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3F071821"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 xml:space="preserve">3GPP TSG RAN WG1 </w:t>
      </w:r>
      <w:r w:rsidRPr="003B5706">
        <w:rPr>
          <w:rFonts w:eastAsia="宋体"/>
          <w:sz w:val="22"/>
          <w:lang w:eastAsia="zh-CN"/>
        </w:rPr>
        <w:t>#</w:t>
      </w:r>
      <w:r w:rsidR="003845A5" w:rsidRPr="003B5706">
        <w:rPr>
          <w:rFonts w:eastAsia="宋体" w:hint="eastAsia"/>
          <w:sz w:val="22"/>
          <w:lang w:eastAsia="zh-CN"/>
        </w:rPr>
        <w:t>10</w:t>
      </w:r>
      <w:r w:rsidR="00AC5A0C" w:rsidRPr="003B5706">
        <w:rPr>
          <w:rFonts w:eastAsia="宋体"/>
          <w:sz w:val="22"/>
          <w:lang w:eastAsia="zh-CN"/>
        </w:rPr>
        <w:t>4</w:t>
      </w:r>
      <w:r w:rsidR="003B5706" w:rsidRPr="003B5706">
        <w:rPr>
          <w:rFonts w:eastAsia="宋体"/>
          <w:sz w:val="22"/>
          <w:lang w:eastAsia="zh-CN"/>
        </w:rPr>
        <w:t>b</w:t>
      </w:r>
      <w:r w:rsidR="00B369F1" w:rsidRPr="003B5706">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w:t>
      </w:r>
      <w:r w:rsidRPr="003B5706">
        <w:rPr>
          <w:rFonts w:eastAsia="宋体"/>
          <w:sz w:val="22"/>
          <w:lang w:eastAsia="zh-CN"/>
        </w:rPr>
        <w:t>1-</w:t>
      </w:r>
      <w:r w:rsidR="005A2A02" w:rsidRPr="003B5706">
        <w:rPr>
          <w:rFonts w:eastAsia="宋体"/>
          <w:sz w:val="22"/>
          <w:lang w:eastAsia="zh-CN"/>
        </w:rPr>
        <w:t>2</w:t>
      </w:r>
      <w:r w:rsidR="00AC5A0C" w:rsidRPr="003B5706">
        <w:rPr>
          <w:rFonts w:eastAsia="宋体"/>
          <w:sz w:val="22"/>
          <w:lang w:eastAsia="zh-CN"/>
        </w:rPr>
        <w:t>1</w:t>
      </w:r>
      <w:r w:rsidR="00752E17">
        <w:rPr>
          <w:rFonts w:eastAsia="宋体"/>
          <w:sz w:val="22"/>
          <w:lang w:eastAsia="zh-CN"/>
        </w:rPr>
        <w:t>02379</w:t>
      </w:r>
    </w:p>
    <w:p w14:paraId="5274BA97" w14:textId="6FBAB882"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752E17">
        <w:rPr>
          <w:rFonts w:eastAsia="宋体"/>
          <w:sz w:val="22"/>
          <w:lang w:eastAsia="zh-CN"/>
        </w:rPr>
        <w:t>April</w:t>
      </w:r>
      <w:r w:rsidR="00AC5A0C" w:rsidRPr="003B5706">
        <w:rPr>
          <w:rFonts w:eastAsia="宋体"/>
          <w:sz w:val="22"/>
          <w:lang w:eastAsia="zh-CN"/>
        </w:rPr>
        <w:t xml:space="preserve"> </w:t>
      </w:r>
      <w:r w:rsidR="00752E17">
        <w:rPr>
          <w:rFonts w:eastAsia="宋体"/>
          <w:sz w:val="22"/>
          <w:lang w:eastAsia="zh-CN"/>
        </w:rPr>
        <w:t>1</w:t>
      </w:r>
      <w:r w:rsidR="00AC5A0C" w:rsidRPr="003B5706">
        <w:rPr>
          <w:rFonts w:eastAsia="宋体"/>
          <w:sz w:val="22"/>
          <w:lang w:eastAsia="zh-CN"/>
        </w:rPr>
        <w:t>2</w:t>
      </w:r>
      <w:r w:rsidR="002328B0" w:rsidRPr="003B5706">
        <w:rPr>
          <w:rFonts w:eastAsia="宋体"/>
          <w:sz w:val="22"/>
          <w:vertAlign w:val="superscript"/>
          <w:lang w:eastAsia="zh-CN"/>
        </w:rPr>
        <w:t>th</w:t>
      </w:r>
      <w:r w:rsidR="002328B0" w:rsidRPr="003B5706">
        <w:rPr>
          <w:rFonts w:eastAsia="宋体"/>
          <w:sz w:val="22"/>
          <w:lang w:eastAsia="zh-CN"/>
        </w:rPr>
        <w:t xml:space="preserve"> – </w:t>
      </w:r>
      <w:r w:rsidR="00752E17">
        <w:rPr>
          <w:rFonts w:eastAsia="宋体"/>
          <w:sz w:val="22"/>
          <w:lang w:eastAsia="zh-CN"/>
        </w:rPr>
        <w:t>20</w:t>
      </w:r>
      <w:r w:rsidR="003845A5" w:rsidRPr="003B5706">
        <w:rPr>
          <w:rFonts w:eastAsia="宋体"/>
          <w:sz w:val="22"/>
          <w:vertAlign w:val="superscript"/>
          <w:lang w:eastAsia="zh-CN"/>
        </w:rPr>
        <w:t>th</w:t>
      </w:r>
      <w:r w:rsidR="002328B0" w:rsidRPr="003B5706">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1D6796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Pr>
          <w:sz w:val="22"/>
          <w:szCs w:val="22"/>
        </w:rPr>
        <w:t>Enhancements on multi-TRP</w:t>
      </w:r>
      <w:r w:rsidR="00FE0909">
        <w:rPr>
          <w:sz w:val="22"/>
          <w:szCs w:val="22"/>
        </w:rPr>
        <w:t xml:space="preserve"> based enhancement</w:t>
      </w:r>
      <w:r w:rsidR="00A60880">
        <w:rPr>
          <w:sz w:val="22"/>
          <w:szCs w:val="22"/>
        </w:rPr>
        <w:t xml:space="preserve"> for PDCCH,</w:t>
      </w:r>
      <w:r w:rsidR="00695A2C">
        <w:rPr>
          <w:sz w:val="22"/>
          <w:szCs w:val="22"/>
        </w:rPr>
        <w:t xml:space="preserve"> </w:t>
      </w:r>
      <w:r w:rsidR="00A60880">
        <w:rPr>
          <w:sz w:val="22"/>
          <w:szCs w:val="22"/>
        </w:rPr>
        <w:t>PUCCH and PUSCH</w:t>
      </w:r>
    </w:p>
    <w:p w14:paraId="4D626EB5" w14:textId="563BCA5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w:t>
      </w:r>
      <w:r w:rsidR="00314AC9">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5ED6D461" w:rsidR="003A33FE" w:rsidRDefault="004B7FE2" w:rsidP="00497AFF">
      <w:pPr>
        <w:pStyle w:val="00Text"/>
      </w:pPr>
      <w:r w:rsidRPr="003B5706">
        <w:t>I</w:t>
      </w:r>
      <w:r w:rsidRPr="003B5706">
        <w:rPr>
          <w:rFonts w:hint="eastAsia"/>
        </w:rPr>
        <w:t xml:space="preserve">n </w:t>
      </w:r>
      <w:r w:rsidRPr="003B5706">
        <w:t>3</w:t>
      </w:r>
      <w:r w:rsidRPr="003B5706">
        <w:rPr>
          <w:rFonts w:hint="eastAsia"/>
        </w:rPr>
        <w:t>GPP</w:t>
      </w:r>
      <w:r w:rsidRPr="003B5706">
        <w:t xml:space="preserve"> </w:t>
      </w:r>
      <w:r w:rsidRPr="003B5706">
        <w:rPr>
          <w:rFonts w:hint="eastAsia"/>
        </w:rPr>
        <w:t>RAN</w:t>
      </w:r>
      <w:r w:rsidRPr="003B5706">
        <w:t xml:space="preserve">1 </w:t>
      </w:r>
      <w:r w:rsidRPr="003B5706">
        <w:rPr>
          <w:rFonts w:hint="eastAsia"/>
        </w:rPr>
        <w:t>#</w:t>
      </w:r>
      <w:r w:rsidRPr="003B5706">
        <w:t>10</w:t>
      </w:r>
      <w:r w:rsidR="003B5706" w:rsidRPr="003B5706">
        <w:t>4</w:t>
      </w:r>
      <w:r w:rsidR="00F77687" w:rsidRPr="003B5706">
        <w:t>-e</w:t>
      </w:r>
      <w:r w:rsidRPr="003B5706">
        <w:t>,</w:t>
      </w:r>
      <w:r w:rsidRPr="002D1D03">
        <w:t xml:space="preserve"> </w:t>
      </w:r>
      <w:r>
        <w:t xml:space="preserve">some agreements on multi-TRP </w:t>
      </w:r>
      <w:r w:rsidR="00F77687">
        <w:t xml:space="preserve">enhancements </w:t>
      </w:r>
      <w:r>
        <w:t xml:space="preserve">for PDCCH, PUCCH and PUSCH have been made. </w:t>
      </w:r>
      <w:r w:rsidR="002328B0" w:rsidRPr="00497AFF">
        <w:t xml:space="preserve">In this contribution, we present our views on various </w:t>
      </w:r>
      <w:r w:rsidR="003A33FE">
        <w:t xml:space="preserve">aspects on </w:t>
      </w:r>
      <w:r w:rsidR="00DB76DB">
        <w:t>enhancements of PDCCH,</w:t>
      </w:r>
      <w:r>
        <w:t xml:space="preserve"> </w:t>
      </w:r>
      <w:r w:rsidR="00DB76DB">
        <w:t xml:space="preserve">PUCCH and PUSCH </w:t>
      </w:r>
      <w:r w:rsidR="00C02111">
        <w:t>in multi-TRP system</w:t>
      </w:r>
      <w:r w:rsidR="00DB76DB">
        <w:t>.</w:t>
      </w:r>
    </w:p>
    <w:p w14:paraId="1646829D" w14:textId="1811E340" w:rsidR="002C4DCC" w:rsidRDefault="00005E3D" w:rsidP="002C4DCC">
      <w:pPr>
        <w:pStyle w:val="01"/>
        <w:numPr>
          <w:ilvl w:val="0"/>
          <w:numId w:val="1"/>
        </w:numPr>
        <w:ind w:left="562" w:hanging="562"/>
      </w:pPr>
      <w:r>
        <w:t>PDCCH reliability enhancements</w:t>
      </w:r>
    </w:p>
    <w:p w14:paraId="3ADC2EEE" w14:textId="12F29C4D" w:rsidR="007E0349" w:rsidRDefault="00A33B46" w:rsidP="000910EC">
      <w:pPr>
        <w:pStyle w:val="2"/>
        <w:ind w:left="567"/>
        <w:rPr>
          <w:sz w:val="22"/>
          <w:szCs w:val="24"/>
          <w:lang w:eastAsia="zh-CN"/>
        </w:rPr>
      </w:pPr>
      <w:r>
        <w:rPr>
          <w:sz w:val="22"/>
          <w:szCs w:val="24"/>
          <w:lang w:eastAsia="zh-CN"/>
        </w:rPr>
        <w:t>P</w:t>
      </w:r>
      <w:r w:rsidR="00B03AC1">
        <w:rPr>
          <w:sz w:val="22"/>
          <w:szCs w:val="24"/>
          <w:lang w:eastAsia="zh-CN"/>
        </w:rPr>
        <w:t>UCCH resource determination</w:t>
      </w:r>
    </w:p>
    <w:p w14:paraId="445D4D72" w14:textId="54127948" w:rsidR="00BA7A38" w:rsidRDefault="001D7894" w:rsidP="00BA7A38">
      <w:pPr>
        <w:pStyle w:val="00Text"/>
      </w:pPr>
      <w:r>
        <w:rPr>
          <w:noProof/>
        </w:rPr>
        <mc:AlternateContent>
          <mc:Choice Requires="wps">
            <w:drawing>
              <wp:inline distT="0" distB="0" distL="0" distR="0" wp14:anchorId="63C3A6B5" wp14:editId="1BC50340">
                <wp:extent cx="5760720" cy="1172308"/>
                <wp:effectExtent l="0" t="0" r="11430" b="2794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72308"/>
                        </a:xfrm>
                        <a:prstGeom prst="rect">
                          <a:avLst/>
                        </a:prstGeom>
                        <a:solidFill>
                          <a:srgbClr val="FFFFFF"/>
                        </a:solidFill>
                        <a:ln w="6350">
                          <a:solidFill>
                            <a:srgbClr val="000000"/>
                          </a:solidFill>
                          <a:miter lim="800000"/>
                          <a:headEnd/>
                          <a:tailEnd/>
                        </a:ln>
                      </wps:spPr>
                      <wps:txbx>
                        <w:txbxContent>
                          <w:p w14:paraId="6341DF4A" w14:textId="77777777" w:rsidR="006A60FF" w:rsidRPr="00C135BC" w:rsidRDefault="006A60FF" w:rsidP="00452895">
                            <w:pPr>
                              <w:jc w:val="both"/>
                              <w:rPr>
                                <w:rFonts w:cs="Times"/>
                                <w:b/>
                                <w:bCs/>
                                <w:szCs w:val="20"/>
                                <w:lang w:eastAsia="zh-CN"/>
                              </w:rPr>
                            </w:pPr>
                            <w:r w:rsidRPr="00C135BC">
                              <w:rPr>
                                <w:rFonts w:cs="Times"/>
                                <w:b/>
                                <w:bCs/>
                                <w:szCs w:val="20"/>
                                <w:highlight w:val="green"/>
                                <w:lang w:eastAsia="zh-CN"/>
                              </w:rPr>
                              <w:t>Agreement</w:t>
                            </w:r>
                          </w:p>
                          <w:p w14:paraId="71200EFE" w14:textId="77777777" w:rsidR="006A60FF" w:rsidRPr="00B23072" w:rsidRDefault="006A60FF" w:rsidP="00452895">
                            <w:pPr>
                              <w:jc w:val="both"/>
                              <w:rPr>
                                <w:rFonts w:cs="Times"/>
                                <w:szCs w:val="20"/>
                                <w:lang w:eastAsia="zh-CN"/>
                              </w:rPr>
                            </w:pPr>
                            <w:r w:rsidRPr="00B23072">
                              <w:rPr>
                                <w:rFonts w:cs="Times"/>
                                <w:szCs w:val="20"/>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75EC22CD" w14:textId="77777777" w:rsidR="006A60FF" w:rsidRPr="00B23072" w:rsidRDefault="006A60FF" w:rsidP="00A40413">
                            <w:pPr>
                              <w:numPr>
                                <w:ilvl w:val="0"/>
                                <w:numId w:val="9"/>
                              </w:numPr>
                              <w:jc w:val="both"/>
                              <w:rPr>
                                <w:rFonts w:cs="Times"/>
                                <w:szCs w:val="20"/>
                                <w:lang w:eastAsia="zh-CN"/>
                              </w:rPr>
                            </w:pPr>
                            <w:r w:rsidRPr="00B23072">
                              <w:rPr>
                                <w:rFonts w:cs="Times"/>
                                <w:szCs w:val="20"/>
                                <w:lang w:eastAsia="zh-CN"/>
                              </w:rPr>
                              <w:t>Option 1: The one with the lowest CORESET ID is applied</w:t>
                            </w:r>
                            <w:r w:rsidRPr="00B23072">
                              <w:rPr>
                                <w:rFonts w:cs="Times"/>
                                <w:szCs w:val="20"/>
                              </w:rPr>
                              <w:t xml:space="preserve"> </w:t>
                            </w:r>
                          </w:p>
                          <w:p w14:paraId="7F000E7A" w14:textId="77777777" w:rsidR="006A60FF" w:rsidRPr="00B23072" w:rsidRDefault="006A60FF" w:rsidP="00A40413">
                            <w:pPr>
                              <w:numPr>
                                <w:ilvl w:val="0"/>
                                <w:numId w:val="9"/>
                              </w:numPr>
                              <w:jc w:val="both"/>
                              <w:rPr>
                                <w:rFonts w:cs="Times"/>
                                <w:szCs w:val="20"/>
                                <w:lang w:eastAsia="zh-CN"/>
                              </w:rPr>
                            </w:pPr>
                            <w:r w:rsidRPr="00B23072">
                              <w:rPr>
                                <w:rFonts w:cs="Times"/>
                                <w:szCs w:val="20"/>
                                <w:lang w:eastAsia="zh-CN"/>
                              </w:rPr>
                              <w:t>Option 2: The one with the lowest SS set ID is applied.</w:t>
                            </w:r>
                          </w:p>
                          <w:p w14:paraId="06A0FE8F" w14:textId="77777777" w:rsidR="006A60FF" w:rsidRPr="00452895" w:rsidRDefault="006A60FF" w:rsidP="001D7894">
                            <w:pPr>
                              <w:rPr>
                                <w:rFonts w:eastAsiaTheme="minorEastAsia" w:cs="Times"/>
                                <w:iCs/>
                                <w:lang w:eastAsia="zh-CN"/>
                              </w:rPr>
                            </w:pPr>
                          </w:p>
                        </w:txbxContent>
                      </wps:txbx>
                      <wps:bodyPr rot="0" vert="horz" wrap="square" lIns="91440" tIns="45720" rIns="91440" bIns="45720" anchor="ctr" anchorCtr="0" upright="1">
                        <a:noAutofit/>
                      </wps:bodyPr>
                    </wps:wsp>
                  </a:graphicData>
                </a:graphic>
              </wp:inline>
            </w:drawing>
          </mc:Choice>
          <mc:Fallback xmlns:w16="http://schemas.microsoft.com/office/word/2018/wordml" xmlns:w16cex="http://schemas.microsoft.com/office/word/2018/wordml/cex">
            <w:pict>
              <v:shapetype w14:anchorId="63C3A6B5" id="_x0000_t202" coordsize="21600,21600" o:spt="202" path="m,l,21600r21600,l21600,xe">
                <v:stroke joinstyle="miter"/>
                <v:path gradientshapeok="t" o:connecttype="rect"/>
              </v:shapetype>
              <v:shape id="Text Box 4" o:spid="_x0000_s1026" type="#_x0000_t202" style="width:453.6pt;height:92.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" strokeweight=".5pt">
                <v:textbox>
                  <w:txbxContent>
                    <w:p w14:paraId="6341DF4A" w14:textId="77777777" w:rsidR="006A60FF" w:rsidRPr="00C135BC" w:rsidRDefault="006A60FF" w:rsidP="00452895">
                      <w:pPr>
                        <w:jc w:val="both"/>
                        <w:rPr>
                          <w:rFonts w:cs="Times"/>
                          <w:b/>
                          <w:bCs/>
                          <w:szCs w:val="20"/>
                          <w:lang w:eastAsia="zh-CN"/>
                        </w:rPr>
                      </w:pPr>
                      <w:r w:rsidRPr="00C135BC">
                        <w:rPr>
                          <w:rFonts w:cs="Times"/>
                          <w:b/>
                          <w:bCs/>
                          <w:szCs w:val="20"/>
                          <w:highlight w:val="green"/>
                          <w:lang w:eastAsia="zh-CN"/>
                        </w:rPr>
                        <w:t>Agreement</w:t>
                      </w:r>
                    </w:p>
                    <w:p w14:paraId="71200EFE" w14:textId="77777777" w:rsidR="006A60FF" w:rsidRPr="00B23072" w:rsidRDefault="006A60FF" w:rsidP="00452895">
                      <w:pPr>
                        <w:jc w:val="both"/>
                        <w:rPr>
                          <w:rFonts w:cs="Times"/>
                          <w:szCs w:val="20"/>
                          <w:lang w:eastAsia="zh-CN"/>
                        </w:rPr>
                      </w:pPr>
                      <w:r w:rsidRPr="00B23072">
                        <w:rPr>
                          <w:rFonts w:cs="Times"/>
                          <w:szCs w:val="20"/>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75EC22CD" w14:textId="77777777" w:rsidR="006A60FF" w:rsidRPr="00B23072" w:rsidRDefault="006A60FF" w:rsidP="00A40413">
                      <w:pPr>
                        <w:numPr>
                          <w:ilvl w:val="0"/>
                          <w:numId w:val="9"/>
                        </w:numPr>
                        <w:jc w:val="both"/>
                        <w:rPr>
                          <w:rFonts w:cs="Times"/>
                          <w:szCs w:val="20"/>
                          <w:lang w:eastAsia="zh-CN"/>
                        </w:rPr>
                      </w:pPr>
                      <w:r w:rsidRPr="00B23072">
                        <w:rPr>
                          <w:rFonts w:cs="Times"/>
                          <w:szCs w:val="20"/>
                          <w:lang w:eastAsia="zh-CN"/>
                        </w:rPr>
                        <w:t>Option 1: The one with the lowest CORESET ID is applied</w:t>
                      </w:r>
                      <w:r w:rsidRPr="00B23072">
                        <w:rPr>
                          <w:rFonts w:cs="Times"/>
                          <w:szCs w:val="20"/>
                        </w:rPr>
                        <w:t xml:space="preserve"> </w:t>
                      </w:r>
                    </w:p>
                    <w:p w14:paraId="7F000E7A" w14:textId="77777777" w:rsidR="006A60FF" w:rsidRPr="00B23072" w:rsidRDefault="006A60FF" w:rsidP="00A40413">
                      <w:pPr>
                        <w:numPr>
                          <w:ilvl w:val="0"/>
                          <w:numId w:val="9"/>
                        </w:numPr>
                        <w:jc w:val="both"/>
                        <w:rPr>
                          <w:rFonts w:cs="Times"/>
                          <w:szCs w:val="20"/>
                          <w:lang w:eastAsia="zh-CN"/>
                        </w:rPr>
                      </w:pPr>
                      <w:r w:rsidRPr="00B23072">
                        <w:rPr>
                          <w:rFonts w:cs="Times"/>
                          <w:szCs w:val="20"/>
                          <w:lang w:eastAsia="zh-CN"/>
                        </w:rPr>
                        <w:t>Option 2: The one with the lowest SS set ID is applied.</w:t>
                      </w:r>
                    </w:p>
                    <w:p w14:paraId="06A0FE8F" w14:textId="77777777" w:rsidR="006A60FF" w:rsidRPr="00452895" w:rsidRDefault="006A60FF" w:rsidP="001D7894">
                      <w:pPr>
                        <w:rPr>
                          <w:rFonts w:eastAsiaTheme="minorEastAsia" w:cs="Times"/>
                          <w:iCs/>
                          <w:lang w:eastAsia="zh-CN"/>
                        </w:rPr>
                      </w:pPr>
                    </w:p>
                  </w:txbxContent>
                </v:textbox>
                <w10:anchorlock/>
              </v:shape>
            </w:pict>
          </mc:Fallback>
        </mc:AlternateContent>
      </w:r>
    </w:p>
    <w:p w14:paraId="2E420859" w14:textId="28698278" w:rsidR="00876C3D" w:rsidRDefault="00876C3D" w:rsidP="00F7514A">
      <w:pPr>
        <w:pStyle w:val="000proposal"/>
        <w:rPr>
          <w:b w:val="0"/>
          <w:bCs w:val="0"/>
          <w:i w:val="0"/>
          <w:iCs w:val="0"/>
        </w:rPr>
      </w:pPr>
      <w:r>
        <w:rPr>
          <w:rFonts w:hint="eastAsia"/>
          <w:b w:val="0"/>
          <w:bCs w:val="0"/>
          <w:i w:val="0"/>
          <w:iCs w:val="0"/>
        </w:rPr>
        <w:t xml:space="preserve">For PUCCH resource determination, </w:t>
      </w:r>
      <w:r w:rsidR="00347340">
        <w:rPr>
          <w:b w:val="0"/>
          <w:bCs w:val="0"/>
          <w:i w:val="0"/>
          <w:iCs w:val="0"/>
        </w:rPr>
        <w:t xml:space="preserve">it’s agreed that down-selection should be made for the </w:t>
      </w:r>
      <w:r>
        <w:rPr>
          <w:rFonts w:hint="eastAsia"/>
          <w:b w:val="0"/>
          <w:bCs w:val="0"/>
          <w:i w:val="0"/>
          <w:iCs w:val="0"/>
        </w:rPr>
        <w:t xml:space="preserve">two options in RAN1 #104-b-e. </w:t>
      </w:r>
      <w:r>
        <w:rPr>
          <w:b w:val="0"/>
          <w:bCs w:val="0"/>
          <w:i w:val="0"/>
          <w:iCs w:val="0"/>
        </w:rPr>
        <w:t xml:space="preserve">In our view, both options can work </w:t>
      </w:r>
      <w:r w:rsidR="00DD3FD6">
        <w:rPr>
          <w:b w:val="0"/>
          <w:bCs w:val="0"/>
          <w:i w:val="0"/>
          <w:iCs w:val="0"/>
        </w:rPr>
        <w:t>if</w:t>
      </w:r>
      <w:r w:rsidR="00347340">
        <w:rPr>
          <w:b w:val="0"/>
          <w:bCs w:val="0"/>
          <w:i w:val="0"/>
          <w:iCs w:val="0"/>
        </w:rPr>
        <w:t xml:space="preserve"> </w:t>
      </w:r>
      <w:r w:rsidR="006A60FF">
        <w:rPr>
          <w:b w:val="0"/>
          <w:bCs w:val="0"/>
          <w:i w:val="0"/>
          <w:iCs w:val="0"/>
        </w:rPr>
        <w:t xml:space="preserve">the linked </w:t>
      </w:r>
      <w:r>
        <w:rPr>
          <w:b w:val="0"/>
          <w:bCs w:val="0"/>
          <w:i w:val="0"/>
          <w:iCs w:val="0"/>
        </w:rPr>
        <w:t>SS set</w:t>
      </w:r>
      <w:r w:rsidR="006A60FF">
        <w:rPr>
          <w:b w:val="0"/>
          <w:bCs w:val="0"/>
          <w:i w:val="0"/>
          <w:iCs w:val="0"/>
        </w:rPr>
        <w:t>s</w:t>
      </w:r>
      <w:r>
        <w:rPr>
          <w:b w:val="0"/>
          <w:bCs w:val="0"/>
          <w:i w:val="0"/>
          <w:iCs w:val="0"/>
        </w:rPr>
        <w:t xml:space="preserve"> </w:t>
      </w:r>
      <w:r w:rsidR="006A60FF">
        <w:rPr>
          <w:b w:val="0"/>
          <w:bCs w:val="0"/>
          <w:i w:val="0"/>
          <w:iCs w:val="0"/>
        </w:rPr>
        <w:t xml:space="preserve">are </w:t>
      </w:r>
      <w:r>
        <w:rPr>
          <w:b w:val="0"/>
          <w:bCs w:val="0"/>
          <w:i w:val="0"/>
          <w:iCs w:val="0"/>
        </w:rPr>
        <w:t xml:space="preserve">associated with </w:t>
      </w:r>
      <w:r w:rsidR="004D0C90">
        <w:rPr>
          <w:b w:val="0"/>
          <w:bCs w:val="0"/>
          <w:i w:val="0"/>
          <w:iCs w:val="0"/>
        </w:rPr>
        <w:t>different</w:t>
      </w:r>
      <w:r>
        <w:rPr>
          <w:b w:val="0"/>
          <w:bCs w:val="0"/>
          <w:i w:val="0"/>
          <w:iCs w:val="0"/>
        </w:rPr>
        <w:t xml:space="preserve"> CORESET</w:t>
      </w:r>
      <w:r w:rsidR="006A60FF">
        <w:rPr>
          <w:b w:val="0"/>
          <w:bCs w:val="0"/>
          <w:i w:val="0"/>
          <w:iCs w:val="0"/>
        </w:rPr>
        <w:t>s</w:t>
      </w:r>
      <w:r>
        <w:rPr>
          <w:b w:val="0"/>
          <w:bCs w:val="0"/>
          <w:i w:val="0"/>
          <w:iCs w:val="0"/>
        </w:rPr>
        <w:t xml:space="preserve">. </w:t>
      </w:r>
      <w:r w:rsidR="00DD3FD6">
        <w:rPr>
          <w:b w:val="0"/>
          <w:bCs w:val="0"/>
          <w:i w:val="0"/>
          <w:iCs w:val="0"/>
        </w:rPr>
        <w:t xml:space="preserve">However, as raised by some companies in last meeting, if it’s also possible to </w:t>
      </w:r>
      <w:r>
        <w:rPr>
          <w:b w:val="0"/>
          <w:bCs w:val="0"/>
          <w:i w:val="0"/>
          <w:iCs w:val="0"/>
        </w:rPr>
        <w:t>configur</w:t>
      </w:r>
      <w:r w:rsidR="00DD3FD6">
        <w:rPr>
          <w:b w:val="0"/>
          <w:bCs w:val="0"/>
          <w:i w:val="0"/>
          <w:iCs w:val="0"/>
        </w:rPr>
        <w:t>e</w:t>
      </w:r>
      <w:r>
        <w:rPr>
          <w:b w:val="0"/>
          <w:bCs w:val="0"/>
          <w:i w:val="0"/>
          <w:iCs w:val="0"/>
        </w:rPr>
        <w:t xml:space="preserve"> two </w:t>
      </w:r>
      <w:r w:rsidR="00DD3FD6">
        <w:rPr>
          <w:b w:val="0"/>
          <w:bCs w:val="0"/>
          <w:i w:val="0"/>
          <w:iCs w:val="0"/>
        </w:rPr>
        <w:t xml:space="preserve">associated </w:t>
      </w:r>
      <w:r>
        <w:rPr>
          <w:b w:val="0"/>
          <w:bCs w:val="0"/>
          <w:i w:val="0"/>
          <w:iCs w:val="0"/>
        </w:rPr>
        <w:t>SS sets with</w:t>
      </w:r>
      <w:r w:rsidR="00DD3FD6">
        <w:rPr>
          <w:b w:val="0"/>
          <w:bCs w:val="0"/>
          <w:i w:val="0"/>
          <w:iCs w:val="0"/>
        </w:rPr>
        <w:t>in</w:t>
      </w:r>
      <w:r>
        <w:rPr>
          <w:b w:val="0"/>
          <w:bCs w:val="0"/>
          <w:i w:val="0"/>
          <w:iCs w:val="0"/>
        </w:rPr>
        <w:t xml:space="preserve"> </w:t>
      </w:r>
      <w:r w:rsidR="00DD3FD6">
        <w:rPr>
          <w:b w:val="0"/>
          <w:bCs w:val="0"/>
          <w:i w:val="0"/>
          <w:iCs w:val="0"/>
        </w:rPr>
        <w:t xml:space="preserve">the </w:t>
      </w:r>
      <w:r>
        <w:rPr>
          <w:b w:val="0"/>
          <w:bCs w:val="0"/>
          <w:i w:val="0"/>
          <w:iCs w:val="0"/>
        </w:rPr>
        <w:t xml:space="preserve">same CORESET, </w:t>
      </w:r>
      <w:r w:rsidR="00DD3FD6">
        <w:rPr>
          <w:b w:val="0"/>
          <w:bCs w:val="0"/>
          <w:i w:val="0"/>
          <w:iCs w:val="0"/>
        </w:rPr>
        <w:t>option 2 will be</w:t>
      </w:r>
      <w:r w:rsidR="003B5706">
        <w:rPr>
          <w:b w:val="0"/>
          <w:bCs w:val="0"/>
          <w:i w:val="0"/>
          <w:iCs w:val="0"/>
        </w:rPr>
        <w:t xml:space="preserve"> </w:t>
      </w:r>
      <w:r w:rsidR="00DD3FD6">
        <w:rPr>
          <w:b w:val="0"/>
          <w:bCs w:val="0"/>
          <w:i w:val="0"/>
          <w:iCs w:val="0"/>
        </w:rPr>
        <w:t>the only feasible option</w:t>
      </w:r>
      <w:r w:rsidR="00B430A0">
        <w:rPr>
          <w:b w:val="0"/>
          <w:bCs w:val="0"/>
          <w:i w:val="0"/>
          <w:iCs w:val="0"/>
        </w:rPr>
        <w:t>.</w:t>
      </w:r>
    </w:p>
    <w:p w14:paraId="0C23F031" w14:textId="2CA0DA40" w:rsidR="00F138AD" w:rsidRDefault="00F138AD" w:rsidP="00F7514A">
      <w:pPr>
        <w:pStyle w:val="000proposal"/>
      </w:pPr>
      <w:r>
        <w:rPr>
          <w:rFonts w:hint="eastAsia"/>
        </w:rPr>
        <w:t>P</w:t>
      </w:r>
      <w:r>
        <w:t xml:space="preserve">roposal </w:t>
      </w:r>
      <w:r w:rsidR="00452895">
        <w:t>1</w:t>
      </w:r>
      <w:r>
        <w:t xml:space="preserve">: </w:t>
      </w:r>
      <w:r w:rsidR="00452895">
        <w:t xml:space="preserve">The PDCCH candidate with the lowest SS set ID is </w:t>
      </w:r>
      <w:r w:rsidR="00411F81">
        <w:t xml:space="preserve">used </w:t>
      </w:r>
      <w:r w:rsidR="00452895">
        <w:t>for PUCCH resource determination when the size of corresponding PUCCH resource set is larger than 8.</w:t>
      </w:r>
    </w:p>
    <w:p w14:paraId="431C0DBB" w14:textId="763116B7" w:rsidR="00B03AC1" w:rsidRDefault="00B03AC1" w:rsidP="003D11B3">
      <w:pPr>
        <w:pStyle w:val="2"/>
        <w:ind w:left="567"/>
        <w:rPr>
          <w:sz w:val="22"/>
          <w:szCs w:val="24"/>
          <w:lang w:eastAsia="zh-CN"/>
        </w:rPr>
      </w:pPr>
      <w:r>
        <w:rPr>
          <w:sz w:val="22"/>
          <w:szCs w:val="24"/>
          <w:lang w:eastAsia="zh-CN"/>
        </w:rPr>
        <w:lastRenderedPageBreak/>
        <w:t>Inter-slot PDCCH repetition</w:t>
      </w:r>
    </w:p>
    <w:p w14:paraId="35BF73F2" w14:textId="70FB4BE8" w:rsidR="00614A0F" w:rsidRDefault="00614A0F" w:rsidP="00F138AD">
      <w:pPr>
        <w:pStyle w:val="000proposal"/>
        <w:rPr>
          <w:b w:val="0"/>
          <w:bCs w:val="0"/>
          <w:i w:val="0"/>
          <w:iCs w:val="0"/>
        </w:rPr>
      </w:pPr>
      <w:r>
        <w:rPr>
          <w:noProof/>
        </w:rPr>
        <mc:AlternateContent>
          <mc:Choice Requires="wps">
            <w:drawing>
              <wp:inline distT="0" distB="0" distL="0" distR="0" wp14:anchorId="29A24E45" wp14:editId="3E970FAC">
                <wp:extent cx="5760720" cy="3429635"/>
                <wp:effectExtent l="0" t="0" r="11430" b="18415"/>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29635"/>
                        </a:xfrm>
                        <a:prstGeom prst="rect">
                          <a:avLst/>
                        </a:prstGeom>
                        <a:solidFill>
                          <a:srgbClr val="FFFFFF"/>
                        </a:solidFill>
                        <a:ln w="6350">
                          <a:solidFill>
                            <a:srgbClr val="000000"/>
                          </a:solidFill>
                          <a:miter lim="800000"/>
                          <a:headEnd/>
                          <a:tailEnd/>
                        </a:ln>
                      </wps:spPr>
                      <wps:txbx>
                        <w:txbxContent>
                          <w:p w14:paraId="6125B508" w14:textId="77777777" w:rsidR="006A60FF" w:rsidRPr="00C135BC" w:rsidRDefault="006A60FF" w:rsidP="002829C2">
                            <w:pPr>
                              <w:jc w:val="both"/>
                              <w:rPr>
                                <w:rFonts w:cs="Times"/>
                                <w:b/>
                                <w:bCs/>
                                <w:szCs w:val="20"/>
                                <w:lang w:eastAsia="zh-CN"/>
                              </w:rPr>
                            </w:pPr>
                            <w:r w:rsidRPr="00C135BC">
                              <w:rPr>
                                <w:rFonts w:cs="Times"/>
                                <w:b/>
                                <w:bCs/>
                                <w:szCs w:val="20"/>
                                <w:highlight w:val="green"/>
                                <w:lang w:eastAsia="zh-CN"/>
                              </w:rPr>
                              <w:t>Agreement</w:t>
                            </w:r>
                          </w:p>
                          <w:p w14:paraId="04028DBE" w14:textId="444113A0" w:rsidR="006A60FF" w:rsidRPr="006D0718" w:rsidRDefault="006A60FF" w:rsidP="002829C2">
                            <w:pPr>
                              <w:rPr>
                                <w:rFonts w:cs="Times"/>
                                <w:szCs w:val="20"/>
                                <w:lang w:eastAsia="zh-CN"/>
                              </w:rPr>
                            </w:pPr>
                            <w:r w:rsidRPr="006D0718">
                              <w:rPr>
                                <w:rFonts w:cs="Times"/>
                                <w:szCs w:val="20"/>
                                <w:lang w:eastAsia="zh-CN"/>
                              </w:rPr>
                              <w:t>For Option 2, at least for the following purposes, a reference PDCCH candidate is defined as the candidate that ends later in time among the two linked PDCCH candidates in the time domain:</w:t>
                            </w:r>
                          </w:p>
                          <w:p w14:paraId="71045F34" w14:textId="77777777" w:rsidR="006A60FF" w:rsidRPr="006D0718" w:rsidRDefault="006A60FF" w:rsidP="00A40413">
                            <w:pPr>
                              <w:numPr>
                                <w:ilvl w:val="0"/>
                                <w:numId w:val="10"/>
                              </w:numPr>
                              <w:rPr>
                                <w:rFonts w:cs="Times"/>
                                <w:szCs w:val="20"/>
                                <w:lang w:eastAsia="zh-CN"/>
                              </w:rPr>
                            </w:pPr>
                            <w:r w:rsidRPr="006D0718">
                              <w:rPr>
                                <w:rFonts w:cs="Times"/>
                                <w:szCs w:val="20"/>
                                <w:lang w:eastAsia="zh-CN"/>
                              </w:rPr>
                              <w:t>To determine the scheduling offset to identify whether a default beam should be used for PDSCH / CSI-RS reception.</w:t>
                            </w:r>
                          </w:p>
                          <w:p w14:paraId="4FC53C09" w14:textId="77777777" w:rsidR="006A60FF" w:rsidRPr="006D0718" w:rsidRDefault="006A60FF" w:rsidP="00A40413">
                            <w:pPr>
                              <w:numPr>
                                <w:ilvl w:val="0"/>
                                <w:numId w:val="10"/>
                              </w:numPr>
                              <w:rPr>
                                <w:rFonts w:cs="Times"/>
                                <w:szCs w:val="20"/>
                                <w:lang w:eastAsia="zh-CN"/>
                              </w:rPr>
                            </w:pPr>
                            <w:r w:rsidRPr="006D0718">
                              <w:rPr>
                                <w:rFonts w:cs="Times"/>
                                <w:szCs w:val="20"/>
                                <w:lang w:eastAsia="zh-CN"/>
                              </w:rPr>
                              <w:t>To extend the definition of in-order for PDCCH-PDSCH and PDCCH-PUSCH, i.e., PDCCH ending symbol is the last symbol of the reference PDCCH candidate in at least the following restrictions in 38.214.</w:t>
                            </w:r>
                            <w:r w:rsidRPr="006D0718">
                              <w:rPr>
                                <w:rFonts w:cs="Times"/>
                                <w:szCs w:val="20"/>
                              </w:rPr>
                              <w:t xml:space="preserve"> </w:t>
                            </w:r>
                          </w:p>
                          <w:p w14:paraId="5C9CFFB5" w14:textId="77777777" w:rsidR="006A60FF" w:rsidRPr="006D0718" w:rsidRDefault="006A60FF" w:rsidP="00A40413">
                            <w:pPr>
                              <w:numPr>
                                <w:ilvl w:val="1"/>
                                <w:numId w:val="10"/>
                              </w:numPr>
                              <w:rPr>
                                <w:rFonts w:cs="Times"/>
                                <w:szCs w:val="20"/>
                                <w:lang w:eastAsia="zh-CN"/>
                              </w:rPr>
                            </w:pPr>
                            <w:r w:rsidRPr="006D0718">
                              <w:rPr>
                                <w:rFonts w:cs="Times"/>
                                <w:szCs w:val="20"/>
                                <w:lang w:eastAsia="zh-CN"/>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w:t>
                            </w:r>
                            <w:proofErr w:type="spellStart"/>
                            <w:r w:rsidRPr="006D0718">
                              <w:rPr>
                                <w:rFonts w:cs="Times"/>
                                <w:szCs w:val="20"/>
                                <w:lang w:eastAsia="zh-CN"/>
                              </w:rPr>
                              <w:t>i</w:t>
                            </w:r>
                            <w:proofErr w:type="spellEnd"/>
                            <w:r w:rsidRPr="006D0718">
                              <w:rPr>
                                <w:rFonts w:cs="Times"/>
                                <w:szCs w:val="20"/>
                                <w:lang w:eastAsia="zh-CN"/>
                              </w:rPr>
                              <w:t>.</w:t>
                            </w:r>
                          </w:p>
                          <w:p w14:paraId="0E0AA5D0" w14:textId="77777777" w:rsidR="006A60FF" w:rsidRPr="006D0718" w:rsidRDefault="006A60FF" w:rsidP="00A40413">
                            <w:pPr>
                              <w:numPr>
                                <w:ilvl w:val="1"/>
                                <w:numId w:val="10"/>
                              </w:numPr>
                              <w:rPr>
                                <w:rFonts w:cs="Times"/>
                                <w:szCs w:val="20"/>
                                <w:lang w:eastAsia="zh-CN"/>
                              </w:rPr>
                            </w:pPr>
                            <w:r w:rsidRPr="006D0718">
                              <w:rPr>
                                <w:rFonts w:cs="Times"/>
                                <w:szCs w:val="20"/>
                                <w:lang w:eastAsia="zh-CN"/>
                              </w:rPr>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w:t>
                            </w:r>
                            <w:proofErr w:type="spellStart"/>
                            <w:r w:rsidRPr="006D0718">
                              <w:rPr>
                                <w:rFonts w:cs="Times"/>
                                <w:szCs w:val="20"/>
                                <w:lang w:eastAsia="zh-CN"/>
                              </w:rPr>
                              <w:t>i</w:t>
                            </w:r>
                            <w:proofErr w:type="spellEnd"/>
                            <w:r w:rsidRPr="006D0718">
                              <w:rPr>
                                <w:rFonts w:cs="Times"/>
                                <w:szCs w:val="20"/>
                                <w:lang w:eastAsia="zh-CN"/>
                              </w:rPr>
                              <w:t>.</w:t>
                            </w:r>
                          </w:p>
                          <w:p w14:paraId="4987D4FC" w14:textId="77777777" w:rsidR="006A60FF" w:rsidRPr="006D0718" w:rsidRDefault="006A60FF" w:rsidP="00A40413">
                            <w:pPr>
                              <w:numPr>
                                <w:ilvl w:val="0"/>
                                <w:numId w:val="10"/>
                              </w:numPr>
                              <w:rPr>
                                <w:rFonts w:cs="Times"/>
                                <w:szCs w:val="20"/>
                                <w:lang w:eastAsia="zh-CN"/>
                              </w:rPr>
                            </w:pPr>
                            <w:r w:rsidRPr="006D0718">
                              <w:rPr>
                                <w:rFonts w:cs="Times"/>
                                <w:szCs w:val="20"/>
                                <w:lang w:eastAsia="zh-CN"/>
                              </w:rPr>
                              <w:t>For PUSCH preparation time (N2) and CSI computation time (Z): Last symbol of the PDCCH is based on the last symbol of the reference PDCCH candidate.</w:t>
                            </w:r>
                          </w:p>
                          <w:p w14:paraId="7B0298C4" w14:textId="77777777" w:rsidR="006A60FF" w:rsidRPr="006D0718" w:rsidRDefault="006A60FF" w:rsidP="00A40413">
                            <w:pPr>
                              <w:numPr>
                                <w:ilvl w:val="0"/>
                                <w:numId w:val="10"/>
                              </w:numPr>
                              <w:rPr>
                                <w:rFonts w:cs="Times"/>
                                <w:szCs w:val="20"/>
                                <w:lang w:eastAsia="zh-CN"/>
                              </w:rPr>
                            </w:pPr>
                            <w:r w:rsidRPr="006D0718">
                              <w:rPr>
                                <w:rFonts w:cs="Times"/>
                                <w:szCs w:val="20"/>
                                <w:lang w:eastAsia="zh-CN"/>
                              </w:rPr>
                              <w:t>FFS: If inter-slot PDCCH repetition is supported, for slot offset for scheduling the same PDSCH/PUSCH/CSI-RS/SRS: The slot of the reference PDCCH candidate is used as the reference slot.</w:t>
                            </w:r>
                          </w:p>
                          <w:p w14:paraId="6A930D27" w14:textId="77777777" w:rsidR="006A60FF" w:rsidRPr="002829C2" w:rsidRDefault="006A60FF" w:rsidP="00614A0F">
                            <w:pPr>
                              <w:rPr>
                                <w:rFonts w:eastAsiaTheme="minorEastAsia" w:cs="Times"/>
                                <w:iCs/>
                                <w:lang w:eastAsia="zh-CN"/>
                              </w:rPr>
                            </w:pPr>
                          </w:p>
                        </w:txbxContent>
                      </wps:txbx>
                      <wps:bodyPr rot="0" vert="horz" wrap="square" lIns="91440" tIns="45720" rIns="91440" bIns="45720" anchor="ctr" anchorCtr="0" upright="1">
                        <a:noAutofit/>
                      </wps:bodyPr>
                    </wps:wsp>
                  </a:graphicData>
                </a:graphic>
              </wp:inline>
            </w:drawing>
          </mc:Choice>
          <mc:Fallback xmlns:w16="http://schemas.microsoft.com/office/word/2018/wordml" xmlns:w16cex="http://schemas.microsoft.com/office/word/2018/wordml/cex">
            <w:pict>
              <v:shape w14:anchorId="29A24E45" id="_x0000_s1027" type="#_x0000_t202" style="width:453.6pt;height:270.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qzLAIAAFs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" strokeweight=".5pt">
                <v:textbox>
                  <w:txbxContent>
                    <w:p w14:paraId="6125B508" w14:textId="77777777" w:rsidR="006A60FF" w:rsidRPr="00C135BC" w:rsidRDefault="006A60FF" w:rsidP="002829C2">
                      <w:pPr>
                        <w:jc w:val="both"/>
                        <w:rPr>
                          <w:rFonts w:cs="Times"/>
                          <w:b/>
                          <w:bCs/>
                          <w:szCs w:val="20"/>
                          <w:lang w:eastAsia="zh-CN"/>
                        </w:rPr>
                      </w:pPr>
                      <w:r w:rsidRPr="00C135BC">
                        <w:rPr>
                          <w:rFonts w:cs="Times"/>
                          <w:b/>
                          <w:bCs/>
                          <w:szCs w:val="20"/>
                          <w:highlight w:val="green"/>
                          <w:lang w:eastAsia="zh-CN"/>
                        </w:rPr>
                        <w:t>Agreement</w:t>
                      </w:r>
                    </w:p>
                    <w:p w14:paraId="04028DBE" w14:textId="444113A0" w:rsidR="006A60FF" w:rsidRPr="006D0718" w:rsidRDefault="006A60FF" w:rsidP="002829C2">
                      <w:pPr>
                        <w:rPr>
                          <w:rFonts w:cs="Times"/>
                          <w:szCs w:val="20"/>
                          <w:lang w:eastAsia="zh-CN"/>
                        </w:rPr>
                      </w:pPr>
                      <w:r w:rsidRPr="006D0718">
                        <w:rPr>
                          <w:rFonts w:cs="Times"/>
                          <w:szCs w:val="20"/>
                          <w:lang w:eastAsia="zh-CN"/>
                        </w:rPr>
                        <w:t>For Option 2, at least for the following purposes, a reference PDCCH candidate is defined as the candidate that ends later in time among the two linked PDCCH candidates in the time domain:</w:t>
                      </w:r>
                    </w:p>
                    <w:p w14:paraId="71045F34" w14:textId="77777777" w:rsidR="006A60FF" w:rsidRPr="006D0718" w:rsidRDefault="006A60FF" w:rsidP="00A40413">
                      <w:pPr>
                        <w:numPr>
                          <w:ilvl w:val="0"/>
                          <w:numId w:val="10"/>
                        </w:numPr>
                        <w:rPr>
                          <w:rFonts w:cs="Times"/>
                          <w:szCs w:val="20"/>
                          <w:lang w:eastAsia="zh-CN"/>
                        </w:rPr>
                      </w:pPr>
                      <w:r w:rsidRPr="006D0718">
                        <w:rPr>
                          <w:rFonts w:cs="Times"/>
                          <w:szCs w:val="20"/>
                          <w:lang w:eastAsia="zh-CN"/>
                        </w:rPr>
                        <w:t>To determine the scheduling offset to identify whether a default beam should be used for PDSCH / CSI-RS reception.</w:t>
                      </w:r>
                    </w:p>
                    <w:p w14:paraId="4FC53C09" w14:textId="77777777" w:rsidR="006A60FF" w:rsidRPr="006D0718" w:rsidRDefault="006A60FF" w:rsidP="00A40413">
                      <w:pPr>
                        <w:numPr>
                          <w:ilvl w:val="0"/>
                          <w:numId w:val="10"/>
                        </w:numPr>
                        <w:rPr>
                          <w:rFonts w:cs="Times"/>
                          <w:szCs w:val="20"/>
                          <w:lang w:eastAsia="zh-CN"/>
                        </w:rPr>
                      </w:pPr>
                      <w:r w:rsidRPr="006D0718">
                        <w:rPr>
                          <w:rFonts w:cs="Times"/>
                          <w:szCs w:val="20"/>
                          <w:lang w:eastAsia="zh-CN"/>
                        </w:rPr>
                        <w:t>To extend the definition of in-order for PDCCH-PDSCH and PDCCH-PUSCH, i.e., PDCCH ending symbol is the last symbol of the reference PDCCH candidate in at least the following restrictions in 38.214.</w:t>
                      </w:r>
                      <w:r w:rsidRPr="006D0718">
                        <w:rPr>
                          <w:rFonts w:cs="Times"/>
                          <w:szCs w:val="20"/>
                        </w:rPr>
                        <w:t xml:space="preserve"> </w:t>
                      </w:r>
                    </w:p>
                    <w:p w14:paraId="5C9CFFB5" w14:textId="77777777" w:rsidR="006A60FF" w:rsidRPr="006D0718" w:rsidRDefault="006A60FF" w:rsidP="00A40413">
                      <w:pPr>
                        <w:numPr>
                          <w:ilvl w:val="1"/>
                          <w:numId w:val="10"/>
                        </w:numPr>
                        <w:rPr>
                          <w:rFonts w:cs="Times"/>
                          <w:szCs w:val="20"/>
                          <w:lang w:eastAsia="zh-CN"/>
                        </w:rPr>
                      </w:pPr>
                      <w:r w:rsidRPr="006D0718">
                        <w:rPr>
                          <w:rFonts w:cs="Times"/>
                          <w:szCs w:val="20"/>
                          <w:lang w:eastAsia="zh-CN"/>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w:t>
                      </w:r>
                      <w:proofErr w:type="spellStart"/>
                      <w:r w:rsidRPr="006D0718">
                        <w:rPr>
                          <w:rFonts w:cs="Times"/>
                          <w:szCs w:val="20"/>
                          <w:lang w:eastAsia="zh-CN"/>
                        </w:rPr>
                        <w:t>i</w:t>
                      </w:r>
                      <w:proofErr w:type="spellEnd"/>
                      <w:r w:rsidRPr="006D0718">
                        <w:rPr>
                          <w:rFonts w:cs="Times"/>
                          <w:szCs w:val="20"/>
                          <w:lang w:eastAsia="zh-CN"/>
                        </w:rPr>
                        <w:t>.</w:t>
                      </w:r>
                    </w:p>
                    <w:p w14:paraId="0E0AA5D0" w14:textId="77777777" w:rsidR="006A60FF" w:rsidRPr="006D0718" w:rsidRDefault="006A60FF" w:rsidP="00A40413">
                      <w:pPr>
                        <w:numPr>
                          <w:ilvl w:val="1"/>
                          <w:numId w:val="10"/>
                        </w:numPr>
                        <w:rPr>
                          <w:rFonts w:cs="Times"/>
                          <w:szCs w:val="20"/>
                          <w:lang w:eastAsia="zh-CN"/>
                        </w:rPr>
                      </w:pPr>
                      <w:r w:rsidRPr="006D0718">
                        <w:rPr>
                          <w:rFonts w:cs="Times"/>
                          <w:szCs w:val="20"/>
                          <w:lang w:eastAsia="zh-CN"/>
                        </w:rPr>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w:t>
                      </w:r>
                      <w:proofErr w:type="spellStart"/>
                      <w:r w:rsidRPr="006D0718">
                        <w:rPr>
                          <w:rFonts w:cs="Times"/>
                          <w:szCs w:val="20"/>
                          <w:lang w:eastAsia="zh-CN"/>
                        </w:rPr>
                        <w:t>i</w:t>
                      </w:r>
                      <w:proofErr w:type="spellEnd"/>
                      <w:r w:rsidRPr="006D0718">
                        <w:rPr>
                          <w:rFonts w:cs="Times"/>
                          <w:szCs w:val="20"/>
                          <w:lang w:eastAsia="zh-CN"/>
                        </w:rPr>
                        <w:t>.</w:t>
                      </w:r>
                    </w:p>
                    <w:p w14:paraId="4987D4FC" w14:textId="77777777" w:rsidR="006A60FF" w:rsidRPr="006D0718" w:rsidRDefault="006A60FF" w:rsidP="00A40413">
                      <w:pPr>
                        <w:numPr>
                          <w:ilvl w:val="0"/>
                          <w:numId w:val="10"/>
                        </w:numPr>
                        <w:rPr>
                          <w:rFonts w:cs="Times"/>
                          <w:szCs w:val="20"/>
                          <w:lang w:eastAsia="zh-CN"/>
                        </w:rPr>
                      </w:pPr>
                      <w:r w:rsidRPr="006D0718">
                        <w:rPr>
                          <w:rFonts w:cs="Times"/>
                          <w:szCs w:val="20"/>
                          <w:lang w:eastAsia="zh-CN"/>
                        </w:rPr>
                        <w:t>For PUSCH preparation time (N2) and CSI computation time (Z): Last symbol of the PDCCH is based on the last symbol of the reference PDCCH candidate.</w:t>
                      </w:r>
                    </w:p>
                    <w:p w14:paraId="7B0298C4" w14:textId="77777777" w:rsidR="006A60FF" w:rsidRPr="006D0718" w:rsidRDefault="006A60FF" w:rsidP="00A40413">
                      <w:pPr>
                        <w:numPr>
                          <w:ilvl w:val="0"/>
                          <w:numId w:val="10"/>
                        </w:numPr>
                        <w:rPr>
                          <w:rFonts w:cs="Times"/>
                          <w:szCs w:val="20"/>
                          <w:lang w:eastAsia="zh-CN"/>
                        </w:rPr>
                      </w:pPr>
                      <w:r w:rsidRPr="006D0718">
                        <w:rPr>
                          <w:rFonts w:cs="Times"/>
                          <w:szCs w:val="20"/>
                          <w:lang w:eastAsia="zh-CN"/>
                        </w:rPr>
                        <w:t>FFS: If inter-slot PDCCH repetition is supported, for slot offset for scheduling the same PDSCH/PUSCH/CSI-RS/SRS: The slot of the reference PDCCH candidate is used as the reference slot.</w:t>
                      </w:r>
                    </w:p>
                    <w:p w14:paraId="6A930D27" w14:textId="77777777" w:rsidR="006A60FF" w:rsidRPr="002829C2" w:rsidRDefault="006A60FF" w:rsidP="00614A0F">
                      <w:pPr>
                        <w:rPr>
                          <w:rFonts w:eastAsiaTheme="minorEastAsia" w:cs="Times"/>
                          <w:iCs/>
                          <w:lang w:eastAsia="zh-CN"/>
                        </w:rPr>
                      </w:pPr>
                    </w:p>
                  </w:txbxContent>
                </v:textbox>
                <w10:anchorlock/>
              </v:shape>
            </w:pict>
          </mc:Fallback>
        </mc:AlternateContent>
      </w:r>
    </w:p>
    <w:p w14:paraId="1D520341" w14:textId="3AF575AE" w:rsidR="005E0E32" w:rsidRDefault="00176668" w:rsidP="00FC0AC7">
      <w:pPr>
        <w:pStyle w:val="000proposal"/>
        <w:rPr>
          <w:b w:val="0"/>
          <w:bCs w:val="0"/>
          <w:i w:val="0"/>
          <w:iCs w:val="0"/>
        </w:rPr>
      </w:pPr>
      <w:r>
        <w:rPr>
          <w:rFonts w:hint="eastAsia"/>
          <w:b w:val="0"/>
          <w:bCs w:val="0"/>
          <w:i w:val="0"/>
          <w:iCs w:val="0"/>
        </w:rPr>
        <w:t>F</w:t>
      </w:r>
      <w:r>
        <w:rPr>
          <w:b w:val="0"/>
          <w:bCs w:val="0"/>
          <w:i w:val="0"/>
          <w:iCs w:val="0"/>
        </w:rPr>
        <w:t xml:space="preserve">or option 2, intra-slot repetition is agreed in RAN1#104-e while there is no conclusion </w:t>
      </w:r>
      <w:r w:rsidR="00310ABA">
        <w:rPr>
          <w:b w:val="0"/>
          <w:bCs w:val="0"/>
          <w:i w:val="0"/>
          <w:iCs w:val="0"/>
        </w:rPr>
        <w:t xml:space="preserve">on </w:t>
      </w:r>
      <w:r>
        <w:rPr>
          <w:b w:val="0"/>
          <w:bCs w:val="0"/>
          <w:i w:val="0"/>
          <w:iCs w:val="0"/>
        </w:rPr>
        <w:t xml:space="preserve">inter-slot repetition. Some companies </w:t>
      </w:r>
      <w:r w:rsidR="00FD4FFA">
        <w:rPr>
          <w:b w:val="0"/>
          <w:bCs w:val="0"/>
          <w:i w:val="0"/>
          <w:iCs w:val="0"/>
        </w:rPr>
        <w:t xml:space="preserve">argued </w:t>
      </w:r>
      <w:r>
        <w:rPr>
          <w:b w:val="0"/>
          <w:bCs w:val="0"/>
          <w:i w:val="0"/>
          <w:iCs w:val="0"/>
        </w:rPr>
        <w:t xml:space="preserve">that higher latency and UE complexity and additional specification works </w:t>
      </w:r>
      <w:r w:rsidR="00310ABA">
        <w:rPr>
          <w:b w:val="0"/>
          <w:bCs w:val="0"/>
          <w:i w:val="0"/>
          <w:iCs w:val="0"/>
        </w:rPr>
        <w:t xml:space="preserve">are </w:t>
      </w:r>
      <w:r>
        <w:rPr>
          <w:b w:val="0"/>
          <w:bCs w:val="0"/>
          <w:i w:val="0"/>
          <w:iCs w:val="0"/>
        </w:rPr>
        <w:t xml:space="preserve">required for inter-slot repetition. </w:t>
      </w:r>
      <w:r w:rsidR="00310ABA">
        <w:rPr>
          <w:b w:val="0"/>
          <w:bCs w:val="0"/>
          <w:i w:val="0"/>
          <w:iCs w:val="0"/>
        </w:rPr>
        <w:t>However, f</w:t>
      </w:r>
      <w:r w:rsidR="00FC0AC7">
        <w:rPr>
          <w:b w:val="0"/>
          <w:bCs w:val="0"/>
          <w:i w:val="0"/>
          <w:iCs w:val="0"/>
        </w:rPr>
        <w:t xml:space="preserve">rom our view, both </w:t>
      </w:r>
      <w:r w:rsidR="00310ABA">
        <w:rPr>
          <w:b w:val="0"/>
          <w:bCs w:val="0"/>
          <w:i w:val="0"/>
          <w:iCs w:val="0"/>
        </w:rPr>
        <w:t>inter and intra-slot</w:t>
      </w:r>
      <w:r w:rsidR="00FC0AC7">
        <w:rPr>
          <w:b w:val="0"/>
          <w:bCs w:val="0"/>
          <w:i w:val="0"/>
          <w:iCs w:val="0"/>
        </w:rPr>
        <w:t xml:space="preserve"> repetition</w:t>
      </w:r>
      <w:r w:rsidR="00310ABA">
        <w:rPr>
          <w:b w:val="0"/>
          <w:bCs w:val="0"/>
          <w:i w:val="0"/>
          <w:iCs w:val="0"/>
        </w:rPr>
        <w:t xml:space="preserve"> scheme</w:t>
      </w:r>
      <w:r w:rsidR="00FC0AC7">
        <w:rPr>
          <w:b w:val="0"/>
          <w:bCs w:val="0"/>
          <w:i w:val="0"/>
          <w:iCs w:val="0"/>
        </w:rPr>
        <w:t xml:space="preserve">s have their </w:t>
      </w:r>
      <w:r w:rsidR="006A60FF">
        <w:rPr>
          <w:b w:val="0"/>
          <w:bCs w:val="0"/>
          <w:i w:val="0"/>
          <w:iCs w:val="0"/>
        </w:rPr>
        <w:t xml:space="preserve">own </w:t>
      </w:r>
      <w:r w:rsidR="00FC0AC7">
        <w:rPr>
          <w:b w:val="0"/>
          <w:bCs w:val="0"/>
          <w:i w:val="0"/>
          <w:iCs w:val="0"/>
        </w:rPr>
        <w:t>use cases.</w:t>
      </w:r>
      <w:r w:rsidR="00D0029E">
        <w:rPr>
          <w:b w:val="0"/>
          <w:bCs w:val="0"/>
          <w:i w:val="0"/>
          <w:iCs w:val="0"/>
        </w:rPr>
        <w:t xml:space="preserve"> Intra-slot repetition can </w:t>
      </w:r>
      <w:r w:rsidR="0036304C">
        <w:rPr>
          <w:b w:val="0"/>
          <w:bCs w:val="0"/>
          <w:i w:val="0"/>
          <w:iCs w:val="0"/>
        </w:rPr>
        <w:t>reduce the latency</w:t>
      </w:r>
      <w:r w:rsidR="00FC0AC7">
        <w:rPr>
          <w:b w:val="0"/>
          <w:bCs w:val="0"/>
          <w:i w:val="0"/>
          <w:iCs w:val="0"/>
        </w:rPr>
        <w:t xml:space="preserve"> </w:t>
      </w:r>
      <w:r w:rsidR="0036304C">
        <w:rPr>
          <w:b w:val="0"/>
          <w:bCs w:val="0"/>
          <w:i w:val="0"/>
          <w:iCs w:val="0"/>
        </w:rPr>
        <w:t>while</w:t>
      </w:r>
      <w:r w:rsidR="00FC0AC7">
        <w:rPr>
          <w:b w:val="0"/>
          <w:bCs w:val="0"/>
          <w:i w:val="0"/>
          <w:iCs w:val="0"/>
        </w:rPr>
        <w:t xml:space="preserve"> </w:t>
      </w:r>
      <w:r w:rsidR="00607269">
        <w:rPr>
          <w:b w:val="0"/>
          <w:bCs w:val="0"/>
          <w:i w:val="0"/>
          <w:iCs w:val="0"/>
        </w:rPr>
        <w:t xml:space="preserve">it </w:t>
      </w:r>
      <w:r w:rsidR="00FC0AC7">
        <w:rPr>
          <w:b w:val="0"/>
          <w:bCs w:val="0"/>
          <w:i w:val="0"/>
          <w:iCs w:val="0"/>
        </w:rPr>
        <w:t xml:space="preserve">requires high blind decoding capability </w:t>
      </w:r>
      <w:r w:rsidR="00E82BF7">
        <w:rPr>
          <w:b w:val="0"/>
          <w:bCs w:val="0"/>
          <w:i w:val="0"/>
          <w:iCs w:val="0"/>
        </w:rPr>
        <w:t xml:space="preserve">per slot </w:t>
      </w:r>
      <w:r w:rsidR="00FC0AC7">
        <w:rPr>
          <w:b w:val="0"/>
          <w:bCs w:val="0"/>
          <w:i w:val="0"/>
          <w:iCs w:val="0"/>
        </w:rPr>
        <w:t>at UE</w:t>
      </w:r>
      <w:r w:rsidR="0036304C">
        <w:rPr>
          <w:b w:val="0"/>
          <w:bCs w:val="0"/>
          <w:i w:val="0"/>
          <w:iCs w:val="0"/>
        </w:rPr>
        <w:t xml:space="preserve">. Inter-slot repetition can be applied in </w:t>
      </w:r>
      <w:proofErr w:type="spellStart"/>
      <w:r w:rsidR="0036304C">
        <w:rPr>
          <w:b w:val="0"/>
          <w:bCs w:val="0"/>
          <w:i w:val="0"/>
          <w:iCs w:val="0"/>
        </w:rPr>
        <w:t>eMBB</w:t>
      </w:r>
      <w:proofErr w:type="spellEnd"/>
      <w:r w:rsidR="0036304C">
        <w:rPr>
          <w:b w:val="0"/>
          <w:bCs w:val="0"/>
          <w:i w:val="0"/>
          <w:iCs w:val="0"/>
        </w:rPr>
        <w:t xml:space="preserve"> scenario </w:t>
      </w:r>
      <w:r w:rsidR="006A60FF">
        <w:rPr>
          <w:b w:val="0"/>
          <w:bCs w:val="0"/>
          <w:i w:val="0"/>
          <w:iCs w:val="0"/>
        </w:rPr>
        <w:t xml:space="preserve">where </w:t>
      </w:r>
      <w:r w:rsidR="00E82BF7">
        <w:rPr>
          <w:b w:val="0"/>
          <w:bCs w:val="0"/>
          <w:i w:val="0"/>
          <w:iCs w:val="0"/>
        </w:rPr>
        <w:t xml:space="preserve">the traffic </w:t>
      </w:r>
      <w:r w:rsidR="0036304C">
        <w:rPr>
          <w:b w:val="0"/>
          <w:bCs w:val="0"/>
          <w:i w:val="0"/>
          <w:iCs w:val="0"/>
        </w:rPr>
        <w:t xml:space="preserve">is less sensitive to latency and </w:t>
      </w:r>
      <w:r w:rsidR="006A60FF">
        <w:rPr>
          <w:b w:val="0"/>
          <w:bCs w:val="0"/>
          <w:i w:val="0"/>
          <w:iCs w:val="0"/>
        </w:rPr>
        <w:t xml:space="preserve">thus </w:t>
      </w:r>
      <w:r w:rsidR="0036304C">
        <w:rPr>
          <w:b w:val="0"/>
          <w:bCs w:val="0"/>
          <w:i w:val="0"/>
          <w:iCs w:val="0"/>
        </w:rPr>
        <w:t>low</w:t>
      </w:r>
      <w:r w:rsidR="00E82BF7">
        <w:rPr>
          <w:b w:val="0"/>
          <w:bCs w:val="0"/>
          <w:i w:val="0"/>
          <w:iCs w:val="0"/>
        </w:rPr>
        <w:t>er</w:t>
      </w:r>
      <w:r w:rsidR="0036304C">
        <w:rPr>
          <w:b w:val="0"/>
          <w:bCs w:val="0"/>
          <w:i w:val="0"/>
          <w:iCs w:val="0"/>
        </w:rPr>
        <w:t xml:space="preserve"> blind decoding </w:t>
      </w:r>
      <w:r w:rsidR="00607269">
        <w:rPr>
          <w:b w:val="0"/>
          <w:bCs w:val="0"/>
          <w:i w:val="0"/>
          <w:iCs w:val="0"/>
        </w:rPr>
        <w:t>complexity</w:t>
      </w:r>
      <w:r w:rsidR="00E82BF7">
        <w:rPr>
          <w:b w:val="0"/>
          <w:bCs w:val="0"/>
          <w:i w:val="0"/>
          <w:iCs w:val="0"/>
        </w:rPr>
        <w:t xml:space="preserve"> per slot</w:t>
      </w:r>
      <w:r w:rsidR="00607269">
        <w:rPr>
          <w:b w:val="0"/>
          <w:bCs w:val="0"/>
          <w:i w:val="0"/>
          <w:iCs w:val="0"/>
        </w:rPr>
        <w:t xml:space="preserve"> </w:t>
      </w:r>
      <w:r w:rsidR="0036304C">
        <w:rPr>
          <w:b w:val="0"/>
          <w:bCs w:val="0"/>
          <w:i w:val="0"/>
          <w:iCs w:val="0"/>
        </w:rPr>
        <w:t>is expected at UE. Considering the buffer requirement at UE</w:t>
      </w:r>
      <w:r w:rsidR="00607269">
        <w:rPr>
          <w:b w:val="0"/>
          <w:bCs w:val="0"/>
          <w:i w:val="0"/>
          <w:iCs w:val="0"/>
        </w:rPr>
        <w:t>,</w:t>
      </w:r>
      <w:r w:rsidR="0036304C">
        <w:rPr>
          <w:b w:val="0"/>
          <w:bCs w:val="0"/>
          <w:i w:val="0"/>
          <w:iCs w:val="0"/>
        </w:rPr>
        <w:t xml:space="preserve"> if inter-slot repetition</w:t>
      </w:r>
      <w:r w:rsidR="00607269">
        <w:rPr>
          <w:b w:val="0"/>
          <w:bCs w:val="0"/>
          <w:i w:val="0"/>
          <w:iCs w:val="0"/>
        </w:rPr>
        <w:t xml:space="preserve"> is adopted</w:t>
      </w:r>
      <w:r w:rsidR="0036304C">
        <w:rPr>
          <w:b w:val="0"/>
          <w:bCs w:val="0"/>
          <w:i w:val="0"/>
          <w:iCs w:val="0"/>
        </w:rPr>
        <w:t>, some limitation can be added such as the repetition can only be supported in two consecutive slots</w:t>
      </w:r>
      <w:r w:rsidR="00607269">
        <w:rPr>
          <w:b w:val="0"/>
          <w:bCs w:val="0"/>
          <w:i w:val="0"/>
          <w:iCs w:val="0"/>
        </w:rPr>
        <w:t>.</w:t>
      </w:r>
      <w:r w:rsidR="005E0E32">
        <w:rPr>
          <w:b w:val="0"/>
          <w:bCs w:val="0"/>
          <w:i w:val="0"/>
          <w:iCs w:val="0"/>
        </w:rPr>
        <w:t xml:space="preserve"> </w:t>
      </w:r>
      <w:r w:rsidR="006A60FF">
        <w:rPr>
          <w:b w:val="0"/>
          <w:bCs w:val="0"/>
          <w:i w:val="0"/>
          <w:iCs w:val="0"/>
        </w:rPr>
        <w:t xml:space="preserve">Some examples </w:t>
      </w:r>
      <w:r w:rsidR="00607269">
        <w:rPr>
          <w:b w:val="0"/>
          <w:bCs w:val="0"/>
          <w:i w:val="0"/>
          <w:iCs w:val="0"/>
        </w:rPr>
        <w:t xml:space="preserve">of </w:t>
      </w:r>
      <w:r w:rsidR="005E0E32">
        <w:rPr>
          <w:b w:val="0"/>
          <w:bCs w:val="0"/>
          <w:i w:val="0"/>
          <w:iCs w:val="0"/>
        </w:rPr>
        <w:t xml:space="preserve">inter-slot repetition </w:t>
      </w:r>
      <w:r w:rsidR="00607269">
        <w:rPr>
          <w:b w:val="0"/>
          <w:bCs w:val="0"/>
          <w:i w:val="0"/>
          <w:iCs w:val="0"/>
        </w:rPr>
        <w:t xml:space="preserve">are </w:t>
      </w:r>
      <w:r w:rsidR="006A60FF">
        <w:rPr>
          <w:b w:val="0"/>
          <w:bCs w:val="0"/>
          <w:i w:val="0"/>
          <w:iCs w:val="0"/>
        </w:rPr>
        <w:t xml:space="preserve">shown </w:t>
      </w:r>
      <w:r w:rsidR="005E0E32">
        <w:rPr>
          <w:b w:val="0"/>
          <w:bCs w:val="0"/>
          <w:i w:val="0"/>
          <w:iCs w:val="0"/>
        </w:rPr>
        <w:t xml:space="preserve">in </w:t>
      </w:r>
      <w:r w:rsidR="006A60FF">
        <w:rPr>
          <w:b w:val="0"/>
          <w:bCs w:val="0"/>
          <w:i w:val="0"/>
          <w:iCs w:val="0"/>
        </w:rPr>
        <w:t>F</w:t>
      </w:r>
      <w:r w:rsidR="005E0E32">
        <w:rPr>
          <w:b w:val="0"/>
          <w:bCs w:val="0"/>
          <w:i w:val="0"/>
          <w:iCs w:val="0"/>
        </w:rPr>
        <w:t>igure</w:t>
      </w:r>
      <w:r w:rsidR="006A60FF">
        <w:rPr>
          <w:b w:val="0"/>
          <w:bCs w:val="0"/>
          <w:i w:val="0"/>
          <w:iCs w:val="0"/>
        </w:rPr>
        <w:t xml:space="preserve"> 1, where</w:t>
      </w:r>
      <w:r w:rsidR="00A2397B">
        <w:rPr>
          <w:b w:val="0"/>
          <w:bCs w:val="0"/>
          <w:i w:val="0"/>
          <w:iCs w:val="0"/>
        </w:rPr>
        <w:t xml:space="preserve"> the first and second </w:t>
      </w:r>
      <w:r w:rsidR="006A60FF">
        <w:rPr>
          <w:b w:val="0"/>
          <w:bCs w:val="0"/>
          <w:i w:val="0"/>
          <w:iCs w:val="0"/>
        </w:rPr>
        <w:t xml:space="preserve">examples </w:t>
      </w:r>
      <w:r w:rsidR="00A2397B">
        <w:rPr>
          <w:b w:val="0"/>
          <w:bCs w:val="0"/>
          <w:i w:val="0"/>
          <w:iCs w:val="0"/>
        </w:rPr>
        <w:t xml:space="preserve">can be </w:t>
      </w:r>
      <w:r w:rsidR="006A60FF">
        <w:rPr>
          <w:b w:val="0"/>
          <w:bCs w:val="0"/>
          <w:i w:val="0"/>
          <w:iCs w:val="0"/>
        </w:rPr>
        <w:t xml:space="preserve">used </w:t>
      </w:r>
      <w:r w:rsidR="00A2397B">
        <w:rPr>
          <w:b w:val="0"/>
          <w:bCs w:val="0"/>
          <w:i w:val="0"/>
          <w:iCs w:val="0"/>
        </w:rPr>
        <w:t>for inter-slot repetition</w:t>
      </w:r>
      <w:r w:rsidR="005E0E32">
        <w:rPr>
          <w:b w:val="0"/>
          <w:bCs w:val="0"/>
          <w:i w:val="0"/>
          <w:iCs w:val="0"/>
        </w:rPr>
        <w:t>.</w:t>
      </w:r>
    </w:p>
    <w:p w14:paraId="6D2E34A0" w14:textId="63A7EAB6" w:rsidR="009800BE" w:rsidRDefault="00A2397B" w:rsidP="009F41AC">
      <w:pPr>
        <w:pStyle w:val="000proposal"/>
        <w:jc w:val="center"/>
        <w:rPr>
          <w:b w:val="0"/>
          <w:bCs w:val="0"/>
          <w:i w:val="0"/>
          <w:iCs w:val="0"/>
        </w:rPr>
      </w:pPr>
      <w:r>
        <w:rPr>
          <w:b w:val="0"/>
          <w:bCs w:val="0"/>
          <w:i w:val="0"/>
          <w:iCs w:val="0"/>
          <w:noProof/>
        </w:rPr>
        <w:drawing>
          <wp:inline distT="0" distB="0" distL="0" distR="0" wp14:anchorId="42D406E0" wp14:editId="1AEF6A28">
            <wp:extent cx="5139612" cy="932766"/>
            <wp:effectExtent l="0" t="0" r="4445" b="127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2035" cy="949540"/>
                    </a:xfrm>
                    <a:prstGeom prst="rect">
                      <a:avLst/>
                    </a:prstGeom>
                    <a:noFill/>
                  </pic:spPr>
                </pic:pic>
              </a:graphicData>
            </a:graphic>
          </wp:inline>
        </w:drawing>
      </w:r>
    </w:p>
    <w:p w14:paraId="65BFDA49" w14:textId="441E5215" w:rsidR="009F41AC" w:rsidRPr="00A00F90" w:rsidRDefault="009F41AC" w:rsidP="009F41AC">
      <w:pPr>
        <w:pStyle w:val="000proposal"/>
        <w:jc w:val="center"/>
        <w:rPr>
          <w:i w:val="0"/>
          <w:iCs w:val="0"/>
        </w:rPr>
      </w:pPr>
      <w:r w:rsidRPr="00A00F90">
        <w:rPr>
          <w:i w:val="0"/>
          <w:iCs w:val="0"/>
        </w:rPr>
        <w:t>Figure 1 Examples of inter-slot repetition</w:t>
      </w:r>
    </w:p>
    <w:p w14:paraId="5CD504CE" w14:textId="402DC279" w:rsidR="0091283D" w:rsidRDefault="0091283D" w:rsidP="0091283D">
      <w:pPr>
        <w:pStyle w:val="000proposal"/>
      </w:pPr>
      <w:r>
        <w:rPr>
          <w:rFonts w:hint="eastAsia"/>
        </w:rPr>
        <w:t>P</w:t>
      </w:r>
      <w:r>
        <w:t xml:space="preserve">roposal </w:t>
      </w:r>
      <w:r w:rsidR="00BE50CD">
        <w:t>2</w:t>
      </w:r>
      <w:r>
        <w:t xml:space="preserve">: Support </w:t>
      </w:r>
      <w:r w:rsidR="00BE50CD">
        <w:t>inter-slot PDCCH repetition</w:t>
      </w:r>
      <w:r w:rsidR="0036304C">
        <w:t xml:space="preserve"> with some limitation on the </w:t>
      </w:r>
      <w:r w:rsidR="00EF0EDD">
        <w:t>transmission slot</w:t>
      </w:r>
      <w:r w:rsidR="00F16C29">
        <w:t>s</w:t>
      </w:r>
      <w:r w:rsidR="0036304C">
        <w:t xml:space="preserve"> of two link</w:t>
      </w:r>
      <w:r w:rsidR="00EF0EDD">
        <w:t>ed PDCCH candidate.</w:t>
      </w:r>
    </w:p>
    <w:p w14:paraId="3B66B110" w14:textId="7AFEF5D6" w:rsidR="00A52EFA" w:rsidRDefault="00A52EFA" w:rsidP="003D11B3">
      <w:pPr>
        <w:pStyle w:val="2"/>
        <w:ind w:left="567"/>
        <w:rPr>
          <w:sz w:val="22"/>
          <w:szCs w:val="24"/>
          <w:lang w:eastAsia="zh-CN"/>
        </w:rPr>
      </w:pPr>
      <w:r>
        <w:rPr>
          <w:sz w:val="22"/>
          <w:szCs w:val="24"/>
          <w:lang w:eastAsia="zh-CN"/>
        </w:rPr>
        <w:t>BD for PDCCH repetition</w:t>
      </w:r>
    </w:p>
    <w:p w14:paraId="08F30750" w14:textId="77777777" w:rsidR="00B03AC1" w:rsidRDefault="00B03AC1" w:rsidP="00B03AC1">
      <w:pPr>
        <w:pStyle w:val="000proposal"/>
      </w:pPr>
    </w:p>
    <w:p w14:paraId="6E6C45CD" w14:textId="77777777" w:rsidR="00B03AC1" w:rsidRDefault="00B03AC1" w:rsidP="00B03AC1">
      <w:pPr>
        <w:pStyle w:val="000proposal"/>
      </w:pPr>
      <w:r>
        <w:rPr>
          <w:noProof/>
        </w:rPr>
        <w:lastRenderedPageBreak/>
        <mc:AlternateContent>
          <mc:Choice Requires="wps">
            <w:drawing>
              <wp:inline distT="0" distB="0" distL="0" distR="0" wp14:anchorId="5B6600F2" wp14:editId="733F1BCD">
                <wp:extent cx="5760720" cy="2178685"/>
                <wp:effectExtent l="0" t="0" r="11430" b="12065"/>
                <wp:docPr id="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78685"/>
                        </a:xfrm>
                        <a:prstGeom prst="rect">
                          <a:avLst/>
                        </a:prstGeom>
                        <a:solidFill>
                          <a:srgbClr val="FFFFFF"/>
                        </a:solidFill>
                        <a:ln w="6350">
                          <a:solidFill>
                            <a:srgbClr val="000000"/>
                          </a:solidFill>
                          <a:miter lim="800000"/>
                          <a:headEnd/>
                          <a:tailEnd/>
                        </a:ln>
                      </wps:spPr>
                      <wps:txbx>
                        <w:txbxContent>
                          <w:p w14:paraId="252F046D" w14:textId="77777777" w:rsidR="006A60FF" w:rsidRPr="00B23072" w:rsidRDefault="006A60FF" w:rsidP="00B03AC1">
                            <w:pPr>
                              <w:jc w:val="both"/>
                              <w:rPr>
                                <w:rFonts w:cs="Times"/>
                                <w:b/>
                                <w:szCs w:val="20"/>
                                <w:lang w:eastAsia="zh-CN"/>
                              </w:rPr>
                            </w:pPr>
                            <w:r w:rsidRPr="00B23072">
                              <w:rPr>
                                <w:rFonts w:cs="Times"/>
                                <w:b/>
                                <w:szCs w:val="20"/>
                                <w:highlight w:val="green"/>
                                <w:lang w:eastAsia="zh-CN"/>
                              </w:rPr>
                              <w:t>Agreement</w:t>
                            </w:r>
                          </w:p>
                          <w:p w14:paraId="17C998CD" w14:textId="77777777" w:rsidR="006A60FF" w:rsidRPr="001D6489" w:rsidRDefault="006A60FF" w:rsidP="00B03AC1">
                            <w:pPr>
                              <w:jc w:val="both"/>
                              <w:rPr>
                                <w:rFonts w:eastAsia="等线" w:cs="Arial"/>
                                <w:kern w:val="32"/>
                                <w:sz w:val="16"/>
                                <w:szCs w:val="32"/>
                                <w:lang w:eastAsia="zh-CN"/>
                              </w:rPr>
                            </w:pPr>
                            <w:r w:rsidRPr="001D6489">
                              <w:rPr>
                                <w:rFonts w:eastAsia="等线"/>
                                <w:kern w:val="32"/>
                                <w:szCs w:val="32"/>
                                <w:lang w:eastAsia="zh-CN"/>
                              </w:rPr>
                              <w:t>For number of BDs corresponding to two PDCCH candidates that are linked for PDCCH repetition, down-select one of the following options in RAN1 #104-bis-e</w:t>
                            </w:r>
                          </w:p>
                          <w:p w14:paraId="2BF7A3BA" w14:textId="77777777" w:rsidR="006A60FF" w:rsidRPr="001D6489" w:rsidRDefault="006A60FF" w:rsidP="00A40413">
                            <w:pPr>
                              <w:numPr>
                                <w:ilvl w:val="0"/>
                                <w:numId w:val="11"/>
                              </w:numPr>
                              <w:jc w:val="both"/>
                              <w:rPr>
                                <w:rFonts w:eastAsia="等线"/>
                                <w:kern w:val="32"/>
                                <w:szCs w:val="32"/>
                                <w:lang w:eastAsia="zh-CN"/>
                              </w:rPr>
                            </w:pPr>
                            <w:r w:rsidRPr="001D6489">
                              <w:rPr>
                                <w:rFonts w:eastAsia="等线"/>
                                <w:kern w:val="32"/>
                                <w:szCs w:val="32"/>
                                <w:lang w:eastAsia="zh-CN"/>
                              </w:rPr>
                              <w:t>Option 1: UE reports one or more numbers as required number of BDs for the two PDCCH candidates</w:t>
                            </w:r>
                          </w:p>
                          <w:p w14:paraId="5650D356" w14:textId="77777777" w:rsidR="006A60FF" w:rsidRDefault="006A60FF" w:rsidP="00A40413">
                            <w:pPr>
                              <w:numPr>
                                <w:ilvl w:val="1"/>
                                <w:numId w:val="11"/>
                              </w:numPr>
                              <w:jc w:val="both"/>
                              <w:rPr>
                                <w:rFonts w:eastAsia="等线"/>
                                <w:kern w:val="32"/>
                                <w:szCs w:val="32"/>
                                <w:lang w:eastAsia="zh-CN"/>
                              </w:rPr>
                            </w:pPr>
                            <w:r w:rsidRPr="001D6489">
                              <w:rPr>
                                <w:rFonts w:eastAsia="等线"/>
                                <w:kern w:val="32"/>
                                <w:szCs w:val="32"/>
                                <w:lang w:eastAsia="zh-CN"/>
                              </w:rPr>
                              <w:t xml:space="preserve">Candidate values: 2, </w:t>
                            </w:r>
                            <w:r>
                              <w:rPr>
                                <w:rFonts w:eastAsia="等线"/>
                                <w:kern w:val="32"/>
                                <w:szCs w:val="32"/>
                                <w:lang w:eastAsia="zh-CN"/>
                              </w:rPr>
                              <w:t>X</w:t>
                            </w:r>
                            <w:r w:rsidRPr="001D6489">
                              <w:rPr>
                                <w:rFonts w:eastAsia="等线"/>
                                <w:kern w:val="32"/>
                                <w:szCs w:val="32"/>
                                <w:lang w:eastAsia="zh-CN"/>
                              </w:rPr>
                              <w:t>.</w:t>
                            </w:r>
                          </w:p>
                          <w:p w14:paraId="75C86FFE" w14:textId="77777777" w:rsidR="006A60FF" w:rsidRPr="001D6489" w:rsidRDefault="006A60FF" w:rsidP="00A40413">
                            <w:pPr>
                              <w:numPr>
                                <w:ilvl w:val="2"/>
                                <w:numId w:val="11"/>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257D56BD" w14:textId="77777777" w:rsidR="006A60FF" w:rsidRDefault="006A60FF" w:rsidP="00A40413">
                            <w:pPr>
                              <w:numPr>
                                <w:ilvl w:val="2"/>
                                <w:numId w:val="11"/>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5475670D" w14:textId="77777777" w:rsidR="006A60FF" w:rsidRPr="00AA0184" w:rsidRDefault="006A60FF" w:rsidP="00A40413">
                            <w:pPr>
                              <w:numPr>
                                <w:ilvl w:val="2"/>
                                <w:numId w:val="11"/>
                              </w:numPr>
                              <w:jc w:val="both"/>
                              <w:rPr>
                                <w:rFonts w:eastAsia="等线"/>
                                <w:kern w:val="32"/>
                                <w:szCs w:val="32"/>
                                <w:lang w:eastAsia="zh-CN"/>
                              </w:rPr>
                            </w:pPr>
                            <w:r w:rsidRPr="00AA0184">
                              <w:rPr>
                                <w:rFonts w:eastAsia="等线"/>
                                <w:kern w:val="32"/>
                                <w:szCs w:val="32"/>
                                <w:lang w:eastAsia="zh-CN"/>
                              </w:rPr>
                              <w:t>FFS: Other values</w:t>
                            </w:r>
                          </w:p>
                          <w:p w14:paraId="36FF481F" w14:textId="77777777" w:rsidR="006A60FF" w:rsidRPr="001D6489" w:rsidRDefault="006A60FF" w:rsidP="00A40413">
                            <w:pPr>
                              <w:numPr>
                                <w:ilvl w:val="0"/>
                                <w:numId w:val="11"/>
                              </w:numPr>
                              <w:jc w:val="both"/>
                              <w:rPr>
                                <w:rFonts w:eastAsia="等线"/>
                                <w:kern w:val="32"/>
                                <w:szCs w:val="32"/>
                                <w:lang w:eastAsia="zh-CN"/>
                              </w:rPr>
                            </w:pPr>
                            <w:r w:rsidRPr="001D6489">
                              <w:rPr>
                                <w:rFonts w:eastAsia="等线"/>
                                <w:kern w:val="32"/>
                                <w:szCs w:val="32"/>
                                <w:lang w:eastAsia="zh-CN"/>
                              </w:rPr>
                              <w:t>Option 2: UE reports whether it supports soft-combining or not</w:t>
                            </w:r>
                          </w:p>
                          <w:p w14:paraId="7A7EA466" w14:textId="77777777" w:rsidR="006A60FF" w:rsidRPr="001D6489" w:rsidRDefault="006A60FF" w:rsidP="00A40413">
                            <w:pPr>
                              <w:numPr>
                                <w:ilvl w:val="1"/>
                                <w:numId w:val="11"/>
                              </w:numPr>
                              <w:jc w:val="both"/>
                              <w:rPr>
                                <w:rFonts w:eastAsia="等线"/>
                                <w:kern w:val="32"/>
                                <w:szCs w:val="32"/>
                                <w:lang w:eastAsia="zh-CN"/>
                              </w:rPr>
                            </w:pPr>
                            <w:r w:rsidRPr="001D6489">
                              <w:rPr>
                                <w:rFonts w:eastAsia="等线"/>
                                <w:kern w:val="32"/>
                                <w:szCs w:val="32"/>
                                <w:lang w:eastAsia="zh-CN"/>
                              </w:rPr>
                              <w:t>If soft-combining is supported, UE further reports one or more numbers as required number of BDs for the two PDCCH candidates</w:t>
                            </w:r>
                          </w:p>
                          <w:p w14:paraId="6775E6C5" w14:textId="77777777" w:rsidR="006A60FF" w:rsidRPr="001D6489" w:rsidRDefault="006A60FF" w:rsidP="00A40413">
                            <w:pPr>
                              <w:numPr>
                                <w:ilvl w:val="2"/>
                                <w:numId w:val="11"/>
                              </w:numPr>
                              <w:jc w:val="both"/>
                              <w:rPr>
                                <w:rFonts w:eastAsia="等线"/>
                                <w:kern w:val="32"/>
                                <w:szCs w:val="32"/>
                                <w:lang w:eastAsia="zh-CN"/>
                              </w:rPr>
                            </w:pPr>
                            <w:r w:rsidRPr="001D6489">
                              <w:rPr>
                                <w:rFonts w:eastAsia="等线"/>
                                <w:kern w:val="32"/>
                                <w:szCs w:val="32"/>
                                <w:lang w:eastAsia="zh-CN"/>
                              </w:rPr>
                              <w:t xml:space="preserve">Candidate values: 2, </w:t>
                            </w:r>
                            <w:r>
                              <w:rPr>
                                <w:rFonts w:eastAsia="等线"/>
                                <w:kern w:val="32"/>
                                <w:szCs w:val="32"/>
                                <w:lang w:eastAsia="zh-CN"/>
                              </w:rPr>
                              <w:t>X</w:t>
                            </w:r>
                            <w:r w:rsidRPr="001D6489">
                              <w:rPr>
                                <w:rFonts w:eastAsia="等线"/>
                                <w:kern w:val="32"/>
                                <w:szCs w:val="32"/>
                                <w:lang w:eastAsia="zh-CN"/>
                              </w:rPr>
                              <w:t xml:space="preserve">. </w:t>
                            </w:r>
                          </w:p>
                          <w:p w14:paraId="31230E60" w14:textId="77777777" w:rsidR="006A60FF" w:rsidRPr="001D6489" w:rsidRDefault="006A60FF" w:rsidP="00A40413">
                            <w:pPr>
                              <w:numPr>
                                <w:ilvl w:val="3"/>
                                <w:numId w:val="11"/>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28EB478D" w14:textId="77777777" w:rsidR="006A60FF" w:rsidRDefault="006A60FF" w:rsidP="00A40413">
                            <w:pPr>
                              <w:numPr>
                                <w:ilvl w:val="3"/>
                                <w:numId w:val="11"/>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6524BB6B" w14:textId="77777777" w:rsidR="006A60FF" w:rsidRPr="00AA0184" w:rsidRDefault="006A60FF" w:rsidP="00A40413">
                            <w:pPr>
                              <w:numPr>
                                <w:ilvl w:val="3"/>
                                <w:numId w:val="11"/>
                              </w:numPr>
                              <w:jc w:val="both"/>
                              <w:rPr>
                                <w:rFonts w:eastAsia="等线"/>
                                <w:kern w:val="32"/>
                                <w:szCs w:val="32"/>
                                <w:lang w:eastAsia="zh-CN"/>
                              </w:rPr>
                            </w:pPr>
                            <w:r w:rsidRPr="00AA0184">
                              <w:rPr>
                                <w:rFonts w:eastAsia="等线"/>
                                <w:kern w:val="32"/>
                                <w:szCs w:val="32"/>
                                <w:lang w:eastAsia="zh-CN"/>
                              </w:rPr>
                              <w:t>FFS: Other values</w:t>
                            </w:r>
                          </w:p>
                          <w:p w14:paraId="4D36F7D9" w14:textId="77777777" w:rsidR="006A60FF" w:rsidRPr="001D6489" w:rsidRDefault="006A60FF" w:rsidP="00A40413">
                            <w:pPr>
                              <w:numPr>
                                <w:ilvl w:val="0"/>
                                <w:numId w:val="11"/>
                              </w:numPr>
                              <w:jc w:val="both"/>
                              <w:rPr>
                                <w:rFonts w:eastAsia="等线"/>
                                <w:kern w:val="32"/>
                                <w:szCs w:val="32"/>
                                <w:lang w:eastAsia="zh-CN"/>
                              </w:rPr>
                            </w:pPr>
                            <w:r w:rsidRPr="001D6489">
                              <w:rPr>
                                <w:rFonts w:eastAsia="等线"/>
                                <w:kern w:val="32"/>
                                <w:szCs w:val="32"/>
                                <w:lang w:eastAsia="zh-CN"/>
                              </w:rPr>
                              <w:t>Option 3: UE reports one or more decoding assumptions out of decoding assumptions 1-4</w:t>
                            </w:r>
                          </w:p>
                          <w:p w14:paraId="50CF22F6" w14:textId="77777777" w:rsidR="006A60FF" w:rsidRPr="001D6489" w:rsidRDefault="006A60FF" w:rsidP="00A40413">
                            <w:pPr>
                              <w:numPr>
                                <w:ilvl w:val="1"/>
                                <w:numId w:val="11"/>
                              </w:numPr>
                              <w:jc w:val="both"/>
                              <w:rPr>
                                <w:rFonts w:eastAsia="等线"/>
                                <w:kern w:val="32"/>
                                <w:szCs w:val="32"/>
                                <w:lang w:eastAsia="zh-CN"/>
                              </w:rPr>
                            </w:pPr>
                            <w:r w:rsidRPr="001D6489">
                              <w:rPr>
                                <w:rFonts w:eastAsia="等线"/>
                                <w:kern w:val="32"/>
                                <w:szCs w:val="32"/>
                                <w:lang w:eastAsia="zh-CN"/>
                              </w:rPr>
                              <w:t xml:space="preserve">Number of BDs for decoding assumptions 1: </w:t>
                            </w:r>
                          </w:p>
                          <w:p w14:paraId="357D1D1F" w14:textId="77777777" w:rsidR="006A60FF" w:rsidRPr="001D6489" w:rsidRDefault="006A60FF" w:rsidP="00A40413">
                            <w:pPr>
                              <w:numPr>
                                <w:ilvl w:val="2"/>
                                <w:numId w:val="11"/>
                              </w:numPr>
                              <w:jc w:val="both"/>
                              <w:rPr>
                                <w:rFonts w:eastAsia="等线"/>
                                <w:kern w:val="32"/>
                                <w:szCs w:val="32"/>
                                <w:lang w:eastAsia="zh-CN"/>
                              </w:rPr>
                            </w:pPr>
                            <w:r w:rsidRPr="001D6489">
                              <w:rPr>
                                <w:rFonts w:eastAsia="等线"/>
                                <w:kern w:val="32"/>
                                <w:szCs w:val="32"/>
                                <w:lang w:eastAsia="zh-CN"/>
                              </w:rPr>
                              <w:t>Alt1: 2</w:t>
                            </w:r>
                            <w:r>
                              <w:rPr>
                                <w:rFonts w:eastAsia="等线"/>
                                <w:kern w:val="32"/>
                                <w:szCs w:val="32"/>
                                <w:lang w:eastAsia="zh-CN"/>
                              </w:rPr>
                              <w:t xml:space="preserve"> </w:t>
                            </w:r>
                            <w:r w:rsidRPr="001D6489">
                              <w:rPr>
                                <w:rFonts w:eastAsia="等线"/>
                                <w:kern w:val="32"/>
                                <w:szCs w:val="32"/>
                                <w:lang w:eastAsia="zh-CN"/>
                              </w:rPr>
                              <w:t>BDs</w:t>
                            </w:r>
                          </w:p>
                          <w:p w14:paraId="1BD2FB5E" w14:textId="77777777" w:rsidR="006A60FF" w:rsidRPr="001D6489" w:rsidRDefault="006A60FF" w:rsidP="00A40413">
                            <w:pPr>
                              <w:numPr>
                                <w:ilvl w:val="2"/>
                                <w:numId w:val="11"/>
                              </w:numPr>
                              <w:jc w:val="both"/>
                              <w:rPr>
                                <w:rFonts w:eastAsia="等线"/>
                                <w:kern w:val="32"/>
                                <w:szCs w:val="32"/>
                                <w:lang w:eastAsia="zh-CN"/>
                              </w:rPr>
                            </w:pPr>
                            <w:r w:rsidRPr="001D6489">
                              <w:rPr>
                                <w:rFonts w:eastAsia="等线"/>
                                <w:kern w:val="32"/>
                                <w:szCs w:val="32"/>
                                <w:lang w:eastAsia="zh-CN"/>
                              </w:rPr>
                              <w:t>Alt2: A value between 1 and 2 BDs</w:t>
                            </w:r>
                          </w:p>
                          <w:p w14:paraId="0801F51B" w14:textId="77777777" w:rsidR="006A60FF" w:rsidRPr="001D6489" w:rsidRDefault="006A60FF" w:rsidP="00A40413">
                            <w:pPr>
                              <w:numPr>
                                <w:ilvl w:val="1"/>
                                <w:numId w:val="11"/>
                              </w:numPr>
                              <w:jc w:val="both"/>
                              <w:rPr>
                                <w:rFonts w:eastAsia="等线"/>
                                <w:kern w:val="32"/>
                                <w:szCs w:val="32"/>
                                <w:lang w:eastAsia="zh-CN"/>
                              </w:rPr>
                            </w:pPr>
                            <w:r w:rsidRPr="001D6489">
                              <w:rPr>
                                <w:rFonts w:eastAsia="等线"/>
                                <w:kern w:val="32"/>
                                <w:szCs w:val="32"/>
                                <w:lang w:eastAsia="zh-CN"/>
                              </w:rPr>
                              <w:t>Number of BDs for decoding assumption 2: 2</w:t>
                            </w:r>
                          </w:p>
                          <w:p w14:paraId="4E24C9E0" w14:textId="77777777" w:rsidR="006A60FF" w:rsidRDefault="006A60FF" w:rsidP="00A40413">
                            <w:pPr>
                              <w:numPr>
                                <w:ilvl w:val="1"/>
                                <w:numId w:val="11"/>
                              </w:numPr>
                              <w:jc w:val="both"/>
                              <w:rPr>
                                <w:rFonts w:eastAsia="等线"/>
                                <w:kern w:val="32"/>
                                <w:szCs w:val="32"/>
                                <w:lang w:eastAsia="zh-CN"/>
                              </w:rPr>
                            </w:pPr>
                            <w:r w:rsidRPr="001D6489">
                              <w:rPr>
                                <w:rFonts w:eastAsia="等线"/>
                                <w:kern w:val="32"/>
                                <w:szCs w:val="32"/>
                                <w:lang w:eastAsia="zh-CN"/>
                              </w:rPr>
                              <w:t>Number of BDs for decoding assumption 3: 2</w:t>
                            </w:r>
                          </w:p>
                          <w:p w14:paraId="746171A3" w14:textId="77777777" w:rsidR="006A60FF" w:rsidRPr="001D6489" w:rsidRDefault="006A60FF" w:rsidP="00A40413">
                            <w:pPr>
                              <w:numPr>
                                <w:ilvl w:val="2"/>
                                <w:numId w:val="11"/>
                              </w:numPr>
                              <w:jc w:val="both"/>
                              <w:rPr>
                                <w:rFonts w:eastAsia="等线"/>
                                <w:kern w:val="32"/>
                                <w:szCs w:val="32"/>
                                <w:lang w:eastAsia="zh-CN"/>
                              </w:rPr>
                            </w:pPr>
                            <w:r>
                              <w:rPr>
                                <w:rFonts w:eastAsia="等线"/>
                                <w:kern w:val="32"/>
                                <w:szCs w:val="32"/>
                                <w:lang w:eastAsia="zh-CN"/>
                              </w:rPr>
                              <w:t>FFS: Other values</w:t>
                            </w:r>
                          </w:p>
                          <w:p w14:paraId="59515D32" w14:textId="77777777" w:rsidR="006A60FF" w:rsidRDefault="006A60FF" w:rsidP="00A40413">
                            <w:pPr>
                              <w:numPr>
                                <w:ilvl w:val="1"/>
                                <w:numId w:val="11"/>
                              </w:numPr>
                              <w:jc w:val="both"/>
                              <w:rPr>
                                <w:rFonts w:eastAsia="等线"/>
                                <w:kern w:val="32"/>
                                <w:szCs w:val="32"/>
                                <w:lang w:eastAsia="zh-CN"/>
                              </w:rPr>
                            </w:pPr>
                            <w:r w:rsidRPr="001D6489">
                              <w:rPr>
                                <w:rFonts w:eastAsia="等线"/>
                                <w:kern w:val="32"/>
                                <w:szCs w:val="32"/>
                                <w:lang w:eastAsia="zh-CN"/>
                              </w:rPr>
                              <w:t>Number of BDs for decoding assumption 4: 3</w:t>
                            </w:r>
                          </w:p>
                          <w:p w14:paraId="21711F0F" w14:textId="77777777" w:rsidR="006A60FF" w:rsidRPr="00AA0184" w:rsidRDefault="006A60FF" w:rsidP="00A40413">
                            <w:pPr>
                              <w:numPr>
                                <w:ilvl w:val="2"/>
                                <w:numId w:val="11"/>
                              </w:numPr>
                              <w:jc w:val="both"/>
                              <w:rPr>
                                <w:rFonts w:eastAsia="等线"/>
                                <w:kern w:val="32"/>
                                <w:szCs w:val="32"/>
                                <w:lang w:eastAsia="zh-CN"/>
                              </w:rPr>
                            </w:pPr>
                            <w:r w:rsidRPr="00AA0184">
                              <w:rPr>
                                <w:rFonts w:eastAsia="等线"/>
                                <w:kern w:val="32"/>
                                <w:szCs w:val="32"/>
                                <w:lang w:eastAsia="zh-CN"/>
                              </w:rPr>
                              <w:t>FFS: Other values</w:t>
                            </w:r>
                          </w:p>
                          <w:p w14:paraId="0BC13867" w14:textId="77777777" w:rsidR="006A60FF" w:rsidRDefault="006A60FF" w:rsidP="00A40413">
                            <w:pPr>
                              <w:numPr>
                                <w:ilvl w:val="0"/>
                                <w:numId w:val="11"/>
                              </w:numPr>
                              <w:jc w:val="both"/>
                              <w:rPr>
                                <w:rFonts w:eastAsia="等线"/>
                                <w:kern w:val="32"/>
                                <w:szCs w:val="20"/>
                                <w:lang w:eastAsia="zh-CN"/>
                              </w:rPr>
                            </w:pPr>
                            <w:r w:rsidRPr="00AA0184">
                              <w:rPr>
                                <w:rFonts w:eastAsia="等线"/>
                                <w:kern w:val="32"/>
                                <w:szCs w:val="20"/>
                                <w:lang w:eastAsia="zh-CN"/>
                              </w:rPr>
                              <w:t xml:space="preserve">Option 4: Always 2 BDs are assumed irrespective of UE’s decoding assumption </w:t>
                            </w:r>
                          </w:p>
                          <w:p w14:paraId="0E9D7281" w14:textId="77777777" w:rsidR="006A60FF" w:rsidRDefault="006A60FF" w:rsidP="00A40413">
                            <w:pPr>
                              <w:numPr>
                                <w:ilvl w:val="0"/>
                                <w:numId w:val="11"/>
                              </w:numPr>
                              <w:jc w:val="both"/>
                              <w:rPr>
                                <w:rFonts w:eastAsia="等线"/>
                                <w:kern w:val="32"/>
                                <w:szCs w:val="20"/>
                                <w:lang w:eastAsia="zh-CN"/>
                              </w:rPr>
                            </w:pPr>
                            <w:r w:rsidRPr="00AA0184">
                              <w:rPr>
                                <w:rFonts w:eastAsia="等线"/>
                                <w:kern w:val="32"/>
                                <w:szCs w:val="20"/>
                                <w:lang w:eastAsia="zh-CN"/>
                              </w:rPr>
                              <w:t xml:space="preserve">Option </w:t>
                            </w:r>
                            <w:r>
                              <w:rPr>
                                <w:rFonts w:eastAsia="等线"/>
                                <w:kern w:val="32"/>
                                <w:szCs w:val="20"/>
                                <w:lang w:eastAsia="zh-CN"/>
                              </w:rPr>
                              <w:t>5</w:t>
                            </w:r>
                            <w:r w:rsidRPr="00AA0184">
                              <w:rPr>
                                <w:rFonts w:eastAsia="等线"/>
                                <w:kern w:val="32"/>
                                <w:szCs w:val="20"/>
                                <w:lang w:eastAsia="zh-CN"/>
                              </w:rPr>
                              <w:t xml:space="preserve">: Always </w:t>
                            </w:r>
                            <w:r>
                              <w:rPr>
                                <w:rFonts w:eastAsia="等线"/>
                                <w:kern w:val="32"/>
                                <w:szCs w:val="20"/>
                                <w:lang w:eastAsia="zh-CN"/>
                              </w:rPr>
                              <w:t>3</w:t>
                            </w:r>
                            <w:r w:rsidRPr="00AA0184">
                              <w:rPr>
                                <w:rFonts w:eastAsia="等线"/>
                                <w:kern w:val="32"/>
                                <w:szCs w:val="20"/>
                                <w:lang w:eastAsia="zh-CN"/>
                              </w:rPr>
                              <w:t xml:space="preserve"> BDs are assumed irrespective of UE’s decoding assumption </w:t>
                            </w:r>
                          </w:p>
                          <w:p w14:paraId="493E8359" w14:textId="77777777" w:rsidR="006A60FF" w:rsidRPr="001D6489" w:rsidRDefault="006A60FF" w:rsidP="00A40413">
                            <w:pPr>
                              <w:numPr>
                                <w:ilvl w:val="0"/>
                                <w:numId w:val="11"/>
                              </w:numPr>
                              <w:jc w:val="both"/>
                              <w:rPr>
                                <w:rFonts w:eastAsia="等线"/>
                                <w:kern w:val="32"/>
                                <w:szCs w:val="32"/>
                                <w:lang w:eastAsia="zh-CN"/>
                              </w:rPr>
                            </w:pPr>
                            <w:r w:rsidRPr="001D6489">
                              <w:rPr>
                                <w:rFonts w:eastAsia="等线"/>
                                <w:kern w:val="32"/>
                                <w:szCs w:val="32"/>
                                <w:lang w:eastAsia="zh-CN"/>
                              </w:rPr>
                              <w:t>FFS: Network configuration based on the above UE capabilities for options 1-3</w:t>
                            </w:r>
                          </w:p>
                          <w:p w14:paraId="7E41C7EB" w14:textId="77777777" w:rsidR="006A60FF" w:rsidRDefault="006A60FF" w:rsidP="00B03AC1">
                            <w:pPr>
                              <w:rPr>
                                <w:szCs w:val="36"/>
                                <w:lang w:eastAsia="x-none"/>
                              </w:rPr>
                            </w:pPr>
                            <w:r>
                              <w:rPr>
                                <w:szCs w:val="36"/>
                                <w:lang w:eastAsia="x-none"/>
                              </w:rPr>
                              <w:t>Note: Specification should not be designed in such a way that the UE is required to disclose it receiver implementation</w:t>
                            </w:r>
                          </w:p>
                          <w:p w14:paraId="3C9F735D" w14:textId="77777777" w:rsidR="006A60FF" w:rsidRPr="00BC6C9B" w:rsidRDefault="006A60FF" w:rsidP="00B03AC1">
                            <w:pPr>
                              <w:rPr>
                                <w:szCs w:val="20"/>
                              </w:rPr>
                            </w:pP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5B6600F2" id="_x0000_s1028" type="#_x0000_t202" style="width:453.6pt;height:171.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" strokeweight=".5pt">
                <v:textbox style="mso-fit-shape-to-text:t">
                  <w:txbxContent>
                    <w:p w14:paraId="252F046D" w14:textId="77777777" w:rsidR="006A60FF" w:rsidRPr="00B23072" w:rsidRDefault="006A60FF" w:rsidP="00B03AC1">
                      <w:pPr>
                        <w:jc w:val="both"/>
                        <w:rPr>
                          <w:rFonts w:cs="Times"/>
                          <w:b/>
                          <w:szCs w:val="20"/>
                          <w:lang w:eastAsia="zh-CN"/>
                        </w:rPr>
                      </w:pPr>
                      <w:r w:rsidRPr="00B23072">
                        <w:rPr>
                          <w:rFonts w:cs="Times"/>
                          <w:b/>
                          <w:szCs w:val="20"/>
                          <w:highlight w:val="green"/>
                          <w:lang w:eastAsia="zh-CN"/>
                        </w:rPr>
                        <w:t>Agreement</w:t>
                      </w:r>
                    </w:p>
                    <w:p w14:paraId="17C998CD" w14:textId="77777777" w:rsidR="006A60FF" w:rsidRPr="001D6489" w:rsidRDefault="006A60FF" w:rsidP="00B03AC1">
                      <w:pPr>
                        <w:jc w:val="both"/>
                        <w:rPr>
                          <w:rFonts w:eastAsia="DengXian" w:cs="Arial"/>
                          <w:kern w:val="32"/>
                          <w:sz w:val="16"/>
                          <w:szCs w:val="32"/>
                          <w:lang w:eastAsia="zh-CN"/>
                        </w:rPr>
                      </w:pPr>
                      <w:r w:rsidRPr="001D6489">
                        <w:rPr>
                          <w:rFonts w:eastAsia="DengXian"/>
                          <w:kern w:val="32"/>
                          <w:szCs w:val="32"/>
                          <w:lang w:eastAsia="zh-CN"/>
                        </w:rPr>
                        <w:t>For number of BDs corresponding to two PDCCH candidates that are linked for PDCCH repetition, down-select one of the following options in RAN1 #104-bis-e</w:t>
                      </w:r>
                    </w:p>
                    <w:p w14:paraId="2BF7A3BA" w14:textId="77777777" w:rsidR="006A60FF" w:rsidRPr="001D6489" w:rsidRDefault="006A60FF" w:rsidP="00A40413">
                      <w:pPr>
                        <w:numPr>
                          <w:ilvl w:val="0"/>
                          <w:numId w:val="11"/>
                        </w:numPr>
                        <w:jc w:val="both"/>
                        <w:rPr>
                          <w:rFonts w:eastAsia="DengXian"/>
                          <w:kern w:val="32"/>
                          <w:szCs w:val="32"/>
                          <w:lang w:eastAsia="zh-CN"/>
                        </w:rPr>
                      </w:pPr>
                      <w:r w:rsidRPr="001D6489">
                        <w:rPr>
                          <w:rFonts w:eastAsia="DengXian"/>
                          <w:kern w:val="32"/>
                          <w:szCs w:val="32"/>
                          <w:lang w:eastAsia="zh-CN"/>
                        </w:rPr>
                        <w:t>Option 1: UE reports one or more numbers as required number of BDs for the two PDCCH candidates</w:t>
                      </w:r>
                    </w:p>
                    <w:p w14:paraId="5650D356" w14:textId="77777777" w:rsidR="006A60FF" w:rsidRDefault="006A60FF" w:rsidP="00A40413">
                      <w:pPr>
                        <w:numPr>
                          <w:ilvl w:val="1"/>
                          <w:numId w:val="11"/>
                        </w:numPr>
                        <w:jc w:val="both"/>
                        <w:rPr>
                          <w:rFonts w:eastAsia="DengXian"/>
                          <w:kern w:val="32"/>
                          <w:szCs w:val="32"/>
                          <w:lang w:eastAsia="zh-CN"/>
                        </w:rPr>
                      </w:pPr>
                      <w:r w:rsidRPr="001D6489">
                        <w:rPr>
                          <w:rFonts w:eastAsia="DengXian"/>
                          <w:kern w:val="32"/>
                          <w:szCs w:val="32"/>
                          <w:lang w:eastAsia="zh-CN"/>
                        </w:rPr>
                        <w:t xml:space="preserve">Candidate values: 2, </w:t>
                      </w:r>
                      <w:r>
                        <w:rPr>
                          <w:rFonts w:eastAsia="DengXian"/>
                          <w:kern w:val="32"/>
                          <w:szCs w:val="32"/>
                          <w:lang w:eastAsia="zh-CN"/>
                        </w:rPr>
                        <w:t>X</w:t>
                      </w:r>
                      <w:r w:rsidRPr="001D6489">
                        <w:rPr>
                          <w:rFonts w:eastAsia="DengXian"/>
                          <w:kern w:val="32"/>
                          <w:szCs w:val="32"/>
                          <w:lang w:eastAsia="zh-CN"/>
                        </w:rPr>
                        <w:t>.</w:t>
                      </w:r>
                    </w:p>
                    <w:p w14:paraId="75C86FFE" w14:textId="77777777" w:rsidR="006A60FF" w:rsidRPr="001D6489" w:rsidRDefault="006A60FF" w:rsidP="00A40413">
                      <w:pPr>
                        <w:numPr>
                          <w:ilvl w:val="2"/>
                          <w:numId w:val="11"/>
                        </w:numPr>
                        <w:jc w:val="both"/>
                        <w:rPr>
                          <w:rFonts w:eastAsia="DengXian"/>
                          <w:kern w:val="32"/>
                          <w:szCs w:val="32"/>
                          <w:lang w:eastAsia="zh-CN"/>
                        </w:rPr>
                      </w:pPr>
                      <w:r>
                        <w:rPr>
                          <w:rFonts w:eastAsia="DengXian"/>
                          <w:kern w:val="32"/>
                          <w:szCs w:val="32"/>
                          <w:lang w:eastAsia="zh-CN"/>
                        </w:rPr>
                        <w:t>Where X is a value larger than 2 and equal or less than 3</w:t>
                      </w:r>
                      <w:r w:rsidRPr="001D6489">
                        <w:rPr>
                          <w:rFonts w:eastAsia="DengXian"/>
                          <w:kern w:val="32"/>
                          <w:szCs w:val="32"/>
                          <w:lang w:eastAsia="zh-CN"/>
                        </w:rPr>
                        <w:t xml:space="preserve"> </w:t>
                      </w:r>
                    </w:p>
                    <w:p w14:paraId="257D56BD" w14:textId="77777777" w:rsidR="006A60FF" w:rsidRDefault="006A60FF" w:rsidP="00A40413">
                      <w:pPr>
                        <w:numPr>
                          <w:ilvl w:val="2"/>
                          <w:numId w:val="11"/>
                        </w:numPr>
                        <w:jc w:val="both"/>
                        <w:rPr>
                          <w:rFonts w:eastAsia="DengXian"/>
                          <w:kern w:val="32"/>
                          <w:szCs w:val="32"/>
                          <w:lang w:eastAsia="zh-CN"/>
                        </w:rPr>
                      </w:pPr>
                      <w:r w:rsidRPr="001D6489">
                        <w:rPr>
                          <w:rFonts w:eastAsia="DengXian"/>
                          <w:kern w:val="32"/>
                          <w:szCs w:val="32"/>
                          <w:lang w:eastAsia="zh-CN"/>
                        </w:rPr>
                        <w:t>FFS: Whether a value between 1 and 2 should be added to the candidate values</w:t>
                      </w:r>
                    </w:p>
                    <w:p w14:paraId="5475670D" w14:textId="77777777" w:rsidR="006A60FF" w:rsidRPr="00AA0184" w:rsidRDefault="006A60FF" w:rsidP="00A40413">
                      <w:pPr>
                        <w:numPr>
                          <w:ilvl w:val="2"/>
                          <w:numId w:val="11"/>
                        </w:numPr>
                        <w:jc w:val="both"/>
                        <w:rPr>
                          <w:rFonts w:eastAsia="DengXian"/>
                          <w:kern w:val="32"/>
                          <w:szCs w:val="32"/>
                          <w:lang w:eastAsia="zh-CN"/>
                        </w:rPr>
                      </w:pPr>
                      <w:r w:rsidRPr="00AA0184">
                        <w:rPr>
                          <w:rFonts w:eastAsia="DengXian"/>
                          <w:kern w:val="32"/>
                          <w:szCs w:val="32"/>
                          <w:lang w:eastAsia="zh-CN"/>
                        </w:rPr>
                        <w:t>FFS: Other values</w:t>
                      </w:r>
                    </w:p>
                    <w:p w14:paraId="36FF481F" w14:textId="77777777" w:rsidR="006A60FF" w:rsidRPr="001D6489" w:rsidRDefault="006A60FF" w:rsidP="00A40413">
                      <w:pPr>
                        <w:numPr>
                          <w:ilvl w:val="0"/>
                          <w:numId w:val="11"/>
                        </w:numPr>
                        <w:jc w:val="both"/>
                        <w:rPr>
                          <w:rFonts w:eastAsia="DengXian"/>
                          <w:kern w:val="32"/>
                          <w:szCs w:val="32"/>
                          <w:lang w:eastAsia="zh-CN"/>
                        </w:rPr>
                      </w:pPr>
                      <w:r w:rsidRPr="001D6489">
                        <w:rPr>
                          <w:rFonts w:eastAsia="DengXian"/>
                          <w:kern w:val="32"/>
                          <w:szCs w:val="32"/>
                          <w:lang w:eastAsia="zh-CN"/>
                        </w:rPr>
                        <w:t>Option 2: UE reports whether it supports soft-combining or not</w:t>
                      </w:r>
                    </w:p>
                    <w:p w14:paraId="7A7EA466" w14:textId="77777777" w:rsidR="006A60FF" w:rsidRPr="001D6489" w:rsidRDefault="006A60FF" w:rsidP="00A40413">
                      <w:pPr>
                        <w:numPr>
                          <w:ilvl w:val="1"/>
                          <w:numId w:val="11"/>
                        </w:numPr>
                        <w:jc w:val="both"/>
                        <w:rPr>
                          <w:rFonts w:eastAsia="DengXian"/>
                          <w:kern w:val="32"/>
                          <w:szCs w:val="32"/>
                          <w:lang w:eastAsia="zh-CN"/>
                        </w:rPr>
                      </w:pPr>
                      <w:r w:rsidRPr="001D6489">
                        <w:rPr>
                          <w:rFonts w:eastAsia="DengXian"/>
                          <w:kern w:val="32"/>
                          <w:szCs w:val="32"/>
                          <w:lang w:eastAsia="zh-CN"/>
                        </w:rPr>
                        <w:t>If soft-combining is supported, UE further reports one or more numbers as required number of BDs for the two PDCCH candidates</w:t>
                      </w:r>
                    </w:p>
                    <w:p w14:paraId="6775E6C5" w14:textId="77777777" w:rsidR="006A60FF" w:rsidRPr="001D6489" w:rsidRDefault="006A60FF" w:rsidP="00A40413">
                      <w:pPr>
                        <w:numPr>
                          <w:ilvl w:val="2"/>
                          <w:numId w:val="11"/>
                        </w:numPr>
                        <w:jc w:val="both"/>
                        <w:rPr>
                          <w:rFonts w:eastAsia="DengXian"/>
                          <w:kern w:val="32"/>
                          <w:szCs w:val="32"/>
                          <w:lang w:eastAsia="zh-CN"/>
                        </w:rPr>
                      </w:pPr>
                      <w:r w:rsidRPr="001D6489">
                        <w:rPr>
                          <w:rFonts w:eastAsia="DengXian"/>
                          <w:kern w:val="32"/>
                          <w:szCs w:val="32"/>
                          <w:lang w:eastAsia="zh-CN"/>
                        </w:rPr>
                        <w:t xml:space="preserve">Candidate values: 2, </w:t>
                      </w:r>
                      <w:r>
                        <w:rPr>
                          <w:rFonts w:eastAsia="DengXian"/>
                          <w:kern w:val="32"/>
                          <w:szCs w:val="32"/>
                          <w:lang w:eastAsia="zh-CN"/>
                        </w:rPr>
                        <w:t>X</w:t>
                      </w:r>
                      <w:r w:rsidRPr="001D6489">
                        <w:rPr>
                          <w:rFonts w:eastAsia="DengXian"/>
                          <w:kern w:val="32"/>
                          <w:szCs w:val="32"/>
                          <w:lang w:eastAsia="zh-CN"/>
                        </w:rPr>
                        <w:t xml:space="preserve">. </w:t>
                      </w:r>
                    </w:p>
                    <w:p w14:paraId="31230E60" w14:textId="77777777" w:rsidR="006A60FF" w:rsidRPr="001D6489" w:rsidRDefault="006A60FF" w:rsidP="00A40413">
                      <w:pPr>
                        <w:numPr>
                          <w:ilvl w:val="3"/>
                          <w:numId w:val="11"/>
                        </w:numPr>
                        <w:jc w:val="both"/>
                        <w:rPr>
                          <w:rFonts w:eastAsia="DengXian"/>
                          <w:kern w:val="32"/>
                          <w:szCs w:val="32"/>
                          <w:lang w:eastAsia="zh-CN"/>
                        </w:rPr>
                      </w:pPr>
                      <w:r>
                        <w:rPr>
                          <w:rFonts w:eastAsia="DengXian"/>
                          <w:kern w:val="32"/>
                          <w:szCs w:val="32"/>
                          <w:lang w:eastAsia="zh-CN"/>
                        </w:rPr>
                        <w:t>Where X is a value larger than 2 and equal or less than 3</w:t>
                      </w:r>
                      <w:r w:rsidRPr="001D6489">
                        <w:rPr>
                          <w:rFonts w:eastAsia="DengXian"/>
                          <w:kern w:val="32"/>
                          <w:szCs w:val="32"/>
                          <w:lang w:eastAsia="zh-CN"/>
                        </w:rPr>
                        <w:t xml:space="preserve"> </w:t>
                      </w:r>
                    </w:p>
                    <w:p w14:paraId="28EB478D" w14:textId="77777777" w:rsidR="006A60FF" w:rsidRDefault="006A60FF" w:rsidP="00A40413">
                      <w:pPr>
                        <w:numPr>
                          <w:ilvl w:val="3"/>
                          <w:numId w:val="11"/>
                        </w:numPr>
                        <w:jc w:val="both"/>
                        <w:rPr>
                          <w:rFonts w:eastAsia="DengXian"/>
                          <w:kern w:val="32"/>
                          <w:szCs w:val="32"/>
                          <w:lang w:eastAsia="zh-CN"/>
                        </w:rPr>
                      </w:pPr>
                      <w:r w:rsidRPr="001D6489">
                        <w:rPr>
                          <w:rFonts w:eastAsia="DengXian"/>
                          <w:kern w:val="32"/>
                          <w:szCs w:val="32"/>
                          <w:lang w:eastAsia="zh-CN"/>
                        </w:rPr>
                        <w:t>FFS: Whether a value between 1 and 2 should be added to the candidate values</w:t>
                      </w:r>
                    </w:p>
                    <w:p w14:paraId="6524BB6B" w14:textId="77777777" w:rsidR="006A60FF" w:rsidRPr="00AA0184" w:rsidRDefault="006A60FF" w:rsidP="00A40413">
                      <w:pPr>
                        <w:numPr>
                          <w:ilvl w:val="3"/>
                          <w:numId w:val="11"/>
                        </w:numPr>
                        <w:jc w:val="both"/>
                        <w:rPr>
                          <w:rFonts w:eastAsia="DengXian"/>
                          <w:kern w:val="32"/>
                          <w:szCs w:val="32"/>
                          <w:lang w:eastAsia="zh-CN"/>
                        </w:rPr>
                      </w:pPr>
                      <w:r w:rsidRPr="00AA0184">
                        <w:rPr>
                          <w:rFonts w:eastAsia="DengXian"/>
                          <w:kern w:val="32"/>
                          <w:szCs w:val="32"/>
                          <w:lang w:eastAsia="zh-CN"/>
                        </w:rPr>
                        <w:t>FFS: Other values</w:t>
                      </w:r>
                    </w:p>
                    <w:p w14:paraId="4D36F7D9" w14:textId="77777777" w:rsidR="006A60FF" w:rsidRPr="001D6489" w:rsidRDefault="006A60FF" w:rsidP="00A40413">
                      <w:pPr>
                        <w:numPr>
                          <w:ilvl w:val="0"/>
                          <w:numId w:val="11"/>
                        </w:numPr>
                        <w:jc w:val="both"/>
                        <w:rPr>
                          <w:rFonts w:eastAsia="DengXian"/>
                          <w:kern w:val="32"/>
                          <w:szCs w:val="32"/>
                          <w:lang w:eastAsia="zh-CN"/>
                        </w:rPr>
                      </w:pPr>
                      <w:r w:rsidRPr="001D6489">
                        <w:rPr>
                          <w:rFonts w:eastAsia="DengXian"/>
                          <w:kern w:val="32"/>
                          <w:szCs w:val="32"/>
                          <w:lang w:eastAsia="zh-CN"/>
                        </w:rPr>
                        <w:t>Option 3: UE reports one or more decoding assumptions out of decoding assumptions 1-4</w:t>
                      </w:r>
                    </w:p>
                    <w:p w14:paraId="50CF22F6" w14:textId="77777777" w:rsidR="006A60FF" w:rsidRPr="001D6489" w:rsidRDefault="006A60FF" w:rsidP="00A40413">
                      <w:pPr>
                        <w:numPr>
                          <w:ilvl w:val="1"/>
                          <w:numId w:val="11"/>
                        </w:numPr>
                        <w:jc w:val="both"/>
                        <w:rPr>
                          <w:rFonts w:eastAsia="DengXian"/>
                          <w:kern w:val="32"/>
                          <w:szCs w:val="32"/>
                          <w:lang w:eastAsia="zh-CN"/>
                        </w:rPr>
                      </w:pPr>
                      <w:r w:rsidRPr="001D6489">
                        <w:rPr>
                          <w:rFonts w:eastAsia="DengXian"/>
                          <w:kern w:val="32"/>
                          <w:szCs w:val="32"/>
                          <w:lang w:eastAsia="zh-CN"/>
                        </w:rPr>
                        <w:t xml:space="preserve">Number of BDs for decoding assumptions 1: </w:t>
                      </w:r>
                    </w:p>
                    <w:p w14:paraId="357D1D1F" w14:textId="77777777" w:rsidR="006A60FF" w:rsidRPr="001D6489" w:rsidRDefault="006A60FF" w:rsidP="00A40413">
                      <w:pPr>
                        <w:numPr>
                          <w:ilvl w:val="2"/>
                          <w:numId w:val="11"/>
                        </w:numPr>
                        <w:jc w:val="both"/>
                        <w:rPr>
                          <w:rFonts w:eastAsia="DengXian"/>
                          <w:kern w:val="32"/>
                          <w:szCs w:val="32"/>
                          <w:lang w:eastAsia="zh-CN"/>
                        </w:rPr>
                      </w:pPr>
                      <w:r w:rsidRPr="001D6489">
                        <w:rPr>
                          <w:rFonts w:eastAsia="DengXian"/>
                          <w:kern w:val="32"/>
                          <w:szCs w:val="32"/>
                          <w:lang w:eastAsia="zh-CN"/>
                        </w:rPr>
                        <w:t>Alt1: 2</w:t>
                      </w:r>
                      <w:r>
                        <w:rPr>
                          <w:rFonts w:eastAsia="DengXian"/>
                          <w:kern w:val="32"/>
                          <w:szCs w:val="32"/>
                          <w:lang w:eastAsia="zh-CN"/>
                        </w:rPr>
                        <w:t xml:space="preserve"> </w:t>
                      </w:r>
                      <w:r w:rsidRPr="001D6489">
                        <w:rPr>
                          <w:rFonts w:eastAsia="DengXian"/>
                          <w:kern w:val="32"/>
                          <w:szCs w:val="32"/>
                          <w:lang w:eastAsia="zh-CN"/>
                        </w:rPr>
                        <w:t>BDs</w:t>
                      </w:r>
                    </w:p>
                    <w:p w14:paraId="1BD2FB5E" w14:textId="77777777" w:rsidR="006A60FF" w:rsidRPr="001D6489" w:rsidRDefault="006A60FF" w:rsidP="00A40413">
                      <w:pPr>
                        <w:numPr>
                          <w:ilvl w:val="2"/>
                          <w:numId w:val="11"/>
                        </w:numPr>
                        <w:jc w:val="both"/>
                        <w:rPr>
                          <w:rFonts w:eastAsia="DengXian"/>
                          <w:kern w:val="32"/>
                          <w:szCs w:val="32"/>
                          <w:lang w:eastAsia="zh-CN"/>
                        </w:rPr>
                      </w:pPr>
                      <w:r w:rsidRPr="001D6489">
                        <w:rPr>
                          <w:rFonts w:eastAsia="DengXian"/>
                          <w:kern w:val="32"/>
                          <w:szCs w:val="32"/>
                          <w:lang w:eastAsia="zh-CN"/>
                        </w:rPr>
                        <w:t>Alt2: A value between 1 and 2 BDs</w:t>
                      </w:r>
                    </w:p>
                    <w:p w14:paraId="0801F51B" w14:textId="77777777" w:rsidR="006A60FF" w:rsidRPr="001D6489" w:rsidRDefault="006A60FF" w:rsidP="00A40413">
                      <w:pPr>
                        <w:numPr>
                          <w:ilvl w:val="1"/>
                          <w:numId w:val="11"/>
                        </w:numPr>
                        <w:jc w:val="both"/>
                        <w:rPr>
                          <w:rFonts w:eastAsia="DengXian"/>
                          <w:kern w:val="32"/>
                          <w:szCs w:val="32"/>
                          <w:lang w:eastAsia="zh-CN"/>
                        </w:rPr>
                      </w:pPr>
                      <w:r w:rsidRPr="001D6489">
                        <w:rPr>
                          <w:rFonts w:eastAsia="DengXian"/>
                          <w:kern w:val="32"/>
                          <w:szCs w:val="32"/>
                          <w:lang w:eastAsia="zh-CN"/>
                        </w:rPr>
                        <w:t>Number of BDs for decoding assumption 2: 2</w:t>
                      </w:r>
                    </w:p>
                    <w:p w14:paraId="4E24C9E0" w14:textId="77777777" w:rsidR="006A60FF" w:rsidRDefault="006A60FF" w:rsidP="00A40413">
                      <w:pPr>
                        <w:numPr>
                          <w:ilvl w:val="1"/>
                          <w:numId w:val="11"/>
                        </w:numPr>
                        <w:jc w:val="both"/>
                        <w:rPr>
                          <w:rFonts w:eastAsia="DengXian"/>
                          <w:kern w:val="32"/>
                          <w:szCs w:val="32"/>
                          <w:lang w:eastAsia="zh-CN"/>
                        </w:rPr>
                      </w:pPr>
                      <w:r w:rsidRPr="001D6489">
                        <w:rPr>
                          <w:rFonts w:eastAsia="DengXian"/>
                          <w:kern w:val="32"/>
                          <w:szCs w:val="32"/>
                          <w:lang w:eastAsia="zh-CN"/>
                        </w:rPr>
                        <w:t>Number of BDs for decoding assumption 3: 2</w:t>
                      </w:r>
                    </w:p>
                    <w:p w14:paraId="746171A3" w14:textId="77777777" w:rsidR="006A60FF" w:rsidRPr="001D6489" w:rsidRDefault="006A60FF" w:rsidP="00A40413">
                      <w:pPr>
                        <w:numPr>
                          <w:ilvl w:val="2"/>
                          <w:numId w:val="11"/>
                        </w:numPr>
                        <w:jc w:val="both"/>
                        <w:rPr>
                          <w:rFonts w:eastAsia="DengXian"/>
                          <w:kern w:val="32"/>
                          <w:szCs w:val="32"/>
                          <w:lang w:eastAsia="zh-CN"/>
                        </w:rPr>
                      </w:pPr>
                      <w:r>
                        <w:rPr>
                          <w:rFonts w:eastAsia="DengXian"/>
                          <w:kern w:val="32"/>
                          <w:szCs w:val="32"/>
                          <w:lang w:eastAsia="zh-CN"/>
                        </w:rPr>
                        <w:t>FFS: Other values</w:t>
                      </w:r>
                    </w:p>
                    <w:p w14:paraId="59515D32" w14:textId="77777777" w:rsidR="006A60FF" w:rsidRDefault="006A60FF" w:rsidP="00A40413">
                      <w:pPr>
                        <w:numPr>
                          <w:ilvl w:val="1"/>
                          <w:numId w:val="11"/>
                        </w:numPr>
                        <w:jc w:val="both"/>
                        <w:rPr>
                          <w:rFonts w:eastAsia="DengXian"/>
                          <w:kern w:val="32"/>
                          <w:szCs w:val="32"/>
                          <w:lang w:eastAsia="zh-CN"/>
                        </w:rPr>
                      </w:pPr>
                      <w:r w:rsidRPr="001D6489">
                        <w:rPr>
                          <w:rFonts w:eastAsia="DengXian"/>
                          <w:kern w:val="32"/>
                          <w:szCs w:val="32"/>
                          <w:lang w:eastAsia="zh-CN"/>
                        </w:rPr>
                        <w:t>Number of BDs for decoding assumption 4: 3</w:t>
                      </w:r>
                    </w:p>
                    <w:p w14:paraId="21711F0F" w14:textId="77777777" w:rsidR="006A60FF" w:rsidRPr="00AA0184" w:rsidRDefault="006A60FF" w:rsidP="00A40413">
                      <w:pPr>
                        <w:numPr>
                          <w:ilvl w:val="2"/>
                          <w:numId w:val="11"/>
                        </w:numPr>
                        <w:jc w:val="both"/>
                        <w:rPr>
                          <w:rFonts w:eastAsia="DengXian"/>
                          <w:kern w:val="32"/>
                          <w:szCs w:val="32"/>
                          <w:lang w:eastAsia="zh-CN"/>
                        </w:rPr>
                      </w:pPr>
                      <w:r w:rsidRPr="00AA0184">
                        <w:rPr>
                          <w:rFonts w:eastAsia="DengXian"/>
                          <w:kern w:val="32"/>
                          <w:szCs w:val="32"/>
                          <w:lang w:eastAsia="zh-CN"/>
                        </w:rPr>
                        <w:t>FFS: Other values</w:t>
                      </w:r>
                    </w:p>
                    <w:p w14:paraId="0BC13867" w14:textId="77777777" w:rsidR="006A60FF" w:rsidRDefault="006A60FF" w:rsidP="00A40413">
                      <w:pPr>
                        <w:numPr>
                          <w:ilvl w:val="0"/>
                          <w:numId w:val="11"/>
                        </w:numPr>
                        <w:jc w:val="both"/>
                        <w:rPr>
                          <w:rFonts w:eastAsia="DengXian"/>
                          <w:kern w:val="32"/>
                          <w:szCs w:val="20"/>
                          <w:lang w:eastAsia="zh-CN"/>
                        </w:rPr>
                      </w:pPr>
                      <w:r w:rsidRPr="00AA0184">
                        <w:rPr>
                          <w:rFonts w:eastAsia="DengXian"/>
                          <w:kern w:val="32"/>
                          <w:szCs w:val="20"/>
                          <w:lang w:eastAsia="zh-CN"/>
                        </w:rPr>
                        <w:t xml:space="preserve">Option 4: Always 2 BDs are assumed irrespective of UE’s decoding assumption </w:t>
                      </w:r>
                    </w:p>
                    <w:p w14:paraId="0E9D7281" w14:textId="77777777" w:rsidR="006A60FF" w:rsidRDefault="006A60FF" w:rsidP="00A40413">
                      <w:pPr>
                        <w:numPr>
                          <w:ilvl w:val="0"/>
                          <w:numId w:val="11"/>
                        </w:numPr>
                        <w:jc w:val="both"/>
                        <w:rPr>
                          <w:rFonts w:eastAsia="DengXian"/>
                          <w:kern w:val="32"/>
                          <w:szCs w:val="20"/>
                          <w:lang w:eastAsia="zh-CN"/>
                        </w:rPr>
                      </w:pPr>
                      <w:r w:rsidRPr="00AA0184">
                        <w:rPr>
                          <w:rFonts w:eastAsia="DengXian"/>
                          <w:kern w:val="32"/>
                          <w:szCs w:val="20"/>
                          <w:lang w:eastAsia="zh-CN"/>
                        </w:rPr>
                        <w:t xml:space="preserve">Option </w:t>
                      </w:r>
                      <w:r>
                        <w:rPr>
                          <w:rFonts w:eastAsia="DengXian"/>
                          <w:kern w:val="32"/>
                          <w:szCs w:val="20"/>
                          <w:lang w:eastAsia="zh-CN"/>
                        </w:rPr>
                        <w:t>5</w:t>
                      </w:r>
                      <w:r w:rsidRPr="00AA0184">
                        <w:rPr>
                          <w:rFonts w:eastAsia="DengXian"/>
                          <w:kern w:val="32"/>
                          <w:szCs w:val="20"/>
                          <w:lang w:eastAsia="zh-CN"/>
                        </w:rPr>
                        <w:t xml:space="preserve">: Always </w:t>
                      </w:r>
                      <w:r>
                        <w:rPr>
                          <w:rFonts w:eastAsia="DengXian"/>
                          <w:kern w:val="32"/>
                          <w:szCs w:val="20"/>
                          <w:lang w:eastAsia="zh-CN"/>
                        </w:rPr>
                        <w:t>3</w:t>
                      </w:r>
                      <w:r w:rsidRPr="00AA0184">
                        <w:rPr>
                          <w:rFonts w:eastAsia="DengXian"/>
                          <w:kern w:val="32"/>
                          <w:szCs w:val="20"/>
                          <w:lang w:eastAsia="zh-CN"/>
                        </w:rPr>
                        <w:t xml:space="preserve"> BDs are assumed irrespective of UE’s decoding assumption </w:t>
                      </w:r>
                    </w:p>
                    <w:p w14:paraId="493E8359" w14:textId="77777777" w:rsidR="006A60FF" w:rsidRPr="001D6489" w:rsidRDefault="006A60FF" w:rsidP="00A40413">
                      <w:pPr>
                        <w:numPr>
                          <w:ilvl w:val="0"/>
                          <w:numId w:val="11"/>
                        </w:numPr>
                        <w:jc w:val="both"/>
                        <w:rPr>
                          <w:rFonts w:eastAsia="DengXian"/>
                          <w:kern w:val="32"/>
                          <w:szCs w:val="32"/>
                          <w:lang w:eastAsia="zh-CN"/>
                        </w:rPr>
                      </w:pPr>
                      <w:r w:rsidRPr="001D6489">
                        <w:rPr>
                          <w:rFonts w:eastAsia="DengXian"/>
                          <w:kern w:val="32"/>
                          <w:szCs w:val="32"/>
                          <w:lang w:eastAsia="zh-CN"/>
                        </w:rPr>
                        <w:t>FFS: Network configuration based on the above UE capabilities for options 1-3</w:t>
                      </w:r>
                    </w:p>
                    <w:p w14:paraId="7E41C7EB" w14:textId="77777777" w:rsidR="006A60FF" w:rsidRDefault="006A60FF" w:rsidP="00B03AC1">
                      <w:pPr>
                        <w:rPr>
                          <w:szCs w:val="36"/>
                          <w:lang w:eastAsia="x-none"/>
                        </w:rPr>
                      </w:pPr>
                      <w:r>
                        <w:rPr>
                          <w:szCs w:val="36"/>
                          <w:lang w:eastAsia="x-none"/>
                        </w:rPr>
                        <w:t>Note: Specification should not be designed in such a way that the UE is required to disclose it receiver implementation</w:t>
                      </w:r>
                    </w:p>
                    <w:p w14:paraId="3C9F735D" w14:textId="77777777" w:rsidR="006A60FF" w:rsidRPr="00BC6C9B" w:rsidRDefault="006A60FF" w:rsidP="00B03AC1">
                      <w:pPr>
                        <w:rPr>
                          <w:szCs w:val="20"/>
                        </w:rPr>
                      </w:pPr>
                    </w:p>
                  </w:txbxContent>
                </v:textbox>
                <w10:anchorlock/>
              </v:shape>
            </w:pict>
          </mc:Fallback>
        </mc:AlternateContent>
      </w:r>
    </w:p>
    <w:p w14:paraId="4026221E" w14:textId="2B6C4AF2" w:rsidR="00A52EFA" w:rsidRDefault="001B5BF3" w:rsidP="0036304C">
      <w:pPr>
        <w:pStyle w:val="000proposal"/>
        <w:rPr>
          <w:b w:val="0"/>
          <w:bCs w:val="0"/>
          <w:i w:val="0"/>
          <w:iCs w:val="0"/>
        </w:rPr>
      </w:pPr>
      <w:r>
        <w:rPr>
          <w:b w:val="0"/>
          <w:bCs w:val="0"/>
          <w:i w:val="0"/>
          <w:iCs w:val="0"/>
        </w:rPr>
        <w:t xml:space="preserve">As listed above, </w:t>
      </w:r>
      <w:r w:rsidR="005E0E32">
        <w:rPr>
          <w:b w:val="0"/>
          <w:bCs w:val="0"/>
          <w:i w:val="0"/>
          <w:iCs w:val="0"/>
        </w:rPr>
        <w:t>the</w:t>
      </w:r>
      <w:r w:rsidR="006F7D2C">
        <w:rPr>
          <w:b w:val="0"/>
          <w:bCs w:val="0"/>
          <w:i w:val="0"/>
          <w:iCs w:val="0"/>
        </w:rPr>
        <w:t xml:space="preserve"> number of</w:t>
      </w:r>
      <w:r w:rsidR="005E0E32">
        <w:rPr>
          <w:b w:val="0"/>
          <w:bCs w:val="0"/>
          <w:i w:val="0"/>
          <w:iCs w:val="0"/>
        </w:rPr>
        <w:t xml:space="preserve"> BDs corresponding to two </w:t>
      </w:r>
      <w:r>
        <w:rPr>
          <w:b w:val="0"/>
          <w:bCs w:val="0"/>
          <w:i w:val="0"/>
          <w:iCs w:val="0"/>
        </w:rPr>
        <w:t xml:space="preserve">associated </w:t>
      </w:r>
      <w:r w:rsidR="005E0E32">
        <w:rPr>
          <w:b w:val="0"/>
          <w:bCs w:val="0"/>
          <w:i w:val="0"/>
          <w:iCs w:val="0"/>
        </w:rPr>
        <w:t>PDCCH candidates</w:t>
      </w:r>
      <w:r>
        <w:rPr>
          <w:b w:val="0"/>
          <w:bCs w:val="0"/>
          <w:i w:val="0"/>
          <w:iCs w:val="0"/>
        </w:rPr>
        <w:t xml:space="preserve"> still needs to be discussed</w:t>
      </w:r>
      <w:r w:rsidR="00A96347">
        <w:rPr>
          <w:b w:val="0"/>
          <w:bCs w:val="0"/>
          <w:i w:val="0"/>
          <w:iCs w:val="0"/>
        </w:rPr>
        <w:t>.</w:t>
      </w:r>
      <w:r w:rsidR="00E43672">
        <w:rPr>
          <w:b w:val="0"/>
          <w:bCs w:val="0"/>
          <w:i w:val="0"/>
          <w:iCs w:val="0"/>
        </w:rPr>
        <w:t xml:space="preserve"> </w:t>
      </w:r>
      <w:r w:rsidR="00A52EFA">
        <w:rPr>
          <w:b w:val="0"/>
          <w:bCs w:val="0"/>
          <w:i w:val="0"/>
          <w:iCs w:val="0"/>
        </w:rPr>
        <w:t xml:space="preserve">The first issue is about the candidate value </w:t>
      </w:r>
      <w:r w:rsidR="00DA2553">
        <w:rPr>
          <w:b w:val="0"/>
          <w:bCs w:val="0"/>
          <w:i w:val="0"/>
          <w:iCs w:val="0"/>
        </w:rPr>
        <w:t xml:space="preserve">of the number of </w:t>
      </w:r>
      <w:r w:rsidR="00A52EFA">
        <w:rPr>
          <w:b w:val="0"/>
          <w:bCs w:val="0"/>
          <w:i w:val="0"/>
          <w:iCs w:val="0"/>
        </w:rPr>
        <w:t xml:space="preserve">BDs corresponding to two </w:t>
      </w:r>
      <w:r w:rsidR="00DA2553">
        <w:rPr>
          <w:b w:val="0"/>
          <w:bCs w:val="0"/>
          <w:i w:val="0"/>
          <w:iCs w:val="0"/>
        </w:rPr>
        <w:t xml:space="preserve">linked </w:t>
      </w:r>
      <w:r w:rsidR="00600ACD">
        <w:rPr>
          <w:b w:val="0"/>
          <w:bCs w:val="0"/>
          <w:i w:val="0"/>
          <w:iCs w:val="0"/>
        </w:rPr>
        <w:t>PDCCH candidate</w:t>
      </w:r>
      <w:r w:rsidR="00E82BF7">
        <w:rPr>
          <w:b w:val="0"/>
          <w:bCs w:val="0"/>
          <w:i w:val="0"/>
          <w:iCs w:val="0"/>
        </w:rPr>
        <w:t>s</w:t>
      </w:r>
      <w:r w:rsidR="00600ACD">
        <w:rPr>
          <w:b w:val="0"/>
          <w:bCs w:val="0"/>
          <w:i w:val="0"/>
          <w:iCs w:val="0"/>
        </w:rPr>
        <w:t xml:space="preserve"> for PDCCH repetition. From our view, a value between 1 and 2 for BDs implies that only one decoding is expected at UE which may result in the degradation of</w:t>
      </w:r>
      <w:r w:rsidR="001D3E59">
        <w:rPr>
          <w:b w:val="0"/>
          <w:bCs w:val="0"/>
          <w:i w:val="0"/>
          <w:iCs w:val="0"/>
        </w:rPr>
        <w:t xml:space="preserve"> system</w:t>
      </w:r>
      <w:r w:rsidR="00600ACD">
        <w:rPr>
          <w:b w:val="0"/>
          <w:bCs w:val="0"/>
          <w:i w:val="0"/>
          <w:iCs w:val="0"/>
        </w:rPr>
        <w:t xml:space="preserve"> performance. </w:t>
      </w:r>
      <w:r w:rsidR="001F343F">
        <w:rPr>
          <w:b w:val="0"/>
          <w:bCs w:val="0"/>
          <w:i w:val="0"/>
          <w:iCs w:val="0"/>
        </w:rPr>
        <w:t xml:space="preserve">Furthermore, it is hard to determine a decimal value between 1 and 2 or 2 and 3. </w:t>
      </w:r>
      <w:r w:rsidR="00600ACD">
        <w:rPr>
          <w:b w:val="0"/>
          <w:bCs w:val="0"/>
          <w:i w:val="0"/>
          <w:iCs w:val="0"/>
        </w:rPr>
        <w:t xml:space="preserve">Therefore, we think </w:t>
      </w:r>
      <w:r w:rsidR="006A60FF">
        <w:rPr>
          <w:b w:val="0"/>
          <w:bCs w:val="0"/>
          <w:i w:val="0"/>
          <w:iCs w:val="0"/>
        </w:rPr>
        <w:t xml:space="preserve">the </w:t>
      </w:r>
      <w:r w:rsidR="00600ACD">
        <w:rPr>
          <w:b w:val="0"/>
          <w:bCs w:val="0"/>
          <w:i w:val="0"/>
          <w:iCs w:val="0"/>
        </w:rPr>
        <w:t xml:space="preserve">candidate values for number of BDs </w:t>
      </w:r>
      <w:r w:rsidR="00A46C12">
        <w:rPr>
          <w:b w:val="0"/>
          <w:bCs w:val="0"/>
          <w:i w:val="0"/>
          <w:iCs w:val="0"/>
        </w:rPr>
        <w:t>are</w:t>
      </w:r>
      <w:r w:rsidR="00600ACD">
        <w:rPr>
          <w:b w:val="0"/>
          <w:bCs w:val="0"/>
          <w:i w:val="0"/>
          <w:iCs w:val="0"/>
        </w:rPr>
        <w:t xml:space="preserve"> 2 and 3. </w:t>
      </w:r>
    </w:p>
    <w:p w14:paraId="6046BB8E" w14:textId="54AA6C47" w:rsidR="00E43672" w:rsidRDefault="001B5BF3" w:rsidP="0036304C">
      <w:pPr>
        <w:pStyle w:val="000proposal"/>
        <w:rPr>
          <w:b w:val="0"/>
          <w:bCs w:val="0"/>
          <w:i w:val="0"/>
          <w:iCs w:val="0"/>
        </w:rPr>
      </w:pPr>
      <w:r>
        <w:rPr>
          <w:b w:val="0"/>
          <w:bCs w:val="0"/>
          <w:i w:val="0"/>
          <w:iCs w:val="0"/>
        </w:rPr>
        <w:t>Based on the</w:t>
      </w:r>
      <w:r w:rsidR="00E43672">
        <w:rPr>
          <w:b w:val="0"/>
          <w:bCs w:val="0"/>
          <w:i w:val="0"/>
          <w:iCs w:val="0"/>
        </w:rPr>
        <w:t xml:space="preserve"> note</w:t>
      </w:r>
      <w:r w:rsidR="00DA2553">
        <w:rPr>
          <w:b w:val="0"/>
          <w:bCs w:val="0"/>
          <w:i w:val="0"/>
          <w:iCs w:val="0"/>
        </w:rPr>
        <w:t xml:space="preserve"> in the agreement listed above</w:t>
      </w:r>
      <w:r w:rsidR="00E43672">
        <w:rPr>
          <w:b w:val="0"/>
          <w:bCs w:val="0"/>
          <w:i w:val="0"/>
          <w:iCs w:val="0"/>
        </w:rPr>
        <w:t xml:space="preserve">, UE is not expected to indicate the receiver implementation to gNB and should </w:t>
      </w:r>
      <w:r w:rsidR="00F82D7E">
        <w:rPr>
          <w:b w:val="0"/>
          <w:bCs w:val="0"/>
          <w:i w:val="0"/>
          <w:iCs w:val="0"/>
        </w:rPr>
        <w:t xml:space="preserve">keep it </w:t>
      </w:r>
      <w:r w:rsidR="00E43672">
        <w:rPr>
          <w:b w:val="0"/>
          <w:bCs w:val="0"/>
          <w:i w:val="0"/>
          <w:iCs w:val="0"/>
        </w:rPr>
        <w:t xml:space="preserve">transparent to the network. Therefore, UE can report </w:t>
      </w:r>
      <w:r w:rsidR="00811A43">
        <w:rPr>
          <w:b w:val="0"/>
          <w:bCs w:val="0"/>
          <w:i w:val="0"/>
          <w:iCs w:val="0"/>
        </w:rPr>
        <w:t xml:space="preserve">the number of </w:t>
      </w:r>
      <w:r w:rsidR="00E43672">
        <w:rPr>
          <w:b w:val="0"/>
          <w:bCs w:val="0"/>
          <w:i w:val="0"/>
          <w:iCs w:val="0"/>
        </w:rPr>
        <w:t xml:space="preserve">BDs to gNB and more flexible scheduling of PDCCH can be supported without explicitly disclosing the decoding assumption of soft-combining. Furthermore, 3 BDs should be assumed as a default value considering the worst case for decoding of PDCCH repetition if UE does not report any </w:t>
      </w:r>
      <w:proofErr w:type="spellStart"/>
      <w:r w:rsidR="00E43672">
        <w:rPr>
          <w:b w:val="0"/>
          <w:bCs w:val="0"/>
          <w:i w:val="0"/>
          <w:iCs w:val="0"/>
        </w:rPr>
        <w:t>BDs.</w:t>
      </w:r>
      <w:proofErr w:type="spellEnd"/>
    </w:p>
    <w:p w14:paraId="1268D953" w14:textId="36B4BC20" w:rsidR="00B03AC1" w:rsidRDefault="00EC69DE" w:rsidP="00B03AC1">
      <w:pPr>
        <w:pStyle w:val="000proposal"/>
      </w:pPr>
      <w:r>
        <w:rPr>
          <w:rFonts w:hint="eastAsia"/>
        </w:rPr>
        <w:t>P</w:t>
      </w:r>
      <w:r>
        <w:t>roposal</w:t>
      </w:r>
      <w:r w:rsidR="00A46C12">
        <w:t xml:space="preserve"> </w:t>
      </w:r>
      <w:r w:rsidR="00E824C2">
        <w:t>3</w:t>
      </w:r>
      <w:r>
        <w:t xml:space="preserve">: Support </w:t>
      </w:r>
      <w:r w:rsidR="00E43672">
        <w:t xml:space="preserve">UE </w:t>
      </w:r>
      <w:r w:rsidR="00FA6EB7">
        <w:t xml:space="preserve">to </w:t>
      </w:r>
      <w:r w:rsidR="00E43672">
        <w:t>report 2 BDs corresponding to two PDCCH candidates</w:t>
      </w:r>
      <w:r w:rsidR="00600ACD">
        <w:t xml:space="preserve"> linked for PDCCH repetition</w:t>
      </w:r>
      <w:r w:rsidR="00E43672">
        <w:t xml:space="preserve"> and 3 is assumed as a default value if UE does no</w:t>
      </w:r>
      <w:r w:rsidR="00600ACD">
        <w:t>t</w:t>
      </w:r>
      <w:r w:rsidR="00E43672">
        <w:t xml:space="preserve"> indicate the </w:t>
      </w:r>
      <w:r w:rsidR="00600ACD">
        <w:t>number of BDs</w:t>
      </w:r>
      <w:r w:rsidR="009E4813">
        <w:t xml:space="preserve"> (Option 1)</w:t>
      </w:r>
      <w:r w:rsidR="00E43672">
        <w:t>.</w:t>
      </w:r>
    </w:p>
    <w:p w14:paraId="2B718728" w14:textId="77777777" w:rsidR="00B03AC1" w:rsidRDefault="00B03AC1" w:rsidP="003D11B3">
      <w:pPr>
        <w:pStyle w:val="2"/>
        <w:ind w:left="567"/>
        <w:rPr>
          <w:sz w:val="22"/>
          <w:szCs w:val="24"/>
          <w:lang w:eastAsia="zh-CN"/>
        </w:rPr>
      </w:pPr>
      <w:r>
        <w:rPr>
          <w:sz w:val="22"/>
          <w:szCs w:val="24"/>
          <w:lang w:eastAsia="zh-CN"/>
        </w:rPr>
        <w:t>Linkage for SS sets</w:t>
      </w:r>
    </w:p>
    <w:p w14:paraId="3D5ADFA0" w14:textId="77777777" w:rsidR="00B03AC1" w:rsidRDefault="00B03AC1" w:rsidP="00B03AC1">
      <w:pPr>
        <w:pStyle w:val="000proposal"/>
      </w:pPr>
    </w:p>
    <w:p w14:paraId="6241CBA6" w14:textId="77777777" w:rsidR="00B03AC1" w:rsidRDefault="00B03AC1" w:rsidP="00B03AC1">
      <w:pPr>
        <w:pStyle w:val="000proposal"/>
      </w:pPr>
      <w:r>
        <w:rPr>
          <w:noProof/>
        </w:rPr>
        <w:lastRenderedPageBreak/>
        <mc:AlternateContent>
          <mc:Choice Requires="wps">
            <w:drawing>
              <wp:inline distT="0" distB="0" distL="0" distR="0" wp14:anchorId="6F1326A1" wp14:editId="4CBDE4CD">
                <wp:extent cx="5760720" cy="1886585"/>
                <wp:effectExtent l="0" t="0" r="11430" b="18415"/>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86585"/>
                        </a:xfrm>
                        <a:prstGeom prst="rect">
                          <a:avLst/>
                        </a:prstGeom>
                        <a:solidFill>
                          <a:srgbClr val="FFFFFF"/>
                        </a:solidFill>
                        <a:ln w="6350">
                          <a:solidFill>
                            <a:srgbClr val="000000"/>
                          </a:solidFill>
                          <a:miter lim="800000"/>
                          <a:headEnd/>
                          <a:tailEnd/>
                        </a:ln>
                      </wps:spPr>
                      <wps:txbx>
                        <w:txbxContent>
                          <w:p w14:paraId="7A31F9C8" w14:textId="77777777" w:rsidR="006A60FF" w:rsidRPr="00B23072" w:rsidRDefault="006A60FF" w:rsidP="00B03AC1">
                            <w:pPr>
                              <w:jc w:val="both"/>
                              <w:rPr>
                                <w:rFonts w:cs="Times"/>
                                <w:b/>
                                <w:szCs w:val="20"/>
                                <w:lang w:eastAsia="zh-CN"/>
                              </w:rPr>
                            </w:pPr>
                            <w:r w:rsidRPr="00B23072">
                              <w:rPr>
                                <w:rFonts w:cs="Times"/>
                                <w:b/>
                                <w:szCs w:val="20"/>
                                <w:highlight w:val="green"/>
                                <w:lang w:eastAsia="zh-CN"/>
                              </w:rPr>
                              <w:t>Agreement</w:t>
                            </w:r>
                          </w:p>
                          <w:p w14:paraId="6A487294" w14:textId="77777777" w:rsidR="006A60FF" w:rsidRPr="00394343" w:rsidRDefault="006A60FF" w:rsidP="00B03AC1">
                            <w:pPr>
                              <w:rPr>
                                <w:rFonts w:cs="Times"/>
                                <w:bCs/>
                                <w:iCs/>
                                <w:szCs w:val="20"/>
                              </w:rPr>
                            </w:pPr>
                            <w:r w:rsidRPr="00394343">
                              <w:rPr>
                                <w:rFonts w:cs="Times"/>
                                <w:bCs/>
                                <w:iCs/>
                                <w:szCs w:val="20"/>
                              </w:rPr>
                              <w:t>For PDCCH repetition, support linking two SS sets by RRC configuration:</w:t>
                            </w:r>
                          </w:p>
                          <w:p w14:paraId="78607A98" w14:textId="77777777" w:rsidR="006A60FF" w:rsidRPr="00394343" w:rsidRDefault="006A60FF" w:rsidP="00A40413">
                            <w:pPr>
                              <w:numPr>
                                <w:ilvl w:val="0"/>
                                <w:numId w:val="9"/>
                              </w:numPr>
                              <w:rPr>
                                <w:rFonts w:cs="Times"/>
                                <w:bCs/>
                                <w:iCs/>
                                <w:szCs w:val="20"/>
                              </w:rPr>
                            </w:pPr>
                            <w:r>
                              <w:rPr>
                                <w:rFonts w:cs="Times"/>
                                <w:bCs/>
                                <w:iCs/>
                                <w:szCs w:val="20"/>
                              </w:rPr>
                              <w:t>FFS</w:t>
                            </w:r>
                            <w:r w:rsidRPr="00394343">
                              <w:rPr>
                                <w:rFonts w:cs="Times"/>
                                <w:bCs/>
                                <w:iCs/>
                                <w:szCs w:val="20"/>
                              </w:rPr>
                              <w:t>: Whether MAC-CE can be used additionally</w:t>
                            </w:r>
                          </w:p>
                          <w:p w14:paraId="284C0977" w14:textId="77777777" w:rsidR="006A60FF" w:rsidRPr="00394343" w:rsidRDefault="006A60FF" w:rsidP="00A40413">
                            <w:pPr>
                              <w:numPr>
                                <w:ilvl w:val="0"/>
                                <w:numId w:val="9"/>
                              </w:numPr>
                              <w:rPr>
                                <w:rFonts w:cs="Times"/>
                                <w:bCs/>
                                <w:iCs/>
                                <w:szCs w:val="20"/>
                              </w:rPr>
                            </w:pPr>
                            <w:r w:rsidRPr="00394343">
                              <w:rPr>
                                <w:rFonts w:cs="Times"/>
                                <w:bCs/>
                                <w:iCs/>
                                <w:szCs w:val="20"/>
                              </w:rPr>
                              <w:t>When PDCCH repetition is monitored in two linked SS sets, the UE does not expect a third monitored SS set to be linked with any of the two linked SS sets.</w:t>
                            </w:r>
                          </w:p>
                          <w:p w14:paraId="0813D19B" w14:textId="77777777" w:rsidR="006A60FF" w:rsidRPr="00394343" w:rsidRDefault="006A60FF" w:rsidP="00A40413">
                            <w:pPr>
                              <w:numPr>
                                <w:ilvl w:val="0"/>
                                <w:numId w:val="9"/>
                              </w:numPr>
                              <w:rPr>
                                <w:rFonts w:cs="Times"/>
                                <w:bCs/>
                                <w:iCs/>
                                <w:szCs w:val="20"/>
                              </w:rPr>
                            </w:pPr>
                            <w:r w:rsidRPr="00394343">
                              <w:rPr>
                                <w:rFonts w:cs="Times"/>
                                <w:bCs/>
                                <w:iCs/>
                                <w:szCs w:val="20"/>
                              </w:rPr>
                              <w:t>The two linked SS sets have the same SS set type (USS/CSS)</w:t>
                            </w:r>
                            <w:r w:rsidRPr="00394343">
                              <w:rPr>
                                <w:rFonts w:cs="Times"/>
                                <w:szCs w:val="20"/>
                              </w:rPr>
                              <w:t xml:space="preserve"> </w:t>
                            </w:r>
                          </w:p>
                          <w:p w14:paraId="7B5CE3B3" w14:textId="77777777" w:rsidR="006A60FF" w:rsidRPr="00394343" w:rsidRDefault="006A60FF" w:rsidP="00A40413">
                            <w:pPr>
                              <w:numPr>
                                <w:ilvl w:val="1"/>
                                <w:numId w:val="9"/>
                              </w:numPr>
                              <w:rPr>
                                <w:rFonts w:cs="Times"/>
                                <w:bCs/>
                                <w:iCs/>
                                <w:szCs w:val="20"/>
                              </w:rPr>
                            </w:pPr>
                            <w:r w:rsidRPr="00394343">
                              <w:rPr>
                                <w:rFonts w:cs="Times"/>
                                <w:bCs/>
                                <w:iCs/>
                                <w:szCs w:val="20"/>
                              </w:rPr>
                              <w:t>The two linked SS sets have the same DCI formats to monitor</w:t>
                            </w:r>
                          </w:p>
                          <w:p w14:paraId="3598334D" w14:textId="77777777" w:rsidR="006A60FF" w:rsidRPr="00394343" w:rsidRDefault="006A60FF" w:rsidP="00A40413">
                            <w:pPr>
                              <w:numPr>
                                <w:ilvl w:val="0"/>
                                <w:numId w:val="9"/>
                              </w:numPr>
                              <w:rPr>
                                <w:rFonts w:cs="Times"/>
                                <w:bCs/>
                                <w:iCs/>
                                <w:szCs w:val="20"/>
                              </w:rPr>
                            </w:pPr>
                            <w:r w:rsidRPr="00394343">
                              <w:rPr>
                                <w:rFonts w:cs="Times"/>
                                <w:bCs/>
                                <w:iCs/>
                                <w:szCs w:val="20"/>
                              </w:rPr>
                              <w:t xml:space="preserve">For intra-slot PDCCH repetition, </w:t>
                            </w:r>
                          </w:p>
                          <w:p w14:paraId="2AF4F2C1" w14:textId="77777777" w:rsidR="006A60FF" w:rsidRPr="00394343" w:rsidRDefault="006A60FF" w:rsidP="00A40413">
                            <w:pPr>
                              <w:numPr>
                                <w:ilvl w:val="1"/>
                                <w:numId w:val="9"/>
                              </w:numPr>
                              <w:rPr>
                                <w:rFonts w:cs="Times"/>
                                <w:bCs/>
                                <w:iCs/>
                                <w:szCs w:val="20"/>
                              </w:rPr>
                            </w:pPr>
                            <w:r w:rsidRPr="00394343">
                              <w:rPr>
                                <w:rFonts w:cs="Times"/>
                                <w:bCs/>
                                <w:iCs/>
                                <w:szCs w:val="20"/>
                              </w:rPr>
                              <w:t>The two SS sets should have the same periodicity and offset (</w:t>
                            </w:r>
                            <w:proofErr w:type="spellStart"/>
                            <w:r w:rsidRPr="00394343">
                              <w:rPr>
                                <w:rFonts w:cs="Times"/>
                                <w:bCs/>
                                <w:iCs/>
                                <w:szCs w:val="20"/>
                              </w:rPr>
                              <w:t>monitoringSlotPeriodicityAndOffset</w:t>
                            </w:r>
                            <w:proofErr w:type="spellEnd"/>
                            <w:r w:rsidRPr="00394343">
                              <w:rPr>
                                <w:rFonts w:cs="Times"/>
                                <w:bCs/>
                                <w:iCs/>
                                <w:szCs w:val="20"/>
                              </w:rPr>
                              <w:t>), and the same duration</w:t>
                            </w:r>
                          </w:p>
                          <w:p w14:paraId="1211B187" w14:textId="77777777" w:rsidR="006A60FF" w:rsidRPr="00394343" w:rsidRDefault="006A60FF" w:rsidP="00A40413">
                            <w:pPr>
                              <w:numPr>
                                <w:ilvl w:val="1"/>
                                <w:numId w:val="9"/>
                              </w:numPr>
                              <w:rPr>
                                <w:rFonts w:cs="Times"/>
                                <w:bCs/>
                                <w:iCs/>
                                <w:szCs w:val="20"/>
                              </w:rPr>
                            </w:pPr>
                            <w:r w:rsidRPr="00394343">
                              <w:rPr>
                                <w:rFonts w:cs="Times"/>
                                <w:bCs/>
                                <w:iCs/>
                                <w:szCs w:val="20"/>
                              </w:rPr>
                              <w:t>For linking monitoring occasions across the two SS sets that exist in the same slot:</w:t>
                            </w:r>
                            <w:r w:rsidRPr="00394343">
                              <w:rPr>
                                <w:rFonts w:cs="Times"/>
                                <w:szCs w:val="20"/>
                              </w:rPr>
                              <w:t xml:space="preserve"> </w:t>
                            </w:r>
                          </w:p>
                          <w:p w14:paraId="4BD45299" w14:textId="77777777" w:rsidR="006A60FF" w:rsidRPr="00BC6C9B" w:rsidRDefault="006A60FF" w:rsidP="00A40413">
                            <w:pPr>
                              <w:numPr>
                                <w:ilvl w:val="2"/>
                                <w:numId w:val="9"/>
                              </w:numPr>
                              <w:autoSpaceDE w:val="0"/>
                              <w:autoSpaceDN w:val="0"/>
                              <w:snapToGrid w:val="0"/>
                              <w:jc w:val="both"/>
                              <w:rPr>
                                <w:szCs w:val="20"/>
                              </w:rPr>
                            </w:pPr>
                            <w:r w:rsidRPr="00BC6C9B">
                              <w:rPr>
                                <w:rFonts w:cs="Times"/>
                                <w:bCs/>
                                <w:iCs/>
                                <w:szCs w:val="20"/>
                              </w:rPr>
                              <w:t>The two SS sets have the same number of monitoring occasions within a slot and n-</w:t>
                            </w:r>
                            <w:proofErr w:type="spellStart"/>
                            <w:r w:rsidRPr="00BC6C9B">
                              <w:rPr>
                                <w:rFonts w:cs="Times"/>
                                <w:bCs/>
                                <w:iCs/>
                                <w:szCs w:val="20"/>
                              </w:rPr>
                              <w:t>th</w:t>
                            </w:r>
                            <w:proofErr w:type="spellEnd"/>
                            <w:r w:rsidRPr="00BC6C9B">
                              <w:rPr>
                                <w:rFonts w:cs="Times"/>
                                <w:bCs/>
                                <w:iCs/>
                                <w:szCs w:val="20"/>
                              </w:rPr>
                              <w:t xml:space="preserve"> monitoring occasion of one SS set is linked to n-</w:t>
                            </w:r>
                            <w:proofErr w:type="spellStart"/>
                            <w:r w:rsidRPr="00BC6C9B">
                              <w:rPr>
                                <w:rFonts w:cs="Times"/>
                                <w:bCs/>
                                <w:iCs/>
                                <w:szCs w:val="20"/>
                              </w:rPr>
                              <w:t>th</w:t>
                            </w:r>
                            <w:proofErr w:type="spellEnd"/>
                            <w:r w:rsidRPr="00BC6C9B">
                              <w:rPr>
                                <w:rFonts w:cs="Times"/>
                                <w:bCs/>
                                <w:iCs/>
                                <w:szCs w:val="20"/>
                              </w:rPr>
                              <w:t xml:space="preserve"> monitoring occasion of the other SS set</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6F1326A1" id="_x0000_s1029" type="#_x0000_t202" style="width:453.6pt;height:148.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" strokeweight=".5pt">
                <v:textbox style="mso-fit-shape-to-text:t">
                  <w:txbxContent>
                    <w:p w14:paraId="7A31F9C8" w14:textId="77777777" w:rsidR="006A60FF" w:rsidRPr="00B23072" w:rsidRDefault="006A60FF" w:rsidP="00B03AC1">
                      <w:pPr>
                        <w:jc w:val="both"/>
                        <w:rPr>
                          <w:rFonts w:cs="Times"/>
                          <w:b/>
                          <w:szCs w:val="20"/>
                          <w:lang w:eastAsia="zh-CN"/>
                        </w:rPr>
                      </w:pPr>
                      <w:r w:rsidRPr="00B23072">
                        <w:rPr>
                          <w:rFonts w:cs="Times"/>
                          <w:b/>
                          <w:szCs w:val="20"/>
                          <w:highlight w:val="green"/>
                          <w:lang w:eastAsia="zh-CN"/>
                        </w:rPr>
                        <w:t>Agreement</w:t>
                      </w:r>
                    </w:p>
                    <w:p w14:paraId="6A487294" w14:textId="77777777" w:rsidR="006A60FF" w:rsidRPr="00394343" w:rsidRDefault="006A60FF" w:rsidP="00B03AC1">
                      <w:pPr>
                        <w:rPr>
                          <w:rFonts w:cs="Times"/>
                          <w:bCs/>
                          <w:iCs/>
                          <w:szCs w:val="20"/>
                        </w:rPr>
                      </w:pPr>
                      <w:r w:rsidRPr="00394343">
                        <w:rPr>
                          <w:rFonts w:cs="Times"/>
                          <w:bCs/>
                          <w:iCs/>
                          <w:szCs w:val="20"/>
                        </w:rPr>
                        <w:t>For PDCCH repetition, support linking two SS sets by RRC configuration:</w:t>
                      </w:r>
                    </w:p>
                    <w:p w14:paraId="78607A98" w14:textId="77777777" w:rsidR="006A60FF" w:rsidRPr="00394343" w:rsidRDefault="006A60FF" w:rsidP="00A40413">
                      <w:pPr>
                        <w:numPr>
                          <w:ilvl w:val="0"/>
                          <w:numId w:val="9"/>
                        </w:numPr>
                        <w:rPr>
                          <w:rFonts w:cs="Times"/>
                          <w:bCs/>
                          <w:iCs/>
                          <w:szCs w:val="20"/>
                        </w:rPr>
                      </w:pPr>
                      <w:r>
                        <w:rPr>
                          <w:rFonts w:cs="Times"/>
                          <w:bCs/>
                          <w:iCs/>
                          <w:szCs w:val="20"/>
                        </w:rPr>
                        <w:t>FFS</w:t>
                      </w:r>
                      <w:r w:rsidRPr="00394343">
                        <w:rPr>
                          <w:rFonts w:cs="Times"/>
                          <w:bCs/>
                          <w:iCs/>
                          <w:szCs w:val="20"/>
                        </w:rPr>
                        <w:t>: Whether MAC-CE can be used additionally</w:t>
                      </w:r>
                    </w:p>
                    <w:p w14:paraId="284C0977" w14:textId="77777777" w:rsidR="006A60FF" w:rsidRPr="00394343" w:rsidRDefault="006A60FF" w:rsidP="00A40413">
                      <w:pPr>
                        <w:numPr>
                          <w:ilvl w:val="0"/>
                          <w:numId w:val="9"/>
                        </w:numPr>
                        <w:rPr>
                          <w:rFonts w:cs="Times"/>
                          <w:bCs/>
                          <w:iCs/>
                          <w:szCs w:val="20"/>
                        </w:rPr>
                      </w:pPr>
                      <w:r w:rsidRPr="00394343">
                        <w:rPr>
                          <w:rFonts w:cs="Times"/>
                          <w:bCs/>
                          <w:iCs/>
                          <w:szCs w:val="20"/>
                        </w:rPr>
                        <w:t>When PDCCH repetition is monitored in two linked SS sets, the UE does not expect a third monitored SS set to be linked with any of the two linked SS sets.</w:t>
                      </w:r>
                    </w:p>
                    <w:p w14:paraId="0813D19B" w14:textId="77777777" w:rsidR="006A60FF" w:rsidRPr="00394343" w:rsidRDefault="006A60FF" w:rsidP="00A40413">
                      <w:pPr>
                        <w:numPr>
                          <w:ilvl w:val="0"/>
                          <w:numId w:val="9"/>
                        </w:numPr>
                        <w:rPr>
                          <w:rFonts w:cs="Times"/>
                          <w:bCs/>
                          <w:iCs/>
                          <w:szCs w:val="20"/>
                        </w:rPr>
                      </w:pPr>
                      <w:r w:rsidRPr="00394343">
                        <w:rPr>
                          <w:rFonts w:cs="Times"/>
                          <w:bCs/>
                          <w:iCs/>
                          <w:szCs w:val="20"/>
                        </w:rPr>
                        <w:t>The two linked SS sets have the same SS set type (USS/CSS)</w:t>
                      </w:r>
                      <w:r w:rsidRPr="00394343">
                        <w:rPr>
                          <w:rFonts w:cs="Times"/>
                          <w:szCs w:val="20"/>
                        </w:rPr>
                        <w:t xml:space="preserve"> </w:t>
                      </w:r>
                    </w:p>
                    <w:p w14:paraId="7B5CE3B3" w14:textId="77777777" w:rsidR="006A60FF" w:rsidRPr="00394343" w:rsidRDefault="006A60FF" w:rsidP="00A40413">
                      <w:pPr>
                        <w:numPr>
                          <w:ilvl w:val="1"/>
                          <w:numId w:val="9"/>
                        </w:numPr>
                        <w:rPr>
                          <w:rFonts w:cs="Times"/>
                          <w:bCs/>
                          <w:iCs/>
                          <w:szCs w:val="20"/>
                        </w:rPr>
                      </w:pPr>
                      <w:r w:rsidRPr="00394343">
                        <w:rPr>
                          <w:rFonts w:cs="Times"/>
                          <w:bCs/>
                          <w:iCs/>
                          <w:szCs w:val="20"/>
                        </w:rPr>
                        <w:t>The two linked SS sets have the same DCI formats to monitor</w:t>
                      </w:r>
                    </w:p>
                    <w:p w14:paraId="3598334D" w14:textId="77777777" w:rsidR="006A60FF" w:rsidRPr="00394343" w:rsidRDefault="006A60FF" w:rsidP="00A40413">
                      <w:pPr>
                        <w:numPr>
                          <w:ilvl w:val="0"/>
                          <w:numId w:val="9"/>
                        </w:numPr>
                        <w:rPr>
                          <w:rFonts w:cs="Times"/>
                          <w:bCs/>
                          <w:iCs/>
                          <w:szCs w:val="20"/>
                        </w:rPr>
                      </w:pPr>
                      <w:r w:rsidRPr="00394343">
                        <w:rPr>
                          <w:rFonts w:cs="Times"/>
                          <w:bCs/>
                          <w:iCs/>
                          <w:szCs w:val="20"/>
                        </w:rPr>
                        <w:t xml:space="preserve">For intra-slot PDCCH repetition, </w:t>
                      </w:r>
                    </w:p>
                    <w:p w14:paraId="2AF4F2C1" w14:textId="77777777" w:rsidR="006A60FF" w:rsidRPr="00394343" w:rsidRDefault="006A60FF" w:rsidP="00A40413">
                      <w:pPr>
                        <w:numPr>
                          <w:ilvl w:val="1"/>
                          <w:numId w:val="9"/>
                        </w:numPr>
                        <w:rPr>
                          <w:rFonts w:cs="Times"/>
                          <w:bCs/>
                          <w:iCs/>
                          <w:szCs w:val="20"/>
                        </w:rPr>
                      </w:pPr>
                      <w:r w:rsidRPr="00394343">
                        <w:rPr>
                          <w:rFonts w:cs="Times"/>
                          <w:bCs/>
                          <w:iCs/>
                          <w:szCs w:val="20"/>
                        </w:rPr>
                        <w:t>The two SS sets should have the same periodicity and offset (</w:t>
                      </w:r>
                      <w:proofErr w:type="spellStart"/>
                      <w:r w:rsidRPr="00394343">
                        <w:rPr>
                          <w:rFonts w:cs="Times"/>
                          <w:bCs/>
                          <w:iCs/>
                          <w:szCs w:val="20"/>
                        </w:rPr>
                        <w:t>monitoringSlotPeriodicityAndOffset</w:t>
                      </w:r>
                      <w:proofErr w:type="spellEnd"/>
                      <w:r w:rsidRPr="00394343">
                        <w:rPr>
                          <w:rFonts w:cs="Times"/>
                          <w:bCs/>
                          <w:iCs/>
                          <w:szCs w:val="20"/>
                        </w:rPr>
                        <w:t>), and the same duration</w:t>
                      </w:r>
                    </w:p>
                    <w:p w14:paraId="1211B187" w14:textId="77777777" w:rsidR="006A60FF" w:rsidRPr="00394343" w:rsidRDefault="006A60FF" w:rsidP="00A40413">
                      <w:pPr>
                        <w:numPr>
                          <w:ilvl w:val="1"/>
                          <w:numId w:val="9"/>
                        </w:numPr>
                        <w:rPr>
                          <w:rFonts w:cs="Times"/>
                          <w:bCs/>
                          <w:iCs/>
                          <w:szCs w:val="20"/>
                        </w:rPr>
                      </w:pPr>
                      <w:r w:rsidRPr="00394343">
                        <w:rPr>
                          <w:rFonts w:cs="Times"/>
                          <w:bCs/>
                          <w:iCs/>
                          <w:szCs w:val="20"/>
                        </w:rPr>
                        <w:t>For linking monitoring occasions across the two SS sets that exist in the same slot:</w:t>
                      </w:r>
                      <w:r w:rsidRPr="00394343">
                        <w:rPr>
                          <w:rFonts w:cs="Times"/>
                          <w:szCs w:val="20"/>
                        </w:rPr>
                        <w:t xml:space="preserve"> </w:t>
                      </w:r>
                    </w:p>
                    <w:p w14:paraId="4BD45299" w14:textId="77777777" w:rsidR="006A60FF" w:rsidRPr="00BC6C9B" w:rsidRDefault="006A60FF" w:rsidP="00A40413">
                      <w:pPr>
                        <w:numPr>
                          <w:ilvl w:val="2"/>
                          <w:numId w:val="9"/>
                        </w:numPr>
                        <w:autoSpaceDE w:val="0"/>
                        <w:autoSpaceDN w:val="0"/>
                        <w:snapToGrid w:val="0"/>
                        <w:jc w:val="both"/>
                        <w:rPr>
                          <w:szCs w:val="20"/>
                        </w:rPr>
                      </w:pPr>
                      <w:r w:rsidRPr="00BC6C9B">
                        <w:rPr>
                          <w:rFonts w:cs="Times"/>
                          <w:bCs/>
                          <w:iCs/>
                          <w:szCs w:val="20"/>
                        </w:rPr>
                        <w:t>The two SS sets have the same number of monitoring occasions within a slot and n-</w:t>
                      </w:r>
                      <w:proofErr w:type="spellStart"/>
                      <w:r w:rsidRPr="00BC6C9B">
                        <w:rPr>
                          <w:rFonts w:cs="Times"/>
                          <w:bCs/>
                          <w:iCs/>
                          <w:szCs w:val="20"/>
                        </w:rPr>
                        <w:t>th</w:t>
                      </w:r>
                      <w:proofErr w:type="spellEnd"/>
                      <w:r w:rsidRPr="00BC6C9B">
                        <w:rPr>
                          <w:rFonts w:cs="Times"/>
                          <w:bCs/>
                          <w:iCs/>
                          <w:szCs w:val="20"/>
                        </w:rPr>
                        <w:t xml:space="preserve"> monitoring occasion of one SS set is linked to n-</w:t>
                      </w:r>
                      <w:proofErr w:type="spellStart"/>
                      <w:r w:rsidRPr="00BC6C9B">
                        <w:rPr>
                          <w:rFonts w:cs="Times"/>
                          <w:bCs/>
                          <w:iCs/>
                          <w:szCs w:val="20"/>
                        </w:rPr>
                        <w:t>th</w:t>
                      </w:r>
                      <w:proofErr w:type="spellEnd"/>
                      <w:r w:rsidRPr="00BC6C9B">
                        <w:rPr>
                          <w:rFonts w:cs="Times"/>
                          <w:bCs/>
                          <w:iCs/>
                          <w:szCs w:val="20"/>
                        </w:rPr>
                        <w:t xml:space="preserve"> monitoring occasion of the other SS set</w:t>
                      </w:r>
                    </w:p>
                  </w:txbxContent>
                </v:textbox>
                <w10:anchorlock/>
              </v:shape>
            </w:pict>
          </mc:Fallback>
        </mc:AlternateContent>
      </w:r>
    </w:p>
    <w:p w14:paraId="4731CE42" w14:textId="1334852E" w:rsidR="00A34B87" w:rsidRDefault="00E43672" w:rsidP="00A34B87">
      <w:pPr>
        <w:pStyle w:val="000proposal"/>
        <w:rPr>
          <w:b w:val="0"/>
          <w:bCs w:val="0"/>
          <w:i w:val="0"/>
          <w:iCs w:val="0"/>
        </w:rPr>
      </w:pPr>
      <w:r w:rsidRPr="00E43672">
        <w:rPr>
          <w:b w:val="0"/>
          <w:bCs w:val="0"/>
          <w:i w:val="0"/>
          <w:iCs w:val="0"/>
        </w:rPr>
        <w:t xml:space="preserve">For PDCCH repetition, </w:t>
      </w:r>
      <w:r w:rsidR="006A60FF">
        <w:rPr>
          <w:b w:val="0"/>
          <w:bCs w:val="0"/>
          <w:i w:val="0"/>
          <w:iCs w:val="0"/>
        </w:rPr>
        <w:t>to the signaling method of</w:t>
      </w:r>
      <w:r>
        <w:rPr>
          <w:b w:val="0"/>
          <w:bCs w:val="0"/>
          <w:i w:val="0"/>
          <w:iCs w:val="0"/>
        </w:rPr>
        <w:t xml:space="preserve"> </w:t>
      </w:r>
      <w:r w:rsidR="006A60FF">
        <w:rPr>
          <w:b w:val="0"/>
          <w:bCs w:val="0"/>
          <w:i w:val="0"/>
          <w:iCs w:val="0"/>
        </w:rPr>
        <w:t xml:space="preserve">indicating </w:t>
      </w:r>
      <w:r>
        <w:rPr>
          <w:b w:val="0"/>
          <w:bCs w:val="0"/>
          <w:i w:val="0"/>
          <w:iCs w:val="0"/>
        </w:rPr>
        <w:t>the link</w:t>
      </w:r>
      <w:r w:rsidR="00F35BF8">
        <w:rPr>
          <w:b w:val="0"/>
          <w:bCs w:val="0"/>
          <w:i w:val="0"/>
          <w:iCs w:val="0"/>
        </w:rPr>
        <w:t>age of two SS sets</w:t>
      </w:r>
      <w:r>
        <w:rPr>
          <w:b w:val="0"/>
          <w:bCs w:val="0"/>
          <w:i w:val="0"/>
          <w:iCs w:val="0"/>
        </w:rPr>
        <w:t xml:space="preserve"> to the UE was discussed and </w:t>
      </w:r>
      <w:r w:rsidRPr="00E43672">
        <w:rPr>
          <w:b w:val="0"/>
          <w:bCs w:val="0"/>
          <w:i w:val="0"/>
          <w:iCs w:val="0"/>
        </w:rPr>
        <w:t xml:space="preserve">RRC </w:t>
      </w:r>
      <w:r w:rsidR="006A60FF" w:rsidRPr="00E43672">
        <w:rPr>
          <w:b w:val="0"/>
          <w:bCs w:val="0"/>
          <w:i w:val="0"/>
          <w:iCs w:val="0"/>
        </w:rPr>
        <w:t>configuration</w:t>
      </w:r>
      <w:r w:rsidR="006A60FF">
        <w:rPr>
          <w:b w:val="0"/>
          <w:bCs w:val="0"/>
          <w:i w:val="0"/>
          <w:iCs w:val="0"/>
        </w:rPr>
        <w:t>-based</w:t>
      </w:r>
      <w:r w:rsidR="00DD513F">
        <w:rPr>
          <w:b w:val="0"/>
          <w:bCs w:val="0"/>
          <w:i w:val="0"/>
          <w:iCs w:val="0"/>
        </w:rPr>
        <w:t xml:space="preserve"> approach </w:t>
      </w:r>
      <w:r>
        <w:rPr>
          <w:b w:val="0"/>
          <w:bCs w:val="0"/>
          <w:i w:val="0"/>
          <w:iCs w:val="0"/>
        </w:rPr>
        <w:t>is agreed</w:t>
      </w:r>
      <w:r w:rsidR="00C73DF2">
        <w:rPr>
          <w:b w:val="0"/>
          <w:bCs w:val="0"/>
          <w:i w:val="0"/>
          <w:iCs w:val="0"/>
        </w:rPr>
        <w:t>. Meanwhile,</w:t>
      </w:r>
      <w:r>
        <w:rPr>
          <w:b w:val="0"/>
          <w:bCs w:val="0"/>
          <w:i w:val="0"/>
          <w:iCs w:val="0"/>
        </w:rPr>
        <w:t xml:space="preserve"> it is </w:t>
      </w:r>
      <w:r w:rsidR="00193632">
        <w:rPr>
          <w:b w:val="0"/>
          <w:bCs w:val="0"/>
          <w:i w:val="0"/>
          <w:iCs w:val="0"/>
        </w:rPr>
        <w:t xml:space="preserve">still </w:t>
      </w:r>
      <w:r>
        <w:rPr>
          <w:b w:val="0"/>
          <w:bCs w:val="0"/>
          <w:i w:val="0"/>
          <w:iCs w:val="0"/>
        </w:rPr>
        <w:t xml:space="preserve">open whether MAC-CE can be used to enable the </w:t>
      </w:r>
      <w:r w:rsidR="005D763C">
        <w:rPr>
          <w:b w:val="0"/>
          <w:bCs w:val="0"/>
          <w:i w:val="0"/>
          <w:iCs w:val="0"/>
        </w:rPr>
        <w:t xml:space="preserve">dynamic linkage </w:t>
      </w:r>
      <w:r>
        <w:rPr>
          <w:b w:val="0"/>
          <w:bCs w:val="0"/>
          <w:i w:val="0"/>
          <w:iCs w:val="0"/>
        </w:rPr>
        <w:t xml:space="preserve">between </w:t>
      </w:r>
      <w:r w:rsidR="005D763C">
        <w:rPr>
          <w:b w:val="0"/>
          <w:bCs w:val="0"/>
          <w:i w:val="0"/>
          <w:iCs w:val="0"/>
        </w:rPr>
        <w:t xml:space="preserve">different </w:t>
      </w:r>
      <w:r>
        <w:rPr>
          <w:b w:val="0"/>
          <w:bCs w:val="0"/>
          <w:i w:val="0"/>
          <w:iCs w:val="0"/>
        </w:rPr>
        <w:t xml:space="preserve">SS </w:t>
      </w:r>
      <w:r w:rsidR="005D763C">
        <w:rPr>
          <w:b w:val="0"/>
          <w:bCs w:val="0"/>
          <w:i w:val="0"/>
          <w:iCs w:val="0"/>
        </w:rPr>
        <w:t>set pairs</w:t>
      </w:r>
      <w:r>
        <w:rPr>
          <w:b w:val="0"/>
          <w:bCs w:val="0"/>
          <w:i w:val="0"/>
          <w:iCs w:val="0"/>
        </w:rPr>
        <w:t xml:space="preserve">. </w:t>
      </w:r>
      <w:r w:rsidR="006A60FF">
        <w:rPr>
          <w:b w:val="0"/>
          <w:bCs w:val="0"/>
          <w:i w:val="0"/>
          <w:iCs w:val="0"/>
        </w:rPr>
        <w:t xml:space="preserve">In </w:t>
      </w:r>
      <w:r w:rsidR="00A34B87">
        <w:rPr>
          <w:b w:val="0"/>
          <w:bCs w:val="0"/>
          <w:i w:val="0"/>
          <w:iCs w:val="0"/>
        </w:rPr>
        <w:t xml:space="preserve">our view, the </w:t>
      </w:r>
      <w:r w:rsidR="006A60FF">
        <w:rPr>
          <w:b w:val="0"/>
          <w:bCs w:val="0"/>
          <w:i w:val="0"/>
          <w:iCs w:val="0"/>
        </w:rPr>
        <w:t xml:space="preserve">only use case of indicating </w:t>
      </w:r>
      <w:r w:rsidR="00A34B87">
        <w:rPr>
          <w:b w:val="0"/>
          <w:bCs w:val="0"/>
          <w:i w:val="0"/>
          <w:iCs w:val="0"/>
        </w:rPr>
        <w:t xml:space="preserve">linkage by MAC-CE is to enable the linkage switching with different TRP sets. </w:t>
      </w:r>
      <w:r w:rsidR="006A60FF">
        <w:rPr>
          <w:b w:val="0"/>
          <w:bCs w:val="0"/>
          <w:i w:val="0"/>
          <w:iCs w:val="0"/>
        </w:rPr>
        <w:t>However</w:t>
      </w:r>
      <w:r w:rsidR="00A34B87">
        <w:rPr>
          <w:b w:val="0"/>
          <w:bCs w:val="0"/>
          <w:i w:val="0"/>
          <w:iCs w:val="0"/>
        </w:rPr>
        <w:t xml:space="preserve">, 2-TRP case is the </w:t>
      </w:r>
      <w:r w:rsidR="00EC3EDC">
        <w:rPr>
          <w:b w:val="0"/>
          <w:bCs w:val="0"/>
          <w:i w:val="0"/>
          <w:iCs w:val="0"/>
        </w:rPr>
        <w:t xml:space="preserve">most typical scenario </w:t>
      </w:r>
      <w:r w:rsidR="00A34B87">
        <w:rPr>
          <w:b w:val="0"/>
          <w:bCs w:val="0"/>
          <w:i w:val="0"/>
          <w:iCs w:val="0"/>
        </w:rPr>
        <w:t xml:space="preserve">in Rel-17. Moreover, different TRP set association can be </w:t>
      </w:r>
      <w:r w:rsidR="00EC44DC">
        <w:rPr>
          <w:b w:val="0"/>
          <w:bCs w:val="0"/>
          <w:i w:val="0"/>
          <w:iCs w:val="0"/>
        </w:rPr>
        <w:t>explicitly implemented</w:t>
      </w:r>
      <w:r w:rsidR="00013AE0">
        <w:rPr>
          <w:b w:val="0"/>
          <w:bCs w:val="0"/>
          <w:i w:val="0"/>
          <w:iCs w:val="0"/>
        </w:rPr>
        <w:t xml:space="preserve"> </w:t>
      </w:r>
      <w:r w:rsidR="00A34B87">
        <w:rPr>
          <w:b w:val="0"/>
          <w:bCs w:val="0"/>
          <w:i w:val="0"/>
          <w:iCs w:val="0"/>
        </w:rPr>
        <w:t xml:space="preserve">by the TCI indication of CORESET activated by MAC-CE.  As a result, there is no </w:t>
      </w:r>
      <w:r w:rsidR="006A60FF">
        <w:rPr>
          <w:b w:val="0"/>
          <w:bCs w:val="0"/>
          <w:i w:val="0"/>
          <w:iCs w:val="0"/>
        </w:rPr>
        <w:t xml:space="preserve">justification </w:t>
      </w:r>
      <w:r w:rsidR="00A34B87">
        <w:rPr>
          <w:b w:val="0"/>
          <w:bCs w:val="0"/>
          <w:i w:val="0"/>
          <w:iCs w:val="0"/>
        </w:rPr>
        <w:t xml:space="preserve">to introduce another scheme </w:t>
      </w:r>
      <w:r w:rsidR="006A60FF">
        <w:rPr>
          <w:b w:val="0"/>
          <w:bCs w:val="0"/>
          <w:i w:val="0"/>
          <w:iCs w:val="0"/>
        </w:rPr>
        <w:t xml:space="preserve">for supporting the functionality that </w:t>
      </w:r>
      <w:r w:rsidR="00A34B87">
        <w:rPr>
          <w:b w:val="0"/>
          <w:bCs w:val="0"/>
          <w:i w:val="0"/>
          <w:iCs w:val="0"/>
        </w:rPr>
        <w:t>can be already supported with current mechanism. Furthermore, if more than 2 SS sets have the same periodicity and offset and the same duration is configured, more PDCCH candidates are expected to be transmitted in same slot</w:t>
      </w:r>
      <w:r w:rsidR="006A60FF">
        <w:rPr>
          <w:b w:val="0"/>
          <w:bCs w:val="0"/>
          <w:i w:val="0"/>
          <w:iCs w:val="0"/>
        </w:rPr>
        <w:t>,</w:t>
      </w:r>
      <w:r w:rsidR="00A34B87">
        <w:rPr>
          <w:b w:val="0"/>
          <w:bCs w:val="0"/>
          <w:i w:val="0"/>
          <w:iCs w:val="0"/>
        </w:rPr>
        <w:t xml:space="preserve"> which result</w:t>
      </w:r>
      <w:r w:rsidR="006A60FF">
        <w:rPr>
          <w:b w:val="0"/>
          <w:bCs w:val="0"/>
          <w:i w:val="0"/>
          <w:iCs w:val="0"/>
        </w:rPr>
        <w:t>s</w:t>
      </w:r>
      <w:r w:rsidR="00A34B87">
        <w:rPr>
          <w:b w:val="0"/>
          <w:bCs w:val="0"/>
          <w:i w:val="0"/>
          <w:iCs w:val="0"/>
        </w:rPr>
        <w:t xml:space="preserve"> in the dropping of some PDCCH candidates</w:t>
      </w:r>
      <w:r w:rsidR="009F41AC">
        <w:rPr>
          <w:b w:val="0"/>
          <w:bCs w:val="0"/>
          <w:i w:val="0"/>
          <w:iCs w:val="0"/>
        </w:rPr>
        <w:t xml:space="preserve"> due to blind decoding limitation</w:t>
      </w:r>
      <w:r w:rsidR="00A34B87">
        <w:rPr>
          <w:b w:val="0"/>
          <w:bCs w:val="0"/>
          <w:i w:val="0"/>
          <w:iCs w:val="0"/>
        </w:rPr>
        <w:t xml:space="preserve"> and unnecessary of resource wasting.</w:t>
      </w:r>
    </w:p>
    <w:p w14:paraId="7F5D840C" w14:textId="4EA1D717" w:rsidR="00E25D64" w:rsidRDefault="00B03AC1" w:rsidP="00B03AC1">
      <w:pPr>
        <w:pStyle w:val="000proposal"/>
      </w:pPr>
      <w:r>
        <w:rPr>
          <w:rFonts w:hint="eastAsia"/>
        </w:rPr>
        <w:t>P</w:t>
      </w:r>
      <w:r>
        <w:t>roposal</w:t>
      </w:r>
      <w:r w:rsidR="00A46C12">
        <w:t xml:space="preserve"> </w:t>
      </w:r>
      <w:r w:rsidR="00E824C2">
        <w:t>4</w:t>
      </w:r>
      <w:r>
        <w:t xml:space="preserve">: </w:t>
      </w:r>
      <w:r w:rsidR="00C07BB4">
        <w:t xml:space="preserve">Rel-17 doesn’t support MAC CE signaling to dynamically change the linkage </w:t>
      </w:r>
      <w:r w:rsidR="006140C4">
        <w:t>between SS sets</w:t>
      </w:r>
      <w:r w:rsidR="0066270D">
        <w:t xml:space="preserve"> for PDCCH repetition</w:t>
      </w:r>
      <w:r w:rsidR="006140C4">
        <w:t>.</w:t>
      </w:r>
    </w:p>
    <w:p w14:paraId="5C15764D" w14:textId="101B49ED" w:rsidR="00B03AC1" w:rsidRDefault="00B03AC1" w:rsidP="003D11B3">
      <w:pPr>
        <w:pStyle w:val="2"/>
        <w:ind w:left="567"/>
        <w:rPr>
          <w:sz w:val="22"/>
          <w:szCs w:val="24"/>
          <w:lang w:eastAsia="zh-CN"/>
        </w:rPr>
      </w:pPr>
      <w:r>
        <w:rPr>
          <w:sz w:val="22"/>
          <w:szCs w:val="24"/>
          <w:lang w:eastAsia="zh-CN"/>
        </w:rPr>
        <w:t xml:space="preserve">Other </w:t>
      </w:r>
    </w:p>
    <w:p w14:paraId="158B77EC" w14:textId="67DCEA59" w:rsidR="0091283D" w:rsidRDefault="00CF7C8C" w:rsidP="00A15757">
      <w:pPr>
        <w:pStyle w:val="00Text"/>
      </w:pPr>
      <w:r>
        <w:rPr>
          <w:noProof/>
        </w:rPr>
        <mc:AlternateContent>
          <mc:Choice Requires="wps">
            <w:drawing>
              <wp:inline distT="0" distB="0" distL="0" distR="0" wp14:anchorId="2117498D" wp14:editId="0B37428D">
                <wp:extent cx="5760720" cy="531495"/>
                <wp:effectExtent l="0" t="0" r="11430" b="2095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31495"/>
                        </a:xfrm>
                        <a:prstGeom prst="rect">
                          <a:avLst/>
                        </a:prstGeom>
                        <a:solidFill>
                          <a:srgbClr val="FFFFFF"/>
                        </a:solidFill>
                        <a:ln w="6350">
                          <a:solidFill>
                            <a:srgbClr val="000000"/>
                          </a:solidFill>
                          <a:miter lim="800000"/>
                          <a:headEnd/>
                          <a:tailEnd/>
                        </a:ln>
                      </wps:spPr>
                      <wps:txbx>
                        <w:txbxContent>
                          <w:p w14:paraId="2FB58BBA" w14:textId="77777777" w:rsidR="006A60FF" w:rsidRPr="00B23072" w:rsidRDefault="006A60FF" w:rsidP="00BE50CD">
                            <w:pPr>
                              <w:jc w:val="both"/>
                              <w:rPr>
                                <w:rFonts w:cs="Times"/>
                                <w:b/>
                                <w:szCs w:val="20"/>
                                <w:lang w:eastAsia="zh-CN"/>
                              </w:rPr>
                            </w:pPr>
                            <w:r w:rsidRPr="00B23072">
                              <w:rPr>
                                <w:rFonts w:cs="Times"/>
                                <w:b/>
                                <w:szCs w:val="20"/>
                                <w:highlight w:val="green"/>
                                <w:lang w:eastAsia="zh-CN"/>
                              </w:rPr>
                              <w:t>Agreement</w:t>
                            </w:r>
                          </w:p>
                          <w:p w14:paraId="62BE39AE" w14:textId="77777777" w:rsidR="006A60FF" w:rsidRPr="00B23072" w:rsidRDefault="006A60FF" w:rsidP="00BE50CD">
                            <w:pPr>
                              <w:rPr>
                                <w:rFonts w:cs="Times"/>
                                <w:szCs w:val="20"/>
                                <w:lang w:eastAsia="zh-CN"/>
                              </w:rPr>
                            </w:pPr>
                            <w:r w:rsidRPr="00B23072">
                              <w:rPr>
                                <w:rFonts w:cs="Times"/>
                                <w:szCs w:val="20"/>
                                <w:lang w:eastAsia="zh-CN"/>
                              </w:rPr>
                              <w:t>Study whether / how to resolve the following potential issues in the case of PDCCH repetition:</w:t>
                            </w:r>
                          </w:p>
                          <w:p w14:paraId="36B7C39E" w14:textId="77777777" w:rsidR="006A60FF" w:rsidRPr="00B23072" w:rsidRDefault="006A60FF" w:rsidP="00A40413">
                            <w:pPr>
                              <w:numPr>
                                <w:ilvl w:val="0"/>
                                <w:numId w:val="10"/>
                              </w:numPr>
                              <w:rPr>
                                <w:rFonts w:cs="Times"/>
                                <w:szCs w:val="20"/>
                                <w:lang w:eastAsia="zh-CN"/>
                              </w:rPr>
                            </w:pPr>
                            <w:r w:rsidRPr="00B23072">
                              <w:rPr>
                                <w:rFonts w:cs="Times"/>
                                <w:szCs w:val="20"/>
                                <w:lang w:eastAsia="zh-CN"/>
                              </w:rPr>
                              <w:t>Issue 1: Starting symbol for PDSCH mapping type B as well as reference symbol for SLIV (i.e., when ReferenceofSLIV-ForDCIFormat1_2 is configured).</w:t>
                            </w:r>
                          </w:p>
                          <w:p w14:paraId="42D86475" w14:textId="77777777" w:rsidR="006A60FF" w:rsidRPr="00B23072" w:rsidRDefault="006A60FF" w:rsidP="00A40413">
                            <w:pPr>
                              <w:numPr>
                                <w:ilvl w:val="0"/>
                                <w:numId w:val="10"/>
                              </w:numPr>
                              <w:rPr>
                                <w:rFonts w:cs="Times"/>
                                <w:szCs w:val="20"/>
                                <w:lang w:eastAsia="zh-CN"/>
                              </w:rPr>
                            </w:pPr>
                            <w:r w:rsidRPr="00B23072">
                              <w:rPr>
                                <w:rFonts w:cs="Times"/>
                                <w:szCs w:val="20"/>
                                <w:lang w:eastAsia="zh-CN"/>
                              </w:rPr>
                              <w:t xml:space="preserve">Issue 2: Determination of PDSCH beam when TCI field is not present in DCI (when scheduling offset is equal to or larger than </w:t>
                            </w:r>
                            <w:proofErr w:type="spellStart"/>
                            <w:r w:rsidRPr="00B23072">
                              <w:rPr>
                                <w:rFonts w:cs="Times"/>
                                <w:szCs w:val="20"/>
                                <w:lang w:eastAsia="zh-CN"/>
                              </w:rPr>
                              <w:t>timeDurationForQCL</w:t>
                            </w:r>
                            <w:proofErr w:type="spellEnd"/>
                            <w:r w:rsidRPr="00B23072">
                              <w:rPr>
                                <w:rFonts w:cs="Times"/>
                                <w:szCs w:val="20"/>
                                <w:lang w:eastAsia="zh-CN"/>
                              </w:rPr>
                              <w:t>)</w:t>
                            </w:r>
                          </w:p>
                          <w:p w14:paraId="0292B11A" w14:textId="77777777" w:rsidR="006A60FF" w:rsidRPr="00B23072" w:rsidRDefault="006A60FF" w:rsidP="00A40413">
                            <w:pPr>
                              <w:numPr>
                                <w:ilvl w:val="0"/>
                                <w:numId w:val="10"/>
                              </w:numPr>
                              <w:rPr>
                                <w:rFonts w:cs="Times"/>
                                <w:szCs w:val="20"/>
                                <w:lang w:eastAsia="zh-CN"/>
                              </w:rPr>
                            </w:pPr>
                            <w:r w:rsidRPr="00B23072">
                              <w:rPr>
                                <w:rFonts w:cs="Times"/>
                                <w:szCs w:val="20"/>
                                <w:lang w:eastAsia="zh-CN"/>
                              </w:rPr>
                              <w:t>Issue 3: When PDCCH repetitions are associated with different CORESETPoolIndex values, and the need to use one of them as reference for PDSCH scrambling / CRS rate matching / HARQ-Ack / etc.</w:t>
                            </w:r>
                            <w:r w:rsidRPr="00B23072">
                              <w:rPr>
                                <w:rFonts w:cs="Times"/>
                                <w:szCs w:val="20"/>
                              </w:rPr>
                              <w:t xml:space="preserve"> </w:t>
                            </w:r>
                          </w:p>
                          <w:p w14:paraId="50A0E8B1" w14:textId="77777777" w:rsidR="006A60FF" w:rsidRPr="00B23072" w:rsidRDefault="006A60FF" w:rsidP="00A40413">
                            <w:pPr>
                              <w:numPr>
                                <w:ilvl w:val="1"/>
                                <w:numId w:val="10"/>
                              </w:numPr>
                              <w:rPr>
                                <w:rFonts w:cs="Times"/>
                                <w:szCs w:val="20"/>
                                <w:lang w:eastAsia="zh-CN"/>
                              </w:rPr>
                            </w:pPr>
                            <w:r w:rsidRPr="00B23072">
                              <w:rPr>
                                <w:rFonts w:cs="Times"/>
                                <w:szCs w:val="20"/>
                                <w:lang w:eastAsia="zh-CN"/>
                              </w:rPr>
                              <w:t>Whether PDCCH repetition can be used with multi-DCI based multi-TRP.</w:t>
                            </w:r>
                          </w:p>
                          <w:p w14:paraId="480BBBA0" w14:textId="77777777" w:rsidR="006A60FF" w:rsidRPr="00B23072" w:rsidRDefault="006A60FF" w:rsidP="00A40413">
                            <w:pPr>
                              <w:numPr>
                                <w:ilvl w:val="0"/>
                                <w:numId w:val="10"/>
                              </w:numPr>
                              <w:rPr>
                                <w:rFonts w:cs="Times"/>
                                <w:szCs w:val="20"/>
                                <w:lang w:eastAsia="zh-CN"/>
                              </w:rPr>
                            </w:pPr>
                            <w:r w:rsidRPr="00B23072">
                              <w:rPr>
                                <w:rFonts w:cs="Times"/>
                                <w:szCs w:val="20"/>
                                <w:lang w:eastAsia="zh-CN"/>
                              </w:rPr>
                              <w:t>Issue 4: Whether single-TRP PDCCH repetition is supported by reusing the agreed framework.</w:t>
                            </w:r>
                          </w:p>
                          <w:p w14:paraId="3632D213" w14:textId="272ACADF" w:rsidR="006A60FF" w:rsidRPr="00A526DF" w:rsidRDefault="006A60FF" w:rsidP="00BE50CD">
                            <w:pPr>
                              <w:autoSpaceDE w:val="0"/>
                              <w:autoSpaceDN w:val="0"/>
                              <w:snapToGrid w:val="0"/>
                              <w:jc w:val="both"/>
                              <w:rPr>
                                <w:szCs w:val="20"/>
                              </w:rPr>
                            </w:pP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2117498D" id="_x0000_s1030" type="#_x0000_t202" style="width:453.6pt;height:4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" strokeweight=".5pt">
                <v:textbox style="mso-fit-shape-to-text:t">
                  <w:txbxContent>
                    <w:p w14:paraId="2FB58BBA" w14:textId="77777777" w:rsidR="006A60FF" w:rsidRPr="00B23072" w:rsidRDefault="006A60FF" w:rsidP="00BE50CD">
                      <w:pPr>
                        <w:jc w:val="both"/>
                        <w:rPr>
                          <w:rFonts w:cs="Times"/>
                          <w:b/>
                          <w:szCs w:val="20"/>
                          <w:lang w:eastAsia="zh-CN"/>
                        </w:rPr>
                      </w:pPr>
                      <w:r w:rsidRPr="00B23072">
                        <w:rPr>
                          <w:rFonts w:cs="Times"/>
                          <w:b/>
                          <w:szCs w:val="20"/>
                          <w:highlight w:val="green"/>
                          <w:lang w:eastAsia="zh-CN"/>
                        </w:rPr>
                        <w:t>Agreement</w:t>
                      </w:r>
                    </w:p>
                    <w:p w14:paraId="62BE39AE" w14:textId="77777777" w:rsidR="006A60FF" w:rsidRPr="00B23072" w:rsidRDefault="006A60FF" w:rsidP="00BE50CD">
                      <w:pPr>
                        <w:rPr>
                          <w:rFonts w:cs="Times"/>
                          <w:szCs w:val="20"/>
                          <w:lang w:eastAsia="zh-CN"/>
                        </w:rPr>
                      </w:pPr>
                      <w:r w:rsidRPr="00B23072">
                        <w:rPr>
                          <w:rFonts w:cs="Times"/>
                          <w:szCs w:val="20"/>
                          <w:lang w:eastAsia="zh-CN"/>
                        </w:rPr>
                        <w:t>Study whether / how to resolve the following potential issues in the case of PDCCH repetition:</w:t>
                      </w:r>
                    </w:p>
                    <w:p w14:paraId="36B7C39E" w14:textId="77777777" w:rsidR="006A60FF" w:rsidRPr="00B23072" w:rsidRDefault="006A60FF" w:rsidP="00A40413">
                      <w:pPr>
                        <w:numPr>
                          <w:ilvl w:val="0"/>
                          <w:numId w:val="10"/>
                        </w:numPr>
                        <w:rPr>
                          <w:rFonts w:cs="Times"/>
                          <w:szCs w:val="20"/>
                          <w:lang w:eastAsia="zh-CN"/>
                        </w:rPr>
                      </w:pPr>
                      <w:r w:rsidRPr="00B23072">
                        <w:rPr>
                          <w:rFonts w:cs="Times"/>
                          <w:szCs w:val="20"/>
                          <w:lang w:eastAsia="zh-CN"/>
                        </w:rPr>
                        <w:t>Issue 1: Starting symbol for PDSCH mapping type B as well as reference symbol for SLIV (i.e., when ReferenceofSLIV-ForDCIFormat1_2 is configured).</w:t>
                      </w:r>
                    </w:p>
                    <w:p w14:paraId="42D86475" w14:textId="77777777" w:rsidR="006A60FF" w:rsidRPr="00B23072" w:rsidRDefault="006A60FF" w:rsidP="00A40413">
                      <w:pPr>
                        <w:numPr>
                          <w:ilvl w:val="0"/>
                          <w:numId w:val="10"/>
                        </w:numPr>
                        <w:rPr>
                          <w:rFonts w:cs="Times"/>
                          <w:szCs w:val="20"/>
                          <w:lang w:eastAsia="zh-CN"/>
                        </w:rPr>
                      </w:pPr>
                      <w:r w:rsidRPr="00B23072">
                        <w:rPr>
                          <w:rFonts w:cs="Times"/>
                          <w:szCs w:val="20"/>
                          <w:lang w:eastAsia="zh-CN"/>
                        </w:rPr>
                        <w:t xml:space="preserve">Issue 2: Determination of PDSCH beam when TCI field is not present in DCI (when scheduling offset is equal to or larger than </w:t>
                      </w:r>
                      <w:proofErr w:type="spellStart"/>
                      <w:r w:rsidRPr="00B23072">
                        <w:rPr>
                          <w:rFonts w:cs="Times"/>
                          <w:szCs w:val="20"/>
                          <w:lang w:eastAsia="zh-CN"/>
                        </w:rPr>
                        <w:t>timeDurationForQCL</w:t>
                      </w:r>
                      <w:proofErr w:type="spellEnd"/>
                      <w:r w:rsidRPr="00B23072">
                        <w:rPr>
                          <w:rFonts w:cs="Times"/>
                          <w:szCs w:val="20"/>
                          <w:lang w:eastAsia="zh-CN"/>
                        </w:rPr>
                        <w:t>)</w:t>
                      </w:r>
                    </w:p>
                    <w:p w14:paraId="0292B11A" w14:textId="77777777" w:rsidR="006A60FF" w:rsidRPr="00B23072" w:rsidRDefault="006A60FF" w:rsidP="00A40413">
                      <w:pPr>
                        <w:numPr>
                          <w:ilvl w:val="0"/>
                          <w:numId w:val="10"/>
                        </w:numPr>
                        <w:rPr>
                          <w:rFonts w:cs="Times"/>
                          <w:szCs w:val="20"/>
                          <w:lang w:eastAsia="zh-CN"/>
                        </w:rPr>
                      </w:pPr>
                      <w:r w:rsidRPr="00B23072">
                        <w:rPr>
                          <w:rFonts w:cs="Times"/>
                          <w:szCs w:val="20"/>
                          <w:lang w:eastAsia="zh-CN"/>
                        </w:rPr>
                        <w:t>Issue 3: When PDCCH repetitions are associated with different CORESETPoolIndex values, and the need to use one of them as reference for PDSCH scrambling / CRS rate matching / HARQ-Ack / etc.</w:t>
                      </w:r>
                      <w:r w:rsidRPr="00B23072">
                        <w:rPr>
                          <w:rFonts w:cs="Times"/>
                          <w:szCs w:val="20"/>
                        </w:rPr>
                        <w:t xml:space="preserve"> </w:t>
                      </w:r>
                    </w:p>
                    <w:p w14:paraId="50A0E8B1" w14:textId="77777777" w:rsidR="006A60FF" w:rsidRPr="00B23072" w:rsidRDefault="006A60FF" w:rsidP="00A40413">
                      <w:pPr>
                        <w:numPr>
                          <w:ilvl w:val="1"/>
                          <w:numId w:val="10"/>
                        </w:numPr>
                        <w:rPr>
                          <w:rFonts w:cs="Times"/>
                          <w:szCs w:val="20"/>
                          <w:lang w:eastAsia="zh-CN"/>
                        </w:rPr>
                      </w:pPr>
                      <w:r w:rsidRPr="00B23072">
                        <w:rPr>
                          <w:rFonts w:cs="Times"/>
                          <w:szCs w:val="20"/>
                          <w:lang w:eastAsia="zh-CN"/>
                        </w:rPr>
                        <w:t>Whether PDCCH repetition can be used with multi-DCI based multi-TRP.</w:t>
                      </w:r>
                    </w:p>
                    <w:p w14:paraId="480BBBA0" w14:textId="77777777" w:rsidR="006A60FF" w:rsidRPr="00B23072" w:rsidRDefault="006A60FF" w:rsidP="00A40413">
                      <w:pPr>
                        <w:numPr>
                          <w:ilvl w:val="0"/>
                          <w:numId w:val="10"/>
                        </w:numPr>
                        <w:rPr>
                          <w:rFonts w:cs="Times"/>
                          <w:szCs w:val="20"/>
                          <w:lang w:eastAsia="zh-CN"/>
                        </w:rPr>
                      </w:pPr>
                      <w:r w:rsidRPr="00B23072">
                        <w:rPr>
                          <w:rFonts w:cs="Times"/>
                          <w:szCs w:val="20"/>
                          <w:lang w:eastAsia="zh-CN"/>
                        </w:rPr>
                        <w:t>Issue 4: Whether single-TRP PDCCH repetition is supported by reusing the agreed framework.</w:t>
                      </w:r>
                    </w:p>
                    <w:p w14:paraId="3632D213" w14:textId="272ACADF" w:rsidR="006A60FF" w:rsidRPr="00A526DF" w:rsidRDefault="006A60FF" w:rsidP="00BE50CD">
                      <w:pPr>
                        <w:autoSpaceDE w:val="0"/>
                        <w:autoSpaceDN w:val="0"/>
                        <w:snapToGrid w:val="0"/>
                        <w:jc w:val="both"/>
                        <w:rPr>
                          <w:szCs w:val="20"/>
                        </w:rPr>
                      </w:pPr>
                    </w:p>
                  </w:txbxContent>
                </v:textbox>
                <w10:anchorlock/>
              </v:shape>
            </w:pict>
          </mc:Fallback>
        </mc:AlternateContent>
      </w:r>
    </w:p>
    <w:p w14:paraId="18CDAB0B" w14:textId="59E42687" w:rsidR="0066270D" w:rsidRPr="0066270D" w:rsidRDefault="00AB567B" w:rsidP="008762FD">
      <w:pPr>
        <w:pStyle w:val="000proposal"/>
        <w:rPr>
          <w:b w:val="0"/>
          <w:bCs w:val="0"/>
          <w:i w:val="0"/>
          <w:iCs w:val="0"/>
        </w:rPr>
      </w:pPr>
      <w:r>
        <w:rPr>
          <w:b w:val="0"/>
          <w:bCs w:val="0"/>
          <w:i w:val="0"/>
          <w:iCs w:val="0"/>
        </w:rPr>
        <w:t xml:space="preserve"> In PDCCH repetition, each</w:t>
      </w:r>
      <w:r w:rsidR="0066270D">
        <w:rPr>
          <w:b w:val="0"/>
          <w:bCs w:val="0"/>
          <w:i w:val="0"/>
          <w:iCs w:val="0"/>
        </w:rPr>
        <w:t xml:space="preserve"> repetition</w:t>
      </w:r>
      <w:r>
        <w:rPr>
          <w:b w:val="0"/>
          <w:bCs w:val="0"/>
          <w:i w:val="0"/>
          <w:iCs w:val="0"/>
        </w:rPr>
        <w:t xml:space="preserve"> </w:t>
      </w:r>
      <w:r w:rsidR="00607E17">
        <w:rPr>
          <w:b w:val="0"/>
          <w:bCs w:val="0"/>
          <w:i w:val="0"/>
          <w:iCs w:val="0"/>
        </w:rPr>
        <w:t xml:space="preserve">can </w:t>
      </w:r>
      <w:r>
        <w:rPr>
          <w:b w:val="0"/>
          <w:bCs w:val="0"/>
          <w:i w:val="0"/>
          <w:iCs w:val="0"/>
        </w:rPr>
        <w:t xml:space="preserve">start from </w:t>
      </w:r>
      <w:r w:rsidR="000A67B3">
        <w:rPr>
          <w:b w:val="0"/>
          <w:bCs w:val="0"/>
          <w:i w:val="0"/>
          <w:iCs w:val="0"/>
        </w:rPr>
        <w:t xml:space="preserve">a </w:t>
      </w:r>
      <w:r>
        <w:rPr>
          <w:b w:val="0"/>
          <w:bCs w:val="0"/>
          <w:i w:val="0"/>
          <w:iCs w:val="0"/>
        </w:rPr>
        <w:t>different symbol</w:t>
      </w:r>
      <w:r w:rsidR="0066270D">
        <w:rPr>
          <w:b w:val="0"/>
          <w:bCs w:val="0"/>
          <w:i w:val="0"/>
          <w:iCs w:val="0"/>
        </w:rPr>
        <w:t xml:space="preserve">. </w:t>
      </w:r>
      <w:r>
        <w:rPr>
          <w:b w:val="0"/>
          <w:bCs w:val="0"/>
          <w:i w:val="0"/>
          <w:iCs w:val="0"/>
        </w:rPr>
        <w:t>Therefore, the s</w:t>
      </w:r>
      <w:r w:rsidR="0066270D">
        <w:rPr>
          <w:b w:val="0"/>
          <w:bCs w:val="0"/>
          <w:i w:val="0"/>
          <w:iCs w:val="0"/>
        </w:rPr>
        <w:t xml:space="preserve">ame problem exists about </w:t>
      </w:r>
      <w:r>
        <w:rPr>
          <w:b w:val="0"/>
          <w:bCs w:val="0"/>
          <w:i w:val="0"/>
          <w:iCs w:val="0"/>
        </w:rPr>
        <w:t xml:space="preserve">which repetition should be used as </w:t>
      </w:r>
      <w:r w:rsidR="0066270D">
        <w:rPr>
          <w:b w:val="0"/>
          <w:bCs w:val="0"/>
          <w:i w:val="0"/>
          <w:iCs w:val="0"/>
        </w:rPr>
        <w:t xml:space="preserve">the reference to </w:t>
      </w:r>
      <w:r>
        <w:rPr>
          <w:b w:val="0"/>
          <w:bCs w:val="0"/>
          <w:i w:val="0"/>
          <w:iCs w:val="0"/>
        </w:rPr>
        <w:t xml:space="preserve">determine </w:t>
      </w:r>
      <w:r w:rsidR="0066270D">
        <w:rPr>
          <w:b w:val="0"/>
          <w:bCs w:val="0"/>
          <w:i w:val="0"/>
          <w:iCs w:val="0"/>
        </w:rPr>
        <w:t xml:space="preserve">the starting symbol of PDSCH if </w:t>
      </w:r>
      <w:r>
        <w:rPr>
          <w:b w:val="0"/>
          <w:bCs w:val="0"/>
          <w:i w:val="0"/>
          <w:iCs w:val="0"/>
        </w:rPr>
        <w:t>the DCI format is</w:t>
      </w:r>
      <w:r w:rsidR="0066270D">
        <w:rPr>
          <w:b w:val="0"/>
          <w:bCs w:val="0"/>
          <w:i w:val="0"/>
          <w:iCs w:val="0"/>
        </w:rPr>
        <w:t xml:space="preserve"> 1_2 and </w:t>
      </w:r>
      <w:r w:rsidR="0066270D" w:rsidRPr="0066270D">
        <w:rPr>
          <w:b w:val="0"/>
          <w:bCs w:val="0"/>
          <w:iCs w:val="0"/>
          <w:lang w:val="de-AT"/>
        </w:rPr>
        <w:t>referenceOfSLIVDCI-1-2</w:t>
      </w:r>
      <w:r w:rsidR="0066270D">
        <w:rPr>
          <w:b w:val="0"/>
          <w:bCs w:val="0"/>
          <w:i w:val="0"/>
          <w:iCs w:val="0"/>
        </w:rPr>
        <w:t xml:space="preserve"> is configured</w:t>
      </w:r>
      <w:r w:rsidR="0066270D">
        <w:rPr>
          <w:rFonts w:hint="eastAsia"/>
          <w:b w:val="0"/>
          <w:bCs w:val="0"/>
          <w:i w:val="0"/>
          <w:iCs w:val="0"/>
        </w:rPr>
        <w:t>.</w:t>
      </w:r>
      <w:r w:rsidR="0066270D">
        <w:rPr>
          <w:b w:val="0"/>
          <w:bCs w:val="0"/>
          <w:i w:val="0"/>
          <w:iCs w:val="0"/>
        </w:rPr>
        <w:t xml:space="preserve"> </w:t>
      </w:r>
      <w:r>
        <w:rPr>
          <w:b w:val="0"/>
          <w:bCs w:val="0"/>
          <w:i w:val="0"/>
          <w:iCs w:val="0"/>
        </w:rPr>
        <w:t xml:space="preserve">As specified in </w:t>
      </w:r>
      <w:r w:rsidR="00401BCD">
        <w:rPr>
          <w:b w:val="0"/>
          <w:bCs w:val="0"/>
          <w:i w:val="0"/>
          <w:iCs w:val="0"/>
        </w:rPr>
        <w:t>TS 38.</w:t>
      </w:r>
      <w:r>
        <w:rPr>
          <w:b w:val="0"/>
          <w:bCs w:val="0"/>
          <w:i w:val="0"/>
          <w:iCs w:val="0"/>
        </w:rPr>
        <w:t xml:space="preserve">214, the first symbol of PDSCH mapping Type B should not be transmitted before the scheduling PDCCH. </w:t>
      </w:r>
      <w:r w:rsidR="00782E0A">
        <w:rPr>
          <w:b w:val="0"/>
          <w:bCs w:val="0"/>
          <w:i w:val="0"/>
          <w:iCs w:val="0"/>
        </w:rPr>
        <w:t>Therefore</w:t>
      </w:r>
      <w:r>
        <w:rPr>
          <w:b w:val="0"/>
          <w:bCs w:val="0"/>
          <w:i w:val="0"/>
          <w:iCs w:val="0"/>
        </w:rPr>
        <w:t>, n</w:t>
      </w:r>
      <w:r w:rsidR="00B00B9D">
        <w:rPr>
          <w:b w:val="0"/>
          <w:bCs w:val="0"/>
          <w:i w:val="0"/>
          <w:iCs w:val="0"/>
        </w:rPr>
        <w:t xml:space="preserve">o matter which PDCCH is selected, the limitation on the </w:t>
      </w:r>
      <w:r w:rsidR="00782E0A">
        <w:rPr>
          <w:b w:val="0"/>
          <w:bCs w:val="0"/>
          <w:i w:val="0"/>
          <w:iCs w:val="0"/>
        </w:rPr>
        <w:t xml:space="preserve">position of the </w:t>
      </w:r>
      <w:r w:rsidR="00B00B9D">
        <w:rPr>
          <w:b w:val="0"/>
          <w:bCs w:val="0"/>
          <w:i w:val="0"/>
          <w:iCs w:val="0"/>
        </w:rPr>
        <w:t xml:space="preserve">first symbol of PDSCH mapping Type B </w:t>
      </w:r>
      <w:r w:rsidR="00782E0A">
        <w:rPr>
          <w:b w:val="0"/>
          <w:bCs w:val="0"/>
          <w:i w:val="0"/>
          <w:iCs w:val="0"/>
        </w:rPr>
        <w:t xml:space="preserve">should </w:t>
      </w:r>
      <w:r w:rsidR="00B00B9D">
        <w:rPr>
          <w:b w:val="0"/>
          <w:bCs w:val="0"/>
          <w:i w:val="0"/>
          <w:iCs w:val="0"/>
        </w:rPr>
        <w:t>be satisfied and the time domain</w:t>
      </w:r>
      <w:r w:rsidR="00782E0A">
        <w:rPr>
          <w:b w:val="0"/>
          <w:bCs w:val="0"/>
          <w:i w:val="0"/>
          <w:iCs w:val="0"/>
        </w:rPr>
        <w:t xml:space="preserve"> resource allocation</w:t>
      </w:r>
      <w:r w:rsidR="00B00B9D">
        <w:rPr>
          <w:b w:val="0"/>
          <w:bCs w:val="0"/>
          <w:i w:val="0"/>
          <w:iCs w:val="0"/>
        </w:rPr>
        <w:t xml:space="preserve"> of PDSCH </w:t>
      </w:r>
      <w:r w:rsidR="00782E0A">
        <w:rPr>
          <w:b w:val="0"/>
          <w:bCs w:val="0"/>
          <w:i w:val="0"/>
          <w:iCs w:val="0"/>
        </w:rPr>
        <w:t xml:space="preserve">should </w:t>
      </w:r>
      <w:r w:rsidR="00B00B9D">
        <w:rPr>
          <w:b w:val="0"/>
          <w:bCs w:val="0"/>
          <w:i w:val="0"/>
          <w:iCs w:val="0"/>
        </w:rPr>
        <w:t xml:space="preserve">be uniquely determined. </w:t>
      </w:r>
      <w:r w:rsidR="00782E0A">
        <w:rPr>
          <w:b w:val="0"/>
          <w:bCs w:val="0"/>
          <w:i w:val="0"/>
          <w:iCs w:val="0"/>
        </w:rPr>
        <w:t xml:space="preserve"> However, considering the processing time </w:t>
      </w:r>
      <w:r w:rsidR="005A6261">
        <w:rPr>
          <w:b w:val="0"/>
          <w:bCs w:val="0"/>
          <w:i w:val="0"/>
          <w:iCs w:val="0"/>
        </w:rPr>
        <w:t>issue, it’s preferred to use the second repetition of PDCCH to determine the starting symbol of PDSCH mapping type B and reference symbol for SLIV.</w:t>
      </w:r>
    </w:p>
    <w:p w14:paraId="041257A4" w14:textId="31C5616D" w:rsidR="00D23D49" w:rsidRDefault="00476380" w:rsidP="008762FD">
      <w:pPr>
        <w:pStyle w:val="000proposal"/>
      </w:pPr>
      <w:r>
        <w:lastRenderedPageBreak/>
        <w:t xml:space="preserve">Proposal </w:t>
      </w:r>
      <w:r w:rsidR="00E824C2">
        <w:t>5</w:t>
      </w:r>
      <w:r>
        <w:t xml:space="preserve">: </w:t>
      </w:r>
      <w:r w:rsidR="0044578E">
        <w:t>T</w:t>
      </w:r>
      <w:r w:rsidR="005A6261" w:rsidRPr="00607E17">
        <w:t xml:space="preserve">he second repetition of PDCCH </w:t>
      </w:r>
      <w:r w:rsidR="0044578E">
        <w:t xml:space="preserve">is used </w:t>
      </w:r>
      <w:r w:rsidR="005A6261" w:rsidRPr="00607E17">
        <w:t>to determine the starting symbol of PDSCH mapping type B and reference symbol for SLIV</w:t>
      </w:r>
      <w:r w:rsidR="00B00B9D">
        <w:t xml:space="preserve"> </w:t>
      </w:r>
      <w:r w:rsidR="005A6261">
        <w:t xml:space="preserve">when </w:t>
      </w:r>
      <w:r w:rsidR="00B00B9D" w:rsidRPr="00607E17">
        <w:t>referenceOfSLIVDCI-1-2</w:t>
      </w:r>
      <w:r w:rsidR="005A6261">
        <w:t xml:space="preserve"> is configured</w:t>
      </w:r>
      <w:r w:rsidR="00117AED" w:rsidRPr="00B00B9D">
        <w:t>.</w:t>
      </w:r>
    </w:p>
    <w:p w14:paraId="274D084F" w14:textId="046BB87D" w:rsidR="00E07DE5" w:rsidRPr="006C754E" w:rsidRDefault="00B00B9D" w:rsidP="008762FD">
      <w:pPr>
        <w:pStyle w:val="000proposal"/>
        <w:rPr>
          <w:b w:val="0"/>
          <w:bCs w:val="0"/>
          <w:i w:val="0"/>
          <w:iCs w:val="0"/>
        </w:rPr>
      </w:pPr>
      <w:r w:rsidRPr="006C754E">
        <w:rPr>
          <w:rFonts w:hint="eastAsia"/>
          <w:b w:val="0"/>
          <w:bCs w:val="0"/>
          <w:i w:val="0"/>
          <w:iCs w:val="0"/>
        </w:rPr>
        <w:t>A</w:t>
      </w:r>
      <w:r w:rsidRPr="006C754E">
        <w:rPr>
          <w:b w:val="0"/>
          <w:bCs w:val="0"/>
          <w:i w:val="0"/>
          <w:iCs w:val="0"/>
        </w:rPr>
        <w:t xml:space="preserve">nother issue is about the QCL assumption of </w:t>
      </w:r>
      <w:r w:rsidR="006C754E">
        <w:rPr>
          <w:b w:val="0"/>
          <w:bCs w:val="0"/>
          <w:i w:val="0"/>
          <w:iCs w:val="0"/>
        </w:rPr>
        <w:t xml:space="preserve">PDSCH when TCI field is not present in DCI and scheduling offset is equal to or larger than the threshold. According </w:t>
      </w:r>
      <w:r w:rsidR="000F51C2">
        <w:rPr>
          <w:b w:val="0"/>
          <w:bCs w:val="0"/>
          <w:i w:val="0"/>
          <w:iCs w:val="0"/>
        </w:rPr>
        <w:t xml:space="preserve">to TS </w:t>
      </w:r>
      <w:r w:rsidR="006C754E">
        <w:rPr>
          <w:b w:val="0"/>
          <w:bCs w:val="0"/>
          <w:i w:val="0"/>
          <w:iCs w:val="0"/>
        </w:rPr>
        <w:t xml:space="preserve">38.214, UE assumes </w:t>
      </w:r>
      <w:r w:rsidR="00614715">
        <w:rPr>
          <w:b w:val="0"/>
          <w:bCs w:val="0"/>
          <w:i w:val="0"/>
          <w:iCs w:val="0"/>
        </w:rPr>
        <w:t xml:space="preserve">that </w:t>
      </w:r>
      <w:r w:rsidR="006C754E">
        <w:rPr>
          <w:b w:val="0"/>
          <w:bCs w:val="0"/>
          <w:i w:val="0"/>
          <w:iCs w:val="0"/>
        </w:rPr>
        <w:t>the TCI state for the PDSCH is identical to the TCI state applied for the CORESET used for the scheduling PDCCH. However, PDCCH repetition from two SS sets may be transmitted from different CORESETs</w:t>
      </w:r>
      <w:r w:rsidR="00614715">
        <w:rPr>
          <w:b w:val="0"/>
          <w:bCs w:val="0"/>
          <w:i w:val="0"/>
          <w:iCs w:val="0"/>
        </w:rPr>
        <w:t>. In such case</w:t>
      </w:r>
      <w:r w:rsidR="006C754E">
        <w:rPr>
          <w:b w:val="0"/>
          <w:bCs w:val="0"/>
          <w:i w:val="0"/>
          <w:iCs w:val="0"/>
        </w:rPr>
        <w:t xml:space="preserve">, </w:t>
      </w:r>
      <w:r w:rsidR="00883461">
        <w:rPr>
          <w:b w:val="0"/>
          <w:bCs w:val="0"/>
          <w:i w:val="0"/>
          <w:iCs w:val="0"/>
        </w:rPr>
        <w:t xml:space="preserve">it is beneficial to choose </w:t>
      </w:r>
      <w:r w:rsidR="006C754E">
        <w:rPr>
          <w:b w:val="0"/>
          <w:bCs w:val="0"/>
          <w:i w:val="0"/>
          <w:iCs w:val="0"/>
        </w:rPr>
        <w:t xml:space="preserve">one of the two CORESETs </w:t>
      </w:r>
      <w:r w:rsidR="00883461">
        <w:rPr>
          <w:b w:val="0"/>
          <w:bCs w:val="0"/>
          <w:i w:val="0"/>
          <w:iCs w:val="0"/>
        </w:rPr>
        <w:t>from the perspective of UE complexity</w:t>
      </w:r>
      <w:r w:rsidR="006C754E">
        <w:rPr>
          <w:b w:val="0"/>
          <w:bCs w:val="0"/>
          <w:i w:val="0"/>
          <w:iCs w:val="0"/>
        </w:rPr>
        <w:t>.</w:t>
      </w:r>
    </w:p>
    <w:p w14:paraId="1A0E2230" w14:textId="7C3764CA" w:rsidR="00BB7313" w:rsidRDefault="00E07DE5" w:rsidP="008762FD">
      <w:pPr>
        <w:pStyle w:val="000proposal"/>
      </w:pPr>
      <w:r>
        <w:rPr>
          <w:rFonts w:hint="eastAsia"/>
        </w:rPr>
        <w:t>P</w:t>
      </w:r>
      <w:r>
        <w:t>roposal</w:t>
      </w:r>
      <w:r w:rsidR="00374239">
        <w:t xml:space="preserve"> </w:t>
      </w:r>
      <w:r w:rsidR="002641F1">
        <w:t>6</w:t>
      </w:r>
      <w:r>
        <w:t>:</w:t>
      </w:r>
      <w:r w:rsidR="00A47F1E">
        <w:t xml:space="preserve"> </w:t>
      </w:r>
      <w:r w:rsidR="001404B1">
        <w:t xml:space="preserve">For </w:t>
      </w:r>
      <w:r w:rsidR="0011124E">
        <w:t xml:space="preserve">PDCCH repetition, if TCI field is </w:t>
      </w:r>
      <w:r w:rsidR="001404B1">
        <w:t xml:space="preserve">absent </w:t>
      </w:r>
      <w:r w:rsidR="0011124E">
        <w:t>in DCI</w:t>
      </w:r>
      <w:r w:rsidR="00BB7313">
        <w:t xml:space="preserve">, the QCL assumption of the PDSCH is based on the CORESET </w:t>
      </w:r>
      <w:r w:rsidR="00082A65">
        <w:t xml:space="preserve">with lower CORESET ID among the </w:t>
      </w:r>
      <w:r w:rsidR="0011124E">
        <w:t xml:space="preserve">two associated </w:t>
      </w:r>
      <w:r w:rsidR="00082A65">
        <w:t>CORESETs</w:t>
      </w:r>
      <w:r w:rsidR="008B7E80">
        <w:t xml:space="preserve"> </w:t>
      </w:r>
      <w:proofErr w:type="gramStart"/>
      <w:r w:rsidR="008B7E80">
        <w:t>when  the</w:t>
      </w:r>
      <w:proofErr w:type="gramEnd"/>
      <w:r w:rsidR="008B7E80">
        <w:t xml:space="preserve"> scheduling offset is equal to or larger than the threshold</w:t>
      </w:r>
      <w:r w:rsidR="00082A65">
        <w:t>.</w:t>
      </w:r>
    </w:p>
    <w:p w14:paraId="3BE7B334" w14:textId="03FDB421" w:rsidR="00B03AC1" w:rsidRPr="006C754E" w:rsidRDefault="006C754E" w:rsidP="00524FE2">
      <w:pPr>
        <w:pStyle w:val="000proposal"/>
        <w:rPr>
          <w:b w:val="0"/>
          <w:bCs w:val="0"/>
          <w:i w:val="0"/>
          <w:iCs w:val="0"/>
        </w:rPr>
      </w:pPr>
      <w:r w:rsidRPr="006C754E">
        <w:rPr>
          <w:b w:val="0"/>
          <w:bCs w:val="0"/>
          <w:i w:val="0"/>
          <w:iCs w:val="0"/>
        </w:rPr>
        <w:t>S</w:t>
      </w:r>
      <w:r>
        <w:rPr>
          <w:b w:val="0"/>
          <w:bCs w:val="0"/>
          <w:i w:val="0"/>
          <w:iCs w:val="0"/>
        </w:rPr>
        <w:t xml:space="preserve">ome companies proposed </w:t>
      </w:r>
      <w:r w:rsidR="00DB402D">
        <w:rPr>
          <w:b w:val="0"/>
          <w:bCs w:val="0"/>
          <w:i w:val="0"/>
          <w:iCs w:val="0"/>
        </w:rPr>
        <w:t>to support</w:t>
      </w:r>
      <w:r>
        <w:rPr>
          <w:b w:val="0"/>
          <w:bCs w:val="0"/>
          <w:i w:val="0"/>
          <w:iCs w:val="0"/>
        </w:rPr>
        <w:t xml:space="preserve"> PDCCH repetitions in the multi-DCI based multi-TRP scenario. </w:t>
      </w:r>
      <w:r w:rsidR="0011124E">
        <w:rPr>
          <w:b w:val="0"/>
          <w:bCs w:val="0"/>
          <w:i w:val="0"/>
          <w:iCs w:val="0"/>
        </w:rPr>
        <w:t xml:space="preserve">In our opinion, </w:t>
      </w:r>
      <w:r>
        <w:rPr>
          <w:b w:val="0"/>
          <w:bCs w:val="0"/>
          <w:i w:val="0"/>
          <w:iCs w:val="0"/>
        </w:rPr>
        <w:t xml:space="preserve">URLLC enhancement of PDSCH is based on single DCI based multi-TRP and specified in Rel-16 and there is no discussion about the URLLC enhancement of PDSCH and PUCCH and PUSCH with multi-DCI based multi-TRP till now. It seems there is no reason to enhance PDCCH repetition additionally. </w:t>
      </w:r>
      <w:r w:rsidR="0011124E">
        <w:rPr>
          <w:b w:val="0"/>
          <w:bCs w:val="0"/>
          <w:i w:val="0"/>
          <w:iCs w:val="0"/>
        </w:rPr>
        <w:t>Furthermore</w:t>
      </w:r>
      <w:r>
        <w:rPr>
          <w:b w:val="0"/>
          <w:bCs w:val="0"/>
          <w:i w:val="0"/>
          <w:iCs w:val="0"/>
        </w:rPr>
        <w:t>, PDCCH repetition requires ideal backhaul between MTRPs while the typical use case for multi-DCI based multi-TRP is non-ideal backhaul.</w:t>
      </w:r>
    </w:p>
    <w:p w14:paraId="52AD0F58" w14:textId="7422A38C" w:rsidR="006C754E" w:rsidRDefault="006C754E" w:rsidP="006C754E">
      <w:pPr>
        <w:pStyle w:val="000proposal"/>
      </w:pPr>
      <w:r>
        <w:rPr>
          <w:rFonts w:hint="eastAsia"/>
        </w:rPr>
        <w:t>P</w:t>
      </w:r>
      <w:r>
        <w:t>roposal</w:t>
      </w:r>
      <w:r w:rsidR="00374239">
        <w:t xml:space="preserve"> </w:t>
      </w:r>
      <w:r w:rsidR="002641F1">
        <w:t>7</w:t>
      </w:r>
      <w:r>
        <w:t xml:space="preserve">: </w:t>
      </w:r>
      <w:r w:rsidR="00642AAF">
        <w:t>PDCCH repetition with multi-DCI based multi-TRP</w:t>
      </w:r>
      <w:r w:rsidR="0011124E">
        <w:t xml:space="preserve"> is not supported</w:t>
      </w:r>
      <w:r w:rsidR="00642AAF">
        <w:t>.</w:t>
      </w:r>
    </w:p>
    <w:p w14:paraId="25C5859C" w14:textId="48CF2F79" w:rsidR="00B03AC1" w:rsidRDefault="0011124E" w:rsidP="00524FE2">
      <w:pPr>
        <w:pStyle w:val="000proposal"/>
        <w:rPr>
          <w:b w:val="0"/>
          <w:bCs w:val="0"/>
          <w:i w:val="0"/>
          <w:iCs w:val="0"/>
        </w:rPr>
      </w:pPr>
      <w:r>
        <w:rPr>
          <w:b w:val="0"/>
          <w:bCs w:val="0"/>
          <w:i w:val="0"/>
          <w:iCs w:val="0"/>
        </w:rPr>
        <w:t>Whether</w:t>
      </w:r>
      <w:r w:rsidRPr="00642AAF">
        <w:rPr>
          <w:b w:val="0"/>
          <w:bCs w:val="0"/>
          <w:i w:val="0"/>
          <w:iCs w:val="0"/>
        </w:rPr>
        <w:t xml:space="preserve"> </w:t>
      </w:r>
      <w:r w:rsidR="00642AAF" w:rsidRPr="00642AAF">
        <w:rPr>
          <w:b w:val="0"/>
          <w:bCs w:val="0"/>
          <w:i w:val="0"/>
          <w:iCs w:val="0"/>
        </w:rPr>
        <w:t>singe-TRP PDCCH repetition can be supported</w:t>
      </w:r>
      <w:r w:rsidR="00642AAF">
        <w:rPr>
          <w:b w:val="0"/>
          <w:bCs w:val="0"/>
          <w:i w:val="0"/>
          <w:iCs w:val="0"/>
        </w:rPr>
        <w:t xml:space="preserve"> or not</w:t>
      </w:r>
      <w:r w:rsidR="00642AAF" w:rsidRPr="00642AAF">
        <w:rPr>
          <w:b w:val="0"/>
          <w:bCs w:val="0"/>
          <w:i w:val="0"/>
          <w:iCs w:val="0"/>
        </w:rPr>
        <w:t xml:space="preserve"> by reusing the agreed framework is </w:t>
      </w:r>
      <w:r w:rsidRPr="00642AAF">
        <w:rPr>
          <w:b w:val="0"/>
          <w:bCs w:val="0"/>
          <w:i w:val="0"/>
          <w:iCs w:val="0"/>
        </w:rPr>
        <w:t>an</w:t>
      </w:r>
      <w:r w:rsidR="00642AAF" w:rsidRPr="00642AAF">
        <w:rPr>
          <w:b w:val="0"/>
          <w:bCs w:val="0"/>
          <w:i w:val="0"/>
          <w:iCs w:val="0"/>
        </w:rPr>
        <w:t xml:space="preserve"> issue left </w:t>
      </w:r>
      <w:r>
        <w:rPr>
          <w:b w:val="0"/>
          <w:bCs w:val="0"/>
          <w:i w:val="0"/>
          <w:iCs w:val="0"/>
        </w:rPr>
        <w:t>open</w:t>
      </w:r>
      <w:r w:rsidRPr="00642AAF">
        <w:rPr>
          <w:b w:val="0"/>
          <w:bCs w:val="0"/>
          <w:i w:val="0"/>
          <w:iCs w:val="0"/>
        </w:rPr>
        <w:t xml:space="preserve"> </w:t>
      </w:r>
      <w:r>
        <w:rPr>
          <w:b w:val="0"/>
          <w:bCs w:val="0"/>
          <w:i w:val="0"/>
          <w:iCs w:val="0"/>
        </w:rPr>
        <w:t>in</w:t>
      </w:r>
      <w:r w:rsidRPr="00642AAF">
        <w:rPr>
          <w:b w:val="0"/>
          <w:bCs w:val="0"/>
          <w:i w:val="0"/>
          <w:iCs w:val="0"/>
        </w:rPr>
        <w:t xml:space="preserve"> </w:t>
      </w:r>
      <w:r w:rsidR="00642AAF" w:rsidRPr="00642AAF">
        <w:rPr>
          <w:b w:val="0"/>
          <w:bCs w:val="0"/>
          <w:i w:val="0"/>
          <w:iCs w:val="0"/>
        </w:rPr>
        <w:t>RAN1#104-e</w:t>
      </w:r>
      <w:r w:rsidR="00642AAF">
        <w:rPr>
          <w:b w:val="0"/>
          <w:bCs w:val="0"/>
          <w:i w:val="0"/>
          <w:iCs w:val="0"/>
        </w:rPr>
        <w:t xml:space="preserve">. Although we think </w:t>
      </w:r>
      <w:r w:rsidR="000415EE">
        <w:rPr>
          <w:b w:val="0"/>
          <w:bCs w:val="0"/>
          <w:i w:val="0"/>
          <w:iCs w:val="0"/>
        </w:rPr>
        <w:t xml:space="preserve">that </w:t>
      </w:r>
      <w:r w:rsidR="00642AAF">
        <w:rPr>
          <w:b w:val="0"/>
          <w:bCs w:val="0"/>
          <w:i w:val="0"/>
          <w:iCs w:val="0"/>
        </w:rPr>
        <w:t>single-TRP PDCCH repetition is out of the scope of the WID</w:t>
      </w:r>
      <w:r w:rsidR="00E636C9">
        <w:rPr>
          <w:b w:val="0"/>
          <w:bCs w:val="0"/>
          <w:i w:val="0"/>
          <w:iCs w:val="0"/>
        </w:rPr>
        <w:t>,</w:t>
      </w:r>
      <w:r w:rsidR="00642AAF">
        <w:rPr>
          <w:b w:val="0"/>
          <w:bCs w:val="0"/>
          <w:i w:val="0"/>
          <w:iCs w:val="0"/>
        </w:rPr>
        <w:t xml:space="preserve"> </w:t>
      </w:r>
      <w:r w:rsidR="00E636C9">
        <w:rPr>
          <w:b w:val="0"/>
          <w:bCs w:val="0"/>
          <w:i w:val="0"/>
          <w:iCs w:val="0"/>
        </w:rPr>
        <w:t>however</w:t>
      </w:r>
      <w:r w:rsidR="00642AAF">
        <w:rPr>
          <w:b w:val="0"/>
          <w:bCs w:val="0"/>
          <w:i w:val="0"/>
          <w:iCs w:val="0"/>
        </w:rPr>
        <w:t xml:space="preserve">, there is no agreement that two CORESETs associated with two SS sets should have different CORESET ID and different TCI states. Therefore, it is hard to forbid single-TRP PDCCH repetition </w:t>
      </w:r>
      <w:r w:rsidR="000415EE">
        <w:rPr>
          <w:b w:val="0"/>
          <w:bCs w:val="0"/>
          <w:i w:val="0"/>
          <w:iCs w:val="0"/>
        </w:rPr>
        <w:t>based on</w:t>
      </w:r>
      <w:r w:rsidR="00642AAF">
        <w:rPr>
          <w:b w:val="0"/>
          <w:bCs w:val="0"/>
          <w:i w:val="0"/>
          <w:iCs w:val="0"/>
        </w:rPr>
        <w:t xml:space="preserve"> agreed framework unless </w:t>
      </w:r>
      <w:r w:rsidR="000415EE">
        <w:rPr>
          <w:b w:val="0"/>
          <w:bCs w:val="0"/>
          <w:i w:val="0"/>
          <w:iCs w:val="0"/>
        </w:rPr>
        <w:t>some additional</w:t>
      </w:r>
      <w:r w:rsidR="00642AAF">
        <w:rPr>
          <w:b w:val="0"/>
          <w:bCs w:val="0"/>
          <w:i w:val="0"/>
          <w:iCs w:val="0"/>
        </w:rPr>
        <w:t xml:space="preserve"> limitations are </w:t>
      </w:r>
      <w:r w:rsidR="000415EE">
        <w:rPr>
          <w:b w:val="0"/>
          <w:bCs w:val="0"/>
          <w:i w:val="0"/>
          <w:iCs w:val="0"/>
        </w:rPr>
        <w:t>applied</w:t>
      </w:r>
      <w:r w:rsidR="00642AAF">
        <w:rPr>
          <w:b w:val="0"/>
          <w:bCs w:val="0"/>
          <w:i w:val="0"/>
          <w:iCs w:val="0"/>
        </w:rPr>
        <w:t>.</w:t>
      </w:r>
    </w:p>
    <w:p w14:paraId="42328115" w14:textId="6FE92FF6" w:rsidR="00E636C9" w:rsidRDefault="00E636C9" w:rsidP="00642AAF">
      <w:pPr>
        <w:pStyle w:val="000proposal"/>
      </w:pPr>
      <w:r>
        <w:rPr>
          <w:rFonts w:hint="eastAsia"/>
        </w:rPr>
        <w:t>P</w:t>
      </w:r>
      <w:r>
        <w:t xml:space="preserve">roposal </w:t>
      </w:r>
      <w:r w:rsidR="002641F1">
        <w:t>8</w:t>
      </w:r>
      <w:r>
        <w:t>: No enhancement dedicated to single-TRP PDCCH repetition is supported:</w:t>
      </w:r>
    </w:p>
    <w:p w14:paraId="62F2A91E" w14:textId="582C7E9C" w:rsidR="00E636C9" w:rsidRDefault="00E636C9" w:rsidP="00642AAF">
      <w:pPr>
        <w:pStyle w:val="000proposal"/>
      </w:pPr>
      <w:r>
        <w:tab/>
        <w:t>-It is allowed to support single-TRP PDCCH repetition with the framework of M-TRP PDCCH repetition by proper configuration</w:t>
      </w:r>
    </w:p>
    <w:p w14:paraId="4F76156D" w14:textId="1A976223" w:rsidR="00BC6C9B" w:rsidRDefault="00E8116F" w:rsidP="00524FE2">
      <w:pPr>
        <w:pStyle w:val="000proposal"/>
      </w:pPr>
      <w:r>
        <w:rPr>
          <w:noProof/>
        </w:rPr>
        <mc:AlternateContent>
          <mc:Choice Requires="wps">
            <w:drawing>
              <wp:inline distT="0" distB="0" distL="0" distR="0" wp14:anchorId="0EC5EEEA" wp14:editId="3E925ED8">
                <wp:extent cx="5760720" cy="4707255"/>
                <wp:effectExtent l="0" t="0" r="11430" b="17145"/>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707255"/>
                        </a:xfrm>
                        <a:prstGeom prst="rect">
                          <a:avLst/>
                        </a:prstGeom>
                        <a:solidFill>
                          <a:srgbClr val="FFFFFF"/>
                        </a:solidFill>
                        <a:ln w="6350">
                          <a:solidFill>
                            <a:srgbClr val="000000"/>
                          </a:solidFill>
                          <a:miter lim="800000"/>
                          <a:headEnd/>
                          <a:tailEnd/>
                        </a:ln>
                      </wps:spPr>
                      <wps:txbx>
                        <w:txbxContent>
                          <w:p w14:paraId="119BC65F" w14:textId="77777777" w:rsidR="006A60FF" w:rsidRPr="00DC3FF6" w:rsidRDefault="006A60FF" w:rsidP="00E8116F">
                            <w:pPr>
                              <w:rPr>
                                <w:rFonts w:cs="Times"/>
                                <w:b/>
                                <w:bCs/>
                                <w:iCs/>
                              </w:rPr>
                            </w:pPr>
                            <w:r w:rsidRPr="00DC3FF6">
                              <w:rPr>
                                <w:rFonts w:cs="Times"/>
                                <w:b/>
                                <w:bCs/>
                                <w:iCs/>
                                <w:highlight w:val="green"/>
                              </w:rPr>
                              <w:t>Agreement</w:t>
                            </w:r>
                          </w:p>
                          <w:p w14:paraId="2015E3E9" w14:textId="77777777" w:rsidR="006A60FF" w:rsidRPr="00DC3FF6" w:rsidRDefault="006A60FF" w:rsidP="00E8116F">
                            <w:pPr>
                              <w:rPr>
                                <w:lang w:eastAsia="ko-KR"/>
                              </w:rPr>
                            </w:pPr>
                            <w:r w:rsidRPr="00DC3FF6">
                              <w:rPr>
                                <w:rFonts w:cs="Times"/>
                                <w:bCs/>
                                <w:iCs/>
                              </w:rPr>
                              <w:t>At least for FR1, if a PDSCH is scheduled by a DCI in PDCCH candidates that are linked for repetition, and the resources in the CORESET(s) containing</w:t>
                            </w:r>
                            <w:r>
                              <w:rPr>
                                <w:rFonts w:cs="Times"/>
                                <w:bCs/>
                                <w:iCs/>
                              </w:rPr>
                              <w:t xml:space="preserve"> t</w:t>
                            </w:r>
                            <w:r w:rsidRPr="00DC3FF6">
                              <w:rPr>
                                <w:rFonts w:cs="Times"/>
                                <w:bCs/>
                                <w:iCs/>
                              </w:rPr>
                              <w:t>he PDCCH candidates overlap with the resources of the PDSCH, the PDSCH is rate matched around the union of two PDCCH candidates and the corresponding DMRS.</w:t>
                            </w:r>
                          </w:p>
                          <w:p w14:paraId="02D51A5F" w14:textId="77777777" w:rsidR="006A60FF" w:rsidRPr="00DC3FF6" w:rsidRDefault="006A60FF" w:rsidP="00A40413">
                            <w:pPr>
                              <w:numPr>
                                <w:ilvl w:val="0"/>
                                <w:numId w:val="12"/>
                              </w:numPr>
                              <w:rPr>
                                <w:rFonts w:ascii="MS Gothic" w:eastAsia="MS Gothic" w:hAnsi="MS Gothic" w:cs="Calibri"/>
                              </w:rPr>
                            </w:pPr>
                            <w:r w:rsidRPr="00DC3FF6">
                              <w:rPr>
                                <w:rFonts w:cs="Times"/>
                                <w:bCs/>
                                <w:iCs/>
                              </w:rPr>
                              <w:t>Note: This does not imply that two linked PDCCH candidates can / cannot be overlapping in resources, which is a separate discussion.</w:t>
                            </w:r>
                          </w:p>
                          <w:p w14:paraId="44614EE1" w14:textId="77777777" w:rsidR="006A60FF" w:rsidRPr="00DC3FF6" w:rsidRDefault="006A60FF" w:rsidP="00A40413">
                            <w:pPr>
                              <w:numPr>
                                <w:ilvl w:val="0"/>
                                <w:numId w:val="12"/>
                              </w:numPr>
                              <w:rPr>
                                <w:rFonts w:ascii="MS Gothic" w:eastAsia="MS Gothic" w:hAnsi="MS Gothic"/>
                              </w:rPr>
                            </w:pPr>
                            <w:r w:rsidRPr="00DC3FF6">
                              <w:rPr>
                                <w:rFonts w:cs="Times"/>
                                <w:bCs/>
                                <w:iCs/>
                              </w:rPr>
                              <w:t>FFS: The case of FR2</w:t>
                            </w:r>
                          </w:p>
                          <w:p w14:paraId="760DCB20" w14:textId="77777777" w:rsidR="006A60FF" w:rsidRPr="00BC6C9B" w:rsidRDefault="006A60FF" w:rsidP="00E8116F">
                            <w:pPr>
                              <w:rPr>
                                <w:szCs w:val="20"/>
                              </w:rPr>
                            </w:pP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0EC5EEEA" id="_x0000_s1031" type="#_x0000_t202" style="width:453.6pt;height:37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" strokeweight=".5pt">
                <v:textbox style="mso-fit-shape-to-text:t">
                  <w:txbxContent>
                    <w:p w14:paraId="119BC65F" w14:textId="77777777" w:rsidR="006A60FF" w:rsidRPr="00DC3FF6" w:rsidRDefault="006A60FF" w:rsidP="00E8116F">
                      <w:pPr>
                        <w:rPr>
                          <w:rFonts w:cs="Times"/>
                          <w:b/>
                          <w:bCs/>
                          <w:iCs/>
                        </w:rPr>
                      </w:pPr>
                      <w:r w:rsidRPr="00DC3FF6">
                        <w:rPr>
                          <w:rFonts w:cs="Times"/>
                          <w:b/>
                          <w:bCs/>
                          <w:iCs/>
                          <w:highlight w:val="green"/>
                        </w:rPr>
                        <w:t>Agreement</w:t>
                      </w:r>
                    </w:p>
                    <w:p w14:paraId="2015E3E9" w14:textId="77777777" w:rsidR="006A60FF" w:rsidRPr="00DC3FF6" w:rsidRDefault="006A60FF" w:rsidP="00E8116F">
                      <w:pPr>
                        <w:rPr>
                          <w:lang w:eastAsia="ko-KR"/>
                        </w:rPr>
                      </w:pPr>
                      <w:r w:rsidRPr="00DC3FF6">
                        <w:rPr>
                          <w:rFonts w:cs="Times"/>
                          <w:bCs/>
                          <w:iCs/>
                        </w:rPr>
                        <w:t>At least for FR1, if a PDSCH is scheduled by a DCI in PDCCH candidates that are linked for repetition, and the resources in the CORESET(s) containing</w:t>
                      </w:r>
                      <w:r>
                        <w:rPr>
                          <w:rFonts w:cs="Times"/>
                          <w:bCs/>
                          <w:iCs/>
                        </w:rPr>
                        <w:t xml:space="preserve"> t</w:t>
                      </w:r>
                      <w:r w:rsidRPr="00DC3FF6">
                        <w:rPr>
                          <w:rFonts w:cs="Times"/>
                          <w:bCs/>
                          <w:iCs/>
                        </w:rPr>
                        <w:t>he PDCCH candidates overlap with the resources of the PDSCH, the PDSCH is rate matched around the union of two PDCCH candidates and the corresponding DMRS.</w:t>
                      </w:r>
                    </w:p>
                    <w:p w14:paraId="02D51A5F" w14:textId="77777777" w:rsidR="006A60FF" w:rsidRPr="00DC3FF6" w:rsidRDefault="006A60FF" w:rsidP="00A40413">
                      <w:pPr>
                        <w:numPr>
                          <w:ilvl w:val="0"/>
                          <w:numId w:val="12"/>
                        </w:numPr>
                        <w:rPr>
                          <w:rFonts w:ascii="MS Gothic" w:eastAsia="MS Gothic" w:hAnsi="MS Gothic" w:cs="Calibri"/>
                        </w:rPr>
                      </w:pPr>
                      <w:r w:rsidRPr="00DC3FF6">
                        <w:rPr>
                          <w:rFonts w:cs="Times"/>
                          <w:bCs/>
                          <w:iCs/>
                        </w:rPr>
                        <w:t>Note: This does not imply that two linked PDCCH candidates can / cannot be overlapping in resources, which is a separate discussion.</w:t>
                      </w:r>
                    </w:p>
                    <w:p w14:paraId="44614EE1" w14:textId="77777777" w:rsidR="006A60FF" w:rsidRPr="00DC3FF6" w:rsidRDefault="006A60FF" w:rsidP="00A40413">
                      <w:pPr>
                        <w:numPr>
                          <w:ilvl w:val="0"/>
                          <w:numId w:val="12"/>
                        </w:numPr>
                        <w:rPr>
                          <w:rFonts w:ascii="MS Gothic" w:eastAsia="MS Gothic" w:hAnsi="MS Gothic"/>
                        </w:rPr>
                      </w:pPr>
                      <w:r w:rsidRPr="00DC3FF6">
                        <w:rPr>
                          <w:rFonts w:cs="Times"/>
                          <w:bCs/>
                          <w:iCs/>
                        </w:rPr>
                        <w:t>FFS: The case of FR2</w:t>
                      </w:r>
                    </w:p>
                    <w:p w14:paraId="760DCB20" w14:textId="77777777" w:rsidR="006A60FF" w:rsidRPr="00BC6C9B" w:rsidRDefault="006A60FF" w:rsidP="00E8116F">
                      <w:pPr>
                        <w:rPr>
                          <w:szCs w:val="20"/>
                        </w:rPr>
                      </w:pPr>
                    </w:p>
                  </w:txbxContent>
                </v:textbox>
                <w10:anchorlock/>
              </v:shape>
            </w:pict>
          </mc:Fallback>
        </mc:AlternateContent>
      </w:r>
    </w:p>
    <w:p w14:paraId="3C9C8E97" w14:textId="4A800F1A" w:rsidR="00E8116F" w:rsidRPr="00DB752D" w:rsidRDefault="00DB752D" w:rsidP="00524FE2">
      <w:pPr>
        <w:pStyle w:val="000proposal"/>
        <w:rPr>
          <w:b w:val="0"/>
          <w:bCs w:val="0"/>
          <w:i w:val="0"/>
          <w:iCs w:val="0"/>
        </w:rPr>
      </w:pPr>
      <w:r w:rsidRPr="00DB752D">
        <w:rPr>
          <w:rFonts w:hint="eastAsia"/>
          <w:b w:val="0"/>
          <w:bCs w:val="0"/>
          <w:i w:val="0"/>
          <w:iCs w:val="0"/>
        </w:rPr>
        <w:t>F</w:t>
      </w:r>
      <w:r w:rsidRPr="00DB752D">
        <w:rPr>
          <w:b w:val="0"/>
          <w:bCs w:val="0"/>
          <w:i w:val="0"/>
          <w:iCs w:val="0"/>
        </w:rPr>
        <w:t xml:space="preserve">or rate matching </w:t>
      </w:r>
      <w:r w:rsidR="000415EE">
        <w:rPr>
          <w:b w:val="0"/>
          <w:bCs w:val="0"/>
          <w:i w:val="0"/>
          <w:iCs w:val="0"/>
        </w:rPr>
        <w:t xml:space="preserve">of </w:t>
      </w:r>
      <w:r w:rsidRPr="00DB752D">
        <w:rPr>
          <w:b w:val="0"/>
          <w:bCs w:val="0"/>
          <w:i w:val="0"/>
          <w:iCs w:val="0"/>
        </w:rPr>
        <w:t>PDSCH around one or two PDCCH candidates</w:t>
      </w:r>
      <w:r w:rsidR="000415EE">
        <w:rPr>
          <w:b w:val="0"/>
          <w:bCs w:val="0"/>
          <w:i w:val="0"/>
          <w:iCs w:val="0"/>
        </w:rPr>
        <w:t>,</w:t>
      </w:r>
      <w:r w:rsidRPr="00DB752D">
        <w:rPr>
          <w:b w:val="0"/>
          <w:bCs w:val="0"/>
          <w:i w:val="0"/>
          <w:iCs w:val="0"/>
        </w:rPr>
        <w:t xml:space="preserve"> </w:t>
      </w:r>
      <w:r w:rsidR="000415EE">
        <w:rPr>
          <w:b w:val="0"/>
          <w:bCs w:val="0"/>
          <w:i w:val="0"/>
          <w:iCs w:val="0"/>
        </w:rPr>
        <w:t>whether</w:t>
      </w:r>
      <w:r w:rsidR="000415EE" w:rsidRPr="00DB752D">
        <w:rPr>
          <w:b w:val="0"/>
          <w:bCs w:val="0"/>
          <w:i w:val="0"/>
          <w:iCs w:val="0"/>
        </w:rPr>
        <w:t xml:space="preserve"> </w:t>
      </w:r>
      <w:r w:rsidRPr="00DB752D">
        <w:rPr>
          <w:b w:val="0"/>
          <w:bCs w:val="0"/>
          <w:i w:val="0"/>
          <w:iCs w:val="0"/>
        </w:rPr>
        <w:t xml:space="preserve">they </w:t>
      </w:r>
      <w:r w:rsidR="000415EE">
        <w:rPr>
          <w:b w:val="0"/>
          <w:bCs w:val="0"/>
          <w:i w:val="0"/>
          <w:iCs w:val="0"/>
        </w:rPr>
        <w:t>can</w:t>
      </w:r>
      <w:r w:rsidR="000415EE" w:rsidRPr="00DB752D">
        <w:rPr>
          <w:b w:val="0"/>
          <w:bCs w:val="0"/>
          <w:i w:val="0"/>
          <w:iCs w:val="0"/>
        </w:rPr>
        <w:t xml:space="preserve"> </w:t>
      </w:r>
      <w:r w:rsidRPr="00DB752D">
        <w:rPr>
          <w:b w:val="0"/>
          <w:bCs w:val="0"/>
          <w:i w:val="0"/>
          <w:iCs w:val="0"/>
        </w:rPr>
        <w:t>overlap with PDSCH in FR2 is</w:t>
      </w:r>
      <w:r w:rsidR="000415EE">
        <w:rPr>
          <w:b w:val="0"/>
          <w:bCs w:val="0"/>
          <w:i w:val="0"/>
          <w:iCs w:val="0"/>
        </w:rPr>
        <w:t xml:space="preserve"> still</w:t>
      </w:r>
      <w:r w:rsidRPr="00DB752D">
        <w:rPr>
          <w:b w:val="0"/>
          <w:bCs w:val="0"/>
          <w:i w:val="0"/>
          <w:iCs w:val="0"/>
        </w:rPr>
        <w:t xml:space="preserve"> under discussion. From our view, </w:t>
      </w:r>
      <w:r w:rsidR="006D05AE">
        <w:rPr>
          <w:b w:val="0"/>
          <w:bCs w:val="0"/>
          <w:i w:val="0"/>
          <w:iCs w:val="0"/>
        </w:rPr>
        <w:t>depending on the Rx beam width of UE, it’s possible to receive</w:t>
      </w:r>
      <w:r w:rsidRPr="00DB752D">
        <w:rPr>
          <w:b w:val="0"/>
          <w:bCs w:val="0"/>
          <w:i w:val="0"/>
          <w:iCs w:val="0"/>
        </w:rPr>
        <w:t xml:space="preserve"> the signals from two TRPs by </w:t>
      </w:r>
      <w:r w:rsidR="006D05AE">
        <w:rPr>
          <w:b w:val="0"/>
          <w:bCs w:val="0"/>
          <w:i w:val="0"/>
          <w:iCs w:val="0"/>
        </w:rPr>
        <w:t>a single</w:t>
      </w:r>
      <w:r w:rsidR="006D05AE" w:rsidRPr="00DB752D">
        <w:rPr>
          <w:b w:val="0"/>
          <w:bCs w:val="0"/>
          <w:i w:val="0"/>
          <w:iCs w:val="0"/>
        </w:rPr>
        <w:t xml:space="preserve"> </w:t>
      </w:r>
      <w:r w:rsidRPr="00DB752D">
        <w:rPr>
          <w:b w:val="0"/>
          <w:bCs w:val="0"/>
          <w:i w:val="0"/>
          <w:iCs w:val="0"/>
        </w:rPr>
        <w:t>Rx beam. Considering possible interference from another TRP, it is better to appl</w:t>
      </w:r>
      <w:r w:rsidR="003B5706">
        <w:rPr>
          <w:b w:val="0"/>
          <w:bCs w:val="0"/>
          <w:i w:val="0"/>
          <w:iCs w:val="0"/>
        </w:rPr>
        <w:t>y</w:t>
      </w:r>
      <w:r w:rsidRPr="00DB752D">
        <w:rPr>
          <w:b w:val="0"/>
          <w:bCs w:val="0"/>
          <w:i w:val="0"/>
          <w:iCs w:val="0"/>
        </w:rPr>
        <w:t xml:space="preserve"> </w:t>
      </w:r>
      <w:r w:rsidR="006D05AE">
        <w:rPr>
          <w:b w:val="0"/>
          <w:bCs w:val="0"/>
          <w:i w:val="0"/>
          <w:iCs w:val="0"/>
        </w:rPr>
        <w:t xml:space="preserve">the </w:t>
      </w:r>
      <w:r w:rsidRPr="00DB752D">
        <w:rPr>
          <w:b w:val="0"/>
          <w:bCs w:val="0"/>
          <w:i w:val="0"/>
          <w:iCs w:val="0"/>
        </w:rPr>
        <w:t>same rate matching mechanism as FR1.</w:t>
      </w:r>
    </w:p>
    <w:p w14:paraId="53FC58FC" w14:textId="5FE1E52E" w:rsidR="00642AAF" w:rsidRDefault="00E8116F" w:rsidP="00E8116F">
      <w:pPr>
        <w:pStyle w:val="000proposal"/>
      </w:pPr>
      <w:r>
        <w:rPr>
          <w:rFonts w:hint="eastAsia"/>
        </w:rPr>
        <w:t>P</w:t>
      </w:r>
      <w:r>
        <w:t>roposal</w:t>
      </w:r>
      <w:r w:rsidR="00374239">
        <w:t xml:space="preserve"> </w:t>
      </w:r>
      <w:r w:rsidR="002641F1">
        <w:t>9</w:t>
      </w:r>
      <w:r>
        <w:t xml:space="preserve">: </w:t>
      </w:r>
      <w:r w:rsidR="002937BF">
        <w:t>Support</w:t>
      </w:r>
      <w:r w:rsidR="006D05AE">
        <w:t xml:space="preserve"> </w:t>
      </w:r>
      <w:r w:rsidR="00642AAF">
        <w:t>PDSCH</w:t>
      </w:r>
      <w:r w:rsidR="002937BF">
        <w:t xml:space="preserve"> to be rate matched </w:t>
      </w:r>
      <w:r w:rsidR="00642AAF">
        <w:t>around the union of two PDCCH candidates and the corresponding DMRS</w:t>
      </w:r>
      <w:r w:rsidR="00DB752D">
        <w:t xml:space="preserve"> in FR2</w:t>
      </w:r>
      <w:r w:rsidR="00642AAF">
        <w:t>.</w:t>
      </w:r>
    </w:p>
    <w:p w14:paraId="569B08D9" w14:textId="77777777" w:rsidR="00E8116F" w:rsidRPr="00E8116F" w:rsidRDefault="00E8116F" w:rsidP="00524FE2">
      <w:pPr>
        <w:pStyle w:val="000proposal"/>
      </w:pPr>
    </w:p>
    <w:p w14:paraId="6B3DE21B" w14:textId="37929BA5" w:rsidR="002C4DCC" w:rsidRDefault="00005E3D" w:rsidP="002C4DCC">
      <w:pPr>
        <w:pStyle w:val="01"/>
        <w:numPr>
          <w:ilvl w:val="0"/>
          <w:numId w:val="1"/>
        </w:numPr>
        <w:ind w:left="562" w:hanging="562"/>
      </w:pPr>
      <w:r>
        <w:lastRenderedPageBreak/>
        <w:t>PUCCH reliability enhancements</w:t>
      </w:r>
    </w:p>
    <w:p w14:paraId="14766833" w14:textId="286560C6" w:rsidR="008F7593" w:rsidRPr="003D11B3" w:rsidRDefault="00165A51" w:rsidP="003D11B3">
      <w:pPr>
        <w:pStyle w:val="2"/>
        <w:ind w:left="567"/>
        <w:rPr>
          <w:sz w:val="22"/>
          <w:szCs w:val="24"/>
          <w:lang w:eastAsia="zh-CN"/>
        </w:rPr>
      </w:pPr>
      <w:r>
        <w:rPr>
          <w:sz w:val="22"/>
          <w:szCs w:val="24"/>
          <w:lang w:eastAsia="zh-CN"/>
        </w:rPr>
        <w:t xml:space="preserve">Inter-slot and Intra-slot </w:t>
      </w:r>
      <w:r w:rsidR="008F7593">
        <w:rPr>
          <w:sz w:val="22"/>
          <w:szCs w:val="24"/>
          <w:lang w:eastAsia="zh-CN"/>
        </w:rPr>
        <w:t>PUCCH</w:t>
      </w:r>
    </w:p>
    <w:p w14:paraId="170A7888" w14:textId="17820027" w:rsidR="001A3397" w:rsidRDefault="00A526DF" w:rsidP="00AA2497">
      <w:pPr>
        <w:pStyle w:val="00Text"/>
      </w:pPr>
      <w:r>
        <w:rPr>
          <w:noProof/>
        </w:rPr>
        <mc:AlternateContent>
          <mc:Choice Requires="wps">
            <w:drawing>
              <wp:inline distT="0" distB="0" distL="0" distR="0" wp14:anchorId="714CA976" wp14:editId="55E86D85">
                <wp:extent cx="5760720" cy="1954530"/>
                <wp:effectExtent l="0" t="0" r="11430" b="2667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54530"/>
                        </a:xfrm>
                        <a:prstGeom prst="rect">
                          <a:avLst/>
                        </a:prstGeom>
                        <a:solidFill>
                          <a:srgbClr val="FFFFFF"/>
                        </a:solidFill>
                        <a:ln w="6350">
                          <a:solidFill>
                            <a:srgbClr val="000000"/>
                          </a:solidFill>
                          <a:miter lim="800000"/>
                          <a:headEnd/>
                          <a:tailEnd/>
                        </a:ln>
                      </wps:spPr>
                      <wps:txbx>
                        <w:txbxContent>
                          <w:p w14:paraId="053499EE" w14:textId="77777777" w:rsidR="006A60FF" w:rsidRPr="00067705" w:rsidRDefault="006A60FF" w:rsidP="00C8353A">
                            <w:pPr>
                              <w:rPr>
                                <w:rFonts w:cs="Times"/>
                                <w:szCs w:val="20"/>
                              </w:rPr>
                            </w:pPr>
                            <w:bookmarkStart w:id="0" w:name="OLE_LINK1"/>
                            <w:r w:rsidRPr="00067705">
                              <w:rPr>
                                <w:rFonts w:cs="Times"/>
                                <w:b/>
                                <w:bCs/>
                                <w:szCs w:val="20"/>
                                <w:highlight w:val="green"/>
                              </w:rPr>
                              <w:t>Agreement</w:t>
                            </w:r>
                          </w:p>
                          <w:p w14:paraId="4E01F46F" w14:textId="77777777" w:rsidR="006A60FF" w:rsidRPr="00067705" w:rsidRDefault="006A60FF" w:rsidP="00C8353A">
                            <w:pPr>
                              <w:rPr>
                                <w:rFonts w:cs="Times"/>
                                <w:szCs w:val="20"/>
                              </w:rPr>
                            </w:pPr>
                            <w:r w:rsidRPr="00067705">
                              <w:rPr>
                                <w:rFonts w:cs="Times"/>
                                <w:szCs w:val="20"/>
                              </w:rPr>
                              <w:t xml:space="preserve">For M-TRP PUCCH scheme 1, </w:t>
                            </w:r>
                          </w:p>
                          <w:p w14:paraId="3C0B3046" w14:textId="77777777" w:rsidR="006A60FF" w:rsidRPr="00067705" w:rsidRDefault="006A60FF" w:rsidP="00A40413">
                            <w:pPr>
                              <w:pStyle w:val="af2"/>
                              <w:numPr>
                                <w:ilvl w:val="0"/>
                                <w:numId w:val="6"/>
                              </w:numPr>
                              <w:shd w:val="clear" w:color="auto" w:fill="FFFFFF"/>
                              <w:ind w:leftChars="0"/>
                              <w:contextualSpacing/>
                              <w:rPr>
                                <w:rFonts w:cs="Times"/>
                                <w:szCs w:val="20"/>
                              </w:rPr>
                            </w:pPr>
                            <w:r w:rsidRPr="00067705">
                              <w:rPr>
                                <w:rFonts w:cs="Times"/>
                                <w:szCs w:val="20"/>
                              </w:rPr>
                              <w:t xml:space="preserve">For PUCCH formats 1/3/4, values for the total number of repetitions at least contain values 2, 4, and 8.  </w:t>
                            </w:r>
                          </w:p>
                          <w:p w14:paraId="1447C121" w14:textId="77777777" w:rsidR="006A60FF" w:rsidRPr="00067705" w:rsidRDefault="006A60FF" w:rsidP="00A40413">
                            <w:pPr>
                              <w:pStyle w:val="af2"/>
                              <w:numPr>
                                <w:ilvl w:val="1"/>
                                <w:numId w:val="6"/>
                              </w:numPr>
                              <w:shd w:val="clear" w:color="auto" w:fill="FFFFFF"/>
                              <w:ind w:leftChars="0"/>
                              <w:contextualSpacing/>
                              <w:rPr>
                                <w:rFonts w:cs="Times"/>
                                <w:szCs w:val="20"/>
                              </w:rPr>
                            </w:pPr>
                            <w:r w:rsidRPr="00067705">
                              <w:rPr>
                                <w:rFonts w:cs="Times"/>
                                <w:szCs w:val="20"/>
                              </w:rPr>
                              <w:t>FFS: maximum repetition number can be extended to 16.</w:t>
                            </w:r>
                          </w:p>
                          <w:p w14:paraId="1FC8BE58" w14:textId="77777777" w:rsidR="006A60FF" w:rsidRPr="00067705" w:rsidRDefault="006A60FF" w:rsidP="00A40413">
                            <w:pPr>
                              <w:pStyle w:val="af2"/>
                              <w:numPr>
                                <w:ilvl w:val="0"/>
                                <w:numId w:val="6"/>
                              </w:numPr>
                              <w:shd w:val="clear" w:color="auto" w:fill="FFFFFF"/>
                              <w:ind w:leftChars="0"/>
                              <w:contextualSpacing/>
                              <w:rPr>
                                <w:rFonts w:cs="Times"/>
                                <w:szCs w:val="20"/>
                              </w:rPr>
                            </w:pPr>
                            <w:r w:rsidRPr="00067705">
                              <w:rPr>
                                <w:rFonts w:cs="Times"/>
                                <w:szCs w:val="20"/>
                              </w:rPr>
                              <w:t xml:space="preserve">For PUCCH formats 0/2, the total number of repetitions at least contain 2.  </w:t>
                            </w:r>
                          </w:p>
                          <w:p w14:paraId="733B0803" w14:textId="77777777" w:rsidR="006A60FF" w:rsidRPr="00067705" w:rsidRDefault="006A60FF" w:rsidP="00A40413">
                            <w:pPr>
                              <w:pStyle w:val="af2"/>
                              <w:numPr>
                                <w:ilvl w:val="1"/>
                                <w:numId w:val="6"/>
                              </w:numPr>
                              <w:shd w:val="clear" w:color="auto" w:fill="FFFFFF"/>
                              <w:ind w:leftChars="0"/>
                              <w:contextualSpacing/>
                              <w:rPr>
                                <w:rFonts w:cs="Times"/>
                                <w:szCs w:val="20"/>
                              </w:rPr>
                            </w:pPr>
                            <w:r w:rsidRPr="00067705">
                              <w:rPr>
                                <w:rFonts w:cs="Times"/>
                                <w:szCs w:val="20"/>
                              </w:rPr>
                              <w:t>FFS: other values.</w:t>
                            </w:r>
                          </w:p>
                          <w:p w14:paraId="7539E1EA" w14:textId="22C524D0" w:rsidR="006A60FF" w:rsidRPr="00C8353A" w:rsidRDefault="006A60FF" w:rsidP="00A40413">
                            <w:pPr>
                              <w:pStyle w:val="af2"/>
                              <w:numPr>
                                <w:ilvl w:val="0"/>
                                <w:numId w:val="6"/>
                              </w:numPr>
                              <w:shd w:val="clear" w:color="auto" w:fill="FFFFFF"/>
                              <w:ind w:leftChars="0"/>
                              <w:contextualSpacing/>
                              <w:rPr>
                                <w:rFonts w:cs="Times"/>
                                <w:szCs w:val="20"/>
                              </w:rPr>
                            </w:pPr>
                            <w:r w:rsidRPr="00067705">
                              <w:rPr>
                                <w:rFonts w:cs="Times"/>
                                <w:szCs w:val="20"/>
                              </w:rPr>
                              <w:t>RRC configured number of slots (repetitions) are applied across both TRPs (</w:t>
                            </w:r>
                            <w:proofErr w:type="spellStart"/>
                            <w:r w:rsidRPr="00067705">
                              <w:rPr>
                                <w:rFonts w:cs="Times"/>
                                <w:szCs w:val="20"/>
                              </w:rPr>
                              <w:t>e.g</w:t>
                            </w:r>
                            <w:proofErr w:type="spellEnd"/>
                            <w:r w:rsidRPr="00067705">
                              <w:rPr>
                                <w:rFonts w:cs="Times"/>
                                <w:szCs w:val="20"/>
                              </w:rPr>
                              <w:t xml:space="preserve"> if the number of repetitions given by </w:t>
                            </w:r>
                            <w:proofErr w:type="spellStart"/>
                            <w:r w:rsidRPr="00067705">
                              <w:rPr>
                                <w:rFonts w:cs="Times"/>
                                <w:i/>
                                <w:szCs w:val="20"/>
                              </w:rPr>
                              <w:t>nrofSlots</w:t>
                            </w:r>
                            <w:proofErr w:type="spellEnd"/>
                            <w:r w:rsidRPr="00067705">
                              <w:rPr>
                                <w:rFonts w:cs="Times"/>
                                <w:szCs w:val="20"/>
                              </w:rPr>
                              <w:t xml:space="preserve"> in </w:t>
                            </w:r>
                            <w:r w:rsidRPr="00067705">
                              <w:rPr>
                                <w:rFonts w:cs="Times"/>
                                <w:i/>
                                <w:szCs w:val="20"/>
                              </w:rPr>
                              <w:t>PUCCH-config</w:t>
                            </w:r>
                            <w:r w:rsidRPr="00067705">
                              <w:rPr>
                                <w:rFonts w:cs="Times"/>
                                <w:szCs w:val="20"/>
                              </w:rPr>
                              <w:t xml:space="preserve"> is 8, per TRP limit is 4). </w:t>
                            </w:r>
                          </w:p>
                          <w:bookmarkEnd w:id="0"/>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714CA976" id="_x0000_s1032" type="#_x0000_t202" style="width:453.6pt;height:15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" strokeweight=".5pt">
                <v:textbox style="mso-fit-shape-to-text:t">
                  <w:txbxContent>
                    <w:p w14:paraId="053499EE" w14:textId="77777777" w:rsidR="006A60FF" w:rsidRPr="00067705" w:rsidRDefault="006A60FF" w:rsidP="00C8353A">
                      <w:pPr>
                        <w:rPr>
                          <w:rFonts w:cs="Times"/>
                          <w:szCs w:val="20"/>
                        </w:rPr>
                      </w:pPr>
                      <w:bookmarkStart w:id="53" w:name="OLE_LINK1"/>
                      <w:r w:rsidRPr="00067705">
                        <w:rPr>
                          <w:rFonts w:cs="Times"/>
                          <w:b/>
                          <w:bCs/>
                          <w:szCs w:val="20"/>
                          <w:highlight w:val="green"/>
                        </w:rPr>
                        <w:t>Agreement</w:t>
                      </w:r>
                    </w:p>
                    <w:p w14:paraId="4E01F46F" w14:textId="77777777" w:rsidR="006A60FF" w:rsidRPr="00067705" w:rsidRDefault="006A60FF" w:rsidP="00C8353A">
                      <w:pPr>
                        <w:rPr>
                          <w:rFonts w:cs="Times"/>
                          <w:szCs w:val="20"/>
                        </w:rPr>
                      </w:pPr>
                      <w:r w:rsidRPr="00067705">
                        <w:rPr>
                          <w:rFonts w:cs="Times"/>
                          <w:szCs w:val="20"/>
                        </w:rPr>
                        <w:t xml:space="preserve">For M-TRP PUCCH scheme 1, </w:t>
                      </w:r>
                    </w:p>
                    <w:p w14:paraId="3C0B3046" w14:textId="77777777" w:rsidR="006A60FF" w:rsidRPr="00067705" w:rsidRDefault="006A60FF" w:rsidP="00A40413">
                      <w:pPr>
                        <w:pStyle w:val="ListParagraph"/>
                        <w:numPr>
                          <w:ilvl w:val="0"/>
                          <w:numId w:val="6"/>
                        </w:numPr>
                        <w:shd w:val="clear" w:color="auto" w:fill="FFFFFF"/>
                        <w:ind w:leftChars="0"/>
                        <w:contextualSpacing/>
                        <w:rPr>
                          <w:rFonts w:cs="Times"/>
                          <w:szCs w:val="20"/>
                        </w:rPr>
                      </w:pPr>
                      <w:r w:rsidRPr="00067705">
                        <w:rPr>
                          <w:rFonts w:cs="Times"/>
                          <w:szCs w:val="20"/>
                        </w:rPr>
                        <w:t xml:space="preserve">For PUCCH formats 1/3/4, values for the total number of repetitions at least contain values 2, 4, and 8.  </w:t>
                      </w:r>
                    </w:p>
                    <w:p w14:paraId="1447C121" w14:textId="77777777" w:rsidR="006A60FF" w:rsidRPr="00067705" w:rsidRDefault="006A60FF" w:rsidP="00A40413">
                      <w:pPr>
                        <w:pStyle w:val="ListParagraph"/>
                        <w:numPr>
                          <w:ilvl w:val="1"/>
                          <w:numId w:val="6"/>
                        </w:numPr>
                        <w:shd w:val="clear" w:color="auto" w:fill="FFFFFF"/>
                        <w:ind w:leftChars="0"/>
                        <w:contextualSpacing/>
                        <w:rPr>
                          <w:rFonts w:cs="Times"/>
                          <w:szCs w:val="20"/>
                        </w:rPr>
                      </w:pPr>
                      <w:r w:rsidRPr="00067705">
                        <w:rPr>
                          <w:rFonts w:cs="Times"/>
                          <w:szCs w:val="20"/>
                        </w:rPr>
                        <w:t>FFS: maximum repetition number can be extended to 16.</w:t>
                      </w:r>
                    </w:p>
                    <w:p w14:paraId="1FC8BE58" w14:textId="77777777" w:rsidR="006A60FF" w:rsidRPr="00067705" w:rsidRDefault="006A60FF" w:rsidP="00A40413">
                      <w:pPr>
                        <w:pStyle w:val="ListParagraph"/>
                        <w:numPr>
                          <w:ilvl w:val="0"/>
                          <w:numId w:val="6"/>
                        </w:numPr>
                        <w:shd w:val="clear" w:color="auto" w:fill="FFFFFF"/>
                        <w:ind w:leftChars="0"/>
                        <w:contextualSpacing/>
                        <w:rPr>
                          <w:rFonts w:cs="Times"/>
                          <w:szCs w:val="20"/>
                        </w:rPr>
                      </w:pPr>
                      <w:r w:rsidRPr="00067705">
                        <w:rPr>
                          <w:rFonts w:cs="Times"/>
                          <w:szCs w:val="20"/>
                        </w:rPr>
                        <w:t xml:space="preserve">For PUCCH formats 0/2, the total number of repetitions at least contain 2.  </w:t>
                      </w:r>
                    </w:p>
                    <w:p w14:paraId="733B0803" w14:textId="77777777" w:rsidR="006A60FF" w:rsidRPr="00067705" w:rsidRDefault="006A60FF" w:rsidP="00A40413">
                      <w:pPr>
                        <w:pStyle w:val="ListParagraph"/>
                        <w:numPr>
                          <w:ilvl w:val="1"/>
                          <w:numId w:val="6"/>
                        </w:numPr>
                        <w:shd w:val="clear" w:color="auto" w:fill="FFFFFF"/>
                        <w:ind w:leftChars="0"/>
                        <w:contextualSpacing/>
                        <w:rPr>
                          <w:rFonts w:cs="Times"/>
                          <w:szCs w:val="20"/>
                        </w:rPr>
                      </w:pPr>
                      <w:r w:rsidRPr="00067705">
                        <w:rPr>
                          <w:rFonts w:cs="Times"/>
                          <w:szCs w:val="20"/>
                        </w:rPr>
                        <w:t>FFS: other values.</w:t>
                      </w:r>
                    </w:p>
                    <w:p w14:paraId="7539E1EA" w14:textId="22C524D0" w:rsidR="006A60FF" w:rsidRPr="00C8353A" w:rsidRDefault="006A60FF" w:rsidP="00A40413">
                      <w:pPr>
                        <w:pStyle w:val="ListParagraph"/>
                        <w:numPr>
                          <w:ilvl w:val="0"/>
                          <w:numId w:val="6"/>
                        </w:numPr>
                        <w:shd w:val="clear" w:color="auto" w:fill="FFFFFF"/>
                        <w:ind w:leftChars="0"/>
                        <w:contextualSpacing/>
                        <w:rPr>
                          <w:rFonts w:cs="Times"/>
                          <w:szCs w:val="20"/>
                        </w:rPr>
                      </w:pPr>
                      <w:r w:rsidRPr="00067705">
                        <w:rPr>
                          <w:rFonts w:cs="Times"/>
                          <w:szCs w:val="20"/>
                        </w:rPr>
                        <w:t>RRC configured number of slots (repetitions) are applied across both TRPs (</w:t>
                      </w:r>
                      <w:proofErr w:type="spellStart"/>
                      <w:r w:rsidRPr="00067705">
                        <w:rPr>
                          <w:rFonts w:cs="Times"/>
                          <w:szCs w:val="20"/>
                        </w:rPr>
                        <w:t>e.g</w:t>
                      </w:r>
                      <w:proofErr w:type="spellEnd"/>
                      <w:r w:rsidRPr="00067705">
                        <w:rPr>
                          <w:rFonts w:cs="Times"/>
                          <w:szCs w:val="20"/>
                        </w:rPr>
                        <w:t xml:space="preserve"> if the number of repetitions given by </w:t>
                      </w:r>
                      <w:proofErr w:type="spellStart"/>
                      <w:r w:rsidRPr="00067705">
                        <w:rPr>
                          <w:rFonts w:cs="Times"/>
                          <w:i/>
                          <w:szCs w:val="20"/>
                        </w:rPr>
                        <w:t>nrofSlots</w:t>
                      </w:r>
                      <w:proofErr w:type="spellEnd"/>
                      <w:r w:rsidRPr="00067705">
                        <w:rPr>
                          <w:rFonts w:cs="Times"/>
                          <w:szCs w:val="20"/>
                        </w:rPr>
                        <w:t xml:space="preserve"> in </w:t>
                      </w:r>
                      <w:r w:rsidRPr="00067705">
                        <w:rPr>
                          <w:rFonts w:cs="Times"/>
                          <w:i/>
                          <w:szCs w:val="20"/>
                        </w:rPr>
                        <w:t>PUCCH-config</w:t>
                      </w:r>
                      <w:r w:rsidRPr="00067705">
                        <w:rPr>
                          <w:rFonts w:cs="Times"/>
                          <w:szCs w:val="20"/>
                        </w:rPr>
                        <w:t xml:space="preserve"> is 8, per TRP limit is 4). </w:t>
                      </w:r>
                    </w:p>
                    <w:bookmarkEnd w:id="53"/>
                  </w:txbxContent>
                </v:textbox>
                <w10:anchorlock/>
              </v:shape>
            </w:pict>
          </mc:Fallback>
        </mc:AlternateContent>
      </w:r>
    </w:p>
    <w:p w14:paraId="2A054D07" w14:textId="7FF28743" w:rsidR="000A302C" w:rsidRDefault="000A302C" w:rsidP="000A302C">
      <w:pPr>
        <w:spacing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or PUCCH formats 1/3/4, repetition number of 2,</w:t>
      </w:r>
      <w:r w:rsidR="006D05AE">
        <w:rPr>
          <w:rFonts w:eastAsiaTheme="minorEastAsia"/>
          <w:sz w:val="22"/>
          <w:lang w:eastAsia="zh-CN"/>
        </w:rPr>
        <w:t xml:space="preserve"> </w:t>
      </w:r>
      <w:r>
        <w:rPr>
          <w:rFonts w:eastAsiaTheme="minorEastAsia"/>
          <w:sz w:val="22"/>
          <w:lang w:eastAsia="zh-CN"/>
        </w:rPr>
        <w:t>4 and 8 are agreed in RAN1#104-e. Whether repetition 16 can be supported is still under discussion.</w:t>
      </w:r>
      <w:r w:rsidRPr="007B09D1">
        <w:rPr>
          <w:rFonts w:eastAsiaTheme="minorEastAsia"/>
          <w:sz w:val="22"/>
          <w:lang w:eastAsia="zh-CN"/>
        </w:rPr>
        <w:t xml:space="preserve"> </w:t>
      </w:r>
      <w:r>
        <w:rPr>
          <w:rFonts w:eastAsiaTheme="minorEastAsia"/>
          <w:sz w:val="22"/>
          <w:lang w:eastAsia="zh-CN"/>
        </w:rPr>
        <w:t xml:space="preserve">UCI such as HARQ-ACK and CSI is transmitted on PUCCH. </w:t>
      </w:r>
      <w:r w:rsidR="005D15BC">
        <w:rPr>
          <w:rFonts w:eastAsiaTheme="minorEastAsia"/>
          <w:sz w:val="22"/>
          <w:lang w:eastAsia="zh-CN"/>
        </w:rPr>
        <w:t>If repetition 16 is supported for PUCCH with HARQ-ACK, the latency should be considered. From our view, r</w:t>
      </w:r>
      <w:r>
        <w:rPr>
          <w:rFonts w:eastAsiaTheme="minorEastAsia"/>
          <w:sz w:val="22"/>
          <w:lang w:eastAsia="zh-CN"/>
        </w:rPr>
        <w:t xml:space="preserve">etransmission schemes of MAC will be triggered in a relative short slot </w:t>
      </w:r>
      <w:r w:rsidR="005D15BC">
        <w:rPr>
          <w:rFonts w:eastAsiaTheme="minorEastAsia"/>
          <w:sz w:val="22"/>
          <w:lang w:eastAsia="zh-CN"/>
        </w:rPr>
        <w:t>without waiting such HARQ-ACK with long latency</w:t>
      </w:r>
      <w:r>
        <w:rPr>
          <w:rFonts w:eastAsiaTheme="minorEastAsia"/>
          <w:sz w:val="22"/>
          <w:lang w:eastAsia="zh-CN"/>
        </w:rPr>
        <w:t xml:space="preserve">. </w:t>
      </w:r>
      <w:r w:rsidR="005D15BC">
        <w:rPr>
          <w:rFonts w:eastAsiaTheme="minorEastAsia"/>
          <w:sz w:val="22"/>
          <w:lang w:eastAsia="zh-CN"/>
        </w:rPr>
        <w:t xml:space="preserve">Also, </w:t>
      </w:r>
      <w:r w:rsidR="006A60FF">
        <w:rPr>
          <w:rFonts w:eastAsiaTheme="minorEastAsia"/>
          <w:sz w:val="22"/>
          <w:lang w:eastAsia="zh-CN"/>
        </w:rPr>
        <w:t xml:space="preserve">we shall note that </w:t>
      </w:r>
      <w:r>
        <w:rPr>
          <w:rFonts w:eastAsiaTheme="minorEastAsia"/>
          <w:sz w:val="22"/>
          <w:lang w:eastAsia="zh-CN"/>
        </w:rPr>
        <w:t xml:space="preserve">the CSI carried by PUCCH has a low priority and </w:t>
      </w:r>
      <w:r w:rsidR="006A60FF">
        <w:rPr>
          <w:rFonts w:eastAsiaTheme="minorEastAsia"/>
          <w:sz w:val="22"/>
          <w:lang w:eastAsia="zh-CN"/>
        </w:rPr>
        <w:t xml:space="preserve">the CSI report </w:t>
      </w:r>
      <w:r>
        <w:rPr>
          <w:rFonts w:eastAsiaTheme="minorEastAsia"/>
          <w:sz w:val="22"/>
          <w:lang w:eastAsia="zh-CN"/>
        </w:rPr>
        <w:t xml:space="preserve">can be out of date if 16 repetitions are applied and </w:t>
      </w:r>
      <w:r w:rsidR="006A60FF">
        <w:rPr>
          <w:rFonts w:eastAsiaTheme="minorEastAsia"/>
          <w:sz w:val="22"/>
          <w:lang w:eastAsia="zh-CN"/>
        </w:rPr>
        <w:t>using more</w:t>
      </w:r>
      <w:r>
        <w:rPr>
          <w:rFonts w:eastAsiaTheme="minorEastAsia"/>
          <w:sz w:val="22"/>
          <w:lang w:eastAsia="zh-CN"/>
        </w:rPr>
        <w:t xml:space="preserve"> resource does not necessarily contribute to significant gain for the system</w:t>
      </w:r>
      <w:r w:rsidR="006A60FF">
        <w:rPr>
          <w:rFonts w:eastAsiaTheme="minorEastAsia"/>
          <w:sz w:val="22"/>
          <w:lang w:eastAsia="zh-CN"/>
        </w:rPr>
        <w:t xml:space="preserve">. Therefore, </w:t>
      </w:r>
      <w:r>
        <w:rPr>
          <w:rFonts w:eastAsiaTheme="minorEastAsia"/>
          <w:sz w:val="22"/>
          <w:lang w:eastAsia="zh-CN"/>
        </w:rPr>
        <w:t xml:space="preserve">it is </w:t>
      </w:r>
      <w:r w:rsidR="006A60FF">
        <w:rPr>
          <w:rFonts w:eastAsiaTheme="minorEastAsia"/>
          <w:sz w:val="22"/>
          <w:lang w:eastAsia="zh-CN"/>
        </w:rPr>
        <w:t xml:space="preserve">preferred </w:t>
      </w:r>
      <w:r>
        <w:rPr>
          <w:rFonts w:eastAsiaTheme="minorEastAsia"/>
          <w:sz w:val="22"/>
          <w:lang w:eastAsia="zh-CN"/>
        </w:rPr>
        <w:t xml:space="preserve">to not support repetition number </w:t>
      </w:r>
      <w:r w:rsidR="006D05AE">
        <w:rPr>
          <w:rFonts w:eastAsiaTheme="minorEastAsia"/>
          <w:sz w:val="22"/>
          <w:lang w:eastAsia="zh-CN"/>
        </w:rPr>
        <w:t xml:space="preserve">of </w:t>
      </w:r>
      <w:r>
        <w:rPr>
          <w:rFonts w:eastAsiaTheme="minorEastAsia"/>
          <w:sz w:val="22"/>
          <w:lang w:eastAsia="zh-CN"/>
        </w:rPr>
        <w:t>16.</w:t>
      </w:r>
    </w:p>
    <w:p w14:paraId="2A79C366" w14:textId="0CEC5117" w:rsidR="000A302C" w:rsidRPr="000A302C" w:rsidRDefault="006D05AE" w:rsidP="000A302C">
      <w:pPr>
        <w:spacing w:after="120"/>
        <w:jc w:val="both"/>
        <w:rPr>
          <w:rFonts w:eastAsiaTheme="minorEastAsia"/>
          <w:sz w:val="22"/>
          <w:lang w:eastAsia="zh-CN"/>
        </w:rPr>
      </w:pPr>
      <w:r>
        <w:rPr>
          <w:rFonts w:eastAsiaTheme="minorEastAsia"/>
          <w:sz w:val="22"/>
          <w:lang w:eastAsia="zh-CN"/>
        </w:rPr>
        <w:t>Regarding</w:t>
      </w:r>
      <w:r w:rsidR="000A302C">
        <w:rPr>
          <w:rFonts w:eastAsiaTheme="minorEastAsia"/>
          <w:sz w:val="22"/>
          <w:lang w:eastAsia="zh-CN"/>
        </w:rPr>
        <w:t xml:space="preserve"> the repetition number of PUCCH formats 1/2</w:t>
      </w:r>
      <w:r w:rsidR="006A60FF">
        <w:rPr>
          <w:rFonts w:eastAsiaTheme="minorEastAsia"/>
          <w:sz w:val="22"/>
          <w:lang w:eastAsia="zh-CN"/>
        </w:rPr>
        <w:t>,</w:t>
      </w:r>
      <w:r>
        <w:rPr>
          <w:rFonts w:eastAsiaTheme="minorEastAsia"/>
          <w:sz w:val="22"/>
          <w:lang w:eastAsia="zh-CN"/>
        </w:rPr>
        <w:t xml:space="preserve"> c</w:t>
      </w:r>
      <w:r w:rsidR="00095AB1">
        <w:rPr>
          <w:rFonts w:eastAsiaTheme="minorEastAsia"/>
          <w:sz w:val="22"/>
          <w:lang w:eastAsia="zh-CN"/>
        </w:rPr>
        <w:t xml:space="preserve">onsidering the duration of PUCCH format 0/2 and possible gain </w:t>
      </w:r>
      <w:r>
        <w:rPr>
          <w:rFonts w:eastAsiaTheme="minorEastAsia"/>
          <w:sz w:val="22"/>
          <w:lang w:eastAsia="zh-CN"/>
        </w:rPr>
        <w:t>with</w:t>
      </w:r>
      <w:r w:rsidR="00095AB1">
        <w:rPr>
          <w:rFonts w:eastAsiaTheme="minorEastAsia"/>
          <w:sz w:val="22"/>
          <w:lang w:eastAsia="zh-CN"/>
        </w:rPr>
        <w:t xml:space="preserve"> more repetition</w:t>
      </w:r>
      <w:r>
        <w:rPr>
          <w:rFonts w:eastAsiaTheme="minorEastAsia"/>
          <w:sz w:val="22"/>
          <w:lang w:eastAsia="zh-CN"/>
        </w:rPr>
        <w:t>s</w:t>
      </w:r>
      <w:r w:rsidR="00095AB1">
        <w:rPr>
          <w:rFonts w:eastAsiaTheme="minorEastAsia"/>
          <w:sz w:val="22"/>
          <w:lang w:eastAsia="zh-CN"/>
        </w:rPr>
        <w:t xml:space="preserve">, we can support </w:t>
      </w:r>
      <w:r>
        <w:rPr>
          <w:rFonts w:eastAsiaTheme="minorEastAsia"/>
          <w:sz w:val="22"/>
          <w:lang w:eastAsia="zh-CN"/>
        </w:rPr>
        <w:t xml:space="preserve">more than 2 </w:t>
      </w:r>
      <w:r w:rsidR="00095AB1">
        <w:rPr>
          <w:rFonts w:eastAsiaTheme="minorEastAsia"/>
          <w:sz w:val="22"/>
          <w:lang w:eastAsia="zh-CN"/>
        </w:rPr>
        <w:t>repetition</w:t>
      </w:r>
      <w:r>
        <w:rPr>
          <w:rFonts w:eastAsiaTheme="minorEastAsia"/>
          <w:sz w:val="22"/>
          <w:lang w:eastAsia="zh-CN"/>
        </w:rPr>
        <w:t>s</w:t>
      </w:r>
      <w:r w:rsidR="00095AB1">
        <w:rPr>
          <w:rFonts w:eastAsiaTheme="minorEastAsia"/>
          <w:sz w:val="22"/>
          <w:lang w:eastAsia="zh-CN"/>
        </w:rPr>
        <w:t>.</w:t>
      </w:r>
    </w:p>
    <w:p w14:paraId="1F0329D2" w14:textId="49F839FF" w:rsidR="00364240" w:rsidRDefault="00364240" w:rsidP="00364240">
      <w:pPr>
        <w:pStyle w:val="000proposal"/>
      </w:pPr>
      <w:r>
        <w:rPr>
          <w:rFonts w:hint="eastAsia"/>
        </w:rPr>
        <w:t>P</w:t>
      </w:r>
      <w:r>
        <w:t xml:space="preserve">roposal </w:t>
      </w:r>
      <w:r w:rsidR="002641F1">
        <w:t>10</w:t>
      </w:r>
      <w:r>
        <w:t xml:space="preserve">: </w:t>
      </w:r>
      <w:r w:rsidR="00C8353A">
        <w:t xml:space="preserve">PUCCH repetition number </w:t>
      </w:r>
      <w:r w:rsidR="006D05AE">
        <w:t xml:space="preserve">of </w:t>
      </w:r>
      <w:r w:rsidR="00C8353A">
        <w:t>16</w:t>
      </w:r>
      <w:r w:rsidR="00095AB1">
        <w:t xml:space="preserve"> for PUCCH formats 1/3/4</w:t>
      </w:r>
      <w:r w:rsidR="006D05AE">
        <w:t xml:space="preserve"> is not supported</w:t>
      </w:r>
      <w:r w:rsidR="00C8353A">
        <w:t>.</w:t>
      </w:r>
    </w:p>
    <w:p w14:paraId="0BB5850C" w14:textId="6EA6A3BF" w:rsidR="00095AB1" w:rsidRDefault="00095AB1" w:rsidP="00364240">
      <w:pPr>
        <w:pStyle w:val="000proposal"/>
      </w:pPr>
      <w:r>
        <w:rPr>
          <w:rFonts w:hint="eastAsia"/>
        </w:rPr>
        <w:t>P</w:t>
      </w:r>
      <w:r>
        <w:t xml:space="preserve">roposal </w:t>
      </w:r>
      <w:r w:rsidR="002641F1">
        <w:t>11</w:t>
      </w:r>
      <w:r>
        <w:t xml:space="preserve">: </w:t>
      </w:r>
      <w:r w:rsidR="006D05AE">
        <w:t>More than 2 repetitions can be considered for</w:t>
      </w:r>
      <w:r>
        <w:t xml:space="preserve"> PUCCH format 0/2</w:t>
      </w:r>
      <w:r w:rsidR="00D84EEB">
        <w:t>.</w:t>
      </w:r>
    </w:p>
    <w:p w14:paraId="20AB5DF8" w14:textId="029EFC47" w:rsidR="008F7593" w:rsidRPr="003D11B3" w:rsidRDefault="003C6F00" w:rsidP="003D11B3">
      <w:pPr>
        <w:pStyle w:val="2"/>
        <w:ind w:left="567"/>
        <w:rPr>
          <w:sz w:val="22"/>
          <w:szCs w:val="24"/>
          <w:lang w:eastAsia="zh-CN"/>
        </w:rPr>
      </w:pPr>
      <w:r>
        <w:rPr>
          <w:sz w:val="22"/>
          <w:szCs w:val="24"/>
          <w:lang w:eastAsia="zh-CN"/>
        </w:rPr>
        <w:lastRenderedPageBreak/>
        <w:t>Power control for PUCCH</w:t>
      </w:r>
    </w:p>
    <w:p w14:paraId="606EE0DD" w14:textId="4F500ED2" w:rsidR="008F7593" w:rsidRDefault="008F7593" w:rsidP="00AA2497">
      <w:pPr>
        <w:pStyle w:val="00Text"/>
      </w:pPr>
      <w:r>
        <w:rPr>
          <w:noProof/>
        </w:rPr>
        <mc:AlternateContent>
          <mc:Choice Requires="wps">
            <w:drawing>
              <wp:inline distT="0" distB="0" distL="0" distR="0" wp14:anchorId="4D5572B1" wp14:editId="732A37AA">
                <wp:extent cx="5760720" cy="3511550"/>
                <wp:effectExtent l="0" t="0" r="11430" b="12700"/>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11550"/>
                        </a:xfrm>
                        <a:prstGeom prst="rect">
                          <a:avLst/>
                        </a:prstGeom>
                        <a:solidFill>
                          <a:srgbClr val="FFFFFF"/>
                        </a:solidFill>
                        <a:ln w="6350">
                          <a:solidFill>
                            <a:srgbClr val="000000"/>
                          </a:solidFill>
                          <a:miter lim="800000"/>
                          <a:headEnd/>
                          <a:tailEnd/>
                        </a:ln>
                      </wps:spPr>
                      <wps:txbx>
                        <w:txbxContent>
                          <w:p w14:paraId="0D1F3B2E" w14:textId="77777777" w:rsidR="006A60FF" w:rsidRPr="00067705" w:rsidRDefault="006A60FF" w:rsidP="00C8353A">
                            <w:pPr>
                              <w:rPr>
                                <w:rFonts w:cs="Times"/>
                                <w:szCs w:val="20"/>
                              </w:rPr>
                            </w:pPr>
                            <w:r w:rsidRPr="00067705">
                              <w:rPr>
                                <w:rFonts w:cs="Times"/>
                                <w:b/>
                                <w:bCs/>
                                <w:szCs w:val="20"/>
                                <w:highlight w:val="green"/>
                              </w:rPr>
                              <w:t>Agreement</w:t>
                            </w:r>
                          </w:p>
                          <w:p w14:paraId="022E089D" w14:textId="77777777" w:rsidR="006A60FF" w:rsidRPr="00067705" w:rsidRDefault="006A60FF" w:rsidP="00C8353A">
                            <w:pPr>
                              <w:rPr>
                                <w:rFonts w:cs="Times"/>
                                <w:szCs w:val="20"/>
                              </w:rPr>
                            </w:pPr>
                            <w:r w:rsidRPr="00067705">
                              <w:rPr>
                                <w:rFonts w:cs="Times"/>
                                <w:szCs w:val="20"/>
                              </w:rPr>
                              <w:t xml:space="preserve">To support per TRP power control for multi-TRP PUCCH schemes in FR1, </w:t>
                            </w:r>
                          </w:p>
                          <w:p w14:paraId="3B0D2BA7" w14:textId="77777777" w:rsidR="006A60FF" w:rsidRPr="00935B9F" w:rsidRDefault="006A60FF" w:rsidP="00A40413">
                            <w:pPr>
                              <w:pStyle w:val="af2"/>
                              <w:numPr>
                                <w:ilvl w:val="0"/>
                                <w:numId w:val="13"/>
                              </w:numPr>
                              <w:shd w:val="clear" w:color="auto" w:fill="FFFFFF"/>
                              <w:ind w:leftChars="0"/>
                              <w:contextualSpacing/>
                              <w:rPr>
                                <w:rFonts w:cs="Times"/>
                                <w:szCs w:val="20"/>
                              </w:rPr>
                            </w:pPr>
                            <w:r w:rsidRPr="00935B9F">
                              <w:rPr>
                                <w:rFonts w:cs="Times"/>
                                <w:szCs w:val="20"/>
                              </w:rPr>
                              <w:t xml:space="preserve">Two sets of power control parameters are used, and each set has a dedicated value of p0, pathloss RS ID and a closed-loop index. </w:t>
                            </w:r>
                          </w:p>
                          <w:p w14:paraId="03507D7E" w14:textId="77777777" w:rsidR="006A60FF" w:rsidRPr="00935B9F" w:rsidRDefault="006A60FF" w:rsidP="00A40413">
                            <w:pPr>
                              <w:pStyle w:val="af2"/>
                              <w:numPr>
                                <w:ilvl w:val="0"/>
                                <w:numId w:val="13"/>
                              </w:numPr>
                              <w:shd w:val="clear" w:color="auto" w:fill="FFFFFF"/>
                              <w:ind w:leftChars="0"/>
                              <w:contextualSpacing/>
                              <w:rPr>
                                <w:rFonts w:cs="Times"/>
                                <w:szCs w:val="20"/>
                              </w:rPr>
                            </w:pPr>
                            <w:r w:rsidRPr="00935B9F">
                              <w:rPr>
                                <w:rFonts w:cs="Times"/>
                                <w:szCs w:val="20"/>
                              </w:rPr>
                              <w:t>FFS: details on how a PUCCH resource can be linked to one or both of the two sets of power control parameters.</w:t>
                            </w:r>
                          </w:p>
                          <w:p w14:paraId="41EAEA65" w14:textId="77777777" w:rsidR="006A60FF" w:rsidRPr="00935B9F" w:rsidRDefault="006A60FF" w:rsidP="00A40413">
                            <w:pPr>
                              <w:pStyle w:val="af2"/>
                              <w:numPr>
                                <w:ilvl w:val="0"/>
                                <w:numId w:val="13"/>
                              </w:numPr>
                              <w:shd w:val="clear" w:color="auto" w:fill="FFFFFF"/>
                              <w:ind w:leftChars="0"/>
                              <w:contextualSpacing/>
                              <w:rPr>
                                <w:rFonts w:cs="Times"/>
                                <w:szCs w:val="20"/>
                              </w:rPr>
                            </w:pPr>
                            <w:r w:rsidRPr="00935B9F">
                              <w:rPr>
                                <w:rFonts w:cs="Times"/>
                                <w:szCs w:val="20"/>
                              </w:rPr>
                              <w:t>FFS: whether PUCCH resource group can be linked to power control parameter sets.</w:t>
                            </w:r>
                          </w:p>
                          <w:p w14:paraId="44DF7D01" w14:textId="77777777" w:rsidR="006A60FF" w:rsidRDefault="006A60FF" w:rsidP="003D11B3">
                            <w:pPr>
                              <w:rPr>
                                <w:rFonts w:eastAsia="Batang" w:cs="Times"/>
                                <w:b/>
                                <w:bCs/>
                                <w:szCs w:val="20"/>
                                <w:lang w:eastAsia="ko-KR"/>
                              </w:rPr>
                            </w:pPr>
                            <w:r>
                              <w:rPr>
                                <w:rFonts w:cs="Times"/>
                                <w:b/>
                                <w:bCs/>
                                <w:szCs w:val="20"/>
                                <w:highlight w:val="green"/>
                              </w:rPr>
                              <w:t>Agreement</w:t>
                            </w:r>
                          </w:p>
                          <w:p w14:paraId="4CCB79FC" w14:textId="77777777" w:rsidR="006A60FF" w:rsidRDefault="006A60FF" w:rsidP="003D11B3">
                            <w:pPr>
                              <w:rPr>
                                <w:rFonts w:cs="Times"/>
                                <w:szCs w:val="20"/>
                                <w:lang w:val="en-GB"/>
                              </w:rPr>
                            </w:pPr>
                            <w:r>
                              <w:rPr>
                                <w:rFonts w:cs="Times"/>
                                <w:szCs w:val="20"/>
                              </w:rPr>
                              <w:t xml:space="preserve">For PUCCH multi-TRP enhancements in FR2, </w:t>
                            </w:r>
                          </w:p>
                          <w:p w14:paraId="3513A498" w14:textId="77777777" w:rsidR="006A60FF" w:rsidRDefault="006A60FF" w:rsidP="00A40413">
                            <w:pPr>
                              <w:pStyle w:val="af2"/>
                              <w:numPr>
                                <w:ilvl w:val="0"/>
                                <w:numId w:val="21"/>
                              </w:numPr>
                              <w:snapToGrid w:val="0"/>
                              <w:ind w:leftChars="0"/>
                              <w:jc w:val="both"/>
                              <w:rPr>
                                <w:rFonts w:cs="Times"/>
                              </w:rPr>
                            </w:pPr>
                            <w:r>
                              <w:rPr>
                                <w:rFonts w:cs="Times"/>
                              </w:rPr>
                              <w:t xml:space="preserve">Support separate power control parameters for different TRP via associating power control parameters via PUCCH spatial relation info. </w:t>
                            </w:r>
                          </w:p>
                          <w:p w14:paraId="4D9E3236" w14:textId="77777777" w:rsidR="006A60FF" w:rsidRDefault="006A60FF" w:rsidP="00A40413">
                            <w:pPr>
                              <w:pStyle w:val="af2"/>
                              <w:numPr>
                                <w:ilvl w:val="1"/>
                                <w:numId w:val="20"/>
                              </w:numPr>
                              <w:snapToGrid w:val="0"/>
                              <w:ind w:leftChars="0"/>
                              <w:contextualSpacing/>
                              <w:jc w:val="both"/>
                              <w:rPr>
                                <w:rFonts w:cs="Times"/>
                              </w:rPr>
                            </w:pPr>
                            <w:r>
                              <w:rPr>
                                <w:rFonts w:cs="Times"/>
                              </w:rPr>
                              <w:t>Note: No spec impact.</w:t>
                            </w:r>
                          </w:p>
                          <w:p w14:paraId="48F91709" w14:textId="77777777" w:rsidR="006A60FF" w:rsidRDefault="006A60FF" w:rsidP="00A40413">
                            <w:pPr>
                              <w:pStyle w:val="af2"/>
                              <w:numPr>
                                <w:ilvl w:val="0"/>
                                <w:numId w:val="21"/>
                              </w:numPr>
                              <w:snapToGrid w:val="0"/>
                              <w:ind w:leftChars="0"/>
                              <w:jc w:val="both"/>
                              <w:rPr>
                                <w:rFonts w:cs="Times"/>
                              </w:rPr>
                            </w:pPr>
                            <w:r>
                              <w:rPr>
                                <w:rFonts w:cs="Times"/>
                              </w:rPr>
                              <w:t>For per TRP closed-loop power control for PUCCH, further study the following alternatives considering TPC command when the “</w:t>
                            </w:r>
                            <w:proofErr w:type="spellStart"/>
                            <w:r>
                              <w:rPr>
                                <w:rFonts w:cs="Times"/>
                              </w:rPr>
                              <w:t>closedLoopIndex</w:t>
                            </w:r>
                            <w:proofErr w:type="spellEnd"/>
                            <w:r>
                              <w:rPr>
                                <w:rFonts w:cs="Times"/>
                              </w:rPr>
                              <w:t xml:space="preserve">” values associated with the two PUCCH spatial relation info’s are not the same.  </w:t>
                            </w:r>
                          </w:p>
                          <w:p w14:paraId="16F590CF" w14:textId="77777777" w:rsidR="006A60FF" w:rsidRDefault="006A60FF" w:rsidP="00A40413">
                            <w:pPr>
                              <w:pStyle w:val="af2"/>
                              <w:numPr>
                                <w:ilvl w:val="1"/>
                                <w:numId w:val="20"/>
                              </w:numPr>
                              <w:snapToGrid w:val="0"/>
                              <w:ind w:leftChars="0"/>
                              <w:contextualSpacing/>
                              <w:jc w:val="both"/>
                              <w:rPr>
                                <w:rFonts w:cs="Times"/>
                              </w:rPr>
                            </w:pPr>
                            <w:r>
                              <w:rPr>
                                <w:rFonts w:cs="Times"/>
                              </w:rPr>
                              <w:t>Option.1: A single TPC field is used in DCI formats 1_1 / 1_2, and the TPC value applied for both PUCCH beams</w:t>
                            </w:r>
                          </w:p>
                          <w:p w14:paraId="65C11530" w14:textId="77777777" w:rsidR="006A60FF" w:rsidRDefault="006A60FF" w:rsidP="00A40413">
                            <w:pPr>
                              <w:pStyle w:val="af2"/>
                              <w:numPr>
                                <w:ilvl w:val="1"/>
                                <w:numId w:val="20"/>
                              </w:numPr>
                              <w:snapToGrid w:val="0"/>
                              <w:ind w:leftChars="0"/>
                              <w:contextualSpacing/>
                              <w:jc w:val="both"/>
                              <w:rPr>
                                <w:rFonts w:cs="Times"/>
                              </w:rPr>
                            </w:pPr>
                            <w:r>
                              <w:rPr>
                                <w:rFonts w:cs="Times"/>
                              </w:rPr>
                              <w:t xml:space="preserve">Option.2: A single TPC field is used in DCI formats 1_1 / 1_2, and the TPC value applied for one of two PUCCH beams at a slot. The TPC value may be applied for the other PUCCH beam at </w:t>
                            </w:r>
                            <w:proofErr w:type="gramStart"/>
                            <w:r>
                              <w:rPr>
                                <w:rFonts w:cs="Times"/>
                              </w:rPr>
                              <w:t>an another</w:t>
                            </w:r>
                            <w:proofErr w:type="gramEnd"/>
                            <w:r>
                              <w:rPr>
                                <w:rFonts w:cs="Times"/>
                              </w:rPr>
                              <w:t xml:space="preserve"> slot.</w:t>
                            </w:r>
                          </w:p>
                          <w:p w14:paraId="3B56B0EC" w14:textId="77777777" w:rsidR="006A60FF" w:rsidRDefault="006A60FF" w:rsidP="00A40413">
                            <w:pPr>
                              <w:pStyle w:val="af2"/>
                              <w:numPr>
                                <w:ilvl w:val="1"/>
                                <w:numId w:val="20"/>
                              </w:numPr>
                              <w:snapToGrid w:val="0"/>
                              <w:ind w:leftChars="0"/>
                              <w:contextualSpacing/>
                              <w:jc w:val="both"/>
                              <w:rPr>
                                <w:rFonts w:cs="Times"/>
                              </w:rPr>
                            </w:pPr>
                            <w:r>
                              <w:rPr>
                                <w:rFonts w:cs="Times"/>
                              </w:rPr>
                              <w:t>Option 3: A second TPC field is added in DCI formats 1_1 / 1_2.</w:t>
                            </w:r>
                          </w:p>
                          <w:p w14:paraId="07CE2973" w14:textId="77777777" w:rsidR="006A60FF" w:rsidRDefault="006A60FF" w:rsidP="00A40413">
                            <w:pPr>
                              <w:pStyle w:val="af2"/>
                              <w:numPr>
                                <w:ilvl w:val="1"/>
                                <w:numId w:val="20"/>
                              </w:numPr>
                              <w:snapToGrid w:val="0"/>
                              <w:ind w:leftChars="0"/>
                              <w:contextualSpacing/>
                              <w:jc w:val="both"/>
                              <w:rPr>
                                <w:rFonts w:cs="Times"/>
                              </w:rPr>
                            </w:pPr>
                            <w:r>
                              <w:rPr>
                                <w:rFonts w:cs="Times"/>
                              </w:rPr>
                              <w:t>Option 4: A single TPC field is used in DCI formats 1_1 / 1_2, and indicates two TPC values applied to two PUCCH beams, respectively.</w:t>
                            </w:r>
                          </w:p>
                          <w:p w14:paraId="0B18E0D8" w14:textId="77777777" w:rsidR="006A60FF" w:rsidRDefault="006A60FF" w:rsidP="00A40413">
                            <w:pPr>
                              <w:pStyle w:val="af2"/>
                              <w:numPr>
                                <w:ilvl w:val="0"/>
                                <w:numId w:val="21"/>
                              </w:numPr>
                              <w:snapToGrid w:val="0"/>
                              <w:ind w:leftChars="0"/>
                              <w:jc w:val="both"/>
                              <w:rPr>
                                <w:rFonts w:cs="Times"/>
                              </w:rPr>
                            </w:pPr>
                            <w:r>
                              <w:rPr>
                                <w:rFonts w:cs="Times"/>
                              </w:rPr>
                              <w:t xml:space="preserve">FFS: Transition period for beam / power / frequency change. </w:t>
                            </w:r>
                          </w:p>
                          <w:p w14:paraId="03B6BEE3" w14:textId="280DC049" w:rsidR="006A60FF" w:rsidRPr="003D11B3" w:rsidRDefault="006A60FF" w:rsidP="00A40413">
                            <w:pPr>
                              <w:pStyle w:val="af2"/>
                              <w:numPr>
                                <w:ilvl w:val="0"/>
                                <w:numId w:val="21"/>
                              </w:numPr>
                              <w:snapToGrid w:val="0"/>
                              <w:ind w:leftChars="0"/>
                              <w:jc w:val="both"/>
                              <w:rPr>
                                <w:rFonts w:cs="Times"/>
                              </w:rPr>
                            </w:pPr>
                            <w:r>
                              <w:rPr>
                                <w:rFonts w:cs="Times"/>
                              </w:rPr>
                              <w:t>FFS: Required power control enhancements for FR1</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4D5572B1" id="_x0000_s1033" type="#_x0000_t202" style="width:453.6pt;height: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" strokeweight=".5pt">
                <v:textbox style="mso-fit-shape-to-text:t">
                  <w:txbxContent>
                    <w:p w14:paraId="0D1F3B2E" w14:textId="77777777" w:rsidR="006A60FF" w:rsidRPr="00067705" w:rsidRDefault="006A60FF" w:rsidP="00C8353A">
                      <w:pPr>
                        <w:rPr>
                          <w:rFonts w:cs="Times"/>
                          <w:szCs w:val="20"/>
                        </w:rPr>
                      </w:pPr>
                      <w:r w:rsidRPr="00067705">
                        <w:rPr>
                          <w:rFonts w:cs="Times"/>
                          <w:b/>
                          <w:bCs/>
                          <w:szCs w:val="20"/>
                          <w:highlight w:val="green"/>
                        </w:rPr>
                        <w:t>Agreement</w:t>
                      </w:r>
                    </w:p>
                    <w:p w14:paraId="022E089D" w14:textId="77777777" w:rsidR="006A60FF" w:rsidRPr="00067705" w:rsidRDefault="006A60FF" w:rsidP="00C8353A">
                      <w:pPr>
                        <w:rPr>
                          <w:rFonts w:cs="Times"/>
                          <w:szCs w:val="20"/>
                        </w:rPr>
                      </w:pPr>
                      <w:r w:rsidRPr="00067705">
                        <w:rPr>
                          <w:rFonts w:cs="Times"/>
                          <w:szCs w:val="20"/>
                        </w:rPr>
                        <w:t xml:space="preserve">To support per TRP power control for multi-TRP PUCCH schemes in FR1, </w:t>
                      </w:r>
                    </w:p>
                    <w:p w14:paraId="3B0D2BA7" w14:textId="77777777" w:rsidR="006A60FF" w:rsidRPr="00935B9F" w:rsidRDefault="006A60FF" w:rsidP="00A40413">
                      <w:pPr>
                        <w:pStyle w:val="ListParagraph"/>
                        <w:numPr>
                          <w:ilvl w:val="0"/>
                          <w:numId w:val="13"/>
                        </w:numPr>
                        <w:shd w:val="clear" w:color="auto" w:fill="FFFFFF"/>
                        <w:ind w:leftChars="0"/>
                        <w:contextualSpacing/>
                        <w:rPr>
                          <w:rFonts w:cs="Times"/>
                          <w:szCs w:val="20"/>
                        </w:rPr>
                      </w:pPr>
                      <w:r w:rsidRPr="00935B9F">
                        <w:rPr>
                          <w:rFonts w:cs="Times"/>
                          <w:szCs w:val="20"/>
                        </w:rPr>
                        <w:t xml:space="preserve">Two sets of power control parameters are used, and each set has a dedicated value of p0, pathloss RS ID and a closed-loop index. </w:t>
                      </w:r>
                    </w:p>
                    <w:p w14:paraId="03507D7E" w14:textId="77777777" w:rsidR="006A60FF" w:rsidRPr="00935B9F" w:rsidRDefault="006A60FF" w:rsidP="00A40413">
                      <w:pPr>
                        <w:pStyle w:val="ListParagraph"/>
                        <w:numPr>
                          <w:ilvl w:val="0"/>
                          <w:numId w:val="13"/>
                        </w:numPr>
                        <w:shd w:val="clear" w:color="auto" w:fill="FFFFFF"/>
                        <w:ind w:leftChars="0"/>
                        <w:contextualSpacing/>
                        <w:rPr>
                          <w:rFonts w:cs="Times"/>
                          <w:szCs w:val="20"/>
                        </w:rPr>
                      </w:pPr>
                      <w:r w:rsidRPr="00935B9F">
                        <w:rPr>
                          <w:rFonts w:cs="Times"/>
                          <w:szCs w:val="20"/>
                        </w:rPr>
                        <w:t>FFS: details on how a PUCCH resource can be linked to one or both of the two sets of power control parameters.</w:t>
                      </w:r>
                    </w:p>
                    <w:p w14:paraId="41EAEA65" w14:textId="77777777" w:rsidR="006A60FF" w:rsidRPr="00935B9F" w:rsidRDefault="006A60FF" w:rsidP="00A40413">
                      <w:pPr>
                        <w:pStyle w:val="ListParagraph"/>
                        <w:numPr>
                          <w:ilvl w:val="0"/>
                          <w:numId w:val="13"/>
                        </w:numPr>
                        <w:shd w:val="clear" w:color="auto" w:fill="FFFFFF"/>
                        <w:ind w:leftChars="0"/>
                        <w:contextualSpacing/>
                        <w:rPr>
                          <w:rFonts w:cs="Times"/>
                          <w:szCs w:val="20"/>
                        </w:rPr>
                      </w:pPr>
                      <w:r w:rsidRPr="00935B9F">
                        <w:rPr>
                          <w:rFonts w:cs="Times"/>
                          <w:szCs w:val="20"/>
                        </w:rPr>
                        <w:t>FFS: whether PUCCH resource group can be linked to power control parameter sets.</w:t>
                      </w:r>
                    </w:p>
                    <w:p w14:paraId="44DF7D01" w14:textId="77777777" w:rsidR="006A60FF" w:rsidRDefault="006A60FF" w:rsidP="003D11B3">
                      <w:pPr>
                        <w:rPr>
                          <w:rFonts w:eastAsia="Batang" w:cs="Times"/>
                          <w:b/>
                          <w:bCs/>
                          <w:szCs w:val="20"/>
                          <w:lang w:eastAsia="ko-KR"/>
                        </w:rPr>
                      </w:pPr>
                      <w:r>
                        <w:rPr>
                          <w:rFonts w:cs="Times"/>
                          <w:b/>
                          <w:bCs/>
                          <w:szCs w:val="20"/>
                          <w:highlight w:val="green"/>
                        </w:rPr>
                        <w:t>Agreement</w:t>
                      </w:r>
                    </w:p>
                    <w:p w14:paraId="4CCB79FC" w14:textId="77777777" w:rsidR="006A60FF" w:rsidRDefault="006A60FF" w:rsidP="003D11B3">
                      <w:pPr>
                        <w:rPr>
                          <w:rFonts w:cs="Times"/>
                          <w:szCs w:val="20"/>
                          <w:lang w:val="en-GB"/>
                        </w:rPr>
                      </w:pPr>
                      <w:r>
                        <w:rPr>
                          <w:rFonts w:cs="Times"/>
                          <w:szCs w:val="20"/>
                        </w:rPr>
                        <w:t xml:space="preserve">For PUCCH multi-TRP enhancements in FR2, </w:t>
                      </w:r>
                    </w:p>
                    <w:p w14:paraId="3513A498" w14:textId="77777777" w:rsidR="006A60FF" w:rsidRDefault="006A60FF" w:rsidP="00A40413">
                      <w:pPr>
                        <w:pStyle w:val="ListParagraph"/>
                        <w:numPr>
                          <w:ilvl w:val="0"/>
                          <w:numId w:val="21"/>
                        </w:numPr>
                        <w:snapToGrid w:val="0"/>
                        <w:ind w:leftChars="0"/>
                        <w:jc w:val="both"/>
                        <w:rPr>
                          <w:rFonts w:cs="Times"/>
                        </w:rPr>
                      </w:pPr>
                      <w:r>
                        <w:rPr>
                          <w:rFonts w:cs="Times"/>
                        </w:rPr>
                        <w:t xml:space="preserve">Support separate power control parameters for different TRP via associating power control parameters via PUCCH spatial relation info. </w:t>
                      </w:r>
                    </w:p>
                    <w:p w14:paraId="4D9E3236" w14:textId="77777777" w:rsidR="006A60FF" w:rsidRDefault="006A60FF" w:rsidP="00A40413">
                      <w:pPr>
                        <w:pStyle w:val="ListParagraph"/>
                        <w:numPr>
                          <w:ilvl w:val="1"/>
                          <w:numId w:val="20"/>
                        </w:numPr>
                        <w:snapToGrid w:val="0"/>
                        <w:ind w:leftChars="0"/>
                        <w:contextualSpacing/>
                        <w:jc w:val="both"/>
                        <w:rPr>
                          <w:rFonts w:cs="Times"/>
                        </w:rPr>
                      </w:pPr>
                      <w:r>
                        <w:rPr>
                          <w:rFonts w:cs="Times"/>
                        </w:rPr>
                        <w:t>Note: No spec impact.</w:t>
                      </w:r>
                    </w:p>
                    <w:p w14:paraId="48F91709" w14:textId="77777777" w:rsidR="006A60FF" w:rsidRDefault="006A60FF" w:rsidP="00A40413">
                      <w:pPr>
                        <w:pStyle w:val="ListParagraph"/>
                        <w:numPr>
                          <w:ilvl w:val="0"/>
                          <w:numId w:val="21"/>
                        </w:numPr>
                        <w:snapToGrid w:val="0"/>
                        <w:ind w:leftChars="0"/>
                        <w:jc w:val="both"/>
                        <w:rPr>
                          <w:rFonts w:cs="Times"/>
                        </w:rPr>
                      </w:pPr>
                      <w:r>
                        <w:rPr>
                          <w:rFonts w:cs="Times"/>
                        </w:rPr>
                        <w:t>For per TRP closed-loop power control for PUCCH, further study the following alternatives considering TPC command when the “</w:t>
                      </w:r>
                      <w:proofErr w:type="spellStart"/>
                      <w:r>
                        <w:rPr>
                          <w:rFonts w:cs="Times"/>
                        </w:rPr>
                        <w:t>closedLoopIndex</w:t>
                      </w:r>
                      <w:proofErr w:type="spellEnd"/>
                      <w:r>
                        <w:rPr>
                          <w:rFonts w:cs="Times"/>
                        </w:rPr>
                        <w:t xml:space="preserve">” values associated with the two PUCCH spatial relation info’s are not the same.  </w:t>
                      </w:r>
                    </w:p>
                    <w:p w14:paraId="16F590CF" w14:textId="77777777" w:rsidR="006A60FF" w:rsidRDefault="006A60FF" w:rsidP="00A40413">
                      <w:pPr>
                        <w:pStyle w:val="ListParagraph"/>
                        <w:numPr>
                          <w:ilvl w:val="1"/>
                          <w:numId w:val="20"/>
                        </w:numPr>
                        <w:snapToGrid w:val="0"/>
                        <w:ind w:leftChars="0"/>
                        <w:contextualSpacing/>
                        <w:jc w:val="both"/>
                        <w:rPr>
                          <w:rFonts w:cs="Times"/>
                        </w:rPr>
                      </w:pPr>
                      <w:r>
                        <w:rPr>
                          <w:rFonts w:cs="Times"/>
                        </w:rPr>
                        <w:t>Option.1: A single TPC field is used in DCI formats 1_1 / 1_2, and the TPC value applied for both PUCCH beams</w:t>
                      </w:r>
                    </w:p>
                    <w:p w14:paraId="65C11530" w14:textId="77777777" w:rsidR="006A60FF" w:rsidRDefault="006A60FF" w:rsidP="00A40413">
                      <w:pPr>
                        <w:pStyle w:val="ListParagraph"/>
                        <w:numPr>
                          <w:ilvl w:val="1"/>
                          <w:numId w:val="20"/>
                        </w:numPr>
                        <w:snapToGrid w:val="0"/>
                        <w:ind w:leftChars="0"/>
                        <w:contextualSpacing/>
                        <w:jc w:val="both"/>
                        <w:rPr>
                          <w:rFonts w:cs="Times"/>
                        </w:rPr>
                      </w:pPr>
                      <w:r>
                        <w:rPr>
                          <w:rFonts w:cs="Times"/>
                        </w:rPr>
                        <w:t xml:space="preserve">Option.2: A single TPC field is used in DCI formats 1_1 / 1_2, and the TPC value applied for one of two PUCCH beams at a slot. The TPC value may be applied for the other PUCCH beam at </w:t>
                      </w:r>
                      <w:proofErr w:type="gramStart"/>
                      <w:r>
                        <w:rPr>
                          <w:rFonts w:cs="Times"/>
                        </w:rPr>
                        <w:t>an another</w:t>
                      </w:r>
                      <w:proofErr w:type="gramEnd"/>
                      <w:r>
                        <w:rPr>
                          <w:rFonts w:cs="Times"/>
                        </w:rPr>
                        <w:t xml:space="preserve"> slot.</w:t>
                      </w:r>
                    </w:p>
                    <w:p w14:paraId="3B56B0EC" w14:textId="77777777" w:rsidR="006A60FF" w:rsidRDefault="006A60FF" w:rsidP="00A40413">
                      <w:pPr>
                        <w:pStyle w:val="ListParagraph"/>
                        <w:numPr>
                          <w:ilvl w:val="1"/>
                          <w:numId w:val="20"/>
                        </w:numPr>
                        <w:snapToGrid w:val="0"/>
                        <w:ind w:leftChars="0"/>
                        <w:contextualSpacing/>
                        <w:jc w:val="both"/>
                        <w:rPr>
                          <w:rFonts w:cs="Times"/>
                        </w:rPr>
                      </w:pPr>
                      <w:r>
                        <w:rPr>
                          <w:rFonts w:cs="Times"/>
                        </w:rPr>
                        <w:t>Option 3: A second TPC field is added in DCI formats 1_1 / 1_2.</w:t>
                      </w:r>
                    </w:p>
                    <w:p w14:paraId="07CE2973" w14:textId="77777777" w:rsidR="006A60FF" w:rsidRDefault="006A60FF" w:rsidP="00A40413">
                      <w:pPr>
                        <w:pStyle w:val="ListParagraph"/>
                        <w:numPr>
                          <w:ilvl w:val="1"/>
                          <w:numId w:val="20"/>
                        </w:numPr>
                        <w:snapToGrid w:val="0"/>
                        <w:ind w:leftChars="0"/>
                        <w:contextualSpacing/>
                        <w:jc w:val="both"/>
                        <w:rPr>
                          <w:rFonts w:cs="Times"/>
                        </w:rPr>
                      </w:pPr>
                      <w:r>
                        <w:rPr>
                          <w:rFonts w:cs="Times"/>
                        </w:rPr>
                        <w:t>Option 4: A single TPC field is used in DCI formats 1_1 / 1_2, and indicates two TPC values applied to two PUCCH beams, respectively.</w:t>
                      </w:r>
                    </w:p>
                    <w:p w14:paraId="0B18E0D8" w14:textId="77777777" w:rsidR="006A60FF" w:rsidRDefault="006A60FF" w:rsidP="00A40413">
                      <w:pPr>
                        <w:pStyle w:val="ListParagraph"/>
                        <w:numPr>
                          <w:ilvl w:val="0"/>
                          <w:numId w:val="21"/>
                        </w:numPr>
                        <w:snapToGrid w:val="0"/>
                        <w:ind w:leftChars="0"/>
                        <w:jc w:val="both"/>
                        <w:rPr>
                          <w:rFonts w:cs="Times"/>
                        </w:rPr>
                      </w:pPr>
                      <w:r>
                        <w:rPr>
                          <w:rFonts w:cs="Times"/>
                        </w:rPr>
                        <w:t xml:space="preserve">FFS: Transition period for beam / power / frequency change. </w:t>
                      </w:r>
                    </w:p>
                    <w:p w14:paraId="03B6BEE3" w14:textId="280DC049" w:rsidR="006A60FF" w:rsidRPr="003D11B3" w:rsidRDefault="006A60FF" w:rsidP="00A40413">
                      <w:pPr>
                        <w:pStyle w:val="ListParagraph"/>
                        <w:numPr>
                          <w:ilvl w:val="0"/>
                          <w:numId w:val="21"/>
                        </w:numPr>
                        <w:snapToGrid w:val="0"/>
                        <w:ind w:leftChars="0"/>
                        <w:jc w:val="both"/>
                        <w:rPr>
                          <w:rFonts w:cs="Times"/>
                        </w:rPr>
                      </w:pPr>
                      <w:r>
                        <w:rPr>
                          <w:rFonts w:cs="Times"/>
                        </w:rPr>
                        <w:t>FFS: Required power control enhancements for FR1</w:t>
                      </w:r>
                    </w:p>
                  </w:txbxContent>
                </v:textbox>
                <w10:anchorlock/>
              </v:shape>
            </w:pict>
          </mc:Fallback>
        </mc:AlternateContent>
      </w:r>
    </w:p>
    <w:p w14:paraId="4E26E934" w14:textId="154BBC22" w:rsidR="003C6F00" w:rsidRPr="003D11B3" w:rsidRDefault="00FF480A" w:rsidP="003C6F00">
      <w:pPr>
        <w:spacing w:after="120"/>
        <w:jc w:val="both"/>
        <w:rPr>
          <w:rFonts w:eastAsiaTheme="minorEastAsia"/>
          <w:sz w:val="22"/>
          <w:szCs w:val="22"/>
          <w:lang w:eastAsia="zh-CN"/>
        </w:rPr>
      </w:pPr>
      <w:r w:rsidRPr="003D11B3">
        <w:rPr>
          <w:rFonts w:eastAsiaTheme="minorEastAsia"/>
          <w:sz w:val="22"/>
          <w:szCs w:val="22"/>
          <w:lang w:eastAsia="zh-CN"/>
        </w:rPr>
        <w:t>In the last meeting</w:t>
      </w:r>
      <w:r w:rsidR="00D84EEB">
        <w:rPr>
          <w:rFonts w:eastAsiaTheme="minorEastAsia"/>
          <w:sz w:val="22"/>
          <w:szCs w:val="22"/>
          <w:lang w:eastAsia="zh-CN"/>
        </w:rPr>
        <w:t>,</w:t>
      </w:r>
      <w:r w:rsidRPr="003D11B3">
        <w:rPr>
          <w:rFonts w:eastAsiaTheme="minorEastAsia"/>
          <w:sz w:val="22"/>
          <w:szCs w:val="22"/>
          <w:lang w:eastAsia="zh-CN"/>
        </w:rPr>
        <w:t xml:space="preserve"> four </w:t>
      </w:r>
      <w:r w:rsidR="009A518D" w:rsidRPr="003D11B3">
        <w:rPr>
          <w:rFonts w:eastAsiaTheme="minorEastAsia"/>
          <w:sz w:val="22"/>
          <w:szCs w:val="22"/>
          <w:lang w:eastAsia="zh-CN"/>
        </w:rPr>
        <w:t xml:space="preserve">options </w:t>
      </w:r>
      <w:r w:rsidRPr="003D11B3">
        <w:rPr>
          <w:rFonts w:eastAsiaTheme="minorEastAsia"/>
          <w:sz w:val="22"/>
          <w:szCs w:val="22"/>
          <w:lang w:eastAsia="zh-CN"/>
        </w:rPr>
        <w:t xml:space="preserve">were </w:t>
      </w:r>
      <w:r w:rsidR="009A518D" w:rsidRPr="003D11B3">
        <w:rPr>
          <w:rFonts w:eastAsiaTheme="minorEastAsia"/>
          <w:sz w:val="22"/>
          <w:szCs w:val="22"/>
          <w:lang w:eastAsia="zh-CN"/>
        </w:rPr>
        <w:t>proposed for TPC command with respect to closed-loop power control.</w:t>
      </w:r>
      <w:r w:rsidR="00D23BC2" w:rsidRPr="003D11B3">
        <w:rPr>
          <w:rFonts w:eastAsiaTheme="minorEastAsia"/>
          <w:sz w:val="22"/>
          <w:szCs w:val="22"/>
          <w:lang w:eastAsia="zh-CN"/>
        </w:rPr>
        <w:t xml:space="preserve"> </w:t>
      </w:r>
      <w:r w:rsidR="00E964DD" w:rsidRPr="003D11B3">
        <w:rPr>
          <w:rFonts w:eastAsiaTheme="minorEastAsia"/>
          <w:sz w:val="22"/>
          <w:szCs w:val="22"/>
          <w:lang w:eastAsia="zh-CN"/>
        </w:rPr>
        <w:t>First</w:t>
      </w:r>
      <w:r w:rsidR="006A60FF">
        <w:rPr>
          <w:rFonts w:eastAsiaTheme="minorEastAsia"/>
          <w:sz w:val="22"/>
          <w:szCs w:val="22"/>
          <w:lang w:eastAsia="zh-CN"/>
        </w:rPr>
        <w:t xml:space="preserve"> of all</w:t>
      </w:r>
      <w:r w:rsidR="00E964DD" w:rsidRPr="003D11B3">
        <w:rPr>
          <w:rFonts w:eastAsiaTheme="minorEastAsia"/>
          <w:sz w:val="22"/>
          <w:szCs w:val="22"/>
          <w:lang w:eastAsia="zh-CN"/>
        </w:rPr>
        <w:t xml:space="preserve">, </w:t>
      </w:r>
      <w:r w:rsidR="006A60FF">
        <w:rPr>
          <w:rFonts w:eastAsiaTheme="minorEastAsia"/>
          <w:sz w:val="22"/>
          <w:szCs w:val="22"/>
          <w:lang w:eastAsia="zh-CN"/>
        </w:rPr>
        <w:t xml:space="preserve">using </w:t>
      </w:r>
      <w:r w:rsidR="00E964DD" w:rsidRPr="003D11B3">
        <w:rPr>
          <w:rFonts w:eastAsiaTheme="minorEastAsia"/>
          <w:sz w:val="22"/>
          <w:szCs w:val="22"/>
          <w:lang w:eastAsia="zh-CN"/>
        </w:rPr>
        <w:t>two TPC fields introduce</w:t>
      </w:r>
      <w:r w:rsidR="006A60FF">
        <w:rPr>
          <w:rFonts w:eastAsiaTheme="minorEastAsia"/>
          <w:sz w:val="22"/>
          <w:szCs w:val="22"/>
          <w:lang w:eastAsia="zh-CN"/>
        </w:rPr>
        <w:t>s</w:t>
      </w:r>
      <w:r w:rsidR="00E964DD" w:rsidRPr="003D11B3">
        <w:rPr>
          <w:rFonts w:eastAsiaTheme="minorEastAsia"/>
          <w:sz w:val="22"/>
          <w:szCs w:val="22"/>
          <w:lang w:eastAsia="zh-CN"/>
        </w:rPr>
        <w:t xml:space="preserve"> additional DCI overhead while the</w:t>
      </w:r>
      <w:r w:rsidRPr="003D11B3">
        <w:rPr>
          <w:rFonts w:eastAsiaTheme="minorEastAsia"/>
          <w:sz w:val="22"/>
          <w:szCs w:val="22"/>
          <w:lang w:eastAsia="zh-CN"/>
        </w:rPr>
        <w:t xml:space="preserve"> achievable</w:t>
      </w:r>
      <w:r w:rsidR="00E964DD" w:rsidRPr="003D11B3">
        <w:rPr>
          <w:rFonts w:eastAsiaTheme="minorEastAsia"/>
          <w:sz w:val="22"/>
          <w:szCs w:val="22"/>
          <w:lang w:eastAsia="zh-CN"/>
        </w:rPr>
        <w:t xml:space="preserve"> gain is unclear. Option 2 proposes </w:t>
      </w:r>
      <w:r w:rsidR="000045FB">
        <w:rPr>
          <w:rFonts w:eastAsiaTheme="minorEastAsia"/>
          <w:sz w:val="22"/>
          <w:szCs w:val="22"/>
          <w:lang w:eastAsia="zh-CN"/>
        </w:rPr>
        <w:t xml:space="preserve">to apply </w:t>
      </w:r>
      <w:r w:rsidR="00E964DD" w:rsidRPr="003D11B3">
        <w:rPr>
          <w:rFonts w:eastAsiaTheme="minorEastAsia"/>
          <w:sz w:val="22"/>
          <w:szCs w:val="22"/>
          <w:lang w:eastAsia="zh-CN"/>
        </w:rPr>
        <w:t xml:space="preserve">TPC value </w:t>
      </w:r>
      <w:r w:rsidR="000045FB">
        <w:rPr>
          <w:rFonts w:eastAsiaTheme="minorEastAsia"/>
          <w:sz w:val="22"/>
          <w:szCs w:val="22"/>
          <w:lang w:eastAsia="zh-CN"/>
        </w:rPr>
        <w:t>on</w:t>
      </w:r>
      <w:r w:rsidR="00E964DD" w:rsidRPr="003D11B3">
        <w:rPr>
          <w:rFonts w:eastAsiaTheme="minorEastAsia"/>
          <w:sz w:val="22"/>
          <w:szCs w:val="22"/>
          <w:lang w:eastAsia="zh-CN"/>
        </w:rPr>
        <w:t xml:space="preserve"> different PUCCH beam </w:t>
      </w:r>
      <w:r w:rsidR="000045FB">
        <w:rPr>
          <w:rFonts w:eastAsiaTheme="minorEastAsia"/>
          <w:sz w:val="22"/>
          <w:szCs w:val="22"/>
          <w:lang w:eastAsia="zh-CN"/>
        </w:rPr>
        <w:t>in each</w:t>
      </w:r>
      <w:r w:rsidR="000045FB" w:rsidRPr="003D11B3">
        <w:rPr>
          <w:rFonts w:eastAsiaTheme="minorEastAsia"/>
          <w:sz w:val="22"/>
          <w:szCs w:val="22"/>
          <w:lang w:eastAsia="zh-CN"/>
        </w:rPr>
        <w:t xml:space="preserve"> </w:t>
      </w:r>
      <w:r w:rsidR="00E964DD" w:rsidRPr="003D11B3">
        <w:rPr>
          <w:rFonts w:eastAsiaTheme="minorEastAsia"/>
          <w:sz w:val="22"/>
          <w:szCs w:val="22"/>
          <w:lang w:eastAsia="zh-CN"/>
        </w:rPr>
        <w:t>slot</w:t>
      </w:r>
      <w:r w:rsidR="002C0CA8" w:rsidRPr="003D11B3">
        <w:rPr>
          <w:rFonts w:eastAsiaTheme="minorEastAsia"/>
          <w:sz w:val="22"/>
          <w:szCs w:val="22"/>
          <w:lang w:eastAsia="zh-CN"/>
        </w:rPr>
        <w:t xml:space="preserve"> </w:t>
      </w:r>
      <w:r w:rsidR="000045FB">
        <w:rPr>
          <w:rFonts w:eastAsiaTheme="minorEastAsia"/>
          <w:sz w:val="22"/>
          <w:szCs w:val="22"/>
          <w:lang w:eastAsia="zh-CN"/>
        </w:rPr>
        <w:t>and</w:t>
      </w:r>
      <w:r w:rsidR="000045FB" w:rsidRPr="003D11B3">
        <w:rPr>
          <w:rFonts w:eastAsiaTheme="minorEastAsia"/>
          <w:sz w:val="22"/>
          <w:szCs w:val="22"/>
          <w:lang w:eastAsia="zh-CN"/>
        </w:rPr>
        <w:t xml:space="preserve"> </w:t>
      </w:r>
      <w:r w:rsidR="001F343F">
        <w:rPr>
          <w:rFonts w:eastAsiaTheme="minorEastAsia"/>
          <w:sz w:val="22"/>
          <w:szCs w:val="22"/>
          <w:lang w:eastAsia="zh-CN"/>
        </w:rPr>
        <w:t>it requires more specification works on the mapping between slots and beams for PUCCH</w:t>
      </w:r>
      <w:r w:rsidR="002C0CA8" w:rsidRPr="003D11B3">
        <w:rPr>
          <w:rFonts w:eastAsiaTheme="minorEastAsia"/>
          <w:sz w:val="22"/>
          <w:szCs w:val="22"/>
          <w:lang w:eastAsia="zh-CN"/>
        </w:rPr>
        <w:t>. Therefore, one TPC field with a single TPC value applied for both PUCCH beams or two TPC values applied for two PUCCH beams respectively is more reasonable.</w:t>
      </w:r>
    </w:p>
    <w:p w14:paraId="1D348046" w14:textId="2AE0F26A" w:rsidR="00483D5B" w:rsidRDefault="00483D5B" w:rsidP="00483D5B">
      <w:pPr>
        <w:pStyle w:val="000proposal"/>
      </w:pPr>
      <w:r>
        <w:rPr>
          <w:rFonts w:hint="eastAsia"/>
        </w:rPr>
        <w:t>P</w:t>
      </w:r>
      <w:r>
        <w:t xml:space="preserve">roposal </w:t>
      </w:r>
      <w:r w:rsidR="00083935">
        <w:t>12</w:t>
      </w:r>
      <w:r>
        <w:t xml:space="preserve">: For closed-loop power control for PUCCH multi-TRP enhancements, </w:t>
      </w:r>
      <w:r w:rsidR="001F7489">
        <w:t xml:space="preserve">the </w:t>
      </w:r>
      <w:r>
        <w:t>following options</w:t>
      </w:r>
      <w:r w:rsidR="001F7489">
        <w:t xml:space="preserve"> can be considered</w:t>
      </w:r>
      <w:r>
        <w:t>:</w:t>
      </w:r>
    </w:p>
    <w:p w14:paraId="0229B7F4" w14:textId="77777777" w:rsidR="00483D5B" w:rsidRDefault="00483D5B" w:rsidP="00483D5B">
      <w:pPr>
        <w:pStyle w:val="000proposal"/>
      </w:pPr>
      <w:r>
        <w:tab/>
        <w:t>-Option 1: single TPC field in UL DCI and the TPC value applied to both PUSCH beams</w:t>
      </w:r>
    </w:p>
    <w:p w14:paraId="1582B9CD" w14:textId="77777777" w:rsidR="00483D5B" w:rsidRDefault="00483D5B" w:rsidP="00483D5B">
      <w:pPr>
        <w:pStyle w:val="000proposal"/>
      </w:pPr>
      <w:r>
        <w:tab/>
        <w:t>-Option 4:</w:t>
      </w:r>
      <w:r w:rsidRPr="00DD5149">
        <w:t xml:space="preserve"> </w:t>
      </w:r>
      <w:r>
        <w:t xml:space="preserve">a single TPC field indicated two TPC values applied to two PUSCH beams </w:t>
      </w:r>
    </w:p>
    <w:p w14:paraId="46CDF092" w14:textId="73B5D068" w:rsidR="00095AB1" w:rsidRPr="003D11B3" w:rsidRDefault="00095AB1" w:rsidP="003D11B3">
      <w:pPr>
        <w:pStyle w:val="2"/>
        <w:ind w:left="567"/>
        <w:rPr>
          <w:sz w:val="22"/>
          <w:szCs w:val="24"/>
          <w:lang w:eastAsia="zh-CN"/>
        </w:rPr>
      </w:pPr>
      <w:r>
        <w:rPr>
          <w:sz w:val="22"/>
          <w:szCs w:val="24"/>
          <w:lang w:eastAsia="zh-CN"/>
        </w:rPr>
        <w:t>Default beam of PUSCH schedule by DCI 0_0</w:t>
      </w:r>
    </w:p>
    <w:p w14:paraId="4A374895" w14:textId="2C4FDE19" w:rsidR="00095AB1" w:rsidRPr="003D11B3" w:rsidRDefault="00095AB1" w:rsidP="00095AB1">
      <w:pPr>
        <w:spacing w:after="120"/>
        <w:jc w:val="both"/>
        <w:rPr>
          <w:rFonts w:eastAsiaTheme="minorEastAsia"/>
          <w:sz w:val="22"/>
          <w:szCs w:val="22"/>
          <w:lang w:eastAsia="zh-CN"/>
        </w:rPr>
      </w:pPr>
      <w:r w:rsidRPr="003D11B3">
        <w:rPr>
          <w:rFonts w:eastAsiaTheme="minorEastAsia"/>
          <w:sz w:val="22"/>
          <w:szCs w:val="22"/>
          <w:lang w:eastAsia="zh-CN"/>
        </w:rPr>
        <w:t xml:space="preserve">In Rel. 15/16, UE transmits </w:t>
      </w:r>
      <w:r w:rsidR="000045FB">
        <w:rPr>
          <w:rFonts w:eastAsiaTheme="minorEastAsia"/>
          <w:sz w:val="22"/>
          <w:szCs w:val="22"/>
          <w:lang w:eastAsia="zh-CN"/>
        </w:rPr>
        <w:t xml:space="preserve">a </w:t>
      </w:r>
      <w:r w:rsidRPr="003D11B3">
        <w:rPr>
          <w:rFonts w:eastAsiaTheme="minorEastAsia"/>
          <w:sz w:val="22"/>
          <w:szCs w:val="22"/>
          <w:lang w:eastAsia="zh-CN"/>
        </w:rPr>
        <w:t xml:space="preserve">PUSCH scheduled by DCI 0_0 according </w:t>
      </w:r>
      <w:r w:rsidR="001F7489">
        <w:rPr>
          <w:rFonts w:eastAsiaTheme="minorEastAsia"/>
          <w:sz w:val="22"/>
          <w:szCs w:val="22"/>
          <w:lang w:eastAsia="zh-CN"/>
        </w:rPr>
        <w:t xml:space="preserve">to </w:t>
      </w:r>
      <w:r w:rsidRPr="003D11B3">
        <w:rPr>
          <w:rFonts w:eastAsiaTheme="minorEastAsia"/>
          <w:sz w:val="22"/>
          <w:szCs w:val="22"/>
          <w:lang w:eastAsia="zh-CN"/>
        </w:rPr>
        <w:t xml:space="preserve">the spatial relation of dedicated PUCCH resource with the lowest ID within the active UL BWP. From our view, enhancement of PUCCH and PUSCH should be configured separately. As a result, even if repetition </w:t>
      </w:r>
      <w:r w:rsidR="001F7489" w:rsidRPr="003D11B3">
        <w:rPr>
          <w:rFonts w:eastAsiaTheme="minorEastAsia"/>
          <w:sz w:val="22"/>
          <w:szCs w:val="22"/>
          <w:lang w:eastAsia="zh-CN"/>
        </w:rPr>
        <w:t>of PUCCH</w:t>
      </w:r>
      <w:r w:rsidRPr="003D11B3">
        <w:rPr>
          <w:rFonts w:eastAsiaTheme="minorEastAsia"/>
          <w:sz w:val="22"/>
          <w:szCs w:val="22"/>
          <w:lang w:eastAsia="zh-CN"/>
        </w:rPr>
        <w:t xml:space="preserve"> is configured, repetition of PUSCH should not be applied except the repetition for PUSCH is configured. </w:t>
      </w:r>
      <w:r w:rsidR="001F7489" w:rsidRPr="003D11B3">
        <w:rPr>
          <w:rFonts w:eastAsiaTheme="minorEastAsia"/>
          <w:sz w:val="22"/>
          <w:szCs w:val="22"/>
          <w:lang w:eastAsia="zh-CN"/>
        </w:rPr>
        <w:t>Therefore, when</w:t>
      </w:r>
      <w:r w:rsidRPr="003D11B3">
        <w:rPr>
          <w:rFonts w:eastAsiaTheme="minorEastAsia"/>
          <w:sz w:val="22"/>
          <w:szCs w:val="22"/>
          <w:lang w:eastAsia="zh-CN"/>
        </w:rPr>
        <w:t xml:space="preserve"> two spatial relation </w:t>
      </w:r>
      <w:proofErr w:type="spellStart"/>
      <w:r w:rsidRPr="003D11B3">
        <w:rPr>
          <w:rFonts w:eastAsiaTheme="minorEastAsia"/>
          <w:sz w:val="22"/>
          <w:szCs w:val="22"/>
          <w:lang w:eastAsia="zh-CN"/>
        </w:rPr>
        <w:t>infos</w:t>
      </w:r>
      <w:proofErr w:type="spellEnd"/>
      <w:r w:rsidRPr="003D11B3">
        <w:rPr>
          <w:rFonts w:eastAsiaTheme="minorEastAsia"/>
          <w:sz w:val="22"/>
          <w:szCs w:val="22"/>
          <w:lang w:eastAsia="zh-CN"/>
        </w:rPr>
        <w:t xml:space="preserve"> are configured for the PUCCH with lowest ID, a default beam of PUSCH should be determined from one of the spatial relation info of PUCCH with lowest ID.</w:t>
      </w:r>
    </w:p>
    <w:p w14:paraId="45E85046" w14:textId="01DA6B9B" w:rsidR="00095AB1" w:rsidRPr="008E7C76" w:rsidRDefault="00095AB1" w:rsidP="00095AB1">
      <w:pPr>
        <w:pStyle w:val="000proposal"/>
      </w:pPr>
      <w:r>
        <w:rPr>
          <w:rFonts w:hint="eastAsia"/>
        </w:rPr>
        <w:t>P</w:t>
      </w:r>
      <w:r>
        <w:t xml:space="preserve">roposal </w:t>
      </w:r>
      <w:r w:rsidR="00083935">
        <w:t>13</w:t>
      </w:r>
      <w:r>
        <w:t>: Support to set the default beam of PUSCH according to the 1</w:t>
      </w:r>
      <w:r w:rsidRPr="00BF475D">
        <w:rPr>
          <w:vertAlign w:val="superscript"/>
        </w:rPr>
        <w:t>st</w:t>
      </w:r>
      <w:r>
        <w:t xml:space="preserve"> PUCCH-</w:t>
      </w:r>
      <w:proofErr w:type="spellStart"/>
      <w:r>
        <w:t>spatialrelationinfo</w:t>
      </w:r>
      <w:proofErr w:type="spellEnd"/>
      <w:r>
        <w:t xml:space="preserve"> scheduled by DCI 0_0 if two spatial relation </w:t>
      </w:r>
      <w:proofErr w:type="spellStart"/>
      <w:r>
        <w:t>infos</w:t>
      </w:r>
      <w:proofErr w:type="spellEnd"/>
      <w:r>
        <w:t xml:space="preserve"> are activated by MAC-CE for dedicated PUCCH with the lowest ID.</w:t>
      </w:r>
    </w:p>
    <w:p w14:paraId="311D7B06" w14:textId="0E48151E" w:rsidR="00340C5C" w:rsidRDefault="00340C5C" w:rsidP="00340C5C">
      <w:pPr>
        <w:pStyle w:val="01"/>
        <w:numPr>
          <w:ilvl w:val="0"/>
          <w:numId w:val="1"/>
        </w:numPr>
        <w:ind w:left="562" w:hanging="562"/>
      </w:pPr>
      <w:r>
        <w:lastRenderedPageBreak/>
        <w:t>PUSCH reliability enhancements</w:t>
      </w:r>
    </w:p>
    <w:p w14:paraId="06C8BB08" w14:textId="6DD0B66D" w:rsidR="00BE16C6" w:rsidRDefault="00BE16C6" w:rsidP="003D11B3">
      <w:pPr>
        <w:pStyle w:val="2"/>
        <w:ind w:left="567"/>
        <w:rPr>
          <w:sz w:val="22"/>
          <w:szCs w:val="24"/>
          <w:lang w:eastAsia="zh-CN"/>
        </w:rPr>
      </w:pPr>
      <w:r>
        <w:rPr>
          <w:sz w:val="22"/>
          <w:szCs w:val="24"/>
          <w:lang w:eastAsia="zh-CN"/>
        </w:rPr>
        <w:t>Layer</w:t>
      </w:r>
      <w:r w:rsidR="006B6CA5">
        <w:rPr>
          <w:sz w:val="22"/>
          <w:szCs w:val="24"/>
          <w:lang w:eastAsia="zh-CN"/>
        </w:rPr>
        <w:t xml:space="preserve"> number</w:t>
      </w:r>
      <w:r>
        <w:rPr>
          <w:sz w:val="22"/>
          <w:szCs w:val="24"/>
          <w:lang w:eastAsia="zh-CN"/>
        </w:rPr>
        <w:t xml:space="preserve"> </w:t>
      </w:r>
      <w:r w:rsidR="003B5706">
        <w:rPr>
          <w:sz w:val="22"/>
          <w:szCs w:val="24"/>
          <w:lang w:eastAsia="zh-CN"/>
        </w:rPr>
        <w:t xml:space="preserve">for </w:t>
      </w:r>
      <w:r>
        <w:rPr>
          <w:sz w:val="22"/>
          <w:szCs w:val="24"/>
          <w:lang w:eastAsia="zh-CN"/>
        </w:rPr>
        <w:t>PUSCH reliability enhancements</w:t>
      </w:r>
    </w:p>
    <w:p w14:paraId="73D2A78B" w14:textId="131E36AA" w:rsidR="008C40E4" w:rsidRDefault="008C40E4" w:rsidP="00BE16C6">
      <w:pPr>
        <w:spacing w:after="120"/>
        <w:jc w:val="both"/>
        <w:rPr>
          <w:rFonts w:eastAsiaTheme="minorEastAsia"/>
          <w:lang w:eastAsia="zh-CN"/>
        </w:rPr>
      </w:pPr>
      <w:r>
        <w:rPr>
          <w:noProof/>
          <w:lang w:eastAsia="zh-CN"/>
        </w:rPr>
        <mc:AlternateContent>
          <mc:Choice Requires="wps">
            <w:drawing>
              <wp:inline distT="0" distB="0" distL="0" distR="0" wp14:anchorId="0923CCE3" wp14:editId="52F039A3">
                <wp:extent cx="5760720" cy="2781300"/>
                <wp:effectExtent l="0" t="0" r="11430" b="19050"/>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81300"/>
                        </a:xfrm>
                        <a:prstGeom prst="rect">
                          <a:avLst/>
                        </a:prstGeom>
                        <a:solidFill>
                          <a:srgbClr val="FFFFFF"/>
                        </a:solidFill>
                        <a:ln w="6350">
                          <a:solidFill>
                            <a:srgbClr val="000000"/>
                          </a:solidFill>
                          <a:miter lim="800000"/>
                          <a:headEnd/>
                          <a:tailEnd/>
                        </a:ln>
                      </wps:spPr>
                      <wps:txbx>
                        <w:txbxContent>
                          <w:p w14:paraId="2F1546AC" w14:textId="77777777" w:rsidR="006A60FF" w:rsidRPr="00003872" w:rsidRDefault="006A60FF" w:rsidP="00814261">
                            <w:pPr>
                              <w:rPr>
                                <w:rFonts w:cs="Times"/>
                                <w:b/>
                                <w:bCs/>
                                <w:szCs w:val="20"/>
                              </w:rPr>
                            </w:pPr>
                            <w:r w:rsidRPr="00003872">
                              <w:rPr>
                                <w:rFonts w:cs="Times"/>
                                <w:b/>
                                <w:bCs/>
                                <w:szCs w:val="20"/>
                                <w:highlight w:val="green"/>
                              </w:rPr>
                              <w:t>Agreement</w:t>
                            </w:r>
                          </w:p>
                          <w:p w14:paraId="5E4513A4" w14:textId="77777777" w:rsidR="006A60FF" w:rsidRPr="00003872" w:rsidRDefault="006A60FF" w:rsidP="00814261">
                            <w:pPr>
                              <w:jc w:val="both"/>
                              <w:rPr>
                                <w:rFonts w:cs="Times"/>
                                <w:szCs w:val="20"/>
                              </w:rPr>
                            </w:pPr>
                            <w:r w:rsidRPr="00003872">
                              <w:rPr>
                                <w:rFonts w:cs="Times"/>
                                <w:szCs w:val="20"/>
                              </w:rPr>
                              <w:t xml:space="preserve">For single DCI based M-TRP PUSCH Type B repetition schemes, </w:t>
                            </w:r>
                          </w:p>
                          <w:p w14:paraId="1B0F6EA5" w14:textId="77777777" w:rsidR="006A60FF" w:rsidRPr="00003872" w:rsidRDefault="006A60FF" w:rsidP="00A40413">
                            <w:pPr>
                              <w:numPr>
                                <w:ilvl w:val="0"/>
                                <w:numId w:val="13"/>
                              </w:numPr>
                              <w:jc w:val="both"/>
                              <w:rPr>
                                <w:rFonts w:cs="Times"/>
                                <w:szCs w:val="20"/>
                              </w:rPr>
                            </w:pPr>
                            <w:r w:rsidRPr="00003872">
                              <w:rPr>
                                <w:rFonts w:cs="Times"/>
                                <w:szCs w:val="20"/>
                              </w:rPr>
                              <w:t xml:space="preserve">For </w:t>
                            </w:r>
                            <w:proofErr w:type="spellStart"/>
                            <w:r w:rsidRPr="00003872">
                              <w:rPr>
                                <w:rFonts w:cs="Times"/>
                                <w:szCs w:val="20"/>
                              </w:rPr>
                              <w:t>maxRank</w:t>
                            </w:r>
                            <w:proofErr w:type="spellEnd"/>
                            <w:r w:rsidRPr="00003872">
                              <w:rPr>
                                <w:rFonts w:cs="Times"/>
                                <w:szCs w:val="20"/>
                              </w:rPr>
                              <w:t xml:space="preserve"> = 2, the number of bits for the indication of PTRS-DMRS association is the same as Rel-15/16, MSB and LSB separately indicating the association between PTRS port and DMRS port for two TRPs. </w:t>
                            </w:r>
                          </w:p>
                          <w:p w14:paraId="13BE07F5" w14:textId="4619FEC8" w:rsidR="006A60FF" w:rsidRPr="00814261" w:rsidRDefault="006A60FF" w:rsidP="00A40413">
                            <w:pPr>
                              <w:numPr>
                                <w:ilvl w:val="0"/>
                                <w:numId w:val="13"/>
                              </w:numPr>
                              <w:jc w:val="both"/>
                              <w:rPr>
                                <w:rFonts w:cs="Times"/>
                                <w:szCs w:val="20"/>
                              </w:rPr>
                            </w:pPr>
                            <w:r w:rsidRPr="00003872">
                              <w:rPr>
                                <w:rFonts w:cs="Times"/>
                                <w:szCs w:val="20"/>
                              </w:rPr>
                              <w:t xml:space="preserve">FFS: the indication of PTRS-DMRS association for </w:t>
                            </w:r>
                            <w:proofErr w:type="spellStart"/>
                            <w:r w:rsidRPr="00003872">
                              <w:rPr>
                                <w:rFonts w:cs="Times"/>
                                <w:szCs w:val="20"/>
                              </w:rPr>
                              <w:t>maxRank</w:t>
                            </w:r>
                            <w:proofErr w:type="spellEnd"/>
                            <w:r w:rsidRPr="00003872">
                              <w:rPr>
                                <w:rFonts w:cs="Times"/>
                                <w:szCs w:val="20"/>
                              </w:rPr>
                              <w:t xml:space="preserve"> &gt; 2.</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0923CCE3" id="_x0000_s1034" type="#_x0000_t202" style="width:453.6pt;height:2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" strokeweight=".5pt">
                <v:textbox style="mso-fit-shape-to-text:t">
                  <w:txbxContent>
                    <w:p w14:paraId="2F1546AC" w14:textId="77777777" w:rsidR="006A60FF" w:rsidRPr="00003872" w:rsidRDefault="006A60FF" w:rsidP="00814261">
                      <w:pPr>
                        <w:rPr>
                          <w:rFonts w:cs="Times"/>
                          <w:b/>
                          <w:bCs/>
                          <w:szCs w:val="20"/>
                        </w:rPr>
                      </w:pPr>
                      <w:r w:rsidRPr="00003872">
                        <w:rPr>
                          <w:rFonts w:cs="Times"/>
                          <w:b/>
                          <w:bCs/>
                          <w:szCs w:val="20"/>
                          <w:highlight w:val="green"/>
                        </w:rPr>
                        <w:t>Agreement</w:t>
                      </w:r>
                    </w:p>
                    <w:p w14:paraId="5E4513A4" w14:textId="77777777" w:rsidR="006A60FF" w:rsidRPr="00003872" w:rsidRDefault="006A60FF" w:rsidP="00814261">
                      <w:pPr>
                        <w:jc w:val="both"/>
                        <w:rPr>
                          <w:rFonts w:cs="Times"/>
                          <w:szCs w:val="20"/>
                        </w:rPr>
                      </w:pPr>
                      <w:r w:rsidRPr="00003872">
                        <w:rPr>
                          <w:rFonts w:cs="Times"/>
                          <w:szCs w:val="20"/>
                        </w:rPr>
                        <w:t xml:space="preserve">For single DCI based M-TRP PUSCH Type B repetition schemes, </w:t>
                      </w:r>
                    </w:p>
                    <w:p w14:paraId="1B0F6EA5" w14:textId="77777777" w:rsidR="006A60FF" w:rsidRPr="00003872" w:rsidRDefault="006A60FF" w:rsidP="00A40413">
                      <w:pPr>
                        <w:numPr>
                          <w:ilvl w:val="0"/>
                          <w:numId w:val="13"/>
                        </w:numPr>
                        <w:jc w:val="both"/>
                        <w:rPr>
                          <w:rFonts w:cs="Times"/>
                          <w:szCs w:val="20"/>
                        </w:rPr>
                      </w:pPr>
                      <w:r w:rsidRPr="00003872">
                        <w:rPr>
                          <w:rFonts w:cs="Times"/>
                          <w:szCs w:val="20"/>
                        </w:rPr>
                        <w:t xml:space="preserve">For </w:t>
                      </w:r>
                      <w:proofErr w:type="spellStart"/>
                      <w:r w:rsidRPr="00003872">
                        <w:rPr>
                          <w:rFonts w:cs="Times"/>
                          <w:szCs w:val="20"/>
                        </w:rPr>
                        <w:t>maxRank</w:t>
                      </w:r>
                      <w:proofErr w:type="spellEnd"/>
                      <w:r w:rsidRPr="00003872">
                        <w:rPr>
                          <w:rFonts w:cs="Times"/>
                          <w:szCs w:val="20"/>
                        </w:rPr>
                        <w:t xml:space="preserve"> = 2, the number of bits for the indication of PTRS-DMRS association is the same as Rel-15/16, MSB and LSB separately indicating the association between PTRS port and DMRS port for two TRPs. </w:t>
                      </w:r>
                    </w:p>
                    <w:p w14:paraId="13BE07F5" w14:textId="4619FEC8" w:rsidR="006A60FF" w:rsidRPr="00814261" w:rsidRDefault="006A60FF" w:rsidP="00A40413">
                      <w:pPr>
                        <w:numPr>
                          <w:ilvl w:val="0"/>
                          <w:numId w:val="13"/>
                        </w:numPr>
                        <w:jc w:val="both"/>
                        <w:rPr>
                          <w:rFonts w:cs="Times"/>
                          <w:szCs w:val="20"/>
                        </w:rPr>
                      </w:pPr>
                      <w:r w:rsidRPr="00003872">
                        <w:rPr>
                          <w:rFonts w:cs="Times"/>
                          <w:szCs w:val="20"/>
                        </w:rPr>
                        <w:t xml:space="preserve">FFS: the indication of PTRS-DMRS association for </w:t>
                      </w:r>
                      <w:proofErr w:type="spellStart"/>
                      <w:r w:rsidRPr="00003872">
                        <w:rPr>
                          <w:rFonts w:cs="Times"/>
                          <w:szCs w:val="20"/>
                        </w:rPr>
                        <w:t>maxRank</w:t>
                      </w:r>
                      <w:proofErr w:type="spellEnd"/>
                      <w:r w:rsidRPr="00003872">
                        <w:rPr>
                          <w:rFonts w:cs="Times"/>
                          <w:szCs w:val="20"/>
                        </w:rPr>
                        <w:t xml:space="preserve"> &gt; 2.</w:t>
                      </w:r>
                    </w:p>
                  </w:txbxContent>
                </v:textbox>
                <w10:anchorlock/>
              </v:shape>
            </w:pict>
          </mc:Fallback>
        </mc:AlternateContent>
      </w:r>
    </w:p>
    <w:p w14:paraId="13314A76" w14:textId="4962F15F" w:rsidR="00813D94" w:rsidRPr="00560905" w:rsidRDefault="00813D94" w:rsidP="00BE16C6">
      <w:pPr>
        <w:spacing w:after="120"/>
        <w:jc w:val="both"/>
        <w:rPr>
          <w:rFonts w:eastAsiaTheme="minorEastAsia"/>
          <w:sz w:val="22"/>
          <w:szCs w:val="22"/>
          <w:lang w:eastAsia="zh-CN"/>
        </w:rPr>
      </w:pPr>
      <w:r w:rsidRPr="00560905">
        <w:rPr>
          <w:rFonts w:eastAsiaTheme="minorEastAsia" w:hint="eastAsia"/>
          <w:sz w:val="22"/>
          <w:szCs w:val="22"/>
          <w:lang w:eastAsia="zh-CN"/>
        </w:rPr>
        <w:t xml:space="preserve">PDSCH enhancement for reliability is specified in Rel. </w:t>
      </w:r>
      <w:r w:rsidRPr="00560905">
        <w:rPr>
          <w:rFonts w:eastAsiaTheme="minorEastAsia"/>
          <w:sz w:val="22"/>
          <w:szCs w:val="22"/>
          <w:lang w:eastAsia="zh-CN"/>
        </w:rPr>
        <w:t>16. Up to two layer</w:t>
      </w:r>
      <w:r w:rsidR="002D47A7" w:rsidRPr="00560905">
        <w:rPr>
          <w:rFonts w:eastAsiaTheme="minorEastAsia"/>
          <w:sz w:val="22"/>
          <w:szCs w:val="22"/>
          <w:lang w:eastAsia="zh-CN"/>
        </w:rPr>
        <w:t>s per TRP</w:t>
      </w:r>
      <w:r w:rsidRPr="00560905">
        <w:rPr>
          <w:rFonts w:eastAsiaTheme="minorEastAsia"/>
          <w:sz w:val="22"/>
          <w:szCs w:val="22"/>
          <w:lang w:eastAsia="zh-CN"/>
        </w:rPr>
        <w:t xml:space="preserve"> for PDSCH reliability enhancement </w:t>
      </w:r>
      <w:r w:rsidR="002D47A7" w:rsidRPr="00560905">
        <w:rPr>
          <w:rFonts w:eastAsiaTheme="minorEastAsia"/>
          <w:sz w:val="22"/>
          <w:szCs w:val="22"/>
          <w:lang w:eastAsia="zh-CN"/>
        </w:rPr>
        <w:t>can be used</w:t>
      </w:r>
      <w:r w:rsidR="00342076" w:rsidRPr="00560905">
        <w:rPr>
          <w:rFonts w:eastAsiaTheme="minorEastAsia"/>
          <w:sz w:val="22"/>
          <w:szCs w:val="22"/>
          <w:lang w:eastAsia="zh-CN"/>
        </w:rPr>
        <w:t>. Regarding the PUSCH reliability enhancements</w:t>
      </w:r>
      <w:r w:rsidR="002D47A7" w:rsidRPr="00560905">
        <w:rPr>
          <w:rFonts w:eastAsiaTheme="minorEastAsia"/>
          <w:sz w:val="22"/>
          <w:szCs w:val="22"/>
          <w:lang w:eastAsia="zh-CN"/>
        </w:rPr>
        <w:t>, as it’</w:t>
      </w:r>
      <w:r w:rsidR="00342076" w:rsidRPr="00560905">
        <w:rPr>
          <w:rFonts w:eastAsiaTheme="minorEastAsia"/>
          <w:sz w:val="22"/>
          <w:szCs w:val="22"/>
          <w:lang w:eastAsia="zh-CN"/>
        </w:rPr>
        <w:t>s aimed to edge UE</w:t>
      </w:r>
      <w:r w:rsidR="002D47A7" w:rsidRPr="00560905">
        <w:rPr>
          <w:rFonts w:eastAsiaTheme="minorEastAsia"/>
          <w:sz w:val="22"/>
          <w:szCs w:val="22"/>
          <w:lang w:eastAsia="zh-CN"/>
        </w:rPr>
        <w:t>s</w:t>
      </w:r>
      <w:r w:rsidR="00342076" w:rsidRPr="00560905">
        <w:rPr>
          <w:rFonts w:eastAsiaTheme="minorEastAsia"/>
          <w:sz w:val="22"/>
          <w:szCs w:val="22"/>
          <w:lang w:eastAsia="zh-CN"/>
        </w:rPr>
        <w:t xml:space="preserve"> with similar PL from multi-TRPs, limitation on layer numbers for PUSCH reliability enhancements should be made and we think there is no reason to support more than two layers.</w:t>
      </w:r>
    </w:p>
    <w:p w14:paraId="79AC5963" w14:textId="5678B17A" w:rsidR="00342076" w:rsidRPr="002C0CA8" w:rsidRDefault="00342076" w:rsidP="00342076">
      <w:pPr>
        <w:pStyle w:val="000proposal"/>
      </w:pPr>
      <w:r>
        <w:rPr>
          <w:rFonts w:hint="eastAsia"/>
        </w:rPr>
        <w:t>P</w:t>
      </w:r>
      <w:r>
        <w:t xml:space="preserve">roposal </w:t>
      </w:r>
      <w:r w:rsidR="00083935">
        <w:t>14</w:t>
      </w:r>
      <w:r>
        <w:t xml:space="preserve">: </w:t>
      </w:r>
      <w:r w:rsidR="00177354">
        <w:t xml:space="preserve">The number of </w:t>
      </w:r>
      <w:r>
        <w:t>layer</w:t>
      </w:r>
      <w:r w:rsidR="00177354">
        <w:t>s</w:t>
      </w:r>
      <w:r>
        <w:t xml:space="preserve"> for PUSCH reliability enhancement</w:t>
      </w:r>
      <w:r w:rsidR="00582838">
        <w:t>s</w:t>
      </w:r>
      <w:r w:rsidR="00177354">
        <w:t xml:space="preserve"> is limited to &lt;= 2</w:t>
      </w:r>
      <w:r>
        <w:t>.</w:t>
      </w:r>
    </w:p>
    <w:p w14:paraId="71EB934D" w14:textId="0E9F9B9F" w:rsidR="00D01626" w:rsidRPr="003D11B3" w:rsidRDefault="00D01626" w:rsidP="003D11B3">
      <w:pPr>
        <w:pStyle w:val="2"/>
        <w:ind w:left="567"/>
        <w:rPr>
          <w:sz w:val="22"/>
          <w:szCs w:val="24"/>
          <w:lang w:eastAsia="zh-CN"/>
        </w:rPr>
      </w:pPr>
      <w:r>
        <w:rPr>
          <w:sz w:val="22"/>
          <w:szCs w:val="24"/>
          <w:lang w:eastAsia="zh-CN"/>
        </w:rPr>
        <w:t>Codebook</w:t>
      </w:r>
      <w:r w:rsidR="00B624B4">
        <w:rPr>
          <w:sz w:val="22"/>
          <w:szCs w:val="24"/>
          <w:lang w:eastAsia="zh-CN"/>
        </w:rPr>
        <w:t xml:space="preserve"> and non-codebook</w:t>
      </w:r>
      <w:r>
        <w:rPr>
          <w:sz w:val="22"/>
          <w:szCs w:val="24"/>
          <w:lang w:eastAsia="zh-CN"/>
        </w:rPr>
        <w:t xml:space="preserve"> based PUSCH</w:t>
      </w:r>
      <w:r w:rsidR="00B624B4">
        <w:rPr>
          <w:sz w:val="22"/>
          <w:szCs w:val="24"/>
          <w:lang w:eastAsia="zh-CN"/>
        </w:rPr>
        <w:t xml:space="preserve"> </w:t>
      </w:r>
    </w:p>
    <w:p w14:paraId="4941872D" w14:textId="23C3E955" w:rsidR="00D01626" w:rsidRDefault="00D01626" w:rsidP="00D11B74">
      <w:pPr>
        <w:pStyle w:val="000proposal"/>
      </w:pPr>
      <w:r>
        <w:rPr>
          <w:noProof/>
        </w:rPr>
        <mc:AlternateContent>
          <mc:Choice Requires="wps">
            <w:drawing>
              <wp:inline distT="0" distB="0" distL="0" distR="0" wp14:anchorId="2DDB2E75" wp14:editId="0A2AA2C2">
                <wp:extent cx="5760720" cy="4269105"/>
                <wp:effectExtent l="0" t="0" r="11430" b="17145"/>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69105"/>
                        </a:xfrm>
                        <a:prstGeom prst="rect">
                          <a:avLst/>
                        </a:prstGeom>
                        <a:solidFill>
                          <a:srgbClr val="FFFFFF"/>
                        </a:solidFill>
                        <a:ln w="6350">
                          <a:solidFill>
                            <a:srgbClr val="000000"/>
                          </a:solidFill>
                          <a:miter lim="800000"/>
                          <a:headEnd/>
                          <a:tailEnd/>
                        </a:ln>
                      </wps:spPr>
                      <wps:txbx>
                        <w:txbxContent>
                          <w:p w14:paraId="32B140AC" w14:textId="77777777" w:rsidR="006A60FF" w:rsidRPr="00EA5D59" w:rsidRDefault="006A60FF" w:rsidP="00814261">
                            <w:pPr>
                              <w:snapToGrid w:val="0"/>
                              <w:jc w:val="both"/>
                              <w:rPr>
                                <w:b/>
                                <w:bCs/>
                                <w:szCs w:val="20"/>
                                <w:highlight w:val="green"/>
                                <w:lang w:eastAsia="ko-KR"/>
                              </w:rPr>
                            </w:pPr>
                            <w:r w:rsidRPr="00EA5D59">
                              <w:rPr>
                                <w:b/>
                                <w:bCs/>
                                <w:szCs w:val="20"/>
                                <w:highlight w:val="green"/>
                                <w:lang w:eastAsia="ko-KR"/>
                              </w:rPr>
                              <w:t>Agreement</w:t>
                            </w:r>
                          </w:p>
                          <w:p w14:paraId="550AE63E" w14:textId="77777777" w:rsidR="006A60FF" w:rsidRPr="00483D5B" w:rsidRDefault="006A60FF" w:rsidP="00814261">
                            <w:pPr>
                              <w:snapToGrid w:val="0"/>
                              <w:jc w:val="both"/>
                              <w:rPr>
                                <w:rFonts w:eastAsia="宋体"/>
                                <w:szCs w:val="20"/>
                                <w:lang w:eastAsia="ko-KR"/>
                              </w:rPr>
                            </w:pPr>
                            <w:r w:rsidRPr="00EA5D59">
                              <w:rPr>
                                <w:szCs w:val="20"/>
                                <w:lang w:eastAsia="ko-KR"/>
                              </w:rPr>
                              <w:t>For single DCI based M-TRP PUSCH repetition scheme</w:t>
                            </w:r>
                            <w:r w:rsidRPr="00483D5B">
                              <w:rPr>
                                <w:szCs w:val="20"/>
                                <w:lang w:eastAsia="ko-KR"/>
                              </w:rPr>
                              <w:t xml:space="preserve">s, in codebook based PUSCH, </w:t>
                            </w:r>
                          </w:p>
                          <w:p w14:paraId="1E2FB79C" w14:textId="77777777" w:rsidR="006A60FF" w:rsidRPr="00483D5B" w:rsidRDefault="006A60FF" w:rsidP="00A40413">
                            <w:pPr>
                              <w:numPr>
                                <w:ilvl w:val="0"/>
                                <w:numId w:val="6"/>
                              </w:numPr>
                              <w:spacing w:line="252" w:lineRule="auto"/>
                              <w:jc w:val="both"/>
                              <w:rPr>
                                <w:szCs w:val="20"/>
                                <w:lang w:eastAsia="ko-KR"/>
                              </w:rPr>
                            </w:pPr>
                            <w:r w:rsidRPr="00483D5B">
                              <w:rPr>
                                <w:szCs w:val="20"/>
                                <w:lang w:eastAsia="ko-KR"/>
                              </w:rPr>
                              <w:t>Support two SRI fields corresponding to two SRS resource sets are included in DCI formats 0_1/0_2.</w:t>
                            </w:r>
                          </w:p>
                          <w:p w14:paraId="27A3A268" w14:textId="77777777" w:rsidR="006A60FF" w:rsidRPr="00483D5B" w:rsidRDefault="006A60FF" w:rsidP="00A40413">
                            <w:pPr>
                              <w:numPr>
                                <w:ilvl w:val="1"/>
                                <w:numId w:val="6"/>
                              </w:numPr>
                              <w:spacing w:line="252" w:lineRule="auto"/>
                              <w:jc w:val="both"/>
                              <w:rPr>
                                <w:b/>
                                <w:bCs/>
                                <w:szCs w:val="20"/>
                                <w:lang w:eastAsia="ko-KR"/>
                              </w:rPr>
                            </w:pPr>
                            <w:r w:rsidRPr="00483D5B">
                              <w:rPr>
                                <w:szCs w:val="20"/>
                                <w:lang w:eastAsia="ko-KR"/>
                              </w:rPr>
                              <w:t>Each SRI field indicating SRI per TRP, where the SRI field based on Rel-15/16 framework</w:t>
                            </w:r>
                          </w:p>
                          <w:p w14:paraId="4B9A353D" w14:textId="77777777" w:rsidR="006A60FF" w:rsidRPr="00483D5B" w:rsidRDefault="006A60FF" w:rsidP="00A40413">
                            <w:pPr>
                              <w:numPr>
                                <w:ilvl w:val="0"/>
                                <w:numId w:val="6"/>
                              </w:numPr>
                              <w:spacing w:line="252" w:lineRule="auto"/>
                              <w:jc w:val="both"/>
                              <w:rPr>
                                <w:szCs w:val="20"/>
                                <w:lang w:eastAsia="ko-KR"/>
                              </w:rPr>
                            </w:pPr>
                            <w:r w:rsidRPr="00483D5B">
                              <w:rPr>
                                <w:szCs w:val="20"/>
                                <w:lang w:eastAsia="ko-KR"/>
                              </w:rPr>
                              <w:t xml:space="preserve">Support dynamic switching between multi-TRP and single-TRP operation </w:t>
                            </w:r>
                          </w:p>
                          <w:p w14:paraId="75F94D9B" w14:textId="77777777" w:rsidR="006A60FF" w:rsidRPr="00483D5B" w:rsidRDefault="006A60FF" w:rsidP="00A40413">
                            <w:pPr>
                              <w:numPr>
                                <w:ilvl w:val="0"/>
                                <w:numId w:val="6"/>
                              </w:numPr>
                              <w:snapToGrid w:val="0"/>
                              <w:spacing w:before="60"/>
                              <w:jc w:val="both"/>
                              <w:rPr>
                                <w:szCs w:val="20"/>
                                <w:lang w:eastAsia="ko-KR"/>
                              </w:rPr>
                            </w:pPr>
                            <w:r w:rsidRPr="00483D5B">
                              <w:rPr>
                                <w:szCs w:val="20"/>
                                <w:lang w:eastAsia="ko-KR"/>
                              </w:rPr>
                              <w:t>FFS: Support dynamic switching the order of two TRPs</w:t>
                            </w:r>
                          </w:p>
                          <w:p w14:paraId="2EE4FA20" w14:textId="77777777" w:rsidR="006A60FF" w:rsidRPr="00A16447" w:rsidRDefault="006A60FF" w:rsidP="00814261">
                            <w:pPr>
                              <w:pStyle w:val="af5"/>
                              <w:shd w:val="clear" w:color="auto" w:fill="FFFFFF"/>
                              <w:spacing w:before="0" w:beforeAutospacing="0" w:after="0" w:afterAutospacing="0"/>
                              <w:rPr>
                                <w:rFonts w:ascii="Times" w:hAnsi="Times" w:cs="Times"/>
                                <w:color w:val="auto"/>
                                <w:sz w:val="20"/>
                                <w:szCs w:val="20"/>
                              </w:rPr>
                            </w:pPr>
                            <w:r w:rsidRPr="00A16447">
                              <w:rPr>
                                <w:rFonts w:ascii="Times" w:hAnsi="Times" w:cs="Times"/>
                                <w:b/>
                                <w:bCs/>
                                <w:color w:val="auto"/>
                                <w:sz w:val="20"/>
                                <w:szCs w:val="20"/>
                                <w:highlight w:val="green"/>
                              </w:rPr>
                              <w:t>Agreement</w:t>
                            </w:r>
                          </w:p>
                          <w:p w14:paraId="215C5932" w14:textId="77777777" w:rsidR="006A60FF" w:rsidRPr="00A16447" w:rsidRDefault="006A60FF" w:rsidP="00814261">
                            <w:pPr>
                              <w:pStyle w:val="af5"/>
                              <w:shd w:val="clear" w:color="auto" w:fill="FFFFFF"/>
                              <w:spacing w:before="0" w:beforeAutospacing="0" w:after="0" w:afterAutospacing="0"/>
                              <w:rPr>
                                <w:rFonts w:ascii="Times" w:hAnsi="Times" w:cs="Times"/>
                                <w:color w:val="auto"/>
                                <w:sz w:val="20"/>
                                <w:szCs w:val="20"/>
                              </w:rPr>
                            </w:pPr>
                            <w:r w:rsidRPr="00A16447">
                              <w:rPr>
                                <w:rFonts w:ascii="Times" w:hAnsi="Times" w:cs="Times"/>
                                <w:color w:val="auto"/>
                                <w:sz w:val="20"/>
                                <w:szCs w:val="20"/>
                              </w:rPr>
                              <w:t>For single DCI based M-TRP PUSCH repetition schemes, in codebook based PUSCH,</w:t>
                            </w:r>
                          </w:p>
                          <w:p w14:paraId="6ED69626" w14:textId="77777777" w:rsidR="006A60FF" w:rsidRPr="00A16447" w:rsidRDefault="006A60FF" w:rsidP="00A40413">
                            <w:pPr>
                              <w:numPr>
                                <w:ilvl w:val="0"/>
                                <w:numId w:val="16"/>
                              </w:numPr>
                              <w:rPr>
                                <w:rFonts w:cs="Times"/>
                                <w:szCs w:val="20"/>
                                <w:lang w:eastAsia="zh-CN"/>
                              </w:rPr>
                            </w:pPr>
                            <w:r w:rsidRPr="00A16447">
                              <w:rPr>
                                <w:rFonts w:cs="Times"/>
                                <w:szCs w:val="20"/>
                                <w:lang w:eastAsia="zh-CN"/>
                              </w:rPr>
                              <w:t>Two TPMI fields are indicated in DCI formats 0_1/0_2.</w:t>
                            </w:r>
                          </w:p>
                          <w:p w14:paraId="394B187B" w14:textId="77777777" w:rsidR="006A60FF" w:rsidRPr="00A16447" w:rsidRDefault="006A60FF" w:rsidP="00A40413">
                            <w:pPr>
                              <w:numPr>
                                <w:ilvl w:val="1"/>
                                <w:numId w:val="16"/>
                              </w:numPr>
                              <w:rPr>
                                <w:rFonts w:cs="Times"/>
                                <w:szCs w:val="20"/>
                                <w:lang w:eastAsia="zh-CN"/>
                              </w:rPr>
                            </w:pPr>
                            <w:r w:rsidRPr="00A16447">
                              <w:rPr>
                                <w:rFonts w:cs="Times"/>
                                <w:szCs w:val="20"/>
                                <w:lang w:eastAsia="zh-CN"/>
                              </w:rPr>
                              <w:t>The first TPMI field uses the Rel-15/16 TPMI field design (which includes TPMI index and the number of layers) of DCI format 0_1/0_2. The second TPMI field only </w:t>
                            </w:r>
                            <w:proofErr w:type="spellStart"/>
                            <w:r w:rsidRPr="00A16447">
                              <w:rPr>
                                <w:rFonts w:cs="Times"/>
                                <w:szCs w:val="20"/>
                                <w:lang w:eastAsia="zh-CN"/>
                              </w:rPr>
                              <w:t>contains</w:t>
                            </w:r>
                            <w:r w:rsidRPr="00A16447">
                              <w:rPr>
                                <w:rFonts w:cs="Times"/>
                                <w:strike/>
                                <w:szCs w:val="20"/>
                                <w:lang w:eastAsia="zh-CN"/>
                              </w:rPr>
                              <w:t>indicates</w:t>
                            </w:r>
                            <w:proofErr w:type="spellEnd"/>
                            <w:r w:rsidRPr="00A16447">
                              <w:rPr>
                                <w:rFonts w:cs="Times"/>
                                <w:szCs w:val="20"/>
                                <w:lang w:eastAsia="zh-CN"/>
                              </w:rPr>
                              <w:t> the second TPMI index. The same number of layers are applied as indicated in the first TPMI field.</w:t>
                            </w:r>
                          </w:p>
                          <w:p w14:paraId="10F6F716" w14:textId="77777777" w:rsidR="006A60FF" w:rsidRPr="00A16447" w:rsidRDefault="006A60FF" w:rsidP="00A40413">
                            <w:pPr>
                              <w:numPr>
                                <w:ilvl w:val="1"/>
                                <w:numId w:val="16"/>
                              </w:numPr>
                              <w:rPr>
                                <w:rFonts w:cs="Times"/>
                                <w:szCs w:val="20"/>
                                <w:lang w:eastAsia="zh-CN"/>
                              </w:rPr>
                            </w:pPr>
                            <w:r w:rsidRPr="00A16447">
                              <w:rPr>
                                <w:rFonts w:cs="Times"/>
                                <w:szCs w:val="20"/>
                                <w:lang w:eastAsia="zh-CN"/>
                              </w:rPr>
                              <w:t>FFS: Details of second TPMI field interpretation including changes expected in Tables 7.3.1.1.2-2/2A/2B/3/3A/4/4A/5/5A in 38.212</w:t>
                            </w:r>
                          </w:p>
                          <w:p w14:paraId="6D71B6A5" w14:textId="77777777" w:rsidR="006A60FF" w:rsidRPr="00A16447" w:rsidRDefault="006A60FF" w:rsidP="00A40413">
                            <w:pPr>
                              <w:numPr>
                                <w:ilvl w:val="1"/>
                                <w:numId w:val="16"/>
                              </w:numPr>
                              <w:rPr>
                                <w:rFonts w:cs="Times"/>
                                <w:szCs w:val="20"/>
                                <w:lang w:eastAsia="zh-CN"/>
                              </w:rPr>
                            </w:pPr>
                            <w:r w:rsidRPr="00A16447">
                              <w:rPr>
                                <w:rFonts w:cs="Times"/>
                                <w:szCs w:val="20"/>
                                <w:lang w:eastAsia="zh-CN"/>
                              </w:rPr>
                              <w:t>FFS: Interpreting TPMI fields when multi-TRP and single-TRP PUSCH repetition is applied.</w:t>
                            </w:r>
                          </w:p>
                          <w:p w14:paraId="3E78C5DD" w14:textId="77777777" w:rsidR="006A60FF" w:rsidRPr="00A16447" w:rsidRDefault="006A60FF" w:rsidP="00A40413">
                            <w:pPr>
                              <w:numPr>
                                <w:ilvl w:val="0"/>
                                <w:numId w:val="16"/>
                              </w:numPr>
                              <w:rPr>
                                <w:rFonts w:cs="Times"/>
                                <w:szCs w:val="20"/>
                                <w:lang w:eastAsia="zh-CN"/>
                              </w:rPr>
                            </w:pPr>
                            <w:r w:rsidRPr="00A16447">
                              <w:rPr>
                                <w:rFonts w:cs="Times"/>
                                <w:szCs w:val="20"/>
                                <w:lang w:eastAsia="zh-CN"/>
                              </w:rPr>
                              <w:t>FFS: whether to support of PUSCH repetitions transmitting towards two TRPs sharing the same TPMI indicated by a TPMI field.</w:t>
                            </w:r>
                          </w:p>
                          <w:p w14:paraId="3A4B74BF" w14:textId="77777777" w:rsidR="006A60FF" w:rsidRPr="00A16447" w:rsidRDefault="006A60FF" w:rsidP="00A40413">
                            <w:pPr>
                              <w:numPr>
                                <w:ilvl w:val="0"/>
                                <w:numId w:val="16"/>
                              </w:numPr>
                              <w:rPr>
                                <w:rFonts w:cs="Times"/>
                                <w:szCs w:val="20"/>
                                <w:lang w:eastAsia="zh-CN"/>
                              </w:rPr>
                            </w:pPr>
                            <w:r w:rsidRPr="00A16447">
                              <w:rPr>
                                <w:rFonts w:cs="Times"/>
                                <w:szCs w:val="20"/>
                                <w:lang w:eastAsia="zh-CN"/>
                              </w:rPr>
                              <w:t>FFS: The size of the second TPMI field can be equal to or smaller than the size of the first TPMI field</w:t>
                            </w:r>
                          </w:p>
                          <w:p w14:paraId="6F515A04" w14:textId="77777777" w:rsidR="006A60FF" w:rsidRPr="00A16447" w:rsidRDefault="006A60FF" w:rsidP="007D29F7">
                            <w:pPr>
                              <w:pStyle w:val="af5"/>
                              <w:shd w:val="clear" w:color="auto" w:fill="FFFFFF"/>
                              <w:spacing w:before="0" w:beforeAutospacing="0" w:after="0" w:afterAutospacing="0"/>
                              <w:rPr>
                                <w:rFonts w:ascii="Times" w:hAnsi="Times" w:cs="Times"/>
                                <w:color w:val="auto"/>
                                <w:sz w:val="20"/>
                                <w:szCs w:val="20"/>
                              </w:rPr>
                            </w:pPr>
                            <w:r w:rsidRPr="00A16447">
                              <w:rPr>
                                <w:rFonts w:ascii="Times" w:hAnsi="Times" w:cs="Times"/>
                                <w:b/>
                                <w:bCs/>
                                <w:color w:val="auto"/>
                                <w:sz w:val="20"/>
                                <w:szCs w:val="20"/>
                                <w:highlight w:val="green"/>
                              </w:rPr>
                              <w:t>Agreement</w:t>
                            </w:r>
                          </w:p>
                          <w:p w14:paraId="1EF74CEE" w14:textId="77777777" w:rsidR="006A60FF" w:rsidRPr="00A16447" w:rsidRDefault="006A60FF" w:rsidP="007D29F7">
                            <w:pPr>
                              <w:snapToGrid w:val="0"/>
                              <w:jc w:val="both"/>
                              <w:rPr>
                                <w:rFonts w:cs="Times"/>
                                <w:szCs w:val="20"/>
                                <w:lang w:eastAsia="ko-KR"/>
                              </w:rPr>
                            </w:pPr>
                            <w:r w:rsidRPr="00A16447">
                              <w:rPr>
                                <w:rFonts w:cs="Times"/>
                                <w:szCs w:val="20"/>
                              </w:rPr>
                              <w:t xml:space="preserve">For single DCI based M-TRP PUSCH repetition schemes, in non-codebook based PUSCH, </w:t>
                            </w:r>
                          </w:p>
                          <w:p w14:paraId="104F1B82" w14:textId="77777777" w:rsidR="006A60FF" w:rsidRPr="00A16447" w:rsidRDefault="006A60FF" w:rsidP="00A40413">
                            <w:pPr>
                              <w:numPr>
                                <w:ilvl w:val="0"/>
                                <w:numId w:val="17"/>
                              </w:numPr>
                              <w:jc w:val="both"/>
                              <w:rPr>
                                <w:rFonts w:cs="Times"/>
                                <w:szCs w:val="20"/>
                              </w:rPr>
                            </w:pPr>
                            <w:r w:rsidRPr="00A16447">
                              <w:rPr>
                                <w:rFonts w:cs="Times"/>
                                <w:szCs w:val="20"/>
                              </w:rPr>
                              <w:t>Support two SRI field(s) corresponding to two SRS resource sets are included in DCI formats 0_1/0_2.</w:t>
                            </w:r>
                          </w:p>
                          <w:p w14:paraId="45DF03EC" w14:textId="77777777" w:rsidR="006A60FF" w:rsidRPr="00A16447" w:rsidRDefault="006A60FF" w:rsidP="00A40413">
                            <w:pPr>
                              <w:numPr>
                                <w:ilvl w:val="1"/>
                                <w:numId w:val="17"/>
                              </w:numPr>
                              <w:jc w:val="both"/>
                              <w:rPr>
                                <w:rFonts w:cs="Times"/>
                                <w:szCs w:val="20"/>
                              </w:rPr>
                            </w:pPr>
                            <w:r w:rsidRPr="00A16447">
                              <w:rPr>
                                <w:rFonts w:cs="Times"/>
                                <w:szCs w:val="20"/>
                              </w:rPr>
                              <w:t xml:space="preserve">Each SRI field indicating SRI per TRP, where the first SRI field based on Rel-15/16 framework, </w:t>
                            </w:r>
                          </w:p>
                          <w:p w14:paraId="17A64955" w14:textId="77777777" w:rsidR="006A60FF" w:rsidRPr="00A16447" w:rsidRDefault="006A60FF" w:rsidP="00A40413">
                            <w:pPr>
                              <w:numPr>
                                <w:ilvl w:val="1"/>
                                <w:numId w:val="17"/>
                              </w:numPr>
                              <w:jc w:val="both"/>
                              <w:rPr>
                                <w:rFonts w:cs="Times"/>
                                <w:szCs w:val="20"/>
                              </w:rPr>
                            </w:pPr>
                            <w:r w:rsidRPr="00A16447">
                              <w:rPr>
                                <w:rFonts w:cs="Times"/>
                                <w:szCs w:val="20"/>
                              </w:rPr>
                              <w:t>Support the same number of layers applied over repetitions</w:t>
                            </w:r>
                          </w:p>
                          <w:p w14:paraId="6157F820" w14:textId="77777777" w:rsidR="006A60FF" w:rsidRPr="00A16447" w:rsidRDefault="006A60FF" w:rsidP="00A40413">
                            <w:pPr>
                              <w:numPr>
                                <w:ilvl w:val="1"/>
                                <w:numId w:val="18"/>
                              </w:numPr>
                              <w:jc w:val="both"/>
                              <w:rPr>
                                <w:rFonts w:cs="Times"/>
                                <w:szCs w:val="20"/>
                              </w:rPr>
                            </w:pPr>
                            <w:r w:rsidRPr="00A16447">
                              <w:rPr>
                                <w:rFonts w:cs="Times"/>
                                <w:szCs w:val="20"/>
                              </w:rPr>
                              <w:t>FFS: details of second SRI field including the specification change for Table 7.3.1.1.2-28/29/30/31 in 38.212.</w:t>
                            </w:r>
                          </w:p>
                          <w:p w14:paraId="06D6D0F3" w14:textId="77777777" w:rsidR="006A60FF" w:rsidRPr="00A16447" w:rsidRDefault="006A60FF" w:rsidP="00A40413">
                            <w:pPr>
                              <w:numPr>
                                <w:ilvl w:val="0"/>
                                <w:numId w:val="17"/>
                              </w:numPr>
                              <w:jc w:val="both"/>
                              <w:rPr>
                                <w:rFonts w:cs="Times"/>
                                <w:szCs w:val="20"/>
                              </w:rPr>
                            </w:pPr>
                            <w:r w:rsidRPr="00A16447">
                              <w:rPr>
                                <w:rFonts w:cs="Times"/>
                                <w:szCs w:val="20"/>
                              </w:rPr>
                              <w:t>Support dynamic switching between mul</w:t>
                            </w:r>
                            <w:r>
                              <w:rPr>
                                <w:rFonts w:cs="Times"/>
                                <w:szCs w:val="20"/>
                              </w:rPr>
                              <w:t>ti-TRP and single-TRP operation</w:t>
                            </w:r>
                          </w:p>
                          <w:p w14:paraId="7A1AAE46" w14:textId="77777777" w:rsidR="006A60FF" w:rsidRPr="00A16447" w:rsidRDefault="006A60FF" w:rsidP="00A40413">
                            <w:pPr>
                              <w:numPr>
                                <w:ilvl w:val="1"/>
                                <w:numId w:val="17"/>
                              </w:numPr>
                              <w:jc w:val="both"/>
                              <w:rPr>
                                <w:rFonts w:cs="Times"/>
                                <w:szCs w:val="20"/>
                              </w:rPr>
                            </w:pPr>
                            <w:r w:rsidRPr="00A16447">
                              <w:rPr>
                                <w:rFonts w:cs="Times"/>
                                <w:szCs w:val="20"/>
                              </w:rPr>
                              <w:t>FFS: whether/how to use SRI field(s) and additional details of SRI field(s) interpretations</w:t>
                            </w:r>
                          </w:p>
                          <w:p w14:paraId="6C9CB5E1" w14:textId="77777777" w:rsidR="006A60FF" w:rsidRPr="00A16447" w:rsidRDefault="006A60FF" w:rsidP="00A40413">
                            <w:pPr>
                              <w:numPr>
                                <w:ilvl w:val="0"/>
                                <w:numId w:val="17"/>
                              </w:numPr>
                              <w:jc w:val="both"/>
                              <w:rPr>
                                <w:rFonts w:cs="Times"/>
                                <w:szCs w:val="20"/>
                              </w:rPr>
                            </w:pPr>
                            <w:r w:rsidRPr="00A16447">
                              <w:rPr>
                                <w:rFonts w:cs="Times"/>
                                <w:szCs w:val="20"/>
                              </w:rPr>
                              <w:t>FFS: Minimizing the DCI overhead for PUSCH repetition Type A as a result of number of layers being limited to 1 when more than one repetition is scheduled.</w:t>
                            </w:r>
                          </w:p>
                          <w:p w14:paraId="52FA5BB8" w14:textId="77777777" w:rsidR="006A60FF" w:rsidRPr="00A16447" w:rsidRDefault="006A60FF" w:rsidP="00A40413">
                            <w:pPr>
                              <w:numPr>
                                <w:ilvl w:val="0"/>
                                <w:numId w:val="17"/>
                              </w:numPr>
                              <w:snapToGrid w:val="0"/>
                              <w:jc w:val="both"/>
                              <w:rPr>
                                <w:rFonts w:cs="Times"/>
                                <w:szCs w:val="20"/>
                              </w:rPr>
                            </w:pPr>
                            <w:r w:rsidRPr="00A16447">
                              <w:rPr>
                                <w:rFonts w:cs="Times"/>
                                <w:szCs w:val="20"/>
                              </w:rPr>
                              <w:t>FFS: Support dynamic switching the order of two TRPs</w:t>
                            </w:r>
                          </w:p>
                          <w:p w14:paraId="699D79BC" w14:textId="77777777" w:rsidR="006A60FF" w:rsidRPr="00A16447" w:rsidRDefault="006A60FF" w:rsidP="00A40413">
                            <w:pPr>
                              <w:numPr>
                                <w:ilvl w:val="0"/>
                                <w:numId w:val="17"/>
                              </w:numPr>
                              <w:snapToGrid w:val="0"/>
                              <w:jc w:val="both"/>
                              <w:rPr>
                                <w:rFonts w:cs="Times"/>
                                <w:szCs w:val="20"/>
                              </w:rPr>
                            </w:pPr>
                            <w:r w:rsidRPr="00A16447">
                              <w:rPr>
                                <w:rFonts w:cs="Times"/>
                                <w:szCs w:val="20"/>
                              </w:rPr>
                              <w:t>Companies are encouraged to provide total payload size of the two SRI fields and scheduling restriction, if any</w:t>
                            </w:r>
                          </w:p>
                          <w:p w14:paraId="3FE4800C" w14:textId="501E3A59" w:rsidR="006A60FF" w:rsidRPr="007D29F7" w:rsidRDefault="006A60FF" w:rsidP="00814261">
                            <w:pPr>
                              <w:jc w:val="both"/>
                              <w:rPr>
                                <w:rFonts w:eastAsiaTheme="minorEastAsia"/>
                                <w:bCs/>
                                <w:iCs/>
                                <w:kern w:val="32"/>
                                <w:szCs w:val="20"/>
                                <w:lang w:eastAsia="zh-CN"/>
                              </w:rPr>
                            </w:pP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2DDB2E75" id="_x0000_s1035" type="#_x0000_t202" style="width:453.6pt;height:33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" strokeweight=".5pt">
                <v:textbox style="mso-fit-shape-to-text:t">
                  <w:txbxContent>
                    <w:p w14:paraId="32B140AC" w14:textId="77777777" w:rsidR="006A60FF" w:rsidRPr="00EA5D59" w:rsidRDefault="006A60FF" w:rsidP="00814261">
                      <w:pPr>
                        <w:snapToGrid w:val="0"/>
                        <w:jc w:val="both"/>
                        <w:rPr>
                          <w:b/>
                          <w:bCs/>
                          <w:szCs w:val="20"/>
                          <w:highlight w:val="green"/>
                          <w:lang w:eastAsia="ko-KR"/>
                        </w:rPr>
                      </w:pPr>
                      <w:r w:rsidRPr="00EA5D59">
                        <w:rPr>
                          <w:b/>
                          <w:bCs/>
                          <w:szCs w:val="20"/>
                          <w:highlight w:val="green"/>
                          <w:lang w:eastAsia="ko-KR"/>
                        </w:rPr>
                        <w:t>Agreement</w:t>
                      </w:r>
                    </w:p>
                    <w:p w14:paraId="550AE63E" w14:textId="77777777" w:rsidR="006A60FF" w:rsidRPr="00483D5B" w:rsidRDefault="006A60FF" w:rsidP="00814261">
                      <w:pPr>
                        <w:snapToGrid w:val="0"/>
                        <w:jc w:val="both"/>
                        <w:rPr>
                          <w:rFonts w:eastAsia="SimSun"/>
                          <w:szCs w:val="20"/>
                          <w:lang w:eastAsia="ko-KR"/>
                        </w:rPr>
                      </w:pPr>
                      <w:r w:rsidRPr="00EA5D59">
                        <w:rPr>
                          <w:szCs w:val="20"/>
                          <w:lang w:eastAsia="ko-KR"/>
                        </w:rPr>
                        <w:t>For single DCI based M-TRP PUSCH repetition scheme</w:t>
                      </w:r>
                      <w:r w:rsidRPr="00483D5B">
                        <w:rPr>
                          <w:szCs w:val="20"/>
                          <w:lang w:eastAsia="ko-KR"/>
                        </w:rPr>
                        <w:t xml:space="preserve">s, in codebook based PUSCH, </w:t>
                      </w:r>
                    </w:p>
                    <w:p w14:paraId="1E2FB79C" w14:textId="77777777" w:rsidR="006A60FF" w:rsidRPr="00483D5B" w:rsidRDefault="006A60FF" w:rsidP="00A40413">
                      <w:pPr>
                        <w:numPr>
                          <w:ilvl w:val="0"/>
                          <w:numId w:val="6"/>
                        </w:numPr>
                        <w:spacing w:line="252" w:lineRule="auto"/>
                        <w:jc w:val="both"/>
                        <w:rPr>
                          <w:szCs w:val="20"/>
                          <w:lang w:eastAsia="ko-KR"/>
                        </w:rPr>
                      </w:pPr>
                      <w:r w:rsidRPr="00483D5B">
                        <w:rPr>
                          <w:szCs w:val="20"/>
                          <w:lang w:eastAsia="ko-KR"/>
                        </w:rPr>
                        <w:t>Support two SRI fields corresponding to two SRS resource sets are included in DCI formats 0_1/0_2.</w:t>
                      </w:r>
                    </w:p>
                    <w:p w14:paraId="27A3A268" w14:textId="77777777" w:rsidR="006A60FF" w:rsidRPr="00483D5B" w:rsidRDefault="006A60FF" w:rsidP="00A40413">
                      <w:pPr>
                        <w:numPr>
                          <w:ilvl w:val="1"/>
                          <w:numId w:val="6"/>
                        </w:numPr>
                        <w:spacing w:line="252" w:lineRule="auto"/>
                        <w:jc w:val="both"/>
                        <w:rPr>
                          <w:b/>
                          <w:bCs/>
                          <w:szCs w:val="20"/>
                          <w:lang w:eastAsia="ko-KR"/>
                        </w:rPr>
                      </w:pPr>
                      <w:r w:rsidRPr="00483D5B">
                        <w:rPr>
                          <w:szCs w:val="20"/>
                          <w:lang w:eastAsia="ko-KR"/>
                        </w:rPr>
                        <w:t>Each SRI field indicating SRI per TRP, where the SRI field based on Rel-15/16 framework</w:t>
                      </w:r>
                    </w:p>
                    <w:p w14:paraId="4B9A353D" w14:textId="77777777" w:rsidR="006A60FF" w:rsidRPr="00483D5B" w:rsidRDefault="006A60FF" w:rsidP="00A40413">
                      <w:pPr>
                        <w:numPr>
                          <w:ilvl w:val="0"/>
                          <w:numId w:val="6"/>
                        </w:numPr>
                        <w:spacing w:line="252" w:lineRule="auto"/>
                        <w:jc w:val="both"/>
                        <w:rPr>
                          <w:szCs w:val="20"/>
                          <w:lang w:eastAsia="ko-KR"/>
                        </w:rPr>
                      </w:pPr>
                      <w:r w:rsidRPr="00483D5B">
                        <w:rPr>
                          <w:szCs w:val="20"/>
                          <w:lang w:eastAsia="ko-KR"/>
                        </w:rPr>
                        <w:t xml:space="preserve">Support dynamic switching between multi-TRP and single-TRP operation </w:t>
                      </w:r>
                    </w:p>
                    <w:p w14:paraId="75F94D9B" w14:textId="77777777" w:rsidR="006A60FF" w:rsidRPr="00483D5B" w:rsidRDefault="006A60FF" w:rsidP="00A40413">
                      <w:pPr>
                        <w:numPr>
                          <w:ilvl w:val="0"/>
                          <w:numId w:val="6"/>
                        </w:numPr>
                        <w:snapToGrid w:val="0"/>
                        <w:spacing w:before="60"/>
                        <w:jc w:val="both"/>
                        <w:rPr>
                          <w:szCs w:val="20"/>
                          <w:lang w:eastAsia="ko-KR"/>
                        </w:rPr>
                      </w:pPr>
                      <w:r w:rsidRPr="00483D5B">
                        <w:rPr>
                          <w:szCs w:val="20"/>
                          <w:lang w:eastAsia="ko-KR"/>
                        </w:rPr>
                        <w:t>FFS: Support dynamic switching the order of two TRPs</w:t>
                      </w:r>
                    </w:p>
                    <w:p w14:paraId="2EE4FA20" w14:textId="77777777" w:rsidR="006A60FF" w:rsidRPr="00A16447" w:rsidRDefault="006A60FF" w:rsidP="00814261">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b/>
                          <w:bCs/>
                          <w:color w:val="auto"/>
                          <w:sz w:val="20"/>
                          <w:szCs w:val="20"/>
                          <w:highlight w:val="green"/>
                        </w:rPr>
                        <w:t>Agreement</w:t>
                      </w:r>
                    </w:p>
                    <w:p w14:paraId="215C5932" w14:textId="77777777" w:rsidR="006A60FF" w:rsidRPr="00A16447" w:rsidRDefault="006A60FF" w:rsidP="00814261">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color w:val="auto"/>
                          <w:sz w:val="20"/>
                          <w:szCs w:val="20"/>
                        </w:rPr>
                        <w:t>For single DCI based M-TRP PUSCH repetition schemes, in codebook based PUSCH,</w:t>
                      </w:r>
                    </w:p>
                    <w:p w14:paraId="6ED69626" w14:textId="77777777" w:rsidR="006A60FF" w:rsidRPr="00A16447" w:rsidRDefault="006A60FF" w:rsidP="00A40413">
                      <w:pPr>
                        <w:numPr>
                          <w:ilvl w:val="0"/>
                          <w:numId w:val="16"/>
                        </w:numPr>
                        <w:rPr>
                          <w:rFonts w:cs="Times"/>
                          <w:szCs w:val="20"/>
                          <w:lang w:eastAsia="zh-CN"/>
                        </w:rPr>
                      </w:pPr>
                      <w:r w:rsidRPr="00A16447">
                        <w:rPr>
                          <w:rFonts w:cs="Times"/>
                          <w:szCs w:val="20"/>
                          <w:lang w:eastAsia="zh-CN"/>
                        </w:rPr>
                        <w:t>Two TPMI fields are indicated in DCI formats 0_1/0_2.</w:t>
                      </w:r>
                    </w:p>
                    <w:p w14:paraId="394B187B" w14:textId="77777777" w:rsidR="006A60FF" w:rsidRPr="00A16447" w:rsidRDefault="006A60FF" w:rsidP="00A40413">
                      <w:pPr>
                        <w:numPr>
                          <w:ilvl w:val="1"/>
                          <w:numId w:val="16"/>
                        </w:numPr>
                        <w:rPr>
                          <w:rFonts w:cs="Times"/>
                          <w:szCs w:val="20"/>
                          <w:lang w:eastAsia="zh-CN"/>
                        </w:rPr>
                      </w:pPr>
                      <w:r w:rsidRPr="00A16447">
                        <w:rPr>
                          <w:rFonts w:cs="Times"/>
                          <w:szCs w:val="20"/>
                          <w:lang w:eastAsia="zh-CN"/>
                        </w:rPr>
                        <w:t>The first TPMI field uses the Rel-15/16 TPMI field design (which includes TPMI index and the number of layers) of DCI format 0_1/0_2. The second TPMI field only </w:t>
                      </w:r>
                      <w:proofErr w:type="spellStart"/>
                      <w:r w:rsidRPr="00A16447">
                        <w:rPr>
                          <w:rFonts w:cs="Times"/>
                          <w:szCs w:val="20"/>
                          <w:lang w:eastAsia="zh-CN"/>
                        </w:rPr>
                        <w:t>contains</w:t>
                      </w:r>
                      <w:r w:rsidRPr="00A16447">
                        <w:rPr>
                          <w:rFonts w:cs="Times"/>
                          <w:strike/>
                          <w:szCs w:val="20"/>
                          <w:lang w:eastAsia="zh-CN"/>
                        </w:rPr>
                        <w:t>indicates</w:t>
                      </w:r>
                      <w:proofErr w:type="spellEnd"/>
                      <w:r w:rsidRPr="00A16447">
                        <w:rPr>
                          <w:rFonts w:cs="Times"/>
                          <w:szCs w:val="20"/>
                          <w:lang w:eastAsia="zh-CN"/>
                        </w:rPr>
                        <w:t> the second TPMI index. The same number of layers are applied as indicated in the first TPMI field.</w:t>
                      </w:r>
                    </w:p>
                    <w:p w14:paraId="10F6F716" w14:textId="77777777" w:rsidR="006A60FF" w:rsidRPr="00A16447" w:rsidRDefault="006A60FF" w:rsidP="00A40413">
                      <w:pPr>
                        <w:numPr>
                          <w:ilvl w:val="1"/>
                          <w:numId w:val="16"/>
                        </w:numPr>
                        <w:rPr>
                          <w:rFonts w:cs="Times"/>
                          <w:szCs w:val="20"/>
                          <w:lang w:eastAsia="zh-CN"/>
                        </w:rPr>
                      </w:pPr>
                      <w:r w:rsidRPr="00A16447">
                        <w:rPr>
                          <w:rFonts w:cs="Times"/>
                          <w:szCs w:val="20"/>
                          <w:lang w:eastAsia="zh-CN"/>
                        </w:rPr>
                        <w:t>FFS: Details of second TPMI field interpretation including changes expected in Tables 7.3.1.1.2-2/2A/2B/3/3A/4/4A/5/5A in 38.212</w:t>
                      </w:r>
                    </w:p>
                    <w:p w14:paraId="6D71B6A5" w14:textId="77777777" w:rsidR="006A60FF" w:rsidRPr="00A16447" w:rsidRDefault="006A60FF" w:rsidP="00A40413">
                      <w:pPr>
                        <w:numPr>
                          <w:ilvl w:val="1"/>
                          <w:numId w:val="16"/>
                        </w:numPr>
                        <w:rPr>
                          <w:rFonts w:cs="Times"/>
                          <w:szCs w:val="20"/>
                          <w:lang w:eastAsia="zh-CN"/>
                        </w:rPr>
                      </w:pPr>
                      <w:r w:rsidRPr="00A16447">
                        <w:rPr>
                          <w:rFonts w:cs="Times"/>
                          <w:szCs w:val="20"/>
                          <w:lang w:eastAsia="zh-CN"/>
                        </w:rPr>
                        <w:t>FFS: Interpreting TPMI fields when multi-TRP and single-TRP PUSCH repetition is applied.</w:t>
                      </w:r>
                    </w:p>
                    <w:p w14:paraId="3E78C5DD" w14:textId="77777777" w:rsidR="006A60FF" w:rsidRPr="00A16447" w:rsidRDefault="006A60FF" w:rsidP="00A40413">
                      <w:pPr>
                        <w:numPr>
                          <w:ilvl w:val="0"/>
                          <w:numId w:val="16"/>
                        </w:numPr>
                        <w:rPr>
                          <w:rFonts w:cs="Times"/>
                          <w:szCs w:val="20"/>
                          <w:lang w:eastAsia="zh-CN"/>
                        </w:rPr>
                      </w:pPr>
                      <w:r w:rsidRPr="00A16447">
                        <w:rPr>
                          <w:rFonts w:cs="Times"/>
                          <w:szCs w:val="20"/>
                          <w:lang w:eastAsia="zh-CN"/>
                        </w:rPr>
                        <w:t>FFS: whether to support of PUSCH repetitions transmitting towards two TRPs sharing the same TPMI indicated by a TPMI field.</w:t>
                      </w:r>
                    </w:p>
                    <w:p w14:paraId="3A4B74BF" w14:textId="77777777" w:rsidR="006A60FF" w:rsidRPr="00A16447" w:rsidRDefault="006A60FF" w:rsidP="00A40413">
                      <w:pPr>
                        <w:numPr>
                          <w:ilvl w:val="0"/>
                          <w:numId w:val="16"/>
                        </w:numPr>
                        <w:rPr>
                          <w:rFonts w:cs="Times"/>
                          <w:szCs w:val="20"/>
                          <w:lang w:eastAsia="zh-CN"/>
                        </w:rPr>
                      </w:pPr>
                      <w:r w:rsidRPr="00A16447">
                        <w:rPr>
                          <w:rFonts w:cs="Times"/>
                          <w:szCs w:val="20"/>
                          <w:lang w:eastAsia="zh-CN"/>
                        </w:rPr>
                        <w:t>FFS: The size of the second TPMI field can be equal to or smaller than the size of the first TPMI field</w:t>
                      </w:r>
                    </w:p>
                    <w:p w14:paraId="6F515A04" w14:textId="77777777" w:rsidR="006A60FF" w:rsidRPr="00A16447" w:rsidRDefault="006A60FF" w:rsidP="007D29F7">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b/>
                          <w:bCs/>
                          <w:color w:val="auto"/>
                          <w:sz w:val="20"/>
                          <w:szCs w:val="20"/>
                          <w:highlight w:val="green"/>
                        </w:rPr>
                        <w:t>Agreement</w:t>
                      </w:r>
                    </w:p>
                    <w:p w14:paraId="1EF74CEE" w14:textId="77777777" w:rsidR="006A60FF" w:rsidRPr="00A16447" w:rsidRDefault="006A60FF" w:rsidP="007D29F7">
                      <w:pPr>
                        <w:snapToGrid w:val="0"/>
                        <w:jc w:val="both"/>
                        <w:rPr>
                          <w:rFonts w:cs="Times"/>
                          <w:szCs w:val="20"/>
                          <w:lang w:eastAsia="ko-KR"/>
                        </w:rPr>
                      </w:pPr>
                      <w:r w:rsidRPr="00A16447">
                        <w:rPr>
                          <w:rFonts w:cs="Times"/>
                          <w:szCs w:val="20"/>
                        </w:rPr>
                        <w:t xml:space="preserve">For single DCI based M-TRP PUSCH repetition schemes, in non-codebook based PUSCH, </w:t>
                      </w:r>
                    </w:p>
                    <w:p w14:paraId="104F1B82" w14:textId="77777777" w:rsidR="006A60FF" w:rsidRPr="00A16447" w:rsidRDefault="006A60FF" w:rsidP="00A40413">
                      <w:pPr>
                        <w:numPr>
                          <w:ilvl w:val="0"/>
                          <w:numId w:val="17"/>
                        </w:numPr>
                        <w:jc w:val="both"/>
                        <w:rPr>
                          <w:rFonts w:cs="Times"/>
                          <w:szCs w:val="20"/>
                        </w:rPr>
                      </w:pPr>
                      <w:r w:rsidRPr="00A16447">
                        <w:rPr>
                          <w:rFonts w:cs="Times"/>
                          <w:szCs w:val="20"/>
                        </w:rPr>
                        <w:t>Support two SRI field(s) corresponding to two SRS resource sets are included in DCI formats 0_1/0_2.</w:t>
                      </w:r>
                    </w:p>
                    <w:p w14:paraId="45DF03EC" w14:textId="77777777" w:rsidR="006A60FF" w:rsidRPr="00A16447" w:rsidRDefault="006A60FF" w:rsidP="00A40413">
                      <w:pPr>
                        <w:numPr>
                          <w:ilvl w:val="1"/>
                          <w:numId w:val="17"/>
                        </w:numPr>
                        <w:jc w:val="both"/>
                        <w:rPr>
                          <w:rFonts w:cs="Times"/>
                          <w:szCs w:val="20"/>
                        </w:rPr>
                      </w:pPr>
                      <w:r w:rsidRPr="00A16447">
                        <w:rPr>
                          <w:rFonts w:cs="Times"/>
                          <w:szCs w:val="20"/>
                        </w:rPr>
                        <w:t xml:space="preserve">Each SRI field indicating SRI per TRP, where the first SRI field based on Rel-15/16 framework, </w:t>
                      </w:r>
                    </w:p>
                    <w:p w14:paraId="17A64955" w14:textId="77777777" w:rsidR="006A60FF" w:rsidRPr="00A16447" w:rsidRDefault="006A60FF" w:rsidP="00A40413">
                      <w:pPr>
                        <w:numPr>
                          <w:ilvl w:val="1"/>
                          <w:numId w:val="17"/>
                        </w:numPr>
                        <w:jc w:val="both"/>
                        <w:rPr>
                          <w:rFonts w:cs="Times"/>
                          <w:szCs w:val="20"/>
                        </w:rPr>
                      </w:pPr>
                      <w:r w:rsidRPr="00A16447">
                        <w:rPr>
                          <w:rFonts w:cs="Times"/>
                          <w:szCs w:val="20"/>
                        </w:rPr>
                        <w:t>Support the same number of layers applied over repetitions</w:t>
                      </w:r>
                    </w:p>
                    <w:p w14:paraId="6157F820" w14:textId="77777777" w:rsidR="006A60FF" w:rsidRPr="00A16447" w:rsidRDefault="006A60FF" w:rsidP="00A40413">
                      <w:pPr>
                        <w:numPr>
                          <w:ilvl w:val="1"/>
                          <w:numId w:val="18"/>
                        </w:numPr>
                        <w:jc w:val="both"/>
                        <w:rPr>
                          <w:rFonts w:cs="Times"/>
                          <w:szCs w:val="20"/>
                        </w:rPr>
                      </w:pPr>
                      <w:r w:rsidRPr="00A16447">
                        <w:rPr>
                          <w:rFonts w:cs="Times"/>
                          <w:szCs w:val="20"/>
                        </w:rPr>
                        <w:t>FFS: details of second SRI field including the specification change for Table 7.3.1.1.2-28/29/30/31 in 38.212.</w:t>
                      </w:r>
                    </w:p>
                    <w:p w14:paraId="06D6D0F3" w14:textId="77777777" w:rsidR="006A60FF" w:rsidRPr="00A16447" w:rsidRDefault="006A60FF" w:rsidP="00A40413">
                      <w:pPr>
                        <w:numPr>
                          <w:ilvl w:val="0"/>
                          <w:numId w:val="17"/>
                        </w:numPr>
                        <w:jc w:val="both"/>
                        <w:rPr>
                          <w:rFonts w:cs="Times"/>
                          <w:szCs w:val="20"/>
                        </w:rPr>
                      </w:pPr>
                      <w:r w:rsidRPr="00A16447">
                        <w:rPr>
                          <w:rFonts w:cs="Times"/>
                          <w:szCs w:val="20"/>
                        </w:rPr>
                        <w:t>Support dynamic switching between mul</w:t>
                      </w:r>
                      <w:r>
                        <w:rPr>
                          <w:rFonts w:cs="Times"/>
                          <w:szCs w:val="20"/>
                        </w:rPr>
                        <w:t>ti-TRP and single-TRP operation</w:t>
                      </w:r>
                    </w:p>
                    <w:p w14:paraId="7A1AAE46" w14:textId="77777777" w:rsidR="006A60FF" w:rsidRPr="00A16447" w:rsidRDefault="006A60FF" w:rsidP="00A40413">
                      <w:pPr>
                        <w:numPr>
                          <w:ilvl w:val="1"/>
                          <w:numId w:val="17"/>
                        </w:numPr>
                        <w:jc w:val="both"/>
                        <w:rPr>
                          <w:rFonts w:cs="Times"/>
                          <w:szCs w:val="20"/>
                        </w:rPr>
                      </w:pPr>
                      <w:r w:rsidRPr="00A16447">
                        <w:rPr>
                          <w:rFonts w:cs="Times"/>
                          <w:szCs w:val="20"/>
                        </w:rPr>
                        <w:t>FFS: whether/how to use SRI field(s) and additional details of SRI field(s) interpretations</w:t>
                      </w:r>
                    </w:p>
                    <w:p w14:paraId="6C9CB5E1" w14:textId="77777777" w:rsidR="006A60FF" w:rsidRPr="00A16447" w:rsidRDefault="006A60FF" w:rsidP="00A40413">
                      <w:pPr>
                        <w:numPr>
                          <w:ilvl w:val="0"/>
                          <w:numId w:val="17"/>
                        </w:numPr>
                        <w:jc w:val="both"/>
                        <w:rPr>
                          <w:rFonts w:cs="Times"/>
                          <w:szCs w:val="20"/>
                        </w:rPr>
                      </w:pPr>
                      <w:r w:rsidRPr="00A16447">
                        <w:rPr>
                          <w:rFonts w:cs="Times"/>
                          <w:szCs w:val="20"/>
                        </w:rPr>
                        <w:t>FFS: Minimizing the DCI overhead for PUSCH repetition Type A as a result of number of layers being limited to 1 when more than one repetition is scheduled.</w:t>
                      </w:r>
                    </w:p>
                    <w:p w14:paraId="52FA5BB8" w14:textId="77777777" w:rsidR="006A60FF" w:rsidRPr="00A16447" w:rsidRDefault="006A60FF" w:rsidP="00A40413">
                      <w:pPr>
                        <w:numPr>
                          <w:ilvl w:val="0"/>
                          <w:numId w:val="17"/>
                        </w:numPr>
                        <w:snapToGrid w:val="0"/>
                        <w:jc w:val="both"/>
                        <w:rPr>
                          <w:rFonts w:cs="Times"/>
                          <w:szCs w:val="20"/>
                        </w:rPr>
                      </w:pPr>
                      <w:r w:rsidRPr="00A16447">
                        <w:rPr>
                          <w:rFonts w:cs="Times"/>
                          <w:szCs w:val="20"/>
                        </w:rPr>
                        <w:t>FFS: Support dynamic switching the order of two TRPs</w:t>
                      </w:r>
                    </w:p>
                    <w:p w14:paraId="699D79BC" w14:textId="77777777" w:rsidR="006A60FF" w:rsidRPr="00A16447" w:rsidRDefault="006A60FF" w:rsidP="00A40413">
                      <w:pPr>
                        <w:numPr>
                          <w:ilvl w:val="0"/>
                          <w:numId w:val="17"/>
                        </w:numPr>
                        <w:snapToGrid w:val="0"/>
                        <w:jc w:val="both"/>
                        <w:rPr>
                          <w:rFonts w:cs="Times"/>
                          <w:szCs w:val="20"/>
                        </w:rPr>
                      </w:pPr>
                      <w:r w:rsidRPr="00A16447">
                        <w:rPr>
                          <w:rFonts w:cs="Times"/>
                          <w:szCs w:val="20"/>
                        </w:rPr>
                        <w:t>Companies are encouraged to provide total payload size of the two SRI fields and scheduling restriction, if any</w:t>
                      </w:r>
                    </w:p>
                    <w:p w14:paraId="3FE4800C" w14:textId="501E3A59" w:rsidR="006A60FF" w:rsidRPr="007D29F7" w:rsidRDefault="006A60FF" w:rsidP="00814261">
                      <w:pPr>
                        <w:jc w:val="both"/>
                        <w:rPr>
                          <w:rFonts w:eastAsiaTheme="minorEastAsia"/>
                          <w:bCs/>
                          <w:iCs/>
                          <w:kern w:val="32"/>
                          <w:szCs w:val="20"/>
                          <w:lang w:eastAsia="zh-CN"/>
                        </w:rPr>
                      </w:pPr>
                    </w:p>
                  </w:txbxContent>
                </v:textbox>
                <w10:anchorlock/>
              </v:shape>
            </w:pict>
          </mc:Fallback>
        </mc:AlternateContent>
      </w:r>
    </w:p>
    <w:p w14:paraId="7DF163C6" w14:textId="415CD189" w:rsidR="00847C5D" w:rsidRPr="00560905" w:rsidRDefault="00847C5D" w:rsidP="006B6CA5">
      <w:pPr>
        <w:spacing w:after="120"/>
        <w:jc w:val="both"/>
        <w:rPr>
          <w:rFonts w:eastAsiaTheme="minorEastAsia"/>
          <w:sz w:val="22"/>
          <w:szCs w:val="22"/>
          <w:lang w:eastAsia="zh-CN"/>
        </w:rPr>
      </w:pPr>
      <w:r w:rsidRPr="00560905">
        <w:rPr>
          <w:rFonts w:eastAsiaTheme="minorEastAsia" w:hint="eastAsia"/>
          <w:sz w:val="22"/>
          <w:szCs w:val="22"/>
          <w:lang w:eastAsia="zh-CN"/>
        </w:rPr>
        <w:lastRenderedPageBreak/>
        <w:t>F</w:t>
      </w:r>
      <w:r w:rsidRPr="00560905">
        <w:rPr>
          <w:rFonts w:eastAsiaTheme="minorEastAsia"/>
          <w:sz w:val="22"/>
          <w:szCs w:val="22"/>
          <w:lang w:eastAsia="zh-CN"/>
        </w:rPr>
        <w:t>or single DCI based M-TRP PUSCH repetition schemes,</w:t>
      </w:r>
      <w:r w:rsidR="00417753" w:rsidRPr="00560905">
        <w:rPr>
          <w:rFonts w:eastAsiaTheme="minorEastAsia"/>
          <w:sz w:val="22"/>
          <w:szCs w:val="22"/>
          <w:lang w:eastAsia="zh-CN"/>
        </w:rPr>
        <w:t xml:space="preserve"> dynamic switching between multi-TRP and single-TRP is agreed </w:t>
      </w:r>
      <w:r w:rsidR="001F7489">
        <w:rPr>
          <w:rFonts w:eastAsiaTheme="minorEastAsia"/>
          <w:sz w:val="22"/>
          <w:szCs w:val="22"/>
          <w:lang w:eastAsia="zh-CN"/>
        </w:rPr>
        <w:t>for</w:t>
      </w:r>
      <w:r w:rsidR="001F7489" w:rsidRPr="00560905">
        <w:rPr>
          <w:rFonts w:eastAsiaTheme="minorEastAsia"/>
          <w:sz w:val="22"/>
          <w:szCs w:val="22"/>
          <w:lang w:eastAsia="zh-CN"/>
        </w:rPr>
        <w:t xml:space="preserve"> </w:t>
      </w:r>
      <w:r w:rsidR="00417753" w:rsidRPr="00560905">
        <w:rPr>
          <w:rFonts w:eastAsiaTheme="minorEastAsia"/>
          <w:sz w:val="22"/>
          <w:szCs w:val="22"/>
          <w:lang w:eastAsia="zh-CN"/>
        </w:rPr>
        <w:t xml:space="preserve">codebook and non-codebook based PUSCH in </w:t>
      </w:r>
      <w:r w:rsidR="001F7489">
        <w:rPr>
          <w:rFonts w:eastAsiaTheme="minorEastAsia"/>
          <w:sz w:val="22"/>
          <w:szCs w:val="22"/>
          <w:lang w:eastAsia="zh-CN"/>
        </w:rPr>
        <w:t>RAN1</w:t>
      </w:r>
      <w:r w:rsidR="00417753" w:rsidRPr="00560905">
        <w:rPr>
          <w:rFonts w:eastAsiaTheme="minorEastAsia"/>
          <w:sz w:val="22"/>
          <w:szCs w:val="22"/>
          <w:lang w:eastAsia="zh-CN"/>
        </w:rPr>
        <w:t xml:space="preserve">#104. Several options </w:t>
      </w:r>
      <w:r w:rsidR="00157C90">
        <w:rPr>
          <w:rFonts w:eastAsiaTheme="minorEastAsia"/>
          <w:sz w:val="22"/>
          <w:szCs w:val="22"/>
          <w:lang w:eastAsia="zh-CN"/>
        </w:rPr>
        <w:t>were</w:t>
      </w:r>
      <w:r w:rsidR="00157C90" w:rsidRPr="00560905">
        <w:rPr>
          <w:rFonts w:eastAsiaTheme="minorEastAsia"/>
          <w:sz w:val="22"/>
          <w:szCs w:val="22"/>
          <w:lang w:eastAsia="zh-CN"/>
        </w:rPr>
        <w:t xml:space="preserve"> </w:t>
      </w:r>
      <w:r w:rsidR="00417753" w:rsidRPr="00560905">
        <w:rPr>
          <w:rFonts w:eastAsiaTheme="minorEastAsia"/>
          <w:sz w:val="22"/>
          <w:szCs w:val="22"/>
          <w:lang w:eastAsia="zh-CN"/>
        </w:rPr>
        <w:t xml:space="preserve">proposed </w:t>
      </w:r>
      <w:r w:rsidR="00011B99" w:rsidRPr="00560905">
        <w:rPr>
          <w:rFonts w:eastAsiaTheme="minorEastAsia"/>
          <w:sz w:val="22"/>
          <w:szCs w:val="22"/>
          <w:lang w:eastAsia="zh-CN"/>
        </w:rPr>
        <w:t>for codebook</w:t>
      </w:r>
      <w:r w:rsidR="00403D81" w:rsidRPr="00560905">
        <w:rPr>
          <w:rFonts w:eastAsiaTheme="minorEastAsia"/>
          <w:sz w:val="22"/>
          <w:szCs w:val="22"/>
          <w:lang w:eastAsia="zh-CN"/>
        </w:rPr>
        <w:t xml:space="preserve"> and non-codebook</w:t>
      </w:r>
      <w:r w:rsidR="00011B99" w:rsidRPr="00560905">
        <w:rPr>
          <w:rFonts w:eastAsiaTheme="minorEastAsia"/>
          <w:sz w:val="22"/>
          <w:szCs w:val="22"/>
          <w:lang w:eastAsia="zh-CN"/>
        </w:rPr>
        <w:t xml:space="preserve"> based PUSCH </w:t>
      </w:r>
      <w:r w:rsidR="00417753" w:rsidRPr="00560905">
        <w:rPr>
          <w:rFonts w:eastAsiaTheme="minorEastAsia"/>
          <w:sz w:val="22"/>
          <w:szCs w:val="22"/>
          <w:lang w:eastAsia="zh-CN"/>
        </w:rPr>
        <w:t>as follows</w:t>
      </w:r>
      <w:r w:rsidR="00403D81" w:rsidRPr="00560905">
        <w:rPr>
          <w:rFonts w:eastAsiaTheme="minorEastAsia"/>
          <w:sz w:val="22"/>
          <w:szCs w:val="22"/>
          <w:lang w:eastAsia="zh-CN"/>
        </w:rPr>
        <w:t xml:space="preserve"> and TPMI field(s) listed in the </w:t>
      </w:r>
      <w:r w:rsidR="00157C90">
        <w:rPr>
          <w:rFonts w:eastAsiaTheme="minorEastAsia"/>
          <w:sz w:val="22"/>
          <w:szCs w:val="22"/>
          <w:lang w:eastAsia="zh-CN"/>
        </w:rPr>
        <w:t xml:space="preserve">following </w:t>
      </w:r>
      <w:r w:rsidR="00403D81" w:rsidRPr="00560905">
        <w:rPr>
          <w:rFonts w:eastAsiaTheme="minorEastAsia"/>
          <w:sz w:val="22"/>
          <w:szCs w:val="22"/>
          <w:lang w:eastAsia="zh-CN"/>
        </w:rPr>
        <w:t>options are only applied for codebook based PUSCH.</w:t>
      </w:r>
    </w:p>
    <w:p w14:paraId="69FA3CBB" w14:textId="2E95ABA0" w:rsidR="00417753" w:rsidRPr="00560905" w:rsidRDefault="00011B99" w:rsidP="00A40413">
      <w:pPr>
        <w:pStyle w:val="af2"/>
        <w:numPr>
          <w:ilvl w:val="0"/>
          <w:numId w:val="19"/>
        </w:numPr>
        <w:spacing w:after="120"/>
        <w:ind w:leftChars="0"/>
        <w:jc w:val="both"/>
        <w:rPr>
          <w:rFonts w:ascii="Times New Roman" w:eastAsiaTheme="minorEastAsia" w:hAnsi="Times New Roman" w:cs="Times New Roman"/>
          <w:lang w:eastAsia="zh-CN"/>
        </w:rPr>
      </w:pPr>
      <w:r w:rsidRPr="00560905">
        <w:rPr>
          <w:rFonts w:ascii="Times New Roman" w:eastAsiaTheme="minorEastAsia" w:hAnsi="Times New Roman" w:cs="Times New Roman"/>
          <w:lang w:eastAsia="zh-CN"/>
        </w:rPr>
        <w:t>Use two SRI fields</w:t>
      </w:r>
      <w:r w:rsidR="003C26A7" w:rsidRPr="00560905">
        <w:rPr>
          <w:rFonts w:ascii="Times New Roman" w:eastAsiaTheme="minorEastAsia" w:hAnsi="Times New Roman" w:cs="Times New Roman"/>
          <w:lang w:eastAsia="zh-CN"/>
        </w:rPr>
        <w:t xml:space="preserve"> </w:t>
      </w:r>
      <w:r w:rsidR="00403D81" w:rsidRPr="00560905">
        <w:rPr>
          <w:rFonts w:ascii="Times New Roman" w:eastAsiaTheme="minorEastAsia" w:hAnsi="Times New Roman" w:cs="Times New Roman"/>
          <w:lang w:eastAsia="zh-CN"/>
        </w:rPr>
        <w:t>at least when there is a reserved entry for one SRI field</w:t>
      </w:r>
      <w:r w:rsidR="003C26A7" w:rsidRPr="00560905">
        <w:rPr>
          <w:rFonts w:ascii="Times New Roman" w:eastAsiaTheme="minorEastAsia" w:hAnsi="Times New Roman" w:cs="Times New Roman"/>
          <w:lang w:eastAsia="zh-CN"/>
        </w:rPr>
        <w:t>.</w:t>
      </w:r>
    </w:p>
    <w:p w14:paraId="7CE2849E" w14:textId="287D572E" w:rsidR="00011B99" w:rsidRPr="00560905" w:rsidRDefault="003C26A7" w:rsidP="00A40413">
      <w:pPr>
        <w:pStyle w:val="af2"/>
        <w:numPr>
          <w:ilvl w:val="0"/>
          <w:numId w:val="19"/>
        </w:numPr>
        <w:spacing w:after="120"/>
        <w:ind w:leftChars="0"/>
        <w:jc w:val="both"/>
        <w:rPr>
          <w:rFonts w:ascii="Times New Roman" w:eastAsiaTheme="minorEastAsia" w:hAnsi="Times New Roman" w:cs="Times New Roman"/>
          <w:lang w:eastAsia="zh-CN"/>
        </w:rPr>
      </w:pPr>
      <w:r w:rsidRPr="00560905">
        <w:rPr>
          <w:rFonts w:ascii="Times New Roman" w:eastAsiaTheme="minorEastAsia" w:hAnsi="Times New Roman" w:cs="Times New Roman"/>
          <w:lang w:eastAsia="zh-CN"/>
        </w:rPr>
        <w:t>Use</w:t>
      </w:r>
      <w:r w:rsidR="00403D81" w:rsidRPr="00560905">
        <w:rPr>
          <w:rFonts w:ascii="Times New Roman" w:eastAsiaTheme="minorEastAsia" w:hAnsi="Times New Roman" w:cs="Times New Roman"/>
          <w:lang w:eastAsia="zh-CN"/>
        </w:rPr>
        <w:t xml:space="preserve"> one or</w:t>
      </w:r>
      <w:r w:rsidRPr="00560905">
        <w:rPr>
          <w:rFonts w:ascii="Times New Roman" w:eastAsiaTheme="minorEastAsia" w:hAnsi="Times New Roman" w:cs="Times New Roman"/>
          <w:lang w:eastAsia="zh-CN"/>
        </w:rPr>
        <w:t xml:space="preserve"> two SRI field</w:t>
      </w:r>
      <w:r w:rsidR="00403D81" w:rsidRPr="00560905">
        <w:rPr>
          <w:rFonts w:ascii="Times New Roman" w:eastAsiaTheme="minorEastAsia" w:hAnsi="Times New Roman" w:cs="Times New Roman"/>
          <w:lang w:eastAsia="zh-CN"/>
        </w:rPr>
        <w:t>(</w:t>
      </w:r>
      <w:r w:rsidRPr="00560905">
        <w:rPr>
          <w:rFonts w:ascii="Times New Roman" w:eastAsiaTheme="minorEastAsia" w:hAnsi="Times New Roman" w:cs="Times New Roman"/>
          <w:lang w:eastAsia="zh-CN"/>
        </w:rPr>
        <w:t>s</w:t>
      </w:r>
      <w:r w:rsidR="00403D81" w:rsidRPr="00560905">
        <w:rPr>
          <w:rFonts w:ascii="Times New Roman" w:eastAsiaTheme="minorEastAsia" w:hAnsi="Times New Roman" w:cs="Times New Roman"/>
          <w:lang w:eastAsia="zh-CN"/>
        </w:rPr>
        <w:t>) or TPMI field(s).</w:t>
      </w:r>
    </w:p>
    <w:p w14:paraId="1AE0C32A" w14:textId="6D025B68" w:rsidR="003C26A7" w:rsidRPr="00560905" w:rsidRDefault="00403D81" w:rsidP="00A40413">
      <w:pPr>
        <w:pStyle w:val="af2"/>
        <w:numPr>
          <w:ilvl w:val="0"/>
          <w:numId w:val="19"/>
        </w:numPr>
        <w:spacing w:after="120"/>
        <w:ind w:leftChars="0"/>
        <w:jc w:val="both"/>
        <w:rPr>
          <w:rFonts w:ascii="Times New Roman" w:eastAsiaTheme="minorEastAsia" w:hAnsi="Times New Roman" w:cs="Times New Roman"/>
          <w:lang w:eastAsia="zh-CN"/>
        </w:rPr>
      </w:pPr>
      <w:r w:rsidRPr="00560905">
        <w:rPr>
          <w:rFonts w:ascii="Times New Roman" w:eastAsiaTheme="minorEastAsia" w:hAnsi="Times New Roman" w:cs="Times New Roman"/>
          <w:lang w:eastAsia="zh-CN"/>
        </w:rPr>
        <w:t>Use one enhanced SRI field or TPMI field.</w:t>
      </w:r>
    </w:p>
    <w:p w14:paraId="0A4E62CC" w14:textId="77777777" w:rsidR="00E83B50" w:rsidRPr="00560905" w:rsidRDefault="00403D81" w:rsidP="00403D81">
      <w:pPr>
        <w:spacing w:after="120"/>
        <w:jc w:val="both"/>
        <w:rPr>
          <w:rFonts w:eastAsiaTheme="minorEastAsia"/>
          <w:sz w:val="22"/>
          <w:szCs w:val="22"/>
          <w:lang w:eastAsia="zh-CN"/>
        </w:rPr>
      </w:pPr>
      <w:r w:rsidRPr="00560905">
        <w:rPr>
          <w:rFonts w:eastAsiaTheme="minorEastAsia" w:hint="eastAsia"/>
          <w:sz w:val="22"/>
          <w:szCs w:val="22"/>
          <w:lang w:eastAsia="zh-CN"/>
        </w:rPr>
        <w:t>F</w:t>
      </w:r>
      <w:r w:rsidRPr="00560905">
        <w:rPr>
          <w:rFonts w:eastAsiaTheme="minorEastAsia"/>
          <w:sz w:val="22"/>
          <w:szCs w:val="22"/>
          <w:lang w:eastAsia="zh-CN"/>
        </w:rPr>
        <w:t>rom our view,</w:t>
      </w:r>
      <w:r w:rsidR="00D84055" w:rsidRPr="00560905">
        <w:rPr>
          <w:rFonts w:eastAsiaTheme="minorEastAsia"/>
          <w:sz w:val="22"/>
          <w:szCs w:val="22"/>
          <w:lang w:eastAsia="zh-CN"/>
        </w:rPr>
        <w:t xml:space="preserve"> several factors should be taken into account to support dynamic switching between STRP and MTRP.</w:t>
      </w:r>
    </w:p>
    <w:p w14:paraId="79E3C60D" w14:textId="524935FD" w:rsidR="00E83B50" w:rsidRPr="00083935" w:rsidRDefault="00D84055" w:rsidP="009800BE">
      <w:pPr>
        <w:pStyle w:val="af2"/>
        <w:numPr>
          <w:ilvl w:val="0"/>
          <w:numId w:val="24"/>
        </w:numPr>
        <w:spacing w:after="120"/>
        <w:ind w:leftChars="0"/>
        <w:jc w:val="both"/>
        <w:rPr>
          <w:rFonts w:ascii="Times New Roman" w:eastAsiaTheme="minorEastAsia" w:hAnsi="Times New Roman" w:cs="Times New Roman"/>
          <w:lang w:eastAsia="zh-CN"/>
        </w:rPr>
      </w:pPr>
      <w:r w:rsidRPr="00083935">
        <w:rPr>
          <w:rFonts w:ascii="Times New Roman" w:eastAsiaTheme="minorEastAsia" w:hAnsi="Times New Roman" w:cs="Times New Roman"/>
          <w:lang w:eastAsia="zh-CN"/>
        </w:rPr>
        <w:t xml:space="preserve"> keep consistent with current specification design for SRI field which can </w:t>
      </w:r>
      <w:r w:rsidR="00E20D53" w:rsidRPr="00083935">
        <w:rPr>
          <w:rFonts w:ascii="Times New Roman" w:eastAsiaTheme="minorEastAsia" w:hAnsi="Times New Roman" w:cs="Times New Roman"/>
          <w:lang w:eastAsia="zh-CN"/>
        </w:rPr>
        <w:t xml:space="preserve">avoid the complexity of spec and unnecessary specification works. </w:t>
      </w:r>
    </w:p>
    <w:p w14:paraId="4C7BEDA6" w14:textId="59B4F999" w:rsidR="00E83B50" w:rsidRPr="00083935" w:rsidRDefault="00961A9F" w:rsidP="009800BE">
      <w:pPr>
        <w:pStyle w:val="af2"/>
        <w:numPr>
          <w:ilvl w:val="0"/>
          <w:numId w:val="24"/>
        </w:numPr>
        <w:spacing w:after="120"/>
        <w:ind w:leftChars="0"/>
        <w:jc w:val="both"/>
        <w:rPr>
          <w:rFonts w:ascii="Times New Roman" w:eastAsiaTheme="minorEastAsia" w:hAnsi="Times New Roman" w:cs="Times New Roman"/>
          <w:lang w:eastAsia="zh-CN"/>
        </w:rPr>
      </w:pPr>
      <w:r w:rsidRPr="00083935">
        <w:rPr>
          <w:rFonts w:ascii="Times New Roman" w:eastAsiaTheme="minorEastAsia" w:hAnsi="Times New Roman" w:cs="Times New Roman"/>
          <w:lang w:eastAsia="zh-CN"/>
        </w:rPr>
        <w:t xml:space="preserve">unified </w:t>
      </w:r>
      <w:r w:rsidR="00E20D53" w:rsidRPr="00083935">
        <w:rPr>
          <w:rFonts w:ascii="Times New Roman" w:eastAsiaTheme="minorEastAsia" w:hAnsi="Times New Roman" w:cs="Times New Roman"/>
          <w:lang w:eastAsia="zh-CN"/>
        </w:rPr>
        <w:t xml:space="preserve">design to support dynamic switching between STRP and MTRP for codebook and non-codebook is more preferred considering the readability of spec. </w:t>
      </w:r>
    </w:p>
    <w:p w14:paraId="1A1E86AE" w14:textId="788F9AB4" w:rsidR="00E83B50" w:rsidRPr="00083935" w:rsidRDefault="004B722E" w:rsidP="009800BE">
      <w:pPr>
        <w:pStyle w:val="af2"/>
        <w:numPr>
          <w:ilvl w:val="0"/>
          <w:numId w:val="24"/>
        </w:numPr>
        <w:spacing w:after="120"/>
        <w:ind w:leftChars="0"/>
        <w:jc w:val="both"/>
        <w:rPr>
          <w:rFonts w:ascii="Times New Roman" w:eastAsiaTheme="minorEastAsia" w:hAnsi="Times New Roman" w:cs="Times New Roman"/>
          <w:lang w:eastAsia="zh-CN"/>
        </w:rPr>
      </w:pPr>
      <w:r w:rsidRPr="00083935">
        <w:rPr>
          <w:rFonts w:ascii="Times New Roman" w:eastAsiaTheme="minorEastAsia" w:hAnsi="Times New Roman" w:cs="Times New Roman"/>
          <w:lang w:eastAsia="zh-CN"/>
        </w:rPr>
        <w:t xml:space="preserve">minimizing DCI </w:t>
      </w:r>
      <w:r w:rsidR="00E20D53" w:rsidRPr="00083935">
        <w:rPr>
          <w:rFonts w:ascii="Times New Roman" w:eastAsiaTheme="minorEastAsia" w:hAnsi="Times New Roman" w:cs="Times New Roman"/>
          <w:lang w:eastAsia="zh-CN"/>
        </w:rPr>
        <w:t xml:space="preserve">overhead which can impact the decoding performance of control signaling is important </w:t>
      </w:r>
      <w:r w:rsidR="00157C90" w:rsidRPr="00083935">
        <w:rPr>
          <w:rFonts w:ascii="Times New Roman" w:eastAsiaTheme="minorEastAsia" w:hAnsi="Times New Roman" w:cs="Times New Roman"/>
          <w:lang w:eastAsia="zh-CN"/>
        </w:rPr>
        <w:t>as well</w:t>
      </w:r>
      <w:r w:rsidR="00E20D53" w:rsidRPr="00083935">
        <w:rPr>
          <w:rFonts w:ascii="Times New Roman" w:eastAsiaTheme="minorEastAsia" w:hAnsi="Times New Roman" w:cs="Times New Roman"/>
          <w:lang w:eastAsia="zh-CN"/>
        </w:rPr>
        <w:t>.</w:t>
      </w:r>
      <w:r w:rsidR="005B7DDF" w:rsidRPr="00083935">
        <w:rPr>
          <w:rFonts w:ascii="Times New Roman" w:eastAsiaTheme="minorEastAsia" w:hAnsi="Times New Roman" w:cs="Times New Roman"/>
          <w:lang w:eastAsia="zh-CN"/>
        </w:rPr>
        <w:t xml:space="preserve"> </w:t>
      </w:r>
    </w:p>
    <w:p w14:paraId="0E799D58" w14:textId="0CB4D705" w:rsidR="00403D81" w:rsidRPr="00083935" w:rsidRDefault="00E20D53" w:rsidP="009800BE">
      <w:pPr>
        <w:pStyle w:val="af2"/>
        <w:numPr>
          <w:ilvl w:val="0"/>
          <w:numId w:val="24"/>
        </w:numPr>
        <w:spacing w:after="120"/>
        <w:ind w:leftChars="0"/>
        <w:jc w:val="both"/>
        <w:rPr>
          <w:rFonts w:ascii="Times New Roman" w:eastAsiaTheme="minorEastAsia" w:hAnsi="Times New Roman" w:cs="Times New Roman"/>
          <w:lang w:eastAsia="zh-CN"/>
        </w:rPr>
      </w:pPr>
      <w:r w:rsidRPr="00083935">
        <w:rPr>
          <w:rFonts w:ascii="Times New Roman" w:eastAsiaTheme="minorEastAsia" w:hAnsi="Times New Roman" w:cs="Times New Roman"/>
          <w:lang w:eastAsia="zh-CN"/>
        </w:rPr>
        <w:t xml:space="preserve">the design of dynamic switching between STRP and MTRP should consider all </w:t>
      </w:r>
      <w:r w:rsidR="00157C90" w:rsidRPr="00083935">
        <w:rPr>
          <w:rFonts w:ascii="Times New Roman" w:eastAsiaTheme="minorEastAsia" w:hAnsi="Times New Roman" w:cs="Times New Roman"/>
          <w:lang w:eastAsia="zh-CN"/>
        </w:rPr>
        <w:t xml:space="preserve">the </w:t>
      </w:r>
      <w:r w:rsidRPr="00083935">
        <w:rPr>
          <w:rFonts w:ascii="Times New Roman" w:eastAsiaTheme="minorEastAsia" w:hAnsi="Times New Roman" w:cs="Times New Roman"/>
          <w:lang w:eastAsia="zh-CN"/>
        </w:rPr>
        <w:t xml:space="preserve">cases such as </w:t>
      </w:r>
      <w:r w:rsidR="005B7DDF" w:rsidRPr="00083935">
        <w:rPr>
          <w:rFonts w:ascii="Times New Roman" w:eastAsiaTheme="minorEastAsia" w:hAnsi="Times New Roman" w:cs="Times New Roman"/>
          <w:lang w:eastAsia="zh-CN"/>
        </w:rPr>
        <w:t>one SRS resource per SRS resource set is configured.</w:t>
      </w:r>
    </w:p>
    <w:p w14:paraId="35BC4868" w14:textId="2C7D6D20" w:rsidR="0021354A" w:rsidRPr="00560905" w:rsidRDefault="007C2AEF" w:rsidP="00403D81">
      <w:pPr>
        <w:spacing w:after="120"/>
        <w:jc w:val="both"/>
        <w:rPr>
          <w:rFonts w:eastAsiaTheme="minorEastAsia"/>
          <w:sz w:val="22"/>
          <w:szCs w:val="22"/>
          <w:lang w:eastAsia="zh-CN"/>
        </w:rPr>
      </w:pPr>
      <w:r w:rsidRPr="00560905">
        <w:rPr>
          <w:rFonts w:eastAsiaTheme="minorEastAsia"/>
          <w:sz w:val="22"/>
          <w:szCs w:val="22"/>
          <w:lang w:eastAsia="zh-CN"/>
        </w:rPr>
        <w:t>The following</w:t>
      </w:r>
      <w:r w:rsidR="0021354A" w:rsidRPr="00560905">
        <w:rPr>
          <w:rFonts w:eastAsiaTheme="minorEastAsia"/>
          <w:sz w:val="22"/>
          <w:szCs w:val="22"/>
          <w:lang w:eastAsia="zh-CN"/>
        </w:rPr>
        <w:t xml:space="preserve"> two</w:t>
      </w:r>
      <w:r w:rsidRPr="00560905">
        <w:rPr>
          <w:rFonts w:eastAsiaTheme="minorEastAsia"/>
          <w:sz w:val="22"/>
          <w:szCs w:val="22"/>
          <w:lang w:eastAsia="zh-CN"/>
        </w:rPr>
        <w:t xml:space="preserve"> table</w:t>
      </w:r>
      <w:r w:rsidR="0021354A" w:rsidRPr="00560905">
        <w:rPr>
          <w:rFonts w:eastAsiaTheme="minorEastAsia"/>
          <w:sz w:val="22"/>
          <w:szCs w:val="22"/>
          <w:lang w:eastAsia="zh-CN"/>
        </w:rPr>
        <w:t>s</w:t>
      </w:r>
      <w:r w:rsidRPr="00560905">
        <w:rPr>
          <w:rFonts w:eastAsiaTheme="minorEastAsia"/>
          <w:sz w:val="22"/>
          <w:szCs w:val="22"/>
          <w:lang w:eastAsia="zh-CN"/>
        </w:rPr>
        <w:t xml:space="preserve"> </w:t>
      </w:r>
      <w:r w:rsidR="0021354A" w:rsidRPr="00560905">
        <w:rPr>
          <w:rFonts w:eastAsiaTheme="minorEastAsia"/>
          <w:sz w:val="22"/>
          <w:szCs w:val="22"/>
          <w:lang w:eastAsia="zh-CN"/>
        </w:rPr>
        <w:t>are</w:t>
      </w:r>
      <w:r w:rsidRPr="00560905">
        <w:rPr>
          <w:rFonts w:eastAsiaTheme="minorEastAsia"/>
          <w:sz w:val="22"/>
          <w:szCs w:val="22"/>
          <w:lang w:eastAsia="zh-CN"/>
        </w:rPr>
        <w:t xml:space="preserve"> the size of current SRI field and the number of reserved entry based on existing SRI tables</w:t>
      </w:r>
      <w:r w:rsidR="00644E2A" w:rsidRPr="00560905">
        <w:rPr>
          <w:rFonts w:eastAsiaTheme="minorEastAsia"/>
          <w:sz w:val="22"/>
          <w:szCs w:val="22"/>
          <w:lang w:eastAsia="zh-CN"/>
        </w:rPr>
        <w:t xml:space="preserve"> for non-</w:t>
      </w:r>
      <w:proofErr w:type="gramStart"/>
      <w:r w:rsidR="00644E2A" w:rsidRPr="00560905">
        <w:rPr>
          <w:rFonts w:eastAsiaTheme="minorEastAsia"/>
          <w:sz w:val="22"/>
          <w:szCs w:val="22"/>
          <w:lang w:eastAsia="zh-CN"/>
        </w:rPr>
        <w:t>codebook</w:t>
      </w:r>
      <w:r w:rsidR="0021354A" w:rsidRPr="00560905">
        <w:rPr>
          <w:rFonts w:eastAsiaTheme="minorEastAsia"/>
          <w:sz w:val="22"/>
          <w:szCs w:val="22"/>
          <w:lang w:eastAsia="zh-CN"/>
        </w:rPr>
        <w:t>(</w:t>
      </w:r>
      <w:proofErr w:type="gramEnd"/>
      <w:r w:rsidR="0021354A" w:rsidRPr="00560905">
        <w:rPr>
          <w:rFonts w:eastAsiaTheme="minorEastAsia"/>
          <w:sz w:val="22"/>
          <w:szCs w:val="22"/>
          <w:lang w:eastAsia="zh-CN"/>
        </w:rPr>
        <w:t>Tables 7.3.1.1.2-28/29/30/31) and codebook(Tables 7.3.1.1.2-32/32A</w:t>
      </w:r>
      <w:r w:rsidR="003F6D6F" w:rsidRPr="00560905">
        <w:rPr>
          <w:rFonts w:eastAsiaTheme="minorEastAsia"/>
          <w:sz w:val="22"/>
          <w:szCs w:val="22"/>
          <w:lang w:eastAsia="zh-CN"/>
        </w:rPr>
        <w:t>/32B</w:t>
      </w:r>
      <w:r w:rsidR="0021354A" w:rsidRPr="00560905">
        <w:rPr>
          <w:rFonts w:eastAsiaTheme="minorEastAsia"/>
          <w:sz w:val="22"/>
          <w:szCs w:val="22"/>
          <w:lang w:eastAsia="zh-CN"/>
        </w:rPr>
        <w:t>)</w:t>
      </w:r>
      <w:r w:rsidR="00644E2A" w:rsidRPr="00560905">
        <w:rPr>
          <w:rFonts w:eastAsiaTheme="minorEastAsia"/>
          <w:sz w:val="22"/>
          <w:szCs w:val="22"/>
          <w:lang w:eastAsia="zh-CN"/>
        </w:rPr>
        <w:t xml:space="preserve"> based PUSCH transmission</w:t>
      </w:r>
      <w:r w:rsidR="0021354A" w:rsidRPr="00560905">
        <w:rPr>
          <w:rFonts w:eastAsiaTheme="minorEastAsia"/>
          <w:sz w:val="22"/>
          <w:szCs w:val="22"/>
          <w:lang w:eastAsia="zh-CN"/>
        </w:rPr>
        <w:t xml:space="preserve"> respectively</w:t>
      </w:r>
      <w:r w:rsidR="003F6D6F" w:rsidRPr="00560905">
        <w:rPr>
          <w:rFonts w:eastAsiaTheme="minorEastAsia"/>
          <w:sz w:val="22"/>
          <w:szCs w:val="22"/>
          <w:lang w:eastAsia="zh-CN"/>
        </w:rPr>
        <w:t>.</w:t>
      </w:r>
      <w:r w:rsidR="00743476" w:rsidRPr="00560905">
        <w:rPr>
          <w:rFonts w:eastAsiaTheme="minorEastAsia"/>
          <w:sz w:val="22"/>
          <w:szCs w:val="22"/>
          <w:lang w:eastAsia="zh-CN"/>
        </w:rPr>
        <w:t xml:space="preserve"> </w:t>
      </w:r>
      <w:r w:rsidR="003B5706" w:rsidRPr="00560905">
        <w:rPr>
          <w:rFonts w:eastAsiaTheme="minorEastAsia"/>
          <w:sz w:val="22"/>
          <w:szCs w:val="22"/>
          <w:lang w:eastAsia="zh-CN"/>
        </w:rPr>
        <w:t>I</w:t>
      </w:r>
      <w:r w:rsidR="003B5706" w:rsidRPr="00560905">
        <w:rPr>
          <w:rFonts w:eastAsiaTheme="minorEastAsia" w:hint="eastAsia"/>
          <w:sz w:val="22"/>
          <w:szCs w:val="22"/>
          <w:lang w:eastAsia="zh-CN"/>
        </w:rPr>
        <w:t>n</w:t>
      </w:r>
      <w:r w:rsidR="003B5706" w:rsidRPr="00560905">
        <w:rPr>
          <w:rFonts w:eastAsiaTheme="minorEastAsia"/>
          <w:sz w:val="22"/>
          <w:szCs w:val="22"/>
          <w:lang w:eastAsia="zh-CN"/>
        </w:rPr>
        <w:t xml:space="preserve"> Table 1 and Table 2, there is no reserved entry with some configuration of SRS number per SRS resource set. </w:t>
      </w:r>
      <w:r w:rsidR="003B5706" w:rsidRPr="00560905">
        <w:rPr>
          <w:rFonts w:eastAsiaTheme="minorEastAsia" w:hint="eastAsia"/>
          <w:sz w:val="22"/>
          <w:szCs w:val="22"/>
          <w:lang w:eastAsia="zh-CN"/>
        </w:rPr>
        <w:t>B</w:t>
      </w:r>
      <w:r w:rsidR="003B5706" w:rsidRPr="00560905">
        <w:rPr>
          <w:rFonts w:eastAsiaTheme="minorEastAsia"/>
          <w:sz w:val="22"/>
          <w:szCs w:val="22"/>
          <w:lang w:eastAsia="zh-CN"/>
        </w:rPr>
        <w:t>ased on the principle discussed and the alternatives proposed in the last meeting, we will present our views on the candidate schemes.</w:t>
      </w:r>
    </w:p>
    <w:p w14:paraId="16E5C95D" w14:textId="3392346E" w:rsidR="003F6D6F" w:rsidRPr="00607E17" w:rsidRDefault="003F6D6F" w:rsidP="003F6D6F">
      <w:pPr>
        <w:spacing w:after="120"/>
        <w:jc w:val="center"/>
        <w:rPr>
          <w:rFonts w:eastAsiaTheme="minorEastAsia"/>
          <w:b/>
          <w:sz w:val="22"/>
          <w:szCs w:val="22"/>
          <w:lang w:eastAsia="zh-CN"/>
        </w:rPr>
      </w:pPr>
      <w:r w:rsidRPr="00607E17">
        <w:rPr>
          <w:rFonts w:eastAsiaTheme="minorEastAsia"/>
          <w:b/>
          <w:sz w:val="22"/>
          <w:szCs w:val="22"/>
          <w:lang w:eastAsia="zh-CN"/>
        </w:rPr>
        <w:t xml:space="preserve">Table 1 </w:t>
      </w:r>
      <w:r w:rsidR="003B5706" w:rsidRPr="00607E17">
        <w:rPr>
          <w:rFonts w:eastAsiaTheme="minorEastAsia"/>
          <w:b/>
          <w:sz w:val="22"/>
          <w:szCs w:val="22"/>
          <w:lang w:eastAsia="zh-CN"/>
        </w:rPr>
        <w:t>O</w:t>
      </w:r>
      <w:r w:rsidR="002D7CB5" w:rsidRPr="00607E17">
        <w:rPr>
          <w:rFonts w:eastAsiaTheme="minorEastAsia"/>
          <w:b/>
          <w:sz w:val="22"/>
          <w:szCs w:val="22"/>
          <w:lang w:eastAsia="zh-CN"/>
        </w:rPr>
        <w:t>verhead for</w:t>
      </w:r>
      <w:r w:rsidRPr="00607E17">
        <w:rPr>
          <w:rFonts w:eastAsiaTheme="minorEastAsia"/>
          <w:b/>
          <w:sz w:val="22"/>
          <w:szCs w:val="22"/>
          <w:lang w:eastAsia="zh-CN"/>
        </w:rPr>
        <w:t xml:space="preserve"> SRI field and number of reserved </w:t>
      </w:r>
      <w:proofErr w:type="gramStart"/>
      <w:r w:rsidRPr="00607E17">
        <w:rPr>
          <w:rFonts w:eastAsiaTheme="minorEastAsia"/>
          <w:b/>
          <w:sz w:val="22"/>
          <w:szCs w:val="22"/>
          <w:lang w:eastAsia="zh-CN"/>
        </w:rPr>
        <w:t>entry</w:t>
      </w:r>
      <w:proofErr w:type="gramEnd"/>
      <w:r w:rsidRPr="00607E17">
        <w:rPr>
          <w:rFonts w:eastAsiaTheme="minorEastAsia"/>
          <w:b/>
          <w:sz w:val="22"/>
          <w:szCs w:val="22"/>
          <w:lang w:eastAsia="zh-CN"/>
        </w:rPr>
        <w:t xml:space="preserve"> for non-codebook </w:t>
      </w:r>
      <w:r w:rsidR="00157C90">
        <w:rPr>
          <w:rFonts w:eastAsiaTheme="minorEastAsia"/>
          <w:b/>
          <w:sz w:val="22"/>
          <w:szCs w:val="22"/>
          <w:lang w:eastAsia="zh-CN"/>
        </w:rPr>
        <w:t xml:space="preserve">based </w:t>
      </w:r>
      <w:r w:rsidRPr="00607E17">
        <w:rPr>
          <w:rFonts w:eastAsiaTheme="minorEastAsia"/>
          <w:b/>
          <w:sz w:val="22"/>
          <w:szCs w:val="22"/>
          <w:lang w:eastAsia="zh-CN"/>
        </w:rPr>
        <w:t>PUSCH</w:t>
      </w:r>
      <w:r w:rsidR="002D7CB5" w:rsidRPr="00607E17">
        <w:rPr>
          <w:rFonts w:eastAsiaTheme="minorEastAsia"/>
          <w:b/>
          <w:sz w:val="22"/>
          <w:szCs w:val="22"/>
          <w:lang w:eastAsia="zh-CN"/>
        </w:rPr>
        <w:t xml:space="preserve"> in Rel</w:t>
      </w:r>
      <w:r w:rsidR="00157C90">
        <w:rPr>
          <w:rFonts w:eastAsiaTheme="minorEastAsia"/>
          <w:b/>
          <w:sz w:val="22"/>
          <w:szCs w:val="22"/>
          <w:lang w:eastAsia="zh-CN"/>
        </w:rPr>
        <w:t>-</w:t>
      </w:r>
      <w:r w:rsidR="002D7CB5" w:rsidRPr="00607E17">
        <w:rPr>
          <w:rFonts w:eastAsiaTheme="minorEastAsia"/>
          <w:b/>
          <w:sz w:val="22"/>
          <w:szCs w:val="22"/>
          <w:lang w:eastAsia="zh-CN"/>
        </w:rPr>
        <w:t>16</w:t>
      </w:r>
    </w:p>
    <w:tbl>
      <w:tblPr>
        <w:tblStyle w:val="a6"/>
        <w:tblW w:w="0" w:type="auto"/>
        <w:jc w:val="center"/>
        <w:tblLook w:val="04A0" w:firstRow="1" w:lastRow="0" w:firstColumn="1" w:lastColumn="0" w:noHBand="0" w:noVBand="1"/>
      </w:tblPr>
      <w:tblGrid>
        <w:gridCol w:w="1659"/>
        <w:gridCol w:w="1659"/>
        <w:gridCol w:w="1659"/>
        <w:gridCol w:w="1659"/>
        <w:gridCol w:w="1660"/>
      </w:tblGrid>
      <w:tr w:rsidR="003F6D6F" w14:paraId="6368A939" w14:textId="77777777" w:rsidTr="00E42F1B">
        <w:trPr>
          <w:jc w:val="center"/>
        </w:trPr>
        <w:tc>
          <w:tcPr>
            <w:tcW w:w="1659" w:type="dxa"/>
          </w:tcPr>
          <w:p w14:paraId="086AB84D" w14:textId="77777777" w:rsidR="003F6D6F" w:rsidRDefault="003F6D6F" w:rsidP="00E42F1B">
            <w:pPr>
              <w:jc w:val="center"/>
            </w:pPr>
            <w:bookmarkStart w:id="1" w:name="_Hlk67630958"/>
          </w:p>
        </w:tc>
        <w:tc>
          <w:tcPr>
            <w:tcW w:w="1659" w:type="dxa"/>
          </w:tcPr>
          <w:p w14:paraId="012D0857" w14:textId="77777777" w:rsidR="003F6D6F" w:rsidRDefault="003F6D6F" w:rsidP="00E42F1B">
            <w:pPr>
              <w:jc w:val="center"/>
            </w:pPr>
            <w:proofErr w:type="spellStart"/>
            <w:r>
              <w:rPr>
                <w:rFonts w:hint="eastAsia"/>
              </w:rPr>
              <w:t>N</w:t>
            </w:r>
            <w:r>
              <w:t>srs</w:t>
            </w:r>
            <w:proofErr w:type="spellEnd"/>
            <w:r>
              <w:t>=1</w:t>
            </w:r>
          </w:p>
        </w:tc>
        <w:tc>
          <w:tcPr>
            <w:tcW w:w="1659" w:type="dxa"/>
          </w:tcPr>
          <w:p w14:paraId="37A5A515" w14:textId="77777777" w:rsidR="003F6D6F" w:rsidRDefault="003F6D6F" w:rsidP="00E42F1B">
            <w:pPr>
              <w:jc w:val="center"/>
            </w:pPr>
            <w:proofErr w:type="spellStart"/>
            <w:r>
              <w:rPr>
                <w:rFonts w:hint="eastAsia"/>
              </w:rPr>
              <w:t>N</w:t>
            </w:r>
            <w:r>
              <w:t>srs</w:t>
            </w:r>
            <w:proofErr w:type="spellEnd"/>
            <w:r>
              <w:t>=2</w:t>
            </w:r>
          </w:p>
        </w:tc>
        <w:tc>
          <w:tcPr>
            <w:tcW w:w="1659" w:type="dxa"/>
          </w:tcPr>
          <w:p w14:paraId="68BAE84D" w14:textId="77777777" w:rsidR="003F6D6F" w:rsidRDefault="003F6D6F" w:rsidP="00E42F1B">
            <w:pPr>
              <w:jc w:val="center"/>
            </w:pPr>
            <w:proofErr w:type="spellStart"/>
            <w:r>
              <w:rPr>
                <w:rFonts w:hint="eastAsia"/>
              </w:rPr>
              <w:t>N</w:t>
            </w:r>
            <w:r>
              <w:t>srs</w:t>
            </w:r>
            <w:proofErr w:type="spellEnd"/>
            <w:r>
              <w:t>=3</w:t>
            </w:r>
          </w:p>
        </w:tc>
        <w:tc>
          <w:tcPr>
            <w:tcW w:w="1660" w:type="dxa"/>
          </w:tcPr>
          <w:p w14:paraId="656EB6D3" w14:textId="77777777" w:rsidR="003F6D6F" w:rsidRDefault="003F6D6F" w:rsidP="00E42F1B">
            <w:pPr>
              <w:jc w:val="center"/>
            </w:pPr>
            <w:proofErr w:type="spellStart"/>
            <w:r>
              <w:rPr>
                <w:rFonts w:hint="eastAsia"/>
              </w:rPr>
              <w:t>N</w:t>
            </w:r>
            <w:r>
              <w:t>srs</w:t>
            </w:r>
            <w:proofErr w:type="spellEnd"/>
            <w:r>
              <w:t>=4</w:t>
            </w:r>
          </w:p>
        </w:tc>
      </w:tr>
      <w:tr w:rsidR="003F6D6F" w14:paraId="2509C12B" w14:textId="77777777" w:rsidTr="00E42F1B">
        <w:trPr>
          <w:jc w:val="center"/>
        </w:trPr>
        <w:tc>
          <w:tcPr>
            <w:tcW w:w="1659" w:type="dxa"/>
          </w:tcPr>
          <w:p w14:paraId="4130D11D" w14:textId="77777777" w:rsidR="003F6D6F" w:rsidRDefault="003F6D6F" w:rsidP="00E42F1B">
            <w:pPr>
              <w:jc w:val="center"/>
            </w:pPr>
            <w:proofErr w:type="spellStart"/>
            <w:r>
              <w:rPr>
                <w:rFonts w:hint="eastAsia"/>
              </w:rPr>
              <w:t>L</w:t>
            </w:r>
            <w:r>
              <w:t>max</w:t>
            </w:r>
            <w:proofErr w:type="spellEnd"/>
            <w:r>
              <w:t xml:space="preserve"> =1</w:t>
            </w:r>
          </w:p>
        </w:tc>
        <w:tc>
          <w:tcPr>
            <w:tcW w:w="1659" w:type="dxa"/>
          </w:tcPr>
          <w:p w14:paraId="08D32479" w14:textId="77777777" w:rsidR="003F6D6F" w:rsidRDefault="003F6D6F" w:rsidP="00E42F1B">
            <w:pPr>
              <w:jc w:val="center"/>
            </w:pPr>
            <w:r>
              <w:rPr>
                <w:rFonts w:hint="eastAsia"/>
              </w:rPr>
              <w:t>0</w:t>
            </w:r>
            <w:r>
              <w:t>/0</w:t>
            </w:r>
          </w:p>
        </w:tc>
        <w:tc>
          <w:tcPr>
            <w:tcW w:w="1659" w:type="dxa"/>
          </w:tcPr>
          <w:p w14:paraId="272AEEC1" w14:textId="77777777" w:rsidR="003F6D6F" w:rsidRDefault="003F6D6F" w:rsidP="00E42F1B">
            <w:pPr>
              <w:jc w:val="center"/>
            </w:pPr>
            <w:r>
              <w:rPr>
                <w:rFonts w:hint="eastAsia"/>
              </w:rPr>
              <w:t>1</w:t>
            </w:r>
            <w:r>
              <w:t>/0</w:t>
            </w:r>
          </w:p>
        </w:tc>
        <w:tc>
          <w:tcPr>
            <w:tcW w:w="1659" w:type="dxa"/>
          </w:tcPr>
          <w:p w14:paraId="35162FD1" w14:textId="77777777" w:rsidR="003F6D6F" w:rsidRDefault="003F6D6F" w:rsidP="00E42F1B">
            <w:pPr>
              <w:jc w:val="center"/>
            </w:pPr>
            <w:r>
              <w:rPr>
                <w:rFonts w:hint="eastAsia"/>
              </w:rPr>
              <w:t>2/</w:t>
            </w:r>
            <w:r>
              <w:t>1</w:t>
            </w:r>
          </w:p>
        </w:tc>
        <w:tc>
          <w:tcPr>
            <w:tcW w:w="1660" w:type="dxa"/>
          </w:tcPr>
          <w:p w14:paraId="2F352644" w14:textId="77777777" w:rsidR="003F6D6F" w:rsidRDefault="003F6D6F" w:rsidP="00E42F1B">
            <w:pPr>
              <w:jc w:val="center"/>
            </w:pPr>
            <w:r>
              <w:rPr>
                <w:rFonts w:hint="eastAsia"/>
              </w:rPr>
              <w:t>2</w:t>
            </w:r>
            <w:r>
              <w:t>/0</w:t>
            </w:r>
          </w:p>
        </w:tc>
      </w:tr>
      <w:tr w:rsidR="003F6D6F" w14:paraId="4B17EA10" w14:textId="77777777" w:rsidTr="00E42F1B">
        <w:trPr>
          <w:jc w:val="center"/>
        </w:trPr>
        <w:tc>
          <w:tcPr>
            <w:tcW w:w="1659" w:type="dxa"/>
          </w:tcPr>
          <w:p w14:paraId="02444686" w14:textId="77777777" w:rsidR="003F6D6F" w:rsidRDefault="003F6D6F" w:rsidP="00E42F1B">
            <w:pPr>
              <w:jc w:val="center"/>
            </w:pPr>
            <w:proofErr w:type="spellStart"/>
            <w:r>
              <w:rPr>
                <w:rFonts w:hint="eastAsia"/>
              </w:rPr>
              <w:t>L</w:t>
            </w:r>
            <w:r>
              <w:t>max</w:t>
            </w:r>
            <w:proofErr w:type="spellEnd"/>
            <w:r>
              <w:t xml:space="preserve"> =2</w:t>
            </w:r>
          </w:p>
        </w:tc>
        <w:tc>
          <w:tcPr>
            <w:tcW w:w="1659" w:type="dxa"/>
          </w:tcPr>
          <w:p w14:paraId="10522320" w14:textId="77777777" w:rsidR="003F6D6F" w:rsidRDefault="003F6D6F" w:rsidP="00E42F1B">
            <w:pPr>
              <w:jc w:val="center"/>
            </w:pPr>
          </w:p>
        </w:tc>
        <w:tc>
          <w:tcPr>
            <w:tcW w:w="1659" w:type="dxa"/>
          </w:tcPr>
          <w:p w14:paraId="3A1A4F0E" w14:textId="77777777" w:rsidR="003F6D6F" w:rsidRDefault="003F6D6F" w:rsidP="00E42F1B">
            <w:pPr>
              <w:jc w:val="center"/>
            </w:pPr>
            <w:r>
              <w:rPr>
                <w:rFonts w:hint="eastAsia"/>
              </w:rPr>
              <w:t>2</w:t>
            </w:r>
            <w:r>
              <w:t>/1</w:t>
            </w:r>
          </w:p>
        </w:tc>
        <w:tc>
          <w:tcPr>
            <w:tcW w:w="1659" w:type="dxa"/>
          </w:tcPr>
          <w:p w14:paraId="1E57A10F" w14:textId="77777777" w:rsidR="003F6D6F" w:rsidRDefault="003F6D6F" w:rsidP="00E42F1B">
            <w:pPr>
              <w:jc w:val="center"/>
            </w:pPr>
            <w:r>
              <w:rPr>
                <w:rFonts w:hint="eastAsia"/>
              </w:rPr>
              <w:t>3</w:t>
            </w:r>
            <w:r>
              <w:t>/2</w:t>
            </w:r>
          </w:p>
        </w:tc>
        <w:tc>
          <w:tcPr>
            <w:tcW w:w="1660" w:type="dxa"/>
          </w:tcPr>
          <w:p w14:paraId="22CA6F2E" w14:textId="77777777" w:rsidR="003F6D6F" w:rsidRDefault="003F6D6F" w:rsidP="00E42F1B">
            <w:pPr>
              <w:jc w:val="center"/>
            </w:pPr>
            <w:r>
              <w:rPr>
                <w:rFonts w:hint="eastAsia"/>
              </w:rPr>
              <w:t>4</w:t>
            </w:r>
            <w:r>
              <w:t>/6</w:t>
            </w:r>
          </w:p>
        </w:tc>
      </w:tr>
      <w:tr w:rsidR="003F6D6F" w14:paraId="30915E06" w14:textId="77777777" w:rsidTr="00E42F1B">
        <w:trPr>
          <w:jc w:val="center"/>
        </w:trPr>
        <w:tc>
          <w:tcPr>
            <w:tcW w:w="1659" w:type="dxa"/>
          </w:tcPr>
          <w:p w14:paraId="6F7B440C" w14:textId="77777777" w:rsidR="003F6D6F" w:rsidRDefault="003F6D6F" w:rsidP="00E42F1B">
            <w:pPr>
              <w:jc w:val="center"/>
            </w:pPr>
            <w:proofErr w:type="spellStart"/>
            <w:r>
              <w:rPr>
                <w:rFonts w:hint="eastAsia"/>
              </w:rPr>
              <w:t>L</w:t>
            </w:r>
            <w:r>
              <w:t>max</w:t>
            </w:r>
            <w:proofErr w:type="spellEnd"/>
            <w:r>
              <w:t xml:space="preserve"> =3</w:t>
            </w:r>
          </w:p>
        </w:tc>
        <w:tc>
          <w:tcPr>
            <w:tcW w:w="1659" w:type="dxa"/>
          </w:tcPr>
          <w:p w14:paraId="66EE7133" w14:textId="77777777" w:rsidR="003F6D6F" w:rsidRDefault="003F6D6F" w:rsidP="00E42F1B">
            <w:pPr>
              <w:jc w:val="center"/>
            </w:pPr>
          </w:p>
        </w:tc>
        <w:tc>
          <w:tcPr>
            <w:tcW w:w="1659" w:type="dxa"/>
          </w:tcPr>
          <w:p w14:paraId="6479A0A5" w14:textId="77777777" w:rsidR="003F6D6F" w:rsidRDefault="003F6D6F" w:rsidP="00E42F1B">
            <w:pPr>
              <w:jc w:val="center"/>
            </w:pPr>
            <w:r>
              <w:rPr>
                <w:rFonts w:hint="eastAsia"/>
              </w:rPr>
              <w:t>2</w:t>
            </w:r>
            <w:r>
              <w:t>/1</w:t>
            </w:r>
          </w:p>
        </w:tc>
        <w:tc>
          <w:tcPr>
            <w:tcW w:w="1659" w:type="dxa"/>
          </w:tcPr>
          <w:p w14:paraId="2914C218" w14:textId="77777777" w:rsidR="003F6D6F" w:rsidRDefault="003F6D6F" w:rsidP="00E42F1B">
            <w:pPr>
              <w:jc w:val="center"/>
            </w:pPr>
            <w:r>
              <w:rPr>
                <w:rFonts w:hint="eastAsia"/>
              </w:rPr>
              <w:t>3</w:t>
            </w:r>
            <w:r>
              <w:t>/2</w:t>
            </w:r>
          </w:p>
        </w:tc>
        <w:tc>
          <w:tcPr>
            <w:tcW w:w="1660" w:type="dxa"/>
          </w:tcPr>
          <w:p w14:paraId="1C66D8A1" w14:textId="77777777" w:rsidR="003F6D6F" w:rsidRDefault="003F6D6F" w:rsidP="00E42F1B">
            <w:pPr>
              <w:jc w:val="center"/>
            </w:pPr>
            <w:r>
              <w:rPr>
                <w:rFonts w:hint="eastAsia"/>
              </w:rPr>
              <w:t>4</w:t>
            </w:r>
            <w:r>
              <w:t>/2</w:t>
            </w:r>
          </w:p>
        </w:tc>
      </w:tr>
      <w:tr w:rsidR="003F6D6F" w14:paraId="21980898" w14:textId="77777777" w:rsidTr="00E42F1B">
        <w:trPr>
          <w:jc w:val="center"/>
        </w:trPr>
        <w:tc>
          <w:tcPr>
            <w:tcW w:w="1659" w:type="dxa"/>
          </w:tcPr>
          <w:p w14:paraId="53D0D53C" w14:textId="77777777" w:rsidR="003F6D6F" w:rsidRDefault="003F6D6F" w:rsidP="00E42F1B">
            <w:pPr>
              <w:jc w:val="center"/>
            </w:pPr>
            <w:proofErr w:type="spellStart"/>
            <w:r>
              <w:rPr>
                <w:rFonts w:hint="eastAsia"/>
              </w:rPr>
              <w:t>L</w:t>
            </w:r>
            <w:r>
              <w:t>max</w:t>
            </w:r>
            <w:proofErr w:type="spellEnd"/>
            <w:r>
              <w:t xml:space="preserve"> =4</w:t>
            </w:r>
          </w:p>
        </w:tc>
        <w:tc>
          <w:tcPr>
            <w:tcW w:w="1659" w:type="dxa"/>
          </w:tcPr>
          <w:p w14:paraId="0D913C76" w14:textId="77777777" w:rsidR="003F6D6F" w:rsidRDefault="003F6D6F" w:rsidP="00E42F1B">
            <w:pPr>
              <w:jc w:val="center"/>
            </w:pPr>
          </w:p>
        </w:tc>
        <w:tc>
          <w:tcPr>
            <w:tcW w:w="1659" w:type="dxa"/>
          </w:tcPr>
          <w:p w14:paraId="17C9304B" w14:textId="77777777" w:rsidR="003F6D6F" w:rsidRDefault="003F6D6F" w:rsidP="00E42F1B">
            <w:pPr>
              <w:jc w:val="center"/>
            </w:pPr>
            <w:r>
              <w:rPr>
                <w:rFonts w:hint="eastAsia"/>
              </w:rPr>
              <w:t>2</w:t>
            </w:r>
            <w:r>
              <w:t>/1</w:t>
            </w:r>
          </w:p>
        </w:tc>
        <w:tc>
          <w:tcPr>
            <w:tcW w:w="1659" w:type="dxa"/>
          </w:tcPr>
          <w:p w14:paraId="1C4E7448" w14:textId="77777777" w:rsidR="003F6D6F" w:rsidRDefault="003F6D6F" w:rsidP="00E42F1B">
            <w:pPr>
              <w:jc w:val="center"/>
            </w:pPr>
            <w:r>
              <w:rPr>
                <w:rFonts w:hint="eastAsia"/>
              </w:rPr>
              <w:t>3</w:t>
            </w:r>
            <w:r>
              <w:t>/2</w:t>
            </w:r>
          </w:p>
        </w:tc>
        <w:tc>
          <w:tcPr>
            <w:tcW w:w="1660" w:type="dxa"/>
          </w:tcPr>
          <w:p w14:paraId="08CFA921" w14:textId="77777777" w:rsidR="003F6D6F" w:rsidRDefault="003F6D6F" w:rsidP="00E42F1B">
            <w:pPr>
              <w:jc w:val="center"/>
            </w:pPr>
            <w:r>
              <w:rPr>
                <w:rFonts w:hint="eastAsia"/>
              </w:rPr>
              <w:t>4</w:t>
            </w:r>
            <w:r>
              <w:t>/1</w:t>
            </w:r>
          </w:p>
        </w:tc>
      </w:tr>
    </w:tbl>
    <w:bookmarkEnd w:id="1"/>
    <w:p w14:paraId="7359BEEF" w14:textId="48688EFB" w:rsidR="003F6D6F" w:rsidRPr="00F47233" w:rsidRDefault="00A2397B" w:rsidP="00F47233">
      <w:pPr>
        <w:spacing w:after="120"/>
        <w:jc w:val="center"/>
        <w:rPr>
          <w:rFonts w:eastAsiaTheme="minorEastAsia"/>
          <w:sz w:val="18"/>
          <w:szCs w:val="22"/>
          <w:lang w:eastAsia="zh-CN"/>
        </w:rPr>
      </w:pPr>
      <w:r w:rsidRPr="00F47233">
        <w:rPr>
          <w:rFonts w:eastAsiaTheme="minorEastAsia" w:hint="eastAsia"/>
          <w:sz w:val="18"/>
          <w:szCs w:val="22"/>
          <w:lang w:eastAsia="zh-CN"/>
        </w:rPr>
        <w:t>N</w:t>
      </w:r>
      <w:r w:rsidRPr="00F47233">
        <w:rPr>
          <w:rFonts w:eastAsiaTheme="minorEastAsia"/>
          <w:sz w:val="18"/>
          <w:szCs w:val="22"/>
          <w:lang w:eastAsia="zh-CN"/>
        </w:rPr>
        <w:t xml:space="preserve">ote: x/y in the table and x means the bit size of SRI field and y means number of reserved </w:t>
      </w:r>
      <w:proofErr w:type="gramStart"/>
      <w:r w:rsidRPr="00F47233">
        <w:rPr>
          <w:rFonts w:eastAsiaTheme="minorEastAsia"/>
          <w:sz w:val="18"/>
          <w:szCs w:val="22"/>
          <w:lang w:eastAsia="zh-CN"/>
        </w:rPr>
        <w:t>entry</w:t>
      </w:r>
      <w:proofErr w:type="gramEnd"/>
      <w:r w:rsidR="00F47233" w:rsidRPr="00F47233">
        <w:rPr>
          <w:rFonts w:eastAsiaTheme="minorEastAsia"/>
          <w:sz w:val="18"/>
          <w:szCs w:val="22"/>
          <w:lang w:eastAsia="zh-CN"/>
        </w:rPr>
        <w:t xml:space="preserve"> with SRI field</w:t>
      </w:r>
    </w:p>
    <w:p w14:paraId="27F392DB" w14:textId="0AF22486" w:rsidR="003F6D6F" w:rsidRPr="00607E17" w:rsidRDefault="003F6D6F" w:rsidP="003F6D6F">
      <w:pPr>
        <w:spacing w:after="120"/>
        <w:jc w:val="center"/>
        <w:rPr>
          <w:rFonts w:eastAsiaTheme="minorEastAsia"/>
          <w:b/>
          <w:sz w:val="22"/>
          <w:szCs w:val="22"/>
          <w:lang w:eastAsia="zh-CN"/>
        </w:rPr>
      </w:pPr>
      <w:r w:rsidRPr="00607E17">
        <w:rPr>
          <w:rFonts w:eastAsiaTheme="minorEastAsia"/>
          <w:b/>
          <w:sz w:val="22"/>
          <w:szCs w:val="22"/>
          <w:lang w:eastAsia="zh-CN"/>
        </w:rPr>
        <w:t xml:space="preserve">Table </w:t>
      </w:r>
      <w:proofErr w:type="gramStart"/>
      <w:r w:rsidRPr="00607E17">
        <w:rPr>
          <w:rFonts w:eastAsiaTheme="minorEastAsia"/>
          <w:b/>
          <w:sz w:val="22"/>
          <w:szCs w:val="22"/>
          <w:lang w:eastAsia="zh-CN"/>
        </w:rPr>
        <w:t xml:space="preserve">2  </w:t>
      </w:r>
      <w:r w:rsidR="003B5706" w:rsidRPr="00607E17">
        <w:rPr>
          <w:rFonts w:eastAsiaTheme="minorEastAsia"/>
          <w:b/>
          <w:sz w:val="22"/>
          <w:szCs w:val="22"/>
          <w:lang w:eastAsia="zh-CN"/>
        </w:rPr>
        <w:t>O</w:t>
      </w:r>
      <w:r w:rsidR="002D7CB5" w:rsidRPr="00607E17">
        <w:rPr>
          <w:rFonts w:eastAsiaTheme="minorEastAsia"/>
          <w:b/>
          <w:sz w:val="22"/>
          <w:szCs w:val="22"/>
          <w:lang w:eastAsia="zh-CN"/>
        </w:rPr>
        <w:t>verhead</w:t>
      </w:r>
      <w:proofErr w:type="gramEnd"/>
      <w:r w:rsidR="002D7CB5" w:rsidRPr="00607E17">
        <w:rPr>
          <w:rFonts w:eastAsiaTheme="minorEastAsia"/>
          <w:b/>
          <w:sz w:val="22"/>
          <w:szCs w:val="22"/>
          <w:lang w:eastAsia="zh-CN"/>
        </w:rPr>
        <w:t xml:space="preserve"> for</w:t>
      </w:r>
      <w:r w:rsidRPr="00607E17">
        <w:rPr>
          <w:rFonts w:eastAsiaTheme="minorEastAsia"/>
          <w:b/>
          <w:sz w:val="22"/>
          <w:szCs w:val="22"/>
          <w:lang w:eastAsia="zh-CN"/>
        </w:rPr>
        <w:t xml:space="preserve"> SRI field and number of reserved entry for codebook based PUSCH</w:t>
      </w:r>
      <w:r w:rsidR="002D7CB5" w:rsidRPr="00607E17">
        <w:rPr>
          <w:rFonts w:eastAsiaTheme="minorEastAsia"/>
          <w:b/>
          <w:sz w:val="22"/>
          <w:szCs w:val="22"/>
          <w:lang w:eastAsia="zh-CN"/>
        </w:rPr>
        <w:t xml:space="preserve"> in </w:t>
      </w:r>
      <w:r w:rsidR="00157C90" w:rsidRPr="00607E17">
        <w:rPr>
          <w:rFonts w:eastAsiaTheme="minorEastAsia"/>
          <w:b/>
          <w:sz w:val="22"/>
          <w:szCs w:val="22"/>
          <w:lang w:eastAsia="zh-CN"/>
        </w:rPr>
        <w:t>Rel</w:t>
      </w:r>
      <w:r w:rsidR="00157C90">
        <w:rPr>
          <w:rFonts w:eastAsiaTheme="minorEastAsia"/>
          <w:b/>
          <w:sz w:val="22"/>
          <w:szCs w:val="22"/>
          <w:lang w:eastAsia="zh-CN"/>
        </w:rPr>
        <w:t>-</w:t>
      </w:r>
      <w:r w:rsidR="002D7CB5" w:rsidRPr="00607E17">
        <w:rPr>
          <w:rFonts w:eastAsiaTheme="minorEastAsia"/>
          <w:b/>
          <w:sz w:val="22"/>
          <w:szCs w:val="22"/>
          <w:lang w:eastAsia="zh-CN"/>
        </w:rPr>
        <w:t>16</w:t>
      </w:r>
    </w:p>
    <w:tbl>
      <w:tblPr>
        <w:tblStyle w:val="a6"/>
        <w:tblW w:w="0" w:type="auto"/>
        <w:jc w:val="center"/>
        <w:tblLook w:val="04A0" w:firstRow="1" w:lastRow="0" w:firstColumn="1" w:lastColumn="0" w:noHBand="0" w:noVBand="1"/>
      </w:tblPr>
      <w:tblGrid>
        <w:gridCol w:w="1659"/>
        <w:gridCol w:w="1659"/>
        <w:gridCol w:w="1659"/>
        <w:gridCol w:w="1660"/>
      </w:tblGrid>
      <w:tr w:rsidR="003F6D6F" w14:paraId="2678210C" w14:textId="77777777" w:rsidTr="00E42F1B">
        <w:trPr>
          <w:jc w:val="center"/>
        </w:trPr>
        <w:tc>
          <w:tcPr>
            <w:tcW w:w="1659" w:type="dxa"/>
          </w:tcPr>
          <w:p w14:paraId="60B28083" w14:textId="77777777" w:rsidR="003F6D6F" w:rsidRDefault="003F6D6F" w:rsidP="00E42F1B">
            <w:pPr>
              <w:jc w:val="center"/>
            </w:pPr>
            <w:proofErr w:type="spellStart"/>
            <w:r>
              <w:rPr>
                <w:rFonts w:hint="eastAsia"/>
              </w:rPr>
              <w:t>N</w:t>
            </w:r>
            <w:r>
              <w:t>srs</w:t>
            </w:r>
            <w:proofErr w:type="spellEnd"/>
            <w:r>
              <w:t>=1</w:t>
            </w:r>
          </w:p>
        </w:tc>
        <w:tc>
          <w:tcPr>
            <w:tcW w:w="1659" w:type="dxa"/>
          </w:tcPr>
          <w:p w14:paraId="3AF8FA02" w14:textId="77777777" w:rsidR="003F6D6F" w:rsidRDefault="003F6D6F" w:rsidP="00E42F1B">
            <w:pPr>
              <w:jc w:val="center"/>
            </w:pPr>
            <w:proofErr w:type="spellStart"/>
            <w:r>
              <w:rPr>
                <w:rFonts w:hint="eastAsia"/>
              </w:rPr>
              <w:t>N</w:t>
            </w:r>
            <w:r>
              <w:t>srs</w:t>
            </w:r>
            <w:proofErr w:type="spellEnd"/>
            <w:r>
              <w:t>=2</w:t>
            </w:r>
          </w:p>
        </w:tc>
        <w:tc>
          <w:tcPr>
            <w:tcW w:w="1659" w:type="dxa"/>
          </w:tcPr>
          <w:p w14:paraId="7C9BDF16" w14:textId="77777777" w:rsidR="003F6D6F" w:rsidRDefault="003F6D6F" w:rsidP="00E42F1B">
            <w:pPr>
              <w:jc w:val="center"/>
            </w:pPr>
            <w:proofErr w:type="spellStart"/>
            <w:r>
              <w:rPr>
                <w:rFonts w:hint="eastAsia"/>
              </w:rPr>
              <w:t>N</w:t>
            </w:r>
            <w:r>
              <w:t>srs</w:t>
            </w:r>
            <w:proofErr w:type="spellEnd"/>
            <w:r>
              <w:t>=3</w:t>
            </w:r>
          </w:p>
        </w:tc>
        <w:tc>
          <w:tcPr>
            <w:tcW w:w="1660" w:type="dxa"/>
          </w:tcPr>
          <w:p w14:paraId="02CA5053" w14:textId="77777777" w:rsidR="003F6D6F" w:rsidRDefault="003F6D6F" w:rsidP="00E42F1B">
            <w:pPr>
              <w:jc w:val="center"/>
            </w:pPr>
            <w:proofErr w:type="spellStart"/>
            <w:r>
              <w:rPr>
                <w:rFonts w:hint="eastAsia"/>
              </w:rPr>
              <w:t>N</w:t>
            </w:r>
            <w:r>
              <w:t>srs</w:t>
            </w:r>
            <w:proofErr w:type="spellEnd"/>
            <w:r>
              <w:t>=4</w:t>
            </w:r>
          </w:p>
        </w:tc>
      </w:tr>
      <w:tr w:rsidR="003F6D6F" w14:paraId="6CF002F1" w14:textId="77777777" w:rsidTr="00E42F1B">
        <w:trPr>
          <w:jc w:val="center"/>
        </w:trPr>
        <w:tc>
          <w:tcPr>
            <w:tcW w:w="1659" w:type="dxa"/>
          </w:tcPr>
          <w:p w14:paraId="1E3B7568" w14:textId="77777777" w:rsidR="003F6D6F" w:rsidRDefault="003F6D6F" w:rsidP="00E42F1B">
            <w:pPr>
              <w:jc w:val="center"/>
            </w:pPr>
            <w:r>
              <w:rPr>
                <w:rFonts w:hint="eastAsia"/>
              </w:rPr>
              <w:t>0</w:t>
            </w:r>
            <w:r>
              <w:t>/0</w:t>
            </w:r>
          </w:p>
        </w:tc>
        <w:tc>
          <w:tcPr>
            <w:tcW w:w="1659" w:type="dxa"/>
          </w:tcPr>
          <w:p w14:paraId="6A13CBC1" w14:textId="77777777" w:rsidR="003F6D6F" w:rsidRDefault="003F6D6F" w:rsidP="00E42F1B">
            <w:pPr>
              <w:jc w:val="center"/>
            </w:pPr>
            <w:r>
              <w:rPr>
                <w:rFonts w:hint="eastAsia"/>
              </w:rPr>
              <w:t>1</w:t>
            </w:r>
            <w:r>
              <w:t>/0</w:t>
            </w:r>
          </w:p>
        </w:tc>
        <w:tc>
          <w:tcPr>
            <w:tcW w:w="1659" w:type="dxa"/>
          </w:tcPr>
          <w:p w14:paraId="147C9511" w14:textId="77777777" w:rsidR="003F6D6F" w:rsidRDefault="003F6D6F" w:rsidP="00E42F1B">
            <w:pPr>
              <w:jc w:val="center"/>
            </w:pPr>
            <w:r>
              <w:rPr>
                <w:rFonts w:hint="eastAsia"/>
              </w:rPr>
              <w:t>2/</w:t>
            </w:r>
            <w:r>
              <w:t>1</w:t>
            </w:r>
          </w:p>
        </w:tc>
        <w:tc>
          <w:tcPr>
            <w:tcW w:w="1660" w:type="dxa"/>
          </w:tcPr>
          <w:p w14:paraId="0A6F5A83" w14:textId="77777777" w:rsidR="003F6D6F" w:rsidRDefault="003F6D6F" w:rsidP="00E42F1B">
            <w:pPr>
              <w:jc w:val="center"/>
            </w:pPr>
            <w:r>
              <w:rPr>
                <w:rFonts w:hint="eastAsia"/>
              </w:rPr>
              <w:t>2</w:t>
            </w:r>
            <w:r>
              <w:t>/0</w:t>
            </w:r>
          </w:p>
        </w:tc>
      </w:tr>
    </w:tbl>
    <w:p w14:paraId="39B458F8" w14:textId="55318FBE" w:rsidR="00F47233" w:rsidRPr="00F47233" w:rsidRDefault="00F47233" w:rsidP="00F47233">
      <w:pPr>
        <w:spacing w:after="120"/>
        <w:jc w:val="center"/>
        <w:rPr>
          <w:rFonts w:eastAsiaTheme="minorEastAsia"/>
          <w:sz w:val="18"/>
          <w:szCs w:val="22"/>
          <w:lang w:eastAsia="zh-CN"/>
        </w:rPr>
      </w:pPr>
      <w:r w:rsidRPr="00F47233">
        <w:rPr>
          <w:rFonts w:eastAsiaTheme="minorEastAsia" w:hint="eastAsia"/>
          <w:sz w:val="18"/>
          <w:szCs w:val="22"/>
          <w:lang w:eastAsia="zh-CN"/>
        </w:rPr>
        <w:t>N</w:t>
      </w:r>
      <w:r w:rsidRPr="00F47233">
        <w:rPr>
          <w:rFonts w:eastAsiaTheme="minorEastAsia"/>
          <w:sz w:val="18"/>
          <w:szCs w:val="22"/>
          <w:lang w:eastAsia="zh-CN"/>
        </w:rPr>
        <w:t xml:space="preserve">ote: x/y in the table and x means the bit size of SRI field and y means number of reserved </w:t>
      </w:r>
      <w:proofErr w:type="gramStart"/>
      <w:r w:rsidRPr="00F47233">
        <w:rPr>
          <w:rFonts w:eastAsiaTheme="minorEastAsia"/>
          <w:sz w:val="18"/>
          <w:szCs w:val="22"/>
          <w:lang w:eastAsia="zh-CN"/>
        </w:rPr>
        <w:t>entry</w:t>
      </w:r>
      <w:proofErr w:type="gramEnd"/>
      <w:r w:rsidRPr="00F47233">
        <w:rPr>
          <w:rFonts w:eastAsiaTheme="minorEastAsia"/>
          <w:sz w:val="18"/>
          <w:szCs w:val="22"/>
          <w:lang w:eastAsia="zh-CN"/>
        </w:rPr>
        <w:t xml:space="preserve"> with SRI field</w:t>
      </w:r>
    </w:p>
    <w:p w14:paraId="0BA64DE9" w14:textId="0D85CEE3" w:rsidR="00F67C1A" w:rsidRPr="00560905" w:rsidRDefault="002D7CB5" w:rsidP="00403D81">
      <w:pPr>
        <w:spacing w:after="120"/>
        <w:jc w:val="both"/>
        <w:rPr>
          <w:rFonts w:eastAsiaTheme="minorEastAsia"/>
          <w:sz w:val="22"/>
          <w:szCs w:val="22"/>
          <w:lang w:eastAsia="zh-CN"/>
        </w:rPr>
      </w:pPr>
      <w:r w:rsidRPr="00560905">
        <w:rPr>
          <w:rFonts w:eastAsiaTheme="minorEastAsia"/>
          <w:sz w:val="22"/>
          <w:szCs w:val="22"/>
          <w:lang w:eastAsia="zh-CN"/>
        </w:rPr>
        <w:t>The following tables are the example</w:t>
      </w:r>
      <w:r w:rsidR="00083B7A">
        <w:rPr>
          <w:rFonts w:eastAsiaTheme="minorEastAsia"/>
          <w:sz w:val="22"/>
          <w:szCs w:val="22"/>
          <w:lang w:eastAsia="zh-CN"/>
        </w:rPr>
        <w:t>s</w:t>
      </w:r>
      <w:r w:rsidRPr="00560905">
        <w:rPr>
          <w:rFonts w:eastAsiaTheme="minorEastAsia"/>
          <w:sz w:val="22"/>
          <w:szCs w:val="22"/>
          <w:lang w:eastAsia="zh-CN"/>
        </w:rPr>
        <w:t xml:space="preserve"> of overhead for SRI field with Alt1 and Alt 2. The </w:t>
      </w:r>
      <w:r w:rsidR="00083B7A" w:rsidRPr="00560905">
        <w:rPr>
          <w:rFonts w:eastAsiaTheme="minorEastAsia"/>
          <w:sz w:val="22"/>
          <w:szCs w:val="22"/>
          <w:lang w:eastAsia="zh-CN"/>
        </w:rPr>
        <w:t>high ligh</w:t>
      </w:r>
      <w:r w:rsidR="00083B7A">
        <w:rPr>
          <w:rFonts w:eastAsiaTheme="minorEastAsia"/>
          <w:sz w:val="22"/>
          <w:szCs w:val="22"/>
          <w:lang w:eastAsia="zh-CN"/>
        </w:rPr>
        <w:t>tened</w:t>
      </w:r>
      <w:r w:rsidRPr="00560905">
        <w:rPr>
          <w:rFonts w:eastAsiaTheme="minorEastAsia"/>
          <w:sz w:val="22"/>
          <w:szCs w:val="22"/>
          <w:lang w:eastAsia="zh-CN"/>
        </w:rPr>
        <w:t xml:space="preserve"> values are changed compared with </w:t>
      </w:r>
      <w:r w:rsidR="00871DF1" w:rsidRPr="00560905">
        <w:rPr>
          <w:rFonts w:eastAsiaTheme="minorEastAsia"/>
          <w:sz w:val="22"/>
          <w:szCs w:val="22"/>
          <w:lang w:eastAsia="zh-CN"/>
        </w:rPr>
        <w:t>the original design in Rel-16.</w:t>
      </w:r>
    </w:p>
    <w:p w14:paraId="2083B6B6" w14:textId="03080D45" w:rsidR="00F67C1A" w:rsidRPr="00560905" w:rsidRDefault="00F67C1A" w:rsidP="00A40413">
      <w:pPr>
        <w:pStyle w:val="00Text"/>
        <w:numPr>
          <w:ilvl w:val="0"/>
          <w:numId w:val="5"/>
        </w:numPr>
        <w:rPr>
          <w:szCs w:val="22"/>
        </w:rPr>
      </w:pPr>
      <w:r w:rsidRPr="00560905">
        <w:rPr>
          <w:szCs w:val="22"/>
        </w:rPr>
        <w:t xml:space="preserve">For </w:t>
      </w:r>
      <w:r w:rsidR="002079C9" w:rsidRPr="00560905">
        <w:rPr>
          <w:szCs w:val="22"/>
        </w:rPr>
        <w:t>alternative 1</w:t>
      </w:r>
      <w:r w:rsidRPr="00560905">
        <w:rPr>
          <w:szCs w:val="22"/>
        </w:rPr>
        <w:t xml:space="preserve">, </w:t>
      </w:r>
      <w:r w:rsidR="002079C9" w:rsidRPr="00560905">
        <w:rPr>
          <w:rFonts w:eastAsiaTheme="minorEastAsia"/>
          <w:szCs w:val="22"/>
        </w:rPr>
        <w:t xml:space="preserve">we can know that one extra bit is required for indicating if this SRS resource set is used or not when max layer is set to 1 except the SRS resource number is 3. Therefore, two extra bits are needed with some configuration of SRS resource </w:t>
      </w:r>
      <w:r w:rsidR="00E42F1B" w:rsidRPr="00560905">
        <w:rPr>
          <w:rFonts w:eastAsiaTheme="minorEastAsia"/>
          <w:szCs w:val="22"/>
        </w:rPr>
        <w:t>with</w:t>
      </w:r>
      <w:r w:rsidR="002079C9" w:rsidRPr="00560905">
        <w:rPr>
          <w:rFonts w:eastAsiaTheme="minorEastAsia"/>
          <w:szCs w:val="22"/>
        </w:rPr>
        <w:t xml:space="preserve"> max layer</w:t>
      </w:r>
      <w:r w:rsidR="00E42F1B" w:rsidRPr="00560905">
        <w:rPr>
          <w:rFonts w:eastAsiaTheme="minorEastAsia"/>
          <w:szCs w:val="22"/>
        </w:rPr>
        <w:t xml:space="preserve"> configured to 1</w:t>
      </w:r>
      <w:r w:rsidR="002079C9" w:rsidRPr="00560905">
        <w:rPr>
          <w:rFonts w:eastAsiaTheme="minorEastAsia"/>
          <w:szCs w:val="22"/>
        </w:rPr>
        <w:t xml:space="preserve"> for </w:t>
      </w:r>
      <w:r w:rsidR="00A231D6">
        <w:rPr>
          <w:rFonts w:eastAsiaTheme="minorEastAsia"/>
          <w:szCs w:val="22"/>
        </w:rPr>
        <w:t>supporting</w:t>
      </w:r>
      <w:r w:rsidR="002079C9" w:rsidRPr="00560905">
        <w:rPr>
          <w:rFonts w:eastAsiaTheme="minorEastAsia"/>
          <w:szCs w:val="22"/>
        </w:rPr>
        <w:t xml:space="preserve"> dynamic switching between STRP and MTRP.</w:t>
      </w:r>
      <w:r w:rsidR="002D7CB5" w:rsidRPr="00560905">
        <w:rPr>
          <w:rFonts w:eastAsiaTheme="minorEastAsia"/>
          <w:szCs w:val="22"/>
        </w:rPr>
        <w:t xml:space="preserve"> Anyway, the indication of STRP or MTRP will change the SRI field when SRS resource number is 1 per SRS resource set.</w:t>
      </w:r>
    </w:p>
    <w:p w14:paraId="1A8D0343" w14:textId="66F1CA5C" w:rsidR="002D7CB5" w:rsidRPr="00607E17" w:rsidRDefault="002D7CB5" w:rsidP="00560905">
      <w:pPr>
        <w:spacing w:after="120"/>
        <w:jc w:val="center"/>
        <w:rPr>
          <w:rFonts w:eastAsiaTheme="minorEastAsia"/>
          <w:b/>
          <w:sz w:val="22"/>
          <w:szCs w:val="22"/>
          <w:lang w:eastAsia="zh-CN"/>
        </w:rPr>
      </w:pPr>
      <w:r w:rsidRPr="00607E17">
        <w:rPr>
          <w:rFonts w:eastAsiaTheme="minorEastAsia"/>
          <w:b/>
          <w:sz w:val="22"/>
          <w:szCs w:val="22"/>
          <w:lang w:eastAsia="zh-CN"/>
        </w:rPr>
        <w:t xml:space="preserve">Table </w:t>
      </w:r>
      <w:proofErr w:type="gramStart"/>
      <w:r w:rsidRPr="00607E17">
        <w:rPr>
          <w:rFonts w:eastAsiaTheme="minorEastAsia"/>
          <w:b/>
          <w:sz w:val="22"/>
          <w:szCs w:val="22"/>
          <w:lang w:eastAsia="zh-CN"/>
        </w:rPr>
        <w:t xml:space="preserve">3  </w:t>
      </w:r>
      <w:bookmarkStart w:id="2" w:name="OLE_LINK2"/>
      <w:r w:rsidRPr="00607E17">
        <w:rPr>
          <w:rFonts w:eastAsiaTheme="minorEastAsia"/>
          <w:b/>
          <w:sz w:val="22"/>
          <w:szCs w:val="22"/>
          <w:lang w:eastAsia="zh-CN"/>
        </w:rPr>
        <w:t>Overhead</w:t>
      </w:r>
      <w:proofErr w:type="gramEnd"/>
      <w:r w:rsidRPr="00607E17">
        <w:rPr>
          <w:rFonts w:eastAsiaTheme="minorEastAsia"/>
          <w:b/>
          <w:sz w:val="22"/>
          <w:szCs w:val="22"/>
          <w:lang w:eastAsia="zh-CN"/>
        </w:rPr>
        <w:t xml:space="preserve"> </w:t>
      </w:r>
      <w:r w:rsidR="00A231D6">
        <w:rPr>
          <w:rFonts w:eastAsiaTheme="minorEastAsia"/>
          <w:b/>
          <w:sz w:val="22"/>
          <w:szCs w:val="22"/>
          <w:lang w:eastAsia="zh-CN"/>
        </w:rPr>
        <w:t>of</w:t>
      </w:r>
      <w:r w:rsidR="00A231D6" w:rsidRPr="00607E17">
        <w:rPr>
          <w:rFonts w:eastAsiaTheme="minorEastAsia"/>
          <w:b/>
          <w:sz w:val="22"/>
          <w:szCs w:val="22"/>
          <w:lang w:eastAsia="zh-CN"/>
        </w:rPr>
        <w:t xml:space="preserve"> </w:t>
      </w:r>
      <w:r w:rsidRPr="00607E17">
        <w:rPr>
          <w:rFonts w:eastAsiaTheme="minorEastAsia"/>
          <w:b/>
          <w:sz w:val="22"/>
          <w:szCs w:val="22"/>
          <w:lang w:eastAsia="zh-CN"/>
        </w:rPr>
        <w:t>SRI field per SRS resource set for non-codebook based PUSCH with Alt. 1</w:t>
      </w:r>
    </w:p>
    <w:tbl>
      <w:tblPr>
        <w:tblStyle w:val="a6"/>
        <w:tblW w:w="0" w:type="auto"/>
        <w:jc w:val="center"/>
        <w:tblLook w:val="04A0" w:firstRow="1" w:lastRow="0" w:firstColumn="1" w:lastColumn="0" w:noHBand="0" w:noVBand="1"/>
      </w:tblPr>
      <w:tblGrid>
        <w:gridCol w:w="1659"/>
        <w:gridCol w:w="1659"/>
        <w:gridCol w:w="1659"/>
        <w:gridCol w:w="1659"/>
        <w:gridCol w:w="1660"/>
      </w:tblGrid>
      <w:tr w:rsidR="002D7CB5" w14:paraId="7CDA4F99" w14:textId="77777777" w:rsidTr="00845A77">
        <w:trPr>
          <w:jc w:val="center"/>
        </w:trPr>
        <w:tc>
          <w:tcPr>
            <w:tcW w:w="1659" w:type="dxa"/>
          </w:tcPr>
          <w:p w14:paraId="2EC2F32A" w14:textId="77777777" w:rsidR="002D7CB5" w:rsidRDefault="002D7CB5" w:rsidP="00845A77">
            <w:pPr>
              <w:jc w:val="center"/>
            </w:pPr>
          </w:p>
        </w:tc>
        <w:tc>
          <w:tcPr>
            <w:tcW w:w="1659" w:type="dxa"/>
          </w:tcPr>
          <w:p w14:paraId="07F75339" w14:textId="77777777" w:rsidR="002D7CB5" w:rsidRDefault="002D7CB5" w:rsidP="00845A77">
            <w:pPr>
              <w:jc w:val="center"/>
            </w:pPr>
            <w:proofErr w:type="spellStart"/>
            <w:r>
              <w:rPr>
                <w:rFonts w:hint="eastAsia"/>
              </w:rPr>
              <w:t>N</w:t>
            </w:r>
            <w:r>
              <w:t>srs</w:t>
            </w:r>
            <w:proofErr w:type="spellEnd"/>
            <w:r>
              <w:t>=1</w:t>
            </w:r>
          </w:p>
        </w:tc>
        <w:tc>
          <w:tcPr>
            <w:tcW w:w="1659" w:type="dxa"/>
          </w:tcPr>
          <w:p w14:paraId="364077B1" w14:textId="77777777" w:rsidR="002D7CB5" w:rsidRDefault="002D7CB5" w:rsidP="00845A77">
            <w:pPr>
              <w:jc w:val="center"/>
            </w:pPr>
            <w:proofErr w:type="spellStart"/>
            <w:r>
              <w:rPr>
                <w:rFonts w:hint="eastAsia"/>
              </w:rPr>
              <w:t>N</w:t>
            </w:r>
            <w:r>
              <w:t>srs</w:t>
            </w:r>
            <w:proofErr w:type="spellEnd"/>
            <w:r>
              <w:t>=2</w:t>
            </w:r>
          </w:p>
        </w:tc>
        <w:tc>
          <w:tcPr>
            <w:tcW w:w="1659" w:type="dxa"/>
          </w:tcPr>
          <w:p w14:paraId="623C8DCD" w14:textId="77777777" w:rsidR="002D7CB5" w:rsidRDefault="002D7CB5" w:rsidP="00845A77">
            <w:pPr>
              <w:jc w:val="center"/>
            </w:pPr>
            <w:proofErr w:type="spellStart"/>
            <w:r>
              <w:rPr>
                <w:rFonts w:hint="eastAsia"/>
              </w:rPr>
              <w:t>N</w:t>
            </w:r>
            <w:r>
              <w:t>srs</w:t>
            </w:r>
            <w:proofErr w:type="spellEnd"/>
            <w:r>
              <w:t>=3</w:t>
            </w:r>
          </w:p>
        </w:tc>
        <w:tc>
          <w:tcPr>
            <w:tcW w:w="1660" w:type="dxa"/>
          </w:tcPr>
          <w:p w14:paraId="4818DCC5" w14:textId="77777777" w:rsidR="002D7CB5" w:rsidRDefault="002D7CB5" w:rsidP="00845A77">
            <w:pPr>
              <w:jc w:val="center"/>
            </w:pPr>
            <w:proofErr w:type="spellStart"/>
            <w:r>
              <w:rPr>
                <w:rFonts w:hint="eastAsia"/>
              </w:rPr>
              <w:t>N</w:t>
            </w:r>
            <w:r>
              <w:t>srs</w:t>
            </w:r>
            <w:proofErr w:type="spellEnd"/>
            <w:r>
              <w:t>=4</w:t>
            </w:r>
          </w:p>
        </w:tc>
      </w:tr>
      <w:tr w:rsidR="002D7CB5" w14:paraId="1DC97093" w14:textId="77777777" w:rsidTr="00845A77">
        <w:trPr>
          <w:jc w:val="center"/>
        </w:trPr>
        <w:tc>
          <w:tcPr>
            <w:tcW w:w="1659" w:type="dxa"/>
          </w:tcPr>
          <w:p w14:paraId="5E2C9F36" w14:textId="77777777" w:rsidR="002D7CB5" w:rsidRDefault="002D7CB5" w:rsidP="00845A77">
            <w:pPr>
              <w:jc w:val="center"/>
            </w:pPr>
            <w:proofErr w:type="spellStart"/>
            <w:r>
              <w:rPr>
                <w:rFonts w:hint="eastAsia"/>
              </w:rPr>
              <w:t>L</w:t>
            </w:r>
            <w:r>
              <w:t>max</w:t>
            </w:r>
            <w:proofErr w:type="spellEnd"/>
            <w:r>
              <w:t xml:space="preserve"> =1</w:t>
            </w:r>
          </w:p>
        </w:tc>
        <w:tc>
          <w:tcPr>
            <w:tcW w:w="1659" w:type="dxa"/>
          </w:tcPr>
          <w:p w14:paraId="70E4B38E" w14:textId="45CE61F0" w:rsidR="002D7CB5" w:rsidRDefault="002D7CB5" w:rsidP="00845A77">
            <w:pPr>
              <w:jc w:val="center"/>
            </w:pPr>
            <w:r w:rsidRPr="0032507A">
              <w:rPr>
                <w:highlight w:val="yellow"/>
              </w:rPr>
              <w:t>1</w:t>
            </w:r>
            <w:r w:rsidR="009800BE" w:rsidRPr="0032507A">
              <w:rPr>
                <w:highlight w:val="yellow"/>
              </w:rPr>
              <w:t>/2</w:t>
            </w:r>
          </w:p>
        </w:tc>
        <w:tc>
          <w:tcPr>
            <w:tcW w:w="1659" w:type="dxa"/>
          </w:tcPr>
          <w:p w14:paraId="10C93FBB" w14:textId="46B35180" w:rsidR="002D7CB5" w:rsidRDefault="002D7CB5" w:rsidP="00845A77">
            <w:pPr>
              <w:jc w:val="center"/>
            </w:pPr>
            <w:r w:rsidRPr="0032507A">
              <w:rPr>
                <w:highlight w:val="yellow"/>
              </w:rPr>
              <w:t>2</w:t>
            </w:r>
            <w:r w:rsidR="009800BE" w:rsidRPr="0032507A">
              <w:rPr>
                <w:highlight w:val="yellow"/>
              </w:rPr>
              <w:t>/2</w:t>
            </w:r>
          </w:p>
        </w:tc>
        <w:tc>
          <w:tcPr>
            <w:tcW w:w="1659" w:type="dxa"/>
          </w:tcPr>
          <w:p w14:paraId="139EA734" w14:textId="77777777" w:rsidR="002D7CB5" w:rsidRDefault="002D7CB5" w:rsidP="00845A77">
            <w:pPr>
              <w:jc w:val="center"/>
            </w:pPr>
            <w:r>
              <w:rPr>
                <w:rFonts w:hint="eastAsia"/>
              </w:rPr>
              <w:t>2/</w:t>
            </w:r>
            <w:r>
              <w:t>1</w:t>
            </w:r>
          </w:p>
        </w:tc>
        <w:tc>
          <w:tcPr>
            <w:tcW w:w="1660" w:type="dxa"/>
          </w:tcPr>
          <w:p w14:paraId="48812731" w14:textId="09FA8E00" w:rsidR="002D7CB5" w:rsidRDefault="002D7CB5" w:rsidP="00845A77">
            <w:pPr>
              <w:jc w:val="center"/>
            </w:pPr>
            <w:r w:rsidRPr="0032507A">
              <w:rPr>
                <w:highlight w:val="yellow"/>
              </w:rPr>
              <w:t>3</w:t>
            </w:r>
            <w:r w:rsidR="009800BE" w:rsidRPr="0032507A">
              <w:rPr>
                <w:highlight w:val="yellow"/>
              </w:rPr>
              <w:t>/4</w:t>
            </w:r>
          </w:p>
        </w:tc>
      </w:tr>
      <w:tr w:rsidR="002D7CB5" w14:paraId="6485FD58" w14:textId="77777777" w:rsidTr="00845A77">
        <w:trPr>
          <w:jc w:val="center"/>
        </w:trPr>
        <w:tc>
          <w:tcPr>
            <w:tcW w:w="1659" w:type="dxa"/>
          </w:tcPr>
          <w:p w14:paraId="53F06ED9" w14:textId="77777777" w:rsidR="002D7CB5" w:rsidRDefault="002D7CB5" w:rsidP="00845A77">
            <w:pPr>
              <w:jc w:val="center"/>
            </w:pPr>
            <w:proofErr w:type="spellStart"/>
            <w:r>
              <w:rPr>
                <w:rFonts w:hint="eastAsia"/>
              </w:rPr>
              <w:t>L</w:t>
            </w:r>
            <w:r>
              <w:t>max</w:t>
            </w:r>
            <w:proofErr w:type="spellEnd"/>
            <w:r>
              <w:t xml:space="preserve"> =2</w:t>
            </w:r>
          </w:p>
        </w:tc>
        <w:tc>
          <w:tcPr>
            <w:tcW w:w="1659" w:type="dxa"/>
          </w:tcPr>
          <w:p w14:paraId="49D9648E" w14:textId="77777777" w:rsidR="002D7CB5" w:rsidRDefault="002D7CB5" w:rsidP="00845A77">
            <w:pPr>
              <w:jc w:val="center"/>
            </w:pPr>
          </w:p>
        </w:tc>
        <w:tc>
          <w:tcPr>
            <w:tcW w:w="1659" w:type="dxa"/>
          </w:tcPr>
          <w:p w14:paraId="33F380BD" w14:textId="77777777" w:rsidR="002D7CB5" w:rsidRDefault="002D7CB5" w:rsidP="00845A77">
            <w:pPr>
              <w:jc w:val="center"/>
            </w:pPr>
            <w:r>
              <w:rPr>
                <w:rFonts w:hint="eastAsia"/>
              </w:rPr>
              <w:t>2</w:t>
            </w:r>
            <w:r>
              <w:t>/1</w:t>
            </w:r>
          </w:p>
        </w:tc>
        <w:tc>
          <w:tcPr>
            <w:tcW w:w="1659" w:type="dxa"/>
          </w:tcPr>
          <w:p w14:paraId="1F9EB4BE" w14:textId="77777777" w:rsidR="002D7CB5" w:rsidRDefault="002D7CB5" w:rsidP="00845A77">
            <w:pPr>
              <w:jc w:val="center"/>
            </w:pPr>
            <w:r>
              <w:rPr>
                <w:rFonts w:hint="eastAsia"/>
              </w:rPr>
              <w:t>3</w:t>
            </w:r>
            <w:r>
              <w:t>/2</w:t>
            </w:r>
          </w:p>
        </w:tc>
        <w:tc>
          <w:tcPr>
            <w:tcW w:w="1660" w:type="dxa"/>
          </w:tcPr>
          <w:p w14:paraId="2688ADF3" w14:textId="77777777" w:rsidR="002D7CB5" w:rsidRDefault="002D7CB5" w:rsidP="00845A77">
            <w:pPr>
              <w:jc w:val="center"/>
            </w:pPr>
            <w:r>
              <w:rPr>
                <w:rFonts w:hint="eastAsia"/>
              </w:rPr>
              <w:t>4</w:t>
            </w:r>
            <w:r>
              <w:t>/6</w:t>
            </w:r>
          </w:p>
        </w:tc>
      </w:tr>
      <w:tr w:rsidR="002D7CB5" w14:paraId="4F836502" w14:textId="77777777" w:rsidTr="00845A77">
        <w:trPr>
          <w:jc w:val="center"/>
        </w:trPr>
        <w:tc>
          <w:tcPr>
            <w:tcW w:w="1659" w:type="dxa"/>
          </w:tcPr>
          <w:p w14:paraId="03551069" w14:textId="77777777" w:rsidR="002D7CB5" w:rsidRDefault="002D7CB5" w:rsidP="00845A77">
            <w:pPr>
              <w:jc w:val="center"/>
            </w:pPr>
            <w:proofErr w:type="spellStart"/>
            <w:r>
              <w:rPr>
                <w:rFonts w:hint="eastAsia"/>
              </w:rPr>
              <w:t>L</w:t>
            </w:r>
            <w:r>
              <w:t>max</w:t>
            </w:r>
            <w:proofErr w:type="spellEnd"/>
            <w:r>
              <w:t xml:space="preserve"> =3</w:t>
            </w:r>
          </w:p>
        </w:tc>
        <w:tc>
          <w:tcPr>
            <w:tcW w:w="1659" w:type="dxa"/>
          </w:tcPr>
          <w:p w14:paraId="71632DC9" w14:textId="77777777" w:rsidR="002D7CB5" w:rsidRDefault="002D7CB5" w:rsidP="00845A77">
            <w:pPr>
              <w:jc w:val="center"/>
            </w:pPr>
          </w:p>
        </w:tc>
        <w:tc>
          <w:tcPr>
            <w:tcW w:w="1659" w:type="dxa"/>
          </w:tcPr>
          <w:p w14:paraId="04E06738" w14:textId="77777777" w:rsidR="002D7CB5" w:rsidRDefault="002D7CB5" w:rsidP="00845A77">
            <w:pPr>
              <w:jc w:val="center"/>
            </w:pPr>
            <w:r>
              <w:rPr>
                <w:rFonts w:hint="eastAsia"/>
              </w:rPr>
              <w:t>2</w:t>
            </w:r>
            <w:r>
              <w:t>/1</w:t>
            </w:r>
          </w:p>
        </w:tc>
        <w:tc>
          <w:tcPr>
            <w:tcW w:w="1659" w:type="dxa"/>
          </w:tcPr>
          <w:p w14:paraId="2FE488D1" w14:textId="77777777" w:rsidR="002D7CB5" w:rsidRDefault="002D7CB5" w:rsidP="00845A77">
            <w:pPr>
              <w:jc w:val="center"/>
            </w:pPr>
            <w:r>
              <w:rPr>
                <w:rFonts w:hint="eastAsia"/>
              </w:rPr>
              <w:t>3</w:t>
            </w:r>
            <w:r>
              <w:t>/2</w:t>
            </w:r>
          </w:p>
        </w:tc>
        <w:tc>
          <w:tcPr>
            <w:tcW w:w="1660" w:type="dxa"/>
          </w:tcPr>
          <w:p w14:paraId="6D61799D" w14:textId="77777777" w:rsidR="002D7CB5" w:rsidRDefault="002D7CB5" w:rsidP="00845A77">
            <w:pPr>
              <w:jc w:val="center"/>
            </w:pPr>
            <w:r>
              <w:rPr>
                <w:rFonts w:hint="eastAsia"/>
              </w:rPr>
              <w:t>4</w:t>
            </w:r>
            <w:r>
              <w:t>/2</w:t>
            </w:r>
          </w:p>
        </w:tc>
      </w:tr>
      <w:tr w:rsidR="002D7CB5" w14:paraId="29924D3B" w14:textId="77777777" w:rsidTr="00845A77">
        <w:trPr>
          <w:jc w:val="center"/>
        </w:trPr>
        <w:tc>
          <w:tcPr>
            <w:tcW w:w="1659" w:type="dxa"/>
          </w:tcPr>
          <w:p w14:paraId="7EC6E9FF" w14:textId="77777777" w:rsidR="002D7CB5" w:rsidRDefault="002D7CB5" w:rsidP="00845A77">
            <w:pPr>
              <w:jc w:val="center"/>
            </w:pPr>
            <w:proofErr w:type="spellStart"/>
            <w:r>
              <w:rPr>
                <w:rFonts w:hint="eastAsia"/>
              </w:rPr>
              <w:lastRenderedPageBreak/>
              <w:t>L</w:t>
            </w:r>
            <w:r>
              <w:t>max</w:t>
            </w:r>
            <w:proofErr w:type="spellEnd"/>
            <w:r>
              <w:t xml:space="preserve"> =4</w:t>
            </w:r>
          </w:p>
        </w:tc>
        <w:tc>
          <w:tcPr>
            <w:tcW w:w="1659" w:type="dxa"/>
          </w:tcPr>
          <w:p w14:paraId="300BC789" w14:textId="77777777" w:rsidR="002D7CB5" w:rsidRDefault="002D7CB5" w:rsidP="00845A77">
            <w:pPr>
              <w:jc w:val="center"/>
            </w:pPr>
          </w:p>
        </w:tc>
        <w:tc>
          <w:tcPr>
            <w:tcW w:w="1659" w:type="dxa"/>
          </w:tcPr>
          <w:p w14:paraId="4EF29BD3" w14:textId="77777777" w:rsidR="002D7CB5" w:rsidRDefault="002D7CB5" w:rsidP="00845A77">
            <w:pPr>
              <w:jc w:val="center"/>
            </w:pPr>
            <w:r>
              <w:rPr>
                <w:rFonts w:hint="eastAsia"/>
              </w:rPr>
              <w:t>2</w:t>
            </w:r>
            <w:r>
              <w:t>/1</w:t>
            </w:r>
          </w:p>
        </w:tc>
        <w:tc>
          <w:tcPr>
            <w:tcW w:w="1659" w:type="dxa"/>
          </w:tcPr>
          <w:p w14:paraId="4C50CB50" w14:textId="77777777" w:rsidR="002D7CB5" w:rsidRDefault="002D7CB5" w:rsidP="00845A77">
            <w:pPr>
              <w:jc w:val="center"/>
            </w:pPr>
            <w:r>
              <w:rPr>
                <w:rFonts w:hint="eastAsia"/>
              </w:rPr>
              <w:t>3</w:t>
            </w:r>
            <w:r>
              <w:t>/2</w:t>
            </w:r>
          </w:p>
        </w:tc>
        <w:tc>
          <w:tcPr>
            <w:tcW w:w="1660" w:type="dxa"/>
          </w:tcPr>
          <w:p w14:paraId="529497D9" w14:textId="77777777" w:rsidR="002D7CB5" w:rsidRDefault="002D7CB5" w:rsidP="00845A77">
            <w:pPr>
              <w:jc w:val="center"/>
            </w:pPr>
            <w:r>
              <w:rPr>
                <w:rFonts w:hint="eastAsia"/>
              </w:rPr>
              <w:t>4</w:t>
            </w:r>
            <w:r>
              <w:t>/1</w:t>
            </w:r>
          </w:p>
        </w:tc>
      </w:tr>
    </w:tbl>
    <w:bookmarkEnd w:id="2"/>
    <w:p w14:paraId="59C14CFA" w14:textId="77777777" w:rsidR="0032507A" w:rsidRPr="00F47233" w:rsidRDefault="0032507A" w:rsidP="0032507A">
      <w:pPr>
        <w:spacing w:after="120"/>
        <w:jc w:val="center"/>
        <w:rPr>
          <w:rFonts w:eastAsiaTheme="minorEastAsia"/>
          <w:sz w:val="18"/>
          <w:szCs w:val="22"/>
          <w:lang w:eastAsia="zh-CN"/>
        </w:rPr>
      </w:pPr>
      <w:r w:rsidRPr="00F47233">
        <w:rPr>
          <w:rFonts w:eastAsiaTheme="minorEastAsia" w:hint="eastAsia"/>
          <w:sz w:val="18"/>
          <w:szCs w:val="22"/>
          <w:lang w:eastAsia="zh-CN"/>
        </w:rPr>
        <w:t>N</w:t>
      </w:r>
      <w:r w:rsidRPr="00F47233">
        <w:rPr>
          <w:rFonts w:eastAsiaTheme="minorEastAsia"/>
          <w:sz w:val="18"/>
          <w:szCs w:val="22"/>
          <w:lang w:eastAsia="zh-CN"/>
        </w:rPr>
        <w:t xml:space="preserve">ote: x/y in the table and x means the bit size of SRI field and y means number of reserved </w:t>
      </w:r>
      <w:proofErr w:type="gramStart"/>
      <w:r w:rsidRPr="00F47233">
        <w:rPr>
          <w:rFonts w:eastAsiaTheme="minorEastAsia"/>
          <w:sz w:val="18"/>
          <w:szCs w:val="22"/>
          <w:lang w:eastAsia="zh-CN"/>
        </w:rPr>
        <w:t>entry</w:t>
      </w:r>
      <w:proofErr w:type="gramEnd"/>
      <w:r w:rsidRPr="00F47233">
        <w:rPr>
          <w:rFonts w:eastAsiaTheme="minorEastAsia"/>
          <w:sz w:val="18"/>
          <w:szCs w:val="22"/>
          <w:lang w:eastAsia="zh-CN"/>
        </w:rPr>
        <w:t xml:space="preserve"> with SRI field</w:t>
      </w:r>
    </w:p>
    <w:p w14:paraId="2A3820FC" w14:textId="135678F1" w:rsidR="002079C9" w:rsidRPr="00560905" w:rsidRDefault="002079C9" w:rsidP="00A40413">
      <w:pPr>
        <w:pStyle w:val="00Text"/>
        <w:numPr>
          <w:ilvl w:val="0"/>
          <w:numId w:val="5"/>
        </w:numPr>
        <w:rPr>
          <w:szCs w:val="22"/>
        </w:rPr>
      </w:pPr>
      <w:r w:rsidRPr="00560905">
        <w:rPr>
          <w:rFonts w:eastAsiaTheme="minorEastAsia" w:hint="eastAsia"/>
          <w:szCs w:val="22"/>
        </w:rPr>
        <w:t>F</w:t>
      </w:r>
      <w:r w:rsidRPr="00560905">
        <w:rPr>
          <w:rFonts w:eastAsiaTheme="minorEastAsia"/>
          <w:szCs w:val="22"/>
        </w:rPr>
        <w:t xml:space="preserve">or alternative 2, some companies propose that the second SRI field can be applied for the indication of </w:t>
      </w:r>
      <w:r w:rsidR="00212F0E" w:rsidRPr="00560905">
        <w:rPr>
          <w:rFonts w:eastAsiaTheme="minorEastAsia"/>
          <w:szCs w:val="22"/>
        </w:rPr>
        <w:t>STRP or MTRP</w:t>
      </w:r>
      <w:r w:rsidR="00961A9F" w:rsidRPr="00560905">
        <w:rPr>
          <w:rFonts w:eastAsiaTheme="minorEastAsia"/>
          <w:szCs w:val="22"/>
        </w:rPr>
        <w:t xml:space="preserve"> and 2 reserved codepoint</w:t>
      </w:r>
      <w:r w:rsidR="00E42F1B" w:rsidRPr="00560905">
        <w:rPr>
          <w:rFonts w:eastAsiaTheme="minorEastAsia"/>
          <w:szCs w:val="22"/>
        </w:rPr>
        <w:t>s</w:t>
      </w:r>
      <w:r w:rsidR="00961A9F" w:rsidRPr="00560905">
        <w:rPr>
          <w:rFonts w:eastAsiaTheme="minorEastAsia"/>
          <w:szCs w:val="22"/>
        </w:rPr>
        <w:t xml:space="preserve"> can be used to indicated if TRP1 or TRP2 is selected for ST</w:t>
      </w:r>
      <w:r w:rsidR="00E42F1B" w:rsidRPr="00560905">
        <w:rPr>
          <w:rFonts w:eastAsiaTheme="minorEastAsia"/>
          <w:szCs w:val="22"/>
        </w:rPr>
        <w:t>R</w:t>
      </w:r>
      <w:r w:rsidR="00961A9F" w:rsidRPr="00560905">
        <w:rPr>
          <w:rFonts w:eastAsiaTheme="minorEastAsia"/>
          <w:szCs w:val="22"/>
        </w:rPr>
        <w:t>P.</w:t>
      </w:r>
      <w:r w:rsidR="00E42F1B" w:rsidRPr="00560905">
        <w:rPr>
          <w:rFonts w:eastAsiaTheme="minorEastAsia"/>
          <w:szCs w:val="22"/>
        </w:rPr>
        <w:t xml:space="preserve"> From the table, we can know that only one reserved entry is available in some cases such as SRS resource number is 2 and 4. Furthermore, the second SRI field cannot be optimized by no</w:t>
      </w:r>
      <w:r w:rsidR="00A231D6">
        <w:rPr>
          <w:rFonts w:eastAsiaTheme="minorEastAsia"/>
          <w:szCs w:val="22"/>
        </w:rPr>
        <w:t>t</w:t>
      </w:r>
      <w:r w:rsidR="00E42F1B" w:rsidRPr="00560905">
        <w:rPr>
          <w:rFonts w:eastAsiaTheme="minorEastAsia"/>
          <w:szCs w:val="22"/>
        </w:rPr>
        <w:t xml:space="preserve"> </w:t>
      </w:r>
      <w:r w:rsidR="00A231D6" w:rsidRPr="00560905">
        <w:rPr>
          <w:rFonts w:eastAsiaTheme="minorEastAsia"/>
          <w:szCs w:val="22"/>
        </w:rPr>
        <w:t>indicati</w:t>
      </w:r>
      <w:r w:rsidR="00A231D6">
        <w:rPr>
          <w:rFonts w:eastAsiaTheme="minorEastAsia"/>
          <w:szCs w:val="22"/>
        </w:rPr>
        <w:t>ng</w:t>
      </w:r>
      <w:r w:rsidR="00A231D6" w:rsidRPr="00560905">
        <w:rPr>
          <w:rFonts w:eastAsiaTheme="minorEastAsia"/>
          <w:szCs w:val="22"/>
        </w:rPr>
        <w:t xml:space="preserve"> </w:t>
      </w:r>
      <w:r w:rsidR="00E42F1B" w:rsidRPr="00560905">
        <w:rPr>
          <w:rFonts w:eastAsiaTheme="minorEastAsia"/>
          <w:szCs w:val="22"/>
        </w:rPr>
        <w:t xml:space="preserve">of rank info due to the uncertainty of STRP or MTRP. Therefore, compared with alternative 1, one extra bit is required under some configurations of SRS resource number 2 and 4. In alternative 2, </w:t>
      </w:r>
      <w:r w:rsidR="00A231D6">
        <w:rPr>
          <w:rFonts w:eastAsiaTheme="minorEastAsia"/>
          <w:szCs w:val="22"/>
        </w:rPr>
        <w:t xml:space="preserve">it’s also proposed to use the </w:t>
      </w:r>
      <w:r w:rsidR="00E42F1B" w:rsidRPr="00560905">
        <w:rPr>
          <w:rFonts w:eastAsiaTheme="minorEastAsia"/>
          <w:szCs w:val="22"/>
        </w:rPr>
        <w:t>reserved entry in TPMI field</w:t>
      </w:r>
      <w:r w:rsidR="002D7CB5" w:rsidRPr="00560905">
        <w:rPr>
          <w:rFonts w:eastAsiaTheme="minorEastAsia"/>
          <w:szCs w:val="22"/>
        </w:rPr>
        <w:t xml:space="preserve"> for indication of dynamic switching. In our opinion, unified design for codebook and non-codebook is more preferred.</w:t>
      </w:r>
    </w:p>
    <w:p w14:paraId="6C47D898" w14:textId="692A3636" w:rsidR="002D7CB5" w:rsidRPr="00607E17" w:rsidRDefault="002D7CB5" w:rsidP="00560905">
      <w:pPr>
        <w:spacing w:after="120"/>
        <w:jc w:val="center"/>
        <w:rPr>
          <w:rFonts w:eastAsiaTheme="minorEastAsia"/>
          <w:b/>
          <w:sz w:val="22"/>
          <w:szCs w:val="22"/>
          <w:lang w:eastAsia="zh-CN"/>
        </w:rPr>
      </w:pPr>
      <w:r w:rsidRPr="00607E17">
        <w:rPr>
          <w:rFonts w:eastAsiaTheme="minorEastAsia"/>
          <w:b/>
          <w:sz w:val="22"/>
          <w:szCs w:val="22"/>
          <w:lang w:eastAsia="zh-CN"/>
        </w:rPr>
        <w:t xml:space="preserve">Table </w:t>
      </w:r>
      <w:proofErr w:type="gramStart"/>
      <w:r w:rsidRPr="00607E17">
        <w:rPr>
          <w:rFonts w:eastAsiaTheme="minorEastAsia"/>
          <w:b/>
          <w:sz w:val="22"/>
          <w:szCs w:val="22"/>
          <w:lang w:eastAsia="zh-CN"/>
        </w:rPr>
        <w:t xml:space="preserve">4  </w:t>
      </w:r>
      <w:r w:rsidR="003B5706" w:rsidRPr="00607E17">
        <w:rPr>
          <w:rFonts w:eastAsiaTheme="minorEastAsia"/>
          <w:b/>
          <w:sz w:val="22"/>
          <w:szCs w:val="22"/>
          <w:lang w:eastAsia="zh-CN"/>
        </w:rPr>
        <w:t>O</w:t>
      </w:r>
      <w:r w:rsidRPr="00607E17">
        <w:rPr>
          <w:rFonts w:eastAsiaTheme="minorEastAsia"/>
          <w:b/>
          <w:sz w:val="22"/>
          <w:szCs w:val="22"/>
          <w:lang w:eastAsia="zh-CN"/>
        </w:rPr>
        <w:t>verhead</w:t>
      </w:r>
      <w:proofErr w:type="gramEnd"/>
      <w:r w:rsidRPr="00607E17">
        <w:rPr>
          <w:rFonts w:eastAsiaTheme="minorEastAsia"/>
          <w:b/>
          <w:sz w:val="22"/>
          <w:szCs w:val="22"/>
          <w:lang w:eastAsia="zh-CN"/>
        </w:rPr>
        <w:t xml:space="preserve"> of the 2nd SRI field for non-codebook based PUSCH with Alt. 2</w:t>
      </w:r>
    </w:p>
    <w:tbl>
      <w:tblPr>
        <w:tblStyle w:val="a6"/>
        <w:tblW w:w="0" w:type="auto"/>
        <w:jc w:val="center"/>
        <w:tblLook w:val="04A0" w:firstRow="1" w:lastRow="0" w:firstColumn="1" w:lastColumn="0" w:noHBand="0" w:noVBand="1"/>
      </w:tblPr>
      <w:tblGrid>
        <w:gridCol w:w="1659"/>
        <w:gridCol w:w="1659"/>
        <w:gridCol w:w="1659"/>
        <w:gridCol w:w="1659"/>
        <w:gridCol w:w="1660"/>
      </w:tblGrid>
      <w:tr w:rsidR="002D7CB5" w14:paraId="3F058B32" w14:textId="77777777" w:rsidTr="00845A77">
        <w:trPr>
          <w:jc w:val="center"/>
        </w:trPr>
        <w:tc>
          <w:tcPr>
            <w:tcW w:w="1659" w:type="dxa"/>
          </w:tcPr>
          <w:p w14:paraId="1B4D2DE4" w14:textId="77777777" w:rsidR="002D7CB5" w:rsidRDefault="002D7CB5" w:rsidP="00845A77">
            <w:pPr>
              <w:jc w:val="center"/>
            </w:pPr>
          </w:p>
        </w:tc>
        <w:tc>
          <w:tcPr>
            <w:tcW w:w="1659" w:type="dxa"/>
          </w:tcPr>
          <w:p w14:paraId="7AE6423D" w14:textId="77777777" w:rsidR="002D7CB5" w:rsidRDefault="002D7CB5" w:rsidP="00845A77">
            <w:pPr>
              <w:jc w:val="center"/>
            </w:pPr>
            <w:proofErr w:type="spellStart"/>
            <w:r>
              <w:rPr>
                <w:rFonts w:hint="eastAsia"/>
              </w:rPr>
              <w:t>N</w:t>
            </w:r>
            <w:r>
              <w:t>srs</w:t>
            </w:r>
            <w:proofErr w:type="spellEnd"/>
            <w:r>
              <w:t>=1</w:t>
            </w:r>
          </w:p>
        </w:tc>
        <w:tc>
          <w:tcPr>
            <w:tcW w:w="1659" w:type="dxa"/>
          </w:tcPr>
          <w:p w14:paraId="6E882A20" w14:textId="77777777" w:rsidR="002D7CB5" w:rsidRDefault="002D7CB5" w:rsidP="00845A77">
            <w:pPr>
              <w:jc w:val="center"/>
            </w:pPr>
            <w:proofErr w:type="spellStart"/>
            <w:r>
              <w:rPr>
                <w:rFonts w:hint="eastAsia"/>
              </w:rPr>
              <w:t>N</w:t>
            </w:r>
            <w:r>
              <w:t>srs</w:t>
            </w:r>
            <w:proofErr w:type="spellEnd"/>
            <w:r>
              <w:t>=2</w:t>
            </w:r>
          </w:p>
        </w:tc>
        <w:tc>
          <w:tcPr>
            <w:tcW w:w="1659" w:type="dxa"/>
          </w:tcPr>
          <w:p w14:paraId="78C4F326" w14:textId="77777777" w:rsidR="002D7CB5" w:rsidRDefault="002D7CB5" w:rsidP="00845A77">
            <w:pPr>
              <w:jc w:val="center"/>
            </w:pPr>
            <w:proofErr w:type="spellStart"/>
            <w:r>
              <w:rPr>
                <w:rFonts w:hint="eastAsia"/>
              </w:rPr>
              <w:t>N</w:t>
            </w:r>
            <w:r>
              <w:t>srs</w:t>
            </w:r>
            <w:proofErr w:type="spellEnd"/>
            <w:r>
              <w:t>=3</w:t>
            </w:r>
          </w:p>
        </w:tc>
        <w:tc>
          <w:tcPr>
            <w:tcW w:w="1660" w:type="dxa"/>
          </w:tcPr>
          <w:p w14:paraId="36B0FDCE" w14:textId="77777777" w:rsidR="002D7CB5" w:rsidRDefault="002D7CB5" w:rsidP="00845A77">
            <w:pPr>
              <w:jc w:val="center"/>
            </w:pPr>
            <w:proofErr w:type="spellStart"/>
            <w:r>
              <w:rPr>
                <w:rFonts w:hint="eastAsia"/>
              </w:rPr>
              <w:t>N</w:t>
            </w:r>
            <w:r>
              <w:t>srs</w:t>
            </w:r>
            <w:proofErr w:type="spellEnd"/>
            <w:r>
              <w:t>=4</w:t>
            </w:r>
          </w:p>
        </w:tc>
      </w:tr>
      <w:tr w:rsidR="002D7CB5" w14:paraId="054F13AD" w14:textId="77777777" w:rsidTr="00845A77">
        <w:trPr>
          <w:jc w:val="center"/>
        </w:trPr>
        <w:tc>
          <w:tcPr>
            <w:tcW w:w="1659" w:type="dxa"/>
          </w:tcPr>
          <w:p w14:paraId="52B9E251" w14:textId="77777777" w:rsidR="002D7CB5" w:rsidRDefault="002D7CB5" w:rsidP="00845A77">
            <w:pPr>
              <w:jc w:val="center"/>
            </w:pPr>
            <w:proofErr w:type="spellStart"/>
            <w:r>
              <w:rPr>
                <w:rFonts w:hint="eastAsia"/>
              </w:rPr>
              <w:t>L</w:t>
            </w:r>
            <w:r>
              <w:t>max</w:t>
            </w:r>
            <w:proofErr w:type="spellEnd"/>
            <w:r>
              <w:t xml:space="preserve"> =1</w:t>
            </w:r>
          </w:p>
        </w:tc>
        <w:tc>
          <w:tcPr>
            <w:tcW w:w="1659" w:type="dxa"/>
          </w:tcPr>
          <w:p w14:paraId="402C1F82" w14:textId="0149EA8D" w:rsidR="002D7CB5" w:rsidRDefault="002D7CB5" w:rsidP="00845A77">
            <w:pPr>
              <w:jc w:val="center"/>
            </w:pPr>
            <w:r w:rsidRPr="0032507A">
              <w:rPr>
                <w:highlight w:val="yellow"/>
              </w:rPr>
              <w:t>1</w:t>
            </w:r>
            <w:r w:rsidR="0032507A" w:rsidRPr="0032507A">
              <w:rPr>
                <w:highlight w:val="yellow"/>
              </w:rPr>
              <w:t>/2</w:t>
            </w:r>
          </w:p>
        </w:tc>
        <w:tc>
          <w:tcPr>
            <w:tcW w:w="1659" w:type="dxa"/>
          </w:tcPr>
          <w:p w14:paraId="77C18F25" w14:textId="256CB172" w:rsidR="002D7CB5" w:rsidRDefault="002D7CB5" w:rsidP="00845A77">
            <w:pPr>
              <w:jc w:val="center"/>
            </w:pPr>
            <w:r w:rsidRPr="0032507A">
              <w:rPr>
                <w:highlight w:val="yellow"/>
              </w:rPr>
              <w:t>2</w:t>
            </w:r>
            <w:r w:rsidR="0032507A" w:rsidRPr="0032507A">
              <w:rPr>
                <w:highlight w:val="yellow"/>
              </w:rPr>
              <w:t>/2</w:t>
            </w:r>
          </w:p>
        </w:tc>
        <w:tc>
          <w:tcPr>
            <w:tcW w:w="1659" w:type="dxa"/>
          </w:tcPr>
          <w:p w14:paraId="579D853C" w14:textId="77777777" w:rsidR="002D7CB5" w:rsidRDefault="002D7CB5" w:rsidP="00845A77">
            <w:pPr>
              <w:jc w:val="center"/>
            </w:pPr>
            <w:r>
              <w:rPr>
                <w:rFonts w:hint="eastAsia"/>
              </w:rPr>
              <w:t>2/</w:t>
            </w:r>
            <w:r>
              <w:t>1</w:t>
            </w:r>
          </w:p>
        </w:tc>
        <w:tc>
          <w:tcPr>
            <w:tcW w:w="1660" w:type="dxa"/>
          </w:tcPr>
          <w:p w14:paraId="510D464F" w14:textId="13C6CA22" w:rsidR="002D7CB5" w:rsidRDefault="002D7CB5" w:rsidP="00845A77">
            <w:pPr>
              <w:jc w:val="center"/>
            </w:pPr>
            <w:r w:rsidRPr="0032507A">
              <w:rPr>
                <w:highlight w:val="yellow"/>
              </w:rPr>
              <w:t>3</w:t>
            </w:r>
            <w:r w:rsidR="0032507A" w:rsidRPr="0032507A">
              <w:rPr>
                <w:highlight w:val="yellow"/>
              </w:rPr>
              <w:t>/4</w:t>
            </w:r>
          </w:p>
        </w:tc>
      </w:tr>
      <w:tr w:rsidR="002D7CB5" w14:paraId="0694B738" w14:textId="77777777" w:rsidTr="00845A77">
        <w:trPr>
          <w:jc w:val="center"/>
        </w:trPr>
        <w:tc>
          <w:tcPr>
            <w:tcW w:w="1659" w:type="dxa"/>
          </w:tcPr>
          <w:p w14:paraId="45B2988F" w14:textId="77777777" w:rsidR="002D7CB5" w:rsidRDefault="002D7CB5" w:rsidP="00845A77">
            <w:pPr>
              <w:jc w:val="center"/>
            </w:pPr>
            <w:proofErr w:type="spellStart"/>
            <w:r>
              <w:rPr>
                <w:rFonts w:hint="eastAsia"/>
              </w:rPr>
              <w:t>L</w:t>
            </w:r>
            <w:r>
              <w:t>max</w:t>
            </w:r>
            <w:proofErr w:type="spellEnd"/>
            <w:r>
              <w:t xml:space="preserve"> =2</w:t>
            </w:r>
          </w:p>
        </w:tc>
        <w:tc>
          <w:tcPr>
            <w:tcW w:w="1659" w:type="dxa"/>
          </w:tcPr>
          <w:p w14:paraId="6F936F14" w14:textId="77777777" w:rsidR="002D7CB5" w:rsidRDefault="002D7CB5" w:rsidP="00845A77">
            <w:pPr>
              <w:jc w:val="center"/>
            </w:pPr>
          </w:p>
        </w:tc>
        <w:tc>
          <w:tcPr>
            <w:tcW w:w="1659" w:type="dxa"/>
          </w:tcPr>
          <w:p w14:paraId="061936E6" w14:textId="15233931" w:rsidR="002D7CB5" w:rsidRDefault="002D7CB5" w:rsidP="00845A77">
            <w:pPr>
              <w:jc w:val="center"/>
            </w:pPr>
            <w:r w:rsidRPr="002D7CB5">
              <w:rPr>
                <w:highlight w:val="yellow"/>
              </w:rPr>
              <w:t>3/5</w:t>
            </w:r>
          </w:p>
        </w:tc>
        <w:tc>
          <w:tcPr>
            <w:tcW w:w="1659" w:type="dxa"/>
          </w:tcPr>
          <w:p w14:paraId="105BC6F0" w14:textId="77777777" w:rsidR="002D7CB5" w:rsidRDefault="002D7CB5" w:rsidP="00845A77">
            <w:pPr>
              <w:jc w:val="center"/>
            </w:pPr>
            <w:r>
              <w:rPr>
                <w:rFonts w:hint="eastAsia"/>
              </w:rPr>
              <w:t>3</w:t>
            </w:r>
            <w:r>
              <w:t>/2</w:t>
            </w:r>
          </w:p>
        </w:tc>
        <w:tc>
          <w:tcPr>
            <w:tcW w:w="1660" w:type="dxa"/>
          </w:tcPr>
          <w:p w14:paraId="2BEB8D33" w14:textId="77777777" w:rsidR="002D7CB5" w:rsidRDefault="002D7CB5" w:rsidP="00845A77">
            <w:pPr>
              <w:jc w:val="center"/>
            </w:pPr>
            <w:r>
              <w:rPr>
                <w:rFonts w:hint="eastAsia"/>
              </w:rPr>
              <w:t>4</w:t>
            </w:r>
            <w:r>
              <w:t>/6</w:t>
            </w:r>
          </w:p>
        </w:tc>
      </w:tr>
      <w:tr w:rsidR="002D7CB5" w14:paraId="5B01D01D" w14:textId="77777777" w:rsidTr="00845A77">
        <w:trPr>
          <w:jc w:val="center"/>
        </w:trPr>
        <w:tc>
          <w:tcPr>
            <w:tcW w:w="1659" w:type="dxa"/>
          </w:tcPr>
          <w:p w14:paraId="1245A315" w14:textId="77777777" w:rsidR="002D7CB5" w:rsidRDefault="002D7CB5" w:rsidP="00845A77">
            <w:pPr>
              <w:jc w:val="center"/>
            </w:pPr>
            <w:proofErr w:type="spellStart"/>
            <w:r>
              <w:rPr>
                <w:rFonts w:hint="eastAsia"/>
              </w:rPr>
              <w:t>L</w:t>
            </w:r>
            <w:r>
              <w:t>max</w:t>
            </w:r>
            <w:proofErr w:type="spellEnd"/>
            <w:r>
              <w:t xml:space="preserve"> =3</w:t>
            </w:r>
          </w:p>
        </w:tc>
        <w:tc>
          <w:tcPr>
            <w:tcW w:w="1659" w:type="dxa"/>
          </w:tcPr>
          <w:p w14:paraId="148E17E6" w14:textId="77777777" w:rsidR="002D7CB5" w:rsidRDefault="002D7CB5" w:rsidP="00845A77">
            <w:pPr>
              <w:jc w:val="center"/>
            </w:pPr>
          </w:p>
        </w:tc>
        <w:tc>
          <w:tcPr>
            <w:tcW w:w="1659" w:type="dxa"/>
          </w:tcPr>
          <w:p w14:paraId="2A37A008" w14:textId="0CACCABC" w:rsidR="002D7CB5" w:rsidRDefault="002D7CB5" w:rsidP="00845A77">
            <w:pPr>
              <w:jc w:val="center"/>
            </w:pPr>
            <w:r w:rsidRPr="002D7CB5">
              <w:rPr>
                <w:highlight w:val="yellow"/>
              </w:rPr>
              <w:t>3/5</w:t>
            </w:r>
          </w:p>
        </w:tc>
        <w:tc>
          <w:tcPr>
            <w:tcW w:w="1659" w:type="dxa"/>
          </w:tcPr>
          <w:p w14:paraId="330325B4" w14:textId="77777777" w:rsidR="002D7CB5" w:rsidRDefault="002D7CB5" w:rsidP="00845A77">
            <w:pPr>
              <w:jc w:val="center"/>
            </w:pPr>
            <w:r>
              <w:rPr>
                <w:rFonts w:hint="eastAsia"/>
              </w:rPr>
              <w:t>3</w:t>
            </w:r>
            <w:r>
              <w:t>/2</w:t>
            </w:r>
          </w:p>
        </w:tc>
        <w:tc>
          <w:tcPr>
            <w:tcW w:w="1660" w:type="dxa"/>
          </w:tcPr>
          <w:p w14:paraId="1ACA3938" w14:textId="77777777" w:rsidR="002D7CB5" w:rsidRDefault="002D7CB5" w:rsidP="00845A77">
            <w:pPr>
              <w:jc w:val="center"/>
            </w:pPr>
            <w:r>
              <w:rPr>
                <w:rFonts w:hint="eastAsia"/>
              </w:rPr>
              <w:t>4</w:t>
            </w:r>
            <w:r>
              <w:t>/2</w:t>
            </w:r>
          </w:p>
        </w:tc>
      </w:tr>
      <w:tr w:rsidR="002D7CB5" w14:paraId="5FA869A4" w14:textId="77777777" w:rsidTr="00845A77">
        <w:trPr>
          <w:jc w:val="center"/>
        </w:trPr>
        <w:tc>
          <w:tcPr>
            <w:tcW w:w="1659" w:type="dxa"/>
          </w:tcPr>
          <w:p w14:paraId="6F99E045" w14:textId="77777777" w:rsidR="002D7CB5" w:rsidRDefault="002D7CB5" w:rsidP="00845A77">
            <w:pPr>
              <w:jc w:val="center"/>
            </w:pPr>
            <w:proofErr w:type="spellStart"/>
            <w:r>
              <w:rPr>
                <w:rFonts w:hint="eastAsia"/>
              </w:rPr>
              <w:t>L</w:t>
            </w:r>
            <w:r>
              <w:t>max</w:t>
            </w:r>
            <w:proofErr w:type="spellEnd"/>
            <w:r>
              <w:t xml:space="preserve"> =4</w:t>
            </w:r>
          </w:p>
        </w:tc>
        <w:tc>
          <w:tcPr>
            <w:tcW w:w="1659" w:type="dxa"/>
          </w:tcPr>
          <w:p w14:paraId="7D3D9AF1" w14:textId="77777777" w:rsidR="002D7CB5" w:rsidRDefault="002D7CB5" w:rsidP="00845A77">
            <w:pPr>
              <w:jc w:val="center"/>
            </w:pPr>
          </w:p>
        </w:tc>
        <w:tc>
          <w:tcPr>
            <w:tcW w:w="1659" w:type="dxa"/>
          </w:tcPr>
          <w:p w14:paraId="3F6E14B3" w14:textId="455475D1" w:rsidR="002D7CB5" w:rsidRDefault="002D7CB5" w:rsidP="00845A77">
            <w:pPr>
              <w:jc w:val="center"/>
            </w:pPr>
            <w:r w:rsidRPr="002D7CB5">
              <w:rPr>
                <w:highlight w:val="yellow"/>
              </w:rPr>
              <w:t>3/5</w:t>
            </w:r>
          </w:p>
        </w:tc>
        <w:tc>
          <w:tcPr>
            <w:tcW w:w="1659" w:type="dxa"/>
          </w:tcPr>
          <w:p w14:paraId="7D1CE852" w14:textId="77777777" w:rsidR="002D7CB5" w:rsidRDefault="002D7CB5" w:rsidP="00845A77">
            <w:pPr>
              <w:jc w:val="center"/>
            </w:pPr>
            <w:r>
              <w:rPr>
                <w:rFonts w:hint="eastAsia"/>
              </w:rPr>
              <w:t>3</w:t>
            </w:r>
            <w:r>
              <w:t>/2</w:t>
            </w:r>
          </w:p>
        </w:tc>
        <w:tc>
          <w:tcPr>
            <w:tcW w:w="1660" w:type="dxa"/>
          </w:tcPr>
          <w:p w14:paraId="59099510" w14:textId="39021A4C" w:rsidR="002D7CB5" w:rsidRDefault="002D7CB5" w:rsidP="00845A77">
            <w:pPr>
              <w:jc w:val="center"/>
            </w:pPr>
            <w:r w:rsidRPr="002D7CB5">
              <w:rPr>
                <w:highlight w:val="yellow"/>
              </w:rPr>
              <w:t>5/17</w:t>
            </w:r>
          </w:p>
        </w:tc>
      </w:tr>
    </w:tbl>
    <w:p w14:paraId="159A0894" w14:textId="77777777" w:rsidR="0032507A" w:rsidRPr="00F47233" w:rsidRDefault="0032507A" w:rsidP="0032507A">
      <w:pPr>
        <w:spacing w:after="120"/>
        <w:jc w:val="center"/>
        <w:rPr>
          <w:rFonts w:eastAsiaTheme="minorEastAsia"/>
          <w:sz w:val="18"/>
          <w:szCs w:val="22"/>
          <w:lang w:eastAsia="zh-CN"/>
        </w:rPr>
      </w:pPr>
      <w:r w:rsidRPr="00F47233">
        <w:rPr>
          <w:rFonts w:eastAsiaTheme="minorEastAsia" w:hint="eastAsia"/>
          <w:sz w:val="18"/>
          <w:szCs w:val="22"/>
          <w:lang w:eastAsia="zh-CN"/>
        </w:rPr>
        <w:t>N</w:t>
      </w:r>
      <w:r w:rsidRPr="00F47233">
        <w:rPr>
          <w:rFonts w:eastAsiaTheme="minorEastAsia"/>
          <w:sz w:val="18"/>
          <w:szCs w:val="22"/>
          <w:lang w:eastAsia="zh-CN"/>
        </w:rPr>
        <w:t xml:space="preserve">ote: x/y in the table and x means the bit size of SRI field and y means number of reserved </w:t>
      </w:r>
      <w:proofErr w:type="gramStart"/>
      <w:r w:rsidRPr="00F47233">
        <w:rPr>
          <w:rFonts w:eastAsiaTheme="minorEastAsia"/>
          <w:sz w:val="18"/>
          <w:szCs w:val="22"/>
          <w:lang w:eastAsia="zh-CN"/>
        </w:rPr>
        <w:t>entry</w:t>
      </w:r>
      <w:proofErr w:type="gramEnd"/>
      <w:r w:rsidRPr="00F47233">
        <w:rPr>
          <w:rFonts w:eastAsiaTheme="minorEastAsia"/>
          <w:sz w:val="18"/>
          <w:szCs w:val="22"/>
          <w:lang w:eastAsia="zh-CN"/>
        </w:rPr>
        <w:t xml:space="preserve"> with SRI field</w:t>
      </w:r>
    </w:p>
    <w:p w14:paraId="754024D9" w14:textId="279533AF" w:rsidR="00E42F1B" w:rsidRPr="00560905" w:rsidRDefault="002D7CB5" w:rsidP="00A40413">
      <w:pPr>
        <w:pStyle w:val="00Text"/>
        <w:numPr>
          <w:ilvl w:val="0"/>
          <w:numId w:val="5"/>
        </w:numPr>
        <w:rPr>
          <w:szCs w:val="22"/>
        </w:rPr>
      </w:pPr>
      <w:r w:rsidRPr="00560905">
        <w:rPr>
          <w:rFonts w:hint="eastAsia"/>
          <w:szCs w:val="22"/>
        </w:rPr>
        <w:t>F</w:t>
      </w:r>
      <w:r w:rsidRPr="00560905">
        <w:rPr>
          <w:szCs w:val="22"/>
        </w:rPr>
        <w:t>or alternative 3, enhanced SRI field is proposed. We think that no DCI overhead can be reduced while more specification works are needed.</w:t>
      </w:r>
    </w:p>
    <w:p w14:paraId="407340A4" w14:textId="32322D1E" w:rsidR="00F67C1A" w:rsidRPr="00560905" w:rsidRDefault="002D7CB5" w:rsidP="00403D81">
      <w:pPr>
        <w:spacing w:after="120"/>
        <w:jc w:val="both"/>
        <w:rPr>
          <w:rFonts w:eastAsiaTheme="minorEastAsia"/>
          <w:sz w:val="22"/>
          <w:szCs w:val="22"/>
          <w:lang w:eastAsia="zh-CN"/>
        </w:rPr>
      </w:pPr>
      <w:r w:rsidRPr="00560905">
        <w:rPr>
          <w:rFonts w:eastAsiaTheme="minorEastAsia" w:hint="eastAsia"/>
          <w:sz w:val="22"/>
          <w:szCs w:val="22"/>
          <w:lang w:eastAsia="zh-CN"/>
        </w:rPr>
        <w:t>B</w:t>
      </w:r>
      <w:r w:rsidRPr="00560905">
        <w:rPr>
          <w:rFonts w:eastAsiaTheme="minorEastAsia"/>
          <w:sz w:val="22"/>
          <w:szCs w:val="22"/>
          <w:lang w:eastAsia="zh-CN"/>
        </w:rPr>
        <w:t>ased on the analysis,</w:t>
      </w:r>
      <w:r w:rsidR="00871DF1" w:rsidRPr="00560905">
        <w:rPr>
          <w:rFonts w:eastAsiaTheme="minorEastAsia"/>
          <w:sz w:val="22"/>
          <w:szCs w:val="22"/>
          <w:lang w:eastAsia="zh-CN"/>
        </w:rPr>
        <w:t xml:space="preserve"> we think that dynamic switching between STRP and MTRP can be applied by introducing a new field with 2bits overhead. With a new field, some pros can be achieved. First, </w:t>
      </w:r>
      <w:r w:rsidR="00A231D6" w:rsidRPr="00560905">
        <w:rPr>
          <w:rFonts w:eastAsiaTheme="minorEastAsia"/>
          <w:sz w:val="22"/>
          <w:szCs w:val="22"/>
          <w:lang w:eastAsia="zh-CN"/>
        </w:rPr>
        <w:t>an</w:t>
      </w:r>
      <w:r w:rsidR="00871DF1" w:rsidRPr="00560905">
        <w:rPr>
          <w:rFonts w:eastAsiaTheme="minorEastAsia"/>
          <w:sz w:val="22"/>
          <w:szCs w:val="22"/>
          <w:lang w:eastAsia="zh-CN"/>
        </w:rPr>
        <w:t xml:space="preserve"> </w:t>
      </w:r>
      <w:r w:rsidR="00A231D6">
        <w:rPr>
          <w:rFonts w:eastAsiaTheme="minorEastAsia"/>
          <w:sz w:val="22"/>
          <w:szCs w:val="22"/>
          <w:lang w:eastAsia="zh-CN"/>
        </w:rPr>
        <w:t>independent info</w:t>
      </w:r>
      <w:r w:rsidR="00A231D6" w:rsidRPr="00560905">
        <w:rPr>
          <w:rFonts w:eastAsiaTheme="minorEastAsia"/>
          <w:sz w:val="22"/>
          <w:szCs w:val="22"/>
          <w:lang w:eastAsia="zh-CN"/>
        </w:rPr>
        <w:t xml:space="preserve"> </w:t>
      </w:r>
      <w:r w:rsidR="00871DF1" w:rsidRPr="00560905">
        <w:rPr>
          <w:rFonts w:eastAsiaTheme="minorEastAsia"/>
          <w:sz w:val="22"/>
          <w:szCs w:val="22"/>
          <w:lang w:eastAsia="zh-CN"/>
        </w:rPr>
        <w:t xml:space="preserve">field </w:t>
      </w:r>
      <w:r w:rsidR="00A231D6">
        <w:rPr>
          <w:rFonts w:eastAsiaTheme="minorEastAsia"/>
          <w:sz w:val="22"/>
          <w:szCs w:val="22"/>
          <w:lang w:eastAsia="zh-CN"/>
        </w:rPr>
        <w:t xml:space="preserve">in </w:t>
      </w:r>
      <w:r w:rsidR="00A231D6" w:rsidRPr="00560905">
        <w:rPr>
          <w:rFonts w:eastAsiaTheme="minorEastAsia"/>
          <w:sz w:val="22"/>
          <w:szCs w:val="22"/>
          <w:lang w:eastAsia="zh-CN"/>
        </w:rPr>
        <w:t xml:space="preserve">specification </w:t>
      </w:r>
      <w:r w:rsidR="00871DF1" w:rsidRPr="00560905">
        <w:rPr>
          <w:rFonts w:eastAsiaTheme="minorEastAsia"/>
          <w:sz w:val="22"/>
          <w:szCs w:val="22"/>
          <w:lang w:eastAsia="zh-CN"/>
        </w:rPr>
        <w:t xml:space="preserve">with specific usage is clear </w:t>
      </w:r>
      <w:r w:rsidR="00A231D6" w:rsidRPr="00560905">
        <w:rPr>
          <w:rFonts w:eastAsiaTheme="minorEastAsia"/>
          <w:sz w:val="22"/>
          <w:szCs w:val="22"/>
          <w:lang w:eastAsia="zh-CN"/>
        </w:rPr>
        <w:t>f</w:t>
      </w:r>
      <w:r w:rsidR="00A231D6">
        <w:rPr>
          <w:rFonts w:eastAsiaTheme="minorEastAsia"/>
          <w:sz w:val="22"/>
          <w:szCs w:val="22"/>
          <w:lang w:eastAsia="zh-CN"/>
        </w:rPr>
        <w:t>rom</w:t>
      </w:r>
      <w:r w:rsidR="00A231D6" w:rsidRPr="00560905">
        <w:rPr>
          <w:rFonts w:eastAsiaTheme="minorEastAsia"/>
          <w:sz w:val="22"/>
          <w:szCs w:val="22"/>
          <w:lang w:eastAsia="zh-CN"/>
        </w:rPr>
        <w:t xml:space="preserve"> </w:t>
      </w:r>
      <w:r w:rsidR="00871DF1" w:rsidRPr="00560905">
        <w:rPr>
          <w:rFonts w:eastAsiaTheme="minorEastAsia"/>
          <w:sz w:val="22"/>
          <w:szCs w:val="22"/>
          <w:lang w:eastAsia="zh-CN"/>
        </w:rPr>
        <w:t xml:space="preserve">the readability </w:t>
      </w:r>
      <w:r w:rsidR="00A231D6">
        <w:rPr>
          <w:rFonts w:eastAsiaTheme="minorEastAsia"/>
          <w:sz w:val="22"/>
          <w:szCs w:val="22"/>
          <w:lang w:eastAsia="zh-CN"/>
        </w:rPr>
        <w:t>perspective</w:t>
      </w:r>
      <w:r w:rsidR="00871DF1" w:rsidRPr="00560905">
        <w:rPr>
          <w:rFonts w:eastAsiaTheme="minorEastAsia"/>
          <w:sz w:val="22"/>
          <w:szCs w:val="22"/>
          <w:lang w:eastAsia="zh-CN"/>
        </w:rPr>
        <w:t>. Dynamic switching of STRP and MTRP with SRS resource number is 1 can be resolved without the modification of SRI field in Rel 16. Furthermore, the</w:t>
      </w:r>
      <w:r w:rsidR="00563016" w:rsidRPr="00560905">
        <w:rPr>
          <w:rFonts w:eastAsiaTheme="minorEastAsia"/>
          <w:sz w:val="22"/>
          <w:szCs w:val="22"/>
          <w:lang w:eastAsia="zh-CN"/>
        </w:rPr>
        <w:t xml:space="preserve"> overhead for</w:t>
      </w:r>
      <w:r w:rsidR="00871DF1" w:rsidRPr="00560905">
        <w:rPr>
          <w:rFonts w:eastAsiaTheme="minorEastAsia"/>
          <w:sz w:val="22"/>
          <w:szCs w:val="22"/>
          <w:lang w:eastAsia="zh-CN"/>
        </w:rPr>
        <w:t xml:space="preserve"> second TPMI field can be optimized </w:t>
      </w:r>
      <w:r w:rsidR="00563016" w:rsidRPr="00560905">
        <w:rPr>
          <w:rFonts w:eastAsiaTheme="minorEastAsia"/>
          <w:sz w:val="22"/>
          <w:szCs w:val="22"/>
          <w:lang w:eastAsia="zh-CN"/>
        </w:rPr>
        <w:t>to indicate only SRS resource without rank info if MTRP is indicated and can be reused for other purposes if STRP is indicated.</w:t>
      </w:r>
    </w:p>
    <w:p w14:paraId="5079148E" w14:textId="261A2453" w:rsidR="00563016" w:rsidRPr="00DD5149" w:rsidRDefault="00563016" w:rsidP="00DD5149">
      <w:pPr>
        <w:pStyle w:val="000proposal"/>
      </w:pPr>
      <w:r>
        <w:rPr>
          <w:rFonts w:hint="eastAsia"/>
        </w:rPr>
        <w:t>P</w:t>
      </w:r>
      <w:r>
        <w:t xml:space="preserve">roposal </w:t>
      </w:r>
      <w:r w:rsidR="00083935">
        <w:t>15</w:t>
      </w:r>
      <w:r>
        <w:t xml:space="preserve">: Support dynamic switching between multi-TRP and single-TRP operation by </w:t>
      </w:r>
      <w:r w:rsidR="00DD5149">
        <w:t>i</w:t>
      </w:r>
      <w:r w:rsidRPr="00DD5149">
        <w:t>ntroduc</w:t>
      </w:r>
      <w:r w:rsidR="00DD5149" w:rsidRPr="00DD5149">
        <w:t>ing</w:t>
      </w:r>
      <w:r w:rsidRPr="00DD5149">
        <w:t xml:space="preserve"> a new field which is only used to indicate STRP or MTRP both for codebook and non-codebook based PUSCH.</w:t>
      </w:r>
    </w:p>
    <w:p w14:paraId="16CB9A81" w14:textId="4A42C955" w:rsidR="00A45E08" w:rsidRPr="00A45E08" w:rsidRDefault="00A45E08" w:rsidP="00F915D4">
      <w:pPr>
        <w:pStyle w:val="000proposal"/>
        <w:rPr>
          <w:b w:val="0"/>
          <w:bCs w:val="0"/>
          <w:i w:val="0"/>
          <w:iCs w:val="0"/>
        </w:rPr>
      </w:pPr>
      <w:r>
        <w:rPr>
          <w:rFonts w:eastAsiaTheme="minorEastAsia"/>
          <w:b w:val="0"/>
          <w:bCs w:val="0"/>
          <w:i w:val="0"/>
          <w:iCs w:val="0"/>
        </w:rPr>
        <w:t>In RAN1</w:t>
      </w:r>
      <w:r w:rsidR="002E1441">
        <w:rPr>
          <w:rFonts w:eastAsiaTheme="minorEastAsia"/>
          <w:b w:val="0"/>
          <w:bCs w:val="0"/>
          <w:i w:val="0"/>
          <w:iCs w:val="0"/>
        </w:rPr>
        <w:t xml:space="preserve">#104, dynamic switching the order of two TRPs is proposed. </w:t>
      </w:r>
      <w:r w:rsidR="00801DC1">
        <w:rPr>
          <w:rFonts w:eastAsiaTheme="minorEastAsia"/>
          <w:b w:val="0"/>
          <w:bCs w:val="0"/>
          <w:i w:val="0"/>
          <w:iCs w:val="0"/>
        </w:rPr>
        <w:t>However, we failed to see the use cases and potential benefits</w:t>
      </w:r>
      <w:r w:rsidR="002E1441">
        <w:rPr>
          <w:rFonts w:eastAsiaTheme="minorEastAsia"/>
          <w:b w:val="0"/>
          <w:bCs w:val="0"/>
          <w:i w:val="0"/>
          <w:iCs w:val="0"/>
        </w:rPr>
        <w:t>.</w:t>
      </w:r>
    </w:p>
    <w:p w14:paraId="12D97606" w14:textId="41E3698A" w:rsidR="00BF475D" w:rsidRDefault="00BF475D" w:rsidP="00BF475D">
      <w:pPr>
        <w:pStyle w:val="000proposal"/>
      </w:pPr>
      <w:r>
        <w:rPr>
          <w:rFonts w:hint="eastAsia"/>
        </w:rPr>
        <w:t>P</w:t>
      </w:r>
      <w:r>
        <w:t xml:space="preserve">roposal </w:t>
      </w:r>
      <w:r w:rsidR="00083935">
        <w:t>16</w:t>
      </w:r>
      <w:r>
        <w:t xml:space="preserve">: </w:t>
      </w:r>
      <w:r w:rsidR="00A231D6">
        <w:t>D</w:t>
      </w:r>
      <w:r w:rsidR="00814261">
        <w:t>ynamic switching the order of two TRPs</w:t>
      </w:r>
      <w:r w:rsidR="00A231D6">
        <w:t xml:space="preserve"> is not supported</w:t>
      </w:r>
      <w:r w:rsidR="00814261">
        <w:t>.</w:t>
      </w:r>
    </w:p>
    <w:p w14:paraId="516D0903" w14:textId="0ACE55A4" w:rsidR="00997AC9" w:rsidRDefault="00997AC9" w:rsidP="00BF475D">
      <w:pPr>
        <w:pStyle w:val="000proposal"/>
        <w:rPr>
          <w:rFonts w:eastAsiaTheme="minorEastAsia"/>
          <w:b w:val="0"/>
          <w:bCs w:val="0"/>
          <w:i w:val="0"/>
          <w:iCs w:val="0"/>
        </w:rPr>
      </w:pPr>
      <w:r>
        <w:rPr>
          <w:rFonts w:eastAsiaTheme="minorEastAsia"/>
          <w:b w:val="0"/>
          <w:bCs w:val="0"/>
          <w:i w:val="0"/>
          <w:iCs w:val="0"/>
        </w:rPr>
        <w:t xml:space="preserve">To support </w:t>
      </w:r>
      <w:r w:rsidR="00F3015A">
        <w:rPr>
          <w:rFonts w:eastAsiaTheme="minorEastAsia"/>
          <w:b w:val="0"/>
          <w:bCs w:val="0"/>
          <w:i w:val="0"/>
          <w:iCs w:val="0"/>
        </w:rPr>
        <w:t>the enhancement of PUSCH reliability transmission based on MTRP, two SRI and two TPMI fields are agreed. As we know, TPMI and TRI are joint</w:t>
      </w:r>
      <w:r w:rsidR="00F61AF3">
        <w:rPr>
          <w:rFonts w:eastAsiaTheme="minorEastAsia"/>
          <w:b w:val="0"/>
          <w:bCs w:val="0"/>
          <w:i w:val="0"/>
          <w:iCs w:val="0"/>
        </w:rPr>
        <w:t>ly coded in Rel-16. Therefore, we think the second field of TPMI can be optimized to indicate precoding info only.</w:t>
      </w:r>
    </w:p>
    <w:p w14:paraId="783284BF" w14:textId="675FDF6C" w:rsidR="00F61AF3" w:rsidRPr="00997AC9" w:rsidRDefault="00F61AF3" w:rsidP="00BF475D">
      <w:pPr>
        <w:pStyle w:val="000proposal"/>
        <w:rPr>
          <w:rFonts w:eastAsiaTheme="minorEastAsia"/>
          <w:b w:val="0"/>
          <w:bCs w:val="0"/>
          <w:i w:val="0"/>
          <w:iCs w:val="0"/>
        </w:rPr>
      </w:pPr>
      <w:r>
        <w:rPr>
          <w:rFonts w:hint="eastAsia"/>
        </w:rPr>
        <w:t>P</w:t>
      </w:r>
      <w:r>
        <w:t xml:space="preserve">roposal </w:t>
      </w:r>
      <w:r w:rsidR="00083935">
        <w:t>17</w:t>
      </w:r>
      <w:r>
        <w:t>: Support to optimize the second TPMI field to indicate precoding info only.</w:t>
      </w:r>
    </w:p>
    <w:p w14:paraId="59E0465B" w14:textId="77777777" w:rsidR="00B624B4" w:rsidRPr="00B624B4" w:rsidRDefault="00B624B4" w:rsidP="00B624B4">
      <w:pPr>
        <w:spacing w:after="120"/>
        <w:jc w:val="both"/>
        <w:rPr>
          <w:i/>
          <w:iCs/>
        </w:rPr>
      </w:pPr>
    </w:p>
    <w:p w14:paraId="59EFB9C0" w14:textId="1E924985" w:rsidR="00D142C2" w:rsidRPr="003D11B3" w:rsidRDefault="00D142C2" w:rsidP="003D11B3">
      <w:pPr>
        <w:pStyle w:val="2"/>
        <w:ind w:left="567"/>
        <w:rPr>
          <w:sz w:val="22"/>
          <w:szCs w:val="24"/>
          <w:lang w:eastAsia="zh-CN"/>
        </w:rPr>
      </w:pPr>
      <w:r>
        <w:rPr>
          <w:sz w:val="22"/>
          <w:szCs w:val="24"/>
          <w:lang w:eastAsia="zh-CN"/>
        </w:rPr>
        <w:lastRenderedPageBreak/>
        <w:t>PUSCH power control</w:t>
      </w:r>
    </w:p>
    <w:p w14:paraId="1E76BB5F" w14:textId="3413D582" w:rsidR="00D142C2" w:rsidRDefault="00495AFC" w:rsidP="00D11B74">
      <w:pPr>
        <w:pStyle w:val="000proposal"/>
      </w:pPr>
      <w:r>
        <w:rPr>
          <w:noProof/>
        </w:rPr>
        <mc:AlternateContent>
          <mc:Choice Requires="wps">
            <w:drawing>
              <wp:inline distT="0" distB="0" distL="0" distR="0" wp14:anchorId="6BE1AA4E" wp14:editId="1ACEE725">
                <wp:extent cx="5760720" cy="2169795"/>
                <wp:effectExtent l="0" t="0" r="11430" b="2095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9795"/>
                        </a:xfrm>
                        <a:prstGeom prst="rect">
                          <a:avLst/>
                        </a:prstGeom>
                        <a:solidFill>
                          <a:srgbClr val="FFFFFF"/>
                        </a:solidFill>
                        <a:ln w="6350">
                          <a:solidFill>
                            <a:srgbClr val="000000"/>
                          </a:solidFill>
                          <a:miter lim="800000"/>
                          <a:headEnd/>
                          <a:tailEnd/>
                        </a:ln>
                      </wps:spPr>
                      <wps:txbx>
                        <w:txbxContent>
                          <w:p w14:paraId="307C3B2A" w14:textId="77777777" w:rsidR="006A60FF" w:rsidRDefault="006A60FF" w:rsidP="00DC7C7B">
                            <w:pPr>
                              <w:rPr>
                                <w:rFonts w:cs="Times"/>
                                <w:szCs w:val="20"/>
                              </w:rPr>
                            </w:pPr>
                            <w:r>
                              <w:rPr>
                                <w:rFonts w:cs="Times"/>
                                <w:b/>
                                <w:bCs/>
                                <w:szCs w:val="20"/>
                                <w:highlight w:val="green"/>
                              </w:rPr>
                              <w:t>Agreement</w:t>
                            </w:r>
                          </w:p>
                          <w:p w14:paraId="28F674DA" w14:textId="77777777" w:rsidR="006A60FF" w:rsidRDefault="006A60FF" w:rsidP="00DC7C7B">
                            <w:pPr>
                              <w:rPr>
                                <w:rFonts w:cs="Times"/>
                                <w:sz w:val="18"/>
                                <w:szCs w:val="18"/>
                              </w:rPr>
                            </w:pPr>
                            <w:r>
                              <w:rPr>
                                <w:rFonts w:cs="Times"/>
                                <w:szCs w:val="20"/>
                              </w:rPr>
                              <w:t xml:space="preserve">For PUSCH multi-TRP enhancements, </w:t>
                            </w:r>
                          </w:p>
                          <w:p w14:paraId="11EDAAB0" w14:textId="77777777" w:rsidR="006A60FF" w:rsidRPr="00DC7C7B" w:rsidRDefault="006A60FF" w:rsidP="00A40413">
                            <w:pPr>
                              <w:pStyle w:val="af2"/>
                              <w:numPr>
                                <w:ilvl w:val="0"/>
                                <w:numId w:val="7"/>
                              </w:numPr>
                              <w:snapToGrid w:val="0"/>
                              <w:ind w:leftChars="0"/>
                              <w:jc w:val="both"/>
                              <w:rPr>
                                <w:rFonts w:ascii="Times New Roman" w:hAnsi="Times New Roman" w:cs="Times New Roman"/>
                                <w:sz w:val="16"/>
                                <w:szCs w:val="21"/>
                              </w:rPr>
                            </w:pPr>
                            <w:r w:rsidRPr="00DC7C7B">
                              <w:rPr>
                                <w:rFonts w:ascii="Times New Roman" w:hAnsi="Times New Roman" w:cs="Times New Roman"/>
                                <w:sz w:val="20"/>
                                <w:szCs w:val="20"/>
                              </w:rPr>
                              <w:t>For per TRP closed-loop power control for PUSCH, further study the following alternatives when the “</w:t>
                            </w:r>
                            <w:proofErr w:type="spellStart"/>
                            <w:r w:rsidRPr="00DC7C7B">
                              <w:rPr>
                                <w:rFonts w:ascii="Times New Roman" w:hAnsi="Times New Roman" w:cs="Times New Roman"/>
                                <w:sz w:val="20"/>
                                <w:szCs w:val="20"/>
                              </w:rPr>
                              <w:t>closedLoopIndex</w:t>
                            </w:r>
                            <w:proofErr w:type="spellEnd"/>
                            <w:r w:rsidRPr="00DC7C7B">
                              <w:rPr>
                                <w:rFonts w:ascii="Times New Roman" w:hAnsi="Times New Roman" w:cs="Times New Roman"/>
                                <w:sz w:val="20"/>
                                <w:szCs w:val="20"/>
                              </w:rPr>
                              <w:t xml:space="preserve">” values are different.  </w:t>
                            </w:r>
                          </w:p>
                          <w:p w14:paraId="65B9CD18" w14:textId="77777777" w:rsidR="006A60FF" w:rsidRPr="00DC7C7B" w:rsidRDefault="006A60FF" w:rsidP="00A40413">
                            <w:pPr>
                              <w:pStyle w:val="af2"/>
                              <w:numPr>
                                <w:ilvl w:val="1"/>
                                <w:numId w:val="8"/>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Option.1: A single TPC field is used in DCI formats 0_1 / 0_2, and the TPC value applied for both PUSCH beams</w:t>
                            </w:r>
                          </w:p>
                          <w:p w14:paraId="23FE0389" w14:textId="77777777" w:rsidR="006A60FF" w:rsidRPr="00DC7C7B" w:rsidRDefault="006A60FF" w:rsidP="00A40413">
                            <w:pPr>
                              <w:pStyle w:val="af2"/>
                              <w:numPr>
                                <w:ilvl w:val="1"/>
                                <w:numId w:val="8"/>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 xml:space="preserve">Option.2: A single TPC field is used in DCI formats 0_1 / 0_2, and the TPC value applied for one of two PUSCH beams at a slot. </w:t>
                            </w:r>
                          </w:p>
                          <w:p w14:paraId="62DA753C" w14:textId="77777777" w:rsidR="006A60FF" w:rsidRPr="00DC7C7B" w:rsidRDefault="006A60FF" w:rsidP="00A40413">
                            <w:pPr>
                              <w:pStyle w:val="af2"/>
                              <w:numPr>
                                <w:ilvl w:val="1"/>
                                <w:numId w:val="8"/>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 3: A second TPC field is added in DCI formats 0_1 / 0_2.</w:t>
                            </w:r>
                          </w:p>
                          <w:p w14:paraId="71D07029" w14:textId="77777777" w:rsidR="006A60FF" w:rsidRPr="00DC7C7B" w:rsidRDefault="006A60FF" w:rsidP="00A40413">
                            <w:pPr>
                              <w:pStyle w:val="af2"/>
                              <w:numPr>
                                <w:ilvl w:val="1"/>
                                <w:numId w:val="8"/>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 4: A single TPC field is used in DCI formats 0_1 / 0_2, and indicates two TPC values applied to two PUSCH beams, respectively.</w:t>
                            </w:r>
                          </w:p>
                          <w:p w14:paraId="646BCE47" w14:textId="77777777" w:rsidR="006A60FF" w:rsidRPr="00DC7C7B" w:rsidRDefault="006A60FF" w:rsidP="00A40413">
                            <w:pPr>
                              <w:pStyle w:val="af2"/>
                              <w:numPr>
                                <w:ilvl w:val="0"/>
                                <w:numId w:val="7"/>
                              </w:numPr>
                              <w:snapToGrid w:val="0"/>
                              <w:ind w:leftChars="0"/>
                              <w:jc w:val="both"/>
                              <w:rPr>
                                <w:rFonts w:ascii="Times New Roman" w:hAnsi="Times New Roman" w:cs="Times New Roman"/>
                                <w:sz w:val="20"/>
                                <w:szCs w:val="20"/>
                              </w:rPr>
                            </w:pPr>
                            <w:r w:rsidRPr="00DC7C7B">
                              <w:rPr>
                                <w:rFonts w:ascii="Times New Roman" w:hAnsi="Times New Roman" w:cs="Times New Roman"/>
                                <w:sz w:val="20"/>
                                <w:szCs w:val="20"/>
                              </w:rPr>
                              <w:t>FFS: Transition period for beam / power / frequency change.</w:t>
                            </w:r>
                          </w:p>
                          <w:p w14:paraId="117D5107" w14:textId="77777777" w:rsidR="006A60FF" w:rsidRPr="00935B9F" w:rsidRDefault="006A60FF" w:rsidP="00814261">
                            <w:pPr>
                              <w:rPr>
                                <w:rFonts w:cs="Times"/>
                                <w:szCs w:val="20"/>
                              </w:rPr>
                            </w:pPr>
                            <w:r w:rsidRPr="00935B9F">
                              <w:rPr>
                                <w:rFonts w:cs="Times"/>
                                <w:b/>
                                <w:bCs/>
                                <w:szCs w:val="20"/>
                                <w:highlight w:val="green"/>
                              </w:rPr>
                              <w:t>Agreement</w:t>
                            </w:r>
                          </w:p>
                          <w:p w14:paraId="0F9A3663" w14:textId="77777777" w:rsidR="006A60FF" w:rsidRPr="00935B9F" w:rsidRDefault="006A60FF" w:rsidP="00814261">
                            <w:pPr>
                              <w:rPr>
                                <w:rFonts w:cs="Times"/>
                                <w:szCs w:val="20"/>
                              </w:rPr>
                            </w:pPr>
                            <w:r w:rsidRPr="00935B9F">
                              <w:rPr>
                                <w:rFonts w:cs="Times"/>
                                <w:szCs w:val="20"/>
                              </w:rPr>
                              <w:t xml:space="preserve">For single-DCI based M-TRP PUSCH repetition schemes, up to two power control parameter sets (using </w:t>
                            </w:r>
                            <w:r w:rsidRPr="00935B9F">
                              <w:rPr>
                                <w:rFonts w:cs="Times"/>
                                <w:i/>
                                <w:iCs/>
                                <w:szCs w:val="20"/>
                              </w:rPr>
                              <w:t>SRI-PUSCH-</w:t>
                            </w:r>
                            <w:proofErr w:type="spellStart"/>
                            <w:r w:rsidRPr="00935B9F">
                              <w:rPr>
                                <w:rFonts w:cs="Times"/>
                                <w:i/>
                                <w:iCs/>
                                <w:szCs w:val="20"/>
                              </w:rPr>
                              <w:t>PowerControl</w:t>
                            </w:r>
                            <w:proofErr w:type="spellEnd"/>
                            <w:r w:rsidRPr="00935B9F">
                              <w:rPr>
                                <w:rFonts w:cs="Times"/>
                                <w:szCs w:val="20"/>
                              </w:rPr>
                              <w:t xml:space="preserve">) can be applied when SRS resources from two SRS resource sets indicated in DCI format 0_1/0_2. </w:t>
                            </w:r>
                          </w:p>
                          <w:p w14:paraId="2A253A53" w14:textId="77777777" w:rsidR="006A60FF" w:rsidRPr="00935B9F" w:rsidRDefault="006A60FF" w:rsidP="00A40413">
                            <w:pPr>
                              <w:pStyle w:val="af2"/>
                              <w:numPr>
                                <w:ilvl w:val="0"/>
                                <w:numId w:val="13"/>
                              </w:numPr>
                              <w:shd w:val="clear" w:color="auto" w:fill="FFFFFF"/>
                              <w:ind w:leftChars="0"/>
                              <w:contextualSpacing/>
                              <w:rPr>
                                <w:rFonts w:cs="Times"/>
                                <w:szCs w:val="20"/>
                              </w:rPr>
                            </w:pPr>
                            <w:r w:rsidRPr="00935B9F">
                              <w:rPr>
                                <w:rFonts w:cs="Times"/>
                                <w:szCs w:val="20"/>
                              </w:rPr>
                              <w:t xml:space="preserve">FFS1: Details on linking SRI fields to two power control parameters, </w:t>
                            </w:r>
                          </w:p>
                          <w:p w14:paraId="713B4B21" w14:textId="77777777" w:rsidR="006A60FF" w:rsidRPr="00935B9F" w:rsidRDefault="006A60FF" w:rsidP="00A40413">
                            <w:pPr>
                              <w:pStyle w:val="af2"/>
                              <w:numPr>
                                <w:ilvl w:val="1"/>
                                <w:numId w:val="13"/>
                              </w:numPr>
                              <w:shd w:val="clear" w:color="auto" w:fill="FFFFFF"/>
                              <w:ind w:leftChars="0"/>
                              <w:contextualSpacing/>
                              <w:rPr>
                                <w:rFonts w:cs="Times"/>
                                <w:szCs w:val="20"/>
                              </w:rPr>
                            </w:pPr>
                            <w:r w:rsidRPr="00935B9F">
                              <w:rPr>
                                <w:rFonts w:cs="Times"/>
                                <w:szCs w:val="20"/>
                              </w:rPr>
                              <w:t xml:space="preserve">Alt. 1: Add second </w:t>
                            </w:r>
                            <w:r w:rsidRPr="00935B9F">
                              <w:rPr>
                                <w:rFonts w:cs="Times"/>
                                <w:i/>
                                <w:szCs w:val="20"/>
                              </w:rPr>
                              <w:t>sri-PUSCH-</w:t>
                            </w:r>
                            <w:proofErr w:type="spellStart"/>
                            <w:r w:rsidRPr="00935B9F">
                              <w:rPr>
                                <w:rFonts w:cs="Times"/>
                                <w:i/>
                                <w:szCs w:val="20"/>
                              </w:rPr>
                              <w:t>MappingToAddModList</w:t>
                            </w:r>
                            <w:proofErr w:type="spellEnd"/>
                            <w:r w:rsidRPr="00935B9F">
                              <w:rPr>
                                <w:rFonts w:cs="Times"/>
                                <w:szCs w:val="20"/>
                              </w:rPr>
                              <w:t xml:space="preserve">, and select two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 xml:space="preserve"> from two </w:t>
                            </w:r>
                            <w:r w:rsidRPr="00935B9F">
                              <w:rPr>
                                <w:rFonts w:cs="Times"/>
                                <w:i/>
                                <w:szCs w:val="20"/>
                              </w:rPr>
                              <w:t>sri-PUSCH-</w:t>
                            </w:r>
                            <w:proofErr w:type="spellStart"/>
                            <w:r w:rsidRPr="00935B9F">
                              <w:rPr>
                                <w:rFonts w:cs="Times"/>
                                <w:i/>
                                <w:szCs w:val="20"/>
                              </w:rPr>
                              <w:t>MappingToAddModList</w:t>
                            </w:r>
                            <w:proofErr w:type="spellEnd"/>
                          </w:p>
                          <w:p w14:paraId="0ABE2E0C" w14:textId="77777777" w:rsidR="006A60FF" w:rsidRPr="00935B9F" w:rsidRDefault="006A60FF" w:rsidP="00A40413">
                            <w:pPr>
                              <w:pStyle w:val="af2"/>
                              <w:numPr>
                                <w:ilvl w:val="1"/>
                                <w:numId w:val="13"/>
                              </w:numPr>
                              <w:shd w:val="clear" w:color="auto" w:fill="FFFFFF"/>
                              <w:ind w:leftChars="0"/>
                              <w:contextualSpacing/>
                              <w:rPr>
                                <w:rFonts w:cs="Times"/>
                                <w:szCs w:val="20"/>
                              </w:rPr>
                            </w:pPr>
                            <w:r w:rsidRPr="00935B9F">
                              <w:rPr>
                                <w:rFonts w:cs="Times"/>
                                <w:szCs w:val="20"/>
                              </w:rPr>
                              <w:t xml:space="preserve">Alt. 2: Add SRS resource set ID in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 xml:space="preserve">, and select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 xml:space="preserve"> from </w:t>
                            </w:r>
                            <w:r w:rsidRPr="00935B9F">
                              <w:rPr>
                                <w:rFonts w:cs="Times"/>
                                <w:i/>
                                <w:szCs w:val="20"/>
                              </w:rPr>
                              <w:t>sri-PUSCH-</w:t>
                            </w:r>
                            <w:proofErr w:type="spellStart"/>
                            <w:r w:rsidRPr="00935B9F">
                              <w:rPr>
                                <w:rFonts w:cs="Times"/>
                                <w:i/>
                                <w:szCs w:val="20"/>
                              </w:rPr>
                              <w:t>MappingToAddModList</w:t>
                            </w:r>
                            <w:proofErr w:type="spellEnd"/>
                            <w:r w:rsidRPr="00935B9F">
                              <w:rPr>
                                <w:rFonts w:cs="Times"/>
                                <w:szCs w:val="20"/>
                              </w:rPr>
                              <w:t xml:space="preserve"> considering the SRS resource set ID</w:t>
                            </w:r>
                          </w:p>
                          <w:p w14:paraId="3CF93BFB" w14:textId="77777777" w:rsidR="006A60FF" w:rsidRPr="00935B9F" w:rsidRDefault="006A60FF" w:rsidP="00A40413">
                            <w:pPr>
                              <w:pStyle w:val="af2"/>
                              <w:numPr>
                                <w:ilvl w:val="1"/>
                                <w:numId w:val="13"/>
                              </w:numPr>
                              <w:shd w:val="clear" w:color="auto" w:fill="FFFFFF"/>
                              <w:ind w:leftChars="0"/>
                              <w:contextualSpacing/>
                              <w:rPr>
                                <w:rFonts w:cs="Times"/>
                                <w:szCs w:val="20"/>
                              </w:rPr>
                            </w:pPr>
                            <w:r w:rsidRPr="00935B9F">
                              <w:rPr>
                                <w:rFonts w:cs="Times"/>
                                <w:szCs w:val="20"/>
                              </w:rPr>
                              <w:t>Alt. 3: Let RAN2 handle this</w:t>
                            </w:r>
                          </w:p>
                          <w:p w14:paraId="407ED9CF" w14:textId="77777777" w:rsidR="006A60FF" w:rsidRPr="00935B9F" w:rsidRDefault="006A60FF" w:rsidP="00A40413">
                            <w:pPr>
                              <w:pStyle w:val="af2"/>
                              <w:numPr>
                                <w:ilvl w:val="1"/>
                                <w:numId w:val="13"/>
                              </w:numPr>
                              <w:shd w:val="clear" w:color="auto" w:fill="FFFFFF"/>
                              <w:ind w:leftChars="0"/>
                              <w:contextualSpacing/>
                              <w:rPr>
                                <w:rFonts w:cs="Times"/>
                                <w:szCs w:val="20"/>
                              </w:rPr>
                            </w:pPr>
                            <w:r w:rsidRPr="00935B9F">
                              <w:rPr>
                                <w:rFonts w:cs="Times"/>
                                <w:szCs w:val="20"/>
                              </w:rPr>
                              <w:t xml:space="preserve">Alt.4: Add second </w:t>
                            </w:r>
                            <w:r w:rsidRPr="00935B9F">
                              <w:rPr>
                                <w:rFonts w:cs="Times"/>
                                <w:i/>
                                <w:szCs w:val="20"/>
                              </w:rPr>
                              <w:t>sri-PUSCH-PathlossReferenceRS-Id</w:t>
                            </w:r>
                            <w:r w:rsidRPr="00935B9F">
                              <w:rPr>
                                <w:rFonts w:cs="Times"/>
                                <w:szCs w:val="20"/>
                              </w:rPr>
                              <w:t>/</w:t>
                            </w:r>
                            <w:r w:rsidRPr="00935B9F">
                              <w:rPr>
                                <w:rFonts w:cs="Times"/>
                                <w:i/>
                                <w:szCs w:val="20"/>
                              </w:rPr>
                              <w:t>sri-P0-PUSCH-AlphaSetId</w:t>
                            </w:r>
                            <w:r w:rsidRPr="00935B9F">
                              <w:rPr>
                                <w:rFonts w:cs="Times"/>
                                <w:szCs w:val="20"/>
                              </w:rPr>
                              <w:t>/</w:t>
                            </w:r>
                            <w:r w:rsidRPr="00935B9F">
                              <w:rPr>
                                <w:rFonts w:cs="Times"/>
                                <w:i/>
                                <w:szCs w:val="20"/>
                              </w:rPr>
                              <w:t>sri-PUSCH-ClosedLoopIndex</w:t>
                            </w:r>
                            <w:r w:rsidRPr="00935B9F">
                              <w:rPr>
                                <w:rFonts w:cs="Times"/>
                                <w:szCs w:val="20"/>
                              </w:rPr>
                              <w:t xml:space="preserve"> in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w:t>
                            </w:r>
                          </w:p>
                          <w:p w14:paraId="5D76BAEE" w14:textId="77777777" w:rsidR="006A60FF" w:rsidRPr="00935B9F" w:rsidRDefault="006A60FF" w:rsidP="00A40413">
                            <w:pPr>
                              <w:pStyle w:val="af2"/>
                              <w:numPr>
                                <w:ilvl w:val="0"/>
                                <w:numId w:val="13"/>
                              </w:numPr>
                              <w:shd w:val="clear" w:color="auto" w:fill="FFFFFF"/>
                              <w:ind w:leftChars="0"/>
                              <w:contextualSpacing/>
                              <w:rPr>
                                <w:rFonts w:cs="Times"/>
                                <w:szCs w:val="20"/>
                              </w:rPr>
                            </w:pPr>
                            <w:r w:rsidRPr="00935B9F">
                              <w:rPr>
                                <w:rFonts w:cs="Times"/>
                                <w:szCs w:val="20"/>
                              </w:rPr>
                              <w:t>FFS2: Enhancements on open-loop power control parameter set indication</w:t>
                            </w:r>
                          </w:p>
                          <w:p w14:paraId="2EEE2968" w14:textId="77777777" w:rsidR="006A60FF" w:rsidRPr="00935B9F" w:rsidRDefault="006A60FF" w:rsidP="00A40413">
                            <w:pPr>
                              <w:pStyle w:val="af2"/>
                              <w:numPr>
                                <w:ilvl w:val="0"/>
                                <w:numId w:val="13"/>
                              </w:numPr>
                              <w:shd w:val="clear" w:color="auto" w:fill="FFFFFF"/>
                              <w:ind w:leftChars="0"/>
                              <w:contextualSpacing/>
                              <w:rPr>
                                <w:rFonts w:cs="Times"/>
                                <w:szCs w:val="20"/>
                              </w:rPr>
                            </w:pPr>
                            <w:r w:rsidRPr="00935B9F">
                              <w:rPr>
                                <w:rFonts w:cs="Times"/>
                                <w:szCs w:val="20"/>
                              </w:rPr>
                              <w:t xml:space="preserve">FFS3: Consideration on </w:t>
                            </w:r>
                            <w:proofErr w:type="spellStart"/>
                            <w:r w:rsidRPr="00935B9F">
                              <w:rPr>
                                <w:rFonts w:cs="Times"/>
                                <w:i/>
                                <w:szCs w:val="20"/>
                              </w:rPr>
                              <w:t>srs-PowerControlAdjustmentStates</w:t>
                            </w:r>
                            <w:proofErr w:type="spellEnd"/>
                          </w:p>
                          <w:p w14:paraId="01B758AC" w14:textId="77777777" w:rsidR="006A60FF" w:rsidRPr="00935B9F" w:rsidRDefault="006A60FF" w:rsidP="00A40413">
                            <w:pPr>
                              <w:pStyle w:val="af2"/>
                              <w:numPr>
                                <w:ilvl w:val="0"/>
                                <w:numId w:val="13"/>
                              </w:numPr>
                              <w:shd w:val="clear" w:color="auto" w:fill="FFFFFF"/>
                              <w:ind w:leftChars="0"/>
                              <w:contextualSpacing/>
                              <w:rPr>
                                <w:rFonts w:cs="Times"/>
                                <w:szCs w:val="20"/>
                              </w:rPr>
                            </w:pPr>
                            <w:r w:rsidRPr="00935B9F">
                              <w:rPr>
                                <w:rFonts w:cs="Times"/>
                                <w:szCs w:val="20"/>
                              </w:rPr>
                              <w:t>FFS4: Impact of multi-TRP PUSCH repetition on PHR reporting</w:t>
                            </w:r>
                          </w:p>
                          <w:p w14:paraId="71D16272" w14:textId="77777777" w:rsidR="006A60FF" w:rsidRPr="00935B9F" w:rsidRDefault="006A60FF" w:rsidP="00A40413">
                            <w:pPr>
                              <w:pStyle w:val="af2"/>
                              <w:numPr>
                                <w:ilvl w:val="0"/>
                                <w:numId w:val="13"/>
                              </w:numPr>
                              <w:shd w:val="clear" w:color="auto" w:fill="FFFFFF"/>
                              <w:ind w:leftChars="0"/>
                              <w:contextualSpacing/>
                              <w:rPr>
                                <w:rFonts w:cs="Times"/>
                                <w:szCs w:val="20"/>
                              </w:rPr>
                            </w:pPr>
                            <w:r w:rsidRPr="00935B9F">
                              <w:rPr>
                                <w:rFonts w:cs="Times"/>
                                <w:szCs w:val="20"/>
                              </w:rPr>
                              <w:t>FFS5: Enhancement on power control parameters per TRP when SRI(s) indication of two SRS resource sets is absent.</w:t>
                            </w:r>
                          </w:p>
                          <w:p w14:paraId="6BE352D2" w14:textId="77777777" w:rsidR="006A60FF" w:rsidRPr="00DC7C7B" w:rsidRDefault="006A60FF" w:rsidP="00DC7C7B">
                            <w:pPr>
                              <w:snapToGrid w:val="0"/>
                              <w:jc w:val="both"/>
                              <w:rPr>
                                <w:rFonts w:eastAsia="宋体"/>
                                <w:szCs w:val="20"/>
                              </w:rPr>
                            </w:pP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6BE1AA4E" id="_x0000_s1036" type="#_x0000_t202" style="width:453.6pt;height:17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" strokeweight=".5pt">
                <v:textbox style="mso-fit-shape-to-text:t">
                  <w:txbxContent>
                    <w:p w14:paraId="307C3B2A" w14:textId="77777777" w:rsidR="006A60FF" w:rsidRDefault="006A60FF" w:rsidP="00DC7C7B">
                      <w:pPr>
                        <w:rPr>
                          <w:rFonts w:cs="Times"/>
                          <w:szCs w:val="20"/>
                        </w:rPr>
                      </w:pPr>
                      <w:r>
                        <w:rPr>
                          <w:rFonts w:cs="Times"/>
                          <w:b/>
                          <w:bCs/>
                          <w:szCs w:val="20"/>
                          <w:highlight w:val="green"/>
                        </w:rPr>
                        <w:t>Agreement</w:t>
                      </w:r>
                    </w:p>
                    <w:p w14:paraId="28F674DA" w14:textId="77777777" w:rsidR="006A60FF" w:rsidRDefault="006A60FF" w:rsidP="00DC7C7B">
                      <w:pPr>
                        <w:rPr>
                          <w:rFonts w:cs="Times"/>
                          <w:sz w:val="18"/>
                          <w:szCs w:val="18"/>
                        </w:rPr>
                      </w:pPr>
                      <w:r>
                        <w:rPr>
                          <w:rFonts w:cs="Times"/>
                          <w:szCs w:val="20"/>
                        </w:rPr>
                        <w:t xml:space="preserve">For PUSCH multi-TRP enhancements, </w:t>
                      </w:r>
                    </w:p>
                    <w:p w14:paraId="11EDAAB0" w14:textId="77777777" w:rsidR="006A60FF" w:rsidRPr="00DC7C7B" w:rsidRDefault="006A60FF" w:rsidP="00A40413">
                      <w:pPr>
                        <w:pStyle w:val="ListParagraph"/>
                        <w:numPr>
                          <w:ilvl w:val="0"/>
                          <w:numId w:val="7"/>
                        </w:numPr>
                        <w:snapToGrid w:val="0"/>
                        <w:ind w:leftChars="0"/>
                        <w:jc w:val="both"/>
                        <w:rPr>
                          <w:rFonts w:ascii="Times New Roman" w:hAnsi="Times New Roman" w:cs="Times New Roman"/>
                          <w:sz w:val="16"/>
                          <w:szCs w:val="21"/>
                        </w:rPr>
                      </w:pPr>
                      <w:r w:rsidRPr="00DC7C7B">
                        <w:rPr>
                          <w:rFonts w:ascii="Times New Roman" w:hAnsi="Times New Roman" w:cs="Times New Roman"/>
                          <w:sz w:val="20"/>
                          <w:szCs w:val="20"/>
                        </w:rPr>
                        <w:t>For per TRP closed-loop power control for PUSCH, further study the following alternatives when the “</w:t>
                      </w:r>
                      <w:proofErr w:type="spellStart"/>
                      <w:r w:rsidRPr="00DC7C7B">
                        <w:rPr>
                          <w:rFonts w:ascii="Times New Roman" w:hAnsi="Times New Roman" w:cs="Times New Roman"/>
                          <w:sz w:val="20"/>
                          <w:szCs w:val="20"/>
                        </w:rPr>
                        <w:t>closedLoopIndex</w:t>
                      </w:r>
                      <w:proofErr w:type="spellEnd"/>
                      <w:r w:rsidRPr="00DC7C7B">
                        <w:rPr>
                          <w:rFonts w:ascii="Times New Roman" w:hAnsi="Times New Roman" w:cs="Times New Roman"/>
                          <w:sz w:val="20"/>
                          <w:szCs w:val="20"/>
                        </w:rPr>
                        <w:t xml:space="preserve">” values are different.  </w:t>
                      </w:r>
                    </w:p>
                    <w:p w14:paraId="65B9CD18" w14:textId="77777777" w:rsidR="006A60FF" w:rsidRPr="00DC7C7B" w:rsidRDefault="006A60FF" w:rsidP="00A40413">
                      <w:pPr>
                        <w:pStyle w:val="ListParagraph"/>
                        <w:numPr>
                          <w:ilvl w:val="1"/>
                          <w:numId w:val="8"/>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Option.1: A single TPC field is used in DCI formats 0_1 / 0_2, and the TPC value applied for both PUSCH beams</w:t>
                      </w:r>
                    </w:p>
                    <w:p w14:paraId="23FE0389" w14:textId="77777777" w:rsidR="006A60FF" w:rsidRPr="00DC7C7B" w:rsidRDefault="006A60FF" w:rsidP="00A40413">
                      <w:pPr>
                        <w:pStyle w:val="ListParagraph"/>
                        <w:numPr>
                          <w:ilvl w:val="1"/>
                          <w:numId w:val="8"/>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 xml:space="preserve">Option.2: A single TPC field is used in DCI formats 0_1 / 0_2, and the TPC value applied for one of two PUSCH beams at a slot. </w:t>
                      </w:r>
                    </w:p>
                    <w:p w14:paraId="62DA753C" w14:textId="77777777" w:rsidR="006A60FF" w:rsidRPr="00DC7C7B" w:rsidRDefault="006A60FF" w:rsidP="00A40413">
                      <w:pPr>
                        <w:pStyle w:val="ListParagraph"/>
                        <w:numPr>
                          <w:ilvl w:val="1"/>
                          <w:numId w:val="8"/>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 3: A second TPC field is added in DCI formats 0_1 / 0_2.</w:t>
                      </w:r>
                    </w:p>
                    <w:p w14:paraId="71D07029" w14:textId="77777777" w:rsidR="006A60FF" w:rsidRPr="00DC7C7B" w:rsidRDefault="006A60FF" w:rsidP="00A40413">
                      <w:pPr>
                        <w:pStyle w:val="ListParagraph"/>
                        <w:numPr>
                          <w:ilvl w:val="1"/>
                          <w:numId w:val="8"/>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 4: A single TPC field is used in DCI formats 0_1 / 0_2, and indicates two TPC values applied to two PUSCH beams, respectively.</w:t>
                      </w:r>
                    </w:p>
                    <w:p w14:paraId="646BCE47" w14:textId="77777777" w:rsidR="006A60FF" w:rsidRPr="00DC7C7B" w:rsidRDefault="006A60FF" w:rsidP="00A40413">
                      <w:pPr>
                        <w:pStyle w:val="ListParagraph"/>
                        <w:numPr>
                          <w:ilvl w:val="0"/>
                          <w:numId w:val="7"/>
                        </w:numPr>
                        <w:snapToGrid w:val="0"/>
                        <w:ind w:leftChars="0"/>
                        <w:jc w:val="both"/>
                        <w:rPr>
                          <w:rFonts w:ascii="Times New Roman" w:hAnsi="Times New Roman" w:cs="Times New Roman"/>
                          <w:sz w:val="20"/>
                          <w:szCs w:val="20"/>
                        </w:rPr>
                      </w:pPr>
                      <w:r w:rsidRPr="00DC7C7B">
                        <w:rPr>
                          <w:rFonts w:ascii="Times New Roman" w:hAnsi="Times New Roman" w:cs="Times New Roman"/>
                          <w:sz w:val="20"/>
                          <w:szCs w:val="20"/>
                        </w:rPr>
                        <w:t>FFS: Transition period for beam / power / frequency change.</w:t>
                      </w:r>
                    </w:p>
                    <w:p w14:paraId="117D5107" w14:textId="77777777" w:rsidR="006A60FF" w:rsidRPr="00935B9F" w:rsidRDefault="006A60FF" w:rsidP="00814261">
                      <w:pPr>
                        <w:rPr>
                          <w:rFonts w:cs="Times"/>
                          <w:szCs w:val="20"/>
                        </w:rPr>
                      </w:pPr>
                      <w:r w:rsidRPr="00935B9F">
                        <w:rPr>
                          <w:rFonts w:cs="Times"/>
                          <w:b/>
                          <w:bCs/>
                          <w:szCs w:val="20"/>
                          <w:highlight w:val="green"/>
                        </w:rPr>
                        <w:t>Agreement</w:t>
                      </w:r>
                    </w:p>
                    <w:p w14:paraId="0F9A3663" w14:textId="77777777" w:rsidR="006A60FF" w:rsidRPr="00935B9F" w:rsidRDefault="006A60FF" w:rsidP="00814261">
                      <w:pPr>
                        <w:rPr>
                          <w:rFonts w:cs="Times"/>
                          <w:szCs w:val="20"/>
                        </w:rPr>
                      </w:pPr>
                      <w:r w:rsidRPr="00935B9F">
                        <w:rPr>
                          <w:rFonts w:cs="Times"/>
                          <w:szCs w:val="20"/>
                        </w:rPr>
                        <w:t xml:space="preserve">For single-DCI based M-TRP PUSCH repetition schemes, up to two power control parameter sets (using </w:t>
                      </w:r>
                      <w:r w:rsidRPr="00935B9F">
                        <w:rPr>
                          <w:rFonts w:cs="Times"/>
                          <w:i/>
                          <w:iCs/>
                          <w:szCs w:val="20"/>
                        </w:rPr>
                        <w:t>SRI-PUSCH-</w:t>
                      </w:r>
                      <w:proofErr w:type="spellStart"/>
                      <w:r w:rsidRPr="00935B9F">
                        <w:rPr>
                          <w:rFonts w:cs="Times"/>
                          <w:i/>
                          <w:iCs/>
                          <w:szCs w:val="20"/>
                        </w:rPr>
                        <w:t>PowerControl</w:t>
                      </w:r>
                      <w:proofErr w:type="spellEnd"/>
                      <w:r w:rsidRPr="00935B9F">
                        <w:rPr>
                          <w:rFonts w:cs="Times"/>
                          <w:szCs w:val="20"/>
                        </w:rPr>
                        <w:t xml:space="preserve">) can be applied when SRS resources from two SRS resource sets indicated in DCI format 0_1/0_2. </w:t>
                      </w:r>
                    </w:p>
                    <w:p w14:paraId="2A253A53" w14:textId="77777777" w:rsidR="006A60FF" w:rsidRPr="00935B9F" w:rsidRDefault="006A60FF" w:rsidP="00A40413">
                      <w:pPr>
                        <w:pStyle w:val="ListParagraph"/>
                        <w:numPr>
                          <w:ilvl w:val="0"/>
                          <w:numId w:val="13"/>
                        </w:numPr>
                        <w:shd w:val="clear" w:color="auto" w:fill="FFFFFF"/>
                        <w:ind w:leftChars="0"/>
                        <w:contextualSpacing/>
                        <w:rPr>
                          <w:rFonts w:cs="Times"/>
                          <w:szCs w:val="20"/>
                        </w:rPr>
                      </w:pPr>
                      <w:r w:rsidRPr="00935B9F">
                        <w:rPr>
                          <w:rFonts w:cs="Times"/>
                          <w:szCs w:val="20"/>
                        </w:rPr>
                        <w:t xml:space="preserve">FFS1: Details on linking SRI fields to two power control parameters, </w:t>
                      </w:r>
                    </w:p>
                    <w:p w14:paraId="713B4B21" w14:textId="77777777" w:rsidR="006A60FF" w:rsidRPr="00935B9F" w:rsidRDefault="006A60FF" w:rsidP="00A40413">
                      <w:pPr>
                        <w:pStyle w:val="ListParagraph"/>
                        <w:numPr>
                          <w:ilvl w:val="1"/>
                          <w:numId w:val="13"/>
                        </w:numPr>
                        <w:shd w:val="clear" w:color="auto" w:fill="FFFFFF"/>
                        <w:ind w:leftChars="0"/>
                        <w:contextualSpacing/>
                        <w:rPr>
                          <w:rFonts w:cs="Times"/>
                          <w:szCs w:val="20"/>
                        </w:rPr>
                      </w:pPr>
                      <w:r w:rsidRPr="00935B9F">
                        <w:rPr>
                          <w:rFonts w:cs="Times"/>
                          <w:szCs w:val="20"/>
                        </w:rPr>
                        <w:t xml:space="preserve">Alt. 1: Add second </w:t>
                      </w:r>
                      <w:r w:rsidRPr="00935B9F">
                        <w:rPr>
                          <w:rFonts w:cs="Times"/>
                          <w:i/>
                          <w:szCs w:val="20"/>
                        </w:rPr>
                        <w:t>sri-PUSCH-</w:t>
                      </w:r>
                      <w:proofErr w:type="spellStart"/>
                      <w:r w:rsidRPr="00935B9F">
                        <w:rPr>
                          <w:rFonts w:cs="Times"/>
                          <w:i/>
                          <w:szCs w:val="20"/>
                        </w:rPr>
                        <w:t>MappingToAddModList</w:t>
                      </w:r>
                      <w:proofErr w:type="spellEnd"/>
                      <w:r w:rsidRPr="00935B9F">
                        <w:rPr>
                          <w:rFonts w:cs="Times"/>
                          <w:szCs w:val="20"/>
                        </w:rPr>
                        <w:t xml:space="preserve">, and select two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 xml:space="preserve"> from two </w:t>
                      </w:r>
                      <w:r w:rsidRPr="00935B9F">
                        <w:rPr>
                          <w:rFonts w:cs="Times"/>
                          <w:i/>
                          <w:szCs w:val="20"/>
                        </w:rPr>
                        <w:t>sri-PUSCH-</w:t>
                      </w:r>
                      <w:proofErr w:type="spellStart"/>
                      <w:r w:rsidRPr="00935B9F">
                        <w:rPr>
                          <w:rFonts w:cs="Times"/>
                          <w:i/>
                          <w:szCs w:val="20"/>
                        </w:rPr>
                        <w:t>MappingToAddModList</w:t>
                      </w:r>
                      <w:proofErr w:type="spellEnd"/>
                    </w:p>
                    <w:p w14:paraId="0ABE2E0C" w14:textId="77777777" w:rsidR="006A60FF" w:rsidRPr="00935B9F" w:rsidRDefault="006A60FF" w:rsidP="00A40413">
                      <w:pPr>
                        <w:pStyle w:val="ListParagraph"/>
                        <w:numPr>
                          <w:ilvl w:val="1"/>
                          <w:numId w:val="13"/>
                        </w:numPr>
                        <w:shd w:val="clear" w:color="auto" w:fill="FFFFFF"/>
                        <w:ind w:leftChars="0"/>
                        <w:contextualSpacing/>
                        <w:rPr>
                          <w:rFonts w:cs="Times"/>
                          <w:szCs w:val="20"/>
                        </w:rPr>
                      </w:pPr>
                      <w:r w:rsidRPr="00935B9F">
                        <w:rPr>
                          <w:rFonts w:cs="Times"/>
                          <w:szCs w:val="20"/>
                        </w:rPr>
                        <w:t xml:space="preserve">Alt. 2: Add SRS resource set ID in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 xml:space="preserve">, and select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 xml:space="preserve"> from </w:t>
                      </w:r>
                      <w:r w:rsidRPr="00935B9F">
                        <w:rPr>
                          <w:rFonts w:cs="Times"/>
                          <w:i/>
                          <w:szCs w:val="20"/>
                        </w:rPr>
                        <w:t>sri-PUSCH-</w:t>
                      </w:r>
                      <w:proofErr w:type="spellStart"/>
                      <w:r w:rsidRPr="00935B9F">
                        <w:rPr>
                          <w:rFonts w:cs="Times"/>
                          <w:i/>
                          <w:szCs w:val="20"/>
                        </w:rPr>
                        <w:t>MappingToAddModList</w:t>
                      </w:r>
                      <w:proofErr w:type="spellEnd"/>
                      <w:r w:rsidRPr="00935B9F">
                        <w:rPr>
                          <w:rFonts w:cs="Times"/>
                          <w:szCs w:val="20"/>
                        </w:rPr>
                        <w:t xml:space="preserve"> considering the SRS resource set ID</w:t>
                      </w:r>
                    </w:p>
                    <w:p w14:paraId="3CF93BFB" w14:textId="77777777" w:rsidR="006A60FF" w:rsidRPr="00935B9F" w:rsidRDefault="006A60FF" w:rsidP="00A40413">
                      <w:pPr>
                        <w:pStyle w:val="ListParagraph"/>
                        <w:numPr>
                          <w:ilvl w:val="1"/>
                          <w:numId w:val="13"/>
                        </w:numPr>
                        <w:shd w:val="clear" w:color="auto" w:fill="FFFFFF"/>
                        <w:ind w:leftChars="0"/>
                        <w:contextualSpacing/>
                        <w:rPr>
                          <w:rFonts w:cs="Times"/>
                          <w:szCs w:val="20"/>
                        </w:rPr>
                      </w:pPr>
                      <w:r w:rsidRPr="00935B9F">
                        <w:rPr>
                          <w:rFonts w:cs="Times"/>
                          <w:szCs w:val="20"/>
                        </w:rPr>
                        <w:t>Alt. 3: Let RAN2 handle this</w:t>
                      </w:r>
                    </w:p>
                    <w:p w14:paraId="407ED9CF" w14:textId="77777777" w:rsidR="006A60FF" w:rsidRPr="00935B9F" w:rsidRDefault="006A60FF" w:rsidP="00A40413">
                      <w:pPr>
                        <w:pStyle w:val="ListParagraph"/>
                        <w:numPr>
                          <w:ilvl w:val="1"/>
                          <w:numId w:val="13"/>
                        </w:numPr>
                        <w:shd w:val="clear" w:color="auto" w:fill="FFFFFF"/>
                        <w:ind w:leftChars="0"/>
                        <w:contextualSpacing/>
                        <w:rPr>
                          <w:rFonts w:cs="Times"/>
                          <w:szCs w:val="20"/>
                        </w:rPr>
                      </w:pPr>
                      <w:r w:rsidRPr="00935B9F">
                        <w:rPr>
                          <w:rFonts w:cs="Times"/>
                          <w:szCs w:val="20"/>
                        </w:rPr>
                        <w:t xml:space="preserve">Alt.4: Add second </w:t>
                      </w:r>
                      <w:r w:rsidRPr="00935B9F">
                        <w:rPr>
                          <w:rFonts w:cs="Times"/>
                          <w:i/>
                          <w:szCs w:val="20"/>
                        </w:rPr>
                        <w:t>sri-PUSCH-PathlossReferenceRS-Id</w:t>
                      </w:r>
                      <w:r w:rsidRPr="00935B9F">
                        <w:rPr>
                          <w:rFonts w:cs="Times"/>
                          <w:szCs w:val="20"/>
                        </w:rPr>
                        <w:t>/</w:t>
                      </w:r>
                      <w:r w:rsidRPr="00935B9F">
                        <w:rPr>
                          <w:rFonts w:cs="Times"/>
                          <w:i/>
                          <w:szCs w:val="20"/>
                        </w:rPr>
                        <w:t>sri-P0-PUSCH-AlphaSetId</w:t>
                      </w:r>
                      <w:r w:rsidRPr="00935B9F">
                        <w:rPr>
                          <w:rFonts w:cs="Times"/>
                          <w:szCs w:val="20"/>
                        </w:rPr>
                        <w:t>/</w:t>
                      </w:r>
                      <w:r w:rsidRPr="00935B9F">
                        <w:rPr>
                          <w:rFonts w:cs="Times"/>
                          <w:i/>
                          <w:szCs w:val="20"/>
                        </w:rPr>
                        <w:t>sri-PUSCH-ClosedLoopIndex</w:t>
                      </w:r>
                      <w:r w:rsidRPr="00935B9F">
                        <w:rPr>
                          <w:rFonts w:cs="Times"/>
                          <w:szCs w:val="20"/>
                        </w:rPr>
                        <w:t xml:space="preserve"> in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w:t>
                      </w:r>
                    </w:p>
                    <w:p w14:paraId="5D76BAEE" w14:textId="77777777" w:rsidR="006A60FF" w:rsidRPr="00935B9F" w:rsidRDefault="006A60FF" w:rsidP="00A40413">
                      <w:pPr>
                        <w:pStyle w:val="ListParagraph"/>
                        <w:numPr>
                          <w:ilvl w:val="0"/>
                          <w:numId w:val="13"/>
                        </w:numPr>
                        <w:shd w:val="clear" w:color="auto" w:fill="FFFFFF"/>
                        <w:ind w:leftChars="0"/>
                        <w:contextualSpacing/>
                        <w:rPr>
                          <w:rFonts w:cs="Times"/>
                          <w:szCs w:val="20"/>
                        </w:rPr>
                      </w:pPr>
                      <w:r w:rsidRPr="00935B9F">
                        <w:rPr>
                          <w:rFonts w:cs="Times"/>
                          <w:szCs w:val="20"/>
                        </w:rPr>
                        <w:t>FFS2: Enhancements on open-loop power control parameter set indication</w:t>
                      </w:r>
                    </w:p>
                    <w:p w14:paraId="2EEE2968" w14:textId="77777777" w:rsidR="006A60FF" w:rsidRPr="00935B9F" w:rsidRDefault="006A60FF" w:rsidP="00A40413">
                      <w:pPr>
                        <w:pStyle w:val="ListParagraph"/>
                        <w:numPr>
                          <w:ilvl w:val="0"/>
                          <w:numId w:val="13"/>
                        </w:numPr>
                        <w:shd w:val="clear" w:color="auto" w:fill="FFFFFF"/>
                        <w:ind w:leftChars="0"/>
                        <w:contextualSpacing/>
                        <w:rPr>
                          <w:rFonts w:cs="Times"/>
                          <w:szCs w:val="20"/>
                        </w:rPr>
                      </w:pPr>
                      <w:r w:rsidRPr="00935B9F">
                        <w:rPr>
                          <w:rFonts w:cs="Times"/>
                          <w:szCs w:val="20"/>
                        </w:rPr>
                        <w:t xml:space="preserve">FFS3: Consideration on </w:t>
                      </w:r>
                      <w:proofErr w:type="spellStart"/>
                      <w:r w:rsidRPr="00935B9F">
                        <w:rPr>
                          <w:rFonts w:cs="Times"/>
                          <w:i/>
                          <w:szCs w:val="20"/>
                        </w:rPr>
                        <w:t>srs-PowerControlAdjustmentStates</w:t>
                      </w:r>
                      <w:proofErr w:type="spellEnd"/>
                    </w:p>
                    <w:p w14:paraId="01B758AC" w14:textId="77777777" w:rsidR="006A60FF" w:rsidRPr="00935B9F" w:rsidRDefault="006A60FF" w:rsidP="00A40413">
                      <w:pPr>
                        <w:pStyle w:val="ListParagraph"/>
                        <w:numPr>
                          <w:ilvl w:val="0"/>
                          <w:numId w:val="13"/>
                        </w:numPr>
                        <w:shd w:val="clear" w:color="auto" w:fill="FFFFFF"/>
                        <w:ind w:leftChars="0"/>
                        <w:contextualSpacing/>
                        <w:rPr>
                          <w:rFonts w:cs="Times"/>
                          <w:szCs w:val="20"/>
                        </w:rPr>
                      </w:pPr>
                      <w:r w:rsidRPr="00935B9F">
                        <w:rPr>
                          <w:rFonts w:cs="Times"/>
                          <w:szCs w:val="20"/>
                        </w:rPr>
                        <w:t>FFS4: Impact of multi-TRP PUSCH repetition on PHR reporting</w:t>
                      </w:r>
                    </w:p>
                    <w:p w14:paraId="71D16272" w14:textId="77777777" w:rsidR="006A60FF" w:rsidRPr="00935B9F" w:rsidRDefault="006A60FF" w:rsidP="00A40413">
                      <w:pPr>
                        <w:pStyle w:val="ListParagraph"/>
                        <w:numPr>
                          <w:ilvl w:val="0"/>
                          <w:numId w:val="13"/>
                        </w:numPr>
                        <w:shd w:val="clear" w:color="auto" w:fill="FFFFFF"/>
                        <w:ind w:leftChars="0"/>
                        <w:contextualSpacing/>
                        <w:rPr>
                          <w:rFonts w:cs="Times"/>
                          <w:szCs w:val="20"/>
                        </w:rPr>
                      </w:pPr>
                      <w:r w:rsidRPr="00935B9F">
                        <w:rPr>
                          <w:rFonts w:cs="Times"/>
                          <w:szCs w:val="20"/>
                        </w:rPr>
                        <w:t>FFS5: Enhancement on power control parameters per TRP when SRI(s) indication of two SRS resource sets is absent.</w:t>
                      </w:r>
                    </w:p>
                    <w:p w14:paraId="6BE352D2" w14:textId="77777777" w:rsidR="006A60FF" w:rsidRPr="00DC7C7B" w:rsidRDefault="006A60FF" w:rsidP="00DC7C7B">
                      <w:pPr>
                        <w:snapToGrid w:val="0"/>
                        <w:jc w:val="both"/>
                        <w:rPr>
                          <w:rFonts w:eastAsia="SimSun"/>
                          <w:szCs w:val="20"/>
                        </w:rPr>
                      </w:pPr>
                    </w:p>
                  </w:txbxContent>
                </v:textbox>
                <w10:anchorlock/>
              </v:shape>
            </w:pict>
          </mc:Fallback>
        </mc:AlternateContent>
      </w:r>
    </w:p>
    <w:p w14:paraId="7E38ED45" w14:textId="6BDAAEB8" w:rsidR="00506122" w:rsidRPr="00560905" w:rsidRDefault="00506122" w:rsidP="00506122">
      <w:pPr>
        <w:spacing w:after="120"/>
        <w:jc w:val="both"/>
        <w:rPr>
          <w:rFonts w:eastAsiaTheme="minorEastAsia"/>
          <w:sz w:val="22"/>
          <w:szCs w:val="22"/>
          <w:lang w:eastAsia="zh-CN"/>
        </w:rPr>
      </w:pPr>
      <w:r w:rsidRPr="00560905">
        <w:rPr>
          <w:rFonts w:eastAsiaTheme="minorEastAsia" w:hint="eastAsia"/>
          <w:sz w:val="22"/>
          <w:szCs w:val="22"/>
          <w:lang w:eastAsia="zh-CN"/>
        </w:rPr>
        <w:t>C</w:t>
      </w:r>
      <w:r w:rsidRPr="00560905">
        <w:rPr>
          <w:rFonts w:eastAsiaTheme="minorEastAsia"/>
          <w:sz w:val="22"/>
          <w:szCs w:val="22"/>
          <w:lang w:eastAsia="zh-CN"/>
        </w:rPr>
        <w:t xml:space="preserve">losed-loop power control for PUSCH is discussed and four approaches </w:t>
      </w:r>
      <w:r w:rsidR="0035332A" w:rsidRPr="00560905">
        <w:rPr>
          <w:rFonts w:eastAsiaTheme="minorEastAsia"/>
          <w:sz w:val="22"/>
          <w:szCs w:val="22"/>
          <w:lang w:eastAsia="zh-CN"/>
        </w:rPr>
        <w:t xml:space="preserve">are summarized </w:t>
      </w:r>
      <w:r w:rsidR="002E0CCE" w:rsidRPr="00560905">
        <w:rPr>
          <w:rFonts w:eastAsiaTheme="minorEastAsia"/>
          <w:sz w:val="22"/>
          <w:szCs w:val="22"/>
          <w:lang w:eastAsia="zh-CN"/>
        </w:rPr>
        <w:t xml:space="preserve">with </w:t>
      </w:r>
      <w:r w:rsidR="0035332A" w:rsidRPr="00560905">
        <w:rPr>
          <w:rFonts w:eastAsiaTheme="minorEastAsia"/>
          <w:sz w:val="22"/>
          <w:szCs w:val="22"/>
          <w:lang w:eastAsia="zh-CN"/>
        </w:rPr>
        <w:t>respect to TPC field and TPC value applied. As we discussed for PUCCH power control</w:t>
      </w:r>
      <w:r w:rsidR="003B5706" w:rsidRPr="00560905">
        <w:rPr>
          <w:rFonts w:eastAsiaTheme="minorEastAsia"/>
          <w:sz w:val="22"/>
          <w:szCs w:val="22"/>
          <w:lang w:eastAsia="zh-CN"/>
        </w:rPr>
        <w:t>,</w:t>
      </w:r>
      <w:r w:rsidR="002E0CCE" w:rsidRPr="00560905">
        <w:rPr>
          <w:rFonts w:eastAsiaTheme="minorEastAsia"/>
          <w:sz w:val="22"/>
          <w:szCs w:val="22"/>
          <w:lang w:eastAsia="zh-CN"/>
        </w:rPr>
        <w:t xml:space="preserve"> </w:t>
      </w:r>
      <w:r w:rsidR="00A3223B" w:rsidRPr="00560905">
        <w:rPr>
          <w:rFonts w:eastAsiaTheme="minorEastAsia"/>
          <w:sz w:val="22"/>
          <w:szCs w:val="22"/>
          <w:lang w:eastAsia="zh-CN"/>
        </w:rPr>
        <w:t xml:space="preserve">we </w:t>
      </w:r>
      <w:r w:rsidR="003B5706" w:rsidRPr="00560905">
        <w:rPr>
          <w:rFonts w:eastAsiaTheme="minorEastAsia"/>
          <w:sz w:val="22"/>
          <w:szCs w:val="22"/>
          <w:lang w:eastAsia="zh-CN"/>
        </w:rPr>
        <w:t>hold</w:t>
      </w:r>
      <w:r w:rsidR="00A3223B" w:rsidRPr="00560905">
        <w:rPr>
          <w:rFonts w:eastAsiaTheme="minorEastAsia"/>
          <w:sz w:val="22"/>
          <w:szCs w:val="22"/>
          <w:lang w:eastAsia="zh-CN"/>
        </w:rPr>
        <w:t xml:space="preserve"> same views on the power control of PUSCH.</w:t>
      </w:r>
    </w:p>
    <w:p w14:paraId="3E5ED5D8" w14:textId="17370270" w:rsidR="00DD5149" w:rsidRDefault="00A3223B" w:rsidP="00A3223B">
      <w:pPr>
        <w:pStyle w:val="000proposal"/>
      </w:pPr>
      <w:r>
        <w:rPr>
          <w:rFonts w:hint="eastAsia"/>
        </w:rPr>
        <w:t>P</w:t>
      </w:r>
      <w:r>
        <w:t xml:space="preserve">roposal </w:t>
      </w:r>
      <w:r w:rsidR="00083935">
        <w:t>18</w:t>
      </w:r>
      <w:r>
        <w:t xml:space="preserve">: </w:t>
      </w:r>
      <w:r w:rsidR="00DD5149">
        <w:t>For closed-loop power control for PUSCH</w:t>
      </w:r>
      <w:r w:rsidR="00991E54">
        <w:t xml:space="preserve"> multi-TRP enhancements</w:t>
      </w:r>
      <w:r w:rsidR="00DD5149">
        <w:t xml:space="preserve">, </w:t>
      </w:r>
      <w:r w:rsidR="00DF7B89">
        <w:t xml:space="preserve">the </w:t>
      </w:r>
      <w:r w:rsidR="00DD5149">
        <w:t>following options</w:t>
      </w:r>
      <w:r w:rsidR="00DF7B89">
        <w:t xml:space="preserve"> can be considered</w:t>
      </w:r>
      <w:r w:rsidR="00DD5149">
        <w:t>:</w:t>
      </w:r>
    </w:p>
    <w:p w14:paraId="32190C78" w14:textId="242FCD0A" w:rsidR="00DD5149" w:rsidRDefault="00DD5149" w:rsidP="00A3223B">
      <w:pPr>
        <w:pStyle w:val="000proposal"/>
      </w:pPr>
      <w:r>
        <w:tab/>
        <w:t>-Option 1: single TPC field in UL DCI and the TPC value applied to both PUSCH beams</w:t>
      </w:r>
    </w:p>
    <w:p w14:paraId="58D9AC1B" w14:textId="797523B2" w:rsidR="00DD5149" w:rsidRDefault="00DD5149" w:rsidP="00A3223B">
      <w:pPr>
        <w:pStyle w:val="000proposal"/>
      </w:pPr>
      <w:r>
        <w:tab/>
        <w:t xml:space="preserve">-Option </w:t>
      </w:r>
      <w:r w:rsidR="00991E54">
        <w:t>4</w:t>
      </w:r>
      <w:r>
        <w:t>:</w:t>
      </w:r>
      <w:r w:rsidRPr="00DD5149">
        <w:t xml:space="preserve"> </w:t>
      </w:r>
      <w:r>
        <w:t xml:space="preserve">a single TPC field indicated two TPC values applied to two PUSCH beams </w:t>
      </w:r>
    </w:p>
    <w:p w14:paraId="6A450A41" w14:textId="223F9B84" w:rsidR="00A77F61" w:rsidRPr="00560905" w:rsidRDefault="00DE10AC" w:rsidP="00DE10AC">
      <w:pPr>
        <w:spacing w:after="120"/>
        <w:jc w:val="both"/>
        <w:rPr>
          <w:rFonts w:eastAsiaTheme="minorEastAsia"/>
          <w:sz w:val="22"/>
          <w:szCs w:val="22"/>
          <w:lang w:eastAsia="zh-CN"/>
        </w:rPr>
      </w:pPr>
      <w:r w:rsidRPr="00560905">
        <w:rPr>
          <w:rFonts w:eastAsiaTheme="minorEastAsia" w:hint="eastAsia"/>
          <w:sz w:val="22"/>
          <w:szCs w:val="22"/>
          <w:lang w:eastAsia="zh-CN"/>
        </w:rPr>
        <w:t>F</w:t>
      </w:r>
      <w:r w:rsidRPr="00560905">
        <w:rPr>
          <w:rFonts w:eastAsiaTheme="minorEastAsia"/>
          <w:sz w:val="22"/>
          <w:szCs w:val="22"/>
          <w:lang w:eastAsia="zh-CN"/>
        </w:rPr>
        <w:t>or single-DCI</w:t>
      </w:r>
      <w:r w:rsidR="005D3894" w:rsidRPr="00560905">
        <w:rPr>
          <w:rFonts w:eastAsiaTheme="minorEastAsia"/>
          <w:sz w:val="22"/>
          <w:szCs w:val="22"/>
          <w:lang w:eastAsia="zh-CN"/>
        </w:rPr>
        <w:t xml:space="preserve"> based M-TRP PUSCH repetition schemes, up to two power control parameter sets can be applied. </w:t>
      </w:r>
      <w:r w:rsidR="00200E37" w:rsidRPr="00560905">
        <w:rPr>
          <w:rFonts w:eastAsiaTheme="minorEastAsia"/>
          <w:sz w:val="22"/>
          <w:szCs w:val="22"/>
          <w:lang w:eastAsia="zh-CN"/>
        </w:rPr>
        <w:t>In Rel-16, t</w:t>
      </w:r>
      <w:r w:rsidR="005D3894" w:rsidRPr="00560905">
        <w:rPr>
          <w:rFonts w:eastAsiaTheme="minorEastAsia"/>
          <w:sz w:val="22"/>
          <w:szCs w:val="22"/>
          <w:lang w:eastAsia="zh-CN"/>
        </w:rPr>
        <w:t>he set of power control parameters is indicated by the index of SRI field in DCI. The SRI-PUSCH-</w:t>
      </w:r>
      <w:proofErr w:type="spellStart"/>
      <w:r w:rsidR="005D3894" w:rsidRPr="00560905">
        <w:rPr>
          <w:rFonts w:eastAsiaTheme="minorEastAsia"/>
          <w:sz w:val="22"/>
          <w:szCs w:val="22"/>
          <w:lang w:eastAsia="zh-CN"/>
        </w:rPr>
        <w:t>PowerControlId</w:t>
      </w:r>
      <w:proofErr w:type="spellEnd"/>
      <w:r w:rsidR="005D3894" w:rsidRPr="00560905">
        <w:rPr>
          <w:rFonts w:eastAsiaTheme="minorEastAsia"/>
          <w:sz w:val="22"/>
          <w:szCs w:val="22"/>
          <w:lang w:eastAsia="zh-CN"/>
        </w:rPr>
        <w:t xml:space="preserve"> can be achieved from the SRI field and then PUSCH-</w:t>
      </w:r>
      <w:proofErr w:type="spellStart"/>
      <w:r w:rsidR="005D3894" w:rsidRPr="00560905">
        <w:rPr>
          <w:rFonts w:eastAsiaTheme="minorEastAsia"/>
          <w:sz w:val="22"/>
          <w:szCs w:val="22"/>
          <w:lang w:eastAsia="zh-CN"/>
        </w:rPr>
        <w:t>PathlossReferenceRS</w:t>
      </w:r>
      <w:proofErr w:type="spellEnd"/>
      <w:r w:rsidR="005D3894" w:rsidRPr="00560905">
        <w:rPr>
          <w:rFonts w:eastAsiaTheme="minorEastAsia"/>
          <w:sz w:val="22"/>
          <w:szCs w:val="22"/>
          <w:lang w:eastAsia="zh-CN"/>
        </w:rPr>
        <w:t xml:space="preserve">-Id and P0-PUSCH-AlphaSetId </w:t>
      </w:r>
      <w:r w:rsidR="00200E37" w:rsidRPr="00560905">
        <w:rPr>
          <w:rFonts w:eastAsiaTheme="minorEastAsia"/>
          <w:sz w:val="22"/>
          <w:szCs w:val="22"/>
          <w:lang w:eastAsia="zh-CN"/>
        </w:rPr>
        <w:t>and closed loop index can be mapped. Only one SRS resource set can be configured with the usage of ‘codebook’ or ‘non-codebook’ in Rel-16 while up to two SRS resource sets can be configured</w:t>
      </w:r>
      <w:r w:rsidR="00EA4FAF" w:rsidRPr="00560905">
        <w:rPr>
          <w:rFonts w:eastAsiaTheme="minorEastAsia"/>
          <w:sz w:val="22"/>
          <w:szCs w:val="22"/>
          <w:lang w:eastAsia="zh-CN"/>
        </w:rPr>
        <w:t xml:space="preserve"> for M-TRP based PUSCH repetition. Then the mapping between the SRS resource set and the set of PUSCH-power-control should be defined. Four alternatives are proposed in last meeting. In our view, we think that there is no material difference between Alt 1 and Alt2. For the</w:t>
      </w:r>
      <w:r w:rsidR="00A27305" w:rsidRPr="00560905">
        <w:rPr>
          <w:rFonts w:eastAsiaTheme="minorEastAsia"/>
          <w:sz w:val="22"/>
          <w:szCs w:val="22"/>
          <w:lang w:eastAsia="zh-CN"/>
        </w:rPr>
        <w:t xml:space="preserve"> detailed </w:t>
      </w:r>
      <w:proofErr w:type="spellStart"/>
      <w:r w:rsidR="00A27305" w:rsidRPr="00560905">
        <w:rPr>
          <w:rFonts w:eastAsiaTheme="minorEastAsia"/>
          <w:sz w:val="22"/>
          <w:szCs w:val="22"/>
          <w:lang w:eastAsia="zh-CN"/>
        </w:rPr>
        <w:t>signalling</w:t>
      </w:r>
      <w:proofErr w:type="spellEnd"/>
      <w:r w:rsidR="00EA4FAF" w:rsidRPr="00560905">
        <w:rPr>
          <w:rFonts w:eastAsiaTheme="minorEastAsia"/>
          <w:sz w:val="22"/>
          <w:szCs w:val="22"/>
          <w:lang w:eastAsia="zh-CN"/>
        </w:rPr>
        <w:t xml:space="preserve"> of </w:t>
      </w:r>
      <w:r w:rsidR="00A27305" w:rsidRPr="00560905">
        <w:rPr>
          <w:rFonts w:eastAsiaTheme="minorEastAsia"/>
          <w:sz w:val="22"/>
          <w:szCs w:val="22"/>
          <w:lang w:eastAsia="zh-CN"/>
        </w:rPr>
        <w:t>PUSCH power control with two SRS resource set, we prefer it should be handled in RAN2.</w:t>
      </w:r>
    </w:p>
    <w:p w14:paraId="676F6FA9" w14:textId="34654B4B" w:rsidR="00A27305" w:rsidRDefault="00A27305" w:rsidP="00A27305">
      <w:pPr>
        <w:pStyle w:val="000proposal"/>
      </w:pPr>
      <w:r>
        <w:rPr>
          <w:rFonts w:hint="eastAsia"/>
        </w:rPr>
        <w:t>P</w:t>
      </w:r>
      <w:r>
        <w:t xml:space="preserve">roposal </w:t>
      </w:r>
      <w:r w:rsidR="00083935">
        <w:t>19</w:t>
      </w:r>
      <w:r>
        <w:t xml:space="preserve">: </w:t>
      </w:r>
      <w:r w:rsidR="00483D5B">
        <w:t xml:space="preserve">For linking SRI field to two power control parameters with M-TRP PUSCH repetition </w:t>
      </w:r>
      <w:r w:rsidR="001D3E59">
        <w:t xml:space="preserve">schemes, </w:t>
      </w:r>
      <w:r w:rsidR="00DF7B89">
        <w:t xml:space="preserve">support </w:t>
      </w:r>
      <w:r w:rsidR="00E4132C">
        <w:t>A</w:t>
      </w:r>
      <w:r w:rsidR="00E4132C">
        <w:rPr>
          <w:rFonts w:hint="eastAsia"/>
        </w:rPr>
        <w:t>l</w:t>
      </w:r>
      <w:r w:rsidR="00E4132C">
        <w:t>t3</w:t>
      </w:r>
      <w:r w:rsidR="00DF7B89">
        <w:t>, i.e.,</w:t>
      </w:r>
      <w:r w:rsidR="001D3E59">
        <w:t xml:space="preserve"> that</w:t>
      </w:r>
      <w:r>
        <w:t xml:space="preserve"> </w:t>
      </w:r>
      <w:r w:rsidR="001D3E59">
        <w:t>decision should be made at RAN2.</w:t>
      </w:r>
    </w:p>
    <w:p w14:paraId="79CCFEA6" w14:textId="49BEF6A8" w:rsidR="0097606A" w:rsidRPr="00607E17" w:rsidRDefault="00456111" w:rsidP="00456111">
      <w:pPr>
        <w:spacing w:after="120"/>
        <w:jc w:val="both"/>
        <w:rPr>
          <w:rFonts w:eastAsiaTheme="minorEastAsia"/>
          <w:sz w:val="22"/>
          <w:szCs w:val="22"/>
          <w:lang w:eastAsia="zh-CN"/>
        </w:rPr>
      </w:pPr>
      <w:r w:rsidRPr="00607E17">
        <w:rPr>
          <w:rFonts w:eastAsiaTheme="minorEastAsia"/>
          <w:sz w:val="22"/>
          <w:szCs w:val="22"/>
          <w:lang w:eastAsia="zh-CN"/>
        </w:rPr>
        <w:lastRenderedPageBreak/>
        <w:t>Open</w:t>
      </w:r>
      <w:r w:rsidR="00B44FE8" w:rsidRPr="00607E17">
        <w:rPr>
          <w:rFonts w:eastAsiaTheme="minorEastAsia"/>
          <w:sz w:val="22"/>
          <w:szCs w:val="22"/>
          <w:lang w:eastAsia="zh-CN"/>
        </w:rPr>
        <w:t>-loop power control parameter set indication is introduced in Rel-16 for the indication of different P0</w:t>
      </w:r>
      <w:r w:rsidR="001D3E59" w:rsidRPr="00607E17">
        <w:rPr>
          <w:rFonts w:eastAsiaTheme="minorEastAsia"/>
          <w:sz w:val="22"/>
          <w:szCs w:val="22"/>
          <w:lang w:eastAsia="zh-CN"/>
        </w:rPr>
        <w:t xml:space="preserve">. If </w:t>
      </w:r>
      <w:r w:rsidR="00927576" w:rsidRPr="00607E17">
        <w:rPr>
          <w:rFonts w:eastAsiaTheme="minorEastAsia"/>
          <w:sz w:val="22"/>
          <w:szCs w:val="22"/>
          <w:lang w:eastAsia="zh-CN"/>
        </w:rPr>
        <w:t xml:space="preserve">open loop power control parameters are set to 1, then the P0 will be overwritten by the first value in P0-PUSCH-Set with ID equals to the value of SRI field. This can be used for enhancement of reliability transmission. P0 is defined as a </w:t>
      </w:r>
      <w:r w:rsidR="005D15BC" w:rsidRPr="00607E17">
        <w:rPr>
          <w:rFonts w:eastAsiaTheme="minorEastAsia"/>
          <w:sz w:val="22"/>
          <w:szCs w:val="22"/>
          <w:lang w:eastAsia="zh-CN"/>
        </w:rPr>
        <w:t xml:space="preserve">target receiving power at gNB and same modulation and </w:t>
      </w:r>
      <w:r w:rsidR="00DF7B89">
        <w:rPr>
          <w:rFonts w:eastAsiaTheme="minorEastAsia"/>
          <w:sz w:val="22"/>
          <w:szCs w:val="22"/>
          <w:lang w:eastAsia="zh-CN"/>
        </w:rPr>
        <w:t>MCS</w:t>
      </w:r>
      <w:r w:rsidR="00DF7B89" w:rsidRPr="00607E17">
        <w:rPr>
          <w:rFonts w:eastAsiaTheme="minorEastAsia"/>
          <w:sz w:val="22"/>
          <w:szCs w:val="22"/>
          <w:lang w:eastAsia="zh-CN"/>
        </w:rPr>
        <w:t xml:space="preserve"> </w:t>
      </w:r>
      <w:r w:rsidR="005D15BC" w:rsidRPr="00607E17">
        <w:rPr>
          <w:rFonts w:eastAsiaTheme="minorEastAsia"/>
          <w:sz w:val="22"/>
          <w:szCs w:val="22"/>
          <w:lang w:eastAsia="zh-CN"/>
        </w:rPr>
        <w:t>are applied to multi-TRPs, it seems no enhancement on open-loop power control parameter set indication with PUSCH repetition is required.</w:t>
      </w:r>
    </w:p>
    <w:p w14:paraId="12265AB9" w14:textId="672FBB04" w:rsidR="00284537" w:rsidRDefault="00284537" w:rsidP="00284537">
      <w:pPr>
        <w:pStyle w:val="000proposal"/>
      </w:pPr>
      <w:r w:rsidRPr="007F5D4F">
        <w:rPr>
          <w:rFonts w:hint="eastAsia"/>
        </w:rPr>
        <w:t>P</w:t>
      </w:r>
      <w:r w:rsidRPr="007F5D4F">
        <w:t xml:space="preserve">roposal </w:t>
      </w:r>
      <w:r w:rsidR="00083935" w:rsidRPr="007F5D4F">
        <w:t>2</w:t>
      </w:r>
      <w:r w:rsidR="00083935">
        <w:t>0</w:t>
      </w:r>
      <w:r w:rsidRPr="007F5D4F">
        <w:t xml:space="preserve">: </w:t>
      </w:r>
      <w:r w:rsidR="005D15BC" w:rsidRPr="007F5D4F">
        <w:t>No enhancement on open-loop power control parameter set indication with PUSCH repetition.</w:t>
      </w:r>
    </w:p>
    <w:p w14:paraId="01D3CD9E" w14:textId="3E095DD4" w:rsidR="00284537" w:rsidRPr="00560905" w:rsidRDefault="00284537" w:rsidP="00284537">
      <w:pPr>
        <w:spacing w:after="120"/>
        <w:jc w:val="both"/>
        <w:rPr>
          <w:rFonts w:eastAsiaTheme="minorEastAsia"/>
          <w:sz w:val="22"/>
          <w:szCs w:val="22"/>
          <w:lang w:eastAsia="zh-CN"/>
        </w:rPr>
      </w:pPr>
      <w:proofErr w:type="spellStart"/>
      <w:r w:rsidRPr="00560905">
        <w:rPr>
          <w:rFonts w:eastAsiaTheme="minorEastAsia" w:hint="eastAsia"/>
          <w:sz w:val="22"/>
          <w:szCs w:val="22"/>
          <w:lang w:eastAsia="zh-CN"/>
        </w:rPr>
        <w:t>S</w:t>
      </w:r>
      <w:r w:rsidRPr="00560905">
        <w:rPr>
          <w:rFonts w:eastAsiaTheme="minorEastAsia"/>
          <w:sz w:val="22"/>
          <w:szCs w:val="22"/>
          <w:lang w:eastAsia="zh-CN"/>
        </w:rPr>
        <w:t>rs-PowerControlAdjustmentStates</w:t>
      </w:r>
      <w:proofErr w:type="spellEnd"/>
      <w:r w:rsidRPr="00560905">
        <w:rPr>
          <w:rFonts w:eastAsiaTheme="minorEastAsia"/>
          <w:sz w:val="22"/>
          <w:szCs w:val="22"/>
          <w:lang w:eastAsia="zh-CN"/>
        </w:rPr>
        <w:t xml:space="preserve"> is configured by RRC per SRS resource set. The value for this IE can be configured to</w:t>
      </w:r>
      <w:r w:rsidR="00DF7B89">
        <w:rPr>
          <w:rFonts w:eastAsiaTheme="minorEastAsia"/>
          <w:sz w:val="22"/>
          <w:szCs w:val="22"/>
          <w:lang w:eastAsia="zh-CN"/>
        </w:rPr>
        <w:t xml:space="preserve"> </w:t>
      </w:r>
      <w:r w:rsidRPr="00560905">
        <w:rPr>
          <w:rFonts w:eastAsiaTheme="minorEastAsia"/>
          <w:sz w:val="22"/>
          <w:szCs w:val="22"/>
          <w:lang w:eastAsia="zh-CN"/>
        </w:rPr>
        <w:t xml:space="preserve">sameAsFci2 or </w:t>
      </w:r>
      <w:proofErr w:type="spellStart"/>
      <w:r w:rsidRPr="00560905">
        <w:rPr>
          <w:rFonts w:eastAsiaTheme="minorEastAsia"/>
          <w:sz w:val="22"/>
          <w:szCs w:val="22"/>
          <w:lang w:eastAsia="zh-CN"/>
        </w:rPr>
        <w:t>separateCloseLoop</w:t>
      </w:r>
      <w:proofErr w:type="spellEnd"/>
      <w:r w:rsidRPr="00560905">
        <w:rPr>
          <w:rFonts w:eastAsiaTheme="minorEastAsia"/>
          <w:sz w:val="22"/>
          <w:szCs w:val="22"/>
          <w:lang w:eastAsia="zh-CN"/>
        </w:rPr>
        <w:t xml:space="preserve"> and the default value is sameAsFci1 if not configured. For MTRP based PUSCH repetition, up to two SRS resource set</w:t>
      </w:r>
      <w:r w:rsidR="00DF7B89">
        <w:rPr>
          <w:rFonts w:eastAsiaTheme="minorEastAsia"/>
          <w:sz w:val="22"/>
          <w:szCs w:val="22"/>
          <w:lang w:eastAsia="zh-CN"/>
        </w:rPr>
        <w:t>s</w:t>
      </w:r>
      <w:r w:rsidRPr="00560905">
        <w:rPr>
          <w:rFonts w:eastAsiaTheme="minorEastAsia"/>
          <w:sz w:val="22"/>
          <w:szCs w:val="22"/>
          <w:lang w:eastAsia="zh-CN"/>
        </w:rPr>
        <w:t xml:space="preserve"> can be configured. </w:t>
      </w:r>
      <w:r w:rsidR="00830D54" w:rsidRPr="00560905">
        <w:rPr>
          <w:rFonts w:eastAsiaTheme="minorEastAsia"/>
          <w:sz w:val="22"/>
          <w:szCs w:val="22"/>
          <w:lang w:eastAsia="zh-CN"/>
        </w:rPr>
        <w:t xml:space="preserve">If same power control adjustment is expected for SRS transmissions and PUSCH transmission, then the value configured to the SRS resource set should be </w:t>
      </w:r>
      <w:r w:rsidR="00DF7B89">
        <w:rPr>
          <w:rFonts w:eastAsiaTheme="minorEastAsia"/>
          <w:sz w:val="22"/>
          <w:szCs w:val="22"/>
          <w:lang w:eastAsia="zh-CN"/>
        </w:rPr>
        <w:t xml:space="preserve">the </w:t>
      </w:r>
      <w:r w:rsidR="00830D54" w:rsidRPr="00560905">
        <w:rPr>
          <w:rFonts w:eastAsiaTheme="minorEastAsia"/>
          <w:sz w:val="22"/>
          <w:szCs w:val="22"/>
          <w:lang w:eastAsia="zh-CN"/>
        </w:rPr>
        <w:t xml:space="preserve">same as the </w:t>
      </w:r>
      <w:proofErr w:type="spellStart"/>
      <w:r w:rsidR="00830D54" w:rsidRPr="00560905">
        <w:rPr>
          <w:rFonts w:eastAsiaTheme="minorEastAsia"/>
          <w:sz w:val="22"/>
          <w:szCs w:val="22"/>
          <w:lang w:eastAsia="zh-CN"/>
        </w:rPr>
        <w:t>closedloopindex</w:t>
      </w:r>
      <w:proofErr w:type="spellEnd"/>
      <w:r w:rsidR="00830D54" w:rsidRPr="00560905">
        <w:rPr>
          <w:rFonts w:eastAsiaTheme="minorEastAsia"/>
          <w:sz w:val="22"/>
          <w:szCs w:val="22"/>
          <w:lang w:eastAsia="zh-CN"/>
        </w:rPr>
        <w:t xml:space="preserve"> of related PUSCH transmission which is based on this SRS resource set. Such requirement can be satisfied with current configuration of sameAsFci1 or sameAsFci2. If different power control adjustment is expected for SRS transmissions and PUSCH transmission, </w:t>
      </w:r>
      <w:r w:rsidR="009E4240" w:rsidRPr="00560905">
        <w:rPr>
          <w:rFonts w:eastAsiaTheme="minorEastAsia"/>
          <w:sz w:val="22"/>
          <w:szCs w:val="22"/>
          <w:lang w:eastAsia="zh-CN"/>
        </w:rPr>
        <w:t xml:space="preserve">then two different separate closed loop </w:t>
      </w:r>
      <w:proofErr w:type="gramStart"/>
      <w:r w:rsidR="009E4240" w:rsidRPr="00560905">
        <w:rPr>
          <w:rFonts w:eastAsiaTheme="minorEastAsia"/>
          <w:sz w:val="22"/>
          <w:szCs w:val="22"/>
          <w:lang w:eastAsia="zh-CN"/>
        </w:rPr>
        <w:t>index</w:t>
      </w:r>
      <w:proofErr w:type="gramEnd"/>
      <w:r w:rsidR="009E4240" w:rsidRPr="00560905">
        <w:rPr>
          <w:rFonts w:eastAsiaTheme="minorEastAsia"/>
          <w:sz w:val="22"/>
          <w:szCs w:val="22"/>
          <w:lang w:eastAsia="zh-CN"/>
        </w:rPr>
        <w:t xml:space="preserve"> should be configured for two SRS resource sets.</w:t>
      </w:r>
    </w:p>
    <w:p w14:paraId="47F7BE21" w14:textId="372DAB0B" w:rsidR="009E4240" w:rsidRDefault="009E4240" w:rsidP="009E4240">
      <w:pPr>
        <w:pStyle w:val="000proposal"/>
      </w:pPr>
      <w:r>
        <w:rPr>
          <w:rFonts w:hint="eastAsia"/>
        </w:rPr>
        <w:t>P</w:t>
      </w:r>
      <w:r w:rsidR="006D444A">
        <w:t xml:space="preserve">roposal </w:t>
      </w:r>
      <w:r w:rsidR="00083935">
        <w:t>21</w:t>
      </w:r>
      <w:r w:rsidR="006D444A">
        <w:t xml:space="preserve">: Support </w:t>
      </w:r>
      <w:r>
        <w:t xml:space="preserve">two </w:t>
      </w:r>
      <w:r w:rsidR="005D15BC">
        <w:t>different</w:t>
      </w:r>
      <w:r>
        <w:t xml:space="preserve"> closed loop indexes for two SRS resource sets respectively.</w:t>
      </w:r>
    </w:p>
    <w:p w14:paraId="2FD1E7E4" w14:textId="59942F29" w:rsidR="00DE10AC" w:rsidRPr="00560905" w:rsidRDefault="009C1E65" w:rsidP="009C1E65">
      <w:pPr>
        <w:spacing w:after="120"/>
        <w:jc w:val="both"/>
        <w:rPr>
          <w:rFonts w:eastAsiaTheme="minorEastAsia"/>
          <w:sz w:val="22"/>
          <w:szCs w:val="22"/>
          <w:lang w:eastAsia="zh-CN"/>
        </w:rPr>
      </w:pPr>
      <w:r w:rsidRPr="00560905">
        <w:rPr>
          <w:rFonts w:eastAsiaTheme="minorEastAsia"/>
          <w:sz w:val="22"/>
          <w:szCs w:val="22"/>
          <w:lang w:eastAsia="zh-CN"/>
        </w:rPr>
        <w:t xml:space="preserve">Another remaining issue is about </w:t>
      </w:r>
      <w:r w:rsidRPr="00560905">
        <w:rPr>
          <w:rFonts w:eastAsiaTheme="minorEastAsia" w:hint="eastAsia"/>
          <w:sz w:val="22"/>
          <w:szCs w:val="22"/>
          <w:lang w:eastAsia="zh-CN"/>
        </w:rPr>
        <w:t>P</w:t>
      </w:r>
      <w:r w:rsidRPr="00560905">
        <w:rPr>
          <w:rFonts w:eastAsiaTheme="minorEastAsia"/>
          <w:sz w:val="22"/>
          <w:szCs w:val="22"/>
          <w:lang w:eastAsia="zh-CN"/>
        </w:rPr>
        <w:t>HR reporting in last meeting.</w:t>
      </w:r>
      <w:r w:rsidR="00790254" w:rsidRPr="00560905">
        <w:rPr>
          <w:rFonts w:eastAsiaTheme="minorEastAsia"/>
          <w:sz w:val="22"/>
          <w:szCs w:val="22"/>
          <w:lang w:eastAsia="zh-CN"/>
        </w:rPr>
        <w:t xml:space="preserve"> Two set of power control parameters are supported considering different direction targeting different TRPs. As a result, the PHR calculated based on different power control parameters are different and it is natural to report two PHRs based on two beams to notify the UE</w:t>
      </w:r>
      <w:r w:rsidR="009F1CE2" w:rsidRPr="00560905">
        <w:rPr>
          <w:rFonts w:eastAsiaTheme="minorEastAsia"/>
          <w:sz w:val="22"/>
          <w:szCs w:val="22"/>
          <w:lang w:eastAsia="zh-CN"/>
        </w:rPr>
        <w:t xml:space="preserve"> transmitting power status. </w:t>
      </w:r>
    </w:p>
    <w:p w14:paraId="34949CDF" w14:textId="36651DE8" w:rsidR="009C1E65" w:rsidRDefault="009C1E65" w:rsidP="009C1E65">
      <w:pPr>
        <w:pStyle w:val="000proposal"/>
      </w:pPr>
      <w:r>
        <w:rPr>
          <w:rFonts w:hint="eastAsia"/>
        </w:rPr>
        <w:t>P</w:t>
      </w:r>
      <w:r>
        <w:t xml:space="preserve">roposal </w:t>
      </w:r>
      <w:r w:rsidR="00083935">
        <w:t>22</w:t>
      </w:r>
      <w:r>
        <w:t>: Support to report separate PHR for multi-TRP</w:t>
      </w:r>
      <w:r w:rsidR="00BF3C56">
        <w:t>.</w:t>
      </w:r>
    </w:p>
    <w:p w14:paraId="5950DC12" w14:textId="514D07B5" w:rsidR="009C1E65" w:rsidRPr="00560905" w:rsidRDefault="007E595A" w:rsidP="009F1CE2">
      <w:pPr>
        <w:spacing w:after="120"/>
        <w:jc w:val="both"/>
        <w:rPr>
          <w:rFonts w:eastAsiaTheme="minorEastAsia"/>
          <w:sz w:val="22"/>
          <w:szCs w:val="22"/>
          <w:lang w:eastAsia="zh-CN"/>
        </w:rPr>
      </w:pPr>
      <w:r w:rsidRPr="00560905">
        <w:rPr>
          <w:rFonts w:eastAsiaTheme="minorEastAsia"/>
          <w:sz w:val="22"/>
          <w:szCs w:val="22"/>
          <w:lang w:eastAsia="zh-CN"/>
        </w:rPr>
        <w:t xml:space="preserve">When SRI(s) indication of two SRS resource sets is </w:t>
      </w:r>
      <w:r w:rsidR="00C708C9" w:rsidRPr="00560905">
        <w:rPr>
          <w:rFonts w:eastAsiaTheme="minorEastAsia"/>
          <w:sz w:val="22"/>
          <w:szCs w:val="22"/>
          <w:lang w:eastAsia="zh-CN"/>
        </w:rPr>
        <w:t xml:space="preserve">absent, how to indicate power control parameters </w:t>
      </w:r>
      <w:r w:rsidR="007223E5" w:rsidRPr="00560905">
        <w:rPr>
          <w:rFonts w:eastAsiaTheme="minorEastAsia"/>
          <w:sz w:val="22"/>
          <w:szCs w:val="22"/>
          <w:lang w:eastAsia="zh-CN"/>
        </w:rPr>
        <w:t xml:space="preserve">for STRP or MTRP </w:t>
      </w:r>
      <w:r w:rsidR="00845A77" w:rsidRPr="00560905">
        <w:rPr>
          <w:rFonts w:eastAsiaTheme="minorEastAsia"/>
          <w:sz w:val="22"/>
          <w:szCs w:val="22"/>
          <w:lang w:eastAsia="zh-CN"/>
        </w:rPr>
        <w:t>need</w:t>
      </w:r>
      <w:r w:rsidR="00DF7B89">
        <w:rPr>
          <w:rFonts w:eastAsiaTheme="minorEastAsia"/>
          <w:sz w:val="22"/>
          <w:szCs w:val="22"/>
          <w:lang w:eastAsia="zh-CN"/>
        </w:rPr>
        <w:t>s</w:t>
      </w:r>
      <w:r w:rsidR="00845A77" w:rsidRPr="00560905">
        <w:rPr>
          <w:rFonts w:eastAsiaTheme="minorEastAsia"/>
          <w:sz w:val="22"/>
          <w:szCs w:val="22"/>
          <w:lang w:eastAsia="zh-CN"/>
        </w:rPr>
        <w:t xml:space="preserve"> to be determined. UE determines P0 and alpha from the value of the first P0-PUSCH-AlphaSet in Re</w:t>
      </w:r>
      <w:r w:rsidR="007122AC" w:rsidRPr="00560905">
        <w:rPr>
          <w:rFonts w:eastAsiaTheme="minorEastAsia"/>
          <w:sz w:val="22"/>
          <w:szCs w:val="22"/>
          <w:lang w:eastAsia="zh-CN"/>
        </w:rPr>
        <w:t xml:space="preserve">l-16 if SRI is absent. Regarding the enhancements on linking SRI fields to two power control parameters, the association between power control parameters and SRS resource set can be identified. </w:t>
      </w:r>
      <w:proofErr w:type="gramStart"/>
      <w:r w:rsidR="007122AC" w:rsidRPr="00560905">
        <w:rPr>
          <w:rFonts w:eastAsiaTheme="minorEastAsia"/>
          <w:sz w:val="22"/>
          <w:szCs w:val="22"/>
          <w:lang w:eastAsia="zh-CN"/>
        </w:rPr>
        <w:t>So</w:t>
      </w:r>
      <w:proofErr w:type="gramEnd"/>
      <w:r w:rsidR="007122AC" w:rsidRPr="00560905">
        <w:rPr>
          <w:rFonts w:eastAsiaTheme="minorEastAsia"/>
          <w:sz w:val="22"/>
          <w:szCs w:val="22"/>
          <w:lang w:eastAsia="zh-CN"/>
        </w:rPr>
        <w:t xml:space="preserve"> it is possible for UE to determine P0 and alpha from the value of the first P0-PUSCH-AlphaSet </w:t>
      </w:r>
      <w:r w:rsidR="006D444A" w:rsidRPr="00560905">
        <w:rPr>
          <w:rFonts w:eastAsiaTheme="minorEastAsia"/>
          <w:sz w:val="22"/>
          <w:szCs w:val="22"/>
          <w:lang w:eastAsia="zh-CN"/>
        </w:rPr>
        <w:t>in p0-AlphaSets</w:t>
      </w:r>
      <w:r w:rsidR="007122AC" w:rsidRPr="00560905">
        <w:rPr>
          <w:rFonts w:eastAsiaTheme="minorEastAsia"/>
          <w:sz w:val="22"/>
          <w:szCs w:val="22"/>
          <w:lang w:eastAsia="zh-CN"/>
        </w:rPr>
        <w:t xml:space="preserve"> assoc</w:t>
      </w:r>
      <w:r w:rsidR="006D444A" w:rsidRPr="00560905">
        <w:rPr>
          <w:rFonts w:eastAsiaTheme="minorEastAsia"/>
          <w:sz w:val="22"/>
          <w:szCs w:val="22"/>
          <w:lang w:eastAsia="zh-CN"/>
        </w:rPr>
        <w:t>iated with one SRS resource set. For reference RS which is used for downlink pathloss estimation, two PUSCH-</w:t>
      </w:r>
      <w:proofErr w:type="spellStart"/>
      <w:r w:rsidR="006D444A" w:rsidRPr="00560905">
        <w:rPr>
          <w:rFonts w:eastAsiaTheme="minorEastAsia"/>
          <w:sz w:val="22"/>
          <w:szCs w:val="22"/>
          <w:lang w:eastAsia="zh-CN"/>
        </w:rPr>
        <w:t>PathlossReferenceRS</w:t>
      </w:r>
      <w:proofErr w:type="spellEnd"/>
      <w:r w:rsidR="006D444A" w:rsidRPr="00560905">
        <w:rPr>
          <w:rFonts w:eastAsiaTheme="minorEastAsia"/>
          <w:sz w:val="22"/>
          <w:szCs w:val="22"/>
          <w:lang w:eastAsia="zh-CN"/>
        </w:rPr>
        <w:t>-Id value</w:t>
      </w:r>
      <w:r w:rsidR="00DF7B89">
        <w:rPr>
          <w:rFonts w:eastAsiaTheme="minorEastAsia"/>
          <w:sz w:val="22"/>
          <w:szCs w:val="22"/>
          <w:lang w:eastAsia="zh-CN"/>
        </w:rPr>
        <w:t>s</w:t>
      </w:r>
      <w:r w:rsidR="006D444A" w:rsidRPr="00560905">
        <w:rPr>
          <w:rFonts w:eastAsiaTheme="minorEastAsia"/>
          <w:sz w:val="22"/>
          <w:szCs w:val="22"/>
          <w:lang w:eastAsia="zh-CN"/>
        </w:rPr>
        <w:t xml:space="preserve"> can be predefined to support PUSCH repetition </w:t>
      </w:r>
      <w:proofErr w:type="spellStart"/>
      <w:r w:rsidR="006D444A" w:rsidRPr="00560905">
        <w:rPr>
          <w:rFonts w:eastAsiaTheme="minorEastAsia"/>
          <w:sz w:val="22"/>
          <w:szCs w:val="22"/>
          <w:lang w:eastAsia="zh-CN"/>
        </w:rPr>
        <w:t>towarding</w:t>
      </w:r>
      <w:proofErr w:type="spellEnd"/>
      <w:r w:rsidR="006D444A" w:rsidRPr="00560905">
        <w:rPr>
          <w:rFonts w:eastAsiaTheme="minorEastAsia"/>
          <w:sz w:val="22"/>
          <w:szCs w:val="22"/>
          <w:lang w:eastAsia="zh-CN"/>
        </w:rPr>
        <w:t xml:space="preserve"> MTRPs.</w:t>
      </w:r>
    </w:p>
    <w:p w14:paraId="2EC0ED83" w14:textId="085747B3" w:rsidR="006D444A" w:rsidRDefault="006D444A" w:rsidP="006D444A">
      <w:pPr>
        <w:pStyle w:val="000proposal"/>
      </w:pPr>
      <w:r>
        <w:rPr>
          <w:rFonts w:hint="eastAsia"/>
        </w:rPr>
        <w:t>P</w:t>
      </w:r>
      <w:r>
        <w:t xml:space="preserve">roposal </w:t>
      </w:r>
      <w:r w:rsidR="00083935">
        <w:t>23</w:t>
      </w:r>
      <w:r>
        <w:t>: UE determines P0 and alpha for PUSCH of two beams from the value of the first P0-PUSCH-AlphaSet in p0-AlphaSets from the corresponding SRS resource set</w:t>
      </w:r>
      <w:r w:rsidR="0069291A">
        <w:t xml:space="preserve"> if SRI indication is absent</w:t>
      </w:r>
      <w:r>
        <w:t>.</w:t>
      </w:r>
    </w:p>
    <w:p w14:paraId="60431C26" w14:textId="4034A55A" w:rsidR="004864DD" w:rsidRPr="003D11B3" w:rsidRDefault="004864DD" w:rsidP="003D11B3">
      <w:pPr>
        <w:pStyle w:val="2"/>
        <w:ind w:left="567"/>
        <w:rPr>
          <w:sz w:val="22"/>
          <w:szCs w:val="24"/>
          <w:lang w:eastAsia="zh-CN"/>
        </w:rPr>
      </w:pPr>
      <w:r>
        <w:rPr>
          <w:sz w:val="22"/>
          <w:szCs w:val="24"/>
          <w:lang w:eastAsia="zh-CN"/>
        </w:rPr>
        <w:lastRenderedPageBreak/>
        <w:t>UCI multiplexing on PUSCH</w:t>
      </w:r>
    </w:p>
    <w:p w14:paraId="60969F1A" w14:textId="30AE3B2B" w:rsidR="004864DD" w:rsidRDefault="004864DD" w:rsidP="00E214B1">
      <w:pPr>
        <w:pStyle w:val="000proposal"/>
      </w:pPr>
      <w:r>
        <w:rPr>
          <w:noProof/>
        </w:rPr>
        <mc:AlternateContent>
          <mc:Choice Requires="wps">
            <w:drawing>
              <wp:inline distT="0" distB="0" distL="0" distR="0" wp14:anchorId="1102F991" wp14:editId="2564511F">
                <wp:extent cx="5760720" cy="2169795"/>
                <wp:effectExtent l="0" t="0" r="11430" b="20955"/>
                <wp:docPr id="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9795"/>
                        </a:xfrm>
                        <a:prstGeom prst="rect">
                          <a:avLst/>
                        </a:prstGeom>
                        <a:solidFill>
                          <a:srgbClr val="FFFFFF"/>
                        </a:solidFill>
                        <a:ln w="6350">
                          <a:solidFill>
                            <a:srgbClr val="000000"/>
                          </a:solidFill>
                          <a:miter lim="800000"/>
                          <a:headEnd/>
                          <a:tailEnd/>
                        </a:ln>
                      </wps:spPr>
                      <wps:txbx>
                        <w:txbxContent>
                          <w:p w14:paraId="49CCEA54" w14:textId="77777777" w:rsidR="006A60FF" w:rsidRPr="00003872" w:rsidRDefault="006A60FF" w:rsidP="004864DD">
                            <w:pPr>
                              <w:rPr>
                                <w:rFonts w:cs="Times"/>
                                <w:b/>
                                <w:bCs/>
                                <w:szCs w:val="20"/>
                              </w:rPr>
                            </w:pPr>
                            <w:r w:rsidRPr="00003872">
                              <w:rPr>
                                <w:rFonts w:cs="Times"/>
                                <w:b/>
                                <w:bCs/>
                                <w:szCs w:val="20"/>
                                <w:highlight w:val="green"/>
                              </w:rPr>
                              <w:t>Agreement</w:t>
                            </w:r>
                          </w:p>
                          <w:p w14:paraId="55466637" w14:textId="77777777" w:rsidR="006A60FF" w:rsidRPr="00003872" w:rsidRDefault="006A60FF" w:rsidP="004864DD">
                            <w:pPr>
                              <w:jc w:val="both"/>
                              <w:rPr>
                                <w:rFonts w:cs="Times"/>
                                <w:szCs w:val="20"/>
                              </w:rPr>
                            </w:pPr>
                            <w:r w:rsidRPr="00003872">
                              <w:rPr>
                                <w:rFonts w:cs="Times"/>
                                <w:szCs w:val="20"/>
                              </w:rPr>
                              <w:t>For s-DCI based multi-TRP PUSCH repetition Type A and B, if the DCI schedules A-CSI, support multiplexing A-CSI on the first PUSCH repetition corresponding to the first beam and the X-</w:t>
                            </w:r>
                            <w:proofErr w:type="spellStart"/>
                            <w:r w:rsidRPr="00003872">
                              <w:rPr>
                                <w:rFonts w:cs="Times"/>
                                <w:szCs w:val="20"/>
                              </w:rPr>
                              <w:t>th</w:t>
                            </w:r>
                            <w:proofErr w:type="spellEnd"/>
                            <w:r w:rsidRPr="00003872">
                              <w:rPr>
                                <w:rFonts w:cs="Times"/>
                                <w:szCs w:val="20"/>
                              </w:rPr>
                              <w:t xml:space="preserve"> PUSCH repetition corresponding to the second beam.</w:t>
                            </w:r>
                          </w:p>
                          <w:p w14:paraId="08CC33AF" w14:textId="77777777" w:rsidR="006A60FF" w:rsidRPr="00003872" w:rsidRDefault="006A60FF" w:rsidP="00A40413">
                            <w:pPr>
                              <w:numPr>
                                <w:ilvl w:val="0"/>
                                <w:numId w:val="15"/>
                              </w:numPr>
                              <w:jc w:val="both"/>
                              <w:rPr>
                                <w:rFonts w:cs="Times"/>
                                <w:szCs w:val="20"/>
                              </w:rPr>
                            </w:pPr>
                            <w:r w:rsidRPr="00003872">
                              <w:rPr>
                                <w:rFonts w:cs="Times"/>
                                <w:szCs w:val="20"/>
                              </w:rPr>
                              <w:t xml:space="preserve">For PUSCH repetition Type A, X=1 (the first PUSCH repetition corresponding to the second beam) </w:t>
                            </w:r>
                          </w:p>
                          <w:p w14:paraId="1CE7830A" w14:textId="77777777" w:rsidR="006A60FF" w:rsidRPr="00003872" w:rsidRDefault="006A60FF" w:rsidP="00A40413">
                            <w:pPr>
                              <w:numPr>
                                <w:ilvl w:val="0"/>
                                <w:numId w:val="15"/>
                              </w:numPr>
                              <w:jc w:val="both"/>
                              <w:rPr>
                                <w:rFonts w:cs="Times"/>
                                <w:szCs w:val="20"/>
                              </w:rPr>
                            </w:pPr>
                            <w:r w:rsidRPr="00003872">
                              <w:rPr>
                                <w:rFonts w:cs="Times"/>
                                <w:szCs w:val="20"/>
                              </w:rPr>
                              <w:t>For PUSCH repetition Type B, the first actual PUSCH repetition corresponding to the first beam and the X-</w:t>
                            </w:r>
                            <w:proofErr w:type="spellStart"/>
                            <w:r w:rsidRPr="00003872">
                              <w:rPr>
                                <w:rFonts w:cs="Times"/>
                                <w:szCs w:val="20"/>
                              </w:rPr>
                              <w:t>th</w:t>
                            </w:r>
                            <w:proofErr w:type="spellEnd"/>
                            <w:r w:rsidRPr="00003872">
                              <w:rPr>
                                <w:rFonts w:cs="Times"/>
                                <w:szCs w:val="20"/>
                              </w:rPr>
                              <w:t xml:space="preserve"> actual repetition corresponding to the second beam are considered, </w:t>
                            </w:r>
                          </w:p>
                          <w:p w14:paraId="789ACE87" w14:textId="77777777" w:rsidR="006A60FF" w:rsidRPr="00003872" w:rsidRDefault="006A60FF" w:rsidP="00A40413">
                            <w:pPr>
                              <w:numPr>
                                <w:ilvl w:val="1"/>
                                <w:numId w:val="14"/>
                              </w:numPr>
                              <w:spacing w:line="252" w:lineRule="auto"/>
                              <w:jc w:val="both"/>
                              <w:rPr>
                                <w:szCs w:val="20"/>
                                <w:lang w:eastAsia="ko-KR"/>
                              </w:rPr>
                            </w:pPr>
                            <w:r w:rsidRPr="00003872">
                              <w:rPr>
                                <w:szCs w:val="20"/>
                                <w:lang w:eastAsia="ko-KR"/>
                              </w:rPr>
                              <w:t>The UE does not expect the first actual repetition corresponding to the first beam and the X-</w:t>
                            </w:r>
                            <w:proofErr w:type="spellStart"/>
                            <w:r w:rsidRPr="00003872">
                              <w:rPr>
                                <w:szCs w:val="20"/>
                                <w:lang w:eastAsia="ko-KR"/>
                              </w:rPr>
                              <w:t>th</w:t>
                            </w:r>
                            <w:proofErr w:type="spellEnd"/>
                            <w:r w:rsidRPr="00003872">
                              <w:rPr>
                                <w:szCs w:val="20"/>
                                <w:lang w:eastAsia="ko-KR"/>
                              </w:rPr>
                              <w:t xml:space="preserve"> actual repetition corresponding to the second beam to have a single symbol duration (similar restriction as in Rel-16 NR for the single TRP case).</w:t>
                            </w:r>
                          </w:p>
                          <w:p w14:paraId="65F1FE36" w14:textId="77777777" w:rsidR="006A60FF" w:rsidRPr="00483D5B" w:rsidRDefault="006A60FF" w:rsidP="00A40413">
                            <w:pPr>
                              <w:numPr>
                                <w:ilvl w:val="1"/>
                                <w:numId w:val="14"/>
                              </w:numPr>
                              <w:spacing w:line="252" w:lineRule="auto"/>
                              <w:jc w:val="both"/>
                              <w:rPr>
                                <w:szCs w:val="20"/>
                                <w:lang w:eastAsia="ko-KR"/>
                              </w:rPr>
                            </w:pPr>
                            <w:r w:rsidRPr="00003872">
                              <w:rPr>
                                <w:szCs w:val="20"/>
                                <w:lang w:eastAsia="ko-KR"/>
                              </w:rPr>
                              <w:t xml:space="preserve">The first actual repetition corresponding to the first beam </w:t>
                            </w:r>
                            <w:r w:rsidRPr="00483D5B">
                              <w:rPr>
                                <w:szCs w:val="20"/>
                                <w:lang w:eastAsia="ko-KR"/>
                              </w:rPr>
                              <w:t>and the X-</w:t>
                            </w:r>
                            <w:proofErr w:type="spellStart"/>
                            <w:r w:rsidRPr="00483D5B">
                              <w:rPr>
                                <w:szCs w:val="20"/>
                                <w:lang w:eastAsia="ko-KR"/>
                              </w:rPr>
                              <w:t>th</w:t>
                            </w:r>
                            <w:proofErr w:type="spellEnd"/>
                            <w:r w:rsidRPr="00483D5B">
                              <w:rPr>
                                <w:szCs w:val="20"/>
                                <w:lang w:eastAsia="ko-KR"/>
                              </w:rPr>
                              <w:t xml:space="preserve"> actual repetition corresponding to the second beam are expected to have the same number of symbols</w:t>
                            </w:r>
                          </w:p>
                          <w:p w14:paraId="0FB2507C" w14:textId="77777777" w:rsidR="006A60FF" w:rsidRPr="00003872" w:rsidRDefault="006A60FF" w:rsidP="00A40413">
                            <w:pPr>
                              <w:numPr>
                                <w:ilvl w:val="1"/>
                                <w:numId w:val="14"/>
                              </w:numPr>
                              <w:spacing w:line="252" w:lineRule="auto"/>
                              <w:jc w:val="both"/>
                              <w:rPr>
                                <w:szCs w:val="20"/>
                                <w:lang w:eastAsia="ko-KR"/>
                              </w:rPr>
                            </w:pPr>
                            <w:r w:rsidRPr="00003872">
                              <w:rPr>
                                <w:szCs w:val="20"/>
                                <w:lang w:eastAsia="ko-KR"/>
                              </w:rPr>
                              <w:t>FFS: X = 1 or X = the first actual repetition corresponding to the second beam that contains the same number of symbols as the first actual repetition with the first beam</w:t>
                            </w:r>
                          </w:p>
                          <w:p w14:paraId="46C669FB" w14:textId="77777777" w:rsidR="006A60FF" w:rsidRPr="00003872" w:rsidRDefault="006A60FF" w:rsidP="00A40413">
                            <w:pPr>
                              <w:numPr>
                                <w:ilvl w:val="0"/>
                                <w:numId w:val="15"/>
                              </w:numPr>
                              <w:jc w:val="both"/>
                              <w:rPr>
                                <w:rFonts w:cs="Times"/>
                                <w:szCs w:val="20"/>
                              </w:rPr>
                            </w:pPr>
                            <w:r w:rsidRPr="00003872">
                              <w:rPr>
                                <w:rFonts w:cs="Times"/>
                                <w:szCs w:val="20"/>
                              </w:rPr>
                              <w:t>FFS: Any further restrictions/enhancements needed on supporting A-CSI multiplexing on PUSCH repetitions</w:t>
                            </w:r>
                          </w:p>
                          <w:p w14:paraId="2CF4BE42" w14:textId="4E5F14CF" w:rsidR="006A60FF" w:rsidRPr="004864DD" w:rsidRDefault="006A60FF" w:rsidP="00A40413">
                            <w:pPr>
                              <w:numPr>
                                <w:ilvl w:val="0"/>
                                <w:numId w:val="15"/>
                              </w:numPr>
                              <w:jc w:val="both"/>
                              <w:rPr>
                                <w:rFonts w:cs="Times"/>
                                <w:szCs w:val="20"/>
                              </w:rPr>
                            </w:pPr>
                            <w:r w:rsidRPr="00003872">
                              <w:rPr>
                                <w:rFonts w:cs="Times"/>
                                <w:szCs w:val="20"/>
                              </w:rPr>
                              <w:t>FFS: whether to support multiplexing SP-CSI/P-CSI on PUSCH repetitions towards multiple TRPs.</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1102F991" id="_x0000_s1037" type="#_x0000_t202" style="width:453.6pt;height:17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" strokeweight=".5pt">
                <v:textbox style="mso-fit-shape-to-text:t">
                  <w:txbxContent>
                    <w:p w14:paraId="49CCEA54" w14:textId="77777777" w:rsidR="006A60FF" w:rsidRPr="00003872" w:rsidRDefault="006A60FF" w:rsidP="004864DD">
                      <w:pPr>
                        <w:rPr>
                          <w:rFonts w:cs="Times"/>
                          <w:b/>
                          <w:bCs/>
                          <w:szCs w:val="20"/>
                        </w:rPr>
                      </w:pPr>
                      <w:r w:rsidRPr="00003872">
                        <w:rPr>
                          <w:rFonts w:cs="Times"/>
                          <w:b/>
                          <w:bCs/>
                          <w:szCs w:val="20"/>
                          <w:highlight w:val="green"/>
                        </w:rPr>
                        <w:t>Agreement</w:t>
                      </w:r>
                    </w:p>
                    <w:p w14:paraId="55466637" w14:textId="77777777" w:rsidR="006A60FF" w:rsidRPr="00003872" w:rsidRDefault="006A60FF" w:rsidP="004864DD">
                      <w:pPr>
                        <w:jc w:val="both"/>
                        <w:rPr>
                          <w:rFonts w:cs="Times"/>
                          <w:szCs w:val="20"/>
                        </w:rPr>
                      </w:pPr>
                      <w:r w:rsidRPr="00003872">
                        <w:rPr>
                          <w:rFonts w:cs="Times"/>
                          <w:szCs w:val="20"/>
                        </w:rPr>
                        <w:t>For s-DCI based multi-TRP PUSCH repetition Type A and B, if the DCI schedules A-CSI, support multiplexing A-CSI on the first PUSCH repetition corresponding to the first beam and the X-</w:t>
                      </w:r>
                      <w:proofErr w:type="spellStart"/>
                      <w:r w:rsidRPr="00003872">
                        <w:rPr>
                          <w:rFonts w:cs="Times"/>
                          <w:szCs w:val="20"/>
                        </w:rPr>
                        <w:t>th</w:t>
                      </w:r>
                      <w:proofErr w:type="spellEnd"/>
                      <w:r w:rsidRPr="00003872">
                        <w:rPr>
                          <w:rFonts w:cs="Times"/>
                          <w:szCs w:val="20"/>
                        </w:rPr>
                        <w:t xml:space="preserve"> PUSCH repetition corresponding to the second beam.</w:t>
                      </w:r>
                    </w:p>
                    <w:p w14:paraId="08CC33AF" w14:textId="77777777" w:rsidR="006A60FF" w:rsidRPr="00003872" w:rsidRDefault="006A60FF" w:rsidP="00A40413">
                      <w:pPr>
                        <w:numPr>
                          <w:ilvl w:val="0"/>
                          <w:numId w:val="15"/>
                        </w:numPr>
                        <w:jc w:val="both"/>
                        <w:rPr>
                          <w:rFonts w:cs="Times"/>
                          <w:szCs w:val="20"/>
                        </w:rPr>
                      </w:pPr>
                      <w:r w:rsidRPr="00003872">
                        <w:rPr>
                          <w:rFonts w:cs="Times"/>
                          <w:szCs w:val="20"/>
                        </w:rPr>
                        <w:t xml:space="preserve">For PUSCH repetition Type A, X=1 (the first PUSCH repetition corresponding to the second beam) </w:t>
                      </w:r>
                    </w:p>
                    <w:p w14:paraId="1CE7830A" w14:textId="77777777" w:rsidR="006A60FF" w:rsidRPr="00003872" w:rsidRDefault="006A60FF" w:rsidP="00A40413">
                      <w:pPr>
                        <w:numPr>
                          <w:ilvl w:val="0"/>
                          <w:numId w:val="15"/>
                        </w:numPr>
                        <w:jc w:val="both"/>
                        <w:rPr>
                          <w:rFonts w:cs="Times"/>
                          <w:szCs w:val="20"/>
                        </w:rPr>
                      </w:pPr>
                      <w:r w:rsidRPr="00003872">
                        <w:rPr>
                          <w:rFonts w:cs="Times"/>
                          <w:szCs w:val="20"/>
                        </w:rPr>
                        <w:t>For PUSCH repetition Type B, the first actual PUSCH repetition corresponding to the first beam and the X-</w:t>
                      </w:r>
                      <w:proofErr w:type="spellStart"/>
                      <w:r w:rsidRPr="00003872">
                        <w:rPr>
                          <w:rFonts w:cs="Times"/>
                          <w:szCs w:val="20"/>
                        </w:rPr>
                        <w:t>th</w:t>
                      </w:r>
                      <w:proofErr w:type="spellEnd"/>
                      <w:r w:rsidRPr="00003872">
                        <w:rPr>
                          <w:rFonts w:cs="Times"/>
                          <w:szCs w:val="20"/>
                        </w:rPr>
                        <w:t xml:space="preserve"> actual repetition corresponding to the second beam are considered, </w:t>
                      </w:r>
                    </w:p>
                    <w:p w14:paraId="789ACE87" w14:textId="77777777" w:rsidR="006A60FF" w:rsidRPr="00003872" w:rsidRDefault="006A60FF" w:rsidP="00A40413">
                      <w:pPr>
                        <w:numPr>
                          <w:ilvl w:val="1"/>
                          <w:numId w:val="14"/>
                        </w:numPr>
                        <w:spacing w:line="252" w:lineRule="auto"/>
                        <w:jc w:val="both"/>
                        <w:rPr>
                          <w:szCs w:val="20"/>
                          <w:lang w:eastAsia="ko-KR"/>
                        </w:rPr>
                      </w:pPr>
                      <w:r w:rsidRPr="00003872">
                        <w:rPr>
                          <w:szCs w:val="20"/>
                          <w:lang w:eastAsia="ko-KR"/>
                        </w:rPr>
                        <w:t>The UE does not expect the first actual repetition corresponding to the first beam and the X-</w:t>
                      </w:r>
                      <w:proofErr w:type="spellStart"/>
                      <w:r w:rsidRPr="00003872">
                        <w:rPr>
                          <w:szCs w:val="20"/>
                          <w:lang w:eastAsia="ko-KR"/>
                        </w:rPr>
                        <w:t>th</w:t>
                      </w:r>
                      <w:proofErr w:type="spellEnd"/>
                      <w:r w:rsidRPr="00003872">
                        <w:rPr>
                          <w:szCs w:val="20"/>
                          <w:lang w:eastAsia="ko-KR"/>
                        </w:rPr>
                        <w:t xml:space="preserve"> actual repetition corresponding to the second beam to have a single symbol duration (similar restriction as in Rel-16 NR for the single TRP case).</w:t>
                      </w:r>
                    </w:p>
                    <w:p w14:paraId="65F1FE36" w14:textId="77777777" w:rsidR="006A60FF" w:rsidRPr="00483D5B" w:rsidRDefault="006A60FF" w:rsidP="00A40413">
                      <w:pPr>
                        <w:numPr>
                          <w:ilvl w:val="1"/>
                          <w:numId w:val="14"/>
                        </w:numPr>
                        <w:spacing w:line="252" w:lineRule="auto"/>
                        <w:jc w:val="both"/>
                        <w:rPr>
                          <w:szCs w:val="20"/>
                          <w:lang w:eastAsia="ko-KR"/>
                        </w:rPr>
                      </w:pPr>
                      <w:r w:rsidRPr="00003872">
                        <w:rPr>
                          <w:szCs w:val="20"/>
                          <w:lang w:eastAsia="ko-KR"/>
                        </w:rPr>
                        <w:t xml:space="preserve">The first actual repetition corresponding to the first beam </w:t>
                      </w:r>
                      <w:r w:rsidRPr="00483D5B">
                        <w:rPr>
                          <w:szCs w:val="20"/>
                          <w:lang w:eastAsia="ko-KR"/>
                        </w:rPr>
                        <w:t>and the X-</w:t>
                      </w:r>
                      <w:proofErr w:type="spellStart"/>
                      <w:r w:rsidRPr="00483D5B">
                        <w:rPr>
                          <w:szCs w:val="20"/>
                          <w:lang w:eastAsia="ko-KR"/>
                        </w:rPr>
                        <w:t>th</w:t>
                      </w:r>
                      <w:proofErr w:type="spellEnd"/>
                      <w:r w:rsidRPr="00483D5B">
                        <w:rPr>
                          <w:szCs w:val="20"/>
                          <w:lang w:eastAsia="ko-KR"/>
                        </w:rPr>
                        <w:t xml:space="preserve"> actual repetition corresponding to the second beam are expected to have the same number of symbols</w:t>
                      </w:r>
                    </w:p>
                    <w:p w14:paraId="0FB2507C" w14:textId="77777777" w:rsidR="006A60FF" w:rsidRPr="00003872" w:rsidRDefault="006A60FF" w:rsidP="00A40413">
                      <w:pPr>
                        <w:numPr>
                          <w:ilvl w:val="1"/>
                          <w:numId w:val="14"/>
                        </w:numPr>
                        <w:spacing w:line="252" w:lineRule="auto"/>
                        <w:jc w:val="both"/>
                        <w:rPr>
                          <w:szCs w:val="20"/>
                          <w:lang w:eastAsia="ko-KR"/>
                        </w:rPr>
                      </w:pPr>
                      <w:r w:rsidRPr="00003872">
                        <w:rPr>
                          <w:szCs w:val="20"/>
                          <w:lang w:eastAsia="ko-KR"/>
                        </w:rPr>
                        <w:t>FFS: X = 1 or X = the first actual repetition corresponding to the second beam that contains the same number of symbols as the first actual repetition with the first beam</w:t>
                      </w:r>
                    </w:p>
                    <w:p w14:paraId="46C669FB" w14:textId="77777777" w:rsidR="006A60FF" w:rsidRPr="00003872" w:rsidRDefault="006A60FF" w:rsidP="00A40413">
                      <w:pPr>
                        <w:numPr>
                          <w:ilvl w:val="0"/>
                          <w:numId w:val="15"/>
                        </w:numPr>
                        <w:jc w:val="both"/>
                        <w:rPr>
                          <w:rFonts w:cs="Times"/>
                          <w:szCs w:val="20"/>
                        </w:rPr>
                      </w:pPr>
                      <w:r w:rsidRPr="00003872">
                        <w:rPr>
                          <w:rFonts w:cs="Times"/>
                          <w:szCs w:val="20"/>
                        </w:rPr>
                        <w:t>FFS: Any further restrictions/enhancements needed on supporting A-CSI multiplexing on PUSCH repetitions</w:t>
                      </w:r>
                    </w:p>
                    <w:p w14:paraId="2CF4BE42" w14:textId="4E5F14CF" w:rsidR="006A60FF" w:rsidRPr="004864DD" w:rsidRDefault="006A60FF" w:rsidP="00A40413">
                      <w:pPr>
                        <w:numPr>
                          <w:ilvl w:val="0"/>
                          <w:numId w:val="15"/>
                        </w:numPr>
                        <w:jc w:val="both"/>
                        <w:rPr>
                          <w:rFonts w:cs="Times"/>
                          <w:szCs w:val="20"/>
                        </w:rPr>
                      </w:pPr>
                      <w:r w:rsidRPr="00003872">
                        <w:rPr>
                          <w:rFonts w:cs="Times"/>
                          <w:szCs w:val="20"/>
                        </w:rPr>
                        <w:t>FFS: whether to support multiplexing SP-CSI/P-CSI on PUSCH repetitions towards multiple TRPs.</w:t>
                      </w:r>
                    </w:p>
                  </w:txbxContent>
                </v:textbox>
                <w10:anchorlock/>
              </v:shape>
            </w:pict>
          </mc:Fallback>
        </mc:AlternateContent>
      </w:r>
    </w:p>
    <w:p w14:paraId="2F31EB65" w14:textId="227C3262" w:rsidR="00753541" w:rsidRPr="00560905" w:rsidRDefault="007C704B" w:rsidP="00C1344C">
      <w:pPr>
        <w:spacing w:after="120"/>
        <w:jc w:val="both"/>
        <w:rPr>
          <w:rFonts w:eastAsiaTheme="minorEastAsia"/>
          <w:sz w:val="22"/>
          <w:szCs w:val="22"/>
          <w:lang w:eastAsia="zh-CN"/>
        </w:rPr>
      </w:pPr>
      <w:r w:rsidRPr="00560905">
        <w:rPr>
          <w:rFonts w:eastAsiaTheme="minorEastAsia" w:hint="eastAsia"/>
          <w:sz w:val="22"/>
          <w:szCs w:val="22"/>
          <w:lang w:eastAsia="zh-CN"/>
        </w:rPr>
        <w:t xml:space="preserve">Multiplexing A-CSI on two </w:t>
      </w:r>
      <w:r w:rsidRPr="00560905">
        <w:rPr>
          <w:rFonts w:eastAsiaTheme="minorEastAsia"/>
          <w:sz w:val="22"/>
          <w:szCs w:val="22"/>
          <w:lang w:eastAsia="zh-CN"/>
        </w:rPr>
        <w:t>beams</w:t>
      </w:r>
      <w:r w:rsidRPr="00560905">
        <w:rPr>
          <w:rFonts w:eastAsiaTheme="minorEastAsia" w:hint="eastAsia"/>
          <w:sz w:val="22"/>
          <w:szCs w:val="22"/>
          <w:lang w:eastAsia="zh-CN"/>
        </w:rPr>
        <w:t xml:space="preserve"> of repetitions are ag</w:t>
      </w:r>
      <w:r w:rsidRPr="00560905">
        <w:rPr>
          <w:rFonts w:eastAsiaTheme="minorEastAsia"/>
          <w:sz w:val="22"/>
          <w:szCs w:val="22"/>
          <w:lang w:eastAsia="zh-CN"/>
        </w:rPr>
        <w:t xml:space="preserve">reed in Ran1#104-e. </w:t>
      </w:r>
      <w:r w:rsidR="00B138BE" w:rsidRPr="00560905">
        <w:rPr>
          <w:rFonts w:eastAsiaTheme="minorEastAsia"/>
          <w:sz w:val="22"/>
          <w:szCs w:val="22"/>
          <w:lang w:eastAsia="zh-CN"/>
        </w:rPr>
        <w:t xml:space="preserve">For repetition </w:t>
      </w:r>
      <w:proofErr w:type="spellStart"/>
      <w:r w:rsidR="00B138BE" w:rsidRPr="00560905">
        <w:rPr>
          <w:rFonts w:eastAsiaTheme="minorEastAsia"/>
          <w:sz w:val="22"/>
          <w:szCs w:val="22"/>
          <w:lang w:eastAsia="zh-CN"/>
        </w:rPr>
        <w:t>TypeB</w:t>
      </w:r>
      <w:proofErr w:type="spellEnd"/>
      <w:r w:rsidR="00B138BE" w:rsidRPr="00560905">
        <w:rPr>
          <w:rFonts w:eastAsiaTheme="minorEastAsia"/>
          <w:sz w:val="22"/>
          <w:szCs w:val="22"/>
          <w:lang w:eastAsia="zh-CN"/>
        </w:rPr>
        <w:t xml:space="preserve"> with STRP, A-CSI report(s) is multiplexed on the first actual repetition</w:t>
      </w:r>
      <w:r w:rsidR="00322E34" w:rsidRPr="00560905">
        <w:rPr>
          <w:rFonts w:eastAsiaTheme="minorEastAsia"/>
          <w:sz w:val="22"/>
          <w:szCs w:val="22"/>
          <w:lang w:eastAsia="zh-CN"/>
        </w:rPr>
        <w:t xml:space="preserve"> and number of REs is calculated based on the nominal repetition</w:t>
      </w:r>
      <w:r w:rsidR="00753541" w:rsidRPr="00560905">
        <w:rPr>
          <w:rFonts w:eastAsiaTheme="minorEastAsia"/>
          <w:sz w:val="22"/>
          <w:szCs w:val="22"/>
          <w:lang w:eastAsia="zh-CN"/>
        </w:rPr>
        <w:t xml:space="preserve">. The reason for applying nominal L is that data can be protected by multiple repetition while only one chance transmission is available for A-CSI. </w:t>
      </w:r>
      <w:r w:rsidR="00B138BE" w:rsidRPr="00560905">
        <w:rPr>
          <w:rFonts w:eastAsiaTheme="minorEastAsia"/>
          <w:sz w:val="22"/>
          <w:szCs w:val="22"/>
          <w:lang w:eastAsia="zh-CN"/>
        </w:rPr>
        <w:t>Therefore, it is natural that A-CSI is multiplexed on the first actual PUSCH repetition corresponding t</w:t>
      </w:r>
      <w:r w:rsidR="0025128A" w:rsidRPr="00560905">
        <w:rPr>
          <w:rFonts w:eastAsiaTheme="minorEastAsia"/>
          <w:sz w:val="22"/>
          <w:szCs w:val="22"/>
          <w:lang w:eastAsia="zh-CN"/>
        </w:rPr>
        <w:t>o the first beam.</w:t>
      </w:r>
      <w:r w:rsidR="00A133ED" w:rsidRPr="00560905">
        <w:rPr>
          <w:rFonts w:eastAsiaTheme="minorEastAsia"/>
          <w:sz w:val="22"/>
          <w:szCs w:val="22"/>
          <w:lang w:eastAsia="zh-CN"/>
        </w:rPr>
        <w:t xml:space="preserve"> However, due to the uncertainty length of actual repetition for Type B, it is not decided which actual repetition corresponding to the second beam is used for A-CSI multiplexing. There are two alternatives proposed in last meeting. In Alt1, the first </w:t>
      </w:r>
      <w:r w:rsidR="00A37D18" w:rsidRPr="00560905">
        <w:rPr>
          <w:rFonts w:eastAsiaTheme="minorEastAsia"/>
          <w:sz w:val="22"/>
          <w:szCs w:val="22"/>
          <w:lang w:eastAsia="zh-CN"/>
        </w:rPr>
        <w:t>actual repetition PUSCH repetition corresponding to the second b</w:t>
      </w:r>
      <w:r w:rsidR="00B611D5" w:rsidRPr="00560905">
        <w:rPr>
          <w:rFonts w:eastAsiaTheme="minorEastAsia"/>
          <w:sz w:val="22"/>
          <w:szCs w:val="22"/>
          <w:lang w:eastAsia="zh-CN"/>
        </w:rPr>
        <w:t>eam is proposed</w:t>
      </w:r>
      <w:r w:rsidR="00A37D18" w:rsidRPr="00560905">
        <w:rPr>
          <w:rFonts w:eastAsiaTheme="minorEastAsia"/>
          <w:sz w:val="22"/>
          <w:szCs w:val="22"/>
          <w:lang w:eastAsia="zh-CN"/>
        </w:rPr>
        <w:t>, while the actual repetition contains the same number of symbols as the first actual repetition with the first beam is considered in Alt2.</w:t>
      </w:r>
      <w:r w:rsidR="00753541" w:rsidRPr="00560905">
        <w:rPr>
          <w:rFonts w:eastAsiaTheme="minorEastAsia"/>
          <w:sz w:val="22"/>
          <w:szCs w:val="22"/>
          <w:lang w:eastAsia="zh-CN"/>
        </w:rPr>
        <w:t xml:space="preserve">  As we discussed, the motivation for multiplexing A-CSI on two PUSCH repetitions with different beams is to utilize channel diversity from different directions. Based on this principle, we should focus on the number of symbols of actual repetition with second beam which is equal to larger than the number of symbols </w:t>
      </w:r>
      <w:r w:rsidR="004B55E9" w:rsidRPr="00560905">
        <w:rPr>
          <w:rFonts w:eastAsiaTheme="minorEastAsia"/>
          <w:sz w:val="22"/>
          <w:szCs w:val="22"/>
          <w:lang w:eastAsia="zh-CN"/>
        </w:rPr>
        <w:t>required for UCI multiplexing</w:t>
      </w:r>
      <w:r w:rsidR="00D70E84" w:rsidRPr="00560905">
        <w:rPr>
          <w:rFonts w:eastAsiaTheme="minorEastAsia"/>
          <w:sz w:val="22"/>
          <w:szCs w:val="22"/>
          <w:lang w:eastAsia="zh-CN"/>
        </w:rPr>
        <w:t xml:space="preserve"> calculated according the first actual repetition of the</w:t>
      </w:r>
      <w:r w:rsidR="004B55E9" w:rsidRPr="00560905">
        <w:rPr>
          <w:rFonts w:eastAsiaTheme="minorEastAsia"/>
          <w:sz w:val="22"/>
          <w:szCs w:val="22"/>
          <w:lang w:eastAsia="zh-CN"/>
        </w:rPr>
        <w:t xml:space="preserve"> first beam. </w:t>
      </w:r>
    </w:p>
    <w:p w14:paraId="33528FAA" w14:textId="17665F25" w:rsidR="00A46C12" w:rsidRPr="008E7C76" w:rsidRDefault="00A46C12" w:rsidP="00A46C12">
      <w:pPr>
        <w:pStyle w:val="000proposal"/>
      </w:pPr>
      <w:r>
        <w:rPr>
          <w:rFonts w:hint="eastAsia"/>
        </w:rPr>
        <w:t>P</w:t>
      </w:r>
      <w:r>
        <w:t xml:space="preserve">roposal </w:t>
      </w:r>
      <w:r w:rsidR="00083935">
        <w:t>24</w:t>
      </w:r>
      <w:r>
        <w:t xml:space="preserve">: </w:t>
      </w:r>
      <w:proofErr w:type="gramStart"/>
      <w:r>
        <w:t>Support  X</w:t>
      </w:r>
      <w:proofErr w:type="gramEnd"/>
      <w:r>
        <w:t>= the first actual repetition corresponding to the second beam with the number of symbols is equal to or larger than the number of symbols required for UCI multiplexing which is calculated according the nominal PUSCH</w:t>
      </w:r>
      <w:r w:rsidR="0032507A">
        <w:t xml:space="preserve"> repetition</w:t>
      </w:r>
      <w:r>
        <w:t>.</w:t>
      </w:r>
    </w:p>
    <w:p w14:paraId="4013B805" w14:textId="77777777" w:rsidR="00D70E84" w:rsidRPr="00A46C12" w:rsidRDefault="00D70E84" w:rsidP="004B55E9">
      <w:pPr>
        <w:spacing w:after="120"/>
        <w:jc w:val="both"/>
        <w:rPr>
          <w:rFonts w:eastAsiaTheme="minorEastAsia"/>
          <w:lang w:eastAsia="zh-CN"/>
        </w:rPr>
      </w:pPr>
    </w:p>
    <w:p w14:paraId="3CD54C5A" w14:textId="0CE2679E" w:rsidR="00753541" w:rsidRPr="00560905" w:rsidRDefault="00753541" w:rsidP="00D70E84">
      <w:pPr>
        <w:spacing w:after="120"/>
        <w:jc w:val="both"/>
        <w:rPr>
          <w:rFonts w:eastAsiaTheme="minorEastAsia"/>
          <w:sz w:val="22"/>
          <w:szCs w:val="22"/>
          <w:lang w:eastAsia="zh-CN"/>
        </w:rPr>
      </w:pPr>
      <w:r w:rsidRPr="00560905">
        <w:rPr>
          <w:rFonts w:eastAsiaTheme="minorEastAsia"/>
          <w:sz w:val="22"/>
          <w:szCs w:val="22"/>
          <w:lang w:eastAsia="zh-CN"/>
        </w:rPr>
        <w:t xml:space="preserve">In RAN1#104-e, whether to support multiplexing </w:t>
      </w:r>
      <w:r w:rsidR="004B55E9" w:rsidRPr="00560905">
        <w:rPr>
          <w:rFonts w:eastAsiaTheme="minorEastAsia"/>
          <w:sz w:val="22"/>
          <w:szCs w:val="22"/>
          <w:lang w:eastAsia="zh-CN"/>
        </w:rPr>
        <w:t>SP-CSI/P-CSI on PUSCH repetitions towards multiple TRPs is open to discuss.</w:t>
      </w:r>
      <w:r w:rsidR="0038552B" w:rsidRPr="00560905">
        <w:rPr>
          <w:rFonts w:eastAsiaTheme="minorEastAsia"/>
          <w:sz w:val="22"/>
          <w:szCs w:val="22"/>
          <w:lang w:eastAsia="zh-CN"/>
        </w:rPr>
        <w:t xml:space="preserve"> SP-CSI can be activated by MAC-CE and transmitted via PUCCH resource or triggered by DCI while transmitted via PUSCH resource and P-CSI is configured by RRC signaling and transmitted via PUCCH resource. Furthermore, PUCCH resource used to carry P-CSI or SP-CSI can be configured to r</w:t>
      </w:r>
      <w:r w:rsidR="00421C85" w:rsidRPr="00560905">
        <w:rPr>
          <w:rFonts w:eastAsiaTheme="minorEastAsia"/>
          <w:sz w:val="22"/>
          <w:szCs w:val="22"/>
          <w:lang w:eastAsia="zh-CN"/>
        </w:rPr>
        <w:t xml:space="preserve">epeat in Rel-15 and Rel-16. As a result, if multiplexing SP-CSI/P-CSI on PUSCH repetitions towards multiple TRPs should be discussed with respect to different configuration. For SP-CSI which is triggered by DCI, the same procedure for multiplexing applied on A-CSI is preferred. For SP-CSI and P-CSI configured with PUCCH repetition, there is agreement </w:t>
      </w:r>
      <w:r w:rsidR="0038552B" w:rsidRPr="00560905">
        <w:rPr>
          <w:rFonts w:eastAsiaTheme="minorEastAsia"/>
          <w:sz w:val="22"/>
          <w:szCs w:val="22"/>
          <w:lang w:eastAsia="zh-CN"/>
        </w:rPr>
        <w:t xml:space="preserve">in RAN1#101-e, UE transmits the PUCCH in the overlapping slots and drop actual PUSCH repetitions that overlap with the PUCCH, </w:t>
      </w:r>
      <w:proofErr w:type="gramStart"/>
      <w:r w:rsidR="0038552B" w:rsidRPr="00560905">
        <w:rPr>
          <w:rFonts w:eastAsiaTheme="minorEastAsia"/>
          <w:sz w:val="22"/>
          <w:szCs w:val="22"/>
          <w:lang w:eastAsia="zh-CN"/>
        </w:rPr>
        <w:t>It</w:t>
      </w:r>
      <w:proofErr w:type="gramEnd"/>
      <w:r w:rsidR="0038552B" w:rsidRPr="00560905">
        <w:rPr>
          <w:rFonts w:eastAsiaTheme="minorEastAsia"/>
          <w:sz w:val="22"/>
          <w:szCs w:val="22"/>
          <w:lang w:eastAsia="zh-CN"/>
        </w:rPr>
        <w:t xml:space="preserve"> is natural to keep consistent design</w:t>
      </w:r>
      <w:r w:rsidR="00421C85" w:rsidRPr="00560905">
        <w:rPr>
          <w:rFonts w:eastAsiaTheme="minorEastAsia"/>
          <w:sz w:val="22"/>
          <w:szCs w:val="22"/>
          <w:lang w:eastAsia="zh-CN"/>
        </w:rPr>
        <w:t xml:space="preserve"> with Rel-16</w:t>
      </w:r>
      <w:r w:rsidR="0038552B" w:rsidRPr="00560905">
        <w:rPr>
          <w:rFonts w:eastAsiaTheme="minorEastAsia"/>
          <w:sz w:val="22"/>
          <w:szCs w:val="22"/>
          <w:lang w:eastAsia="zh-CN"/>
        </w:rPr>
        <w:t xml:space="preserve"> </w:t>
      </w:r>
      <w:r w:rsidR="00421C85" w:rsidRPr="00560905">
        <w:rPr>
          <w:rFonts w:eastAsiaTheme="minorEastAsia"/>
          <w:sz w:val="22"/>
          <w:szCs w:val="22"/>
          <w:lang w:eastAsia="zh-CN"/>
        </w:rPr>
        <w:t>and no multiplexing is expected at UE</w:t>
      </w:r>
      <w:r w:rsidR="0038552B" w:rsidRPr="00560905">
        <w:rPr>
          <w:rFonts w:eastAsiaTheme="minorEastAsia"/>
          <w:sz w:val="22"/>
          <w:szCs w:val="22"/>
          <w:lang w:eastAsia="zh-CN"/>
        </w:rPr>
        <w:t xml:space="preserve">. </w:t>
      </w:r>
      <w:r w:rsidR="00D70E84" w:rsidRPr="00560905">
        <w:rPr>
          <w:rFonts w:eastAsiaTheme="minorEastAsia"/>
          <w:sz w:val="22"/>
          <w:szCs w:val="22"/>
          <w:lang w:eastAsia="zh-CN"/>
        </w:rPr>
        <w:t xml:space="preserve">Considering the low priority of SP-CSI and P-CSI and it can be out of date if reported later and possible complexity may </w:t>
      </w:r>
      <w:proofErr w:type="gramStart"/>
      <w:r w:rsidR="00D70E84" w:rsidRPr="00560905">
        <w:rPr>
          <w:rFonts w:eastAsiaTheme="minorEastAsia"/>
          <w:sz w:val="22"/>
          <w:szCs w:val="22"/>
          <w:lang w:eastAsia="zh-CN"/>
        </w:rPr>
        <w:t>introduced</w:t>
      </w:r>
      <w:proofErr w:type="gramEnd"/>
      <w:r w:rsidR="00D70E84" w:rsidRPr="00560905">
        <w:rPr>
          <w:rFonts w:eastAsiaTheme="minorEastAsia"/>
          <w:sz w:val="22"/>
          <w:szCs w:val="22"/>
          <w:lang w:eastAsia="zh-CN"/>
        </w:rPr>
        <w:t xml:space="preserve"> at UE, </w:t>
      </w:r>
      <w:r w:rsidR="0038552B" w:rsidRPr="00560905">
        <w:rPr>
          <w:rFonts w:eastAsiaTheme="minorEastAsia"/>
          <w:sz w:val="22"/>
          <w:szCs w:val="22"/>
          <w:lang w:eastAsia="zh-CN"/>
        </w:rPr>
        <w:t xml:space="preserve">we think that </w:t>
      </w:r>
      <w:r w:rsidR="00421C85" w:rsidRPr="00560905">
        <w:rPr>
          <w:rFonts w:eastAsiaTheme="minorEastAsia"/>
          <w:sz w:val="22"/>
          <w:szCs w:val="22"/>
          <w:lang w:eastAsia="zh-CN"/>
        </w:rPr>
        <w:t xml:space="preserve">it is better to not support </w:t>
      </w:r>
      <w:r w:rsidR="00D70E84" w:rsidRPr="00560905">
        <w:rPr>
          <w:rFonts w:eastAsiaTheme="minorEastAsia"/>
          <w:sz w:val="22"/>
          <w:szCs w:val="22"/>
          <w:lang w:eastAsia="zh-CN"/>
        </w:rPr>
        <w:t>multiplexing SP-CSI/P-CSI on PUSCH repetition towards multiple TRPs.</w:t>
      </w:r>
    </w:p>
    <w:p w14:paraId="755891A3" w14:textId="79A51042" w:rsidR="004864DD" w:rsidRPr="004864DD" w:rsidRDefault="00D70E84" w:rsidP="00E214B1">
      <w:pPr>
        <w:pStyle w:val="000proposal"/>
      </w:pPr>
      <w:r>
        <w:rPr>
          <w:rFonts w:hint="eastAsia"/>
        </w:rPr>
        <w:t>P</w:t>
      </w:r>
      <w:r>
        <w:t xml:space="preserve">roposal </w:t>
      </w:r>
      <w:r w:rsidR="00083935">
        <w:t>25</w:t>
      </w:r>
      <w:r>
        <w:t xml:space="preserve">: Support multiplexing SP-CSI </w:t>
      </w:r>
      <w:r w:rsidR="0062345F">
        <w:t xml:space="preserve">which is triggered by DCI </w:t>
      </w:r>
      <w:r>
        <w:t>on PUSCH repetitions towards multi-</w:t>
      </w:r>
      <w:r w:rsidR="00DF7B89">
        <w:t>TRPs.</w:t>
      </w:r>
    </w:p>
    <w:p w14:paraId="2DDFFFE5" w14:textId="77777777" w:rsidR="00364A0C" w:rsidRPr="003D11B3" w:rsidRDefault="00364A0C" w:rsidP="003D11B3">
      <w:pPr>
        <w:pStyle w:val="2"/>
        <w:ind w:left="567"/>
        <w:rPr>
          <w:sz w:val="22"/>
          <w:szCs w:val="24"/>
          <w:lang w:eastAsia="zh-CN"/>
        </w:rPr>
      </w:pPr>
      <w:r>
        <w:rPr>
          <w:sz w:val="22"/>
          <w:szCs w:val="24"/>
          <w:lang w:eastAsia="zh-CN"/>
        </w:rPr>
        <w:lastRenderedPageBreak/>
        <w:t>M-TRP CG based PUSCH</w:t>
      </w:r>
    </w:p>
    <w:p w14:paraId="0568B336" w14:textId="77777777" w:rsidR="00364A0C" w:rsidRDefault="00364A0C" w:rsidP="00364A0C">
      <w:pPr>
        <w:pStyle w:val="000proposal"/>
      </w:pPr>
      <w:r>
        <w:rPr>
          <w:noProof/>
        </w:rPr>
        <mc:AlternateContent>
          <mc:Choice Requires="wps">
            <w:drawing>
              <wp:inline distT="0" distB="0" distL="0" distR="0" wp14:anchorId="1EBA244D" wp14:editId="660F592A">
                <wp:extent cx="5760720" cy="1886585"/>
                <wp:effectExtent l="0" t="0" r="11430" b="1841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86585"/>
                        </a:xfrm>
                        <a:prstGeom prst="rect">
                          <a:avLst/>
                        </a:prstGeom>
                        <a:solidFill>
                          <a:srgbClr val="FFFFFF"/>
                        </a:solidFill>
                        <a:ln w="6350">
                          <a:solidFill>
                            <a:srgbClr val="000000"/>
                          </a:solidFill>
                          <a:miter lim="800000"/>
                          <a:headEnd/>
                          <a:tailEnd/>
                        </a:ln>
                      </wps:spPr>
                      <wps:txbx>
                        <w:txbxContent>
                          <w:p w14:paraId="32D8CC96" w14:textId="77777777" w:rsidR="006A60FF" w:rsidRPr="003871CA" w:rsidRDefault="006A60FF" w:rsidP="00BB3BFB">
                            <w:pPr>
                              <w:rPr>
                                <w:rFonts w:cs="Times"/>
                                <w:b/>
                                <w:bCs/>
                                <w:color w:val="000000"/>
                                <w:szCs w:val="20"/>
                                <w:highlight w:val="green"/>
                                <w:lang w:eastAsia="x-none"/>
                              </w:rPr>
                            </w:pPr>
                            <w:r w:rsidRPr="003871CA">
                              <w:rPr>
                                <w:rFonts w:cs="Times"/>
                                <w:b/>
                                <w:bCs/>
                                <w:color w:val="000000"/>
                                <w:szCs w:val="20"/>
                                <w:highlight w:val="green"/>
                                <w:lang w:eastAsia="x-none"/>
                              </w:rPr>
                              <w:t>Agreement</w:t>
                            </w:r>
                          </w:p>
                          <w:p w14:paraId="422D567B" w14:textId="77777777" w:rsidR="006A60FF" w:rsidRPr="003871CA" w:rsidRDefault="006A60FF" w:rsidP="00BB3BFB">
                            <w:pPr>
                              <w:shd w:val="clear" w:color="auto" w:fill="FFFFFF"/>
                              <w:rPr>
                                <w:rFonts w:cs="Times"/>
                                <w:szCs w:val="20"/>
                              </w:rPr>
                            </w:pPr>
                            <w:r w:rsidRPr="003871CA">
                              <w:rPr>
                                <w:rFonts w:cs="Times"/>
                                <w:szCs w:val="20"/>
                              </w:rPr>
                              <w:t xml:space="preserve">Support CG PUSCH transmission towards M-TRPs using a single CG configuration. </w:t>
                            </w:r>
                          </w:p>
                          <w:p w14:paraId="605B8B2B" w14:textId="77777777" w:rsidR="006A60FF" w:rsidRPr="003871CA" w:rsidRDefault="006A60FF" w:rsidP="00A40413">
                            <w:pPr>
                              <w:pStyle w:val="af2"/>
                              <w:numPr>
                                <w:ilvl w:val="0"/>
                                <w:numId w:val="7"/>
                              </w:numPr>
                              <w:shd w:val="clear" w:color="auto" w:fill="FFFFFF"/>
                              <w:ind w:leftChars="0"/>
                              <w:contextualSpacing/>
                              <w:rPr>
                                <w:rFonts w:cs="Times"/>
                                <w:szCs w:val="20"/>
                              </w:rPr>
                            </w:pPr>
                            <w:r w:rsidRPr="003871CA">
                              <w:rPr>
                                <w:rFonts w:cs="Times"/>
                                <w:szCs w:val="20"/>
                              </w:rPr>
                              <w:t xml:space="preserve">Use same beam mapping principals as dynamic grant PUSCH repetition scheme. </w:t>
                            </w:r>
                          </w:p>
                          <w:p w14:paraId="32F6CC56" w14:textId="77777777" w:rsidR="006A60FF" w:rsidRPr="003871CA" w:rsidRDefault="006A60FF" w:rsidP="00A40413">
                            <w:pPr>
                              <w:pStyle w:val="af2"/>
                              <w:numPr>
                                <w:ilvl w:val="0"/>
                                <w:numId w:val="7"/>
                              </w:numPr>
                              <w:shd w:val="clear" w:color="auto" w:fill="FFFFFF"/>
                              <w:ind w:leftChars="0"/>
                              <w:contextualSpacing/>
                              <w:rPr>
                                <w:rFonts w:cs="Times"/>
                                <w:szCs w:val="20"/>
                              </w:rPr>
                            </w:pPr>
                            <w:r w:rsidRPr="003871CA">
                              <w:rPr>
                                <w:rFonts w:cs="Times"/>
                                <w:szCs w:val="20"/>
                              </w:rPr>
                              <w:t>FFS: Required changes on CG parameters (</w:t>
                            </w:r>
                            <w:proofErr w:type="spellStart"/>
                            <w:r w:rsidRPr="003871CA">
                              <w:rPr>
                                <w:rFonts w:cs="Times"/>
                                <w:szCs w:val="20"/>
                              </w:rPr>
                              <w:t>ConfiguredGrantConfig</w:t>
                            </w:r>
                            <w:proofErr w:type="spellEnd"/>
                            <w:r w:rsidRPr="003871CA">
                              <w:rPr>
                                <w:rFonts w:cs="Times"/>
                                <w:szCs w:val="20"/>
                              </w:rPr>
                              <w:t xml:space="preserve">) </w:t>
                            </w:r>
                          </w:p>
                          <w:p w14:paraId="147028F5" w14:textId="4DBE35CF" w:rsidR="006A60FF" w:rsidRPr="00BB3BFB" w:rsidRDefault="006A60FF" w:rsidP="00A40413">
                            <w:pPr>
                              <w:pStyle w:val="af2"/>
                              <w:numPr>
                                <w:ilvl w:val="0"/>
                                <w:numId w:val="7"/>
                              </w:numPr>
                              <w:shd w:val="clear" w:color="auto" w:fill="FFFFFF"/>
                              <w:ind w:leftChars="0"/>
                              <w:contextualSpacing/>
                              <w:rPr>
                                <w:rFonts w:cs="Times"/>
                                <w:szCs w:val="20"/>
                              </w:rPr>
                            </w:pPr>
                            <w:r w:rsidRPr="003871CA">
                              <w:rPr>
                                <w:rFonts w:cs="Times"/>
                                <w:szCs w:val="20"/>
                              </w:rPr>
                              <w:t>The feature is UE optional</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1EBA244D" id="_x0000_s1038" type="#_x0000_t202" style="width:453.6pt;height:148.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" strokeweight=".5pt">
                <v:textbox style="mso-fit-shape-to-text:t">
                  <w:txbxContent>
                    <w:p w14:paraId="32D8CC96" w14:textId="77777777" w:rsidR="006A60FF" w:rsidRPr="003871CA" w:rsidRDefault="006A60FF" w:rsidP="00BB3BFB">
                      <w:pPr>
                        <w:rPr>
                          <w:rFonts w:cs="Times"/>
                          <w:b/>
                          <w:bCs/>
                          <w:color w:val="000000"/>
                          <w:szCs w:val="20"/>
                          <w:highlight w:val="green"/>
                          <w:lang w:eastAsia="x-none"/>
                        </w:rPr>
                      </w:pPr>
                      <w:r w:rsidRPr="003871CA">
                        <w:rPr>
                          <w:rFonts w:cs="Times"/>
                          <w:b/>
                          <w:bCs/>
                          <w:color w:val="000000"/>
                          <w:szCs w:val="20"/>
                          <w:highlight w:val="green"/>
                          <w:lang w:eastAsia="x-none"/>
                        </w:rPr>
                        <w:t>Agreement</w:t>
                      </w:r>
                    </w:p>
                    <w:p w14:paraId="422D567B" w14:textId="77777777" w:rsidR="006A60FF" w:rsidRPr="003871CA" w:rsidRDefault="006A60FF" w:rsidP="00BB3BFB">
                      <w:pPr>
                        <w:shd w:val="clear" w:color="auto" w:fill="FFFFFF"/>
                        <w:rPr>
                          <w:rFonts w:cs="Times"/>
                          <w:szCs w:val="20"/>
                        </w:rPr>
                      </w:pPr>
                      <w:r w:rsidRPr="003871CA">
                        <w:rPr>
                          <w:rFonts w:cs="Times"/>
                          <w:szCs w:val="20"/>
                        </w:rPr>
                        <w:t xml:space="preserve">Support CG PUSCH transmission towards M-TRPs using a single CG configuration. </w:t>
                      </w:r>
                    </w:p>
                    <w:p w14:paraId="605B8B2B" w14:textId="77777777" w:rsidR="006A60FF" w:rsidRPr="003871CA" w:rsidRDefault="006A60FF" w:rsidP="00A40413">
                      <w:pPr>
                        <w:pStyle w:val="ListParagraph"/>
                        <w:numPr>
                          <w:ilvl w:val="0"/>
                          <w:numId w:val="7"/>
                        </w:numPr>
                        <w:shd w:val="clear" w:color="auto" w:fill="FFFFFF"/>
                        <w:ind w:leftChars="0"/>
                        <w:contextualSpacing/>
                        <w:rPr>
                          <w:rFonts w:cs="Times"/>
                          <w:szCs w:val="20"/>
                        </w:rPr>
                      </w:pPr>
                      <w:r w:rsidRPr="003871CA">
                        <w:rPr>
                          <w:rFonts w:cs="Times"/>
                          <w:szCs w:val="20"/>
                        </w:rPr>
                        <w:t xml:space="preserve">Use same beam mapping principals as dynamic grant PUSCH repetition scheme. </w:t>
                      </w:r>
                    </w:p>
                    <w:p w14:paraId="32F6CC56" w14:textId="77777777" w:rsidR="006A60FF" w:rsidRPr="003871CA" w:rsidRDefault="006A60FF" w:rsidP="00A40413">
                      <w:pPr>
                        <w:pStyle w:val="ListParagraph"/>
                        <w:numPr>
                          <w:ilvl w:val="0"/>
                          <w:numId w:val="7"/>
                        </w:numPr>
                        <w:shd w:val="clear" w:color="auto" w:fill="FFFFFF"/>
                        <w:ind w:leftChars="0"/>
                        <w:contextualSpacing/>
                        <w:rPr>
                          <w:rFonts w:cs="Times"/>
                          <w:szCs w:val="20"/>
                        </w:rPr>
                      </w:pPr>
                      <w:r w:rsidRPr="003871CA">
                        <w:rPr>
                          <w:rFonts w:cs="Times"/>
                          <w:szCs w:val="20"/>
                        </w:rPr>
                        <w:t>FFS: Required changes on CG parameters (</w:t>
                      </w:r>
                      <w:proofErr w:type="spellStart"/>
                      <w:r w:rsidRPr="003871CA">
                        <w:rPr>
                          <w:rFonts w:cs="Times"/>
                          <w:szCs w:val="20"/>
                        </w:rPr>
                        <w:t>ConfiguredGrantConfig</w:t>
                      </w:r>
                      <w:proofErr w:type="spellEnd"/>
                      <w:r w:rsidRPr="003871CA">
                        <w:rPr>
                          <w:rFonts w:cs="Times"/>
                          <w:szCs w:val="20"/>
                        </w:rPr>
                        <w:t xml:space="preserve">) </w:t>
                      </w:r>
                    </w:p>
                    <w:p w14:paraId="147028F5" w14:textId="4DBE35CF" w:rsidR="006A60FF" w:rsidRPr="00BB3BFB" w:rsidRDefault="006A60FF" w:rsidP="00A40413">
                      <w:pPr>
                        <w:pStyle w:val="ListParagraph"/>
                        <w:numPr>
                          <w:ilvl w:val="0"/>
                          <w:numId w:val="7"/>
                        </w:numPr>
                        <w:shd w:val="clear" w:color="auto" w:fill="FFFFFF"/>
                        <w:ind w:leftChars="0"/>
                        <w:contextualSpacing/>
                        <w:rPr>
                          <w:rFonts w:cs="Times"/>
                          <w:szCs w:val="20"/>
                        </w:rPr>
                      </w:pPr>
                      <w:r w:rsidRPr="003871CA">
                        <w:rPr>
                          <w:rFonts w:cs="Times"/>
                          <w:szCs w:val="20"/>
                        </w:rPr>
                        <w:t>The feature is UE optional</w:t>
                      </w:r>
                    </w:p>
                  </w:txbxContent>
                </v:textbox>
                <w10:anchorlock/>
              </v:shape>
            </w:pict>
          </mc:Fallback>
        </mc:AlternateContent>
      </w:r>
    </w:p>
    <w:p w14:paraId="3F348347" w14:textId="7CE84DDB" w:rsidR="00456111" w:rsidRPr="00560905" w:rsidRDefault="00224312" w:rsidP="00224312">
      <w:pPr>
        <w:spacing w:after="120"/>
        <w:jc w:val="both"/>
        <w:rPr>
          <w:rFonts w:eastAsiaTheme="minorEastAsia"/>
          <w:sz w:val="22"/>
          <w:szCs w:val="22"/>
          <w:lang w:eastAsia="zh-CN"/>
        </w:rPr>
      </w:pPr>
      <w:r w:rsidRPr="00560905">
        <w:rPr>
          <w:rFonts w:eastAsiaTheme="minorEastAsia" w:hint="eastAsia"/>
          <w:sz w:val="22"/>
          <w:szCs w:val="22"/>
          <w:lang w:eastAsia="zh-CN"/>
        </w:rPr>
        <w:t>C</w:t>
      </w:r>
      <w:r w:rsidRPr="00560905">
        <w:rPr>
          <w:rFonts w:eastAsiaTheme="minorEastAsia"/>
          <w:sz w:val="22"/>
          <w:szCs w:val="22"/>
          <w:lang w:eastAsia="zh-CN"/>
        </w:rPr>
        <w:t xml:space="preserve">G PUSCH transmission towards M-TRPs with a single CG configuration is agreed in RAN1#104-e. </w:t>
      </w:r>
      <w:r w:rsidR="000045FB">
        <w:rPr>
          <w:rFonts w:eastAsiaTheme="minorEastAsia"/>
          <w:sz w:val="22"/>
          <w:szCs w:val="22"/>
          <w:lang w:eastAsia="zh-CN"/>
        </w:rPr>
        <w:t>T</w:t>
      </w:r>
      <w:r w:rsidRPr="00560905">
        <w:rPr>
          <w:rFonts w:eastAsiaTheme="minorEastAsia"/>
          <w:sz w:val="22"/>
          <w:szCs w:val="22"/>
          <w:lang w:eastAsia="zh-CN"/>
        </w:rPr>
        <w:t xml:space="preserve">wo types of CG configuration </w:t>
      </w:r>
      <w:r w:rsidR="000045FB">
        <w:rPr>
          <w:rFonts w:eastAsiaTheme="minorEastAsia"/>
          <w:sz w:val="22"/>
          <w:szCs w:val="22"/>
          <w:lang w:eastAsia="zh-CN"/>
        </w:rPr>
        <w:t xml:space="preserve">are supported in NR: </w:t>
      </w:r>
      <w:r w:rsidRPr="00560905">
        <w:rPr>
          <w:rFonts w:eastAsiaTheme="minorEastAsia"/>
          <w:sz w:val="22"/>
          <w:szCs w:val="22"/>
          <w:lang w:eastAsia="zh-CN"/>
        </w:rPr>
        <w:t xml:space="preserve">Type 1 CG and Type 2 CG. In Type 1 CG, </w:t>
      </w:r>
      <w:r w:rsidR="000045FB">
        <w:rPr>
          <w:rFonts w:eastAsiaTheme="minorEastAsia"/>
          <w:sz w:val="22"/>
          <w:szCs w:val="22"/>
          <w:lang w:eastAsia="zh-CN"/>
        </w:rPr>
        <w:t xml:space="preserve">RRC configures </w:t>
      </w:r>
      <w:r w:rsidRPr="00560905">
        <w:rPr>
          <w:rFonts w:eastAsiaTheme="minorEastAsia"/>
          <w:sz w:val="22"/>
          <w:szCs w:val="22"/>
          <w:lang w:eastAsia="zh-CN"/>
        </w:rPr>
        <w:t xml:space="preserve">all parameters such as resource allocation and TPMI and MCS. In Type 2 CG, some parameters such as P0-alpha set and </w:t>
      </w:r>
      <w:proofErr w:type="spellStart"/>
      <w:r w:rsidRPr="00560905">
        <w:rPr>
          <w:rFonts w:eastAsiaTheme="minorEastAsia"/>
          <w:sz w:val="22"/>
          <w:szCs w:val="22"/>
          <w:lang w:eastAsia="zh-CN"/>
        </w:rPr>
        <w:t>closeloopindex</w:t>
      </w:r>
      <w:proofErr w:type="spellEnd"/>
      <w:r w:rsidRPr="00560905">
        <w:rPr>
          <w:rFonts w:eastAsiaTheme="minorEastAsia"/>
          <w:sz w:val="22"/>
          <w:szCs w:val="22"/>
          <w:lang w:eastAsia="zh-CN"/>
        </w:rPr>
        <w:t xml:space="preserve"> are configured by RRC and some </w:t>
      </w:r>
      <w:r w:rsidR="000045FB">
        <w:rPr>
          <w:rFonts w:eastAsiaTheme="minorEastAsia"/>
          <w:sz w:val="22"/>
          <w:szCs w:val="22"/>
          <w:lang w:eastAsia="zh-CN"/>
        </w:rPr>
        <w:t xml:space="preserve">parameters </w:t>
      </w:r>
      <w:r w:rsidRPr="00560905">
        <w:rPr>
          <w:rFonts w:eastAsiaTheme="minorEastAsia"/>
          <w:sz w:val="22"/>
          <w:szCs w:val="22"/>
          <w:lang w:eastAsia="zh-CN"/>
        </w:rPr>
        <w:t xml:space="preserve">are indicated through the scheduling PDCCH. Therefore, </w:t>
      </w:r>
      <w:r w:rsidR="00456111" w:rsidRPr="00560905">
        <w:rPr>
          <w:rFonts w:eastAsiaTheme="minorEastAsia"/>
          <w:sz w:val="22"/>
          <w:szCs w:val="22"/>
          <w:lang w:eastAsia="zh-CN"/>
        </w:rPr>
        <w:t>different parameters are required by RRC configuration for different CG</w:t>
      </w:r>
      <w:r w:rsidR="000045FB">
        <w:rPr>
          <w:rFonts w:eastAsiaTheme="minorEastAsia"/>
          <w:sz w:val="22"/>
          <w:szCs w:val="22"/>
          <w:lang w:eastAsia="zh-CN"/>
        </w:rPr>
        <w:t xml:space="preserve"> </w:t>
      </w:r>
      <w:proofErr w:type="gramStart"/>
      <w:r w:rsidR="000045FB">
        <w:rPr>
          <w:rFonts w:eastAsiaTheme="minorEastAsia"/>
          <w:sz w:val="22"/>
          <w:szCs w:val="22"/>
          <w:lang w:eastAsia="zh-CN"/>
        </w:rPr>
        <w:t xml:space="preserve">types </w:t>
      </w:r>
      <w:r w:rsidR="00456111" w:rsidRPr="00560905">
        <w:rPr>
          <w:rFonts w:eastAsiaTheme="minorEastAsia"/>
          <w:sz w:val="22"/>
          <w:szCs w:val="22"/>
          <w:lang w:eastAsia="zh-CN"/>
        </w:rPr>
        <w:t>.</w:t>
      </w:r>
      <w:proofErr w:type="gramEnd"/>
    </w:p>
    <w:p w14:paraId="09348990" w14:textId="1A18E732" w:rsidR="003F2F6A" w:rsidRDefault="00456111" w:rsidP="00224312">
      <w:pPr>
        <w:spacing w:after="120"/>
        <w:jc w:val="both"/>
        <w:rPr>
          <w:rFonts w:eastAsiaTheme="minorEastAsia"/>
          <w:sz w:val="22"/>
          <w:szCs w:val="22"/>
          <w:lang w:eastAsia="zh-CN"/>
        </w:rPr>
      </w:pPr>
      <w:r w:rsidRPr="00560905">
        <w:rPr>
          <w:rFonts w:eastAsiaTheme="minorEastAsia" w:hint="eastAsia"/>
          <w:sz w:val="22"/>
          <w:szCs w:val="22"/>
          <w:lang w:eastAsia="zh-CN"/>
        </w:rPr>
        <w:t>A</w:t>
      </w:r>
      <w:r w:rsidRPr="00560905">
        <w:rPr>
          <w:rFonts w:eastAsiaTheme="minorEastAsia"/>
          <w:sz w:val="22"/>
          <w:szCs w:val="22"/>
          <w:lang w:eastAsia="zh-CN"/>
        </w:rPr>
        <w:t>nother issue is whether to support dynamic switching between STRP and MTRP for CG PUSCH transmission.</w:t>
      </w:r>
      <w:r w:rsidR="003F2F6A">
        <w:rPr>
          <w:rFonts w:eastAsiaTheme="minorEastAsia"/>
          <w:sz w:val="22"/>
          <w:szCs w:val="22"/>
          <w:lang w:eastAsia="zh-CN"/>
        </w:rPr>
        <w:t xml:space="preserve"> Transmission of</w:t>
      </w:r>
      <w:r w:rsidRPr="00560905">
        <w:rPr>
          <w:rFonts w:eastAsiaTheme="minorEastAsia"/>
          <w:sz w:val="22"/>
          <w:szCs w:val="22"/>
          <w:lang w:eastAsia="zh-CN"/>
        </w:rPr>
        <w:t xml:space="preserve"> </w:t>
      </w:r>
      <w:r w:rsidR="003F2F6A">
        <w:rPr>
          <w:rFonts w:eastAsiaTheme="minorEastAsia"/>
          <w:sz w:val="22"/>
          <w:szCs w:val="22"/>
          <w:lang w:eastAsia="zh-CN"/>
        </w:rPr>
        <w:t xml:space="preserve">Type 2 CG is triggered by DCI and the info of STRP or MTRP is indicated </w:t>
      </w:r>
      <w:r w:rsidR="000045FB">
        <w:rPr>
          <w:rFonts w:eastAsiaTheme="minorEastAsia"/>
          <w:sz w:val="22"/>
          <w:szCs w:val="22"/>
          <w:lang w:eastAsia="zh-CN"/>
        </w:rPr>
        <w:t xml:space="preserve">in the </w:t>
      </w:r>
      <w:r w:rsidR="003F2F6A">
        <w:rPr>
          <w:rFonts w:eastAsiaTheme="minorEastAsia"/>
          <w:sz w:val="22"/>
          <w:szCs w:val="22"/>
          <w:lang w:eastAsia="zh-CN"/>
        </w:rPr>
        <w:t xml:space="preserve">DCI. Type 2 CG transmission towards STRP or MTRP will not be changed before the release of resource for Type 2 CG indicated by another DCI. For Type 1 CG with all parameters </w:t>
      </w:r>
      <w:bookmarkStart w:id="3" w:name="_GoBack"/>
      <w:bookmarkEnd w:id="3"/>
      <w:r w:rsidR="003F2F6A">
        <w:rPr>
          <w:rFonts w:eastAsiaTheme="minorEastAsia"/>
          <w:sz w:val="22"/>
          <w:szCs w:val="22"/>
          <w:lang w:eastAsia="zh-CN"/>
        </w:rPr>
        <w:t>configured by RRC, we propose not to support dynamic switching between STRP and MTRP.</w:t>
      </w:r>
    </w:p>
    <w:p w14:paraId="1CAFC8E1" w14:textId="24A0DD53" w:rsidR="00364A0C" w:rsidRDefault="00364A0C" w:rsidP="00364A0C">
      <w:pPr>
        <w:pStyle w:val="000proposal"/>
      </w:pPr>
      <w:r>
        <w:rPr>
          <w:rFonts w:hint="eastAsia"/>
        </w:rPr>
        <w:t>P</w:t>
      </w:r>
      <w:r>
        <w:t xml:space="preserve">roposal </w:t>
      </w:r>
      <w:r w:rsidR="00083935">
        <w:t>26</w:t>
      </w:r>
      <w:r>
        <w:t xml:space="preserve">: </w:t>
      </w:r>
      <w:r w:rsidR="00456111">
        <w:t>For Type1 CG, two sets of SRI</w:t>
      </w:r>
      <w:r w:rsidR="00DF7B89">
        <w:t>, TPMI</w:t>
      </w:r>
      <w:r w:rsidR="00456111">
        <w:t>, power control should be configured by RRC.</w:t>
      </w:r>
    </w:p>
    <w:p w14:paraId="5E23E518" w14:textId="185C3DBD" w:rsidR="00456111" w:rsidRDefault="00456111" w:rsidP="00456111">
      <w:pPr>
        <w:pStyle w:val="000proposal"/>
      </w:pPr>
      <w:r>
        <w:rPr>
          <w:rFonts w:hint="eastAsia"/>
        </w:rPr>
        <w:t>P</w:t>
      </w:r>
      <w:r>
        <w:t xml:space="preserve">roposal </w:t>
      </w:r>
      <w:r w:rsidR="00083935">
        <w:t>27</w:t>
      </w:r>
      <w:r>
        <w:t>: For Type2 G, two sets of P0-alpha set should be configured.</w:t>
      </w:r>
    </w:p>
    <w:p w14:paraId="0F1AE119" w14:textId="4E4EEC7F" w:rsidR="00456111" w:rsidRDefault="00456111" w:rsidP="00456111">
      <w:pPr>
        <w:pStyle w:val="000proposal"/>
      </w:pPr>
      <w:r>
        <w:rPr>
          <w:rFonts w:hint="eastAsia"/>
        </w:rPr>
        <w:t>P</w:t>
      </w:r>
      <w:r>
        <w:t>roposa</w:t>
      </w:r>
      <w:r w:rsidR="00483D5B">
        <w:t>l</w:t>
      </w:r>
      <w:r w:rsidR="0069291A">
        <w:t xml:space="preserve"> </w:t>
      </w:r>
      <w:r w:rsidR="00083935">
        <w:t>28</w:t>
      </w:r>
      <w:r w:rsidR="0069291A">
        <w:t xml:space="preserve">: </w:t>
      </w:r>
      <w:r w:rsidR="00DF7B89">
        <w:t>D</w:t>
      </w:r>
      <w:r>
        <w:t>ynamic switching between STRP and MTRP for</w:t>
      </w:r>
      <w:r w:rsidR="003826C6">
        <w:t xml:space="preserve"> Type1</w:t>
      </w:r>
      <w:r>
        <w:t xml:space="preserve"> CG PUSCH transmission</w:t>
      </w:r>
      <w:r w:rsidR="00DF7B89">
        <w:t xml:space="preserve"> is not supported</w:t>
      </w:r>
      <w:r>
        <w:t>.</w:t>
      </w:r>
    </w:p>
    <w:p w14:paraId="34D37A3F" w14:textId="2A882BDF" w:rsidR="00C827EF" w:rsidRDefault="00C827EF" w:rsidP="009B2043">
      <w:pPr>
        <w:pStyle w:val="01"/>
        <w:numPr>
          <w:ilvl w:val="0"/>
          <w:numId w:val="1"/>
        </w:numPr>
        <w:ind w:left="562" w:hanging="562"/>
      </w:pPr>
      <w:r>
        <w:t>Conclusion</w:t>
      </w:r>
    </w:p>
    <w:p w14:paraId="3F01A42D" w14:textId="612C011F" w:rsidR="00E824C2" w:rsidRDefault="00E824C2" w:rsidP="00E824C2">
      <w:pPr>
        <w:pStyle w:val="000proposal"/>
      </w:pPr>
      <w:r>
        <w:rPr>
          <w:rFonts w:hint="eastAsia"/>
        </w:rPr>
        <w:t>P</w:t>
      </w:r>
      <w:r>
        <w:t>roposal 1: The PDCCH candidate with the lowest SS set ID is used for PUCCH resource determination when the size of corresponding PUCCH resource set is larger than 8.</w:t>
      </w:r>
    </w:p>
    <w:p w14:paraId="11F13337" w14:textId="77777777" w:rsidR="00E824C2" w:rsidRDefault="00E824C2" w:rsidP="00E824C2">
      <w:pPr>
        <w:pStyle w:val="000proposal"/>
      </w:pPr>
      <w:r>
        <w:rPr>
          <w:rFonts w:hint="eastAsia"/>
        </w:rPr>
        <w:t>P</w:t>
      </w:r>
      <w:r>
        <w:t>roposal 2: Support inter-slot PDCCH repetition with some limitation on the transmission slots of two linked PDCCH candidate.</w:t>
      </w:r>
    </w:p>
    <w:p w14:paraId="22C2E52B" w14:textId="77777777" w:rsidR="00E824C2" w:rsidRDefault="00E824C2" w:rsidP="00E824C2">
      <w:pPr>
        <w:pStyle w:val="000proposal"/>
      </w:pPr>
      <w:r>
        <w:rPr>
          <w:rFonts w:hint="eastAsia"/>
        </w:rPr>
        <w:t>P</w:t>
      </w:r>
      <w:r>
        <w:t>roposal 3: Support UE to report 2 BDs corresponding to two PDCCH candidates linked for PDCCH repetition and 3 is assumed as a default value if UE does not indicate the number of BDs (Option 1).</w:t>
      </w:r>
    </w:p>
    <w:p w14:paraId="67AF9AD0" w14:textId="77777777" w:rsidR="00E824C2" w:rsidRDefault="00E824C2" w:rsidP="00E824C2">
      <w:pPr>
        <w:pStyle w:val="000proposal"/>
      </w:pPr>
      <w:r>
        <w:rPr>
          <w:rFonts w:hint="eastAsia"/>
        </w:rPr>
        <w:t>P</w:t>
      </w:r>
      <w:r>
        <w:t>roposal 4: Rel-17 doesn’t support MAC CE signaling to dynamically change the linkage between SS sets for PDCCH repetition.</w:t>
      </w:r>
    </w:p>
    <w:p w14:paraId="07AF271C" w14:textId="77777777" w:rsidR="00E824C2" w:rsidRDefault="00E824C2" w:rsidP="00E824C2">
      <w:pPr>
        <w:pStyle w:val="000proposal"/>
      </w:pPr>
      <w:r>
        <w:t>Proposal 5: T</w:t>
      </w:r>
      <w:r w:rsidRPr="00607E17">
        <w:t xml:space="preserve">he second repetition of PDCCH </w:t>
      </w:r>
      <w:r>
        <w:t xml:space="preserve">is used </w:t>
      </w:r>
      <w:r w:rsidRPr="00607E17">
        <w:t>to determine the starting symbol of PDSCH mapping type B and reference symbol for SLIV</w:t>
      </w:r>
      <w:r>
        <w:t xml:space="preserve"> when </w:t>
      </w:r>
      <w:r w:rsidRPr="00607E17">
        <w:t>referenceOfSLIVDCI-1-2</w:t>
      </w:r>
      <w:r>
        <w:t xml:space="preserve"> is configured</w:t>
      </w:r>
      <w:r w:rsidRPr="00B00B9D">
        <w:t>.</w:t>
      </w:r>
    </w:p>
    <w:p w14:paraId="7A57B312" w14:textId="77777777" w:rsidR="002641F1" w:rsidRDefault="002641F1" w:rsidP="002641F1">
      <w:pPr>
        <w:pStyle w:val="000proposal"/>
      </w:pPr>
      <w:r>
        <w:rPr>
          <w:rFonts w:hint="eastAsia"/>
        </w:rPr>
        <w:t>P</w:t>
      </w:r>
      <w:r>
        <w:t xml:space="preserve">roposal 6: For PDCCH repetition, if TCI field is absent in DCI, the QCL assumption of the PDSCH is based on the CORESET with lower CORESET ID among the two associated CORESETs </w:t>
      </w:r>
      <w:proofErr w:type="gramStart"/>
      <w:r>
        <w:t>when  the</w:t>
      </w:r>
      <w:proofErr w:type="gramEnd"/>
      <w:r>
        <w:t xml:space="preserve"> scheduling offset is equal to or larger than the threshold.</w:t>
      </w:r>
    </w:p>
    <w:p w14:paraId="3B3FA413" w14:textId="77777777" w:rsidR="002641F1" w:rsidRDefault="002641F1" w:rsidP="002641F1">
      <w:pPr>
        <w:pStyle w:val="000proposal"/>
      </w:pPr>
      <w:r>
        <w:rPr>
          <w:rFonts w:hint="eastAsia"/>
        </w:rPr>
        <w:t>P</w:t>
      </w:r>
      <w:r>
        <w:t>roposal 7: PDCCH repetition with multi-DCI based multi-TRP is not supported.</w:t>
      </w:r>
    </w:p>
    <w:p w14:paraId="437E0758" w14:textId="77777777" w:rsidR="002641F1" w:rsidRDefault="002641F1" w:rsidP="002641F1">
      <w:pPr>
        <w:pStyle w:val="000proposal"/>
      </w:pPr>
      <w:r>
        <w:rPr>
          <w:rFonts w:hint="eastAsia"/>
        </w:rPr>
        <w:t>P</w:t>
      </w:r>
      <w:r>
        <w:t>roposal 8: No enhancement dedicated to single-TRP PDCCH repetition is supported:</w:t>
      </w:r>
    </w:p>
    <w:p w14:paraId="54EC99AD" w14:textId="77777777" w:rsidR="002641F1" w:rsidRDefault="002641F1" w:rsidP="002641F1">
      <w:pPr>
        <w:pStyle w:val="000proposal"/>
      </w:pPr>
      <w:r>
        <w:tab/>
        <w:t>-It is allowed to support single-TRP PDCCH repetition with the framework of M-TRP PDCCH repetition by proper configuration</w:t>
      </w:r>
    </w:p>
    <w:p w14:paraId="636E1E20" w14:textId="77777777" w:rsidR="002641F1" w:rsidRDefault="002641F1" w:rsidP="002641F1">
      <w:pPr>
        <w:pStyle w:val="000proposal"/>
      </w:pPr>
      <w:r>
        <w:rPr>
          <w:rFonts w:hint="eastAsia"/>
        </w:rPr>
        <w:t>P</w:t>
      </w:r>
      <w:r>
        <w:t>roposal 9: Support PDSCH to be rate matched around the union of two PDCCH candidates and the corresponding DMRS in FR2.</w:t>
      </w:r>
    </w:p>
    <w:p w14:paraId="48CD0E10" w14:textId="77777777" w:rsidR="002641F1" w:rsidRDefault="002641F1" w:rsidP="002641F1">
      <w:pPr>
        <w:pStyle w:val="000proposal"/>
      </w:pPr>
      <w:r>
        <w:rPr>
          <w:rFonts w:hint="eastAsia"/>
        </w:rPr>
        <w:t>P</w:t>
      </w:r>
      <w:r>
        <w:t>roposal 10: PUCCH repetition number of 16 for PUCCH formats 1/3/4 is not supported.</w:t>
      </w:r>
    </w:p>
    <w:p w14:paraId="7DA15486" w14:textId="77777777" w:rsidR="002641F1" w:rsidRDefault="002641F1" w:rsidP="002641F1">
      <w:pPr>
        <w:pStyle w:val="000proposal"/>
      </w:pPr>
      <w:r>
        <w:rPr>
          <w:rFonts w:hint="eastAsia"/>
        </w:rPr>
        <w:lastRenderedPageBreak/>
        <w:t>P</w:t>
      </w:r>
      <w:r>
        <w:t>roposal 11: More than 2 repetitions can be considered for PUCCH format 0/2.</w:t>
      </w:r>
    </w:p>
    <w:p w14:paraId="1EDBCFDA" w14:textId="77777777" w:rsidR="00083935" w:rsidRDefault="00083935" w:rsidP="00083935">
      <w:pPr>
        <w:pStyle w:val="000proposal"/>
      </w:pPr>
      <w:r>
        <w:rPr>
          <w:rFonts w:hint="eastAsia"/>
        </w:rPr>
        <w:t>P</w:t>
      </w:r>
      <w:r>
        <w:t>roposal 12: For closed-loop power control for PUCCH multi-TRP enhancements, the following options can be considered:</w:t>
      </w:r>
    </w:p>
    <w:p w14:paraId="71C19BC9" w14:textId="77777777" w:rsidR="00083935" w:rsidRDefault="00083935" w:rsidP="00083935">
      <w:pPr>
        <w:pStyle w:val="000proposal"/>
      </w:pPr>
      <w:r>
        <w:tab/>
        <w:t>-Option 1: single TPC field in UL DCI and the TPC value applied to both PUSCH beams</w:t>
      </w:r>
    </w:p>
    <w:p w14:paraId="2B8253B3" w14:textId="77777777" w:rsidR="00083935" w:rsidRDefault="00083935" w:rsidP="00083935">
      <w:pPr>
        <w:pStyle w:val="000proposal"/>
      </w:pPr>
      <w:r>
        <w:tab/>
        <w:t>-Option 4:</w:t>
      </w:r>
      <w:r w:rsidRPr="00DD5149">
        <w:t xml:space="preserve"> </w:t>
      </w:r>
      <w:r>
        <w:t xml:space="preserve">a single TPC field indicated two TPC values applied to two PUSCH beams </w:t>
      </w:r>
    </w:p>
    <w:p w14:paraId="34ABB9D0" w14:textId="77777777" w:rsidR="00083935" w:rsidRPr="008E7C76" w:rsidRDefault="00083935" w:rsidP="00083935">
      <w:pPr>
        <w:pStyle w:val="000proposal"/>
      </w:pPr>
      <w:r>
        <w:rPr>
          <w:rFonts w:hint="eastAsia"/>
        </w:rPr>
        <w:t>P</w:t>
      </w:r>
      <w:r>
        <w:t>roposal 13: Support to set the default beam of PUSCH according to the 1</w:t>
      </w:r>
      <w:r w:rsidRPr="00BF475D">
        <w:rPr>
          <w:vertAlign w:val="superscript"/>
        </w:rPr>
        <w:t>st</w:t>
      </w:r>
      <w:r>
        <w:t xml:space="preserve"> PUCCH-</w:t>
      </w:r>
      <w:proofErr w:type="spellStart"/>
      <w:r>
        <w:t>spatialrelationinfo</w:t>
      </w:r>
      <w:proofErr w:type="spellEnd"/>
      <w:r>
        <w:t xml:space="preserve"> scheduled by DCI 0_0 if two spatial relation </w:t>
      </w:r>
      <w:proofErr w:type="spellStart"/>
      <w:r>
        <w:t>infos</w:t>
      </w:r>
      <w:proofErr w:type="spellEnd"/>
      <w:r>
        <w:t xml:space="preserve"> are activated by MAC-CE for dedicated PUCCH with the lowest ID.</w:t>
      </w:r>
    </w:p>
    <w:p w14:paraId="40564A43" w14:textId="77777777" w:rsidR="00083935" w:rsidRPr="002C0CA8" w:rsidRDefault="00083935" w:rsidP="00083935">
      <w:pPr>
        <w:pStyle w:val="000proposal"/>
      </w:pPr>
      <w:r>
        <w:rPr>
          <w:rFonts w:hint="eastAsia"/>
        </w:rPr>
        <w:t>P</w:t>
      </w:r>
      <w:r>
        <w:t>roposal 14: The number of layers for PUSCH reliability enhancements is limited to &lt;= 2.</w:t>
      </w:r>
    </w:p>
    <w:p w14:paraId="13A8C25C" w14:textId="77777777" w:rsidR="00083935" w:rsidRPr="00DD5149" w:rsidRDefault="00083935" w:rsidP="00083935">
      <w:pPr>
        <w:pStyle w:val="000proposal"/>
      </w:pPr>
      <w:r>
        <w:rPr>
          <w:rFonts w:hint="eastAsia"/>
        </w:rPr>
        <w:t>P</w:t>
      </w:r>
      <w:r>
        <w:t>roposal 15: Support dynamic switching between multi-TRP and single-TRP operation by i</w:t>
      </w:r>
      <w:r w:rsidRPr="00DD5149">
        <w:t>ntroducing a new field which is only used to indicate STRP or MTRP both for codebook and non-codebook based PUSCH.</w:t>
      </w:r>
    </w:p>
    <w:p w14:paraId="7974A50A" w14:textId="77777777" w:rsidR="00083935" w:rsidRDefault="00083935" w:rsidP="00083935">
      <w:pPr>
        <w:pStyle w:val="000proposal"/>
      </w:pPr>
      <w:r>
        <w:rPr>
          <w:rFonts w:hint="eastAsia"/>
        </w:rPr>
        <w:t>P</w:t>
      </w:r>
      <w:r>
        <w:t>roposal 16: Dynamic switching the order of two TRPs is not supported.</w:t>
      </w:r>
    </w:p>
    <w:p w14:paraId="0D9E4A38" w14:textId="77777777" w:rsidR="00083935" w:rsidRPr="00997AC9" w:rsidRDefault="00083935" w:rsidP="00083935">
      <w:pPr>
        <w:pStyle w:val="000proposal"/>
        <w:rPr>
          <w:rFonts w:eastAsiaTheme="minorEastAsia"/>
          <w:b w:val="0"/>
          <w:bCs w:val="0"/>
          <w:i w:val="0"/>
          <w:iCs w:val="0"/>
        </w:rPr>
      </w:pPr>
      <w:r>
        <w:rPr>
          <w:rFonts w:hint="eastAsia"/>
        </w:rPr>
        <w:t>P</w:t>
      </w:r>
      <w:r>
        <w:t>roposal 17: Support to optimize the second TPMI field to indicate precoding info only.</w:t>
      </w:r>
    </w:p>
    <w:p w14:paraId="4E9E4574" w14:textId="77777777" w:rsidR="00083935" w:rsidRDefault="00083935" w:rsidP="00083935">
      <w:pPr>
        <w:pStyle w:val="000proposal"/>
      </w:pPr>
      <w:r>
        <w:rPr>
          <w:rFonts w:hint="eastAsia"/>
        </w:rPr>
        <w:t>P</w:t>
      </w:r>
      <w:r>
        <w:t>roposal 18: For closed-loop power control for PUSCH multi-TRP enhancements, the following options can be considered:</w:t>
      </w:r>
    </w:p>
    <w:p w14:paraId="28DB55E6" w14:textId="77777777" w:rsidR="00083935" w:rsidRDefault="00083935" w:rsidP="00083935">
      <w:pPr>
        <w:pStyle w:val="000proposal"/>
      </w:pPr>
      <w:r>
        <w:tab/>
        <w:t>-Option 1: single TPC field in UL DCI and the TPC value applied to both PUSCH beams</w:t>
      </w:r>
    </w:p>
    <w:p w14:paraId="017B1B78" w14:textId="77777777" w:rsidR="00083935" w:rsidRDefault="00083935" w:rsidP="00083935">
      <w:pPr>
        <w:pStyle w:val="000proposal"/>
      </w:pPr>
      <w:r>
        <w:tab/>
        <w:t>-Option 4:</w:t>
      </w:r>
      <w:r w:rsidRPr="00DD5149">
        <w:t xml:space="preserve"> </w:t>
      </w:r>
      <w:r>
        <w:t xml:space="preserve">a single TPC field indicated two TPC values applied to two PUSCH beams </w:t>
      </w:r>
    </w:p>
    <w:p w14:paraId="70FB4D23" w14:textId="77777777" w:rsidR="00083935" w:rsidRDefault="00083935" w:rsidP="00083935">
      <w:pPr>
        <w:pStyle w:val="000proposal"/>
      </w:pPr>
      <w:r>
        <w:rPr>
          <w:rFonts w:hint="eastAsia"/>
        </w:rPr>
        <w:t>P</w:t>
      </w:r>
      <w:r>
        <w:t>roposal 19: For linking SRI field to two power control parameters with M-TRP PUSCH repetition schemes, support A</w:t>
      </w:r>
      <w:r>
        <w:rPr>
          <w:rFonts w:hint="eastAsia"/>
        </w:rPr>
        <w:t>l</w:t>
      </w:r>
      <w:r>
        <w:t>t3, i.e., that decision should be made at RAN2.</w:t>
      </w:r>
    </w:p>
    <w:p w14:paraId="369193F2" w14:textId="77777777" w:rsidR="00083935" w:rsidRDefault="00083935" w:rsidP="00083935">
      <w:pPr>
        <w:pStyle w:val="000proposal"/>
      </w:pPr>
      <w:r w:rsidRPr="007F5D4F">
        <w:rPr>
          <w:rFonts w:hint="eastAsia"/>
        </w:rPr>
        <w:t>P</w:t>
      </w:r>
      <w:r w:rsidRPr="007F5D4F">
        <w:t>roposal 2</w:t>
      </w:r>
      <w:r>
        <w:t>0</w:t>
      </w:r>
      <w:r w:rsidRPr="007F5D4F">
        <w:t>: No enhancement on open-loop power control parameter set indication with PUSCH repetition.</w:t>
      </w:r>
    </w:p>
    <w:p w14:paraId="7ED02365" w14:textId="77777777" w:rsidR="00083935" w:rsidRDefault="00083935" w:rsidP="00083935">
      <w:pPr>
        <w:pStyle w:val="000proposal"/>
      </w:pPr>
      <w:r>
        <w:rPr>
          <w:rFonts w:hint="eastAsia"/>
        </w:rPr>
        <w:t>P</w:t>
      </w:r>
      <w:r>
        <w:t>roposal 21: Support two different closed loop indexes for two SRS resource sets respectively.</w:t>
      </w:r>
    </w:p>
    <w:p w14:paraId="6039CC0F" w14:textId="77777777" w:rsidR="00083935" w:rsidRDefault="00083935" w:rsidP="00083935">
      <w:pPr>
        <w:pStyle w:val="000proposal"/>
      </w:pPr>
      <w:r>
        <w:rPr>
          <w:rFonts w:hint="eastAsia"/>
        </w:rPr>
        <w:t>P</w:t>
      </w:r>
      <w:r>
        <w:t>roposal 22: Support to report separate PHR for multi-TRP.</w:t>
      </w:r>
    </w:p>
    <w:p w14:paraId="72C54789" w14:textId="77777777" w:rsidR="00083935" w:rsidRDefault="00083935" w:rsidP="00083935">
      <w:pPr>
        <w:pStyle w:val="000proposal"/>
      </w:pPr>
      <w:r>
        <w:rPr>
          <w:rFonts w:hint="eastAsia"/>
        </w:rPr>
        <w:t>P</w:t>
      </w:r>
      <w:r>
        <w:t>roposal 23: UE determines P0 and alpha for PUSCH of two beams from the value of the first P0-PUSCH-AlphaSet in p0-AlphaSets from the corresponding SRS resource set if SRI indication is absent.</w:t>
      </w:r>
    </w:p>
    <w:p w14:paraId="09AC5280" w14:textId="77777777" w:rsidR="00083935" w:rsidRPr="008E7C76" w:rsidRDefault="00083935" w:rsidP="00083935">
      <w:pPr>
        <w:pStyle w:val="000proposal"/>
      </w:pPr>
      <w:r>
        <w:rPr>
          <w:rFonts w:hint="eastAsia"/>
        </w:rPr>
        <w:t>P</w:t>
      </w:r>
      <w:r>
        <w:t xml:space="preserve">roposal 24: </w:t>
      </w:r>
      <w:proofErr w:type="gramStart"/>
      <w:r>
        <w:t>Support  X</w:t>
      </w:r>
      <w:proofErr w:type="gramEnd"/>
      <w:r>
        <w:t>= the first actual repetition corresponding to the second beam with the number of symbols is equal to or larger than the number of symbols required for UCI multiplexing which is calculated according the nominal PUSCH repetition.</w:t>
      </w:r>
    </w:p>
    <w:p w14:paraId="61D9C565" w14:textId="77777777" w:rsidR="00083935" w:rsidRPr="004864DD" w:rsidRDefault="00083935" w:rsidP="00083935">
      <w:pPr>
        <w:pStyle w:val="000proposal"/>
      </w:pPr>
      <w:r>
        <w:rPr>
          <w:rFonts w:hint="eastAsia"/>
        </w:rPr>
        <w:t>P</w:t>
      </w:r>
      <w:r>
        <w:t>roposal 25: Support multiplexing SP-CSI which is triggered by DCI on PUSCH repetitions towards multi-TRPs.</w:t>
      </w:r>
    </w:p>
    <w:p w14:paraId="28617245" w14:textId="77777777" w:rsidR="00083935" w:rsidRDefault="00083935" w:rsidP="00083935">
      <w:pPr>
        <w:pStyle w:val="000proposal"/>
      </w:pPr>
      <w:r>
        <w:rPr>
          <w:rFonts w:hint="eastAsia"/>
        </w:rPr>
        <w:t>P</w:t>
      </w:r>
      <w:r>
        <w:t>roposal 26: For Type1 CG, two sets of SRI, TPMI, power control should be configured by RRC.</w:t>
      </w:r>
    </w:p>
    <w:p w14:paraId="3D697943" w14:textId="77777777" w:rsidR="00083935" w:rsidRDefault="00083935" w:rsidP="00083935">
      <w:pPr>
        <w:pStyle w:val="000proposal"/>
      </w:pPr>
      <w:r>
        <w:rPr>
          <w:rFonts w:hint="eastAsia"/>
        </w:rPr>
        <w:t>P</w:t>
      </w:r>
      <w:r>
        <w:t>roposal 27: For Type2 G, two sets of P0-alpha set should be configured.</w:t>
      </w:r>
    </w:p>
    <w:p w14:paraId="125DE206" w14:textId="77777777" w:rsidR="00083935" w:rsidRDefault="00083935" w:rsidP="00083935">
      <w:pPr>
        <w:pStyle w:val="000proposal"/>
      </w:pPr>
      <w:r>
        <w:rPr>
          <w:rFonts w:hint="eastAsia"/>
        </w:rPr>
        <w:t>P</w:t>
      </w:r>
      <w:r>
        <w:t>roposal 28: Dynamic switching between STRP and MTRP for Type1 CG PUSCH transmission is not supported.</w:t>
      </w:r>
    </w:p>
    <w:p w14:paraId="3A26174E" w14:textId="77777777" w:rsidR="005D15BC" w:rsidRPr="005D15BC" w:rsidRDefault="005D15BC" w:rsidP="005D15BC">
      <w:pPr>
        <w:pStyle w:val="000proposal"/>
      </w:pPr>
    </w:p>
    <w:p w14:paraId="5A95A0EE" w14:textId="0C7D0FCA"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lastRenderedPageBreak/>
        <w:t>RP-193133 New WID: Further ehancements on MIMO for NR</w:t>
      </w:r>
    </w:p>
    <w:p w14:paraId="5871346B" w14:textId="7E712241" w:rsidR="00CE01DB" w:rsidRDefault="0069291A" w:rsidP="00CE01DB">
      <w:pPr>
        <w:pStyle w:val="05reference"/>
        <w:rPr>
          <w:szCs w:val="20"/>
          <w:lang w:val="it-IT"/>
        </w:rPr>
      </w:pPr>
      <w:r w:rsidRPr="0069291A">
        <w:rPr>
          <w:szCs w:val="20"/>
          <w:lang w:val="it-IT"/>
        </w:rPr>
        <w:t>Younsun's Session Notes RAN1#104-e (Rel-17 8.1 feNR-MIMO) eom</w:t>
      </w:r>
    </w:p>
    <w:p w14:paraId="553C1737" w14:textId="2CE42C52" w:rsidR="0069291A" w:rsidRDefault="0069291A" w:rsidP="00CE01DB">
      <w:pPr>
        <w:pStyle w:val="05reference"/>
        <w:rPr>
          <w:szCs w:val="20"/>
          <w:lang w:val="it-IT"/>
        </w:rPr>
      </w:pPr>
      <w:r w:rsidRPr="0069291A">
        <w:rPr>
          <w:szCs w:val="20"/>
          <w:lang w:val="it-IT"/>
        </w:rPr>
        <w:t>R1-210xxxx Discussion Summary for mTRP PDCCH Enhancements (round 3)_v023_CW2_FL</w:t>
      </w:r>
    </w:p>
    <w:p w14:paraId="48851164" w14:textId="6C8C1B37" w:rsidR="0069291A" w:rsidRDefault="0069291A" w:rsidP="00CE01DB">
      <w:pPr>
        <w:pStyle w:val="05reference"/>
        <w:rPr>
          <w:szCs w:val="20"/>
          <w:lang w:val="it-IT"/>
        </w:rPr>
      </w:pPr>
      <w:r w:rsidRPr="0069291A">
        <w:rPr>
          <w:szCs w:val="20"/>
          <w:lang w:val="it-IT"/>
        </w:rPr>
        <w:t>Draft_FL_Summary_M-TRP_PUCCH_PUSCH_Ph2_v010_vivo_OPPO</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148D7" w14:textId="77777777" w:rsidR="00FD1DD6" w:rsidRDefault="00FD1DD6">
      <w:r>
        <w:separator/>
      </w:r>
    </w:p>
  </w:endnote>
  <w:endnote w:type="continuationSeparator" w:id="0">
    <w:p w14:paraId="1827523C" w14:textId="77777777" w:rsidR="00FD1DD6" w:rsidRDefault="00FD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00000287"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260E0" w14:textId="77777777" w:rsidR="00FD1DD6" w:rsidRDefault="00FD1DD6">
      <w:r>
        <w:separator/>
      </w:r>
    </w:p>
  </w:footnote>
  <w:footnote w:type="continuationSeparator" w:id="0">
    <w:p w14:paraId="2F791077" w14:textId="77777777" w:rsidR="00FD1DD6" w:rsidRDefault="00FD1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6A60FF" w:rsidRDefault="006A60FF"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9F4B32"/>
    <w:multiLevelType w:val="hybridMultilevel"/>
    <w:tmpl w:val="A18C26F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3C6CC5"/>
    <w:multiLevelType w:val="hybridMultilevel"/>
    <w:tmpl w:val="C4EAF778"/>
    <w:lvl w:ilvl="0" w:tplc="78363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52A2FC4"/>
    <w:multiLevelType w:val="hybridMultilevel"/>
    <w:tmpl w:val="181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4"/>
  </w:num>
  <w:num w:numId="3">
    <w:abstractNumId w:val="14"/>
  </w:num>
  <w:num w:numId="4">
    <w:abstractNumId w:val="9"/>
  </w:num>
  <w:num w:numId="5">
    <w:abstractNumId w:val="10"/>
  </w:num>
  <w:num w:numId="6">
    <w:abstractNumId w:val="15"/>
  </w:num>
  <w:num w:numId="7">
    <w:abstractNumId w:val="7"/>
  </w:num>
  <w:num w:numId="8">
    <w:abstractNumId w:val="11"/>
  </w:num>
  <w:num w:numId="9">
    <w:abstractNumId w:val="3"/>
  </w:num>
  <w:num w:numId="10">
    <w:abstractNumId w:val="6"/>
  </w:num>
  <w:num w:numId="11">
    <w:abstractNumId w:val="3"/>
  </w:num>
  <w:num w:numId="12">
    <w:abstractNumId w:val="16"/>
  </w:num>
  <w:num w:numId="13">
    <w:abstractNumId w:val="5"/>
  </w:num>
  <w:num w:numId="14">
    <w:abstractNumId w:val="12"/>
  </w:num>
  <w:num w:numId="15">
    <w:abstractNumId w:val="2"/>
  </w:num>
  <w:num w:numId="16">
    <w:abstractNumId w:val="0"/>
  </w:num>
  <w:num w:numId="17">
    <w:abstractNumId w:val="12"/>
  </w:num>
  <w:num w:numId="18">
    <w:abstractNumId w:val="8"/>
  </w:num>
  <w:num w:numId="19">
    <w:abstractNumId w:val="13"/>
  </w:num>
  <w:num w:numId="20">
    <w:abstractNumId w:val="11"/>
  </w:num>
  <w:num w:numId="21">
    <w:abstractNumId w:val="7"/>
  </w:num>
  <w:num w:numId="22">
    <w:abstractNumId w:val="18"/>
  </w:num>
  <w:num w:numId="23">
    <w:abstractNumId w:val="1"/>
  </w:num>
  <w:num w:numId="2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24B3"/>
    <w:rsid w:val="000045FB"/>
    <w:rsid w:val="00005E3D"/>
    <w:rsid w:val="0001145F"/>
    <w:rsid w:val="00011B99"/>
    <w:rsid w:val="0001348A"/>
    <w:rsid w:val="00013AE0"/>
    <w:rsid w:val="00014144"/>
    <w:rsid w:val="00014490"/>
    <w:rsid w:val="000146F7"/>
    <w:rsid w:val="000223D1"/>
    <w:rsid w:val="0002665C"/>
    <w:rsid w:val="000275F1"/>
    <w:rsid w:val="00030430"/>
    <w:rsid w:val="000305B5"/>
    <w:rsid w:val="00031B46"/>
    <w:rsid w:val="00032955"/>
    <w:rsid w:val="00035E70"/>
    <w:rsid w:val="00036827"/>
    <w:rsid w:val="00036C04"/>
    <w:rsid w:val="000415EE"/>
    <w:rsid w:val="000432B7"/>
    <w:rsid w:val="00044738"/>
    <w:rsid w:val="00045728"/>
    <w:rsid w:val="00050EAD"/>
    <w:rsid w:val="00050EF6"/>
    <w:rsid w:val="00052A3E"/>
    <w:rsid w:val="00055DAC"/>
    <w:rsid w:val="00066217"/>
    <w:rsid w:val="00072170"/>
    <w:rsid w:val="0007551E"/>
    <w:rsid w:val="0007593E"/>
    <w:rsid w:val="00075E10"/>
    <w:rsid w:val="00075E63"/>
    <w:rsid w:val="000760F0"/>
    <w:rsid w:val="00077737"/>
    <w:rsid w:val="0008231D"/>
    <w:rsid w:val="00082A65"/>
    <w:rsid w:val="00083935"/>
    <w:rsid w:val="00083B7A"/>
    <w:rsid w:val="00084541"/>
    <w:rsid w:val="00085AAA"/>
    <w:rsid w:val="000910EC"/>
    <w:rsid w:val="00091447"/>
    <w:rsid w:val="000939D7"/>
    <w:rsid w:val="000958D5"/>
    <w:rsid w:val="00095AB1"/>
    <w:rsid w:val="000A0476"/>
    <w:rsid w:val="000A0F3E"/>
    <w:rsid w:val="000A302C"/>
    <w:rsid w:val="000A32F9"/>
    <w:rsid w:val="000A4372"/>
    <w:rsid w:val="000A52BE"/>
    <w:rsid w:val="000A67B3"/>
    <w:rsid w:val="000B5E34"/>
    <w:rsid w:val="000B6383"/>
    <w:rsid w:val="000B7978"/>
    <w:rsid w:val="000C1ECC"/>
    <w:rsid w:val="000C49CF"/>
    <w:rsid w:val="000D5CFD"/>
    <w:rsid w:val="000D66CD"/>
    <w:rsid w:val="000D6C00"/>
    <w:rsid w:val="000E33AA"/>
    <w:rsid w:val="000E608E"/>
    <w:rsid w:val="000E6672"/>
    <w:rsid w:val="000E6F81"/>
    <w:rsid w:val="000F4980"/>
    <w:rsid w:val="000F4BE3"/>
    <w:rsid w:val="000F51C2"/>
    <w:rsid w:val="000F5324"/>
    <w:rsid w:val="000F5BBA"/>
    <w:rsid w:val="000F6109"/>
    <w:rsid w:val="000F7011"/>
    <w:rsid w:val="000F7493"/>
    <w:rsid w:val="000F771D"/>
    <w:rsid w:val="0011124E"/>
    <w:rsid w:val="001116EE"/>
    <w:rsid w:val="0011387A"/>
    <w:rsid w:val="00113EBE"/>
    <w:rsid w:val="00115C6C"/>
    <w:rsid w:val="00117AED"/>
    <w:rsid w:val="001243EA"/>
    <w:rsid w:val="00134E8E"/>
    <w:rsid w:val="00136B37"/>
    <w:rsid w:val="001404B1"/>
    <w:rsid w:val="00140F62"/>
    <w:rsid w:val="001422E9"/>
    <w:rsid w:val="00145778"/>
    <w:rsid w:val="0014596B"/>
    <w:rsid w:val="00146785"/>
    <w:rsid w:val="00150094"/>
    <w:rsid w:val="0015020D"/>
    <w:rsid w:val="0015168E"/>
    <w:rsid w:val="001519EB"/>
    <w:rsid w:val="00153FD2"/>
    <w:rsid w:val="001548F4"/>
    <w:rsid w:val="00155455"/>
    <w:rsid w:val="00155D90"/>
    <w:rsid w:val="00157C90"/>
    <w:rsid w:val="001612AD"/>
    <w:rsid w:val="00162411"/>
    <w:rsid w:val="00165A51"/>
    <w:rsid w:val="00167D88"/>
    <w:rsid w:val="00171FCE"/>
    <w:rsid w:val="001739BA"/>
    <w:rsid w:val="00173DC8"/>
    <w:rsid w:val="00174EF0"/>
    <w:rsid w:val="00176668"/>
    <w:rsid w:val="0017679D"/>
    <w:rsid w:val="00177354"/>
    <w:rsid w:val="00181AEB"/>
    <w:rsid w:val="001821C0"/>
    <w:rsid w:val="001838B9"/>
    <w:rsid w:val="00186D17"/>
    <w:rsid w:val="00187000"/>
    <w:rsid w:val="0018737B"/>
    <w:rsid w:val="00191662"/>
    <w:rsid w:val="00192259"/>
    <w:rsid w:val="001932FE"/>
    <w:rsid w:val="00193464"/>
    <w:rsid w:val="00193632"/>
    <w:rsid w:val="00194DDE"/>
    <w:rsid w:val="00195FED"/>
    <w:rsid w:val="00197FFE"/>
    <w:rsid w:val="001A1264"/>
    <w:rsid w:val="001A1C90"/>
    <w:rsid w:val="001A3397"/>
    <w:rsid w:val="001A56FB"/>
    <w:rsid w:val="001A65B8"/>
    <w:rsid w:val="001B0066"/>
    <w:rsid w:val="001B07EA"/>
    <w:rsid w:val="001B0AAA"/>
    <w:rsid w:val="001B0B07"/>
    <w:rsid w:val="001B157B"/>
    <w:rsid w:val="001B524F"/>
    <w:rsid w:val="001B5BF3"/>
    <w:rsid w:val="001C2E25"/>
    <w:rsid w:val="001C4F3E"/>
    <w:rsid w:val="001C5B0A"/>
    <w:rsid w:val="001D016C"/>
    <w:rsid w:val="001D229C"/>
    <w:rsid w:val="001D2925"/>
    <w:rsid w:val="001D2A26"/>
    <w:rsid w:val="001D3E59"/>
    <w:rsid w:val="001D490D"/>
    <w:rsid w:val="001D5E96"/>
    <w:rsid w:val="001D7894"/>
    <w:rsid w:val="001E1617"/>
    <w:rsid w:val="001E34E2"/>
    <w:rsid w:val="001E59C5"/>
    <w:rsid w:val="001E6741"/>
    <w:rsid w:val="001E70FE"/>
    <w:rsid w:val="001F343F"/>
    <w:rsid w:val="001F3DF9"/>
    <w:rsid w:val="001F4B67"/>
    <w:rsid w:val="001F7489"/>
    <w:rsid w:val="00200E37"/>
    <w:rsid w:val="002021F5"/>
    <w:rsid w:val="002025C8"/>
    <w:rsid w:val="00203FA7"/>
    <w:rsid w:val="0020488B"/>
    <w:rsid w:val="00206193"/>
    <w:rsid w:val="002079C9"/>
    <w:rsid w:val="00210CEA"/>
    <w:rsid w:val="0021216A"/>
    <w:rsid w:val="00212F0E"/>
    <w:rsid w:val="0021354A"/>
    <w:rsid w:val="00216CDC"/>
    <w:rsid w:val="00217532"/>
    <w:rsid w:val="00222D19"/>
    <w:rsid w:val="00224312"/>
    <w:rsid w:val="00224471"/>
    <w:rsid w:val="00224ADF"/>
    <w:rsid w:val="00226E35"/>
    <w:rsid w:val="002270C9"/>
    <w:rsid w:val="002328B0"/>
    <w:rsid w:val="00235B6C"/>
    <w:rsid w:val="00244F41"/>
    <w:rsid w:val="00246C32"/>
    <w:rsid w:val="0025128A"/>
    <w:rsid w:val="00253D4B"/>
    <w:rsid w:val="00256423"/>
    <w:rsid w:val="00260A9D"/>
    <w:rsid w:val="002641F1"/>
    <w:rsid w:val="00264572"/>
    <w:rsid w:val="002645F4"/>
    <w:rsid w:val="002651AF"/>
    <w:rsid w:val="00265899"/>
    <w:rsid w:val="00265E0A"/>
    <w:rsid w:val="00266D0C"/>
    <w:rsid w:val="00267AD3"/>
    <w:rsid w:val="0027047C"/>
    <w:rsid w:val="00271EBE"/>
    <w:rsid w:val="00273464"/>
    <w:rsid w:val="00274CE7"/>
    <w:rsid w:val="00276093"/>
    <w:rsid w:val="002778E5"/>
    <w:rsid w:val="002825A9"/>
    <w:rsid w:val="002829C2"/>
    <w:rsid w:val="00282C00"/>
    <w:rsid w:val="00284537"/>
    <w:rsid w:val="0028488A"/>
    <w:rsid w:val="002854A6"/>
    <w:rsid w:val="00285A39"/>
    <w:rsid w:val="0028735B"/>
    <w:rsid w:val="002877FA"/>
    <w:rsid w:val="00292505"/>
    <w:rsid w:val="002937BF"/>
    <w:rsid w:val="00293F10"/>
    <w:rsid w:val="00294100"/>
    <w:rsid w:val="00294538"/>
    <w:rsid w:val="00294F10"/>
    <w:rsid w:val="00295A7C"/>
    <w:rsid w:val="002962BD"/>
    <w:rsid w:val="002A00C3"/>
    <w:rsid w:val="002A603E"/>
    <w:rsid w:val="002A6566"/>
    <w:rsid w:val="002B717D"/>
    <w:rsid w:val="002C0CA8"/>
    <w:rsid w:val="002C2B2E"/>
    <w:rsid w:val="002C4DCC"/>
    <w:rsid w:val="002C5BFA"/>
    <w:rsid w:val="002D1F8A"/>
    <w:rsid w:val="002D2AC8"/>
    <w:rsid w:val="002D47A7"/>
    <w:rsid w:val="002D7375"/>
    <w:rsid w:val="002D7823"/>
    <w:rsid w:val="002D7CB5"/>
    <w:rsid w:val="002E0083"/>
    <w:rsid w:val="002E0CCE"/>
    <w:rsid w:val="002E0E2D"/>
    <w:rsid w:val="002E1185"/>
    <w:rsid w:val="002E1441"/>
    <w:rsid w:val="002F1CF3"/>
    <w:rsid w:val="002F5E03"/>
    <w:rsid w:val="003070DC"/>
    <w:rsid w:val="00310ABA"/>
    <w:rsid w:val="00312C9F"/>
    <w:rsid w:val="00314AC9"/>
    <w:rsid w:val="00317CEA"/>
    <w:rsid w:val="003218CE"/>
    <w:rsid w:val="00322E34"/>
    <w:rsid w:val="0032507A"/>
    <w:rsid w:val="00327ABE"/>
    <w:rsid w:val="00333000"/>
    <w:rsid w:val="003356C8"/>
    <w:rsid w:val="00336739"/>
    <w:rsid w:val="003370C7"/>
    <w:rsid w:val="00340C5C"/>
    <w:rsid w:val="003417EF"/>
    <w:rsid w:val="00342076"/>
    <w:rsid w:val="00343863"/>
    <w:rsid w:val="0034482C"/>
    <w:rsid w:val="00344E0F"/>
    <w:rsid w:val="00345366"/>
    <w:rsid w:val="00347340"/>
    <w:rsid w:val="003515A0"/>
    <w:rsid w:val="0035332A"/>
    <w:rsid w:val="00353831"/>
    <w:rsid w:val="00354578"/>
    <w:rsid w:val="00355349"/>
    <w:rsid w:val="00355817"/>
    <w:rsid w:val="003560AF"/>
    <w:rsid w:val="003560C0"/>
    <w:rsid w:val="003606FD"/>
    <w:rsid w:val="003611D0"/>
    <w:rsid w:val="00362B55"/>
    <w:rsid w:val="0036304C"/>
    <w:rsid w:val="00364240"/>
    <w:rsid w:val="00364A0C"/>
    <w:rsid w:val="003676B8"/>
    <w:rsid w:val="0037083B"/>
    <w:rsid w:val="00373E4B"/>
    <w:rsid w:val="00374239"/>
    <w:rsid w:val="00374F23"/>
    <w:rsid w:val="003826C6"/>
    <w:rsid w:val="00384043"/>
    <w:rsid w:val="003845A5"/>
    <w:rsid w:val="0038552B"/>
    <w:rsid w:val="00385F2F"/>
    <w:rsid w:val="00395744"/>
    <w:rsid w:val="00395AFD"/>
    <w:rsid w:val="003A33FE"/>
    <w:rsid w:val="003A60CA"/>
    <w:rsid w:val="003A6205"/>
    <w:rsid w:val="003A7DCF"/>
    <w:rsid w:val="003B1605"/>
    <w:rsid w:val="003B33EB"/>
    <w:rsid w:val="003B5373"/>
    <w:rsid w:val="003B5706"/>
    <w:rsid w:val="003C22BE"/>
    <w:rsid w:val="003C26A7"/>
    <w:rsid w:val="003C2E5C"/>
    <w:rsid w:val="003C5D56"/>
    <w:rsid w:val="003C6F00"/>
    <w:rsid w:val="003C6F44"/>
    <w:rsid w:val="003D0CDF"/>
    <w:rsid w:val="003D11B3"/>
    <w:rsid w:val="003D1906"/>
    <w:rsid w:val="003D33E1"/>
    <w:rsid w:val="003D78A0"/>
    <w:rsid w:val="003E11C2"/>
    <w:rsid w:val="003E1D0D"/>
    <w:rsid w:val="003E2598"/>
    <w:rsid w:val="003E59EF"/>
    <w:rsid w:val="003E7CC5"/>
    <w:rsid w:val="003F2F6A"/>
    <w:rsid w:val="003F36B1"/>
    <w:rsid w:val="003F6D6F"/>
    <w:rsid w:val="003F7008"/>
    <w:rsid w:val="00401233"/>
    <w:rsid w:val="00401BCD"/>
    <w:rsid w:val="00403D81"/>
    <w:rsid w:val="0040648F"/>
    <w:rsid w:val="00406A8F"/>
    <w:rsid w:val="00411817"/>
    <w:rsid w:val="00411F81"/>
    <w:rsid w:val="004167B4"/>
    <w:rsid w:val="00416940"/>
    <w:rsid w:val="00417753"/>
    <w:rsid w:val="00421C85"/>
    <w:rsid w:val="00423957"/>
    <w:rsid w:val="004305DE"/>
    <w:rsid w:val="004359AF"/>
    <w:rsid w:val="004359DE"/>
    <w:rsid w:val="004373B1"/>
    <w:rsid w:val="0044067E"/>
    <w:rsid w:val="0044100E"/>
    <w:rsid w:val="00441EC1"/>
    <w:rsid w:val="00441EF9"/>
    <w:rsid w:val="00444139"/>
    <w:rsid w:val="00445714"/>
    <w:rsid w:val="0044578E"/>
    <w:rsid w:val="00445B84"/>
    <w:rsid w:val="00447EA4"/>
    <w:rsid w:val="00450BBD"/>
    <w:rsid w:val="00450CEA"/>
    <w:rsid w:val="00452895"/>
    <w:rsid w:val="00452DCC"/>
    <w:rsid w:val="00452E65"/>
    <w:rsid w:val="00456111"/>
    <w:rsid w:val="0046077F"/>
    <w:rsid w:val="004613B9"/>
    <w:rsid w:val="00461818"/>
    <w:rsid w:val="004629D4"/>
    <w:rsid w:val="0046718A"/>
    <w:rsid w:val="004724EA"/>
    <w:rsid w:val="004741C0"/>
    <w:rsid w:val="00476380"/>
    <w:rsid w:val="00476B5A"/>
    <w:rsid w:val="00482190"/>
    <w:rsid w:val="00483D5B"/>
    <w:rsid w:val="004864DD"/>
    <w:rsid w:val="00492234"/>
    <w:rsid w:val="0049321C"/>
    <w:rsid w:val="00495AFC"/>
    <w:rsid w:val="0049601E"/>
    <w:rsid w:val="00497AFF"/>
    <w:rsid w:val="004A0EBE"/>
    <w:rsid w:val="004A1A27"/>
    <w:rsid w:val="004A595A"/>
    <w:rsid w:val="004A715B"/>
    <w:rsid w:val="004A71E8"/>
    <w:rsid w:val="004B057D"/>
    <w:rsid w:val="004B1827"/>
    <w:rsid w:val="004B29A4"/>
    <w:rsid w:val="004B3B2F"/>
    <w:rsid w:val="004B55E9"/>
    <w:rsid w:val="004B722E"/>
    <w:rsid w:val="004B78F8"/>
    <w:rsid w:val="004B7FE2"/>
    <w:rsid w:val="004C02D2"/>
    <w:rsid w:val="004C5A8F"/>
    <w:rsid w:val="004D0C90"/>
    <w:rsid w:val="004D0D0E"/>
    <w:rsid w:val="004D3415"/>
    <w:rsid w:val="004D63CE"/>
    <w:rsid w:val="004E3097"/>
    <w:rsid w:val="004E5035"/>
    <w:rsid w:val="004E71A2"/>
    <w:rsid w:val="004E71B6"/>
    <w:rsid w:val="004F002E"/>
    <w:rsid w:val="004F08BA"/>
    <w:rsid w:val="004F1192"/>
    <w:rsid w:val="004F1C5C"/>
    <w:rsid w:val="004F5215"/>
    <w:rsid w:val="004F5BE6"/>
    <w:rsid w:val="004F7DA9"/>
    <w:rsid w:val="00506122"/>
    <w:rsid w:val="005105AE"/>
    <w:rsid w:val="0051236D"/>
    <w:rsid w:val="00512AC8"/>
    <w:rsid w:val="00515BE0"/>
    <w:rsid w:val="00515E83"/>
    <w:rsid w:val="005218E5"/>
    <w:rsid w:val="00524FE2"/>
    <w:rsid w:val="00527D26"/>
    <w:rsid w:val="005303BC"/>
    <w:rsid w:val="00531924"/>
    <w:rsid w:val="00534D86"/>
    <w:rsid w:val="005350B8"/>
    <w:rsid w:val="00536678"/>
    <w:rsid w:val="005372EB"/>
    <w:rsid w:val="0054041F"/>
    <w:rsid w:val="00540D9B"/>
    <w:rsid w:val="0054196D"/>
    <w:rsid w:val="005429A1"/>
    <w:rsid w:val="00542F58"/>
    <w:rsid w:val="00544DDE"/>
    <w:rsid w:val="0054622D"/>
    <w:rsid w:val="00546D7A"/>
    <w:rsid w:val="00547137"/>
    <w:rsid w:val="00547A6B"/>
    <w:rsid w:val="005508CA"/>
    <w:rsid w:val="00551933"/>
    <w:rsid w:val="00556079"/>
    <w:rsid w:val="00556940"/>
    <w:rsid w:val="00556BB9"/>
    <w:rsid w:val="00557AAC"/>
    <w:rsid w:val="00560905"/>
    <w:rsid w:val="00562541"/>
    <w:rsid w:val="00563016"/>
    <w:rsid w:val="00563ED2"/>
    <w:rsid w:val="005740E8"/>
    <w:rsid w:val="00575C84"/>
    <w:rsid w:val="00576532"/>
    <w:rsid w:val="005804FE"/>
    <w:rsid w:val="0058073E"/>
    <w:rsid w:val="00582838"/>
    <w:rsid w:val="0059159B"/>
    <w:rsid w:val="0059274C"/>
    <w:rsid w:val="0059797C"/>
    <w:rsid w:val="005A09CE"/>
    <w:rsid w:val="005A2A02"/>
    <w:rsid w:val="005A2B2B"/>
    <w:rsid w:val="005A6261"/>
    <w:rsid w:val="005B082C"/>
    <w:rsid w:val="005B6F08"/>
    <w:rsid w:val="005B70D9"/>
    <w:rsid w:val="005B7DDF"/>
    <w:rsid w:val="005C078E"/>
    <w:rsid w:val="005C3C00"/>
    <w:rsid w:val="005C4934"/>
    <w:rsid w:val="005C4D3C"/>
    <w:rsid w:val="005C6324"/>
    <w:rsid w:val="005D15BC"/>
    <w:rsid w:val="005D2437"/>
    <w:rsid w:val="005D3894"/>
    <w:rsid w:val="005D3B1F"/>
    <w:rsid w:val="005D5DDE"/>
    <w:rsid w:val="005D763C"/>
    <w:rsid w:val="005D787F"/>
    <w:rsid w:val="005E0E32"/>
    <w:rsid w:val="005E190D"/>
    <w:rsid w:val="005F1D23"/>
    <w:rsid w:val="005F3783"/>
    <w:rsid w:val="005F4A5A"/>
    <w:rsid w:val="005F649D"/>
    <w:rsid w:val="00600ACD"/>
    <w:rsid w:val="00604B47"/>
    <w:rsid w:val="00607269"/>
    <w:rsid w:val="00607E17"/>
    <w:rsid w:val="00612DF0"/>
    <w:rsid w:val="0061366B"/>
    <w:rsid w:val="006139B3"/>
    <w:rsid w:val="006140C4"/>
    <w:rsid w:val="00614715"/>
    <w:rsid w:val="00614A0F"/>
    <w:rsid w:val="0061549F"/>
    <w:rsid w:val="006157FC"/>
    <w:rsid w:val="00615FB8"/>
    <w:rsid w:val="0062345F"/>
    <w:rsid w:val="00623A2D"/>
    <w:rsid w:val="00630FE7"/>
    <w:rsid w:val="00635687"/>
    <w:rsid w:val="00635805"/>
    <w:rsid w:val="00636CD2"/>
    <w:rsid w:val="00637B08"/>
    <w:rsid w:val="00640DF0"/>
    <w:rsid w:val="00641718"/>
    <w:rsid w:val="00642AAF"/>
    <w:rsid w:val="00644E2A"/>
    <w:rsid w:val="00646B40"/>
    <w:rsid w:val="00647B0A"/>
    <w:rsid w:val="00654587"/>
    <w:rsid w:val="00654743"/>
    <w:rsid w:val="00654F2B"/>
    <w:rsid w:val="006614CF"/>
    <w:rsid w:val="0066270D"/>
    <w:rsid w:val="00662B6F"/>
    <w:rsid w:val="00663F2F"/>
    <w:rsid w:val="006647BB"/>
    <w:rsid w:val="00666D8F"/>
    <w:rsid w:val="00670613"/>
    <w:rsid w:val="00674191"/>
    <w:rsid w:val="0067427A"/>
    <w:rsid w:val="006916D5"/>
    <w:rsid w:val="0069291A"/>
    <w:rsid w:val="00694194"/>
    <w:rsid w:val="0069493E"/>
    <w:rsid w:val="00695A2C"/>
    <w:rsid w:val="0069644B"/>
    <w:rsid w:val="00697D97"/>
    <w:rsid w:val="006A1717"/>
    <w:rsid w:val="006A1D04"/>
    <w:rsid w:val="006A297F"/>
    <w:rsid w:val="006A3087"/>
    <w:rsid w:val="006A5447"/>
    <w:rsid w:val="006A5C1B"/>
    <w:rsid w:val="006A60FF"/>
    <w:rsid w:val="006A753A"/>
    <w:rsid w:val="006B0921"/>
    <w:rsid w:val="006B0E04"/>
    <w:rsid w:val="006B52D9"/>
    <w:rsid w:val="006B55C7"/>
    <w:rsid w:val="006B6981"/>
    <w:rsid w:val="006B6CA5"/>
    <w:rsid w:val="006B77E7"/>
    <w:rsid w:val="006C12E7"/>
    <w:rsid w:val="006C15F8"/>
    <w:rsid w:val="006C6B25"/>
    <w:rsid w:val="006C754E"/>
    <w:rsid w:val="006D05AE"/>
    <w:rsid w:val="006D188B"/>
    <w:rsid w:val="006D444A"/>
    <w:rsid w:val="006D44F3"/>
    <w:rsid w:val="006D51AB"/>
    <w:rsid w:val="006D5AEF"/>
    <w:rsid w:val="006D5D09"/>
    <w:rsid w:val="006D6289"/>
    <w:rsid w:val="006D7993"/>
    <w:rsid w:val="006D7A57"/>
    <w:rsid w:val="006E0D5F"/>
    <w:rsid w:val="006E355C"/>
    <w:rsid w:val="006E719B"/>
    <w:rsid w:val="006F05A0"/>
    <w:rsid w:val="006F20F5"/>
    <w:rsid w:val="006F2513"/>
    <w:rsid w:val="006F28B6"/>
    <w:rsid w:val="006F2C4C"/>
    <w:rsid w:val="006F52DE"/>
    <w:rsid w:val="006F55A0"/>
    <w:rsid w:val="006F6D28"/>
    <w:rsid w:val="006F751B"/>
    <w:rsid w:val="006F7D2C"/>
    <w:rsid w:val="00700D10"/>
    <w:rsid w:val="00701B0E"/>
    <w:rsid w:val="00705ADA"/>
    <w:rsid w:val="007102CF"/>
    <w:rsid w:val="0071133B"/>
    <w:rsid w:val="007122AC"/>
    <w:rsid w:val="00712835"/>
    <w:rsid w:val="00713B6C"/>
    <w:rsid w:val="00716AC8"/>
    <w:rsid w:val="007223E5"/>
    <w:rsid w:val="007265DC"/>
    <w:rsid w:val="0073664C"/>
    <w:rsid w:val="00743476"/>
    <w:rsid w:val="00744683"/>
    <w:rsid w:val="0074521E"/>
    <w:rsid w:val="00747D5C"/>
    <w:rsid w:val="00747E67"/>
    <w:rsid w:val="00750C4F"/>
    <w:rsid w:val="00750E65"/>
    <w:rsid w:val="00751CF6"/>
    <w:rsid w:val="00752231"/>
    <w:rsid w:val="00752E17"/>
    <w:rsid w:val="00753541"/>
    <w:rsid w:val="00754921"/>
    <w:rsid w:val="00756550"/>
    <w:rsid w:val="00756F9E"/>
    <w:rsid w:val="00765183"/>
    <w:rsid w:val="00766BB0"/>
    <w:rsid w:val="007704E0"/>
    <w:rsid w:val="00770E22"/>
    <w:rsid w:val="00774356"/>
    <w:rsid w:val="00780939"/>
    <w:rsid w:val="0078189D"/>
    <w:rsid w:val="00782E0A"/>
    <w:rsid w:val="0078463D"/>
    <w:rsid w:val="0078596A"/>
    <w:rsid w:val="00785D55"/>
    <w:rsid w:val="00787695"/>
    <w:rsid w:val="00787E52"/>
    <w:rsid w:val="00790254"/>
    <w:rsid w:val="00791F4C"/>
    <w:rsid w:val="00792F03"/>
    <w:rsid w:val="00797AF9"/>
    <w:rsid w:val="007A2AD5"/>
    <w:rsid w:val="007A4CB7"/>
    <w:rsid w:val="007B398D"/>
    <w:rsid w:val="007B50A1"/>
    <w:rsid w:val="007B70A7"/>
    <w:rsid w:val="007C1686"/>
    <w:rsid w:val="007C2AEF"/>
    <w:rsid w:val="007C704B"/>
    <w:rsid w:val="007C7102"/>
    <w:rsid w:val="007D29F7"/>
    <w:rsid w:val="007D2C6D"/>
    <w:rsid w:val="007D4883"/>
    <w:rsid w:val="007D52C2"/>
    <w:rsid w:val="007D62AC"/>
    <w:rsid w:val="007D7CF3"/>
    <w:rsid w:val="007E0349"/>
    <w:rsid w:val="007E24AE"/>
    <w:rsid w:val="007E47EE"/>
    <w:rsid w:val="007E595A"/>
    <w:rsid w:val="007E5D1D"/>
    <w:rsid w:val="007E7A18"/>
    <w:rsid w:val="007F024B"/>
    <w:rsid w:val="007F0B12"/>
    <w:rsid w:val="007F143F"/>
    <w:rsid w:val="007F1FAB"/>
    <w:rsid w:val="007F3AD5"/>
    <w:rsid w:val="007F5D4F"/>
    <w:rsid w:val="00801370"/>
    <w:rsid w:val="00801DC1"/>
    <w:rsid w:val="00803AC1"/>
    <w:rsid w:val="00807FDB"/>
    <w:rsid w:val="00810EB8"/>
    <w:rsid w:val="00811A43"/>
    <w:rsid w:val="00812585"/>
    <w:rsid w:val="00812B28"/>
    <w:rsid w:val="00813D94"/>
    <w:rsid w:val="00814261"/>
    <w:rsid w:val="00820AEF"/>
    <w:rsid w:val="008220EC"/>
    <w:rsid w:val="00822546"/>
    <w:rsid w:val="00822D93"/>
    <w:rsid w:val="00824D23"/>
    <w:rsid w:val="00830D54"/>
    <w:rsid w:val="00833D9E"/>
    <w:rsid w:val="008346A6"/>
    <w:rsid w:val="00835F02"/>
    <w:rsid w:val="00843CF2"/>
    <w:rsid w:val="00845A77"/>
    <w:rsid w:val="00846421"/>
    <w:rsid w:val="00847C5D"/>
    <w:rsid w:val="00855673"/>
    <w:rsid w:val="00861514"/>
    <w:rsid w:val="00861600"/>
    <w:rsid w:val="00866688"/>
    <w:rsid w:val="00871DF1"/>
    <w:rsid w:val="008762FD"/>
    <w:rsid w:val="00876C3D"/>
    <w:rsid w:val="0087797C"/>
    <w:rsid w:val="00882742"/>
    <w:rsid w:val="008831B4"/>
    <w:rsid w:val="00883461"/>
    <w:rsid w:val="00894320"/>
    <w:rsid w:val="00897822"/>
    <w:rsid w:val="008A24AB"/>
    <w:rsid w:val="008A2EB2"/>
    <w:rsid w:val="008A73D4"/>
    <w:rsid w:val="008B2D19"/>
    <w:rsid w:val="008B3D18"/>
    <w:rsid w:val="008B56E4"/>
    <w:rsid w:val="008B661C"/>
    <w:rsid w:val="008B7E80"/>
    <w:rsid w:val="008C0BFA"/>
    <w:rsid w:val="008C40E4"/>
    <w:rsid w:val="008C4E76"/>
    <w:rsid w:val="008C5CAD"/>
    <w:rsid w:val="008D5B9C"/>
    <w:rsid w:val="008E136B"/>
    <w:rsid w:val="008E1419"/>
    <w:rsid w:val="008E1711"/>
    <w:rsid w:val="008E2DA6"/>
    <w:rsid w:val="008E5BE8"/>
    <w:rsid w:val="008F13D3"/>
    <w:rsid w:val="008F2C86"/>
    <w:rsid w:val="008F7593"/>
    <w:rsid w:val="008F7FAA"/>
    <w:rsid w:val="00900C94"/>
    <w:rsid w:val="0090122F"/>
    <w:rsid w:val="00901622"/>
    <w:rsid w:val="00904B7C"/>
    <w:rsid w:val="00904C54"/>
    <w:rsid w:val="0090621C"/>
    <w:rsid w:val="0091283D"/>
    <w:rsid w:val="00913B68"/>
    <w:rsid w:val="00916448"/>
    <w:rsid w:val="00917483"/>
    <w:rsid w:val="0092127B"/>
    <w:rsid w:val="00925672"/>
    <w:rsid w:val="0092705B"/>
    <w:rsid w:val="00927576"/>
    <w:rsid w:val="009321D5"/>
    <w:rsid w:val="009355ED"/>
    <w:rsid w:val="00936C83"/>
    <w:rsid w:val="00940F6D"/>
    <w:rsid w:val="0094157A"/>
    <w:rsid w:val="0094294A"/>
    <w:rsid w:val="00943F65"/>
    <w:rsid w:val="00946E14"/>
    <w:rsid w:val="00952F95"/>
    <w:rsid w:val="00953386"/>
    <w:rsid w:val="009539EF"/>
    <w:rsid w:val="00954C73"/>
    <w:rsid w:val="00957942"/>
    <w:rsid w:val="00957EFC"/>
    <w:rsid w:val="00960EF3"/>
    <w:rsid w:val="00961A9F"/>
    <w:rsid w:val="00961F39"/>
    <w:rsid w:val="00962DD7"/>
    <w:rsid w:val="009678A0"/>
    <w:rsid w:val="009719B6"/>
    <w:rsid w:val="00973293"/>
    <w:rsid w:val="00975B61"/>
    <w:rsid w:val="0097606A"/>
    <w:rsid w:val="0097752A"/>
    <w:rsid w:val="009776C0"/>
    <w:rsid w:val="009800BE"/>
    <w:rsid w:val="00980370"/>
    <w:rsid w:val="009861B8"/>
    <w:rsid w:val="00990A8C"/>
    <w:rsid w:val="009917A1"/>
    <w:rsid w:val="00991E54"/>
    <w:rsid w:val="009939DF"/>
    <w:rsid w:val="009940A0"/>
    <w:rsid w:val="00994211"/>
    <w:rsid w:val="0099629C"/>
    <w:rsid w:val="009974B7"/>
    <w:rsid w:val="00997AC9"/>
    <w:rsid w:val="009A518D"/>
    <w:rsid w:val="009A5B4B"/>
    <w:rsid w:val="009B2043"/>
    <w:rsid w:val="009B3C49"/>
    <w:rsid w:val="009B77D0"/>
    <w:rsid w:val="009C0237"/>
    <w:rsid w:val="009C1E65"/>
    <w:rsid w:val="009C1EF4"/>
    <w:rsid w:val="009C5100"/>
    <w:rsid w:val="009D05D5"/>
    <w:rsid w:val="009D0C21"/>
    <w:rsid w:val="009D5C6A"/>
    <w:rsid w:val="009E240D"/>
    <w:rsid w:val="009E4240"/>
    <w:rsid w:val="009E4813"/>
    <w:rsid w:val="009E5BDD"/>
    <w:rsid w:val="009E6D10"/>
    <w:rsid w:val="009E7068"/>
    <w:rsid w:val="009F1CE2"/>
    <w:rsid w:val="009F1D80"/>
    <w:rsid w:val="009F3B30"/>
    <w:rsid w:val="009F3E9B"/>
    <w:rsid w:val="009F41AC"/>
    <w:rsid w:val="009F7470"/>
    <w:rsid w:val="00A00090"/>
    <w:rsid w:val="00A0087B"/>
    <w:rsid w:val="00A00F90"/>
    <w:rsid w:val="00A017B8"/>
    <w:rsid w:val="00A076C1"/>
    <w:rsid w:val="00A11E17"/>
    <w:rsid w:val="00A11FC0"/>
    <w:rsid w:val="00A133ED"/>
    <w:rsid w:val="00A14367"/>
    <w:rsid w:val="00A15757"/>
    <w:rsid w:val="00A16EB4"/>
    <w:rsid w:val="00A231D6"/>
    <w:rsid w:val="00A2397B"/>
    <w:rsid w:val="00A23ACD"/>
    <w:rsid w:val="00A23C7D"/>
    <w:rsid w:val="00A249BF"/>
    <w:rsid w:val="00A2723A"/>
    <w:rsid w:val="00A27305"/>
    <w:rsid w:val="00A27B69"/>
    <w:rsid w:val="00A27DB3"/>
    <w:rsid w:val="00A3223B"/>
    <w:rsid w:val="00A324E7"/>
    <w:rsid w:val="00A32573"/>
    <w:rsid w:val="00A33B46"/>
    <w:rsid w:val="00A33DD7"/>
    <w:rsid w:val="00A34B87"/>
    <w:rsid w:val="00A36E41"/>
    <w:rsid w:val="00A37D18"/>
    <w:rsid w:val="00A401F0"/>
    <w:rsid w:val="00A40413"/>
    <w:rsid w:val="00A44117"/>
    <w:rsid w:val="00A44B7E"/>
    <w:rsid w:val="00A45E08"/>
    <w:rsid w:val="00A46C12"/>
    <w:rsid w:val="00A47341"/>
    <w:rsid w:val="00A47F1E"/>
    <w:rsid w:val="00A50090"/>
    <w:rsid w:val="00A526DF"/>
    <w:rsid w:val="00A52EFA"/>
    <w:rsid w:val="00A54061"/>
    <w:rsid w:val="00A55BFD"/>
    <w:rsid w:val="00A56481"/>
    <w:rsid w:val="00A56CE7"/>
    <w:rsid w:val="00A60880"/>
    <w:rsid w:val="00A60EBF"/>
    <w:rsid w:val="00A64700"/>
    <w:rsid w:val="00A72987"/>
    <w:rsid w:val="00A72B75"/>
    <w:rsid w:val="00A752F0"/>
    <w:rsid w:val="00A77025"/>
    <w:rsid w:val="00A77F61"/>
    <w:rsid w:val="00A81411"/>
    <w:rsid w:val="00A82349"/>
    <w:rsid w:val="00A91866"/>
    <w:rsid w:val="00A92E59"/>
    <w:rsid w:val="00A955B0"/>
    <w:rsid w:val="00A96017"/>
    <w:rsid w:val="00A96347"/>
    <w:rsid w:val="00A96813"/>
    <w:rsid w:val="00A979F1"/>
    <w:rsid w:val="00AA2497"/>
    <w:rsid w:val="00AA3647"/>
    <w:rsid w:val="00AA53EF"/>
    <w:rsid w:val="00AA6CB5"/>
    <w:rsid w:val="00AA7007"/>
    <w:rsid w:val="00AB13FB"/>
    <w:rsid w:val="00AB271A"/>
    <w:rsid w:val="00AB567B"/>
    <w:rsid w:val="00AB6CED"/>
    <w:rsid w:val="00AB6FDF"/>
    <w:rsid w:val="00AB7F98"/>
    <w:rsid w:val="00AC06C4"/>
    <w:rsid w:val="00AC5A0C"/>
    <w:rsid w:val="00AC6794"/>
    <w:rsid w:val="00AD0C84"/>
    <w:rsid w:val="00AD265D"/>
    <w:rsid w:val="00AD516E"/>
    <w:rsid w:val="00AD7A83"/>
    <w:rsid w:val="00AE07A0"/>
    <w:rsid w:val="00AE11D1"/>
    <w:rsid w:val="00AE2DA0"/>
    <w:rsid w:val="00AE300B"/>
    <w:rsid w:val="00AE57CD"/>
    <w:rsid w:val="00AE7312"/>
    <w:rsid w:val="00AE76F1"/>
    <w:rsid w:val="00AF36D4"/>
    <w:rsid w:val="00AF545D"/>
    <w:rsid w:val="00AF61BE"/>
    <w:rsid w:val="00B00B5B"/>
    <w:rsid w:val="00B00B9D"/>
    <w:rsid w:val="00B01E7F"/>
    <w:rsid w:val="00B02981"/>
    <w:rsid w:val="00B02B20"/>
    <w:rsid w:val="00B02D29"/>
    <w:rsid w:val="00B03A79"/>
    <w:rsid w:val="00B03AC1"/>
    <w:rsid w:val="00B05469"/>
    <w:rsid w:val="00B07A08"/>
    <w:rsid w:val="00B1003A"/>
    <w:rsid w:val="00B124B1"/>
    <w:rsid w:val="00B138BE"/>
    <w:rsid w:val="00B1447C"/>
    <w:rsid w:val="00B2095A"/>
    <w:rsid w:val="00B215B0"/>
    <w:rsid w:val="00B21CE2"/>
    <w:rsid w:val="00B2685F"/>
    <w:rsid w:val="00B3080F"/>
    <w:rsid w:val="00B33BF4"/>
    <w:rsid w:val="00B356D7"/>
    <w:rsid w:val="00B35EEB"/>
    <w:rsid w:val="00B3617B"/>
    <w:rsid w:val="00B369F1"/>
    <w:rsid w:val="00B430A0"/>
    <w:rsid w:val="00B44FE8"/>
    <w:rsid w:val="00B50BD8"/>
    <w:rsid w:val="00B52602"/>
    <w:rsid w:val="00B565F9"/>
    <w:rsid w:val="00B57810"/>
    <w:rsid w:val="00B60F85"/>
    <w:rsid w:val="00B611D5"/>
    <w:rsid w:val="00B624B4"/>
    <w:rsid w:val="00B63EED"/>
    <w:rsid w:val="00B645FD"/>
    <w:rsid w:val="00B6716A"/>
    <w:rsid w:val="00B71542"/>
    <w:rsid w:val="00B72A92"/>
    <w:rsid w:val="00B72F3D"/>
    <w:rsid w:val="00B749E3"/>
    <w:rsid w:val="00B774DC"/>
    <w:rsid w:val="00B77761"/>
    <w:rsid w:val="00B820EF"/>
    <w:rsid w:val="00B8297C"/>
    <w:rsid w:val="00B8499C"/>
    <w:rsid w:val="00B84A75"/>
    <w:rsid w:val="00B876AE"/>
    <w:rsid w:val="00B905E1"/>
    <w:rsid w:val="00B9067F"/>
    <w:rsid w:val="00B90F6B"/>
    <w:rsid w:val="00B9181D"/>
    <w:rsid w:val="00B95A38"/>
    <w:rsid w:val="00BA03FD"/>
    <w:rsid w:val="00BA4904"/>
    <w:rsid w:val="00BA7A38"/>
    <w:rsid w:val="00BB1AFB"/>
    <w:rsid w:val="00BB3332"/>
    <w:rsid w:val="00BB376B"/>
    <w:rsid w:val="00BB3886"/>
    <w:rsid w:val="00BB3BFB"/>
    <w:rsid w:val="00BB7313"/>
    <w:rsid w:val="00BC13DD"/>
    <w:rsid w:val="00BC1762"/>
    <w:rsid w:val="00BC3FED"/>
    <w:rsid w:val="00BC65A9"/>
    <w:rsid w:val="00BC6C9B"/>
    <w:rsid w:val="00BC76B6"/>
    <w:rsid w:val="00BD0689"/>
    <w:rsid w:val="00BD160C"/>
    <w:rsid w:val="00BD1966"/>
    <w:rsid w:val="00BD5E13"/>
    <w:rsid w:val="00BD6970"/>
    <w:rsid w:val="00BD6B06"/>
    <w:rsid w:val="00BE16C6"/>
    <w:rsid w:val="00BE249F"/>
    <w:rsid w:val="00BE50CD"/>
    <w:rsid w:val="00BF3168"/>
    <w:rsid w:val="00BF3C56"/>
    <w:rsid w:val="00BF475D"/>
    <w:rsid w:val="00C02111"/>
    <w:rsid w:val="00C02C30"/>
    <w:rsid w:val="00C02E04"/>
    <w:rsid w:val="00C07BB4"/>
    <w:rsid w:val="00C10FBA"/>
    <w:rsid w:val="00C1344C"/>
    <w:rsid w:val="00C15FF5"/>
    <w:rsid w:val="00C17CE4"/>
    <w:rsid w:val="00C20FCE"/>
    <w:rsid w:val="00C214DE"/>
    <w:rsid w:val="00C313A4"/>
    <w:rsid w:val="00C32F4E"/>
    <w:rsid w:val="00C40635"/>
    <w:rsid w:val="00C45031"/>
    <w:rsid w:val="00C45A8A"/>
    <w:rsid w:val="00C45BFD"/>
    <w:rsid w:val="00C47E0E"/>
    <w:rsid w:val="00C5235A"/>
    <w:rsid w:val="00C55B7E"/>
    <w:rsid w:val="00C56FBF"/>
    <w:rsid w:val="00C5701A"/>
    <w:rsid w:val="00C708C9"/>
    <w:rsid w:val="00C708FD"/>
    <w:rsid w:val="00C73573"/>
    <w:rsid w:val="00C73DF2"/>
    <w:rsid w:val="00C755B7"/>
    <w:rsid w:val="00C77B31"/>
    <w:rsid w:val="00C82759"/>
    <w:rsid w:val="00C827EF"/>
    <w:rsid w:val="00C8353A"/>
    <w:rsid w:val="00C8505E"/>
    <w:rsid w:val="00C858B7"/>
    <w:rsid w:val="00C86333"/>
    <w:rsid w:val="00C87747"/>
    <w:rsid w:val="00C878A6"/>
    <w:rsid w:val="00C90CBF"/>
    <w:rsid w:val="00C92F7B"/>
    <w:rsid w:val="00C9409C"/>
    <w:rsid w:val="00C954C4"/>
    <w:rsid w:val="00C97A8E"/>
    <w:rsid w:val="00CA1FB4"/>
    <w:rsid w:val="00CA4000"/>
    <w:rsid w:val="00CA489C"/>
    <w:rsid w:val="00CA4FC1"/>
    <w:rsid w:val="00CA56FB"/>
    <w:rsid w:val="00CA57A9"/>
    <w:rsid w:val="00CA583C"/>
    <w:rsid w:val="00CA5A43"/>
    <w:rsid w:val="00CB7679"/>
    <w:rsid w:val="00CC6044"/>
    <w:rsid w:val="00CD3381"/>
    <w:rsid w:val="00CD5A3C"/>
    <w:rsid w:val="00CE01DB"/>
    <w:rsid w:val="00CE12AB"/>
    <w:rsid w:val="00CE1CBA"/>
    <w:rsid w:val="00CE2730"/>
    <w:rsid w:val="00CE4748"/>
    <w:rsid w:val="00CE728B"/>
    <w:rsid w:val="00CF0607"/>
    <w:rsid w:val="00CF0984"/>
    <w:rsid w:val="00CF1473"/>
    <w:rsid w:val="00CF3C99"/>
    <w:rsid w:val="00CF4457"/>
    <w:rsid w:val="00CF6AC8"/>
    <w:rsid w:val="00CF7C8C"/>
    <w:rsid w:val="00D0029E"/>
    <w:rsid w:val="00D01626"/>
    <w:rsid w:val="00D01A8F"/>
    <w:rsid w:val="00D02709"/>
    <w:rsid w:val="00D04826"/>
    <w:rsid w:val="00D04AC1"/>
    <w:rsid w:val="00D052C0"/>
    <w:rsid w:val="00D0658E"/>
    <w:rsid w:val="00D077E8"/>
    <w:rsid w:val="00D07EFF"/>
    <w:rsid w:val="00D1006B"/>
    <w:rsid w:val="00D100F1"/>
    <w:rsid w:val="00D10CE6"/>
    <w:rsid w:val="00D11B74"/>
    <w:rsid w:val="00D12E21"/>
    <w:rsid w:val="00D142C2"/>
    <w:rsid w:val="00D148C9"/>
    <w:rsid w:val="00D20198"/>
    <w:rsid w:val="00D23BC2"/>
    <w:rsid w:val="00D23D49"/>
    <w:rsid w:val="00D24BAA"/>
    <w:rsid w:val="00D258A4"/>
    <w:rsid w:val="00D329C5"/>
    <w:rsid w:val="00D336A3"/>
    <w:rsid w:val="00D42AEA"/>
    <w:rsid w:val="00D43A1F"/>
    <w:rsid w:val="00D44215"/>
    <w:rsid w:val="00D501F0"/>
    <w:rsid w:val="00D519A8"/>
    <w:rsid w:val="00D547FB"/>
    <w:rsid w:val="00D56A72"/>
    <w:rsid w:val="00D56FC7"/>
    <w:rsid w:val="00D603BE"/>
    <w:rsid w:val="00D604DB"/>
    <w:rsid w:val="00D61B20"/>
    <w:rsid w:val="00D61D3A"/>
    <w:rsid w:val="00D6518E"/>
    <w:rsid w:val="00D676A2"/>
    <w:rsid w:val="00D70E84"/>
    <w:rsid w:val="00D72C80"/>
    <w:rsid w:val="00D74BE7"/>
    <w:rsid w:val="00D758FB"/>
    <w:rsid w:val="00D808AE"/>
    <w:rsid w:val="00D821CF"/>
    <w:rsid w:val="00D84055"/>
    <w:rsid w:val="00D84EEB"/>
    <w:rsid w:val="00D85D12"/>
    <w:rsid w:val="00D8668E"/>
    <w:rsid w:val="00D8674A"/>
    <w:rsid w:val="00D92C61"/>
    <w:rsid w:val="00D93C9B"/>
    <w:rsid w:val="00D9470F"/>
    <w:rsid w:val="00D9632B"/>
    <w:rsid w:val="00DA203A"/>
    <w:rsid w:val="00DA2553"/>
    <w:rsid w:val="00DB3826"/>
    <w:rsid w:val="00DB402D"/>
    <w:rsid w:val="00DB7067"/>
    <w:rsid w:val="00DB752D"/>
    <w:rsid w:val="00DB76DB"/>
    <w:rsid w:val="00DB7A6C"/>
    <w:rsid w:val="00DC1AFB"/>
    <w:rsid w:val="00DC2D53"/>
    <w:rsid w:val="00DC44D0"/>
    <w:rsid w:val="00DC5485"/>
    <w:rsid w:val="00DC59B6"/>
    <w:rsid w:val="00DC5BF4"/>
    <w:rsid w:val="00DC7C7B"/>
    <w:rsid w:val="00DD0624"/>
    <w:rsid w:val="00DD3E2E"/>
    <w:rsid w:val="00DD3FD6"/>
    <w:rsid w:val="00DD4131"/>
    <w:rsid w:val="00DD48AF"/>
    <w:rsid w:val="00DD513F"/>
    <w:rsid w:val="00DD5149"/>
    <w:rsid w:val="00DD5F89"/>
    <w:rsid w:val="00DE09A4"/>
    <w:rsid w:val="00DE10AC"/>
    <w:rsid w:val="00DE3C90"/>
    <w:rsid w:val="00DE6D56"/>
    <w:rsid w:val="00DF1CCA"/>
    <w:rsid w:val="00DF2F87"/>
    <w:rsid w:val="00DF2FBC"/>
    <w:rsid w:val="00DF4B5E"/>
    <w:rsid w:val="00DF4DA3"/>
    <w:rsid w:val="00DF4F8F"/>
    <w:rsid w:val="00DF54E2"/>
    <w:rsid w:val="00DF72BA"/>
    <w:rsid w:val="00DF7B89"/>
    <w:rsid w:val="00E01A4F"/>
    <w:rsid w:val="00E02BFE"/>
    <w:rsid w:val="00E0387B"/>
    <w:rsid w:val="00E03C8A"/>
    <w:rsid w:val="00E05A2D"/>
    <w:rsid w:val="00E07DE5"/>
    <w:rsid w:val="00E11CEE"/>
    <w:rsid w:val="00E16B63"/>
    <w:rsid w:val="00E17EB8"/>
    <w:rsid w:val="00E200FA"/>
    <w:rsid w:val="00E20D53"/>
    <w:rsid w:val="00E214B1"/>
    <w:rsid w:val="00E22437"/>
    <w:rsid w:val="00E22FD0"/>
    <w:rsid w:val="00E233E4"/>
    <w:rsid w:val="00E237B2"/>
    <w:rsid w:val="00E25D64"/>
    <w:rsid w:val="00E26758"/>
    <w:rsid w:val="00E2741A"/>
    <w:rsid w:val="00E313A3"/>
    <w:rsid w:val="00E4132C"/>
    <w:rsid w:val="00E42F1B"/>
    <w:rsid w:val="00E42FE8"/>
    <w:rsid w:val="00E43672"/>
    <w:rsid w:val="00E4484B"/>
    <w:rsid w:val="00E47E49"/>
    <w:rsid w:val="00E50960"/>
    <w:rsid w:val="00E53B2D"/>
    <w:rsid w:val="00E61BDD"/>
    <w:rsid w:val="00E62029"/>
    <w:rsid w:val="00E636C9"/>
    <w:rsid w:val="00E66BC4"/>
    <w:rsid w:val="00E70584"/>
    <w:rsid w:val="00E706E2"/>
    <w:rsid w:val="00E75A06"/>
    <w:rsid w:val="00E802F5"/>
    <w:rsid w:val="00E80969"/>
    <w:rsid w:val="00E8116F"/>
    <w:rsid w:val="00E81D14"/>
    <w:rsid w:val="00E824C2"/>
    <w:rsid w:val="00E828DE"/>
    <w:rsid w:val="00E82BF7"/>
    <w:rsid w:val="00E83B50"/>
    <w:rsid w:val="00E9008E"/>
    <w:rsid w:val="00E92A0D"/>
    <w:rsid w:val="00E92AC1"/>
    <w:rsid w:val="00E94059"/>
    <w:rsid w:val="00E940B8"/>
    <w:rsid w:val="00E952D2"/>
    <w:rsid w:val="00E964DD"/>
    <w:rsid w:val="00EA4155"/>
    <w:rsid w:val="00EA4FAF"/>
    <w:rsid w:val="00EA50D3"/>
    <w:rsid w:val="00EB378D"/>
    <w:rsid w:val="00EB3FD4"/>
    <w:rsid w:val="00EB5DD1"/>
    <w:rsid w:val="00EB7EAB"/>
    <w:rsid w:val="00EC1404"/>
    <w:rsid w:val="00EC1D4C"/>
    <w:rsid w:val="00EC3EA4"/>
    <w:rsid w:val="00EC3EDC"/>
    <w:rsid w:val="00EC44DC"/>
    <w:rsid w:val="00EC4A4F"/>
    <w:rsid w:val="00EC69DE"/>
    <w:rsid w:val="00EC7574"/>
    <w:rsid w:val="00ED181D"/>
    <w:rsid w:val="00ED2D09"/>
    <w:rsid w:val="00ED4F4A"/>
    <w:rsid w:val="00ED542F"/>
    <w:rsid w:val="00ED553D"/>
    <w:rsid w:val="00ED65EA"/>
    <w:rsid w:val="00EE55B6"/>
    <w:rsid w:val="00EE6A34"/>
    <w:rsid w:val="00EF0EDD"/>
    <w:rsid w:val="00EF3BEF"/>
    <w:rsid w:val="00F00586"/>
    <w:rsid w:val="00F01C02"/>
    <w:rsid w:val="00F107E2"/>
    <w:rsid w:val="00F10E43"/>
    <w:rsid w:val="00F12921"/>
    <w:rsid w:val="00F12AA3"/>
    <w:rsid w:val="00F138AD"/>
    <w:rsid w:val="00F14387"/>
    <w:rsid w:val="00F16C29"/>
    <w:rsid w:val="00F172D7"/>
    <w:rsid w:val="00F21A1B"/>
    <w:rsid w:val="00F21B33"/>
    <w:rsid w:val="00F21B97"/>
    <w:rsid w:val="00F228F0"/>
    <w:rsid w:val="00F234AA"/>
    <w:rsid w:val="00F253E5"/>
    <w:rsid w:val="00F25A73"/>
    <w:rsid w:val="00F27140"/>
    <w:rsid w:val="00F3015A"/>
    <w:rsid w:val="00F316D9"/>
    <w:rsid w:val="00F31B7A"/>
    <w:rsid w:val="00F347B3"/>
    <w:rsid w:val="00F35BF8"/>
    <w:rsid w:val="00F42E04"/>
    <w:rsid w:val="00F47233"/>
    <w:rsid w:val="00F56EAE"/>
    <w:rsid w:val="00F61AF3"/>
    <w:rsid w:val="00F61F07"/>
    <w:rsid w:val="00F63E54"/>
    <w:rsid w:val="00F65284"/>
    <w:rsid w:val="00F65FEA"/>
    <w:rsid w:val="00F67C1A"/>
    <w:rsid w:val="00F67FAC"/>
    <w:rsid w:val="00F70BD0"/>
    <w:rsid w:val="00F72100"/>
    <w:rsid w:val="00F7514A"/>
    <w:rsid w:val="00F75389"/>
    <w:rsid w:val="00F755A4"/>
    <w:rsid w:val="00F77687"/>
    <w:rsid w:val="00F81559"/>
    <w:rsid w:val="00F818B3"/>
    <w:rsid w:val="00F825B1"/>
    <w:rsid w:val="00F82D7E"/>
    <w:rsid w:val="00F83C57"/>
    <w:rsid w:val="00F86CE6"/>
    <w:rsid w:val="00F87447"/>
    <w:rsid w:val="00F903F2"/>
    <w:rsid w:val="00F915BD"/>
    <w:rsid w:val="00F915D4"/>
    <w:rsid w:val="00FA3B9B"/>
    <w:rsid w:val="00FA46AE"/>
    <w:rsid w:val="00FA51E6"/>
    <w:rsid w:val="00FA6EB7"/>
    <w:rsid w:val="00FA7F1C"/>
    <w:rsid w:val="00FB1E82"/>
    <w:rsid w:val="00FB22DC"/>
    <w:rsid w:val="00FB2CB6"/>
    <w:rsid w:val="00FB5014"/>
    <w:rsid w:val="00FB5857"/>
    <w:rsid w:val="00FC0AC7"/>
    <w:rsid w:val="00FC777E"/>
    <w:rsid w:val="00FC7C09"/>
    <w:rsid w:val="00FD1DD6"/>
    <w:rsid w:val="00FD26A7"/>
    <w:rsid w:val="00FD4FFA"/>
    <w:rsid w:val="00FD5020"/>
    <w:rsid w:val="00FD5030"/>
    <w:rsid w:val="00FD5FD5"/>
    <w:rsid w:val="00FE0909"/>
    <w:rsid w:val="00FE195E"/>
    <w:rsid w:val="00FE5E75"/>
    <w:rsid w:val="00FE5ED2"/>
    <w:rsid w:val="00FE6793"/>
    <w:rsid w:val="00FF07B8"/>
    <w:rsid w:val="00FF1572"/>
    <w:rsid w:val="00FF48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3D284-F7B9-4E74-BA05-FC4CA0056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4565</Words>
  <Characters>26027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2021-04-07T00:22:00Z</dcterms:created>
  <dcterms:modified xsi:type="dcterms:W3CDTF">2021-04-07T00:22:00Z</dcterms:modified>
</cp:coreProperties>
</file>