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5A8939E1"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8E17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1D2997">
        <w:rPr>
          <w:b/>
          <w:kern w:val="2"/>
          <w:lang w:eastAsia="zh-CN"/>
        </w:rPr>
        <w:t>4bis</w:t>
      </w:r>
      <w:r>
        <w:rPr>
          <w:rFonts w:hint="eastAsia"/>
          <w:b/>
          <w:kern w:val="2"/>
          <w:lang w:eastAsia="zh-CN"/>
        </w:rPr>
        <w:t>-</w:t>
      </w:r>
      <w:r>
        <w:rPr>
          <w:b/>
          <w:kern w:val="2"/>
          <w:lang w:eastAsia="zh-CN"/>
        </w:rPr>
        <w:t>e</w:t>
      </w:r>
      <w:r>
        <w:rPr>
          <w:b/>
          <w:kern w:val="2"/>
          <w:lang w:eastAsia="zh-CN"/>
        </w:rPr>
        <w:tab/>
      </w:r>
      <w:r w:rsidR="00436A51" w:rsidRPr="00436A51">
        <w:rPr>
          <w:b/>
          <w:kern w:val="2"/>
          <w:lang w:eastAsia="zh-CN"/>
        </w:rPr>
        <w:t>R1-2102317</w:t>
      </w:r>
    </w:p>
    <w:p w14:paraId="4FD5D7E1" w14:textId="2DEF0FFA" w:rsidR="00CA3985" w:rsidRDefault="00CA3985" w:rsidP="00CA3985">
      <w:pPr>
        <w:spacing w:afterLines="50"/>
        <w:rPr>
          <w:b/>
          <w:kern w:val="2"/>
          <w:lang w:eastAsia="zh-CN"/>
        </w:rPr>
      </w:pPr>
      <w:r>
        <w:rPr>
          <w:b/>
          <w:kern w:val="2"/>
          <w:lang w:eastAsia="zh-CN"/>
        </w:rPr>
        <w:t xml:space="preserve">E-meeting, </w:t>
      </w:r>
      <w:r>
        <w:rPr>
          <w:b/>
          <w:bCs/>
          <w:lang w:eastAsia="zh-CN"/>
        </w:rPr>
        <w:t>A</w:t>
      </w:r>
      <w:r w:rsidR="003066BD">
        <w:rPr>
          <w:rFonts w:hint="eastAsia"/>
          <w:b/>
          <w:bCs/>
          <w:lang w:eastAsia="zh-CN"/>
        </w:rPr>
        <w:t>pril</w:t>
      </w:r>
      <w:r>
        <w:rPr>
          <w:b/>
          <w:bCs/>
          <w:lang w:eastAsia="zh-CN"/>
        </w:rPr>
        <w:t xml:space="preserve"> </w:t>
      </w:r>
      <w:r w:rsidR="003066BD">
        <w:rPr>
          <w:b/>
          <w:bCs/>
          <w:lang w:eastAsia="zh-CN"/>
        </w:rPr>
        <w:t>12</w:t>
      </w:r>
      <w:r>
        <w:rPr>
          <w:b/>
          <w:bCs/>
          <w:lang w:eastAsia="zh-CN"/>
        </w:rPr>
        <w:t>-</w:t>
      </w:r>
      <w:r w:rsidR="003066BD">
        <w:rPr>
          <w:b/>
          <w:bCs/>
          <w:lang w:eastAsia="zh-CN"/>
        </w:rPr>
        <w:t>20</w:t>
      </w:r>
      <w:r>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71CD1907" w14:textId="5B1BC408" w:rsidR="00CD199A" w:rsidRDefault="00CD199A" w:rsidP="00CD199A">
      <w:pPr>
        <w:pStyle w:val="Heading1"/>
        <w:tabs>
          <w:tab w:val="clear" w:pos="432"/>
        </w:tabs>
        <w:rPr>
          <w:lang w:eastAsia="zh-CN"/>
        </w:rPr>
      </w:pPr>
      <w:r>
        <w:rPr>
          <w:lang w:eastAsia="zh-CN"/>
        </w:rPr>
        <w:t xml:space="preserve">Availability of assistance </w:t>
      </w:r>
      <w:r w:rsidR="008F7253">
        <w:rPr>
          <w:lang w:eastAsia="zh-CN"/>
        </w:rPr>
        <w:t>T</w:t>
      </w:r>
      <w:r>
        <w:rPr>
          <w:lang w:eastAsia="zh-CN"/>
        </w:rPr>
        <w:t>RS</w:t>
      </w:r>
    </w:p>
    <w:p w14:paraId="1944832B" w14:textId="006F129C" w:rsidR="00376504" w:rsidRDefault="00CD199A" w:rsidP="0024392B">
      <w:pPr>
        <w:pStyle w:val="Heading2"/>
        <w:rPr>
          <w:lang w:eastAsia="zh-CN"/>
        </w:rPr>
      </w:pPr>
      <w:r>
        <w:rPr>
          <w:lang w:eastAsia="zh-CN"/>
        </w:rPr>
        <w:t>The signaling for availability indication</w:t>
      </w:r>
    </w:p>
    <w:p w14:paraId="29C686FE" w14:textId="2D6DDB0E" w:rsidR="00436A51" w:rsidRDefault="00436A51" w:rsidP="00CD199A">
      <w:pPr>
        <w:rPr>
          <w:lang w:eastAsia="zh-CN"/>
        </w:rPr>
      </w:pPr>
      <w:bookmarkStart w:id="2" w:name="OLE_LINK23"/>
      <w:r>
        <w:rPr>
          <w:lang w:eastAsia="zh-CN"/>
        </w:rPr>
        <w:t>It was agreed in RAN1#104 meeting regarding the availability indication of assistance TRS:</w:t>
      </w:r>
    </w:p>
    <w:tbl>
      <w:tblPr>
        <w:tblStyle w:val="TableGrid"/>
        <w:tblW w:w="0" w:type="auto"/>
        <w:tblLook w:val="04A0" w:firstRow="1" w:lastRow="0" w:firstColumn="1" w:lastColumn="0" w:noHBand="0" w:noVBand="1"/>
      </w:tblPr>
      <w:tblGrid>
        <w:gridCol w:w="9307"/>
      </w:tblGrid>
      <w:tr w:rsidR="00436A51" w14:paraId="0373D226" w14:textId="77777777" w:rsidTr="00436A51">
        <w:tc>
          <w:tcPr>
            <w:tcW w:w="9307" w:type="dxa"/>
          </w:tcPr>
          <w:p w14:paraId="7E40D8FC" w14:textId="77777777" w:rsidR="00436A51" w:rsidRDefault="00436A51" w:rsidP="00436A51">
            <w:pPr>
              <w:rPr>
                <w:sz w:val="20"/>
                <w:szCs w:val="24"/>
              </w:rPr>
            </w:pPr>
            <w:r>
              <w:rPr>
                <w:highlight w:val="green"/>
              </w:rPr>
              <w:t>Agreements:</w:t>
            </w:r>
          </w:p>
          <w:p w14:paraId="18D12892" w14:textId="77777777" w:rsidR="00436A51" w:rsidRDefault="00436A51" w:rsidP="00436A51">
            <w:pPr>
              <w:rPr>
                <w:lang w:val="fi-FI"/>
              </w:rPr>
            </w:pPr>
            <w:r>
              <w:rPr>
                <w:lang w:val="fi-FI"/>
              </w:rPr>
              <w:t>For a cell with TRS/CSI-RS occasions configured for IDLE/Inactive UEs, IDLE/Inactive UE’s assumption on the availability of TRS/CSI-RS at the configured occasion(s) is informed to the idle/inactive UE based on explicit indication.</w:t>
            </w:r>
          </w:p>
          <w:p w14:paraId="2B0E279B" w14:textId="77777777" w:rsidR="00436A51" w:rsidRDefault="00436A51" w:rsidP="00436A51">
            <w:pPr>
              <w:pStyle w:val="ListParagraph"/>
              <w:numPr>
                <w:ilvl w:val="0"/>
                <w:numId w:val="48"/>
              </w:numPr>
              <w:overflowPunct w:val="0"/>
              <w:snapToGrid/>
              <w:spacing w:after="180"/>
              <w:ind w:firstLineChars="0"/>
              <w:contextualSpacing/>
              <w:jc w:val="left"/>
              <w:rPr>
                <w:rFonts w:eastAsia="Times New Roman"/>
                <w:lang w:val="fi-FI"/>
              </w:rPr>
            </w:pPr>
            <w:r>
              <w:rPr>
                <w:rFonts w:eastAsia="Times New Roman"/>
                <w:lang w:val="fi-FI"/>
              </w:rPr>
              <w:t>FFS details (e.g., the signalling, detailed information for the TRS/CSI-RS, etc.)</w:t>
            </w:r>
          </w:p>
          <w:p w14:paraId="61EE0648" w14:textId="719A5C85" w:rsidR="00436A51" w:rsidRPr="007A5BEF" w:rsidRDefault="00436A51" w:rsidP="007A5BEF">
            <w:pPr>
              <w:pStyle w:val="ListParagraph"/>
              <w:numPr>
                <w:ilvl w:val="0"/>
                <w:numId w:val="48"/>
              </w:numPr>
              <w:overflowPunct w:val="0"/>
              <w:snapToGrid/>
              <w:spacing w:after="180"/>
              <w:ind w:firstLineChars="0"/>
              <w:contextualSpacing/>
              <w:jc w:val="left"/>
              <w:rPr>
                <w:rFonts w:eastAsia="Times New Roman"/>
                <w:lang w:val="fi-FI"/>
              </w:rPr>
            </w:pPr>
            <w:r>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tc>
      </w:tr>
    </w:tbl>
    <w:p w14:paraId="5C68BDB9" w14:textId="083A7012" w:rsidR="007D3548" w:rsidRDefault="007D3548" w:rsidP="00CD199A">
      <w:pPr>
        <w:rPr>
          <w:lang w:eastAsia="zh-CN"/>
        </w:rPr>
      </w:pPr>
      <w:r w:rsidRPr="007A5BEF">
        <w:rPr>
          <w:lang w:eastAsia="zh-CN"/>
        </w:rPr>
        <w:t xml:space="preserve">The detailed signaling leaves FFS in RAN1#104 meeting. </w:t>
      </w:r>
      <w:r>
        <w:rPr>
          <w:lang w:eastAsia="zh-CN"/>
        </w:rPr>
        <w:t>According to the discussion in the last meeting, there are in general three candidates proposed for the indication signaling:</w:t>
      </w:r>
    </w:p>
    <w:p w14:paraId="1B9C17EA" w14:textId="4C0222EB" w:rsidR="007D3548" w:rsidRDefault="007D3548" w:rsidP="007A5BEF">
      <w:pPr>
        <w:pStyle w:val="ListParagraph"/>
        <w:numPr>
          <w:ilvl w:val="1"/>
          <w:numId w:val="45"/>
        </w:numPr>
        <w:ind w:firstLineChars="0"/>
        <w:rPr>
          <w:lang w:eastAsia="zh-CN"/>
        </w:rPr>
      </w:pPr>
      <w:r>
        <w:rPr>
          <w:lang w:eastAsia="zh-CN"/>
        </w:rPr>
        <w:t>Indication bit(s) in PEI transmission;</w:t>
      </w:r>
    </w:p>
    <w:p w14:paraId="3B802BE0" w14:textId="2565ABF6" w:rsidR="007D3548" w:rsidRDefault="007D3548" w:rsidP="007A5BEF">
      <w:pPr>
        <w:pStyle w:val="ListParagraph"/>
        <w:numPr>
          <w:ilvl w:val="1"/>
          <w:numId w:val="45"/>
        </w:numPr>
        <w:ind w:firstLineChars="0"/>
        <w:rPr>
          <w:lang w:eastAsia="zh-CN"/>
        </w:rPr>
      </w:pPr>
      <w:r>
        <w:rPr>
          <w:lang w:eastAsia="zh-CN"/>
        </w:rPr>
        <w:t>indication bit</w:t>
      </w:r>
      <w:r>
        <w:rPr>
          <w:rFonts w:hint="eastAsia"/>
          <w:lang w:eastAsia="zh-CN"/>
        </w:rPr>
        <w:t>(</w:t>
      </w:r>
      <w:r>
        <w:rPr>
          <w:lang w:eastAsia="zh-CN"/>
        </w:rPr>
        <w:t>s</w:t>
      </w:r>
      <w:r>
        <w:rPr>
          <w:rFonts w:hint="eastAsia"/>
          <w:lang w:eastAsia="zh-CN"/>
        </w:rPr>
        <w:t>)</w:t>
      </w:r>
      <w:r>
        <w:rPr>
          <w:lang w:eastAsia="zh-CN"/>
        </w:rPr>
        <w:t xml:space="preserve"> in paging DCI;</w:t>
      </w:r>
    </w:p>
    <w:p w14:paraId="4E9E5D07" w14:textId="0A1146DC" w:rsidR="00A817CF" w:rsidRPr="007A5BEF" w:rsidRDefault="001674B5" w:rsidP="007A5BEF">
      <w:pPr>
        <w:pStyle w:val="ListParagraph"/>
        <w:numPr>
          <w:ilvl w:val="1"/>
          <w:numId w:val="45"/>
        </w:numPr>
        <w:ind w:firstLineChars="0"/>
        <w:rPr>
          <w:lang w:eastAsia="zh-CN"/>
        </w:rPr>
      </w:pPr>
      <w:r>
        <w:rPr>
          <w:lang w:eastAsia="zh-CN"/>
        </w:rPr>
        <w:t>I</w:t>
      </w:r>
      <w:r w:rsidR="00A817CF">
        <w:rPr>
          <w:lang w:eastAsia="zh-CN"/>
        </w:rPr>
        <w:t xml:space="preserve">ndication </w:t>
      </w:r>
      <w:r>
        <w:rPr>
          <w:lang w:eastAsia="zh-CN"/>
        </w:rPr>
        <w:t xml:space="preserve">bit(s) </w:t>
      </w:r>
      <w:r w:rsidR="00A817CF">
        <w:rPr>
          <w:lang w:eastAsia="zh-CN"/>
        </w:rPr>
        <w:t>in SIB, e.g. SIB1;</w:t>
      </w:r>
    </w:p>
    <w:p w14:paraId="22051A47" w14:textId="6E2298F9" w:rsidR="00CD199A" w:rsidRPr="00F77B3E" w:rsidRDefault="00A817CF" w:rsidP="00CD199A">
      <w:pPr>
        <w:rPr>
          <w:lang w:eastAsia="zh-CN"/>
        </w:rPr>
      </w:pPr>
      <w:r w:rsidRPr="007A5BEF">
        <w:rPr>
          <w:b/>
          <w:u w:val="single"/>
          <w:lang w:eastAsia="zh-CN"/>
        </w:rPr>
        <w:t>Indication bit(s) in PEI transmission</w:t>
      </w:r>
    </w:p>
    <w:p w14:paraId="0FB460FA" w14:textId="3920CDF3" w:rsidR="00CD199A" w:rsidRDefault="00CD199A" w:rsidP="00CD199A">
      <w:pPr>
        <w:rPr>
          <w:lang w:eastAsia="zh-CN"/>
        </w:rPr>
      </w:pPr>
      <w:r>
        <w:rPr>
          <w:lang w:eastAsia="zh-CN"/>
        </w:rPr>
        <w:t xml:space="preserve">It </w:t>
      </w:r>
      <w:r w:rsidR="004D588E">
        <w:rPr>
          <w:lang w:eastAsia="zh-CN"/>
        </w:rPr>
        <w:t>is</w:t>
      </w:r>
      <w:r>
        <w:rPr>
          <w:lang w:eastAsia="zh-CN"/>
        </w:rPr>
        <w:t xml:space="preserve"> </w:t>
      </w:r>
      <w:r w:rsidR="00436A51">
        <w:rPr>
          <w:lang w:eastAsia="zh-CN"/>
        </w:rPr>
        <w:t xml:space="preserve">expected </w:t>
      </w:r>
      <w:r>
        <w:rPr>
          <w:lang w:eastAsia="zh-CN"/>
        </w:rPr>
        <w:t xml:space="preserve">that the assistance TRS </w:t>
      </w:r>
      <w:r w:rsidR="00436A51">
        <w:rPr>
          <w:lang w:eastAsia="zh-CN"/>
        </w:rPr>
        <w:t xml:space="preserve">can be </w:t>
      </w:r>
      <w:r>
        <w:rPr>
          <w:lang w:eastAsia="zh-CN"/>
        </w:rPr>
        <w:t xml:space="preserve">configured with the utilization of PEI. In this case, the PEI DCI in a paging cycle can be used to indicate UEs regarding whether the assistance TRS shall be transmitted in the configured TRS occasions in the paging cycle. </w:t>
      </w:r>
      <w:r>
        <w:rPr>
          <w:lang w:eastAsia="zh-CN"/>
        </w:rPr>
        <w:fldChar w:fldCharType="begin"/>
      </w:r>
      <w:r>
        <w:rPr>
          <w:lang w:eastAsia="zh-CN"/>
        </w:rPr>
        <w:instrText xml:space="preserve"> REF _Ref57815804 \h </w:instrText>
      </w:r>
      <w:r>
        <w:rPr>
          <w:lang w:eastAsia="zh-CN"/>
        </w:rPr>
      </w:r>
      <w:r>
        <w:rPr>
          <w:lang w:eastAsia="zh-CN"/>
        </w:rPr>
        <w:fldChar w:fldCharType="separate"/>
      </w:r>
      <w:r w:rsidR="001E4021">
        <w:t xml:space="preserve">Figure </w:t>
      </w:r>
      <w:r w:rsidR="001E4021">
        <w:rPr>
          <w:noProof/>
        </w:rPr>
        <w:t>1</w:t>
      </w:r>
      <w:r>
        <w:rPr>
          <w:lang w:eastAsia="zh-CN"/>
        </w:rPr>
        <w:fldChar w:fldCharType="end"/>
      </w:r>
      <w:r>
        <w:rPr>
          <w:lang w:eastAsia="zh-CN"/>
        </w:rPr>
        <w:t xml:space="preserve"> illustrates the procedure</w:t>
      </w:r>
      <w:r w:rsidR="004D588E">
        <w:rPr>
          <w:lang w:eastAsia="zh-CN"/>
        </w:rPr>
        <w:t xml:space="preserve"> of UE paging procedure when PEI indicating the availability of assistance TRS</w:t>
      </w:r>
      <w:r>
        <w:rPr>
          <w:lang w:eastAsia="zh-CN"/>
        </w:rPr>
        <w:t>.</w:t>
      </w:r>
      <w:r w:rsidR="00771C26">
        <w:rPr>
          <w:lang w:eastAsia="zh-CN"/>
        </w:rPr>
        <w:t xml:space="preserve"> </w:t>
      </w:r>
    </w:p>
    <w:p w14:paraId="7BD9A06E" w14:textId="5CECA105" w:rsidR="000C5AD8" w:rsidRDefault="004D588E" w:rsidP="000C5AD8">
      <w:pPr>
        <w:rPr>
          <w:lang w:eastAsia="zh-CN"/>
        </w:rPr>
      </w:pPr>
      <w:r>
        <w:rPr>
          <w:lang w:eastAsia="zh-CN"/>
        </w:rPr>
        <w:t xml:space="preserve">In our view, </w:t>
      </w:r>
      <w:r w:rsidR="000C5AD8">
        <w:rPr>
          <w:lang w:eastAsia="zh-CN"/>
        </w:rPr>
        <w:t xml:space="preserve">PEI is </w:t>
      </w:r>
      <w:r>
        <w:rPr>
          <w:lang w:eastAsia="zh-CN"/>
        </w:rPr>
        <w:t xml:space="preserve">a </w:t>
      </w:r>
      <w:r w:rsidR="00436A51">
        <w:rPr>
          <w:lang w:eastAsia="zh-CN"/>
        </w:rPr>
        <w:t>good</w:t>
      </w:r>
      <w:r w:rsidR="000C5AD8">
        <w:rPr>
          <w:lang w:eastAsia="zh-CN"/>
        </w:rPr>
        <w:t xml:space="preserve"> </w:t>
      </w:r>
      <w:r>
        <w:rPr>
          <w:lang w:eastAsia="zh-CN"/>
        </w:rPr>
        <w:t xml:space="preserve">way </w:t>
      </w:r>
      <w:r w:rsidR="000C5AD8">
        <w:rPr>
          <w:lang w:eastAsia="zh-CN"/>
        </w:rPr>
        <w:t>for the indication of availability TRS</w:t>
      </w:r>
      <w:r>
        <w:rPr>
          <w:lang w:eastAsia="zh-CN"/>
        </w:rPr>
        <w:t xml:space="preserve"> when PEI is configured</w:t>
      </w:r>
      <w:r w:rsidR="000C5AD8">
        <w:rPr>
          <w:lang w:eastAsia="zh-CN"/>
        </w:rPr>
        <w:t xml:space="preserve">, considering the PEI DCI </w:t>
      </w:r>
      <w:r>
        <w:rPr>
          <w:lang w:eastAsia="zh-CN"/>
        </w:rPr>
        <w:t xml:space="preserve">is </w:t>
      </w:r>
      <w:r w:rsidR="000C5AD8">
        <w:rPr>
          <w:lang w:eastAsia="zh-CN"/>
        </w:rPr>
        <w:t xml:space="preserve">transmitted before the </w:t>
      </w:r>
      <w:r>
        <w:rPr>
          <w:lang w:eastAsia="zh-CN"/>
        </w:rPr>
        <w:t xml:space="preserve">PO if a </w:t>
      </w:r>
      <w:r w:rsidR="000C5AD8">
        <w:rPr>
          <w:lang w:eastAsia="zh-CN"/>
        </w:rPr>
        <w:t>paging PDSCH</w:t>
      </w:r>
      <w:r>
        <w:rPr>
          <w:lang w:eastAsia="zh-CN"/>
        </w:rPr>
        <w:t xml:space="preserve"> shall be transmitted</w:t>
      </w:r>
      <w:r w:rsidR="000C5AD8">
        <w:rPr>
          <w:lang w:eastAsia="zh-CN"/>
        </w:rPr>
        <w:t xml:space="preserve">. In this sense, there is no additional transmission of physical layer signal or channel </w:t>
      </w:r>
      <w:r>
        <w:rPr>
          <w:lang w:eastAsia="zh-CN"/>
        </w:rPr>
        <w:t>due to</w:t>
      </w:r>
      <w:r w:rsidR="000C5AD8">
        <w:rPr>
          <w:lang w:eastAsia="zh-CN"/>
        </w:rPr>
        <w:t xml:space="preserve"> the availability indication. The only overhead is a number of bits in the transmitted PEI channel, e.g. </w:t>
      </w:r>
      <w:r w:rsidR="00436A51">
        <w:rPr>
          <w:lang w:eastAsia="zh-CN"/>
        </w:rPr>
        <w:t xml:space="preserve">some bits in </w:t>
      </w:r>
      <w:r w:rsidR="000C5AD8">
        <w:rPr>
          <w:lang w:eastAsia="zh-CN"/>
        </w:rPr>
        <w:t>PEI DCI.  The resource overhead is marginal if the availability indication is carried by PEI channel.</w:t>
      </w:r>
    </w:p>
    <w:p w14:paraId="652D006A" w14:textId="670ACAFA" w:rsidR="00AC5C4E" w:rsidRPr="007A5BEF" w:rsidRDefault="00436A51" w:rsidP="007A5BEF">
      <w:pPr>
        <w:pStyle w:val="ListParagraph"/>
        <w:numPr>
          <w:ilvl w:val="0"/>
          <w:numId w:val="26"/>
        </w:numPr>
        <w:ind w:left="1418" w:firstLineChars="0" w:hanging="1418"/>
        <w:rPr>
          <w:b/>
          <w:i/>
          <w:kern w:val="2"/>
          <w:lang w:eastAsia="zh-CN"/>
        </w:rPr>
      </w:pPr>
      <w:r>
        <w:rPr>
          <w:b/>
          <w:i/>
          <w:kern w:val="2"/>
          <w:lang w:eastAsia="zh-CN"/>
        </w:rPr>
        <w:t>T</w:t>
      </w:r>
      <w:r w:rsidR="00AC5C4E" w:rsidRPr="007A5BEF">
        <w:rPr>
          <w:b/>
          <w:i/>
          <w:kern w:val="2"/>
          <w:lang w:eastAsia="zh-CN"/>
        </w:rPr>
        <w:t>he resource overhead is marginal if availability indication of assistance TRS is carried by PEI transmissi</w:t>
      </w:r>
      <w:r>
        <w:rPr>
          <w:b/>
          <w:i/>
          <w:kern w:val="2"/>
          <w:lang w:eastAsia="zh-CN"/>
        </w:rPr>
        <w:t>on in</w:t>
      </w:r>
      <w:r>
        <w:rPr>
          <w:rFonts w:hint="eastAsia"/>
          <w:b/>
          <w:i/>
          <w:kern w:val="2"/>
          <w:lang w:eastAsia="zh-CN"/>
        </w:rPr>
        <w:t xml:space="preserve"> </w:t>
      </w:r>
      <w:r>
        <w:rPr>
          <w:b/>
          <w:i/>
          <w:kern w:val="2"/>
          <w:lang w:eastAsia="zh-CN"/>
        </w:rPr>
        <w:t>the case of</w:t>
      </w:r>
      <w:r w:rsidRPr="00653265">
        <w:rPr>
          <w:b/>
          <w:i/>
          <w:kern w:val="2"/>
          <w:lang w:eastAsia="zh-CN"/>
        </w:rPr>
        <w:t xml:space="preserve"> PEI is configured,</w:t>
      </w:r>
      <w:r w:rsidR="00AC5C4E" w:rsidRPr="007A5BEF">
        <w:rPr>
          <w:b/>
          <w:i/>
          <w:kern w:val="2"/>
          <w:lang w:eastAsia="zh-CN"/>
        </w:rPr>
        <w:t>.</w:t>
      </w:r>
    </w:p>
    <w:p w14:paraId="7D067594" w14:textId="77777777" w:rsidR="000C5AD8" w:rsidRPr="000C5AD8" w:rsidRDefault="000C5AD8" w:rsidP="00CD199A">
      <w:pPr>
        <w:rPr>
          <w:lang w:eastAsia="zh-CN"/>
        </w:rPr>
      </w:pPr>
    </w:p>
    <w:p w14:paraId="15F905CE" w14:textId="77777777" w:rsidR="00CD199A" w:rsidRDefault="00CD199A" w:rsidP="00CD199A">
      <w:pPr>
        <w:jc w:val="center"/>
      </w:pPr>
      <w:r>
        <w:rPr>
          <w:noProof/>
          <w:lang w:eastAsia="zh-CN"/>
        </w:rPr>
        <w:lastRenderedPageBreak/>
        <w:drawing>
          <wp:inline distT="0" distB="0" distL="0" distR="0" wp14:anchorId="068A6FA1" wp14:editId="4E76ACC6">
            <wp:extent cx="4188435" cy="2506677"/>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6693" cy="2511619"/>
                    </a:xfrm>
                    <a:prstGeom prst="rect">
                      <a:avLst/>
                    </a:prstGeom>
                  </pic:spPr>
                </pic:pic>
              </a:graphicData>
            </a:graphic>
          </wp:inline>
        </w:drawing>
      </w:r>
    </w:p>
    <w:p w14:paraId="0D605F0B" w14:textId="79FDBBB6" w:rsidR="00CD199A" w:rsidRDefault="00CD199A" w:rsidP="00CD199A">
      <w:pPr>
        <w:pStyle w:val="Caption"/>
        <w:rPr>
          <w:lang w:eastAsia="zh-CN"/>
        </w:rPr>
      </w:pPr>
      <w:bookmarkStart w:id="3" w:name="_Ref57815804"/>
      <w:r>
        <w:t xml:space="preserve">Figure </w:t>
      </w:r>
      <w:r>
        <w:rPr>
          <w:noProof/>
        </w:rPr>
        <w:fldChar w:fldCharType="begin"/>
      </w:r>
      <w:r>
        <w:rPr>
          <w:noProof/>
        </w:rPr>
        <w:instrText xml:space="preserve"> SEQ Figure \* ARABIC </w:instrText>
      </w:r>
      <w:r>
        <w:rPr>
          <w:noProof/>
        </w:rPr>
        <w:fldChar w:fldCharType="separate"/>
      </w:r>
      <w:r w:rsidR="001E4021">
        <w:rPr>
          <w:noProof/>
        </w:rPr>
        <w:t>1</w:t>
      </w:r>
      <w:r>
        <w:rPr>
          <w:noProof/>
        </w:rPr>
        <w:fldChar w:fldCharType="end"/>
      </w:r>
      <w:bookmarkEnd w:id="3"/>
      <w:r>
        <w:t xml:space="preserve"> </w:t>
      </w:r>
      <w:r>
        <w:rPr>
          <w:lang w:eastAsia="zh-CN"/>
        </w:rPr>
        <w:t xml:space="preserve">PEI indicating the TRS </w:t>
      </w:r>
      <w:r w:rsidR="00436A51">
        <w:rPr>
          <w:lang w:eastAsia="zh-CN"/>
        </w:rPr>
        <w:t>availability</w:t>
      </w:r>
      <w:r>
        <w:rPr>
          <w:lang w:eastAsia="zh-CN"/>
        </w:rPr>
        <w:t xml:space="preserve"> in the incoming paging occasion</w:t>
      </w:r>
      <w:r w:rsidR="00AC5C4E">
        <w:rPr>
          <w:lang w:eastAsia="zh-CN"/>
        </w:rPr>
        <w:t xml:space="preserve"> </w:t>
      </w:r>
      <w:r w:rsidR="00436A51">
        <w:rPr>
          <w:lang w:eastAsia="zh-CN"/>
        </w:rPr>
        <w:t>in the case of</w:t>
      </w:r>
      <w:r w:rsidR="00AC5C4E">
        <w:rPr>
          <w:lang w:eastAsia="zh-CN"/>
        </w:rPr>
        <w:t xml:space="preserve"> PEI configured</w:t>
      </w:r>
    </w:p>
    <w:p w14:paraId="6403AE60" w14:textId="4E7F1044" w:rsidR="00EB4FF4" w:rsidRPr="007A5BEF" w:rsidRDefault="00EB4FF4" w:rsidP="00910816">
      <w:pPr>
        <w:pStyle w:val="ListParagraph"/>
        <w:numPr>
          <w:ilvl w:val="0"/>
          <w:numId w:val="39"/>
        </w:numPr>
        <w:ind w:left="1134" w:firstLineChars="0" w:hanging="1134"/>
        <w:rPr>
          <w:b/>
          <w:i/>
          <w:kern w:val="2"/>
          <w:lang w:eastAsia="zh-CN"/>
        </w:rPr>
      </w:pPr>
      <w:r>
        <w:rPr>
          <w:b/>
          <w:i/>
          <w:kern w:val="2"/>
          <w:lang w:eastAsia="zh-CN"/>
        </w:rPr>
        <w:t xml:space="preserve">Support indication of </w:t>
      </w:r>
      <w:r w:rsidRPr="000E4F1D">
        <w:rPr>
          <w:b/>
          <w:i/>
          <w:kern w:val="2"/>
          <w:lang w:eastAsia="zh-CN"/>
        </w:rPr>
        <w:t xml:space="preserve">availability of </w:t>
      </w:r>
      <w:r>
        <w:rPr>
          <w:b/>
          <w:i/>
          <w:kern w:val="2"/>
          <w:lang w:eastAsia="zh-CN"/>
        </w:rPr>
        <w:t xml:space="preserve">assistance </w:t>
      </w:r>
      <w:r w:rsidRPr="000E4F1D">
        <w:rPr>
          <w:b/>
          <w:i/>
          <w:kern w:val="2"/>
          <w:lang w:eastAsia="zh-CN"/>
        </w:rPr>
        <w:t>TRS before the start of PO</w:t>
      </w:r>
      <w:r>
        <w:rPr>
          <w:b/>
          <w:i/>
          <w:kern w:val="2"/>
          <w:lang w:eastAsia="zh-CN"/>
        </w:rPr>
        <w:t xml:space="preserve"> through PEI transmission.</w:t>
      </w:r>
    </w:p>
    <w:p w14:paraId="69239393" w14:textId="77777777" w:rsidR="00EB4FF4" w:rsidRDefault="00EB4FF4" w:rsidP="00A817CF">
      <w:pPr>
        <w:rPr>
          <w:b/>
          <w:u w:val="single"/>
          <w:lang w:eastAsia="zh-CN"/>
        </w:rPr>
      </w:pPr>
    </w:p>
    <w:p w14:paraId="45B8FD24" w14:textId="77777777" w:rsidR="00A817CF" w:rsidRPr="002571BD" w:rsidRDefault="00A817CF" w:rsidP="00A817CF">
      <w:pPr>
        <w:rPr>
          <w:b/>
          <w:u w:val="single"/>
          <w:lang w:eastAsia="zh-CN"/>
        </w:rPr>
      </w:pPr>
      <w:r>
        <w:rPr>
          <w:b/>
          <w:u w:val="single"/>
          <w:lang w:eastAsia="zh-CN"/>
        </w:rPr>
        <w:t>P</w:t>
      </w:r>
      <w:r w:rsidRPr="002571BD">
        <w:rPr>
          <w:b/>
          <w:u w:val="single"/>
          <w:lang w:eastAsia="zh-CN"/>
        </w:rPr>
        <w:t>aging DCI</w:t>
      </w:r>
    </w:p>
    <w:p w14:paraId="59DABF19" w14:textId="40242DF0" w:rsidR="00AC5C4E" w:rsidRDefault="00AC5C4E" w:rsidP="00A817CF">
      <w:pPr>
        <w:rPr>
          <w:lang w:eastAsia="zh-CN"/>
        </w:rPr>
      </w:pPr>
      <w:r>
        <w:rPr>
          <w:lang w:eastAsia="zh-CN"/>
        </w:rPr>
        <w:t>When PEI is not configured, t</w:t>
      </w:r>
      <w:r w:rsidR="00A817CF">
        <w:rPr>
          <w:lang w:eastAsia="zh-CN"/>
        </w:rPr>
        <w:t xml:space="preserve">he paging DCI </w:t>
      </w:r>
      <w:r>
        <w:rPr>
          <w:lang w:eastAsia="zh-CN"/>
        </w:rPr>
        <w:t>can</w:t>
      </w:r>
      <w:r w:rsidR="00A817CF">
        <w:rPr>
          <w:lang w:eastAsia="zh-CN"/>
        </w:rPr>
        <w:t xml:space="preserve"> be used to inform UE the availability of the assistance TRS. </w:t>
      </w:r>
      <w:r>
        <w:rPr>
          <w:lang w:eastAsia="zh-CN"/>
        </w:rPr>
        <w:t xml:space="preserve">As illustrated in </w:t>
      </w:r>
      <w:r>
        <w:rPr>
          <w:lang w:eastAsia="zh-CN"/>
        </w:rPr>
        <w:fldChar w:fldCharType="begin"/>
      </w:r>
      <w:r>
        <w:rPr>
          <w:lang w:eastAsia="zh-CN"/>
        </w:rPr>
        <w:instrText xml:space="preserve"> REF _Ref68249727 \h </w:instrText>
      </w:r>
      <w:r>
        <w:rPr>
          <w:lang w:eastAsia="zh-CN"/>
        </w:rPr>
      </w:r>
      <w:r>
        <w:rPr>
          <w:lang w:eastAsia="zh-CN"/>
        </w:rPr>
        <w:fldChar w:fldCharType="separate"/>
      </w:r>
      <w:r w:rsidR="001E4021">
        <w:t xml:space="preserve">Figure </w:t>
      </w:r>
      <w:r w:rsidR="001E4021">
        <w:rPr>
          <w:noProof/>
        </w:rPr>
        <w:t>2</w:t>
      </w:r>
      <w:r>
        <w:rPr>
          <w:lang w:eastAsia="zh-CN"/>
        </w:rPr>
        <w:fldChar w:fldCharType="end"/>
      </w:r>
      <w:r>
        <w:rPr>
          <w:lang w:eastAsia="zh-CN"/>
        </w:rPr>
        <w:t>, t</w:t>
      </w:r>
      <w:r w:rsidR="00A817CF">
        <w:rPr>
          <w:lang w:eastAsia="zh-CN"/>
        </w:rPr>
        <w:t xml:space="preserve">he paging DCI in the </w:t>
      </w:r>
      <w:r>
        <w:rPr>
          <w:lang w:eastAsia="zh-CN"/>
        </w:rPr>
        <w:t>previous</w:t>
      </w:r>
      <w:r w:rsidR="00A817CF">
        <w:rPr>
          <w:lang w:eastAsia="zh-CN"/>
        </w:rPr>
        <w:t xml:space="preserve"> paging cycle </w:t>
      </w:r>
      <w:r>
        <w:rPr>
          <w:lang w:eastAsia="zh-CN"/>
        </w:rPr>
        <w:t>can</w:t>
      </w:r>
      <w:r w:rsidR="00A817CF">
        <w:rPr>
          <w:lang w:eastAsia="zh-CN"/>
        </w:rPr>
        <w:t xml:space="preserve"> indicate the availability</w:t>
      </w:r>
      <w:r w:rsidR="00A817CF" w:rsidRPr="00677F6F">
        <w:rPr>
          <w:lang w:eastAsia="zh-CN"/>
        </w:rPr>
        <w:t xml:space="preserve"> of the </w:t>
      </w:r>
      <w:r w:rsidR="00A817CF">
        <w:rPr>
          <w:lang w:eastAsia="zh-CN"/>
        </w:rPr>
        <w:t xml:space="preserve">assistance </w:t>
      </w:r>
      <w:r w:rsidR="00A817CF" w:rsidRPr="00677F6F">
        <w:rPr>
          <w:lang w:eastAsia="zh-CN"/>
        </w:rPr>
        <w:t>RS</w:t>
      </w:r>
      <w:r w:rsidR="00A817CF">
        <w:rPr>
          <w:lang w:eastAsia="zh-CN"/>
        </w:rPr>
        <w:t xml:space="preserve"> for the PO in the </w:t>
      </w:r>
      <w:r>
        <w:rPr>
          <w:lang w:eastAsia="zh-CN"/>
        </w:rPr>
        <w:t>current</w:t>
      </w:r>
      <w:r w:rsidR="00A817CF">
        <w:rPr>
          <w:lang w:eastAsia="zh-CN"/>
        </w:rPr>
        <w:t xml:space="preserve"> cycle. By this way, the RRC</w:t>
      </w:r>
      <w:r w:rsidR="00A817CF">
        <w:rPr>
          <w:rFonts w:hint="eastAsia"/>
          <w:lang w:eastAsia="zh-CN"/>
        </w:rPr>
        <w:t>_</w:t>
      </w:r>
      <w:r w:rsidR="00A817CF">
        <w:rPr>
          <w:lang w:eastAsia="zh-CN"/>
        </w:rPr>
        <w:t>IDLE/INACTIVE mode UE can decide to use SSB or assistance TRS for loop convergence before the reception of PO</w:t>
      </w:r>
      <w:r>
        <w:rPr>
          <w:lang w:eastAsia="zh-CN"/>
        </w:rPr>
        <w:t xml:space="preserve"> when PEI is not configured</w:t>
      </w:r>
      <w:r w:rsidR="00A817CF">
        <w:rPr>
          <w:lang w:eastAsia="zh-CN"/>
        </w:rPr>
        <w:t xml:space="preserve">. </w:t>
      </w:r>
    </w:p>
    <w:p w14:paraId="381FDE38" w14:textId="5FF73A23" w:rsidR="00AC5C4E" w:rsidRDefault="00AC5C4E" w:rsidP="00A817CF">
      <w:pPr>
        <w:rPr>
          <w:lang w:eastAsia="zh-CN"/>
        </w:rPr>
      </w:pPr>
      <w:r>
        <w:rPr>
          <w:lang w:eastAsia="zh-CN"/>
        </w:rPr>
        <w:t xml:space="preserve">From UE perspective, the UE shall </w:t>
      </w:r>
      <w:r w:rsidR="00436A51">
        <w:rPr>
          <w:lang w:eastAsia="zh-CN"/>
        </w:rPr>
        <w:t>anyway d</w:t>
      </w:r>
      <w:r>
        <w:rPr>
          <w:lang w:eastAsia="zh-CN"/>
        </w:rPr>
        <w:t xml:space="preserve">etect paging DCI in every paging cycle. So from UE’s point of view, there would be no additional reception/detection effort on receiving the availability indication of assistance TRS in paging DCI. Therefore, UE power consumption shall be not increased due to the detection of the availability indication. </w:t>
      </w:r>
    </w:p>
    <w:p w14:paraId="64D42D3C" w14:textId="05A1E0E1" w:rsidR="00A817CF" w:rsidRDefault="00A817CF" w:rsidP="00A817CF">
      <w:pPr>
        <w:rPr>
          <w:lang w:eastAsia="zh-CN"/>
        </w:rPr>
      </w:pPr>
    </w:p>
    <w:p w14:paraId="3AD84ADD" w14:textId="77777777" w:rsidR="00A817CF" w:rsidRDefault="00A817CF" w:rsidP="00A817CF">
      <w:pPr>
        <w:keepNext/>
        <w:jc w:val="center"/>
      </w:pPr>
      <w:r>
        <w:rPr>
          <w:noProof/>
          <w:lang w:eastAsia="zh-CN"/>
        </w:rPr>
        <w:drawing>
          <wp:inline distT="0" distB="0" distL="0" distR="0" wp14:anchorId="625CD996" wp14:editId="1F142DC1">
            <wp:extent cx="3794105" cy="289943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4157" cy="2907115"/>
                    </a:xfrm>
                    <a:prstGeom prst="rect">
                      <a:avLst/>
                    </a:prstGeom>
                  </pic:spPr>
                </pic:pic>
              </a:graphicData>
            </a:graphic>
          </wp:inline>
        </w:drawing>
      </w:r>
    </w:p>
    <w:p w14:paraId="16BCC1A0" w14:textId="697432DA" w:rsidR="00A817CF" w:rsidRDefault="00A817CF" w:rsidP="00A817CF">
      <w:pPr>
        <w:pStyle w:val="Caption"/>
        <w:rPr>
          <w:lang w:eastAsia="zh-CN"/>
        </w:rPr>
      </w:pPr>
      <w:bookmarkStart w:id="4" w:name="_Ref68249727"/>
      <w:r>
        <w:t xml:space="preserve">Figure </w:t>
      </w:r>
      <w:r>
        <w:rPr>
          <w:noProof/>
        </w:rPr>
        <w:fldChar w:fldCharType="begin"/>
      </w:r>
      <w:r>
        <w:rPr>
          <w:noProof/>
        </w:rPr>
        <w:instrText xml:space="preserve"> SEQ Figure \* ARABIC </w:instrText>
      </w:r>
      <w:r>
        <w:rPr>
          <w:noProof/>
        </w:rPr>
        <w:fldChar w:fldCharType="separate"/>
      </w:r>
      <w:r w:rsidR="001E4021">
        <w:rPr>
          <w:noProof/>
        </w:rPr>
        <w:t>2</w:t>
      </w:r>
      <w:r>
        <w:rPr>
          <w:noProof/>
        </w:rPr>
        <w:fldChar w:fldCharType="end"/>
      </w:r>
      <w:bookmarkEnd w:id="4"/>
      <w:r>
        <w:t xml:space="preserve"> </w:t>
      </w:r>
      <w:r>
        <w:rPr>
          <w:lang w:eastAsia="zh-CN"/>
        </w:rPr>
        <w:t xml:space="preserve">Paging DCI/PEI DCI indicating the TRS absent/present </w:t>
      </w:r>
      <w:r w:rsidR="00436A51">
        <w:rPr>
          <w:lang w:eastAsia="zh-CN"/>
        </w:rPr>
        <w:t>in the case of</w:t>
      </w:r>
      <w:r w:rsidR="00AC5C4E">
        <w:rPr>
          <w:lang w:eastAsia="zh-CN"/>
        </w:rPr>
        <w:t xml:space="preserve"> PEI is not configured</w:t>
      </w:r>
    </w:p>
    <w:p w14:paraId="657023C5" w14:textId="5824D9C8" w:rsidR="00E232ED" w:rsidRDefault="00E232ED" w:rsidP="00E232ED">
      <w:pPr>
        <w:rPr>
          <w:lang w:eastAsia="zh-CN"/>
        </w:rPr>
      </w:pPr>
      <w:r>
        <w:rPr>
          <w:lang w:eastAsia="zh-CN"/>
        </w:rPr>
        <w:lastRenderedPageBreak/>
        <w:t xml:space="preserve">From gNB’s point of view, </w:t>
      </w:r>
      <w:r w:rsidR="00436A51">
        <w:rPr>
          <w:lang w:eastAsia="zh-CN"/>
        </w:rPr>
        <w:t xml:space="preserve">it would be a concern for </w:t>
      </w:r>
      <w:r>
        <w:rPr>
          <w:lang w:eastAsia="zh-CN"/>
        </w:rPr>
        <w:t xml:space="preserve">the transmission of paging DCI only due to the need of availability indication. As shown in </w:t>
      </w:r>
      <w:r>
        <w:rPr>
          <w:lang w:eastAsia="zh-CN"/>
        </w:rPr>
        <w:fldChar w:fldCharType="begin"/>
      </w:r>
      <w:r>
        <w:rPr>
          <w:lang w:eastAsia="zh-CN"/>
        </w:rPr>
        <w:instrText xml:space="preserve"> REF _Ref68252326 \h </w:instrText>
      </w:r>
      <w:r>
        <w:rPr>
          <w:lang w:eastAsia="zh-CN"/>
        </w:rPr>
      </w:r>
      <w:r>
        <w:rPr>
          <w:lang w:eastAsia="zh-CN"/>
        </w:rPr>
        <w:fldChar w:fldCharType="separate"/>
      </w:r>
      <w:r w:rsidR="001E4021">
        <w:t xml:space="preserve">Figure </w:t>
      </w:r>
      <w:r w:rsidR="001E4021">
        <w:rPr>
          <w:noProof/>
        </w:rPr>
        <w:t>3</w:t>
      </w:r>
      <w:r>
        <w:rPr>
          <w:lang w:eastAsia="zh-CN"/>
        </w:rPr>
        <w:fldChar w:fldCharType="end"/>
      </w:r>
      <w:r>
        <w:rPr>
          <w:lang w:eastAsia="zh-CN"/>
        </w:rPr>
        <w:t xml:space="preserve">, an indication period, e.g. which can be multiple DRX cycle length, can be introduced during which the availability status of assistance TRS </w:t>
      </w:r>
      <w:r w:rsidR="00436A51">
        <w:rPr>
          <w:lang w:eastAsia="zh-CN"/>
        </w:rPr>
        <w:t>is</w:t>
      </w:r>
      <w:r>
        <w:rPr>
          <w:lang w:eastAsia="zh-CN"/>
        </w:rPr>
        <w:t xml:space="preserve"> assumed the same. gNB could only indicate the availability by the paging DCI transmitted in a predefined duration/window at the beginning of the indication period.</w:t>
      </w:r>
      <w:r w:rsidR="00DF71AC">
        <w:rPr>
          <w:lang w:eastAsia="zh-CN"/>
        </w:rPr>
        <w:t xml:space="preserve"> This can avoid additional paging DCI transmission due to the indication of availability.</w:t>
      </w:r>
      <w:r>
        <w:rPr>
          <w:lang w:eastAsia="zh-CN"/>
        </w:rPr>
        <w:t xml:space="preserve"> Further analysis is provided in Section </w:t>
      </w:r>
      <w:r>
        <w:rPr>
          <w:lang w:eastAsia="zh-CN"/>
        </w:rPr>
        <w:fldChar w:fldCharType="begin"/>
      </w:r>
      <w:r>
        <w:rPr>
          <w:lang w:eastAsia="zh-CN"/>
        </w:rPr>
        <w:instrText xml:space="preserve"> REF _Ref67671207 \r \h </w:instrText>
      </w:r>
      <w:r>
        <w:rPr>
          <w:lang w:eastAsia="zh-CN"/>
        </w:rPr>
      </w:r>
      <w:r>
        <w:rPr>
          <w:lang w:eastAsia="zh-CN"/>
        </w:rPr>
        <w:fldChar w:fldCharType="separate"/>
      </w:r>
      <w:r w:rsidR="001E4021">
        <w:rPr>
          <w:lang w:eastAsia="zh-CN"/>
        </w:rPr>
        <w:t>2.2</w:t>
      </w:r>
      <w:r>
        <w:rPr>
          <w:lang w:eastAsia="zh-CN"/>
        </w:rPr>
        <w:fldChar w:fldCharType="end"/>
      </w:r>
      <w:r>
        <w:rPr>
          <w:lang w:eastAsia="zh-CN"/>
        </w:rPr>
        <w:t xml:space="preserve"> to show that the signaling overhead is acceptable.</w:t>
      </w:r>
    </w:p>
    <w:p w14:paraId="4AA83F79" w14:textId="18C3A46D" w:rsidR="00E232ED" w:rsidRDefault="00685BD6" w:rsidP="00E232ED">
      <w:pPr>
        <w:rPr>
          <w:lang w:eastAsia="zh-CN"/>
        </w:rPr>
      </w:pPr>
      <w:r>
        <w:rPr>
          <w:noProof/>
          <w:lang w:eastAsia="zh-CN"/>
        </w:rPr>
        <w:drawing>
          <wp:inline distT="0" distB="0" distL="0" distR="0" wp14:anchorId="68C9FABF" wp14:editId="65D5EAF8">
            <wp:extent cx="5916295" cy="1394797"/>
            <wp:effectExtent l="0" t="0" r="0" b="0"/>
            <wp:docPr id="5" name="Picture 5" descr="C:\Users\t00496347\AppData\Roaming\eSpace_Desktop\UserData\t00496347\imagefiles\originalImgfiles\71F3C9B3-67B8-4C9E-A56A-B422ED0417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00496347\AppData\Roaming\eSpace_Desktop\UserData\t00496347\imagefiles\originalImgfiles\71F3C9B3-67B8-4C9E-A56A-B422ED0417E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394797"/>
                    </a:xfrm>
                    <a:prstGeom prst="rect">
                      <a:avLst/>
                    </a:prstGeom>
                    <a:noFill/>
                    <a:ln>
                      <a:noFill/>
                    </a:ln>
                  </pic:spPr>
                </pic:pic>
              </a:graphicData>
            </a:graphic>
          </wp:inline>
        </w:drawing>
      </w:r>
    </w:p>
    <w:p w14:paraId="673C9FCE" w14:textId="04348432" w:rsidR="00E232ED" w:rsidRDefault="00E232ED" w:rsidP="007A5BEF">
      <w:pPr>
        <w:pStyle w:val="Caption"/>
        <w:rPr>
          <w:lang w:eastAsia="zh-CN"/>
        </w:rPr>
      </w:pPr>
      <w:bookmarkStart w:id="5" w:name="_Ref68252326"/>
      <w:r>
        <w:t xml:space="preserve">Figure </w:t>
      </w:r>
      <w:r w:rsidR="0049366B">
        <w:rPr>
          <w:noProof/>
        </w:rPr>
        <w:fldChar w:fldCharType="begin"/>
      </w:r>
      <w:r w:rsidR="0049366B">
        <w:rPr>
          <w:noProof/>
        </w:rPr>
        <w:instrText xml:space="preserve"> SEQ Figure \* ARABIC </w:instrText>
      </w:r>
      <w:r w:rsidR="0049366B">
        <w:rPr>
          <w:noProof/>
        </w:rPr>
        <w:fldChar w:fldCharType="separate"/>
      </w:r>
      <w:r w:rsidR="001E4021">
        <w:rPr>
          <w:noProof/>
        </w:rPr>
        <w:t>3</w:t>
      </w:r>
      <w:r w:rsidR="0049366B">
        <w:rPr>
          <w:noProof/>
        </w:rPr>
        <w:fldChar w:fldCharType="end"/>
      </w:r>
      <w:bookmarkEnd w:id="5"/>
      <w:r>
        <w:rPr>
          <w:lang w:eastAsia="zh-CN"/>
        </w:rPr>
        <w:t xml:space="preserve"> Illustration of indication period</w:t>
      </w:r>
      <w:r w:rsidR="00BD0B77">
        <w:rPr>
          <w:lang w:eastAsia="zh-CN"/>
        </w:rPr>
        <w:t>icity</w:t>
      </w:r>
    </w:p>
    <w:p w14:paraId="58B1F678" w14:textId="2487AA1D" w:rsidR="00E232ED" w:rsidRPr="007A5BEF" w:rsidRDefault="00E232ED" w:rsidP="00910816">
      <w:pPr>
        <w:pStyle w:val="ListParagraph"/>
        <w:numPr>
          <w:ilvl w:val="0"/>
          <w:numId w:val="39"/>
        </w:numPr>
        <w:ind w:left="1134" w:firstLineChars="0" w:hanging="1134"/>
        <w:rPr>
          <w:b/>
          <w:i/>
          <w:kern w:val="2"/>
          <w:lang w:eastAsia="zh-CN"/>
        </w:rPr>
      </w:pPr>
      <w:r>
        <w:rPr>
          <w:b/>
          <w:i/>
          <w:kern w:val="2"/>
          <w:lang w:eastAsia="zh-CN"/>
        </w:rPr>
        <w:t xml:space="preserve">An indication </w:t>
      </w:r>
      <w:r w:rsidR="00685BD6">
        <w:rPr>
          <w:b/>
          <w:i/>
          <w:kern w:val="2"/>
          <w:lang w:eastAsia="zh-CN"/>
        </w:rPr>
        <w:t>period</w:t>
      </w:r>
      <w:r>
        <w:rPr>
          <w:b/>
          <w:i/>
          <w:kern w:val="2"/>
          <w:lang w:eastAsia="zh-CN"/>
        </w:rPr>
        <w:t xml:space="preserve"> is introduced, </w:t>
      </w:r>
      <w:r w:rsidRPr="00BA7A8D">
        <w:rPr>
          <w:b/>
          <w:i/>
          <w:kern w:val="2"/>
          <w:lang w:eastAsia="zh-CN"/>
        </w:rPr>
        <w:t>which can be</w:t>
      </w:r>
      <w:r>
        <w:rPr>
          <w:b/>
          <w:i/>
          <w:kern w:val="2"/>
          <w:lang w:eastAsia="zh-CN"/>
        </w:rPr>
        <w:t xml:space="preserve"> configured</w:t>
      </w:r>
      <w:r w:rsidRPr="00BA7A8D">
        <w:rPr>
          <w:b/>
          <w:i/>
          <w:kern w:val="2"/>
          <w:lang w:eastAsia="zh-CN"/>
        </w:rPr>
        <w:t xml:space="preserve"> N paging cycles</w:t>
      </w:r>
      <w:r>
        <w:rPr>
          <w:b/>
          <w:i/>
          <w:kern w:val="2"/>
          <w:lang w:eastAsia="zh-CN"/>
        </w:rPr>
        <w:t xml:space="preserve">, during which </w:t>
      </w:r>
      <w:r w:rsidRPr="00BA7A8D">
        <w:rPr>
          <w:b/>
          <w:i/>
          <w:kern w:val="2"/>
          <w:lang w:eastAsia="zh-CN"/>
        </w:rPr>
        <w:t>the availability of assistance TRS</w:t>
      </w:r>
      <w:r>
        <w:rPr>
          <w:b/>
          <w:i/>
          <w:kern w:val="2"/>
          <w:lang w:eastAsia="zh-CN"/>
        </w:rPr>
        <w:t xml:space="preserve"> is assumed to be the same</w:t>
      </w:r>
      <w:r w:rsidRPr="00BA7A8D">
        <w:rPr>
          <w:b/>
          <w:i/>
          <w:kern w:val="2"/>
          <w:lang w:eastAsia="zh-CN"/>
        </w:rPr>
        <w:t>.</w:t>
      </w:r>
    </w:p>
    <w:p w14:paraId="4FCF165B" w14:textId="0395DD13" w:rsidR="00E232ED" w:rsidRPr="007A5BEF" w:rsidRDefault="00E232ED" w:rsidP="007A5BEF">
      <w:pPr>
        <w:rPr>
          <w:lang w:eastAsia="zh-CN"/>
        </w:rPr>
      </w:pPr>
      <w:r>
        <w:rPr>
          <w:lang w:eastAsia="zh-CN"/>
        </w:rPr>
        <w:t>T</w:t>
      </w:r>
      <w:r w:rsidRPr="00204879">
        <w:rPr>
          <w:lang w:eastAsia="zh-CN"/>
        </w:rPr>
        <w:t xml:space="preserve">here are </w:t>
      </w:r>
      <w:r>
        <w:rPr>
          <w:lang w:eastAsia="zh-CN"/>
        </w:rPr>
        <w:t xml:space="preserve">6 reserved </w:t>
      </w:r>
      <w:r w:rsidRPr="00204879">
        <w:rPr>
          <w:lang w:eastAsia="zh-CN"/>
        </w:rPr>
        <w:t>bits</w:t>
      </w:r>
      <w:r>
        <w:rPr>
          <w:lang w:eastAsia="zh-CN"/>
        </w:rPr>
        <w:t xml:space="preserve"> </w:t>
      </w:r>
      <w:r w:rsidRPr="00204879">
        <w:rPr>
          <w:lang w:eastAsia="zh-CN"/>
        </w:rPr>
        <w:t>not used in paging DCI</w:t>
      </w:r>
      <w:r>
        <w:rPr>
          <w:lang w:eastAsia="zh-CN"/>
        </w:rPr>
        <w:t xml:space="preserve">. Several reserved states of the short message field in paging DCI are also not used when the paging DCI format is used for scheduling paging message. The reserved bits or reserved states in the paging DCI </w:t>
      </w:r>
      <w:r w:rsidR="00436A51">
        <w:rPr>
          <w:lang w:eastAsia="zh-CN"/>
        </w:rPr>
        <w:t xml:space="preserve">provides sufficient space </w:t>
      </w:r>
      <w:r>
        <w:rPr>
          <w:lang w:eastAsia="zh-CN"/>
        </w:rPr>
        <w:t xml:space="preserve">for </w:t>
      </w:r>
      <w:r w:rsidRPr="00204879">
        <w:rPr>
          <w:lang w:eastAsia="zh-CN"/>
        </w:rPr>
        <w:t>availability indication</w:t>
      </w:r>
      <w:r>
        <w:rPr>
          <w:lang w:eastAsia="zh-CN"/>
        </w:rPr>
        <w:t xml:space="preserve"> of assistance TRS and the related standard effort is marginal.</w:t>
      </w:r>
    </w:p>
    <w:p w14:paraId="2861A9BA" w14:textId="274EE0C5" w:rsidR="00A817CF" w:rsidRDefault="004D588E" w:rsidP="00CD199A">
      <w:pPr>
        <w:rPr>
          <w:b/>
          <w:u w:val="single"/>
          <w:lang w:eastAsia="zh-CN"/>
        </w:rPr>
      </w:pPr>
      <w:r>
        <w:rPr>
          <w:b/>
          <w:u w:val="single"/>
          <w:lang w:eastAsia="zh-CN"/>
        </w:rPr>
        <w:t>I</w:t>
      </w:r>
      <w:r w:rsidR="000C5AD8" w:rsidRPr="007A5BEF">
        <w:rPr>
          <w:b/>
          <w:u w:val="single"/>
          <w:lang w:eastAsia="zh-CN"/>
        </w:rPr>
        <w:t xml:space="preserve">ndication </w:t>
      </w:r>
      <w:r>
        <w:rPr>
          <w:b/>
          <w:u w:val="single"/>
          <w:lang w:eastAsia="zh-CN"/>
        </w:rPr>
        <w:t>bit</w:t>
      </w:r>
      <w:r>
        <w:rPr>
          <w:rFonts w:hint="eastAsia"/>
          <w:b/>
          <w:u w:val="single"/>
          <w:lang w:eastAsia="zh-CN"/>
        </w:rPr>
        <w:t>(</w:t>
      </w:r>
      <w:r>
        <w:rPr>
          <w:b/>
          <w:u w:val="single"/>
          <w:lang w:eastAsia="zh-CN"/>
        </w:rPr>
        <w:t xml:space="preserve">s) </w:t>
      </w:r>
      <w:r w:rsidR="000C5AD8" w:rsidRPr="007A5BEF">
        <w:rPr>
          <w:b/>
          <w:u w:val="single"/>
          <w:lang w:eastAsia="zh-CN"/>
        </w:rPr>
        <w:t>in SIB</w:t>
      </w:r>
    </w:p>
    <w:p w14:paraId="18B00781" w14:textId="3A64A0DB" w:rsidR="000B3D45" w:rsidRDefault="000C5AD8" w:rsidP="007A5BEF">
      <w:pPr>
        <w:rPr>
          <w:lang w:eastAsia="zh-CN"/>
        </w:rPr>
      </w:pPr>
      <w:r>
        <w:rPr>
          <w:lang w:eastAsia="zh-CN"/>
        </w:rPr>
        <w:t xml:space="preserve">1 bit availability indication in SIB, e.g. </w:t>
      </w:r>
      <w:r w:rsidR="00DF71AC">
        <w:rPr>
          <w:lang w:eastAsia="zh-CN"/>
        </w:rPr>
        <w:t>in</w:t>
      </w:r>
      <w:r>
        <w:rPr>
          <w:lang w:eastAsia="zh-CN"/>
        </w:rPr>
        <w:t xml:space="preserve"> the SIB1</w:t>
      </w:r>
      <w:r w:rsidR="00436A51">
        <w:rPr>
          <w:lang w:eastAsia="zh-CN"/>
        </w:rPr>
        <w:t xml:space="preserve"> was also proposed in RAN1#104bis</w:t>
      </w:r>
      <w:r>
        <w:rPr>
          <w:lang w:eastAsia="zh-CN"/>
        </w:rPr>
        <w:t xml:space="preserve">. In our view, </w:t>
      </w:r>
      <w:r w:rsidR="003A1280">
        <w:rPr>
          <w:lang w:eastAsia="zh-CN"/>
        </w:rPr>
        <w:t xml:space="preserve">this would unfortunately increase the need of a UE to performance system information acquisition, causing additional power consumption. Usually, for the power saving purpose, </w:t>
      </w:r>
      <w:r w:rsidR="000B3D45">
        <w:rPr>
          <w:lang w:eastAsia="zh-CN"/>
        </w:rPr>
        <w:t xml:space="preserve">IDLE mode UE shall not decode the SIB </w:t>
      </w:r>
      <w:r w:rsidR="003A1280">
        <w:rPr>
          <w:lang w:eastAsia="zh-CN"/>
        </w:rPr>
        <w:t>unless a system information change is notified in paging DCI or a cell reselection is triggered</w:t>
      </w:r>
      <w:r w:rsidR="0043661A">
        <w:rPr>
          <w:lang w:eastAsia="zh-CN"/>
        </w:rPr>
        <w:t xml:space="preserve"> etc</w:t>
      </w:r>
      <w:r w:rsidR="000B3D45">
        <w:rPr>
          <w:lang w:eastAsia="zh-CN"/>
        </w:rPr>
        <w:t xml:space="preserve">. </w:t>
      </w:r>
      <w:r w:rsidR="003A1280">
        <w:rPr>
          <w:lang w:eastAsia="zh-CN"/>
        </w:rPr>
        <w:t>I</w:t>
      </w:r>
      <w:r w:rsidR="000B3D45">
        <w:rPr>
          <w:lang w:eastAsia="zh-CN"/>
        </w:rPr>
        <w:t xml:space="preserve">f there is no system information change notification or ETWS are received from paging DCI/PDSCH, </w:t>
      </w:r>
      <w:r w:rsidR="003A1280">
        <w:rPr>
          <w:lang w:eastAsia="zh-CN"/>
        </w:rPr>
        <w:t xml:space="preserve">it is not reasonable to ask </w:t>
      </w:r>
      <w:r w:rsidR="000B3D45">
        <w:rPr>
          <w:lang w:eastAsia="zh-CN"/>
        </w:rPr>
        <w:t xml:space="preserve">UE </w:t>
      </w:r>
      <w:r w:rsidR="00436A51">
        <w:rPr>
          <w:lang w:eastAsia="zh-CN"/>
        </w:rPr>
        <w:t xml:space="preserve">to </w:t>
      </w:r>
      <w:r w:rsidR="000B3D45" w:rsidRPr="00E70EEB">
        <w:rPr>
          <w:lang w:eastAsia="zh-CN"/>
        </w:rPr>
        <w:t>perform a SIB acquisition procedure</w:t>
      </w:r>
      <w:r w:rsidR="003A1280">
        <w:rPr>
          <w:lang w:eastAsia="zh-CN"/>
        </w:rPr>
        <w:t xml:space="preserve"> just due to the indication of assistance TRS</w:t>
      </w:r>
      <w:r w:rsidR="00436A51">
        <w:rPr>
          <w:lang w:eastAsia="zh-CN"/>
        </w:rPr>
        <w:t>, which</w:t>
      </w:r>
      <w:r w:rsidR="000B3D45">
        <w:rPr>
          <w:lang w:eastAsia="zh-CN"/>
        </w:rPr>
        <w:t xml:space="preserve"> consu</w:t>
      </w:r>
      <w:r w:rsidR="00436A51">
        <w:rPr>
          <w:lang w:eastAsia="zh-CN"/>
        </w:rPr>
        <w:t>mes</w:t>
      </w:r>
      <w:r w:rsidR="000B3D45">
        <w:rPr>
          <w:lang w:eastAsia="zh-CN"/>
        </w:rPr>
        <w:t xml:space="preserve"> much power of the UE</w:t>
      </w:r>
      <w:r w:rsidR="000B3D45" w:rsidRPr="00E70EEB">
        <w:rPr>
          <w:lang w:eastAsia="zh-CN"/>
        </w:rPr>
        <w:t>.</w:t>
      </w:r>
    </w:p>
    <w:p w14:paraId="341C948A" w14:textId="198922EB" w:rsidR="000B3D45" w:rsidRDefault="000B3D45" w:rsidP="007A5BEF">
      <w:pPr>
        <w:rPr>
          <w:lang w:eastAsia="zh-CN"/>
        </w:rPr>
      </w:pPr>
      <w:r>
        <w:rPr>
          <w:lang w:eastAsia="zh-CN"/>
        </w:rPr>
        <w:t xml:space="preserve">On the other hand, if the availability indication </w:t>
      </w:r>
      <w:r w:rsidR="00EF5559">
        <w:rPr>
          <w:lang w:eastAsia="zh-CN"/>
        </w:rPr>
        <w:t xml:space="preserve">of assistance TRS </w:t>
      </w:r>
      <w:r>
        <w:rPr>
          <w:lang w:eastAsia="zh-CN"/>
        </w:rPr>
        <w:t xml:space="preserve">is included in the SIB. gNB has to indicate the SIB update </w:t>
      </w:r>
      <w:r w:rsidR="00EF5559">
        <w:rPr>
          <w:lang w:eastAsia="zh-CN"/>
        </w:rPr>
        <w:t>if</w:t>
      </w:r>
      <w:r>
        <w:rPr>
          <w:lang w:eastAsia="zh-CN"/>
        </w:rPr>
        <w:t xml:space="preserve"> </w:t>
      </w:r>
      <w:r w:rsidR="00EF5559">
        <w:rPr>
          <w:lang w:eastAsia="zh-CN"/>
        </w:rPr>
        <w:t>the T</w:t>
      </w:r>
      <w:r>
        <w:rPr>
          <w:lang w:eastAsia="zh-CN"/>
        </w:rPr>
        <w:t>RS resource changes its’ availability</w:t>
      </w:r>
      <w:r w:rsidR="00EF5559">
        <w:rPr>
          <w:lang w:eastAsia="zh-CN"/>
        </w:rPr>
        <w:t xml:space="preserve">. This would actually cause additional paging DCI transmitted for </w:t>
      </w:r>
      <w:r w:rsidR="00EF5559">
        <w:rPr>
          <w:rFonts w:eastAsia="MS Mincho"/>
        </w:rPr>
        <w:t>SI change indication</w:t>
      </w:r>
      <w:r>
        <w:rPr>
          <w:lang w:eastAsia="zh-CN"/>
        </w:rPr>
        <w:t>.</w:t>
      </w:r>
    </w:p>
    <w:p w14:paraId="19E7C23A" w14:textId="41CC225B" w:rsidR="007E1E97" w:rsidRDefault="007E1E97" w:rsidP="007A5BEF">
      <w:pPr>
        <w:rPr>
          <w:lang w:eastAsia="zh-CN"/>
        </w:rPr>
      </w:pPr>
      <w:r>
        <w:rPr>
          <w:lang w:eastAsia="zh-CN"/>
        </w:rPr>
        <w:t xml:space="preserve">Moreover, the available bits in SIB, especially the SIB1, is limited. </w:t>
      </w:r>
      <w:r w:rsidR="003A1EA3">
        <w:rPr>
          <w:lang w:eastAsia="zh-CN"/>
        </w:rPr>
        <w:t xml:space="preserve">The transmission in SIB consumes more resources than transmission the same </w:t>
      </w:r>
      <w:r w:rsidR="00ED0CE8">
        <w:rPr>
          <w:lang w:eastAsia="zh-CN"/>
        </w:rPr>
        <w:t>information</w:t>
      </w:r>
      <w:r w:rsidR="003A1EA3">
        <w:rPr>
          <w:lang w:eastAsia="zh-CN"/>
        </w:rPr>
        <w:t xml:space="preserve"> in a paging DCI. </w:t>
      </w:r>
      <w:r>
        <w:rPr>
          <w:lang w:eastAsia="zh-CN"/>
        </w:rPr>
        <w:t xml:space="preserve">Therefore, it </w:t>
      </w:r>
      <w:r w:rsidR="00ED0CE8">
        <w:rPr>
          <w:lang w:eastAsia="zh-CN"/>
        </w:rPr>
        <w:t>is</w:t>
      </w:r>
      <w:r>
        <w:rPr>
          <w:lang w:eastAsia="zh-CN"/>
        </w:rPr>
        <w:t xml:space="preserve"> not necessary to occupy the limited room of SIB1 for the indication of availability of TRS, which can be achieved by paging DCIs.</w:t>
      </w:r>
    </w:p>
    <w:p w14:paraId="5E5B156E" w14:textId="24E96A3B" w:rsidR="000B3D45" w:rsidRPr="00E70EEB" w:rsidRDefault="000B3D45" w:rsidP="000B3D45">
      <w:pPr>
        <w:pStyle w:val="ListParagraph"/>
        <w:numPr>
          <w:ilvl w:val="0"/>
          <w:numId w:val="26"/>
        </w:numPr>
        <w:ind w:left="1418" w:firstLineChars="0" w:hanging="1418"/>
        <w:rPr>
          <w:lang w:eastAsia="zh-CN"/>
        </w:rPr>
      </w:pPr>
      <w:r w:rsidRPr="00613D75">
        <w:rPr>
          <w:b/>
          <w:i/>
          <w:kern w:val="2"/>
          <w:lang w:eastAsia="zh-CN"/>
        </w:rPr>
        <w:t xml:space="preserve">Availability indication </w:t>
      </w:r>
      <w:r w:rsidR="007E1E97">
        <w:rPr>
          <w:b/>
          <w:i/>
          <w:kern w:val="2"/>
          <w:lang w:eastAsia="zh-CN"/>
        </w:rPr>
        <w:t xml:space="preserve">of assistance TRS </w:t>
      </w:r>
      <w:r w:rsidRPr="00613D75">
        <w:rPr>
          <w:b/>
          <w:i/>
          <w:kern w:val="2"/>
          <w:lang w:eastAsia="zh-CN"/>
        </w:rPr>
        <w:t xml:space="preserve">in SIB increases power consumption of UE and </w:t>
      </w:r>
      <w:r w:rsidR="007E1E97">
        <w:rPr>
          <w:b/>
          <w:i/>
          <w:kern w:val="2"/>
          <w:lang w:eastAsia="zh-CN"/>
        </w:rPr>
        <w:t>occupies limited available bits in SIB</w:t>
      </w:r>
      <w:r w:rsidRPr="00613D75">
        <w:rPr>
          <w:b/>
          <w:i/>
          <w:kern w:val="2"/>
          <w:lang w:eastAsia="zh-CN"/>
        </w:rPr>
        <w:t>.</w:t>
      </w:r>
    </w:p>
    <w:p w14:paraId="6C0CF7C3" w14:textId="0A300ADF" w:rsidR="000B3D45" w:rsidRDefault="00EB4FF4" w:rsidP="00CD199A">
      <w:pPr>
        <w:rPr>
          <w:lang w:eastAsia="zh-CN"/>
        </w:rPr>
      </w:pPr>
      <w:r>
        <w:rPr>
          <w:lang w:eastAsia="zh-CN"/>
        </w:rPr>
        <w:t xml:space="preserve">The comparison of the three candidates are summarized in </w:t>
      </w:r>
      <w:r w:rsidR="002979D4">
        <w:rPr>
          <w:lang w:eastAsia="zh-CN"/>
        </w:rPr>
        <w:fldChar w:fldCharType="begin"/>
      </w:r>
      <w:r w:rsidR="002979D4">
        <w:rPr>
          <w:lang w:eastAsia="zh-CN"/>
        </w:rPr>
        <w:instrText xml:space="preserve"> REF _Ref67669412 \h </w:instrText>
      </w:r>
      <w:r w:rsidR="002979D4">
        <w:rPr>
          <w:lang w:eastAsia="zh-CN"/>
        </w:rPr>
      </w:r>
      <w:r w:rsidR="002979D4">
        <w:rPr>
          <w:lang w:eastAsia="zh-CN"/>
        </w:rPr>
        <w:fldChar w:fldCharType="separate"/>
      </w:r>
      <w:r w:rsidR="001E4021">
        <w:t xml:space="preserve">Table </w:t>
      </w:r>
      <w:r w:rsidR="001E4021">
        <w:rPr>
          <w:noProof/>
        </w:rPr>
        <w:t>1</w:t>
      </w:r>
      <w:r w:rsidR="002979D4">
        <w:rPr>
          <w:lang w:eastAsia="zh-CN"/>
        </w:rPr>
        <w:fldChar w:fldCharType="end"/>
      </w:r>
      <w:r w:rsidR="00047B23">
        <w:rPr>
          <w:lang w:eastAsia="zh-CN"/>
        </w:rPr>
        <w:t>.</w:t>
      </w:r>
    </w:p>
    <w:p w14:paraId="1D2DA389" w14:textId="51BDB5B0" w:rsidR="00EB4FF4" w:rsidRDefault="002979D4" w:rsidP="007A5BEF">
      <w:pPr>
        <w:pStyle w:val="Caption"/>
        <w:keepNext/>
        <w:rPr>
          <w:lang w:eastAsia="zh-CN"/>
        </w:rPr>
      </w:pPr>
      <w:bookmarkStart w:id="6" w:name="_Ref67669412"/>
      <w:r>
        <w:t xml:space="preserve">Table </w:t>
      </w:r>
      <w:r w:rsidR="0049366B">
        <w:rPr>
          <w:noProof/>
        </w:rPr>
        <w:fldChar w:fldCharType="begin"/>
      </w:r>
      <w:r w:rsidR="0049366B">
        <w:rPr>
          <w:noProof/>
        </w:rPr>
        <w:instrText xml:space="preserve"> SEQ Table \* ARABIC </w:instrText>
      </w:r>
      <w:r w:rsidR="0049366B">
        <w:rPr>
          <w:noProof/>
        </w:rPr>
        <w:fldChar w:fldCharType="separate"/>
      </w:r>
      <w:r w:rsidR="001E4021">
        <w:rPr>
          <w:noProof/>
        </w:rPr>
        <w:t>1</w:t>
      </w:r>
      <w:r w:rsidR="0049366B">
        <w:rPr>
          <w:noProof/>
        </w:rPr>
        <w:fldChar w:fldCharType="end"/>
      </w:r>
      <w:bookmarkEnd w:id="6"/>
      <w:r>
        <w:t xml:space="preserve"> </w:t>
      </w:r>
      <w:r w:rsidR="003A1EA3">
        <w:t>C</w:t>
      </w:r>
      <w:r>
        <w:t xml:space="preserve">omparison of </w:t>
      </w:r>
      <w:r w:rsidR="0016188C">
        <w:rPr>
          <w:lang w:eastAsia="zh-CN"/>
        </w:rPr>
        <w:t>the three candidate methods for indicating availabil</w:t>
      </w:r>
      <w:r w:rsidR="007A5BEF">
        <w:rPr>
          <w:lang w:eastAsia="zh-CN"/>
        </w:rPr>
        <w:t>i</w:t>
      </w:r>
      <w:r w:rsidR="0016188C">
        <w:rPr>
          <w:lang w:eastAsia="zh-CN"/>
        </w:rPr>
        <w:t>ty</w:t>
      </w:r>
    </w:p>
    <w:tbl>
      <w:tblPr>
        <w:tblStyle w:val="TableGrid"/>
        <w:tblW w:w="0" w:type="auto"/>
        <w:tblLook w:val="04A0" w:firstRow="1" w:lastRow="0" w:firstColumn="1" w:lastColumn="0" w:noHBand="0" w:noVBand="1"/>
      </w:tblPr>
      <w:tblGrid>
        <w:gridCol w:w="2300"/>
        <w:gridCol w:w="2403"/>
        <w:gridCol w:w="2302"/>
        <w:gridCol w:w="2302"/>
      </w:tblGrid>
      <w:tr w:rsidR="00927FFD" w14:paraId="307AFB8E" w14:textId="77777777" w:rsidTr="007A5BEF">
        <w:tc>
          <w:tcPr>
            <w:tcW w:w="2300" w:type="dxa"/>
          </w:tcPr>
          <w:p w14:paraId="7B6DDC34" w14:textId="77777777" w:rsidR="00927FFD" w:rsidRPr="007A5BEF" w:rsidRDefault="00927FFD" w:rsidP="007A5BEF">
            <w:pPr>
              <w:widowControl/>
              <w:jc w:val="center"/>
              <w:rPr>
                <w:b/>
                <w:bCs/>
                <w:sz w:val="18"/>
              </w:rPr>
            </w:pPr>
          </w:p>
        </w:tc>
        <w:tc>
          <w:tcPr>
            <w:tcW w:w="2403" w:type="dxa"/>
          </w:tcPr>
          <w:p w14:paraId="40A5B0F3" w14:textId="7275BFCD" w:rsidR="00927FFD" w:rsidRPr="007A5BEF" w:rsidRDefault="00927FFD" w:rsidP="007A5BEF">
            <w:pPr>
              <w:widowControl/>
              <w:jc w:val="center"/>
              <w:rPr>
                <w:b/>
                <w:bCs/>
                <w:sz w:val="18"/>
              </w:rPr>
            </w:pPr>
            <w:r w:rsidRPr="007A5BEF">
              <w:rPr>
                <w:b/>
                <w:bCs/>
                <w:sz w:val="18"/>
              </w:rPr>
              <w:t>Indication in PEI</w:t>
            </w:r>
          </w:p>
        </w:tc>
        <w:tc>
          <w:tcPr>
            <w:tcW w:w="2302" w:type="dxa"/>
          </w:tcPr>
          <w:p w14:paraId="3A4157EA" w14:textId="0F9D4AF2" w:rsidR="00927FFD" w:rsidRPr="007A5BEF" w:rsidRDefault="00927FFD" w:rsidP="007A5BEF">
            <w:pPr>
              <w:widowControl/>
              <w:jc w:val="center"/>
              <w:rPr>
                <w:b/>
                <w:bCs/>
                <w:sz w:val="18"/>
              </w:rPr>
            </w:pPr>
            <w:r w:rsidRPr="007A5BEF">
              <w:rPr>
                <w:b/>
                <w:bCs/>
                <w:sz w:val="18"/>
              </w:rPr>
              <w:t>Indication in legacy paging DCI</w:t>
            </w:r>
          </w:p>
        </w:tc>
        <w:tc>
          <w:tcPr>
            <w:tcW w:w="2302" w:type="dxa"/>
          </w:tcPr>
          <w:p w14:paraId="2F823012" w14:textId="6835B78F" w:rsidR="00927FFD" w:rsidRPr="007A5BEF" w:rsidRDefault="00927FFD" w:rsidP="007A5BEF">
            <w:pPr>
              <w:widowControl/>
              <w:jc w:val="center"/>
              <w:rPr>
                <w:b/>
                <w:bCs/>
                <w:sz w:val="18"/>
              </w:rPr>
            </w:pPr>
            <w:r w:rsidRPr="007A5BEF">
              <w:rPr>
                <w:b/>
                <w:bCs/>
                <w:sz w:val="18"/>
              </w:rPr>
              <w:t>Indication in SIB</w:t>
            </w:r>
          </w:p>
        </w:tc>
      </w:tr>
      <w:tr w:rsidR="00927FFD" w14:paraId="3C03DF92" w14:textId="77777777" w:rsidTr="007A5BEF">
        <w:tc>
          <w:tcPr>
            <w:tcW w:w="2300" w:type="dxa"/>
          </w:tcPr>
          <w:p w14:paraId="79114854" w14:textId="64B5164B" w:rsidR="00927FFD" w:rsidRPr="007A5BEF" w:rsidRDefault="00D536A4" w:rsidP="007A5BEF">
            <w:pPr>
              <w:widowControl/>
              <w:jc w:val="center"/>
              <w:rPr>
                <w:b/>
                <w:bCs/>
                <w:sz w:val="18"/>
              </w:rPr>
            </w:pPr>
            <w:r w:rsidRPr="007A5BEF">
              <w:rPr>
                <w:b/>
                <w:bCs/>
                <w:sz w:val="18"/>
              </w:rPr>
              <w:t xml:space="preserve">power consumption </w:t>
            </w:r>
            <w:r w:rsidR="00BA462C" w:rsidRPr="007A5BEF">
              <w:rPr>
                <w:b/>
                <w:bCs/>
                <w:sz w:val="18"/>
              </w:rPr>
              <w:t>from UE perspective</w:t>
            </w:r>
          </w:p>
        </w:tc>
        <w:tc>
          <w:tcPr>
            <w:tcW w:w="2403" w:type="dxa"/>
          </w:tcPr>
          <w:p w14:paraId="2710C53D" w14:textId="73FDF3F5" w:rsidR="00927FFD" w:rsidRPr="007A5BEF" w:rsidRDefault="00D536A4" w:rsidP="007A5BEF">
            <w:pPr>
              <w:widowControl/>
              <w:jc w:val="center"/>
              <w:rPr>
                <w:bCs/>
                <w:sz w:val="18"/>
              </w:rPr>
            </w:pPr>
            <w:r w:rsidRPr="007A5BEF">
              <w:rPr>
                <w:bCs/>
                <w:sz w:val="18"/>
              </w:rPr>
              <w:t>No</w:t>
            </w:r>
          </w:p>
        </w:tc>
        <w:tc>
          <w:tcPr>
            <w:tcW w:w="2302" w:type="dxa"/>
          </w:tcPr>
          <w:p w14:paraId="7D7794E1" w14:textId="3B2BD859" w:rsidR="00927FFD" w:rsidRPr="007A5BEF" w:rsidRDefault="00D536A4" w:rsidP="007A5BEF">
            <w:pPr>
              <w:widowControl/>
              <w:jc w:val="center"/>
              <w:rPr>
                <w:bCs/>
                <w:sz w:val="18"/>
              </w:rPr>
            </w:pPr>
            <w:r w:rsidRPr="007A5BEF">
              <w:rPr>
                <w:bCs/>
                <w:sz w:val="18"/>
              </w:rPr>
              <w:t>No</w:t>
            </w:r>
          </w:p>
        </w:tc>
        <w:tc>
          <w:tcPr>
            <w:tcW w:w="2302" w:type="dxa"/>
          </w:tcPr>
          <w:p w14:paraId="496B7F6A" w14:textId="3821AB10" w:rsidR="00927FFD" w:rsidRPr="007A5BEF" w:rsidRDefault="00D536A4" w:rsidP="007A5BEF">
            <w:pPr>
              <w:widowControl/>
              <w:jc w:val="center"/>
              <w:rPr>
                <w:bCs/>
                <w:sz w:val="18"/>
              </w:rPr>
            </w:pPr>
            <w:r w:rsidRPr="007A5BEF">
              <w:rPr>
                <w:bCs/>
                <w:sz w:val="18"/>
              </w:rPr>
              <w:t xml:space="preserve">Yes, </w:t>
            </w:r>
            <w:r w:rsidR="003A1EA3">
              <w:rPr>
                <w:bCs/>
                <w:sz w:val="18"/>
              </w:rPr>
              <w:t>additional</w:t>
            </w:r>
            <w:r w:rsidRPr="007A5BEF">
              <w:rPr>
                <w:bCs/>
                <w:sz w:val="18"/>
              </w:rPr>
              <w:t xml:space="preserve"> acquisition of SIB</w:t>
            </w:r>
            <w:r w:rsidR="003A1EA3">
              <w:rPr>
                <w:bCs/>
                <w:sz w:val="18"/>
              </w:rPr>
              <w:t xml:space="preserve"> is required</w:t>
            </w:r>
          </w:p>
        </w:tc>
      </w:tr>
      <w:tr w:rsidR="00927FFD" w14:paraId="31DCFB8B" w14:textId="77777777" w:rsidTr="007A5BEF">
        <w:tc>
          <w:tcPr>
            <w:tcW w:w="2300" w:type="dxa"/>
          </w:tcPr>
          <w:p w14:paraId="7BA4CA9D" w14:textId="7EAC6385" w:rsidR="00927FFD" w:rsidRPr="007A5BEF" w:rsidRDefault="00D536A4" w:rsidP="007A5BEF">
            <w:pPr>
              <w:widowControl/>
              <w:jc w:val="center"/>
              <w:rPr>
                <w:b/>
                <w:bCs/>
                <w:sz w:val="18"/>
              </w:rPr>
            </w:pPr>
            <w:r w:rsidRPr="007A5BEF">
              <w:rPr>
                <w:b/>
                <w:bCs/>
                <w:sz w:val="18"/>
              </w:rPr>
              <w:t xml:space="preserve">resource overhead </w:t>
            </w:r>
            <w:r w:rsidR="00BA462C" w:rsidRPr="007A5BEF">
              <w:rPr>
                <w:b/>
                <w:bCs/>
                <w:sz w:val="18"/>
              </w:rPr>
              <w:t>from gNB perspective</w:t>
            </w:r>
          </w:p>
        </w:tc>
        <w:tc>
          <w:tcPr>
            <w:tcW w:w="2403" w:type="dxa"/>
          </w:tcPr>
          <w:p w14:paraId="7BFDDC6C" w14:textId="2785C9EA" w:rsidR="00927FFD" w:rsidRPr="007A5BEF" w:rsidRDefault="003A1EA3" w:rsidP="007A5BEF">
            <w:pPr>
              <w:widowControl/>
              <w:jc w:val="center"/>
              <w:rPr>
                <w:bCs/>
                <w:sz w:val="18"/>
              </w:rPr>
            </w:pPr>
            <w:r>
              <w:rPr>
                <w:bCs/>
                <w:sz w:val="18"/>
              </w:rPr>
              <w:t>M</w:t>
            </w:r>
            <w:r w:rsidR="00D536A4" w:rsidRPr="007A5BEF">
              <w:rPr>
                <w:bCs/>
                <w:sz w:val="18"/>
              </w:rPr>
              <w:t>arginal, only several additional bits</w:t>
            </w:r>
            <w:r w:rsidR="00BA462C" w:rsidRPr="007A5BEF">
              <w:rPr>
                <w:bCs/>
                <w:sz w:val="18"/>
              </w:rPr>
              <w:t xml:space="preserve"> </w:t>
            </w:r>
            <w:r>
              <w:rPr>
                <w:bCs/>
                <w:sz w:val="18"/>
              </w:rPr>
              <w:t>in PEI transmission</w:t>
            </w:r>
            <w:r w:rsidR="00BA462C" w:rsidRPr="007A5BEF">
              <w:rPr>
                <w:bCs/>
                <w:sz w:val="18"/>
              </w:rPr>
              <w:t>.</w:t>
            </w:r>
          </w:p>
        </w:tc>
        <w:tc>
          <w:tcPr>
            <w:tcW w:w="2302" w:type="dxa"/>
          </w:tcPr>
          <w:p w14:paraId="1EBD3DDB" w14:textId="1493D1DC" w:rsidR="00927FFD" w:rsidRPr="007A5BEF" w:rsidRDefault="00ED0CE8" w:rsidP="007A5BEF">
            <w:pPr>
              <w:widowControl/>
              <w:jc w:val="center"/>
              <w:rPr>
                <w:bCs/>
                <w:sz w:val="18"/>
              </w:rPr>
            </w:pPr>
            <w:r>
              <w:rPr>
                <w:bCs/>
                <w:sz w:val="18"/>
              </w:rPr>
              <w:t>A</w:t>
            </w:r>
            <w:r w:rsidR="00D536A4" w:rsidRPr="007A5BEF">
              <w:rPr>
                <w:bCs/>
                <w:sz w:val="18"/>
              </w:rPr>
              <w:t xml:space="preserve">n indication period can be introduced to </w:t>
            </w:r>
            <w:r w:rsidR="003A1EA3">
              <w:rPr>
                <w:bCs/>
                <w:sz w:val="18"/>
              </w:rPr>
              <w:t>reduce the</w:t>
            </w:r>
            <w:r w:rsidR="00D536A4" w:rsidRPr="007A5BEF">
              <w:rPr>
                <w:bCs/>
                <w:sz w:val="18"/>
              </w:rPr>
              <w:t xml:space="preserve"> </w:t>
            </w:r>
            <w:r w:rsidR="00D536A4" w:rsidRPr="007A5BEF">
              <w:rPr>
                <w:bCs/>
                <w:sz w:val="18"/>
              </w:rPr>
              <w:lastRenderedPageBreak/>
              <w:t>paging DCI only for availability change.</w:t>
            </w:r>
          </w:p>
        </w:tc>
        <w:tc>
          <w:tcPr>
            <w:tcW w:w="2302" w:type="dxa"/>
          </w:tcPr>
          <w:p w14:paraId="54FE10F2" w14:textId="4BD4A456" w:rsidR="00927FFD" w:rsidRPr="007A5BEF" w:rsidRDefault="003A1EA3" w:rsidP="007A5BEF">
            <w:pPr>
              <w:widowControl/>
              <w:jc w:val="center"/>
              <w:rPr>
                <w:bCs/>
                <w:sz w:val="18"/>
              </w:rPr>
            </w:pPr>
            <w:r>
              <w:rPr>
                <w:bCs/>
                <w:sz w:val="18"/>
              </w:rPr>
              <w:lastRenderedPageBreak/>
              <w:t xml:space="preserve">Occupies bits in SIB, especially in SIB1, which </w:t>
            </w:r>
            <w:r>
              <w:rPr>
                <w:bCs/>
                <w:sz w:val="18"/>
              </w:rPr>
              <w:lastRenderedPageBreak/>
              <w:t>consumes more resource than that of paging DCI.</w:t>
            </w:r>
          </w:p>
        </w:tc>
      </w:tr>
    </w:tbl>
    <w:p w14:paraId="0E3C3D3B" w14:textId="77777777" w:rsidR="007E1E97" w:rsidRDefault="007E1E97" w:rsidP="007E1E97">
      <w:pPr>
        <w:rPr>
          <w:lang w:eastAsia="zh-CN"/>
        </w:rPr>
      </w:pPr>
    </w:p>
    <w:p w14:paraId="34CE8E08" w14:textId="3B9C8F57" w:rsidR="003A1EA3" w:rsidRDefault="003A1EA3" w:rsidP="00CD199A">
      <w:pPr>
        <w:rPr>
          <w:lang w:eastAsia="zh-CN"/>
        </w:rPr>
      </w:pPr>
      <w:r>
        <w:rPr>
          <w:lang w:eastAsia="zh-CN"/>
        </w:rPr>
        <w:t>Based on above analysis and comparison</w:t>
      </w:r>
      <w:r w:rsidR="007E1E97">
        <w:rPr>
          <w:lang w:eastAsia="zh-CN"/>
        </w:rPr>
        <w:t>, availability in SIB is not preferred.</w:t>
      </w:r>
      <w:r>
        <w:rPr>
          <w:lang w:eastAsia="zh-CN"/>
        </w:rPr>
        <w:t xml:space="preserve"> </w:t>
      </w:r>
      <w:r w:rsidR="00CD199A">
        <w:rPr>
          <w:lang w:eastAsia="zh-CN"/>
        </w:rPr>
        <w:t xml:space="preserve">It is possible that </w:t>
      </w:r>
      <w:r w:rsidR="00ED0CE8">
        <w:rPr>
          <w:lang w:eastAsia="zh-CN"/>
        </w:rPr>
        <w:t>when PEI is not configured</w:t>
      </w:r>
      <w:r w:rsidR="00CD199A">
        <w:rPr>
          <w:lang w:eastAsia="zh-CN"/>
        </w:rPr>
        <w:t xml:space="preserve">, legacy paging DCI is </w:t>
      </w:r>
      <w:r w:rsidR="00EB4FF4">
        <w:rPr>
          <w:lang w:eastAsia="zh-CN"/>
        </w:rPr>
        <w:t>preferred</w:t>
      </w:r>
      <w:r w:rsidR="00CD199A">
        <w:rPr>
          <w:lang w:eastAsia="zh-CN"/>
        </w:rPr>
        <w:t xml:space="preserve"> to carry the availability indication of the TRS in </w:t>
      </w:r>
      <w:r>
        <w:rPr>
          <w:lang w:eastAsia="zh-CN"/>
        </w:rPr>
        <w:t xml:space="preserve">configured indication period </w:t>
      </w:r>
      <w:r w:rsidR="00EB4FF4">
        <w:rPr>
          <w:lang w:eastAsia="zh-CN"/>
        </w:rPr>
        <w:t>considering the drawback of the 1 bit indication in SIB</w:t>
      </w:r>
      <w:r w:rsidR="00CD199A">
        <w:rPr>
          <w:lang w:eastAsia="zh-CN"/>
        </w:rPr>
        <w:t xml:space="preserve">. </w:t>
      </w:r>
    </w:p>
    <w:p w14:paraId="452AED1B" w14:textId="5CC586F8" w:rsidR="00CD199A" w:rsidRPr="00CD199A" w:rsidRDefault="00CD199A" w:rsidP="00CD199A">
      <w:pPr>
        <w:rPr>
          <w:sz w:val="18"/>
          <w:lang w:eastAsia="zh-CN"/>
        </w:rPr>
      </w:pPr>
    </w:p>
    <w:p w14:paraId="6C2A9EFA" w14:textId="2F6505E0" w:rsidR="00CD199A" w:rsidRPr="007A5BEF" w:rsidRDefault="00EB4FF4" w:rsidP="00910816">
      <w:pPr>
        <w:pStyle w:val="ListParagraph"/>
        <w:numPr>
          <w:ilvl w:val="0"/>
          <w:numId w:val="39"/>
        </w:numPr>
        <w:ind w:left="1134" w:firstLineChars="0" w:hanging="1134"/>
        <w:rPr>
          <w:b/>
          <w:i/>
          <w:lang w:eastAsia="zh-CN"/>
        </w:rPr>
      </w:pPr>
      <w:r w:rsidRPr="00084464">
        <w:rPr>
          <w:b/>
          <w:i/>
          <w:kern w:val="2"/>
          <w:lang w:eastAsia="zh-CN"/>
        </w:rPr>
        <w:t xml:space="preserve">Support indication of availability of assistance </w:t>
      </w:r>
      <w:r w:rsidRPr="00B14172">
        <w:rPr>
          <w:b/>
          <w:i/>
          <w:kern w:val="2"/>
          <w:lang w:eastAsia="zh-CN"/>
        </w:rPr>
        <w:t>TRS before the start of PO t</w:t>
      </w:r>
      <w:r w:rsidR="00CD199A" w:rsidRPr="00B14172">
        <w:rPr>
          <w:b/>
          <w:i/>
          <w:kern w:val="2"/>
          <w:lang w:eastAsia="zh-CN"/>
        </w:rPr>
        <w:t>hrough legacy paging DCI.</w:t>
      </w:r>
    </w:p>
    <w:p w14:paraId="23B34501" w14:textId="3285AB30" w:rsidR="003A1EA3" w:rsidRPr="007A5BEF" w:rsidRDefault="003A1EA3" w:rsidP="007A5BEF">
      <w:pPr>
        <w:rPr>
          <w:lang w:eastAsia="zh-CN"/>
        </w:rPr>
      </w:pPr>
      <w:r>
        <w:rPr>
          <w:lang w:eastAsia="zh-CN"/>
        </w:rPr>
        <w:t xml:space="preserve">It should be noticed that the indication in both the legacy paging DCI and in PEI DCI should be supported. As discussed above, when PEI is configured, indication bit in PEI is the most efficient way for the availability indication of assistance TRS. </w:t>
      </w:r>
      <w:r w:rsidR="00ED0CE8">
        <w:rPr>
          <w:lang w:eastAsia="zh-CN"/>
        </w:rPr>
        <w:t>When PEI is not configured, paging DCI can be used.</w:t>
      </w:r>
    </w:p>
    <w:p w14:paraId="529C9D5B" w14:textId="519F218A" w:rsidR="00CD199A" w:rsidRDefault="00CD199A" w:rsidP="00CD199A">
      <w:pPr>
        <w:pStyle w:val="Heading2"/>
        <w:rPr>
          <w:lang w:eastAsia="zh-CN"/>
        </w:rPr>
      </w:pPr>
      <w:bookmarkStart w:id="7" w:name="_Ref67671207"/>
      <w:r>
        <w:rPr>
          <w:lang w:eastAsia="zh-CN"/>
        </w:rPr>
        <w:t xml:space="preserve">How to reduce the overhead </w:t>
      </w:r>
      <w:r w:rsidR="00EB4FF4">
        <w:rPr>
          <w:lang w:eastAsia="zh-CN"/>
        </w:rPr>
        <w:t xml:space="preserve">due to the </w:t>
      </w:r>
      <w:r>
        <w:rPr>
          <w:lang w:eastAsia="zh-CN"/>
        </w:rPr>
        <w:t>availability indication</w:t>
      </w:r>
      <w:bookmarkEnd w:id="7"/>
    </w:p>
    <w:p w14:paraId="57CD92F7" w14:textId="5606CC0B" w:rsidR="00BA7A8D" w:rsidRDefault="00DF71AC" w:rsidP="00CD199A">
      <w:pPr>
        <w:rPr>
          <w:lang w:eastAsia="zh-CN"/>
        </w:rPr>
      </w:pPr>
      <w:r w:rsidRPr="007A5BEF">
        <w:rPr>
          <w:lang w:eastAsia="zh-CN"/>
        </w:rPr>
        <w:t xml:space="preserve">As discussed </w:t>
      </w:r>
      <w:r>
        <w:rPr>
          <w:lang w:eastAsia="zh-CN"/>
        </w:rPr>
        <w:t xml:space="preserve">and illustrated in </w:t>
      </w:r>
      <w:r>
        <w:rPr>
          <w:lang w:eastAsia="zh-CN"/>
        </w:rPr>
        <w:fldChar w:fldCharType="begin"/>
      </w:r>
      <w:r>
        <w:rPr>
          <w:lang w:eastAsia="zh-CN"/>
        </w:rPr>
        <w:instrText xml:space="preserve"> REF _Ref68252326 \h </w:instrText>
      </w:r>
      <w:r>
        <w:rPr>
          <w:lang w:eastAsia="zh-CN"/>
        </w:rPr>
      </w:r>
      <w:r>
        <w:rPr>
          <w:lang w:eastAsia="zh-CN"/>
        </w:rPr>
        <w:fldChar w:fldCharType="separate"/>
      </w:r>
      <w:r w:rsidR="001E4021">
        <w:t xml:space="preserve">Figure </w:t>
      </w:r>
      <w:r w:rsidR="001E4021">
        <w:rPr>
          <w:noProof/>
        </w:rPr>
        <w:t>3</w:t>
      </w:r>
      <w:r>
        <w:rPr>
          <w:lang w:eastAsia="zh-CN"/>
        </w:rPr>
        <w:fldChar w:fldCharType="end"/>
      </w:r>
      <w:r>
        <w:rPr>
          <w:lang w:eastAsia="zh-CN"/>
        </w:rPr>
        <w:t xml:space="preserve"> </w:t>
      </w:r>
      <w:r w:rsidRPr="007A5BEF">
        <w:rPr>
          <w:lang w:eastAsia="zh-CN"/>
        </w:rPr>
        <w:t xml:space="preserve">in section 2.1, </w:t>
      </w:r>
      <w:r>
        <w:rPr>
          <w:lang w:eastAsia="zh-CN"/>
        </w:rPr>
        <w:t>t</w:t>
      </w:r>
      <w:r w:rsidR="00990EBA">
        <w:rPr>
          <w:lang w:eastAsia="zh-CN"/>
        </w:rPr>
        <w:t>o reduce the overhead</w:t>
      </w:r>
      <w:r>
        <w:rPr>
          <w:lang w:eastAsia="zh-CN"/>
        </w:rPr>
        <w:t xml:space="preserve"> of additional paging DCI due to availability indication</w:t>
      </w:r>
      <w:r w:rsidR="00990EBA">
        <w:rPr>
          <w:lang w:eastAsia="zh-CN"/>
        </w:rPr>
        <w:t>, gNB can configure an ‘indication period’, which can be as long as N paging cycles. By each indication, gNB can indicate the availability of assistance TRS within the next N paging cycles. Since gNB can flexibly choose the value of N, this method can work well with either frequent or infrequent change of assistance TRS.</w:t>
      </w:r>
    </w:p>
    <w:p w14:paraId="3A21C067" w14:textId="60C02290" w:rsidR="00CD199A" w:rsidRDefault="00CD199A" w:rsidP="00CD199A">
      <w:pPr>
        <w:rPr>
          <w:lang w:eastAsia="zh-CN"/>
        </w:rPr>
      </w:pPr>
      <w:r>
        <w:rPr>
          <w:lang w:eastAsia="zh-CN"/>
        </w:rPr>
        <w:t>It is possible for gNB to configure multiple assistance RS resources. When the availability is indicated to the UE, a simple way is to indicate all the resources together, where for example only 1-bit may be needed. It is possible to indicate the availability of different RS resources separately, and it is more flexible to indicate the availability in a finer granularity. However, the indication overhead needs to be also considered. As an example shown i</w:t>
      </w:r>
      <w:r w:rsidRPr="006C5A16">
        <w:rPr>
          <w:lang w:eastAsia="zh-CN"/>
        </w:rPr>
        <w:t xml:space="preserve">n </w:t>
      </w:r>
      <w:r w:rsidRPr="006C5A16">
        <w:rPr>
          <w:lang w:eastAsia="zh-CN"/>
        </w:rPr>
        <w:fldChar w:fldCharType="begin"/>
      </w:r>
      <w:r w:rsidRPr="006D5B41">
        <w:rPr>
          <w:lang w:eastAsia="zh-CN"/>
        </w:rPr>
        <w:instrText xml:space="preserve"> REF _Ref57816822 \h  \* MERGEFORMAT </w:instrText>
      </w:r>
      <w:r w:rsidRPr="006C5A16">
        <w:rPr>
          <w:lang w:eastAsia="zh-CN"/>
        </w:rPr>
      </w:r>
      <w:r w:rsidRPr="006C5A16">
        <w:rPr>
          <w:lang w:eastAsia="zh-CN"/>
        </w:rPr>
        <w:fldChar w:fldCharType="separate"/>
      </w:r>
      <w:r w:rsidR="001E4021" w:rsidRPr="007A5BEF">
        <w:rPr>
          <w:sz w:val="21"/>
        </w:rPr>
        <w:t xml:space="preserve">Figure </w:t>
      </w:r>
      <w:r w:rsidR="001E4021" w:rsidRPr="007A5BEF">
        <w:rPr>
          <w:noProof/>
          <w:sz w:val="21"/>
        </w:rPr>
        <w:t>4</w:t>
      </w:r>
      <w:r w:rsidRPr="006C5A16">
        <w:rPr>
          <w:lang w:eastAsia="zh-CN"/>
        </w:rPr>
        <w:fldChar w:fldCharType="end"/>
      </w:r>
      <w:r>
        <w:rPr>
          <w:lang w:eastAsia="zh-CN"/>
        </w:rPr>
        <w:t xml:space="preserve">, different PO may utilize different RS, so it is helpful for reducing the signaling overhead by only indicating the availability of assistance RS in a specific time window associated with the PO. </w:t>
      </w:r>
    </w:p>
    <w:p w14:paraId="3BDEF254" w14:textId="45FADFE7" w:rsidR="00CD199A" w:rsidRDefault="00C74CE3" w:rsidP="00CD199A">
      <w:pPr>
        <w:jc w:val="center"/>
        <w:rPr>
          <w:lang w:eastAsia="zh-CN"/>
        </w:rPr>
      </w:pPr>
      <w:r w:rsidRPr="00C74CE3">
        <w:rPr>
          <w:noProof/>
          <w:lang w:eastAsia="zh-CN"/>
        </w:rPr>
        <w:t xml:space="preserve"> </w:t>
      </w:r>
      <w:r w:rsidRPr="00C74CE3">
        <w:rPr>
          <w:noProof/>
          <w:lang w:eastAsia="zh-CN"/>
        </w:rPr>
        <w:drawing>
          <wp:inline distT="0" distB="0" distL="0" distR="0" wp14:anchorId="3D841117" wp14:editId="0E9075D4">
            <wp:extent cx="3399909" cy="18755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3399909" cy="1875500"/>
                    </a:xfrm>
                    <a:prstGeom prst="rect">
                      <a:avLst/>
                    </a:prstGeom>
                  </pic:spPr>
                </pic:pic>
              </a:graphicData>
            </a:graphic>
          </wp:inline>
        </w:drawing>
      </w:r>
    </w:p>
    <w:p w14:paraId="73036238" w14:textId="446C88D8" w:rsidR="00CD199A" w:rsidRDefault="00CD199A" w:rsidP="00CD199A">
      <w:pPr>
        <w:pStyle w:val="ListParagraph"/>
        <w:ind w:left="420" w:firstLineChars="0" w:firstLine="0"/>
        <w:rPr>
          <w:b/>
          <w:sz w:val="20"/>
          <w:lang w:eastAsia="zh-CN"/>
        </w:rPr>
      </w:pPr>
      <w:bookmarkStart w:id="8" w:name="_Ref57816822"/>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1E4021">
        <w:rPr>
          <w:b/>
          <w:noProof/>
          <w:sz w:val="21"/>
        </w:rPr>
        <w:t>4</w:t>
      </w:r>
      <w:r w:rsidRPr="009A4A19">
        <w:rPr>
          <w:b/>
          <w:sz w:val="18"/>
          <w:szCs w:val="20"/>
        </w:rPr>
        <w:fldChar w:fldCharType="end"/>
      </w:r>
      <w:bookmarkEnd w:id="8"/>
      <w:r>
        <w:rPr>
          <w:sz w:val="20"/>
          <w:szCs w:val="20"/>
        </w:rPr>
        <w:t xml:space="preserve"> </w:t>
      </w:r>
      <w:r w:rsidRPr="00654AFA">
        <w:rPr>
          <w:b/>
          <w:sz w:val="20"/>
          <w:lang w:eastAsia="zh-CN"/>
        </w:rPr>
        <w:t xml:space="preserve">Using paging or early transmitted paging </w:t>
      </w:r>
      <w:r>
        <w:rPr>
          <w:b/>
          <w:sz w:val="20"/>
          <w:lang w:eastAsia="zh-CN"/>
        </w:rPr>
        <w:t xml:space="preserve">information </w:t>
      </w:r>
      <w:r w:rsidRPr="00654AFA">
        <w:rPr>
          <w:b/>
          <w:sz w:val="20"/>
          <w:lang w:eastAsia="zh-CN"/>
        </w:rPr>
        <w:t>to indicate the availability of assistance RS</w:t>
      </w:r>
    </w:p>
    <w:p w14:paraId="63DBF926" w14:textId="1E241783" w:rsidR="00CD199A" w:rsidRPr="003C0C9E" w:rsidRDefault="00DA443D" w:rsidP="00BA7A8D">
      <w:pPr>
        <w:pStyle w:val="ListParagraph"/>
        <w:numPr>
          <w:ilvl w:val="0"/>
          <w:numId w:val="39"/>
        </w:numPr>
        <w:ind w:firstLineChars="0"/>
        <w:rPr>
          <w:b/>
          <w:i/>
          <w:kern w:val="2"/>
          <w:lang w:eastAsia="zh-CN"/>
        </w:rPr>
      </w:pPr>
      <w:r>
        <w:rPr>
          <w:rFonts w:hint="eastAsia"/>
          <w:b/>
          <w:i/>
          <w:kern w:val="2"/>
          <w:lang w:eastAsia="zh-CN"/>
        </w:rPr>
        <w:t>T</w:t>
      </w:r>
      <w:r w:rsidR="00BA7A8D" w:rsidRPr="00BA7A8D">
        <w:rPr>
          <w:b/>
          <w:i/>
          <w:kern w:val="2"/>
          <w:lang w:eastAsia="zh-CN"/>
        </w:rPr>
        <w:t>he availability</w:t>
      </w:r>
      <w:r>
        <w:rPr>
          <w:b/>
          <w:i/>
          <w:kern w:val="2"/>
          <w:lang w:eastAsia="zh-CN"/>
        </w:rPr>
        <w:t xml:space="preserve"> of assistance TRS</w:t>
      </w:r>
      <w:r w:rsidR="00BA7A8D" w:rsidRPr="00BA7A8D">
        <w:rPr>
          <w:b/>
          <w:i/>
          <w:kern w:val="2"/>
          <w:lang w:eastAsia="zh-CN"/>
        </w:rPr>
        <w:t xml:space="preserve"> in a window before the PO</w:t>
      </w:r>
      <w:r>
        <w:rPr>
          <w:b/>
          <w:i/>
          <w:kern w:val="2"/>
          <w:lang w:eastAsia="zh-CN"/>
        </w:rPr>
        <w:t xml:space="preserve"> is indicated</w:t>
      </w:r>
      <w:r w:rsidR="00CD199A" w:rsidRPr="00BA7A8D">
        <w:rPr>
          <w:b/>
          <w:i/>
          <w:kern w:val="2"/>
          <w:lang w:eastAsia="zh-CN"/>
        </w:rPr>
        <w:t>.</w:t>
      </w:r>
    </w:p>
    <w:p w14:paraId="5768AB53" w14:textId="29F20319" w:rsidR="0020692D" w:rsidRDefault="00057321" w:rsidP="00DD06F7">
      <w:pPr>
        <w:pStyle w:val="Heading1"/>
        <w:rPr>
          <w:lang w:eastAsia="zh-CN"/>
        </w:rPr>
      </w:pPr>
      <w:r>
        <w:rPr>
          <w:lang w:eastAsia="zh-CN"/>
        </w:rPr>
        <w:t>Configuration of assistance TRS</w:t>
      </w:r>
      <w:r w:rsidR="00051BBF" w:rsidRPr="00051BBF">
        <w:rPr>
          <w:lang w:eastAsia="zh-CN"/>
        </w:rPr>
        <w:t xml:space="preserve"> </w:t>
      </w:r>
      <w:bookmarkStart w:id="9" w:name="OLE_LINK17"/>
      <w:bookmarkStart w:id="10" w:name="OLE_LINK27"/>
      <w:bookmarkEnd w:id="2"/>
    </w:p>
    <w:p w14:paraId="4598BBEE" w14:textId="5E470D75" w:rsidR="00051BBF" w:rsidRDefault="0056579C" w:rsidP="00DD06F7">
      <w:pPr>
        <w:pStyle w:val="Heading2"/>
        <w:rPr>
          <w:lang w:eastAsia="zh-CN"/>
        </w:rPr>
      </w:pPr>
      <w:r>
        <w:rPr>
          <w:lang w:eastAsia="zh-CN"/>
        </w:rPr>
        <w:t xml:space="preserve">The remaining issues of necessary parameters for </w:t>
      </w:r>
      <w:r w:rsidR="00E207C6">
        <w:rPr>
          <w:lang w:eastAsia="zh-CN"/>
        </w:rPr>
        <w:t>configuration</w:t>
      </w:r>
    </w:p>
    <w:p w14:paraId="5F3EEF82" w14:textId="17DCCD53" w:rsidR="00E207C6" w:rsidRDefault="00E207C6" w:rsidP="00981582">
      <w:pPr>
        <w:rPr>
          <w:lang w:eastAsia="zh-CN"/>
        </w:rPr>
      </w:pPr>
      <w:r>
        <w:rPr>
          <w:lang w:eastAsia="zh-CN"/>
        </w:rPr>
        <w:t>The following parameters are still open for discussion</w:t>
      </w:r>
    </w:p>
    <w:p w14:paraId="0CBD98A9" w14:textId="684A2837" w:rsidR="00E207C6" w:rsidRPr="00FA5862" w:rsidRDefault="00E207C6" w:rsidP="00E207C6">
      <w:pPr>
        <w:rPr>
          <w:b/>
          <w:u w:val="single"/>
          <w:lang w:eastAsia="zh-CN"/>
        </w:rPr>
      </w:pPr>
      <w:r w:rsidRPr="00FA5862">
        <w:rPr>
          <w:rFonts w:hint="eastAsia"/>
          <w:b/>
          <w:u w:val="single"/>
          <w:lang w:eastAsia="zh-CN"/>
        </w:rPr>
        <w:t>S</w:t>
      </w:r>
      <w:r w:rsidRPr="00FA5862">
        <w:rPr>
          <w:b/>
          <w:u w:val="single"/>
          <w:lang w:eastAsia="zh-CN"/>
        </w:rPr>
        <w:t xml:space="preserve">CS configuration </w:t>
      </w:r>
    </w:p>
    <w:tbl>
      <w:tblPr>
        <w:tblStyle w:val="TableGrid"/>
        <w:tblW w:w="0" w:type="auto"/>
        <w:tblLook w:val="04A0" w:firstRow="1" w:lastRow="0" w:firstColumn="1" w:lastColumn="0" w:noHBand="0" w:noVBand="1"/>
      </w:tblPr>
      <w:tblGrid>
        <w:gridCol w:w="9307"/>
      </w:tblGrid>
      <w:tr w:rsidR="00E207C6" w14:paraId="5E77F357" w14:textId="77777777" w:rsidTr="00DF71AC">
        <w:tc>
          <w:tcPr>
            <w:tcW w:w="9307" w:type="dxa"/>
          </w:tcPr>
          <w:p w14:paraId="5C2F29E3" w14:textId="77777777" w:rsidR="00E207C6" w:rsidRPr="00AC0343" w:rsidRDefault="00E207C6" w:rsidP="00DF71AC">
            <w:pPr>
              <w:rPr>
                <w:highlight w:val="green"/>
              </w:rPr>
            </w:pPr>
            <w:r w:rsidRPr="00AC0343">
              <w:rPr>
                <w:highlight w:val="green"/>
              </w:rPr>
              <w:t>Agreements:</w:t>
            </w:r>
          </w:p>
          <w:p w14:paraId="1866DE48" w14:textId="77777777" w:rsidR="00E207C6" w:rsidRPr="00660F13" w:rsidRDefault="00E207C6" w:rsidP="00DF71AC">
            <w:pPr>
              <w:rPr>
                <w:lang w:eastAsia="ko-KR"/>
              </w:rPr>
            </w:pPr>
            <w:r w:rsidRPr="00AC0343">
              <w:rPr>
                <w:color w:val="000000"/>
                <w:lang w:eastAsia="ko-KR"/>
              </w:rPr>
              <w:t xml:space="preserve">The SCS configuration of TRS/CSI-RS occasion(s) for idle/inactive UEs can be discussed and down-selected from following </w:t>
            </w:r>
            <w:r w:rsidRPr="00660F13">
              <w:rPr>
                <w:lang w:eastAsia="ko-KR"/>
              </w:rPr>
              <w:t>alternatives at RAN1#104b-e:</w:t>
            </w:r>
          </w:p>
          <w:p w14:paraId="3D6A2A73" w14:textId="77777777" w:rsidR="00E207C6" w:rsidRPr="00660F13" w:rsidRDefault="00E207C6" w:rsidP="00E207C6">
            <w:pPr>
              <w:pStyle w:val="ListParagraph"/>
              <w:numPr>
                <w:ilvl w:val="0"/>
                <w:numId w:val="35"/>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lastRenderedPageBreak/>
              <w:t>Alt1: same as initial BWP</w:t>
            </w:r>
          </w:p>
          <w:p w14:paraId="0F201FFD" w14:textId="66C948FD" w:rsidR="00E207C6" w:rsidRPr="00E207C6" w:rsidRDefault="00E207C6" w:rsidP="00E207C6">
            <w:pPr>
              <w:pStyle w:val="ListParagraph"/>
              <w:numPr>
                <w:ilvl w:val="0"/>
                <w:numId w:val="35"/>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 xml:space="preserve">Alt2: configurable parameter </w:t>
            </w:r>
          </w:p>
        </w:tc>
      </w:tr>
    </w:tbl>
    <w:p w14:paraId="0795BABD" w14:textId="77777777" w:rsidR="001674B5" w:rsidRDefault="001674B5" w:rsidP="00981582">
      <w:pPr>
        <w:rPr>
          <w:lang w:eastAsia="zh-CN"/>
        </w:rPr>
      </w:pPr>
    </w:p>
    <w:p w14:paraId="048FC522" w14:textId="184E1F83" w:rsidR="00E207C6" w:rsidRPr="007A5BEF" w:rsidRDefault="005167BF" w:rsidP="00981582">
      <w:pPr>
        <w:rPr>
          <w:lang w:eastAsia="zh-CN"/>
        </w:rPr>
      </w:pPr>
      <w:r>
        <w:rPr>
          <w:lang w:eastAsia="zh-CN"/>
        </w:rPr>
        <w:t xml:space="preserve">Alt2 </w:t>
      </w:r>
      <w:r w:rsidR="001674B5">
        <w:rPr>
          <w:lang w:eastAsia="zh-CN"/>
        </w:rPr>
        <w:t xml:space="preserve">may </w:t>
      </w:r>
      <w:r>
        <w:rPr>
          <w:lang w:eastAsia="zh-CN"/>
        </w:rPr>
        <w:t xml:space="preserve">provide </w:t>
      </w:r>
      <w:r w:rsidR="000E2B06">
        <w:rPr>
          <w:lang w:eastAsia="zh-CN"/>
        </w:rPr>
        <w:t>flexibility</w:t>
      </w:r>
      <w:r w:rsidR="001674B5">
        <w:rPr>
          <w:lang w:eastAsia="zh-CN"/>
        </w:rPr>
        <w:t xml:space="preserve"> however UE may need to </w:t>
      </w:r>
      <w:r w:rsidR="00B961B0">
        <w:rPr>
          <w:lang w:eastAsia="zh-CN"/>
        </w:rPr>
        <w:t>switch</w:t>
      </w:r>
      <w:r w:rsidR="001674B5">
        <w:rPr>
          <w:lang w:eastAsia="zh-CN"/>
        </w:rPr>
        <w:t xml:space="preserve"> the receiver to handle the change of sub-carrier spacing for the reception of assistance TRS and the corresponding PO</w:t>
      </w:r>
      <w:r w:rsidR="000E2B06">
        <w:rPr>
          <w:lang w:eastAsia="zh-CN"/>
        </w:rPr>
        <w:t xml:space="preserve">. </w:t>
      </w:r>
      <w:r w:rsidR="001674B5">
        <w:rPr>
          <w:lang w:eastAsia="zh-CN"/>
        </w:rPr>
        <w:t xml:space="preserve">It would be better to leave </w:t>
      </w:r>
      <w:r w:rsidR="00B961B0">
        <w:rPr>
          <w:lang w:eastAsia="zh-CN"/>
        </w:rPr>
        <w:t xml:space="preserve">a </w:t>
      </w:r>
      <w:r w:rsidR="001674B5">
        <w:rPr>
          <w:lang w:eastAsia="zh-CN"/>
        </w:rPr>
        <w:t xml:space="preserve">simple processing </w:t>
      </w:r>
      <w:r w:rsidR="00B961B0">
        <w:rPr>
          <w:lang w:eastAsia="zh-CN"/>
        </w:rPr>
        <w:t>for IDLE mode UE</w:t>
      </w:r>
      <w:r w:rsidR="001674B5">
        <w:rPr>
          <w:lang w:eastAsia="zh-CN"/>
        </w:rPr>
        <w:t>. Furthermore, the utilization of assistance TRS is based on best effort to reuse the TRS of connected mode UE. Considering this, it is preferred to adopt the Alt.1 to simplify the UE processing for low power consumption as much as possible.</w:t>
      </w:r>
      <w:r w:rsidR="004D588E" w:rsidDel="001674B5">
        <w:rPr>
          <w:lang w:eastAsia="zh-CN"/>
        </w:rPr>
        <w:t xml:space="preserve"> </w:t>
      </w:r>
    </w:p>
    <w:p w14:paraId="1B169EBB" w14:textId="4F52B3E0" w:rsidR="004D588E" w:rsidRPr="004D588E" w:rsidRDefault="004D588E" w:rsidP="00910816">
      <w:pPr>
        <w:pStyle w:val="ListParagraph"/>
        <w:numPr>
          <w:ilvl w:val="0"/>
          <w:numId w:val="39"/>
        </w:numPr>
        <w:ind w:left="1134" w:firstLineChars="0" w:hanging="1134"/>
        <w:rPr>
          <w:b/>
          <w:i/>
          <w:kern w:val="2"/>
          <w:lang w:eastAsia="zh-CN"/>
        </w:rPr>
      </w:pPr>
      <w:r w:rsidRPr="007A5BEF">
        <w:rPr>
          <w:b/>
          <w:i/>
          <w:kern w:val="2"/>
          <w:lang w:eastAsia="zh-CN"/>
        </w:rPr>
        <w:t>The SCS of TRS/CSI-RS occasion(s) for idle/inactive UEs is the same as the SCS of initial BWP</w:t>
      </w:r>
      <w:r w:rsidRPr="004D588E">
        <w:rPr>
          <w:b/>
          <w:i/>
          <w:kern w:val="2"/>
          <w:lang w:eastAsia="zh-CN"/>
        </w:rPr>
        <w:t>.</w:t>
      </w:r>
    </w:p>
    <w:p w14:paraId="7FF5B698" w14:textId="77777777" w:rsidR="00E207C6" w:rsidRPr="00A74715" w:rsidRDefault="00E207C6" w:rsidP="00981582">
      <w:pPr>
        <w:rPr>
          <w:lang w:eastAsia="zh-CN"/>
        </w:rPr>
      </w:pPr>
    </w:p>
    <w:p w14:paraId="598EC4E7" w14:textId="2BDDE487" w:rsidR="00E207C6" w:rsidRPr="00FA5862" w:rsidRDefault="00A74715" w:rsidP="00E207C6">
      <w:pPr>
        <w:rPr>
          <w:b/>
          <w:u w:val="single"/>
          <w:lang w:eastAsia="zh-CN"/>
        </w:rPr>
      </w:pPr>
      <w:r w:rsidRPr="00FA5862">
        <w:rPr>
          <w:b/>
          <w:u w:val="single"/>
          <w:lang w:eastAsia="zh-CN"/>
        </w:rPr>
        <w:t>Frequency location</w:t>
      </w:r>
      <w:r w:rsidR="00E207C6" w:rsidRPr="00FA5862">
        <w:rPr>
          <w:b/>
          <w:u w:val="single"/>
          <w:lang w:eastAsia="zh-CN"/>
        </w:rPr>
        <w:t xml:space="preserve"> </w:t>
      </w:r>
    </w:p>
    <w:tbl>
      <w:tblPr>
        <w:tblStyle w:val="TableGrid"/>
        <w:tblW w:w="0" w:type="auto"/>
        <w:tblLook w:val="04A0" w:firstRow="1" w:lastRow="0" w:firstColumn="1" w:lastColumn="0" w:noHBand="0" w:noVBand="1"/>
      </w:tblPr>
      <w:tblGrid>
        <w:gridCol w:w="9307"/>
      </w:tblGrid>
      <w:tr w:rsidR="00E207C6" w14:paraId="1CE71078" w14:textId="77777777" w:rsidTr="00DF71AC">
        <w:tc>
          <w:tcPr>
            <w:tcW w:w="9307" w:type="dxa"/>
          </w:tcPr>
          <w:p w14:paraId="1E20AD2C" w14:textId="77777777" w:rsidR="00A74715" w:rsidRPr="00AC0343" w:rsidRDefault="00A74715" w:rsidP="00A74715">
            <w:pPr>
              <w:spacing w:line="288" w:lineRule="auto"/>
              <w:rPr>
                <w:szCs w:val="20"/>
                <w:highlight w:val="green"/>
              </w:rPr>
            </w:pPr>
            <w:r w:rsidRPr="00AC0343">
              <w:rPr>
                <w:szCs w:val="20"/>
                <w:highlight w:val="green"/>
              </w:rPr>
              <w:t>Agreements:</w:t>
            </w:r>
          </w:p>
          <w:p w14:paraId="66A02C67" w14:textId="77777777" w:rsidR="00A74715" w:rsidRPr="00AC0343" w:rsidRDefault="00A74715" w:rsidP="00A74715">
            <w:pPr>
              <w:spacing w:line="288" w:lineRule="auto"/>
              <w:rPr>
                <w:szCs w:val="20"/>
                <w:lang w:eastAsia="ko-KR"/>
              </w:rPr>
            </w:pPr>
            <w:r w:rsidRPr="00AC0343">
              <w:rPr>
                <w:szCs w:val="20"/>
              </w:rPr>
              <w:t>The configuration of the frequency location of TRS/CSI-RS occasion(s) for idle/inactive UEs are discussed and down-selected from following alternatives at RAN1#104bis-e:</w:t>
            </w:r>
          </w:p>
          <w:p w14:paraId="29D446D5" w14:textId="77777777" w:rsidR="00A74715" w:rsidRPr="00AC0343" w:rsidRDefault="00A74715" w:rsidP="00A74715">
            <w:pPr>
              <w:numPr>
                <w:ilvl w:val="0"/>
                <w:numId w:val="35"/>
              </w:numPr>
              <w:autoSpaceDE/>
              <w:autoSpaceDN/>
              <w:adjustRightInd/>
              <w:snapToGrid/>
              <w:spacing w:after="0" w:line="288" w:lineRule="auto"/>
              <w:rPr>
                <w:rFonts w:eastAsia="Times New Roman"/>
                <w:szCs w:val="20"/>
              </w:rPr>
            </w:pPr>
            <w:r w:rsidRPr="00AC0343">
              <w:rPr>
                <w:rFonts w:eastAsia="Times New Roman"/>
                <w:szCs w:val="20"/>
              </w:rPr>
              <w:t>Alt-1: within initial DL BWP</w:t>
            </w:r>
          </w:p>
          <w:p w14:paraId="4FAE23EF" w14:textId="77777777" w:rsidR="00A74715" w:rsidRPr="00AC0343" w:rsidRDefault="00A74715" w:rsidP="00A74715">
            <w:pPr>
              <w:numPr>
                <w:ilvl w:val="0"/>
                <w:numId w:val="35"/>
              </w:numPr>
              <w:autoSpaceDE/>
              <w:autoSpaceDN/>
              <w:adjustRightInd/>
              <w:snapToGrid/>
              <w:spacing w:after="0" w:line="288" w:lineRule="auto"/>
              <w:rPr>
                <w:rFonts w:eastAsia="Times New Roman"/>
                <w:szCs w:val="20"/>
              </w:rPr>
            </w:pPr>
            <w:r w:rsidRPr="00AC0343">
              <w:rPr>
                <w:rFonts w:eastAsia="Times New Roman"/>
                <w:szCs w:val="20"/>
              </w:rPr>
              <w:t xml:space="preserve">Alt-2: is not restricted by initial BWP </w:t>
            </w:r>
          </w:p>
          <w:p w14:paraId="64A4AF54" w14:textId="66A55765" w:rsidR="00E207C6" w:rsidRPr="00E207C6" w:rsidRDefault="00A74715" w:rsidP="00A74715">
            <w:pPr>
              <w:pStyle w:val="ListParagraph"/>
              <w:numPr>
                <w:ilvl w:val="0"/>
                <w:numId w:val="35"/>
              </w:numPr>
              <w:overflowPunct w:val="0"/>
              <w:snapToGrid/>
              <w:spacing w:after="180"/>
              <w:ind w:firstLineChars="0"/>
              <w:contextualSpacing/>
              <w:jc w:val="left"/>
              <w:textAlignment w:val="baseline"/>
              <w:rPr>
                <w:rFonts w:eastAsia="Times New Roman"/>
                <w:color w:val="000000"/>
                <w:lang w:eastAsia="ko-KR"/>
              </w:rPr>
            </w:pPr>
            <w:r w:rsidRPr="00AC0343">
              <w:rPr>
                <w:rFonts w:eastAsia="Times New Roman"/>
                <w:szCs w:val="20"/>
              </w:rPr>
              <w:t>IDLE/INACTIVE mode UE is not expected to receive TRS/CSI-RS outside the initial DL BWP.</w:t>
            </w:r>
          </w:p>
        </w:tc>
      </w:tr>
    </w:tbl>
    <w:p w14:paraId="21551EE4" w14:textId="790E382C" w:rsidR="00E207C6" w:rsidRDefault="00A74715" w:rsidP="00981582">
      <w:pPr>
        <w:rPr>
          <w:lang w:eastAsia="zh-CN"/>
        </w:rPr>
      </w:pPr>
      <w:r>
        <w:rPr>
          <w:lang w:eastAsia="zh-CN"/>
        </w:rPr>
        <w:t xml:space="preserve">In our view, </w:t>
      </w:r>
      <w:r>
        <w:rPr>
          <w:rFonts w:hint="eastAsia"/>
          <w:lang w:eastAsia="zh-CN"/>
        </w:rPr>
        <w:t>A</w:t>
      </w:r>
      <w:r>
        <w:rPr>
          <w:lang w:eastAsia="zh-CN"/>
        </w:rPr>
        <w:t>lt-2 provides more flexibility to gNB. When gNB co</w:t>
      </w:r>
      <w:r w:rsidR="00FA1A9B">
        <w:rPr>
          <w:lang w:eastAsia="zh-CN"/>
        </w:rPr>
        <w:t xml:space="preserve">nfigure a </w:t>
      </w:r>
      <w:r>
        <w:rPr>
          <w:lang w:eastAsia="zh-CN"/>
        </w:rPr>
        <w:t>TRS which is not within initial DL BWP, UE can receive part of the TRS which falls into the initial BWP.</w:t>
      </w:r>
      <w:r w:rsidR="00FA1A9B" w:rsidRPr="00FA1A9B">
        <w:rPr>
          <w:lang w:eastAsia="zh-CN"/>
        </w:rPr>
        <w:t xml:space="preserve"> </w:t>
      </w:r>
      <w:r w:rsidR="00FA1A9B">
        <w:rPr>
          <w:lang w:eastAsia="zh-CN"/>
        </w:rPr>
        <w:t xml:space="preserve">It is understood that the TRS is originally transmitted to CONNECTED UEs, so the frequency location depends on the active DL BWP for </w:t>
      </w:r>
      <w:r w:rsidR="001E4021">
        <w:rPr>
          <w:lang w:eastAsia="zh-CN"/>
        </w:rPr>
        <w:t xml:space="preserve">connected mode </w:t>
      </w:r>
      <w:r w:rsidR="00FA1A9B">
        <w:rPr>
          <w:lang w:eastAsia="zh-CN"/>
        </w:rPr>
        <w:t xml:space="preserve">UEs. If Alt-1 is adopted, the TRS that partially overlaps with initial DL BWP cannot be used for IDLE/INACTIVE mode UEs. </w:t>
      </w:r>
    </w:p>
    <w:p w14:paraId="19BC7731" w14:textId="0231F23B" w:rsidR="00A74715" w:rsidRPr="003C0C9E" w:rsidRDefault="00A74715" w:rsidP="00A74715">
      <w:pPr>
        <w:pStyle w:val="ListParagraph"/>
        <w:numPr>
          <w:ilvl w:val="0"/>
          <w:numId w:val="39"/>
        </w:numPr>
        <w:ind w:firstLineChars="0"/>
        <w:rPr>
          <w:b/>
          <w:i/>
          <w:kern w:val="2"/>
          <w:lang w:eastAsia="zh-CN"/>
        </w:rPr>
      </w:pPr>
      <w:r>
        <w:rPr>
          <w:b/>
          <w:i/>
          <w:kern w:val="2"/>
          <w:lang w:eastAsia="zh-CN"/>
        </w:rPr>
        <w:t>The frequency location of assistance TRS is not restricted by initial BWP</w:t>
      </w:r>
      <w:r w:rsidRPr="00BA7A8D">
        <w:rPr>
          <w:b/>
          <w:i/>
          <w:kern w:val="2"/>
          <w:lang w:eastAsia="zh-CN"/>
        </w:rPr>
        <w:t>.</w:t>
      </w:r>
    </w:p>
    <w:p w14:paraId="0DF8A52D" w14:textId="1B28445F" w:rsidR="00FA1A9B" w:rsidRPr="00FA5862" w:rsidRDefault="00FA1A9B" w:rsidP="00FA1A9B">
      <w:pPr>
        <w:rPr>
          <w:b/>
          <w:u w:val="single"/>
          <w:lang w:eastAsia="zh-CN"/>
        </w:rPr>
      </w:pPr>
      <w:r w:rsidRPr="00FA5862">
        <w:rPr>
          <w:b/>
          <w:u w:val="single"/>
          <w:lang w:eastAsia="zh-CN"/>
        </w:rPr>
        <w:t xml:space="preserve">QCL </w:t>
      </w:r>
    </w:p>
    <w:tbl>
      <w:tblPr>
        <w:tblStyle w:val="TableGrid"/>
        <w:tblW w:w="0" w:type="auto"/>
        <w:tblLook w:val="04A0" w:firstRow="1" w:lastRow="0" w:firstColumn="1" w:lastColumn="0" w:noHBand="0" w:noVBand="1"/>
      </w:tblPr>
      <w:tblGrid>
        <w:gridCol w:w="9307"/>
      </w:tblGrid>
      <w:tr w:rsidR="00FA1A9B" w14:paraId="6D9D5B0B" w14:textId="77777777" w:rsidTr="00DF71AC">
        <w:tc>
          <w:tcPr>
            <w:tcW w:w="9307" w:type="dxa"/>
          </w:tcPr>
          <w:p w14:paraId="33C7F952" w14:textId="77777777" w:rsidR="00FA5862" w:rsidRPr="00AC0343" w:rsidRDefault="00FA5862" w:rsidP="00FA5862">
            <w:pPr>
              <w:rPr>
                <w:szCs w:val="20"/>
              </w:rPr>
            </w:pPr>
            <w:r w:rsidRPr="00AC0343">
              <w:rPr>
                <w:szCs w:val="20"/>
                <w:highlight w:val="green"/>
              </w:rPr>
              <w:t>Agreements:</w:t>
            </w:r>
          </w:p>
          <w:p w14:paraId="19B48513" w14:textId="77777777" w:rsidR="00FA5862" w:rsidRPr="00DF6A87" w:rsidRDefault="00FA5862" w:rsidP="00FA5862">
            <w:pPr>
              <w:spacing w:line="264" w:lineRule="atLeast"/>
              <w:rPr>
                <w:szCs w:val="20"/>
              </w:rPr>
            </w:pPr>
            <w:r w:rsidRPr="00DF6A87">
              <w:rPr>
                <w:szCs w:val="20"/>
              </w:rPr>
              <w:t xml:space="preserve">To study QCL information of TRS/CSI-RS occasion(s) for idle/inactive UEs from following alternatives: </w:t>
            </w:r>
          </w:p>
          <w:p w14:paraId="3D61EBEA" w14:textId="77777777" w:rsidR="00FA5862" w:rsidRPr="00DF6A87" w:rsidRDefault="00FA5862" w:rsidP="00FA5862">
            <w:pPr>
              <w:numPr>
                <w:ilvl w:val="0"/>
                <w:numId w:val="35"/>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Alt-1:</w:t>
            </w:r>
            <w:r>
              <w:rPr>
                <w:rFonts w:eastAsia="Times New Roman"/>
                <w:szCs w:val="20"/>
                <w:lang w:eastAsia="ko-KR"/>
              </w:rPr>
              <w:t xml:space="preserve"> F</w:t>
            </w:r>
            <w:r w:rsidRPr="00DF6A87">
              <w:rPr>
                <w:rFonts w:eastAsia="Times New Roman"/>
                <w:szCs w:val="20"/>
                <w:lang w:eastAsia="ko-KR"/>
              </w:rPr>
              <w:t>rom higher layer configuration, e.g. qcl-InfoPeriodicCSI-RS</w:t>
            </w:r>
          </w:p>
          <w:p w14:paraId="70A44AD1" w14:textId="77777777" w:rsidR="00FA5862" w:rsidRPr="00DF6A87" w:rsidRDefault="00FA5862" w:rsidP="00FA5862">
            <w:pPr>
              <w:numPr>
                <w:ilvl w:val="0"/>
                <w:numId w:val="35"/>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Alt-2: QCL assumptions associated with transmitted SSBs implicitly, e.g. similar to PDCCH monitoring in PO</w:t>
            </w:r>
            <w:r w:rsidRPr="00DF6A87">
              <w:rPr>
                <w:rFonts w:eastAsia="Times New Roman"/>
                <w:szCs w:val="20"/>
              </w:rPr>
              <w:t xml:space="preserve"> </w:t>
            </w:r>
          </w:p>
          <w:p w14:paraId="69D739D2" w14:textId="77777777" w:rsidR="00FA5862" w:rsidRPr="00DF6A87" w:rsidRDefault="00FA5862" w:rsidP="00FA5862">
            <w:pPr>
              <w:numPr>
                <w:ilvl w:val="0"/>
                <w:numId w:val="35"/>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FFS details</w:t>
            </w:r>
          </w:p>
          <w:p w14:paraId="3C463CF5" w14:textId="17D22759" w:rsidR="00FA1A9B" w:rsidRPr="00E207C6" w:rsidRDefault="00FA5862" w:rsidP="00FA5862">
            <w:pPr>
              <w:numPr>
                <w:ilvl w:val="0"/>
                <w:numId w:val="35"/>
              </w:numPr>
              <w:autoSpaceDE/>
              <w:autoSpaceDN/>
              <w:adjustRightInd/>
              <w:snapToGrid/>
              <w:spacing w:after="0" w:line="264" w:lineRule="atLeast"/>
              <w:rPr>
                <w:rFonts w:eastAsia="Times New Roman"/>
                <w:color w:val="000000"/>
                <w:lang w:eastAsia="ko-KR"/>
              </w:rPr>
            </w:pPr>
            <w:r w:rsidRPr="00DF6A87">
              <w:rPr>
                <w:rFonts w:eastAsia="Times New Roman"/>
                <w:szCs w:val="20"/>
                <w:lang w:eastAsia="ko-KR"/>
              </w:rPr>
              <w:t>Other alternatives are not precluded</w:t>
            </w:r>
          </w:p>
        </w:tc>
      </w:tr>
    </w:tbl>
    <w:p w14:paraId="48BA9F3F" w14:textId="318DF548" w:rsidR="00FA1A9B" w:rsidRDefault="00FA5862" w:rsidP="00FA1A9B">
      <w:pPr>
        <w:rPr>
          <w:lang w:eastAsia="zh-CN"/>
        </w:rPr>
      </w:pPr>
      <w:r>
        <w:rPr>
          <w:lang w:eastAsia="zh-CN"/>
        </w:rPr>
        <w:t xml:space="preserve">It is questionable how Alt-2 can work. According to current spec, there is a one-to-one mapping between the MOs within a PO and the SSBs within a SSB burst set. And the order is strictly defined that the i-th MO corresponds to the i-th SSB. However, for an assistance TRS, the QCL depends on the requirement of </w:t>
      </w:r>
      <w:r w:rsidR="001E4021">
        <w:rPr>
          <w:lang w:eastAsia="zh-CN"/>
        </w:rPr>
        <w:t xml:space="preserve">connected mode </w:t>
      </w:r>
      <w:r>
        <w:rPr>
          <w:lang w:eastAsia="zh-CN"/>
        </w:rPr>
        <w:t xml:space="preserve">UEs. It is difficult to guarantee that the RSs are located completely in the same order of SSBs. Therefore, in our view, the QCL information of assistance TRS should be explicitly configured to IDLE/INACTIVE </w:t>
      </w:r>
      <w:r w:rsidR="001E4021">
        <w:rPr>
          <w:lang w:eastAsia="zh-CN"/>
        </w:rPr>
        <w:t xml:space="preserve">mode </w:t>
      </w:r>
      <w:r>
        <w:rPr>
          <w:lang w:eastAsia="zh-CN"/>
        </w:rPr>
        <w:t>UEs. However, since there is no configured TCI-state for IDLE/INACTIVE UEs, the QCL information can be defined as a relationship with a transmitted SSB</w:t>
      </w:r>
      <w:r w:rsidRPr="00FA5862">
        <w:rPr>
          <w:lang w:eastAsia="zh-CN"/>
        </w:rPr>
        <w:t xml:space="preserve"> </w:t>
      </w:r>
      <w:r>
        <w:rPr>
          <w:lang w:eastAsia="zh-CN"/>
        </w:rPr>
        <w:t>directly.</w:t>
      </w:r>
    </w:p>
    <w:p w14:paraId="3A7BFD3E" w14:textId="21468F77" w:rsidR="00FA1A9B" w:rsidRDefault="00FA1A9B" w:rsidP="00FA1A9B">
      <w:pPr>
        <w:pStyle w:val="ListParagraph"/>
        <w:numPr>
          <w:ilvl w:val="0"/>
          <w:numId w:val="39"/>
        </w:numPr>
        <w:ind w:firstLineChars="0"/>
        <w:rPr>
          <w:b/>
          <w:i/>
          <w:kern w:val="2"/>
          <w:lang w:eastAsia="zh-CN"/>
        </w:rPr>
      </w:pPr>
      <w:r>
        <w:rPr>
          <w:b/>
          <w:i/>
          <w:kern w:val="2"/>
          <w:lang w:eastAsia="zh-CN"/>
        </w:rPr>
        <w:t xml:space="preserve">The </w:t>
      </w:r>
      <w:r w:rsidR="00FA5862">
        <w:rPr>
          <w:b/>
          <w:i/>
          <w:kern w:val="2"/>
          <w:lang w:eastAsia="zh-CN"/>
        </w:rPr>
        <w:t>QCL information</w:t>
      </w:r>
      <w:r>
        <w:rPr>
          <w:b/>
          <w:i/>
          <w:kern w:val="2"/>
          <w:lang w:eastAsia="zh-CN"/>
        </w:rPr>
        <w:t xml:space="preserve"> of assistance TRS is </w:t>
      </w:r>
      <w:r w:rsidR="00FA5862">
        <w:rPr>
          <w:b/>
          <w:i/>
          <w:kern w:val="2"/>
          <w:lang w:eastAsia="zh-CN"/>
        </w:rPr>
        <w:t>explicitly configured</w:t>
      </w:r>
      <w:r w:rsidRPr="00BA7A8D">
        <w:rPr>
          <w:b/>
          <w:i/>
          <w:kern w:val="2"/>
          <w:lang w:eastAsia="zh-CN"/>
        </w:rPr>
        <w:t>.</w:t>
      </w:r>
    </w:p>
    <w:p w14:paraId="36418919" w14:textId="3BA57355" w:rsidR="00FA5862" w:rsidRDefault="00FA5862" w:rsidP="00FA5862">
      <w:pPr>
        <w:pStyle w:val="Heading2"/>
        <w:rPr>
          <w:lang w:eastAsia="zh-CN"/>
        </w:rPr>
      </w:pPr>
      <w:r>
        <w:rPr>
          <w:lang w:eastAsia="zh-CN"/>
        </w:rPr>
        <w:lastRenderedPageBreak/>
        <w:t>Whether CSI-RS other than TRS is used for IDLE/INACTIVE UEs</w:t>
      </w:r>
    </w:p>
    <w:tbl>
      <w:tblPr>
        <w:tblStyle w:val="TableGrid"/>
        <w:tblW w:w="0" w:type="auto"/>
        <w:tblLook w:val="04A0" w:firstRow="1" w:lastRow="0" w:firstColumn="1" w:lastColumn="0" w:noHBand="0" w:noVBand="1"/>
      </w:tblPr>
      <w:tblGrid>
        <w:gridCol w:w="9307"/>
      </w:tblGrid>
      <w:tr w:rsidR="00DA443D" w14:paraId="1A77BC22" w14:textId="77777777" w:rsidTr="00DA443D">
        <w:tc>
          <w:tcPr>
            <w:tcW w:w="9307" w:type="dxa"/>
          </w:tcPr>
          <w:p w14:paraId="33BD11DF" w14:textId="77777777" w:rsidR="00DA443D" w:rsidRPr="00AC0343" w:rsidRDefault="00DA443D" w:rsidP="00DA443D">
            <w:pPr>
              <w:spacing w:line="252" w:lineRule="auto"/>
              <w:rPr>
                <w:b/>
                <w:bCs/>
                <w:szCs w:val="20"/>
                <w:u w:val="single"/>
              </w:rPr>
            </w:pPr>
            <w:r w:rsidRPr="00AC0343">
              <w:rPr>
                <w:b/>
                <w:bCs/>
                <w:szCs w:val="20"/>
                <w:u w:val="single"/>
              </w:rPr>
              <w:t>Conclusion:</w:t>
            </w:r>
          </w:p>
          <w:p w14:paraId="587EFB33" w14:textId="4C507FC8" w:rsidR="00DA443D" w:rsidRPr="007A5BEF" w:rsidRDefault="00DA443D" w:rsidP="007A5BEF">
            <w:pPr>
              <w:spacing w:line="252" w:lineRule="auto"/>
              <w:rPr>
                <w:szCs w:val="20"/>
              </w:rPr>
            </w:pPr>
            <w:r w:rsidRPr="00AC0343">
              <w:rPr>
                <w:szCs w:val="20"/>
              </w:rPr>
              <w:t>Decide at RAN1#104b-e, whether or not to support periodic CSI-RS in addition to periodic TRS for TRS/CSI-RS occasion(s) for idle/inactive UEs.</w:t>
            </w:r>
          </w:p>
        </w:tc>
      </w:tr>
    </w:tbl>
    <w:p w14:paraId="3FDCC1FE" w14:textId="77777777" w:rsidR="00DA443D" w:rsidRDefault="00DA443D" w:rsidP="00FA5862">
      <w:pPr>
        <w:rPr>
          <w:rFonts w:eastAsiaTheme="minorEastAsia"/>
          <w:bCs/>
          <w:i/>
          <w:shd w:val="pct15" w:color="auto" w:fill="FFFFFF"/>
          <w:lang w:eastAsia="zh-CN"/>
        </w:rPr>
      </w:pPr>
    </w:p>
    <w:p w14:paraId="22364412" w14:textId="0F236388" w:rsidR="00FA5862" w:rsidRDefault="00FA5862" w:rsidP="00FA5862">
      <w:pPr>
        <w:rPr>
          <w:lang w:eastAsia="zh-CN"/>
        </w:rPr>
      </w:pPr>
      <w:r>
        <w:rPr>
          <w:lang w:eastAsia="zh-CN"/>
        </w:rPr>
        <w:t>According to the agreements in the last several meetings, the assistance TRS is used for AGC and T/F tracking. For these functionalities, periodic TRS can provide enough support.</w:t>
      </w:r>
    </w:p>
    <w:p w14:paraId="51F448D9" w14:textId="2E363B9B" w:rsidR="00FA5862" w:rsidRPr="00FA5862" w:rsidRDefault="00FA5862" w:rsidP="00FA5862">
      <w:pPr>
        <w:pStyle w:val="ListParagraph"/>
        <w:numPr>
          <w:ilvl w:val="0"/>
          <w:numId w:val="26"/>
        </w:numPr>
        <w:ind w:firstLineChars="0"/>
        <w:rPr>
          <w:b/>
          <w:i/>
          <w:kern w:val="2"/>
          <w:lang w:eastAsia="zh-CN"/>
        </w:rPr>
      </w:pPr>
      <w:r w:rsidRPr="00FA5862">
        <w:rPr>
          <w:b/>
          <w:i/>
          <w:lang w:eastAsia="zh-CN"/>
        </w:rPr>
        <w:t xml:space="preserve">Periodic </w:t>
      </w:r>
      <w:r>
        <w:rPr>
          <w:b/>
          <w:i/>
          <w:lang w:eastAsia="zh-CN"/>
        </w:rPr>
        <w:t xml:space="preserve">TRS can well support the functionalities of </w:t>
      </w:r>
      <w:r w:rsidRPr="00FA5862">
        <w:rPr>
          <w:b/>
          <w:i/>
          <w:lang w:eastAsia="zh-CN"/>
        </w:rPr>
        <w:t>AGC and T/F tracking</w:t>
      </w:r>
      <w:r>
        <w:rPr>
          <w:b/>
          <w:i/>
          <w:lang w:eastAsia="zh-CN"/>
        </w:rPr>
        <w:t>.</w:t>
      </w:r>
    </w:p>
    <w:p w14:paraId="246A0BDA" w14:textId="6E3EB078" w:rsidR="00FA5862" w:rsidRDefault="00FA5862" w:rsidP="00FA5862">
      <w:pPr>
        <w:rPr>
          <w:lang w:eastAsia="zh-CN"/>
        </w:rPr>
      </w:pPr>
      <w:r>
        <w:rPr>
          <w:lang w:eastAsia="zh-CN"/>
        </w:rPr>
        <w:t xml:space="preserve">It was </w:t>
      </w:r>
      <w:r w:rsidR="00DA443D">
        <w:rPr>
          <w:lang w:eastAsia="zh-CN"/>
        </w:rPr>
        <w:t xml:space="preserve">mentioned by some </w:t>
      </w:r>
      <w:r w:rsidR="001E4021">
        <w:rPr>
          <w:lang w:eastAsia="zh-CN"/>
        </w:rPr>
        <w:t>companies</w:t>
      </w:r>
      <w:r w:rsidR="00DA443D">
        <w:rPr>
          <w:lang w:eastAsia="zh-CN"/>
        </w:rPr>
        <w:t xml:space="preserve"> </w:t>
      </w:r>
      <w:r>
        <w:rPr>
          <w:lang w:eastAsia="zh-CN"/>
        </w:rPr>
        <w:t>that during the email discussion in the last meeting that TRS can only support period X</w:t>
      </w:r>
      <w:r w:rsidRPr="00FA5862">
        <w:rPr>
          <w:vertAlign w:val="subscript"/>
          <w:lang w:eastAsia="zh-CN"/>
        </w:rPr>
        <w:t>p</w:t>
      </w:r>
      <w:r>
        <w:rPr>
          <w:lang w:eastAsia="zh-CN"/>
        </w:rPr>
        <w:t xml:space="preserve"> = </w:t>
      </w:r>
      <w:r w:rsidRPr="00FA5862">
        <w:rPr>
          <w:lang w:eastAsia="zh-CN"/>
        </w:rPr>
        <w:t>10, 20, 40, or 80</w:t>
      </w:r>
      <w:r>
        <w:rPr>
          <w:lang w:eastAsia="zh-CN"/>
        </w:rPr>
        <w:t xml:space="preserve">, while CSI-RS can support period </w:t>
      </w:r>
      <w:r w:rsidR="00870798">
        <w:rPr>
          <w:lang w:eastAsia="zh-CN"/>
        </w:rPr>
        <w:t>up</w:t>
      </w:r>
      <w:r>
        <w:rPr>
          <w:lang w:eastAsia="zh-CN"/>
        </w:rPr>
        <w:t xml:space="preserve"> to 640 slots. And it was proposed that CSI-RS other than TRS can provide more flexibility. However, </w:t>
      </w:r>
      <w:r w:rsidR="00870798">
        <w:rPr>
          <w:lang w:eastAsia="zh-CN"/>
        </w:rPr>
        <w:t>i</w:t>
      </w:r>
      <w:r w:rsidR="00D429DD">
        <w:rPr>
          <w:lang w:eastAsia="zh-CN"/>
        </w:rPr>
        <w:t xml:space="preserve">n our view, </w:t>
      </w:r>
      <w:r w:rsidR="00870798">
        <w:rPr>
          <w:lang w:eastAsia="zh-CN"/>
        </w:rPr>
        <w:t xml:space="preserve">the period of SSB is typically 20ms, and longer period than SSB </w:t>
      </w:r>
      <w:r w:rsidR="00870798" w:rsidRPr="00870798">
        <w:rPr>
          <w:lang w:eastAsia="zh-CN"/>
        </w:rPr>
        <w:t>seems to be useless for this issue.</w:t>
      </w:r>
      <w:r w:rsidR="00D429DD">
        <w:rPr>
          <w:lang w:eastAsia="zh-CN"/>
        </w:rPr>
        <w:t xml:space="preserve"> </w:t>
      </w:r>
    </w:p>
    <w:p w14:paraId="75098D5E" w14:textId="2707E3D4" w:rsidR="00D429DD" w:rsidRDefault="00D429DD" w:rsidP="00FA5862">
      <w:pPr>
        <w:rPr>
          <w:lang w:eastAsia="zh-CN"/>
        </w:rPr>
      </w:pPr>
      <w:r>
        <w:rPr>
          <w:lang w:eastAsia="zh-CN"/>
        </w:rPr>
        <w:t>Another potential benefit for CSI-RS other than TRS is that the configurable symbol location can be more flexible for CSI-RS than TRS. Nevertheless, the benefit seems to be marginal, and the additional power saving gain provided by the ‘flexible symbol location’ is also not justified.</w:t>
      </w:r>
    </w:p>
    <w:p w14:paraId="74BC0B49" w14:textId="72589E24" w:rsidR="00D429DD" w:rsidRDefault="00D429DD" w:rsidP="00FA5862">
      <w:pPr>
        <w:rPr>
          <w:lang w:eastAsia="zh-CN"/>
        </w:rPr>
      </w:pPr>
      <w:r>
        <w:rPr>
          <w:lang w:eastAsia="zh-CN"/>
        </w:rPr>
        <w:t>Based on the above analysis, we have the following proposal.</w:t>
      </w:r>
    </w:p>
    <w:p w14:paraId="157B32AD" w14:textId="343E9539" w:rsidR="00D429DD" w:rsidRPr="00CB6D71" w:rsidRDefault="00CB6D71" w:rsidP="00CB6D71">
      <w:pPr>
        <w:pStyle w:val="ListParagraph"/>
        <w:numPr>
          <w:ilvl w:val="0"/>
          <w:numId w:val="39"/>
        </w:numPr>
        <w:ind w:firstLineChars="0"/>
        <w:rPr>
          <w:b/>
          <w:i/>
          <w:kern w:val="2"/>
          <w:lang w:eastAsia="zh-CN"/>
        </w:rPr>
      </w:pPr>
      <w:r w:rsidRPr="007A5BEF">
        <w:rPr>
          <w:b/>
          <w:i/>
          <w:kern w:val="2"/>
          <w:lang w:eastAsia="zh-CN"/>
        </w:rPr>
        <w:t>Do not support periodic CSI-RS for TRS/CSI-RS occasion(s) for idle/inactive UEs.</w:t>
      </w:r>
    </w:p>
    <w:p w14:paraId="41A3DC6D" w14:textId="7F96038D" w:rsidR="005D0544" w:rsidRDefault="005D0544" w:rsidP="005D0544">
      <w:pPr>
        <w:pStyle w:val="Heading2"/>
        <w:rPr>
          <w:lang w:eastAsia="zh-CN"/>
        </w:rPr>
      </w:pPr>
      <w:r>
        <w:rPr>
          <w:lang w:eastAsia="zh-CN"/>
        </w:rPr>
        <w:t xml:space="preserve">The consideration on reducing </w:t>
      </w:r>
      <w:r w:rsidR="00DA443D">
        <w:rPr>
          <w:lang w:eastAsia="zh-CN"/>
        </w:rPr>
        <w:t>configuration overhead</w:t>
      </w:r>
    </w:p>
    <w:p w14:paraId="2B068B4D" w14:textId="276C95DE" w:rsidR="005D0544" w:rsidRDefault="005D0544" w:rsidP="005D0544">
      <w:pPr>
        <w:rPr>
          <w:lang w:eastAsia="zh-CN"/>
        </w:rPr>
      </w:pPr>
      <w:r>
        <w:rPr>
          <w:lang w:eastAsia="zh-CN"/>
        </w:rPr>
        <w:t xml:space="preserve">In NR, the POs in one PF are successively located in time domain. One RS may be near a PO but be far away from another PO. Therefore, multiple RS resources may be configured but different sets of RS resource may be used on different POs. As shown in </w:t>
      </w:r>
      <w:r>
        <w:rPr>
          <w:lang w:eastAsia="zh-CN"/>
        </w:rPr>
        <w:fldChar w:fldCharType="begin"/>
      </w:r>
      <w:r>
        <w:rPr>
          <w:lang w:eastAsia="zh-CN"/>
        </w:rPr>
        <w:instrText xml:space="preserve"> REF _Ref54365104 \h </w:instrText>
      </w:r>
      <w:r>
        <w:rPr>
          <w:lang w:eastAsia="zh-CN"/>
        </w:rPr>
      </w:r>
      <w:r>
        <w:rPr>
          <w:lang w:eastAsia="zh-CN"/>
        </w:rPr>
        <w:fldChar w:fldCharType="separate"/>
      </w:r>
      <w:r w:rsidR="001E4021">
        <w:t xml:space="preserve">Figure </w:t>
      </w:r>
      <w:r w:rsidR="001E4021">
        <w:rPr>
          <w:noProof/>
        </w:rPr>
        <w:t>5</w:t>
      </w:r>
      <w:r>
        <w:rPr>
          <w:lang w:eastAsia="zh-CN"/>
        </w:rPr>
        <w:fldChar w:fldCharType="end"/>
      </w:r>
      <w:r>
        <w:rPr>
          <w:lang w:eastAsia="zh-CN"/>
        </w:rPr>
        <w:t>(a), for the UEs in PO3 and PO4, compared with using TRS1, using TRS2 provides more chance to sleep for longer time and save more power. In addition, a PO corresponds to multiple MOs, where each of them is corresponding to a SSB. To assist the UEs in the coverage of different beams, multiple RS resources corresponding to different SSB</w:t>
      </w:r>
      <w:r w:rsidRPr="006A1736">
        <w:rPr>
          <w:lang w:eastAsia="zh-CN"/>
        </w:rPr>
        <w:t xml:space="preserve"> </w:t>
      </w:r>
      <w:r>
        <w:rPr>
          <w:lang w:eastAsia="zh-CN"/>
        </w:rPr>
        <w:t>need to be configured,</w:t>
      </w:r>
      <w:r w:rsidRPr="006A1736">
        <w:rPr>
          <w:lang w:eastAsia="zh-CN"/>
        </w:rPr>
        <w:t xml:space="preserve"> </w:t>
      </w:r>
      <w:r>
        <w:rPr>
          <w:lang w:eastAsia="zh-CN"/>
        </w:rPr>
        <w:t xml:space="preserve">as shown in </w:t>
      </w:r>
      <w:r>
        <w:rPr>
          <w:lang w:eastAsia="zh-CN"/>
        </w:rPr>
        <w:fldChar w:fldCharType="begin"/>
      </w:r>
      <w:r>
        <w:rPr>
          <w:lang w:eastAsia="zh-CN"/>
        </w:rPr>
        <w:instrText xml:space="preserve"> REF _Ref54365104 \h </w:instrText>
      </w:r>
      <w:r>
        <w:rPr>
          <w:lang w:eastAsia="zh-CN"/>
        </w:rPr>
      </w:r>
      <w:r>
        <w:rPr>
          <w:lang w:eastAsia="zh-CN"/>
        </w:rPr>
        <w:fldChar w:fldCharType="separate"/>
      </w:r>
      <w:r w:rsidR="001E4021">
        <w:t xml:space="preserve">Figure </w:t>
      </w:r>
      <w:r w:rsidR="001E4021">
        <w:rPr>
          <w:noProof/>
        </w:rPr>
        <w:t>5</w:t>
      </w:r>
      <w:r>
        <w:rPr>
          <w:lang w:eastAsia="zh-CN"/>
        </w:rPr>
        <w:fldChar w:fldCharType="end"/>
      </w:r>
      <w:r>
        <w:rPr>
          <w:lang w:eastAsia="zh-CN"/>
        </w:rPr>
        <w:t>(b).</w:t>
      </w:r>
    </w:p>
    <w:p w14:paraId="351ACA03" w14:textId="77777777" w:rsidR="005D0544" w:rsidRDefault="005D0544" w:rsidP="005D0544">
      <w:pPr>
        <w:jc w:val="center"/>
        <w:rPr>
          <w:lang w:eastAsia="zh-CN"/>
        </w:rPr>
      </w:pPr>
      <w:r>
        <w:rPr>
          <w:noProof/>
          <w:lang w:eastAsia="zh-CN"/>
        </w:rPr>
        <w:drawing>
          <wp:inline distT="0" distB="0" distL="0" distR="0" wp14:anchorId="5CB2847C" wp14:editId="47916A4E">
            <wp:extent cx="3224539" cy="86663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4539" cy="866633"/>
                    </a:xfrm>
                    <a:prstGeom prst="rect">
                      <a:avLst/>
                    </a:prstGeom>
                    <a:noFill/>
                  </pic:spPr>
                </pic:pic>
              </a:graphicData>
            </a:graphic>
          </wp:inline>
        </w:drawing>
      </w:r>
    </w:p>
    <w:p w14:paraId="5FC4A20A" w14:textId="77777777" w:rsidR="005D0544" w:rsidRPr="009A4A19" w:rsidRDefault="005D0544" w:rsidP="005D0544">
      <w:pPr>
        <w:pStyle w:val="ListParagraph"/>
        <w:numPr>
          <w:ilvl w:val="0"/>
          <w:numId w:val="41"/>
        </w:numPr>
        <w:ind w:firstLineChars="0"/>
        <w:jc w:val="center"/>
        <w:rPr>
          <w:sz w:val="20"/>
          <w:lang w:eastAsia="zh-CN"/>
        </w:rPr>
      </w:pPr>
      <w:r w:rsidRPr="009A4A19">
        <w:rPr>
          <w:sz w:val="20"/>
          <w:lang w:eastAsia="zh-CN"/>
        </w:rPr>
        <w:t>Different RS is used for different PO</w:t>
      </w:r>
    </w:p>
    <w:p w14:paraId="15894861" w14:textId="77777777" w:rsidR="005D0544" w:rsidRDefault="005D0544" w:rsidP="005D0544">
      <w:pPr>
        <w:jc w:val="center"/>
      </w:pPr>
      <w:r>
        <w:rPr>
          <w:noProof/>
          <w:lang w:eastAsia="zh-CN"/>
        </w:rPr>
        <w:drawing>
          <wp:inline distT="0" distB="0" distL="0" distR="0" wp14:anchorId="30A80356" wp14:editId="3894BB48">
            <wp:extent cx="3328416" cy="1062029"/>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8416" cy="1062029"/>
                    </a:xfrm>
                    <a:prstGeom prst="rect">
                      <a:avLst/>
                    </a:prstGeom>
                    <a:noFill/>
                  </pic:spPr>
                </pic:pic>
              </a:graphicData>
            </a:graphic>
          </wp:inline>
        </w:drawing>
      </w:r>
    </w:p>
    <w:p w14:paraId="4EAA768C" w14:textId="77777777" w:rsidR="005D0544" w:rsidRPr="009A4A19" w:rsidRDefault="005D0544" w:rsidP="005D0544">
      <w:pPr>
        <w:pStyle w:val="ListParagraph"/>
        <w:numPr>
          <w:ilvl w:val="0"/>
          <w:numId w:val="41"/>
        </w:numPr>
        <w:ind w:firstLineChars="0"/>
        <w:jc w:val="center"/>
        <w:rPr>
          <w:sz w:val="20"/>
          <w:lang w:eastAsia="zh-CN"/>
        </w:rPr>
      </w:pPr>
      <w:r w:rsidRPr="009A4A19">
        <w:rPr>
          <w:sz w:val="20"/>
          <w:lang w:eastAsia="zh-CN"/>
        </w:rPr>
        <w:t>Different RS is used for different MO</w:t>
      </w:r>
    </w:p>
    <w:p w14:paraId="7C92B35F" w14:textId="0BBE3BD2" w:rsidR="005D0544" w:rsidRPr="00576744" w:rsidRDefault="005D0544" w:rsidP="005D0544">
      <w:pPr>
        <w:pStyle w:val="Caption"/>
        <w:ind w:left="360"/>
        <w:rPr>
          <w:lang w:eastAsia="zh-CN"/>
        </w:rPr>
      </w:pPr>
      <w:bookmarkStart w:id="11" w:name="_Ref54365104"/>
      <w:r>
        <w:t xml:space="preserve">Figure </w:t>
      </w:r>
      <w:r>
        <w:rPr>
          <w:noProof/>
        </w:rPr>
        <w:fldChar w:fldCharType="begin"/>
      </w:r>
      <w:r>
        <w:rPr>
          <w:noProof/>
        </w:rPr>
        <w:instrText xml:space="preserve"> SEQ Figure \* ARABIC </w:instrText>
      </w:r>
      <w:r>
        <w:rPr>
          <w:noProof/>
        </w:rPr>
        <w:fldChar w:fldCharType="separate"/>
      </w:r>
      <w:r w:rsidR="001E4021">
        <w:rPr>
          <w:noProof/>
        </w:rPr>
        <w:t>5</w:t>
      </w:r>
      <w:r>
        <w:rPr>
          <w:noProof/>
        </w:rPr>
        <w:fldChar w:fldCharType="end"/>
      </w:r>
      <w:bookmarkEnd w:id="11"/>
      <w:r w:rsidRPr="00262E48">
        <w:t xml:space="preserve"> </w:t>
      </w:r>
      <w:r>
        <w:t xml:space="preserve"> Necessity of multiple RS resources</w:t>
      </w:r>
    </w:p>
    <w:p w14:paraId="22F82D8A" w14:textId="77777777" w:rsidR="005D0544" w:rsidRPr="00051BBF" w:rsidRDefault="005D0544" w:rsidP="005D0544">
      <w:pPr>
        <w:pStyle w:val="ListParagraph"/>
        <w:numPr>
          <w:ilvl w:val="0"/>
          <w:numId w:val="26"/>
        </w:numPr>
        <w:ind w:left="1418" w:firstLineChars="0" w:hanging="1418"/>
        <w:rPr>
          <w:b/>
          <w:i/>
          <w:kern w:val="2"/>
          <w:lang w:eastAsia="zh-CN"/>
        </w:rPr>
      </w:pPr>
      <w:r>
        <w:rPr>
          <w:b/>
          <w:i/>
          <w:kern w:val="2"/>
          <w:lang w:eastAsia="zh-CN"/>
        </w:rPr>
        <w:t>It is expected to configure multiple RS resources to IDLE</w:t>
      </w:r>
      <w:r>
        <w:rPr>
          <w:rFonts w:hint="eastAsia"/>
          <w:b/>
          <w:i/>
          <w:kern w:val="2"/>
          <w:lang w:eastAsia="zh-CN"/>
        </w:rPr>
        <w:t>/</w:t>
      </w:r>
      <w:r>
        <w:rPr>
          <w:b/>
          <w:i/>
          <w:kern w:val="2"/>
          <w:lang w:eastAsia="zh-CN"/>
        </w:rPr>
        <w:t xml:space="preserve">INACTIVE mode UEs considering different UEs can be in different MOs of different POs. </w:t>
      </w:r>
    </w:p>
    <w:p w14:paraId="7BCC340B" w14:textId="16D42722" w:rsidR="005D0544" w:rsidRPr="009A4A19" w:rsidRDefault="005D0544" w:rsidP="005D0544">
      <w:pPr>
        <w:rPr>
          <w:lang w:eastAsia="zh-CN"/>
        </w:rPr>
      </w:pPr>
      <w:r>
        <w:rPr>
          <w:lang w:eastAsia="zh-CN"/>
        </w:rPr>
        <w:t xml:space="preserve">When assistance TRS is configured in </w:t>
      </w:r>
      <w:r w:rsidRPr="001358C5">
        <w:rPr>
          <w:lang w:eastAsia="zh-CN"/>
        </w:rPr>
        <w:t xml:space="preserve">SIB </w:t>
      </w:r>
      <w:r>
        <w:rPr>
          <w:lang w:eastAsia="zh-CN"/>
        </w:rPr>
        <w:t>it is important to</w:t>
      </w:r>
      <w:r w:rsidRPr="009D5564">
        <w:rPr>
          <w:lang w:val="en-GB" w:eastAsia="zh-CN"/>
        </w:rPr>
        <w:t xml:space="preserve"> reduce the signalling overhead</w:t>
      </w:r>
      <w:r>
        <w:rPr>
          <w:lang w:val="en-GB" w:eastAsia="zh-CN"/>
        </w:rPr>
        <w:t>.</w:t>
      </w:r>
      <w:r w:rsidRPr="009D5564">
        <w:rPr>
          <w:lang w:val="en-GB" w:eastAsia="zh-CN"/>
        </w:rPr>
        <w:t xml:space="preserve"> </w:t>
      </w:r>
      <w:r>
        <w:rPr>
          <w:lang w:val="en-GB" w:eastAsia="zh-CN"/>
        </w:rPr>
        <w:t>Otherwise, there may be not enough space in a SIB message to contain the configuration of multiple RS resources. One possible way is to ‘compress’ the RS configuration.</w:t>
      </w:r>
      <w:r w:rsidRPr="005176B9">
        <w:rPr>
          <w:lang w:val="en-GB" w:eastAsia="zh-CN"/>
        </w:rPr>
        <w:t xml:space="preserve"> </w:t>
      </w:r>
      <w:r>
        <w:rPr>
          <w:lang w:val="en-GB" w:eastAsia="zh-CN"/>
        </w:rPr>
        <w:t xml:space="preserve">In current spec, a TRS configuration consists of a set of </w:t>
      </w:r>
      <w:r w:rsidRPr="009A4A19">
        <w:rPr>
          <w:i/>
          <w:lang w:val="en-GB" w:eastAsia="zh-CN"/>
        </w:rPr>
        <w:t>nzp-CSI-RS-Resource</w:t>
      </w:r>
      <w:r>
        <w:rPr>
          <w:lang w:val="en-GB" w:eastAsia="zh-CN"/>
        </w:rPr>
        <w:t xml:space="preserve">, where most of the configurations could be the same. For example, the </w:t>
      </w:r>
      <w:r>
        <w:rPr>
          <w:lang w:val="en-GB" w:eastAsia="zh-CN"/>
        </w:rPr>
        <w:lastRenderedPageBreak/>
        <w:t xml:space="preserve">occupied REs for different symbol can be the same, i.e. the value of </w:t>
      </w:r>
      <w:r w:rsidRPr="005417A2">
        <w:rPr>
          <w:i/>
          <w:lang w:val="en-GB"/>
        </w:rPr>
        <w:t>frequencyDomainAllocation</w:t>
      </w:r>
      <w:r>
        <w:rPr>
          <w:lang w:val="en-GB" w:eastAsia="zh-CN"/>
        </w:rPr>
        <w:t xml:space="preserve">, </w:t>
      </w:r>
      <w:r w:rsidRPr="005417A2">
        <w:rPr>
          <w:i/>
          <w:lang w:val="en-GB" w:eastAsia="zh-CN"/>
        </w:rPr>
        <w:t>density</w:t>
      </w:r>
      <w:r>
        <w:rPr>
          <w:lang w:val="en-GB" w:eastAsia="zh-CN"/>
        </w:rPr>
        <w:t xml:space="preserve">, </w:t>
      </w:r>
      <w:r w:rsidRPr="005417A2">
        <w:rPr>
          <w:i/>
        </w:rPr>
        <w:t>startingRB</w:t>
      </w:r>
      <w:r>
        <w:t xml:space="preserve">, and </w:t>
      </w:r>
      <w:r w:rsidRPr="005417A2">
        <w:rPr>
          <w:i/>
        </w:rPr>
        <w:t>nrofRBs</w:t>
      </w:r>
      <w:r>
        <w:rPr>
          <w:lang w:val="en-GB" w:eastAsia="zh-CN"/>
        </w:rPr>
        <w:t xml:space="preserve"> are the same. The occupied symbols in different slots can also be the same, i.e. </w:t>
      </w:r>
      <w:r w:rsidRPr="005417A2">
        <w:rPr>
          <w:i/>
        </w:rPr>
        <w:t>firstOFDMSymbolInTimeDomain</w:t>
      </w:r>
      <w:r>
        <w:t xml:space="preserve"> is the same</w:t>
      </w:r>
      <w:r>
        <w:rPr>
          <w:lang w:val="en-GB" w:eastAsia="zh-CN"/>
        </w:rPr>
        <w:t xml:space="preserve">. On the other hand, in real deployment, the values for the parameters need to be selected carefully. It always happens that different RSs are with the same periodicity and the same transmitting power. So these reasons bring the possibility that some parameters with the same value can be configured only once instead of multiple times. More details can be found in our companion paper </w:t>
      </w:r>
      <w:r>
        <w:rPr>
          <w:lang w:val="en-GB" w:eastAsia="zh-CN"/>
        </w:rPr>
        <w:fldChar w:fldCharType="begin"/>
      </w:r>
      <w:r>
        <w:rPr>
          <w:lang w:val="en-GB" w:eastAsia="zh-CN"/>
        </w:rPr>
        <w:instrText xml:space="preserve"> REF _Ref61593193 \r \h </w:instrText>
      </w:r>
      <w:r>
        <w:rPr>
          <w:lang w:val="en-GB" w:eastAsia="zh-CN"/>
        </w:rPr>
      </w:r>
      <w:r>
        <w:rPr>
          <w:lang w:val="en-GB" w:eastAsia="zh-CN"/>
        </w:rPr>
        <w:fldChar w:fldCharType="separate"/>
      </w:r>
      <w:r w:rsidR="001E4021">
        <w:rPr>
          <w:lang w:val="en-GB" w:eastAsia="zh-CN"/>
        </w:rPr>
        <w:t>[2]</w:t>
      </w:r>
      <w:r>
        <w:rPr>
          <w:lang w:val="en-GB" w:eastAsia="zh-CN"/>
        </w:rPr>
        <w:fldChar w:fldCharType="end"/>
      </w:r>
      <w:r>
        <w:rPr>
          <w:lang w:val="en-GB" w:eastAsia="zh-CN"/>
        </w:rPr>
        <w:t>.</w:t>
      </w:r>
    </w:p>
    <w:p w14:paraId="63F58314" w14:textId="77777777" w:rsidR="005D0544" w:rsidRPr="001358C5" w:rsidRDefault="005D0544" w:rsidP="00910816">
      <w:pPr>
        <w:pStyle w:val="ListParagraph"/>
        <w:numPr>
          <w:ilvl w:val="0"/>
          <w:numId w:val="39"/>
        </w:numPr>
        <w:ind w:left="1134" w:firstLineChars="0" w:hanging="1134"/>
        <w:rPr>
          <w:b/>
          <w:i/>
          <w:lang w:eastAsia="zh-CN"/>
        </w:rPr>
      </w:pPr>
      <w:r w:rsidRPr="001358C5">
        <w:rPr>
          <w:b/>
          <w:i/>
          <w:kern w:val="2"/>
          <w:lang w:eastAsia="zh-CN"/>
        </w:rPr>
        <w:t>Signaling overhead in SIB due to the configuration of assistance RS occasions needs to be minimized.</w:t>
      </w:r>
    </w:p>
    <w:p w14:paraId="7DE1EBA0" w14:textId="5437E628" w:rsidR="00E051B6" w:rsidRDefault="00E051B6" w:rsidP="00E051B6">
      <w:pPr>
        <w:pStyle w:val="Heading1"/>
        <w:rPr>
          <w:lang w:eastAsia="zh-CN"/>
        </w:rPr>
      </w:pPr>
      <w:r>
        <w:rPr>
          <w:lang w:eastAsia="zh-CN"/>
        </w:rPr>
        <w:t>Suggestion of coordination with RAN2</w:t>
      </w:r>
      <w:r w:rsidRPr="00051BBF">
        <w:rPr>
          <w:lang w:eastAsia="zh-CN"/>
        </w:rPr>
        <w:t xml:space="preserve"> </w:t>
      </w:r>
    </w:p>
    <w:p w14:paraId="2A85C1AA" w14:textId="36DC6A60" w:rsidR="00A74715" w:rsidRPr="005D0544" w:rsidRDefault="00E051B6" w:rsidP="007A5BEF">
      <w:pPr>
        <w:spacing w:beforeLines="50" w:before="120"/>
        <w:rPr>
          <w:lang w:eastAsia="zh-CN"/>
        </w:rPr>
      </w:pPr>
      <w:r>
        <w:rPr>
          <w:lang w:eastAsia="zh-CN"/>
        </w:rPr>
        <w:t>By RAN1 #104-e, a number of agreements were made</w:t>
      </w:r>
      <w:r w:rsidR="00195B76">
        <w:rPr>
          <w:lang w:eastAsia="zh-CN"/>
        </w:rPr>
        <w:t xml:space="preserve"> in RAN1</w:t>
      </w:r>
      <w:r>
        <w:rPr>
          <w:lang w:eastAsia="zh-CN"/>
        </w:rPr>
        <w:t>. And it is expected additional agreements can be made in RAN1 #104bis-e. Since some issues, e.g. the signaling design</w:t>
      </w:r>
      <w:r w:rsidR="00CB6D71">
        <w:rPr>
          <w:lang w:eastAsia="zh-CN"/>
        </w:rPr>
        <w:t xml:space="preserve"> considering the signaling overhead reduction</w:t>
      </w:r>
      <w:r>
        <w:rPr>
          <w:lang w:eastAsia="zh-CN"/>
        </w:rPr>
        <w:t xml:space="preserve"> for TRS configuration, is more proper to be discussed in RAN2 instead of RAN1, it is suggested to send LS to RAN2 to inform the progress in RAN1 and trigger the discussion of assistance TRS in RAN2.</w:t>
      </w:r>
    </w:p>
    <w:p w14:paraId="0D08C2CF" w14:textId="0ACC60F8" w:rsidR="00E051B6" w:rsidRPr="007A5BEF" w:rsidRDefault="00E051B6" w:rsidP="00910816">
      <w:pPr>
        <w:pStyle w:val="ListParagraph"/>
        <w:numPr>
          <w:ilvl w:val="0"/>
          <w:numId w:val="39"/>
        </w:numPr>
        <w:ind w:left="1276" w:firstLineChars="0" w:hanging="1276"/>
        <w:rPr>
          <w:b/>
          <w:i/>
          <w:kern w:val="2"/>
          <w:lang w:eastAsia="zh-CN"/>
        </w:rPr>
      </w:pPr>
      <w:r w:rsidRPr="00CB6D71">
        <w:rPr>
          <w:b/>
          <w:i/>
          <w:kern w:val="2"/>
          <w:lang w:eastAsia="zh-CN"/>
        </w:rPr>
        <w:t xml:space="preserve">Send LS to </w:t>
      </w:r>
      <w:r w:rsidR="00CB6D71" w:rsidRPr="00CB6D71">
        <w:rPr>
          <w:b/>
          <w:i/>
          <w:kern w:val="2"/>
          <w:lang w:eastAsia="zh-CN"/>
        </w:rPr>
        <w:t>i</w:t>
      </w:r>
      <w:r w:rsidRPr="00CB6D71">
        <w:rPr>
          <w:b/>
          <w:i/>
          <w:kern w:val="2"/>
          <w:lang w:eastAsia="zh-CN"/>
        </w:rPr>
        <w:t>nform RAN2 about the progress in RAN1 by RAN1 #104bis-e</w:t>
      </w:r>
      <w:r w:rsidR="00CB6D71" w:rsidRPr="00CB6D71">
        <w:rPr>
          <w:b/>
          <w:i/>
          <w:kern w:val="2"/>
          <w:lang w:eastAsia="zh-CN"/>
        </w:rPr>
        <w:t xml:space="preserve"> and </w:t>
      </w:r>
      <w:r w:rsidR="00CB6D71">
        <w:rPr>
          <w:b/>
          <w:i/>
          <w:kern w:val="2"/>
          <w:lang w:eastAsia="zh-CN"/>
        </w:rPr>
        <w:t>t</w:t>
      </w:r>
      <w:r w:rsidRPr="00CB6D71">
        <w:rPr>
          <w:b/>
          <w:i/>
          <w:kern w:val="2"/>
          <w:lang w:eastAsia="zh-CN"/>
        </w:rPr>
        <w:t xml:space="preserve">rigger </w:t>
      </w:r>
      <w:r w:rsidR="00CB6D71">
        <w:rPr>
          <w:b/>
          <w:i/>
          <w:kern w:val="2"/>
          <w:lang w:eastAsia="zh-CN"/>
        </w:rPr>
        <w:t xml:space="preserve">the </w:t>
      </w:r>
      <w:r w:rsidRPr="00CB6D71">
        <w:rPr>
          <w:b/>
          <w:i/>
          <w:kern w:val="2"/>
          <w:lang w:eastAsia="zh-CN"/>
        </w:rPr>
        <w:t xml:space="preserve">discussion </w:t>
      </w:r>
      <w:r w:rsidR="00CB6D71">
        <w:rPr>
          <w:b/>
          <w:i/>
          <w:kern w:val="2"/>
          <w:lang w:eastAsia="zh-CN"/>
        </w:rPr>
        <w:t xml:space="preserve">in RAN2 </w:t>
      </w:r>
      <w:r w:rsidRPr="00CB6D71">
        <w:rPr>
          <w:b/>
          <w:i/>
          <w:kern w:val="2"/>
          <w:lang w:eastAsia="zh-CN"/>
        </w:rPr>
        <w:t xml:space="preserve">on the issues </w:t>
      </w:r>
      <w:r w:rsidR="006404BB">
        <w:rPr>
          <w:b/>
          <w:i/>
          <w:kern w:val="2"/>
          <w:lang w:eastAsia="zh-CN"/>
        </w:rPr>
        <w:t>of</w:t>
      </w:r>
      <w:r w:rsidRPr="00CB6D71">
        <w:rPr>
          <w:b/>
          <w:i/>
          <w:kern w:val="2"/>
          <w:lang w:eastAsia="zh-CN"/>
        </w:rPr>
        <w:t xml:space="preserve"> signaling design for </w:t>
      </w:r>
      <w:r w:rsidR="00CB6D71">
        <w:rPr>
          <w:b/>
          <w:i/>
          <w:kern w:val="2"/>
          <w:lang w:eastAsia="zh-CN"/>
        </w:rPr>
        <w:t xml:space="preserve">assistance </w:t>
      </w:r>
      <w:r w:rsidRPr="00CB6D71">
        <w:rPr>
          <w:b/>
          <w:i/>
          <w:kern w:val="2"/>
          <w:lang w:eastAsia="zh-CN"/>
        </w:rPr>
        <w:t>TRS configuration.</w:t>
      </w:r>
    </w:p>
    <w:p w14:paraId="60836C3C" w14:textId="77777777" w:rsidR="00546358" w:rsidRPr="00E051B6" w:rsidRDefault="00546358" w:rsidP="00546358">
      <w:pPr>
        <w:rPr>
          <w:lang w:eastAsia="zh-CN"/>
        </w:rPr>
      </w:pPr>
    </w:p>
    <w:p w14:paraId="4DD907CB" w14:textId="46A2E761" w:rsidR="00855606" w:rsidRPr="00EB5D3A" w:rsidRDefault="00747F48" w:rsidP="00891034">
      <w:pPr>
        <w:pStyle w:val="Heading1"/>
      </w:pPr>
      <w:bookmarkStart w:id="12" w:name="_Ref129681832"/>
      <w:bookmarkEnd w:id="9"/>
      <w:bookmarkEnd w:id="10"/>
      <w:r w:rsidRPr="00CF195E">
        <w:t>Conclusion</w:t>
      </w:r>
      <w:r w:rsidR="006B1FD5" w:rsidRPr="00CF195E">
        <w:t>s</w:t>
      </w:r>
    </w:p>
    <w:p w14:paraId="341D6AAB" w14:textId="7399A20C" w:rsidR="008B703B" w:rsidRDefault="00666459" w:rsidP="00316F5B">
      <w:pPr>
        <w:rPr>
          <w:kern w:val="2"/>
          <w:lang w:eastAsia="zh-CN"/>
        </w:rPr>
      </w:pPr>
      <w:r>
        <w:rPr>
          <w:kern w:val="2"/>
          <w:lang w:eastAsia="zh-CN"/>
        </w:rPr>
        <w:t xml:space="preserve">According to the previous discussion, we have the following </w:t>
      </w:r>
      <w:r w:rsidR="002236EA">
        <w:rPr>
          <w:kern w:val="2"/>
          <w:lang w:eastAsia="zh-CN"/>
        </w:rPr>
        <w:t xml:space="preserve">observations and </w:t>
      </w:r>
      <w:r>
        <w:rPr>
          <w:kern w:val="2"/>
          <w:lang w:eastAsia="zh-CN"/>
        </w:rPr>
        <w:t>proposals</w:t>
      </w:r>
      <w:r w:rsidR="000F1042">
        <w:rPr>
          <w:kern w:val="2"/>
          <w:lang w:eastAsia="zh-CN"/>
        </w:rPr>
        <w:t>:</w:t>
      </w:r>
    </w:p>
    <w:p w14:paraId="2E2D0E6A" w14:textId="77777777" w:rsidR="006404BB" w:rsidRPr="00653265" w:rsidRDefault="006404BB" w:rsidP="00FB773E">
      <w:pPr>
        <w:pStyle w:val="ListParagraph"/>
        <w:numPr>
          <w:ilvl w:val="0"/>
          <w:numId w:val="47"/>
        </w:numPr>
        <w:ind w:left="1134" w:firstLineChars="0" w:hanging="1276"/>
        <w:rPr>
          <w:b/>
          <w:i/>
          <w:kern w:val="2"/>
          <w:lang w:eastAsia="zh-CN"/>
        </w:rPr>
      </w:pPr>
      <w:r>
        <w:rPr>
          <w:b/>
          <w:i/>
          <w:kern w:val="2"/>
          <w:lang w:eastAsia="zh-CN"/>
        </w:rPr>
        <w:t>T</w:t>
      </w:r>
      <w:r w:rsidRPr="00653265">
        <w:rPr>
          <w:b/>
          <w:i/>
          <w:kern w:val="2"/>
          <w:lang w:eastAsia="zh-CN"/>
        </w:rPr>
        <w:t>he resource overhead is marginal if availability indication of assistance TRS is carried by PEI transmissi</w:t>
      </w:r>
      <w:r>
        <w:rPr>
          <w:b/>
          <w:i/>
          <w:kern w:val="2"/>
          <w:lang w:eastAsia="zh-CN"/>
        </w:rPr>
        <w:t>on in</w:t>
      </w:r>
      <w:r>
        <w:rPr>
          <w:rFonts w:hint="eastAsia"/>
          <w:b/>
          <w:i/>
          <w:kern w:val="2"/>
          <w:lang w:eastAsia="zh-CN"/>
        </w:rPr>
        <w:t xml:space="preserve"> </w:t>
      </w:r>
      <w:r>
        <w:rPr>
          <w:b/>
          <w:i/>
          <w:kern w:val="2"/>
          <w:lang w:eastAsia="zh-CN"/>
        </w:rPr>
        <w:t>the case of</w:t>
      </w:r>
      <w:r w:rsidRPr="00653265">
        <w:rPr>
          <w:b/>
          <w:i/>
          <w:kern w:val="2"/>
          <w:lang w:eastAsia="zh-CN"/>
        </w:rPr>
        <w:t xml:space="preserve"> PEI is configured,.</w:t>
      </w:r>
    </w:p>
    <w:p w14:paraId="5032E1CA" w14:textId="77777777" w:rsidR="00F63B66" w:rsidRPr="00E70EEB" w:rsidRDefault="00F63B66" w:rsidP="00FB773E">
      <w:pPr>
        <w:pStyle w:val="ListParagraph"/>
        <w:numPr>
          <w:ilvl w:val="0"/>
          <w:numId w:val="47"/>
        </w:numPr>
        <w:ind w:left="1134" w:firstLineChars="0" w:hanging="1276"/>
        <w:rPr>
          <w:lang w:eastAsia="zh-CN"/>
        </w:rPr>
      </w:pPr>
      <w:r w:rsidRPr="00613D75">
        <w:rPr>
          <w:b/>
          <w:i/>
          <w:kern w:val="2"/>
          <w:lang w:eastAsia="zh-CN"/>
        </w:rPr>
        <w:t xml:space="preserve">Availability indication </w:t>
      </w:r>
      <w:r>
        <w:rPr>
          <w:b/>
          <w:i/>
          <w:kern w:val="2"/>
          <w:lang w:eastAsia="zh-CN"/>
        </w:rPr>
        <w:t xml:space="preserve">of assistance TRS </w:t>
      </w:r>
      <w:r w:rsidRPr="00613D75">
        <w:rPr>
          <w:b/>
          <w:i/>
          <w:kern w:val="2"/>
          <w:lang w:eastAsia="zh-CN"/>
        </w:rPr>
        <w:t xml:space="preserve">in SIB increases power consumption of UE and </w:t>
      </w:r>
      <w:r>
        <w:rPr>
          <w:b/>
          <w:i/>
          <w:kern w:val="2"/>
          <w:lang w:eastAsia="zh-CN"/>
        </w:rPr>
        <w:t>occupies limited available bits in SIB</w:t>
      </w:r>
      <w:r w:rsidRPr="00613D75">
        <w:rPr>
          <w:b/>
          <w:i/>
          <w:kern w:val="2"/>
          <w:lang w:eastAsia="zh-CN"/>
        </w:rPr>
        <w:t>.</w:t>
      </w:r>
    </w:p>
    <w:p w14:paraId="3B24AFA2" w14:textId="77777777" w:rsidR="00B14172" w:rsidRPr="00FA5862" w:rsidRDefault="00B14172" w:rsidP="00FB773E">
      <w:pPr>
        <w:pStyle w:val="ListParagraph"/>
        <w:numPr>
          <w:ilvl w:val="0"/>
          <w:numId w:val="47"/>
        </w:numPr>
        <w:ind w:left="1134" w:firstLineChars="0" w:hanging="1276"/>
        <w:rPr>
          <w:b/>
          <w:i/>
          <w:kern w:val="2"/>
          <w:lang w:eastAsia="zh-CN"/>
        </w:rPr>
      </w:pPr>
      <w:r w:rsidRPr="00FA5862">
        <w:rPr>
          <w:b/>
          <w:i/>
          <w:lang w:eastAsia="zh-CN"/>
        </w:rPr>
        <w:t xml:space="preserve">Periodic </w:t>
      </w:r>
      <w:r>
        <w:rPr>
          <w:b/>
          <w:i/>
          <w:lang w:eastAsia="zh-CN"/>
        </w:rPr>
        <w:t xml:space="preserve">TRS can well support the functionalities of </w:t>
      </w:r>
      <w:r w:rsidRPr="00FA5862">
        <w:rPr>
          <w:b/>
          <w:i/>
          <w:lang w:eastAsia="zh-CN"/>
        </w:rPr>
        <w:t>AGC and T/F tracking</w:t>
      </w:r>
      <w:r>
        <w:rPr>
          <w:b/>
          <w:i/>
          <w:lang w:eastAsia="zh-CN"/>
        </w:rPr>
        <w:t>.</w:t>
      </w:r>
    </w:p>
    <w:p w14:paraId="02D5750B" w14:textId="77777777" w:rsidR="00B14172" w:rsidRPr="00051BBF" w:rsidRDefault="00B14172" w:rsidP="00FB773E">
      <w:pPr>
        <w:pStyle w:val="ListParagraph"/>
        <w:numPr>
          <w:ilvl w:val="0"/>
          <w:numId w:val="47"/>
        </w:numPr>
        <w:ind w:left="1134" w:firstLineChars="0" w:hanging="1276"/>
        <w:rPr>
          <w:b/>
          <w:i/>
          <w:kern w:val="2"/>
          <w:lang w:eastAsia="zh-CN"/>
        </w:rPr>
      </w:pPr>
      <w:r>
        <w:rPr>
          <w:b/>
          <w:i/>
          <w:kern w:val="2"/>
          <w:lang w:eastAsia="zh-CN"/>
        </w:rPr>
        <w:t>It is exp</w:t>
      </w:r>
      <w:bookmarkStart w:id="13" w:name="_GoBack"/>
      <w:bookmarkEnd w:id="13"/>
      <w:r>
        <w:rPr>
          <w:b/>
          <w:i/>
          <w:kern w:val="2"/>
          <w:lang w:eastAsia="zh-CN"/>
        </w:rPr>
        <w:t>ected to configure multiple RS resources to IDLE</w:t>
      </w:r>
      <w:r>
        <w:rPr>
          <w:rFonts w:hint="eastAsia"/>
          <w:b/>
          <w:i/>
          <w:kern w:val="2"/>
          <w:lang w:eastAsia="zh-CN"/>
        </w:rPr>
        <w:t>/</w:t>
      </w:r>
      <w:r>
        <w:rPr>
          <w:b/>
          <w:i/>
          <w:kern w:val="2"/>
          <w:lang w:eastAsia="zh-CN"/>
        </w:rPr>
        <w:t xml:space="preserve">INACTIVE mode UEs considering different UEs can be in different MOs of different POs. </w:t>
      </w:r>
    </w:p>
    <w:p w14:paraId="50F0257F" w14:textId="77777777" w:rsidR="00B14172" w:rsidRPr="00084464" w:rsidRDefault="00B14172" w:rsidP="00037E62">
      <w:pPr>
        <w:ind w:left="1276" w:hanging="1276"/>
        <w:rPr>
          <w:kern w:val="2"/>
          <w:lang w:eastAsia="zh-CN"/>
        </w:rPr>
      </w:pPr>
    </w:p>
    <w:p w14:paraId="774E0C7C" w14:textId="77777777" w:rsidR="00B14172" w:rsidRPr="000A44AF" w:rsidRDefault="00B14172" w:rsidP="00037E62">
      <w:pPr>
        <w:pStyle w:val="ListParagraph"/>
        <w:numPr>
          <w:ilvl w:val="0"/>
          <w:numId w:val="46"/>
        </w:numPr>
        <w:ind w:left="1276" w:firstLineChars="0" w:hanging="1276"/>
        <w:rPr>
          <w:b/>
          <w:i/>
          <w:kern w:val="2"/>
          <w:lang w:eastAsia="zh-CN"/>
        </w:rPr>
      </w:pPr>
      <w:r>
        <w:rPr>
          <w:b/>
          <w:i/>
          <w:kern w:val="2"/>
          <w:lang w:eastAsia="zh-CN"/>
        </w:rPr>
        <w:t xml:space="preserve">Support indication of </w:t>
      </w:r>
      <w:r w:rsidRPr="000E4F1D">
        <w:rPr>
          <w:b/>
          <w:i/>
          <w:kern w:val="2"/>
          <w:lang w:eastAsia="zh-CN"/>
        </w:rPr>
        <w:t xml:space="preserve">availability of </w:t>
      </w:r>
      <w:r>
        <w:rPr>
          <w:b/>
          <w:i/>
          <w:kern w:val="2"/>
          <w:lang w:eastAsia="zh-CN"/>
        </w:rPr>
        <w:t xml:space="preserve">assistance </w:t>
      </w:r>
      <w:r w:rsidRPr="000E4F1D">
        <w:rPr>
          <w:b/>
          <w:i/>
          <w:kern w:val="2"/>
          <w:lang w:eastAsia="zh-CN"/>
        </w:rPr>
        <w:t>TRS before the start of PO</w:t>
      </w:r>
      <w:r>
        <w:rPr>
          <w:b/>
          <w:i/>
          <w:kern w:val="2"/>
          <w:lang w:eastAsia="zh-CN"/>
        </w:rPr>
        <w:t xml:space="preserve"> through PEI transmission.</w:t>
      </w:r>
    </w:p>
    <w:p w14:paraId="73DB44B2" w14:textId="46143A60" w:rsidR="00B14172" w:rsidRDefault="00B14172" w:rsidP="00037E62">
      <w:pPr>
        <w:pStyle w:val="ListParagraph"/>
        <w:numPr>
          <w:ilvl w:val="0"/>
          <w:numId w:val="46"/>
        </w:numPr>
        <w:ind w:left="1276" w:firstLineChars="0" w:hanging="1276"/>
        <w:rPr>
          <w:b/>
          <w:i/>
          <w:kern w:val="2"/>
          <w:lang w:eastAsia="zh-CN"/>
        </w:rPr>
      </w:pPr>
      <w:r>
        <w:rPr>
          <w:b/>
          <w:i/>
          <w:kern w:val="2"/>
          <w:lang w:eastAsia="zh-CN"/>
        </w:rPr>
        <w:t xml:space="preserve">An indication </w:t>
      </w:r>
      <w:r w:rsidR="00685BD6">
        <w:rPr>
          <w:b/>
          <w:i/>
          <w:kern w:val="2"/>
          <w:lang w:eastAsia="zh-CN"/>
        </w:rPr>
        <w:t>period</w:t>
      </w:r>
      <w:r>
        <w:rPr>
          <w:b/>
          <w:i/>
          <w:kern w:val="2"/>
          <w:lang w:eastAsia="zh-CN"/>
        </w:rPr>
        <w:t xml:space="preserve"> is introduced, </w:t>
      </w:r>
      <w:r w:rsidRPr="00BA7A8D">
        <w:rPr>
          <w:b/>
          <w:i/>
          <w:kern w:val="2"/>
          <w:lang w:eastAsia="zh-CN"/>
        </w:rPr>
        <w:t>which can be</w:t>
      </w:r>
      <w:r>
        <w:rPr>
          <w:b/>
          <w:i/>
          <w:kern w:val="2"/>
          <w:lang w:eastAsia="zh-CN"/>
        </w:rPr>
        <w:t xml:space="preserve"> configured</w:t>
      </w:r>
      <w:r w:rsidRPr="00BA7A8D">
        <w:rPr>
          <w:b/>
          <w:i/>
          <w:kern w:val="2"/>
          <w:lang w:eastAsia="zh-CN"/>
        </w:rPr>
        <w:t xml:space="preserve"> N paging cycles</w:t>
      </w:r>
      <w:r>
        <w:rPr>
          <w:b/>
          <w:i/>
          <w:kern w:val="2"/>
          <w:lang w:eastAsia="zh-CN"/>
        </w:rPr>
        <w:t xml:space="preserve">, during which </w:t>
      </w:r>
      <w:r w:rsidRPr="00BA7A8D">
        <w:rPr>
          <w:b/>
          <w:i/>
          <w:kern w:val="2"/>
          <w:lang w:eastAsia="zh-CN"/>
        </w:rPr>
        <w:t>the availability of assistance TRS</w:t>
      </w:r>
      <w:r>
        <w:rPr>
          <w:b/>
          <w:i/>
          <w:kern w:val="2"/>
          <w:lang w:eastAsia="zh-CN"/>
        </w:rPr>
        <w:t xml:space="preserve"> is assumed to be the same</w:t>
      </w:r>
      <w:r w:rsidRPr="00BA7A8D">
        <w:rPr>
          <w:b/>
          <w:i/>
          <w:kern w:val="2"/>
          <w:lang w:eastAsia="zh-CN"/>
        </w:rPr>
        <w:t>.</w:t>
      </w:r>
    </w:p>
    <w:p w14:paraId="399E5DA2" w14:textId="11105FCD" w:rsidR="00F63B66" w:rsidRPr="00F63B66" w:rsidRDefault="00F63B66" w:rsidP="00037E62">
      <w:pPr>
        <w:pStyle w:val="ListParagraph"/>
        <w:numPr>
          <w:ilvl w:val="0"/>
          <w:numId w:val="46"/>
        </w:numPr>
        <w:ind w:left="1276" w:firstLineChars="0" w:hanging="1276"/>
        <w:rPr>
          <w:b/>
          <w:i/>
          <w:kern w:val="2"/>
          <w:lang w:eastAsia="zh-CN"/>
        </w:rPr>
      </w:pPr>
      <w:r w:rsidRPr="00F63B66">
        <w:rPr>
          <w:b/>
          <w:i/>
          <w:kern w:val="2"/>
          <w:lang w:eastAsia="zh-CN"/>
        </w:rPr>
        <w:t>Support indication of availability of assistance TRS before the start of PO through legacy paging DCI.</w:t>
      </w:r>
    </w:p>
    <w:p w14:paraId="6CD06490" w14:textId="77777777" w:rsidR="00B14172" w:rsidRPr="003C0C9E" w:rsidRDefault="00B14172" w:rsidP="00037E62">
      <w:pPr>
        <w:pStyle w:val="ListParagraph"/>
        <w:numPr>
          <w:ilvl w:val="0"/>
          <w:numId w:val="46"/>
        </w:numPr>
        <w:ind w:left="1276" w:firstLineChars="0" w:hanging="1276"/>
        <w:rPr>
          <w:b/>
          <w:i/>
          <w:kern w:val="2"/>
          <w:lang w:eastAsia="zh-CN"/>
        </w:rPr>
      </w:pPr>
      <w:r>
        <w:rPr>
          <w:rFonts w:hint="eastAsia"/>
          <w:b/>
          <w:i/>
          <w:kern w:val="2"/>
          <w:lang w:eastAsia="zh-CN"/>
        </w:rPr>
        <w:t>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r>
        <w:rPr>
          <w:b/>
          <w:i/>
          <w:kern w:val="2"/>
          <w:lang w:eastAsia="zh-CN"/>
        </w:rPr>
        <w:t xml:space="preserve"> is indicated</w:t>
      </w:r>
      <w:r w:rsidRPr="00BA7A8D">
        <w:rPr>
          <w:b/>
          <w:i/>
          <w:kern w:val="2"/>
          <w:lang w:eastAsia="zh-CN"/>
        </w:rPr>
        <w:t>.</w:t>
      </w:r>
    </w:p>
    <w:p w14:paraId="27EC9960" w14:textId="77777777" w:rsidR="00F63B66" w:rsidRPr="004D588E" w:rsidRDefault="00F63B66" w:rsidP="00037E62">
      <w:pPr>
        <w:pStyle w:val="ListParagraph"/>
        <w:numPr>
          <w:ilvl w:val="0"/>
          <w:numId w:val="46"/>
        </w:numPr>
        <w:ind w:left="1276" w:firstLineChars="0" w:hanging="1276"/>
        <w:rPr>
          <w:b/>
          <w:i/>
          <w:kern w:val="2"/>
          <w:lang w:eastAsia="zh-CN"/>
        </w:rPr>
      </w:pPr>
      <w:r w:rsidRPr="0026554F">
        <w:rPr>
          <w:b/>
          <w:i/>
          <w:kern w:val="2"/>
          <w:lang w:eastAsia="zh-CN"/>
        </w:rPr>
        <w:t>The SCS of TRS/CSI-RS occasion(s) for idle/inactive UEs is the same as the SCS of initial BWP</w:t>
      </w:r>
      <w:r w:rsidRPr="004D588E">
        <w:rPr>
          <w:b/>
          <w:i/>
          <w:kern w:val="2"/>
          <w:lang w:eastAsia="zh-CN"/>
        </w:rPr>
        <w:t>.</w:t>
      </w:r>
    </w:p>
    <w:p w14:paraId="7DF86340" w14:textId="77777777" w:rsidR="00B14172" w:rsidRPr="003C0C9E" w:rsidRDefault="00B14172" w:rsidP="00037E62">
      <w:pPr>
        <w:pStyle w:val="ListParagraph"/>
        <w:numPr>
          <w:ilvl w:val="0"/>
          <w:numId w:val="46"/>
        </w:numPr>
        <w:ind w:left="1276" w:firstLineChars="0" w:hanging="1276"/>
        <w:rPr>
          <w:b/>
          <w:i/>
          <w:kern w:val="2"/>
          <w:lang w:eastAsia="zh-CN"/>
        </w:rPr>
      </w:pPr>
      <w:r>
        <w:rPr>
          <w:b/>
          <w:i/>
          <w:kern w:val="2"/>
          <w:lang w:eastAsia="zh-CN"/>
        </w:rPr>
        <w:t>The frequency location of assistance TRS is not restricted by initial BWP</w:t>
      </w:r>
      <w:r w:rsidRPr="00BA7A8D">
        <w:rPr>
          <w:b/>
          <w:i/>
          <w:kern w:val="2"/>
          <w:lang w:eastAsia="zh-CN"/>
        </w:rPr>
        <w:t>.</w:t>
      </w:r>
    </w:p>
    <w:p w14:paraId="6FBD8DC8" w14:textId="77777777" w:rsidR="00B14172" w:rsidRDefault="00B14172" w:rsidP="00037E62">
      <w:pPr>
        <w:pStyle w:val="ListParagraph"/>
        <w:numPr>
          <w:ilvl w:val="0"/>
          <w:numId w:val="46"/>
        </w:numPr>
        <w:ind w:left="1276" w:firstLineChars="0" w:hanging="1276"/>
        <w:rPr>
          <w:b/>
          <w:i/>
          <w:kern w:val="2"/>
          <w:lang w:eastAsia="zh-CN"/>
        </w:rPr>
      </w:pPr>
      <w:r>
        <w:rPr>
          <w:b/>
          <w:i/>
          <w:kern w:val="2"/>
          <w:lang w:eastAsia="zh-CN"/>
        </w:rPr>
        <w:t>The QCL information of assistance TRS is explicitly configured</w:t>
      </w:r>
      <w:r w:rsidRPr="00BA7A8D">
        <w:rPr>
          <w:b/>
          <w:i/>
          <w:kern w:val="2"/>
          <w:lang w:eastAsia="zh-CN"/>
        </w:rPr>
        <w:t>.</w:t>
      </w:r>
    </w:p>
    <w:p w14:paraId="31386D02" w14:textId="77777777" w:rsidR="00B14172" w:rsidRPr="00CB6D71" w:rsidRDefault="00B14172" w:rsidP="00037E62">
      <w:pPr>
        <w:pStyle w:val="ListParagraph"/>
        <w:numPr>
          <w:ilvl w:val="0"/>
          <w:numId w:val="46"/>
        </w:numPr>
        <w:ind w:left="1276" w:firstLineChars="0" w:hanging="1276"/>
        <w:rPr>
          <w:b/>
          <w:i/>
          <w:kern w:val="2"/>
          <w:lang w:eastAsia="zh-CN"/>
        </w:rPr>
      </w:pPr>
      <w:r w:rsidRPr="000A44AF">
        <w:rPr>
          <w:b/>
          <w:i/>
          <w:kern w:val="2"/>
          <w:lang w:eastAsia="zh-CN"/>
        </w:rPr>
        <w:t>Do not support periodic CSI-RS for TRS/CSI-RS occasion(s) for idle/inactive UEs.</w:t>
      </w:r>
    </w:p>
    <w:p w14:paraId="2AE17884" w14:textId="77777777" w:rsidR="00B14172" w:rsidRPr="001358C5" w:rsidRDefault="00B14172" w:rsidP="00037E62">
      <w:pPr>
        <w:pStyle w:val="ListParagraph"/>
        <w:numPr>
          <w:ilvl w:val="0"/>
          <w:numId w:val="46"/>
        </w:numPr>
        <w:ind w:left="1276" w:firstLineChars="0" w:hanging="1276"/>
        <w:rPr>
          <w:b/>
          <w:i/>
          <w:lang w:eastAsia="zh-CN"/>
        </w:rPr>
      </w:pPr>
      <w:r w:rsidRPr="001358C5">
        <w:rPr>
          <w:b/>
          <w:i/>
          <w:kern w:val="2"/>
          <w:lang w:eastAsia="zh-CN"/>
        </w:rPr>
        <w:t>Signaling overhead in SIB due to the configuration of assistance RS occasions needs to be minimized.</w:t>
      </w:r>
    </w:p>
    <w:p w14:paraId="7546327D" w14:textId="77777777" w:rsidR="006404BB" w:rsidRPr="00653265" w:rsidRDefault="006404BB" w:rsidP="00037E62">
      <w:pPr>
        <w:pStyle w:val="ListParagraph"/>
        <w:numPr>
          <w:ilvl w:val="0"/>
          <w:numId w:val="46"/>
        </w:numPr>
        <w:ind w:left="1276" w:firstLineChars="0" w:hanging="1276"/>
        <w:rPr>
          <w:b/>
          <w:i/>
          <w:kern w:val="2"/>
          <w:lang w:eastAsia="zh-CN"/>
        </w:rPr>
      </w:pPr>
      <w:r w:rsidRPr="00CB6D71">
        <w:rPr>
          <w:b/>
          <w:i/>
          <w:kern w:val="2"/>
          <w:lang w:eastAsia="zh-CN"/>
        </w:rPr>
        <w:t xml:space="preserve">Send LS to inform RAN2 about the progress in RAN1 by RAN1 #104bis-e and </w:t>
      </w:r>
      <w:r>
        <w:rPr>
          <w:b/>
          <w:i/>
          <w:kern w:val="2"/>
          <w:lang w:eastAsia="zh-CN"/>
        </w:rPr>
        <w:t>t</w:t>
      </w:r>
      <w:r w:rsidRPr="00CB6D71">
        <w:rPr>
          <w:b/>
          <w:i/>
          <w:kern w:val="2"/>
          <w:lang w:eastAsia="zh-CN"/>
        </w:rPr>
        <w:t xml:space="preserve">rigger </w:t>
      </w:r>
      <w:r>
        <w:rPr>
          <w:b/>
          <w:i/>
          <w:kern w:val="2"/>
          <w:lang w:eastAsia="zh-CN"/>
        </w:rPr>
        <w:t xml:space="preserve">the </w:t>
      </w:r>
      <w:r w:rsidRPr="00CB6D71">
        <w:rPr>
          <w:b/>
          <w:i/>
          <w:kern w:val="2"/>
          <w:lang w:eastAsia="zh-CN"/>
        </w:rPr>
        <w:t xml:space="preserve">discussion </w:t>
      </w:r>
      <w:r>
        <w:rPr>
          <w:b/>
          <w:i/>
          <w:kern w:val="2"/>
          <w:lang w:eastAsia="zh-CN"/>
        </w:rPr>
        <w:t xml:space="preserve">in RAN2 </w:t>
      </w:r>
      <w:r w:rsidRPr="00CB6D71">
        <w:rPr>
          <w:b/>
          <w:i/>
          <w:kern w:val="2"/>
          <w:lang w:eastAsia="zh-CN"/>
        </w:rPr>
        <w:t xml:space="preserve">on the issues </w:t>
      </w:r>
      <w:r>
        <w:rPr>
          <w:b/>
          <w:i/>
          <w:kern w:val="2"/>
          <w:lang w:eastAsia="zh-CN"/>
        </w:rPr>
        <w:t>of</w:t>
      </w:r>
      <w:r w:rsidRPr="00CB6D71">
        <w:rPr>
          <w:b/>
          <w:i/>
          <w:kern w:val="2"/>
          <w:lang w:eastAsia="zh-CN"/>
        </w:rPr>
        <w:t xml:space="preserve"> signaling design for </w:t>
      </w:r>
      <w:r>
        <w:rPr>
          <w:b/>
          <w:i/>
          <w:kern w:val="2"/>
          <w:lang w:eastAsia="zh-CN"/>
        </w:rPr>
        <w:t xml:space="preserve">assistance </w:t>
      </w:r>
      <w:r w:rsidRPr="00CB6D71">
        <w:rPr>
          <w:b/>
          <w:i/>
          <w:kern w:val="2"/>
          <w:lang w:eastAsia="zh-CN"/>
        </w:rPr>
        <w:t>TRS configuration.</w:t>
      </w:r>
    </w:p>
    <w:p w14:paraId="0693FDB1" w14:textId="77777777" w:rsidR="008B3B20" w:rsidRPr="00084464" w:rsidRDefault="008B3B20"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14" w:name="_Ref124589665"/>
      <w:bookmarkStart w:id="15" w:name="_Ref71620620"/>
      <w:bookmarkStart w:id="16" w:name="_Ref124671424"/>
      <w:r w:rsidRPr="00CF195E">
        <w:t>References</w:t>
      </w:r>
      <w:bookmarkEnd w:id="12"/>
      <w:bookmarkEnd w:id="14"/>
      <w:bookmarkEnd w:id="15"/>
      <w:bookmarkEnd w:id="16"/>
    </w:p>
    <w:p w14:paraId="689C35C9" w14:textId="5C82D188" w:rsidR="00CD199A" w:rsidRDefault="00CD199A" w:rsidP="00CD199A">
      <w:pPr>
        <w:pStyle w:val="References"/>
        <w:numPr>
          <w:ilvl w:val="0"/>
          <w:numId w:val="2"/>
        </w:numPr>
      </w:pPr>
      <w:bookmarkStart w:id="17" w:name="_Ref57820751"/>
      <w:r w:rsidRPr="001A0843">
        <w:t>Chairman's Notes RAN1#10</w:t>
      </w:r>
      <w:r>
        <w:t>4</w:t>
      </w:r>
      <w:r w:rsidRPr="001A0843">
        <w:t>-e</w:t>
      </w:r>
      <w:bookmarkEnd w:id="17"/>
      <w:r>
        <w:t>.</w:t>
      </w:r>
    </w:p>
    <w:p w14:paraId="5640F760" w14:textId="77777777" w:rsidR="005D0544" w:rsidRDefault="005D0544" w:rsidP="005D0544">
      <w:pPr>
        <w:pStyle w:val="References"/>
        <w:numPr>
          <w:ilvl w:val="0"/>
          <w:numId w:val="2"/>
        </w:numPr>
      </w:pPr>
      <w:bookmarkStart w:id="18" w:name="_Ref57820847"/>
      <w:r>
        <w:t>R2-2101275</w:t>
      </w:r>
      <w:r>
        <w:rPr>
          <w:rFonts w:hint="eastAsia"/>
        </w:rPr>
        <w:t>,</w:t>
      </w:r>
      <w:r>
        <w:t xml:space="preserve"> “On potential TRS/CSI-RS for idle/inactive mode UE”, Huawei, HiSilicon.</w:t>
      </w:r>
      <w:r w:rsidRPr="00F42AC0" w:rsidDel="003952EE">
        <w:t xml:space="preserve"> </w:t>
      </w:r>
      <w:bookmarkStart w:id="19" w:name="_Ref61593193"/>
      <w:bookmarkEnd w:id="18"/>
    </w:p>
    <w:bookmarkEnd w:id="19"/>
    <w:p w14:paraId="3CA77FAF" w14:textId="7C367F47" w:rsidR="00927FFD" w:rsidRDefault="00927FFD" w:rsidP="00927FFD">
      <w:pPr>
        <w:pStyle w:val="Heading1"/>
        <w:numPr>
          <w:ilvl w:val="0"/>
          <w:numId w:val="0"/>
        </w:numPr>
        <w:ind w:left="432" w:hanging="432"/>
        <w:rPr>
          <w:lang w:eastAsia="zh-CN"/>
        </w:rPr>
      </w:pPr>
      <w:r>
        <w:rPr>
          <w:rFonts w:hint="eastAsia"/>
          <w:lang w:eastAsia="zh-CN"/>
        </w:rPr>
        <w:t>A</w:t>
      </w:r>
      <w:r>
        <w:rPr>
          <w:lang w:eastAsia="zh-CN"/>
        </w:rPr>
        <w:t xml:space="preserve">ppendix A. </w:t>
      </w:r>
      <w:r w:rsidR="006404BB">
        <w:rPr>
          <w:lang w:eastAsia="zh-CN"/>
        </w:rPr>
        <w:t>Assistance TRS</w:t>
      </w:r>
      <w:r>
        <w:rPr>
          <w:lang w:eastAsia="zh-CN"/>
        </w:rPr>
        <w:t xml:space="preserve"> agreements in RAN1#104-e</w:t>
      </w:r>
    </w:p>
    <w:tbl>
      <w:tblPr>
        <w:tblStyle w:val="TableGrid"/>
        <w:tblW w:w="0" w:type="auto"/>
        <w:tblLook w:val="04A0" w:firstRow="1" w:lastRow="0" w:firstColumn="1" w:lastColumn="0" w:noHBand="0" w:noVBand="1"/>
      </w:tblPr>
      <w:tblGrid>
        <w:gridCol w:w="9307"/>
      </w:tblGrid>
      <w:tr w:rsidR="00927FFD" w14:paraId="367EB483" w14:textId="77777777" w:rsidTr="00DF71AC">
        <w:tc>
          <w:tcPr>
            <w:tcW w:w="9307" w:type="dxa"/>
          </w:tcPr>
          <w:p w14:paraId="76427488" w14:textId="77777777" w:rsidR="00927FFD" w:rsidRPr="00AC0343" w:rsidRDefault="00927FFD" w:rsidP="00DF71AC">
            <w:pPr>
              <w:rPr>
                <w:szCs w:val="20"/>
                <w:highlight w:val="green"/>
              </w:rPr>
            </w:pPr>
            <w:r w:rsidRPr="00AC0343">
              <w:rPr>
                <w:szCs w:val="20"/>
                <w:highlight w:val="green"/>
              </w:rPr>
              <w:t>Agreements:</w:t>
            </w:r>
          </w:p>
          <w:p w14:paraId="6E7D8B00" w14:textId="77777777" w:rsidR="00927FFD" w:rsidRPr="00AC0343" w:rsidRDefault="00927FFD" w:rsidP="00DF71AC">
            <w:pPr>
              <w:rPr>
                <w:lang w:eastAsia="ko-KR"/>
              </w:rPr>
            </w:pPr>
            <w:r w:rsidRPr="00AC0343">
              <w:rPr>
                <w:lang w:eastAsia="ko-KR"/>
              </w:rPr>
              <w:t>Configuration of TRS/CSI-RS occasion(s) for idle/inactive Ues include at least:</w:t>
            </w:r>
          </w:p>
          <w:p w14:paraId="614A7A1B"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powerControlOffsetSS,</w:t>
            </w:r>
          </w:p>
          <w:p w14:paraId="013B4870"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scramblingID</w:t>
            </w:r>
          </w:p>
          <w:p w14:paraId="5A569002"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firstOFDMSymbolInTimeDomain,</w:t>
            </w:r>
          </w:p>
          <w:p w14:paraId="45DF73B8"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startingRB.</w:t>
            </w:r>
          </w:p>
          <w:p w14:paraId="28673ABA"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nrofRBs,</w:t>
            </w:r>
          </w:p>
          <w:p w14:paraId="1B44C618"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FFS other parameters</w:t>
            </w:r>
          </w:p>
          <w:p w14:paraId="38703600" w14:textId="77777777" w:rsidR="00927FFD" w:rsidRPr="00AC0343" w:rsidRDefault="00927FFD" w:rsidP="00927FFD">
            <w:pPr>
              <w:pStyle w:val="ListParagraph"/>
              <w:numPr>
                <w:ilvl w:val="0"/>
                <w:numId w:val="34"/>
              </w:numPr>
              <w:overflowPunct w:val="0"/>
              <w:snapToGrid/>
              <w:spacing w:after="180"/>
              <w:ind w:firstLineChars="0"/>
              <w:contextualSpacing/>
              <w:jc w:val="left"/>
              <w:textAlignment w:val="baseline"/>
              <w:rPr>
                <w:lang w:eastAsia="ko-KR"/>
              </w:rPr>
            </w:pPr>
            <w:r w:rsidRPr="00AC0343">
              <w:rPr>
                <w:lang w:eastAsia="ko-KR"/>
              </w:rPr>
              <w:t>FFS applicable values</w:t>
            </w:r>
          </w:p>
          <w:p w14:paraId="43D46914" w14:textId="77777777" w:rsidR="00927FFD" w:rsidRPr="00AC0343" w:rsidRDefault="00927FFD" w:rsidP="00DF71AC">
            <w:pPr>
              <w:rPr>
                <w:highlight w:val="green"/>
              </w:rPr>
            </w:pPr>
            <w:r w:rsidRPr="00AC0343">
              <w:rPr>
                <w:highlight w:val="green"/>
              </w:rPr>
              <w:t>Agreements:</w:t>
            </w:r>
          </w:p>
          <w:p w14:paraId="46CFFE41" w14:textId="77777777" w:rsidR="00927FFD" w:rsidRPr="00660F13" w:rsidRDefault="00927FFD" w:rsidP="00DF71AC">
            <w:pPr>
              <w:rPr>
                <w:lang w:eastAsia="ko-KR"/>
              </w:rPr>
            </w:pPr>
            <w:r w:rsidRPr="00AC0343">
              <w:rPr>
                <w:color w:val="000000"/>
                <w:lang w:eastAsia="ko-KR"/>
              </w:rPr>
              <w:t xml:space="preserve">The SCS configuration of TRS/CSI-RS occasion(s) for idle/inactive UEs can be discussed and down-selected from following </w:t>
            </w:r>
            <w:r w:rsidRPr="00660F13">
              <w:rPr>
                <w:lang w:eastAsia="ko-KR"/>
              </w:rPr>
              <w:t>alternatives at RAN1#104b-e:</w:t>
            </w:r>
          </w:p>
          <w:p w14:paraId="3459E339" w14:textId="77777777" w:rsidR="00927FFD" w:rsidRPr="00660F13" w:rsidRDefault="00927FFD" w:rsidP="00927FFD">
            <w:pPr>
              <w:pStyle w:val="ListParagraph"/>
              <w:numPr>
                <w:ilvl w:val="0"/>
                <w:numId w:val="35"/>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Alt1: same as initial BWP</w:t>
            </w:r>
          </w:p>
          <w:p w14:paraId="776ED2DA" w14:textId="77777777" w:rsidR="00927FFD" w:rsidRPr="00660F13" w:rsidRDefault="00927FFD" w:rsidP="00927FFD">
            <w:pPr>
              <w:pStyle w:val="ListParagraph"/>
              <w:numPr>
                <w:ilvl w:val="0"/>
                <w:numId w:val="35"/>
              </w:numPr>
              <w:overflowPunct w:val="0"/>
              <w:snapToGrid/>
              <w:spacing w:after="180"/>
              <w:ind w:firstLineChars="0"/>
              <w:contextualSpacing/>
              <w:jc w:val="left"/>
              <w:textAlignment w:val="baseline"/>
              <w:rPr>
                <w:rFonts w:eastAsia="Times New Roman"/>
                <w:color w:val="000000"/>
                <w:lang w:eastAsia="ko-KR"/>
              </w:rPr>
            </w:pPr>
            <w:r w:rsidRPr="00660F13">
              <w:rPr>
                <w:rFonts w:eastAsia="Times New Roman"/>
                <w:color w:val="000000"/>
                <w:lang w:eastAsia="ko-KR"/>
              </w:rPr>
              <w:t xml:space="preserve">Alt2: configurable parameter </w:t>
            </w:r>
          </w:p>
          <w:p w14:paraId="719BEA88" w14:textId="77777777" w:rsidR="00927FFD" w:rsidRPr="00AC0343" w:rsidRDefault="00927FFD" w:rsidP="00DF71AC">
            <w:pPr>
              <w:rPr>
                <w:highlight w:val="green"/>
              </w:rPr>
            </w:pPr>
            <w:r w:rsidRPr="00AC0343">
              <w:rPr>
                <w:highlight w:val="green"/>
              </w:rPr>
              <w:t>Agreements:</w:t>
            </w:r>
          </w:p>
          <w:p w14:paraId="05814EA2" w14:textId="77777777" w:rsidR="00927FFD" w:rsidRPr="00AC0343" w:rsidRDefault="00927FFD" w:rsidP="00DF71AC">
            <w:r w:rsidRPr="00AC0343">
              <w:t xml:space="preserve">Multiple RS resources can be configured for TRS/CSI-RS occasion(s) for idle/inactive UEs. </w:t>
            </w:r>
          </w:p>
          <w:p w14:paraId="4CB24DA1" w14:textId="77777777" w:rsidR="00927FFD" w:rsidRPr="00660F13" w:rsidRDefault="00927FFD" w:rsidP="00927FFD">
            <w:pPr>
              <w:pStyle w:val="ListParagraph"/>
              <w:numPr>
                <w:ilvl w:val="0"/>
                <w:numId w:val="36"/>
              </w:numPr>
              <w:overflowPunct w:val="0"/>
              <w:snapToGrid/>
              <w:spacing w:after="180"/>
              <w:ind w:firstLineChars="0"/>
              <w:contextualSpacing/>
              <w:jc w:val="left"/>
              <w:textAlignment w:val="baseline"/>
            </w:pPr>
            <w:r w:rsidRPr="00660F13">
              <w:t>FFS details (including whether or not to restrict the RS to be TRS only)</w:t>
            </w:r>
          </w:p>
          <w:p w14:paraId="6F58FCD7" w14:textId="77777777" w:rsidR="00927FFD" w:rsidRPr="00AC0343" w:rsidRDefault="00927FFD" w:rsidP="00DF71AC">
            <w:r w:rsidRPr="00660F13">
              <w:rPr>
                <w:b/>
                <w:bCs/>
              </w:rPr>
              <w:t>Decision:</w:t>
            </w:r>
            <w:r>
              <w:t xml:space="preserve"> As per email posted on Jan 31</w:t>
            </w:r>
            <w:r w:rsidRPr="00660F13">
              <w:rPr>
                <w:vertAlign w:val="superscript"/>
              </w:rPr>
              <w:t>st</w:t>
            </w:r>
            <w:r>
              <w:t>,</w:t>
            </w:r>
          </w:p>
          <w:p w14:paraId="43E8BEC3" w14:textId="77777777" w:rsidR="00927FFD" w:rsidRPr="00AC0343" w:rsidRDefault="00927FFD" w:rsidP="00DF71AC">
            <w:r w:rsidRPr="00AC0343">
              <w:rPr>
                <w:highlight w:val="green"/>
              </w:rPr>
              <w:t>Agreements:</w:t>
            </w:r>
          </w:p>
          <w:p w14:paraId="52EB2604" w14:textId="77777777" w:rsidR="00927FFD" w:rsidRPr="00AC0343" w:rsidRDefault="00927FFD" w:rsidP="00DF71AC">
            <w:pPr>
              <w:rPr>
                <w:lang w:val="fi-FI"/>
              </w:rPr>
            </w:pPr>
            <w:r w:rsidRPr="00AC0343">
              <w:rPr>
                <w:lang w:val="fi-FI"/>
              </w:rPr>
              <w:t>For a cell with TRS/CSI-RS occasions configured for IDLE/Inactive UEs, IDLE/Inactive UE’s assumption on the availability of TRS/CSI-RS at the configured occasion(s) is informed to the idle/inactive UE based on explicit indication.</w:t>
            </w:r>
          </w:p>
          <w:p w14:paraId="221E45DD" w14:textId="77777777" w:rsidR="00927FFD" w:rsidRPr="00660F13" w:rsidRDefault="00927FFD" w:rsidP="00927FFD">
            <w:pPr>
              <w:pStyle w:val="ListParagraph"/>
              <w:numPr>
                <w:ilvl w:val="0"/>
                <w:numId w:val="36"/>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FFS details (e.g., the signalling, detailed information for the TRS/CSI-RS, etc.)</w:t>
            </w:r>
          </w:p>
          <w:p w14:paraId="7E6B0407" w14:textId="77777777" w:rsidR="00927FFD" w:rsidRPr="00660F13" w:rsidRDefault="00927FFD" w:rsidP="00927FFD">
            <w:pPr>
              <w:pStyle w:val="ListParagraph"/>
              <w:numPr>
                <w:ilvl w:val="0"/>
                <w:numId w:val="36"/>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p w14:paraId="6A866B17" w14:textId="77777777" w:rsidR="00927FFD" w:rsidRPr="00AC0343" w:rsidRDefault="00927FFD" w:rsidP="00DF71AC">
            <w:pPr>
              <w:spacing w:line="288" w:lineRule="auto"/>
              <w:rPr>
                <w:b/>
                <w:bCs/>
                <w:szCs w:val="20"/>
                <w:u w:val="single"/>
                <w:lang w:eastAsia="ko-KR"/>
              </w:rPr>
            </w:pPr>
            <w:r w:rsidRPr="00AC0343">
              <w:rPr>
                <w:b/>
                <w:bCs/>
                <w:szCs w:val="20"/>
                <w:u w:val="single"/>
              </w:rPr>
              <w:t>Conclusion</w:t>
            </w:r>
          </w:p>
          <w:p w14:paraId="41C73695" w14:textId="77777777" w:rsidR="00927FFD" w:rsidRPr="00AC0343" w:rsidRDefault="00927FFD" w:rsidP="00DF71AC">
            <w:pPr>
              <w:spacing w:line="288" w:lineRule="auto"/>
              <w:rPr>
                <w:szCs w:val="20"/>
              </w:rPr>
            </w:pPr>
            <w:r w:rsidRPr="00AC0343">
              <w:rPr>
                <w:szCs w:val="20"/>
              </w:rPr>
              <w:t>From RAN1 perspective, there is no consensus on supporting RRM measurement for serving cell functionality for TRS/CSI-RS occasion(s) for idles/inactive UEs.</w:t>
            </w:r>
          </w:p>
          <w:p w14:paraId="1285DB2E" w14:textId="77777777" w:rsidR="00927FFD" w:rsidRPr="00AC0343" w:rsidRDefault="00927FFD" w:rsidP="00DF71AC">
            <w:pPr>
              <w:rPr>
                <w:color w:val="1F497D"/>
                <w:szCs w:val="20"/>
              </w:rPr>
            </w:pPr>
          </w:p>
          <w:p w14:paraId="34364083" w14:textId="77777777" w:rsidR="00927FFD" w:rsidRPr="00AC0343" w:rsidRDefault="00927FFD" w:rsidP="00DF71AC">
            <w:pPr>
              <w:spacing w:line="288" w:lineRule="auto"/>
              <w:rPr>
                <w:szCs w:val="20"/>
                <w:highlight w:val="green"/>
              </w:rPr>
            </w:pPr>
            <w:r w:rsidRPr="00AC0343">
              <w:rPr>
                <w:szCs w:val="20"/>
                <w:highlight w:val="green"/>
              </w:rPr>
              <w:t>Agreements:</w:t>
            </w:r>
          </w:p>
          <w:p w14:paraId="2055C266" w14:textId="77777777" w:rsidR="00927FFD" w:rsidRPr="00AC0343" w:rsidRDefault="00927FFD" w:rsidP="00DF71AC">
            <w:pPr>
              <w:spacing w:line="288" w:lineRule="auto"/>
              <w:rPr>
                <w:szCs w:val="20"/>
                <w:lang w:eastAsia="ko-KR"/>
              </w:rPr>
            </w:pPr>
            <w:r w:rsidRPr="00AC0343">
              <w:rPr>
                <w:szCs w:val="20"/>
              </w:rPr>
              <w:t>The configuration of the frequency location of TRS/CSI-RS occasion(s) for idle/inactive UEs are discussed and down-selected from following alternatives at RAN1#104bis-e:</w:t>
            </w:r>
          </w:p>
          <w:p w14:paraId="150F909C" w14:textId="77777777" w:rsidR="00927FFD" w:rsidRPr="00AC0343" w:rsidRDefault="00927FFD" w:rsidP="00927FFD">
            <w:pPr>
              <w:numPr>
                <w:ilvl w:val="0"/>
                <w:numId w:val="32"/>
              </w:numPr>
              <w:autoSpaceDE/>
              <w:autoSpaceDN/>
              <w:adjustRightInd/>
              <w:snapToGrid/>
              <w:spacing w:after="0" w:line="288" w:lineRule="auto"/>
              <w:rPr>
                <w:rFonts w:eastAsia="Times New Roman"/>
                <w:szCs w:val="20"/>
              </w:rPr>
            </w:pPr>
            <w:r w:rsidRPr="00AC0343">
              <w:rPr>
                <w:rFonts w:eastAsia="Times New Roman"/>
                <w:szCs w:val="20"/>
              </w:rPr>
              <w:t>Alt-1: within initial DL BWP</w:t>
            </w:r>
          </w:p>
          <w:p w14:paraId="112B6413" w14:textId="77777777" w:rsidR="00927FFD" w:rsidRPr="00AC0343" w:rsidRDefault="00927FFD" w:rsidP="00927FFD">
            <w:pPr>
              <w:numPr>
                <w:ilvl w:val="0"/>
                <w:numId w:val="32"/>
              </w:numPr>
              <w:autoSpaceDE/>
              <w:autoSpaceDN/>
              <w:adjustRightInd/>
              <w:snapToGrid/>
              <w:spacing w:after="0" w:line="288" w:lineRule="auto"/>
              <w:rPr>
                <w:rFonts w:eastAsia="Times New Roman"/>
                <w:szCs w:val="20"/>
              </w:rPr>
            </w:pPr>
            <w:r w:rsidRPr="00AC0343">
              <w:rPr>
                <w:rFonts w:eastAsia="Times New Roman"/>
                <w:szCs w:val="20"/>
              </w:rPr>
              <w:t xml:space="preserve">Alt-2: is not restricted by initial BWP </w:t>
            </w:r>
          </w:p>
          <w:p w14:paraId="48AAF79B" w14:textId="77777777" w:rsidR="00927FFD" w:rsidRPr="00AC0343" w:rsidRDefault="00927FFD" w:rsidP="00927FFD">
            <w:pPr>
              <w:numPr>
                <w:ilvl w:val="1"/>
                <w:numId w:val="32"/>
              </w:numPr>
              <w:autoSpaceDE/>
              <w:autoSpaceDN/>
              <w:adjustRightInd/>
              <w:snapToGrid/>
              <w:spacing w:after="0" w:line="288" w:lineRule="auto"/>
              <w:rPr>
                <w:rFonts w:eastAsia="Times New Roman"/>
                <w:szCs w:val="20"/>
                <w:lang w:eastAsia="ko-KR"/>
              </w:rPr>
            </w:pPr>
            <w:r w:rsidRPr="00AC0343">
              <w:rPr>
                <w:rFonts w:eastAsia="Times New Roman"/>
                <w:szCs w:val="20"/>
              </w:rPr>
              <w:lastRenderedPageBreak/>
              <w:t>IDLE/INACTIVE mode UE is not expected to receive TRS/CSI-RS outside the initial DL BWP.</w:t>
            </w:r>
          </w:p>
          <w:p w14:paraId="61E9D2D1" w14:textId="77777777" w:rsidR="00927FFD" w:rsidRDefault="00927FFD" w:rsidP="00DF71AC">
            <w:pPr>
              <w:rPr>
                <w:rFonts w:eastAsia="Calibri"/>
                <w:szCs w:val="20"/>
              </w:rPr>
            </w:pPr>
          </w:p>
          <w:p w14:paraId="62499023" w14:textId="77777777" w:rsidR="00927FFD" w:rsidRPr="00AC0343" w:rsidRDefault="00927FFD" w:rsidP="00DF71AC">
            <w:r w:rsidRPr="00660F13">
              <w:rPr>
                <w:b/>
                <w:bCs/>
              </w:rPr>
              <w:t>Decision:</w:t>
            </w:r>
            <w:r>
              <w:t xml:space="preserve"> As per email posted on Feb 4</w:t>
            </w:r>
            <w:r w:rsidRPr="00DF6A87">
              <w:rPr>
                <w:vertAlign w:val="superscript"/>
              </w:rPr>
              <w:t>th</w:t>
            </w:r>
            <w:r>
              <w:t>,</w:t>
            </w:r>
          </w:p>
          <w:p w14:paraId="3B2B845A" w14:textId="77777777" w:rsidR="00927FFD" w:rsidRPr="00AC0343" w:rsidRDefault="00927FFD" w:rsidP="00DF71AC">
            <w:pPr>
              <w:rPr>
                <w:szCs w:val="20"/>
              </w:rPr>
            </w:pPr>
            <w:r w:rsidRPr="00AC0343">
              <w:rPr>
                <w:szCs w:val="20"/>
                <w:highlight w:val="green"/>
              </w:rPr>
              <w:t>Agreements:</w:t>
            </w:r>
          </w:p>
          <w:p w14:paraId="0F815148" w14:textId="77777777" w:rsidR="00927FFD" w:rsidRPr="00DF6A87" w:rsidRDefault="00927FFD" w:rsidP="00DF71AC">
            <w:pPr>
              <w:spacing w:line="264" w:lineRule="atLeast"/>
              <w:rPr>
                <w:szCs w:val="20"/>
              </w:rPr>
            </w:pPr>
            <w:r w:rsidRPr="00DF6A87">
              <w:rPr>
                <w:szCs w:val="20"/>
              </w:rPr>
              <w:t xml:space="preserve">To study QCL information of TRS/CSI-RS occasion(s) for idle/inactive UEs from following alternatives: </w:t>
            </w:r>
          </w:p>
          <w:p w14:paraId="6F17EFCD" w14:textId="77777777" w:rsidR="00927FFD" w:rsidRPr="00DF6A87" w:rsidRDefault="00927FFD" w:rsidP="00927FFD">
            <w:pPr>
              <w:numPr>
                <w:ilvl w:val="0"/>
                <w:numId w:val="33"/>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Alt-1:</w:t>
            </w:r>
            <w:r>
              <w:rPr>
                <w:rFonts w:eastAsia="Times New Roman"/>
                <w:szCs w:val="20"/>
                <w:lang w:eastAsia="ko-KR"/>
              </w:rPr>
              <w:t xml:space="preserve"> F</w:t>
            </w:r>
            <w:r w:rsidRPr="00DF6A87">
              <w:rPr>
                <w:rFonts w:eastAsia="Times New Roman"/>
                <w:szCs w:val="20"/>
                <w:lang w:eastAsia="ko-KR"/>
              </w:rPr>
              <w:t>rom higher layer configuration, e.g. qcl-InfoPeriodicCSI-RS</w:t>
            </w:r>
          </w:p>
          <w:p w14:paraId="0457719B" w14:textId="77777777" w:rsidR="00927FFD" w:rsidRPr="00DF6A87" w:rsidRDefault="00927FFD" w:rsidP="00927FFD">
            <w:pPr>
              <w:numPr>
                <w:ilvl w:val="0"/>
                <w:numId w:val="33"/>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Alt-2: QCL assumptions associated with transmitted SSBs implicitly, e.g. similar to PDCCH monitoring in PO</w:t>
            </w:r>
            <w:r w:rsidRPr="00DF6A87">
              <w:rPr>
                <w:rFonts w:eastAsia="Times New Roman"/>
                <w:szCs w:val="20"/>
              </w:rPr>
              <w:t xml:space="preserve"> </w:t>
            </w:r>
          </w:p>
          <w:p w14:paraId="29ADEA9A" w14:textId="77777777" w:rsidR="00927FFD" w:rsidRPr="00DF6A87" w:rsidRDefault="00927FFD" w:rsidP="00927FFD">
            <w:pPr>
              <w:numPr>
                <w:ilvl w:val="0"/>
                <w:numId w:val="33"/>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FFS details</w:t>
            </w:r>
          </w:p>
          <w:p w14:paraId="100DDEA1" w14:textId="77777777" w:rsidR="00927FFD" w:rsidRPr="00DF6A87" w:rsidRDefault="00927FFD" w:rsidP="00927FFD">
            <w:pPr>
              <w:numPr>
                <w:ilvl w:val="0"/>
                <w:numId w:val="33"/>
              </w:numPr>
              <w:autoSpaceDE/>
              <w:autoSpaceDN/>
              <w:adjustRightInd/>
              <w:snapToGrid/>
              <w:spacing w:after="0" w:line="264" w:lineRule="atLeast"/>
              <w:rPr>
                <w:rFonts w:eastAsia="Times New Roman"/>
                <w:szCs w:val="20"/>
                <w:lang w:eastAsia="ko-KR"/>
              </w:rPr>
            </w:pPr>
            <w:r w:rsidRPr="00DF6A87">
              <w:rPr>
                <w:rFonts w:eastAsia="Times New Roman"/>
                <w:szCs w:val="20"/>
                <w:lang w:eastAsia="ko-KR"/>
              </w:rPr>
              <w:t>Other alternatives are not precluded</w:t>
            </w:r>
          </w:p>
          <w:p w14:paraId="7F22814E" w14:textId="77777777" w:rsidR="00927FFD" w:rsidRPr="00DF6A87" w:rsidRDefault="00927FFD" w:rsidP="00DF71AC">
            <w:pPr>
              <w:rPr>
                <w:rFonts w:eastAsia="Calibri"/>
                <w:szCs w:val="20"/>
              </w:rPr>
            </w:pPr>
          </w:p>
          <w:p w14:paraId="69C77DBA" w14:textId="77777777" w:rsidR="00927FFD" w:rsidRPr="00AC0343" w:rsidRDefault="00927FFD" w:rsidP="00DF71AC">
            <w:pPr>
              <w:spacing w:line="252" w:lineRule="auto"/>
              <w:rPr>
                <w:b/>
                <w:bCs/>
                <w:szCs w:val="20"/>
                <w:u w:val="single"/>
              </w:rPr>
            </w:pPr>
            <w:r w:rsidRPr="00AC0343">
              <w:rPr>
                <w:b/>
                <w:bCs/>
                <w:szCs w:val="20"/>
                <w:u w:val="single"/>
              </w:rPr>
              <w:t>Conclusion:</w:t>
            </w:r>
          </w:p>
          <w:p w14:paraId="252F3418" w14:textId="77777777" w:rsidR="00927FFD" w:rsidRPr="00AC0343" w:rsidRDefault="00927FFD" w:rsidP="00DF71AC">
            <w:pPr>
              <w:spacing w:line="252" w:lineRule="auto"/>
              <w:rPr>
                <w:szCs w:val="20"/>
              </w:rPr>
            </w:pPr>
            <w:r w:rsidRPr="00AC0343">
              <w:rPr>
                <w:szCs w:val="20"/>
              </w:rPr>
              <w:t>Decide at RAN1#104b-e, whether or not to support periodic CSI-RS in addition to periodic TRS for TRS/CSI-RS occasion(s) for idle/inactive UEs.</w:t>
            </w:r>
          </w:p>
          <w:p w14:paraId="1EEE494C" w14:textId="77777777" w:rsidR="00927FFD" w:rsidRPr="00271999" w:rsidRDefault="00927FFD" w:rsidP="00927FFD">
            <w:pPr>
              <w:numPr>
                <w:ilvl w:val="0"/>
                <w:numId w:val="20"/>
              </w:numPr>
              <w:overflowPunct w:val="0"/>
              <w:snapToGrid/>
              <w:spacing w:after="180"/>
              <w:jc w:val="left"/>
              <w:textAlignment w:val="baseline"/>
            </w:pPr>
          </w:p>
        </w:tc>
      </w:tr>
    </w:tbl>
    <w:p w14:paraId="33668D20" w14:textId="1669A9C3" w:rsidR="008B3B20" w:rsidRPr="00927FFD" w:rsidRDefault="008B3B20" w:rsidP="0024392B">
      <w:pPr>
        <w:pStyle w:val="References"/>
        <w:autoSpaceDE/>
        <w:autoSpaceDN/>
        <w:snapToGrid/>
        <w:spacing w:after="0"/>
        <w:jc w:val="left"/>
        <w:rPr>
          <w:highlight w:val="yellow"/>
          <w:lang w:eastAsia="zh-CN"/>
        </w:rPr>
      </w:pPr>
    </w:p>
    <w:sectPr w:rsidR="008B3B20" w:rsidRPr="00927F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665FF" w14:textId="77777777" w:rsidR="0049366B" w:rsidRDefault="0049366B">
      <w:r>
        <w:separator/>
      </w:r>
    </w:p>
  </w:endnote>
  <w:endnote w:type="continuationSeparator" w:id="0">
    <w:p w14:paraId="4C985828" w14:textId="77777777" w:rsidR="0049366B" w:rsidRDefault="0049366B">
      <w:r>
        <w:continuationSeparator/>
      </w:r>
    </w:p>
  </w:endnote>
  <w:endnote w:type="continuationNotice" w:id="1">
    <w:p w14:paraId="01596108" w14:textId="77777777" w:rsidR="0049366B" w:rsidRDefault="00493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B38AF" w14:textId="77777777" w:rsidR="0049366B" w:rsidRDefault="0049366B">
      <w:r>
        <w:separator/>
      </w:r>
    </w:p>
  </w:footnote>
  <w:footnote w:type="continuationSeparator" w:id="0">
    <w:p w14:paraId="2DB135F4" w14:textId="77777777" w:rsidR="0049366B" w:rsidRDefault="0049366B">
      <w:r>
        <w:continuationSeparator/>
      </w:r>
    </w:p>
  </w:footnote>
  <w:footnote w:type="continuationNotice" w:id="1">
    <w:p w14:paraId="0F68F280" w14:textId="77777777" w:rsidR="0049366B" w:rsidRDefault="0049366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074FE"/>
    <w:multiLevelType w:val="hybridMultilevel"/>
    <w:tmpl w:val="1298A17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032D2"/>
    <w:multiLevelType w:val="hybridMultilevel"/>
    <w:tmpl w:val="C13463B8"/>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A6F31"/>
    <w:multiLevelType w:val="hybridMultilevel"/>
    <w:tmpl w:val="DCAC2C54"/>
    <w:lvl w:ilvl="0" w:tplc="38882A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126CAB"/>
    <w:multiLevelType w:val="hybridMultilevel"/>
    <w:tmpl w:val="6D58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7"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9B0997"/>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B5194E"/>
    <w:multiLevelType w:val="hybridMultilevel"/>
    <w:tmpl w:val="20FCBE4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272691"/>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842690"/>
    <w:multiLevelType w:val="hybridMultilevel"/>
    <w:tmpl w:val="223CAEFA"/>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3DA73A1"/>
    <w:multiLevelType w:val="hybridMultilevel"/>
    <w:tmpl w:val="07BE79F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D300927"/>
    <w:multiLevelType w:val="hybridMultilevel"/>
    <w:tmpl w:val="201A04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265F60"/>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1481889"/>
    <w:multiLevelType w:val="hybridMultilevel"/>
    <w:tmpl w:val="EFDC8856"/>
    <w:lvl w:ilvl="0" w:tplc="04090001">
      <w:start w:val="1"/>
      <w:numFmt w:val="bullet"/>
      <w:lvlText w:val=""/>
      <w:lvlJc w:val="left"/>
      <w:pPr>
        <w:ind w:left="904" w:hanging="420"/>
      </w:pPr>
      <w:rPr>
        <w:rFonts w:ascii="Wingdings" w:hAnsi="Wingding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9" w15:restartNumberingAfterBreak="0">
    <w:nsid w:val="42AD3981"/>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373A9"/>
    <w:multiLevelType w:val="hybridMultilevel"/>
    <w:tmpl w:val="1BB2BD98"/>
    <w:lvl w:ilvl="0" w:tplc="0C44E0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3F6FA9"/>
    <w:multiLevelType w:val="hybridMultilevel"/>
    <w:tmpl w:val="2FB20BA6"/>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0957FE1"/>
    <w:multiLevelType w:val="hybridMultilevel"/>
    <w:tmpl w:val="5C4AD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F29FA"/>
    <w:multiLevelType w:val="hybridMultilevel"/>
    <w:tmpl w:val="412CA23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42"/>
  </w:num>
  <w:num w:numId="4">
    <w:abstractNumId w:val="35"/>
  </w:num>
  <w:num w:numId="5">
    <w:abstractNumId w:val="31"/>
  </w:num>
  <w:num w:numId="6">
    <w:abstractNumId w:val="19"/>
  </w:num>
  <w:num w:numId="7">
    <w:abstractNumId w:val="15"/>
  </w:num>
  <w:num w:numId="8">
    <w:abstractNumId w:val="43"/>
  </w:num>
  <w:num w:numId="9">
    <w:abstractNumId w:val="6"/>
  </w:num>
  <w:num w:numId="10">
    <w:abstractNumId w:val="14"/>
  </w:num>
  <w:num w:numId="11">
    <w:abstractNumId w:val="26"/>
  </w:num>
  <w:num w:numId="12">
    <w:abstractNumId w:val="16"/>
  </w:num>
  <w:num w:numId="13">
    <w:abstractNumId w:val="44"/>
  </w:num>
  <w:num w:numId="14">
    <w:abstractNumId w:val="32"/>
  </w:num>
  <w:num w:numId="15">
    <w:abstractNumId w:val="22"/>
  </w:num>
  <w:num w:numId="16">
    <w:abstractNumId w:val="17"/>
  </w:num>
  <w:num w:numId="17">
    <w:abstractNumId w:val="27"/>
  </w:num>
  <w:num w:numId="18">
    <w:abstractNumId w:val="3"/>
  </w:num>
  <w:num w:numId="19">
    <w:abstractNumId w:val="8"/>
  </w:num>
  <w:num w:numId="20">
    <w:abstractNumId w:val="34"/>
  </w:num>
  <w:num w:numId="21">
    <w:abstractNumId w:val="20"/>
  </w:num>
  <w:num w:numId="22">
    <w:abstractNumId w:val="11"/>
  </w:num>
  <w:num w:numId="23">
    <w:abstractNumId w:val="5"/>
  </w:num>
  <w:num w:numId="24">
    <w:abstractNumId w:val="1"/>
  </w:num>
  <w:num w:numId="25">
    <w:abstractNumId w:val="12"/>
  </w:num>
  <w:num w:numId="26">
    <w:abstractNumId w:val="39"/>
  </w:num>
  <w:num w:numId="27">
    <w:abstractNumId w:val="10"/>
  </w:num>
  <w:num w:numId="28">
    <w:abstractNumId w:val="41"/>
  </w:num>
  <w:num w:numId="29">
    <w:abstractNumId w:val="25"/>
  </w:num>
  <w:num w:numId="30">
    <w:abstractNumId w:val="29"/>
  </w:num>
  <w:num w:numId="31">
    <w:abstractNumId w:val="21"/>
  </w:num>
  <w:num w:numId="32">
    <w:abstractNumId w:val="24"/>
  </w:num>
  <w:num w:numId="33">
    <w:abstractNumId w:val="45"/>
  </w:num>
  <w:num w:numId="34">
    <w:abstractNumId w:val="7"/>
  </w:num>
  <w:num w:numId="35">
    <w:abstractNumId w:val="0"/>
  </w:num>
  <w:num w:numId="36">
    <w:abstractNumId w:val="38"/>
  </w:num>
  <w:num w:numId="37">
    <w:abstractNumId w:val="23"/>
  </w:num>
  <w:num w:numId="38">
    <w:abstractNumId w:val="4"/>
  </w:num>
  <w:num w:numId="39">
    <w:abstractNumId w:val="9"/>
  </w:num>
  <w:num w:numId="40">
    <w:abstractNumId w:val="37"/>
  </w:num>
  <w:num w:numId="41">
    <w:abstractNumId w:val="30"/>
  </w:num>
  <w:num w:numId="42">
    <w:abstractNumId w:val="28"/>
  </w:num>
  <w:num w:numId="43">
    <w:abstractNumId w:val="33"/>
  </w:num>
  <w:num w:numId="44">
    <w:abstractNumId w:val="40"/>
  </w:num>
  <w:num w:numId="45">
    <w:abstractNumId w:val="2"/>
  </w:num>
  <w:num w:numId="46">
    <w:abstractNumId w:val="18"/>
  </w:num>
  <w:num w:numId="47">
    <w:abstractNumId w:val="13"/>
  </w:num>
  <w:num w:numId="48">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37E62"/>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8BC"/>
    <w:rsid w:val="000C5AD8"/>
    <w:rsid w:val="000C5C28"/>
    <w:rsid w:val="000C5EF6"/>
    <w:rsid w:val="000C5F4A"/>
    <w:rsid w:val="000C5F5C"/>
    <w:rsid w:val="000C5F91"/>
    <w:rsid w:val="000C6025"/>
    <w:rsid w:val="000C6EFC"/>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B06"/>
    <w:rsid w:val="000E2E31"/>
    <w:rsid w:val="000E2ED9"/>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80"/>
    <w:rsid w:val="000F18BE"/>
    <w:rsid w:val="000F1C92"/>
    <w:rsid w:val="000F1CF0"/>
    <w:rsid w:val="000F1F9B"/>
    <w:rsid w:val="000F2360"/>
    <w:rsid w:val="000F2EEE"/>
    <w:rsid w:val="000F3697"/>
    <w:rsid w:val="000F3C12"/>
    <w:rsid w:val="000F3DF9"/>
    <w:rsid w:val="000F4348"/>
    <w:rsid w:val="000F4C96"/>
    <w:rsid w:val="000F579A"/>
    <w:rsid w:val="000F579B"/>
    <w:rsid w:val="000F7305"/>
    <w:rsid w:val="000F7483"/>
    <w:rsid w:val="000F7F58"/>
    <w:rsid w:val="00100128"/>
    <w:rsid w:val="00100720"/>
    <w:rsid w:val="00100786"/>
    <w:rsid w:val="00100850"/>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43B3"/>
    <w:rsid w:val="0015448A"/>
    <w:rsid w:val="001544C5"/>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88C"/>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3034"/>
    <w:rsid w:val="001830F7"/>
    <w:rsid w:val="0018321E"/>
    <w:rsid w:val="00183526"/>
    <w:rsid w:val="0018378F"/>
    <w:rsid w:val="00183EE6"/>
    <w:rsid w:val="0018588A"/>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27F"/>
    <w:rsid w:val="00197415"/>
    <w:rsid w:val="0019759E"/>
    <w:rsid w:val="001976FE"/>
    <w:rsid w:val="00197BBB"/>
    <w:rsid w:val="00197EF9"/>
    <w:rsid w:val="001A083A"/>
    <w:rsid w:val="001A0853"/>
    <w:rsid w:val="001A0A4C"/>
    <w:rsid w:val="001A0E6A"/>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9EE"/>
    <w:rsid w:val="00295BA6"/>
    <w:rsid w:val="00295DD1"/>
    <w:rsid w:val="002960C5"/>
    <w:rsid w:val="002961AA"/>
    <w:rsid w:val="002961B9"/>
    <w:rsid w:val="00296B01"/>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B0"/>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10CF"/>
    <w:rsid w:val="003010DB"/>
    <w:rsid w:val="00301615"/>
    <w:rsid w:val="003017F2"/>
    <w:rsid w:val="003018EE"/>
    <w:rsid w:val="0030192D"/>
    <w:rsid w:val="00301BB2"/>
    <w:rsid w:val="003023A5"/>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6BD"/>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915"/>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66B"/>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4B8"/>
    <w:rsid w:val="00583730"/>
    <w:rsid w:val="00583B80"/>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C75"/>
    <w:rsid w:val="005C7FDF"/>
    <w:rsid w:val="005D0520"/>
    <w:rsid w:val="005D0544"/>
    <w:rsid w:val="005D06CD"/>
    <w:rsid w:val="005D0870"/>
    <w:rsid w:val="005D0C7C"/>
    <w:rsid w:val="005D0E4F"/>
    <w:rsid w:val="005D1024"/>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D15"/>
    <w:rsid w:val="00637D71"/>
    <w:rsid w:val="00637EB4"/>
    <w:rsid w:val="0064007E"/>
    <w:rsid w:val="006404BB"/>
    <w:rsid w:val="00640639"/>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4B7"/>
    <w:rsid w:val="006517A9"/>
    <w:rsid w:val="006517D2"/>
    <w:rsid w:val="00651947"/>
    <w:rsid w:val="00651ED2"/>
    <w:rsid w:val="00651EEE"/>
    <w:rsid w:val="00652229"/>
    <w:rsid w:val="00652552"/>
    <w:rsid w:val="00652756"/>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BD6"/>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76A"/>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3162"/>
    <w:rsid w:val="007A3424"/>
    <w:rsid w:val="007A35EF"/>
    <w:rsid w:val="007A373E"/>
    <w:rsid w:val="007A4254"/>
    <w:rsid w:val="007A43A2"/>
    <w:rsid w:val="007A4AEB"/>
    <w:rsid w:val="007A4D04"/>
    <w:rsid w:val="007A4D60"/>
    <w:rsid w:val="007A4E1B"/>
    <w:rsid w:val="007A4EAE"/>
    <w:rsid w:val="007A50B0"/>
    <w:rsid w:val="007A556C"/>
    <w:rsid w:val="007A562B"/>
    <w:rsid w:val="007A5882"/>
    <w:rsid w:val="007A5A60"/>
    <w:rsid w:val="007A5BEF"/>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C88"/>
    <w:rsid w:val="007E5034"/>
    <w:rsid w:val="007E55CB"/>
    <w:rsid w:val="007E5647"/>
    <w:rsid w:val="007E585E"/>
    <w:rsid w:val="007E5B4F"/>
    <w:rsid w:val="007E5FCC"/>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675"/>
    <w:rsid w:val="00836A21"/>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16"/>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90C"/>
    <w:rsid w:val="009459BC"/>
    <w:rsid w:val="009459E6"/>
    <w:rsid w:val="00945BB1"/>
    <w:rsid w:val="00946355"/>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EBA"/>
    <w:rsid w:val="0099196F"/>
    <w:rsid w:val="00991C71"/>
    <w:rsid w:val="00992981"/>
    <w:rsid w:val="00992B98"/>
    <w:rsid w:val="00992C03"/>
    <w:rsid w:val="0099359F"/>
    <w:rsid w:val="00993740"/>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7CF"/>
    <w:rsid w:val="00A818F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83B"/>
    <w:rsid w:val="00A90866"/>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163"/>
    <w:rsid w:val="00B10558"/>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62C"/>
    <w:rsid w:val="00BA4A68"/>
    <w:rsid w:val="00BA4F38"/>
    <w:rsid w:val="00BA5319"/>
    <w:rsid w:val="00BA5626"/>
    <w:rsid w:val="00BA56B4"/>
    <w:rsid w:val="00BA573B"/>
    <w:rsid w:val="00BA5C0C"/>
    <w:rsid w:val="00BA69BD"/>
    <w:rsid w:val="00BA6F56"/>
    <w:rsid w:val="00BA72C0"/>
    <w:rsid w:val="00BA7673"/>
    <w:rsid w:val="00BA7A8D"/>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CE7"/>
    <w:rsid w:val="00BB409E"/>
    <w:rsid w:val="00BB41D8"/>
    <w:rsid w:val="00BB42D6"/>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C7C"/>
    <w:rsid w:val="00BC7D8D"/>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03F"/>
    <w:rsid w:val="00C045CA"/>
    <w:rsid w:val="00C04664"/>
    <w:rsid w:val="00C053B8"/>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F2B"/>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188"/>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664"/>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5115"/>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99A"/>
    <w:rsid w:val="00CD1C0B"/>
    <w:rsid w:val="00CD1C61"/>
    <w:rsid w:val="00CD239A"/>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879"/>
    <w:rsid w:val="00D168A8"/>
    <w:rsid w:val="00D1692C"/>
    <w:rsid w:val="00D169E1"/>
    <w:rsid w:val="00D16D6C"/>
    <w:rsid w:val="00D16DA9"/>
    <w:rsid w:val="00D16E87"/>
    <w:rsid w:val="00D17170"/>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90C"/>
    <w:rsid w:val="00D32CD2"/>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D12"/>
    <w:rsid w:val="00D51DEE"/>
    <w:rsid w:val="00D51EF3"/>
    <w:rsid w:val="00D51F2B"/>
    <w:rsid w:val="00D52197"/>
    <w:rsid w:val="00D526C6"/>
    <w:rsid w:val="00D5362B"/>
    <w:rsid w:val="00D536A4"/>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1B6"/>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B18"/>
    <w:rsid w:val="00E22CCD"/>
    <w:rsid w:val="00E2301D"/>
    <w:rsid w:val="00E231CB"/>
    <w:rsid w:val="00E232ED"/>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B6"/>
    <w:rsid w:val="00EF5999"/>
    <w:rsid w:val="00EF6159"/>
    <w:rsid w:val="00EF6177"/>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628D"/>
    <w:rsid w:val="00F06414"/>
    <w:rsid w:val="00F06501"/>
    <w:rsid w:val="00F06651"/>
    <w:rsid w:val="00F06E7F"/>
    <w:rsid w:val="00F07023"/>
    <w:rsid w:val="00F0715A"/>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3C"/>
    <w:rsid w:val="00F23020"/>
    <w:rsid w:val="00F23A2B"/>
    <w:rsid w:val="00F23F26"/>
    <w:rsid w:val="00F23FF5"/>
    <w:rsid w:val="00F24100"/>
    <w:rsid w:val="00F242AD"/>
    <w:rsid w:val="00F24788"/>
    <w:rsid w:val="00F24DFF"/>
    <w:rsid w:val="00F25696"/>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7F7"/>
    <w:rsid w:val="00F64941"/>
    <w:rsid w:val="00F64A3A"/>
    <w:rsid w:val="00F652DF"/>
    <w:rsid w:val="00F6549C"/>
    <w:rsid w:val="00F654AB"/>
    <w:rsid w:val="00F6559D"/>
    <w:rsid w:val="00F656B8"/>
    <w:rsid w:val="00F6581A"/>
    <w:rsid w:val="00F6583C"/>
    <w:rsid w:val="00F6589A"/>
    <w:rsid w:val="00F65A94"/>
    <w:rsid w:val="00F6667C"/>
    <w:rsid w:val="00F66915"/>
    <w:rsid w:val="00F677D5"/>
    <w:rsid w:val="00F6783E"/>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77EFF"/>
    <w:rsid w:val="00F802BC"/>
    <w:rsid w:val="00F80399"/>
    <w:rsid w:val="00F80838"/>
    <w:rsid w:val="00F812C8"/>
    <w:rsid w:val="00F8132D"/>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73E"/>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D97"/>
    <w:rsid w:val="00FF2E73"/>
    <w:rsid w:val="00FF30C1"/>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DD5309F-4FF1-4C49-A285-13FBC1B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C2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257FC-787F-426D-B5D7-834E0465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3031</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 final</cp:lastModifiedBy>
  <cp:revision>7</cp:revision>
  <cp:lastPrinted>2019-01-31T05:17:00Z</cp:lastPrinted>
  <dcterms:created xsi:type="dcterms:W3CDTF">2021-04-06T06:33:00Z</dcterms:created>
  <dcterms:modified xsi:type="dcterms:W3CDTF">2021-04-06T19:50:00Z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(3)4tVbkePl5FTkElgqCjp8Y1InCpHpSdB7poao45SVReVnAf5iZdmNmmunZfJFawAVug9vShyr
r6QXv98TPVlxMTbVtmAAIh0QiImaLUeR55TvUyk2k9YiU9EOpjL1x7F53FUvRlaVgRtDDdp8
fhGyF9purYDkqo2iXs9qpKHe+MmVF+s5XzYaauHqPaGbdhXq/QijEfFYHcDevNtIqI3HcCvp
9XM3mW8qorIw+iMNCb</vt:lpwstr>
  </property>
  <property fmtid="{D5CDD505-2E9C-101B-9397-08002B2CF9AE}" pid="13" name="_2015_ms_pID_725343_00">
    <vt:lpwstr>_2015_ms_pID_725343</vt:lpwstr>
  </property>
  <property fmtid="{D5CDD505-2E9C-101B-9397-08002B2CF9AE}" pid="14" name="_2015_ms_pID_7253431">
    <vt:lpwstr>Fb0b2hfYSd4n1BT/3BZJhUiZe+gpqcTgE0yYr/yhCxD3497v7hx6uo
9xWJXnWg68cdFuQcGbSmAOKruLz/2wSSbFnpT9zleUX5s1ahCHFx3+P4grFksRFMAAidUnPC
xuii6m1zLTTnA91UJQ9vyU0xxdAy6aGmJ/Qj5YYgjIyubi1eYEbc7d/4SUjIVcKqFtvx9zLj
UvFnHXO8QK6A78nL4JQ/PIa39Ocljs1GmpVi</vt:lpwstr>
  </property>
  <property fmtid="{D5CDD505-2E9C-101B-9397-08002B2CF9AE}" pid="15" name="_2015_ms_pID_7253431_00">
    <vt:lpwstr>_2015_ms_pID_7253431</vt:lpwstr>
  </property>
  <property fmtid="{D5CDD505-2E9C-101B-9397-08002B2CF9AE}" pid="16" name="_2015_ms_pID_7253432">
    <vt:lpwstr>s+ROnEimXOtEyCTLfOAc64YcHQ6SXH+QIo0C
v+7GNsOxSQyEsdT6zfeIlUH10kFQgw==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1617690827</vt:lpwstr>
  </property>
</Properties>
</file>