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01AA" w14:textId="77777777" w:rsidR="003531D4" w:rsidRDefault="000E39C9">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2D18A296" w14:textId="77777777" w:rsidR="003531D4" w:rsidRDefault="000E39C9">
      <w:pPr>
        <w:pStyle w:val="af3"/>
        <w:rPr>
          <w:rFonts w:asciiTheme="majorHAnsi" w:hAnsiTheme="majorHAnsi" w:cstheme="majorHAnsi"/>
          <w:bCs/>
          <w:sz w:val="28"/>
          <w:lang w:val="en-US"/>
        </w:rPr>
      </w:pPr>
      <w:r>
        <w:rPr>
          <w:rFonts w:asciiTheme="majorHAnsi" w:eastAsia="宋体" w:hAnsiTheme="majorHAnsi" w:cstheme="majorHAnsi"/>
          <w:sz w:val="28"/>
          <w:szCs w:val="28"/>
          <w:lang w:val="en-US" w:eastAsia="zh-CN"/>
        </w:rPr>
        <w:t>e-Meeting, January 25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xml:space="preserve"> – February 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2021</w:t>
      </w:r>
    </w:p>
    <w:bookmarkEnd w:id="0"/>
    <w:p w14:paraId="25222771" w14:textId="77777777" w:rsidR="003531D4" w:rsidRDefault="000E39C9">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A4FD073" w14:textId="77777777" w:rsidR="003531D4" w:rsidRDefault="000E39C9">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52FCA0AC" w14:textId="77777777" w:rsidR="003531D4" w:rsidRDefault="000E39C9">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0ACB89B" w14:textId="77777777" w:rsidR="003531D4" w:rsidRDefault="000E39C9">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D32EF25" w14:textId="77777777" w:rsidR="003531D4" w:rsidRDefault="000E39C9">
      <w:pPr>
        <w:pStyle w:val="10"/>
        <w:adjustRightInd w:val="0"/>
        <w:spacing w:before="100" w:beforeAutospacing="1" w:afterLines="0"/>
        <w:rPr>
          <w:lang w:val="en-US"/>
        </w:rPr>
      </w:pPr>
      <w:r>
        <w:rPr>
          <w:lang w:val="en-US"/>
        </w:rPr>
        <w:t>Introduction</w:t>
      </w:r>
    </w:p>
    <w:p w14:paraId="660D3A4D" w14:textId="77777777" w:rsidR="003531D4" w:rsidRDefault="000E39C9">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24829057" w14:textId="77777777" w:rsidR="003531D4" w:rsidRDefault="000E39C9">
      <w:pPr>
        <w:rPr>
          <w:rFonts w:eastAsia="Batang"/>
          <w:sz w:val="20"/>
        </w:rPr>
      </w:pPr>
      <w:r>
        <w:rPr>
          <w:lang w:eastAsia="zh-CN"/>
        </w:rPr>
        <w:t>[104-e-NR-CovEnh-01] Email discussion on</w:t>
      </w:r>
      <w:r>
        <w:t xml:space="preserve"> enhancements on PUSCH repetition type A – Toshi (Sharp)</w:t>
      </w:r>
    </w:p>
    <w:p w14:paraId="3FE81074" w14:textId="77777777" w:rsidR="003531D4" w:rsidRDefault="000E39C9">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44CC0A7B" w14:textId="77777777" w:rsidR="003531D4" w:rsidRDefault="000E39C9">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62BAF071" w14:textId="77777777" w:rsidR="003531D4" w:rsidRDefault="000E39C9">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38A6FE23" w14:textId="77777777" w:rsidR="003531D4" w:rsidRDefault="003531D4">
      <w:pPr>
        <w:rPr>
          <w:rFonts w:eastAsiaTheme="minorEastAsia"/>
          <w:szCs w:val="24"/>
          <w:lang w:val="en-US"/>
        </w:rPr>
      </w:pPr>
    </w:p>
    <w:p w14:paraId="79704B72" w14:textId="77777777" w:rsidR="003531D4" w:rsidRDefault="000E39C9">
      <w:pPr>
        <w:pStyle w:val="10"/>
        <w:spacing w:after="180"/>
        <w:rPr>
          <w:lang w:val="en-US"/>
        </w:rPr>
      </w:pPr>
      <w:r>
        <w:rPr>
          <w:lang w:val="en-US"/>
        </w:rPr>
        <w:t>Increasing the maximum number of repetitions</w:t>
      </w:r>
    </w:p>
    <w:p w14:paraId="640B403C"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tbl>
      <w:tblPr>
        <w:tblStyle w:val="af8"/>
        <w:tblW w:w="0" w:type="auto"/>
        <w:tblLook w:val="04A0" w:firstRow="1" w:lastRow="0" w:firstColumn="1" w:lastColumn="0" w:noHBand="0" w:noVBand="1"/>
      </w:tblPr>
      <w:tblGrid>
        <w:gridCol w:w="9954"/>
      </w:tblGrid>
      <w:tr w:rsidR="003531D4" w14:paraId="061EC493" w14:textId="77777777">
        <w:tc>
          <w:tcPr>
            <w:tcW w:w="9954" w:type="dxa"/>
          </w:tcPr>
          <w:p w14:paraId="1EAC2653" w14:textId="77777777" w:rsidR="003531D4" w:rsidRDefault="000E39C9">
            <w:pPr>
              <w:spacing w:afterLines="50" w:after="180"/>
              <w:rPr>
                <w:bCs/>
              </w:rPr>
            </w:pPr>
            <w:r>
              <w:rPr>
                <w:bCs/>
              </w:rPr>
              <w:t>The detailed objectives of the work item are as follows:</w:t>
            </w:r>
          </w:p>
          <w:p w14:paraId="4D47008A"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7EC856D" w14:textId="77777777" w:rsidR="003531D4" w:rsidRDefault="000E39C9">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07C77188" w14:textId="77777777" w:rsidR="003531D4" w:rsidRDefault="000E39C9">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95B1419" w14:textId="77777777" w:rsidR="003531D4" w:rsidRDefault="000E39C9">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567E56F" w14:textId="77777777" w:rsidR="003531D4" w:rsidRDefault="003531D4">
      <w:pPr>
        <w:rPr>
          <w:rFonts w:eastAsiaTheme="minorEastAsia"/>
          <w:szCs w:val="24"/>
        </w:rPr>
      </w:pPr>
    </w:p>
    <w:p w14:paraId="5DD9CFB4" w14:textId="77777777" w:rsidR="003531D4" w:rsidRDefault="000E39C9">
      <w:pPr>
        <w:pStyle w:val="10"/>
        <w:numPr>
          <w:ilvl w:val="1"/>
          <w:numId w:val="1"/>
        </w:numPr>
        <w:spacing w:after="180"/>
        <w:rPr>
          <w:lang w:val="en-US"/>
        </w:rPr>
      </w:pPr>
      <w:r>
        <w:rPr>
          <w:lang w:val="en-US"/>
        </w:rPr>
        <w:t xml:space="preserve"> The maximum number of repetitions</w:t>
      </w:r>
    </w:p>
    <w:p w14:paraId="08021A50"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3B83472" w14:textId="77777777" w:rsidR="003531D4" w:rsidRDefault="000E39C9">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5CC0DAE5" w14:textId="77777777" w:rsidR="003531D4" w:rsidRDefault="000E39C9">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6D9A6917" w14:textId="77777777" w:rsidR="003531D4" w:rsidRDefault="000E39C9">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7BE98C1" w14:textId="77777777" w:rsidR="003531D4" w:rsidRDefault="000E39C9">
      <w:pPr>
        <w:rPr>
          <w:rFonts w:eastAsiaTheme="minorEastAsia"/>
          <w:szCs w:val="24"/>
          <w:lang w:val="en-US"/>
        </w:rPr>
      </w:pPr>
      <w:r>
        <w:rPr>
          <w:rFonts w:eastAsiaTheme="minorEastAsia"/>
          <w:szCs w:val="24"/>
          <w:lang w:val="en-US"/>
        </w:rPr>
        <w:t>1 company (IITH) preferred increasing of the maximum number of repetitions to 128.</w:t>
      </w:r>
    </w:p>
    <w:p w14:paraId="45F718A0" w14:textId="77777777" w:rsidR="003531D4" w:rsidRDefault="000E39C9">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3789D46" w14:textId="77777777" w:rsidR="003531D4" w:rsidRDefault="000E39C9">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536568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C8DCD4B" w14:textId="77777777">
        <w:tc>
          <w:tcPr>
            <w:tcW w:w="9876" w:type="dxa"/>
            <w:gridSpan w:val="2"/>
            <w:shd w:val="clear" w:color="auto" w:fill="auto"/>
          </w:tcPr>
          <w:p w14:paraId="00A2598E" w14:textId="77777777" w:rsidR="003531D4" w:rsidRDefault="000E39C9">
            <w:pPr>
              <w:rPr>
                <w:b/>
                <w:bCs/>
                <w:u w:val="single"/>
              </w:rPr>
            </w:pPr>
            <w:r>
              <w:rPr>
                <w:rFonts w:hint="eastAsia"/>
                <w:b/>
                <w:bCs/>
                <w:u w:val="single"/>
              </w:rPr>
              <w:t>F</w:t>
            </w:r>
            <w:r>
              <w:rPr>
                <w:b/>
                <w:bCs/>
                <w:u w:val="single"/>
              </w:rPr>
              <w:t>L observation 1-1:</w:t>
            </w:r>
          </w:p>
          <w:p w14:paraId="6F524E43" w14:textId="77777777" w:rsidR="003531D4" w:rsidRDefault="000E39C9">
            <w:pPr>
              <w:rPr>
                <w:b/>
                <w:bCs/>
              </w:rPr>
            </w:pPr>
            <w:r>
              <w:rPr>
                <w:lang w:val="en-US"/>
              </w:rPr>
              <w:t>Clear majority supports 32 as the maximum number of repetitions.</w:t>
            </w:r>
          </w:p>
          <w:p w14:paraId="43914A97" w14:textId="77777777" w:rsidR="003531D4" w:rsidRDefault="003531D4">
            <w:pPr>
              <w:rPr>
                <w:b/>
                <w:bCs/>
                <w:u w:val="single"/>
              </w:rPr>
            </w:pPr>
          </w:p>
          <w:p w14:paraId="37E7579A" w14:textId="77777777" w:rsidR="003531D4" w:rsidRDefault="000E39C9">
            <w:pPr>
              <w:rPr>
                <w:u w:val="single"/>
              </w:rPr>
            </w:pPr>
            <w:r>
              <w:rPr>
                <w:b/>
                <w:bCs/>
                <w:u w:val="single"/>
              </w:rPr>
              <w:t>Question 1-1:</w:t>
            </w:r>
            <w:r>
              <w:rPr>
                <w:u w:val="single"/>
              </w:rPr>
              <w:t xml:space="preserve"> </w:t>
            </w:r>
          </w:p>
          <w:p w14:paraId="41187321" w14:textId="77777777" w:rsidR="003531D4" w:rsidRDefault="000E39C9">
            <w:r>
              <w:t>Companies are invited to provide technical reasoning / technical concern to the majority’s view</w:t>
            </w:r>
            <w:r>
              <w:rPr>
                <w:rFonts w:hint="eastAsia"/>
              </w:rPr>
              <w:t>.</w:t>
            </w:r>
            <w:r>
              <w:t xml:space="preserve">  </w:t>
            </w:r>
          </w:p>
          <w:p w14:paraId="62059E11" w14:textId="77777777" w:rsidR="003531D4" w:rsidRDefault="003531D4"/>
        </w:tc>
      </w:tr>
      <w:tr w:rsidR="003531D4" w14:paraId="6BB2AB1F" w14:textId="77777777">
        <w:tc>
          <w:tcPr>
            <w:tcW w:w="1337" w:type="dxa"/>
            <w:shd w:val="clear" w:color="auto" w:fill="BFBFBF"/>
          </w:tcPr>
          <w:p w14:paraId="370964ED" w14:textId="77777777" w:rsidR="003531D4" w:rsidRDefault="000E39C9">
            <w:pPr>
              <w:rPr>
                <w:b/>
                <w:bCs/>
              </w:rPr>
            </w:pPr>
            <w:r>
              <w:rPr>
                <w:b/>
                <w:bCs/>
              </w:rPr>
              <w:t>Company</w:t>
            </w:r>
          </w:p>
        </w:tc>
        <w:tc>
          <w:tcPr>
            <w:tcW w:w="8539" w:type="dxa"/>
            <w:shd w:val="clear" w:color="auto" w:fill="BFBFBF"/>
          </w:tcPr>
          <w:p w14:paraId="7E71B827" w14:textId="77777777" w:rsidR="003531D4" w:rsidRDefault="000E39C9">
            <w:pPr>
              <w:rPr>
                <w:b/>
                <w:bCs/>
              </w:rPr>
            </w:pPr>
            <w:r>
              <w:rPr>
                <w:b/>
                <w:bCs/>
              </w:rPr>
              <w:t>Comment</w:t>
            </w:r>
          </w:p>
        </w:tc>
      </w:tr>
      <w:tr w:rsidR="003531D4" w14:paraId="642D4105" w14:textId="77777777">
        <w:tc>
          <w:tcPr>
            <w:tcW w:w="1337" w:type="dxa"/>
            <w:shd w:val="clear" w:color="auto" w:fill="auto"/>
          </w:tcPr>
          <w:p w14:paraId="405BC750" w14:textId="77777777" w:rsidR="003531D4" w:rsidRDefault="000E39C9">
            <w:r>
              <w:t>Samsung</w:t>
            </w:r>
          </w:p>
        </w:tc>
        <w:tc>
          <w:tcPr>
            <w:tcW w:w="8539" w:type="dxa"/>
            <w:shd w:val="clear" w:color="auto" w:fill="auto"/>
          </w:tcPr>
          <w:p w14:paraId="1BFA1611" w14:textId="77777777" w:rsidR="003531D4" w:rsidRDefault="000E39C9">
            <w:r>
              <w:t xml:space="preserve">If a number larger than 16 is agreed, the maximum size of the TDRA table remains unchanged (64 rows, 6 bits in DCI for the indication) as a UE’s coverage condition is slowly varying and the TDRA table can be adjusted by RRC. </w:t>
            </w:r>
          </w:p>
        </w:tc>
      </w:tr>
      <w:tr w:rsidR="003531D4" w14:paraId="5C4900FC" w14:textId="77777777">
        <w:tc>
          <w:tcPr>
            <w:tcW w:w="1337" w:type="dxa"/>
            <w:shd w:val="clear" w:color="auto" w:fill="auto"/>
          </w:tcPr>
          <w:p w14:paraId="37245B85" w14:textId="77777777" w:rsidR="003531D4" w:rsidRDefault="000E39C9">
            <w:r>
              <w:t>Qualcomm</w:t>
            </w:r>
          </w:p>
        </w:tc>
        <w:tc>
          <w:tcPr>
            <w:tcW w:w="8539" w:type="dxa"/>
            <w:shd w:val="clear" w:color="auto" w:fill="auto"/>
          </w:tcPr>
          <w:p w14:paraId="08D7DD14" w14:textId="77777777" w:rsidR="003531D4" w:rsidRDefault="000E39C9">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3531D4" w14:paraId="74BE8494" w14:textId="77777777">
        <w:tc>
          <w:tcPr>
            <w:tcW w:w="1337" w:type="dxa"/>
            <w:shd w:val="clear" w:color="auto" w:fill="auto"/>
          </w:tcPr>
          <w:p w14:paraId="77B7B0A4" w14:textId="77777777" w:rsidR="003531D4" w:rsidRDefault="000E39C9">
            <w:r>
              <w:t>Apple</w:t>
            </w:r>
          </w:p>
        </w:tc>
        <w:tc>
          <w:tcPr>
            <w:tcW w:w="8539" w:type="dxa"/>
            <w:shd w:val="clear" w:color="auto" w:fill="auto"/>
          </w:tcPr>
          <w:p w14:paraId="5D006F66" w14:textId="77777777" w:rsidR="003531D4" w:rsidRDefault="000E39C9">
            <w:r>
              <w:t>We supports 32 as the maximum repetition number, other values and indication can discuss later.</w:t>
            </w:r>
          </w:p>
        </w:tc>
      </w:tr>
      <w:tr w:rsidR="003531D4" w14:paraId="5832988E" w14:textId="77777777">
        <w:tc>
          <w:tcPr>
            <w:tcW w:w="1337" w:type="dxa"/>
            <w:shd w:val="clear" w:color="auto" w:fill="auto"/>
          </w:tcPr>
          <w:p w14:paraId="4BF10A84" w14:textId="77777777" w:rsidR="003531D4" w:rsidRDefault="000E39C9">
            <w:r>
              <w:t>Intel</w:t>
            </w:r>
          </w:p>
        </w:tc>
        <w:tc>
          <w:tcPr>
            <w:tcW w:w="8539" w:type="dxa"/>
            <w:shd w:val="clear" w:color="auto" w:fill="auto"/>
          </w:tcPr>
          <w:p w14:paraId="792D4164" w14:textId="77777777" w:rsidR="003531D4" w:rsidRDefault="000E39C9">
            <w:r>
              <w:t>We are fine with the proposal to support 32 as maximum number of repetitions.</w:t>
            </w:r>
          </w:p>
        </w:tc>
      </w:tr>
      <w:tr w:rsidR="003531D4" w14:paraId="33E13C67" w14:textId="77777777">
        <w:tc>
          <w:tcPr>
            <w:tcW w:w="1337" w:type="dxa"/>
            <w:shd w:val="clear" w:color="auto" w:fill="auto"/>
          </w:tcPr>
          <w:p w14:paraId="281369E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BD2DFD2" w14:textId="77777777" w:rsidR="003531D4" w:rsidRDefault="000E39C9">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xml:space="preserve">. </w:t>
            </w:r>
            <w:r>
              <w:rPr>
                <w:rFonts w:eastAsia="宋体"/>
                <w:lang w:eastAsia="zh-CN"/>
              </w:rPr>
              <w:lastRenderedPageBreak/>
              <w:t>Even the maximum number of repetitions is increased to 32, the actual number of repetitions is still very limited for TDD.</w:t>
            </w:r>
          </w:p>
        </w:tc>
      </w:tr>
      <w:tr w:rsidR="003531D4" w14:paraId="59E94A55" w14:textId="77777777">
        <w:tc>
          <w:tcPr>
            <w:tcW w:w="1337" w:type="dxa"/>
            <w:shd w:val="clear" w:color="auto" w:fill="auto"/>
          </w:tcPr>
          <w:p w14:paraId="62D70F56" w14:textId="77777777" w:rsidR="003531D4" w:rsidRDefault="000E39C9">
            <w:pPr>
              <w:rPr>
                <w:rFonts w:eastAsia="宋体"/>
                <w:lang w:eastAsia="zh-CN"/>
              </w:rPr>
            </w:pPr>
            <w:r>
              <w:rPr>
                <w:rFonts w:hint="eastAsia"/>
              </w:rPr>
              <w:lastRenderedPageBreak/>
              <w:t>NTT DOCOMO</w:t>
            </w:r>
          </w:p>
        </w:tc>
        <w:tc>
          <w:tcPr>
            <w:tcW w:w="8539" w:type="dxa"/>
            <w:shd w:val="clear" w:color="auto" w:fill="auto"/>
          </w:tcPr>
          <w:p w14:paraId="6F7440DD" w14:textId="77777777" w:rsidR="003531D4" w:rsidRDefault="000E39C9">
            <w:pPr>
              <w:rPr>
                <w:rFonts w:eastAsia="宋体"/>
                <w:lang w:eastAsia="zh-CN"/>
              </w:rPr>
            </w:pPr>
            <w:r>
              <w:rPr>
                <w:rFonts w:hint="eastAsia"/>
              </w:rPr>
              <w:t>We supports 32 as the maximum number for the repetition.</w:t>
            </w:r>
          </w:p>
        </w:tc>
      </w:tr>
      <w:tr w:rsidR="003531D4" w14:paraId="42950FE5" w14:textId="77777777">
        <w:tc>
          <w:tcPr>
            <w:tcW w:w="1337" w:type="dxa"/>
            <w:shd w:val="clear" w:color="auto" w:fill="auto"/>
          </w:tcPr>
          <w:p w14:paraId="65D57605"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491D812C" w14:textId="77777777" w:rsidR="003531D4" w:rsidRDefault="000E39C9">
            <w:pPr>
              <w:rPr>
                <w:rFonts w:eastAsia="宋体"/>
                <w:lang w:val="en-US" w:eastAsia="zh-CN"/>
              </w:rPr>
            </w:pPr>
            <w:r>
              <w:rPr>
                <w:rFonts w:eastAsia="宋体" w:hint="eastAsia"/>
                <w:lang w:val="en-US" w:eastAsia="zh-CN"/>
              </w:rPr>
              <w:t>Agree to support a maximum of 32 repetitions.</w:t>
            </w:r>
          </w:p>
          <w:p w14:paraId="0BF14948" w14:textId="77777777" w:rsidR="003531D4" w:rsidRDefault="000E39C9">
            <w:pPr>
              <w:rPr>
                <w:rFonts w:eastAsia="宋体"/>
                <w:lang w:val="en-US" w:eastAsia="zh-CN"/>
              </w:rPr>
            </w:pPr>
            <w:r>
              <w:rPr>
                <w:rFonts w:eastAsia="宋体"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3531D4" w14:paraId="186E4CCE" w14:textId="77777777">
        <w:tc>
          <w:tcPr>
            <w:tcW w:w="1337" w:type="dxa"/>
            <w:shd w:val="clear" w:color="auto" w:fill="auto"/>
          </w:tcPr>
          <w:p w14:paraId="6B8F9BA1" w14:textId="77777777" w:rsidR="003531D4" w:rsidRDefault="000E39C9">
            <w:r>
              <w:rPr>
                <w:rFonts w:hint="eastAsia"/>
              </w:rPr>
              <w:t>P</w:t>
            </w:r>
            <w:r>
              <w:t>anasonic</w:t>
            </w:r>
          </w:p>
        </w:tc>
        <w:tc>
          <w:tcPr>
            <w:tcW w:w="8539" w:type="dxa"/>
            <w:shd w:val="clear" w:color="auto" w:fill="auto"/>
          </w:tcPr>
          <w:p w14:paraId="7F526EB7" w14:textId="77777777" w:rsidR="003531D4" w:rsidRDefault="000E39C9">
            <w:r>
              <w:t>We support 32 as the maximum repetition number, since for Rel.15/16 PUSCH repetition Type A mechanism, supporting 32 as the maximum number of repetitions seems reasonable considering the actual number of repetitions and slot structure.</w:t>
            </w:r>
          </w:p>
        </w:tc>
      </w:tr>
      <w:tr w:rsidR="003531D4" w14:paraId="42E5CFB3" w14:textId="77777777">
        <w:tc>
          <w:tcPr>
            <w:tcW w:w="1337" w:type="dxa"/>
            <w:shd w:val="clear" w:color="auto" w:fill="auto"/>
          </w:tcPr>
          <w:p w14:paraId="5A854B15"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469E5313" w14:textId="77777777" w:rsidR="003531D4" w:rsidRDefault="000E39C9">
            <w:pPr>
              <w:rPr>
                <w:rFonts w:eastAsia="宋体"/>
                <w:lang w:eastAsia="zh-CN"/>
              </w:rPr>
            </w:pPr>
            <w:r>
              <w:rPr>
                <w:rFonts w:eastAsia="宋体" w:hint="eastAsia"/>
                <w:lang w:eastAsia="zh-CN"/>
              </w:rPr>
              <w:t>We support 32 as the maximum repetition number. Besides, the gNB does not always have to configure/indicate 32, if it thinks 32 is rather too large.</w:t>
            </w:r>
          </w:p>
        </w:tc>
      </w:tr>
      <w:tr w:rsidR="003531D4" w14:paraId="5C6EF124" w14:textId="77777777">
        <w:tc>
          <w:tcPr>
            <w:tcW w:w="1337" w:type="dxa"/>
            <w:shd w:val="clear" w:color="auto" w:fill="auto"/>
          </w:tcPr>
          <w:p w14:paraId="055DF107" w14:textId="77777777" w:rsidR="003531D4" w:rsidRDefault="000E39C9">
            <w:r>
              <w:rPr>
                <w:rFonts w:hint="eastAsia"/>
              </w:rPr>
              <w:t>Sharp</w:t>
            </w:r>
          </w:p>
        </w:tc>
        <w:tc>
          <w:tcPr>
            <w:tcW w:w="8539" w:type="dxa"/>
            <w:shd w:val="clear" w:color="auto" w:fill="auto"/>
          </w:tcPr>
          <w:p w14:paraId="7FF45BB3" w14:textId="77777777" w:rsidR="003531D4" w:rsidRDefault="000E39C9">
            <w:r>
              <w:rPr>
                <w:rFonts w:hint="eastAsia"/>
              </w:rPr>
              <w:t>W</w:t>
            </w:r>
            <w:r>
              <w:t>e also think 32 repetitions should be supported. In addition, we suggest considering 36 as well, which enable 8 actual repetitions in DDDSU slot structre.</w:t>
            </w:r>
          </w:p>
        </w:tc>
      </w:tr>
      <w:tr w:rsidR="003531D4" w14:paraId="6C95EAE2" w14:textId="77777777">
        <w:tc>
          <w:tcPr>
            <w:tcW w:w="1337" w:type="dxa"/>
            <w:shd w:val="clear" w:color="auto" w:fill="auto"/>
          </w:tcPr>
          <w:p w14:paraId="2725C985" w14:textId="77777777" w:rsidR="003531D4" w:rsidRDefault="000E39C9">
            <w:r>
              <w:t>NEC</w:t>
            </w:r>
          </w:p>
        </w:tc>
        <w:tc>
          <w:tcPr>
            <w:tcW w:w="8539" w:type="dxa"/>
            <w:shd w:val="clear" w:color="auto" w:fill="auto"/>
          </w:tcPr>
          <w:p w14:paraId="6FB0CC2E" w14:textId="77777777" w:rsidR="003531D4" w:rsidRDefault="000E39C9">
            <w:pPr>
              <w:rPr>
                <w:lang w:val="en-US"/>
              </w:rPr>
            </w:pPr>
            <w:r>
              <w:t>We support</w:t>
            </w:r>
            <w:r>
              <w:rPr>
                <w:rFonts w:eastAsia="宋体" w:hint="eastAsia"/>
                <w:lang w:val="en-US" w:eastAsia="zh-CN"/>
              </w:rPr>
              <w:t xml:space="preserve"> </w:t>
            </w:r>
            <w:r>
              <w:rPr>
                <w:rFonts w:hint="eastAsia"/>
              </w:rPr>
              <w:t>32 as the maximum number for the repetition.</w:t>
            </w:r>
          </w:p>
        </w:tc>
      </w:tr>
      <w:tr w:rsidR="003531D4" w14:paraId="7A6EF6B7" w14:textId="77777777">
        <w:tc>
          <w:tcPr>
            <w:tcW w:w="1337" w:type="dxa"/>
            <w:shd w:val="clear" w:color="auto" w:fill="auto"/>
          </w:tcPr>
          <w:p w14:paraId="4E60C8C7" w14:textId="77777777" w:rsidR="003531D4" w:rsidRDefault="000E39C9">
            <w:r>
              <w:rPr>
                <w:rFonts w:eastAsia="宋体" w:hint="eastAsia"/>
                <w:lang w:eastAsia="zh-CN"/>
              </w:rPr>
              <w:t>CMCC</w:t>
            </w:r>
          </w:p>
        </w:tc>
        <w:tc>
          <w:tcPr>
            <w:tcW w:w="8539" w:type="dxa"/>
            <w:shd w:val="clear" w:color="auto" w:fill="auto"/>
          </w:tcPr>
          <w:p w14:paraId="72034AB0" w14:textId="77777777" w:rsidR="003531D4" w:rsidRDefault="000E39C9">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view, 16 repetitions are sufficient for the coverage enhancement.</w:t>
            </w:r>
          </w:p>
          <w:p w14:paraId="03553E53" w14:textId="77777777" w:rsidR="003531D4" w:rsidRDefault="000E39C9">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78449758" w14:textId="77777777" w:rsidR="003531D4" w:rsidRDefault="000E39C9">
            <w:r>
              <w:rPr>
                <w:rFonts w:eastAsia="宋体"/>
                <w:lang w:eastAsia="zh-CN"/>
              </w:rPr>
              <w:t>For the</w:t>
            </w:r>
            <w:r>
              <w:rPr>
                <w:rFonts w:eastAsia="宋体" w:hint="eastAsia"/>
                <w:lang w:eastAsia="zh-CN"/>
              </w:rPr>
              <w:t xml:space="preserve"> </w:t>
            </w:r>
            <w:r>
              <w:rPr>
                <w:rFonts w:eastAsia="宋体"/>
                <w:lang w:eastAsia="zh-CN"/>
              </w:rPr>
              <w:t xml:space="preserve">RRC configured </w:t>
            </w:r>
            <w:r>
              <w:rPr>
                <w:rFonts w:eastAsia="宋体"/>
                <w:i/>
                <w:lang w:eastAsia="zh-CN"/>
              </w:rPr>
              <w:t>AggregationFactor</w:t>
            </w:r>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rsidR="003531D4" w14:paraId="328C5E3A" w14:textId="77777777">
        <w:tc>
          <w:tcPr>
            <w:tcW w:w="1337" w:type="dxa"/>
            <w:shd w:val="clear" w:color="auto" w:fill="auto"/>
          </w:tcPr>
          <w:p w14:paraId="0DFBC30B" w14:textId="77777777" w:rsidR="003531D4" w:rsidRDefault="000E39C9">
            <w:pPr>
              <w:rPr>
                <w:rFonts w:eastAsia="宋体"/>
                <w:lang w:eastAsia="zh-CN"/>
              </w:rPr>
            </w:pPr>
            <w:r>
              <w:t>IITH, IITM, CEWIT, Reliance Jio, Tejas Networks</w:t>
            </w:r>
          </w:p>
        </w:tc>
        <w:tc>
          <w:tcPr>
            <w:tcW w:w="8539" w:type="dxa"/>
            <w:shd w:val="clear" w:color="auto" w:fill="auto"/>
          </w:tcPr>
          <w:p w14:paraId="0E763A84" w14:textId="77777777" w:rsidR="003531D4" w:rsidRDefault="000E39C9">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8AF924C" w14:textId="77777777" w:rsidR="003531D4" w:rsidRDefault="003531D4">
            <w:pPr>
              <w:rPr>
                <w:rFonts w:eastAsia="宋体"/>
                <w:lang w:eastAsia="zh-CN"/>
              </w:rPr>
            </w:pPr>
          </w:p>
        </w:tc>
      </w:tr>
      <w:tr w:rsidR="003531D4" w14:paraId="2479A8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07B122" w14:textId="77777777" w:rsidR="003531D4" w:rsidRDefault="000E39C9">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8234BEE" w14:textId="77777777" w:rsidR="003531D4" w:rsidRDefault="000E39C9">
            <w:r>
              <w:t>Agree to support 32 as the maximum repetition number and this is also FDD 20 slot aggregation.</w:t>
            </w:r>
          </w:p>
          <w:p w14:paraId="1D24B67D" w14:textId="77777777" w:rsidR="003531D4" w:rsidRDefault="000E39C9">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3531D4" w14:paraId="109BD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4C0206" w14:textId="77777777" w:rsidR="003531D4" w:rsidRDefault="000E39C9">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F6A16F" w14:textId="77777777" w:rsidR="003531D4" w:rsidRDefault="000E39C9">
            <w:r>
              <w:rPr>
                <w:rFonts w:eastAsia="宋体"/>
                <w:lang w:eastAsia="zh-CN"/>
              </w:rPr>
              <w:t>Maximum number of repetitions can be extended to 32.</w:t>
            </w:r>
          </w:p>
        </w:tc>
      </w:tr>
      <w:tr w:rsidR="003531D4" w14:paraId="6FF9AF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D89E4A" w14:textId="77777777" w:rsidR="003531D4" w:rsidRDefault="000E39C9">
            <w:pPr>
              <w:rPr>
                <w:rFonts w:eastAsia="宋体"/>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3D5BDA" w14:textId="77777777" w:rsidR="003531D4" w:rsidRDefault="000E39C9">
            <w:pPr>
              <w:rPr>
                <w:rFonts w:eastAsia="宋体"/>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rsidR="003531D4" w14:paraId="123BD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E11EB4" w14:textId="77777777" w:rsidR="003531D4" w:rsidRDefault="000E39C9">
            <w:r>
              <w:rPr>
                <w:rFonts w:ascii="宋体" w:eastAsia="宋体" w:hAnsi="宋体"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F63B63B" w14:textId="77777777" w:rsidR="003531D4" w:rsidRDefault="000E39C9">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3F52E347" w14:textId="77777777" w:rsidR="003531D4" w:rsidRDefault="000E39C9">
            <w:pPr>
              <w:spacing w:after="0" w:afterAutospacing="0"/>
              <w:ind w:left="840"/>
            </w:pPr>
            <w:r>
              <w:t xml:space="preserve">1) There are two UE capabilities for the two options </w:t>
            </w:r>
          </w:p>
          <w:p w14:paraId="69E5FF92" w14:textId="77777777" w:rsidR="003531D4" w:rsidRDefault="000E39C9">
            <w:pPr>
              <w:spacing w:after="0" w:afterAutospacing="0"/>
              <w:ind w:left="840"/>
            </w:pPr>
            <w:r>
              <w:t xml:space="preserve">2) There is one UE capability. </w:t>
            </w:r>
          </w:p>
          <w:p w14:paraId="378A69A5" w14:textId="77777777" w:rsidR="003531D4" w:rsidRDefault="000E39C9">
            <w:pPr>
              <w:spacing w:after="0" w:afterAutospacing="0"/>
            </w:pPr>
            <w:r>
              <w:t xml:space="preserve"> </w:t>
            </w:r>
          </w:p>
          <w:p w14:paraId="54039E1B" w14:textId="77777777" w:rsidR="003531D4" w:rsidRDefault="000E39C9">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9D5505F" w14:textId="77777777" w:rsidR="003531D4" w:rsidRDefault="000E39C9">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777908D3" w14:textId="77777777" w:rsidR="003531D4" w:rsidRDefault="000E39C9">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79548F52" w14:textId="77777777" w:rsidR="003531D4" w:rsidRDefault="000E39C9">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3C0B229E" w14:textId="77777777" w:rsidR="003531D4" w:rsidRDefault="003531D4"/>
        </w:tc>
      </w:tr>
      <w:tr w:rsidR="003531D4" w14:paraId="64ABFB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623CAA" w14:textId="77777777" w:rsidR="003531D4" w:rsidRDefault="000E39C9">
            <w:pPr>
              <w:rPr>
                <w:rFonts w:ascii="宋体" w:eastAsia="宋体" w:hAnsi="宋体"/>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BDFF14" w14:textId="77777777" w:rsidR="003531D4" w:rsidRDefault="000E39C9">
            <w:r>
              <w:t>Firstly, we would like to ask the FL (and the group) for clarification on the following question:</w:t>
            </w:r>
          </w:p>
          <w:p w14:paraId="7FEF7A61" w14:textId="77777777" w:rsidR="003531D4" w:rsidRDefault="000E39C9">
            <w:pPr>
              <w:pStyle w:val="aff4"/>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136CC75" w14:textId="77777777" w:rsidR="003531D4" w:rsidRDefault="000E39C9">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E4E69AA" w14:textId="77777777" w:rsidR="003531D4" w:rsidRDefault="000E39C9">
            <w:r>
              <w:t xml:space="preserve">On the other hand, in case the “counting the number of repetitions based on the available UL slots” is used together with “increasing the maximum number of repetitions”, using </w:t>
            </w:r>
            <w:r>
              <w:lastRenderedPageBreak/>
              <w:t>32 repetitions is a bit too high especially when latency is taken into account. We think that more substantial elements should be considered before taking this decision.</w:t>
            </w:r>
          </w:p>
          <w:p w14:paraId="31386B56" w14:textId="77777777" w:rsidR="003531D4" w:rsidRDefault="000E39C9">
            <w:r>
              <w:t>In addition, we share Samsung’s view that the maximum size of TDRA table should remain unchanged.</w:t>
            </w:r>
          </w:p>
          <w:p w14:paraId="5C7A8E25" w14:textId="77777777" w:rsidR="003531D4" w:rsidRDefault="000E39C9">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3531D4" w14:paraId="297DB43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D6AAB3"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5F6A4C" w14:textId="77777777" w:rsidR="003531D4" w:rsidRDefault="000E39C9">
            <w:r>
              <w:t>We are fine to support 32 as the maximum number of repetitions. Although, we expect that more 16 repetitions should not be configured for the mode when this repetition number is the number of available UL slots.</w:t>
            </w:r>
          </w:p>
        </w:tc>
      </w:tr>
      <w:tr w:rsidR="003531D4" w14:paraId="25A6AF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7743D9" w14:textId="77777777" w:rsidR="003531D4" w:rsidRDefault="000E39C9">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72B991" w14:textId="77777777" w:rsidR="003531D4" w:rsidRDefault="000E39C9">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445D26F" w14:textId="77777777" w:rsidR="003531D4" w:rsidRDefault="000E39C9">
            <w:r>
              <w:rPr>
                <w:rFonts w:eastAsia="宋体"/>
                <w:lang w:eastAsia="zh-CN"/>
              </w:rPr>
              <w:t>Furthermore, by increasing the maximum repetition number along with counting on an available-slot basis, there might be potential risk of overlapping with LPWA which is not within the scope of CE SID</w:t>
            </w:r>
            <w:r>
              <w:rPr>
                <w:rFonts w:eastAsia="宋体" w:hint="eastAsia"/>
                <w:lang w:eastAsia="zh-CN"/>
              </w:rPr>
              <w:t>/</w:t>
            </w:r>
            <w:r>
              <w:rPr>
                <w:rFonts w:eastAsia="宋体"/>
                <w:lang w:eastAsia="zh-CN"/>
              </w:rPr>
              <w:t>WID.</w:t>
            </w:r>
          </w:p>
        </w:tc>
      </w:tr>
      <w:tr w:rsidR="003531D4" w14:paraId="38A60C6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9D7282"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3E934E" w14:textId="77777777" w:rsidR="003531D4" w:rsidRDefault="000E39C9">
            <w:pPr>
              <w:rPr>
                <w:rFonts w:eastAsia="宋体"/>
                <w:lang w:eastAsia="zh-CN"/>
              </w:rPr>
            </w:pPr>
            <w:r>
              <w:rPr>
                <w:rFonts w:eastAsia="宋体"/>
                <w:lang w:eastAsia="zh-CN"/>
              </w:rPr>
              <w:t>Support 32 as the maximum number of repetitions.</w:t>
            </w:r>
          </w:p>
        </w:tc>
      </w:tr>
    </w:tbl>
    <w:p w14:paraId="55358E13" w14:textId="77777777" w:rsidR="003531D4" w:rsidRDefault="003531D4">
      <w:pPr>
        <w:rPr>
          <w:rFonts w:eastAsiaTheme="minorEastAsia"/>
          <w:szCs w:val="24"/>
        </w:rPr>
      </w:pPr>
    </w:p>
    <w:p w14:paraId="02984885"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722D316" w14:textId="77777777" w:rsidR="003531D4" w:rsidRDefault="000E39C9">
      <w:pPr>
        <w:rPr>
          <w:rFonts w:eastAsia="宋体"/>
          <w:lang w:eastAsia="zh-CN"/>
        </w:rPr>
      </w:pPr>
      <w:r>
        <w:rPr>
          <w:rFonts w:eastAsiaTheme="minorEastAsia"/>
          <w:szCs w:val="24"/>
          <w:lang w:val="en-US"/>
        </w:rPr>
        <w:t>A large majority of companies expressed that the maximum number of repetitions should be extended to 32.</w:t>
      </w:r>
    </w:p>
    <w:p w14:paraId="7E08B261" w14:textId="77777777" w:rsidR="003531D4" w:rsidRDefault="003531D4">
      <w:pPr>
        <w:rPr>
          <w:rFonts w:eastAsiaTheme="minorEastAsia"/>
          <w:szCs w:val="24"/>
        </w:rPr>
      </w:pPr>
    </w:p>
    <w:p w14:paraId="2EB03DB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A3C1601" w14:textId="77777777" w:rsidR="003531D4" w:rsidRDefault="000E39C9">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2E25089E"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DC87096" w14:textId="77777777" w:rsidR="003531D4" w:rsidRDefault="000E39C9">
      <w:pPr>
        <w:pStyle w:val="aff4"/>
        <w:numPr>
          <w:ilvl w:val="0"/>
          <w:numId w:val="15"/>
        </w:numPr>
        <w:ind w:leftChars="0"/>
        <w:rPr>
          <w:rFonts w:eastAsiaTheme="minorEastAsia"/>
          <w:szCs w:val="24"/>
          <w:lang w:val="en-US"/>
        </w:rPr>
      </w:pPr>
      <w:r>
        <w:rPr>
          <w:rFonts w:eastAsiaTheme="minorEastAsia"/>
          <w:szCs w:val="24"/>
          <w:lang w:val="en-US"/>
        </w:rPr>
        <w:t>20</w:t>
      </w:r>
    </w:p>
    <w:p w14:paraId="6D940680"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62CA5ECC"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8A3B385"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2AAF04" w14:textId="77777777" w:rsidR="003531D4" w:rsidRDefault="000E39C9">
      <w:pPr>
        <w:rPr>
          <w:rFonts w:eastAsiaTheme="minorEastAsia"/>
          <w:szCs w:val="24"/>
          <w:lang w:val="en-US"/>
        </w:rPr>
      </w:pPr>
      <w:bookmarkStart w:id="3" w:name="_Hlk62762256"/>
      <w:r>
        <w:rPr>
          <w:rFonts w:eastAsiaTheme="minorEastAsia"/>
          <w:szCs w:val="24"/>
          <w:lang w:val="en-US"/>
        </w:rPr>
        <w:t xml:space="preserve">It seems companies have different assumptions on UE capability(ies) to support 1) increase of the maximum number of repetitions and 2) the number of repetitions counted on the basis of available slots. </w:t>
      </w:r>
      <w:r>
        <w:rPr>
          <w:rFonts w:eastAsiaTheme="minorEastAsia"/>
          <w:szCs w:val="24"/>
          <w:lang w:val="en-US"/>
        </w:rPr>
        <w:lastRenderedPageBreak/>
        <w:t>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7F88DAAE"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7A89129B" w14:textId="77777777">
        <w:tc>
          <w:tcPr>
            <w:tcW w:w="9954" w:type="dxa"/>
            <w:gridSpan w:val="2"/>
            <w:shd w:val="clear" w:color="auto" w:fill="auto"/>
          </w:tcPr>
          <w:p w14:paraId="403A48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16F02066" w14:textId="77777777" w:rsidR="003531D4" w:rsidRDefault="000E39C9">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5179D0F" w14:textId="77777777"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single mode supporting both 1) increase of the maximum number of repetitions and 2) the number of repetitions counted on the basis of available slots</w:t>
            </w:r>
          </w:p>
          <w:p w14:paraId="45F0FE2C" w14:textId="77777777"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Two independent modes, one supporting 1) increase of the maximum number of repetitions and the other supporting 2) the number of repetitions counted on the basis of available slots.</w:t>
            </w:r>
          </w:p>
          <w:p w14:paraId="4953C0E4" w14:textId="77777777" w:rsidR="003531D4" w:rsidRDefault="000E39C9">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2D1BBBAD" w14:textId="77777777" w:rsidR="003531D4" w:rsidRDefault="000E39C9">
            <w:pPr>
              <w:rPr>
                <w:highlight w:val="yellow"/>
                <w:u w:val="single"/>
              </w:rPr>
            </w:pPr>
            <w:r>
              <w:rPr>
                <w:b/>
                <w:bCs/>
                <w:highlight w:val="yellow"/>
                <w:u w:val="single"/>
              </w:rPr>
              <w:t>Question 1-1a:</w:t>
            </w:r>
          </w:p>
          <w:p w14:paraId="1BFBB551" w14:textId="77777777" w:rsidR="003531D4" w:rsidRDefault="000E39C9">
            <w:r>
              <w:rPr>
                <w:highlight w:val="yellow"/>
              </w:rPr>
              <w:t>Any views on the above options?</w:t>
            </w:r>
          </w:p>
          <w:p w14:paraId="22679342" w14:textId="77777777" w:rsidR="003531D4" w:rsidRDefault="003531D4"/>
        </w:tc>
      </w:tr>
      <w:tr w:rsidR="003531D4" w14:paraId="6273FA5B" w14:textId="77777777" w:rsidTr="00E27507">
        <w:tc>
          <w:tcPr>
            <w:tcW w:w="1337" w:type="dxa"/>
            <w:shd w:val="clear" w:color="auto" w:fill="BFBFBF"/>
          </w:tcPr>
          <w:p w14:paraId="779BB705" w14:textId="77777777" w:rsidR="003531D4" w:rsidRDefault="000E39C9">
            <w:pPr>
              <w:rPr>
                <w:b/>
                <w:bCs/>
              </w:rPr>
            </w:pPr>
            <w:r>
              <w:rPr>
                <w:b/>
                <w:bCs/>
              </w:rPr>
              <w:t>Company</w:t>
            </w:r>
          </w:p>
        </w:tc>
        <w:tc>
          <w:tcPr>
            <w:tcW w:w="8617" w:type="dxa"/>
            <w:shd w:val="clear" w:color="auto" w:fill="BFBFBF"/>
          </w:tcPr>
          <w:p w14:paraId="2BC93E9E" w14:textId="77777777" w:rsidR="003531D4" w:rsidRDefault="000E39C9">
            <w:pPr>
              <w:rPr>
                <w:b/>
                <w:bCs/>
              </w:rPr>
            </w:pPr>
            <w:r>
              <w:rPr>
                <w:b/>
                <w:bCs/>
              </w:rPr>
              <w:t>Comment</w:t>
            </w:r>
          </w:p>
        </w:tc>
      </w:tr>
      <w:tr w:rsidR="003531D4" w14:paraId="2A32A783" w14:textId="77777777" w:rsidTr="00E27507">
        <w:tc>
          <w:tcPr>
            <w:tcW w:w="1337" w:type="dxa"/>
            <w:shd w:val="clear" w:color="auto" w:fill="auto"/>
          </w:tcPr>
          <w:p w14:paraId="16584F6D" w14:textId="77777777" w:rsidR="003531D4" w:rsidRDefault="000E39C9">
            <w:r>
              <w:t>Lenovo, Motorola Mobility</w:t>
            </w:r>
          </w:p>
        </w:tc>
        <w:tc>
          <w:tcPr>
            <w:tcW w:w="8617" w:type="dxa"/>
            <w:shd w:val="clear" w:color="auto" w:fill="auto"/>
          </w:tcPr>
          <w:p w14:paraId="54EBBE52" w14:textId="77777777" w:rsidR="003531D4" w:rsidRDefault="000E39C9">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2F132B1" w14:textId="77777777" w:rsidR="003531D4" w:rsidRDefault="000E39C9">
            <w:r>
              <w:t>If the above understanding is correct, then we would support option2 as we don’t see the need to increase the maximum number of repetition and also perform counting on basis of available slots for UL.</w:t>
            </w:r>
          </w:p>
        </w:tc>
      </w:tr>
      <w:tr w:rsidR="003531D4" w14:paraId="49476AAE" w14:textId="77777777" w:rsidTr="00E27507">
        <w:tc>
          <w:tcPr>
            <w:tcW w:w="1337" w:type="dxa"/>
            <w:shd w:val="clear" w:color="auto" w:fill="auto"/>
          </w:tcPr>
          <w:p w14:paraId="74512620" w14:textId="77777777" w:rsidR="003531D4" w:rsidRDefault="000E39C9">
            <w:r>
              <w:t>Intel</w:t>
            </w:r>
          </w:p>
        </w:tc>
        <w:tc>
          <w:tcPr>
            <w:tcW w:w="8617" w:type="dxa"/>
            <w:shd w:val="clear" w:color="auto" w:fill="auto"/>
          </w:tcPr>
          <w:p w14:paraId="68309C26" w14:textId="77777777" w:rsidR="003531D4" w:rsidRDefault="000E39C9">
            <w:r>
              <w:t xml:space="preserve">This seems closely related to UE features, which is a bit early to discuss this. </w:t>
            </w:r>
          </w:p>
          <w:p w14:paraId="2BE347D4" w14:textId="77777777" w:rsidR="003531D4" w:rsidRDefault="000E39C9">
            <w:r>
              <w:t xml:space="preserve">We slightly prefer Option 2. It is not necessary to increase the number of repetitions while supporting the repetition on the basis of available UL slots at the same time. </w:t>
            </w:r>
          </w:p>
        </w:tc>
      </w:tr>
      <w:tr w:rsidR="003531D4" w14:paraId="370DD71C" w14:textId="77777777" w:rsidTr="00E27507">
        <w:tc>
          <w:tcPr>
            <w:tcW w:w="1337" w:type="dxa"/>
            <w:shd w:val="clear" w:color="auto" w:fill="auto"/>
          </w:tcPr>
          <w:p w14:paraId="53D466CF" w14:textId="77777777" w:rsidR="003531D4" w:rsidRDefault="000E39C9">
            <w:r>
              <w:t>Qualcomm</w:t>
            </w:r>
          </w:p>
        </w:tc>
        <w:tc>
          <w:tcPr>
            <w:tcW w:w="8617" w:type="dxa"/>
            <w:shd w:val="clear" w:color="auto" w:fill="auto"/>
          </w:tcPr>
          <w:p w14:paraId="1678E5A0" w14:textId="77777777" w:rsidR="003531D4" w:rsidRDefault="000E39C9">
            <w:r>
              <w:t>We prefer to keep them separate and prefer Option 2. It doesn’t seem to make sense to penalize a UE and restrict it to fewer repetitions just because it counts carefully.</w:t>
            </w:r>
          </w:p>
        </w:tc>
      </w:tr>
      <w:tr w:rsidR="003531D4" w14:paraId="26799055" w14:textId="77777777" w:rsidTr="00E27507">
        <w:tc>
          <w:tcPr>
            <w:tcW w:w="1337" w:type="dxa"/>
            <w:shd w:val="clear" w:color="auto" w:fill="auto"/>
          </w:tcPr>
          <w:p w14:paraId="2902188D" w14:textId="77777777" w:rsidR="003531D4" w:rsidRDefault="000E39C9">
            <w:pPr>
              <w:rPr>
                <w:rFonts w:eastAsia="宋体"/>
                <w:lang w:val="en-US" w:eastAsia="zh-CN"/>
              </w:rPr>
            </w:pPr>
            <w:r>
              <w:rPr>
                <w:rFonts w:eastAsia="宋体" w:hint="eastAsia"/>
                <w:lang w:val="en-US" w:eastAsia="zh-CN"/>
              </w:rPr>
              <w:t>ZTE</w:t>
            </w:r>
          </w:p>
        </w:tc>
        <w:tc>
          <w:tcPr>
            <w:tcW w:w="8617" w:type="dxa"/>
            <w:shd w:val="clear" w:color="auto" w:fill="auto"/>
          </w:tcPr>
          <w:p w14:paraId="5074A8B9" w14:textId="77777777" w:rsidR="003531D4" w:rsidRDefault="000E39C9">
            <w:pPr>
              <w:rPr>
                <w:rFonts w:eastAsia="宋体"/>
                <w:lang w:val="en-US" w:eastAsia="zh-CN"/>
              </w:rPr>
            </w:pPr>
            <w:r>
              <w:rPr>
                <w:rFonts w:eastAsia="宋体" w:hint="eastAsia"/>
                <w:lang w:val="en-US" w:eastAsia="zh-CN"/>
              </w:rPr>
              <w:t>We prefer Option 2. gNB can independently configure one or both of the two enhancements. We don</w:t>
            </w:r>
            <w:r>
              <w:rPr>
                <w:rFonts w:eastAsia="宋体"/>
                <w:lang w:val="en-US" w:eastAsia="zh-CN"/>
              </w:rPr>
              <w:t>’</w:t>
            </w:r>
            <w:r>
              <w:rPr>
                <w:rFonts w:eastAsia="宋体" w:hint="eastAsia"/>
                <w:lang w:val="en-US" w:eastAsia="zh-CN"/>
              </w:rPr>
              <w:t xml:space="preserve">t see a need to have to bundle them together. </w:t>
            </w:r>
          </w:p>
        </w:tc>
      </w:tr>
      <w:tr w:rsidR="00200AAE" w14:paraId="1E05F6D3" w14:textId="77777777" w:rsidTr="00E27507">
        <w:tc>
          <w:tcPr>
            <w:tcW w:w="1337" w:type="dxa"/>
            <w:shd w:val="clear" w:color="auto" w:fill="auto"/>
          </w:tcPr>
          <w:p w14:paraId="1BB5E528" w14:textId="4CB5D4C4" w:rsidR="00200AAE" w:rsidRPr="00200AAE" w:rsidRDefault="00200AAE">
            <w:pPr>
              <w:rPr>
                <w:rFonts w:eastAsia="宋体"/>
                <w:lang w:eastAsia="zh-CN"/>
              </w:rPr>
            </w:pPr>
            <w:r>
              <w:rPr>
                <w:rFonts w:eastAsia="宋体"/>
                <w:lang w:eastAsia="zh-CN"/>
              </w:rPr>
              <w:t>Panasonic</w:t>
            </w:r>
          </w:p>
        </w:tc>
        <w:tc>
          <w:tcPr>
            <w:tcW w:w="8617" w:type="dxa"/>
            <w:shd w:val="clear" w:color="auto" w:fill="auto"/>
          </w:tcPr>
          <w:p w14:paraId="2C24E22F" w14:textId="76B03E2A" w:rsidR="00200AAE" w:rsidRDefault="00200AAE">
            <w:pPr>
              <w:rPr>
                <w:rFonts w:eastAsia="宋体"/>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845F9" w14:paraId="1696263C" w14:textId="77777777" w:rsidTr="00E27507">
        <w:tc>
          <w:tcPr>
            <w:tcW w:w="1337" w:type="dxa"/>
            <w:shd w:val="clear" w:color="auto" w:fill="auto"/>
          </w:tcPr>
          <w:p w14:paraId="5573BA6D" w14:textId="3157230E" w:rsidR="00E845F9" w:rsidRDefault="00E845F9">
            <w:pPr>
              <w:rPr>
                <w:rFonts w:eastAsia="宋体"/>
                <w:lang w:eastAsia="zh-CN"/>
              </w:rPr>
            </w:pPr>
            <w:r>
              <w:rPr>
                <w:rFonts w:eastAsia="宋体" w:hint="eastAsia"/>
                <w:lang w:eastAsia="zh-CN"/>
              </w:rPr>
              <w:lastRenderedPageBreak/>
              <w:t>C</w:t>
            </w:r>
            <w:r>
              <w:rPr>
                <w:rFonts w:eastAsia="宋体"/>
                <w:lang w:eastAsia="zh-CN"/>
              </w:rPr>
              <w:t>hina Telecom</w:t>
            </w:r>
          </w:p>
        </w:tc>
        <w:tc>
          <w:tcPr>
            <w:tcW w:w="8617" w:type="dxa"/>
            <w:shd w:val="clear" w:color="auto" w:fill="auto"/>
          </w:tcPr>
          <w:p w14:paraId="53C3B8D2" w14:textId="12DFC942" w:rsidR="00E845F9" w:rsidRPr="00E845F9" w:rsidRDefault="00E845F9">
            <w:pPr>
              <w:rPr>
                <w:rFonts w:eastAsia="宋体"/>
                <w:lang w:val="en-US" w:eastAsia="zh-CN"/>
              </w:rPr>
            </w:pPr>
            <w:r>
              <w:rPr>
                <w:rFonts w:eastAsia="宋体"/>
                <w:lang w:val="en-US" w:eastAsia="zh-CN"/>
              </w:rPr>
              <w:t>Prefer option 2. These two functionalities can be configured separately.</w:t>
            </w:r>
          </w:p>
        </w:tc>
      </w:tr>
      <w:tr w:rsidR="00F760B7" w14:paraId="246722F5" w14:textId="77777777" w:rsidTr="00E27507">
        <w:tc>
          <w:tcPr>
            <w:tcW w:w="1337" w:type="dxa"/>
            <w:shd w:val="clear" w:color="auto" w:fill="auto"/>
          </w:tcPr>
          <w:p w14:paraId="7C473347" w14:textId="24D1A16F" w:rsidR="00F760B7" w:rsidRDefault="00F760B7" w:rsidP="00F760B7">
            <w:pPr>
              <w:rPr>
                <w:rFonts w:eastAsia="宋体"/>
                <w:lang w:eastAsia="zh-CN"/>
              </w:rPr>
            </w:pPr>
            <w:r>
              <w:rPr>
                <w:rFonts w:eastAsia="宋体" w:hint="eastAsia"/>
                <w:lang w:val="en-US" w:eastAsia="zh-CN"/>
              </w:rPr>
              <w:t>O</w:t>
            </w:r>
            <w:r>
              <w:rPr>
                <w:rFonts w:eastAsia="宋体"/>
                <w:lang w:val="en-US" w:eastAsia="zh-CN"/>
              </w:rPr>
              <w:t>PPO</w:t>
            </w:r>
          </w:p>
        </w:tc>
        <w:tc>
          <w:tcPr>
            <w:tcW w:w="8617" w:type="dxa"/>
            <w:shd w:val="clear" w:color="auto" w:fill="auto"/>
          </w:tcPr>
          <w:p w14:paraId="192AD546" w14:textId="77777777" w:rsidR="00F760B7" w:rsidRDefault="00F760B7" w:rsidP="00F760B7">
            <w:pPr>
              <w:rPr>
                <w:rFonts w:eastAsia="宋体"/>
                <w:lang w:val="en-US" w:eastAsia="zh-CN"/>
              </w:rPr>
            </w:pPr>
            <w:r>
              <w:rPr>
                <w:rFonts w:eastAsia="宋体" w:hint="eastAsia"/>
                <w:lang w:val="en-US" w:eastAsia="zh-CN"/>
              </w:rPr>
              <w:t>O</w:t>
            </w:r>
            <w:r>
              <w:rPr>
                <w:rFonts w:eastAsia="宋体"/>
                <w:lang w:val="en-US" w:eastAsia="zh-CN"/>
              </w:rPr>
              <w:t>ption 1 supports a single mode while Option 2 supports two independent modes.</w:t>
            </w:r>
          </w:p>
          <w:p w14:paraId="1B44AFE1" w14:textId="77777777" w:rsidR="00F760B7" w:rsidRDefault="00F760B7" w:rsidP="00F760B7">
            <w:r>
              <w:rPr>
                <w:rFonts w:eastAsia="宋体" w:hint="eastAsia"/>
                <w:lang w:val="en-US" w:eastAsia="zh-CN"/>
              </w:rPr>
              <w:t>M</w:t>
            </w:r>
            <w:r>
              <w:rPr>
                <w:rFonts w:eastAsia="宋体"/>
                <w:lang w:val="en-US" w:eastAsia="zh-CN"/>
              </w:rPr>
              <w:t xml:space="preserve">aybe one of the two modes can meet the coverage of eMBB and VoIP. </w:t>
            </w:r>
            <w:r w:rsidRPr="003D7949">
              <w:rPr>
                <w:rFonts w:eastAsia="宋体"/>
                <w:lang w:val="en-US" w:eastAsia="zh-CN"/>
              </w:rPr>
              <w:t>But considering the</w:t>
            </w:r>
            <w:r>
              <w:rPr>
                <w:rFonts w:eastAsia="宋体"/>
                <w:lang w:val="en-US" w:eastAsia="zh-CN"/>
              </w:rPr>
              <w:t xml:space="preserve"> </w:t>
            </w:r>
            <w:r w:rsidRPr="00642FE1">
              <w:rPr>
                <w:rFonts w:eastAsia="宋体"/>
                <w:lang w:val="en-US" w:eastAsia="zh-CN"/>
              </w:rPr>
              <w:t>coverage enhancement</w:t>
            </w:r>
            <w:r w:rsidRPr="003D7949">
              <w:rPr>
                <w:rFonts w:eastAsia="宋体"/>
                <w:lang w:val="en-US" w:eastAsia="zh-CN"/>
              </w:rPr>
              <w:t xml:space="preserve"> of NTN VoIP, it may not be appropriate to consider only one mode</w:t>
            </w:r>
            <w:r>
              <w:rPr>
                <w:rFonts w:eastAsia="宋体"/>
                <w:lang w:val="en-US" w:eastAsia="zh-CN"/>
              </w:rPr>
              <w:t xml:space="preserv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52871CC2" w14:textId="351C0F39" w:rsidR="00F760B7" w:rsidRDefault="00F760B7" w:rsidP="00F760B7">
            <w:pPr>
              <w:rPr>
                <w:rFonts w:eastAsia="宋体"/>
                <w:lang w:val="en-US" w:eastAsia="zh-CN"/>
              </w:rPr>
            </w:pPr>
            <w:r>
              <w:rPr>
                <w:rFonts w:eastAsia="宋体" w:hint="eastAsia"/>
                <w:lang w:eastAsia="zh-CN"/>
              </w:rPr>
              <w:t>W</w:t>
            </w:r>
            <w:r>
              <w:rPr>
                <w:rFonts w:eastAsia="宋体"/>
                <w:lang w:eastAsia="zh-CN"/>
              </w:rPr>
              <w:t xml:space="preserve">e prefer Option 1, because of it can meet </w:t>
            </w:r>
            <w:r>
              <w:rPr>
                <w:rFonts w:eastAsia="宋体"/>
                <w:lang w:val="en-US" w:eastAsia="zh-CN"/>
              </w:rPr>
              <w:t>the coverage of NTN VoIP, or shall we add Option 3: Three</w:t>
            </w:r>
            <w:r w:rsidRPr="00F162F2">
              <w:rPr>
                <w:rFonts w:eastAsia="宋体"/>
                <w:lang w:val="en-US" w:eastAsia="zh-CN"/>
              </w:rPr>
              <w:t xml:space="preserve"> modes, 1) increase of the maximum number of repetitions</w:t>
            </w:r>
            <w:r>
              <w:rPr>
                <w:rFonts w:eastAsia="宋体"/>
                <w:lang w:val="en-US" w:eastAsia="zh-CN"/>
              </w:rPr>
              <w:t>;</w:t>
            </w:r>
            <w:r w:rsidRPr="00F162F2">
              <w:rPr>
                <w:rFonts w:eastAsia="宋体"/>
                <w:lang w:val="en-US" w:eastAsia="zh-CN"/>
              </w:rPr>
              <w:t xml:space="preserve"> 2) the number of repetitions counted on the basis of available slots</w:t>
            </w:r>
            <w:r>
              <w:rPr>
                <w:rFonts w:eastAsia="宋体"/>
                <w:lang w:val="en-US" w:eastAsia="zh-CN"/>
              </w:rPr>
              <w:t xml:space="preserve">; 3) </w:t>
            </w:r>
            <w:r>
              <w:rPr>
                <w:rFonts w:eastAsia="宋体" w:hint="eastAsia"/>
                <w:lang w:val="en-US" w:eastAsia="zh-CN"/>
              </w:rPr>
              <w:t>both</w:t>
            </w:r>
            <w:r>
              <w:rPr>
                <w:rFonts w:eastAsia="宋体"/>
                <w:lang w:val="en-US" w:eastAsia="zh-CN"/>
              </w:rPr>
              <w:t xml:space="preserve"> 1) and 2).</w:t>
            </w:r>
          </w:p>
        </w:tc>
      </w:tr>
      <w:tr w:rsidR="00404B0F" w14:paraId="6C38945C"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25619A39" w14:textId="77777777" w:rsidR="00404B0F" w:rsidRPr="00404B0F" w:rsidRDefault="00404B0F" w:rsidP="00EE1C75">
            <w:pPr>
              <w:rPr>
                <w:rFonts w:eastAsia="宋体"/>
                <w:lang w:val="en-US" w:eastAsia="zh-CN"/>
              </w:rPr>
            </w:pPr>
            <w:r w:rsidRPr="00404B0F">
              <w:rPr>
                <w:rFonts w:eastAsia="宋体"/>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C6650DA" w14:textId="77777777" w:rsidR="00404B0F" w:rsidRPr="00404B0F" w:rsidRDefault="00404B0F" w:rsidP="00EE1C75">
            <w:pPr>
              <w:rPr>
                <w:rFonts w:eastAsia="宋体"/>
                <w:lang w:val="en-US" w:eastAsia="zh-CN"/>
              </w:rPr>
            </w:pPr>
            <w:r w:rsidRPr="00404B0F">
              <w:rPr>
                <w:rFonts w:eastAsia="宋体"/>
                <w:lang w:val="en-US" w:eastAsia="zh-CN"/>
              </w:rPr>
              <w:t>We prefer Option 2 – independent features.</w:t>
            </w:r>
          </w:p>
        </w:tc>
      </w:tr>
      <w:tr w:rsidR="005E1203" w14:paraId="56B3F62E"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46ED3F07" w14:textId="4936FFD2" w:rsidR="005E1203" w:rsidRPr="00404B0F" w:rsidRDefault="005E1203" w:rsidP="005E1203">
            <w:pPr>
              <w:rPr>
                <w:rFonts w:eastAsia="宋体"/>
                <w:lang w:val="en-US" w:eastAsia="zh-CN"/>
              </w:rPr>
            </w:pPr>
            <w:r>
              <w:rPr>
                <w:rFonts w:eastAsia="宋体"/>
                <w:lang w:eastAsia="zh-CN"/>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E00F1E8" w14:textId="49C99F16" w:rsidR="005E1203" w:rsidRDefault="005E1203" w:rsidP="005E1203">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654D2A38" w14:textId="77777777" w:rsidR="005E1203" w:rsidRDefault="005E1203" w:rsidP="005E1203">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sidRPr="00C65BD8">
              <w:rPr>
                <w:rFonts w:eastAsiaTheme="minorEastAsia"/>
                <w:color w:val="FF0000"/>
                <w:lang w:val="en-US"/>
              </w:rPr>
              <w:t>red</w:t>
            </w:r>
            <w:r>
              <w:rPr>
                <w:rFonts w:eastAsiaTheme="minorEastAsia"/>
                <w:lang w:val="en-US"/>
              </w:rPr>
              <w:t>):</w:t>
            </w:r>
          </w:p>
          <w:p w14:paraId="5C59977C" w14:textId="77777777" w:rsidR="005E1203" w:rsidRPr="00C65BD8" w:rsidRDefault="005E1203" w:rsidP="005E1203">
            <w:pPr>
              <w:rPr>
                <w:rFonts w:eastAsiaTheme="minorEastAsia"/>
                <w:i/>
                <w:iCs/>
                <w:lang w:val="en-US"/>
              </w:rPr>
            </w:pPr>
            <w:r w:rsidRPr="00C65BD8">
              <w:rPr>
                <w:rFonts w:eastAsiaTheme="minorEastAsia"/>
                <w:i/>
                <w:iCs/>
                <w:szCs w:val="24"/>
                <w:lang w:val="en-US"/>
              </w:rPr>
              <w:t xml:space="preserve">Two independent </w:t>
            </w:r>
            <w:r w:rsidRPr="00C65BD8">
              <w:rPr>
                <w:rFonts w:eastAsiaTheme="minorEastAsia"/>
                <w:i/>
                <w:iCs/>
                <w:strike/>
                <w:color w:val="FF0000"/>
                <w:szCs w:val="24"/>
                <w:lang w:val="en-US"/>
              </w:rPr>
              <w:t>modes</w:t>
            </w:r>
            <w:r w:rsidRPr="00C65BD8">
              <w:rPr>
                <w:rFonts w:eastAsiaTheme="minorEastAsia"/>
                <w:i/>
                <w:iCs/>
                <w:color w:val="FF0000"/>
                <w:szCs w:val="24"/>
                <w:lang w:val="en-US"/>
              </w:rPr>
              <w:t xml:space="preserve"> enhancements</w:t>
            </w:r>
            <w:r w:rsidRPr="00C65BD8">
              <w:rPr>
                <w:rFonts w:eastAsiaTheme="minorEastAsia"/>
                <w:i/>
                <w:iCs/>
                <w:szCs w:val="24"/>
                <w:lang w:val="en-US"/>
              </w:rPr>
              <w:t>, one supporting 1) increase of the maximum number of repetitions and the other supporting 2) the number of repetitions counted on the basis of available slots.</w:t>
            </w:r>
          </w:p>
          <w:p w14:paraId="1697C02B" w14:textId="3E9557EF" w:rsidR="005E1203" w:rsidRPr="00404B0F" w:rsidRDefault="005E1203" w:rsidP="005E1203">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27507" w14:paraId="119084CE"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24A33809" w14:textId="3ECD1C83" w:rsidR="00E27507" w:rsidRDefault="00E27507" w:rsidP="00E27507">
            <w:pPr>
              <w:rPr>
                <w:rFonts w:eastAsia="宋体"/>
                <w:lang w:eastAsia="zh-CN"/>
              </w:rPr>
            </w:pPr>
            <w:r>
              <w:rPr>
                <w:rFonts w:eastAsia="宋体"/>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4A964E6" w14:textId="5DCBA867" w:rsidR="00E27507" w:rsidRDefault="00E27507" w:rsidP="00E27507">
            <w:pPr>
              <w:rPr>
                <w:rFonts w:eastAsiaTheme="minorEastAsia"/>
                <w:lang w:val="en-US"/>
              </w:rPr>
            </w:pPr>
            <w:r>
              <w:rPr>
                <w:rFonts w:eastAsia="宋体"/>
                <w:lang w:val="en-US" w:eastAsia="zh-CN"/>
              </w:rPr>
              <w:t>Option 2. We share the majority view that there’s no need to increase number of repetitions if the only actual repetitions are counted.</w:t>
            </w:r>
          </w:p>
        </w:tc>
      </w:tr>
      <w:tr w:rsidR="003372D5" w14:paraId="171499D0"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6AEA2ACC" w14:textId="59F69927" w:rsidR="003372D5" w:rsidRDefault="003372D5" w:rsidP="003372D5">
            <w:pPr>
              <w:rPr>
                <w:rFonts w:eastAsia="宋体"/>
                <w:lang w:val="en-US" w:eastAsia="zh-CN"/>
              </w:rPr>
            </w:pPr>
            <w:r>
              <w:rPr>
                <w:rFonts w:eastAsiaTheme="minorEastAsia" w:hint="eastAsia"/>
              </w:rPr>
              <w:t>N</w:t>
            </w:r>
            <w:r>
              <w:rPr>
                <w:rFonts w:eastAsiaTheme="minorEastAsia"/>
              </w:rPr>
              <w:t>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478BDC2" w14:textId="645E5804" w:rsidR="003372D5" w:rsidRDefault="003372D5" w:rsidP="003372D5">
            <w:pPr>
              <w:rPr>
                <w:rFonts w:eastAsia="宋体"/>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rsidR="009403F2" w14:paraId="7BA45B91"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3B58DEAA" w14:textId="5E90E3B5" w:rsidR="009403F2" w:rsidRDefault="009403F2" w:rsidP="009403F2">
            <w:pPr>
              <w:rPr>
                <w:rFonts w:eastAsiaTheme="minorEastAsia"/>
              </w:rPr>
            </w:pPr>
            <w:r>
              <w:rPr>
                <w:rFonts w:eastAsiaTheme="minorEastAsia" w:hint="eastAsia"/>
              </w:rPr>
              <w:lastRenderedPageBreak/>
              <w:t>S</w:t>
            </w:r>
            <w:r>
              <w:rPr>
                <w:rFonts w:eastAsiaTheme="minorEastAsia"/>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62E2D1" w14:textId="777C73E3" w:rsidR="009403F2" w:rsidRDefault="009403F2" w:rsidP="009403F2">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471E6" w14:paraId="51E631ED"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49500FA1" w14:textId="4F3D678B" w:rsidR="006471E6" w:rsidRDefault="006471E6" w:rsidP="006471E6">
            <w:pPr>
              <w:rPr>
                <w:rFonts w:eastAsiaTheme="minorEastAsia"/>
              </w:rPr>
            </w:pPr>
            <w:r>
              <w:rPr>
                <w:rFonts w:eastAsia="宋体"/>
                <w:lang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1BA301E" w14:textId="77777777" w:rsidR="006471E6" w:rsidRDefault="006471E6" w:rsidP="006471E6">
            <w:pPr>
              <w:rPr>
                <w:rFonts w:eastAsiaTheme="minorEastAsia"/>
                <w:lang w:val="en-US"/>
              </w:rPr>
            </w:pPr>
            <w:r>
              <w:rPr>
                <w:rFonts w:eastAsiaTheme="minorEastAsia"/>
                <w:lang w:val="en-US"/>
              </w:rPr>
              <w:t>We slight prefer Option 1.</w:t>
            </w:r>
          </w:p>
          <w:p w14:paraId="1F74762C" w14:textId="5ED4A299" w:rsidR="006471E6" w:rsidRDefault="006471E6" w:rsidP="006471E6">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A42B82" w14:paraId="6CCA02ED"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407E1E84" w14:textId="72E9BBFB" w:rsidR="00A42B82" w:rsidRDefault="00A42B82" w:rsidP="00A42B82">
            <w:pPr>
              <w:rPr>
                <w:rFonts w:eastAsia="宋体"/>
                <w:lang w:eastAsia="zh-CN"/>
              </w:rPr>
            </w:pPr>
            <w:r>
              <w:rPr>
                <w:rFonts w:eastAsia="宋体" w:hint="eastAsia"/>
                <w:lang w:val="en-US" w:eastAsia="zh-CN"/>
              </w:rPr>
              <w:t>v</w:t>
            </w:r>
            <w:r>
              <w:rPr>
                <w:rFonts w:eastAsia="宋体"/>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165786F" w14:textId="4B4BBBB6" w:rsidR="00A42B82" w:rsidRDefault="00A42B82" w:rsidP="00A42B82">
            <w:pPr>
              <w:rPr>
                <w:rFonts w:eastAsiaTheme="minorEastAsia"/>
                <w:lang w:val="en-US"/>
              </w:rPr>
            </w:pPr>
            <w:r>
              <w:rPr>
                <w:rFonts w:eastAsia="宋体" w:hint="eastAsia"/>
                <w:lang w:val="en-US" w:eastAsia="zh-CN"/>
              </w:rPr>
              <w:t>O</w:t>
            </w:r>
            <w:r>
              <w:rPr>
                <w:rFonts w:eastAsia="宋体"/>
                <w:lang w:val="en-US" w:eastAsia="zh-CN"/>
              </w:rPr>
              <w:t>ption 2. UE only uses one mode based on RRC configuration.</w:t>
            </w:r>
          </w:p>
        </w:tc>
      </w:tr>
      <w:tr w:rsidR="00ED1E0A" w14:paraId="4488CC5E"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03F6D54B" w14:textId="084A5CD5" w:rsidR="00ED1E0A" w:rsidRDefault="00ED1E0A" w:rsidP="00A42B82">
            <w:pPr>
              <w:rPr>
                <w:rFonts w:eastAsia="宋体"/>
                <w:lang w:val="en-US" w:eastAsia="zh-CN"/>
              </w:rPr>
            </w:pPr>
            <w:r>
              <w:rPr>
                <w:rFonts w:eastAsia="宋体"/>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7D8145F" w14:textId="77777777" w:rsidR="00ED1E0A" w:rsidRDefault="00ED1E0A" w:rsidP="009A71CE">
            <w:pPr>
              <w:rPr>
                <w:rFonts w:eastAsia="宋体"/>
                <w:lang w:val="en-US" w:eastAsia="zh-CN"/>
              </w:rPr>
            </w:pPr>
            <w:r>
              <w:rPr>
                <w:rFonts w:eastAsia="宋体" w:hint="eastAsia"/>
                <w:lang w:val="en-US" w:eastAsia="zh-CN"/>
              </w:rPr>
              <w:t>We prefer Option 2 in principle. From gNB</w:t>
            </w:r>
            <w:r>
              <w:rPr>
                <w:rFonts w:eastAsia="宋体"/>
                <w:lang w:val="en-US" w:eastAsia="zh-CN"/>
              </w:rPr>
              <w:t>’</w:t>
            </w:r>
            <w:r>
              <w:rPr>
                <w:rFonts w:eastAsia="宋体" w:hint="eastAsia"/>
                <w:lang w:val="en-US" w:eastAsia="zh-CN"/>
              </w:rPr>
              <w:t>s perspective, s</w:t>
            </w:r>
            <w:r>
              <w:rPr>
                <w:rFonts w:eastAsia="宋体"/>
                <w:lang w:val="en-US" w:eastAsia="zh-CN"/>
              </w:rPr>
              <w:t>eparate</w:t>
            </w:r>
            <w:r>
              <w:rPr>
                <w:rFonts w:eastAsia="宋体" w:hint="eastAsia"/>
                <w:lang w:val="en-US" w:eastAsia="zh-CN"/>
              </w:rPr>
              <w:t xml:space="preserve"> configuration provides flexibility for a gNB to enhance the UL coverage, based on its condition like bands, TDD configuration, etc.</w:t>
            </w:r>
          </w:p>
          <w:p w14:paraId="2F615864" w14:textId="279254CF" w:rsidR="00ED1E0A" w:rsidRDefault="00ED1E0A" w:rsidP="00A42B82">
            <w:pPr>
              <w:rPr>
                <w:rFonts w:eastAsia="宋体"/>
                <w:lang w:val="en-US" w:eastAsia="zh-CN"/>
              </w:rPr>
            </w:pPr>
            <w:r>
              <w:rPr>
                <w:rFonts w:eastAsia="宋体"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宋体"/>
                <w:lang w:val="en-US" w:eastAsia="zh-CN"/>
              </w:rPr>
              <w:t>’</w:t>
            </w:r>
            <w:r>
              <w:rPr>
                <w:rFonts w:eastAsia="宋体" w:hint="eastAsia"/>
                <w:lang w:val="en-US" w:eastAsia="zh-CN"/>
              </w:rPr>
              <w:t>s preference (denoted as Option 3 by OPPO).</w:t>
            </w:r>
          </w:p>
        </w:tc>
      </w:tr>
    </w:tbl>
    <w:p w14:paraId="20A2DF87" w14:textId="77777777" w:rsidR="003531D4" w:rsidRDefault="003531D4">
      <w:pPr>
        <w:rPr>
          <w:rFonts w:eastAsiaTheme="minorEastAsia"/>
          <w:bCs/>
          <w:szCs w:val="24"/>
        </w:rPr>
      </w:pPr>
    </w:p>
    <w:p w14:paraId="2365FEEF" w14:textId="77777777" w:rsidR="003531D4" w:rsidRDefault="003531D4">
      <w:pPr>
        <w:rPr>
          <w:rFonts w:eastAsiaTheme="minorEastAsia"/>
          <w:szCs w:val="24"/>
          <w:lang w:val="en-US"/>
        </w:rPr>
      </w:pPr>
    </w:p>
    <w:p w14:paraId="1AF1D5D7" w14:textId="77777777" w:rsidR="003531D4" w:rsidRDefault="000E39C9">
      <w:pPr>
        <w:pStyle w:val="10"/>
        <w:numPr>
          <w:ilvl w:val="1"/>
          <w:numId w:val="1"/>
        </w:numPr>
        <w:spacing w:after="180"/>
        <w:rPr>
          <w:lang w:val="en-US"/>
        </w:rPr>
      </w:pPr>
      <w:r>
        <w:rPr>
          <w:lang w:val="en-US"/>
        </w:rPr>
        <w:t xml:space="preserve"> Other candidate values for configured number of repetitions</w:t>
      </w:r>
    </w:p>
    <w:p w14:paraId="4AA569BA" w14:textId="77777777" w:rsidR="003531D4" w:rsidRDefault="000E39C9">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6D5EF7E"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3531D4" w14:paraId="32761396" w14:textId="77777777">
        <w:tc>
          <w:tcPr>
            <w:tcW w:w="9954" w:type="dxa"/>
            <w:gridSpan w:val="2"/>
            <w:shd w:val="clear" w:color="auto" w:fill="auto"/>
          </w:tcPr>
          <w:p w14:paraId="18519655" w14:textId="77777777" w:rsidR="003531D4" w:rsidRDefault="000E39C9">
            <w:pPr>
              <w:rPr>
                <w:b/>
                <w:bCs/>
                <w:u w:val="single"/>
              </w:rPr>
            </w:pPr>
            <w:r>
              <w:rPr>
                <w:rFonts w:hint="eastAsia"/>
                <w:b/>
                <w:bCs/>
                <w:u w:val="single"/>
              </w:rPr>
              <w:t>F</w:t>
            </w:r>
            <w:r>
              <w:rPr>
                <w:b/>
                <w:bCs/>
                <w:u w:val="single"/>
              </w:rPr>
              <w:t>L proposal 1-2:</w:t>
            </w:r>
          </w:p>
          <w:p w14:paraId="0D010164" w14:textId="77777777" w:rsidR="003531D4" w:rsidRDefault="000E39C9">
            <w:pPr>
              <w:rPr>
                <w:b/>
                <w:bCs/>
              </w:rPr>
            </w:pPr>
            <w:r>
              <w:rPr>
                <w:lang w:val="en-US"/>
              </w:rPr>
              <w:t>Additional candidate values for configured number of repetitions are discussed after concluding the discussion on the maximum number of repetitions. This is also affected by outcomes from Question 1-4.</w:t>
            </w:r>
          </w:p>
          <w:p w14:paraId="7A9F09E1" w14:textId="77777777" w:rsidR="003531D4" w:rsidRDefault="000E39C9">
            <w:pPr>
              <w:rPr>
                <w:u w:val="single"/>
              </w:rPr>
            </w:pPr>
            <w:r>
              <w:rPr>
                <w:b/>
                <w:bCs/>
                <w:u w:val="single"/>
              </w:rPr>
              <w:t>Question 1-2:</w:t>
            </w:r>
          </w:p>
          <w:p w14:paraId="424AF18D" w14:textId="77777777" w:rsidR="003531D4" w:rsidRDefault="000E39C9">
            <w:r>
              <w:t>Any views on the above suggestion?</w:t>
            </w:r>
          </w:p>
          <w:p w14:paraId="50218EF4" w14:textId="77777777" w:rsidR="003531D4" w:rsidRDefault="003531D4"/>
        </w:tc>
      </w:tr>
      <w:tr w:rsidR="003531D4" w14:paraId="754039B4" w14:textId="77777777">
        <w:tc>
          <w:tcPr>
            <w:tcW w:w="1179" w:type="dxa"/>
            <w:shd w:val="clear" w:color="auto" w:fill="BFBFBF"/>
          </w:tcPr>
          <w:p w14:paraId="76DA3F60" w14:textId="77777777" w:rsidR="003531D4" w:rsidRDefault="000E39C9">
            <w:pPr>
              <w:rPr>
                <w:b/>
                <w:bCs/>
              </w:rPr>
            </w:pPr>
            <w:r>
              <w:rPr>
                <w:b/>
                <w:bCs/>
              </w:rPr>
              <w:t>Company</w:t>
            </w:r>
          </w:p>
        </w:tc>
        <w:tc>
          <w:tcPr>
            <w:tcW w:w="8775" w:type="dxa"/>
            <w:shd w:val="clear" w:color="auto" w:fill="BFBFBF"/>
          </w:tcPr>
          <w:p w14:paraId="2DBE3692" w14:textId="77777777" w:rsidR="003531D4" w:rsidRDefault="000E39C9">
            <w:pPr>
              <w:rPr>
                <w:b/>
                <w:bCs/>
              </w:rPr>
            </w:pPr>
            <w:r>
              <w:rPr>
                <w:b/>
                <w:bCs/>
              </w:rPr>
              <w:t>Comment</w:t>
            </w:r>
          </w:p>
        </w:tc>
      </w:tr>
      <w:tr w:rsidR="003531D4" w14:paraId="57552B62" w14:textId="77777777">
        <w:tc>
          <w:tcPr>
            <w:tcW w:w="1179" w:type="dxa"/>
            <w:shd w:val="clear" w:color="auto" w:fill="auto"/>
          </w:tcPr>
          <w:p w14:paraId="3BF2B736" w14:textId="77777777" w:rsidR="003531D4" w:rsidRDefault="000E39C9">
            <w:r>
              <w:lastRenderedPageBreak/>
              <w:t>Qualcomm</w:t>
            </w:r>
          </w:p>
        </w:tc>
        <w:tc>
          <w:tcPr>
            <w:tcW w:w="8775" w:type="dxa"/>
            <w:shd w:val="clear" w:color="auto" w:fill="auto"/>
          </w:tcPr>
          <w:p w14:paraId="696B602A" w14:textId="77777777" w:rsidR="003531D4" w:rsidRDefault="000E39C9">
            <w:r>
              <w:t>Candidate repetition factors can include {20,24,28,32}.</w:t>
            </w:r>
          </w:p>
        </w:tc>
      </w:tr>
      <w:tr w:rsidR="003531D4" w14:paraId="6BC0F4B3" w14:textId="77777777">
        <w:tc>
          <w:tcPr>
            <w:tcW w:w="1179" w:type="dxa"/>
            <w:shd w:val="clear" w:color="auto" w:fill="auto"/>
          </w:tcPr>
          <w:p w14:paraId="796E3FAA" w14:textId="77777777" w:rsidR="003531D4" w:rsidRDefault="000E39C9">
            <w:r>
              <w:t>Intel</w:t>
            </w:r>
          </w:p>
        </w:tc>
        <w:tc>
          <w:tcPr>
            <w:tcW w:w="8775" w:type="dxa"/>
            <w:shd w:val="clear" w:color="auto" w:fill="auto"/>
          </w:tcPr>
          <w:p w14:paraId="158D60A2" w14:textId="77777777" w:rsidR="003531D4" w:rsidRDefault="000E39C9">
            <w:r>
              <w:t>We are fine with the suggestions</w:t>
            </w:r>
          </w:p>
        </w:tc>
      </w:tr>
      <w:tr w:rsidR="003531D4" w14:paraId="07B3265C" w14:textId="77777777">
        <w:tc>
          <w:tcPr>
            <w:tcW w:w="1179" w:type="dxa"/>
            <w:shd w:val="clear" w:color="auto" w:fill="auto"/>
          </w:tcPr>
          <w:p w14:paraId="64786CAA" w14:textId="77777777" w:rsidR="003531D4" w:rsidRDefault="000E39C9">
            <w:r>
              <w:rPr>
                <w:rFonts w:hint="eastAsia"/>
              </w:rPr>
              <w:t>NTT DOCOMO</w:t>
            </w:r>
          </w:p>
        </w:tc>
        <w:tc>
          <w:tcPr>
            <w:tcW w:w="8775" w:type="dxa"/>
            <w:shd w:val="clear" w:color="auto" w:fill="auto"/>
          </w:tcPr>
          <w:p w14:paraId="7AED967D" w14:textId="77777777" w:rsidR="003531D4" w:rsidRDefault="000E39C9">
            <w:r>
              <w:rPr>
                <w:rFonts w:hint="eastAsia"/>
              </w:rPr>
              <w:t xml:space="preserve">We </w:t>
            </w:r>
            <w:r>
              <w:t>support</w:t>
            </w:r>
            <w:r>
              <w:rPr>
                <w:rFonts w:hint="eastAsia"/>
              </w:rPr>
              <w:t xml:space="preserve"> </w:t>
            </w:r>
            <w:r>
              <w:t>FL proposal.</w:t>
            </w:r>
          </w:p>
        </w:tc>
      </w:tr>
      <w:tr w:rsidR="003531D4" w14:paraId="6707537C" w14:textId="77777777">
        <w:tc>
          <w:tcPr>
            <w:tcW w:w="1179" w:type="dxa"/>
            <w:shd w:val="clear" w:color="auto" w:fill="auto"/>
          </w:tcPr>
          <w:p w14:paraId="7ED34F17" w14:textId="77777777" w:rsidR="003531D4" w:rsidRDefault="000E39C9">
            <w:pPr>
              <w:rPr>
                <w:rFonts w:eastAsia="宋体"/>
                <w:lang w:val="en-US" w:eastAsia="zh-CN"/>
              </w:rPr>
            </w:pPr>
            <w:r>
              <w:rPr>
                <w:rFonts w:eastAsia="宋体" w:hint="eastAsia"/>
                <w:lang w:val="en-US" w:eastAsia="zh-CN"/>
              </w:rPr>
              <w:t>ZTE</w:t>
            </w:r>
          </w:p>
        </w:tc>
        <w:tc>
          <w:tcPr>
            <w:tcW w:w="8775" w:type="dxa"/>
            <w:shd w:val="clear" w:color="auto" w:fill="auto"/>
          </w:tcPr>
          <w:p w14:paraId="0B8E23FD" w14:textId="77777777" w:rsidR="003531D4" w:rsidRDefault="000E39C9">
            <w:pPr>
              <w:rPr>
                <w:rFonts w:eastAsia="宋体"/>
                <w:lang w:val="en-US" w:eastAsia="zh-CN"/>
              </w:rPr>
            </w:pPr>
            <w:r>
              <w:rPr>
                <w:rFonts w:eastAsia="宋体" w:hint="eastAsia"/>
                <w:lang w:val="en-US" w:eastAsia="zh-CN"/>
              </w:rPr>
              <w:t xml:space="preserve">Fine with the proposal. </w:t>
            </w:r>
          </w:p>
        </w:tc>
      </w:tr>
      <w:tr w:rsidR="003531D4" w14:paraId="1D44771A" w14:textId="77777777">
        <w:tc>
          <w:tcPr>
            <w:tcW w:w="1179" w:type="dxa"/>
            <w:shd w:val="clear" w:color="auto" w:fill="auto"/>
          </w:tcPr>
          <w:p w14:paraId="1F1AAD31" w14:textId="77777777" w:rsidR="003531D4" w:rsidRDefault="000E39C9">
            <w:pPr>
              <w:rPr>
                <w:rFonts w:eastAsia="宋体"/>
                <w:lang w:eastAsia="zh-CN"/>
              </w:rPr>
            </w:pPr>
            <w:r>
              <w:rPr>
                <w:rFonts w:eastAsia="宋体" w:hint="eastAsia"/>
                <w:lang w:eastAsia="zh-CN"/>
              </w:rPr>
              <w:t>CATT</w:t>
            </w:r>
          </w:p>
        </w:tc>
        <w:tc>
          <w:tcPr>
            <w:tcW w:w="8775" w:type="dxa"/>
            <w:shd w:val="clear" w:color="auto" w:fill="auto"/>
          </w:tcPr>
          <w:p w14:paraId="5D72EEEA" w14:textId="77777777" w:rsidR="003531D4" w:rsidRDefault="000E39C9">
            <w:pPr>
              <w:rPr>
                <w:rFonts w:eastAsia="宋体"/>
                <w:lang w:eastAsia="zh-CN"/>
              </w:rPr>
            </w:pPr>
            <w:r>
              <w:rPr>
                <w:rFonts w:eastAsia="宋体" w:hint="eastAsia"/>
                <w:lang w:val="en-US" w:eastAsia="zh-CN"/>
              </w:rPr>
              <w:t xml:space="preserve">Fine with the proposal. </w:t>
            </w:r>
            <w:r>
              <w:rPr>
                <w:rFonts w:eastAsia="宋体" w:hint="eastAsia"/>
                <w:lang w:eastAsia="zh-CN"/>
              </w:rPr>
              <w:t>We think additional candidate value can provide flexibility for gNB. {20, 24, 28} is linear between 16 and 32, and fine for us.</w:t>
            </w:r>
          </w:p>
        </w:tc>
      </w:tr>
      <w:tr w:rsidR="003531D4" w14:paraId="2690B410" w14:textId="77777777">
        <w:tc>
          <w:tcPr>
            <w:tcW w:w="1179" w:type="dxa"/>
            <w:shd w:val="clear" w:color="auto" w:fill="auto"/>
          </w:tcPr>
          <w:p w14:paraId="6699F018" w14:textId="77777777" w:rsidR="003531D4" w:rsidRDefault="000E39C9">
            <w:r>
              <w:rPr>
                <w:rFonts w:hint="eastAsia"/>
              </w:rPr>
              <w:t>S</w:t>
            </w:r>
            <w:r>
              <w:t>harp</w:t>
            </w:r>
          </w:p>
        </w:tc>
        <w:tc>
          <w:tcPr>
            <w:tcW w:w="8775" w:type="dxa"/>
            <w:shd w:val="clear" w:color="auto" w:fill="auto"/>
          </w:tcPr>
          <w:p w14:paraId="3A9CA5C8" w14:textId="77777777" w:rsidR="003531D4" w:rsidRDefault="000E39C9">
            <w:r>
              <w:rPr>
                <w:rFonts w:hint="eastAsia"/>
              </w:rPr>
              <w:t>W</w:t>
            </w:r>
            <w:r>
              <w:t>e are fine with FL proposal.</w:t>
            </w:r>
          </w:p>
        </w:tc>
      </w:tr>
      <w:tr w:rsidR="003531D4" w14:paraId="1E00BB50" w14:textId="77777777">
        <w:tc>
          <w:tcPr>
            <w:tcW w:w="1179" w:type="dxa"/>
            <w:shd w:val="clear" w:color="auto" w:fill="auto"/>
          </w:tcPr>
          <w:p w14:paraId="18588B74" w14:textId="77777777" w:rsidR="003531D4" w:rsidRDefault="000E39C9">
            <w:r>
              <w:t>NEC</w:t>
            </w:r>
          </w:p>
        </w:tc>
        <w:tc>
          <w:tcPr>
            <w:tcW w:w="8775" w:type="dxa"/>
            <w:shd w:val="clear" w:color="auto" w:fill="auto"/>
          </w:tcPr>
          <w:p w14:paraId="17EA991D" w14:textId="77777777" w:rsidR="003531D4" w:rsidRDefault="000E39C9">
            <w:r>
              <w:t>Support FL proposal.</w:t>
            </w:r>
          </w:p>
        </w:tc>
      </w:tr>
      <w:tr w:rsidR="003531D4" w14:paraId="4915AFD4" w14:textId="77777777">
        <w:tc>
          <w:tcPr>
            <w:tcW w:w="1179" w:type="dxa"/>
            <w:shd w:val="clear" w:color="auto" w:fill="auto"/>
          </w:tcPr>
          <w:p w14:paraId="1D1EB45F" w14:textId="77777777" w:rsidR="003531D4" w:rsidRDefault="000E39C9">
            <w:r>
              <w:rPr>
                <w:rFonts w:eastAsia="宋体" w:hint="eastAsia"/>
                <w:lang w:eastAsia="zh-CN"/>
              </w:rPr>
              <w:t>CMCC</w:t>
            </w:r>
          </w:p>
        </w:tc>
        <w:tc>
          <w:tcPr>
            <w:tcW w:w="8775" w:type="dxa"/>
            <w:shd w:val="clear" w:color="auto" w:fill="auto"/>
          </w:tcPr>
          <w:p w14:paraId="3DFA5EDA" w14:textId="77777777" w:rsidR="003531D4" w:rsidRDefault="000E39C9">
            <w:r>
              <w:rPr>
                <w:rFonts w:eastAsia="宋体"/>
                <w:lang w:val="en-US" w:eastAsia="zh-CN"/>
              </w:rPr>
              <w:t>Considering the transmission latency caused by large number repetitions, additional candidate value between 16 and 32 is acceptable to us, if the 32 is agreed.</w:t>
            </w:r>
          </w:p>
        </w:tc>
      </w:tr>
      <w:tr w:rsidR="003531D4" w14:paraId="68B7A7C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00741AA" w14:textId="77777777" w:rsidR="003531D4" w:rsidRDefault="000E39C9">
            <w:pPr>
              <w:rPr>
                <w:rFonts w:eastAsia="宋体"/>
                <w:lang w:eastAsia="zh-CN"/>
              </w:rPr>
            </w:pPr>
            <w:r>
              <w:rPr>
                <w:rFonts w:eastAsia="宋体"/>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16EF4F2" w14:textId="77777777" w:rsidR="003531D4" w:rsidRDefault="000E39C9">
            <w:pPr>
              <w:rPr>
                <w:rFonts w:eastAsia="宋体"/>
                <w:lang w:val="en-US" w:eastAsia="zh-CN"/>
              </w:rPr>
            </w:pPr>
            <w:r>
              <w:rPr>
                <w:rFonts w:eastAsia="宋体"/>
                <w:lang w:val="en-US" w:eastAsia="zh-CN"/>
              </w:rPr>
              <w:t>We can consider {16, 20}, assuming AggregationFactor, as elaborated in the question 1-2.</w:t>
            </w:r>
          </w:p>
        </w:tc>
      </w:tr>
      <w:tr w:rsidR="003531D4" w14:paraId="36C5160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AB67A9"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2B4A25A" w14:textId="77777777" w:rsidR="003531D4" w:rsidRDefault="000E39C9">
            <w:pPr>
              <w:rPr>
                <w:rFonts w:eastAsia="宋体"/>
                <w:lang w:val="en-US" w:eastAsia="zh-CN"/>
              </w:rPr>
            </w:pPr>
            <w:r>
              <w:rPr>
                <w:rFonts w:eastAsia="宋体" w:hint="eastAsia"/>
                <w:lang w:val="en-US" w:eastAsia="zh-CN"/>
              </w:rPr>
              <w:t>Fine with the propo</w:t>
            </w:r>
            <w:r>
              <w:rPr>
                <w:rFonts w:eastAsia="宋体"/>
                <w:lang w:val="en-US" w:eastAsia="zh-CN"/>
              </w:rPr>
              <w:t xml:space="preserve">sal. Candidate values like </w:t>
            </w:r>
            <w:r>
              <w:rPr>
                <w:rFonts w:eastAsia="宋体" w:hint="eastAsia"/>
                <w:lang w:eastAsia="zh-CN"/>
              </w:rPr>
              <w:t>{20, 24, 28} can provide flexibility</w:t>
            </w:r>
            <w:r>
              <w:rPr>
                <w:rFonts w:eastAsia="宋体"/>
                <w:lang w:eastAsia="zh-CN"/>
              </w:rPr>
              <w:t xml:space="preserve"> and finer granularity</w:t>
            </w:r>
            <w:r>
              <w:rPr>
                <w:rFonts w:eastAsia="宋体" w:hint="eastAsia"/>
                <w:lang w:eastAsia="zh-CN"/>
              </w:rPr>
              <w:t xml:space="preserve"> for</w:t>
            </w:r>
            <w:r>
              <w:rPr>
                <w:rFonts w:eastAsia="宋体"/>
                <w:lang w:eastAsia="zh-CN"/>
              </w:rPr>
              <w:t xml:space="preserve"> gNB scheduling.</w:t>
            </w:r>
          </w:p>
        </w:tc>
      </w:tr>
      <w:tr w:rsidR="003531D4" w14:paraId="53564E7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41EA3739" w14:textId="77777777" w:rsidR="003531D4" w:rsidRDefault="000E39C9">
            <w:pPr>
              <w:rPr>
                <w:rFonts w:eastAsia="宋体"/>
                <w:lang w:eastAsia="zh-CN"/>
              </w:rPr>
            </w:pPr>
            <w:r>
              <w:rPr>
                <w:rFonts w:eastAsia="宋体"/>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1556025" w14:textId="77777777" w:rsidR="003531D4" w:rsidRDefault="000E39C9">
            <w:pPr>
              <w:rPr>
                <w:rFonts w:eastAsia="宋体"/>
                <w:lang w:val="en-US" w:eastAsia="zh-CN"/>
              </w:rPr>
            </w:pPr>
            <w:r>
              <w:rPr>
                <w:rFonts w:eastAsia="宋体"/>
                <w:lang w:val="en-US" w:eastAsia="zh-CN"/>
              </w:rPr>
              <w:t>For VoIP, repetition factors which are multiples of 10ms could be considered.</w:t>
            </w:r>
          </w:p>
        </w:tc>
      </w:tr>
      <w:tr w:rsidR="003531D4" w14:paraId="072D1E4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0E3CEC" w14:textId="77777777" w:rsidR="003531D4" w:rsidRDefault="000E39C9">
            <w:pPr>
              <w:rPr>
                <w:rFonts w:eastAsia="宋体"/>
                <w:lang w:eastAsia="zh-CN"/>
              </w:rPr>
            </w:pPr>
            <w:r>
              <w:rPr>
                <w:rFonts w:eastAsia="宋体"/>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A43FAF6" w14:textId="77777777" w:rsidR="003531D4" w:rsidRDefault="000E39C9">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CFF5EF2" w14:textId="77777777" w:rsidR="003531D4" w:rsidRDefault="000E39C9">
            <w:r>
              <w:rPr>
                <w:noProof/>
                <w:lang w:val="en-US" w:eastAsia="zh-CN"/>
              </w:rPr>
              <w:drawing>
                <wp:inline distT="0" distB="0" distL="0" distR="0" wp14:anchorId="4237BAC8" wp14:editId="6F055967">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BEA50DE" w14:textId="77777777" w:rsidR="003531D4" w:rsidRDefault="003531D4">
            <w:pPr>
              <w:rPr>
                <w:rFonts w:eastAsia="宋体"/>
                <w:lang w:val="en-US" w:eastAsia="zh-CN"/>
              </w:rPr>
            </w:pPr>
          </w:p>
        </w:tc>
      </w:tr>
      <w:tr w:rsidR="003531D4" w14:paraId="2B04203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F05F04" w14:textId="77777777" w:rsidR="003531D4" w:rsidRDefault="000E39C9">
            <w:pPr>
              <w:rPr>
                <w:rFonts w:eastAsia="宋体"/>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79FDA2" w14:textId="77777777" w:rsidR="003531D4" w:rsidRDefault="000E39C9">
            <w:r>
              <w:t>We are fine with FL’s proposal.</w:t>
            </w:r>
          </w:p>
        </w:tc>
      </w:tr>
      <w:tr w:rsidR="003531D4" w14:paraId="7E7101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855D60B" w14:textId="77777777" w:rsidR="003531D4" w:rsidRDefault="000E39C9">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00156EF" w14:textId="77777777" w:rsidR="003531D4" w:rsidRDefault="000E39C9">
            <w:r>
              <w:t>Agree with FL’s proposal</w:t>
            </w:r>
          </w:p>
        </w:tc>
      </w:tr>
      <w:tr w:rsidR="003531D4" w14:paraId="61BC02C8"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043A958"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C474A7" w14:textId="77777777" w:rsidR="003531D4" w:rsidRDefault="000E39C9">
            <w:pPr>
              <w:rPr>
                <w:rFonts w:eastAsia="宋体"/>
                <w:lang w:eastAsia="zh-CN"/>
              </w:rPr>
            </w:pPr>
            <w:r>
              <w:rPr>
                <w:rFonts w:eastAsia="宋体" w:hint="eastAsia"/>
                <w:lang w:eastAsia="zh-CN"/>
              </w:rPr>
              <w:t>A</w:t>
            </w:r>
            <w:r>
              <w:rPr>
                <w:rFonts w:eastAsia="宋体"/>
                <w:lang w:eastAsia="zh-CN"/>
              </w:rPr>
              <w:t>gree with FL’s proposal</w:t>
            </w:r>
          </w:p>
        </w:tc>
      </w:tr>
    </w:tbl>
    <w:p w14:paraId="04C3A3E0" w14:textId="77777777" w:rsidR="003531D4" w:rsidRDefault="003531D4">
      <w:pPr>
        <w:rPr>
          <w:rFonts w:eastAsiaTheme="minorEastAsia"/>
          <w:szCs w:val="24"/>
          <w:lang w:val="en-US"/>
        </w:rPr>
      </w:pPr>
    </w:p>
    <w:p w14:paraId="60728D7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A9AD7A" w14:textId="77777777" w:rsidR="003531D4" w:rsidRDefault="000E39C9">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7970F157" w14:textId="77777777" w:rsidR="003531D4" w:rsidRDefault="003531D4">
      <w:pPr>
        <w:rPr>
          <w:rFonts w:eastAsiaTheme="minorEastAsia"/>
          <w:szCs w:val="24"/>
        </w:rPr>
      </w:pPr>
    </w:p>
    <w:p w14:paraId="7CE79681" w14:textId="77777777" w:rsidR="003531D4" w:rsidRDefault="000E39C9">
      <w:pPr>
        <w:pStyle w:val="10"/>
        <w:numPr>
          <w:ilvl w:val="1"/>
          <w:numId w:val="1"/>
        </w:numPr>
        <w:spacing w:after="180"/>
        <w:rPr>
          <w:lang w:val="en-US"/>
        </w:rPr>
      </w:pPr>
      <w:r>
        <w:rPr>
          <w:lang w:val="en-US"/>
        </w:rPr>
        <w:lastRenderedPageBreak/>
        <w:t xml:space="preserve"> Repetitions for configured grant</w:t>
      </w:r>
    </w:p>
    <w:p w14:paraId="5B85D576" w14:textId="77777777" w:rsidR="003531D4" w:rsidRDefault="000E39C9">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385B00C9" w14:textId="77777777" w:rsidR="003531D4" w:rsidRDefault="000E39C9">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639EE99"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F19F0FE" w14:textId="77777777">
        <w:tc>
          <w:tcPr>
            <w:tcW w:w="9876" w:type="dxa"/>
            <w:gridSpan w:val="2"/>
            <w:shd w:val="clear" w:color="auto" w:fill="auto"/>
          </w:tcPr>
          <w:p w14:paraId="47831350" w14:textId="77777777" w:rsidR="003531D4" w:rsidRDefault="000E39C9">
            <w:pPr>
              <w:rPr>
                <w:b/>
                <w:bCs/>
                <w:u w:val="single"/>
              </w:rPr>
            </w:pPr>
            <w:bookmarkStart w:id="4" w:name="_Hlk62459076"/>
            <w:r>
              <w:rPr>
                <w:rFonts w:hint="eastAsia"/>
                <w:b/>
                <w:bCs/>
                <w:u w:val="single"/>
              </w:rPr>
              <w:t>F</w:t>
            </w:r>
            <w:r>
              <w:rPr>
                <w:b/>
                <w:bCs/>
                <w:u w:val="single"/>
              </w:rPr>
              <w:t>L observation 1-3:</w:t>
            </w:r>
          </w:p>
          <w:p w14:paraId="0A88B297" w14:textId="77777777" w:rsidR="003531D4" w:rsidRDefault="000E39C9">
            <w:pPr>
              <w:rPr>
                <w:b/>
                <w:bCs/>
              </w:rPr>
            </w:pPr>
            <w:r>
              <w:rPr>
                <w:lang w:val="en-US"/>
              </w:rPr>
              <w:t>Only few companies have explicitly shown their views on</w:t>
            </w:r>
            <w:r>
              <w:t xml:space="preserve"> increase of the maximum number of repetitions for configured grant</w:t>
            </w:r>
            <w:r>
              <w:rPr>
                <w:lang w:val="en-US"/>
              </w:rPr>
              <w:t>.</w:t>
            </w:r>
          </w:p>
          <w:p w14:paraId="39380C1E" w14:textId="77777777" w:rsidR="003531D4" w:rsidRDefault="003531D4">
            <w:pPr>
              <w:rPr>
                <w:b/>
                <w:bCs/>
                <w:u w:val="single"/>
              </w:rPr>
            </w:pPr>
          </w:p>
          <w:p w14:paraId="3635BCC1" w14:textId="77777777" w:rsidR="003531D4" w:rsidRDefault="000E39C9">
            <w:pPr>
              <w:rPr>
                <w:u w:val="single"/>
              </w:rPr>
            </w:pPr>
            <w:r>
              <w:rPr>
                <w:b/>
                <w:bCs/>
                <w:u w:val="single"/>
              </w:rPr>
              <w:t>Question 1-3:</w:t>
            </w:r>
          </w:p>
          <w:p w14:paraId="46971A7E" w14:textId="77777777" w:rsidR="003531D4" w:rsidRDefault="000E39C9">
            <w:r>
              <w:t>Any views on increasing the maximum number of repetitions for configured grant?</w:t>
            </w:r>
          </w:p>
          <w:p w14:paraId="2DE04092" w14:textId="77777777" w:rsidR="003531D4" w:rsidRDefault="000E39C9">
            <w:r>
              <w:t xml:space="preserve"> </w:t>
            </w:r>
          </w:p>
        </w:tc>
      </w:tr>
      <w:tr w:rsidR="003531D4" w14:paraId="0DC88F4F" w14:textId="77777777">
        <w:tc>
          <w:tcPr>
            <w:tcW w:w="1337" w:type="dxa"/>
            <w:shd w:val="clear" w:color="auto" w:fill="BFBFBF"/>
          </w:tcPr>
          <w:p w14:paraId="713EEC7A" w14:textId="77777777" w:rsidR="003531D4" w:rsidRDefault="000E39C9">
            <w:pPr>
              <w:rPr>
                <w:b/>
                <w:bCs/>
              </w:rPr>
            </w:pPr>
            <w:r>
              <w:rPr>
                <w:b/>
                <w:bCs/>
              </w:rPr>
              <w:t>Company</w:t>
            </w:r>
          </w:p>
        </w:tc>
        <w:tc>
          <w:tcPr>
            <w:tcW w:w="8539" w:type="dxa"/>
            <w:shd w:val="clear" w:color="auto" w:fill="BFBFBF"/>
          </w:tcPr>
          <w:p w14:paraId="16030AF8" w14:textId="77777777" w:rsidR="003531D4" w:rsidRDefault="000E39C9">
            <w:pPr>
              <w:rPr>
                <w:b/>
                <w:bCs/>
              </w:rPr>
            </w:pPr>
            <w:r>
              <w:rPr>
                <w:b/>
                <w:bCs/>
              </w:rPr>
              <w:t>Comment</w:t>
            </w:r>
          </w:p>
        </w:tc>
      </w:tr>
      <w:tr w:rsidR="003531D4" w14:paraId="70B19408" w14:textId="77777777">
        <w:tc>
          <w:tcPr>
            <w:tcW w:w="1337" w:type="dxa"/>
            <w:shd w:val="clear" w:color="auto" w:fill="auto"/>
          </w:tcPr>
          <w:p w14:paraId="622E7A8D" w14:textId="77777777" w:rsidR="003531D4" w:rsidRDefault="000E39C9">
            <w:r>
              <w:t>Samsung</w:t>
            </w:r>
          </w:p>
        </w:tc>
        <w:tc>
          <w:tcPr>
            <w:tcW w:w="8539" w:type="dxa"/>
            <w:shd w:val="clear" w:color="auto" w:fill="auto"/>
          </w:tcPr>
          <w:p w14:paraId="2C205D8C" w14:textId="77777777" w:rsidR="003531D4" w:rsidRDefault="000E39C9">
            <w:pPr>
              <w:rPr>
                <w:strike/>
              </w:rPr>
            </w:pPr>
            <w:r>
              <w:t>Apply same conclusion as for DG-PUSCH.</w:t>
            </w:r>
          </w:p>
        </w:tc>
      </w:tr>
      <w:tr w:rsidR="003531D4" w14:paraId="01F09DD0" w14:textId="77777777">
        <w:tc>
          <w:tcPr>
            <w:tcW w:w="1337" w:type="dxa"/>
            <w:shd w:val="clear" w:color="auto" w:fill="auto"/>
          </w:tcPr>
          <w:p w14:paraId="6788DE61" w14:textId="77777777" w:rsidR="003531D4" w:rsidRDefault="000E39C9">
            <w:r>
              <w:t>Qualcomm</w:t>
            </w:r>
          </w:p>
        </w:tc>
        <w:tc>
          <w:tcPr>
            <w:tcW w:w="8539" w:type="dxa"/>
            <w:shd w:val="clear" w:color="auto" w:fill="auto"/>
          </w:tcPr>
          <w:p w14:paraId="08C8299A" w14:textId="77777777" w:rsidR="003531D4" w:rsidRDefault="000E39C9">
            <w:r>
              <w:t>Apply same maximum for both DG and CG PUSCH.</w:t>
            </w:r>
          </w:p>
        </w:tc>
      </w:tr>
      <w:tr w:rsidR="003531D4" w14:paraId="1077F92B" w14:textId="77777777">
        <w:tc>
          <w:tcPr>
            <w:tcW w:w="1337" w:type="dxa"/>
            <w:shd w:val="clear" w:color="auto" w:fill="auto"/>
          </w:tcPr>
          <w:p w14:paraId="06E2F621" w14:textId="77777777" w:rsidR="003531D4" w:rsidRDefault="000E39C9">
            <w:r>
              <w:t>Apple</w:t>
            </w:r>
          </w:p>
        </w:tc>
        <w:tc>
          <w:tcPr>
            <w:tcW w:w="8539" w:type="dxa"/>
            <w:shd w:val="clear" w:color="auto" w:fill="auto"/>
          </w:tcPr>
          <w:p w14:paraId="4C0900FE" w14:textId="77777777" w:rsidR="003531D4" w:rsidRDefault="000E39C9">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3531D4" w14:paraId="46797D30" w14:textId="77777777">
        <w:tc>
          <w:tcPr>
            <w:tcW w:w="1337" w:type="dxa"/>
            <w:shd w:val="clear" w:color="auto" w:fill="auto"/>
          </w:tcPr>
          <w:p w14:paraId="659E9633" w14:textId="77777777" w:rsidR="003531D4" w:rsidRDefault="000E39C9">
            <w:r>
              <w:t>Intel</w:t>
            </w:r>
          </w:p>
        </w:tc>
        <w:tc>
          <w:tcPr>
            <w:tcW w:w="8539" w:type="dxa"/>
            <w:shd w:val="clear" w:color="auto" w:fill="auto"/>
          </w:tcPr>
          <w:p w14:paraId="0FF5097B" w14:textId="77777777" w:rsidR="003531D4" w:rsidRDefault="000E39C9">
            <w:pPr>
              <w:rPr>
                <w:lang w:eastAsia="zh-CN"/>
              </w:rPr>
            </w:pPr>
            <w:r>
              <w:t xml:space="preserve">We think new maximum number of repetitions should also apply to CG-PUSCH. </w:t>
            </w:r>
          </w:p>
        </w:tc>
      </w:tr>
      <w:tr w:rsidR="003531D4" w14:paraId="4B936304" w14:textId="77777777">
        <w:tc>
          <w:tcPr>
            <w:tcW w:w="1337" w:type="dxa"/>
            <w:shd w:val="clear" w:color="auto" w:fill="auto"/>
          </w:tcPr>
          <w:p w14:paraId="3DC47B8C" w14:textId="77777777" w:rsidR="003531D4" w:rsidRDefault="000E39C9">
            <w:r>
              <w:rPr>
                <w:rFonts w:hint="eastAsia"/>
              </w:rPr>
              <w:t>NTT DOCOMO</w:t>
            </w:r>
          </w:p>
        </w:tc>
        <w:tc>
          <w:tcPr>
            <w:tcW w:w="8539" w:type="dxa"/>
            <w:shd w:val="clear" w:color="auto" w:fill="auto"/>
          </w:tcPr>
          <w:p w14:paraId="35C46CEC" w14:textId="77777777" w:rsidR="003531D4" w:rsidRDefault="000E39C9">
            <w:r>
              <w:rPr>
                <w:rFonts w:hint="eastAsia"/>
              </w:rPr>
              <w:t>We support to apply the same maximum number or repetitions for configured grand.</w:t>
            </w:r>
          </w:p>
        </w:tc>
      </w:tr>
      <w:tr w:rsidR="003531D4" w14:paraId="4FA118A9" w14:textId="77777777">
        <w:tc>
          <w:tcPr>
            <w:tcW w:w="1337" w:type="dxa"/>
            <w:shd w:val="clear" w:color="auto" w:fill="auto"/>
          </w:tcPr>
          <w:p w14:paraId="704A5CA7"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FD16874" w14:textId="77777777" w:rsidR="003531D4" w:rsidRDefault="000E39C9">
            <w:pPr>
              <w:rPr>
                <w:rFonts w:eastAsia="宋体"/>
                <w:lang w:val="en-US" w:eastAsia="zh-CN"/>
              </w:rPr>
            </w:pPr>
            <w:r>
              <w:rPr>
                <w:rFonts w:eastAsia="宋体" w:hint="eastAsia"/>
                <w:lang w:val="en-US" w:eastAsia="zh-CN"/>
              </w:rPr>
              <w:t xml:space="preserve">We should aim for the same conclusion for DG and CG. </w:t>
            </w:r>
          </w:p>
        </w:tc>
      </w:tr>
      <w:tr w:rsidR="003531D4" w14:paraId="37DC4982" w14:textId="77777777">
        <w:tc>
          <w:tcPr>
            <w:tcW w:w="1337" w:type="dxa"/>
            <w:shd w:val="clear" w:color="auto" w:fill="auto"/>
          </w:tcPr>
          <w:p w14:paraId="723BE23C" w14:textId="77777777" w:rsidR="003531D4" w:rsidRDefault="000E39C9">
            <w:r>
              <w:rPr>
                <w:rFonts w:hint="eastAsia"/>
              </w:rPr>
              <w:t>P</w:t>
            </w:r>
            <w:r>
              <w:t>anasonic</w:t>
            </w:r>
          </w:p>
        </w:tc>
        <w:tc>
          <w:tcPr>
            <w:tcW w:w="8539" w:type="dxa"/>
            <w:shd w:val="clear" w:color="auto" w:fill="auto"/>
          </w:tcPr>
          <w:p w14:paraId="7E6305A3" w14:textId="77777777" w:rsidR="003531D4" w:rsidRDefault="000E39C9">
            <w:r>
              <w:t>It is desirable to apply same maximum number of repetitions for both DG and CG PUSCH.</w:t>
            </w:r>
          </w:p>
        </w:tc>
      </w:tr>
      <w:tr w:rsidR="003531D4" w14:paraId="4AD3D397" w14:textId="77777777">
        <w:tc>
          <w:tcPr>
            <w:tcW w:w="1337" w:type="dxa"/>
            <w:shd w:val="clear" w:color="auto" w:fill="auto"/>
          </w:tcPr>
          <w:p w14:paraId="18FCCD7B"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563A593" w14:textId="77777777" w:rsidR="003531D4" w:rsidRDefault="000E39C9">
            <w:pPr>
              <w:rPr>
                <w:rFonts w:eastAsia="宋体"/>
                <w:lang w:eastAsia="zh-CN"/>
              </w:rPr>
            </w:pPr>
            <w:r>
              <w:rPr>
                <w:rFonts w:eastAsia="宋体" w:hint="eastAsia"/>
                <w:lang w:eastAsia="zh-CN"/>
              </w:rPr>
              <w:t>Fine to apply same maximum number for DG and CG PUSCH.</w:t>
            </w:r>
          </w:p>
        </w:tc>
      </w:tr>
      <w:tr w:rsidR="003531D4" w14:paraId="35086A76" w14:textId="77777777">
        <w:tc>
          <w:tcPr>
            <w:tcW w:w="1337" w:type="dxa"/>
            <w:shd w:val="clear" w:color="auto" w:fill="auto"/>
          </w:tcPr>
          <w:p w14:paraId="3B6923DE" w14:textId="77777777" w:rsidR="003531D4" w:rsidRDefault="000E39C9">
            <w:r>
              <w:rPr>
                <w:rFonts w:hint="eastAsia"/>
              </w:rPr>
              <w:t>S</w:t>
            </w:r>
            <w:r>
              <w:t>harp</w:t>
            </w:r>
          </w:p>
        </w:tc>
        <w:tc>
          <w:tcPr>
            <w:tcW w:w="8539" w:type="dxa"/>
            <w:shd w:val="clear" w:color="auto" w:fill="auto"/>
          </w:tcPr>
          <w:p w14:paraId="4B91D796" w14:textId="77777777" w:rsidR="003531D4" w:rsidRDefault="000E39C9">
            <w:r>
              <w:rPr>
                <w:rFonts w:hint="eastAsia"/>
              </w:rPr>
              <w:t>S</w:t>
            </w:r>
            <w:r>
              <w:t>ame number specified for PUSCH with dynamic grant should be supported for PUSCH with configured grant.</w:t>
            </w:r>
          </w:p>
        </w:tc>
      </w:tr>
      <w:tr w:rsidR="003531D4" w14:paraId="5F007314" w14:textId="77777777">
        <w:tc>
          <w:tcPr>
            <w:tcW w:w="1337" w:type="dxa"/>
            <w:shd w:val="clear" w:color="auto" w:fill="auto"/>
          </w:tcPr>
          <w:p w14:paraId="1EE909F6" w14:textId="77777777" w:rsidR="003531D4" w:rsidRDefault="000E39C9">
            <w:r>
              <w:t>NEC</w:t>
            </w:r>
          </w:p>
        </w:tc>
        <w:tc>
          <w:tcPr>
            <w:tcW w:w="8539" w:type="dxa"/>
            <w:shd w:val="clear" w:color="auto" w:fill="auto"/>
          </w:tcPr>
          <w:p w14:paraId="6D2FD4B7" w14:textId="77777777" w:rsidR="003531D4" w:rsidRDefault="000E39C9">
            <w:r>
              <w:t>Apply same conclusion as for DG-PUSCH.</w:t>
            </w:r>
          </w:p>
        </w:tc>
      </w:tr>
      <w:tr w:rsidR="003531D4" w14:paraId="75459765" w14:textId="77777777">
        <w:tc>
          <w:tcPr>
            <w:tcW w:w="1337" w:type="dxa"/>
            <w:shd w:val="clear" w:color="auto" w:fill="auto"/>
          </w:tcPr>
          <w:p w14:paraId="2F4BB72F" w14:textId="77777777" w:rsidR="003531D4" w:rsidRDefault="000E39C9">
            <w:r>
              <w:rPr>
                <w:rFonts w:eastAsia="宋体" w:hint="eastAsia"/>
                <w:lang w:eastAsia="zh-CN"/>
              </w:rPr>
              <w:t>CMCC</w:t>
            </w:r>
          </w:p>
        </w:tc>
        <w:tc>
          <w:tcPr>
            <w:tcW w:w="8539" w:type="dxa"/>
            <w:shd w:val="clear" w:color="auto" w:fill="auto"/>
          </w:tcPr>
          <w:p w14:paraId="06BF55A7" w14:textId="77777777" w:rsidR="003531D4" w:rsidRDefault="000E39C9">
            <w:r>
              <w:rPr>
                <w:rFonts w:eastAsia="宋体"/>
                <w:lang w:eastAsia="zh-CN"/>
              </w:rPr>
              <w:t>N</w:t>
            </w:r>
            <w:r>
              <w:rPr>
                <w:rFonts w:eastAsia="宋体" w:hint="eastAsia"/>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rsidR="003531D4" w14:paraId="7855812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CDF295"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FFF64" w14:textId="77777777" w:rsidR="003531D4" w:rsidRDefault="000E39C9">
            <w:pPr>
              <w:rPr>
                <w:rFonts w:eastAsia="宋体"/>
                <w:lang w:eastAsia="zh-CN"/>
              </w:rPr>
            </w:pPr>
            <w:r>
              <w:rPr>
                <w:rFonts w:eastAsia="宋体"/>
                <w:lang w:eastAsia="zh-CN"/>
              </w:rPr>
              <w:t>Yes. Repetition in configured grant is more important than DG. Gains for the repetition is higher in VoIP services.</w:t>
            </w:r>
          </w:p>
        </w:tc>
      </w:tr>
      <w:tr w:rsidR="003531D4" w14:paraId="39DB97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49CA76"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E8B103" w14:textId="77777777" w:rsidR="003531D4" w:rsidRDefault="000E39C9">
            <w:pPr>
              <w:rPr>
                <w:rFonts w:eastAsia="宋体"/>
                <w:lang w:eastAsia="zh-CN"/>
              </w:rPr>
            </w:pPr>
            <w:r>
              <w:rPr>
                <w:rFonts w:eastAsia="宋体"/>
                <w:lang w:eastAsia="zh-CN"/>
              </w:rPr>
              <w:t xml:space="preserve">Apply the same maximum number of repetitions for both </w:t>
            </w:r>
            <w:r>
              <w:t>CG-PUSCH and DG-PUSCH.</w:t>
            </w:r>
          </w:p>
        </w:tc>
      </w:tr>
      <w:tr w:rsidR="003531D4" w14:paraId="2BC653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3D0D2E" w14:textId="77777777" w:rsidR="003531D4" w:rsidRDefault="000E39C9">
            <w:pPr>
              <w:rPr>
                <w:rFonts w:eastAsia="宋体"/>
                <w:lang w:eastAsia="zh-CN"/>
              </w:rPr>
            </w:pPr>
            <w:r>
              <w:rPr>
                <w:rFonts w:eastAsia="宋体"/>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2F754E" w14:textId="77777777" w:rsidR="003531D4" w:rsidRDefault="000E39C9">
            <w:pPr>
              <w:spacing w:after="0" w:afterAutospacing="0"/>
            </w:pPr>
            <w:r>
              <w:t>For the enhancement of Type A PUSCH repetitions in R17, we assume we’re only doing enhancement based on the enhanced R16 Type A PUSCH repetition.</w:t>
            </w:r>
          </w:p>
          <w:p w14:paraId="4CB3F1C6" w14:textId="77777777" w:rsidR="003531D4" w:rsidRDefault="000E39C9">
            <w:pPr>
              <w:spacing w:after="0" w:afterAutospacing="0"/>
            </w:pPr>
            <w:r>
              <w:t>For Type 2 CG PUSCH, the enhanced R17 TDRA list with increase number of repetitions can be used by CG PUSCH as well.</w:t>
            </w:r>
          </w:p>
          <w:p w14:paraId="2E4F1ADD" w14:textId="77777777" w:rsidR="003531D4" w:rsidRDefault="000E39C9">
            <w:pPr>
              <w:rPr>
                <w:rFonts w:eastAsia="宋体"/>
                <w:lang w:eastAsia="zh-CN"/>
              </w:rPr>
            </w:pPr>
            <w:r>
              <w:t xml:space="preserve">For Type 1 CG PUSCH repetition, we do not see the need to enhance the R15 </w:t>
            </w:r>
            <w:r>
              <w:rPr>
                <w:i/>
                <w:iCs/>
              </w:rPr>
              <w:t>repK</w:t>
            </w:r>
            <w:r>
              <w:t xml:space="preserve"> value.</w:t>
            </w:r>
          </w:p>
        </w:tc>
      </w:tr>
      <w:tr w:rsidR="003531D4" w14:paraId="3E6AC0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27566BD" w14:textId="77777777" w:rsidR="003531D4" w:rsidRDefault="000E39C9">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5759" w14:textId="77777777" w:rsidR="003531D4" w:rsidRDefault="000E39C9">
            <w:pPr>
              <w:spacing w:after="0" w:afterAutospacing="0"/>
            </w:pPr>
            <w:r>
              <w:t>We support the majority view that the same maximum value specified for DG can be applied for CG.</w:t>
            </w:r>
          </w:p>
        </w:tc>
      </w:tr>
      <w:tr w:rsidR="003531D4" w14:paraId="2754764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633B48" w14:textId="77777777" w:rsidR="003531D4" w:rsidRDefault="000E39C9">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5FE2B" w14:textId="77777777" w:rsidR="003531D4" w:rsidRDefault="000E39C9">
            <w:pPr>
              <w:spacing w:after="0" w:afterAutospacing="0"/>
            </w:pPr>
            <w:r>
              <w:t>Same number should be agreed for both DG and CG PUSCH</w:t>
            </w:r>
          </w:p>
        </w:tc>
      </w:tr>
      <w:tr w:rsidR="003531D4" w14:paraId="5699E6D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49BC7B"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D0BA37" w14:textId="77777777" w:rsidR="003531D4" w:rsidRDefault="000E39C9">
            <w:pPr>
              <w:spacing w:after="0" w:afterAutospacing="0"/>
              <w:rPr>
                <w:rFonts w:eastAsia="宋体"/>
                <w:lang w:eastAsia="zh-CN"/>
              </w:rPr>
            </w:pPr>
            <w:r>
              <w:rPr>
                <w:rFonts w:eastAsia="宋体"/>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6B848973" w14:textId="77777777" w:rsidR="003531D4" w:rsidRDefault="003531D4">
            <w:pPr>
              <w:spacing w:after="0" w:afterAutospacing="0"/>
            </w:pPr>
          </w:p>
        </w:tc>
      </w:tr>
    </w:tbl>
    <w:p w14:paraId="69393C23" w14:textId="77777777" w:rsidR="003531D4" w:rsidRDefault="003531D4">
      <w:pPr>
        <w:rPr>
          <w:rFonts w:eastAsiaTheme="minorEastAsia"/>
          <w:b/>
          <w:szCs w:val="24"/>
        </w:rPr>
      </w:pPr>
    </w:p>
    <w:p w14:paraId="53C504D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57D585" w14:textId="77777777" w:rsidR="003531D4" w:rsidRDefault="000E39C9">
      <w:pPr>
        <w:rPr>
          <w:rFonts w:eastAsiaTheme="minorEastAsia"/>
          <w:szCs w:val="24"/>
          <w:lang w:val="en-US"/>
        </w:rPr>
      </w:pPr>
      <w:r>
        <w:rPr>
          <w:rFonts w:eastAsiaTheme="minorEastAsia"/>
          <w:szCs w:val="24"/>
          <w:lang w:val="en-US"/>
        </w:rPr>
        <w:t xml:space="preserve">Almost all the companies think the </w:t>
      </w:r>
      <w:r>
        <w:rPr>
          <w:rFonts w:eastAsia="宋体" w:hint="eastAsia"/>
          <w:lang w:eastAsia="zh-CN"/>
        </w:rPr>
        <w:t xml:space="preserve">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applied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6CA71D3D" w14:textId="77777777" w:rsidR="003531D4" w:rsidRDefault="000E39C9">
      <w:pPr>
        <w:pStyle w:val="aff4"/>
        <w:numPr>
          <w:ilvl w:val="0"/>
          <w:numId w:val="17"/>
        </w:numPr>
        <w:ind w:leftChars="0"/>
        <w:rPr>
          <w:rFonts w:eastAsiaTheme="minorEastAsia"/>
          <w:szCs w:val="24"/>
          <w:lang w:val="en-US"/>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6219A9C4" w14:textId="77777777" w:rsidR="003531D4" w:rsidRDefault="000E39C9">
      <w:pPr>
        <w:pStyle w:val="aff4"/>
        <w:numPr>
          <w:ilvl w:val="1"/>
          <w:numId w:val="17"/>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D92A0BE" w14:textId="77777777" w:rsidR="003531D4" w:rsidRDefault="000E39C9">
      <w:pPr>
        <w:pStyle w:val="aff4"/>
        <w:numPr>
          <w:ilvl w:val="0"/>
          <w:numId w:val="17"/>
        </w:numPr>
        <w:ind w:leftChars="0"/>
        <w:rPr>
          <w:rFonts w:eastAsiaTheme="minorEastAsia"/>
          <w:szCs w:val="24"/>
          <w:lang w:val="en-US"/>
        </w:rPr>
      </w:pPr>
      <w:r>
        <w:rPr>
          <w:rFonts w:eastAsiaTheme="minorEastAsia" w:hint="eastAsia"/>
        </w:rPr>
        <w:t>N</w:t>
      </w:r>
      <w:r>
        <w:rPr>
          <w:rFonts w:eastAsiaTheme="minorEastAsia"/>
        </w:rPr>
        <w:t>eed more discussion</w:t>
      </w:r>
    </w:p>
    <w:p w14:paraId="4D2D5903" w14:textId="77777777" w:rsidR="003531D4" w:rsidRDefault="000E39C9">
      <w:pPr>
        <w:pStyle w:val="aff4"/>
        <w:numPr>
          <w:ilvl w:val="1"/>
          <w:numId w:val="17"/>
        </w:numPr>
        <w:ind w:leftChars="0"/>
        <w:rPr>
          <w:rFonts w:eastAsiaTheme="minorEastAsia"/>
          <w:szCs w:val="24"/>
          <w:lang w:val="en-US"/>
        </w:rPr>
      </w:pPr>
      <w:r>
        <w:rPr>
          <w:rFonts w:eastAsiaTheme="minorEastAsia" w:hint="eastAsia"/>
        </w:rPr>
        <w:t>C</w:t>
      </w:r>
      <w:r>
        <w:rPr>
          <w:rFonts w:eastAsiaTheme="minorEastAsia"/>
        </w:rPr>
        <w:t>MCC</w:t>
      </w:r>
    </w:p>
    <w:p w14:paraId="5FBCA693" w14:textId="77777777" w:rsidR="003531D4" w:rsidRDefault="003531D4">
      <w:pPr>
        <w:rPr>
          <w:rFonts w:eastAsiaTheme="minorEastAsia"/>
          <w:b/>
          <w:szCs w:val="24"/>
        </w:rPr>
      </w:pPr>
    </w:p>
    <w:p w14:paraId="634F311D"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1C0BF6" w14:textId="77777777" w:rsidR="003531D4" w:rsidRDefault="000E39C9">
      <w:pPr>
        <w:rPr>
          <w:rFonts w:eastAsia="宋体"/>
          <w:lang w:eastAsia="zh-CN"/>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7F03C1D1" w14:textId="77777777" w:rsidR="003531D4" w:rsidRDefault="000E39C9">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4E2F6D08" w14:textId="77777777" w:rsidR="003531D4" w:rsidRDefault="003531D4">
      <w:pPr>
        <w:rPr>
          <w:rFonts w:eastAsiaTheme="minorEastAsia"/>
          <w:szCs w:val="24"/>
          <w:lang w:val="en-US"/>
        </w:rPr>
      </w:pPr>
    </w:p>
    <w:p w14:paraId="0C769A5C"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1-3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61191182" w14:textId="77777777">
        <w:tc>
          <w:tcPr>
            <w:tcW w:w="1337" w:type="dxa"/>
            <w:shd w:val="clear" w:color="auto" w:fill="BFBFBF"/>
          </w:tcPr>
          <w:p w14:paraId="3D0C75B7" w14:textId="77777777" w:rsidR="003531D4" w:rsidRDefault="000E39C9">
            <w:pPr>
              <w:rPr>
                <w:b/>
                <w:bCs/>
              </w:rPr>
            </w:pPr>
            <w:r>
              <w:rPr>
                <w:b/>
                <w:bCs/>
              </w:rPr>
              <w:t>Company</w:t>
            </w:r>
          </w:p>
        </w:tc>
        <w:tc>
          <w:tcPr>
            <w:tcW w:w="8539" w:type="dxa"/>
            <w:shd w:val="clear" w:color="auto" w:fill="BFBFBF"/>
          </w:tcPr>
          <w:p w14:paraId="220CD376" w14:textId="77777777" w:rsidR="003531D4" w:rsidRDefault="000E39C9">
            <w:pPr>
              <w:rPr>
                <w:b/>
                <w:bCs/>
              </w:rPr>
            </w:pPr>
            <w:r>
              <w:rPr>
                <w:b/>
                <w:bCs/>
              </w:rPr>
              <w:t>Comment</w:t>
            </w:r>
          </w:p>
        </w:tc>
      </w:tr>
      <w:tr w:rsidR="003531D4" w14:paraId="05FD506D" w14:textId="77777777">
        <w:tc>
          <w:tcPr>
            <w:tcW w:w="1337" w:type="dxa"/>
            <w:shd w:val="clear" w:color="auto" w:fill="auto"/>
          </w:tcPr>
          <w:p w14:paraId="19C1988C" w14:textId="77777777" w:rsidR="003531D4" w:rsidRDefault="000E39C9">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3305F10D" w14:textId="77777777" w:rsidR="003531D4" w:rsidRDefault="000E39C9">
            <w:pPr>
              <w:rPr>
                <w:rFonts w:eastAsia="宋体"/>
                <w:lang w:eastAsia="zh-CN"/>
              </w:rPr>
            </w:pPr>
            <w:r>
              <w:rPr>
                <w:rFonts w:eastAsia="宋体"/>
                <w:lang w:eastAsia="zh-CN"/>
              </w:rPr>
              <w:t>Fine</w:t>
            </w:r>
          </w:p>
        </w:tc>
      </w:tr>
      <w:tr w:rsidR="003531D4" w14:paraId="616A42AC" w14:textId="77777777">
        <w:tc>
          <w:tcPr>
            <w:tcW w:w="1337" w:type="dxa"/>
            <w:shd w:val="clear" w:color="auto" w:fill="auto"/>
          </w:tcPr>
          <w:p w14:paraId="62030AC3" w14:textId="77777777" w:rsidR="003531D4" w:rsidRDefault="000E39C9">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29C0B847" w14:textId="77777777" w:rsidR="003531D4" w:rsidRDefault="000E39C9">
            <w:r>
              <w:rPr>
                <w:rFonts w:eastAsia="Malgun Gothic" w:hint="eastAsia"/>
                <w:lang w:eastAsia="ko-KR"/>
              </w:rPr>
              <w:t xml:space="preserve">We </w:t>
            </w:r>
            <w:r>
              <w:rPr>
                <w:rFonts w:eastAsia="Malgun Gothic"/>
                <w:lang w:eastAsia="ko-KR"/>
              </w:rPr>
              <w:t xml:space="preserve">are fine with FL’s proposal 1-3. </w:t>
            </w:r>
          </w:p>
        </w:tc>
      </w:tr>
      <w:tr w:rsidR="003531D4" w14:paraId="3A423477" w14:textId="77777777">
        <w:tc>
          <w:tcPr>
            <w:tcW w:w="1337" w:type="dxa"/>
            <w:shd w:val="clear" w:color="auto" w:fill="auto"/>
          </w:tcPr>
          <w:p w14:paraId="448CBA3E" w14:textId="77777777" w:rsidR="003531D4" w:rsidRDefault="000E39C9">
            <w:r>
              <w:t>CATT</w:t>
            </w:r>
          </w:p>
        </w:tc>
        <w:tc>
          <w:tcPr>
            <w:tcW w:w="8539" w:type="dxa"/>
            <w:shd w:val="clear" w:color="auto" w:fill="auto"/>
          </w:tcPr>
          <w:p w14:paraId="65D1BCBB"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28FA39BB" w14:textId="77777777">
        <w:tc>
          <w:tcPr>
            <w:tcW w:w="1337" w:type="dxa"/>
            <w:shd w:val="clear" w:color="auto" w:fill="auto"/>
          </w:tcPr>
          <w:p w14:paraId="18E38D9A" w14:textId="77777777" w:rsidR="003531D4" w:rsidRDefault="000E39C9">
            <w:r>
              <w:rPr>
                <w:rFonts w:hint="eastAsia"/>
              </w:rPr>
              <w:lastRenderedPageBreak/>
              <w:t>E</w:t>
            </w:r>
            <w:r>
              <w:t>ricsson</w:t>
            </w:r>
          </w:p>
        </w:tc>
        <w:tc>
          <w:tcPr>
            <w:tcW w:w="8539" w:type="dxa"/>
            <w:shd w:val="clear" w:color="auto" w:fill="auto"/>
          </w:tcPr>
          <w:p w14:paraId="6CBC14A6" w14:textId="77777777" w:rsidR="003531D4" w:rsidRDefault="000E39C9">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06711DFE" w14:textId="77777777" w:rsidR="003531D4" w:rsidRDefault="000E39C9">
            <w:pPr>
              <w:rPr>
                <w:lang w:eastAsia="zh-CN"/>
              </w:rPr>
            </w:pPr>
            <w:r>
              <w:rPr>
                <w:lang w:eastAsia="zh-CN"/>
              </w:rPr>
              <w:t>According to above, we suggest:</w:t>
            </w:r>
          </w:p>
          <w:p w14:paraId="3C984C26" w14:textId="77777777" w:rsidR="003531D4" w:rsidRDefault="000E39C9">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 a s</w:t>
            </w:r>
            <w:r>
              <w:rPr>
                <w:rFonts w:eastAsia="宋体" w:hint="eastAsia"/>
                <w:sz w:val="22"/>
                <w:szCs w:val="18"/>
                <w:lang w:eastAsia="zh-CN"/>
              </w:rPr>
              <w:t xml:space="preserve">ame maximum number </w:t>
            </w:r>
            <w:r>
              <w:rPr>
                <w:rFonts w:eastAsia="宋体"/>
                <w:sz w:val="22"/>
                <w:szCs w:val="18"/>
                <w:lang w:eastAsia="zh-CN"/>
              </w:rPr>
              <w:t xml:space="preserve">of repetitions </w:t>
            </w:r>
            <w:r>
              <w:rPr>
                <w:rFonts w:eastAsia="宋体" w:hint="eastAsia"/>
                <w:sz w:val="22"/>
                <w:szCs w:val="18"/>
                <w:lang w:eastAsia="zh-CN"/>
              </w:rPr>
              <w:t xml:space="preserve">for </w:t>
            </w:r>
            <w:r>
              <w:rPr>
                <w:rFonts w:eastAsia="宋体"/>
                <w:sz w:val="22"/>
                <w:szCs w:val="18"/>
                <w:lang w:eastAsia="zh-CN"/>
              </w:rPr>
              <w:t xml:space="preserve">both </w:t>
            </w:r>
            <w:r>
              <w:rPr>
                <w:rFonts w:eastAsia="宋体" w:hint="eastAsia"/>
                <w:sz w:val="22"/>
                <w:szCs w:val="18"/>
                <w:lang w:eastAsia="zh-CN"/>
              </w:rPr>
              <w:t>DG</w:t>
            </w:r>
            <w:r>
              <w:rPr>
                <w:rFonts w:eastAsia="宋体"/>
                <w:sz w:val="22"/>
                <w:szCs w:val="18"/>
                <w:lang w:eastAsia="zh-CN"/>
              </w:rPr>
              <w:t>-PUSCH</w:t>
            </w:r>
            <w:r>
              <w:rPr>
                <w:rFonts w:eastAsia="宋体" w:hint="eastAsia"/>
                <w:sz w:val="22"/>
                <w:szCs w:val="18"/>
                <w:lang w:eastAsia="zh-CN"/>
              </w:rPr>
              <w:t xml:space="preserve"> and </w:t>
            </w:r>
            <w:r>
              <w:rPr>
                <w:rFonts w:eastAsia="宋体"/>
                <w:color w:val="FF0000"/>
                <w:sz w:val="22"/>
                <w:szCs w:val="18"/>
                <w:lang w:eastAsia="zh-CN"/>
              </w:rPr>
              <w:t xml:space="preserve">Type-2 </w:t>
            </w:r>
            <w:r>
              <w:rPr>
                <w:rFonts w:eastAsia="宋体" w:hint="eastAsia"/>
                <w:sz w:val="22"/>
                <w:szCs w:val="18"/>
                <w:lang w:eastAsia="zh-CN"/>
              </w:rPr>
              <w:t>CG</w:t>
            </w:r>
            <w:r>
              <w:rPr>
                <w:rFonts w:eastAsia="宋体"/>
                <w:sz w:val="22"/>
                <w:szCs w:val="18"/>
                <w:lang w:eastAsia="zh-CN"/>
              </w:rPr>
              <w:t>-</w:t>
            </w:r>
            <w:r>
              <w:rPr>
                <w:rFonts w:eastAsia="宋体" w:hint="eastAsia"/>
                <w:sz w:val="22"/>
                <w:szCs w:val="18"/>
                <w:lang w:eastAsia="zh-CN"/>
              </w:rPr>
              <w:t>PUSCH</w:t>
            </w:r>
            <w:r>
              <w:rPr>
                <w:rFonts w:eastAsia="宋体"/>
                <w:sz w:val="22"/>
                <w:szCs w:val="18"/>
                <w:lang w:eastAsia="zh-CN"/>
              </w:rPr>
              <w:t>.</w:t>
            </w:r>
          </w:p>
          <w:p w14:paraId="39AE3475" w14:textId="77777777" w:rsidR="003531D4" w:rsidRDefault="000E39C9">
            <w:pPr>
              <w:pStyle w:val="aff4"/>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6B1F407F" w14:textId="77777777" w:rsidR="003531D4" w:rsidRDefault="003531D4">
            <w:pPr>
              <w:rPr>
                <w:rFonts w:eastAsia="宋体"/>
                <w:lang w:eastAsia="zh-CN"/>
              </w:rPr>
            </w:pPr>
          </w:p>
        </w:tc>
      </w:tr>
      <w:tr w:rsidR="003531D4" w14:paraId="5C2885C2" w14:textId="77777777">
        <w:tc>
          <w:tcPr>
            <w:tcW w:w="1337" w:type="dxa"/>
            <w:shd w:val="clear" w:color="auto" w:fill="auto"/>
          </w:tcPr>
          <w:p w14:paraId="22857C7F" w14:textId="77777777" w:rsidR="003531D4" w:rsidRDefault="000E39C9">
            <w:r>
              <w:rPr>
                <w:rFonts w:eastAsia="宋体" w:hint="eastAsia"/>
                <w:lang w:eastAsia="zh-CN"/>
              </w:rPr>
              <w:t>X</w:t>
            </w:r>
            <w:r>
              <w:rPr>
                <w:rFonts w:eastAsia="宋体"/>
                <w:lang w:eastAsia="zh-CN"/>
              </w:rPr>
              <w:t>iaomi</w:t>
            </w:r>
          </w:p>
        </w:tc>
        <w:tc>
          <w:tcPr>
            <w:tcW w:w="8539" w:type="dxa"/>
            <w:shd w:val="clear" w:color="auto" w:fill="auto"/>
          </w:tcPr>
          <w:p w14:paraId="7605EB80" w14:textId="77777777" w:rsidR="003531D4" w:rsidRDefault="000E39C9">
            <w:r>
              <w:rPr>
                <w:rFonts w:eastAsia="宋体"/>
                <w:lang w:eastAsia="zh-CN"/>
              </w:rPr>
              <w:t xml:space="preserve">We agree with FL’s </w:t>
            </w:r>
            <w:r>
              <w:rPr>
                <w:rFonts w:eastAsia="宋体" w:hint="eastAsia"/>
                <w:lang w:eastAsia="zh-CN"/>
              </w:rPr>
              <w:t>proposal.</w:t>
            </w:r>
            <w:r>
              <w:t xml:space="preserve"> Apply same maximum for both DG and CG PUSCH.</w:t>
            </w:r>
          </w:p>
        </w:tc>
      </w:tr>
      <w:tr w:rsidR="003531D4" w14:paraId="1DB5D484" w14:textId="77777777">
        <w:tc>
          <w:tcPr>
            <w:tcW w:w="1337" w:type="dxa"/>
            <w:shd w:val="clear" w:color="auto" w:fill="auto"/>
          </w:tcPr>
          <w:p w14:paraId="19A051D9" w14:textId="77777777" w:rsidR="003531D4" w:rsidRDefault="000E39C9">
            <w:pPr>
              <w:rPr>
                <w:rFonts w:eastAsia="宋体"/>
                <w:lang w:eastAsia="zh-CN"/>
              </w:rPr>
            </w:pPr>
            <w:r>
              <w:t>Nokia/NSB</w:t>
            </w:r>
          </w:p>
        </w:tc>
        <w:tc>
          <w:tcPr>
            <w:tcW w:w="8539" w:type="dxa"/>
            <w:shd w:val="clear" w:color="auto" w:fill="auto"/>
          </w:tcPr>
          <w:p w14:paraId="3670BAAA" w14:textId="77777777" w:rsidR="003531D4" w:rsidRDefault="000E39C9">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3A68DBD" w14:textId="77777777" w:rsidR="003531D4" w:rsidRDefault="003531D4">
      <w:pPr>
        <w:rPr>
          <w:rFonts w:eastAsiaTheme="minorEastAsia"/>
          <w:b/>
          <w:szCs w:val="24"/>
        </w:rPr>
      </w:pPr>
    </w:p>
    <w:p w14:paraId="079877EF" w14:textId="77777777" w:rsidR="003531D4" w:rsidRDefault="000E39C9">
      <w:pPr>
        <w:rPr>
          <w:rFonts w:eastAsiaTheme="minorEastAsia"/>
          <w:bCs/>
          <w:szCs w:val="24"/>
          <w:lang w:val="en-US"/>
        </w:rPr>
      </w:pPr>
      <w:r>
        <w:rPr>
          <w:rFonts w:eastAsiaTheme="minorEastAsia"/>
          <w:bCs/>
          <w:szCs w:val="24"/>
          <w:lang w:val="en-US"/>
        </w:rPr>
        <w:t>According to the companies’ comment during the GTW session on Jan 28, FL proposal 1-3 after the 1st round discussion was further updated</w:t>
      </w:r>
      <w:r>
        <w:t>.</w:t>
      </w:r>
    </w:p>
    <w:p w14:paraId="7F3DD15B"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49507925" w14:textId="77777777">
        <w:tc>
          <w:tcPr>
            <w:tcW w:w="9954" w:type="dxa"/>
            <w:gridSpan w:val="2"/>
            <w:shd w:val="clear" w:color="auto" w:fill="auto"/>
          </w:tcPr>
          <w:p w14:paraId="01957F7B" w14:textId="77777777" w:rsidR="003531D4" w:rsidRDefault="000E39C9">
            <w:pPr>
              <w:rPr>
                <w:b/>
                <w:bCs/>
                <w:u w:val="single"/>
              </w:rPr>
            </w:pPr>
            <w:r>
              <w:rPr>
                <w:rFonts w:hint="eastAsia"/>
                <w:b/>
                <w:bCs/>
                <w:u w:val="single"/>
              </w:rPr>
              <w:t>F</w:t>
            </w:r>
            <w:r>
              <w:rPr>
                <w:b/>
                <w:bCs/>
                <w:u w:val="single"/>
              </w:rPr>
              <w:t>L proposal 1-3a:</w:t>
            </w:r>
          </w:p>
          <w:p w14:paraId="5F48490E" w14:textId="77777777" w:rsidR="003531D4" w:rsidRDefault="000E39C9">
            <w:pPr>
              <w:rPr>
                <w:rFonts w:eastAsia="宋体"/>
                <w:lang w:eastAsia="zh-CN"/>
              </w:rPr>
            </w:pPr>
            <w:r>
              <w:rPr>
                <w:rFonts w:eastAsia="宋体"/>
                <w:lang w:eastAsia="zh-CN"/>
              </w:rPr>
              <w:t>The</w:t>
            </w:r>
            <w:r>
              <w:rPr>
                <w:rFonts w:eastAsia="宋体" w:hint="eastAsia"/>
                <w:lang w:eastAsia="zh-CN"/>
              </w:rPr>
              <w:t xml:space="preserve"> 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applicable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732780D7" w14:textId="00D0A80E" w:rsidR="003531D4" w:rsidRDefault="000E39C9">
            <w:pPr>
              <w:pStyle w:val="aff4"/>
              <w:numPr>
                <w:ilvl w:val="0"/>
                <w:numId w:val="14"/>
              </w:numPr>
              <w:ind w:leftChars="0"/>
              <w:rPr>
                <w:rFonts w:eastAsiaTheme="minorEastAsia"/>
                <w:szCs w:val="24"/>
                <w:lang w:val="en-US"/>
              </w:rPr>
            </w:pPr>
            <w:del w:id="5" w:author="Toshi" w:date="2021-01-29T11:19:00Z">
              <w:r w:rsidDel="000E39C9">
                <w:rPr>
                  <w:rFonts w:eastAsiaTheme="minorEastAsia" w:hint="eastAsia"/>
                </w:rPr>
                <w:delText>F</w:delText>
              </w:r>
              <w:r w:rsidDel="000E39C9">
                <w:rPr>
                  <w:rFonts w:eastAsiaTheme="minorEastAsia"/>
                </w:rPr>
                <w:delText>FS: applicable to both Type-1 and Type-2 CG-PUSCH or to either of them.</w:delText>
              </w:r>
            </w:del>
          </w:p>
          <w:p w14:paraId="4D86ACD8" w14:textId="77777777" w:rsidR="003531D4" w:rsidRDefault="003531D4">
            <w:pPr>
              <w:rPr>
                <w:rFonts w:eastAsiaTheme="minorEastAsia"/>
                <w:szCs w:val="24"/>
                <w:lang w:val="en-US"/>
              </w:rPr>
            </w:pPr>
          </w:p>
          <w:p w14:paraId="42A1B44F" w14:textId="77777777" w:rsidR="003531D4" w:rsidRDefault="000E39C9">
            <w:pPr>
              <w:rPr>
                <w:highlight w:val="yellow"/>
                <w:u w:val="single"/>
              </w:rPr>
            </w:pPr>
            <w:r>
              <w:rPr>
                <w:b/>
                <w:bCs/>
                <w:highlight w:val="yellow"/>
                <w:u w:val="single"/>
              </w:rPr>
              <w:t>Question 1-3a:</w:t>
            </w:r>
          </w:p>
          <w:p w14:paraId="508F0C5F" w14:textId="77777777" w:rsidR="003531D4" w:rsidRDefault="000E39C9">
            <w:r>
              <w:rPr>
                <w:highlight w:val="yellow"/>
              </w:rPr>
              <w:t>Any views on the above updated proposal?</w:t>
            </w:r>
          </w:p>
          <w:p w14:paraId="1ADA71E7" w14:textId="77777777" w:rsidR="003531D4" w:rsidRDefault="003531D4"/>
        </w:tc>
      </w:tr>
      <w:tr w:rsidR="003531D4" w14:paraId="3128D3F6" w14:textId="77777777" w:rsidTr="00E27507">
        <w:tc>
          <w:tcPr>
            <w:tcW w:w="1337" w:type="dxa"/>
            <w:shd w:val="clear" w:color="auto" w:fill="BFBFBF"/>
          </w:tcPr>
          <w:p w14:paraId="2F444C32" w14:textId="77777777" w:rsidR="003531D4" w:rsidRDefault="000E39C9">
            <w:pPr>
              <w:rPr>
                <w:b/>
                <w:bCs/>
              </w:rPr>
            </w:pPr>
            <w:r>
              <w:rPr>
                <w:b/>
                <w:bCs/>
              </w:rPr>
              <w:t>Company</w:t>
            </w:r>
          </w:p>
        </w:tc>
        <w:tc>
          <w:tcPr>
            <w:tcW w:w="8617" w:type="dxa"/>
            <w:shd w:val="clear" w:color="auto" w:fill="BFBFBF"/>
          </w:tcPr>
          <w:p w14:paraId="6A2BE624" w14:textId="77777777" w:rsidR="003531D4" w:rsidRDefault="000E39C9">
            <w:pPr>
              <w:rPr>
                <w:b/>
                <w:bCs/>
              </w:rPr>
            </w:pPr>
            <w:r>
              <w:rPr>
                <w:b/>
                <w:bCs/>
              </w:rPr>
              <w:t>Comment</w:t>
            </w:r>
          </w:p>
        </w:tc>
      </w:tr>
      <w:tr w:rsidR="003531D4" w14:paraId="4BC74740" w14:textId="77777777" w:rsidTr="00E27507">
        <w:tc>
          <w:tcPr>
            <w:tcW w:w="1337" w:type="dxa"/>
            <w:shd w:val="clear" w:color="auto" w:fill="auto"/>
          </w:tcPr>
          <w:p w14:paraId="065858E4" w14:textId="77777777" w:rsidR="003531D4" w:rsidRDefault="000E39C9">
            <w:r>
              <w:t>Lenovo, Motorola Mobility</w:t>
            </w:r>
          </w:p>
        </w:tc>
        <w:tc>
          <w:tcPr>
            <w:tcW w:w="8617" w:type="dxa"/>
            <w:shd w:val="clear" w:color="auto" w:fill="auto"/>
          </w:tcPr>
          <w:p w14:paraId="0656D21D" w14:textId="77777777" w:rsidR="003531D4" w:rsidRDefault="000E39C9">
            <w:r>
              <w:t>We support the updated proposal</w:t>
            </w:r>
          </w:p>
        </w:tc>
      </w:tr>
      <w:tr w:rsidR="003531D4" w14:paraId="0B0389B8" w14:textId="77777777" w:rsidTr="00E27507">
        <w:tc>
          <w:tcPr>
            <w:tcW w:w="1337" w:type="dxa"/>
            <w:shd w:val="clear" w:color="auto" w:fill="auto"/>
          </w:tcPr>
          <w:p w14:paraId="37053C3D" w14:textId="77777777" w:rsidR="003531D4" w:rsidRDefault="000E39C9">
            <w:r>
              <w:t>Intel</w:t>
            </w:r>
          </w:p>
        </w:tc>
        <w:tc>
          <w:tcPr>
            <w:tcW w:w="8617" w:type="dxa"/>
            <w:shd w:val="clear" w:color="auto" w:fill="auto"/>
          </w:tcPr>
          <w:p w14:paraId="5EE4CFC4" w14:textId="77777777" w:rsidR="003531D4" w:rsidRDefault="000E39C9">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3531D4" w14:paraId="64C4001C" w14:textId="77777777" w:rsidTr="00E27507">
        <w:tc>
          <w:tcPr>
            <w:tcW w:w="1337" w:type="dxa"/>
            <w:shd w:val="clear" w:color="auto" w:fill="auto"/>
          </w:tcPr>
          <w:p w14:paraId="21C70075" w14:textId="77777777" w:rsidR="003531D4" w:rsidRDefault="000E39C9">
            <w:r>
              <w:t>Qualcomm</w:t>
            </w:r>
          </w:p>
        </w:tc>
        <w:tc>
          <w:tcPr>
            <w:tcW w:w="8617" w:type="dxa"/>
            <w:shd w:val="clear" w:color="auto" w:fill="auto"/>
          </w:tcPr>
          <w:p w14:paraId="6A694D36" w14:textId="77777777" w:rsidR="003531D4" w:rsidRDefault="000E39C9">
            <w:r>
              <w:t>Same comment as Intel.</w:t>
            </w:r>
          </w:p>
        </w:tc>
      </w:tr>
      <w:tr w:rsidR="003531D4" w14:paraId="50C1C27C" w14:textId="77777777" w:rsidTr="00E27507">
        <w:tc>
          <w:tcPr>
            <w:tcW w:w="1337" w:type="dxa"/>
            <w:shd w:val="clear" w:color="auto" w:fill="auto"/>
          </w:tcPr>
          <w:p w14:paraId="4E4516CD" w14:textId="77777777" w:rsidR="003531D4" w:rsidRDefault="000E39C9">
            <w:pPr>
              <w:rPr>
                <w:rFonts w:eastAsia="宋体"/>
                <w:lang w:val="en-US" w:eastAsia="zh-CN"/>
              </w:rPr>
            </w:pPr>
            <w:r>
              <w:rPr>
                <w:rFonts w:eastAsia="宋体" w:hint="eastAsia"/>
                <w:lang w:val="en-US" w:eastAsia="zh-CN"/>
              </w:rPr>
              <w:t>ZTE</w:t>
            </w:r>
          </w:p>
        </w:tc>
        <w:tc>
          <w:tcPr>
            <w:tcW w:w="8617" w:type="dxa"/>
            <w:shd w:val="clear" w:color="auto" w:fill="auto"/>
          </w:tcPr>
          <w:p w14:paraId="4B888E23" w14:textId="77777777" w:rsidR="003531D4" w:rsidRDefault="000E39C9">
            <w:pPr>
              <w:rPr>
                <w:rFonts w:eastAsia="宋体"/>
                <w:lang w:val="en-US" w:eastAsia="zh-CN"/>
              </w:rPr>
            </w:pPr>
            <w:r>
              <w:rPr>
                <w:rFonts w:eastAsia="宋体" w:hint="eastAsia"/>
                <w:lang w:val="en-US" w:eastAsia="zh-CN"/>
              </w:rPr>
              <w:t xml:space="preserve">We prefer to delete the FFS while would be also ok with current FL proposal. </w:t>
            </w:r>
          </w:p>
        </w:tc>
      </w:tr>
      <w:tr w:rsidR="000E39C9" w14:paraId="7ED07816" w14:textId="77777777" w:rsidTr="00E27507">
        <w:tc>
          <w:tcPr>
            <w:tcW w:w="1337" w:type="dxa"/>
            <w:shd w:val="clear" w:color="auto" w:fill="auto"/>
          </w:tcPr>
          <w:p w14:paraId="729AD182" w14:textId="37B0216D" w:rsidR="000E39C9" w:rsidRPr="000E39C9" w:rsidRDefault="000E39C9">
            <w:pPr>
              <w:rPr>
                <w:rFonts w:eastAsiaTheme="minorEastAsia"/>
                <w:lang w:val="en-US"/>
              </w:rPr>
            </w:pPr>
            <w:r>
              <w:rPr>
                <w:rFonts w:eastAsiaTheme="minorEastAsia" w:hint="eastAsia"/>
                <w:lang w:val="en-US"/>
              </w:rPr>
              <w:lastRenderedPageBreak/>
              <w:t>F</w:t>
            </w:r>
            <w:r>
              <w:rPr>
                <w:rFonts w:eastAsiaTheme="minorEastAsia"/>
                <w:lang w:val="en-US"/>
              </w:rPr>
              <w:t>L</w:t>
            </w:r>
          </w:p>
        </w:tc>
        <w:tc>
          <w:tcPr>
            <w:tcW w:w="8617" w:type="dxa"/>
            <w:shd w:val="clear" w:color="auto" w:fill="auto"/>
          </w:tcPr>
          <w:p w14:paraId="38646702" w14:textId="5F4AB1A9" w:rsidR="000E39C9" w:rsidRPr="000E39C9" w:rsidRDefault="000E39C9">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200AAE" w14:paraId="0CACF396" w14:textId="77777777" w:rsidTr="00E27507">
        <w:tc>
          <w:tcPr>
            <w:tcW w:w="1337" w:type="dxa"/>
            <w:shd w:val="clear" w:color="auto" w:fill="auto"/>
          </w:tcPr>
          <w:p w14:paraId="7012B8CD" w14:textId="06F6F542"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19487B40" w14:textId="4B2B9767" w:rsidR="00200AAE" w:rsidRDefault="00200AAE">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CE2938" w14:paraId="65D84347" w14:textId="77777777" w:rsidTr="00E27507">
        <w:tc>
          <w:tcPr>
            <w:tcW w:w="1337" w:type="dxa"/>
            <w:shd w:val="clear" w:color="auto" w:fill="auto"/>
          </w:tcPr>
          <w:p w14:paraId="5C4E7C74" w14:textId="3499EDCF" w:rsidR="00CE2938" w:rsidRPr="00CE2938" w:rsidRDefault="00CE2938">
            <w:pPr>
              <w:rPr>
                <w:rFonts w:eastAsia="Malgun Gothic"/>
                <w:lang w:val="en-US" w:eastAsia="ko-KR"/>
              </w:rPr>
            </w:pPr>
            <w:r w:rsidRPr="00CE2938">
              <w:rPr>
                <w:rFonts w:eastAsia="Malgun Gothic" w:hint="eastAsia"/>
                <w:lang w:val="en-US" w:eastAsia="ko-KR"/>
              </w:rPr>
              <w:t>LG Electronics</w:t>
            </w:r>
          </w:p>
        </w:tc>
        <w:tc>
          <w:tcPr>
            <w:tcW w:w="8617" w:type="dxa"/>
            <w:shd w:val="clear" w:color="auto" w:fill="auto"/>
          </w:tcPr>
          <w:p w14:paraId="4A096799" w14:textId="3640978C" w:rsidR="00CE2938" w:rsidRPr="00CE2938" w:rsidRDefault="00CE2938">
            <w:pPr>
              <w:rPr>
                <w:rFonts w:eastAsiaTheme="minorEastAsia"/>
                <w:lang w:val="en-US"/>
              </w:rPr>
            </w:pPr>
            <w:r w:rsidRPr="00CE2938">
              <w:rPr>
                <w:rFonts w:hint="eastAsia"/>
              </w:rPr>
              <w:t>We are fine with FL</w:t>
            </w:r>
            <w:r w:rsidRPr="00CE2938">
              <w:t>’s proposal 1-3a.</w:t>
            </w:r>
          </w:p>
        </w:tc>
      </w:tr>
      <w:tr w:rsidR="00E845F9" w14:paraId="1B164176" w14:textId="77777777" w:rsidTr="00E27507">
        <w:tc>
          <w:tcPr>
            <w:tcW w:w="1337" w:type="dxa"/>
            <w:shd w:val="clear" w:color="auto" w:fill="auto"/>
          </w:tcPr>
          <w:p w14:paraId="44FDDA18" w14:textId="25B2F1DE" w:rsidR="00E845F9" w:rsidRPr="00E845F9" w:rsidRDefault="00E845F9">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shd w:val="clear" w:color="auto" w:fill="auto"/>
          </w:tcPr>
          <w:p w14:paraId="59A49C8A" w14:textId="3A75D035" w:rsidR="00E845F9" w:rsidRPr="00CE2938" w:rsidRDefault="00E845F9">
            <w:r>
              <w:rPr>
                <w:rFonts w:eastAsiaTheme="minorEastAsia" w:hint="eastAsia"/>
                <w:lang w:val="en-US"/>
              </w:rPr>
              <w:t>W</w:t>
            </w:r>
            <w:r>
              <w:rPr>
                <w:rFonts w:eastAsiaTheme="minorEastAsia"/>
                <w:lang w:val="en-US"/>
              </w:rPr>
              <w:t>e are fine with FL updated proposal.</w:t>
            </w:r>
          </w:p>
        </w:tc>
      </w:tr>
      <w:tr w:rsidR="00781E9E" w14:paraId="1A47F8D2" w14:textId="77777777" w:rsidTr="00E27507">
        <w:tc>
          <w:tcPr>
            <w:tcW w:w="1337" w:type="dxa"/>
            <w:shd w:val="clear" w:color="auto" w:fill="auto"/>
          </w:tcPr>
          <w:p w14:paraId="385DEDEE" w14:textId="3574143D" w:rsidR="00781E9E" w:rsidRDefault="00781E9E" w:rsidP="00781E9E">
            <w:pPr>
              <w:rPr>
                <w:rFonts w:eastAsia="宋体"/>
                <w:lang w:val="en-US" w:eastAsia="zh-CN"/>
              </w:rPr>
            </w:pPr>
            <w:r>
              <w:t>OPPO</w:t>
            </w:r>
          </w:p>
        </w:tc>
        <w:tc>
          <w:tcPr>
            <w:tcW w:w="8617" w:type="dxa"/>
            <w:shd w:val="clear" w:color="auto" w:fill="auto"/>
          </w:tcPr>
          <w:p w14:paraId="067D919D" w14:textId="700CEA43" w:rsidR="00781E9E" w:rsidRDefault="003A0F41" w:rsidP="00781E9E">
            <w:pPr>
              <w:rPr>
                <w:rFonts w:eastAsiaTheme="minorEastAsia"/>
                <w:lang w:val="en-US"/>
              </w:rPr>
            </w:pPr>
            <w:r>
              <w:rPr>
                <w:rFonts w:eastAsiaTheme="minorEastAsia"/>
                <w:lang w:val="en-US"/>
              </w:rPr>
              <w:t>Fine with</w:t>
            </w:r>
            <w:r w:rsidR="00781E9E">
              <w:t xml:space="preserve"> the FL’s updated proposal, seem type1 and 2 CG is naturally configured with same number of maximum repetition. </w:t>
            </w:r>
          </w:p>
        </w:tc>
      </w:tr>
      <w:tr w:rsidR="00A12129" w14:paraId="47215CF1"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3657D422" w14:textId="77777777" w:rsidR="00A12129" w:rsidRPr="00A12129" w:rsidRDefault="00A12129" w:rsidP="00EE1C75">
            <w:r w:rsidRPr="00A12129">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271E9C0" w14:textId="77777777" w:rsidR="00A12129" w:rsidRPr="00A12129" w:rsidRDefault="00A12129" w:rsidP="00EE1C75">
            <w:pPr>
              <w:rPr>
                <w:rFonts w:eastAsiaTheme="minorEastAsia"/>
                <w:lang w:val="en-US"/>
              </w:rPr>
            </w:pPr>
            <w:r w:rsidRPr="00A12129">
              <w:rPr>
                <w:rFonts w:eastAsiaTheme="minorEastAsia"/>
                <w:lang w:val="en-US"/>
              </w:rPr>
              <w:t>OK with the FL’s proposal</w:t>
            </w:r>
          </w:p>
        </w:tc>
      </w:tr>
      <w:tr w:rsidR="005E1203" w14:paraId="34192E90"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0297C803" w14:textId="243B2252" w:rsidR="005E1203" w:rsidRPr="00A12129" w:rsidRDefault="005E1203" w:rsidP="005E1203">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3E0DA08" w14:textId="0BA073D1" w:rsidR="005E1203" w:rsidRPr="00A12129" w:rsidRDefault="005E1203" w:rsidP="005E1203">
            <w:pPr>
              <w:rPr>
                <w:rFonts w:eastAsiaTheme="minorEastAsia"/>
                <w:lang w:val="en-US"/>
              </w:rPr>
            </w:pPr>
            <w:r>
              <w:rPr>
                <w:rFonts w:eastAsiaTheme="minorEastAsia"/>
                <w:lang w:val="en-US"/>
              </w:rPr>
              <w:t>Support the FL’s proposal.</w:t>
            </w:r>
          </w:p>
        </w:tc>
      </w:tr>
      <w:tr w:rsidR="00E27507" w14:paraId="42C20A79"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0C67F3A3" w14:textId="3AC86F93" w:rsidR="00E27507" w:rsidRDefault="00E27507" w:rsidP="00E27507">
            <w:pPr>
              <w:rPr>
                <w:rFonts w:eastAsiaTheme="minorEastAsia"/>
                <w:lang w:val="en-US"/>
              </w:rPr>
            </w:pPr>
            <w: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AFA6359" w14:textId="366D2076" w:rsidR="00E27507" w:rsidRDefault="00E27507" w:rsidP="00E27507">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3372D5" w14:paraId="45D70BDB"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433A791F" w14:textId="0ED5B750" w:rsidR="003372D5" w:rsidRDefault="003372D5" w:rsidP="003372D5">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5457CF1" w14:textId="37E62DB6" w:rsidR="003372D5" w:rsidRDefault="003372D5" w:rsidP="003372D5">
            <w:pPr>
              <w:rPr>
                <w:rFonts w:eastAsiaTheme="minorEastAsia"/>
                <w:lang w:val="en-US"/>
              </w:rPr>
            </w:pPr>
            <w:r>
              <w:rPr>
                <w:rFonts w:hint="eastAsia"/>
              </w:rPr>
              <w:t>We are fine with FL proposal.</w:t>
            </w:r>
          </w:p>
        </w:tc>
      </w:tr>
      <w:tr w:rsidR="009403F2" w14:paraId="64053BC6"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61FDB74E" w14:textId="7529430F"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D6E1AC1" w14:textId="4AFE953A" w:rsidR="009403F2" w:rsidRDefault="009403F2" w:rsidP="009403F2">
            <w:r>
              <w:rPr>
                <w:rFonts w:eastAsiaTheme="minorEastAsia" w:hint="eastAsia"/>
                <w:lang w:val="en-US"/>
              </w:rPr>
              <w:t>S</w:t>
            </w:r>
            <w:r>
              <w:rPr>
                <w:rFonts w:eastAsiaTheme="minorEastAsia"/>
                <w:lang w:val="en-US"/>
              </w:rPr>
              <w:t>upport the proposal.</w:t>
            </w:r>
          </w:p>
        </w:tc>
      </w:tr>
      <w:tr w:rsidR="006471E6" w14:paraId="5A6BBED9"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31A6D062" w14:textId="7FEFEB0F" w:rsidR="006471E6" w:rsidRDefault="006471E6" w:rsidP="006471E6">
            <w:pPr>
              <w:rPr>
                <w:rFonts w:eastAsiaTheme="minorEastAsia"/>
                <w:lang w:val="en-US"/>
              </w:rPr>
            </w:pPr>
            <w:r>
              <w:rPr>
                <w:rFonts w:eastAsiaTheme="minorEastAsia"/>
                <w:lang w:val="en-US"/>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795019C" w14:textId="321993B7" w:rsidR="006471E6" w:rsidRDefault="006471E6" w:rsidP="006471E6">
            <w:pPr>
              <w:rPr>
                <w:rFonts w:eastAsiaTheme="minorEastAsia"/>
                <w:lang w:val="en-US"/>
              </w:rPr>
            </w:pPr>
            <w:r>
              <w:rPr>
                <w:rFonts w:eastAsiaTheme="minorEastAsia"/>
                <w:lang w:val="en-US"/>
              </w:rPr>
              <w:t>Ok with this proposal.</w:t>
            </w:r>
          </w:p>
        </w:tc>
      </w:tr>
      <w:tr w:rsidR="00ED1E0A" w14:paraId="4FD05B3F" w14:textId="77777777" w:rsidTr="00E27507">
        <w:tc>
          <w:tcPr>
            <w:tcW w:w="1337" w:type="dxa"/>
            <w:tcBorders>
              <w:top w:val="single" w:sz="4" w:space="0" w:color="auto"/>
              <w:left w:val="single" w:sz="4" w:space="0" w:color="auto"/>
              <w:bottom w:val="single" w:sz="4" w:space="0" w:color="auto"/>
              <w:right w:val="single" w:sz="4" w:space="0" w:color="auto"/>
            </w:tcBorders>
            <w:shd w:val="clear" w:color="auto" w:fill="auto"/>
          </w:tcPr>
          <w:p w14:paraId="2EBE205B" w14:textId="68813F5D" w:rsidR="00ED1E0A" w:rsidRDefault="00ED1E0A" w:rsidP="006471E6">
            <w:pPr>
              <w:rPr>
                <w:rFonts w:eastAsiaTheme="minorEastAsia"/>
                <w:lang w:val="en-US"/>
              </w:rPr>
            </w:pPr>
            <w:r>
              <w:rPr>
                <w:rFonts w:eastAsia="宋体" w:hint="eastAsia"/>
                <w:lang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EEC06DE" w14:textId="4168CF51" w:rsidR="00ED1E0A" w:rsidRDefault="00ED1E0A" w:rsidP="006471E6">
            <w:pPr>
              <w:rPr>
                <w:rFonts w:eastAsiaTheme="minorEastAsia"/>
                <w:lang w:val="en-US"/>
              </w:rPr>
            </w:pPr>
            <w:r>
              <w:rPr>
                <w:rFonts w:eastAsiaTheme="minorEastAsia" w:hint="eastAsia"/>
                <w:lang w:val="en-US"/>
              </w:rPr>
              <w:t>W</w:t>
            </w:r>
            <w:r>
              <w:rPr>
                <w:rFonts w:eastAsiaTheme="minorEastAsia"/>
                <w:lang w:val="en-US"/>
              </w:rPr>
              <w:t>e are fine with FL updated proposal.</w:t>
            </w:r>
          </w:p>
        </w:tc>
      </w:tr>
    </w:tbl>
    <w:p w14:paraId="344EECDC" w14:textId="77777777" w:rsidR="003531D4" w:rsidRDefault="003531D4">
      <w:pPr>
        <w:rPr>
          <w:rFonts w:eastAsiaTheme="minorEastAsia"/>
          <w:bCs/>
          <w:szCs w:val="24"/>
        </w:rPr>
      </w:pPr>
    </w:p>
    <w:p w14:paraId="52E17748" w14:textId="77777777" w:rsidR="003531D4" w:rsidRDefault="003531D4">
      <w:pPr>
        <w:rPr>
          <w:rFonts w:eastAsiaTheme="minorEastAsia"/>
          <w:b/>
          <w:szCs w:val="24"/>
        </w:rPr>
      </w:pPr>
    </w:p>
    <w:p w14:paraId="2EA9EA50" w14:textId="77777777" w:rsidR="003531D4" w:rsidRDefault="003531D4">
      <w:pPr>
        <w:rPr>
          <w:rFonts w:eastAsiaTheme="minorEastAsia"/>
          <w:b/>
          <w:szCs w:val="24"/>
        </w:rPr>
      </w:pPr>
    </w:p>
    <w:p w14:paraId="478EBAC8" w14:textId="77777777" w:rsidR="003531D4" w:rsidRDefault="000E39C9">
      <w:pPr>
        <w:pStyle w:val="10"/>
        <w:numPr>
          <w:ilvl w:val="1"/>
          <w:numId w:val="1"/>
        </w:numPr>
        <w:spacing w:after="180"/>
        <w:rPr>
          <w:lang w:val="en-US"/>
        </w:rPr>
      </w:pPr>
      <w:r>
        <w:rPr>
          <w:lang w:val="en-US"/>
        </w:rPr>
        <w:t>RRC parameters to be extended</w:t>
      </w:r>
    </w:p>
    <w:p w14:paraId="49A05B94" w14:textId="77777777" w:rsidR="003531D4" w:rsidRDefault="000E39C9">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E61D33"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42649F3" w14:textId="77777777">
        <w:tc>
          <w:tcPr>
            <w:tcW w:w="9876" w:type="dxa"/>
            <w:gridSpan w:val="2"/>
            <w:shd w:val="clear" w:color="auto" w:fill="auto"/>
          </w:tcPr>
          <w:p w14:paraId="41FAFE9A" w14:textId="77777777" w:rsidR="003531D4" w:rsidRDefault="000E39C9">
            <w:pPr>
              <w:rPr>
                <w:b/>
                <w:bCs/>
                <w:u w:val="single"/>
              </w:rPr>
            </w:pPr>
            <w:r>
              <w:rPr>
                <w:rFonts w:hint="eastAsia"/>
                <w:b/>
                <w:bCs/>
                <w:u w:val="single"/>
              </w:rPr>
              <w:t>F</w:t>
            </w:r>
            <w:r>
              <w:rPr>
                <w:b/>
                <w:bCs/>
                <w:u w:val="single"/>
              </w:rPr>
              <w:t>L observation 1-4:</w:t>
            </w:r>
          </w:p>
          <w:p w14:paraId="550621F3" w14:textId="77777777" w:rsidR="003531D4" w:rsidRDefault="000E39C9">
            <w:pPr>
              <w:rPr>
                <w:lang w:val="en-US"/>
              </w:rPr>
            </w:pPr>
            <w:r>
              <w:rPr>
                <w:lang w:val="en-US"/>
              </w:rPr>
              <w:t>There are 3 RRC parameters which are possibly extended so as to increase the maximum number of repetitions.</w:t>
            </w:r>
          </w:p>
          <w:p w14:paraId="67515678" w14:textId="77777777" w:rsidR="003531D4" w:rsidRDefault="000E39C9">
            <w:pPr>
              <w:pStyle w:val="aff4"/>
              <w:numPr>
                <w:ilvl w:val="0"/>
                <w:numId w:val="18"/>
              </w:numPr>
              <w:ind w:leftChars="0"/>
              <w:rPr>
                <w:b/>
                <w:bCs/>
                <w:lang w:val="en-US"/>
              </w:rPr>
            </w:pPr>
            <w:r>
              <w:rPr>
                <w:rFonts w:eastAsiaTheme="minorEastAsia"/>
                <w:i/>
                <w:iCs/>
                <w:szCs w:val="24"/>
                <w:lang w:val="en-US"/>
              </w:rPr>
              <w:t>pusch-AggregationFactor</w:t>
            </w:r>
          </w:p>
          <w:p w14:paraId="366F28B7" w14:textId="77777777" w:rsidR="003531D4" w:rsidRDefault="000E39C9">
            <w:pPr>
              <w:pStyle w:val="aff4"/>
              <w:numPr>
                <w:ilvl w:val="0"/>
                <w:numId w:val="18"/>
              </w:numPr>
              <w:ind w:leftChars="0"/>
              <w:rPr>
                <w:b/>
                <w:bCs/>
                <w:lang w:val="en-US"/>
              </w:rPr>
            </w:pPr>
            <w:r>
              <w:rPr>
                <w:rFonts w:eastAsiaTheme="minorEastAsia"/>
                <w:i/>
                <w:iCs/>
                <w:szCs w:val="24"/>
                <w:lang w:val="en-US"/>
              </w:rPr>
              <w:t>numberOfRepetitions</w:t>
            </w:r>
          </w:p>
          <w:p w14:paraId="6179B644" w14:textId="77777777" w:rsidR="003531D4" w:rsidRDefault="000E39C9">
            <w:pPr>
              <w:pStyle w:val="aff4"/>
              <w:numPr>
                <w:ilvl w:val="0"/>
                <w:numId w:val="18"/>
              </w:numPr>
              <w:ind w:leftChars="0"/>
              <w:rPr>
                <w:b/>
                <w:bCs/>
                <w:lang w:val="en-US"/>
              </w:rPr>
            </w:pPr>
            <w:r>
              <w:rPr>
                <w:rFonts w:eastAsiaTheme="minorEastAsia"/>
                <w:i/>
                <w:iCs/>
                <w:szCs w:val="24"/>
                <w:lang w:val="en-US"/>
              </w:rPr>
              <w:t>repK</w:t>
            </w:r>
          </w:p>
          <w:p w14:paraId="15523AFA" w14:textId="77777777" w:rsidR="003531D4" w:rsidRDefault="003531D4">
            <w:pPr>
              <w:rPr>
                <w:b/>
                <w:bCs/>
                <w:u w:val="single"/>
              </w:rPr>
            </w:pPr>
          </w:p>
          <w:p w14:paraId="0EAD4E5B" w14:textId="77777777" w:rsidR="003531D4" w:rsidRDefault="000E39C9">
            <w:pPr>
              <w:rPr>
                <w:u w:val="single"/>
              </w:rPr>
            </w:pPr>
            <w:r>
              <w:rPr>
                <w:b/>
                <w:bCs/>
                <w:u w:val="single"/>
              </w:rPr>
              <w:t>Question 1-4:</w:t>
            </w:r>
          </w:p>
          <w:p w14:paraId="29A3C21E" w14:textId="77777777" w:rsidR="003531D4" w:rsidRDefault="000E39C9">
            <w:r>
              <w:t>Companies are invited to provide their views on which RRC parameter(s) is extended to increase the maximum number of repetitions.</w:t>
            </w:r>
          </w:p>
          <w:p w14:paraId="0A5AB033" w14:textId="77777777" w:rsidR="003531D4" w:rsidRDefault="000E39C9">
            <w:r>
              <w:t xml:space="preserve"> </w:t>
            </w:r>
          </w:p>
        </w:tc>
      </w:tr>
      <w:tr w:rsidR="003531D4" w14:paraId="1DC090E5" w14:textId="77777777">
        <w:tc>
          <w:tcPr>
            <w:tcW w:w="1337" w:type="dxa"/>
            <w:shd w:val="clear" w:color="auto" w:fill="BFBFBF"/>
          </w:tcPr>
          <w:p w14:paraId="5BEFDCAC" w14:textId="77777777" w:rsidR="003531D4" w:rsidRDefault="000E39C9">
            <w:pPr>
              <w:rPr>
                <w:b/>
                <w:bCs/>
              </w:rPr>
            </w:pPr>
            <w:r>
              <w:rPr>
                <w:b/>
                <w:bCs/>
              </w:rPr>
              <w:lastRenderedPageBreak/>
              <w:t>Company</w:t>
            </w:r>
          </w:p>
        </w:tc>
        <w:tc>
          <w:tcPr>
            <w:tcW w:w="8539" w:type="dxa"/>
            <w:shd w:val="clear" w:color="auto" w:fill="BFBFBF"/>
          </w:tcPr>
          <w:p w14:paraId="1BF193D2" w14:textId="77777777" w:rsidR="003531D4" w:rsidRDefault="000E39C9">
            <w:pPr>
              <w:rPr>
                <w:b/>
                <w:bCs/>
              </w:rPr>
            </w:pPr>
            <w:r>
              <w:rPr>
                <w:b/>
                <w:bCs/>
              </w:rPr>
              <w:t>Comment</w:t>
            </w:r>
          </w:p>
        </w:tc>
      </w:tr>
      <w:tr w:rsidR="003531D4" w14:paraId="32B1645C" w14:textId="77777777">
        <w:tc>
          <w:tcPr>
            <w:tcW w:w="1337" w:type="dxa"/>
            <w:shd w:val="clear" w:color="auto" w:fill="auto"/>
          </w:tcPr>
          <w:p w14:paraId="7F835E1B" w14:textId="77777777" w:rsidR="003531D4" w:rsidRDefault="000E39C9">
            <w:r>
              <w:t>Samsung</w:t>
            </w:r>
          </w:p>
        </w:tc>
        <w:tc>
          <w:tcPr>
            <w:tcW w:w="8539" w:type="dxa"/>
            <w:shd w:val="clear" w:color="auto" w:fill="auto"/>
          </w:tcPr>
          <w:p w14:paraId="6DBE257F" w14:textId="77777777" w:rsidR="003531D4" w:rsidRDefault="000E39C9">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3531D4" w14:paraId="63F4436A" w14:textId="77777777">
        <w:tc>
          <w:tcPr>
            <w:tcW w:w="1337" w:type="dxa"/>
            <w:shd w:val="clear" w:color="auto" w:fill="auto"/>
          </w:tcPr>
          <w:p w14:paraId="5A63F490" w14:textId="77777777" w:rsidR="003531D4" w:rsidRDefault="000E39C9">
            <w:r>
              <w:t>Qualcomm</w:t>
            </w:r>
          </w:p>
        </w:tc>
        <w:tc>
          <w:tcPr>
            <w:tcW w:w="8539" w:type="dxa"/>
            <w:shd w:val="clear" w:color="auto" w:fill="auto"/>
          </w:tcPr>
          <w:p w14:paraId="47AA1BAB" w14:textId="77777777" w:rsidR="003531D4" w:rsidRDefault="000E39C9">
            <w:r>
              <w:t>All three parameters can be extended to accommodate up to 32 repetitions.</w:t>
            </w:r>
          </w:p>
        </w:tc>
      </w:tr>
      <w:tr w:rsidR="003531D4" w14:paraId="59A5A966" w14:textId="77777777">
        <w:tc>
          <w:tcPr>
            <w:tcW w:w="1337" w:type="dxa"/>
            <w:shd w:val="clear" w:color="auto" w:fill="auto"/>
          </w:tcPr>
          <w:p w14:paraId="2CCB209C" w14:textId="77777777" w:rsidR="003531D4" w:rsidRDefault="000E39C9">
            <w:r>
              <w:t>Apple</w:t>
            </w:r>
          </w:p>
        </w:tc>
        <w:tc>
          <w:tcPr>
            <w:tcW w:w="8539" w:type="dxa"/>
            <w:shd w:val="clear" w:color="auto" w:fill="auto"/>
          </w:tcPr>
          <w:p w14:paraId="07AED81E" w14:textId="77777777" w:rsidR="003531D4" w:rsidRDefault="000E39C9">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3531D4" w14:paraId="45C47CD7" w14:textId="77777777">
        <w:tc>
          <w:tcPr>
            <w:tcW w:w="1337" w:type="dxa"/>
            <w:shd w:val="clear" w:color="auto" w:fill="auto"/>
          </w:tcPr>
          <w:p w14:paraId="4360983A" w14:textId="77777777" w:rsidR="003531D4" w:rsidRDefault="000E39C9">
            <w:r>
              <w:t>Intel</w:t>
            </w:r>
          </w:p>
        </w:tc>
        <w:tc>
          <w:tcPr>
            <w:tcW w:w="8539" w:type="dxa"/>
            <w:shd w:val="clear" w:color="auto" w:fill="auto"/>
          </w:tcPr>
          <w:p w14:paraId="6BBCD1AB" w14:textId="77777777" w:rsidR="003531D4" w:rsidRDefault="000E39C9">
            <w:r>
              <w:t xml:space="preserve">We think all three parameters should be included. </w:t>
            </w:r>
          </w:p>
        </w:tc>
      </w:tr>
      <w:tr w:rsidR="003531D4" w14:paraId="39875381" w14:textId="77777777">
        <w:tc>
          <w:tcPr>
            <w:tcW w:w="1337" w:type="dxa"/>
            <w:shd w:val="clear" w:color="auto" w:fill="auto"/>
          </w:tcPr>
          <w:p w14:paraId="1DF6175A"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4EAA9F8" w14:textId="77777777" w:rsidR="003531D4" w:rsidRDefault="000E39C9">
            <w:r>
              <w:t>All three parameters should be extended to support maximum number of 32.</w:t>
            </w:r>
          </w:p>
        </w:tc>
      </w:tr>
      <w:tr w:rsidR="003531D4" w14:paraId="41886647" w14:textId="77777777">
        <w:tc>
          <w:tcPr>
            <w:tcW w:w="1337" w:type="dxa"/>
            <w:shd w:val="clear" w:color="auto" w:fill="auto"/>
          </w:tcPr>
          <w:p w14:paraId="179B4F7C" w14:textId="77777777" w:rsidR="003531D4" w:rsidRDefault="000E39C9">
            <w:pPr>
              <w:rPr>
                <w:rFonts w:eastAsia="宋体"/>
                <w:lang w:eastAsia="zh-CN"/>
              </w:rPr>
            </w:pPr>
            <w:r>
              <w:rPr>
                <w:rFonts w:hint="eastAsia"/>
              </w:rPr>
              <w:t>NTT DOCOMO</w:t>
            </w:r>
          </w:p>
        </w:tc>
        <w:tc>
          <w:tcPr>
            <w:tcW w:w="8539" w:type="dxa"/>
            <w:shd w:val="clear" w:color="auto" w:fill="auto"/>
          </w:tcPr>
          <w:p w14:paraId="3C4516CC" w14:textId="77777777" w:rsidR="003531D4" w:rsidRDefault="000E39C9">
            <w:r>
              <w:rPr>
                <w:rFonts w:hint="eastAsia"/>
              </w:rPr>
              <w:t>Three parameters needs to be extended.</w:t>
            </w:r>
          </w:p>
        </w:tc>
      </w:tr>
      <w:tr w:rsidR="003531D4" w14:paraId="464ACB69" w14:textId="77777777">
        <w:tc>
          <w:tcPr>
            <w:tcW w:w="1337" w:type="dxa"/>
            <w:shd w:val="clear" w:color="auto" w:fill="auto"/>
          </w:tcPr>
          <w:p w14:paraId="28C8874A"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2FFADF07" w14:textId="77777777" w:rsidR="003531D4" w:rsidRDefault="000E39C9">
            <w:pPr>
              <w:rPr>
                <w:rFonts w:eastAsia="宋体"/>
                <w:lang w:val="en-US" w:eastAsia="zh-CN"/>
              </w:rPr>
            </w:pPr>
            <w:r>
              <w:rPr>
                <w:rFonts w:eastAsia="宋体" w:hint="eastAsia"/>
                <w:lang w:val="en-US" w:eastAsia="zh-CN"/>
              </w:rPr>
              <w:t xml:space="preserve">It seems introducing only one new parameter for </w:t>
            </w:r>
            <w:r>
              <w:rPr>
                <w:rFonts w:eastAsiaTheme="minorEastAsia"/>
                <w:i/>
                <w:iCs/>
                <w:szCs w:val="24"/>
                <w:lang w:val="en-US"/>
              </w:rPr>
              <w:t>numberOfRepetitions</w:t>
            </w:r>
            <w:r>
              <w:rPr>
                <w:rFonts w:eastAsia="宋体" w:hint="eastAsia"/>
                <w:i/>
                <w:iCs/>
                <w:szCs w:val="24"/>
                <w:lang w:val="en-US" w:eastAsia="zh-CN"/>
              </w:rPr>
              <w:t xml:space="preserve"> </w:t>
            </w:r>
            <w:r>
              <w:rPr>
                <w:rFonts w:eastAsia="宋体" w:hint="eastAsia"/>
                <w:szCs w:val="24"/>
                <w:lang w:val="en-US" w:eastAsia="zh-CN"/>
              </w:rPr>
              <w:t xml:space="preserve">with Rel-17 suffix included in TDRA table is sufficient. If this new parameter is not configured, then the number of repetitions is determined by legacy rules. </w:t>
            </w:r>
          </w:p>
        </w:tc>
      </w:tr>
      <w:tr w:rsidR="003531D4" w14:paraId="08810969" w14:textId="77777777">
        <w:tc>
          <w:tcPr>
            <w:tcW w:w="1337" w:type="dxa"/>
            <w:shd w:val="clear" w:color="auto" w:fill="auto"/>
          </w:tcPr>
          <w:p w14:paraId="3E6A5A01" w14:textId="77777777" w:rsidR="003531D4" w:rsidRDefault="000E39C9">
            <w:r>
              <w:rPr>
                <w:rFonts w:hint="eastAsia"/>
              </w:rPr>
              <w:t>P</w:t>
            </w:r>
            <w:r>
              <w:t>anasonic</w:t>
            </w:r>
          </w:p>
        </w:tc>
        <w:tc>
          <w:tcPr>
            <w:tcW w:w="8539" w:type="dxa"/>
            <w:shd w:val="clear" w:color="auto" w:fill="auto"/>
          </w:tcPr>
          <w:p w14:paraId="110BB08F" w14:textId="77777777" w:rsidR="003531D4" w:rsidRDefault="000E39C9">
            <w:r>
              <w:rPr>
                <w:rFonts w:hint="eastAsia"/>
              </w:rPr>
              <w:t>A</w:t>
            </w:r>
            <w:r>
              <w:t>ll three parameters can be extended if the maximum number of repetitions to be supported is increased from that supported in current specification.</w:t>
            </w:r>
          </w:p>
        </w:tc>
      </w:tr>
      <w:tr w:rsidR="003531D4" w14:paraId="6E413508" w14:textId="77777777">
        <w:tc>
          <w:tcPr>
            <w:tcW w:w="1337" w:type="dxa"/>
            <w:shd w:val="clear" w:color="auto" w:fill="auto"/>
          </w:tcPr>
          <w:p w14:paraId="5952C21B"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56ED7227" w14:textId="77777777" w:rsidR="003531D4" w:rsidRDefault="000E39C9">
            <w:pPr>
              <w:rPr>
                <w:rFonts w:eastAsia="宋体"/>
                <w:lang w:eastAsia="zh-CN"/>
              </w:rPr>
            </w:pPr>
            <w:r>
              <w:rPr>
                <w:rFonts w:eastAsia="宋体" w:hint="eastAsia"/>
                <w:lang w:eastAsia="zh-CN"/>
              </w:rPr>
              <w:t>Fine to increase the maximum repetition number for all three parameters.</w:t>
            </w:r>
          </w:p>
        </w:tc>
      </w:tr>
      <w:tr w:rsidR="003531D4" w14:paraId="568AFB5D" w14:textId="77777777">
        <w:tc>
          <w:tcPr>
            <w:tcW w:w="1337" w:type="dxa"/>
            <w:shd w:val="clear" w:color="auto" w:fill="auto"/>
          </w:tcPr>
          <w:p w14:paraId="569C5F34" w14:textId="77777777" w:rsidR="003531D4" w:rsidRDefault="000E39C9">
            <w:r>
              <w:rPr>
                <w:rFonts w:hint="eastAsia"/>
              </w:rPr>
              <w:t>S</w:t>
            </w:r>
            <w:r>
              <w:t>harp</w:t>
            </w:r>
          </w:p>
        </w:tc>
        <w:tc>
          <w:tcPr>
            <w:tcW w:w="8539" w:type="dxa"/>
            <w:shd w:val="clear" w:color="auto" w:fill="auto"/>
          </w:tcPr>
          <w:p w14:paraId="47FD2BED" w14:textId="77777777" w:rsidR="003531D4" w:rsidRDefault="000E39C9">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3531D4" w14:paraId="110D1808" w14:textId="77777777">
        <w:tc>
          <w:tcPr>
            <w:tcW w:w="1337" w:type="dxa"/>
            <w:shd w:val="clear" w:color="auto" w:fill="auto"/>
          </w:tcPr>
          <w:p w14:paraId="2CD9F794" w14:textId="77777777" w:rsidR="003531D4" w:rsidRDefault="000E39C9">
            <w:r>
              <w:t>NEC</w:t>
            </w:r>
          </w:p>
        </w:tc>
        <w:tc>
          <w:tcPr>
            <w:tcW w:w="8539" w:type="dxa"/>
            <w:shd w:val="clear" w:color="auto" w:fill="auto"/>
          </w:tcPr>
          <w:p w14:paraId="40FBA59C" w14:textId="77777777" w:rsidR="003531D4" w:rsidRDefault="000E39C9">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3531D4" w14:paraId="1CE4F871" w14:textId="77777777">
        <w:tc>
          <w:tcPr>
            <w:tcW w:w="1337" w:type="dxa"/>
            <w:shd w:val="clear" w:color="auto" w:fill="auto"/>
          </w:tcPr>
          <w:p w14:paraId="3E5FB3E3" w14:textId="77777777" w:rsidR="003531D4" w:rsidRDefault="000E39C9">
            <w:r>
              <w:rPr>
                <w:rFonts w:eastAsia="宋体" w:hint="eastAsia"/>
                <w:lang w:eastAsia="zh-CN"/>
              </w:rPr>
              <w:t>CMCC</w:t>
            </w:r>
          </w:p>
        </w:tc>
        <w:tc>
          <w:tcPr>
            <w:tcW w:w="8539" w:type="dxa"/>
            <w:shd w:val="clear" w:color="auto" w:fill="auto"/>
          </w:tcPr>
          <w:p w14:paraId="7884E227" w14:textId="77777777" w:rsidR="003531D4" w:rsidRDefault="000E39C9">
            <w:pPr>
              <w:rPr>
                <w:rFonts w:eastAsiaTheme="minorEastAsia"/>
                <w:i/>
                <w:iCs/>
                <w:szCs w:val="24"/>
                <w:lang w:val="en-US"/>
              </w:rPr>
            </w:pPr>
            <w:r>
              <w:rPr>
                <w:rFonts w:eastAsia="宋体"/>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3531D4" w14:paraId="07728F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CDB6" w14:textId="77777777" w:rsidR="003531D4" w:rsidRDefault="000E39C9">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AF7D9C" w14:textId="77777777" w:rsidR="003531D4" w:rsidRDefault="000E39C9">
            <w:pPr>
              <w:rPr>
                <w:rFonts w:eastAsia="宋体"/>
                <w:lang w:eastAsia="zh-CN"/>
              </w:rPr>
            </w:pPr>
            <w:r>
              <w:rPr>
                <w:rFonts w:eastAsia="宋体"/>
                <w:lang w:eastAsia="zh-CN"/>
              </w:rPr>
              <w:t xml:space="preserve">At least one of these parameters should be extended. </w:t>
            </w:r>
          </w:p>
        </w:tc>
      </w:tr>
      <w:tr w:rsidR="003531D4" w14:paraId="3FF326C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068C25"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B4661" w14:textId="77777777" w:rsidR="003531D4" w:rsidRDefault="000E39C9">
            <w:pPr>
              <w:pStyle w:val="aff4"/>
              <w:numPr>
                <w:ilvl w:val="0"/>
                <w:numId w:val="18"/>
              </w:numPr>
              <w:ind w:leftChars="0"/>
              <w:rPr>
                <w:rFonts w:eastAsia="宋体"/>
                <w:lang w:eastAsia="zh-CN"/>
              </w:rPr>
            </w:pPr>
            <w:r>
              <w:rPr>
                <w:rFonts w:eastAsia="宋体"/>
                <w:lang w:eastAsia="zh-CN"/>
              </w:rPr>
              <w:t>pusch-AggregationFactor</w:t>
            </w:r>
          </w:p>
          <w:p w14:paraId="1407B009" w14:textId="77777777" w:rsidR="003531D4" w:rsidRDefault="000E39C9">
            <w:pPr>
              <w:pStyle w:val="aff4"/>
              <w:numPr>
                <w:ilvl w:val="0"/>
                <w:numId w:val="18"/>
              </w:numPr>
              <w:ind w:leftChars="0"/>
              <w:rPr>
                <w:rFonts w:eastAsia="宋体"/>
                <w:lang w:eastAsia="zh-CN"/>
              </w:rPr>
            </w:pPr>
            <w:r>
              <w:rPr>
                <w:rFonts w:eastAsia="宋体"/>
                <w:lang w:eastAsia="zh-CN"/>
              </w:rPr>
              <w:t>repK</w:t>
            </w:r>
          </w:p>
          <w:p w14:paraId="05F916FA" w14:textId="77777777" w:rsidR="003531D4" w:rsidRDefault="000E39C9">
            <w:pPr>
              <w:rPr>
                <w:rFonts w:eastAsia="宋体"/>
                <w:lang w:eastAsia="zh-CN"/>
              </w:rPr>
            </w:pPr>
            <w:r>
              <w:rPr>
                <w:rFonts w:eastAsia="宋体"/>
                <w:lang w:eastAsia="zh-CN"/>
              </w:rPr>
              <w:t>As evaluated in the Qestion 1-1, it seems numberOfRepetitions should not be increase since it is also for Type B repetition.</w:t>
            </w:r>
          </w:p>
        </w:tc>
      </w:tr>
      <w:tr w:rsidR="003531D4" w14:paraId="7600D5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43FDE" w14:textId="77777777" w:rsidR="003531D4" w:rsidRDefault="000E39C9">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B306BB" w14:textId="77777777" w:rsidR="003531D4" w:rsidRDefault="000E39C9">
            <w:r>
              <w:t xml:space="preserve">First of all, we do not think it necessary to enhance R15 repetition factors (i.e. </w:t>
            </w:r>
            <w:r>
              <w:rPr>
                <w:i/>
                <w:iCs/>
              </w:rPr>
              <w:t>repK, pusch-AggregationFactor</w:t>
            </w:r>
            <w:r>
              <w:t>) and we should focus on the enhancement of R16 repetition factors (up to 16).</w:t>
            </w:r>
          </w:p>
          <w:p w14:paraId="1216211B" w14:textId="77777777" w:rsidR="003531D4" w:rsidRDefault="000E39C9">
            <w:pPr>
              <w:rPr>
                <w:rFonts w:eastAsia="宋体"/>
                <w:lang w:eastAsia="zh-CN"/>
              </w:rPr>
            </w:pPr>
            <w:r>
              <w:t xml:space="preserve">Furthermore, this increased </w:t>
            </w:r>
            <w:r>
              <w:rPr>
                <w:rFonts w:eastAsia="宋体"/>
                <w:i/>
                <w:iCs/>
                <w:lang w:eastAsia="zh-CN"/>
              </w:rPr>
              <w:t>numberOfRepetitions</w:t>
            </w:r>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3531D4" w14:paraId="210594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042300" w14:textId="77777777" w:rsidR="003531D4" w:rsidRDefault="000E39C9">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F6EAC" w14:textId="77777777" w:rsidR="003531D4" w:rsidRDefault="000E39C9">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3531D4" w14:paraId="5DE06E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8628A" w14:textId="77777777" w:rsidR="003531D4" w:rsidRDefault="000E39C9">
            <w:pPr>
              <w:rPr>
                <w:rFonts w:eastAsia="宋体"/>
                <w:lang w:eastAsia="zh-CN"/>
              </w:rPr>
            </w:pPr>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592B57" w14:textId="77777777" w:rsidR="003531D4" w:rsidRDefault="000E39C9">
            <w:r>
              <w:t>All three parameters can be extended.</w:t>
            </w:r>
          </w:p>
        </w:tc>
      </w:tr>
      <w:tr w:rsidR="003531D4" w14:paraId="13ED631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0DC2B7"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8F396CF" w14:textId="77777777" w:rsidR="003531D4" w:rsidRDefault="000E39C9">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14:paraId="14FFEFD5" w14:textId="77777777" w:rsidR="003531D4" w:rsidRDefault="003531D4">
      <w:pPr>
        <w:rPr>
          <w:rFonts w:eastAsiaTheme="minorEastAsia"/>
          <w:b/>
          <w:szCs w:val="24"/>
          <w:lang w:val="en-US"/>
        </w:rPr>
      </w:pPr>
    </w:p>
    <w:p w14:paraId="39A07CD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E33D38" w14:textId="77777777" w:rsidR="003531D4" w:rsidRDefault="000E39C9">
      <w:pPr>
        <w:rPr>
          <w:rFonts w:eastAsia="宋体"/>
          <w:lang w:eastAsia="zh-CN"/>
        </w:rPr>
      </w:pPr>
      <w:r>
        <w:rPr>
          <w:rFonts w:eastAsia="宋体"/>
          <w:lang w:eastAsia="zh-CN"/>
        </w:rPr>
        <w:t>When the increased maximum number of repetitions is decided, it applies to:</w:t>
      </w:r>
    </w:p>
    <w:p w14:paraId="14B06EC1" w14:textId="77777777" w:rsidR="003531D4" w:rsidRDefault="000E39C9">
      <w:pPr>
        <w:pStyle w:val="aff4"/>
        <w:numPr>
          <w:ilvl w:val="0"/>
          <w:numId w:val="17"/>
        </w:numPr>
        <w:ind w:leftChars="0"/>
        <w:rPr>
          <w:rFonts w:eastAsiaTheme="minorEastAsia"/>
          <w:szCs w:val="24"/>
          <w:lang w:val="en-US"/>
        </w:rPr>
      </w:pPr>
      <w:r>
        <w:rPr>
          <w:rFonts w:eastAsiaTheme="minorEastAsia"/>
          <w:i/>
          <w:iCs/>
          <w:szCs w:val="24"/>
          <w:lang w:val="en-US"/>
        </w:rPr>
        <w:t>numberOfRepetitions</w:t>
      </w:r>
    </w:p>
    <w:p w14:paraId="4F959AAF"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395C0ABC"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OPPO</w:t>
      </w:r>
    </w:p>
    <w:p w14:paraId="1B149C00" w14:textId="77777777" w:rsidR="003531D4" w:rsidRDefault="000E39C9">
      <w:pPr>
        <w:pStyle w:val="aff4"/>
        <w:numPr>
          <w:ilvl w:val="0"/>
          <w:numId w:val="17"/>
        </w:numPr>
        <w:ind w:leftChars="0"/>
        <w:rPr>
          <w:rFonts w:eastAsiaTheme="minorEastAsia"/>
          <w:szCs w:val="24"/>
          <w:lang w:val="en-US"/>
        </w:rPr>
      </w:pPr>
      <w:r>
        <w:rPr>
          <w:rFonts w:eastAsiaTheme="minorEastAsia"/>
          <w:i/>
          <w:iCs/>
          <w:szCs w:val="24"/>
          <w:lang w:val="en-US"/>
        </w:rPr>
        <w:t>pusch-AggregationFactor</w:t>
      </w:r>
    </w:p>
    <w:p w14:paraId="00B16D57"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1BC6511"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Apple, ZTE, NEC, CMCC, Ericsson, Nokia, NSB</w:t>
      </w:r>
    </w:p>
    <w:p w14:paraId="237E1B70" w14:textId="77777777" w:rsidR="003531D4" w:rsidRDefault="000E39C9">
      <w:pPr>
        <w:pStyle w:val="aff4"/>
        <w:numPr>
          <w:ilvl w:val="0"/>
          <w:numId w:val="17"/>
        </w:numPr>
        <w:ind w:leftChars="0"/>
        <w:rPr>
          <w:rFonts w:eastAsiaTheme="minorEastAsia"/>
          <w:szCs w:val="24"/>
          <w:lang w:val="en-US"/>
        </w:rPr>
      </w:pPr>
      <w:r>
        <w:rPr>
          <w:rFonts w:eastAsiaTheme="minorEastAsia"/>
          <w:i/>
          <w:iCs/>
          <w:szCs w:val="24"/>
          <w:lang w:val="en-US"/>
        </w:rPr>
        <w:t>repK</w:t>
      </w:r>
    </w:p>
    <w:p w14:paraId="37EF69FF"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6C236B6"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ZTE, CMCC, Ericsson</w:t>
      </w:r>
    </w:p>
    <w:p w14:paraId="13B9C8D3"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959FEEC" w14:textId="77777777" w:rsidR="003531D4" w:rsidRDefault="000E39C9">
      <w:pPr>
        <w:rPr>
          <w:rFonts w:eastAsiaTheme="minorEastAsia"/>
          <w:szCs w:val="24"/>
          <w:lang w:val="en-US"/>
        </w:rPr>
      </w:pPr>
      <w:r>
        <w:rPr>
          <w:rFonts w:eastAsia="宋体"/>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6C958D62" w14:textId="77777777" w:rsidR="003531D4" w:rsidRDefault="000E39C9">
      <w:pPr>
        <w:pStyle w:val="aff4"/>
        <w:numPr>
          <w:ilvl w:val="0"/>
          <w:numId w:val="19"/>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405DC6C9" w14:textId="77777777" w:rsidR="003531D4" w:rsidRDefault="003531D4">
      <w:pPr>
        <w:rPr>
          <w:rFonts w:eastAsiaTheme="minorEastAsia"/>
          <w:szCs w:val="24"/>
          <w:lang w:val="en-US"/>
        </w:rPr>
      </w:pPr>
    </w:p>
    <w:p w14:paraId="689FF34B"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1-4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8789F8F" w14:textId="77777777">
        <w:tc>
          <w:tcPr>
            <w:tcW w:w="1337" w:type="dxa"/>
            <w:shd w:val="clear" w:color="auto" w:fill="BFBFBF"/>
          </w:tcPr>
          <w:p w14:paraId="5B458220" w14:textId="77777777" w:rsidR="003531D4" w:rsidRDefault="000E39C9">
            <w:pPr>
              <w:rPr>
                <w:b/>
                <w:bCs/>
              </w:rPr>
            </w:pPr>
            <w:r>
              <w:rPr>
                <w:b/>
                <w:bCs/>
              </w:rPr>
              <w:t>Company</w:t>
            </w:r>
          </w:p>
        </w:tc>
        <w:tc>
          <w:tcPr>
            <w:tcW w:w="8539" w:type="dxa"/>
            <w:shd w:val="clear" w:color="auto" w:fill="BFBFBF"/>
          </w:tcPr>
          <w:p w14:paraId="149DE576" w14:textId="77777777" w:rsidR="003531D4" w:rsidRDefault="000E39C9">
            <w:pPr>
              <w:rPr>
                <w:b/>
                <w:bCs/>
              </w:rPr>
            </w:pPr>
            <w:r>
              <w:rPr>
                <w:b/>
                <w:bCs/>
              </w:rPr>
              <w:t>Comment</w:t>
            </w:r>
          </w:p>
        </w:tc>
      </w:tr>
      <w:tr w:rsidR="003531D4" w14:paraId="5EC3ED5E" w14:textId="77777777">
        <w:tc>
          <w:tcPr>
            <w:tcW w:w="1337" w:type="dxa"/>
            <w:shd w:val="clear" w:color="auto" w:fill="auto"/>
          </w:tcPr>
          <w:p w14:paraId="168DF390" w14:textId="77777777" w:rsidR="003531D4" w:rsidRDefault="000E39C9">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5EC5A125" w14:textId="77777777" w:rsidR="003531D4" w:rsidRDefault="000E39C9">
            <w:pPr>
              <w:rPr>
                <w:rFonts w:eastAsia="宋体"/>
                <w:i/>
                <w:lang w:eastAsia="zh-CN"/>
              </w:rPr>
            </w:pPr>
            <w:r>
              <w:rPr>
                <w:rFonts w:eastAsia="宋体"/>
                <w:lang w:eastAsia="zh-CN"/>
              </w:rPr>
              <w:t>OK</w:t>
            </w:r>
          </w:p>
        </w:tc>
      </w:tr>
      <w:tr w:rsidR="003531D4" w14:paraId="023F4505" w14:textId="77777777">
        <w:tc>
          <w:tcPr>
            <w:tcW w:w="1337" w:type="dxa"/>
            <w:shd w:val="clear" w:color="auto" w:fill="auto"/>
          </w:tcPr>
          <w:p w14:paraId="1D7622B1" w14:textId="77777777" w:rsidR="003531D4" w:rsidRDefault="000E39C9">
            <w:r>
              <w:rPr>
                <w:rFonts w:eastAsia="Malgun Gothic" w:hint="eastAsia"/>
                <w:lang w:eastAsia="ko-KR"/>
              </w:rPr>
              <w:t>LG Electronics</w:t>
            </w:r>
          </w:p>
        </w:tc>
        <w:tc>
          <w:tcPr>
            <w:tcW w:w="8539" w:type="dxa"/>
            <w:shd w:val="clear" w:color="auto" w:fill="auto"/>
          </w:tcPr>
          <w:p w14:paraId="581D9739" w14:textId="77777777" w:rsidR="003531D4" w:rsidRDefault="000E39C9">
            <w:r>
              <w:rPr>
                <w:rFonts w:eastAsia="Malgun Gothic" w:hint="eastAsia"/>
                <w:lang w:eastAsia="ko-KR"/>
              </w:rPr>
              <w:t>We</w:t>
            </w:r>
            <w:r>
              <w:rPr>
                <w:rFonts w:eastAsia="Malgun Gothic"/>
                <w:lang w:eastAsia="ko-KR"/>
              </w:rPr>
              <w:t xml:space="preserve"> are fine with FL’s proposal 1-4.</w:t>
            </w:r>
          </w:p>
        </w:tc>
      </w:tr>
      <w:tr w:rsidR="003531D4" w14:paraId="2C35CF24" w14:textId="77777777">
        <w:tc>
          <w:tcPr>
            <w:tcW w:w="1337" w:type="dxa"/>
            <w:shd w:val="clear" w:color="auto" w:fill="auto"/>
          </w:tcPr>
          <w:p w14:paraId="50478617" w14:textId="77777777" w:rsidR="003531D4" w:rsidRDefault="000E39C9">
            <w:r>
              <w:t>CATT</w:t>
            </w:r>
          </w:p>
        </w:tc>
        <w:tc>
          <w:tcPr>
            <w:tcW w:w="8539" w:type="dxa"/>
            <w:shd w:val="clear" w:color="auto" w:fill="auto"/>
          </w:tcPr>
          <w:p w14:paraId="62EFFFD1"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3659E242" w14:textId="77777777">
        <w:tc>
          <w:tcPr>
            <w:tcW w:w="1337" w:type="dxa"/>
            <w:shd w:val="clear" w:color="auto" w:fill="auto"/>
          </w:tcPr>
          <w:p w14:paraId="2758663B" w14:textId="77777777" w:rsidR="003531D4" w:rsidRDefault="000E39C9">
            <w:r>
              <w:t>Ericsson</w:t>
            </w:r>
          </w:p>
        </w:tc>
        <w:tc>
          <w:tcPr>
            <w:tcW w:w="8539" w:type="dxa"/>
            <w:shd w:val="clear" w:color="auto" w:fill="auto"/>
          </w:tcPr>
          <w:p w14:paraId="0556AA39" w14:textId="77777777" w:rsidR="003531D4" w:rsidRDefault="000E39C9">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CCF671" w14:textId="77777777" w:rsidR="003531D4" w:rsidRDefault="000E39C9">
            <w:r>
              <w:t xml:space="preserve">If we enhance all legacy repetition factors in every release, e.g. if there’s another WI in R18 to further increase number of repetitions, are we going to further increase R15 </w:t>
            </w:r>
            <w:r>
              <w:lastRenderedPageBreak/>
              <w:t>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1A172D90" w14:textId="77777777" w:rsidR="003531D4" w:rsidRDefault="000E39C9">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063B9EFE" w14:textId="77777777" w:rsidR="003531D4" w:rsidRDefault="000E39C9">
            <w:r>
              <w:t>Regarding the concern that “</w:t>
            </w:r>
            <w:r>
              <w:rPr>
                <w:rFonts w:eastAsiaTheme="minorEastAsia"/>
                <w:i/>
                <w:iCs/>
                <w:szCs w:val="24"/>
                <w:lang w:val="en-US"/>
              </w:rPr>
              <w:t>numberOfRepetitions</w:t>
            </w:r>
            <w:r>
              <w:t xml:space="preserve">” maybe also be used by PUSCH repetition </w:t>
            </w:r>
            <w:r>
              <w:rPr>
                <w:rFonts w:ascii="宋体" w:eastAsia="宋体" w:hAnsi="宋体"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384F3A29" w14:textId="77777777" w:rsidR="003531D4" w:rsidRDefault="000E39C9">
            <w:pPr>
              <w:spacing w:after="0" w:afterAutospacing="0"/>
            </w:pPr>
            <w:r>
              <w:t>According to above, we suggest:</w:t>
            </w:r>
          </w:p>
          <w:p w14:paraId="52770019" w14:textId="77777777" w:rsidR="003531D4" w:rsidRDefault="000E39C9">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3A4BAAAE" w14:textId="77777777" w:rsidR="003531D4" w:rsidRDefault="000E39C9">
            <w:pPr>
              <w:pStyle w:val="aff4"/>
              <w:numPr>
                <w:ilvl w:val="0"/>
                <w:numId w:val="19"/>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03DFA8C3" w14:textId="77777777" w:rsidR="003531D4" w:rsidRDefault="003531D4">
            <w:pPr>
              <w:rPr>
                <w:rFonts w:eastAsia="宋体"/>
                <w:lang w:eastAsia="zh-CN"/>
              </w:rPr>
            </w:pPr>
          </w:p>
        </w:tc>
      </w:tr>
      <w:tr w:rsidR="003531D4" w14:paraId="3CB9C851" w14:textId="77777777">
        <w:tc>
          <w:tcPr>
            <w:tcW w:w="1337" w:type="dxa"/>
            <w:shd w:val="clear" w:color="auto" w:fill="auto"/>
          </w:tcPr>
          <w:p w14:paraId="3149D844" w14:textId="77777777" w:rsidR="003531D4" w:rsidRDefault="000E39C9">
            <w:r>
              <w:rPr>
                <w:rFonts w:eastAsia="宋体" w:hint="eastAsia"/>
                <w:lang w:eastAsia="zh-CN"/>
              </w:rPr>
              <w:lastRenderedPageBreak/>
              <w:t>X</w:t>
            </w:r>
            <w:r>
              <w:rPr>
                <w:rFonts w:eastAsia="宋体"/>
                <w:lang w:eastAsia="zh-CN"/>
              </w:rPr>
              <w:t>iaomi</w:t>
            </w:r>
          </w:p>
        </w:tc>
        <w:tc>
          <w:tcPr>
            <w:tcW w:w="8539" w:type="dxa"/>
            <w:shd w:val="clear" w:color="auto" w:fill="auto"/>
          </w:tcPr>
          <w:p w14:paraId="78FA7DD2"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r>
              <w:rPr>
                <w:rFonts w:eastAsia="宋体"/>
                <w:lang w:eastAsia="zh-CN"/>
              </w:rPr>
              <w:t xml:space="preserve"> and </w:t>
            </w:r>
            <w:r>
              <w:t>all three parameters should be extended to support maximum number of 32.</w:t>
            </w:r>
          </w:p>
        </w:tc>
      </w:tr>
      <w:tr w:rsidR="003531D4" w14:paraId="1AF038D3" w14:textId="77777777">
        <w:tc>
          <w:tcPr>
            <w:tcW w:w="1337" w:type="dxa"/>
            <w:shd w:val="clear" w:color="auto" w:fill="auto"/>
          </w:tcPr>
          <w:p w14:paraId="3E469BF9" w14:textId="77777777" w:rsidR="003531D4" w:rsidRDefault="000E39C9">
            <w:pPr>
              <w:rPr>
                <w:rFonts w:eastAsia="宋体"/>
                <w:lang w:eastAsia="zh-CN"/>
              </w:rPr>
            </w:pPr>
            <w:r>
              <w:t>Nokia/NSB</w:t>
            </w:r>
          </w:p>
        </w:tc>
        <w:tc>
          <w:tcPr>
            <w:tcW w:w="8539" w:type="dxa"/>
            <w:shd w:val="clear" w:color="auto" w:fill="auto"/>
          </w:tcPr>
          <w:p w14:paraId="35DA836A" w14:textId="77777777" w:rsidR="003531D4" w:rsidRDefault="000E39C9">
            <w:pPr>
              <w:rPr>
                <w:rFonts w:eastAsia="宋体"/>
                <w:lang w:eastAsia="zh-CN"/>
              </w:rPr>
            </w:pPr>
            <w:r>
              <w:t>We support the FL’s proposal. Again, we do not agree with the modifications from Ericsson because, in this proposal, we do not discuss about whether there are two modes or a single mode yet.</w:t>
            </w:r>
          </w:p>
        </w:tc>
      </w:tr>
      <w:tr w:rsidR="003531D4" w14:paraId="6CD07C8F" w14:textId="77777777">
        <w:tc>
          <w:tcPr>
            <w:tcW w:w="1337" w:type="dxa"/>
            <w:shd w:val="clear" w:color="auto" w:fill="auto"/>
          </w:tcPr>
          <w:p w14:paraId="0CC0BCCA" w14:textId="77777777" w:rsidR="003531D4" w:rsidRDefault="003531D4"/>
        </w:tc>
        <w:tc>
          <w:tcPr>
            <w:tcW w:w="8539" w:type="dxa"/>
            <w:shd w:val="clear" w:color="auto" w:fill="auto"/>
          </w:tcPr>
          <w:p w14:paraId="59174575" w14:textId="77777777" w:rsidR="003531D4" w:rsidRDefault="003531D4"/>
        </w:tc>
      </w:tr>
    </w:tbl>
    <w:p w14:paraId="154758BD" w14:textId="77777777" w:rsidR="003531D4" w:rsidRDefault="003531D4">
      <w:pPr>
        <w:rPr>
          <w:rFonts w:eastAsiaTheme="minorEastAsia"/>
          <w:b/>
          <w:szCs w:val="24"/>
          <w:lang w:val="en-US"/>
        </w:rPr>
      </w:pPr>
    </w:p>
    <w:p w14:paraId="6D23F597" w14:textId="77777777" w:rsidR="003531D4" w:rsidRDefault="000E39C9">
      <w:pPr>
        <w:rPr>
          <w:rFonts w:eastAsiaTheme="minorEastAsia"/>
          <w:bCs/>
          <w:szCs w:val="24"/>
          <w:lang w:val="en-US"/>
        </w:rPr>
      </w:pPr>
      <w:r>
        <w:rPr>
          <w:rFonts w:eastAsiaTheme="minorEastAsia"/>
          <w:bCs/>
          <w:szCs w:val="24"/>
          <w:lang w:val="en-US"/>
        </w:rPr>
        <w:t>Similar to FL proposal 1-3 after the 1st round discussion, FL proposal 1-4 after the 1st round discussion was also further updated</w:t>
      </w:r>
      <w:r>
        <w:t>.</w:t>
      </w:r>
    </w:p>
    <w:p w14:paraId="1791A522"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30762592" w14:textId="77777777">
        <w:tc>
          <w:tcPr>
            <w:tcW w:w="9954" w:type="dxa"/>
            <w:gridSpan w:val="2"/>
            <w:shd w:val="clear" w:color="auto" w:fill="auto"/>
          </w:tcPr>
          <w:p w14:paraId="4978C5D2" w14:textId="77777777" w:rsidR="003531D4" w:rsidRDefault="000E39C9">
            <w:pPr>
              <w:rPr>
                <w:b/>
                <w:bCs/>
                <w:u w:val="single"/>
              </w:rPr>
            </w:pPr>
            <w:r>
              <w:rPr>
                <w:rFonts w:hint="eastAsia"/>
                <w:b/>
                <w:bCs/>
                <w:u w:val="single"/>
              </w:rPr>
              <w:t>F</w:t>
            </w:r>
            <w:r>
              <w:rPr>
                <w:b/>
                <w:bCs/>
                <w:u w:val="single"/>
              </w:rPr>
              <w:t>L proposal 1-4a:</w:t>
            </w:r>
          </w:p>
          <w:p w14:paraId="3949D32B" w14:textId="77777777" w:rsidR="003531D4" w:rsidRDefault="000E39C9">
            <w:pPr>
              <w:rPr>
                <w:rFonts w:eastAsia="宋体"/>
                <w:lang w:eastAsia="zh-CN"/>
              </w:rPr>
            </w:pPr>
            <w:r>
              <w:rPr>
                <w:rFonts w:eastAsia="宋体"/>
                <w:lang w:eastAsia="zh-CN"/>
              </w:rPr>
              <w:lastRenderedPageBreak/>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14:paraId="6036F634" w14:textId="77777777" w:rsidR="003531D4" w:rsidRDefault="000E39C9">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37902413" w14:textId="77777777" w:rsidR="003531D4" w:rsidRDefault="003531D4">
            <w:pPr>
              <w:rPr>
                <w:rFonts w:eastAsiaTheme="minorEastAsia"/>
                <w:szCs w:val="24"/>
                <w:lang w:val="en-US"/>
              </w:rPr>
            </w:pPr>
          </w:p>
          <w:p w14:paraId="2FC4B80F" w14:textId="77777777" w:rsidR="003531D4" w:rsidRDefault="000E39C9">
            <w:pPr>
              <w:rPr>
                <w:highlight w:val="yellow"/>
                <w:u w:val="single"/>
              </w:rPr>
            </w:pPr>
            <w:r>
              <w:rPr>
                <w:b/>
                <w:bCs/>
                <w:highlight w:val="yellow"/>
                <w:u w:val="single"/>
              </w:rPr>
              <w:t>Question 1-4a:</w:t>
            </w:r>
            <w:bookmarkStart w:id="6" w:name="_GoBack"/>
            <w:bookmarkEnd w:id="6"/>
          </w:p>
          <w:p w14:paraId="28D5D20B" w14:textId="77777777" w:rsidR="003531D4" w:rsidRDefault="000E39C9">
            <w:r>
              <w:rPr>
                <w:highlight w:val="yellow"/>
              </w:rPr>
              <w:t>Any views on the above updated proposal?</w:t>
            </w:r>
          </w:p>
          <w:p w14:paraId="2DE7CB7C" w14:textId="77777777" w:rsidR="003531D4" w:rsidRDefault="003531D4"/>
        </w:tc>
      </w:tr>
      <w:tr w:rsidR="003531D4" w14:paraId="2457B287" w14:textId="77777777" w:rsidTr="00387AB4">
        <w:tc>
          <w:tcPr>
            <w:tcW w:w="1337" w:type="dxa"/>
            <w:shd w:val="clear" w:color="auto" w:fill="BFBFBF"/>
          </w:tcPr>
          <w:p w14:paraId="3F8C1D7E" w14:textId="77777777" w:rsidR="003531D4" w:rsidRDefault="000E39C9">
            <w:pPr>
              <w:rPr>
                <w:b/>
                <w:bCs/>
              </w:rPr>
            </w:pPr>
            <w:r>
              <w:rPr>
                <w:b/>
                <w:bCs/>
              </w:rPr>
              <w:lastRenderedPageBreak/>
              <w:t>Company</w:t>
            </w:r>
          </w:p>
        </w:tc>
        <w:tc>
          <w:tcPr>
            <w:tcW w:w="8617" w:type="dxa"/>
            <w:shd w:val="clear" w:color="auto" w:fill="BFBFBF"/>
          </w:tcPr>
          <w:p w14:paraId="7D54413D" w14:textId="77777777" w:rsidR="003531D4" w:rsidRDefault="000E39C9">
            <w:pPr>
              <w:rPr>
                <w:b/>
                <w:bCs/>
              </w:rPr>
            </w:pPr>
            <w:r>
              <w:rPr>
                <w:b/>
                <w:bCs/>
              </w:rPr>
              <w:t>Comment</w:t>
            </w:r>
          </w:p>
        </w:tc>
      </w:tr>
      <w:tr w:rsidR="003531D4" w14:paraId="37DC0C29" w14:textId="77777777" w:rsidTr="00387AB4">
        <w:tc>
          <w:tcPr>
            <w:tcW w:w="1337" w:type="dxa"/>
            <w:shd w:val="clear" w:color="auto" w:fill="auto"/>
          </w:tcPr>
          <w:p w14:paraId="5368B823" w14:textId="77777777" w:rsidR="003531D4" w:rsidRDefault="000E39C9">
            <w:r>
              <w:t>Lenovo, Motorola Mobility</w:t>
            </w:r>
          </w:p>
        </w:tc>
        <w:tc>
          <w:tcPr>
            <w:tcW w:w="8617" w:type="dxa"/>
            <w:shd w:val="clear" w:color="auto" w:fill="auto"/>
          </w:tcPr>
          <w:p w14:paraId="736D0169" w14:textId="77777777" w:rsidR="003531D4" w:rsidRDefault="000E39C9">
            <w:r>
              <w:t>We support the updated proposal</w:t>
            </w:r>
          </w:p>
        </w:tc>
      </w:tr>
      <w:tr w:rsidR="003531D4" w14:paraId="1B71888B" w14:textId="77777777" w:rsidTr="00387AB4">
        <w:tc>
          <w:tcPr>
            <w:tcW w:w="1337" w:type="dxa"/>
            <w:shd w:val="clear" w:color="auto" w:fill="auto"/>
          </w:tcPr>
          <w:p w14:paraId="0FCB53D8" w14:textId="77777777" w:rsidR="003531D4" w:rsidRDefault="000E39C9">
            <w:r>
              <w:t>Intel</w:t>
            </w:r>
          </w:p>
        </w:tc>
        <w:tc>
          <w:tcPr>
            <w:tcW w:w="8617" w:type="dxa"/>
            <w:shd w:val="clear" w:color="auto" w:fill="auto"/>
          </w:tcPr>
          <w:p w14:paraId="065C3BDF" w14:textId="77777777" w:rsidR="003531D4" w:rsidRDefault="000E39C9">
            <w:r>
              <w:t xml:space="preserve">Given the large support of all three parameters, it is not clear to us why we cannot support the increased maximum number of repetitions for all three parameters. </w:t>
            </w:r>
          </w:p>
        </w:tc>
      </w:tr>
      <w:tr w:rsidR="003531D4" w14:paraId="3648F9BC" w14:textId="77777777" w:rsidTr="00387AB4">
        <w:tc>
          <w:tcPr>
            <w:tcW w:w="1337" w:type="dxa"/>
            <w:shd w:val="clear" w:color="auto" w:fill="auto"/>
          </w:tcPr>
          <w:p w14:paraId="6D900E9D" w14:textId="77777777" w:rsidR="003531D4" w:rsidRDefault="000E39C9">
            <w:r>
              <w:t>Qualcomm</w:t>
            </w:r>
          </w:p>
        </w:tc>
        <w:tc>
          <w:tcPr>
            <w:tcW w:w="8617" w:type="dxa"/>
            <w:shd w:val="clear" w:color="auto" w:fill="auto"/>
          </w:tcPr>
          <w:p w14:paraId="4A8DA03C" w14:textId="77777777" w:rsidR="003531D4" w:rsidRDefault="000E39C9">
            <w:r>
              <w:t xml:space="preserve">Support FL proposal. </w:t>
            </w:r>
          </w:p>
        </w:tc>
      </w:tr>
      <w:tr w:rsidR="003531D4" w14:paraId="02C32F77" w14:textId="77777777" w:rsidTr="00387AB4">
        <w:tc>
          <w:tcPr>
            <w:tcW w:w="1337" w:type="dxa"/>
            <w:shd w:val="clear" w:color="auto" w:fill="auto"/>
          </w:tcPr>
          <w:p w14:paraId="28A17644" w14:textId="77777777" w:rsidR="003531D4" w:rsidRDefault="000E39C9">
            <w:pPr>
              <w:rPr>
                <w:rFonts w:eastAsia="宋体"/>
                <w:lang w:val="en-US" w:eastAsia="zh-CN"/>
              </w:rPr>
            </w:pPr>
            <w:r>
              <w:rPr>
                <w:rFonts w:eastAsia="宋体" w:hint="eastAsia"/>
                <w:lang w:val="en-US" w:eastAsia="zh-CN"/>
              </w:rPr>
              <w:t>ZTE</w:t>
            </w:r>
          </w:p>
        </w:tc>
        <w:tc>
          <w:tcPr>
            <w:tcW w:w="8617" w:type="dxa"/>
            <w:shd w:val="clear" w:color="auto" w:fill="auto"/>
          </w:tcPr>
          <w:p w14:paraId="5542E7CB" w14:textId="77777777" w:rsidR="003531D4" w:rsidRDefault="000E39C9">
            <w:pPr>
              <w:rPr>
                <w:rFonts w:eastAsia="宋体"/>
                <w:lang w:val="en-US" w:eastAsia="zh-CN"/>
              </w:rPr>
            </w:pPr>
            <w:r>
              <w:rPr>
                <w:rFonts w:eastAsia="宋体" w:hint="eastAsia"/>
                <w:lang w:val="en-US" w:eastAsia="zh-CN"/>
              </w:rPr>
              <w:t>Support the proposal. As commented before, also well explained by Ericsson, we don</w:t>
            </w:r>
            <w:r>
              <w:rPr>
                <w:rFonts w:eastAsia="宋体"/>
                <w:lang w:val="en-US" w:eastAsia="zh-CN"/>
              </w:rPr>
              <w:t>’</w:t>
            </w:r>
            <w:r>
              <w:rPr>
                <w:rFonts w:eastAsia="宋体" w:hint="eastAsia"/>
                <w:lang w:val="en-US" w:eastAsia="zh-CN"/>
              </w:rPr>
              <w:t xml:space="preserve">t support to increase all parameters for now. </w:t>
            </w:r>
          </w:p>
        </w:tc>
      </w:tr>
      <w:tr w:rsidR="00200AAE" w14:paraId="06E376AA" w14:textId="77777777" w:rsidTr="00387AB4">
        <w:tc>
          <w:tcPr>
            <w:tcW w:w="1337" w:type="dxa"/>
            <w:shd w:val="clear" w:color="auto" w:fill="auto"/>
          </w:tcPr>
          <w:p w14:paraId="2BB40600" w14:textId="076E5332"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456F435" w14:textId="2E7A61B5" w:rsidR="00200AAE" w:rsidRDefault="00200AAE">
            <w:pPr>
              <w:rPr>
                <w:rFonts w:eastAsia="宋体"/>
                <w:lang w:val="en-US" w:eastAsia="zh-CN"/>
              </w:rPr>
            </w:pPr>
            <w:r>
              <w:rPr>
                <w:rFonts w:eastAsiaTheme="minorEastAsia" w:hint="eastAsia"/>
                <w:lang w:val="en-US"/>
              </w:rPr>
              <w:t>W</w:t>
            </w:r>
            <w:r>
              <w:rPr>
                <w:rFonts w:eastAsiaTheme="minorEastAsia"/>
                <w:lang w:val="en-US"/>
              </w:rPr>
              <w:t>e support the updated proposal.</w:t>
            </w:r>
          </w:p>
        </w:tc>
      </w:tr>
      <w:tr w:rsidR="00E845F9" w14:paraId="4F5770EF" w14:textId="77777777" w:rsidTr="00387AB4">
        <w:tc>
          <w:tcPr>
            <w:tcW w:w="1337" w:type="dxa"/>
            <w:shd w:val="clear" w:color="auto" w:fill="auto"/>
          </w:tcPr>
          <w:p w14:paraId="0C12A9A2" w14:textId="67AD0DDD" w:rsidR="00E845F9" w:rsidRPr="00E845F9" w:rsidRDefault="00E845F9">
            <w:pPr>
              <w:rPr>
                <w:rFonts w:eastAsia="宋体"/>
                <w:lang w:val="en-US" w:eastAsia="zh-CN"/>
              </w:rPr>
            </w:pPr>
            <w:r>
              <w:rPr>
                <w:rFonts w:eastAsia="宋体"/>
                <w:lang w:val="en-US" w:eastAsia="zh-CN"/>
              </w:rPr>
              <w:t>China Telecom</w:t>
            </w:r>
          </w:p>
        </w:tc>
        <w:tc>
          <w:tcPr>
            <w:tcW w:w="8617" w:type="dxa"/>
            <w:shd w:val="clear" w:color="auto" w:fill="auto"/>
          </w:tcPr>
          <w:p w14:paraId="43026E8A" w14:textId="19143AE2" w:rsidR="00E845F9" w:rsidRDefault="00E845F9">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E17711" w14:paraId="57A657F5" w14:textId="77777777" w:rsidTr="00387AB4">
        <w:tc>
          <w:tcPr>
            <w:tcW w:w="1337" w:type="dxa"/>
            <w:shd w:val="clear" w:color="auto" w:fill="auto"/>
          </w:tcPr>
          <w:p w14:paraId="4D2B5FDF" w14:textId="30C4EC28" w:rsidR="00E17711" w:rsidRDefault="00E17711" w:rsidP="00E17711">
            <w:pPr>
              <w:rPr>
                <w:rFonts w:eastAsia="宋体"/>
                <w:lang w:val="en-US" w:eastAsia="zh-CN"/>
              </w:rPr>
            </w:pPr>
            <w:r>
              <w:t>OPPO</w:t>
            </w:r>
          </w:p>
        </w:tc>
        <w:tc>
          <w:tcPr>
            <w:tcW w:w="8617" w:type="dxa"/>
            <w:shd w:val="clear" w:color="auto" w:fill="auto"/>
          </w:tcPr>
          <w:p w14:paraId="0DA492BA" w14:textId="77777777" w:rsidR="00E17711" w:rsidRDefault="00E17711" w:rsidP="00E17711">
            <w:r>
              <w:t>No.</w:t>
            </w:r>
          </w:p>
          <w:p w14:paraId="7D9DA087" w14:textId="77777777" w:rsidR="00E17711" w:rsidRDefault="00E17711" w:rsidP="00E17711">
            <w:r>
              <w:t>The “</w:t>
            </w:r>
            <w:r w:rsidRPr="002C135E">
              <w:rPr>
                <w:rFonts w:eastAsiaTheme="minorEastAsia"/>
                <w:i/>
                <w:iCs/>
                <w:szCs w:val="24"/>
                <w:lang w:val="en-US"/>
              </w:rPr>
              <w:t>numberOfRepetitions</w:t>
            </w:r>
            <w:r>
              <w:t xml:space="preserve">” was introduced for URLLC enhancement. It will give high bar for UE implementation. Thus, we don’t accept only enhance it. </w:t>
            </w:r>
          </w:p>
          <w:p w14:paraId="23245105" w14:textId="77777777" w:rsidR="00E17711" w:rsidRDefault="00E17711" w:rsidP="00E17711">
            <w:r>
              <w:t>It should be noted that “</w:t>
            </w:r>
            <w:r w:rsidRPr="002C135E">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1409D112" w14:textId="4344F353" w:rsidR="00E17711" w:rsidRDefault="00E17711" w:rsidP="00E17711">
            <w:pPr>
              <w:rPr>
                <w:rFonts w:eastAsiaTheme="minorEastAsia"/>
                <w:lang w:val="en-US"/>
              </w:rPr>
            </w:pPr>
            <w:r>
              <w:t xml:space="preserve">In addition, increasing </w:t>
            </w:r>
            <w:r w:rsidRPr="00E22C95">
              <w:t>numberOfRepetitions-r16</w:t>
            </w:r>
            <w:r>
              <w:t xml:space="preserve"> also would enhance Type B repetition. This parameter was equally used in Rel-16 Type A and B repetition. Then, it will be out of WID scope.</w:t>
            </w:r>
          </w:p>
        </w:tc>
      </w:tr>
      <w:tr w:rsidR="00A12129" w14:paraId="392CFB2F"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6EA13F6D" w14:textId="77777777" w:rsidR="00A12129" w:rsidRPr="00A12129" w:rsidRDefault="00A12129" w:rsidP="00EE1C75">
            <w:r w:rsidRPr="00A12129">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B0B3CEC" w14:textId="34CA2363" w:rsidR="00A12129" w:rsidRPr="00A12129" w:rsidRDefault="00A12129" w:rsidP="00A12129">
            <w:r>
              <w:t>We think the maximum number of repetitions should be increased for all three parameters.</w:t>
            </w:r>
          </w:p>
        </w:tc>
      </w:tr>
      <w:tr w:rsidR="005E1203" w14:paraId="09B68210"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4444A203" w14:textId="13E758EB" w:rsidR="005E1203" w:rsidRPr="00A12129" w:rsidRDefault="005E1203" w:rsidP="005E1203">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081912" w14:textId="2D4ADA28" w:rsidR="005E1203" w:rsidRDefault="005E1203" w:rsidP="005E1203">
            <w:r>
              <w:rPr>
                <w:rFonts w:eastAsiaTheme="minorEastAsia"/>
                <w:lang w:val="en-US"/>
              </w:rPr>
              <w:t>Support the FL’s proposal.</w:t>
            </w:r>
          </w:p>
        </w:tc>
      </w:tr>
      <w:tr w:rsidR="00387AB4" w14:paraId="65F3CF7C"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243E9A43" w14:textId="30F84C27" w:rsidR="00387AB4" w:rsidRDefault="00387AB4" w:rsidP="00387AB4">
            <w:pPr>
              <w:rPr>
                <w:rFonts w:eastAsiaTheme="minorEastAsia"/>
                <w:lang w:val="en-US"/>
              </w:rPr>
            </w:pPr>
            <w: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08E3F52" w14:textId="77777777" w:rsidR="00387AB4" w:rsidRDefault="00387AB4" w:rsidP="00387AB4">
            <w:r>
              <w:t>To move forward, we’re fine with the updated proposal. Although our preference is to remove the FFS part since “at least” is already there.</w:t>
            </w:r>
          </w:p>
          <w:p w14:paraId="10B0B3F1" w14:textId="2C200DBF" w:rsidR="00387AB4" w:rsidRDefault="00387AB4" w:rsidP="00387AB4">
            <w:pPr>
              <w:rPr>
                <w:rFonts w:eastAsiaTheme="minorEastAsia"/>
                <w:lang w:val="en-US"/>
              </w:rPr>
            </w:pPr>
            <w:r>
              <w:t xml:space="preserve">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w:t>
            </w:r>
            <w:r>
              <w:lastRenderedPageBreak/>
              <w:t>enhancement has nothing to do with Type B repetition.</w:t>
            </w:r>
          </w:p>
        </w:tc>
      </w:tr>
      <w:tr w:rsidR="003372D5" w14:paraId="34C68233"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470F5B0F" w14:textId="74C6B466" w:rsidR="003372D5" w:rsidRDefault="003372D5" w:rsidP="003372D5">
            <w:r>
              <w:rPr>
                <w:rFonts w:eastAsiaTheme="minorEastAsia" w:hint="eastAsia"/>
                <w:lang w:val="en-US"/>
              </w:rPr>
              <w:lastRenderedPageBreak/>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325309B" w14:textId="06039C7A" w:rsidR="003372D5" w:rsidRDefault="003372D5" w:rsidP="003372D5">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9403F2" w14:paraId="2E9B1A64"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73D3B102" w14:textId="5CB60EF9"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B3A8208" w14:textId="4F695726" w:rsidR="009403F2" w:rsidRDefault="009403F2" w:rsidP="009403F2">
            <w:pPr>
              <w:rPr>
                <w:rFonts w:eastAsiaTheme="minorEastAsia"/>
                <w:lang w:val="en-US"/>
              </w:rPr>
            </w:pPr>
            <w:r>
              <w:rPr>
                <w:rFonts w:eastAsiaTheme="minorEastAsia" w:hint="eastAsia"/>
                <w:lang w:val="en-US"/>
              </w:rPr>
              <w:t>S</w:t>
            </w:r>
            <w:r>
              <w:rPr>
                <w:rFonts w:eastAsiaTheme="minorEastAsia"/>
                <w:lang w:val="en-US"/>
              </w:rPr>
              <w:t>upport the proposal.</w:t>
            </w:r>
          </w:p>
        </w:tc>
      </w:tr>
      <w:tr w:rsidR="006471E6" w14:paraId="0A87CB4B"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7930AF44" w14:textId="2FCF0868" w:rsidR="006471E6" w:rsidRDefault="006471E6" w:rsidP="006471E6">
            <w:pPr>
              <w:rPr>
                <w:rFonts w:eastAsiaTheme="minorEastAsia"/>
                <w:lang w:val="en-US"/>
              </w:rPr>
            </w:pPr>
            <w:r>
              <w:rPr>
                <w:rFonts w:eastAsiaTheme="minorEastAsia"/>
                <w:lang w:val="en-US"/>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BC0B25F" w14:textId="07F7F9F9" w:rsidR="006471E6" w:rsidRDefault="006471E6" w:rsidP="006471E6">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1B475E" w14:paraId="1B91CDCE"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462CA256" w14:textId="77777777" w:rsidR="001B475E" w:rsidRDefault="001B475E" w:rsidP="001B475E">
            <w:pPr>
              <w:rPr>
                <w:rFonts w:eastAsiaTheme="minorEastAsia"/>
                <w:lang w:val="en-US"/>
              </w:rPr>
            </w:pPr>
            <w:r>
              <w:rPr>
                <w:rFonts w:eastAsiaTheme="minorEastAsia"/>
                <w:lang w:val="en-US"/>
              </w:rPr>
              <w:t xml:space="preserve">OPPO2 </w:t>
            </w:r>
          </w:p>
          <w:p w14:paraId="607C60F7" w14:textId="77777777" w:rsidR="001B475E" w:rsidRDefault="001B475E" w:rsidP="001B475E">
            <w:pPr>
              <w:rPr>
                <w:rFonts w:eastAsiaTheme="minorEastAsia"/>
                <w:lang w:val="en-US"/>
              </w:rPr>
            </w:pP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95C9416" w14:textId="77777777" w:rsidR="001B475E" w:rsidRDefault="001B475E" w:rsidP="001B475E">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c"/>
                  <w:lang w:eastAsia="x-none"/>
                </w:rPr>
                <w:t>R1-2008540</w:t>
              </w:r>
            </w:hyperlink>
            <w:r w:rsidRPr="00987E32">
              <w:rPr>
                <w:lang w:eastAsia="x-none"/>
              </w:rPr>
              <w:tab/>
              <w:t>Summary on UE features for URLLC/IIoT</w:t>
            </w:r>
            <w:r>
              <w:rPr>
                <w:rFonts w:eastAsiaTheme="minorEastAsia"/>
                <w:lang w:val="en-US"/>
              </w:rPr>
              <w:t xml:space="preserve">”. It is also in the list of feature list </w:t>
            </w:r>
            <w:r w:rsidRPr="003F3771">
              <w:rPr>
                <w:rFonts w:eastAsiaTheme="minorEastAsia"/>
                <w:lang w:val="en-US"/>
              </w:rPr>
              <w:t>R1-2009585</w:t>
            </w:r>
            <w:r>
              <w:rPr>
                <w:rFonts w:eastAsiaTheme="minorEastAsia"/>
                <w:lang w:val="en-US"/>
              </w:rPr>
              <w:t xml:space="preserve"> agreed last time.</w:t>
            </w:r>
          </w:p>
          <w:p w14:paraId="2FA9D77A" w14:textId="77777777" w:rsidR="001B475E" w:rsidRDefault="001B475E" w:rsidP="001B475E">
            <w:pPr>
              <w:pStyle w:val="aff7"/>
            </w:pPr>
            <w:r>
              <w:rPr>
                <w:noProof/>
              </w:rPr>
              <w:drawing>
                <wp:inline distT="0" distB="0" distL="0" distR="0" wp14:anchorId="11B37316" wp14:editId="2C52CB31">
                  <wp:extent cx="4923790" cy="931982"/>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5430" cy="937971"/>
                          </a:xfrm>
                          <a:prstGeom prst="rect">
                            <a:avLst/>
                          </a:prstGeom>
                          <a:noFill/>
                          <a:ln>
                            <a:noFill/>
                          </a:ln>
                        </pic:spPr>
                      </pic:pic>
                    </a:graphicData>
                  </a:graphic>
                </wp:inline>
              </w:drawing>
            </w:r>
          </w:p>
          <w:p w14:paraId="21BC21BD" w14:textId="77777777" w:rsidR="001B475E" w:rsidRDefault="001B475E" w:rsidP="001B475E">
            <w:pPr>
              <w:rPr>
                <w:rFonts w:eastAsiaTheme="minorEastAsia"/>
                <w:lang w:val="en-US"/>
              </w:rPr>
            </w:pPr>
            <w:r>
              <w:rPr>
                <w:rFonts w:eastAsiaTheme="minorEastAsia"/>
                <w:lang w:val="en-US"/>
              </w:rPr>
              <w:t>T</w:t>
            </w:r>
            <w:r w:rsidRPr="003F3771">
              <w:rPr>
                <w:rFonts w:eastAsiaTheme="minorEastAsia"/>
                <w:lang w:val="en-US"/>
              </w:rPr>
              <w:t xml:space="preserve">he Ericsson’s comment is baseless. There is not so call general enhancement for </w:t>
            </w:r>
            <w:r w:rsidRPr="003F3771">
              <w:rPr>
                <w:rFonts w:eastAsia="宋体"/>
                <w:lang w:val="en-US" w:eastAsia="zh-CN"/>
              </w:rPr>
              <w:t>repetition</w:t>
            </w:r>
            <w:r>
              <w:rPr>
                <w:rFonts w:eastAsia="宋体" w:hint="eastAsia"/>
                <w:lang w:val="en-US" w:eastAsia="zh-CN"/>
              </w:rPr>
              <w:t>.</w:t>
            </w:r>
            <w:r>
              <w:rPr>
                <w:rFonts w:eastAsiaTheme="minorEastAsia"/>
                <w:lang w:val="en-US"/>
              </w:rPr>
              <w:t xml:space="preserve"> the UE capability issue should be taken into account.</w:t>
            </w:r>
          </w:p>
          <w:p w14:paraId="1EA0D82C" w14:textId="49670EE6" w:rsidR="001B475E" w:rsidRDefault="001B475E" w:rsidP="001B475E">
            <w:pPr>
              <w:rPr>
                <w:rFonts w:eastAsiaTheme="minorEastAsia"/>
                <w:lang w:val="en-US"/>
              </w:rPr>
            </w:pPr>
            <w:r>
              <w:rPr>
                <w:rFonts w:eastAsia="宋体"/>
                <w:lang w:val="en-US" w:eastAsia="zh-CN"/>
              </w:rPr>
              <w:t xml:space="preserve">The further problem is extend the </w:t>
            </w:r>
            <w:r>
              <w:t>“</w:t>
            </w:r>
            <w:r w:rsidRPr="002C135E">
              <w:rPr>
                <w:rFonts w:eastAsiaTheme="minorEastAsia"/>
                <w:i/>
                <w:iCs/>
                <w:szCs w:val="24"/>
                <w:lang w:val="en-US"/>
              </w:rPr>
              <w:t>numberOfRepetitions</w:t>
            </w:r>
            <w:r>
              <w:t>” will also be used for 11-5 which is type B repetition. From UE implementation point of view, we would like to reduced the complexity and focus on eMBB case.</w:t>
            </w:r>
          </w:p>
        </w:tc>
      </w:tr>
      <w:tr w:rsidR="00ED1E0A" w14:paraId="514BF24E"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5629F171" w14:textId="2B4B5F1A" w:rsidR="00ED1E0A" w:rsidRDefault="00ED1E0A" w:rsidP="001B475E">
            <w:pPr>
              <w:rPr>
                <w:rFonts w:eastAsiaTheme="minorEastAsia"/>
                <w:lang w:val="en-US"/>
              </w:rPr>
            </w:pPr>
            <w:r>
              <w:rPr>
                <w:rFonts w:eastAsia="宋体" w:hint="eastAsia"/>
                <w:lang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58C3181" w14:textId="77777777" w:rsidR="00ED1E0A" w:rsidRDefault="00ED1E0A" w:rsidP="009A71CE">
            <w:pPr>
              <w:rPr>
                <w:rFonts w:eastAsia="宋体"/>
                <w:lang w:eastAsia="zh-CN"/>
              </w:rPr>
            </w:pPr>
            <w:r>
              <w:rPr>
                <w:rFonts w:eastAsia="宋体" w:hint="eastAsia"/>
                <w:lang w:eastAsia="zh-CN"/>
              </w:rPr>
              <w:t>We support FL</w:t>
            </w:r>
            <w:r>
              <w:rPr>
                <w:rFonts w:eastAsia="宋体"/>
                <w:lang w:eastAsia="zh-CN"/>
              </w:rPr>
              <w:t>’</w:t>
            </w:r>
            <w:r>
              <w:rPr>
                <w:rFonts w:eastAsia="宋体" w:hint="eastAsia"/>
                <w:lang w:eastAsia="zh-CN"/>
              </w:rPr>
              <w:t xml:space="preserve">s proposal. </w:t>
            </w:r>
          </w:p>
          <w:p w14:paraId="22206EEB" w14:textId="6E53D928" w:rsidR="00ED1E0A" w:rsidRDefault="00ED1E0A" w:rsidP="001B475E">
            <w:pPr>
              <w:rPr>
                <w:rFonts w:eastAsiaTheme="minorEastAsia"/>
                <w:lang w:val="en-US"/>
              </w:rPr>
            </w:pPr>
            <w:r>
              <w:rPr>
                <w:rFonts w:eastAsia="宋体" w:hint="eastAsia"/>
                <w:lang w:eastAsia="zh-CN"/>
              </w:rPr>
              <w:t xml:space="preserve">As the concern that increased repetition number may be applied to type B repetition, we think clear restriction in spec may help, like </w:t>
            </w:r>
            <w:r>
              <w:rPr>
                <w:rFonts w:eastAsia="宋体"/>
                <w:lang w:eastAsia="zh-CN"/>
              </w:rPr>
              <w:t>‘</w:t>
            </w:r>
            <w:r>
              <w:rPr>
                <w:rFonts w:eastAsia="宋体" w:hint="eastAsia"/>
                <w:lang w:eastAsia="zh-CN"/>
              </w:rPr>
              <w:t>For type B repetition, the configurable repetition number is not larger than 16</w:t>
            </w:r>
            <w:r>
              <w:rPr>
                <w:rFonts w:eastAsia="宋体"/>
                <w:lang w:eastAsia="zh-CN"/>
              </w:rPr>
              <w:t>’</w:t>
            </w:r>
            <w:r>
              <w:rPr>
                <w:rFonts w:eastAsia="宋体" w:hint="eastAsia"/>
                <w:lang w:eastAsia="zh-CN"/>
              </w:rPr>
              <w:t xml:space="preserve">. </w:t>
            </w:r>
          </w:p>
        </w:tc>
      </w:tr>
      <w:tr w:rsidR="0084631F" w14:paraId="4BD97658"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49ADFD6A" w14:textId="143B3CA9" w:rsidR="0084631F" w:rsidRDefault="0084631F" w:rsidP="0084631F">
            <w:pPr>
              <w:rPr>
                <w:rFonts w:eastAsia="宋体" w:hint="eastAsia"/>
                <w:lang w:eastAsia="zh-CN"/>
              </w:rPr>
            </w:pPr>
            <w:r>
              <w:rPr>
                <w:rFonts w:eastAsia="宋体"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F92CC34" w14:textId="77777777" w:rsidR="0084631F" w:rsidRDefault="0084631F" w:rsidP="0084631F">
            <w:pPr>
              <w:rPr>
                <w:rFonts w:eastAsia="宋体" w:hint="eastAsia"/>
                <w:lang w:val="en-US" w:eastAsia="zh-CN"/>
              </w:rPr>
            </w:pPr>
            <w:r>
              <w:rPr>
                <w:rFonts w:eastAsia="宋体"/>
                <w:lang w:val="en-US" w:eastAsia="zh-CN"/>
              </w:rPr>
              <w:t>F</w:t>
            </w:r>
            <w:r>
              <w:rPr>
                <w:rFonts w:eastAsia="宋体" w:hint="eastAsia"/>
                <w:lang w:val="en-US" w:eastAsia="zh-CN"/>
              </w:rPr>
              <w:t xml:space="preserve">or the sake of progress, we could accept the modified version like below, </w:t>
            </w:r>
          </w:p>
          <w:p w14:paraId="7DB0B231" w14:textId="77777777" w:rsidR="0084631F" w:rsidRDefault="0084631F" w:rsidP="0084631F">
            <w:pPr>
              <w:spacing w:afterLines="50" w:after="180" w:afterAutospacing="0"/>
              <w:rPr>
                <w:b/>
                <w:bCs/>
                <w:u w:val="single"/>
              </w:rPr>
            </w:pPr>
            <w:r>
              <w:rPr>
                <w:rFonts w:hint="eastAsia"/>
                <w:b/>
                <w:bCs/>
                <w:u w:val="single"/>
              </w:rPr>
              <w:t>F</w:t>
            </w:r>
            <w:r>
              <w:rPr>
                <w:b/>
                <w:bCs/>
                <w:u w:val="single"/>
              </w:rPr>
              <w:t>L proposal 1-4a:</w:t>
            </w:r>
          </w:p>
          <w:p w14:paraId="7EB0F0B1" w14:textId="77777777" w:rsidR="0084631F" w:rsidRDefault="0084631F" w:rsidP="0084631F">
            <w:pPr>
              <w:spacing w:afterLines="50" w:after="180" w:afterAutospacing="0"/>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 xml:space="preserve">of repetitions applies to </w:t>
            </w:r>
            <w:r w:rsidRPr="00E5070D">
              <w:rPr>
                <w:rFonts w:eastAsia="宋体"/>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宋体"/>
                <w:lang w:eastAsia="zh-CN"/>
              </w:rPr>
              <w:t>.</w:t>
            </w:r>
          </w:p>
          <w:p w14:paraId="650EAFE8" w14:textId="77777777" w:rsidR="0084631F" w:rsidRDefault="0084631F" w:rsidP="0084631F">
            <w:pPr>
              <w:pStyle w:val="aff4"/>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F7F4FFD" w14:textId="77777777" w:rsidR="0084631F" w:rsidRDefault="0084631F" w:rsidP="0084631F">
            <w:pPr>
              <w:rPr>
                <w:rFonts w:eastAsia="宋体"/>
                <w:lang w:val="en-US" w:eastAsia="zh-CN"/>
              </w:rPr>
            </w:pPr>
            <w:r>
              <w:rPr>
                <w:rFonts w:eastAsia="宋体"/>
                <w:lang w:val="en-US" w:eastAsia="zh-CN"/>
              </w:rPr>
              <w:t>S</w:t>
            </w:r>
            <w:r>
              <w:rPr>
                <w:rFonts w:eastAsia="宋体" w:hint="eastAsia"/>
                <w:lang w:val="en-US" w:eastAsia="zh-CN"/>
              </w:rPr>
              <w:t xml:space="preserve">ince </w:t>
            </w:r>
            <w:r>
              <w:rPr>
                <w:rFonts w:eastAsia="宋体"/>
                <w:lang w:val="en-US" w:eastAsia="zh-CN"/>
              </w:rPr>
              <w:t>we have FFS in the sub-bullet we do not need the “at least” in the main bullet.</w:t>
            </w:r>
          </w:p>
          <w:p w14:paraId="522C8EA7" w14:textId="77777777" w:rsidR="0084631F" w:rsidRDefault="0084631F" w:rsidP="0084631F">
            <w:pPr>
              <w:rPr>
                <w:rFonts w:eastAsiaTheme="minorEastAsia"/>
                <w:iCs/>
                <w:szCs w:val="24"/>
                <w:lang w:val="en-US"/>
              </w:rPr>
            </w:pPr>
            <w:r>
              <w:rPr>
                <w:rFonts w:eastAsia="宋体"/>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12696C52" w14:textId="77777777" w:rsidR="0084631F" w:rsidRDefault="0084631F" w:rsidP="0084631F">
            <w:pPr>
              <w:spacing w:afterLines="50" w:after="180" w:afterAutospacing="0"/>
              <w:rPr>
                <w:rFonts w:eastAsia="宋体"/>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w:t>
            </w:r>
            <w:r>
              <w:rPr>
                <w:rFonts w:eastAsiaTheme="minorEastAsia"/>
                <w:iCs/>
                <w:szCs w:val="24"/>
                <w:lang w:val="en-US"/>
              </w:rPr>
              <w:lastRenderedPageBreak/>
              <w:t xml:space="preserve">increase </w:t>
            </w:r>
            <w:r w:rsidRPr="00574E43">
              <w:rPr>
                <w:rFonts w:eastAsiaTheme="minorEastAsia"/>
                <w:i/>
                <w:iCs/>
                <w:szCs w:val="24"/>
                <w:lang w:val="en-US"/>
              </w:rPr>
              <w:t>repK</w:t>
            </w:r>
            <w:r>
              <w:rPr>
                <w:rFonts w:eastAsia="宋体"/>
                <w:lang w:val="en-US" w:eastAsia="zh-CN"/>
              </w:rPr>
              <w:t xml:space="preserve">. </w:t>
            </w:r>
          </w:p>
          <w:p w14:paraId="32DFB96E" w14:textId="716D3C7C" w:rsidR="0084631F" w:rsidRDefault="0084631F" w:rsidP="0084631F">
            <w:pPr>
              <w:rPr>
                <w:rFonts w:eastAsia="宋体" w:hint="eastAsia"/>
                <w:lang w:eastAsia="zh-CN"/>
              </w:rPr>
            </w:pPr>
            <w:r>
              <w:rPr>
                <w:rFonts w:eastAsia="宋体"/>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bl>
    <w:p w14:paraId="15009E1B" w14:textId="77777777" w:rsidR="003531D4" w:rsidRDefault="003531D4">
      <w:pPr>
        <w:rPr>
          <w:rFonts w:eastAsiaTheme="minorEastAsia"/>
          <w:bCs/>
          <w:szCs w:val="24"/>
        </w:rPr>
      </w:pPr>
    </w:p>
    <w:p w14:paraId="53BE3C4A" w14:textId="77777777" w:rsidR="003531D4" w:rsidRDefault="003531D4">
      <w:pPr>
        <w:rPr>
          <w:rFonts w:eastAsiaTheme="minorEastAsia"/>
          <w:b/>
          <w:szCs w:val="24"/>
          <w:lang w:val="en-US"/>
        </w:rPr>
      </w:pPr>
    </w:p>
    <w:p w14:paraId="441BC27E" w14:textId="77777777" w:rsidR="003531D4" w:rsidRDefault="000E39C9">
      <w:pPr>
        <w:pStyle w:val="10"/>
        <w:numPr>
          <w:ilvl w:val="1"/>
          <w:numId w:val="1"/>
        </w:numPr>
        <w:spacing w:after="180"/>
        <w:rPr>
          <w:lang w:val="en-US"/>
        </w:rPr>
      </w:pPr>
      <w:r>
        <w:rPr>
          <w:rFonts w:hint="eastAsia"/>
          <w:lang w:val="en-US"/>
        </w:rPr>
        <w:t>TDRA</w:t>
      </w:r>
      <w:r>
        <w:rPr>
          <w:lang w:val="en-US"/>
        </w:rPr>
        <w:t xml:space="preserve"> list</w:t>
      </w:r>
    </w:p>
    <w:p w14:paraId="78012CEB" w14:textId="77777777" w:rsidR="003531D4" w:rsidRDefault="000E39C9">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02528B5"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12C73105" w14:textId="77777777">
        <w:tc>
          <w:tcPr>
            <w:tcW w:w="9954" w:type="dxa"/>
            <w:gridSpan w:val="2"/>
            <w:shd w:val="clear" w:color="auto" w:fill="auto"/>
          </w:tcPr>
          <w:p w14:paraId="0C9792FB" w14:textId="77777777" w:rsidR="003531D4" w:rsidRDefault="000E39C9">
            <w:pPr>
              <w:rPr>
                <w:b/>
                <w:bCs/>
                <w:u w:val="single"/>
              </w:rPr>
            </w:pPr>
            <w:r>
              <w:rPr>
                <w:rFonts w:hint="eastAsia"/>
                <w:b/>
                <w:bCs/>
                <w:u w:val="single"/>
              </w:rPr>
              <w:t>F</w:t>
            </w:r>
            <w:r>
              <w:rPr>
                <w:b/>
                <w:bCs/>
                <w:u w:val="single"/>
              </w:rPr>
              <w:t>L proposal 1-5:</w:t>
            </w:r>
          </w:p>
          <w:p w14:paraId="2DEE57E3" w14:textId="77777777" w:rsidR="003531D4" w:rsidRDefault="000E39C9">
            <w:pPr>
              <w:rPr>
                <w:b/>
                <w:bCs/>
              </w:rPr>
            </w:pPr>
            <w:r>
              <w:rPr>
                <w:lang w:val="en-US"/>
              </w:rPr>
              <w:t>The number of rows of the TDRA table should remain unchanged from Rel-16.</w:t>
            </w:r>
          </w:p>
          <w:p w14:paraId="2BAE7BDA" w14:textId="77777777" w:rsidR="003531D4" w:rsidRDefault="000E39C9">
            <w:pPr>
              <w:rPr>
                <w:highlight w:val="yellow"/>
                <w:u w:val="single"/>
              </w:rPr>
            </w:pPr>
            <w:r>
              <w:rPr>
                <w:b/>
                <w:bCs/>
                <w:highlight w:val="yellow"/>
                <w:u w:val="single"/>
              </w:rPr>
              <w:t>Question 1-5:</w:t>
            </w:r>
          </w:p>
          <w:p w14:paraId="5FD2329C" w14:textId="77777777" w:rsidR="003531D4" w:rsidRDefault="000E39C9">
            <w:r>
              <w:rPr>
                <w:highlight w:val="yellow"/>
              </w:rPr>
              <w:t>Any views on the above proposal?</w:t>
            </w:r>
          </w:p>
          <w:p w14:paraId="1DEC7167" w14:textId="77777777" w:rsidR="003531D4" w:rsidRDefault="003531D4"/>
        </w:tc>
      </w:tr>
      <w:tr w:rsidR="003531D4" w14:paraId="38B3C61D" w14:textId="77777777" w:rsidTr="00387AB4">
        <w:tc>
          <w:tcPr>
            <w:tcW w:w="1337" w:type="dxa"/>
            <w:shd w:val="clear" w:color="auto" w:fill="BFBFBF"/>
          </w:tcPr>
          <w:p w14:paraId="7EB053EB" w14:textId="77777777" w:rsidR="003531D4" w:rsidRDefault="000E39C9">
            <w:pPr>
              <w:rPr>
                <w:b/>
                <w:bCs/>
              </w:rPr>
            </w:pPr>
            <w:r>
              <w:rPr>
                <w:b/>
                <w:bCs/>
              </w:rPr>
              <w:t>Company</w:t>
            </w:r>
          </w:p>
        </w:tc>
        <w:tc>
          <w:tcPr>
            <w:tcW w:w="8617" w:type="dxa"/>
            <w:shd w:val="clear" w:color="auto" w:fill="BFBFBF"/>
          </w:tcPr>
          <w:p w14:paraId="4D906D09" w14:textId="77777777" w:rsidR="003531D4" w:rsidRDefault="000E39C9">
            <w:pPr>
              <w:rPr>
                <w:b/>
                <w:bCs/>
              </w:rPr>
            </w:pPr>
            <w:r>
              <w:rPr>
                <w:b/>
                <w:bCs/>
              </w:rPr>
              <w:t>Comment</w:t>
            </w:r>
          </w:p>
        </w:tc>
      </w:tr>
      <w:tr w:rsidR="003531D4" w14:paraId="6C6107EC" w14:textId="77777777" w:rsidTr="00387AB4">
        <w:tc>
          <w:tcPr>
            <w:tcW w:w="1337" w:type="dxa"/>
            <w:shd w:val="clear" w:color="auto" w:fill="auto"/>
          </w:tcPr>
          <w:p w14:paraId="63C42A30" w14:textId="77777777" w:rsidR="003531D4" w:rsidRDefault="000E39C9">
            <w:r>
              <w:t>Lenovo, Motorola Mobility</w:t>
            </w:r>
          </w:p>
        </w:tc>
        <w:tc>
          <w:tcPr>
            <w:tcW w:w="8617" w:type="dxa"/>
            <w:shd w:val="clear" w:color="auto" w:fill="auto"/>
          </w:tcPr>
          <w:p w14:paraId="7793639A" w14:textId="77777777" w:rsidR="003531D4" w:rsidRDefault="000E39C9">
            <w:r>
              <w:t>We suggest to hold the discussion on TDRA table size until the value for maximum number of repetitions is agreed</w:t>
            </w:r>
          </w:p>
        </w:tc>
      </w:tr>
      <w:tr w:rsidR="003531D4" w14:paraId="000CEFC0" w14:textId="77777777" w:rsidTr="00387AB4">
        <w:tc>
          <w:tcPr>
            <w:tcW w:w="1337" w:type="dxa"/>
            <w:shd w:val="clear" w:color="auto" w:fill="auto"/>
          </w:tcPr>
          <w:p w14:paraId="6179E809" w14:textId="77777777" w:rsidR="003531D4" w:rsidRDefault="000E39C9">
            <w:r>
              <w:t>Intel</w:t>
            </w:r>
          </w:p>
        </w:tc>
        <w:tc>
          <w:tcPr>
            <w:tcW w:w="8617" w:type="dxa"/>
            <w:shd w:val="clear" w:color="auto" w:fill="auto"/>
          </w:tcPr>
          <w:p w14:paraId="1CC7927D" w14:textId="77777777" w:rsidR="003531D4" w:rsidRDefault="000E39C9">
            <w:r>
              <w:t xml:space="preserve">Is this for maximum number of rows for TDRA? The intention is not to increase the bit-width of the TDRA field in the DCI. Is this correct understanding? </w:t>
            </w:r>
          </w:p>
          <w:p w14:paraId="2F4B8A7F" w14:textId="77777777" w:rsidR="003531D4" w:rsidRDefault="000E39C9">
            <w:r>
              <w:t xml:space="preserve">We share similar view as Lenovo that we can revisit this issue later. </w:t>
            </w:r>
          </w:p>
        </w:tc>
      </w:tr>
      <w:tr w:rsidR="003531D4" w14:paraId="061B1665" w14:textId="77777777" w:rsidTr="00387AB4">
        <w:tc>
          <w:tcPr>
            <w:tcW w:w="1337" w:type="dxa"/>
            <w:shd w:val="clear" w:color="auto" w:fill="auto"/>
          </w:tcPr>
          <w:p w14:paraId="0B56426A" w14:textId="77777777" w:rsidR="003531D4" w:rsidRDefault="000E39C9">
            <w:r>
              <w:t>Qualcomm</w:t>
            </w:r>
          </w:p>
        </w:tc>
        <w:tc>
          <w:tcPr>
            <w:tcW w:w="8617" w:type="dxa"/>
            <w:shd w:val="clear" w:color="auto" w:fill="auto"/>
          </w:tcPr>
          <w:p w14:paraId="073E8FB0" w14:textId="77777777" w:rsidR="003531D4" w:rsidRDefault="000E39C9">
            <w:r>
              <w:t>In principle, we agree. But we prefer to postpone this discussion, just in case some some new issues come up.</w:t>
            </w:r>
          </w:p>
        </w:tc>
      </w:tr>
      <w:tr w:rsidR="003531D4" w14:paraId="3266FAE5" w14:textId="77777777" w:rsidTr="00387AB4">
        <w:tc>
          <w:tcPr>
            <w:tcW w:w="1337" w:type="dxa"/>
            <w:shd w:val="clear" w:color="auto" w:fill="auto"/>
          </w:tcPr>
          <w:p w14:paraId="5836DE9A" w14:textId="77777777" w:rsidR="003531D4" w:rsidRDefault="000E39C9">
            <w:pPr>
              <w:rPr>
                <w:rFonts w:eastAsia="宋体"/>
                <w:lang w:val="en-US" w:eastAsia="zh-CN"/>
              </w:rPr>
            </w:pPr>
            <w:r>
              <w:rPr>
                <w:rFonts w:eastAsia="宋体" w:hint="eastAsia"/>
                <w:lang w:val="en-US" w:eastAsia="zh-CN"/>
              </w:rPr>
              <w:t>ZTE</w:t>
            </w:r>
          </w:p>
        </w:tc>
        <w:tc>
          <w:tcPr>
            <w:tcW w:w="8617" w:type="dxa"/>
            <w:shd w:val="clear" w:color="auto" w:fill="auto"/>
          </w:tcPr>
          <w:p w14:paraId="4C068D49" w14:textId="77777777" w:rsidR="003531D4" w:rsidRDefault="000E39C9">
            <w:pPr>
              <w:rPr>
                <w:rFonts w:eastAsia="宋体"/>
                <w:lang w:val="en-US" w:eastAsia="zh-CN"/>
              </w:rPr>
            </w:pPr>
            <w:r>
              <w:rPr>
                <w:rFonts w:eastAsia="宋体" w:hint="eastAsia"/>
                <w:lang w:val="en-US" w:eastAsia="zh-CN"/>
              </w:rPr>
              <w:t xml:space="preserve">Share with above companies. </w:t>
            </w:r>
          </w:p>
        </w:tc>
      </w:tr>
      <w:tr w:rsidR="00200AAE" w14:paraId="456CA247" w14:textId="77777777" w:rsidTr="00387AB4">
        <w:tc>
          <w:tcPr>
            <w:tcW w:w="1337" w:type="dxa"/>
            <w:shd w:val="clear" w:color="auto" w:fill="auto"/>
          </w:tcPr>
          <w:p w14:paraId="7BBCCA8D" w14:textId="6F99A281"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14B3811B" w14:textId="73FC2D31" w:rsidR="00200AAE" w:rsidRDefault="00200AAE">
            <w:pPr>
              <w:rPr>
                <w:rFonts w:eastAsia="宋体"/>
                <w:lang w:val="en-US" w:eastAsia="zh-CN"/>
              </w:rPr>
            </w:pPr>
            <w:r>
              <w:rPr>
                <w:rFonts w:eastAsiaTheme="minorEastAsia" w:hint="eastAsia"/>
                <w:lang w:val="en-US"/>
              </w:rPr>
              <w:t>W</w:t>
            </w:r>
            <w:r>
              <w:rPr>
                <w:rFonts w:eastAsiaTheme="minorEastAsia"/>
                <w:lang w:val="en-US"/>
              </w:rPr>
              <w:t>e agree with Lenovo/Motorola Mobility.</w:t>
            </w:r>
          </w:p>
        </w:tc>
      </w:tr>
      <w:tr w:rsidR="00825B6F" w14:paraId="6C14C51E" w14:textId="77777777" w:rsidTr="00387AB4">
        <w:tc>
          <w:tcPr>
            <w:tcW w:w="1337" w:type="dxa"/>
            <w:shd w:val="clear" w:color="auto" w:fill="auto"/>
          </w:tcPr>
          <w:p w14:paraId="040D338B" w14:textId="0193CCEE" w:rsidR="00825B6F" w:rsidRDefault="00825B6F" w:rsidP="00825B6F">
            <w:pPr>
              <w:rPr>
                <w:rFonts w:eastAsiaTheme="minorEastAsia"/>
                <w:lang w:val="en-US"/>
              </w:rPr>
            </w:pPr>
            <w:r>
              <w:t>OPPO</w:t>
            </w:r>
          </w:p>
        </w:tc>
        <w:tc>
          <w:tcPr>
            <w:tcW w:w="8617" w:type="dxa"/>
            <w:shd w:val="clear" w:color="auto" w:fill="auto"/>
          </w:tcPr>
          <w:p w14:paraId="097F19FD" w14:textId="1E29857A" w:rsidR="00825B6F" w:rsidRDefault="00825B6F" w:rsidP="00825B6F">
            <w:pPr>
              <w:rPr>
                <w:rFonts w:eastAsiaTheme="minorEastAsia"/>
                <w:lang w:val="en-US"/>
              </w:rPr>
            </w:pPr>
            <w:r>
              <w:t>We also suggest to hold on the discussion. Seems we should not intend to discuss DCI indication enhancement, based on the SI conclusion.</w:t>
            </w:r>
          </w:p>
        </w:tc>
      </w:tr>
      <w:tr w:rsidR="00404B0F" w14:paraId="3B07AC0A"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14B6ED22" w14:textId="77777777" w:rsidR="00404B0F" w:rsidRPr="00404B0F" w:rsidRDefault="00404B0F" w:rsidP="00EE1C75">
            <w:r w:rsidRPr="00404B0F">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8B3F696" w14:textId="77777777" w:rsidR="00404B0F" w:rsidRPr="00404B0F" w:rsidRDefault="00404B0F" w:rsidP="00EE1C75">
            <w:r w:rsidRPr="00404B0F">
              <w:t>Agree with FL’s proposal.</w:t>
            </w:r>
          </w:p>
        </w:tc>
      </w:tr>
      <w:tr w:rsidR="005E1203" w14:paraId="36C031DE"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4AE3CD56" w14:textId="60090A9E" w:rsidR="005E1203" w:rsidRPr="00404B0F" w:rsidRDefault="005E1203" w:rsidP="005E1203">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494A9D" w14:textId="55E92D0F" w:rsidR="005E1203" w:rsidRPr="00404B0F" w:rsidRDefault="005E1203" w:rsidP="005E1203">
            <w:r>
              <w:rPr>
                <w:rFonts w:eastAsiaTheme="minorEastAsia"/>
                <w:lang w:val="en-US"/>
              </w:rPr>
              <w:t>Support the FL’s proposal. We are also fine to revisit this issue later as suggested by the majority.</w:t>
            </w:r>
          </w:p>
        </w:tc>
      </w:tr>
      <w:tr w:rsidR="00387AB4" w14:paraId="7BC5C7CE"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10BB8CFA" w14:textId="00322A90" w:rsidR="00387AB4" w:rsidRDefault="00387AB4" w:rsidP="00387AB4">
            <w:pPr>
              <w:rPr>
                <w:rFonts w:eastAsiaTheme="minorEastAsia"/>
                <w:lang w:val="en-US"/>
              </w:rPr>
            </w:pPr>
            <w: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F978046" w14:textId="77777777" w:rsidR="00387AB4" w:rsidRDefault="00387AB4" w:rsidP="00387AB4">
            <w:pPr>
              <w:spacing w:after="0" w:afterAutospacing="0"/>
            </w:pPr>
            <w:r>
              <w:t xml:space="preserve">We’re fine with the proposal. </w:t>
            </w:r>
          </w:p>
          <w:p w14:paraId="1220CC7C" w14:textId="77777777" w:rsidR="00387AB4" w:rsidRDefault="00387AB4" w:rsidP="00387AB4">
            <w:pPr>
              <w:spacing w:after="0" w:afterAutospacing="0"/>
            </w:pPr>
            <w:r>
              <w:t xml:space="preserve">And this is at least good for discussing the number of candidates of the increased repetition number. </w:t>
            </w:r>
          </w:p>
          <w:p w14:paraId="061C03AD" w14:textId="0F5164C0" w:rsidR="00387AB4" w:rsidRDefault="00387AB4" w:rsidP="00387AB4">
            <w:pPr>
              <w:rPr>
                <w:rFonts w:eastAsiaTheme="minorEastAsia"/>
                <w:lang w:val="en-US"/>
              </w:rPr>
            </w:pPr>
            <w:r>
              <w:t>If we select too many candidates, the TDRA bit field may be required to be updated which is not preferred in our view.</w:t>
            </w:r>
          </w:p>
        </w:tc>
      </w:tr>
      <w:tr w:rsidR="009403F2" w14:paraId="64A2B949"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021BB434" w14:textId="36799D4F" w:rsidR="009403F2" w:rsidRDefault="009403F2" w:rsidP="009403F2">
            <w:r>
              <w:rPr>
                <w:rFonts w:eastAsiaTheme="minorEastAsia" w:hint="eastAsia"/>
                <w:lang w:val="en-US"/>
              </w:rPr>
              <w:lastRenderedPageBreak/>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DCE74F" w14:textId="7294BEB5" w:rsidR="009403F2" w:rsidRDefault="009403F2" w:rsidP="009403F2">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471E6" w14:paraId="57DD3A88"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25CEE5D2" w14:textId="3ABF66A0" w:rsidR="006471E6" w:rsidRDefault="006471E6" w:rsidP="006471E6">
            <w:pPr>
              <w:rPr>
                <w:rFonts w:eastAsiaTheme="minorEastAsia"/>
                <w:lang w:val="en-US"/>
              </w:rPr>
            </w:pPr>
            <w:r>
              <w:rPr>
                <w:rFonts w:eastAsiaTheme="minorEastAsia"/>
                <w:lang w:val="en-US"/>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D538335" w14:textId="5BD0CB09" w:rsidR="006471E6" w:rsidRDefault="006471E6" w:rsidP="006471E6">
            <w:pPr>
              <w:spacing w:after="0" w:afterAutospacing="0"/>
              <w:rPr>
                <w:rFonts w:eastAsiaTheme="minorEastAsia"/>
                <w:lang w:val="en-US"/>
              </w:rPr>
            </w:pPr>
            <w:r>
              <w:rPr>
                <w:rFonts w:eastAsiaTheme="minorEastAsia"/>
                <w:lang w:val="en-US"/>
              </w:rPr>
              <w:t>Agree to postpone the discussion.</w:t>
            </w:r>
          </w:p>
        </w:tc>
      </w:tr>
      <w:tr w:rsidR="0045275A" w14:paraId="73DC4677"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144BA459" w14:textId="1E482047" w:rsidR="0045275A" w:rsidRDefault="0045275A" w:rsidP="0045275A">
            <w:pPr>
              <w:rPr>
                <w:rFonts w:eastAsiaTheme="minorEastAsia"/>
                <w:lang w:val="en-US"/>
              </w:rPr>
            </w:pPr>
            <w:r>
              <w:rPr>
                <w:rFonts w:eastAsia="宋体" w:hint="eastAsia"/>
                <w:lang w:eastAsia="zh-CN"/>
              </w:rPr>
              <w:t>v</w:t>
            </w:r>
            <w:r>
              <w:rPr>
                <w:rFonts w:eastAsia="宋体"/>
                <w:lang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4EC99FD" w14:textId="500AF60D" w:rsidR="0045275A" w:rsidRDefault="0045275A" w:rsidP="0045275A">
            <w:pPr>
              <w:spacing w:after="0" w:afterAutospacing="0"/>
              <w:rPr>
                <w:rFonts w:eastAsiaTheme="minorEastAsia"/>
                <w:lang w:val="en-US"/>
              </w:rPr>
            </w:pPr>
            <w:r>
              <w:rPr>
                <w:rFonts w:eastAsia="宋体"/>
                <w:lang w:eastAsia="zh-CN"/>
              </w:rPr>
              <w:t>Agree with this proposal.</w:t>
            </w:r>
          </w:p>
        </w:tc>
      </w:tr>
      <w:tr w:rsidR="00ED1E0A" w14:paraId="4E8F9153" w14:textId="77777777" w:rsidTr="00387AB4">
        <w:tc>
          <w:tcPr>
            <w:tcW w:w="1337" w:type="dxa"/>
            <w:tcBorders>
              <w:top w:val="single" w:sz="4" w:space="0" w:color="auto"/>
              <w:left w:val="single" w:sz="4" w:space="0" w:color="auto"/>
              <w:bottom w:val="single" w:sz="4" w:space="0" w:color="auto"/>
              <w:right w:val="single" w:sz="4" w:space="0" w:color="auto"/>
            </w:tcBorders>
            <w:shd w:val="clear" w:color="auto" w:fill="auto"/>
          </w:tcPr>
          <w:p w14:paraId="1CAC3C88" w14:textId="601B9C76" w:rsidR="00ED1E0A" w:rsidRDefault="00ED1E0A" w:rsidP="0045275A">
            <w:pPr>
              <w:rPr>
                <w:rFonts w:eastAsia="宋体"/>
                <w:lang w:eastAsia="zh-CN"/>
              </w:rPr>
            </w:pPr>
            <w:r>
              <w:rPr>
                <w:rFonts w:eastAsia="宋体" w:hint="eastAsia"/>
                <w:lang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69ADFFC" w14:textId="1E4E42DF" w:rsidR="00ED1E0A" w:rsidRDefault="00ED1E0A" w:rsidP="0045275A">
            <w:pPr>
              <w:spacing w:after="0" w:afterAutospacing="0"/>
              <w:rPr>
                <w:rFonts w:eastAsia="宋体"/>
                <w:lang w:eastAsia="zh-CN"/>
              </w:rPr>
            </w:pPr>
            <w:r>
              <w:rPr>
                <w:rFonts w:eastAsia="宋体" w:hint="eastAsia"/>
                <w:lang w:eastAsia="zh-CN"/>
              </w:rPr>
              <w:t>Agree with FL</w:t>
            </w:r>
            <w:r>
              <w:rPr>
                <w:rFonts w:eastAsia="宋体"/>
                <w:lang w:eastAsia="zh-CN"/>
              </w:rPr>
              <w:t>’</w:t>
            </w:r>
            <w:r>
              <w:rPr>
                <w:rFonts w:eastAsia="宋体" w:hint="eastAsia"/>
                <w:lang w:eastAsia="zh-CN"/>
              </w:rPr>
              <w:t>s proposal.</w:t>
            </w:r>
          </w:p>
        </w:tc>
      </w:tr>
    </w:tbl>
    <w:p w14:paraId="33B3E0B5" w14:textId="77777777" w:rsidR="003531D4" w:rsidRDefault="003531D4">
      <w:pPr>
        <w:rPr>
          <w:rFonts w:eastAsiaTheme="minorEastAsia"/>
          <w:bCs/>
          <w:szCs w:val="24"/>
        </w:rPr>
      </w:pPr>
    </w:p>
    <w:p w14:paraId="16C05E77" w14:textId="77777777" w:rsidR="003531D4" w:rsidRDefault="003531D4">
      <w:pPr>
        <w:rPr>
          <w:rFonts w:eastAsiaTheme="minorEastAsia"/>
          <w:bCs/>
          <w:szCs w:val="24"/>
          <w:lang w:val="en-US"/>
        </w:rPr>
      </w:pPr>
    </w:p>
    <w:p w14:paraId="6CF4C57B" w14:textId="77777777" w:rsidR="003531D4" w:rsidRDefault="000E39C9">
      <w:pPr>
        <w:rPr>
          <w:rFonts w:eastAsiaTheme="minorEastAsia"/>
          <w:b/>
          <w:szCs w:val="24"/>
          <w:lang w:val="en-US"/>
        </w:rPr>
      </w:pPr>
      <w:r>
        <w:rPr>
          <w:rFonts w:eastAsiaTheme="minorEastAsia" w:hint="eastAsia"/>
          <w:b/>
          <w:szCs w:val="24"/>
          <w:lang w:val="en-US"/>
        </w:rPr>
        <w:t xml:space="preserve"> </w:t>
      </w:r>
    </w:p>
    <w:p w14:paraId="0549001D" w14:textId="77777777" w:rsidR="003531D4" w:rsidRDefault="000E39C9">
      <w:pPr>
        <w:pStyle w:val="10"/>
        <w:spacing w:after="180"/>
        <w:rPr>
          <w:lang w:val="en-US"/>
        </w:rPr>
      </w:pPr>
      <w:bookmarkStart w:id="7" w:name="_Hlk61945698"/>
      <w:r>
        <w:rPr>
          <w:lang w:val="en-US"/>
        </w:rPr>
        <w:t>The number of repetitions counted on the basis of available slots for the PUSCH transmissions</w:t>
      </w:r>
      <w:bookmarkEnd w:id="7"/>
    </w:p>
    <w:p w14:paraId="5C9618E6"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p w14:paraId="05460A86"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8"/>
        <w:tblW w:w="0" w:type="auto"/>
        <w:tblLook w:val="04A0" w:firstRow="1" w:lastRow="0" w:firstColumn="1" w:lastColumn="0" w:noHBand="0" w:noVBand="1"/>
      </w:tblPr>
      <w:tblGrid>
        <w:gridCol w:w="9954"/>
      </w:tblGrid>
      <w:tr w:rsidR="003531D4" w14:paraId="2AFC456D" w14:textId="77777777">
        <w:tc>
          <w:tcPr>
            <w:tcW w:w="9954" w:type="dxa"/>
          </w:tcPr>
          <w:p w14:paraId="6B0E576C" w14:textId="77777777" w:rsidR="003531D4" w:rsidRDefault="000E39C9">
            <w:pPr>
              <w:spacing w:afterLines="50" w:after="180"/>
              <w:rPr>
                <w:bCs/>
              </w:rPr>
            </w:pPr>
            <w:r>
              <w:rPr>
                <w:bCs/>
              </w:rPr>
              <w:t>The detailed objectives of the work item are as follows:</w:t>
            </w:r>
          </w:p>
          <w:p w14:paraId="203CB289"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539A059D" w14:textId="77777777" w:rsidR="003531D4" w:rsidRDefault="000E39C9">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56D63BB0" w14:textId="77777777" w:rsidR="003531D4" w:rsidRDefault="000E39C9">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73BCBF1A" w14:textId="77777777" w:rsidR="003531D4" w:rsidRDefault="000E39C9">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2B003F8A" w14:textId="77777777" w:rsidR="003531D4" w:rsidRDefault="003531D4">
      <w:pPr>
        <w:rPr>
          <w:rFonts w:eastAsiaTheme="minorEastAsia"/>
          <w:szCs w:val="24"/>
        </w:rPr>
      </w:pPr>
    </w:p>
    <w:p w14:paraId="43925BE9" w14:textId="77777777" w:rsidR="003531D4" w:rsidRDefault="000E39C9">
      <w:pPr>
        <w:pStyle w:val="10"/>
        <w:numPr>
          <w:ilvl w:val="1"/>
          <w:numId w:val="1"/>
        </w:numPr>
        <w:spacing w:after="180"/>
        <w:rPr>
          <w:lang w:val="en-US"/>
        </w:rPr>
      </w:pPr>
      <w:r>
        <w:rPr>
          <w:lang w:val="en-US"/>
        </w:rPr>
        <w:t>Basic postponement mechanism</w:t>
      </w:r>
    </w:p>
    <w:p w14:paraId="60DCDE1F" w14:textId="77777777" w:rsidR="003531D4" w:rsidRDefault="000E39C9">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4423B5C" w14:textId="77777777" w:rsidR="003531D4" w:rsidRDefault="000E39C9">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4BEBE1B5" w14:textId="77777777" w:rsidR="003531D4" w:rsidRDefault="000E39C9">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33EB9D1" w14:textId="77777777" w:rsidR="003531D4" w:rsidRDefault="000E39C9">
      <w:pPr>
        <w:rPr>
          <w:rFonts w:eastAsiaTheme="minorEastAsia"/>
          <w:szCs w:val="24"/>
          <w:lang w:val="en-US"/>
        </w:rPr>
      </w:pPr>
      <w:r>
        <w:rPr>
          <w:rFonts w:eastAsiaTheme="minorEastAsia"/>
          <w:szCs w:val="24"/>
          <w:lang w:val="en-US"/>
        </w:rPr>
        <w:lastRenderedPageBreak/>
        <w:t xml:space="preserve">2 companies (OPPO, vivo) discussed that UE should postpone the transmission in a slot if the slot cannot transmit the repetition of a TB, where the postponing applies until the configured number of the repetition is achieved. </w:t>
      </w:r>
    </w:p>
    <w:p w14:paraId="086B5155"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DC08ADD" w14:textId="77777777">
        <w:tc>
          <w:tcPr>
            <w:tcW w:w="9876" w:type="dxa"/>
            <w:gridSpan w:val="2"/>
            <w:shd w:val="clear" w:color="auto" w:fill="auto"/>
          </w:tcPr>
          <w:p w14:paraId="181BEB85" w14:textId="77777777" w:rsidR="003531D4" w:rsidRDefault="000E39C9">
            <w:pPr>
              <w:rPr>
                <w:b/>
                <w:bCs/>
                <w:u w:val="single"/>
              </w:rPr>
            </w:pPr>
            <w:r>
              <w:rPr>
                <w:rFonts w:hint="eastAsia"/>
                <w:b/>
                <w:bCs/>
                <w:u w:val="single"/>
              </w:rPr>
              <w:t>F</w:t>
            </w:r>
            <w:r>
              <w:rPr>
                <w:b/>
                <w:bCs/>
                <w:u w:val="single"/>
              </w:rPr>
              <w:t>L observation 2-1:</w:t>
            </w:r>
          </w:p>
          <w:p w14:paraId="0227054B" w14:textId="77777777" w:rsidR="003531D4" w:rsidRDefault="000E39C9">
            <w:pPr>
              <w:rPr>
                <w:lang w:val="en-US"/>
              </w:rPr>
            </w:pPr>
            <w:r>
              <w:rPr>
                <w:lang w:val="en-US"/>
              </w:rPr>
              <w:t>Most of the companies share the views on postponement mechanism as the following:</w:t>
            </w:r>
          </w:p>
          <w:p w14:paraId="2E02B5A9" w14:textId="77777777" w:rsidR="003531D4" w:rsidRDefault="000E39C9">
            <w:pPr>
              <w:pStyle w:val="aff4"/>
              <w:numPr>
                <w:ilvl w:val="0"/>
                <w:numId w:val="20"/>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38FFDCB4" w14:textId="77777777" w:rsidR="003531D4" w:rsidRDefault="000E39C9">
            <w:pPr>
              <w:pStyle w:val="aff4"/>
              <w:numPr>
                <w:ilvl w:val="0"/>
                <w:numId w:val="20"/>
              </w:numPr>
              <w:ind w:leftChars="0"/>
            </w:pPr>
            <w:r>
              <w:rPr>
                <w:rFonts w:hint="eastAsia"/>
              </w:rPr>
              <w:t>A</w:t>
            </w:r>
            <w:r>
              <w:t>dopt one of the following:</w:t>
            </w:r>
          </w:p>
          <w:p w14:paraId="4AC2BABC" w14:textId="77777777" w:rsidR="003531D4" w:rsidRDefault="000E39C9">
            <w:pPr>
              <w:pStyle w:val="aff4"/>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2B8293DE" w14:textId="77777777" w:rsidR="003531D4" w:rsidRDefault="000E39C9">
            <w:pPr>
              <w:pStyle w:val="aff4"/>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4B6F6FC2" w14:textId="77777777" w:rsidR="003531D4" w:rsidRDefault="000E39C9">
            <w:pPr>
              <w:pStyle w:val="aff4"/>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0D1F4397" w14:textId="77777777" w:rsidR="003531D4" w:rsidRDefault="003531D4">
            <w:pPr>
              <w:pStyle w:val="aff4"/>
              <w:ind w:leftChars="0"/>
            </w:pPr>
          </w:p>
          <w:p w14:paraId="0370B0BB" w14:textId="77777777" w:rsidR="003531D4" w:rsidRDefault="000E39C9">
            <w:pPr>
              <w:rPr>
                <w:u w:val="single"/>
              </w:rPr>
            </w:pPr>
            <w:r>
              <w:rPr>
                <w:b/>
                <w:bCs/>
                <w:u w:val="single"/>
              </w:rPr>
              <w:t>Question 2-1:</w:t>
            </w:r>
          </w:p>
          <w:p w14:paraId="1538A43E" w14:textId="77777777" w:rsidR="003531D4" w:rsidRDefault="000E39C9">
            <w:r>
              <w:t>Any views on the above observation?</w:t>
            </w:r>
          </w:p>
          <w:p w14:paraId="39019BBE" w14:textId="77777777" w:rsidR="003531D4" w:rsidRDefault="000E39C9">
            <w:r>
              <w:t xml:space="preserve"> </w:t>
            </w:r>
          </w:p>
        </w:tc>
      </w:tr>
      <w:tr w:rsidR="003531D4" w14:paraId="6A07DEAA" w14:textId="77777777">
        <w:tc>
          <w:tcPr>
            <w:tcW w:w="1337" w:type="dxa"/>
            <w:shd w:val="clear" w:color="auto" w:fill="BFBFBF"/>
          </w:tcPr>
          <w:p w14:paraId="2E9BF4A9" w14:textId="77777777" w:rsidR="003531D4" w:rsidRDefault="000E39C9">
            <w:pPr>
              <w:rPr>
                <w:b/>
                <w:bCs/>
              </w:rPr>
            </w:pPr>
            <w:r>
              <w:rPr>
                <w:b/>
                <w:bCs/>
              </w:rPr>
              <w:t>Company</w:t>
            </w:r>
          </w:p>
        </w:tc>
        <w:tc>
          <w:tcPr>
            <w:tcW w:w="8539" w:type="dxa"/>
            <w:shd w:val="clear" w:color="auto" w:fill="BFBFBF"/>
          </w:tcPr>
          <w:p w14:paraId="3005CFF6" w14:textId="77777777" w:rsidR="003531D4" w:rsidRDefault="000E39C9">
            <w:pPr>
              <w:rPr>
                <w:b/>
                <w:bCs/>
              </w:rPr>
            </w:pPr>
            <w:r>
              <w:rPr>
                <w:b/>
                <w:bCs/>
              </w:rPr>
              <w:t>Comment</w:t>
            </w:r>
          </w:p>
        </w:tc>
      </w:tr>
      <w:tr w:rsidR="003531D4" w14:paraId="6E30747A" w14:textId="77777777">
        <w:tc>
          <w:tcPr>
            <w:tcW w:w="1337" w:type="dxa"/>
            <w:shd w:val="clear" w:color="auto" w:fill="auto"/>
          </w:tcPr>
          <w:p w14:paraId="4AF618D7" w14:textId="77777777" w:rsidR="003531D4" w:rsidRDefault="000E39C9">
            <w:r>
              <w:t>Samsung</w:t>
            </w:r>
          </w:p>
        </w:tc>
        <w:tc>
          <w:tcPr>
            <w:tcW w:w="8539" w:type="dxa"/>
            <w:shd w:val="clear" w:color="auto" w:fill="auto"/>
          </w:tcPr>
          <w:p w14:paraId="5E23DE53" w14:textId="77777777" w:rsidR="003531D4" w:rsidRDefault="000E39C9">
            <w:r>
              <w:t>Postponing has the drawback of increasing latency (and resources), and complicating the gNB scheduler as resources are reserved in advance. How much postponing can be done by a UE needs to be controlled by the gNB. We suggest the following change in red:</w:t>
            </w:r>
          </w:p>
          <w:p w14:paraId="2114F769" w14:textId="77777777" w:rsidR="003531D4" w:rsidRDefault="000E39C9">
            <w:pPr>
              <w:pStyle w:val="aff4"/>
              <w:numPr>
                <w:ilvl w:val="0"/>
                <w:numId w:val="20"/>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C644824" w14:textId="77777777" w:rsidR="003531D4" w:rsidRDefault="003531D4"/>
        </w:tc>
      </w:tr>
      <w:tr w:rsidR="003531D4" w14:paraId="6B57BB6D" w14:textId="77777777">
        <w:tc>
          <w:tcPr>
            <w:tcW w:w="1337" w:type="dxa"/>
            <w:shd w:val="clear" w:color="auto" w:fill="auto"/>
          </w:tcPr>
          <w:p w14:paraId="53F15FA2" w14:textId="77777777" w:rsidR="003531D4" w:rsidRDefault="000E39C9">
            <w:r>
              <w:t>Qualcomm</w:t>
            </w:r>
          </w:p>
        </w:tc>
        <w:tc>
          <w:tcPr>
            <w:tcW w:w="8539" w:type="dxa"/>
            <w:shd w:val="clear" w:color="auto" w:fill="auto"/>
          </w:tcPr>
          <w:p w14:paraId="6DEEB8AB" w14:textId="77777777" w:rsidR="003531D4" w:rsidRDefault="000E39C9">
            <w:r>
              <w:t>Postponing and on-the-fly determination of slots available for repetition can lead to unpredictable latency and scheduling complications.</w:t>
            </w:r>
          </w:p>
          <w:p w14:paraId="7A2F6AC2" w14:textId="77777777" w:rsidR="003531D4" w:rsidRDefault="000E39C9">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81F9163" w14:textId="77777777" w:rsidR="003531D4" w:rsidRDefault="000E39C9">
            <w:r>
              <w:rPr>
                <w:noProof/>
                <w:lang w:val="en-US" w:eastAsia="zh-CN"/>
              </w:rPr>
              <w:lastRenderedPageBreak/>
              <w:drawing>
                <wp:inline distT="0" distB="0" distL="0" distR="0" wp14:anchorId="3B43C0F3" wp14:editId="314DFFEC">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3E192EA6" w14:textId="77777777" w:rsidR="003531D4" w:rsidRDefault="000E39C9">
            <w:r>
              <w:t xml:space="preserve">This framework is also critical to enabling DMRS bundling, which is being studied in a separate sub-agenda. UE and gNB need to plan in advance for DMRS bundling/joint channel estimation. </w:t>
            </w:r>
          </w:p>
          <w:p w14:paraId="671F6C2C" w14:textId="77777777" w:rsidR="003531D4" w:rsidRDefault="000E39C9">
            <w:r>
              <w:t>Note further that typically PUSCH repetitions may be slightly over-provisioned to account for the fact that some repetitions may get dropped. It is therefore not necessary to specify a complicated mechanism of identifying slots for repetition.</w:t>
            </w:r>
          </w:p>
          <w:p w14:paraId="3B85B3F8" w14:textId="77777777" w:rsidR="003531D4" w:rsidRDefault="000E39C9">
            <w:r>
              <w:t xml:space="preserve">Request FL to add an alternative to not allow postponing before discussing Alt 1 or Alt 2: </w:t>
            </w:r>
          </w:p>
          <w:p w14:paraId="1355FEB9" w14:textId="77777777" w:rsidR="003531D4" w:rsidRDefault="000E39C9">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6519B993" w14:textId="77777777" w:rsidR="003531D4" w:rsidRDefault="000E39C9">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6F1295A" w14:textId="77777777" w:rsidR="003531D4" w:rsidRDefault="000E39C9">
            <w:r>
              <w:rPr>
                <w:rFonts w:hint="eastAsia"/>
              </w:rPr>
              <w:t>A</w:t>
            </w:r>
            <w:r>
              <w:t>dopt one of the following:</w:t>
            </w:r>
          </w:p>
          <w:p w14:paraId="0CCC1938" w14:textId="77777777" w:rsidR="003531D4" w:rsidRDefault="000E39C9">
            <w:pPr>
              <w:pStyle w:val="aff4"/>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0CF043AD" w14:textId="77777777" w:rsidR="003531D4" w:rsidRDefault="000E39C9">
            <w:pPr>
              <w:pStyle w:val="aff4"/>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7860FE83" w14:textId="77777777" w:rsidR="003531D4" w:rsidRDefault="000E39C9">
            <w:pPr>
              <w:pStyle w:val="aff4"/>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3C10F069" w14:textId="77777777" w:rsidR="003531D4" w:rsidRDefault="003531D4"/>
          <w:p w14:paraId="70E3B9B1" w14:textId="77777777" w:rsidR="003531D4" w:rsidRDefault="003531D4"/>
        </w:tc>
      </w:tr>
      <w:tr w:rsidR="003531D4" w14:paraId="69F71091" w14:textId="77777777">
        <w:tc>
          <w:tcPr>
            <w:tcW w:w="1337" w:type="dxa"/>
            <w:shd w:val="clear" w:color="auto" w:fill="auto"/>
          </w:tcPr>
          <w:p w14:paraId="1FBE35D1" w14:textId="77777777" w:rsidR="003531D4" w:rsidRDefault="000E39C9">
            <w:r>
              <w:lastRenderedPageBreak/>
              <w:t>Apple</w:t>
            </w:r>
          </w:p>
        </w:tc>
        <w:tc>
          <w:tcPr>
            <w:tcW w:w="8539" w:type="dxa"/>
            <w:shd w:val="clear" w:color="auto" w:fill="auto"/>
          </w:tcPr>
          <w:p w14:paraId="5F235815" w14:textId="77777777" w:rsidR="003531D4" w:rsidRDefault="000E39C9">
            <w:r>
              <w:t xml:space="preserve">Alt. 1 seems straightforward, gNB could control the repetition and delay if the PUSCH is scheduling.   </w:t>
            </w:r>
          </w:p>
        </w:tc>
      </w:tr>
      <w:tr w:rsidR="003531D4" w14:paraId="17FF7448" w14:textId="77777777">
        <w:tc>
          <w:tcPr>
            <w:tcW w:w="1337" w:type="dxa"/>
            <w:shd w:val="clear" w:color="auto" w:fill="auto"/>
          </w:tcPr>
          <w:p w14:paraId="46437CF1" w14:textId="77777777" w:rsidR="003531D4" w:rsidRDefault="000E39C9">
            <w:r>
              <w:t>Intel</w:t>
            </w:r>
          </w:p>
        </w:tc>
        <w:tc>
          <w:tcPr>
            <w:tcW w:w="8539" w:type="dxa"/>
            <w:shd w:val="clear" w:color="auto" w:fill="auto"/>
          </w:tcPr>
          <w:p w14:paraId="261D0377" w14:textId="77777777" w:rsidR="003531D4" w:rsidRDefault="000E39C9">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w:t>
            </w:r>
            <w:r>
              <w:lastRenderedPageBreak/>
              <w:t xml:space="preserve">transmission to the next available UL slots. </w:t>
            </w:r>
          </w:p>
          <w:p w14:paraId="421AC4DF" w14:textId="77777777" w:rsidR="003531D4" w:rsidRDefault="000E39C9">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3531D4" w14:paraId="6F13CB7D" w14:textId="77777777">
        <w:tc>
          <w:tcPr>
            <w:tcW w:w="1337" w:type="dxa"/>
            <w:shd w:val="clear" w:color="auto" w:fill="auto"/>
          </w:tcPr>
          <w:p w14:paraId="3E1CBCC2" w14:textId="77777777" w:rsidR="003531D4" w:rsidRDefault="000E39C9">
            <w:pPr>
              <w:rPr>
                <w:rFonts w:eastAsia="宋体"/>
                <w:lang w:val="en-US" w:eastAsia="zh-CN"/>
              </w:rPr>
            </w:pPr>
            <w:r>
              <w:rPr>
                <w:rFonts w:eastAsia="宋体" w:hint="eastAsia"/>
                <w:lang w:val="en-US" w:eastAsia="zh-CN"/>
              </w:rPr>
              <w:lastRenderedPageBreak/>
              <w:t>ZTE</w:t>
            </w:r>
          </w:p>
        </w:tc>
        <w:tc>
          <w:tcPr>
            <w:tcW w:w="8539" w:type="dxa"/>
            <w:shd w:val="clear" w:color="auto" w:fill="auto"/>
          </w:tcPr>
          <w:p w14:paraId="6F8226B4" w14:textId="77777777" w:rsidR="003531D4" w:rsidRDefault="000E39C9">
            <w:pPr>
              <w:rPr>
                <w:rFonts w:eastAsia="宋体"/>
                <w:lang w:val="en-US" w:eastAsia="zh-CN"/>
              </w:rPr>
            </w:pPr>
            <w:r>
              <w:rPr>
                <w:rFonts w:eastAsia="宋体"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3531D4" w14:paraId="319075E0" w14:textId="77777777">
        <w:tc>
          <w:tcPr>
            <w:tcW w:w="1337" w:type="dxa"/>
            <w:shd w:val="clear" w:color="auto" w:fill="auto"/>
          </w:tcPr>
          <w:p w14:paraId="65725D3D" w14:textId="77777777" w:rsidR="003531D4" w:rsidRDefault="000E39C9">
            <w:r>
              <w:rPr>
                <w:rFonts w:hint="eastAsia"/>
              </w:rPr>
              <w:t>P</w:t>
            </w:r>
            <w:r>
              <w:t>anasonic</w:t>
            </w:r>
          </w:p>
        </w:tc>
        <w:tc>
          <w:tcPr>
            <w:tcW w:w="8539" w:type="dxa"/>
            <w:shd w:val="clear" w:color="auto" w:fill="auto"/>
          </w:tcPr>
          <w:p w14:paraId="6F6FDD7A" w14:textId="77777777" w:rsidR="003531D4" w:rsidRDefault="000E39C9">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3531D4" w14:paraId="03AFAB27" w14:textId="77777777">
        <w:tc>
          <w:tcPr>
            <w:tcW w:w="1337" w:type="dxa"/>
            <w:shd w:val="clear" w:color="auto" w:fill="auto"/>
          </w:tcPr>
          <w:p w14:paraId="0E06E33A"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947DB2C" w14:textId="77777777" w:rsidR="003531D4" w:rsidRDefault="000E39C9">
            <w:pPr>
              <w:rPr>
                <w:rFonts w:eastAsia="宋体"/>
                <w:lang w:eastAsia="zh-CN"/>
              </w:rPr>
            </w:pPr>
            <w:r>
              <w:rPr>
                <w:rFonts w:eastAsia="宋体" w:hint="eastAsia"/>
                <w:lang w:eastAsia="zh-CN"/>
              </w:rPr>
              <w:t xml:space="preserve">We share the same view with Intel that PUCCH repetition mechanism is a kind of </w:t>
            </w:r>
            <w:r>
              <w:t>postponement</w:t>
            </w:r>
            <w:r>
              <w:rPr>
                <w:rFonts w:eastAsia="宋体" w:hint="eastAsia"/>
                <w:lang w:eastAsia="zh-CN"/>
              </w:rPr>
              <w:t xml:space="preserve"> (though </w:t>
            </w:r>
            <w:r>
              <w:rPr>
                <w:rFonts w:eastAsia="宋体"/>
                <w:lang w:eastAsia="zh-CN"/>
              </w:rPr>
              <w:t>described</w:t>
            </w:r>
            <w:r>
              <w:rPr>
                <w:rFonts w:eastAsia="宋体" w:hint="eastAsia"/>
                <w:lang w:eastAsia="zh-CN"/>
              </w:rPr>
              <w:t xml:space="preserve"> as slot determination). In this regard, we are open to any </w:t>
            </w:r>
            <w:r>
              <w:rPr>
                <w:rFonts w:eastAsia="宋体"/>
                <w:lang w:eastAsia="zh-CN"/>
              </w:rPr>
              <w:t>description</w:t>
            </w:r>
            <w:r>
              <w:rPr>
                <w:rFonts w:eastAsia="宋体" w:hint="eastAsia"/>
                <w:lang w:eastAsia="zh-CN"/>
              </w:rPr>
              <w:t xml:space="preserve"> as long as the inner meaning is the same.</w:t>
            </w:r>
          </w:p>
          <w:p w14:paraId="14AFFC2E" w14:textId="77777777" w:rsidR="003531D4" w:rsidRDefault="000E39C9">
            <w:pPr>
              <w:rPr>
                <w:rFonts w:eastAsia="宋体"/>
                <w:lang w:eastAsia="zh-CN"/>
              </w:rPr>
            </w:pPr>
            <w:r>
              <w:rPr>
                <w:rFonts w:eastAsia="宋体" w:hint="eastAsia"/>
                <w:lang w:eastAsia="zh-CN"/>
              </w:rPr>
              <w:t xml:space="preserve">We also agree with Qualcomm and Intel that </w:t>
            </w:r>
            <w:r>
              <w:t>the determination of available UL slots is performed before the actual first transmission</w:t>
            </w:r>
            <w:r>
              <w:rPr>
                <w:rFonts w:eastAsia="宋体" w:hint="eastAsia"/>
                <w:lang w:eastAsia="zh-CN"/>
              </w:rPr>
              <w:t>, i.e., based on semi-</w:t>
            </w:r>
            <w:r>
              <w:rPr>
                <w:rFonts w:eastAsia="宋体"/>
                <w:lang w:eastAsia="zh-CN"/>
              </w:rPr>
              <w:t>static</w:t>
            </w:r>
            <w:r>
              <w:rPr>
                <w:rFonts w:eastAsia="宋体" w:hint="eastAsia"/>
                <w:lang w:eastAsia="zh-CN"/>
              </w:rPr>
              <w:t xml:space="preserve"> </w:t>
            </w:r>
            <w:r>
              <w:t xml:space="preserve">RRC </w:t>
            </w:r>
            <w:r>
              <w:rPr>
                <w:rFonts w:eastAsia="宋体"/>
                <w:lang w:eastAsia="zh-CN"/>
              </w:rPr>
              <w:t>configuration</w:t>
            </w:r>
            <w:r>
              <w:rPr>
                <w:rFonts w:eastAsia="宋体" w:hint="eastAsia"/>
                <w:lang w:eastAsia="zh-CN"/>
              </w:rPr>
              <w:t>. Possible SFI/CI may still lead to dropping of slots but does not change the already determined slot set, and no more additional postpone, as illustrated in the following figure.</w:t>
            </w:r>
          </w:p>
          <w:p w14:paraId="3E6A3858" w14:textId="77777777" w:rsidR="003531D4" w:rsidRDefault="000E39C9">
            <w:pPr>
              <w:rPr>
                <w:rFonts w:eastAsia="宋体"/>
                <w:lang w:eastAsia="zh-CN"/>
              </w:rPr>
            </w:pPr>
            <w:r>
              <w:rPr>
                <w:rFonts w:eastAsia="宋体"/>
                <w:noProof/>
                <w:lang w:val="en-US" w:eastAsia="zh-CN"/>
              </w:rPr>
              <w:drawing>
                <wp:inline distT="0" distB="0" distL="0" distR="0" wp14:anchorId="185FCBD1" wp14:editId="2E1AC48E">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C005453" w14:textId="77777777" w:rsidR="003531D4" w:rsidRDefault="000E39C9">
            <w:pPr>
              <w:rPr>
                <w:rFonts w:eastAsia="宋体"/>
                <w:lang w:eastAsia="zh-CN"/>
              </w:rPr>
            </w:pPr>
            <w:r>
              <w:rPr>
                <w:rFonts w:eastAsia="宋体" w:hint="eastAsia"/>
                <w:lang w:eastAsia="zh-CN"/>
              </w:rPr>
              <w:t>We are OK with both Alt.1 and Alt.2.</w:t>
            </w:r>
          </w:p>
        </w:tc>
      </w:tr>
      <w:tr w:rsidR="003531D4" w14:paraId="74470346" w14:textId="77777777">
        <w:tc>
          <w:tcPr>
            <w:tcW w:w="1337" w:type="dxa"/>
            <w:shd w:val="clear" w:color="auto" w:fill="auto"/>
          </w:tcPr>
          <w:p w14:paraId="0545B716" w14:textId="77777777" w:rsidR="003531D4" w:rsidRDefault="000E39C9">
            <w:r>
              <w:rPr>
                <w:rFonts w:hint="eastAsia"/>
              </w:rPr>
              <w:t>S</w:t>
            </w:r>
            <w:r>
              <w:t>harp</w:t>
            </w:r>
          </w:p>
        </w:tc>
        <w:tc>
          <w:tcPr>
            <w:tcW w:w="8539" w:type="dxa"/>
            <w:shd w:val="clear" w:color="auto" w:fill="auto"/>
          </w:tcPr>
          <w:p w14:paraId="5E8D7825" w14:textId="77777777" w:rsidR="003531D4" w:rsidRDefault="000E39C9">
            <w:r>
              <w:rPr>
                <w:rFonts w:hint="eastAsia"/>
              </w:rPr>
              <w:t>W</w:t>
            </w:r>
            <w:r>
              <w:t>e prefer Alt.1. These alternatives are somehow correlated to alternatives in FL proposal 2-2a. If SFI/CI are not used for determination of the counting, excessive delay does not occur.</w:t>
            </w:r>
          </w:p>
        </w:tc>
      </w:tr>
      <w:tr w:rsidR="003531D4" w14:paraId="3BA73DF8" w14:textId="77777777">
        <w:tc>
          <w:tcPr>
            <w:tcW w:w="1337" w:type="dxa"/>
            <w:shd w:val="clear" w:color="auto" w:fill="auto"/>
          </w:tcPr>
          <w:p w14:paraId="63557A7B" w14:textId="77777777" w:rsidR="003531D4" w:rsidRDefault="000E39C9">
            <w:r>
              <w:t>NEC</w:t>
            </w:r>
          </w:p>
        </w:tc>
        <w:tc>
          <w:tcPr>
            <w:tcW w:w="8539" w:type="dxa"/>
            <w:shd w:val="clear" w:color="auto" w:fill="auto"/>
          </w:tcPr>
          <w:p w14:paraId="6148A9CE" w14:textId="77777777" w:rsidR="003531D4" w:rsidRDefault="000E39C9">
            <w:r>
              <w:t xml:space="preserve">We are OK with the principle of both Alt.1 and Alt.2. Meanwhile, PUCCH </w:t>
            </w:r>
            <w:r>
              <w:lastRenderedPageBreak/>
              <w:t>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3531D4" w14:paraId="461200C9" w14:textId="77777777">
        <w:tc>
          <w:tcPr>
            <w:tcW w:w="1337" w:type="dxa"/>
            <w:shd w:val="clear" w:color="auto" w:fill="auto"/>
          </w:tcPr>
          <w:p w14:paraId="1A012FC8" w14:textId="77777777" w:rsidR="003531D4" w:rsidRDefault="000E39C9">
            <w:r>
              <w:rPr>
                <w:rFonts w:eastAsia="宋体" w:hint="eastAsia"/>
                <w:lang w:eastAsia="zh-CN"/>
              </w:rPr>
              <w:lastRenderedPageBreak/>
              <w:t>CMCC</w:t>
            </w:r>
          </w:p>
        </w:tc>
        <w:tc>
          <w:tcPr>
            <w:tcW w:w="8539" w:type="dxa"/>
            <w:shd w:val="clear" w:color="auto" w:fill="auto"/>
          </w:tcPr>
          <w:p w14:paraId="3A92D995" w14:textId="77777777" w:rsidR="003531D4" w:rsidRDefault="000E39C9">
            <w:pPr>
              <w:rPr>
                <w:rFonts w:eastAsia="宋体"/>
                <w:lang w:eastAsia="zh-CN"/>
              </w:rPr>
            </w:pPr>
            <w:r>
              <w:rPr>
                <w:rFonts w:eastAsia="宋体" w:hint="eastAsia"/>
                <w:lang w:eastAsia="zh-CN"/>
              </w:rPr>
              <w:t xml:space="preserve">Alt 1 is </w:t>
            </w:r>
            <w:r>
              <w:rPr>
                <w:rFonts w:eastAsia="宋体"/>
                <w:lang w:eastAsia="zh-CN"/>
              </w:rPr>
              <w:t>preferred</w:t>
            </w:r>
            <w:r>
              <w:rPr>
                <w:rFonts w:eastAsia="宋体" w:hint="eastAsia"/>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EB1FF5F" w14:textId="77777777" w:rsidR="003531D4" w:rsidRDefault="000E39C9">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7D9EBBF8" w14:textId="77777777" w:rsidR="003531D4" w:rsidRDefault="000E39C9">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D9E1ED7" w14:textId="77777777" w:rsidR="003531D4" w:rsidRDefault="003531D4"/>
        </w:tc>
      </w:tr>
      <w:tr w:rsidR="003531D4" w14:paraId="45255EC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B50153"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00B2FB" w14:textId="77777777" w:rsidR="003531D4" w:rsidRDefault="000E39C9">
            <w:pPr>
              <w:rPr>
                <w:rFonts w:eastAsia="宋体"/>
                <w:lang w:eastAsia="zh-CN"/>
              </w:rPr>
            </w:pPr>
            <w:r>
              <w:rPr>
                <w:rFonts w:eastAsia="宋体"/>
                <w:lang w:eastAsia="zh-CN"/>
              </w:rPr>
              <w:t>Alt 1 seems would be simple and controllable. As the PUCCH also not have another limit of repetition, it should be feasible.</w:t>
            </w:r>
          </w:p>
          <w:p w14:paraId="77DF1B40" w14:textId="77777777" w:rsidR="003531D4" w:rsidRDefault="000E39C9">
            <w:pPr>
              <w:rPr>
                <w:rFonts w:eastAsia="宋体"/>
                <w:lang w:eastAsia="zh-CN"/>
              </w:rPr>
            </w:pPr>
            <w:r>
              <w:rPr>
                <w:rFonts w:eastAsia="宋体"/>
                <w:lang w:eastAsia="zh-CN"/>
              </w:rPr>
              <w:t>Note, the most relevant case is for semi-static UL/DL configuration and the number of available UL slot is predictable by gNB</w:t>
            </w:r>
          </w:p>
        </w:tc>
      </w:tr>
      <w:tr w:rsidR="003531D4" w14:paraId="676D511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30F14"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5650FB" w14:textId="77777777" w:rsidR="003531D4" w:rsidRDefault="000E39C9">
            <w:pPr>
              <w:rPr>
                <w:rFonts w:eastAsia="宋体"/>
                <w:lang w:eastAsia="zh-CN"/>
              </w:rPr>
            </w:pPr>
            <w:r>
              <w:rPr>
                <w:rFonts w:eastAsia="宋体" w:hint="eastAsia"/>
                <w:lang w:eastAsia="zh-CN"/>
              </w:rPr>
              <w:t>A</w:t>
            </w:r>
            <w:r>
              <w:rPr>
                <w:rFonts w:eastAsia="宋体"/>
                <w:lang w:eastAsia="zh-CN"/>
              </w:rPr>
              <w:t>lt. 1 is preferred. Since the available slots to be counted is not expected to be changed even if considering the dynamic indication like SFI, CI.</w:t>
            </w:r>
          </w:p>
        </w:tc>
      </w:tr>
      <w:tr w:rsidR="003531D4" w14:paraId="39D5C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CC1FF7" w14:textId="77777777" w:rsidR="003531D4" w:rsidRDefault="000E39C9">
            <w:pPr>
              <w:rPr>
                <w:rFonts w:eastAsia="宋体"/>
                <w:lang w:eastAsia="zh-CN"/>
              </w:rPr>
            </w:pPr>
            <w:r>
              <w:rPr>
                <w:rFonts w:eastAsia="宋体"/>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38C6" w14:textId="77777777" w:rsidR="003531D4" w:rsidRDefault="000E39C9">
            <w:pPr>
              <w:rPr>
                <w:rFonts w:eastAsia="宋体"/>
                <w:lang w:eastAsia="zh-CN"/>
              </w:rPr>
            </w:pPr>
            <w:r>
              <w:rPr>
                <w:rFonts w:eastAsia="宋体"/>
                <w:lang w:eastAsia="zh-CN"/>
              </w:rPr>
              <w:t>We prefer Alt 1 as it is simpler and gNB can still control the total length of transmission.</w:t>
            </w:r>
          </w:p>
        </w:tc>
      </w:tr>
      <w:tr w:rsidR="003531D4" w14:paraId="7D1C60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8A8431" w14:textId="77777777" w:rsidR="003531D4" w:rsidRDefault="000E39C9">
            <w:pPr>
              <w:rPr>
                <w:rFonts w:eastAsia="宋体"/>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FE1FF2" w14:textId="77777777" w:rsidR="003531D4" w:rsidRDefault="000E39C9">
            <w:pPr>
              <w:rPr>
                <w:rFonts w:eastAsia="宋体"/>
                <w:lang w:eastAsia="zh-CN"/>
              </w:rPr>
            </w:pPr>
            <w:r>
              <w:rPr>
                <w:rFonts w:eastAsiaTheme="minorEastAsia"/>
                <w:szCs w:val="24"/>
                <w:lang w:val="en-US"/>
              </w:rPr>
              <w:t>We prefer to discuss the definition of the available slots first.</w:t>
            </w:r>
          </w:p>
        </w:tc>
      </w:tr>
      <w:tr w:rsidR="003531D4" w14:paraId="72ABCA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9EBEF3" w14:textId="77777777" w:rsidR="003531D4" w:rsidRDefault="000E39C9">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104878" w14:textId="77777777" w:rsidR="003531D4" w:rsidRDefault="000E39C9">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20B8F56B" w14:textId="77777777" w:rsidR="003531D4" w:rsidRDefault="000E39C9">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3531D4" w14:paraId="4D7E9A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9139BA" w14:textId="77777777" w:rsidR="003531D4" w:rsidRDefault="000E39C9">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5606139" w14:textId="77777777" w:rsidR="003531D4" w:rsidRDefault="000E39C9">
            <w:r>
              <w:t>This discussion can take place after we make a decision on FL proposal 2-2 and 2-2a.</w:t>
            </w:r>
          </w:p>
        </w:tc>
      </w:tr>
      <w:tr w:rsidR="003531D4" w14:paraId="4B86A0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CFCF590" w14:textId="77777777" w:rsidR="003531D4" w:rsidRDefault="000E39C9">
            <w:r>
              <w:t xml:space="preserve">Lenovo, </w:t>
            </w:r>
            <w:r>
              <w:lastRenderedPageBreak/>
              <w:t>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547F6" w14:textId="77777777" w:rsidR="003531D4" w:rsidRDefault="000E39C9">
            <w:r>
              <w:lastRenderedPageBreak/>
              <w:t xml:space="preserve">We agree with Samsung’s views and support Alt 2 and think that it is better that gNB </w:t>
            </w:r>
            <w:r>
              <w:lastRenderedPageBreak/>
              <w:t xml:space="preserve">provided limit on the postponement. </w:t>
            </w:r>
          </w:p>
        </w:tc>
      </w:tr>
      <w:tr w:rsidR="003531D4" w14:paraId="46E902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C748AF" w14:textId="77777777" w:rsidR="003531D4" w:rsidRDefault="000E39C9">
            <w:r>
              <w:rPr>
                <w:rFonts w:eastAsia="宋体" w:hint="eastAsia"/>
                <w:lang w:eastAsia="zh-CN"/>
              </w:rPr>
              <w:lastRenderedPageBreak/>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3C0551" w14:textId="77777777" w:rsidR="003531D4" w:rsidRDefault="000E39C9">
            <w:pPr>
              <w:rPr>
                <w:rFonts w:eastAsia="宋体"/>
                <w:lang w:eastAsia="zh-CN"/>
              </w:rPr>
            </w:pPr>
            <w:r>
              <w:rPr>
                <w:rFonts w:eastAsia="宋体"/>
                <w:lang w:eastAsia="zh-CN"/>
              </w:rPr>
              <w:t>Alt.1 is preferred if postponing is accepted.</w:t>
            </w:r>
          </w:p>
          <w:p w14:paraId="67A4C08D" w14:textId="77777777" w:rsidR="003531D4" w:rsidRDefault="000E39C9">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367BD00B" w14:textId="77777777" w:rsidR="003531D4" w:rsidRDefault="000E39C9">
            <w:r>
              <w:rPr>
                <w:rFonts w:eastAsia="宋体"/>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3531D4" w14:paraId="0D8706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090DD2" w14:textId="77777777" w:rsidR="003531D4" w:rsidRDefault="000E39C9">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A641BB1" w14:textId="77777777" w:rsidR="003531D4" w:rsidRDefault="000E39C9">
            <w:pPr>
              <w:rPr>
                <w:rFonts w:eastAsia="宋体"/>
                <w:lang w:eastAsia="zh-CN"/>
              </w:rPr>
            </w:pPr>
            <w:r>
              <w:rPr>
                <w:rFonts w:eastAsia="宋体"/>
                <w:lang w:eastAsia="zh-CN"/>
              </w:rPr>
              <w:t>Both alt 1 and alt 2 are fine. Alt 1 is simple. Alt 2 can achieve early termination and gNB can still control the total length of transmission.</w:t>
            </w:r>
          </w:p>
        </w:tc>
      </w:tr>
    </w:tbl>
    <w:p w14:paraId="100110A0" w14:textId="77777777" w:rsidR="003531D4" w:rsidRDefault="003531D4">
      <w:pPr>
        <w:rPr>
          <w:rFonts w:eastAsiaTheme="minorEastAsia"/>
          <w:szCs w:val="24"/>
        </w:rPr>
      </w:pPr>
    </w:p>
    <w:p w14:paraId="13E7780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31F59830" w14:textId="77777777" w:rsidR="003531D4" w:rsidRDefault="000E39C9">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35DC40E1"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DB1D09A" w14:textId="77777777" w:rsidR="003531D4" w:rsidRDefault="000E39C9">
      <w:r>
        <w:t>An upper limit of postponement is discussed if necessary, after concluding FL proposal 2-2a discussion.</w:t>
      </w:r>
    </w:p>
    <w:p w14:paraId="099C8E1F" w14:textId="77777777" w:rsidR="003531D4" w:rsidRDefault="003531D4">
      <w:pPr>
        <w:rPr>
          <w:rFonts w:eastAsiaTheme="minorEastAsia"/>
          <w:szCs w:val="24"/>
        </w:rPr>
      </w:pPr>
    </w:p>
    <w:p w14:paraId="5604FD7F" w14:textId="77777777" w:rsidR="003531D4" w:rsidRDefault="003531D4">
      <w:pPr>
        <w:rPr>
          <w:rFonts w:eastAsiaTheme="minorEastAsia"/>
          <w:szCs w:val="24"/>
        </w:rPr>
      </w:pPr>
    </w:p>
    <w:p w14:paraId="187DE0DC" w14:textId="77777777" w:rsidR="003531D4" w:rsidRDefault="000E39C9">
      <w:pPr>
        <w:pStyle w:val="10"/>
        <w:numPr>
          <w:ilvl w:val="1"/>
          <w:numId w:val="1"/>
        </w:numPr>
        <w:spacing w:after="180"/>
        <w:rPr>
          <w:lang w:val="en-US"/>
        </w:rPr>
      </w:pPr>
      <w:r>
        <w:rPr>
          <w:lang w:val="en-US"/>
        </w:rPr>
        <w:t>Definition of available slots for PUSCH repetitions</w:t>
      </w:r>
    </w:p>
    <w:p w14:paraId="302804BB" w14:textId="77777777" w:rsidR="003531D4" w:rsidRDefault="000E39C9">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A4A453D" w14:textId="77777777" w:rsidR="003531D4" w:rsidRDefault="000E39C9">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E4EFDB0" w14:textId="77777777" w:rsidR="003531D4" w:rsidRDefault="000E39C9">
      <w:pPr>
        <w:rPr>
          <w:rFonts w:eastAsiaTheme="minorEastAsia"/>
          <w:szCs w:val="24"/>
          <w:lang w:val="en-US"/>
        </w:rPr>
      </w:pPr>
      <w:r>
        <w:rPr>
          <w:rFonts w:eastAsiaTheme="minorEastAsia"/>
          <w:szCs w:val="24"/>
          <w:lang w:val="en-US"/>
        </w:rPr>
        <w:lastRenderedPageBreak/>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1767428D" w14:textId="77777777" w:rsidR="003531D4" w:rsidRDefault="000E39C9">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6F70C721" w14:textId="77777777" w:rsidR="003531D4" w:rsidRDefault="000E39C9">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549427C3" w14:textId="77777777" w:rsidR="003531D4" w:rsidRDefault="000E39C9">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52C63789" w14:textId="77777777" w:rsidR="003531D4" w:rsidRDefault="000E39C9">
      <w:pPr>
        <w:rPr>
          <w:rFonts w:eastAsiaTheme="minorEastAsia"/>
          <w:szCs w:val="24"/>
          <w:lang w:val="en-US"/>
        </w:rPr>
      </w:pPr>
      <w:r>
        <w:rPr>
          <w:rFonts w:eastAsiaTheme="minorEastAsia"/>
          <w:szCs w:val="24"/>
          <w:lang w:val="en-US"/>
        </w:rPr>
        <w:t>1 company (</w:t>
      </w:r>
      <w:bookmarkStart w:id="8" w:name="_Hlk61976529"/>
      <w:r>
        <w:rPr>
          <w:rFonts w:eastAsiaTheme="minorEastAsia"/>
          <w:szCs w:val="24"/>
          <w:lang w:val="en-US"/>
        </w:rPr>
        <w:t>Qualcomm</w:t>
      </w:r>
      <w:bookmarkEnd w:id="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194D587D" w14:textId="77777777" w:rsidR="003531D4" w:rsidRDefault="000E39C9">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47488575" w14:textId="77777777" w:rsidR="003531D4" w:rsidRDefault="000E39C9">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434AF5F" w14:textId="77777777" w:rsidR="003531D4" w:rsidRDefault="000E39C9">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438AF7F" w14:textId="77777777" w:rsidR="003531D4" w:rsidRDefault="000E39C9">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7DB168C2"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3D80242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1A0CE193" w14:textId="77777777" w:rsidR="003531D4" w:rsidRDefault="000E39C9">
            <w:pPr>
              <w:rPr>
                <w:b/>
                <w:bCs/>
                <w:u w:val="single"/>
              </w:rPr>
            </w:pPr>
            <w:r>
              <w:rPr>
                <w:rFonts w:hint="eastAsia"/>
                <w:b/>
                <w:bCs/>
                <w:u w:val="single"/>
              </w:rPr>
              <w:t>F</w:t>
            </w:r>
            <w:r>
              <w:rPr>
                <w:b/>
                <w:bCs/>
                <w:u w:val="single"/>
              </w:rPr>
              <w:t>L observation 2-2:</w:t>
            </w:r>
          </w:p>
          <w:p w14:paraId="7B368B0E" w14:textId="77777777" w:rsidR="003531D4" w:rsidRDefault="000E39C9">
            <w:r>
              <w:t>There seems to be several views on how to determine a given slot as available for PUSCH repetitions. E.g.,</w:t>
            </w:r>
          </w:p>
          <w:p w14:paraId="7681A34D" w14:textId="77777777" w:rsidR="003531D4" w:rsidRDefault="000E39C9">
            <w:pPr>
              <w:pStyle w:val="aff4"/>
              <w:numPr>
                <w:ilvl w:val="0"/>
                <w:numId w:val="20"/>
              </w:numPr>
              <w:ind w:leftChars="0"/>
            </w:pPr>
            <w:r>
              <w:t xml:space="preserve">Only semi-static configurations are referred to for determination of whether or not a given slot as available for PUSCH repetitions for a postpone mechanism, </w:t>
            </w:r>
          </w:p>
          <w:p w14:paraId="6662ADB1" w14:textId="77777777" w:rsidR="003531D4" w:rsidRDefault="000E39C9">
            <w:pPr>
              <w:pStyle w:val="aff4"/>
              <w:numPr>
                <w:ilvl w:val="0"/>
                <w:numId w:val="20"/>
              </w:numPr>
              <w:ind w:leftChars="0"/>
            </w:pPr>
            <w:r>
              <w:t xml:space="preserve">Dynamic signaling is also referred to for determination of whether or not a given slot as </w:t>
            </w:r>
            <w:r>
              <w:lastRenderedPageBreak/>
              <w:t>available for PUSCH repetitions for a postpone mechanism.</w:t>
            </w:r>
          </w:p>
          <w:p w14:paraId="72AE4EB7" w14:textId="77777777" w:rsidR="003531D4" w:rsidRDefault="003531D4"/>
          <w:p w14:paraId="240EC682" w14:textId="77777777" w:rsidR="003531D4" w:rsidRDefault="000E39C9">
            <w:pPr>
              <w:rPr>
                <w:b/>
                <w:bCs/>
                <w:u w:val="single"/>
              </w:rPr>
            </w:pPr>
            <w:r>
              <w:rPr>
                <w:rFonts w:hint="eastAsia"/>
                <w:b/>
                <w:bCs/>
                <w:u w:val="single"/>
              </w:rPr>
              <w:t>F</w:t>
            </w:r>
            <w:r>
              <w:rPr>
                <w:b/>
                <w:bCs/>
                <w:u w:val="single"/>
              </w:rPr>
              <w:t>L proposal 2-2:</w:t>
            </w:r>
          </w:p>
          <w:p w14:paraId="65E21ECC" w14:textId="77777777" w:rsidR="003531D4" w:rsidRDefault="000E39C9">
            <w:r>
              <w:t>For further discussions on definition of available slots for PUSCH repetitions for the postpone mechanism, the following terminology is used</w:t>
            </w:r>
          </w:p>
          <w:p w14:paraId="2EC47371" w14:textId="77777777" w:rsidR="003531D4" w:rsidRDefault="000E39C9">
            <w:pPr>
              <w:pStyle w:val="aff4"/>
              <w:numPr>
                <w:ilvl w:val="0"/>
                <w:numId w:val="20"/>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418D8F24" w14:textId="77777777" w:rsidR="003531D4" w:rsidRDefault="000E39C9">
            <w:pPr>
              <w:pStyle w:val="aff4"/>
              <w:numPr>
                <w:ilvl w:val="0"/>
                <w:numId w:val="20"/>
              </w:numPr>
              <w:ind w:leftChars="0"/>
            </w:pPr>
            <w:r>
              <w:rPr>
                <w:i/>
                <w:iCs/>
              </w:rPr>
              <w:t>Actual repetitions for a PUSCH repetition</w:t>
            </w:r>
            <w:r>
              <w:t>: Transmission occasions with actual transmissions the UE performs for the PUSCH repetition.</w:t>
            </w:r>
          </w:p>
          <w:p w14:paraId="6EB930CA" w14:textId="77777777" w:rsidR="003531D4" w:rsidRDefault="000E39C9">
            <w:pPr>
              <w:pStyle w:val="aff4"/>
              <w:numPr>
                <w:ilvl w:val="1"/>
                <w:numId w:val="20"/>
              </w:numPr>
              <w:ind w:leftChars="0"/>
            </w:pPr>
            <w:r>
              <w:rPr>
                <w:rFonts w:hint="eastAsia"/>
              </w:rPr>
              <w:t>I</w:t>
            </w:r>
            <w:r>
              <w:t>f there are transmission occasions without actual transmissions, the number of actual repetitions is smaller than the number of the transmission occasions.</w:t>
            </w:r>
          </w:p>
          <w:p w14:paraId="5191B7FB" w14:textId="77777777" w:rsidR="003531D4" w:rsidRDefault="003531D4">
            <w:pPr>
              <w:rPr>
                <w:b/>
                <w:bCs/>
              </w:rPr>
            </w:pPr>
          </w:p>
          <w:p w14:paraId="5E4C0919" w14:textId="77777777" w:rsidR="003531D4" w:rsidRDefault="000E39C9">
            <w:pPr>
              <w:rPr>
                <w:b/>
                <w:bCs/>
                <w:u w:val="single"/>
              </w:rPr>
            </w:pPr>
            <w:r>
              <w:rPr>
                <w:b/>
                <w:bCs/>
                <w:u w:val="single"/>
              </w:rPr>
              <w:t>Question 2-2:</w:t>
            </w:r>
          </w:p>
          <w:p w14:paraId="2605FA05" w14:textId="77777777" w:rsidR="003531D4" w:rsidRDefault="000E39C9">
            <w:r>
              <w:t>Any views on the above proposal 2-2?</w:t>
            </w:r>
          </w:p>
          <w:p w14:paraId="4E5567E9" w14:textId="77777777" w:rsidR="003531D4" w:rsidRDefault="000E39C9">
            <w:pPr>
              <w:rPr>
                <w:b/>
                <w:bCs/>
              </w:rPr>
            </w:pPr>
            <w:r>
              <w:rPr>
                <w:b/>
                <w:bCs/>
              </w:rPr>
              <w:t xml:space="preserve"> </w:t>
            </w:r>
          </w:p>
        </w:tc>
      </w:tr>
      <w:tr w:rsidR="003531D4" w14:paraId="2FF7BA8E" w14:textId="77777777">
        <w:tc>
          <w:tcPr>
            <w:tcW w:w="1337" w:type="dxa"/>
            <w:shd w:val="clear" w:color="auto" w:fill="BFBFBF"/>
          </w:tcPr>
          <w:p w14:paraId="77F86D3E" w14:textId="77777777" w:rsidR="003531D4" w:rsidRDefault="000E39C9">
            <w:pPr>
              <w:rPr>
                <w:b/>
                <w:bCs/>
              </w:rPr>
            </w:pPr>
            <w:r>
              <w:rPr>
                <w:b/>
                <w:bCs/>
              </w:rPr>
              <w:lastRenderedPageBreak/>
              <w:t>Company</w:t>
            </w:r>
          </w:p>
        </w:tc>
        <w:tc>
          <w:tcPr>
            <w:tcW w:w="8539" w:type="dxa"/>
            <w:shd w:val="clear" w:color="auto" w:fill="BFBFBF"/>
          </w:tcPr>
          <w:p w14:paraId="1083EBBF" w14:textId="77777777" w:rsidR="003531D4" w:rsidRDefault="000E39C9">
            <w:pPr>
              <w:rPr>
                <w:b/>
                <w:bCs/>
              </w:rPr>
            </w:pPr>
            <w:r>
              <w:rPr>
                <w:b/>
                <w:bCs/>
              </w:rPr>
              <w:t>Comment</w:t>
            </w:r>
          </w:p>
        </w:tc>
      </w:tr>
      <w:tr w:rsidR="003531D4" w14:paraId="7BD63BBF" w14:textId="77777777">
        <w:tc>
          <w:tcPr>
            <w:tcW w:w="1337" w:type="dxa"/>
            <w:shd w:val="clear" w:color="auto" w:fill="auto"/>
          </w:tcPr>
          <w:p w14:paraId="4DBCADF4" w14:textId="77777777" w:rsidR="003531D4" w:rsidRDefault="000E39C9">
            <w:r>
              <w:t>Samsung</w:t>
            </w:r>
          </w:p>
        </w:tc>
        <w:tc>
          <w:tcPr>
            <w:tcW w:w="8539" w:type="dxa"/>
            <w:shd w:val="clear" w:color="auto" w:fill="auto"/>
          </w:tcPr>
          <w:p w14:paraId="5A6A57B6" w14:textId="77777777" w:rsidR="003531D4" w:rsidRDefault="000E39C9">
            <w:r>
              <w:t>The proposed definitions seem not to be needed. “Counted” or “Actual” is independent on how a slot is determined to be available.</w:t>
            </w:r>
          </w:p>
          <w:p w14:paraId="3CB3B470" w14:textId="77777777" w:rsidR="003531D4" w:rsidRDefault="000E39C9">
            <w:r>
              <w:t xml:space="preserve">We only need to decide whether a slot is considered available for UL transmission based on the tdd_ul_dl configuration or can be also adapted by SFI. </w:t>
            </w:r>
          </w:p>
          <w:p w14:paraId="551E05ED"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39D418D5" w14:textId="77777777">
        <w:tc>
          <w:tcPr>
            <w:tcW w:w="1337" w:type="dxa"/>
            <w:shd w:val="clear" w:color="auto" w:fill="auto"/>
          </w:tcPr>
          <w:p w14:paraId="64BF08BE" w14:textId="77777777" w:rsidR="003531D4" w:rsidRDefault="000E39C9">
            <w:r>
              <w:t>Qualcomm</w:t>
            </w:r>
          </w:p>
        </w:tc>
        <w:tc>
          <w:tcPr>
            <w:tcW w:w="8539" w:type="dxa"/>
            <w:shd w:val="clear" w:color="auto" w:fill="auto"/>
          </w:tcPr>
          <w:p w14:paraId="0FBF52B1" w14:textId="77777777" w:rsidR="003531D4" w:rsidRDefault="000E39C9">
            <w:r>
              <w:t xml:space="preserve">It may further help to identify at what point a slot is deemed to be available and when a repetition counter is incremented. </w:t>
            </w:r>
          </w:p>
        </w:tc>
      </w:tr>
      <w:tr w:rsidR="003531D4" w14:paraId="2A0DCF77" w14:textId="77777777">
        <w:tc>
          <w:tcPr>
            <w:tcW w:w="1337" w:type="dxa"/>
            <w:shd w:val="clear" w:color="auto" w:fill="auto"/>
          </w:tcPr>
          <w:p w14:paraId="18C976A1" w14:textId="77777777" w:rsidR="003531D4" w:rsidRDefault="000E39C9">
            <w:r>
              <w:t>Apple</w:t>
            </w:r>
          </w:p>
        </w:tc>
        <w:tc>
          <w:tcPr>
            <w:tcW w:w="8539" w:type="dxa"/>
            <w:shd w:val="clear" w:color="auto" w:fill="auto"/>
          </w:tcPr>
          <w:p w14:paraId="03D8AA66" w14:textId="77777777" w:rsidR="003531D4" w:rsidRDefault="000E39C9">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3531D4" w14:paraId="38C30228" w14:textId="77777777">
        <w:tc>
          <w:tcPr>
            <w:tcW w:w="1337" w:type="dxa"/>
            <w:shd w:val="clear" w:color="auto" w:fill="auto"/>
          </w:tcPr>
          <w:p w14:paraId="6EDCDBD9" w14:textId="77777777" w:rsidR="003531D4" w:rsidRDefault="000E39C9">
            <w:r>
              <w:t>Intel</w:t>
            </w:r>
          </w:p>
        </w:tc>
        <w:tc>
          <w:tcPr>
            <w:tcW w:w="8539" w:type="dxa"/>
            <w:shd w:val="clear" w:color="auto" w:fill="auto"/>
          </w:tcPr>
          <w:p w14:paraId="29EB08F2" w14:textId="77777777" w:rsidR="003531D4" w:rsidRDefault="000E39C9">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3531D4" w14:paraId="7A3F16A2" w14:textId="77777777">
        <w:tc>
          <w:tcPr>
            <w:tcW w:w="1337" w:type="dxa"/>
            <w:shd w:val="clear" w:color="auto" w:fill="auto"/>
          </w:tcPr>
          <w:p w14:paraId="2C3694FF"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44FEB3A8" w14:textId="77777777" w:rsidR="003531D4" w:rsidRDefault="000E39C9">
            <w:pPr>
              <w:rPr>
                <w:rFonts w:eastAsia="宋体"/>
                <w:lang w:val="en-US" w:eastAsia="zh-CN"/>
              </w:rPr>
            </w:pPr>
            <w:r>
              <w:rPr>
                <w:rFonts w:eastAsia="宋体" w:hint="eastAsia"/>
                <w:lang w:val="en-US" w:eastAsia="zh-CN"/>
              </w:rPr>
              <w:t>In our view, if a slot is available, a repetition will be transmitted and counted, as long as it doesn</w:t>
            </w:r>
            <w:r>
              <w:rPr>
                <w:rFonts w:eastAsia="宋体"/>
                <w:lang w:val="en-US" w:eastAsia="zh-CN"/>
              </w:rPr>
              <w:t>’</w:t>
            </w:r>
            <w:r>
              <w:rPr>
                <w:rFonts w:eastAsia="宋体" w:hint="eastAsia"/>
                <w:lang w:val="en-US" w:eastAsia="zh-CN"/>
              </w:rPr>
              <w:t xml:space="preserve">t exceed the number of configured/indicated number of repetitions. If one repetition would collide with some invalid symbols in a slot, the slot would be not an </w:t>
            </w:r>
            <w:r>
              <w:rPr>
                <w:rFonts w:eastAsia="宋体" w:hint="eastAsia"/>
                <w:lang w:val="en-US" w:eastAsia="zh-CN"/>
              </w:rPr>
              <w:lastRenderedPageBreak/>
              <w:t xml:space="preserve">available slot. Thus, our understanding is Alt 2 below. </w:t>
            </w:r>
          </w:p>
        </w:tc>
      </w:tr>
      <w:tr w:rsidR="003531D4" w14:paraId="60EF408C" w14:textId="77777777">
        <w:tc>
          <w:tcPr>
            <w:tcW w:w="1337" w:type="dxa"/>
            <w:shd w:val="clear" w:color="auto" w:fill="auto"/>
          </w:tcPr>
          <w:p w14:paraId="6154468D" w14:textId="77777777" w:rsidR="003531D4" w:rsidRDefault="000E39C9">
            <w:r>
              <w:rPr>
                <w:rFonts w:hint="eastAsia"/>
              </w:rPr>
              <w:lastRenderedPageBreak/>
              <w:t>P</w:t>
            </w:r>
            <w:r>
              <w:t>anasonic</w:t>
            </w:r>
          </w:p>
        </w:tc>
        <w:tc>
          <w:tcPr>
            <w:tcW w:w="8539" w:type="dxa"/>
            <w:shd w:val="clear" w:color="auto" w:fill="auto"/>
          </w:tcPr>
          <w:p w14:paraId="7923793E" w14:textId="77777777" w:rsidR="003531D4" w:rsidRDefault="000E39C9">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3531D4" w14:paraId="1A0D0D17" w14:textId="77777777">
        <w:tc>
          <w:tcPr>
            <w:tcW w:w="1337" w:type="dxa"/>
            <w:shd w:val="clear" w:color="auto" w:fill="auto"/>
          </w:tcPr>
          <w:p w14:paraId="558C32F8"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7E8C3473" w14:textId="77777777" w:rsidR="003531D4" w:rsidRDefault="000E39C9">
            <w:pPr>
              <w:rPr>
                <w:rFonts w:eastAsia="宋体"/>
                <w:lang w:eastAsia="zh-CN"/>
              </w:rPr>
            </w:pPr>
            <w:r>
              <w:rPr>
                <w:rFonts w:eastAsia="宋体" w:hint="eastAsia"/>
                <w:lang w:eastAsia="zh-CN"/>
              </w:rPr>
              <w:t>Seems like the 2</w:t>
            </w:r>
            <w:r>
              <w:rPr>
                <w:rFonts w:eastAsia="宋体" w:hint="eastAsia"/>
                <w:vertAlign w:val="superscript"/>
                <w:lang w:eastAsia="zh-CN"/>
              </w:rPr>
              <w:t>nd</w:t>
            </w:r>
            <w:r>
              <w:rPr>
                <w:rFonts w:eastAsia="宋体" w:hint="eastAsia"/>
                <w:lang w:eastAsia="zh-CN"/>
              </w:rPr>
              <w:t xml:space="preserve"> and 4</w:t>
            </w:r>
            <w:r>
              <w:rPr>
                <w:rFonts w:eastAsia="宋体" w:hint="eastAsia"/>
                <w:vertAlign w:val="superscript"/>
                <w:lang w:eastAsia="zh-CN"/>
              </w:rPr>
              <w:t>th</w:t>
            </w:r>
            <w:r>
              <w:rPr>
                <w:rFonts w:eastAsia="宋体" w:hint="eastAsia"/>
                <w:lang w:eastAsia="zh-CN"/>
              </w:rPr>
              <w:t xml:space="preserve"> line in our figure in Question 3.1.</w:t>
            </w:r>
          </w:p>
          <w:p w14:paraId="63C5103E" w14:textId="77777777" w:rsidR="003531D4" w:rsidRDefault="000E39C9">
            <w:pPr>
              <w:rPr>
                <w:rFonts w:eastAsia="宋体"/>
                <w:lang w:eastAsia="zh-CN"/>
              </w:rPr>
            </w:pPr>
            <w:r>
              <w:rPr>
                <w:rFonts w:eastAsia="宋体" w:hint="eastAsia"/>
                <w:lang w:eastAsia="zh-CN"/>
              </w:rPr>
              <w:t xml:space="preserve">At this stage, we are fine with the terminology of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since it helps understanding during the discussion. But it may not need to define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at the end. Simple </w:t>
            </w:r>
            <w:r>
              <w:rPr>
                <w:rFonts w:eastAsia="宋体"/>
                <w:lang w:eastAsia="zh-CN"/>
              </w:rPr>
              <w:t>descrip</w:t>
            </w:r>
            <w:r>
              <w:rPr>
                <w:rFonts w:eastAsia="宋体" w:hint="eastAsia"/>
                <w:lang w:eastAsia="zh-CN"/>
              </w:rPr>
              <w:t>tion should be enough, like (1) determine the UL available slots by semi-static RRC configuration. (2) Within these UL available slots, drop any slot if conflicted with dynamic indication.</w:t>
            </w:r>
          </w:p>
        </w:tc>
      </w:tr>
      <w:tr w:rsidR="003531D4" w14:paraId="7C5D0C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1BBFAC9"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092D0" w14:textId="77777777" w:rsidR="003531D4" w:rsidRDefault="000E39C9">
            <w:pPr>
              <w:rPr>
                <w:rFonts w:eastAsia="宋体"/>
                <w:lang w:eastAsia="zh-CN"/>
              </w:rPr>
            </w:pPr>
            <w:r>
              <w:rPr>
                <w:rFonts w:eastAsia="宋体"/>
                <w:lang w:eastAsia="zh-CN"/>
              </w:rPr>
              <w:t>It is general problem of counting; we see it count only for the real transmission.</w:t>
            </w:r>
          </w:p>
        </w:tc>
      </w:tr>
      <w:tr w:rsidR="003531D4" w14:paraId="352424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AEF066"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493287" w14:textId="77777777" w:rsidR="003531D4" w:rsidRDefault="000E39C9">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rsidR="003531D4" w14:paraId="4794D6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A202E8"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566A7A" w14:textId="77777777" w:rsidR="003531D4" w:rsidRDefault="000E39C9">
            <w:pPr>
              <w:spacing w:after="0" w:afterAutospacing="0"/>
            </w:pPr>
            <w:r>
              <w:t>In our view, we do not think it necessary to discuss the detail omission/cancellation rules in R16 for Type A PUSCH repetition.</w:t>
            </w:r>
          </w:p>
          <w:p w14:paraId="1E3FAF40"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C32F76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A4AEDE3" w14:textId="77777777" w:rsidR="003531D4" w:rsidRDefault="000E39C9">
            <w:pPr>
              <w:rPr>
                <w:rFonts w:eastAsia="宋体"/>
                <w:lang w:eastAsia="zh-CN"/>
              </w:rPr>
            </w:pPr>
            <w:r>
              <w:t>If addition rules are needed, we are open to further discuss.</w:t>
            </w:r>
          </w:p>
        </w:tc>
      </w:tr>
      <w:tr w:rsidR="003531D4" w14:paraId="458C54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F255C8" w14:textId="77777777" w:rsidR="003531D4" w:rsidRDefault="000E39C9">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D1B91D" w14:textId="77777777" w:rsidR="003531D4" w:rsidRDefault="000E39C9">
            <w:pPr>
              <w:rPr>
                <w:rFonts w:eastAsia="宋体"/>
                <w:lang w:eastAsia="zh-CN"/>
              </w:rPr>
            </w:pPr>
            <w:r>
              <w:rPr>
                <w:rFonts w:eastAsia="宋体"/>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72B7771B" w14:textId="77777777" w:rsidR="003531D4" w:rsidRDefault="000E39C9">
            <w:pPr>
              <w:pStyle w:val="aff4"/>
              <w:numPr>
                <w:ilvl w:val="0"/>
                <w:numId w:val="21"/>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614478" w14:textId="77777777" w:rsidR="003531D4" w:rsidRDefault="000E39C9">
            <w:pPr>
              <w:spacing w:after="0" w:afterAutospacing="0"/>
            </w:pPr>
            <w:r>
              <w:rPr>
                <w:rFonts w:eastAsia="宋体"/>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3531D4" w14:paraId="522132C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8854D2" w14:textId="77777777" w:rsidR="003531D4" w:rsidRDefault="000E39C9">
            <w:pPr>
              <w:rPr>
                <w:rFonts w:eastAsia="宋体"/>
                <w:lang w:eastAsia="zh-CN"/>
              </w:rPr>
            </w:pPr>
            <w:r>
              <w:rPr>
                <w:rFonts w:eastAsia="宋体"/>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2AB9A9" w14:textId="77777777" w:rsidR="003531D4" w:rsidRDefault="000E39C9">
            <w:pPr>
              <w:rPr>
                <w:rFonts w:eastAsia="宋体"/>
                <w:lang w:eastAsia="zh-CN"/>
              </w:rPr>
            </w:pPr>
            <w:r>
              <w:rPr>
                <w:rFonts w:eastAsia="宋体"/>
                <w:lang w:eastAsia="zh-CN"/>
              </w:rPr>
              <w:t>We are not sure if the definitions in the proposal are needed.</w:t>
            </w:r>
          </w:p>
        </w:tc>
      </w:tr>
      <w:tr w:rsidR="003531D4" w14:paraId="2554B6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A6DB55" w14:textId="77777777" w:rsidR="003531D4" w:rsidRDefault="000E39C9">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392532" w14:textId="77777777" w:rsidR="003531D4" w:rsidRDefault="000E39C9">
            <w:pPr>
              <w:rPr>
                <w:rFonts w:eastAsia="宋体"/>
                <w:lang w:eastAsia="zh-CN"/>
              </w:rPr>
            </w:pPr>
            <w:r>
              <w:rPr>
                <w:rFonts w:eastAsia="宋体"/>
                <w:lang w:eastAsia="zh-CN"/>
              </w:rPr>
              <w:t>W</w:t>
            </w:r>
            <w:r>
              <w:rPr>
                <w:rFonts w:eastAsia="宋体" w:hint="eastAsia"/>
                <w:lang w:eastAsia="zh-CN"/>
              </w:rPr>
              <w:t>e</w:t>
            </w:r>
            <w:r>
              <w:rPr>
                <w:rFonts w:eastAsia="宋体"/>
                <w:lang w:eastAsia="zh-CN"/>
              </w:rPr>
              <w:t xml:space="preserve"> are fine with the terminology definition. Beside the impact of TDD</w:t>
            </w:r>
            <w:ins w:id="9" w:author="Toshi" w:date="2021-01-27T11:32:00Z">
              <w:r>
                <w:rPr>
                  <w:rFonts w:eastAsia="宋体"/>
                  <w:lang w:eastAsia="zh-CN"/>
                </w:rPr>
                <w:t>_ul_dl configuration</w:t>
              </w:r>
            </w:ins>
            <w:r>
              <w:rPr>
                <w:rFonts w:eastAsia="宋体"/>
                <w:lang w:eastAsia="zh-CN"/>
              </w:rPr>
              <w:t>, the actual repetitions for a PUSCH repetition can be different from counted repetitions for a PUSCH repetition because of the dynamic signalling such as SFI,CI etc.</w:t>
            </w:r>
          </w:p>
        </w:tc>
      </w:tr>
    </w:tbl>
    <w:p w14:paraId="3DE71D1C" w14:textId="77777777" w:rsidR="003531D4" w:rsidRDefault="003531D4">
      <w:pPr>
        <w:rPr>
          <w:rFonts w:eastAsiaTheme="minorEastAsia"/>
          <w:b/>
          <w:szCs w:val="24"/>
        </w:rPr>
      </w:pPr>
    </w:p>
    <w:p w14:paraId="665486C6" w14:textId="77777777" w:rsidR="003531D4" w:rsidRDefault="000E39C9">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3C33E55" w14:textId="77777777" w:rsidR="003531D4" w:rsidRDefault="000E39C9">
      <w:r>
        <w:t>It is commonly understood that “available slots” are outcomes from the counting process (a.k.a. determination of the available slots). No need to define other terms for further discussions.</w:t>
      </w:r>
    </w:p>
    <w:p w14:paraId="043B2C02" w14:textId="77777777" w:rsidR="003531D4" w:rsidRDefault="003531D4">
      <w:pPr>
        <w:rPr>
          <w:rFonts w:eastAsiaTheme="minorEastAsia"/>
          <w:b/>
          <w:szCs w:val="24"/>
        </w:rPr>
      </w:pPr>
    </w:p>
    <w:p w14:paraId="6D13F621" w14:textId="77777777" w:rsidR="003531D4" w:rsidRDefault="003531D4">
      <w:pPr>
        <w:rPr>
          <w:rFonts w:eastAsiaTheme="minorEastAsia"/>
          <w:b/>
          <w:szCs w:val="24"/>
        </w:rPr>
      </w:pPr>
    </w:p>
    <w:p w14:paraId="31D6530A" w14:textId="77777777" w:rsidR="003531D4" w:rsidRDefault="000E39C9">
      <w:pPr>
        <w:rPr>
          <w:rFonts w:eastAsiaTheme="minorEastAsia"/>
          <w:bCs/>
          <w:szCs w:val="24"/>
          <w:lang w:val="en-US"/>
        </w:rPr>
      </w:pPr>
      <w:r>
        <w:rPr>
          <w:rFonts w:eastAsiaTheme="minorEastAsia"/>
          <w:bCs/>
          <w:szCs w:val="24"/>
          <w:lang w:val="en-US"/>
        </w:rPr>
        <w:t>With the above terminology, companies’ preferences can be classified as follows:</w:t>
      </w:r>
    </w:p>
    <w:p w14:paraId="063C74A3"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8534810"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E006628"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BBDF71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05BC5ED" w14:textId="77777777" w:rsidR="003531D4" w:rsidRDefault="000E39C9">
            <w:pPr>
              <w:rPr>
                <w:b/>
                <w:bCs/>
                <w:u w:val="single"/>
              </w:rPr>
            </w:pPr>
            <w:r>
              <w:rPr>
                <w:rFonts w:hint="eastAsia"/>
                <w:b/>
                <w:bCs/>
                <w:u w:val="single"/>
              </w:rPr>
              <w:t>F</w:t>
            </w:r>
            <w:r>
              <w:rPr>
                <w:b/>
                <w:bCs/>
                <w:u w:val="single"/>
              </w:rPr>
              <w:t>L proposal 2-2a:</w:t>
            </w:r>
          </w:p>
          <w:p w14:paraId="1BC4F42F" w14:textId="77777777" w:rsidR="003531D4" w:rsidRDefault="000E39C9">
            <w:r>
              <w:t>Adopt one of the following:</w:t>
            </w:r>
          </w:p>
          <w:p w14:paraId="6DD875CE" w14:textId="77777777" w:rsidR="003531D4" w:rsidRDefault="000E39C9">
            <w:pPr>
              <w:pStyle w:val="aff4"/>
              <w:numPr>
                <w:ilvl w:val="0"/>
                <w:numId w:val="20"/>
              </w:numPr>
              <w:ind w:leftChars="0"/>
            </w:pPr>
            <w:r>
              <w:t>Alt1: Whether or not a slot is considered as available for UL transmissions depends on tdd_ul_dl configuration and does not depend on SFI.</w:t>
            </w:r>
          </w:p>
          <w:p w14:paraId="242C4BA9" w14:textId="77777777" w:rsidR="003531D4" w:rsidRDefault="000E39C9">
            <w:pPr>
              <w:pStyle w:val="aff4"/>
              <w:numPr>
                <w:ilvl w:val="0"/>
                <w:numId w:val="20"/>
              </w:numPr>
              <w:ind w:leftChars="0"/>
            </w:pPr>
            <w:r>
              <w:t>Alt2: Whether or not a slot is considered as available for UL transmissions depends on tdd_ul_dl configuration and also depends on SFI.</w:t>
            </w:r>
          </w:p>
          <w:p w14:paraId="525F548E" w14:textId="77777777" w:rsidR="003531D4" w:rsidRDefault="003531D4">
            <w:pPr>
              <w:rPr>
                <w:b/>
                <w:bCs/>
              </w:rPr>
            </w:pPr>
          </w:p>
          <w:p w14:paraId="2E3BB456" w14:textId="77777777" w:rsidR="003531D4" w:rsidRDefault="000E39C9">
            <w:pPr>
              <w:rPr>
                <w:b/>
                <w:bCs/>
                <w:u w:val="single"/>
              </w:rPr>
            </w:pPr>
            <w:r>
              <w:rPr>
                <w:b/>
                <w:bCs/>
                <w:u w:val="single"/>
              </w:rPr>
              <w:t>Question 2-2a:</w:t>
            </w:r>
          </w:p>
          <w:p w14:paraId="43821E89" w14:textId="77777777" w:rsidR="003531D4" w:rsidRDefault="000E39C9">
            <w:r>
              <w:t>Any views on the above proposal 2-2a?</w:t>
            </w:r>
          </w:p>
          <w:p w14:paraId="71DA38B2" w14:textId="77777777" w:rsidR="003531D4" w:rsidRDefault="000E39C9">
            <w:pPr>
              <w:rPr>
                <w:b/>
                <w:bCs/>
              </w:rPr>
            </w:pPr>
            <w:r>
              <w:rPr>
                <w:b/>
                <w:bCs/>
              </w:rPr>
              <w:t xml:space="preserve"> </w:t>
            </w:r>
          </w:p>
        </w:tc>
      </w:tr>
      <w:tr w:rsidR="003531D4" w14:paraId="0F178885" w14:textId="77777777">
        <w:tc>
          <w:tcPr>
            <w:tcW w:w="1337" w:type="dxa"/>
            <w:shd w:val="clear" w:color="auto" w:fill="BFBFBF"/>
          </w:tcPr>
          <w:p w14:paraId="21BCA231" w14:textId="77777777" w:rsidR="003531D4" w:rsidRDefault="000E39C9">
            <w:pPr>
              <w:rPr>
                <w:b/>
                <w:bCs/>
              </w:rPr>
            </w:pPr>
            <w:r>
              <w:rPr>
                <w:b/>
                <w:bCs/>
              </w:rPr>
              <w:t>Company</w:t>
            </w:r>
          </w:p>
        </w:tc>
        <w:tc>
          <w:tcPr>
            <w:tcW w:w="8539" w:type="dxa"/>
            <w:shd w:val="clear" w:color="auto" w:fill="BFBFBF"/>
          </w:tcPr>
          <w:p w14:paraId="5CA7092A" w14:textId="77777777" w:rsidR="003531D4" w:rsidRDefault="000E39C9">
            <w:pPr>
              <w:rPr>
                <w:b/>
                <w:bCs/>
              </w:rPr>
            </w:pPr>
            <w:r>
              <w:rPr>
                <w:b/>
                <w:bCs/>
              </w:rPr>
              <w:t>Comment</w:t>
            </w:r>
          </w:p>
        </w:tc>
      </w:tr>
      <w:tr w:rsidR="003531D4" w14:paraId="46280869" w14:textId="77777777">
        <w:tc>
          <w:tcPr>
            <w:tcW w:w="1337" w:type="dxa"/>
            <w:shd w:val="clear" w:color="auto" w:fill="auto"/>
          </w:tcPr>
          <w:p w14:paraId="14DD1E40" w14:textId="77777777" w:rsidR="003531D4" w:rsidRDefault="000E39C9">
            <w:r>
              <w:t>Samsung</w:t>
            </w:r>
          </w:p>
        </w:tc>
        <w:tc>
          <w:tcPr>
            <w:tcW w:w="8539" w:type="dxa"/>
            <w:shd w:val="clear" w:color="auto" w:fill="auto"/>
          </w:tcPr>
          <w:p w14:paraId="01DE3F1E"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6CA8EBB1" w14:textId="77777777">
        <w:tc>
          <w:tcPr>
            <w:tcW w:w="1337" w:type="dxa"/>
            <w:shd w:val="clear" w:color="auto" w:fill="auto"/>
          </w:tcPr>
          <w:p w14:paraId="08D78BED" w14:textId="77777777" w:rsidR="003531D4" w:rsidRDefault="000E39C9">
            <w:r>
              <w:t>Qualcomm</w:t>
            </w:r>
          </w:p>
        </w:tc>
        <w:tc>
          <w:tcPr>
            <w:tcW w:w="8539" w:type="dxa"/>
            <w:shd w:val="clear" w:color="auto" w:fill="auto"/>
          </w:tcPr>
          <w:p w14:paraId="501FBD2B" w14:textId="77777777" w:rsidR="003531D4" w:rsidRDefault="000E39C9">
            <w:r>
              <w:t>Support Alt 1. Please see response to Question 2-1 for justification. This is for eMBB/Voice traffic, and the latency considerations for URLLC are not required here. Its best to keep this specification straightforward.</w:t>
            </w:r>
          </w:p>
        </w:tc>
      </w:tr>
      <w:tr w:rsidR="003531D4" w14:paraId="112358C1" w14:textId="77777777">
        <w:tc>
          <w:tcPr>
            <w:tcW w:w="1337" w:type="dxa"/>
            <w:shd w:val="clear" w:color="auto" w:fill="auto"/>
          </w:tcPr>
          <w:p w14:paraId="2766D3AC" w14:textId="77777777" w:rsidR="003531D4" w:rsidRDefault="000E39C9">
            <w:r>
              <w:t>Apple</w:t>
            </w:r>
          </w:p>
        </w:tc>
        <w:tc>
          <w:tcPr>
            <w:tcW w:w="8539" w:type="dxa"/>
            <w:shd w:val="clear" w:color="auto" w:fill="auto"/>
          </w:tcPr>
          <w:p w14:paraId="2ED33664" w14:textId="77777777" w:rsidR="003531D4" w:rsidRDefault="000E39C9">
            <w:r>
              <w:t xml:space="preserve">Some cases are not considered by the proposal, such as UE specific UL/DL configuration, CI, PUSCH priority for URLLC. </w:t>
            </w:r>
          </w:p>
          <w:p w14:paraId="77DA6A0C" w14:textId="77777777" w:rsidR="003531D4" w:rsidRDefault="000E39C9">
            <w:r>
              <w:t xml:space="preserve">From our side, the available slot simply means the slot with actual transmission. This </w:t>
            </w:r>
            <w:r>
              <w:lastRenderedPageBreak/>
              <w:t xml:space="preserve">is compliant what we agreed up to Rel.16. </w:t>
            </w:r>
          </w:p>
        </w:tc>
      </w:tr>
      <w:tr w:rsidR="003531D4" w14:paraId="75821CA5" w14:textId="77777777">
        <w:tc>
          <w:tcPr>
            <w:tcW w:w="1337" w:type="dxa"/>
            <w:shd w:val="clear" w:color="auto" w:fill="auto"/>
          </w:tcPr>
          <w:p w14:paraId="1410AA79" w14:textId="77777777" w:rsidR="003531D4" w:rsidRDefault="000E39C9">
            <w:r>
              <w:lastRenderedPageBreak/>
              <w:t>Intel</w:t>
            </w:r>
          </w:p>
        </w:tc>
        <w:tc>
          <w:tcPr>
            <w:tcW w:w="8539" w:type="dxa"/>
            <w:shd w:val="clear" w:color="auto" w:fill="auto"/>
          </w:tcPr>
          <w:p w14:paraId="5E68ACF0" w14:textId="77777777" w:rsidR="003531D4" w:rsidRDefault="000E39C9">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0BF49E0" w14:textId="77777777" w:rsidR="003531D4" w:rsidRDefault="000E39C9">
            <w:r>
              <w:t xml:space="preserve">We would also like to include “invalid UL symbols” as defined in Rel-16, which is also semi-statically configured, to determine the available UL slots. </w:t>
            </w:r>
          </w:p>
        </w:tc>
      </w:tr>
      <w:tr w:rsidR="003531D4" w14:paraId="5A7F8CC9" w14:textId="77777777">
        <w:tc>
          <w:tcPr>
            <w:tcW w:w="1337" w:type="dxa"/>
            <w:shd w:val="clear" w:color="auto" w:fill="auto"/>
          </w:tcPr>
          <w:p w14:paraId="1B91D2F7"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44570C4C" w14:textId="77777777" w:rsidR="003531D4" w:rsidRDefault="000E39C9">
            <w:r>
              <w:rPr>
                <w:rFonts w:eastAsia="宋体" w:hint="eastAsia"/>
                <w:lang w:eastAsia="zh-CN"/>
              </w:rPr>
              <w:t>S</w:t>
            </w:r>
            <w:r>
              <w:rPr>
                <w:rFonts w:eastAsia="宋体"/>
                <w:lang w:eastAsia="zh-CN"/>
              </w:rPr>
              <w:t xml:space="preserve">upport Alt.1. In our view, the available UL slots semi-statically configured based on TDD frame structure is more robust. </w:t>
            </w:r>
          </w:p>
        </w:tc>
      </w:tr>
      <w:tr w:rsidR="003531D4" w14:paraId="7AF52093" w14:textId="77777777">
        <w:tc>
          <w:tcPr>
            <w:tcW w:w="1337" w:type="dxa"/>
            <w:shd w:val="clear" w:color="auto" w:fill="auto"/>
          </w:tcPr>
          <w:p w14:paraId="6A48D84E" w14:textId="77777777" w:rsidR="003531D4" w:rsidRDefault="000E39C9">
            <w:pPr>
              <w:rPr>
                <w:rFonts w:eastAsia="宋体"/>
                <w:lang w:eastAsia="zh-CN"/>
              </w:rPr>
            </w:pPr>
            <w:r>
              <w:rPr>
                <w:rFonts w:hint="eastAsia"/>
              </w:rPr>
              <w:t>NTT DOCOMO</w:t>
            </w:r>
          </w:p>
        </w:tc>
        <w:tc>
          <w:tcPr>
            <w:tcW w:w="8539" w:type="dxa"/>
            <w:shd w:val="clear" w:color="auto" w:fill="auto"/>
          </w:tcPr>
          <w:p w14:paraId="079F07A6" w14:textId="77777777" w:rsidR="003531D4" w:rsidRDefault="000E39C9">
            <w:pPr>
              <w:rPr>
                <w:rFonts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3531D4" w14:paraId="39033A52" w14:textId="77777777">
        <w:tc>
          <w:tcPr>
            <w:tcW w:w="1337" w:type="dxa"/>
            <w:shd w:val="clear" w:color="auto" w:fill="auto"/>
          </w:tcPr>
          <w:p w14:paraId="28EFAD3A"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0DD54D6F" w14:textId="77777777" w:rsidR="003531D4" w:rsidRDefault="000E39C9">
            <w:pPr>
              <w:rPr>
                <w:rFonts w:eastAsia="宋体"/>
                <w:lang w:val="en-US" w:eastAsia="zh-CN"/>
              </w:rPr>
            </w:pPr>
            <w:r>
              <w:rPr>
                <w:rFonts w:eastAsia="宋体" w:hint="eastAsia"/>
                <w:lang w:val="en-US" w:eastAsia="zh-CN"/>
              </w:rPr>
              <w:t>Support Alt 2.</w:t>
            </w:r>
          </w:p>
          <w:p w14:paraId="4B085A1D" w14:textId="77777777" w:rsidR="003531D4" w:rsidRDefault="000E39C9">
            <w:pPr>
              <w:rPr>
                <w:rFonts w:eastAsia="宋体"/>
                <w:lang w:val="en-US" w:eastAsia="zh-CN"/>
              </w:rPr>
            </w:pPr>
            <w:r>
              <w:rPr>
                <w:rFonts w:eastAsia="宋体"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1A75EC9E" w14:textId="77777777" w:rsidR="003531D4" w:rsidRDefault="000E39C9">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10" w:name="_Hlk535782949"/>
            <w:r>
              <w:rPr>
                <w:lang w:val="en-US" w:eastAsia="zh-CN"/>
              </w:rPr>
              <w:t>Summary #4 of PUSCH enhancements for NR eURLLC</w:t>
            </w:r>
            <w:bookmarkEnd w:id="10"/>
            <w:r>
              <w:rPr>
                <w:lang w:val="en-US" w:eastAsia="zh-CN"/>
              </w:rPr>
              <w:t xml:space="preserve"> (AI 7.2.6.3)</w:t>
            </w:r>
            <w:r>
              <w:rPr>
                <w:rFonts w:hint="eastAsia"/>
                <w:lang w:val="en-US" w:eastAsia="zh-CN"/>
              </w:rPr>
              <w:t xml:space="preserve">. Companies can further check whether dynamic SFI could cause problem based on the summary. </w:t>
            </w:r>
          </w:p>
        </w:tc>
      </w:tr>
      <w:tr w:rsidR="003531D4" w14:paraId="3E92EBAA" w14:textId="77777777">
        <w:tc>
          <w:tcPr>
            <w:tcW w:w="1337" w:type="dxa"/>
            <w:shd w:val="clear" w:color="auto" w:fill="auto"/>
          </w:tcPr>
          <w:p w14:paraId="4BE13C39" w14:textId="77777777" w:rsidR="003531D4" w:rsidRDefault="000E39C9">
            <w:r>
              <w:rPr>
                <w:rFonts w:hint="eastAsia"/>
              </w:rPr>
              <w:t>P</w:t>
            </w:r>
            <w:r>
              <w:t>anasonic</w:t>
            </w:r>
          </w:p>
        </w:tc>
        <w:tc>
          <w:tcPr>
            <w:tcW w:w="8539" w:type="dxa"/>
            <w:shd w:val="clear" w:color="auto" w:fill="auto"/>
          </w:tcPr>
          <w:p w14:paraId="1AD027C8" w14:textId="77777777" w:rsidR="003531D4" w:rsidRDefault="000E39C9">
            <w:r>
              <w:rPr>
                <w:rFonts w:hint="eastAsia"/>
              </w:rPr>
              <w:t>W</w:t>
            </w:r>
            <w:r>
              <w:t>e support Alt.1. It is similar functionality to available slot determination in Rel.15/16 PUCCH repetition.</w:t>
            </w:r>
          </w:p>
        </w:tc>
      </w:tr>
      <w:tr w:rsidR="003531D4" w14:paraId="082B2290" w14:textId="77777777">
        <w:tc>
          <w:tcPr>
            <w:tcW w:w="1337" w:type="dxa"/>
            <w:shd w:val="clear" w:color="auto" w:fill="auto"/>
          </w:tcPr>
          <w:p w14:paraId="2567A197"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13AEE69D" w14:textId="77777777" w:rsidR="003531D4" w:rsidRDefault="000E39C9">
            <w:pPr>
              <w:rPr>
                <w:rFonts w:eastAsia="宋体"/>
                <w:lang w:eastAsia="zh-CN"/>
              </w:rPr>
            </w:pPr>
            <w:r>
              <w:rPr>
                <w:rFonts w:eastAsia="宋体" w:hint="eastAsia"/>
                <w:lang w:eastAsia="zh-CN"/>
              </w:rPr>
              <w:t xml:space="preserve">We support Alt.1 in principle. </w:t>
            </w:r>
          </w:p>
          <w:p w14:paraId="37D1D6D3" w14:textId="77777777" w:rsidR="003531D4" w:rsidRDefault="000E39C9">
            <w:pPr>
              <w:rPr>
                <w:rFonts w:eastAsia="宋体"/>
                <w:lang w:eastAsia="zh-CN"/>
              </w:rPr>
            </w:pPr>
            <w:r>
              <w:rPr>
                <w:rFonts w:eastAsia="宋体" w:hint="eastAsia"/>
                <w:lang w:eastAsia="zh-CN"/>
              </w:rPr>
              <w:t xml:space="preserve">However, </w:t>
            </w:r>
            <w:r>
              <w:rPr>
                <w:rFonts w:eastAsia="宋体"/>
                <w:lang w:eastAsia="zh-CN"/>
              </w:rPr>
              <w:t>tdd_ul_dl configuration</w:t>
            </w:r>
            <w:r>
              <w:rPr>
                <w:rFonts w:eastAsia="宋体" w:hint="eastAsia"/>
                <w:lang w:eastAsia="zh-CN"/>
              </w:rPr>
              <w:t xml:space="preserve"> may not be the only RRC parameter </w:t>
            </w:r>
            <w:r>
              <w:rPr>
                <w:rFonts w:eastAsia="宋体"/>
                <w:lang w:eastAsia="zh-CN"/>
              </w:rPr>
              <w:t>that</w:t>
            </w:r>
            <w:r>
              <w:rPr>
                <w:rFonts w:eastAsia="宋体" w:hint="eastAsia"/>
                <w:lang w:eastAsia="zh-CN"/>
              </w:rPr>
              <w:t xml:space="preserve"> should be considered when determining the UL available slot. Other semi-static RRC parameter should also be included.</w:t>
            </w:r>
          </w:p>
        </w:tc>
      </w:tr>
      <w:tr w:rsidR="003531D4" w14:paraId="2A2B9549" w14:textId="77777777">
        <w:tc>
          <w:tcPr>
            <w:tcW w:w="1337" w:type="dxa"/>
            <w:shd w:val="clear" w:color="auto" w:fill="auto"/>
          </w:tcPr>
          <w:p w14:paraId="79D9B3D8" w14:textId="77777777" w:rsidR="003531D4" w:rsidRDefault="000E39C9">
            <w:r>
              <w:rPr>
                <w:rFonts w:hint="eastAsia"/>
              </w:rPr>
              <w:t>S</w:t>
            </w:r>
            <w:r>
              <w:t>harp</w:t>
            </w:r>
          </w:p>
        </w:tc>
        <w:tc>
          <w:tcPr>
            <w:tcW w:w="8539" w:type="dxa"/>
            <w:shd w:val="clear" w:color="auto" w:fill="auto"/>
          </w:tcPr>
          <w:p w14:paraId="2FD554E3" w14:textId="77777777" w:rsidR="003531D4" w:rsidRDefault="000E39C9">
            <w:r>
              <w:rPr>
                <w:rFonts w:hint="eastAsia"/>
              </w:rPr>
              <w:t>S</w:t>
            </w:r>
            <w:r>
              <w:t>upport Alt. 1.</w:t>
            </w:r>
          </w:p>
          <w:p w14:paraId="26266634" w14:textId="77777777" w:rsidR="003531D4" w:rsidRDefault="000E39C9">
            <w:r>
              <w:rPr>
                <w:rFonts w:hint="eastAsia"/>
              </w:rPr>
              <w:t>T</w:t>
            </w:r>
            <w:r>
              <w:t>he other dynamic signaling/scheduling based factors, such as CI and PUSCH priority, should be treated in the same way as SFI.</w:t>
            </w:r>
          </w:p>
        </w:tc>
      </w:tr>
      <w:tr w:rsidR="003531D4" w14:paraId="50A3B191" w14:textId="77777777">
        <w:tc>
          <w:tcPr>
            <w:tcW w:w="1337" w:type="dxa"/>
            <w:shd w:val="clear" w:color="auto" w:fill="auto"/>
          </w:tcPr>
          <w:p w14:paraId="650AD46E" w14:textId="77777777" w:rsidR="003531D4" w:rsidRDefault="000E39C9">
            <w:r>
              <w:t>NEC</w:t>
            </w:r>
          </w:p>
        </w:tc>
        <w:tc>
          <w:tcPr>
            <w:tcW w:w="8539" w:type="dxa"/>
            <w:shd w:val="clear" w:color="auto" w:fill="auto"/>
          </w:tcPr>
          <w:p w14:paraId="6B8461AA" w14:textId="77777777" w:rsidR="003531D4" w:rsidRDefault="000E39C9">
            <w:r>
              <w:t xml:space="preserve">Support Alt. 1. </w:t>
            </w:r>
          </w:p>
        </w:tc>
      </w:tr>
      <w:tr w:rsidR="003531D4" w14:paraId="25E1D9B3" w14:textId="77777777">
        <w:tc>
          <w:tcPr>
            <w:tcW w:w="1337" w:type="dxa"/>
            <w:shd w:val="clear" w:color="auto" w:fill="auto"/>
          </w:tcPr>
          <w:p w14:paraId="32DFD66D" w14:textId="77777777" w:rsidR="003531D4" w:rsidRDefault="000E39C9">
            <w:r>
              <w:rPr>
                <w:rFonts w:eastAsia="Malgun Gothic" w:hint="eastAsia"/>
                <w:lang w:eastAsia="ko-KR"/>
              </w:rPr>
              <w:t>W</w:t>
            </w:r>
            <w:r>
              <w:rPr>
                <w:rFonts w:eastAsia="Malgun Gothic"/>
                <w:lang w:eastAsia="ko-KR"/>
              </w:rPr>
              <w:t>ILUS</w:t>
            </w:r>
          </w:p>
        </w:tc>
        <w:tc>
          <w:tcPr>
            <w:tcW w:w="8539" w:type="dxa"/>
            <w:shd w:val="clear" w:color="auto" w:fill="auto"/>
          </w:tcPr>
          <w:p w14:paraId="5031E9C4" w14:textId="77777777" w:rsidR="003531D4" w:rsidRDefault="000E39C9">
            <w:r>
              <w:rPr>
                <w:rFonts w:eastAsia="Malgun Gothic"/>
                <w:lang w:eastAsia="ko-KR"/>
              </w:rPr>
              <w:t>Support Alt. 1. Ambiguity between UE and gNB can occur when UE mis-detects DCI format 2_0 with CRC scrambled by SFI-RNTI.</w:t>
            </w:r>
          </w:p>
        </w:tc>
      </w:tr>
      <w:tr w:rsidR="003531D4" w14:paraId="1DD5709E" w14:textId="77777777">
        <w:tc>
          <w:tcPr>
            <w:tcW w:w="1337" w:type="dxa"/>
            <w:shd w:val="clear" w:color="auto" w:fill="auto"/>
          </w:tcPr>
          <w:p w14:paraId="6469652B" w14:textId="77777777" w:rsidR="003531D4" w:rsidRDefault="000E39C9">
            <w:pPr>
              <w:rPr>
                <w:rFonts w:eastAsia="Malgun Gothic"/>
                <w:lang w:eastAsia="ko-KR"/>
              </w:rPr>
            </w:pPr>
            <w:r>
              <w:rPr>
                <w:rFonts w:eastAsia="宋体" w:hint="eastAsia"/>
                <w:lang w:eastAsia="zh-CN"/>
              </w:rPr>
              <w:t>CMCC</w:t>
            </w:r>
          </w:p>
        </w:tc>
        <w:tc>
          <w:tcPr>
            <w:tcW w:w="8539" w:type="dxa"/>
            <w:shd w:val="clear" w:color="auto" w:fill="auto"/>
          </w:tcPr>
          <w:p w14:paraId="3A5B04DA" w14:textId="77777777" w:rsidR="003531D4" w:rsidRDefault="000E39C9">
            <w:pPr>
              <w:rPr>
                <w:rFonts w:eastAsia="宋体"/>
                <w:lang w:eastAsia="zh-CN"/>
              </w:rPr>
            </w:pPr>
            <w:r>
              <w:rPr>
                <w:rFonts w:eastAsia="宋体"/>
                <w:lang w:eastAsia="zh-CN"/>
              </w:rPr>
              <w:t>A</w:t>
            </w:r>
            <w:r>
              <w:rPr>
                <w:rFonts w:eastAsia="宋体" w:hint="eastAsia"/>
                <w:lang w:eastAsia="zh-CN"/>
              </w:rPr>
              <w:t xml:space="preserve">lt 1 is </w:t>
            </w:r>
            <w:r>
              <w:rPr>
                <w:rFonts w:eastAsia="宋体"/>
                <w:lang w:eastAsia="zh-CN"/>
              </w:rPr>
              <w:t>preferred</w:t>
            </w:r>
            <w:r>
              <w:rPr>
                <w:rFonts w:eastAsia="宋体" w:hint="eastAsia"/>
                <w:lang w:eastAsia="zh-CN"/>
              </w:rPr>
              <w:t xml:space="preserve">. </w:t>
            </w:r>
          </w:p>
          <w:p w14:paraId="50D5FE0E" w14:textId="77777777" w:rsidR="003531D4" w:rsidRDefault="000E39C9">
            <w:pPr>
              <w:rPr>
                <w:rFonts w:eastAsia="宋体"/>
                <w:lang w:eastAsia="zh-CN"/>
              </w:rPr>
            </w:pPr>
            <w:r>
              <w:rPr>
                <w:rFonts w:eastAsia="宋体"/>
                <w:lang w:eastAsia="zh-CN"/>
              </w:rPr>
              <w:t>A</w:t>
            </w:r>
            <w:r>
              <w:rPr>
                <w:rFonts w:eastAsia="宋体" w:hint="eastAsia"/>
                <w:lang w:eastAsia="zh-CN"/>
              </w:rPr>
              <w:t xml:space="preserve">s </w:t>
            </w:r>
            <w:r>
              <w:rPr>
                <w:rFonts w:eastAsia="宋体"/>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3C803747" w14:textId="77777777" w:rsidR="003531D4" w:rsidRDefault="000E39C9">
            <w:pPr>
              <w:rPr>
                <w:rFonts w:eastAsia="Malgun Gothic"/>
                <w:lang w:eastAsia="ko-KR"/>
              </w:rPr>
            </w:pPr>
            <w:r>
              <w:rPr>
                <w:rFonts w:eastAsia="宋体"/>
                <w:lang w:eastAsia="zh-CN"/>
              </w:rPr>
              <w:t xml:space="preserve">We are open to further consideration of the limitations induced by other semi-static </w:t>
            </w:r>
            <w:r>
              <w:rPr>
                <w:rFonts w:eastAsia="宋体"/>
                <w:lang w:eastAsia="zh-CN"/>
              </w:rPr>
              <w:lastRenderedPageBreak/>
              <w:t>RRC parameter.</w:t>
            </w:r>
          </w:p>
        </w:tc>
      </w:tr>
      <w:tr w:rsidR="003531D4" w14:paraId="5637A1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4E1E5D" w14:textId="77777777" w:rsidR="003531D4" w:rsidRDefault="000E39C9">
            <w:pPr>
              <w:rPr>
                <w:rFonts w:eastAsia="宋体"/>
                <w:lang w:eastAsia="zh-CN"/>
              </w:rPr>
            </w:pPr>
            <w:r>
              <w:rPr>
                <w:rFonts w:eastAsia="宋体"/>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F9BC4" w14:textId="77777777" w:rsidR="003531D4" w:rsidRDefault="000E39C9">
            <w:pPr>
              <w:rPr>
                <w:rFonts w:eastAsia="宋体"/>
                <w:lang w:eastAsia="zh-CN"/>
              </w:rPr>
            </w:pPr>
            <w:r>
              <w:rPr>
                <w:rFonts w:eastAsia="宋体"/>
                <w:lang w:eastAsia="zh-CN"/>
              </w:rPr>
              <w:t>Alt 1. The SFI and other dynamic one should be carefully used, since it have implication of flexibility.</w:t>
            </w:r>
          </w:p>
        </w:tc>
      </w:tr>
      <w:tr w:rsidR="003531D4" w14:paraId="136C1A2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2AF48D"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F483DD" w14:textId="77777777" w:rsidR="003531D4" w:rsidRDefault="000E39C9">
            <w:pPr>
              <w:rPr>
                <w:rFonts w:eastAsia="宋体"/>
                <w:lang w:eastAsia="zh-CN"/>
              </w:rPr>
            </w:pPr>
            <w:r>
              <w:rPr>
                <w:rFonts w:eastAsia="宋体"/>
                <w:lang w:eastAsia="zh-CN"/>
              </w:rPr>
              <w:t xml:space="preserve">Support </w:t>
            </w:r>
            <w:r>
              <w:rPr>
                <w:rFonts w:eastAsia="宋体" w:hint="eastAsia"/>
                <w:lang w:eastAsia="zh-CN"/>
              </w:rPr>
              <w:t>A</w:t>
            </w:r>
            <w:r>
              <w:rPr>
                <w:rFonts w:eastAsia="宋体"/>
                <w:lang w:eastAsia="zh-CN"/>
              </w:rPr>
              <w:t>lt. 1.</w:t>
            </w:r>
          </w:p>
          <w:p w14:paraId="4873896E" w14:textId="77777777" w:rsidR="003531D4" w:rsidRDefault="000E39C9">
            <w:pPr>
              <w:rPr>
                <w:rFonts w:eastAsia="宋体"/>
                <w:lang w:eastAsia="zh-CN"/>
              </w:rPr>
            </w:pPr>
            <w:r>
              <w:rPr>
                <w:rFonts w:eastAsia="宋体"/>
                <w:lang w:eastAsia="zh-CN"/>
              </w:rPr>
              <w:t xml:space="preserve">Since gNB is not aware of whether UE has correctly detected dynamic SFI, UE and NW may have different understandings on PUSCH transmission occasions and RV index of each PUSCH repetitions. </w:t>
            </w:r>
          </w:p>
        </w:tc>
      </w:tr>
      <w:tr w:rsidR="003531D4" w14:paraId="5BEE74E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331D4F"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F837D2" w14:textId="77777777" w:rsidR="003531D4" w:rsidRDefault="000E39C9">
            <w:pPr>
              <w:spacing w:after="0" w:afterAutospacing="0"/>
            </w:pPr>
            <w:r>
              <w:t>In our view, we do not think it necessary to discuss the detail omission/cancellation rules in R16 for Type A PUSCH repetition.</w:t>
            </w:r>
          </w:p>
          <w:p w14:paraId="418217C8"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36D718B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4DCF6A1" w14:textId="77777777" w:rsidR="003531D4" w:rsidRDefault="000E39C9">
            <w:pPr>
              <w:rPr>
                <w:rFonts w:eastAsia="宋体"/>
                <w:lang w:eastAsia="zh-CN"/>
              </w:rPr>
            </w:pPr>
            <w:r>
              <w:t>If addition rules are needed, we are open to further discuss.</w:t>
            </w:r>
          </w:p>
        </w:tc>
      </w:tr>
      <w:tr w:rsidR="003531D4" w14:paraId="7CA5F2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68EEA" w14:textId="77777777" w:rsidR="003531D4" w:rsidRDefault="000E39C9">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A5832C" w14:textId="77777777" w:rsidR="003531D4" w:rsidRDefault="000E39C9">
            <w:pPr>
              <w:spacing w:after="0" w:afterAutospacing="0"/>
            </w:pPr>
            <w:r>
              <w:t>Can consider both alternatives, but preference for Alt 1.</w:t>
            </w:r>
          </w:p>
        </w:tc>
      </w:tr>
      <w:tr w:rsidR="003531D4" w14:paraId="4F63E3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54BEDE" w14:textId="77777777" w:rsidR="003531D4" w:rsidRDefault="000E39C9">
            <w:bookmarkStart w:id="11" w:name="_Hlk62721303"/>
            <w:r>
              <w:t>Lenovo, Motorola Mobility</w:t>
            </w:r>
            <w:bookmarkEnd w:id="1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F2AFE20" w14:textId="77777777" w:rsidR="003531D4" w:rsidRDefault="000E39C9">
            <w:pPr>
              <w:spacing w:after="0" w:afterAutospacing="0"/>
            </w:pPr>
            <w:r>
              <w:t>Support Alt. 1 and agree with Qualcomm’s views</w:t>
            </w:r>
          </w:p>
        </w:tc>
      </w:tr>
      <w:tr w:rsidR="003531D4" w14:paraId="32ACA6D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13B400" w14:textId="77777777" w:rsidR="003531D4" w:rsidRDefault="000E39C9">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CED3239" w14:textId="77777777" w:rsidR="003531D4" w:rsidRDefault="000E39C9">
            <w:pPr>
              <w:spacing w:after="0" w:afterAutospacing="0"/>
            </w:pPr>
            <w:r>
              <w:rPr>
                <w:rFonts w:eastAsia="宋体"/>
                <w:lang w:eastAsia="zh-CN"/>
              </w:rPr>
              <w:t xml:space="preserve">Slightly prefer Alt.1 where semi-static configuration of available UL slots is more stable. </w:t>
            </w:r>
          </w:p>
        </w:tc>
      </w:tr>
    </w:tbl>
    <w:p w14:paraId="2488B8B5" w14:textId="77777777" w:rsidR="003531D4" w:rsidRDefault="003531D4">
      <w:pPr>
        <w:rPr>
          <w:rFonts w:eastAsiaTheme="minorEastAsia"/>
          <w:bCs/>
          <w:szCs w:val="24"/>
        </w:rPr>
      </w:pPr>
    </w:p>
    <w:p w14:paraId="2C22B93E"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B294FEC" w14:textId="77777777" w:rsidR="003531D4" w:rsidRDefault="000E39C9">
      <w:r>
        <w:t>Select one of the following alternatives, considering the aspect whether or not the determination of all the available slots should be done prior to the first actual transmission of the repetitions:</w:t>
      </w:r>
    </w:p>
    <w:p w14:paraId="0AEBE6C1" w14:textId="77777777" w:rsidR="003531D4" w:rsidRDefault="000E39C9">
      <w:pPr>
        <w:pStyle w:val="aff4"/>
        <w:numPr>
          <w:ilvl w:val="0"/>
          <w:numId w:val="20"/>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70041AC" w14:textId="77777777" w:rsidR="003531D4" w:rsidRDefault="000E39C9">
      <w:pPr>
        <w:pStyle w:val="aff4"/>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7FE428DD" w14:textId="77777777" w:rsidR="003531D4" w:rsidRDefault="000E39C9">
      <w:pPr>
        <w:pStyle w:val="aff4"/>
        <w:numPr>
          <w:ilvl w:val="0"/>
          <w:numId w:val="20"/>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6F00AE21" w14:textId="77777777" w:rsidR="003531D4" w:rsidRDefault="000E39C9">
      <w:pPr>
        <w:pStyle w:val="aff4"/>
        <w:numPr>
          <w:ilvl w:val="1"/>
          <w:numId w:val="20"/>
        </w:numPr>
        <w:ind w:leftChars="0"/>
      </w:pPr>
      <w:r>
        <w:rPr>
          <w:rFonts w:hint="eastAsia"/>
        </w:rPr>
        <w:t>S</w:t>
      </w:r>
      <w:r>
        <w:t>amsung, Apple, ZTE, Ericsson, InterDigital, Nokia/NSB (2</w:t>
      </w:r>
      <w:r>
        <w:rPr>
          <w:vertAlign w:val="superscript"/>
        </w:rPr>
        <w:t>nd</w:t>
      </w:r>
      <w:r>
        <w:t xml:space="preserve"> preference)</w:t>
      </w:r>
    </w:p>
    <w:p w14:paraId="08250DF8" w14:textId="77777777" w:rsidR="003531D4" w:rsidRDefault="000E39C9">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EA10F7A" w14:textId="77777777">
        <w:tc>
          <w:tcPr>
            <w:tcW w:w="1337" w:type="dxa"/>
            <w:shd w:val="clear" w:color="auto" w:fill="BFBFBF"/>
          </w:tcPr>
          <w:p w14:paraId="10959ED1" w14:textId="77777777" w:rsidR="003531D4" w:rsidRDefault="000E39C9">
            <w:pPr>
              <w:rPr>
                <w:b/>
                <w:bCs/>
              </w:rPr>
            </w:pPr>
            <w:r>
              <w:rPr>
                <w:b/>
                <w:bCs/>
              </w:rPr>
              <w:t>Company</w:t>
            </w:r>
          </w:p>
        </w:tc>
        <w:tc>
          <w:tcPr>
            <w:tcW w:w="8539" w:type="dxa"/>
            <w:shd w:val="clear" w:color="auto" w:fill="BFBFBF"/>
          </w:tcPr>
          <w:p w14:paraId="56FA627C" w14:textId="77777777" w:rsidR="003531D4" w:rsidRDefault="000E39C9">
            <w:pPr>
              <w:rPr>
                <w:b/>
                <w:bCs/>
              </w:rPr>
            </w:pPr>
            <w:r>
              <w:rPr>
                <w:b/>
                <w:bCs/>
              </w:rPr>
              <w:t>Comment</w:t>
            </w:r>
          </w:p>
        </w:tc>
      </w:tr>
      <w:tr w:rsidR="003531D4" w14:paraId="179851E1" w14:textId="77777777">
        <w:tc>
          <w:tcPr>
            <w:tcW w:w="1337" w:type="dxa"/>
            <w:shd w:val="clear" w:color="auto" w:fill="auto"/>
          </w:tcPr>
          <w:p w14:paraId="63DBB2C1" w14:textId="77777777" w:rsidR="003531D4" w:rsidRDefault="000E39C9">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7E65847B" w14:textId="77777777" w:rsidR="003531D4" w:rsidRDefault="000E39C9">
            <w:pPr>
              <w:rPr>
                <w:strike/>
              </w:rPr>
            </w:pPr>
            <w:r>
              <w:rPr>
                <w:rFonts w:eastAsia="宋体"/>
                <w:lang w:eastAsia="zh-CN"/>
              </w:rPr>
              <w:t>Prefer Alt.1 where semi-static configuration of available UL slots is more stable.</w:t>
            </w:r>
          </w:p>
        </w:tc>
      </w:tr>
      <w:tr w:rsidR="003531D4" w14:paraId="11D66402" w14:textId="77777777">
        <w:tc>
          <w:tcPr>
            <w:tcW w:w="1337" w:type="dxa"/>
            <w:shd w:val="clear" w:color="auto" w:fill="auto"/>
          </w:tcPr>
          <w:p w14:paraId="4989ED7E" w14:textId="77777777" w:rsidR="003531D4" w:rsidRDefault="000E39C9">
            <w:pPr>
              <w:rPr>
                <w:rFonts w:eastAsia="宋体"/>
                <w:lang w:eastAsia="zh-CN"/>
              </w:rPr>
            </w:pPr>
            <w:r>
              <w:rPr>
                <w:rFonts w:eastAsia="Malgun Gothic" w:hint="eastAsia"/>
                <w:lang w:eastAsia="ko-KR"/>
              </w:rPr>
              <w:lastRenderedPageBreak/>
              <w:t>LG Electronics</w:t>
            </w:r>
          </w:p>
        </w:tc>
        <w:tc>
          <w:tcPr>
            <w:tcW w:w="8539" w:type="dxa"/>
            <w:shd w:val="clear" w:color="auto" w:fill="auto"/>
          </w:tcPr>
          <w:p w14:paraId="4B68E2EC" w14:textId="77777777" w:rsidR="003531D4" w:rsidRDefault="000E39C9">
            <w:pPr>
              <w:rPr>
                <w:rFonts w:eastAsia="宋体"/>
                <w:lang w:eastAsia="zh-CN"/>
              </w:rPr>
            </w:pPr>
            <w:r>
              <w:rPr>
                <w:rFonts w:eastAsia="Malgun Gothic"/>
                <w:lang w:eastAsia="ko-KR"/>
              </w:rPr>
              <w:t>We are fine with FL’s proposal.</w:t>
            </w:r>
          </w:p>
        </w:tc>
      </w:tr>
      <w:tr w:rsidR="003531D4" w14:paraId="6A95BD59" w14:textId="77777777">
        <w:tc>
          <w:tcPr>
            <w:tcW w:w="1337" w:type="dxa"/>
            <w:shd w:val="clear" w:color="auto" w:fill="auto"/>
          </w:tcPr>
          <w:p w14:paraId="68C76642" w14:textId="77777777" w:rsidR="003531D4" w:rsidRDefault="000E39C9">
            <w:r>
              <w:t>CATT</w:t>
            </w:r>
          </w:p>
        </w:tc>
        <w:tc>
          <w:tcPr>
            <w:tcW w:w="8539" w:type="dxa"/>
            <w:shd w:val="clear" w:color="auto" w:fill="auto"/>
          </w:tcPr>
          <w:p w14:paraId="44AAE165" w14:textId="77777777" w:rsidR="003531D4" w:rsidRDefault="000E39C9">
            <w:r>
              <w:rPr>
                <w:rFonts w:eastAsia="宋体" w:hint="eastAsia"/>
                <w:lang w:eastAsia="zh-CN"/>
              </w:rPr>
              <w:t>We support FL</w:t>
            </w:r>
            <w:r>
              <w:rPr>
                <w:rFonts w:eastAsia="宋体"/>
                <w:lang w:eastAsia="zh-CN"/>
              </w:rPr>
              <w:t>’</w:t>
            </w:r>
            <w:r>
              <w:rPr>
                <w:rFonts w:eastAsia="宋体" w:hint="eastAsia"/>
                <w:lang w:eastAsia="zh-CN"/>
              </w:rPr>
              <w:t>s proposal.</w:t>
            </w:r>
          </w:p>
        </w:tc>
      </w:tr>
      <w:tr w:rsidR="003531D4" w14:paraId="1D88FAA6" w14:textId="77777777">
        <w:tc>
          <w:tcPr>
            <w:tcW w:w="1337" w:type="dxa"/>
            <w:shd w:val="clear" w:color="auto" w:fill="auto"/>
          </w:tcPr>
          <w:p w14:paraId="0D8E017C" w14:textId="77777777" w:rsidR="003531D4" w:rsidRDefault="000E39C9">
            <w:r>
              <w:rPr>
                <w:rFonts w:eastAsia="Malgun Gothic"/>
                <w:lang w:eastAsia="ko-KR"/>
              </w:rPr>
              <w:t>Ericsson</w:t>
            </w:r>
          </w:p>
        </w:tc>
        <w:tc>
          <w:tcPr>
            <w:tcW w:w="8539" w:type="dxa"/>
            <w:shd w:val="clear" w:color="auto" w:fill="auto"/>
          </w:tcPr>
          <w:p w14:paraId="1BDBB915" w14:textId="77777777" w:rsidR="003531D4" w:rsidRDefault="000E39C9">
            <w:pPr>
              <w:spacing w:after="0" w:afterAutospacing="0"/>
              <w:rPr>
                <w:rFonts w:eastAsia="Malgun Gothic"/>
                <w:lang w:eastAsia="ko-KR"/>
              </w:rPr>
            </w:pPr>
            <w:r>
              <w:rPr>
                <w:rFonts w:eastAsia="Malgun Gothic"/>
                <w:lang w:eastAsia="ko-KR"/>
              </w:rPr>
              <w:t>Seems fine.</w:t>
            </w:r>
          </w:p>
          <w:p w14:paraId="57581599" w14:textId="77777777" w:rsidR="003531D4" w:rsidRDefault="003531D4">
            <w:pPr>
              <w:spacing w:after="0" w:afterAutospacing="0"/>
              <w:rPr>
                <w:rFonts w:eastAsia="Malgun Gothic"/>
                <w:lang w:eastAsia="ko-KR"/>
              </w:rPr>
            </w:pPr>
          </w:p>
          <w:p w14:paraId="6941668C" w14:textId="77777777" w:rsidR="003531D4" w:rsidRDefault="000E39C9">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0D07EC25" w14:textId="77777777" w:rsidR="003531D4" w:rsidRDefault="003531D4">
            <w:pPr>
              <w:spacing w:after="0" w:afterAutospacing="0"/>
              <w:rPr>
                <w:rFonts w:eastAsia="Malgun Gothic"/>
                <w:lang w:eastAsia="ko-KR"/>
              </w:rPr>
            </w:pPr>
          </w:p>
          <w:p w14:paraId="03FAEE68" w14:textId="77777777" w:rsidR="003531D4" w:rsidRDefault="000E39C9">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4C98D0A4" w14:textId="77777777" w:rsidR="003531D4" w:rsidRDefault="000E39C9">
            <w:pPr>
              <w:rPr>
                <w:rFonts w:eastAsia="宋体"/>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3531D4" w14:paraId="58FF2F30" w14:textId="77777777">
        <w:tc>
          <w:tcPr>
            <w:tcW w:w="1337" w:type="dxa"/>
            <w:shd w:val="clear" w:color="auto" w:fill="auto"/>
          </w:tcPr>
          <w:p w14:paraId="2B046854" w14:textId="77777777" w:rsidR="003531D4" w:rsidRDefault="000E39C9">
            <w:pPr>
              <w:rPr>
                <w:rFonts w:eastAsia="Malgun Gothic"/>
                <w:lang w:eastAsia="ko-KR"/>
              </w:rPr>
            </w:pPr>
            <w:r>
              <w:rPr>
                <w:rFonts w:eastAsia="宋体" w:hint="eastAsia"/>
                <w:lang w:eastAsia="zh-CN"/>
              </w:rPr>
              <w:t>X</w:t>
            </w:r>
            <w:r>
              <w:rPr>
                <w:rFonts w:eastAsia="宋体"/>
                <w:lang w:eastAsia="zh-CN"/>
              </w:rPr>
              <w:t>iaomi</w:t>
            </w:r>
          </w:p>
        </w:tc>
        <w:tc>
          <w:tcPr>
            <w:tcW w:w="8539" w:type="dxa"/>
            <w:shd w:val="clear" w:color="auto" w:fill="auto"/>
          </w:tcPr>
          <w:p w14:paraId="632336EE" w14:textId="77777777" w:rsidR="003531D4" w:rsidRDefault="000E39C9">
            <w:pPr>
              <w:spacing w:after="0" w:afterAutospacing="0"/>
              <w:rPr>
                <w:rFonts w:eastAsia="Malgun Gothic"/>
                <w:lang w:eastAsia="ko-KR"/>
              </w:rPr>
            </w:pPr>
            <w:r>
              <w:rPr>
                <w:rFonts w:eastAsia="宋体" w:hint="eastAsia"/>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rsidR="003531D4" w14:paraId="7EB1F1FA" w14:textId="77777777">
        <w:tc>
          <w:tcPr>
            <w:tcW w:w="1337" w:type="dxa"/>
            <w:shd w:val="clear" w:color="auto" w:fill="auto"/>
          </w:tcPr>
          <w:p w14:paraId="50C21F66" w14:textId="77777777" w:rsidR="003531D4" w:rsidRDefault="000E39C9">
            <w:pPr>
              <w:rPr>
                <w:rFonts w:eastAsia="宋体"/>
                <w:lang w:eastAsia="zh-CN"/>
              </w:rPr>
            </w:pPr>
            <w:r>
              <w:rPr>
                <w:rFonts w:eastAsia="宋体"/>
                <w:lang w:eastAsia="zh-CN"/>
              </w:rPr>
              <w:t>InterDigital</w:t>
            </w:r>
          </w:p>
        </w:tc>
        <w:tc>
          <w:tcPr>
            <w:tcW w:w="8539" w:type="dxa"/>
            <w:shd w:val="clear" w:color="auto" w:fill="auto"/>
          </w:tcPr>
          <w:p w14:paraId="423B7986" w14:textId="77777777" w:rsidR="003531D4" w:rsidRDefault="000E39C9">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3531D4" w14:paraId="0890EC35" w14:textId="77777777">
        <w:tc>
          <w:tcPr>
            <w:tcW w:w="1337" w:type="dxa"/>
            <w:shd w:val="clear" w:color="auto" w:fill="auto"/>
          </w:tcPr>
          <w:p w14:paraId="0B9CFE08" w14:textId="77777777" w:rsidR="003531D4" w:rsidRDefault="000E39C9">
            <w:pPr>
              <w:rPr>
                <w:rFonts w:eastAsia="宋体"/>
                <w:lang w:eastAsia="zh-CN"/>
              </w:rPr>
            </w:pPr>
            <w:r>
              <w:rPr>
                <w:rFonts w:eastAsia="Malgun Gothic"/>
                <w:lang w:eastAsia="ko-KR"/>
              </w:rPr>
              <w:t>Nokia/NSB</w:t>
            </w:r>
          </w:p>
        </w:tc>
        <w:tc>
          <w:tcPr>
            <w:tcW w:w="8539" w:type="dxa"/>
            <w:shd w:val="clear" w:color="auto" w:fill="auto"/>
          </w:tcPr>
          <w:p w14:paraId="20CA3646" w14:textId="77777777" w:rsidR="003531D4" w:rsidRDefault="000E39C9">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3531D4" w14:paraId="156D056A" w14:textId="77777777">
        <w:tc>
          <w:tcPr>
            <w:tcW w:w="1337" w:type="dxa"/>
            <w:shd w:val="clear" w:color="auto" w:fill="auto"/>
          </w:tcPr>
          <w:p w14:paraId="3AC25963" w14:textId="77777777" w:rsidR="003531D4" w:rsidRDefault="000E39C9">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4CEC0447" w14:textId="77777777" w:rsidR="003531D4" w:rsidRDefault="000E39C9">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14:paraId="12758362" w14:textId="77777777" w:rsidR="003531D4" w:rsidRDefault="003531D4">
      <w:pPr>
        <w:rPr>
          <w:rFonts w:eastAsiaTheme="minorEastAsia"/>
          <w:bCs/>
          <w:szCs w:val="24"/>
        </w:rPr>
      </w:pPr>
    </w:p>
    <w:p w14:paraId="413E1234" w14:textId="77777777" w:rsidR="003531D4" w:rsidRDefault="000E39C9">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54D394C"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077B3618" w14:textId="77777777">
        <w:tc>
          <w:tcPr>
            <w:tcW w:w="9954" w:type="dxa"/>
            <w:gridSpan w:val="2"/>
            <w:shd w:val="clear" w:color="auto" w:fill="auto"/>
          </w:tcPr>
          <w:p w14:paraId="7E9BDB5E"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3C3B9F48" w14:textId="77777777" w:rsidR="003531D4" w:rsidRDefault="000E39C9">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565A69FE" w14:textId="77777777" w:rsidR="003531D4" w:rsidRDefault="000E39C9">
            <w:pPr>
              <w:rPr>
                <w:highlight w:val="green"/>
                <w:u w:val="single"/>
              </w:rPr>
            </w:pPr>
            <w:r>
              <w:rPr>
                <w:highlight w:val="green"/>
                <w:u w:val="single"/>
                <w:lang w:eastAsia="ko-KR"/>
              </w:rPr>
              <w:t>Agreements:</w:t>
            </w:r>
          </w:p>
          <w:p w14:paraId="65A11122"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F1B39B6" w14:textId="77777777" w:rsidR="003531D4" w:rsidRDefault="000E39C9">
            <w:pPr>
              <w:spacing w:line="280" w:lineRule="atLeast"/>
              <w:ind w:left="360" w:hanging="360"/>
            </w:pPr>
            <w:r>
              <w:lastRenderedPageBreak/>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281FEB2"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014A4A4" w14:textId="77777777" w:rsidR="003531D4" w:rsidRDefault="003531D4">
            <w:pPr>
              <w:rPr>
                <w:rFonts w:eastAsiaTheme="minorEastAsia"/>
                <w:szCs w:val="24"/>
                <w:lang w:val="en-US"/>
              </w:rPr>
            </w:pPr>
          </w:p>
          <w:p w14:paraId="42FD0757" w14:textId="77777777" w:rsidR="003531D4" w:rsidRDefault="000E39C9">
            <w:pPr>
              <w:rPr>
                <w:highlight w:val="yellow"/>
                <w:u w:val="single"/>
              </w:rPr>
            </w:pPr>
            <w:r>
              <w:rPr>
                <w:b/>
                <w:bCs/>
                <w:highlight w:val="yellow"/>
                <w:u w:val="single"/>
              </w:rPr>
              <w:t>Question 2-2b:</w:t>
            </w:r>
          </w:p>
          <w:p w14:paraId="000F6455" w14:textId="77777777" w:rsidR="003531D4" w:rsidRDefault="000E39C9">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are referred to for the determination of available slots.</w:t>
            </w:r>
          </w:p>
          <w:p w14:paraId="6988CE8B" w14:textId="77777777" w:rsidR="003531D4" w:rsidRDefault="000E39C9">
            <w:pPr>
              <w:pStyle w:val="aff4"/>
              <w:numPr>
                <w:ilvl w:val="0"/>
                <w:numId w:val="20"/>
              </w:numPr>
              <w:ind w:leftChars="0"/>
              <w:rPr>
                <w:highlight w:val="yellow"/>
              </w:rPr>
            </w:pPr>
            <w:r>
              <w:rPr>
                <w:highlight w:val="yellow"/>
              </w:rP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0689725" w14:textId="77777777" w:rsidR="003531D4" w:rsidRDefault="003531D4"/>
        </w:tc>
      </w:tr>
      <w:tr w:rsidR="003531D4" w14:paraId="609B216E" w14:textId="77777777" w:rsidTr="007744B7">
        <w:tc>
          <w:tcPr>
            <w:tcW w:w="1283" w:type="dxa"/>
            <w:shd w:val="clear" w:color="auto" w:fill="BFBFBF"/>
          </w:tcPr>
          <w:p w14:paraId="1CD6ED6B" w14:textId="77777777" w:rsidR="003531D4" w:rsidRDefault="000E39C9">
            <w:pPr>
              <w:rPr>
                <w:b/>
                <w:bCs/>
              </w:rPr>
            </w:pPr>
            <w:r>
              <w:rPr>
                <w:b/>
                <w:bCs/>
              </w:rPr>
              <w:lastRenderedPageBreak/>
              <w:t>Company</w:t>
            </w:r>
          </w:p>
        </w:tc>
        <w:tc>
          <w:tcPr>
            <w:tcW w:w="8671" w:type="dxa"/>
            <w:shd w:val="clear" w:color="auto" w:fill="BFBFBF"/>
          </w:tcPr>
          <w:p w14:paraId="7C5EEC46" w14:textId="77777777" w:rsidR="003531D4" w:rsidRDefault="000E39C9">
            <w:pPr>
              <w:rPr>
                <w:b/>
                <w:bCs/>
              </w:rPr>
            </w:pPr>
            <w:r>
              <w:rPr>
                <w:b/>
                <w:bCs/>
              </w:rPr>
              <w:t>Comment</w:t>
            </w:r>
          </w:p>
        </w:tc>
      </w:tr>
      <w:tr w:rsidR="003531D4" w14:paraId="6D78BA45" w14:textId="77777777" w:rsidTr="007744B7">
        <w:tc>
          <w:tcPr>
            <w:tcW w:w="1283" w:type="dxa"/>
            <w:shd w:val="clear" w:color="auto" w:fill="auto"/>
          </w:tcPr>
          <w:p w14:paraId="3A5E574C" w14:textId="77777777" w:rsidR="003531D4" w:rsidRDefault="000E39C9">
            <w:r>
              <w:t>Intel</w:t>
            </w:r>
          </w:p>
        </w:tc>
        <w:tc>
          <w:tcPr>
            <w:tcW w:w="8671" w:type="dxa"/>
            <w:shd w:val="clear" w:color="auto" w:fill="auto"/>
          </w:tcPr>
          <w:p w14:paraId="5047CC62" w14:textId="77777777" w:rsidR="003531D4" w:rsidRDefault="000E39C9">
            <w:r>
              <w:t xml:space="preserve">In our view, invalid UL symbols “numberInvalidSymbolsForDL-UL-Switching” also need to be considered to determine available UL slots. </w:t>
            </w:r>
          </w:p>
        </w:tc>
      </w:tr>
      <w:tr w:rsidR="003531D4" w14:paraId="3BADB788" w14:textId="77777777" w:rsidTr="007744B7">
        <w:tc>
          <w:tcPr>
            <w:tcW w:w="1283" w:type="dxa"/>
            <w:shd w:val="clear" w:color="auto" w:fill="auto"/>
          </w:tcPr>
          <w:p w14:paraId="4B8ECDC5" w14:textId="77777777" w:rsidR="003531D4" w:rsidRDefault="000E39C9">
            <w:r>
              <w:t>Qualcomm</w:t>
            </w:r>
          </w:p>
        </w:tc>
        <w:tc>
          <w:tcPr>
            <w:tcW w:w="8671" w:type="dxa"/>
            <w:shd w:val="clear" w:color="auto" w:fill="auto"/>
          </w:tcPr>
          <w:p w14:paraId="4078DD33" w14:textId="77777777" w:rsidR="003531D4" w:rsidRDefault="000E39C9">
            <w:r>
              <w:t xml:space="preserve">We consider flex symbols as being available for PUSCH transmission. </w:t>
            </w:r>
          </w:p>
          <w:p w14:paraId="77CAD72C" w14:textId="77777777" w:rsidR="003531D4" w:rsidRDefault="000E39C9">
            <w:r>
              <w:t>We can repurpose PUCCH repetition framework and also exclude flexible symbols that have SS/PBCH block.</w:t>
            </w:r>
          </w:p>
        </w:tc>
      </w:tr>
      <w:tr w:rsidR="00200AAE" w14:paraId="2306A85B" w14:textId="77777777" w:rsidTr="007744B7">
        <w:tc>
          <w:tcPr>
            <w:tcW w:w="1283" w:type="dxa"/>
            <w:shd w:val="clear" w:color="auto" w:fill="auto"/>
          </w:tcPr>
          <w:p w14:paraId="5BAE28F0" w14:textId="6EBA8817" w:rsidR="00200AAE" w:rsidRDefault="00200AAE">
            <w:r>
              <w:rPr>
                <w:rFonts w:hint="eastAsia"/>
              </w:rPr>
              <w:t>P</w:t>
            </w:r>
            <w:r>
              <w:t>anasonic</w:t>
            </w:r>
          </w:p>
        </w:tc>
        <w:tc>
          <w:tcPr>
            <w:tcW w:w="8671" w:type="dxa"/>
            <w:shd w:val="clear" w:color="auto" w:fill="auto"/>
          </w:tcPr>
          <w:p w14:paraId="43655F52" w14:textId="0503DEE8" w:rsidR="00200AAE" w:rsidRDefault="00200AAE">
            <w:r>
              <w:rPr>
                <w:rFonts w:hint="eastAsia"/>
              </w:rPr>
              <w:t>W</w:t>
            </w:r>
            <w:r>
              <w:t xml:space="preserve">e think reuse PUCCH repetition framework could be starting point, but the handling of </w:t>
            </w:r>
            <w:r w:rsidRPr="002F45B7">
              <w:t>flexible symbols</w:t>
            </w:r>
            <w:r>
              <w:t xml:space="preserve"> is FFS.</w:t>
            </w:r>
          </w:p>
        </w:tc>
      </w:tr>
      <w:tr w:rsidR="007744B7" w14:paraId="6D30F387" w14:textId="77777777" w:rsidTr="007744B7">
        <w:tc>
          <w:tcPr>
            <w:tcW w:w="1283" w:type="dxa"/>
            <w:shd w:val="clear" w:color="auto" w:fill="auto"/>
          </w:tcPr>
          <w:p w14:paraId="29E0398C" w14:textId="5195EEC9" w:rsidR="007744B7" w:rsidRDefault="007744B7" w:rsidP="007744B7">
            <w:r>
              <w:t>WILUS</w:t>
            </w:r>
          </w:p>
        </w:tc>
        <w:tc>
          <w:tcPr>
            <w:tcW w:w="8671" w:type="dxa"/>
            <w:shd w:val="clear" w:color="auto" w:fill="auto"/>
          </w:tcPr>
          <w:p w14:paraId="1A0C8402" w14:textId="7FF674C6" w:rsidR="007744B7" w:rsidRDefault="007744B7" w:rsidP="007744B7">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9403F2" w14:paraId="55FB2A40" w14:textId="77777777" w:rsidTr="007744B7">
        <w:tc>
          <w:tcPr>
            <w:tcW w:w="1283" w:type="dxa"/>
            <w:shd w:val="clear" w:color="auto" w:fill="auto"/>
          </w:tcPr>
          <w:p w14:paraId="0C5B2929" w14:textId="4A8712CF" w:rsidR="009403F2" w:rsidRDefault="009403F2" w:rsidP="009403F2">
            <w:r>
              <w:rPr>
                <w:rFonts w:hint="eastAsia"/>
              </w:rPr>
              <w:t>S</w:t>
            </w:r>
            <w:r>
              <w:t>harp</w:t>
            </w:r>
          </w:p>
        </w:tc>
        <w:tc>
          <w:tcPr>
            <w:tcW w:w="8671" w:type="dxa"/>
            <w:shd w:val="clear" w:color="auto" w:fill="auto"/>
          </w:tcPr>
          <w:p w14:paraId="3AE9630B" w14:textId="77777777" w:rsidR="009403F2" w:rsidRDefault="009403F2" w:rsidP="009403F2">
            <w:r w:rsidRPr="00301521">
              <w:rPr>
                <w:i/>
              </w:rPr>
              <w:t>ssb-PositionsInBurst</w:t>
            </w:r>
            <w:r>
              <w:rPr>
                <w:rFonts w:hint="eastAsia"/>
              </w:rPr>
              <w:t xml:space="preserve"> </w:t>
            </w:r>
            <w:r>
              <w:t xml:space="preserve">is referred to, in addition to </w:t>
            </w:r>
            <w:r>
              <w:rPr>
                <w:i/>
                <w:lang w:val="en-US"/>
              </w:rPr>
              <w:t>tdd</w:t>
            </w:r>
            <w:r w:rsidRPr="00942A15">
              <w:rPr>
                <w:i/>
                <w:lang w:val="en-US"/>
              </w:rPr>
              <w:t>-</w:t>
            </w:r>
            <w:r w:rsidRPr="00B916EC">
              <w:rPr>
                <w:i/>
              </w:rPr>
              <w:t>UL-DL-</w:t>
            </w:r>
            <w:r>
              <w:rPr>
                <w:i/>
                <w:lang w:val="en-US"/>
              </w:rPr>
              <w:t>C</w:t>
            </w:r>
            <w:r w:rsidRPr="00B916EC">
              <w:rPr>
                <w:i/>
              </w:rPr>
              <w:t>onfiguration</w:t>
            </w:r>
            <w:r>
              <w:rPr>
                <w:i/>
                <w:lang w:val="en-US"/>
              </w:rPr>
              <w:t>C</w:t>
            </w:r>
            <w:r>
              <w:rPr>
                <w:i/>
              </w:rPr>
              <w:t>ommon</w:t>
            </w:r>
            <w:r>
              <w:t xml:space="preserve"> and </w:t>
            </w:r>
            <w:r>
              <w:rPr>
                <w:i/>
              </w:rPr>
              <w:t>tdd</w:t>
            </w:r>
            <w:r w:rsidRPr="003D3502">
              <w:rPr>
                <w:i/>
              </w:rPr>
              <w:t>-</w:t>
            </w:r>
            <w:r w:rsidRPr="00B916EC">
              <w:rPr>
                <w:i/>
              </w:rPr>
              <w:t>UL-DL-</w:t>
            </w:r>
            <w:r>
              <w:rPr>
                <w:i/>
              </w:rPr>
              <w:t>C</w:t>
            </w:r>
            <w:r w:rsidRPr="00B916EC">
              <w:rPr>
                <w:i/>
              </w:rPr>
              <w:t>onfig</w:t>
            </w:r>
            <w:r>
              <w:rPr>
                <w:rFonts w:eastAsia="等线"/>
                <w:i/>
              </w:rPr>
              <w:t>uration</w:t>
            </w:r>
            <w:r>
              <w:rPr>
                <w:i/>
              </w:rPr>
              <w:t>D</w:t>
            </w:r>
            <w:r w:rsidRPr="00B916EC">
              <w:rPr>
                <w:i/>
              </w:rPr>
              <w:t>edicated</w:t>
            </w:r>
            <w:r>
              <w:rPr>
                <w:i/>
              </w:rPr>
              <w:t>.</w:t>
            </w:r>
          </w:p>
          <w:p w14:paraId="2046C4DE" w14:textId="268980A7" w:rsidR="009403F2" w:rsidRDefault="009403F2" w:rsidP="009403F2">
            <w:pPr>
              <w:rPr>
                <w:rFonts w:eastAsia="Malgun Gothic"/>
                <w:lang w:eastAsia="ko-KR"/>
              </w:rPr>
            </w:pPr>
            <w:r>
              <w:rPr>
                <w:iCs/>
              </w:rPr>
              <w:t xml:space="preserve">Rel-16 </w:t>
            </w:r>
            <w:r w:rsidRPr="004C7337">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3A21D1" w14:paraId="3751659A" w14:textId="77777777" w:rsidTr="007744B7">
        <w:tc>
          <w:tcPr>
            <w:tcW w:w="1283" w:type="dxa"/>
            <w:shd w:val="clear" w:color="auto" w:fill="auto"/>
          </w:tcPr>
          <w:p w14:paraId="1AF8A9E1" w14:textId="4F499D4D" w:rsidR="003A21D1" w:rsidRDefault="003A21D1" w:rsidP="003A21D1">
            <w:r>
              <w:rPr>
                <w:rFonts w:eastAsia="宋体" w:hint="eastAsia"/>
                <w:lang w:eastAsia="zh-CN"/>
              </w:rPr>
              <w:t>v</w:t>
            </w:r>
            <w:r>
              <w:rPr>
                <w:rFonts w:eastAsia="宋体"/>
                <w:lang w:eastAsia="zh-CN"/>
              </w:rPr>
              <w:t>ivo</w:t>
            </w:r>
          </w:p>
        </w:tc>
        <w:tc>
          <w:tcPr>
            <w:tcW w:w="8671" w:type="dxa"/>
            <w:shd w:val="clear" w:color="auto" w:fill="auto"/>
          </w:tcPr>
          <w:p w14:paraId="5099CCC4" w14:textId="5624611F" w:rsidR="003A21D1" w:rsidRPr="00301521" w:rsidRDefault="003A21D1" w:rsidP="003A21D1">
            <w:pPr>
              <w:rPr>
                <w:i/>
              </w:rPr>
            </w:pPr>
            <w:r>
              <w:rPr>
                <w:rFonts w:eastAsia="宋体" w:hint="eastAsia"/>
                <w:lang w:eastAsia="zh-CN"/>
              </w:rPr>
              <w:t>P</w:t>
            </w:r>
            <w:r>
              <w:rPr>
                <w:rFonts w:eastAsia="宋体"/>
                <w:lang w:eastAsia="zh-CN"/>
              </w:rPr>
              <w:t>UCCH repetition framework can be considered as starting point. Slots not available due to other RRC configuration and procedure can be further discussed.</w:t>
            </w:r>
          </w:p>
        </w:tc>
      </w:tr>
      <w:tr w:rsidR="00ED1E0A" w14:paraId="7B667EE7" w14:textId="77777777" w:rsidTr="007744B7">
        <w:tc>
          <w:tcPr>
            <w:tcW w:w="1283" w:type="dxa"/>
            <w:shd w:val="clear" w:color="auto" w:fill="auto"/>
          </w:tcPr>
          <w:p w14:paraId="3AB105B8" w14:textId="5B6F17D2" w:rsidR="00ED1E0A" w:rsidRDefault="00ED1E0A" w:rsidP="003A21D1">
            <w:pPr>
              <w:rPr>
                <w:rFonts w:eastAsia="宋体"/>
                <w:lang w:eastAsia="zh-CN"/>
              </w:rPr>
            </w:pPr>
            <w:r>
              <w:rPr>
                <w:rFonts w:eastAsia="宋体" w:hint="eastAsia"/>
                <w:lang w:eastAsia="zh-CN"/>
              </w:rPr>
              <w:t>CATT</w:t>
            </w:r>
          </w:p>
        </w:tc>
        <w:tc>
          <w:tcPr>
            <w:tcW w:w="8671" w:type="dxa"/>
            <w:shd w:val="clear" w:color="auto" w:fill="auto"/>
          </w:tcPr>
          <w:p w14:paraId="34354A0C" w14:textId="4FF1B213" w:rsidR="00ED1E0A" w:rsidRDefault="00ED1E0A" w:rsidP="003A21D1">
            <w:pPr>
              <w:rPr>
                <w:rFonts w:eastAsia="宋体"/>
                <w:lang w:eastAsia="zh-CN"/>
              </w:rPr>
            </w:pPr>
            <w:r>
              <w:rPr>
                <w:rFonts w:eastAsia="宋体" w:hint="eastAsia"/>
                <w:lang w:eastAsia="zh-CN"/>
              </w:rPr>
              <w:t xml:space="preserve">Besides common and UE dedicated TDD configuration, we think at least RRC that </w:t>
            </w:r>
            <w:r>
              <w:rPr>
                <w:rFonts w:eastAsia="宋体" w:hint="eastAsia"/>
                <w:lang w:eastAsia="zh-CN"/>
              </w:rPr>
              <w:lastRenderedPageBreak/>
              <w:t>configuring SSB, Type0CSS and CORESET#0, shall be included.</w:t>
            </w:r>
          </w:p>
        </w:tc>
      </w:tr>
    </w:tbl>
    <w:p w14:paraId="1266C2B0" w14:textId="77777777" w:rsidR="003531D4" w:rsidRDefault="003531D4">
      <w:pPr>
        <w:rPr>
          <w:rFonts w:eastAsiaTheme="minorEastAsia"/>
          <w:szCs w:val="24"/>
        </w:rPr>
      </w:pPr>
    </w:p>
    <w:p w14:paraId="0B478B18"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3531D4" w14:paraId="3479C26C" w14:textId="77777777">
        <w:tc>
          <w:tcPr>
            <w:tcW w:w="9954" w:type="dxa"/>
            <w:gridSpan w:val="2"/>
            <w:shd w:val="clear" w:color="auto" w:fill="auto"/>
          </w:tcPr>
          <w:p w14:paraId="52AFD1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3DF9047E" w14:textId="77777777" w:rsidR="003531D4" w:rsidRDefault="000E39C9">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52E1863" w14:textId="77777777" w:rsidR="003531D4" w:rsidRDefault="000E39C9">
            <w:pPr>
              <w:rPr>
                <w:highlight w:val="green"/>
                <w:u w:val="single"/>
              </w:rPr>
            </w:pPr>
            <w:r>
              <w:rPr>
                <w:highlight w:val="green"/>
                <w:u w:val="single"/>
                <w:lang w:eastAsia="ko-KR"/>
              </w:rPr>
              <w:t>Agreements:</w:t>
            </w:r>
          </w:p>
          <w:p w14:paraId="246A53CD"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1D9E0A"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144B2CE"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38C8C7B" w14:textId="77777777" w:rsidR="003531D4" w:rsidRDefault="003531D4">
            <w:pPr>
              <w:rPr>
                <w:rFonts w:eastAsiaTheme="minorEastAsia"/>
                <w:szCs w:val="24"/>
              </w:rPr>
            </w:pPr>
          </w:p>
          <w:p w14:paraId="71F6506E" w14:textId="77777777" w:rsidR="003531D4" w:rsidRDefault="000E39C9">
            <w:pPr>
              <w:rPr>
                <w:highlight w:val="yellow"/>
                <w:u w:val="single"/>
              </w:rPr>
            </w:pPr>
            <w:r>
              <w:rPr>
                <w:b/>
                <w:bCs/>
                <w:highlight w:val="yellow"/>
                <w:u w:val="single"/>
              </w:rPr>
              <w:t>Question 2-2c:</w:t>
            </w:r>
          </w:p>
          <w:p w14:paraId="11786EA5" w14:textId="77777777" w:rsidR="003531D4" w:rsidRDefault="000E39C9">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and dynamic signaling (in addition to SFI) are referred to for the determination of available slots.</w:t>
            </w:r>
          </w:p>
          <w:p w14:paraId="54396BF5" w14:textId="77777777" w:rsidR="003531D4" w:rsidRDefault="000E39C9">
            <w:pPr>
              <w:pStyle w:val="aff4"/>
              <w:numPr>
                <w:ilvl w:val="0"/>
                <w:numId w:val="20"/>
              </w:numPr>
              <w:ind w:leftChars="0"/>
              <w:rPr>
                <w:highlight w:val="yellow"/>
              </w:rPr>
            </w:pPr>
            <w:r>
              <w:rPr>
                <w:highlight w:val="yellow"/>
              </w:rP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9EF82CD" w14:textId="77777777" w:rsidR="003531D4" w:rsidRDefault="003531D4"/>
        </w:tc>
      </w:tr>
      <w:tr w:rsidR="003531D4" w14:paraId="76C35E65" w14:textId="77777777" w:rsidTr="00BD3426">
        <w:tc>
          <w:tcPr>
            <w:tcW w:w="1217" w:type="dxa"/>
            <w:shd w:val="clear" w:color="auto" w:fill="BFBFBF"/>
          </w:tcPr>
          <w:p w14:paraId="3E247BCE" w14:textId="77777777" w:rsidR="003531D4" w:rsidRDefault="000E39C9">
            <w:pPr>
              <w:rPr>
                <w:b/>
                <w:bCs/>
              </w:rPr>
            </w:pPr>
            <w:r>
              <w:rPr>
                <w:b/>
                <w:bCs/>
              </w:rPr>
              <w:t>Company</w:t>
            </w:r>
          </w:p>
        </w:tc>
        <w:tc>
          <w:tcPr>
            <w:tcW w:w="8737" w:type="dxa"/>
            <w:shd w:val="clear" w:color="auto" w:fill="BFBFBF"/>
          </w:tcPr>
          <w:p w14:paraId="18AE6E1F" w14:textId="77777777" w:rsidR="003531D4" w:rsidRDefault="000E39C9">
            <w:pPr>
              <w:rPr>
                <w:b/>
                <w:bCs/>
              </w:rPr>
            </w:pPr>
            <w:r>
              <w:rPr>
                <w:b/>
                <w:bCs/>
              </w:rPr>
              <w:t>Comment</w:t>
            </w:r>
          </w:p>
        </w:tc>
      </w:tr>
      <w:tr w:rsidR="00BD3426" w14:paraId="3098C78B" w14:textId="77777777" w:rsidTr="00BD3426">
        <w:tc>
          <w:tcPr>
            <w:tcW w:w="1217" w:type="dxa"/>
            <w:shd w:val="clear" w:color="auto" w:fill="auto"/>
          </w:tcPr>
          <w:p w14:paraId="40093F4E" w14:textId="291674BD" w:rsidR="00BD3426" w:rsidRDefault="00BD3426" w:rsidP="00BD3426">
            <w:r>
              <w:t>Ericsson</w:t>
            </w:r>
          </w:p>
        </w:tc>
        <w:tc>
          <w:tcPr>
            <w:tcW w:w="8737" w:type="dxa"/>
            <w:shd w:val="clear" w:color="auto" w:fill="auto"/>
          </w:tcPr>
          <w:p w14:paraId="5D89366C" w14:textId="77777777" w:rsidR="00BD3426" w:rsidRDefault="00BD3426" w:rsidP="00BD3426">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73F9BD2D" w14:textId="77777777" w:rsidR="00BD3426" w:rsidRDefault="00BD3426" w:rsidP="00BD3426">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DCE5B7E" w14:textId="4EDB4F6C" w:rsidR="00BD3426" w:rsidRDefault="00BD3426" w:rsidP="00BD3426">
            <w:r>
              <w:t>What else do we need?</w:t>
            </w:r>
          </w:p>
        </w:tc>
      </w:tr>
      <w:tr w:rsidR="003531D4" w14:paraId="7BA2005A" w14:textId="77777777" w:rsidTr="00BD3426">
        <w:tc>
          <w:tcPr>
            <w:tcW w:w="1217" w:type="dxa"/>
            <w:shd w:val="clear" w:color="auto" w:fill="auto"/>
          </w:tcPr>
          <w:p w14:paraId="702BE002" w14:textId="77777777" w:rsidR="003531D4" w:rsidRDefault="003531D4"/>
        </w:tc>
        <w:tc>
          <w:tcPr>
            <w:tcW w:w="8737" w:type="dxa"/>
            <w:shd w:val="clear" w:color="auto" w:fill="auto"/>
          </w:tcPr>
          <w:p w14:paraId="5E3D95A0" w14:textId="77777777" w:rsidR="003531D4" w:rsidRDefault="003531D4"/>
        </w:tc>
      </w:tr>
    </w:tbl>
    <w:p w14:paraId="10F465BF" w14:textId="77777777" w:rsidR="003531D4" w:rsidRDefault="003531D4">
      <w:pPr>
        <w:rPr>
          <w:rFonts w:eastAsiaTheme="minorEastAsia"/>
          <w:szCs w:val="24"/>
        </w:rPr>
      </w:pPr>
    </w:p>
    <w:p w14:paraId="0AF01D57" w14:textId="77777777" w:rsidR="003531D4" w:rsidRDefault="000E39C9">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38A25AFD"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4B90207A" w14:textId="77777777">
        <w:tc>
          <w:tcPr>
            <w:tcW w:w="9954" w:type="dxa"/>
            <w:gridSpan w:val="2"/>
            <w:shd w:val="clear" w:color="auto" w:fill="auto"/>
          </w:tcPr>
          <w:p w14:paraId="47896138"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7C637BDB" w14:textId="77777777" w:rsidR="003531D4" w:rsidRDefault="000E39C9">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0F936A96" w14:textId="506CCDE2"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12" w:author="Toshi" w:date="2021-01-29T11:27:00Z">
              <w:r>
                <w:rPr>
                  <w:rFonts w:eastAsiaTheme="minorEastAsia"/>
                  <w:szCs w:val="24"/>
                  <w:lang w:val="en-US"/>
                </w:rPr>
                <w:t xml:space="preserve"> or </w:t>
              </w:r>
            </w:ins>
            <w:ins w:id="13" w:author="Toshi" w:date="2021-01-29T11:28:00Z">
              <w:r>
                <w:rPr>
                  <w:rFonts w:eastAsiaTheme="minorEastAsia"/>
                  <w:szCs w:val="24"/>
                  <w:lang w:val="en-US"/>
                </w:rPr>
                <w:t>the symbol</w:t>
              </w:r>
            </w:ins>
            <w:ins w:id="14" w:author="Toshi" w:date="2021-01-29T11:29:00Z">
              <w:r>
                <w:rPr>
                  <w:rFonts w:eastAsiaTheme="minorEastAsia"/>
                  <w:szCs w:val="24"/>
                  <w:lang w:val="en-US"/>
                </w:rPr>
                <w:t xml:space="preserve"> which is </w:t>
              </w:r>
            </w:ins>
            <w:ins w:id="15" w:author="Toshi" w:date="2021-01-29T11:31:00Z">
              <w:r>
                <w:rPr>
                  <w:rFonts w:eastAsiaTheme="minorEastAsia"/>
                  <w:szCs w:val="24"/>
                  <w:lang w:val="en-US"/>
                </w:rPr>
                <w:t>RRC-</w:t>
              </w:r>
            </w:ins>
            <w:ins w:id="16" w:author="Toshi" w:date="2021-01-29T11:29:00Z">
              <w:r>
                <w:rPr>
                  <w:rFonts w:eastAsiaTheme="minorEastAsia"/>
                  <w:szCs w:val="24"/>
                  <w:lang w:val="en-US"/>
                </w:rPr>
                <w:t xml:space="preserve">configured </w:t>
              </w:r>
            </w:ins>
            <w:ins w:id="17" w:author="Toshi" w:date="2021-01-29T11:30:00Z">
              <w:r>
                <w:rPr>
                  <w:rFonts w:eastAsiaTheme="minorEastAsia"/>
                  <w:szCs w:val="24"/>
                  <w:lang w:val="en-US"/>
                </w:rPr>
                <w:t>not to be used</w:t>
              </w:r>
            </w:ins>
            <w:ins w:id="18" w:author="Toshi" w:date="2021-01-29T11:29:00Z">
              <w:r>
                <w:rPr>
                  <w:rFonts w:eastAsiaTheme="minorEastAsia"/>
                  <w:szCs w:val="24"/>
                  <w:lang w:val="en-US"/>
                </w:rPr>
                <w:t xml:space="preserve"> for UL transmission</w:t>
              </w:r>
            </w:ins>
            <w:ins w:id="19" w:author="Toshi" w:date="2021-01-29T11:33:00Z">
              <w:r>
                <w:rPr>
                  <w:rFonts w:eastAsiaTheme="minorEastAsia"/>
                  <w:szCs w:val="24"/>
                  <w:lang w:val="en-US"/>
                </w:rPr>
                <w:t>s</w:t>
              </w:r>
            </w:ins>
            <w:ins w:id="20" w:author="Toshi" w:date="2021-01-29T11:30:00Z">
              <w:r>
                <w:rPr>
                  <w:rFonts w:eastAsiaTheme="minorEastAsia"/>
                  <w:szCs w:val="24"/>
                  <w:lang w:val="en-US"/>
                </w:rPr>
                <w:t xml:space="preserve"> (</w:t>
              </w:r>
            </w:ins>
            <w:ins w:id="21" w:author="Toshi" w:date="2021-01-29T11:33:00Z">
              <w:r>
                <w:rPr>
                  <w:rFonts w:eastAsiaTheme="minorEastAsia"/>
                  <w:szCs w:val="24"/>
                  <w:lang w:val="en-US"/>
                </w:rPr>
                <w:t>TBD by Questions 2-2b and 2-2c</w:t>
              </w:r>
            </w:ins>
            <w:ins w:id="22" w:author="Toshi" w:date="2021-01-29T11:30:00Z">
              <w:r>
                <w:rPr>
                  <w:rFonts w:eastAsiaTheme="minorEastAsia"/>
                  <w:szCs w:val="24"/>
                  <w:lang w:val="en-US"/>
                </w:rPr>
                <w:t>)</w:t>
              </w:r>
            </w:ins>
            <w:r>
              <w:rPr>
                <w:rFonts w:eastAsiaTheme="minorEastAsia"/>
                <w:szCs w:val="24"/>
                <w:lang w:val="en-US"/>
              </w:rPr>
              <w:t xml:space="preserve">. </w:t>
            </w:r>
          </w:p>
          <w:p w14:paraId="256CB0DE" w14:textId="2EE104CE"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23"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55CA0D36" w14:textId="77777777" w:rsidR="003531D4" w:rsidRDefault="003531D4">
            <w:pPr>
              <w:rPr>
                <w:b/>
                <w:bCs/>
                <w:highlight w:val="yellow"/>
                <w:u w:val="single"/>
              </w:rPr>
            </w:pPr>
          </w:p>
          <w:p w14:paraId="4369C548" w14:textId="77777777" w:rsidR="003531D4" w:rsidRDefault="000E39C9">
            <w:pPr>
              <w:rPr>
                <w:highlight w:val="yellow"/>
                <w:u w:val="single"/>
              </w:rPr>
            </w:pPr>
            <w:r>
              <w:rPr>
                <w:b/>
                <w:bCs/>
                <w:highlight w:val="yellow"/>
                <w:u w:val="single"/>
              </w:rPr>
              <w:t>Question 2-2d:</w:t>
            </w:r>
          </w:p>
          <w:p w14:paraId="4BC22DE0" w14:textId="77777777" w:rsidR="003531D4" w:rsidRDefault="000E39C9">
            <w:r>
              <w:rPr>
                <w:highlight w:val="yellow"/>
              </w:rPr>
              <w:t>Any views on the above options?</w:t>
            </w:r>
          </w:p>
          <w:p w14:paraId="7366D897" w14:textId="77777777" w:rsidR="003531D4" w:rsidRDefault="003531D4"/>
        </w:tc>
      </w:tr>
      <w:tr w:rsidR="003531D4" w14:paraId="61FE48E5" w14:textId="77777777" w:rsidTr="00E73C83">
        <w:tc>
          <w:tcPr>
            <w:tcW w:w="1337" w:type="dxa"/>
            <w:shd w:val="clear" w:color="auto" w:fill="BFBFBF"/>
          </w:tcPr>
          <w:p w14:paraId="733AB977" w14:textId="77777777" w:rsidR="003531D4" w:rsidRDefault="000E39C9">
            <w:pPr>
              <w:rPr>
                <w:b/>
                <w:bCs/>
              </w:rPr>
            </w:pPr>
            <w:r>
              <w:rPr>
                <w:b/>
                <w:bCs/>
              </w:rPr>
              <w:t>Company</w:t>
            </w:r>
          </w:p>
        </w:tc>
        <w:tc>
          <w:tcPr>
            <w:tcW w:w="8617" w:type="dxa"/>
            <w:shd w:val="clear" w:color="auto" w:fill="BFBFBF"/>
          </w:tcPr>
          <w:p w14:paraId="2EE9FF92" w14:textId="77777777" w:rsidR="003531D4" w:rsidRDefault="000E39C9">
            <w:pPr>
              <w:rPr>
                <w:b/>
                <w:bCs/>
              </w:rPr>
            </w:pPr>
            <w:r>
              <w:rPr>
                <w:b/>
                <w:bCs/>
              </w:rPr>
              <w:t>Comment</w:t>
            </w:r>
          </w:p>
        </w:tc>
      </w:tr>
      <w:tr w:rsidR="003531D4" w14:paraId="4A78204B" w14:textId="77777777" w:rsidTr="00E73C83">
        <w:tc>
          <w:tcPr>
            <w:tcW w:w="1337" w:type="dxa"/>
            <w:shd w:val="clear" w:color="auto" w:fill="auto"/>
          </w:tcPr>
          <w:p w14:paraId="733F769E" w14:textId="77777777" w:rsidR="003531D4" w:rsidRDefault="000E39C9">
            <w:r>
              <w:t>Lenovo, Motorola Mobility</w:t>
            </w:r>
          </w:p>
        </w:tc>
        <w:tc>
          <w:tcPr>
            <w:tcW w:w="8617" w:type="dxa"/>
            <w:shd w:val="clear" w:color="auto" w:fill="auto"/>
          </w:tcPr>
          <w:p w14:paraId="64B68E25" w14:textId="77777777" w:rsidR="003531D4" w:rsidRDefault="000E39C9">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3531D4" w14:paraId="073389B3" w14:textId="77777777" w:rsidTr="00E73C83">
        <w:tc>
          <w:tcPr>
            <w:tcW w:w="1337" w:type="dxa"/>
            <w:shd w:val="clear" w:color="auto" w:fill="auto"/>
          </w:tcPr>
          <w:p w14:paraId="7D7BCAF0" w14:textId="77777777" w:rsidR="003531D4" w:rsidRDefault="000E39C9">
            <w:r>
              <w:t>Intel</w:t>
            </w:r>
          </w:p>
        </w:tc>
        <w:tc>
          <w:tcPr>
            <w:tcW w:w="8617" w:type="dxa"/>
            <w:shd w:val="clear" w:color="auto" w:fill="auto"/>
          </w:tcPr>
          <w:p w14:paraId="11255665" w14:textId="77777777" w:rsidR="003531D4" w:rsidRDefault="000E39C9">
            <w:r>
              <w:t>It is not clear to why this is related to SFI. As agreed for Alt.1, dynamic SFI is not part of procedure for determination of available UL slots.</w:t>
            </w:r>
          </w:p>
          <w:p w14:paraId="6070283F" w14:textId="77777777" w:rsidR="003531D4" w:rsidRDefault="000E39C9">
            <w:r>
              <w:t xml:space="preserve">For both options, as commented above, we suggest to add “invalid UL symbols”, i.e., </w:t>
            </w:r>
          </w:p>
          <w:p w14:paraId="49C4E4A2"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2183FC56"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w:t>
            </w:r>
            <w:r>
              <w:rPr>
                <w:rFonts w:eastAsiaTheme="minorEastAsia"/>
                <w:szCs w:val="24"/>
                <w:lang w:val="en-US"/>
              </w:rPr>
              <w:lastRenderedPageBreak/>
              <w:t>slot is different from the one indicated by the TDRA.</w:t>
            </w:r>
          </w:p>
          <w:p w14:paraId="5F742EC8" w14:textId="77777777" w:rsidR="003531D4" w:rsidRDefault="000E39C9">
            <w:r>
              <w:rPr>
                <w:lang w:val="en-US"/>
              </w:rPr>
              <w:t xml:space="preserve">We prefer Option 1, as option 2 would change the basic TDRA for PUSCH repetition type A, i.e., same time domain resource allocation in each slot. We are not sure whether it is reasonable to change this. </w:t>
            </w:r>
          </w:p>
        </w:tc>
      </w:tr>
      <w:tr w:rsidR="003531D4" w14:paraId="66442153" w14:textId="77777777" w:rsidTr="00E73C83">
        <w:tc>
          <w:tcPr>
            <w:tcW w:w="1337" w:type="dxa"/>
            <w:shd w:val="clear" w:color="auto" w:fill="auto"/>
          </w:tcPr>
          <w:p w14:paraId="5F363FBD" w14:textId="77777777" w:rsidR="003531D4" w:rsidRDefault="000E39C9">
            <w:r>
              <w:lastRenderedPageBreak/>
              <w:t>Qualcomm</w:t>
            </w:r>
          </w:p>
        </w:tc>
        <w:tc>
          <w:tcPr>
            <w:tcW w:w="8617" w:type="dxa"/>
            <w:shd w:val="clear" w:color="auto" w:fill="auto"/>
          </w:tcPr>
          <w:p w14:paraId="3F3819D7" w14:textId="77777777" w:rsidR="003531D4" w:rsidRDefault="000E39C9">
            <w:r>
              <w:t>Prefer Option 1. Retain same TDRA across all repetitions.</w:t>
            </w:r>
          </w:p>
        </w:tc>
      </w:tr>
      <w:tr w:rsidR="003531D4" w14:paraId="0E098F1F" w14:textId="77777777" w:rsidTr="00E73C83">
        <w:tc>
          <w:tcPr>
            <w:tcW w:w="1337" w:type="dxa"/>
            <w:shd w:val="clear" w:color="auto" w:fill="auto"/>
          </w:tcPr>
          <w:p w14:paraId="5EBF4D49" w14:textId="77777777" w:rsidR="003531D4" w:rsidRDefault="000E39C9">
            <w:pPr>
              <w:rPr>
                <w:rFonts w:eastAsia="宋体"/>
                <w:lang w:val="en-US" w:eastAsia="zh-CN"/>
              </w:rPr>
            </w:pPr>
            <w:r>
              <w:rPr>
                <w:rFonts w:eastAsia="宋体" w:hint="eastAsia"/>
                <w:lang w:val="en-US" w:eastAsia="zh-CN"/>
              </w:rPr>
              <w:t>ZTE</w:t>
            </w:r>
          </w:p>
        </w:tc>
        <w:tc>
          <w:tcPr>
            <w:tcW w:w="8617" w:type="dxa"/>
            <w:shd w:val="clear" w:color="auto" w:fill="auto"/>
          </w:tcPr>
          <w:p w14:paraId="6C04C514" w14:textId="77777777" w:rsidR="003531D4" w:rsidRDefault="000E39C9">
            <w:pPr>
              <w:rPr>
                <w:rFonts w:eastAsia="宋体"/>
                <w:lang w:val="en-US" w:eastAsia="zh-CN"/>
              </w:rPr>
            </w:pPr>
            <w:r>
              <w:rPr>
                <w:rFonts w:eastAsia="宋体" w:hint="eastAsia"/>
                <w:lang w:val="en-US" w:eastAsia="zh-CN"/>
              </w:rPr>
              <w:t xml:space="preserve">We prefer Option 1. We can further discuss for the case with dynamic SFI configured. </w:t>
            </w:r>
          </w:p>
        </w:tc>
      </w:tr>
      <w:tr w:rsidR="00182B22" w14:paraId="1759E7E2" w14:textId="77777777" w:rsidTr="00E73C83">
        <w:tc>
          <w:tcPr>
            <w:tcW w:w="1337" w:type="dxa"/>
            <w:shd w:val="clear" w:color="auto" w:fill="auto"/>
          </w:tcPr>
          <w:p w14:paraId="0DF7CA1D" w14:textId="74757743" w:rsidR="00182B22" w:rsidRPr="00182B22" w:rsidRDefault="00182B22">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13B0454D" w14:textId="7D74DAAD" w:rsidR="00182B22" w:rsidRDefault="00182B22">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eastAsia="宋体" w:hint="eastAsia"/>
                <w:lang w:val="en-US" w:eastAsia="zh-CN"/>
              </w:rPr>
              <w:t>he case with dynamic SFI configured</w:t>
            </w:r>
            <w:r>
              <w:rPr>
                <w:rFonts w:eastAsia="宋体"/>
                <w:lang w:val="en-US" w:eastAsia="zh-CN"/>
              </w:rPr>
              <w:t xml:space="preserve"> can be discussed after the down-selection is done, if necessary.</w:t>
            </w:r>
          </w:p>
          <w:p w14:paraId="761178F3" w14:textId="5F246E81" w:rsidR="00182B22" w:rsidRPr="00182B22" w:rsidRDefault="00182B22">
            <w:pPr>
              <w:rPr>
                <w:rFonts w:eastAsiaTheme="minorEastAsia"/>
                <w:lang w:val="en-US"/>
              </w:rPr>
            </w:pPr>
            <w:r>
              <w:rPr>
                <w:rFonts w:eastAsiaTheme="minorEastAsia"/>
                <w:lang w:val="en-US"/>
              </w:rPr>
              <w:t>I also made some updates based on Intel’s comment.</w:t>
            </w:r>
          </w:p>
        </w:tc>
      </w:tr>
      <w:tr w:rsidR="00200AAE" w14:paraId="25DE87BE" w14:textId="77777777" w:rsidTr="00E73C83">
        <w:tc>
          <w:tcPr>
            <w:tcW w:w="1337" w:type="dxa"/>
            <w:shd w:val="clear" w:color="auto" w:fill="auto"/>
          </w:tcPr>
          <w:p w14:paraId="0C502327" w14:textId="747475E0"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796153F3" w14:textId="32DB10C8" w:rsidR="00200AAE" w:rsidRDefault="00200AAE">
            <w:pPr>
              <w:rPr>
                <w:rFonts w:eastAsiaTheme="minorEastAsia"/>
                <w:lang w:val="en-US"/>
              </w:rPr>
            </w:pPr>
            <w:r>
              <w:rPr>
                <w:rFonts w:eastAsiaTheme="minorEastAsia" w:hint="eastAsia"/>
                <w:lang w:val="en-US"/>
              </w:rPr>
              <w:t>W</w:t>
            </w:r>
            <w:r>
              <w:rPr>
                <w:rFonts w:eastAsiaTheme="minorEastAsia"/>
                <w:lang w:val="en-US"/>
              </w:rPr>
              <w:t>e prefer Option 1.</w:t>
            </w:r>
          </w:p>
        </w:tc>
      </w:tr>
      <w:tr w:rsidR="00CE2938" w14:paraId="596BF225" w14:textId="77777777" w:rsidTr="00E73C83">
        <w:tc>
          <w:tcPr>
            <w:tcW w:w="1337" w:type="dxa"/>
            <w:shd w:val="clear" w:color="auto" w:fill="auto"/>
          </w:tcPr>
          <w:p w14:paraId="714F9F1B" w14:textId="1D35604B" w:rsidR="00CE2938" w:rsidRPr="00CE2938" w:rsidRDefault="00CE2938">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1697D250" w14:textId="6B8F6E4B" w:rsidR="00CE2938" w:rsidRPr="00CE2938" w:rsidRDefault="00CE2938">
            <w:pPr>
              <w:rPr>
                <w:rFonts w:eastAsia="Malgun Gothic"/>
                <w:lang w:eastAsia="ko-KR"/>
              </w:rPr>
            </w:pPr>
            <w:r w:rsidRPr="00CE2938">
              <w:rPr>
                <w:rFonts w:hint="eastAsia"/>
              </w:rPr>
              <w:t xml:space="preserve">We </w:t>
            </w:r>
            <w:r w:rsidRPr="00CE2938">
              <w:t>prefer option1 in</w:t>
            </w:r>
            <w:r w:rsidRPr="00CE2938">
              <w:rPr>
                <w:rFonts w:hint="eastAsia"/>
              </w:rPr>
              <w:t xml:space="preserve"> FL</w:t>
            </w:r>
            <w:r w:rsidRPr="00CE2938">
              <w:t>’s observation 2-2d</w:t>
            </w:r>
            <w:r w:rsidRPr="00CE2938">
              <w:rPr>
                <w:rFonts w:eastAsia="Malgun Gothic" w:hint="eastAsia"/>
                <w:lang w:eastAsia="ko-KR"/>
              </w:rPr>
              <w:t>.</w:t>
            </w:r>
          </w:p>
        </w:tc>
      </w:tr>
      <w:tr w:rsidR="00E845F9" w14:paraId="3BF8B0FE" w14:textId="77777777" w:rsidTr="00E73C83">
        <w:tc>
          <w:tcPr>
            <w:tcW w:w="1337" w:type="dxa"/>
            <w:shd w:val="clear" w:color="auto" w:fill="auto"/>
          </w:tcPr>
          <w:p w14:paraId="1CA531C4" w14:textId="24518CA2" w:rsidR="00E845F9" w:rsidRPr="00E845F9" w:rsidRDefault="00E845F9">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shd w:val="clear" w:color="auto" w:fill="auto"/>
          </w:tcPr>
          <w:p w14:paraId="78170A64" w14:textId="77777777" w:rsidR="00E845F9" w:rsidRDefault="00E845F9">
            <w:pPr>
              <w:rPr>
                <w:rFonts w:eastAsia="宋体"/>
                <w:lang w:eastAsia="zh-CN"/>
              </w:rPr>
            </w:pPr>
            <w:r>
              <w:rPr>
                <w:rFonts w:eastAsia="宋体" w:hint="eastAsia"/>
                <w:lang w:eastAsia="zh-CN"/>
              </w:rPr>
              <w:t>W</w:t>
            </w:r>
            <w:r>
              <w:rPr>
                <w:rFonts w:eastAsia="宋体"/>
                <w:lang w:eastAsia="zh-CN"/>
              </w:rPr>
              <w:t>e would like to ask one question for clarification:</w:t>
            </w:r>
          </w:p>
          <w:p w14:paraId="4B1086F0" w14:textId="77777777" w:rsidR="00E845F9" w:rsidRDefault="00C3365E">
            <w:pPr>
              <w:rPr>
                <w:rFonts w:eastAsia="宋体"/>
                <w:lang w:eastAsia="zh-CN"/>
              </w:rPr>
            </w:pPr>
            <w:r>
              <w:rPr>
                <w:rFonts w:eastAsia="宋体"/>
                <w:lang w:eastAsia="zh-CN"/>
              </w:rPr>
              <w:t>Does any of the options have relation with special slot for TDD?</w:t>
            </w:r>
          </w:p>
          <w:p w14:paraId="496C2B69" w14:textId="77777777" w:rsidR="00E05DF8" w:rsidRDefault="00E05DF8">
            <w:r>
              <w:rPr>
                <w:rFonts w:eastAsia="宋体"/>
                <w:lang w:eastAsia="zh-CN"/>
              </w:rPr>
              <w:t xml:space="preserve">Basically we think the available slots should follow </w:t>
            </w:r>
            <w:r w:rsidRPr="00E05DF8">
              <w:rPr>
                <w:rFonts w:eastAsia="宋体"/>
                <w:lang w:eastAsia="zh-CN"/>
              </w:rPr>
              <w:t>tdd_ul_dl configuration</w:t>
            </w:r>
            <w:r>
              <w:t xml:space="preserve"> except for special slots.</w:t>
            </w:r>
          </w:p>
          <w:p w14:paraId="0872ECF2" w14:textId="6F8A8F66" w:rsidR="00E05DF8" w:rsidRPr="00E845F9" w:rsidRDefault="00E05DF8">
            <w:pPr>
              <w:rPr>
                <w:rFonts w:eastAsia="宋体"/>
                <w:lang w:eastAsia="zh-CN"/>
              </w:rPr>
            </w:pPr>
            <w:r>
              <w:t>Maybe we can add one sub-bullet for each option to consider special slots.</w:t>
            </w:r>
          </w:p>
        </w:tc>
      </w:tr>
      <w:tr w:rsidR="00C44860" w14:paraId="46BF0766" w14:textId="77777777" w:rsidTr="00E73C83">
        <w:tc>
          <w:tcPr>
            <w:tcW w:w="1337" w:type="dxa"/>
            <w:shd w:val="clear" w:color="auto" w:fill="auto"/>
          </w:tcPr>
          <w:p w14:paraId="4354ABC8" w14:textId="0B6251F5" w:rsidR="00C44860" w:rsidRDefault="00C44860" w:rsidP="00C44860">
            <w:pPr>
              <w:rPr>
                <w:rFonts w:eastAsia="宋体"/>
                <w:lang w:val="en-US" w:eastAsia="zh-CN"/>
              </w:rPr>
            </w:pPr>
            <w:r>
              <w:rPr>
                <w:rFonts w:eastAsia="宋体" w:hint="eastAsia"/>
                <w:lang w:val="en-US" w:eastAsia="zh-CN"/>
              </w:rPr>
              <w:t>O</w:t>
            </w:r>
            <w:r>
              <w:rPr>
                <w:rFonts w:eastAsia="宋体"/>
                <w:lang w:val="en-US" w:eastAsia="zh-CN"/>
              </w:rPr>
              <w:t>PPO</w:t>
            </w:r>
          </w:p>
        </w:tc>
        <w:tc>
          <w:tcPr>
            <w:tcW w:w="8617" w:type="dxa"/>
            <w:shd w:val="clear" w:color="auto" w:fill="auto"/>
          </w:tcPr>
          <w:p w14:paraId="55EEED95" w14:textId="77777777" w:rsidR="00C44860" w:rsidRDefault="00C44860" w:rsidP="00C44860">
            <w:pPr>
              <w:rPr>
                <w:rFonts w:eastAsia="宋体"/>
                <w:lang w:val="en-US" w:eastAsia="zh-CN"/>
              </w:rPr>
            </w:pPr>
            <w:r>
              <w:rPr>
                <w:rFonts w:eastAsia="宋体" w:hint="eastAsia"/>
                <w:lang w:val="en-US" w:eastAsia="zh-CN"/>
              </w:rPr>
              <w:t>W</w:t>
            </w:r>
            <w:r>
              <w:rPr>
                <w:rFonts w:eastAsia="宋体"/>
                <w:lang w:val="en-US" w:eastAsia="zh-CN"/>
              </w:rPr>
              <w:t xml:space="preserve">e prefer Option 2. </w:t>
            </w:r>
          </w:p>
          <w:p w14:paraId="4A1D5534" w14:textId="77777777" w:rsidR="00C44860" w:rsidRDefault="00C44860" w:rsidP="00C44860">
            <w:pPr>
              <w:rPr>
                <w:rFonts w:eastAsiaTheme="minorEastAsia"/>
                <w:szCs w:val="24"/>
                <w:lang w:val="en-US"/>
              </w:rPr>
            </w:pPr>
            <w:r>
              <w:t>In our view, the motivation to meet</w:t>
            </w:r>
            <w:r w:rsidRPr="00B438D2">
              <w:t xml:space="preserve"> coverage while maintaining delay requirements</w:t>
            </w:r>
            <w:r>
              <w:t xml:space="preserve">. Though </w:t>
            </w:r>
            <w:r w:rsidRPr="005C5299">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w:t>
            </w:r>
            <w:r>
              <w:rPr>
                <w:rFonts w:eastAsiaTheme="minorEastAsia"/>
                <w:szCs w:val="24"/>
                <w:lang w:val="en-US"/>
              </w:rPr>
              <w:t xml:space="preserve">, it still has UL symbols. </w:t>
            </w:r>
            <w:r w:rsidRPr="006F3FD5">
              <w:rPr>
                <w:rFonts w:eastAsiaTheme="minorEastAsia"/>
                <w:szCs w:val="24"/>
                <w:lang w:val="en-US"/>
              </w:rPr>
              <w:t>We should make full use of uplink resources</w:t>
            </w:r>
            <w:r>
              <w:rPr>
                <w:rFonts w:eastAsiaTheme="minorEastAsia"/>
                <w:szCs w:val="24"/>
                <w:lang w:val="en-US"/>
              </w:rPr>
              <w:t>.</w:t>
            </w:r>
          </w:p>
          <w:p w14:paraId="224EDE9E" w14:textId="625A9131" w:rsidR="00C44860" w:rsidRDefault="00C44860" w:rsidP="00C44860">
            <w:pPr>
              <w:rPr>
                <w:rFonts w:eastAsia="宋体"/>
                <w:lang w:eastAsia="zh-CN"/>
              </w:rPr>
            </w:pPr>
            <w:r w:rsidRPr="003B4225">
              <w:rPr>
                <w:rFonts w:eastAsia="宋体"/>
                <w:lang w:val="en-US" w:eastAsia="zh-CN"/>
              </w:rPr>
              <w:t xml:space="preserve">If we </w:t>
            </w:r>
            <w:r>
              <w:rPr>
                <w:rFonts w:eastAsia="宋体"/>
                <w:lang w:val="en-US" w:eastAsia="zh-CN"/>
              </w:rPr>
              <w:t>drop</w:t>
            </w:r>
            <w:r w:rsidRPr="003B4225">
              <w:rPr>
                <w:rFonts w:eastAsia="宋体"/>
                <w:lang w:val="en-US" w:eastAsia="zh-CN"/>
              </w:rPr>
              <w:t xml:space="preserve"> the </w:t>
            </w:r>
            <w:r>
              <w:rPr>
                <w:rFonts w:eastAsia="宋体"/>
                <w:lang w:val="en-US" w:eastAsia="zh-CN"/>
              </w:rPr>
              <w:t>UL</w:t>
            </w:r>
            <w:r w:rsidRPr="003B4225">
              <w:rPr>
                <w:rFonts w:eastAsia="宋体"/>
                <w:lang w:val="en-US" w:eastAsia="zh-CN"/>
              </w:rPr>
              <w:t xml:space="preserve"> symbol</w:t>
            </w:r>
            <w:r>
              <w:rPr>
                <w:rFonts w:eastAsia="宋体"/>
                <w:lang w:val="en-US" w:eastAsia="zh-CN"/>
              </w:rPr>
              <w:t xml:space="preserve">s in </w:t>
            </w:r>
            <w:r>
              <w:rPr>
                <w:rFonts w:eastAsia="宋体" w:hint="eastAsia"/>
                <w:lang w:val="en-US" w:eastAsia="zh-CN"/>
              </w:rPr>
              <w:t>special</w:t>
            </w:r>
            <w:r>
              <w:rPr>
                <w:rFonts w:eastAsia="宋体"/>
                <w:lang w:val="en-US" w:eastAsia="zh-CN"/>
              </w:rPr>
              <w:t xml:space="preserve"> </w:t>
            </w:r>
            <w:r>
              <w:rPr>
                <w:rFonts w:eastAsia="宋体" w:hint="eastAsia"/>
                <w:lang w:val="en-US" w:eastAsia="zh-CN"/>
              </w:rPr>
              <w:t>slot</w:t>
            </w:r>
            <w:r w:rsidRPr="003B4225">
              <w:rPr>
                <w:rFonts w:eastAsia="宋体"/>
                <w:lang w:val="en-US" w:eastAsia="zh-CN"/>
              </w:rPr>
              <w:t xml:space="preserve">, </w:t>
            </w:r>
            <w:r>
              <w:rPr>
                <w:rFonts w:eastAsia="宋体"/>
                <w:lang w:val="en-US" w:eastAsia="zh-CN"/>
              </w:rPr>
              <w:t>repetition</w:t>
            </w:r>
            <w:r w:rsidRPr="003B4225">
              <w:rPr>
                <w:rFonts w:eastAsia="宋体"/>
                <w:lang w:val="en-US" w:eastAsia="zh-CN"/>
              </w:rPr>
              <w:t xml:space="preserve"> may need to postpone more slots</w:t>
            </w:r>
            <w:r>
              <w:rPr>
                <w:rFonts w:eastAsia="宋体"/>
                <w:lang w:val="en-US" w:eastAsia="zh-CN"/>
              </w:rPr>
              <w:t xml:space="preserve">. Such as “DDDSUDDSUU”, if we only </w:t>
            </w:r>
            <w:r>
              <w:rPr>
                <w:rFonts w:eastAsia="宋体" w:hint="eastAsia"/>
                <w:lang w:val="en-US" w:eastAsia="zh-CN"/>
              </w:rPr>
              <w:t>transmission</w:t>
            </w:r>
            <w:r>
              <w:rPr>
                <w:rFonts w:eastAsia="宋体"/>
                <w:lang w:val="en-US" w:eastAsia="zh-CN"/>
              </w:rPr>
              <w:t xml:space="preserve"> at U slot, we need “DDDSUDDSUU DDDSU” for 4 </w:t>
            </w:r>
            <w:r>
              <w:rPr>
                <w:rFonts w:eastAsia="宋体" w:hint="eastAsia"/>
                <w:lang w:val="en-US" w:eastAsia="zh-CN"/>
              </w:rPr>
              <w:t>actual</w:t>
            </w:r>
            <w:r>
              <w:rPr>
                <w:rFonts w:eastAsia="宋体"/>
                <w:lang w:val="en-US" w:eastAsia="zh-CN"/>
              </w:rPr>
              <w:t xml:space="preserve"> repetition</w:t>
            </w:r>
            <w:r>
              <w:rPr>
                <w:rFonts w:eastAsia="宋体" w:hint="eastAsia"/>
                <w:lang w:val="en-US" w:eastAsia="zh-CN"/>
              </w:rPr>
              <w:t>.</w:t>
            </w:r>
            <w:r>
              <w:rPr>
                <w:rFonts w:eastAsia="宋体"/>
                <w:lang w:val="en-US" w:eastAsia="zh-CN"/>
              </w:rPr>
              <w:t xml:space="preserve"> If we can transmission at UL symbols in S slot, we may </w:t>
            </w:r>
            <w:r w:rsidRPr="00780CFC">
              <w:rPr>
                <w:rFonts w:eastAsia="宋体"/>
                <w:lang w:val="en-US" w:eastAsia="zh-CN"/>
              </w:rPr>
              <w:t>achieve performance</w:t>
            </w:r>
            <w:r>
              <w:rPr>
                <w:rFonts w:eastAsia="宋体"/>
                <w:lang w:val="en-US" w:eastAsia="zh-CN"/>
              </w:rPr>
              <w:t xml:space="preserve"> by “DDDSUDDSUU”</w:t>
            </w:r>
            <w:r w:rsidRPr="00780CFC">
              <w:rPr>
                <w:rFonts w:eastAsia="宋体"/>
                <w:lang w:val="en-US" w:eastAsia="zh-CN"/>
              </w:rPr>
              <w:t xml:space="preserve"> similar to</w:t>
            </w:r>
            <w:r>
              <w:rPr>
                <w:rFonts w:eastAsia="宋体"/>
                <w:lang w:val="en-US" w:eastAsia="zh-CN"/>
              </w:rPr>
              <w:t xml:space="preserve"> only transmission at U slot by “DDDSUDDSUU DDDSU”.</w:t>
            </w:r>
          </w:p>
        </w:tc>
      </w:tr>
      <w:tr w:rsidR="00404B0F" w14:paraId="2CC12F91"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995FE6C" w14:textId="77777777" w:rsidR="00404B0F" w:rsidRPr="00404B0F" w:rsidRDefault="00404B0F" w:rsidP="00EE1C75">
            <w:pPr>
              <w:rPr>
                <w:rFonts w:eastAsia="宋体"/>
                <w:lang w:val="en-US" w:eastAsia="zh-CN"/>
              </w:rPr>
            </w:pPr>
            <w:r w:rsidRPr="00404B0F">
              <w:rPr>
                <w:rFonts w:eastAsia="宋体"/>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A4E5CEF" w14:textId="77777777" w:rsidR="00404B0F" w:rsidRPr="00404B0F" w:rsidRDefault="00404B0F" w:rsidP="00EE1C75">
            <w:pPr>
              <w:rPr>
                <w:rFonts w:eastAsia="宋体"/>
                <w:lang w:val="en-US" w:eastAsia="zh-CN"/>
              </w:rPr>
            </w:pPr>
            <w:r w:rsidRPr="00404B0F">
              <w:rPr>
                <w:rFonts w:eastAsia="宋体"/>
                <w:lang w:val="en-US" w:eastAsia="zh-CN"/>
              </w:rPr>
              <w:t>Whether SFI is configured or not is unrelated to the 2 options – we don’t agree with the FL formulation of the proposal and explanation.</w:t>
            </w:r>
          </w:p>
          <w:p w14:paraId="5B5025A6" w14:textId="0294CE10" w:rsidR="00404B0F" w:rsidRPr="00404B0F" w:rsidRDefault="00404B0F" w:rsidP="00404B0F">
            <w:pPr>
              <w:rPr>
                <w:rFonts w:eastAsia="宋体"/>
                <w:lang w:val="en-US" w:eastAsia="zh-CN"/>
              </w:rPr>
            </w:pPr>
            <w:r w:rsidRPr="00404B0F">
              <w:rPr>
                <w:rFonts w:eastAsia="宋体"/>
                <w:lang w:val="en-US" w:eastAsia="zh-CN"/>
              </w:rPr>
              <w:t xml:space="preserve">Regarding the </w:t>
            </w:r>
            <w:r>
              <w:rPr>
                <w:rFonts w:eastAsia="宋体"/>
                <w:lang w:val="en-US" w:eastAsia="zh-CN"/>
              </w:rPr>
              <w:t xml:space="preserve">two </w:t>
            </w:r>
            <w:r w:rsidRPr="00404B0F">
              <w:rPr>
                <w:rFonts w:eastAsia="宋体"/>
                <w:lang w:val="en-US" w:eastAsia="zh-CN"/>
              </w:rPr>
              <w:t>options, option 2 would be better for resource allocation.</w:t>
            </w:r>
            <w:r>
              <w:rPr>
                <w:rFonts w:eastAsia="宋体"/>
                <w:lang w:val="en-US" w:eastAsia="zh-CN"/>
              </w:rPr>
              <w:t xml:space="preserve"> We prefer Option 2.</w:t>
            </w:r>
          </w:p>
        </w:tc>
      </w:tr>
      <w:tr w:rsidR="007744B7" w14:paraId="5E4D1C7D"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07CE5CA" w14:textId="26FEC58C" w:rsidR="007744B7" w:rsidRPr="00404B0F" w:rsidRDefault="007744B7" w:rsidP="007744B7">
            <w:pPr>
              <w:rPr>
                <w:rFonts w:eastAsia="宋体"/>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288345A" w14:textId="16ED53B8" w:rsidR="007744B7" w:rsidRPr="00404B0F" w:rsidRDefault="007744B7" w:rsidP="007744B7">
            <w:pPr>
              <w:rPr>
                <w:rFonts w:eastAsia="宋体"/>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5E1203" w14:paraId="45992280"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F5242B7" w14:textId="71E1A56E" w:rsidR="005E1203" w:rsidRDefault="005E1203" w:rsidP="005E1203">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1D64EC7" w14:textId="78946332" w:rsidR="005E1203" w:rsidRDefault="005E1203" w:rsidP="005E1203">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73C83" w14:paraId="15BD938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8236B4B" w14:textId="3D653A20" w:rsidR="00E73C83" w:rsidRDefault="00E73C83" w:rsidP="00E73C83">
            <w:pPr>
              <w:rPr>
                <w:rFonts w:eastAsiaTheme="minorEastAsia"/>
                <w:lang w:val="en-US"/>
              </w:rPr>
            </w:pPr>
            <w:r>
              <w:rPr>
                <w:rFonts w:eastAsia="宋体"/>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F73B55D" w14:textId="77777777" w:rsidR="00E73C83" w:rsidRDefault="00E73C83" w:rsidP="00E73C83">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4501A586" w14:textId="77777777" w:rsidR="00E73C83" w:rsidRDefault="00E73C83" w:rsidP="00E73C83">
            <w:pPr>
              <w:spacing w:after="0" w:afterAutospacing="0"/>
              <w:ind w:left="835"/>
              <w:rPr>
                <w:color w:val="FF0000"/>
                <w:sz w:val="22"/>
                <w:szCs w:val="18"/>
              </w:rPr>
            </w:pPr>
            <w:r>
              <w:rPr>
                <w:color w:val="FF0000"/>
                <w:sz w:val="22"/>
                <w:szCs w:val="18"/>
              </w:rPr>
              <w:lastRenderedPageBreak/>
              <w:t>For PUSCH repetition Type A, a PUSCH transmission in a slot of a multi-slot PUSCH transmission is omitted according to the conditions in Clause 9, Clause 11.1 and Clause 11.2A of [6, TS38.213].</w:t>
            </w:r>
          </w:p>
          <w:p w14:paraId="41D7FACE" w14:textId="6B37DF84" w:rsidR="00E73C83" w:rsidRDefault="00E73C83" w:rsidP="00E73C83">
            <w:pPr>
              <w:rPr>
                <w:rFonts w:eastAsiaTheme="minorEastAsia"/>
                <w:lang w:val="en-US"/>
              </w:rPr>
            </w:pPr>
            <w:r>
              <w:t>What else do we need?</w:t>
            </w:r>
          </w:p>
        </w:tc>
      </w:tr>
      <w:tr w:rsidR="003372D5" w14:paraId="08A98A7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D69C039" w14:textId="2794F53F" w:rsidR="003372D5" w:rsidRDefault="003372D5" w:rsidP="003372D5">
            <w:pPr>
              <w:rPr>
                <w:rFonts w:eastAsia="宋体"/>
                <w:lang w:val="en-US" w:eastAsia="zh-CN"/>
              </w:rPr>
            </w:pPr>
            <w:r>
              <w:rPr>
                <w:rFonts w:eastAsiaTheme="minorEastAsia" w:hint="eastAsia"/>
                <w:lang w:val="en-US"/>
              </w:rPr>
              <w:lastRenderedPageBreak/>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D001EC6" w14:textId="18912C69" w:rsidR="003372D5" w:rsidRDefault="003372D5" w:rsidP="003372D5">
            <w:pPr>
              <w:spacing w:after="0" w:afterAutospacing="0"/>
            </w:pPr>
            <w:r>
              <w:rPr>
                <w:rFonts w:hint="eastAsia"/>
              </w:rPr>
              <w:t xml:space="preserve">We </w:t>
            </w:r>
            <w:r>
              <w:t>prefer</w:t>
            </w:r>
            <w:r>
              <w:rPr>
                <w:rFonts w:hint="eastAsia"/>
              </w:rPr>
              <w:t xml:space="preserve"> Option 1.</w:t>
            </w:r>
          </w:p>
        </w:tc>
      </w:tr>
      <w:tr w:rsidR="009403F2" w14:paraId="25AC5DD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2622C858" w14:textId="3196D381"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F6CA2C0" w14:textId="023CDA80" w:rsidR="009403F2" w:rsidRDefault="009403F2" w:rsidP="009403F2">
            <w:pPr>
              <w:spacing w:after="0" w:afterAutospacing="0"/>
            </w:pPr>
            <w:r>
              <w:rPr>
                <w:rFonts w:eastAsiaTheme="minorEastAsia" w:hint="eastAsia"/>
                <w:lang w:val="en-US"/>
              </w:rPr>
              <w:t>P</w:t>
            </w:r>
            <w:r>
              <w:rPr>
                <w:rFonts w:eastAsiaTheme="minorEastAsia"/>
                <w:lang w:val="en-US"/>
              </w:rPr>
              <w:t>refer Option 1.</w:t>
            </w:r>
          </w:p>
        </w:tc>
      </w:tr>
      <w:tr w:rsidR="0019216F" w14:paraId="21F3D8A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418DA81" w14:textId="42270EC3" w:rsidR="0019216F" w:rsidRDefault="0019216F" w:rsidP="0019216F">
            <w:pPr>
              <w:rPr>
                <w:rFonts w:eastAsiaTheme="minorEastAsia"/>
                <w:lang w:val="en-US"/>
              </w:rPr>
            </w:pPr>
            <w:r>
              <w:rPr>
                <w:rFonts w:eastAsia="宋体" w:hint="eastAsia"/>
                <w:lang w:val="en-US" w:eastAsia="zh-CN"/>
              </w:rPr>
              <w:t>v</w:t>
            </w:r>
            <w:r>
              <w:rPr>
                <w:rFonts w:eastAsia="宋体"/>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8358D6" w14:textId="6F6E22D5" w:rsidR="0019216F" w:rsidRDefault="0019216F" w:rsidP="0019216F">
            <w:pPr>
              <w:spacing w:after="0" w:afterAutospacing="0"/>
              <w:rPr>
                <w:rFonts w:eastAsiaTheme="minorEastAsia"/>
                <w:lang w:val="en-US"/>
              </w:rPr>
            </w:pPr>
            <w:r>
              <w:rPr>
                <w:rFonts w:eastAsia="宋体" w:hint="eastAsia"/>
                <w:lang w:val="en-US" w:eastAsia="zh-CN"/>
              </w:rPr>
              <w:t>O</w:t>
            </w:r>
            <w:r>
              <w:rPr>
                <w:rFonts w:eastAsia="宋体"/>
                <w:lang w:val="en-US" w:eastAsia="zh-CN"/>
              </w:rPr>
              <w:t>ption 1 is preferred.</w:t>
            </w:r>
          </w:p>
        </w:tc>
      </w:tr>
      <w:tr w:rsidR="00ED1E0A" w14:paraId="0BEE92C8"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688BCD6" w14:textId="29FF3054" w:rsidR="00ED1E0A" w:rsidRDefault="00ED1E0A" w:rsidP="0019216F">
            <w:pPr>
              <w:rPr>
                <w:rFonts w:eastAsia="宋体"/>
                <w:lang w:val="en-US" w:eastAsia="zh-CN"/>
              </w:rPr>
            </w:pPr>
            <w:r>
              <w:rPr>
                <w:rFonts w:eastAsia="宋体"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DEDD351" w14:textId="77777777" w:rsidR="00ED1E0A" w:rsidRDefault="00ED1E0A" w:rsidP="009A71CE">
            <w:pPr>
              <w:rPr>
                <w:rFonts w:eastAsia="宋体"/>
                <w:lang w:val="en-US" w:eastAsia="zh-CN"/>
              </w:rPr>
            </w:pPr>
            <w:r>
              <w:rPr>
                <w:rFonts w:eastAsia="宋体" w:hint="eastAsia"/>
                <w:lang w:val="en-US" w:eastAsia="zh-CN"/>
              </w:rPr>
              <w:t>Not sure whether the rules from Option 1 and 2 will be applied to all slots.</w:t>
            </w:r>
          </w:p>
          <w:p w14:paraId="16C12D2B" w14:textId="67D0AB3B" w:rsidR="00ED1E0A" w:rsidRDefault="00ED1E0A" w:rsidP="0019216F">
            <w:pPr>
              <w:spacing w:after="0" w:afterAutospacing="0"/>
              <w:rPr>
                <w:rFonts w:eastAsia="宋体"/>
                <w:lang w:val="en-US" w:eastAsia="zh-CN"/>
              </w:rPr>
            </w:pPr>
            <w:r>
              <w:rPr>
                <w:rFonts w:eastAsia="宋体" w:hint="eastAsia"/>
                <w:lang w:val="en-US" w:eastAsia="zh-CN"/>
              </w:rPr>
              <w:t xml:space="preserve">For shots other than special slots, we prefer Option 1. For special slots, we would like to have further study. </w:t>
            </w:r>
          </w:p>
        </w:tc>
      </w:tr>
    </w:tbl>
    <w:p w14:paraId="1FC45FAC" w14:textId="77777777" w:rsidR="003531D4" w:rsidRDefault="003531D4">
      <w:pPr>
        <w:rPr>
          <w:rFonts w:eastAsiaTheme="minorEastAsia"/>
          <w:szCs w:val="24"/>
        </w:rPr>
      </w:pPr>
    </w:p>
    <w:p w14:paraId="4B9700EE" w14:textId="77777777" w:rsidR="003531D4" w:rsidRDefault="003531D4">
      <w:pPr>
        <w:rPr>
          <w:rFonts w:eastAsiaTheme="minorEastAsia"/>
          <w:bCs/>
          <w:szCs w:val="24"/>
          <w:lang w:val="en-US"/>
        </w:rPr>
      </w:pPr>
    </w:p>
    <w:p w14:paraId="7B0B942E" w14:textId="77777777" w:rsidR="003531D4" w:rsidRDefault="000E39C9">
      <w:pPr>
        <w:pStyle w:val="10"/>
        <w:numPr>
          <w:ilvl w:val="1"/>
          <w:numId w:val="1"/>
        </w:numPr>
        <w:spacing w:after="180"/>
        <w:rPr>
          <w:lang w:val="en-US"/>
        </w:rPr>
      </w:pPr>
      <w:r>
        <w:rPr>
          <w:lang w:val="en-US"/>
        </w:rPr>
        <w:t>Special slot handling</w:t>
      </w:r>
    </w:p>
    <w:p w14:paraId="0640B43B" w14:textId="77777777" w:rsidR="003531D4" w:rsidRDefault="000E39C9">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B4EF74C" w14:textId="77777777" w:rsidR="003531D4" w:rsidRDefault="000E39C9">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1F7223D6" w14:textId="77777777" w:rsidR="003531D4" w:rsidRDefault="000E39C9">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78D57AB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7D821597" w14:textId="77777777">
        <w:trPr>
          <w:trHeight w:val="1593"/>
        </w:trPr>
        <w:tc>
          <w:tcPr>
            <w:tcW w:w="9876" w:type="dxa"/>
            <w:gridSpan w:val="2"/>
            <w:shd w:val="clear" w:color="auto" w:fill="auto"/>
          </w:tcPr>
          <w:p w14:paraId="30D1C49A" w14:textId="77777777" w:rsidR="003531D4" w:rsidRDefault="000E39C9">
            <w:pPr>
              <w:rPr>
                <w:b/>
                <w:bCs/>
                <w:u w:val="single"/>
              </w:rPr>
            </w:pPr>
            <w:r>
              <w:rPr>
                <w:rFonts w:hint="eastAsia"/>
                <w:b/>
                <w:bCs/>
                <w:u w:val="single"/>
              </w:rPr>
              <w:t>F</w:t>
            </w:r>
            <w:r>
              <w:rPr>
                <w:b/>
                <w:bCs/>
                <w:u w:val="single"/>
              </w:rPr>
              <w:t>L observation 2-3:</w:t>
            </w:r>
          </w:p>
          <w:p w14:paraId="7A70272D" w14:textId="77777777" w:rsidR="003531D4" w:rsidRDefault="000E39C9">
            <w:r>
              <w:t>There seems to be several views on how to handle special slots. In general, some companies discussed some special handling on the special slots while some other companies discussed it together with definition of available slots for PUSCH repetitions.</w:t>
            </w:r>
          </w:p>
          <w:p w14:paraId="3B9BE461" w14:textId="77777777" w:rsidR="003531D4" w:rsidRDefault="003531D4"/>
          <w:p w14:paraId="669540F7" w14:textId="77777777" w:rsidR="003531D4" w:rsidRDefault="000E39C9">
            <w:pPr>
              <w:rPr>
                <w:b/>
                <w:bCs/>
                <w:u w:val="single"/>
              </w:rPr>
            </w:pPr>
            <w:r>
              <w:rPr>
                <w:rFonts w:hint="eastAsia"/>
                <w:b/>
                <w:bCs/>
                <w:u w:val="single"/>
              </w:rPr>
              <w:t>F</w:t>
            </w:r>
            <w:r>
              <w:rPr>
                <w:b/>
                <w:bCs/>
                <w:u w:val="single"/>
              </w:rPr>
              <w:t>L proposal 2-3:</w:t>
            </w:r>
          </w:p>
          <w:p w14:paraId="06EA3ADF" w14:textId="77777777" w:rsidR="003531D4" w:rsidRDefault="000E39C9">
            <w:r>
              <w:rPr>
                <w:rFonts w:hint="eastAsia"/>
              </w:rPr>
              <w:t>D</w:t>
            </w:r>
            <w:r>
              <w:t>iscuss further how to handle special slots:</w:t>
            </w:r>
          </w:p>
          <w:p w14:paraId="62E12925" w14:textId="77777777" w:rsidR="003531D4" w:rsidRDefault="000E39C9">
            <w:pPr>
              <w:ind w:leftChars="100" w:left="240"/>
            </w:pPr>
            <w:r>
              <w:rPr>
                <w:rFonts w:hint="eastAsia"/>
              </w:rPr>
              <w:t>A</w:t>
            </w:r>
            <w:r>
              <w:t>lt 1: Discuss special slots together with section 3.2. Definition of available slots for PUSCH repetitions.</w:t>
            </w:r>
          </w:p>
          <w:p w14:paraId="72F449C1" w14:textId="77777777" w:rsidR="003531D4" w:rsidRDefault="000E39C9">
            <w:pPr>
              <w:ind w:leftChars="100" w:left="240"/>
            </w:pPr>
            <w:r>
              <w:rPr>
                <w:rFonts w:hint="eastAsia"/>
              </w:rPr>
              <w:t>A</w:t>
            </w:r>
            <w:r>
              <w:t xml:space="preserve">lt 2: Discuss special slots separately from section 3.2. Definition of available slots for PUSCH </w:t>
            </w:r>
            <w:r>
              <w:lastRenderedPageBreak/>
              <w:t>repetitions.</w:t>
            </w:r>
          </w:p>
          <w:p w14:paraId="20BE5EBC" w14:textId="77777777" w:rsidR="003531D4" w:rsidRDefault="003531D4"/>
          <w:p w14:paraId="4245223F" w14:textId="77777777" w:rsidR="003531D4" w:rsidRDefault="000E39C9">
            <w:pPr>
              <w:rPr>
                <w:b/>
                <w:bCs/>
                <w:u w:val="single"/>
              </w:rPr>
            </w:pPr>
            <w:r>
              <w:rPr>
                <w:b/>
                <w:bCs/>
                <w:u w:val="single"/>
              </w:rPr>
              <w:t>Question 2-3:</w:t>
            </w:r>
          </w:p>
          <w:p w14:paraId="713F9D74" w14:textId="77777777" w:rsidR="003531D4" w:rsidRDefault="000E39C9">
            <w:r>
              <w:t>Any views on the above proposal 2-3?</w:t>
            </w:r>
          </w:p>
          <w:p w14:paraId="308871CA" w14:textId="77777777" w:rsidR="003531D4" w:rsidRDefault="003531D4"/>
        </w:tc>
      </w:tr>
      <w:tr w:rsidR="003531D4" w14:paraId="3739037B" w14:textId="77777777">
        <w:tc>
          <w:tcPr>
            <w:tcW w:w="1337" w:type="dxa"/>
            <w:shd w:val="clear" w:color="auto" w:fill="BFBFBF"/>
          </w:tcPr>
          <w:p w14:paraId="02833F70" w14:textId="77777777" w:rsidR="003531D4" w:rsidRDefault="000E39C9">
            <w:pPr>
              <w:rPr>
                <w:b/>
                <w:bCs/>
              </w:rPr>
            </w:pPr>
            <w:r>
              <w:rPr>
                <w:b/>
                <w:bCs/>
              </w:rPr>
              <w:lastRenderedPageBreak/>
              <w:t>Company</w:t>
            </w:r>
          </w:p>
        </w:tc>
        <w:tc>
          <w:tcPr>
            <w:tcW w:w="8539" w:type="dxa"/>
            <w:shd w:val="clear" w:color="auto" w:fill="BFBFBF"/>
          </w:tcPr>
          <w:p w14:paraId="00256FA7" w14:textId="77777777" w:rsidR="003531D4" w:rsidRDefault="000E39C9">
            <w:pPr>
              <w:rPr>
                <w:b/>
                <w:bCs/>
              </w:rPr>
            </w:pPr>
            <w:r>
              <w:rPr>
                <w:b/>
                <w:bCs/>
              </w:rPr>
              <w:t>Comment</w:t>
            </w:r>
          </w:p>
        </w:tc>
      </w:tr>
      <w:tr w:rsidR="003531D4" w14:paraId="1ADB75E1" w14:textId="77777777">
        <w:tc>
          <w:tcPr>
            <w:tcW w:w="1337" w:type="dxa"/>
            <w:shd w:val="clear" w:color="auto" w:fill="auto"/>
          </w:tcPr>
          <w:p w14:paraId="21475DCC" w14:textId="77777777" w:rsidR="003531D4" w:rsidRDefault="000E39C9">
            <w:r>
              <w:t>Samsung</w:t>
            </w:r>
          </w:p>
        </w:tc>
        <w:tc>
          <w:tcPr>
            <w:tcW w:w="8539" w:type="dxa"/>
            <w:shd w:val="clear" w:color="auto" w:fill="auto"/>
          </w:tcPr>
          <w:p w14:paraId="49E615B4" w14:textId="77777777" w:rsidR="003531D4" w:rsidRDefault="000E39C9">
            <w:r>
              <w:t>Alt. 1</w:t>
            </w:r>
          </w:p>
        </w:tc>
      </w:tr>
      <w:tr w:rsidR="003531D4" w14:paraId="28747D4A" w14:textId="77777777">
        <w:tc>
          <w:tcPr>
            <w:tcW w:w="1337" w:type="dxa"/>
            <w:shd w:val="clear" w:color="auto" w:fill="auto"/>
          </w:tcPr>
          <w:p w14:paraId="70460A42" w14:textId="77777777" w:rsidR="003531D4" w:rsidRDefault="000E39C9">
            <w:r>
              <w:t>Qualcomm</w:t>
            </w:r>
          </w:p>
        </w:tc>
        <w:tc>
          <w:tcPr>
            <w:tcW w:w="8539" w:type="dxa"/>
            <w:shd w:val="clear" w:color="auto" w:fill="auto"/>
          </w:tcPr>
          <w:p w14:paraId="4A0477CB" w14:textId="77777777" w:rsidR="003531D4" w:rsidRDefault="000E39C9">
            <w:r>
              <w:t>Alt. 1</w:t>
            </w:r>
          </w:p>
        </w:tc>
      </w:tr>
      <w:tr w:rsidR="003531D4" w14:paraId="176D259C" w14:textId="77777777">
        <w:tc>
          <w:tcPr>
            <w:tcW w:w="1337" w:type="dxa"/>
            <w:shd w:val="clear" w:color="auto" w:fill="auto"/>
          </w:tcPr>
          <w:p w14:paraId="17F751DB" w14:textId="77777777" w:rsidR="003531D4" w:rsidRDefault="000E39C9">
            <w:r>
              <w:t>Apple</w:t>
            </w:r>
          </w:p>
        </w:tc>
        <w:tc>
          <w:tcPr>
            <w:tcW w:w="8539" w:type="dxa"/>
            <w:shd w:val="clear" w:color="auto" w:fill="auto"/>
          </w:tcPr>
          <w:p w14:paraId="060C0D76" w14:textId="77777777" w:rsidR="003531D4" w:rsidRDefault="000E39C9">
            <w:r>
              <w:t>We are fine with both alternatives.</w:t>
            </w:r>
          </w:p>
        </w:tc>
      </w:tr>
      <w:tr w:rsidR="003531D4" w14:paraId="760A7018" w14:textId="77777777">
        <w:tc>
          <w:tcPr>
            <w:tcW w:w="1337" w:type="dxa"/>
            <w:shd w:val="clear" w:color="auto" w:fill="auto"/>
          </w:tcPr>
          <w:p w14:paraId="51489EEC" w14:textId="77777777" w:rsidR="003531D4" w:rsidRDefault="000E39C9">
            <w:r>
              <w:t>Intel</w:t>
            </w:r>
          </w:p>
        </w:tc>
        <w:tc>
          <w:tcPr>
            <w:tcW w:w="8539" w:type="dxa"/>
            <w:shd w:val="clear" w:color="auto" w:fill="auto"/>
          </w:tcPr>
          <w:p w14:paraId="6A05A7FC" w14:textId="77777777" w:rsidR="003531D4" w:rsidRDefault="000E39C9">
            <w:r>
              <w:t>Alt. 1</w:t>
            </w:r>
          </w:p>
        </w:tc>
      </w:tr>
      <w:tr w:rsidR="003531D4" w14:paraId="4E850900" w14:textId="77777777">
        <w:tc>
          <w:tcPr>
            <w:tcW w:w="1337" w:type="dxa"/>
            <w:shd w:val="clear" w:color="auto" w:fill="auto"/>
          </w:tcPr>
          <w:p w14:paraId="097B4B1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59FCB3A8" w14:textId="77777777" w:rsidR="003531D4" w:rsidRDefault="000E39C9">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3531D4" w14:paraId="2812ABD9" w14:textId="77777777">
        <w:tc>
          <w:tcPr>
            <w:tcW w:w="1337" w:type="dxa"/>
            <w:shd w:val="clear" w:color="auto" w:fill="auto"/>
          </w:tcPr>
          <w:p w14:paraId="60B71E17"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6C0A3111" w14:textId="77777777" w:rsidR="003531D4" w:rsidRDefault="000E39C9">
            <w:pPr>
              <w:rPr>
                <w:rFonts w:eastAsia="宋体"/>
                <w:lang w:val="en-US" w:eastAsia="zh-CN"/>
              </w:rPr>
            </w:pPr>
            <w:r>
              <w:rPr>
                <w:rFonts w:eastAsia="宋体" w:hint="eastAsia"/>
                <w:lang w:val="en-US" w:eastAsia="zh-CN"/>
              </w:rPr>
              <w:t>Alt. 1</w:t>
            </w:r>
          </w:p>
          <w:p w14:paraId="5E095BC6" w14:textId="77777777" w:rsidR="003531D4" w:rsidRDefault="000E39C9">
            <w:pPr>
              <w:rPr>
                <w:rFonts w:eastAsia="宋体"/>
                <w:lang w:val="en-US" w:eastAsia="zh-CN"/>
              </w:rPr>
            </w:pPr>
            <w:r>
              <w:rPr>
                <w:rFonts w:eastAsia="宋体" w:hint="eastAsia"/>
                <w:lang w:val="en-US" w:eastAsia="zh-CN"/>
              </w:rPr>
              <w:t xml:space="preserve">Whether special slot can be decided as available slot belong to the definition of available slot.  </w:t>
            </w:r>
          </w:p>
        </w:tc>
      </w:tr>
      <w:tr w:rsidR="003531D4" w14:paraId="74F389F9" w14:textId="77777777">
        <w:tc>
          <w:tcPr>
            <w:tcW w:w="1337" w:type="dxa"/>
            <w:shd w:val="clear" w:color="auto" w:fill="auto"/>
          </w:tcPr>
          <w:p w14:paraId="6F577367"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8F332E1" w14:textId="77777777" w:rsidR="003531D4" w:rsidRDefault="000E39C9">
            <w:pPr>
              <w:rPr>
                <w:rFonts w:eastAsia="宋体"/>
                <w:lang w:eastAsia="zh-CN"/>
              </w:rPr>
            </w:pPr>
            <w:r>
              <w:rPr>
                <w:rFonts w:hint="eastAsia"/>
              </w:rPr>
              <w:t>A</w:t>
            </w:r>
            <w:r>
              <w:t>lt.1.</w:t>
            </w:r>
          </w:p>
        </w:tc>
      </w:tr>
      <w:tr w:rsidR="003531D4" w14:paraId="0D201F43" w14:textId="77777777">
        <w:tc>
          <w:tcPr>
            <w:tcW w:w="1337" w:type="dxa"/>
            <w:shd w:val="clear" w:color="auto" w:fill="auto"/>
          </w:tcPr>
          <w:p w14:paraId="3E01040D"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48054475" w14:textId="77777777" w:rsidR="003531D4" w:rsidRDefault="000E39C9">
            <w:pPr>
              <w:rPr>
                <w:rFonts w:eastAsia="宋体"/>
                <w:lang w:eastAsia="zh-CN"/>
              </w:rPr>
            </w:pPr>
            <w:r>
              <w:rPr>
                <w:rFonts w:eastAsia="宋体" w:hint="eastAsia"/>
                <w:lang w:eastAsia="zh-CN"/>
              </w:rPr>
              <w:t>Fine with both alternatives.</w:t>
            </w:r>
          </w:p>
        </w:tc>
      </w:tr>
      <w:tr w:rsidR="003531D4" w14:paraId="3C43B373" w14:textId="77777777">
        <w:tc>
          <w:tcPr>
            <w:tcW w:w="1337" w:type="dxa"/>
            <w:shd w:val="clear" w:color="auto" w:fill="auto"/>
          </w:tcPr>
          <w:p w14:paraId="245C1041"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E848F4" w14:textId="77777777" w:rsidR="003531D4" w:rsidRDefault="000E39C9">
            <w:pPr>
              <w:rPr>
                <w:rFonts w:eastAsiaTheme="minorEastAsia"/>
              </w:rPr>
            </w:pPr>
            <w:r>
              <w:rPr>
                <w:rFonts w:eastAsiaTheme="minorEastAsia" w:hint="eastAsia"/>
              </w:rPr>
              <w:t>A</w:t>
            </w:r>
            <w:r>
              <w:rPr>
                <w:rFonts w:eastAsiaTheme="minorEastAsia"/>
              </w:rPr>
              <w:t>lt. 1</w:t>
            </w:r>
          </w:p>
        </w:tc>
      </w:tr>
      <w:tr w:rsidR="003531D4" w14:paraId="66C0731C" w14:textId="77777777">
        <w:tc>
          <w:tcPr>
            <w:tcW w:w="1337" w:type="dxa"/>
            <w:shd w:val="clear" w:color="auto" w:fill="auto"/>
          </w:tcPr>
          <w:p w14:paraId="0C481188" w14:textId="77777777" w:rsidR="003531D4" w:rsidRDefault="000E39C9">
            <w:pPr>
              <w:rPr>
                <w:rFonts w:eastAsiaTheme="minorEastAsia"/>
              </w:rPr>
            </w:pPr>
            <w:r>
              <w:rPr>
                <w:rFonts w:eastAsiaTheme="minorEastAsia"/>
              </w:rPr>
              <w:t>NEC</w:t>
            </w:r>
          </w:p>
        </w:tc>
        <w:tc>
          <w:tcPr>
            <w:tcW w:w="8539" w:type="dxa"/>
            <w:shd w:val="clear" w:color="auto" w:fill="auto"/>
          </w:tcPr>
          <w:p w14:paraId="43D53E36" w14:textId="77777777" w:rsidR="003531D4" w:rsidRDefault="000E39C9">
            <w:pPr>
              <w:rPr>
                <w:rFonts w:eastAsiaTheme="minorEastAsia"/>
              </w:rPr>
            </w:pPr>
            <w:r>
              <w:rPr>
                <w:rFonts w:eastAsiaTheme="minorEastAsia"/>
              </w:rPr>
              <w:t>Alt. 1.</w:t>
            </w:r>
          </w:p>
        </w:tc>
      </w:tr>
      <w:tr w:rsidR="003531D4" w14:paraId="14352A79" w14:textId="77777777">
        <w:tc>
          <w:tcPr>
            <w:tcW w:w="1337" w:type="dxa"/>
            <w:shd w:val="clear" w:color="auto" w:fill="auto"/>
          </w:tcPr>
          <w:p w14:paraId="000CDCAE" w14:textId="77777777" w:rsidR="003531D4" w:rsidRDefault="000E39C9">
            <w:pPr>
              <w:rPr>
                <w:rFonts w:eastAsiaTheme="minorEastAsia"/>
              </w:rPr>
            </w:pPr>
            <w:r>
              <w:rPr>
                <w:rFonts w:eastAsia="宋体" w:hint="eastAsia"/>
                <w:lang w:eastAsia="zh-CN"/>
              </w:rPr>
              <w:t>CMCC</w:t>
            </w:r>
          </w:p>
        </w:tc>
        <w:tc>
          <w:tcPr>
            <w:tcW w:w="8539" w:type="dxa"/>
            <w:shd w:val="clear" w:color="auto" w:fill="auto"/>
          </w:tcPr>
          <w:p w14:paraId="087ABB15" w14:textId="77777777" w:rsidR="003531D4" w:rsidRDefault="000E39C9">
            <w:pPr>
              <w:rPr>
                <w:rFonts w:eastAsia="宋体"/>
                <w:lang w:eastAsia="zh-CN"/>
              </w:rPr>
            </w:pPr>
            <w:r>
              <w:rPr>
                <w:rFonts w:eastAsia="宋体"/>
                <w:lang w:eastAsia="zh-CN"/>
              </w:rPr>
              <w:t>S</w:t>
            </w:r>
            <w:r>
              <w:rPr>
                <w:rFonts w:eastAsia="宋体" w:hint="eastAsia"/>
                <w:lang w:eastAsia="zh-CN"/>
              </w:rPr>
              <w:t xml:space="preserve">hare </w:t>
            </w:r>
            <w:r>
              <w:rPr>
                <w:rFonts w:eastAsia="宋体"/>
                <w:lang w:eastAsia="zh-CN"/>
              </w:rPr>
              <w:t xml:space="preserve">similar view with China telecom that fully use of the uplink resource is more important and encouraged for the TDD system. </w:t>
            </w:r>
          </w:p>
          <w:p w14:paraId="6767CD20" w14:textId="77777777" w:rsidR="003531D4" w:rsidRDefault="000E39C9">
            <w:pPr>
              <w:rPr>
                <w:rFonts w:eastAsiaTheme="minorEastAsia"/>
              </w:rPr>
            </w:pPr>
            <w:r>
              <w:rPr>
                <w:rFonts w:eastAsia="宋体"/>
                <w:lang w:eastAsia="zh-CN"/>
              </w:rPr>
              <w:t>F</w:t>
            </w:r>
            <w:r>
              <w:rPr>
                <w:rFonts w:eastAsia="宋体" w:hint="eastAsia"/>
                <w:lang w:eastAsia="zh-CN"/>
              </w:rPr>
              <w:t xml:space="preserve">rom the view of unified design, </w:t>
            </w:r>
            <w:r>
              <w:rPr>
                <w:rFonts w:eastAsia="宋体"/>
                <w:lang w:eastAsia="zh-CN"/>
              </w:rPr>
              <w:t>Alt 1 is slightly preferred.</w:t>
            </w:r>
          </w:p>
        </w:tc>
      </w:tr>
      <w:tr w:rsidR="003531D4" w14:paraId="000C65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AB3028" w14:textId="77777777" w:rsidR="003531D4" w:rsidRDefault="000E39C9">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36453" w14:textId="77777777" w:rsidR="003531D4" w:rsidRDefault="000E39C9">
            <w:pPr>
              <w:rPr>
                <w:rFonts w:eastAsia="宋体"/>
                <w:lang w:eastAsia="zh-CN"/>
              </w:rPr>
            </w:pPr>
            <w:r>
              <w:rPr>
                <w:rFonts w:eastAsia="宋体"/>
                <w:lang w:eastAsia="zh-CN"/>
              </w:rPr>
              <w:t>Alt 1</w:t>
            </w:r>
          </w:p>
        </w:tc>
      </w:tr>
      <w:tr w:rsidR="003531D4" w14:paraId="3161D7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AFCBAE"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25C776" w14:textId="77777777" w:rsidR="003531D4" w:rsidRDefault="000E39C9">
            <w:pPr>
              <w:rPr>
                <w:rFonts w:eastAsia="宋体"/>
                <w:lang w:eastAsia="zh-CN"/>
              </w:rPr>
            </w:pPr>
            <w:r>
              <w:rPr>
                <w:rFonts w:eastAsia="宋体"/>
                <w:lang w:eastAsia="zh-CN"/>
              </w:rPr>
              <w:t>Alt.1. Separation will bring more complexity.</w:t>
            </w:r>
          </w:p>
        </w:tc>
      </w:tr>
      <w:tr w:rsidR="003531D4" w14:paraId="66C3B1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ED172"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D5BD16" w14:textId="77777777" w:rsidR="003531D4" w:rsidRDefault="000E39C9">
            <w:pPr>
              <w:rPr>
                <w:rFonts w:eastAsia="宋体"/>
                <w:lang w:eastAsia="zh-CN"/>
              </w:rPr>
            </w:pPr>
            <w:r>
              <w:rPr>
                <w:rFonts w:eastAsia="宋体"/>
                <w:lang w:eastAsia="zh-CN"/>
              </w:rPr>
              <w:t xml:space="preserve">Support Alt 1. </w:t>
            </w:r>
            <w:r>
              <w:rPr>
                <w:rFonts w:eastAsia="宋体" w:hint="eastAsia"/>
                <w:lang w:eastAsia="zh-CN"/>
              </w:rPr>
              <w:t>A</w:t>
            </w:r>
            <w:r>
              <w:rPr>
                <w:rFonts w:eastAsia="宋体"/>
                <w:lang w:eastAsia="zh-CN"/>
              </w:rPr>
              <w:t>nd the same S and L within a slot is expected for enhanced type-A PUSCH repetition. Otherwise, type-B PUSCH repetition can be used.</w:t>
            </w:r>
          </w:p>
        </w:tc>
      </w:tr>
      <w:tr w:rsidR="003531D4" w14:paraId="4419E01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6D6664" w14:textId="77777777" w:rsidR="003531D4" w:rsidRDefault="000E39C9">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FDFC86" w14:textId="77777777" w:rsidR="003531D4" w:rsidRDefault="000E39C9">
            <w:pPr>
              <w:spacing w:after="0" w:afterAutospacing="0"/>
            </w:pPr>
            <w:r>
              <w:t>Alt2.</w:t>
            </w:r>
          </w:p>
          <w:p w14:paraId="29CD4D44" w14:textId="77777777" w:rsidR="003531D4" w:rsidRDefault="000E39C9">
            <w:pPr>
              <w:rPr>
                <w:rFonts w:eastAsia="宋体"/>
                <w:lang w:eastAsia="zh-CN"/>
              </w:rPr>
            </w:pPr>
            <w:r>
              <w:t>More evaluations are needed on the benefit of using special slot.</w:t>
            </w:r>
          </w:p>
        </w:tc>
      </w:tr>
      <w:tr w:rsidR="003531D4" w14:paraId="5504B5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B71A57" w14:textId="77777777" w:rsidR="003531D4" w:rsidRDefault="000E39C9">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7A4DBB" w14:textId="77777777" w:rsidR="003531D4" w:rsidRDefault="000E39C9">
            <w:pPr>
              <w:spacing w:after="0" w:afterAutospacing="0"/>
            </w:pPr>
            <w:r>
              <w:rPr>
                <w:rFonts w:eastAsiaTheme="minorEastAsia"/>
              </w:rPr>
              <w:t>Alt. 1</w:t>
            </w:r>
          </w:p>
        </w:tc>
      </w:tr>
      <w:tr w:rsidR="003531D4" w14:paraId="271E47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032A5" w14:textId="77777777" w:rsidR="003531D4" w:rsidRDefault="000E39C9">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93B1F0" w14:textId="77777777" w:rsidR="003531D4" w:rsidRDefault="000E39C9">
            <w:pPr>
              <w:spacing w:after="0" w:afterAutospacing="0"/>
              <w:rPr>
                <w:rFonts w:eastAsiaTheme="minorEastAsia"/>
              </w:rPr>
            </w:pPr>
            <w:r>
              <w:rPr>
                <w:rFonts w:eastAsiaTheme="minorEastAsia"/>
              </w:rPr>
              <w:t>We are ok with both alternatives.</w:t>
            </w:r>
          </w:p>
        </w:tc>
      </w:tr>
      <w:tr w:rsidR="003531D4" w14:paraId="6208CA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B3DC2E"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12B078" w14:textId="77777777" w:rsidR="003531D4" w:rsidRDefault="000E39C9">
            <w:pPr>
              <w:spacing w:after="0" w:afterAutospacing="0"/>
              <w:rPr>
                <w:rFonts w:eastAsiaTheme="minorEastAsia"/>
              </w:rPr>
            </w:pPr>
            <w:r>
              <w:rPr>
                <w:rFonts w:eastAsiaTheme="minorEastAsia"/>
              </w:rPr>
              <w:t>Fine with both alternatives</w:t>
            </w:r>
          </w:p>
        </w:tc>
      </w:tr>
      <w:tr w:rsidR="003531D4" w14:paraId="6FF2BC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43BF2" w14:textId="77777777" w:rsidR="003531D4" w:rsidRDefault="000E39C9">
            <w:pPr>
              <w:rPr>
                <w:rFonts w:eastAsiaTheme="minorEastAsia"/>
              </w:rPr>
            </w:pPr>
            <w:r>
              <w:rPr>
                <w:rFonts w:eastAsia="宋体" w:hint="eastAsia"/>
                <w:lang w:eastAsia="zh-CN"/>
              </w:rPr>
              <w:t>H</w:t>
            </w:r>
            <w:r>
              <w:rPr>
                <w:rFonts w:eastAsia="宋体"/>
                <w:lang w:eastAsia="zh-CN"/>
              </w:rPr>
              <w:t xml:space="preserve">uawei, </w:t>
            </w:r>
            <w:r>
              <w:rPr>
                <w:rFonts w:eastAsia="宋体"/>
                <w:lang w:eastAsia="zh-CN"/>
              </w:rPr>
              <w:lastRenderedPageBreak/>
              <w:t>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C785F" w14:textId="77777777" w:rsidR="003531D4" w:rsidRDefault="000E39C9">
            <w:pPr>
              <w:spacing w:after="0" w:afterAutospacing="0"/>
              <w:rPr>
                <w:rFonts w:eastAsiaTheme="minorEastAsia"/>
              </w:rPr>
            </w:pPr>
            <w:r>
              <w:rPr>
                <w:rFonts w:eastAsia="宋体"/>
                <w:lang w:eastAsia="zh-CN"/>
              </w:rPr>
              <w:lastRenderedPageBreak/>
              <w:t>Either is fine.</w:t>
            </w:r>
          </w:p>
        </w:tc>
      </w:tr>
      <w:tr w:rsidR="003531D4" w14:paraId="0D72EAC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80B26" w14:textId="77777777" w:rsidR="003531D4" w:rsidRDefault="000E39C9">
            <w:pPr>
              <w:rPr>
                <w:rFonts w:eastAsia="宋体"/>
                <w:lang w:eastAsia="zh-CN"/>
              </w:rPr>
            </w:pPr>
            <w:r>
              <w:rPr>
                <w:rFonts w:eastAsia="宋体"/>
                <w:lang w:eastAsia="zh-CN"/>
              </w:rPr>
              <w:lastRenderedPageBreak/>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08C4B" w14:textId="77777777" w:rsidR="003531D4" w:rsidRDefault="000E39C9">
            <w:pPr>
              <w:spacing w:after="0" w:afterAutospacing="0"/>
              <w:rPr>
                <w:rFonts w:eastAsia="宋体"/>
                <w:lang w:eastAsia="zh-CN"/>
              </w:rPr>
            </w:pPr>
            <w:r>
              <w:rPr>
                <w:rFonts w:eastAsia="宋体"/>
                <w:lang w:eastAsia="zh-CN"/>
              </w:rPr>
              <w:t>Either is fine.</w:t>
            </w:r>
          </w:p>
        </w:tc>
      </w:tr>
    </w:tbl>
    <w:p w14:paraId="0CA55306" w14:textId="77777777" w:rsidR="003531D4" w:rsidRDefault="003531D4">
      <w:pPr>
        <w:rPr>
          <w:rFonts w:eastAsiaTheme="minorEastAsia"/>
          <w:b/>
          <w:szCs w:val="24"/>
        </w:rPr>
      </w:pPr>
    </w:p>
    <w:p w14:paraId="3D6EBD4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606485" w14:textId="77777777" w:rsidR="003531D4" w:rsidRDefault="000E39C9">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78FD3BB2"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E825C2" w14:textId="77777777" w:rsidR="003531D4" w:rsidRDefault="000E39C9">
      <w:r>
        <w:t xml:space="preserve">Handling of </w:t>
      </w:r>
      <w:r>
        <w:rPr>
          <w:rFonts w:eastAsiaTheme="minorEastAsia"/>
          <w:bCs/>
          <w:szCs w:val="24"/>
          <w:lang w:val="en-US"/>
        </w:rPr>
        <w:t>special slots can be discussed together with definition of available slots for PUSCH repetitions.</w:t>
      </w:r>
    </w:p>
    <w:p w14:paraId="55FD5453" w14:textId="77777777" w:rsidR="003531D4" w:rsidRDefault="003531D4">
      <w:pPr>
        <w:rPr>
          <w:rFonts w:eastAsiaTheme="minorEastAsia"/>
          <w:bCs/>
          <w:szCs w:val="24"/>
        </w:rPr>
      </w:pPr>
    </w:p>
    <w:p w14:paraId="7298CD9D" w14:textId="77777777" w:rsidR="003531D4" w:rsidRDefault="003531D4">
      <w:pPr>
        <w:rPr>
          <w:rFonts w:eastAsiaTheme="minorEastAsia"/>
          <w:bCs/>
          <w:szCs w:val="24"/>
          <w:lang w:val="en-US"/>
        </w:rPr>
      </w:pPr>
    </w:p>
    <w:p w14:paraId="6B14FB97" w14:textId="77777777" w:rsidR="003531D4" w:rsidRDefault="000E39C9">
      <w:pPr>
        <w:pStyle w:val="10"/>
        <w:numPr>
          <w:ilvl w:val="1"/>
          <w:numId w:val="1"/>
        </w:numPr>
        <w:spacing w:after="180"/>
        <w:rPr>
          <w:lang w:val="en-US"/>
        </w:rPr>
      </w:pPr>
      <w:bookmarkStart w:id="24" w:name="_Hlk62722216"/>
      <w:r>
        <w:rPr>
          <w:lang w:val="en-US"/>
        </w:rPr>
        <w:t>PUSCH repetition mode configuration/indication</w:t>
      </w:r>
      <w:bookmarkEnd w:id="24"/>
    </w:p>
    <w:p w14:paraId="1F04BDED" w14:textId="77777777" w:rsidR="003531D4" w:rsidRDefault="000E39C9">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3F7007F"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7B4D2D5" w14:textId="77777777">
        <w:trPr>
          <w:trHeight w:val="1593"/>
        </w:trPr>
        <w:tc>
          <w:tcPr>
            <w:tcW w:w="9876" w:type="dxa"/>
            <w:gridSpan w:val="2"/>
            <w:shd w:val="clear" w:color="auto" w:fill="auto"/>
          </w:tcPr>
          <w:p w14:paraId="05DAC1FC" w14:textId="77777777" w:rsidR="003531D4" w:rsidRDefault="000E39C9">
            <w:pPr>
              <w:rPr>
                <w:b/>
                <w:bCs/>
                <w:u w:val="single"/>
              </w:rPr>
            </w:pPr>
            <w:r>
              <w:rPr>
                <w:rFonts w:hint="eastAsia"/>
                <w:b/>
                <w:bCs/>
                <w:u w:val="single"/>
              </w:rPr>
              <w:t>F</w:t>
            </w:r>
            <w:r>
              <w:rPr>
                <w:b/>
                <w:bCs/>
                <w:u w:val="single"/>
              </w:rPr>
              <w:t>L observation 2-4:</w:t>
            </w:r>
          </w:p>
          <w:p w14:paraId="34509CB7" w14:textId="77777777" w:rsidR="003531D4" w:rsidRDefault="000E39C9">
            <w:r>
              <w:rPr>
                <w:rFonts w:hint="eastAsia"/>
              </w:rPr>
              <w:t>S</w:t>
            </w:r>
            <w:r>
              <w:t>o far, only a few companies provided their views on configuration/indication of PUSCH repetition mode between:</w:t>
            </w:r>
          </w:p>
          <w:p w14:paraId="1398ECDA" w14:textId="77777777" w:rsidR="003531D4" w:rsidRDefault="000E39C9">
            <w:pPr>
              <w:pStyle w:val="aff4"/>
              <w:numPr>
                <w:ilvl w:val="0"/>
                <w:numId w:val="20"/>
              </w:numPr>
              <w:ind w:leftChars="0"/>
            </w:pPr>
            <w:r>
              <w:t>the number of repetitions counted on the basis of contiguous slots (i.e. legacy PUSCH repetition)</w:t>
            </w:r>
          </w:p>
          <w:p w14:paraId="6CC32EE6" w14:textId="77777777" w:rsidR="003531D4" w:rsidRDefault="000E39C9">
            <w:pPr>
              <w:pStyle w:val="aff4"/>
              <w:numPr>
                <w:ilvl w:val="0"/>
                <w:numId w:val="20"/>
              </w:numPr>
              <w:ind w:leftChars="0"/>
            </w:pPr>
            <w:r>
              <w:t>the number of repetitions counted on the basis of available slots for the PUSCH transmissions (i.e. enhanced PUSCH repetition)</w:t>
            </w:r>
          </w:p>
          <w:p w14:paraId="16EB273E" w14:textId="77777777" w:rsidR="003531D4" w:rsidRDefault="000E39C9">
            <w:r>
              <w:rPr>
                <w:rFonts w:hint="eastAsia"/>
              </w:rPr>
              <w:t>T</w:t>
            </w:r>
            <w:r>
              <w:t>here seems to be two options:</w:t>
            </w:r>
          </w:p>
          <w:p w14:paraId="564D2866" w14:textId="77777777" w:rsidR="003531D4" w:rsidRDefault="000E39C9">
            <w:pPr>
              <w:pStyle w:val="aff4"/>
              <w:numPr>
                <w:ilvl w:val="0"/>
                <w:numId w:val="22"/>
              </w:numPr>
              <w:ind w:leftChars="0"/>
            </w:pPr>
            <w:r>
              <w:rPr>
                <w:rFonts w:hint="eastAsia"/>
              </w:rPr>
              <w:t>A</w:t>
            </w:r>
            <w:r>
              <w:t>lt 1: Whether the counting is based on contiguous slots or available slots is configured by higher-layer configuration.</w:t>
            </w:r>
          </w:p>
          <w:p w14:paraId="6913B7B4" w14:textId="77777777" w:rsidR="003531D4" w:rsidRDefault="000E39C9">
            <w:pPr>
              <w:pStyle w:val="aff4"/>
              <w:numPr>
                <w:ilvl w:val="0"/>
                <w:numId w:val="22"/>
              </w:numPr>
              <w:ind w:leftChars="0"/>
            </w:pPr>
            <w:r>
              <w:rPr>
                <w:rFonts w:hint="eastAsia"/>
              </w:rPr>
              <w:t>A</w:t>
            </w:r>
            <w:r>
              <w:t>lt 2: Whether the counting is based on contiguous slots or available slots is indicated by dynamic signaling.</w:t>
            </w:r>
          </w:p>
          <w:p w14:paraId="347B6EC0" w14:textId="77777777" w:rsidR="003531D4" w:rsidRDefault="000E39C9">
            <w:pPr>
              <w:rPr>
                <w:b/>
                <w:bCs/>
                <w:u w:val="single"/>
              </w:rPr>
            </w:pPr>
            <w:r>
              <w:rPr>
                <w:b/>
                <w:bCs/>
                <w:u w:val="single"/>
              </w:rPr>
              <w:t>Question 2-4:</w:t>
            </w:r>
          </w:p>
          <w:p w14:paraId="7E5486F9" w14:textId="77777777" w:rsidR="003531D4" w:rsidRDefault="000E39C9">
            <w:r>
              <w:lastRenderedPageBreak/>
              <w:t>Companies are invited to provide their views on PUSCH repetition mode configuration/indication.</w:t>
            </w:r>
          </w:p>
          <w:p w14:paraId="0BCB0CC0" w14:textId="77777777" w:rsidR="003531D4" w:rsidRDefault="003531D4"/>
        </w:tc>
      </w:tr>
      <w:tr w:rsidR="003531D4" w14:paraId="508EAF3E" w14:textId="77777777">
        <w:tc>
          <w:tcPr>
            <w:tcW w:w="1337" w:type="dxa"/>
            <w:shd w:val="clear" w:color="auto" w:fill="BFBFBF"/>
          </w:tcPr>
          <w:p w14:paraId="3F08E7E2" w14:textId="77777777" w:rsidR="003531D4" w:rsidRDefault="000E39C9">
            <w:pPr>
              <w:rPr>
                <w:b/>
                <w:bCs/>
              </w:rPr>
            </w:pPr>
            <w:r>
              <w:rPr>
                <w:b/>
                <w:bCs/>
              </w:rPr>
              <w:lastRenderedPageBreak/>
              <w:t>Company</w:t>
            </w:r>
          </w:p>
        </w:tc>
        <w:tc>
          <w:tcPr>
            <w:tcW w:w="8539" w:type="dxa"/>
            <w:shd w:val="clear" w:color="auto" w:fill="BFBFBF"/>
          </w:tcPr>
          <w:p w14:paraId="53B48CE9" w14:textId="77777777" w:rsidR="003531D4" w:rsidRDefault="000E39C9">
            <w:pPr>
              <w:rPr>
                <w:b/>
                <w:bCs/>
              </w:rPr>
            </w:pPr>
            <w:r>
              <w:rPr>
                <w:b/>
                <w:bCs/>
              </w:rPr>
              <w:t>Comment</w:t>
            </w:r>
          </w:p>
        </w:tc>
      </w:tr>
      <w:tr w:rsidR="003531D4" w14:paraId="7644F5F7" w14:textId="77777777">
        <w:tc>
          <w:tcPr>
            <w:tcW w:w="1337" w:type="dxa"/>
            <w:shd w:val="clear" w:color="auto" w:fill="auto"/>
          </w:tcPr>
          <w:p w14:paraId="0CE5CD3F" w14:textId="77777777" w:rsidR="003531D4" w:rsidRDefault="000E39C9">
            <w:r>
              <w:t>Samsung</w:t>
            </w:r>
          </w:p>
        </w:tc>
        <w:tc>
          <w:tcPr>
            <w:tcW w:w="8539" w:type="dxa"/>
            <w:shd w:val="clear" w:color="auto" w:fill="auto"/>
          </w:tcPr>
          <w:p w14:paraId="66FF96B1" w14:textId="77777777" w:rsidR="003531D4" w:rsidRDefault="000E39C9">
            <w:r>
              <w:t xml:space="preserve">No need to discuss. In case of no postponing, the counting is based on contiguous slots. In case of postponing, the counting is based on available slots. </w:t>
            </w:r>
          </w:p>
        </w:tc>
      </w:tr>
      <w:tr w:rsidR="003531D4" w14:paraId="5639AD94" w14:textId="77777777">
        <w:tc>
          <w:tcPr>
            <w:tcW w:w="1337" w:type="dxa"/>
            <w:shd w:val="clear" w:color="auto" w:fill="auto"/>
          </w:tcPr>
          <w:p w14:paraId="4E9CF3A0" w14:textId="77777777" w:rsidR="003531D4" w:rsidRDefault="000E39C9">
            <w:r>
              <w:t>Qualcomm</w:t>
            </w:r>
          </w:p>
        </w:tc>
        <w:tc>
          <w:tcPr>
            <w:tcW w:w="8539" w:type="dxa"/>
            <w:shd w:val="clear" w:color="auto" w:fill="auto"/>
          </w:tcPr>
          <w:p w14:paraId="763B145E" w14:textId="77777777" w:rsidR="003531D4" w:rsidRDefault="000E39C9">
            <w:r>
              <w:t>Motivation to maintain two modes of counting is not clear. Needs sufficient justification. Else, prefer to go with the new mode that is being discussed currently.</w:t>
            </w:r>
          </w:p>
          <w:p w14:paraId="538952C8" w14:textId="77777777" w:rsidR="003531D4" w:rsidRDefault="000E39C9">
            <w:r>
              <w:t>@Samsung, a case of no postponing but based on available slots (using semi-static tdd ul-dl configurations) is also a possibility.</w:t>
            </w:r>
          </w:p>
        </w:tc>
      </w:tr>
      <w:tr w:rsidR="003531D4" w14:paraId="6834F062" w14:textId="77777777">
        <w:tc>
          <w:tcPr>
            <w:tcW w:w="1337" w:type="dxa"/>
            <w:shd w:val="clear" w:color="auto" w:fill="auto"/>
          </w:tcPr>
          <w:p w14:paraId="7DC4E852" w14:textId="77777777" w:rsidR="003531D4" w:rsidRDefault="000E39C9">
            <w:r>
              <w:t>Apple</w:t>
            </w:r>
          </w:p>
        </w:tc>
        <w:tc>
          <w:tcPr>
            <w:tcW w:w="8539" w:type="dxa"/>
            <w:shd w:val="clear" w:color="auto" w:fill="auto"/>
          </w:tcPr>
          <w:p w14:paraId="06117EAA" w14:textId="77777777" w:rsidR="003531D4" w:rsidRDefault="000E39C9">
            <w:r>
              <w:t xml:space="preserve">According to the WID, the counting is only based on available slot. So the proposal seems beyond the objective of this WI. </w:t>
            </w:r>
          </w:p>
        </w:tc>
      </w:tr>
      <w:tr w:rsidR="003531D4" w14:paraId="0A5CF412" w14:textId="77777777">
        <w:tc>
          <w:tcPr>
            <w:tcW w:w="1337" w:type="dxa"/>
            <w:shd w:val="clear" w:color="auto" w:fill="auto"/>
          </w:tcPr>
          <w:p w14:paraId="51F6DB62" w14:textId="77777777" w:rsidR="003531D4" w:rsidRDefault="000E39C9">
            <w:r>
              <w:t>Intel</w:t>
            </w:r>
          </w:p>
        </w:tc>
        <w:tc>
          <w:tcPr>
            <w:tcW w:w="8539" w:type="dxa"/>
            <w:shd w:val="clear" w:color="auto" w:fill="auto"/>
          </w:tcPr>
          <w:p w14:paraId="064B1B24" w14:textId="77777777" w:rsidR="003531D4" w:rsidRDefault="000E39C9">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3531D4" w14:paraId="47B7033C" w14:textId="77777777">
        <w:tc>
          <w:tcPr>
            <w:tcW w:w="1337" w:type="dxa"/>
            <w:shd w:val="clear" w:color="auto" w:fill="auto"/>
          </w:tcPr>
          <w:p w14:paraId="2B0C0EA9" w14:textId="77777777" w:rsidR="003531D4" w:rsidRDefault="000E39C9">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89B451C" w14:textId="77777777" w:rsidR="003531D4" w:rsidRDefault="000E39C9">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3531D4" w14:paraId="6A585EE8" w14:textId="77777777">
        <w:tc>
          <w:tcPr>
            <w:tcW w:w="1337" w:type="dxa"/>
            <w:shd w:val="clear" w:color="auto" w:fill="auto"/>
          </w:tcPr>
          <w:p w14:paraId="5303FA40" w14:textId="77777777" w:rsidR="003531D4" w:rsidRDefault="000E39C9">
            <w:pPr>
              <w:rPr>
                <w:rFonts w:eastAsia="宋体"/>
                <w:lang w:val="en-US" w:eastAsia="zh-CN"/>
              </w:rPr>
            </w:pPr>
            <w:r>
              <w:rPr>
                <w:rFonts w:eastAsia="宋体" w:hint="eastAsia"/>
                <w:lang w:val="en-US" w:eastAsia="zh-CN"/>
              </w:rPr>
              <w:t>ZTE</w:t>
            </w:r>
          </w:p>
        </w:tc>
        <w:tc>
          <w:tcPr>
            <w:tcW w:w="8539" w:type="dxa"/>
            <w:shd w:val="clear" w:color="auto" w:fill="auto"/>
          </w:tcPr>
          <w:p w14:paraId="5AA440D7" w14:textId="77777777" w:rsidR="003531D4" w:rsidRDefault="000E39C9">
            <w:pPr>
              <w:rPr>
                <w:rFonts w:eastAsia="宋体"/>
                <w:lang w:val="en-US" w:eastAsia="zh-CN"/>
              </w:rPr>
            </w:pPr>
            <w:r>
              <w:rPr>
                <w:rFonts w:eastAsia="宋体" w:hint="eastAsia"/>
                <w:lang w:val="en-US" w:eastAsia="zh-CN"/>
              </w:rPr>
              <w:t>If a new RRC parameter is introduced for the enhancements, it could be automatically used for indication of using the enhancements. We don</w:t>
            </w:r>
            <w:r>
              <w:rPr>
                <w:rFonts w:eastAsia="宋体"/>
                <w:lang w:val="en-US" w:eastAsia="zh-CN"/>
              </w:rPr>
              <w:t>’</w:t>
            </w:r>
            <w:r>
              <w:rPr>
                <w:rFonts w:eastAsia="宋体" w:hint="eastAsia"/>
                <w:lang w:val="en-US" w:eastAsia="zh-CN"/>
              </w:rPr>
              <w:t xml:space="preserve">t see a need to discuss this issue now. </w:t>
            </w:r>
          </w:p>
        </w:tc>
      </w:tr>
      <w:tr w:rsidR="003531D4" w14:paraId="06F41869" w14:textId="77777777">
        <w:tc>
          <w:tcPr>
            <w:tcW w:w="1337" w:type="dxa"/>
            <w:shd w:val="clear" w:color="auto" w:fill="auto"/>
          </w:tcPr>
          <w:p w14:paraId="5B3DCC36"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D01CF7" w14:textId="77777777" w:rsidR="003531D4" w:rsidRDefault="000E39C9">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rsidR="003531D4" w14:paraId="570DED7D" w14:textId="77777777">
        <w:tc>
          <w:tcPr>
            <w:tcW w:w="1337" w:type="dxa"/>
            <w:shd w:val="clear" w:color="auto" w:fill="auto"/>
          </w:tcPr>
          <w:p w14:paraId="5D591E2E" w14:textId="77777777" w:rsidR="003531D4" w:rsidRDefault="000E39C9">
            <w:pPr>
              <w:rPr>
                <w:rFonts w:eastAsia="宋体"/>
                <w:lang w:eastAsia="zh-CN"/>
              </w:rPr>
            </w:pPr>
            <w:r>
              <w:rPr>
                <w:rFonts w:eastAsia="宋体" w:hint="eastAsia"/>
                <w:lang w:eastAsia="zh-CN"/>
              </w:rPr>
              <w:t>CATT</w:t>
            </w:r>
          </w:p>
        </w:tc>
        <w:tc>
          <w:tcPr>
            <w:tcW w:w="8539" w:type="dxa"/>
            <w:shd w:val="clear" w:color="auto" w:fill="auto"/>
          </w:tcPr>
          <w:p w14:paraId="3EE7A0BB" w14:textId="77777777" w:rsidR="003531D4" w:rsidRDefault="000E39C9">
            <w:pPr>
              <w:rPr>
                <w:rFonts w:eastAsia="宋体"/>
                <w:lang w:eastAsia="zh-CN"/>
              </w:rPr>
            </w:pPr>
            <w:r>
              <w:rPr>
                <w:rFonts w:eastAsia="宋体" w:hint="eastAsia"/>
                <w:lang w:eastAsia="zh-CN"/>
              </w:rPr>
              <w:t>We can discuss this later.</w:t>
            </w:r>
          </w:p>
        </w:tc>
      </w:tr>
      <w:tr w:rsidR="003531D4" w14:paraId="5A436236" w14:textId="77777777">
        <w:tc>
          <w:tcPr>
            <w:tcW w:w="1337" w:type="dxa"/>
            <w:shd w:val="clear" w:color="auto" w:fill="auto"/>
          </w:tcPr>
          <w:p w14:paraId="4C5CC028"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1D44A004" w14:textId="77777777" w:rsidR="003531D4" w:rsidRDefault="000E39C9">
            <w:pPr>
              <w:spacing w:after="0" w:afterAutospacing="0"/>
              <w:rPr>
                <w:rFonts w:eastAsiaTheme="minorEastAsia"/>
              </w:rPr>
            </w:pPr>
            <w:r>
              <w:rPr>
                <w:rFonts w:eastAsiaTheme="minorEastAsia"/>
              </w:rPr>
              <w:t>According to WID, two modes are supported.</w:t>
            </w:r>
          </w:p>
          <w:p w14:paraId="6CBB78FD" w14:textId="77777777" w:rsidR="003531D4" w:rsidRDefault="000E39C9">
            <w:pPr>
              <w:pStyle w:val="aff4"/>
              <w:numPr>
                <w:ilvl w:val="0"/>
                <w:numId w:val="23"/>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6F1D834F" w14:textId="77777777" w:rsidR="003531D4" w:rsidRDefault="000E39C9">
            <w:pPr>
              <w:pStyle w:val="aff4"/>
              <w:numPr>
                <w:ilvl w:val="0"/>
                <w:numId w:val="23"/>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3531D4" w14:paraId="1C856360" w14:textId="77777777">
        <w:tc>
          <w:tcPr>
            <w:tcW w:w="1337" w:type="dxa"/>
            <w:shd w:val="clear" w:color="auto" w:fill="auto"/>
          </w:tcPr>
          <w:p w14:paraId="661B9CD6" w14:textId="77777777" w:rsidR="003531D4" w:rsidRDefault="000E39C9">
            <w:pPr>
              <w:rPr>
                <w:rFonts w:eastAsiaTheme="minorEastAsia"/>
              </w:rPr>
            </w:pPr>
            <w:r>
              <w:rPr>
                <w:rFonts w:eastAsiaTheme="minorEastAsia"/>
              </w:rPr>
              <w:t>NEC</w:t>
            </w:r>
          </w:p>
        </w:tc>
        <w:tc>
          <w:tcPr>
            <w:tcW w:w="8539" w:type="dxa"/>
            <w:shd w:val="clear" w:color="auto" w:fill="auto"/>
          </w:tcPr>
          <w:p w14:paraId="4C5CBB2C" w14:textId="77777777" w:rsidR="003531D4" w:rsidRDefault="000E39C9">
            <w:pPr>
              <w:spacing w:after="0" w:afterAutospacing="0"/>
              <w:rPr>
                <w:rFonts w:eastAsiaTheme="minorEastAsia"/>
              </w:rPr>
            </w:pPr>
            <w:r>
              <w:rPr>
                <w:rFonts w:eastAsiaTheme="minorEastAsia"/>
              </w:rPr>
              <w:t>We support Alt.1.</w:t>
            </w:r>
          </w:p>
        </w:tc>
      </w:tr>
      <w:tr w:rsidR="003531D4" w14:paraId="3A789E9E" w14:textId="77777777">
        <w:tc>
          <w:tcPr>
            <w:tcW w:w="1337" w:type="dxa"/>
            <w:shd w:val="clear" w:color="auto" w:fill="auto"/>
          </w:tcPr>
          <w:p w14:paraId="44420BED" w14:textId="77777777" w:rsidR="003531D4" w:rsidRDefault="000E39C9">
            <w:pPr>
              <w:rPr>
                <w:rFonts w:eastAsiaTheme="minorEastAsia"/>
              </w:rPr>
            </w:pPr>
            <w:r>
              <w:rPr>
                <w:rFonts w:eastAsia="宋体" w:hint="eastAsia"/>
                <w:lang w:eastAsia="zh-CN"/>
              </w:rPr>
              <w:t>CMCC</w:t>
            </w:r>
          </w:p>
        </w:tc>
        <w:tc>
          <w:tcPr>
            <w:tcW w:w="8539" w:type="dxa"/>
            <w:shd w:val="clear" w:color="auto" w:fill="auto"/>
          </w:tcPr>
          <w:p w14:paraId="34D069D3" w14:textId="77777777" w:rsidR="003531D4" w:rsidRDefault="000E39C9">
            <w:pPr>
              <w:spacing w:after="0" w:afterAutospacing="0"/>
              <w:rPr>
                <w:rFonts w:eastAsiaTheme="minorEastAsia"/>
              </w:rPr>
            </w:pPr>
            <w:r>
              <w:rPr>
                <w:rFonts w:eastAsia="宋体" w:hint="eastAsia"/>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rsidR="003531D4" w14:paraId="1DE572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9DA81" w14:textId="77777777" w:rsidR="003531D4" w:rsidRDefault="000E39C9">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F06F2A" w14:textId="77777777" w:rsidR="003531D4" w:rsidRDefault="000E39C9">
            <w:pPr>
              <w:spacing w:after="0" w:afterAutospacing="0"/>
              <w:rPr>
                <w:rFonts w:eastAsia="宋体"/>
                <w:lang w:eastAsia="zh-CN"/>
              </w:rPr>
            </w:pPr>
            <w:r>
              <w:rPr>
                <w:rFonts w:eastAsia="宋体"/>
                <w:lang w:eastAsia="zh-CN"/>
              </w:rPr>
              <w:t>No further configurability is needed. We can decide to how to define the available slots.</w:t>
            </w:r>
          </w:p>
        </w:tc>
      </w:tr>
      <w:tr w:rsidR="003531D4" w14:paraId="315A1C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7331B" w14:textId="77777777" w:rsidR="003531D4" w:rsidRDefault="000E39C9">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503640" w14:textId="77777777" w:rsidR="003531D4" w:rsidRDefault="000E39C9">
            <w:pPr>
              <w:spacing w:after="0" w:afterAutospacing="0"/>
              <w:rPr>
                <w:rFonts w:eastAsia="宋体"/>
                <w:lang w:eastAsia="zh-CN"/>
              </w:rPr>
            </w:pPr>
            <w:r>
              <w:rPr>
                <w:rFonts w:eastAsia="宋体" w:hint="eastAsia"/>
                <w:lang w:eastAsia="zh-CN"/>
              </w:rPr>
              <w:t>A</w:t>
            </w:r>
            <w:r>
              <w:rPr>
                <w:rFonts w:eastAsia="宋体"/>
                <w:lang w:eastAsia="zh-CN"/>
              </w:rPr>
              <w:t>lt. 1.</w:t>
            </w:r>
          </w:p>
          <w:p w14:paraId="523E0BDE" w14:textId="77777777" w:rsidR="003531D4" w:rsidRDefault="000E39C9">
            <w:pPr>
              <w:spacing w:after="0" w:afterAutospacing="0"/>
              <w:rPr>
                <w:rFonts w:eastAsia="宋体"/>
                <w:lang w:eastAsia="zh-CN"/>
              </w:rPr>
            </w:pPr>
            <w:r>
              <w:rPr>
                <w:rFonts w:eastAsia="宋体" w:hint="eastAsia"/>
                <w:lang w:eastAsia="zh-CN"/>
              </w:rPr>
              <w:t>I</w:t>
            </w:r>
            <w:r>
              <w:rPr>
                <w:rFonts w:eastAsia="宋体"/>
                <w:lang w:eastAsia="zh-CN"/>
              </w:rPr>
              <w:t xml:space="preserve">n our view, there is no need to support two modes on </w:t>
            </w:r>
            <w:r>
              <w:t>PUSCH repetition at the same time.</w:t>
            </w:r>
          </w:p>
        </w:tc>
      </w:tr>
      <w:tr w:rsidR="003531D4" w14:paraId="366CB49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0797A2" w14:textId="77777777" w:rsidR="003531D4" w:rsidRDefault="000E39C9">
            <w:pPr>
              <w:rPr>
                <w:rFonts w:eastAsia="宋体"/>
                <w:lang w:eastAsia="zh-CN"/>
              </w:rPr>
            </w:pPr>
            <w:r>
              <w:rPr>
                <w:rFonts w:eastAsia="宋体"/>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510654" w14:textId="77777777" w:rsidR="003531D4" w:rsidRDefault="000E39C9">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3531D4" w14:paraId="3FB302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599453" w14:textId="77777777" w:rsidR="003531D4" w:rsidRDefault="000E39C9">
            <w:pPr>
              <w:rPr>
                <w:rFonts w:eastAsia="宋体"/>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9BEADA" w14:textId="77777777" w:rsidR="003531D4" w:rsidRDefault="000E39C9">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5E8D7799" w14:textId="77777777" w:rsidR="003531D4" w:rsidRDefault="003531D4">
            <w:pPr>
              <w:spacing w:after="0" w:afterAutospacing="0"/>
              <w:rPr>
                <w:rFonts w:eastAsiaTheme="minorEastAsia"/>
              </w:rPr>
            </w:pPr>
          </w:p>
          <w:p w14:paraId="74321094" w14:textId="77777777" w:rsidR="003531D4" w:rsidRDefault="000E39C9">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3531D4" w14:paraId="5DBBB9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725D15"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69BDE8" w14:textId="77777777" w:rsidR="003531D4" w:rsidRDefault="000E39C9">
            <w:pPr>
              <w:spacing w:after="0" w:afterAutospacing="0"/>
              <w:rPr>
                <w:rFonts w:eastAsiaTheme="minorEastAsia"/>
              </w:rPr>
            </w:pPr>
            <w:r>
              <w:rPr>
                <w:rFonts w:eastAsiaTheme="minorEastAsia"/>
              </w:rPr>
              <w:t>Agree with China Telecom’s and Sharp’s views that two modes will be supported.</w:t>
            </w:r>
          </w:p>
          <w:p w14:paraId="12A72781" w14:textId="77777777" w:rsidR="003531D4" w:rsidRDefault="000E39C9">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31A33883" w14:textId="77777777" w:rsidR="003531D4" w:rsidRDefault="000E39C9">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3531D4" w14:paraId="57F346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C2A1A4" w14:textId="77777777" w:rsidR="003531D4" w:rsidRDefault="000E39C9">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BFD24B" w14:textId="77777777" w:rsidR="003531D4" w:rsidRDefault="000E39C9">
            <w:pPr>
              <w:spacing w:after="0" w:afterAutospacing="0"/>
              <w:rPr>
                <w:rFonts w:eastAsiaTheme="minorEastAsia"/>
              </w:rPr>
            </w:pPr>
            <w:r>
              <w:rPr>
                <w:rFonts w:eastAsia="宋体"/>
                <w:lang w:eastAsia="zh-CN"/>
              </w:rPr>
              <w:t>This discussion can be deferred till more consensus on the definition of available slots.</w:t>
            </w:r>
          </w:p>
        </w:tc>
      </w:tr>
      <w:tr w:rsidR="003531D4" w14:paraId="1EE4D8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D86918" w14:textId="77777777" w:rsidR="003531D4" w:rsidRDefault="000E39C9">
            <w:pPr>
              <w:spacing w:after="0" w:afterAutospacing="0"/>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448666" w14:textId="77777777" w:rsidR="003531D4" w:rsidRDefault="000E39C9">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14:paraId="4C486630" w14:textId="77777777" w:rsidR="003531D4" w:rsidRDefault="003531D4">
      <w:pPr>
        <w:rPr>
          <w:rFonts w:eastAsiaTheme="minorEastAsia"/>
          <w:szCs w:val="24"/>
        </w:rPr>
      </w:pPr>
    </w:p>
    <w:p w14:paraId="10852AF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FCDEBF1" w14:textId="77777777" w:rsidR="003531D4" w:rsidRDefault="000E39C9">
      <w:r>
        <w:rPr>
          <w:lang w:val="en-US"/>
        </w:rPr>
        <w:t xml:space="preserve">Proposals on </w:t>
      </w:r>
      <w:r>
        <w:t>PUSCH repetition mode configuration/indication are related to UE capabitilies. Discuss this aspect later.</w:t>
      </w:r>
    </w:p>
    <w:p w14:paraId="79E16ED0" w14:textId="77777777" w:rsidR="003531D4" w:rsidRDefault="003531D4">
      <w:pPr>
        <w:rPr>
          <w:rFonts w:eastAsiaTheme="minorEastAsia"/>
          <w:szCs w:val="24"/>
        </w:rPr>
      </w:pPr>
    </w:p>
    <w:p w14:paraId="586521D7" w14:textId="77777777" w:rsidR="003531D4" w:rsidRDefault="003531D4">
      <w:pPr>
        <w:rPr>
          <w:rFonts w:eastAsiaTheme="minorEastAsia"/>
          <w:bCs/>
          <w:szCs w:val="24"/>
          <w:lang w:val="en-US"/>
        </w:rPr>
      </w:pPr>
    </w:p>
    <w:p w14:paraId="3AD00DBF" w14:textId="77777777" w:rsidR="003531D4" w:rsidRDefault="000E39C9">
      <w:pPr>
        <w:pStyle w:val="10"/>
        <w:spacing w:after="180"/>
        <w:rPr>
          <w:lang w:val="en-US" w:eastAsia="zh-CN"/>
        </w:rPr>
      </w:pPr>
      <w:r>
        <w:rPr>
          <w:lang w:val="en-US" w:eastAsia="zh-CN"/>
        </w:rPr>
        <w:t>Appendix</w:t>
      </w:r>
    </w:p>
    <w:p w14:paraId="5AAC2DA7" w14:textId="77777777" w:rsidR="003531D4" w:rsidRDefault="000E39C9">
      <w:pPr>
        <w:pStyle w:val="10"/>
        <w:numPr>
          <w:ilvl w:val="1"/>
          <w:numId w:val="1"/>
        </w:numPr>
        <w:spacing w:after="180"/>
        <w:rPr>
          <w:lang w:val="en-US" w:eastAsia="zh-CN"/>
        </w:rPr>
      </w:pPr>
      <w:r>
        <w:rPr>
          <w:lang w:val="en-US" w:eastAsia="zh-CN"/>
        </w:rPr>
        <w:t xml:space="preserve"> List of agreements in RAN1#104-e</w:t>
      </w:r>
    </w:p>
    <w:p w14:paraId="1A6054A2" w14:textId="77777777" w:rsidR="003531D4" w:rsidRDefault="003531D4"/>
    <w:p w14:paraId="7C9B9314" w14:textId="77777777" w:rsidR="003531D4" w:rsidRDefault="000E39C9">
      <w:pPr>
        <w:rPr>
          <w:highlight w:val="green"/>
          <w:u w:val="single"/>
        </w:rPr>
      </w:pPr>
      <w:r>
        <w:rPr>
          <w:highlight w:val="green"/>
          <w:u w:val="single"/>
          <w:lang w:eastAsia="ko-KR"/>
        </w:rPr>
        <w:t>Agreements:</w:t>
      </w:r>
    </w:p>
    <w:p w14:paraId="77666A5C" w14:textId="77777777" w:rsidR="003531D4" w:rsidRDefault="000E39C9">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2F0B549E" w14:textId="77777777" w:rsidR="003531D4" w:rsidRDefault="000E39C9">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0B9FB5A" w14:textId="77777777" w:rsidR="003531D4" w:rsidRDefault="000E39C9">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9EC903F" w14:textId="77777777" w:rsidR="003531D4" w:rsidRDefault="003531D4"/>
    <w:p w14:paraId="6366B7F2" w14:textId="77777777" w:rsidR="003531D4" w:rsidRDefault="003531D4"/>
    <w:p w14:paraId="76ABB0CD" w14:textId="77777777" w:rsidR="003531D4" w:rsidRDefault="000E39C9">
      <w:pPr>
        <w:pStyle w:val="10"/>
        <w:adjustRightInd w:val="0"/>
        <w:spacing w:before="100" w:beforeAutospacing="1" w:afterLines="0" w:afterAutospacing="1"/>
        <w:rPr>
          <w:rStyle w:val="af9"/>
          <w:bCs w:val="0"/>
          <w:lang w:val="en-US"/>
        </w:rPr>
      </w:pPr>
      <w:r>
        <w:rPr>
          <w:lang w:val="en-US"/>
        </w:rPr>
        <w:t>References</w:t>
      </w:r>
    </w:p>
    <w:p w14:paraId="33AAAC46" w14:textId="77777777" w:rsidR="003531D4" w:rsidRDefault="000E39C9">
      <w:pPr>
        <w:pStyle w:val="textintend2"/>
        <w:widowControl w:val="0"/>
        <w:numPr>
          <w:ilvl w:val="0"/>
          <w:numId w:val="24"/>
        </w:numPr>
        <w:spacing w:after="0"/>
      </w:pPr>
      <w:r>
        <w:rPr>
          <w:rFonts w:hint="eastAsia"/>
        </w:rPr>
        <w:t>R1-2100095</w:t>
      </w:r>
      <w:r>
        <w:rPr>
          <w:rFonts w:hint="eastAsia"/>
        </w:rPr>
        <w:tab/>
        <w:t>Discussion on enhanced PUSCH repetition type A</w:t>
      </w:r>
      <w:r>
        <w:rPr>
          <w:rFonts w:hint="eastAsia"/>
        </w:rPr>
        <w:tab/>
        <w:t>ZTE</w:t>
      </w:r>
    </w:p>
    <w:p w14:paraId="359FC063" w14:textId="77777777" w:rsidR="003531D4" w:rsidRDefault="000E39C9">
      <w:pPr>
        <w:pStyle w:val="textintend2"/>
        <w:widowControl w:val="0"/>
        <w:numPr>
          <w:ilvl w:val="0"/>
          <w:numId w:val="24"/>
        </w:numPr>
        <w:spacing w:after="0"/>
      </w:pPr>
      <w:r>
        <w:rPr>
          <w:rFonts w:hint="eastAsia"/>
        </w:rPr>
        <w:t>R1-2100172</w:t>
      </w:r>
      <w:r>
        <w:rPr>
          <w:rFonts w:hint="eastAsia"/>
        </w:rPr>
        <w:tab/>
        <w:t>Enhancements on PUSCH repetition type A</w:t>
      </w:r>
      <w:r>
        <w:rPr>
          <w:rFonts w:hint="eastAsia"/>
        </w:rPr>
        <w:tab/>
        <w:t>OPPO</w:t>
      </w:r>
    </w:p>
    <w:p w14:paraId="4CA47054" w14:textId="77777777" w:rsidR="003531D4" w:rsidRDefault="000E39C9">
      <w:pPr>
        <w:pStyle w:val="textintend2"/>
        <w:widowControl w:val="0"/>
        <w:numPr>
          <w:ilvl w:val="0"/>
          <w:numId w:val="24"/>
        </w:numPr>
        <w:spacing w:after="0"/>
      </w:pPr>
      <w:r>
        <w:rPr>
          <w:rFonts w:hint="eastAsia"/>
        </w:rPr>
        <w:t>R1-2100196</w:t>
      </w:r>
      <w:r>
        <w:rPr>
          <w:rFonts w:hint="eastAsia"/>
        </w:rPr>
        <w:tab/>
        <w:t>Coverage enhancements for PUSCH repetition typeA</w:t>
      </w:r>
      <w:r>
        <w:rPr>
          <w:rFonts w:hint="eastAsia"/>
        </w:rPr>
        <w:tab/>
        <w:t>Huawei, HiSilicon</w:t>
      </w:r>
    </w:p>
    <w:p w14:paraId="5B76229A" w14:textId="77777777" w:rsidR="003531D4" w:rsidRDefault="000E39C9">
      <w:pPr>
        <w:pStyle w:val="textintend2"/>
        <w:widowControl w:val="0"/>
        <w:numPr>
          <w:ilvl w:val="0"/>
          <w:numId w:val="24"/>
        </w:numPr>
        <w:spacing w:after="0"/>
      </w:pPr>
      <w:r>
        <w:rPr>
          <w:rFonts w:hint="eastAsia"/>
        </w:rPr>
        <w:t>R1-2100397</w:t>
      </w:r>
      <w:r>
        <w:rPr>
          <w:rFonts w:hint="eastAsia"/>
        </w:rPr>
        <w:tab/>
        <w:t>Discussion on enhancements on PUSCH repetition type A</w:t>
      </w:r>
      <w:r>
        <w:rPr>
          <w:rFonts w:hint="eastAsia"/>
        </w:rPr>
        <w:tab/>
        <w:t>CATT</w:t>
      </w:r>
    </w:p>
    <w:p w14:paraId="5E1A50D9" w14:textId="77777777" w:rsidR="003531D4" w:rsidRDefault="000E39C9">
      <w:pPr>
        <w:pStyle w:val="textintend2"/>
        <w:widowControl w:val="0"/>
        <w:numPr>
          <w:ilvl w:val="0"/>
          <w:numId w:val="24"/>
        </w:numPr>
        <w:spacing w:after="0"/>
      </w:pPr>
      <w:r>
        <w:rPr>
          <w:rFonts w:hint="eastAsia"/>
        </w:rPr>
        <w:t>R1-2100457</w:t>
      </w:r>
      <w:r>
        <w:rPr>
          <w:rFonts w:hint="eastAsia"/>
        </w:rPr>
        <w:tab/>
        <w:t>Discussion on enhancement for PUSCH repetition type A</w:t>
      </w:r>
      <w:r>
        <w:rPr>
          <w:rFonts w:hint="eastAsia"/>
        </w:rPr>
        <w:tab/>
        <w:t>vivo</w:t>
      </w:r>
    </w:p>
    <w:p w14:paraId="329C8C0B" w14:textId="77777777" w:rsidR="003531D4" w:rsidRDefault="000E39C9">
      <w:pPr>
        <w:pStyle w:val="textintend2"/>
        <w:widowControl w:val="0"/>
        <w:numPr>
          <w:ilvl w:val="0"/>
          <w:numId w:val="24"/>
        </w:numPr>
        <w:spacing w:after="0"/>
      </w:pPr>
      <w:r>
        <w:rPr>
          <w:rFonts w:hint="eastAsia"/>
        </w:rPr>
        <w:t>R1-2100665</w:t>
      </w:r>
      <w:r>
        <w:rPr>
          <w:rFonts w:hint="eastAsia"/>
        </w:rPr>
        <w:tab/>
        <w:t>Enhancements on PUSCH repetition type A</w:t>
      </w:r>
      <w:r>
        <w:rPr>
          <w:rFonts w:hint="eastAsia"/>
        </w:rPr>
        <w:tab/>
        <w:t>Intel Corporation</w:t>
      </w:r>
    </w:p>
    <w:p w14:paraId="3AB55B76" w14:textId="77777777" w:rsidR="003531D4" w:rsidRDefault="000E39C9">
      <w:pPr>
        <w:pStyle w:val="textintend2"/>
        <w:widowControl w:val="0"/>
        <w:numPr>
          <w:ilvl w:val="0"/>
          <w:numId w:val="24"/>
        </w:numPr>
        <w:spacing w:after="0"/>
      </w:pPr>
      <w:r>
        <w:rPr>
          <w:rFonts w:hint="eastAsia"/>
        </w:rPr>
        <w:t>R1-2100712</w:t>
      </w:r>
      <w:r>
        <w:rPr>
          <w:rFonts w:hint="eastAsia"/>
        </w:rPr>
        <w:tab/>
        <w:t>Discussions on PUSCH repetition type A enhancements</w:t>
      </w:r>
      <w:r>
        <w:rPr>
          <w:rFonts w:hint="eastAsia"/>
        </w:rPr>
        <w:tab/>
        <w:t>LG Electronics</w:t>
      </w:r>
    </w:p>
    <w:p w14:paraId="5A82930F" w14:textId="77777777" w:rsidR="003531D4" w:rsidRDefault="000E39C9">
      <w:pPr>
        <w:pStyle w:val="textintend2"/>
        <w:widowControl w:val="0"/>
        <w:numPr>
          <w:ilvl w:val="0"/>
          <w:numId w:val="24"/>
        </w:numPr>
        <w:spacing w:after="0"/>
      </w:pPr>
      <w:r>
        <w:rPr>
          <w:rFonts w:hint="eastAsia"/>
        </w:rPr>
        <w:t>R1-2100731</w:t>
      </w:r>
      <w:r>
        <w:rPr>
          <w:rFonts w:hint="eastAsia"/>
        </w:rPr>
        <w:tab/>
        <w:t>PUSCH repetition for coverage enhancements</w:t>
      </w:r>
      <w:r>
        <w:rPr>
          <w:rFonts w:hint="eastAsia"/>
        </w:rPr>
        <w:tab/>
        <w:t>InterDigital, Inc.</w:t>
      </w:r>
    </w:p>
    <w:p w14:paraId="5E509471" w14:textId="77777777" w:rsidR="003531D4" w:rsidRDefault="000E39C9">
      <w:pPr>
        <w:pStyle w:val="textintend2"/>
        <w:widowControl w:val="0"/>
        <w:numPr>
          <w:ilvl w:val="0"/>
          <w:numId w:val="24"/>
        </w:numPr>
        <w:spacing w:after="0"/>
      </w:pPr>
      <w:r>
        <w:rPr>
          <w:rFonts w:hint="eastAsia"/>
        </w:rPr>
        <w:t>R1-2100915</w:t>
      </w:r>
      <w:r>
        <w:rPr>
          <w:rFonts w:hint="eastAsia"/>
        </w:rPr>
        <w:tab/>
        <w:t>Enhancements on PUSCH repetition type A</w:t>
      </w:r>
      <w:r>
        <w:rPr>
          <w:rFonts w:hint="eastAsia"/>
        </w:rPr>
        <w:tab/>
        <w:t>China Telecom</w:t>
      </w:r>
    </w:p>
    <w:p w14:paraId="545BA5C4" w14:textId="77777777" w:rsidR="003531D4" w:rsidRDefault="000E39C9">
      <w:pPr>
        <w:pStyle w:val="textintend2"/>
        <w:widowControl w:val="0"/>
        <w:numPr>
          <w:ilvl w:val="0"/>
          <w:numId w:val="24"/>
        </w:numPr>
        <w:spacing w:after="0"/>
      </w:pPr>
      <w:r>
        <w:rPr>
          <w:rFonts w:hint="eastAsia"/>
        </w:rPr>
        <w:t>R1-2100942</w:t>
      </w:r>
      <w:r>
        <w:rPr>
          <w:rFonts w:hint="eastAsia"/>
        </w:rPr>
        <w:tab/>
        <w:t>Discussion on  enhancements on PUSCH repetition type A</w:t>
      </w:r>
      <w:r>
        <w:rPr>
          <w:rFonts w:hint="eastAsia"/>
        </w:rPr>
        <w:tab/>
        <w:t>NEC</w:t>
      </w:r>
    </w:p>
    <w:p w14:paraId="5AF32D90" w14:textId="77777777" w:rsidR="003531D4" w:rsidRDefault="000E39C9">
      <w:pPr>
        <w:pStyle w:val="textintend2"/>
        <w:widowControl w:val="0"/>
        <w:numPr>
          <w:ilvl w:val="0"/>
          <w:numId w:val="24"/>
        </w:numPr>
        <w:spacing w:after="0"/>
      </w:pPr>
      <w:r>
        <w:rPr>
          <w:rFonts w:hint="eastAsia"/>
        </w:rPr>
        <w:t>R1-2101001</w:t>
      </w:r>
      <w:r>
        <w:rPr>
          <w:rFonts w:hint="eastAsia"/>
        </w:rPr>
        <w:tab/>
        <w:t>Enhancements on PUSCH repetition type A</w:t>
      </w:r>
      <w:r>
        <w:rPr>
          <w:rFonts w:hint="eastAsia"/>
        </w:rPr>
        <w:tab/>
        <w:t>Lenovo, Motorola Mobility</w:t>
      </w:r>
    </w:p>
    <w:p w14:paraId="3E27D397" w14:textId="77777777" w:rsidR="003531D4" w:rsidRDefault="000E39C9">
      <w:pPr>
        <w:pStyle w:val="textintend2"/>
        <w:widowControl w:val="0"/>
        <w:numPr>
          <w:ilvl w:val="0"/>
          <w:numId w:val="24"/>
        </w:numPr>
        <w:spacing w:after="0"/>
      </w:pPr>
      <w:r>
        <w:rPr>
          <w:rFonts w:hint="eastAsia"/>
        </w:rPr>
        <w:t>R1-2101017</w:t>
      </w:r>
      <w:r>
        <w:rPr>
          <w:rFonts w:hint="eastAsia"/>
        </w:rPr>
        <w:tab/>
        <w:t>Discussion on enhancements on PUSCH repetition Type A</w:t>
      </w:r>
      <w:r>
        <w:rPr>
          <w:rFonts w:hint="eastAsia"/>
        </w:rPr>
        <w:tab/>
        <w:t>Panasonic Corporation</w:t>
      </w:r>
    </w:p>
    <w:p w14:paraId="18ED1F60" w14:textId="77777777" w:rsidR="003531D4" w:rsidRDefault="000E39C9">
      <w:pPr>
        <w:pStyle w:val="textintend2"/>
        <w:widowControl w:val="0"/>
        <w:numPr>
          <w:ilvl w:val="0"/>
          <w:numId w:val="24"/>
        </w:numPr>
        <w:spacing w:after="0"/>
      </w:pPr>
      <w:r>
        <w:rPr>
          <w:rFonts w:hint="eastAsia"/>
        </w:rPr>
        <w:t>R1-2101055</w:t>
      </w:r>
      <w:r>
        <w:rPr>
          <w:rFonts w:hint="eastAsia"/>
        </w:rPr>
        <w:tab/>
        <w:t>Discussion on enhancements on PUSCH repetition type A</w:t>
      </w:r>
      <w:r>
        <w:rPr>
          <w:rFonts w:hint="eastAsia"/>
        </w:rPr>
        <w:tab/>
        <w:t>CMCC</w:t>
      </w:r>
    </w:p>
    <w:p w14:paraId="5BD95F58" w14:textId="77777777" w:rsidR="003531D4" w:rsidRDefault="000E39C9">
      <w:pPr>
        <w:pStyle w:val="textintend2"/>
        <w:widowControl w:val="0"/>
        <w:numPr>
          <w:ilvl w:val="0"/>
          <w:numId w:val="24"/>
        </w:numPr>
        <w:spacing w:after="0"/>
      </w:pPr>
      <w:r>
        <w:rPr>
          <w:rFonts w:hint="eastAsia"/>
        </w:rPr>
        <w:t>R1-2101127</w:t>
      </w:r>
      <w:r>
        <w:rPr>
          <w:rFonts w:hint="eastAsia"/>
        </w:rPr>
        <w:tab/>
        <w:t>Enhancements on PUSCH repetiton type A</w:t>
      </w:r>
      <w:r>
        <w:rPr>
          <w:rFonts w:hint="eastAsia"/>
        </w:rPr>
        <w:tab/>
        <w:t>Xiaomi</w:t>
      </w:r>
    </w:p>
    <w:p w14:paraId="3D2B9906" w14:textId="77777777" w:rsidR="003531D4" w:rsidRDefault="000E39C9">
      <w:pPr>
        <w:pStyle w:val="textintend2"/>
        <w:widowControl w:val="0"/>
        <w:numPr>
          <w:ilvl w:val="0"/>
          <w:numId w:val="24"/>
        </w:numPr>
        <w:spacing w:after="0"/>
      </w:pPr>
      <w:r>
        <w:rPr>
          <w:rFonts w:hint="eastAsia"/>
        </w:rPr>
        <w:t>R1-2101221</w:t>
      </w:r>
      <w:r>
        <w:rPr>
          <w:rFonts w:hint="eastAsia"/>
        </w:rPr>
        <w:tab/>
        <w:t>Enhancements on PUSCH repetition type A</w:t>
      </w:r>
      <w:r>
        <w:rPr>
          <w:rFonts w:hint="eastAsia"/>
        </w:rPr>
        <w:tab/>
        <w:t>Samsung</w:t>
      </w:r>
    </w:p>
    <w:p w14:paraId="4C9A3DCA" w14:textId="77777777" w:rsidR="003531D4" w:rsidRDefault="000E39C9">
      <w:pPr>
        <w:pStyle w:val="textintend2"/>
        <w:widowControl w:val="0"/>
        <w:numPr>
          <w:ilvl w:val="0"/>
          <w:numId w:val="24"/>
        </w:numPr>
        <w:spacing w:after="0"/>
      </w:pPr>
      <w:r>
        <w:rPr>
          <w:rFonts w:hint="eastAsia"/>
        </w:rPr>
        <w:t>R1-2101327</w:t>
      </w:r>
      <w:r>
        <w:rPr>
          <w:rFonts w:hint="eastAsia"/>
        </w:rPr>
        <w:tab/>
        <w:t>Design Considerations for Enhancements on PUSCH repetition</w:t>
      </w:r>
      <w:r>
        <w:rPr>
          <w:rFonts w:hint="eastAsia"/>
        </w:rPr>
        <w:tab/>
        <w:t>Sierra Wireless, S.A.</w:t>
      </w:r>
    </w:p>
    <w:p w14:paraId="54415A94" w14:textId="77777777" w:rsidR="003531D4" w:rsidRDefault="000E39C9">
      <w:pPr>
        <w:pStyle w:val="textintend2"/>
        <w:widowControl w:val="0"/>
        <w:numPr>
          <w:ilvl w:val="0"/>
          <w:numId w:val="24"/>
        </w:numPr>
        <w:spacing w:after="0"/>
      </w:pPr>
      <w:r>
        <w:rPr>
          <w:rFonts w:hint="eastAsia"/>
        </w:rPr>
        <w:t>R1-2101395</w:t>
      </w:r>
      <w:r>
        <w:rPr>
          <w:rFonts w:hint="eastAsia"/>
        </w:rPr>
        <w:tab/>
        <w:t>Discussion on PUSCH repetition type A enhancement</w:t>
      </w:r>
      <w:r>
        <w:rPr>
          <w:rFonts w:hint="eastAsia"/>
        </w:rPr>
        <w:tab/>
        <w:t>Apple</w:t>
      </w:r>
    </w:p>
    <w:p w14:paraId="6A3CC4B1" w14:textId="77777777" w:rsidR="003531D4" w:rsidRDefault="000E39C9">
      <w:pPr>
        <w:pStyle w:val="textintend2"/>
        <w:widowControl w:val="0"/>
        <w:numPr>
          <w:ilvl w:val="0"/>
          <w:numId w:val="24"/>
        </w:numPr>
        <w:spacing w:after="0"/>
      </w:pPr>
      <w:r>
        <w:rPr>
          <w:rFonts w:hint="eastAsia"/>
        </w:rPr>
        <w:t>R1-2101407</w:t>
      </w:r>
      <w:r>
        <w:rPr>
          <w:rFonts w:hint="eastAsia"/>
        </w:rPr>
        <w:tab/>
        <w:t>PUSCH Repetitions for Coverage Enhancement</w:t>
      </w:r>
      <w:r>
        <w:rPr>
          <w:rFonts w:hint="eastAsia"/>
        </w:rPr>
        <w:tab/>
        <w:t>Indian Institute of Tech (H)</w:t>
      </w:r>
    </w:p>
    <w:p w14:paraId="3852ADD7" w14:textId="77777777" w:rsidR="003531D4" w:rsidRDefault="000E39C9">
      <w:pPr>
        <w:pStyle w:val="textintend2"/>
        <w:widowControl w:val="0"/>
        <w:numPr>
          <w:ilvl w:val="0"/>
          <w:numId w:val="24"/>
        </w:numPr>
        <w:spacing w:after="0"/>
      </w:pPr>
      <w:r>
        <w:rPr>
          <w:rFonts w:hint="eastAsia"/>
        </w:rPr>
        <w:t>R1-2101477</w:t>
      </w:r>
      <w:r>
        <w:rPr>
          <w:rFonts w:hint="eastAsia"/>
        </w:rPr>
        <w:tab/>
        <w:t>Enhancements on PUSCH repetition type A</w:t>
      </w:r>
      <w:r>
        <w:rPr>
          <w:rFonts w:hint="eastAsia"/>
        </w:rPr>
        <w:tab/>
        <w:t>Qualcomm Incorporated</w:t>
      </w:r>
    </w:p>
    <w:p w14:paraId="56E3EE64" w14:textId="77777777" w:rsidR="003531D4" w:rsidRDefault="000E39C9">
      <w:pPr>
        <w:pStyle w:val="textintend2"/>
        <w:widowControl w:val="0"/>
        <w:numPr>
          <w:ilvl w:val="0"/>
          <w:numId w:val="24"/>
        </w:numPr>
        <w:spacing w:after="0"/>
      </w:pPr>
      <w:r>
        <w:rPr>
          <w:rFonts w:hint="eastAsia"/>
        </w:rPr>
        <w:t>R1-2101520</w:t>
      </w:r>
      <w:r>
        <w:rPr>
          <w:rFonts w:hint="eastAsia"/>
        </w:rPr>
        <w:tab/>
        <w:t>PUSCH Repetition Type A Enhancement</w:t>
      </w:r>
      <w:r>
        <w:rPr>
          <w:rFonts w:hint="eastAsia"/>
        </w:rPr>
        <w:tab/>
        <w:t>Ericsson</w:t>
      </w:r>
    </w:p>
    <w:p w14:paraId="013D51A4" w14:textId="77777777" w:rsidR="003531D4" w:rsidRDefault="000E39C9">
      <w:pPr>
        <w:pStyle w:val="textintend2"/>
        <w:widowControl w:val="0"/>
        <w:numPr>
          <w:ilvl w:val="0"/>
          <w:numId w:val="24"/>
        </w:numPr>
        <w:spacing w:after="0"/>
      </w:pPr>
      <w:r>
        <w:rPr>
          <w:rFonts w:hint="eastAsia"/>
        </w:rPr>
        <w:lastRenderedPageBreak/>
        <w:t>R1-2101545</w:t>
      </w:r>
      <w:r>
        <w:rPr>
          <w:rFonts w:hint="eastAsia"/>
        </w:rPr>
        <w:tab/>
        <w:t>Enhancements on PUSCH repetition type A</w:t>
      </w:r>
      <w:r>
        <w:rPr>
          <w:rFonts w:hint="eastAsia"/>
        </w:rPr>
        <w:tab/>
        <w:t>Sharp</w:t>
      </w:r>
    </w:p>
    <w:p w14:paraId="2871B5DB" w14:textId="77777777" w:rsidR="003531D4" w:rsidRDefault="000E39C9">
      <w:pPr>
        <w:pStyle w:val="textintend2"/>
        <w:widowControl w:val="0"/>
        <w:numPr>
          <w:ilvl w:val="0"/>
          <w:numId w:val="24"/>
        </w:numPr>
        <w:spacing w:after="0"/>
      </w:pPr>
      <w:r>
        <w:rPr>
          <w:rFonts w:hint="eastAsia"/>
        </w:rPr>
        <w:t>R1-2101641</w:t>
      </w:r>
      <w:r>
        <w:rPr>
          <w:rFonts w:hint="eastAsia"/>
        </w:rPr>
        <w:tab/>
        <w:t>Enhancements on PUSCH repetition type A</w:t>
      </w:r>
      <w:r>
        <w:rPr>
          <w:rFonts w:hint="eastAsia"/>
        </w:rPr>
        <w:tab/>
        <w:t>NTT DOCOMO, INC.</w:t>
      </w:r>
    </w:p>
    <w:p w14:paraId="2D5A4BA8" w14:textId="77777777" w:rsidR="003531D4" w:rsidRDefault="000E39C9">
      <w:pPr>
        <w:pStyle w:val="textintend2"/>
        <w:widowControl w:val="0"/>
        <w:numPr>
          <w:ilvl w:val="0"/>
          <w:numId w:val="24"/>
        </w:numPr>
        <w:spacing w:after="0"/>
      </w:pPr>
      <w:r>
        <w:rPr>
          <w:rFonts w:hint="eastAsia"/>
        </w:rPr>
        <w:t>R1-2101656</w:t>
      </w:r>
      <w:r>
        <w:rPr>
          <w:rFonts w:hint="eastAsia"/>
        </w:rPr>
        <w:tab/>
        <w:t>Enhancements on PUSCH repetiton type A</w:t>
      </w:r>
      <w:r>
        <w:rPr>
          <w:rFonts w:hint="eastAsia"/>
        </w:rPr>
        <w:tab/>
        <w:t>Xiaomi</w:t>
      </w:r>
    </w:p>
    <w:p w14:paraId="7C153ABD" w14:textId="77777777" w:rsidR="003531D4" w:rsidRDefault="000E39C9">
      <w:pPr>
        <w:pStyle w:val="textintend2"/>
        <w:widowControl w:val="0"/>
        <w:numPr>
          <w:ilvl w:val="0"/>
          <w:numId w:val="24"/>
        </w:numPr>
        <w:spacing w:after="0"/>
      </w:pPr>
      <w:r>
        <w:rPr>
          <w:rFonts w:hint="eastAsia"/>
        </w:rPr>
        <w:t>R1-2101679</w:t>
      </w:r>
      <w:r>
        <w:rPr>
          <w:rFonts w:hint="eastAsia"/>
        </w:rPr>
        <w:tab/>
        <w:t>Discussion on enhancements on PUSCH repetition type A</w:t>
      </w:r>
      <w:r>
        <w:rPr>
          <w:rFonts w:hint="eastAsia"/>
        </w:rPr>
        <w:tab/>
        <w:t>WILUS Inc.</w:t>
      </w:r>
    </w:p>
    <w:p w14:paraId="557B70E3" w14:textId="77777777" w:rsidR="003531D4" w:rsidRDefault="000E39C9">
      <w:pPr>
        <w:pStyle w:val="textintend2"/>
        <w:widowControl w:val="0"/>
        <w:numPr>
          <w:ilvl w:val="0"/>
          <w:numId w:val="24"/>
        </w:numPr>
        <w:spacing w:after="0"/>
      </w:pPr>
      <w:r>
        <w:rPr>
          <w:rFonts w:hint="eastAsia"/>
        </w:rPr>
        <w:t>R1-2101710</w:t>
      </w:r>
      <w:r>
        <w:rPr>
          <w:rFonts w:hint="eastAsia"/>
        </w:rPr>
        <w:tab/>
        <w:t>Enhancements on PUSCH repetition type A</w:t>
      </w:r>
      <w:r>
        <w:rPr>
          <w:rFonts w:hint="eastAsia"/>
        </w:rPr>
        <w:tab/>
        <w:t>Nokia, Nokia Shanghai Bell</w:t>
      </w:r>
    </w:p>
    <w:p w14:paraId="7BA69F3C" w14:textId="77777777" w:rsidR="003531D4" w:rsidRDefault="003531D4">
      <w:pPr>
        <w:pStyle w:val="textintend2"/>
        <w:widowControl w:val="0"/>
        <w:numPr>
          <w:ilvl w:val="0"/>
          <w:numId w:val="0"/>
        </w:numPr>
        <w:spacing w:after="0"/>
        <w:ind w:left="360"/>
        <w:rPr>
          <w:szCs w:val="24"/>
        </w:rPr>
      </w:pPr>
    </w:p>
    <w:sectPr w:rsidR="003531D4">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A6829" w14:textId="77777777" w:rsidR="00ED66B1" w:rsidRDefault="00ED66B1">
      <w:pPr>
        <w:spacing w:after="0"/>
      </w:pPr>
      <w:r>
        <w:separator/>
      </w:r>
    </w:p>
  </w:endnote>
  <w:endnote w:type="continuationSeparator" w:id="0">
    <w:p w14:paraId="1000A573" w14:textId="77777777" w:rsidR="00ED66B1" w:rsidRDefault="00ED6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56D2" w14:textId="757E5B1F" w:rsidR="00C3365E" w:rsidRDefault="00C3365E">
    <w:pPr>
      <w:pStyle w:val="af1"/>
      <w:jc w:val="center"/>
    </w:pPr>
    <w:r>
      <w:rPr>
        <w:b/>
        <w:szCs w:val="24"/>
      </w:rPr>
      <w:fldChar w:fldCharType="begin"/>
    </w:r>
    <w:r>
      <w:rPr>
        <w:b/>
      </w:rPr>
      <w:instrText>PAGE</w:instrText>
    </w:r>
    <w:r>
      <w:rPr>
        <w:b/>
        <w:szCs w:val="24"/>
      </w:rPr>
      <w:fldChar w:fldCharType="separate"/>
    </w:r>
    <w:r w:rsidR="001D2670">
      <w:rPr>
        <w:b/>
        <w:noProof/>
      </w:rPr>
      <w:t>15</w:t>
    </w:r>
    <w:r>
      <w:rPr>
        <w:b/>
        <w:szCs w:val="24"/>
      </w:rPr>
      <w:fldChar w:fldCharType="end"/>
    </w:r>
  </w:p>
  <w:p w14:paraId="312F9A2B" w14:textId="77777777" w:rsidR="00C3365E" w:rsidRDefault="00C3365E">
    <w:pPr>
      <w:pStyle w:val="af1"/>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FE0B" w14:textId="77777777" w:rsidR="00ED66B1" w:rsidRDefault="00ED66B1">
      <w:pPr>
        <w:spacing w:after="0"/>
      </w:pPr>
      <w:r>
        <w:separator/>
      </w:r>
    </w:p>
  </w:footnote>
  <w:footnote w:type="continuationSeparator" w:id="0">
    <w:p w14:paraId="6FDCDA3C" w14:textId="77777777" w:rsidR="00ED66B1" w:rsidRDefault="00ED66B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9"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3"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4"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6"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19"/>
  </w:num>
  <w:num w:numId="2">
    <w:abstractNumId w:val="4"/>
  </w:num>
  <w:num w:numId="3">
    <w:abstractNumId w:val="20"/>
  </w:num>
  <w:num w:numId="4">
    <w:abstractNumId w:val="2"/>
  </w:num>
  <w:num w:numId="5">
    <w:abstractNumId w:val="10"/>
  </w:num>
  <w:num w:numId="6">
    <w:abstractNumId w:val="12"/>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3"/>
  </w:num>
  <w:num w:numId="14">
    <w:abstractNumId w:val="5"/>
  </w:num>
  <w:num w:numId="15">
    <w:abstractNumId w:val="17"/>
  </w:num>
  <w:num w:numId="16">
    <w:abstractNumId w:val="7"/>
  </w:num>
  <w:num w:numId="17">
    <w:abstractNumId w:val="15"/>
  </w:num>
  <w:num w:numId="18">
    <w:abstractNumId w:val="22"/>
  </w:num>
  <w:num w:numId="19">
    <w:abstractNumId w:val="16"/>
  </w:num>
  <w:num w:numId="20">
    <w:abstractNumId w:val="14"/>
  </w:num>
  <w:num w:numId="21">
    <w:abstractNumId w:val="18"/>
  </w:num>
  <w:num w:numId="22">
    <w:abstractNumId w:val="21"/>
  </w:num>
  <w:num w:numId="23">
    <w:abstractNumId w:val="1"/>
  </w:num>
  <w:num w:numId="24">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38D3"/>
  <w15:docId w15:val="{9CA72614-099B-4AD0-A379-5775BFE0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napToGrid w:val="0"/>
      <w:spacing w:after="100" w:afterAutospacing="1"/>
      <w:jc w:val="both"/>
    </w:pPr>
    <w:rPr>
      <w:rFonts w:ascii="Times New Roman" w:eastAsia="MS Gothic" w:hAnsi="Times New Roman"/>
      <w:sz w:val="24"/>
      <w:lang w:val="en-GB"/>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MS Mincho"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pPr>
      <w:ind w:left="1418" w:hanging="1418"/>
    </w:pPr>
  </w:style>
  <w:style w:type="paragraph" w:styleId="32">
    <w:name w:val="toc 3"/>
    <w:basedOn w:val="23"/>
    <w:next w:val="a"/>
    <w:semiHidden/>
    <w:qFormat/>
    <w:pPr>
      <w:ind w:left="1134" w:hanging="1134"/>
    </w:pPr>
  </w:style>
  <w:style w:type="paragraph" w:styleId="23">
    <w:name w:val="toc 2"/>
    <w:basedOn w:val="12"/>
    <w:next w:val="a"/>
    <w:semiHidden/>
    <w:pPr>
      <w:keepNext w:val="0"/>
      <w:spacing w:before="0"/>
      <w:ind w:left="851" w:hanging="851"/>
    </w:pPr>
    <w:rPr>
      <w:sz w:val="20"/>
    </w:rPr>
  </w:style>
  <w:style w:type="paragraph" w:styleId="12">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pPr>
      <w:jc w:val="left"/>
    </w:pPr>
  </w:style>
  <w:style w:type="paragraph" w:styleId="ab">
    <w:name w:val="Body Text"/>
    <w:basedOn w:val="a"/>
    <w:link w:val="ac"/>
    <w:qFormat/>
    <w:pPr>
      <w:snapToGrid/>
      <w:spacing w:after="120" w:afterAutospacing="0"/>
    </w:pPr>
    <w:rPr>
      <w:rFonts w:ascii="Century" w:eastAsia="MS Mincho" w:hAnsi="Century"/>
      <w:sz w:val="20"/>
      <w:szCs w:val="24"/>
      <w:lang w:val="en-US" w:eastAsia="en-US"/>
    </w:rPr>
  </w:style>
  <w:style w:type="paragraph" w:styleId="ad">
    <w:name w:val="Plain Text"/>
    <w:basedOn w:val="a"/>
    <w:link w:val="ae"/>
    <w:uiPriority w:val="99"/>
    <w:semiHidden/>
    <w:unhideWhenUsed/>
    <w:pPr>
      <w:snapToGrid/>
      <w:spacing w:after="0" w:afterAutospacing="0"/>
      <w:jc w:val="left"/>
    </w:pPr>
    <w:rPr>
      <w:rFonts w:ascii="MS Gothic" w:hAnsi="MS Gothic"/>
      <w:sz w:val="20"/>
    </w:rPr>
  </w:style>
  <w:style w:type="paragraph" w:styleId="51">
    <w:name w:val="List Bullet 5"/>
    <w:basedOn w:val="41"/>
    <w:qFormat/>
    <w:pPr>
      <w:ind w:left="1702"/>
    </w:pPr>
  </w:style>
  <w:style w:type="paragraph" w:styleId="80">
    <w:name w:val="toc 8"/>
    <w:basedOn w:val="12"/>
    <w:next w:val="a"/>
    <w:semiHidden/>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pPr>
      <w:widowControl w:val="0"/>
    </w:pPr>
    <w:rPr>
      <w:rFonts w:ascii="Arial" w:eastAsia="MS Mincho"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pPr>
      <w:ind w:left="1418"/>
    </w:pPr>
  </w:style>
  <w:style w:type="paragraph" w:styleId="34">
    <w:name w:val="Body Text Indent 3"/>
    <w:basedOn w:val="a"/>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pPr>
      <w:ind w:left="1418" w:hanging="1418"/>
    </w:pPr>
  </w:style>
  <w:style w:type="paragraph" w:styleId="27">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13">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7">
    <w:name w:val="annotation subject"/>
    <w:basedOn w:val="a9"/>
    <w:next w:val="a9"/>
    <w:semiHidden/>
    <w:qFormat/>
    <w:rPr>
      <w:b/>
      <w:bCs/>
    </w:rPr>
  </w:style>
  <w:style w:type="table" w:styleId="af8">
    <w:name w:val="Table Grid"/>
    <w:basedOn w:val="a1"/>
    <w:uiPriority w:val="9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9">
    <w:name w:val="Strong"/>
    <w:uiPriority w:val="22"/>
    <w:qFormat/>
    <w:rPr>
      <w:b/>
      <w:bCs/>
    </w:rPr>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8"/>
      <w:szCs w:val="18"/>
    </w:rPr>
  </w:style>
  <w:style w:type="character" w:styleId="afe">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ff">
    <w:name w:val="スタイル 数式"/>
    <w:basedOn w:val="a"/>
    <w:qFormat/>
    <w:pPr>
      <w:ind w:firstLine="720"/>
    </w:pPr>
    <w:rPr>
      <w:rFonts w:cs="MS Mincho"/>
    </w:rPr>
  </w:style>
  <w:style w:type="paragraph" w:styleId="aff0">
    <w:name w:val="Quote"/>
    <w:basedOn w:val="a"/>
    <w:next w:val="a"/>
    <w:link w:val="aff1"/>
    <w:uiPriority w:val="29"/>
    <w:qFormat/>
    <w:rPr>
      <w:i/>
      <w:iCs/>
      <w:color w:val="000000"/>
    </w:rPr>
  </w:style>
  <w:style w:type="character" w:customStyle="1" w:styleId="aff1">
    <w:name w:val="引用 字符"/>
    <w:link w:val="aff0"/>
    <w:uiPriority w:val="29"/>
    <w:qFormat/>
    <w:rPr>
      <w:rFonts w:ascii="Times New Roman" w:eastAsia="MS Gothic"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
    <w:pPr>
      <w:numPr>
        <w:ilvl w:val="1"/>
      </w:numPr>
      <w:ind w:left="200" w:hangingChars="200" w:hanging="200"/>
    </w:pPr>
    <w:rPr>
      <w:rFonts w:eastAsia="MS PMincho"/>
    </w:rPr>
  </w:style>
  <w:style w:type="paragraph" w:customStyle="1" w:styleId="3">
    <w:name w:val="段落番号3"/>
    <w:basedOn w:val="1"/>
    <w:next w:val="a"/>
    <w:qFormat/>
    <w:pPr>
      <w:numPr>
        <w:ilvl w:val="2"/>
      </w:numPr>
      <w:ind w:left="250" w:hangingChars="250" w:hanging="250"/>
    </w:pPr>
  </w:style>
  <w:style w:type="paragraph" w:customStyle="1" w:styleId="15">
    <w:name w:val="変更箇所1"/>
    <w:hidden/>
    <w:uiPriority w:val="99"/>
    <w:semiHidden/>
    <w:qFormat/>
    <w:rPr>
      <w:rFonts w:ascii="Times New Roman" w:eastAsia="MS Gothic" w:hAnsi="Times New Roman"/>
      <w:sz w:val="24"/>
      <w:lang w:val="en-GB"/>
    </w:rPr>
  </w:style>
  <w:style w:type="character" w:customStyle="1" w:styleId="21">
    <w:name w:val="标题 2 字符"/>
    <w:link w:val="20"/>
    <w:qFormat/>
    <w:rPr>
      <w:rFonts w:ascii="Arial" w:eastAsia="MS Mincho" w:hAnsi="Arial"/>
      <w:b/>
      <w:sz w:val="32"/>
      <w:szCs w:val="32"/>
      <w:lang w:val="en-GB"/>
    </w:rPr>
  </w:style>
  <w:style w:type="character" w:customStyle="1" w:styleId="aa">
    <w:name w:val="批注文字 字符"/>
    <w:link w:val="a9"/>
    <w:qFormat/>
    <w:rPr>
      <w:rFonts w:ascii="Times New Roman" w:eastAsia="MS Gothic" w:hAnsi="Times New Roman"/>
      <w:sz w:val="24"/>
      <w:lang w:val="en-GB"/>
    </w:rPr>
  </w:style>
  <w:style w:type="character" w:customStyle="1" w:styleId="af2">
    <w:name w:val="页脚 字符"/>
    <w:link w:val="af1"/>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2">
    <w:name w:val="図表"/>
    <w:basedOn w:val="a6"/>
    <w:link w:val="aff3"/>
    <w:qFormat/>
    <w:pPr>
      <w:jc w:val="center"/>
    </w:pPr>
  </w:style>
  <w:style w:type="character" w:customStyle="1" w:styleId="a7">
    <w:name w:val="题注 字符"/>
    <w:link w:val="a6"/>
    <w:qFormat/>
    <w:rPr>
      <w:rFonts w:ascii="Times New Roman" w:eastAsia="MS Gothic" w:hAnsi="Times New Roman"/>
      <w:b/>
      <w:sz w:val="24"/>
      <w:lang w:val="en-GB"/>
    </w:rPr>
  </w:style>
  <w:style w:type="character" w:customStyle="1" w:styleId="aff3">
    <w:name w:val="図表 (文字)"/>
    <w:basedOn w:val="a7"/>
    <w:link w:val="aff2"/>
    <w:qFormat/>
    <w:rPr>
      <w:rFonts w:ascii="Times New Roman" w:eastAsia="MS Gothic" w:hAnsi="Times New Roman"/>
      <w:b/>
      <w:sz w:val="24"/>
      <w:lang w:val="en-GB"/>
    </w:rPr>
  </w:style>
  <w:style w:type="character" w:customStyle="1" w:styleId="11">
    <w:name w:val="标题 1 字符"/>
    <w:link w:val="10"/>
    <w:qFormat/>
    <w:rPr>
      <w:rFonts w:ascii="Arial" w:eastAsia="MS Gothic"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ae">
    <w:name w:val="纯文本 字符"/>
    <w:link w:val="ad"/>
    <w:uiPriority w:val="99"/>
    <w:semiHidden/>
    <w:qFormat/>
    <w:rPr>
      <w:rFonts w:ascii="MS Gothic" w:eastAsia="MS Gothic" w:hAnsi="MS Gothic" w:cs="MS PGothic"/>
    </w:rPr>
  </w:style>
  <w:style w:type="character" w:customStyle="1" w:styleId="af4">
    <w:name w:val="页眉 字符"/>
    <w:link w:val="af3"/>
    <w:qFormat/>
    <w:locked/>
    <w:rPr>
      <w:rFonts w:ascii="Arial" w:eastAsia="MS Mincho"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正文文本 字符"/>
    <w:link w:val="ab"/>
    <w:qFormat/>
    <w:rPr>
      <w:rFonts w:eastAsia="MS Mincho"/>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6">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4">
    <w:name w:val="List Paragraph"/>
    <w:basedOn w:val="a"/>
    <w:link w:val="aff5"/>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预设格式 字符"/>
    <w:basedOn w:val="a0"/>
    <w:link w:val="HTML"/>
    <w:uiPriority w:val="99"/>
    <w:qFormat/>
    <w:rPr>
      <w:rFonts w:ascii="MS Gothic" w:eastAsia="MS Gothic" w:hAnsi="MS Gothic" w:cs="MS Gothic"/>
      <w:sz w:val="24"/>
      <w:szCs w:val="24"/>
    </w:rPr>
  </w:style>
  <w:style w:type="character" w:customStyle="1" w:styleId="aff5">
    <w:name w:val="列出段落 字符"/>
    <w:link w:val="aff4"/>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宋体"/>
      <w:sz w:val="20"/>
      <w:lang w:val="en-US" w:eastAsia="zh-CN"/>
    </w:rPr>
  </w:style>
  <w:style w:type="character" w:customStyle="1" w:styleId="Style1Char">
    <w:name w:val="Style1 Char"/>
    <w:link w:val="Style1"/>
    <w:qFormat/>
    <w:rPr>
      <w:rFonts w:ascii="Times New Roman" w:eastAsia="宋体" w:hAnsi="Times New Roman"/>
      <w:lang w:eastAsia="zh-CN"/>
    </w:rPr>
  </w:style>
  <w:style w:type="character" w:customStyle="1" w:styleId="17">
    <w:name w:val="未解決のメンション1"/>
    <w:basedOn w:val="a0"/>
    <w:uiPriority w:val="99"/>
    <w:semiHidden/>
    <w:unhideWhenUsed/>
    <w:qFormat/>
    <w:rPr>
      <w:color w:val="605E5C"/>
      <w:shd w:val="clear" w:color="auto" w:fill="E1DFDD"/>
    </w:rPr>
  </w:style>
  <w:style w:type="character" w:styleId="aff6">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paragraph" w:styleId="aff7">
    <w:name w:val="Normal (Web)"/>
    <w:basedOn w:val="a"/>
    <w:uiPriority w:val="99"/>
    <w:semiHidden/>
    <w:unhideWhenUsed/>
    <w:rsid w:val="001B475E"/>
    <w:pPr>
      <w:snapToGrid/>
      <w:spacing w:before="100" w:beforeAutospacing="1"/>
      <w:jc w:val="left"/>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DB8E3-0A91-482E-A152-2E9FB97B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13881</Words>
  <Characters>79122</Characters>
  <Application>Microsoft Office Word</Application>
  <DocSecurity>0</DocSecurity>
  <Lines>659</Lines>
  <Paragraphs>185</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92818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zhengyi</cp:lastModifiedBy>
  <cp:revision>2</cp:revision>
  <cp:lastPrinted>2019-03-18T06:48:00Z</cp:lastPrinted>
  <dcterms:created xsi:type="dcterms:W3CDTF">2021-01-29T13:22:00Z</dcterms:created>
  <dcterms:modified xsi:type="dcterms:W3CDTF">2021-01-29T13:22:00Z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1611817451</vt:lpwstr>
  </property>
  <property fmtid="{D5CDD505-2E9C-101B-9397-08002B2CF9AE}" pid="9" name="_2015_ms_pID_7253432">
    <vt:lpwstr>NA==</vt:lpwstr>
  </property>
  <property fmtid="{D5CDD505-2E9C-101B-9397-08002B2CF9AE}" pid="10" name="CWMe8db47f828654972a1d139ba14f2e928">
    <vt:lpwstr>CWMaqyJkZTAvpqZ1Lx5VTiZdwwfXUZwZaLJO9nQoqwg48tSQaUdc+qcEpsbs64XjTKOVP8osEEGKd9Tl9LKI6m6zg==</vt:lpwstr>
  </property>
</Properties>
</file>