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673987F4"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a5"/>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2" w:history="1">
        <w:r>
          <w:rPr>
            <w:rStyle w:val="af1"/>
            <w:szCs w:val="22"/>
            <w:lang w:val="en-US"/>
          </w:rPr>
          <w:t>R1-2101849</w:t>
        </w:r>
      </w:hyperlink>
      <w:r w:rsidR="00160F9E">
        <w:rPr>
          <w:szCs w:val="22"/>
          <w:lang w:val="en-US"/>
        </w:rPr>
        <w:t>,</w:t>
      </w:r>
      <w:r w:rsidR="00940F30">
        <w:rPr>
          <w:szCs w:val="22"/>
          <w:lang w:val="en-US"/>
        </w:rPr>
        <w:t xml:space="preserve"> </w:t>
      </w:r>
      <w:hyperlink r:id="rId13" w:history="1">
        <w:r w:rsidR="00940F30">
          <w:rPr>
            <w:rStyle w:val="af1"/>
            <w:szCs w:val="22"/>
            <w:lang w:val="en-US"/>
          </w:rPr>
          <w:t>R1-2101850</w:t>
        </w:r>
      </w:hyperlink>
      <w:r w:rsidR="00160F9E">
        <w:rPr>
          <w:szCs w:val="22"/>
          <w:lang w:val="en-US"/>
        </w:rPr>
        <w:t xml:space="preserve"> and </w:t>
      </w:r>
      <w:hyperlink r:id="rId14" w:history="1">
        <w:r w:rsidR="00160F9E">
          <w:rPr>
            <w:rStyle w:val="af1"/>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a5"/>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5" w:history="1">
        <w:r w:rsidRPr="009C3936">
          <w:rPr>
            <w:rStyle w:val="af1"/>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lastRenderedPageBreak/>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6"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CC6C76">
            <w:pPr>
              <w:numPr>
                <w:ilvl w:val="0"/>
                <w:numId w:val="18"/>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CC6C76">
            <w:pPr>
              <w:numPr>
                <w:ilvl w:val="1"/>
                <w:numId w:val="18"/>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non </w:t>
            </w:r>
            <w:proofErr w:type="spellStart"/>
            <w:r>
              <w:rPr>
                <w:rFonts w:eastAsia="Times New Roman"/>
              </w:rPr>
              <w:t>RedCap</w:t>
            </w:r>
            <w:proofErr w:type="spellEnd"/>
            <w:r>
              <w:rPr>
                <w:rFonts w:eastAsia="Times New Roman"/>
              </w:rPr>
              <w:t xml:space="preserve"> UEs, for different BWP#0 configuration options, etc.)</w:t>
            </w:r>
          </w:p>
          <w:p w14:paraId="03197370" w14:textId="77777777" w:rsidR="004B266F" w:rsidRDefault="004B266F" w:rsidP="00CC6C76">
            <w:pPr>
              <w:numPr>
                <w:ilvl w:val="0"/>
                <w:numId w:val="19"/>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CC6C76">
            <w:pPr>
              <w:numPr>
                <w:ilvl w:val="0"/>
                <w:numId w:val="19"/>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CC6C76">
            <w:pPr>
              <w:numPr>
                <w:ilvl w:val="0"/>
                <w:numId w:val="19"/>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w:t>
            </w:r>
            <w:proofErr w:type="spellStart"/>
            <w:r w:rsidRPr="00EF1C3B">
              <w:rPr>
                <w:lang w:val="en-US"/>
              </w:rPr>
              <w:t>RedCap</w:t>
            </w:r>
            <w:proofErr w:type="spellEnd"/>
            <w:r w:rsidRPr="00EF1C3B">
              <w:rPr>
                <w:lang w:val="en-US"/>
              </w:rPr>
              <w:t xml:space="preserve">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lastRenderedPageBreak/>
              <w:t xml:space="preserve">Study further how to enable/support that a RACH occasion associated with the best SSB falls within the </w:t>
            </w:r>
            <w:proofErr w:type="spellStart"/>
            <w:r w:rsidRPr="001360B9">
              <w:rPr>
                <w:rFonts w:cs="Times"/>
                <w:lang w:eastAsia="x-none"/>
              </w:rPr>
              <w:t>RedCap</w:t>
            </w:r>
            <w:proofErr w:type="spellEnd"/>
            <w:r w:rsidRPr="001360B9">
              <w:rPr>
                <w:rFonts w:cs="Times"/>
                <w:lang w:eastAsia="x-none"/>
              </w:rPr>
              <w:t xml:space="preserve">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1: Proper RF-retuning for </w:t>
            </w:r>
            <w:proofErr w:type="spellStart"/>
            <w:r w:rsidRPr="001360B9">
              <w:rPr>
                <w:rFonts w:cs="Times"/>
                <w:lang w:eastAsia="x-none"/>
              </w:rPr>
              <w:t>RedCap</w:t>
            </w:r>
            <w:proofErr w:type="spellEnd"/>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2: Separate initial UL BWP(s) for </w:t>
            </w:r>
            <w:proofErr w:type="spellStart"/>
            <w:r w:rsidRPr="001360B9">
              <w:rPr>
                <w:rFonts w:cs="Times"/>
                <w:lang w:eastAsia="x-none"/>
              </w:rPr>
              <w:t>RedCap</w:t>
            </w:r>
            <w:proofErr w:type="spellEnd"/>
            <w:r w:rsidRPr="001360B9">
              <w:rPr>
                <w:rFonts w:cs="Times"/>
                <w:lang w:eastAsia="x-none"/>
              </w:rPr>
              <w:t xml:space="preserve">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3: </w:t>
            </w:r>
            <w:proofErr w:type="spellStart"/>
            <w:r w:rsidRPr="001360B9">
              <w:rPr>
                <w:rFonts w:cs="Times"/>
                <w:lang w:eastAsia="x-none"/>
              </w:rPr>
              <w:t>gNB</w:t>
            </w:r>
            <w:proofErr w:type="spellEnd"/>
            <w:r w:rsidRPr="001360B9">
              <w:rPr>
                <w:rFonts w:cs="Times"/>
                <w:lang w:eastAsia="x-none"/>
              </w:rPr>
              <w:t xml:space="preserve"> configuration (e.g., restrictions on existing PRACH configurations, or FDM-ed ROs, or always restricting the initial UL BWP to within </w:t>
            </w:r>
            <w:proofErr w:type="spellStart"/>
            <w:r w:rsidRPr="001360B9">
              <w:rPr>
                <w:rFonts w:cs="Times"/>
                <w:lang w:eastAsia="x-none"/>
              </w:rPr>
              <w:t>RedCap</w:t>
            </w:r>
            <w:proofErr w:type="spellEnd"/>
            <w:r w:rsidRPr="001360B9">
              <w:rPr>
                <w:rFonts w:cs="Times"/>
                <w:lang w:eastAsia="x-none"/>
              </w:rPr>
              <w:t xml:space="preserve">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 xml:space="preserve">Option 4: Dedicated PRACH configurations (e.g., ROs) for </w:t>
            </w:r>
            <w:proofErr w:type="spellStart"/>
            <w:r w:rsidRPr="001360B9">
              <w:rPr>
                <w:rFonts w:cs="Times"/>
                <w:lang w:eastAsia="x-none"/>
              </w:rPr>
              <w:t>RedCap</w:t>
            </w:r>
            <w:proofErr w:type="spellEnd"/>
            <w:r w:rsidRPr="001360B9">
              <w:rPr>
                <w:rFonts w:cs="Times"/>
                <w:lang w:eastAsia="x-none"/>
              </w:rPr>
              <w:t xml:space="preserve">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We prefer RF-retuning. Configuring separate PUCCH resources results in fragmentation of PUSCH resources for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not being wider than </w:t>
            </w:r>
            <w:proofErr w:type="spellStart"/>
            <w:r w:rsidRPr="00541DA2">
              <w:rPr>
                <w:lang w:val="en-US"/>
              </w:rPr>
              <w:t>RedCap</w:t>
            </w:r>
            <w:proofErr w:type="spellEnd"/>
            <w:r w:rsidRPr="00541DA2">
              <w:rPr>
                <w:lang w:val="en-US"/>
              </w:rPr>
              <w:t xml:space="preserve"> UE’s BW (irrespective of it being shared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w:t>
            </w:r>
            <w:proofErr w:type="spellStart"/>
            <w:r w:rsidRPr="00541DA2">
              <w:rPr>
                <w:rFonts w:eastAsia="DengXian"/>
                <w:lang w:val="en-US" w:eastAsia="zh-CN"/>
              </w:rPr>
              <w:t>RedCap</w:t>
            </w:r>
            <w:proofErr w:type="spellEnd"/>
            <w:r w:rsidRPr="00541DA2">
              <w:rPr>
                <w:rFonts w:eastAsia="DengXian"/>
                <w:lang w:val="en-US" w:eastAsia="zh-CN"/>
              </w:rPr>
              <w:t xml:space="preserve">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w:t>
            </w:r>
            <w:proofErr w:type="spellStart"/>
            <w:r w:rsidRPr="00541DA2">
              <w:rPr>
                <w:bCs/>
              </w:rPr>
              <w:t>eMTC</w:t>
            </w:r>
            <w:proofErr w:type="spellEnd"/>
            <w:r w:rsidRPr="00541DA2">
              <w:rPr>
                <w:bCs/>
              </w:rPr>
              <w:t xml:space="preserve">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w:t>
            </w:r>
            <w:proofErr w:type="spellStart"/>
            <w:r w:rsidRPr="00541DA2">
              <w:t>RedCap</w:t>
            </w:r>
            <w:proofErr w:type="spellEnd"/>
            <w:r w:rsidRPr="00541DA2">
              <w:t xml:space="preserve">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w:t>
            </w:r>
            <w:proofErr w:type="spellStart"/>
            <w:r w:rsidRPr="00541DA2">
              <w:t>RedCap</w:t>
            </w:r>
            <w:proofErr w:type="spellEnd"/>
            <w:r w:rsidRPr="00541DA2">
              <w:t xml:space="preserve">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w:t>
            </w:r>
            <w:proofErr w:type="spellStart"/>
            <w:r w:rsidRPr="00541DA2">
              <w:t>RedCap</w:t>
            </w:r>
            <w:proofErr w:type="spellEnd"/>
            <w:r w:rsidRPr="00541DA2">
              <w:t xml:space="preserve"> UE. </w:t>
            </w:r>
          </w:p>
          <w:p w14:paraId="6C379DC5" w14:textId="53AF75DC" w:rsidR="004E37CA" w:rsidRPr="00541DA2" w:rsidRDefault="004E37CA" w:rsidP="007A33FD">
            <w:r w:rsidRPr="00541DA2">
              <w:lastRenderedPageBreak/>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 xml:space="preserve">We do not support BWP larger than maximum </w:t>
            </w:r>
            <w:proofErr w:type="spellStart"/>
            <w:r w:rsidRPr="00541DA2">
              <w:t>RedCap</w:t>
            </w:r>
            <w:proofErr w:type="spellEnd"/>
            <w:r w:rsidRPr="00541DA2">
              <w:t xml:space="preserve">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 xml:space="preserve">We prefer solutions not to require RF-retuning. </w:t>
            </w:r>
            <w:proofErr w:type="spellStart"/>
            <w:r w:rsidRPr="00541DA2">
              <w:t>RedCap</w:t>
            </w:r>
            <w:proofErr w:type="spellEnd"/>
            <w:r w:rsidRPr="00541DA2">
              <w:t xml:space="preserve">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have separate initial BWP from non-</w:t>
            </w:r>
            <w:proofErr w:type="spellStart"/>
            <w:r w:rsidRPr="00541DA2">
              <w:rPr>
                <w:rFonts w:eastAsia="Yu Mincho"/>
              </w:rPr>
              <w:t>RedCap</w:t>
            </w:r>
            <w:proofErr w:type="spellEnd"/>
            <w:r w:rsidRPr="00541DA2">
              <w:rPr>
                <w:rFonts w:eastAsia="Yu Mincho"/>
              </w:rPr>
              <w:t xml:space="preserve">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sidRPr="00541DA2">
              <w:rPr>
                <w:lang w:val="en-US"/>
              </w:rPr>
              <w:t>RedCap</w:t>
            </w:r>
            <w:proofErr w:type="spellEnd"/>
            <w:r w:rsidRPr="00541DA2">
              <w:rPr>
                <w:lang w:val="en-US"/>
              </w:rPr>
              <w:t xml:space="preserve"> and non-</w:t>
            </w:r>
            <w:proofErr w:type="spellStart"/>
            <w:r w:rsidRPr="00541DA2">
              <w:rPr>
                <w:lang w:val="en-US"/>
              </w:rPr>
              <w:t>RedCap</w:t>
            </w:r>
            <w:proofErr w:type="spellEnd"/>
            <w:r w:rsidRPr="00541DA2">
              <w:rPr>
                <w:lang w:val="en-US"/>
              </w:rPr>
              <w:t xml:space="preserve">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share the same BWP for initial access with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and even some of non-</w:t>
            </w:r>
            <w:proofErr w:type="spellStart"/>
            <w:r w:rsidRPr="00541DA2">
              <w:rPr>
                <w:lang w:val="en-US"/>
              </w:rPr>
              <w:t>RedCap</w:t>
            </w:r>
            <w:proofErr w:type="spellEnd"/>
            <w:r w:rsidRPr="00541DA2">
              <w:rPr>
                <w:lang w:val="en-US"/>
              </w:rPr>
              <w:t xml:space="preserve"> </w:t>
            </w:r>
            <w:r w:rsidR="00032090" w:rsidRPr="00541DA2">
              <w:rPr>
                <w:lang w:val="en-US"/>
              </w:rPr>
              <w:t>UEs</w:t>
            </w:r>
            <w:r w:rsidRPr="00541DA2">
              <w:rPr>
                <w:lang w:val="en-US"/>
              </w:rPr>
              <w:t xml:space="preserve">, the shared initial BWP can be crowed and congestion may happen, that’s why we think separate initial BWP can help, no matter the initial BWP is </w:t>
            </w:r>
            <w:r w:rsidRPr="00541DA2">
              <w:rPr>
                <w:lang w:val="en-US"/>
              </w:rPr>
              <w:lastRenderedPageBreak/>
              <w:t>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lastRenderedPageBreak/>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 xml:space="preserve">No need to support BWP larger than maximum </w:t>
            </w:r>
            <w:proofErr w:type="spellStart"/>
            <w:r w:rsidRPr="00541DA2">
              <w:t>RedCap</w:t>
            </w:r>
            <w:proofErr w:type="spellEnd"/>
            <w:r w:rsidRPr="00541DA2">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 xml:space="preserve">Option 1: Proper RF-retuning for </w:t>
            </w:r>
            <w:proofErr w:type="spellStart"/>
            <w:r w:rsidRPr="00541DA2">
              <w:t>RedCap</w:t>
            </w:r>
            <w:proofErr w:type="spellEnd"/>
          </w:p>
          <w:p w14:paraId="7DCEB868" w14:textId="1BA71907" w:rsidR="004B455F" w:rsidRPr="00541DA2" w:rsidRDefault="004B455F"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 xml:space="preserve">limiting UL initial BWP to BW no more than </w:t>
            </w:r>
            <w:proofErr w:type="spellStart"/>
            <w:r w:rsidR="00360F15" w:rsidRPr="00541DA2">
              <w:rPr>
                <w:rFonts w:eastAsia="Yu Mincho"/>
                <w:lang w:val="en-US" w:eastAsia="ja-JP"/>
              </w:rPr>
              <w:t>RedCap</w:t>
            </w:r>
            <w:proofErr w:type="spellEnd"/>
            <w:r w:rsidR="00360F15" w:rsidRPr="00541DA2">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w:t>
            </w:r>
            <w:proofErr w:type="gramStart"/>
            <w:r w:rsidRPr="00541DA2">
              <w:rPr>
                <w:rFonts w:eastAsia="DengXian"/>
                <w:lang w:val="en-US" w:eastAsia="zh-CN"/>
              </w:rPr>
              <w:t>initial  UL</w:t>
            </w:r>
            <w:proofErr w:type="gramEnd"/>
            <w:r w:rsidRPr="00541DA2">
              <w:rPr>
                <w:rFonts w:eastAsia="DengXian"/>
                <w:lang w:val="en-US" w:eastAsia="zh-CN"/>
              </w:rPr>
              <w:t xml:space="preserve">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lastRenderedPageBreak/>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 xml:space="preserve">We think </w:t>
            </w:r>
            <w:proofErr w:type="spellStart"/>
            <w:r w:rsidRPr="00541DA2">
              <w:rPr>
                <w:rFonts w:eastAsia="DengXian"/>
                <w:lang w:val="en-US" w:eastAsia="zh-CN"/>
              </w:rPr>
              <w:t>gNB</w:t>
            </w:r>
            <w:proofErr w:type="spellEnd"/>
            <w:r w:rsidRPr="00541DA2">
              <w:rPr>
                <w:rFonts w:eastAsia="DengXian"/>
                <w:lang w:val="en-US" w:eastAsia="zh-CN"/>
              </w:rPr>
              <w:t xml:space="preserve">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w:t>
            </w:r>
            <w:proofErr w:type="spellStart"/>
            <w:r w:rsidRPr="00541DA2">
              <w:t>RedCap</w:t>
            </w:r>
            <w:proofErr w:type="spellEnd"/>
            <w:r w:rsidRPr="00541DA2">
              <w:t xml:space="preserve">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 xml:space="preserve">Option 1: Proper RF-retuning for </w:t>
            </w:r>
            <w:proofErr w:type="spellStart"/>
            <w:r w:rsidRPr="00541DA2">
              <w:t>RedCap</w:t>
            </w:r>
            <w:proofErr w:type="spellEnd"/>
          </w:p>
          <w:p w14:paraId="6AD4D4D7" w14:textId="77777777" w:rsidR="00097B45" w:rsidRPr="00541DA2" w:rsidRDefault="00097B45" w:rsidP="00CC6C76">
            <w:pPr>
              <w:numPr>
                <w:ilvl w:val="1"/>
                <w:numId w:val="19"/>
              </w:numPr>
              <w:spacing w:after="0"/>
            </w:pPr>
            <w:r w:rsidRPr="00541DA2">
              <w:t xml:space="preserve">Option 2: Separate initial UL BWP for </w:t>
            </w:r>
            <w:proofErr w:type="spellStart"/>
            <w:r w:rsidRPr="00541DA2">
              <w:t>RedCap</w:t>
            </w:r>
            <w:proofErr w:type="spellEnd"/>
            <w:r w:rsidRPr="00541DA2">
              <w:t xml:space="preserve"> UEs</w:t>
            </w:r>
          </w:p>
          <w:p w14:paraId="01F62C47" w14:textId="77777777" w:rsidR="00097B45" w:rsidRPr="00541DA2" w:rsidRDefault="00097B45" w:rsidP="00CC6C76">
            <w:pPr>
              <w:numPr>
                <w:ilvl w:val="1"/>
                <w:numId w:val="19"/>
              </w:numPr>
              <w:spacing w:after="0"/>
            </w:pPr>
            <w:r w:rsidRPr="00541DA2">
              <w:t xml:space="preserve">Option 3: Separate PUCCH configuration for </w:t>
            </w:r>
            <w:proofErr w:type="spellStart"/>
            <w:r w:rsidRPr="00541DA2">
              <w:t>RedCap</w:t>
            </w:r>
            <w:proofErr w:type="spellEnd"/>
            <w:r w:rsidRPr="00541DA2">
              <w:t xml:space="preserve"> (e.g., disabled, or different frequency hopping)</w:t>
            </w:r>
          </w:p>
          <w:p w14:paraId="5C0D5BA9" w14:textId="77777777" w:rsidR="00097B45" w:rsidRPr="00541DA2" w:rsidRDefault="00097B45" w:rsidP="00CC6C76">
            <w:pPr>
              <w:numPr>
                <w:ilvl w:val="1"/>
                <w:numId w:val="19"/>
              </w:numPr>
              <w:spacing w:after="0"/>
            </w:pPr>
            <w:r w:rsidRPr="00541DA2">
              <w:t xml:space="preserve">Option 4: </w:t>
            </w:r>
            <w:proofErr w:type="spellStart"/>
            <w:r w:rsidRPr="00541DA2">
              <w:t>gNB</w:t>
            </w:r>
            <w:proofErr w:type="spellEnd"/>
            <w:r w:rsidRPr="00541DA2">
              <w:t xml:space="preserve"> configuration (e.g., limiting UL initial BWP to bandwidth no more than </w:t>
            </w:r>
            <w:proofErr w:type="spellStart"/>
            <w:r w:rsidRPr="00541DA2">
              <w:t>RedCap</w:t>
            </w:r>
            <w:proofErr w:type="spellEnd"/>
            <w:r w:rsidRPr="00541DA2">
              <w:t xml:space="preserve">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w:t>
            </w:r>
            <w:r w:rsidRPr="005A44CF">
              <w:lastRenderedPageBreak/>
              <w:t>HARQ feedback) and/or PUSCH (for Msg3/</w:t>
            </w:r>
            <w:proofErr w:type="spellStart"/>
            <w:r w:rsidRPr="005A44CF">
              <w:t>MsgA</w:t>
            </w:r>
            <w:proofErr w:type="spellEnd"/>
            <w:r w:rsidRPr="005A44CF">
              <w:t xml:space="preserve">) transmissions fall within the </w:t>
            </w:r>
            <w:proofErr w:type="spellStart"/>
            <w:r w:rsidRPr="005A44CF">
              <w:t>RedCap</w:t>
            </w:r>
            <w:proofErr w:type="spellEnd"/>
            <w:r w:rsidRPr="005A44CF">
              <w:t xml:space="preserve"> UE bandwidth, with the following options:</w:t>
            </w:r>
          </w:p>
          <w:p w14:paraId="0C279188" w14:textId="77777777" w:rsidR="005A44CF" w:rsidRPr="005A44CF" w:rsidRDefault="005A44CF" w:rsidP="00CC6C76">
            <w:pPr>
              <w:numPr>
                <w:ilvl w:val="1"/>
                <w:numId w:val="34"/>
              </w:numPr>
              <w:spacing w:after="0"/>
            </w:pPr>
            <w:r w:rsidRPr="005A44CF">
              <w:t xml:space="preserve">Option 1: Proper RF-retuning for </w:t>
            </w:r>
            <w:proofErr w:type="spellStart"/>
            <w:r w:rsidRPr="005A44CF">
              <w:t>RedCap</w:t>
            </w:r>
            <w:proofErr w:type="spellEnd"/>
          </w:p>
          <w:p w14:paraId="6506C2C7" w14:textId="77777777" w:rsidR="005A44CF" w:rsidRPr="005A44CF" w:rsidRDefault="005A44CF" w:rsidP="00CC6C76">
            <w:pPr>
              <w:numPr>
                <w:ilvl w:val="1"/>
                <w:numId w:val="34"/>
              </w:numPr>
              <w:spacing w:after="0"/>
            </w:pPr>
            <w:r w:rsidRPr="005A44CF">
              <w:t xml:space="preserve">Option 2: Separate initial UL BWP for </w:t>
            </w:r>
            <w:proofErr w:type="spellStart"/>
            <w:r w:rsidRPr="005A44CF">
              <w:t>RedCap</w:t>
            </w:r>
            <w:proofErr w:type="spellEnd"/>
            <w:r w:rsidRPr="005A44CF">
              <w:t xml:space="preserve">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w:t>
            </w:r>
            <w:proofErr w:type="spellStart"/>
            <w:r w:rsidRPr="005A44CF">
              <w:t>RedCap</w:t>
            </w:r>
            <w:proofErr w:type="spellEnd"/>
            <w:r w:rsidRPr="005A44CF">
              <w:t xml:space="preserve"> (e.g., disabled frequency hopping or different frequency hopping)</w:t>
            </w:r>
          </w:p>
          <w:p w14:paraId="62319801" w14:textId="77777777" w:rsidR="005A44CF" w:rsidRPr="005A44CF" w:rsidRDefault="005A44CF" w:rsidP="00CC6C76">
            <w:pPr>
              <w:numPr>
                <w:ilvl w:val="1"/>
                <w:numId w:val="34"/>
              </w:numPr>
              <w:spacing w:after="0"/>
            </w:pPr>
            <w:r w:rsidRPr="005A44CF">
              <w:t xml:space="preserve">Option 4: </w:t>
            </w:r>
            <w:proofErr w:type="spellStart"/>
            <w:r w:rsidRPr="005A44CF">
              <w:t>gNB</w:t>
            </w:r>
            <w:proofErr w:type="spellEnd"/>
            <w:r w:rsidRPr="005A44CF">
              <w:t xml:space="preserve"> configuration (e.g., always restricting the initial UL BWP to within </w:t>
            </w:r>
            <w:proofErr w:type="spellStart"/>
            <w:r w:rsidRPr="005A44CF">
              <w:t>RedCap</w:t>
            </w:r>
            <w:proofErr w:type="spellEnd"/>
            <w:r w:rsidRPr="005A44CF">
              <w:t xml:space="preserve">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w:t>
            </w:r>
            <w:proofErr w:type="spellStart"/>
            <w:r>
              <w:rPr>
                <w:rFonts w:eastAsia="DengXian" w:hint="eastAsia"/>
                <w:lang w:val="en-US" w:eastAsia="zh-CN"/>
              </w:rPr>
              <w:t>RedCap</w:t>
            </w:r>
            <w:proofErr w:type="spellEnd"/>
            <w:r>
              <w:rPr>
                <w:rFonts w:eastAsia="DengXian" w:hint="eastAsia"/>
                <w:lang w:val="en-US" w:eastAsia="zh-CN"/>
              </w:rPr>
              <w:t xml:space="preserve">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w:t>
            </w:r>
            <w:proofErr w:type="spellStart"/>
            <w:r w:rsidRPr="002A2756">
              <w:t>RedCap</w:t>
            </w:r>
            <w:proofErr w:type="spellEnd"/>
            <w:r w:rsidRPr="002A2756">
              <w:t xml:space="preserve">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 xml:space="preserve">For the case when initial BWP is larger than maximum </w:t>
            </w:r>
            <w:proofErr w:type="spellStart"/>
            <w:r w:rsidRPr="002A2756">
              <w:rPr>
                <w:color w:val="FF0000"/>
              </w:rPr>
              <w:t>RedCap</w:t>
            </w:r>
            <w:proofErr w:type="spellEnd"/>
            <w:r w:rsidRPr="002A2756">
              <w:rPr>
                <w:color w:val="FF0000"/>
              </w:rPr>
              <w:t xml:space="preserve">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xml:space="preserve">) transmissions fall within the </w:t>
            </w:r>
            <w:proofErr w:type="spellStart"/>
            <w:r w:rsidRPr="002A2756">
              <w:t>RedCap</w:t>
            </w:r>
            <w:proofErr w:type="spellEnd"/>
            <w:r w:rsidRPr="002A2756">
              <w:t xml:space="preserve"> UE bandwidth, with the following options:</w:t>
            </w:r>
          </w:p>
          <w:p w14:paraId="14B613E9" w14:textId="77777777" w:rsidR="00D80363" w:rsidRPr="002A2756" w:rsidRDefault="00D80363" w:rsidP="00D80363">
            <w:pPr>
              <w:numPr>
                <w:ilvl w:val="1"/>
                <w:numId w:val="19"/>
              </w:numPr>
              <w:spacing w:after="0"/>
            </w:pPr>
            <w:r w:rsidRPr="002A2756">
              <w:t xml:space="preserve">Option 1: Proper RF-retuning for </w:t>
            </w:r>
            <w:proofErr w:type="spellStart"/>
            <w:r w:rsidRPr="002A2756">
              <w:t>RedCap</w:t>
            </w:r>
            <w:proofErr w:type="spellEnd"/>
          </w:p>
          <w:p w14:paraId="28267D1B" w14:textId="77777777" w:rsidR="00D80363" w:rsidRPr="002A2756" w:rsidRDefault="00D80363" w:rsidP="00D80363">
            <w:pPr>
              <w:numPr>
                <w:ilvl w:val="1"/>
                <w:numId w:val="19"/>
              </w:numPr>
              <w:spacing w:after="0"/>
            </w:pPr>
            <w:r w:rsidRPr="002A2756">
              <w:t xml:space="preserve">Option 2: Separate initial UL BWP for </w:t>
            </w:r>
            <w:proofErr w:type="spellStart"/>
            <w:r w:rsidRPr="002A2756">
              <w:t>RedCap</w:t>
            </w:r>
            <w:proofErr w:type="spellEnd"/>
            <w:r w:rsidRPr="002A2756">
              <w:t xml:space="preserve">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w:t>
            </w:r>
            <w:proofErr w:type="spellStart"/>
            <w:r w:rsidRPr="002A2756">
              <w:t>RedCap</w:t>
            </w:r>
            <w:proofErr w:type="spellEnd"/>
            <w:r w:rsidRPr="002A2756">
              <w:t xml:space="preserve">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w:t>
            </w:r>
            <w:proofErr w:type="spellStart"/>
            <w:r w:rsidRPr="002A2756">
              <w:t>gNB</w:t>
            </w:r>
            <w:proofErr w:type="spellEnd"/>
            <w:r w:rsidRPr="002A2756">
              <w:t xml:space="preserve"> configuration (e.g., </w:t>
            </w:r>
            <w:r w:rsidRPr="002A2756">
              <w:rPr>
                <w:strike/>
                <w:color w:val="FF0000"/>
              </w:rPr>
              <w:t xml:space="preserve">always restricting the initial UL BWP to within </w:t>
            </w:r>
            <w:proofErr w:type="spellStart"/>
            <w:r w:rsidRPr="002A2756">
              <w:rPr>
                <w:strike/>
                <w:color w:val="FF0000"/>
              </w:rPr>
              <w:t>RedCap</w:t>
            </w:r>
            <w:proofErr w:type="spellEnd"/>
            <w:r w:rsidRPr="002A2756">
              <w:rPr>
                <w:strike/>
                <w:color w:val="FF0000"/>
              </w:rPr>
              <w:t xml:space="preserve">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7F0EC2E4" w14:textId="77777777" w:rsidR="000127E0" w:rsidRPr="005A44CF" w:rsidRDefault="000127E0" w:rsidP="000127E0">
            <w:pPr>
              <w:numPr>
                <w:ilvl w:val="1"/>
                <w:numId w:val="19"/>
              </w:numPr>
              <w:spacing w:after="0"/>
            </w:pPr>
            <w:r w:rsidRPr="005A44CF">
              <w:t xml:space="preserve">Option 1: Proper RF-retuning for </w:t>
            </w:r>
            <w:proofErr w:type="spellStart"/>
            <w:r w:rsidRPr="005A44CF">
              <w:t>RedCap</w:t>
            </w:r>
            <w:proofErr w:type="spellEnd"/>
          </w:p>
          <w:p w14:paraId="74579AC3" w14:textId="77777777" w:rsidR="000127E0" w:rsidRPr="005A44CF" w:rsidRDefault="000127E0" w:rsidP="000127E0">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 xml:space="preserve">initial BWP larger than </w:t>
            </w:r>
            <w:proofErr w:type="spellStart"/>
            <w:r w:rsidR="00AB3E7E">
              <w:rPr>
                <w:lang w:val="en-US"/>
              </w:rPr>
              <w:t>RedCap</w:t>
            </w:r>
            <w:proofErr w:type="spellEnd"/>
            <w:r w:rsidR="00AB3E7E">
              <w:rPr>
                <w:lang w:val="en-US"/>
              </w:rPr>
              <w:t xml:space="preserve"> BW</w:t>
            </w:r>
            <w:r w:rsidR="000056DB">
              <w:rPr>
                <w:lang w:val="en-US"/>
              </w:rPr>
              <w:t xml:space="preserve"> (pending decision)</w:t>
            </w:r>
            <w:r w:rsidR="00AB3E7E">
              <w:rPr>
                <w:lang w:val="en-US"/>
              </w:rPr>
              <w:t xml:space="preserve">, we prefer to come back to the current proposal once we close on </w:t>
            </w:r>
            <w:r w:rsidR="002A7696">
              <w:rPr>
                <w:lang w:val="en-US"/>
              </w:rPr>
              <w:t xml:space="preserve">support of BW larger than </w:t>
            </w:r>
            <w:proofErr w:type="spellStart"/>
            <w:r w:rsidR="002A7696">
              <w:rPr>
                <w:lang w:val="en-US"/>
              </w:rPr>
              <w:t>RedCap</w:t>
            </w:r>
            <w:proofErr w:type="spellEnd"/>
            <w:r w:rsidR="002A7696">
              <w:rPr>
                <w:lang w:val="en-US"/>
              </w:rPr>
              <w:t xml:space="preserve">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lastRenderedPageBreak/>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 xml:space="preserve">if initial DL BWP bandwidth &gt; </w:t>
            </w:r>
            <w:proofErr w:type="spellStart"/>
            <w:r>
              <w:rPr>
                <w:rFonts w:eastAsia="DengXian" w:hint="eastAsia"/>
                <w:lang w:val="en-US" w:eastAsia="zh-CN"/>
              </w:rPr>
              <w:t>RedCap</w:t>
            </w:r>
            <w:proofErr w:type="spellEnd"/>
            <w:r>
              <w:rPr>
                <w:rFonts w:eastAsia="DengXian" w:hint="eastAsia"/>
                <w:lang w:val="en-US" w:eastAsia="zh-CN"/>
              </w:rPr>
              <w:t xml:space="preserve">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 xml:space="preserve">ropose to add one more option: One or multiple initial UL BWP starting positions for </w:t>
            </w:r>
            <w:proofErr w:type="spellStart"/>
            <w:r>
              <w:rPr>
                <w:rFonts w:eastAsia="DengXian"/>
                <w:lang w:val="en-US" w:eastAsia="zh-CN"/>
              </w:rPr>
              <w:t>RedCap</w:t>
            </w:r>
            <w:proofErr w:type="spellEnd"/>
            <w:r>
              <w:rPr>
                <w:rFonts w:eastAsia="DengXian"/>
                <w:lang w:val="en-US" w:eastAsia="zh-CN"/>
              </w:rPr>
              <w:t xml:space="preserve">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11B9A7F3" w14:textId="77777777" w:rsidR="00B8145F" w:rsidRPr="005A44CF" w:rsidRDefault="00B8145F" w:rsidP="004615EF">
            <w:pPr>
              <w:numPr>
                <w:ilvl w:val="1"/>
                <w:numId w:val="19"/>
              </w:numPr>
              <w:spacing w:after="0"/>
            </w:pPr>
            <w:r w:rsidRPr="005A44CF">
              <w:t xml:space="preserve">Option 1: Proper RF-retuning for </w:t>
            </w:r>
            <w:proofErr w:type="spellStart"/>
            <w:r w:rsidRPr="005A44CF">
              <w:t>RedCap</w:t>
            </w:r>
            <w:proofErr w:type="spellEnd"/>
          </w:p>
          <w:p w14:paraId="1A6CBD24" w14:textId="77777777" w:rsidR="00B8145F" w:rsidRPr="005A44CF" w:rsidRDefault="00B8145F" w:rsidP="004615EF">
            <w:pPr>
              <w:numPr>
                <w:ilvl w:val="1"/>
                <w:numId w:val="19"/>
              </w:numPr>
              <w:spacing w:after="0"/>
            </w:pPr>
            <w:r w:rsidRPr="005A44CF">
              <w:t xml:space="preserve">Option 2: Separate initial UL BWP for </w:t>
            </w:r>
            <w:proofErr w:type="spellStart"/>
            <w:r w:rsidRPr="005A44CF">
              <w:t>RedCap</w:t>
            </w:r>
            <w:proofErr w:type="spellEnd"/>
            <w:r w:rsidRPr="005A44CF">
              <w:t xml:space="preserve">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DD18C5C" w14:textId="77777777" w:rsidR="00B8145F" w:rsidRDefault="00B8145F" w:rsidP="004615EF">
            <w:pPr>
              <w:numPr>
                <w:ilvl w:val="1"/>
                <w:numId w:val="19"/>
              </w:numPr>
              <w:spacing w:after="0"/>
            </w:pPr>
            <w:r w:rsidRPr="005A44CF">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 xml:space="preserve">One or multiple initial UL BWP starting positions for </w:t>
            </w:r>
            <w:proofErr w:type="spellStart"/>
            <w:r w:rsidRPr="00055603">
              <w:rPr>
                <w:rFonts w:eastAsia="DengXian"/>
                <w:color w:val="7030A0"/>
                <w:u w:val="single"/>
                <w:lang w:val="en-US" w:eastAsia="zh-CN"/>
              </w:rPr>
              <w:t>RedCap</w:t>
            </w:r>
            <w:proofErr w:type="spellEnd"/>
            <w:r w:rsidRPr="00055603">
              <w:rPr>
                <w:rFonts w:eastAsia="DengXian"/>
                <w:color w:val="7030A0"/>
                <w:u w:val="single"/>
                <w:lang w:val="en-US" w:eastAsia="zh-CN"/>
              </w:rPr>
              <w:t xml:space="preserve">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w:t>
            </w:r>
            <w:proofErr w:type="spellStart"/>
            <w:r w:rsidRPr="005A44CF">
              <w:t>RedCap</w:t>
            </w:r>
            <w:proofErr w:type="spellEnd"/>
            <w:r w:rsidRPr="005A44CF">
              <w:t xml:space="preserve">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lastRenderedPageBreak/>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w:t>
            </w:r>
            <w:proofErr w:type="spellStart"/>
            <w:r w:rsidRPr="00681AC2">
              <w:rPr>
                <w:color w:val="FF0000"/>
              </w:rPr>
              <w:t>RedCap</w:t>
            </w:r>
            <w:proofErr w:type="spellEnd"/>
            <w:r w:rsidRPr="00681AC2">
              <w:rPr>
                <w:color w:val="FF0000"/>
              </w:rPr>
              <w:t xml:space="preserve">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w:t>
            </w:r>
            <w:proofErr w:type="spellStart"/>
            <w:r w:rsidR="00E7532E">
              <w:rPr>
                <w:color w:val="000000" w:themeColor="text1"/>
              </w:rPr>
              <w:t>gNB</w:t>
            </w:r>
            <w:proofErr w:type="spellEnd"/>
            <w:r w:rsidR="00E7532E">
              <w:rPr>
                <w:color w:val="000000" w:themeColor="text1"/>
              </w:rPr>
              <w:t xml:space="preserve"> restrict </w:t>
            </w:r>
            <w:r w:rsidR="003246E2">
              <w:rPr>
                <w:color w:val="000000" w:themeColor="text1"/>
              </w:rPr>
              <w:t xml:space="preserve">the scheduling resource of both </w:t>
            </w:r>
            <w:proofErr w:type="spellStart"/>
            <w:r w:rsidR="003246E2">
              <w:rPr>
                <w:color w:val="000000" w:themeColor="text1"/>
              </w:rPr>
              <w:t>RedCap</w:t>
            </w:r>
            <w:proofErr w:type="spellEnd"/>
            <w:r w:rsidR="003246E2">
              <w:rPr>
                <w:color w:val="000000" w:themeColor="text1"/>
              </w:rPr>
              <w:t xml:space="preserve"> and non-Redcap UEs without early identification, this will limit the scheduling flexibility of </w:t>
            </w:r>
            <w:proofErr w:type="spellStart"/>
            <w:r w:rsidR="003246E2">
              <w:rPr>
                <w:color w:val="000000" w:themeColor="text1"/>
              </w:rPr>
              <w:t>gNB</w:t>
            </w:r>
            <w:proofErr w:type="spellEnd"/>
            <w:r w:rsidRPr="00CF0D04">
              <w:rPr>
                <w:color w:val="000000" w:themeColor="text1"/>
              </w:rPr>
              <w:t>.</w:t>
            </w:r>
            <w:r w:rsidR="003246E2">
              <w:rPr>
                <w:color w:val="000000" w:themeColor="text1"/>
              </w:rPr>
              <w:t xml:space="preserve"> And the other one is with early identification, </w:t>
            </w:r>
            <w:proofErr w:type="spellStart"/>
            <w:r w:rsidR="00FE0163">
              <w:rPr>
                <w:color w:val="000000" w:themeColor="text1"/>
              </w:rPr>
              <w:t>gNB</w:t>
            </w:r>
            <w:proofErr w:type="spellEnd"/>
            <w:r w:rsidR="00FE0163">
              <w:rPr>
                <w:color w:val="000000" w:themeColor="text1"/>
              </w:rPr>
              <w:t xml:space="preserve"> only schedules </w:t>
            </w:r>
            <w:proofErr w:type="spellStart"/>
            <w:r w:rsidR="00FE0163">
              <w:rPr>
                <w:color w:val="000000" w:themeColor="text1"/>
              </w:rPr>
              <w:t>RedCap</w:t>
            </w:r>
            <w:proofErr w:type="spellEnd"/>
            <w:r w:rsidR="00FE0163">
              <w:rPr>
                <w:color w:val="000000" w:themeColor="text1"/>
              </w:rPr>
              <w:t xml:space="preserve">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w:t>
            </w:r>
            <w:proofErr w:type="spellStart"/>
            <w:r w:rsidR="007707DD">
              <w:rPr>
                <w:rFonts w:eastAsia="DengXian"/>
                <w:lang w:val="en-US" w:eastAsia="zh-CN"/>
              </w:rPr>
              <w:t>RedCap</w:t>
            </w:r>
            <w:proofErr w:type="spellEnd"/>
            <w:r w:rsidR="007707DD">
              <w:rPr>
                <w:rFonts w:eastAsia="DengXian"/>
                <w:lang w:val="en-US" w:eastAsia="zh-CN"/>
              </w:rPr>
              <w:t xml:space="preserve">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 xml:space="preserve">initial UL BWP (derived based on SIB) for </w:t>
            </w:r>
            <w:proofErr w:type="spellStart"/>
            <w:r w:rsidRPr="0022284E">
              <w:rPr>
                <w:rFonts w:eastAsia="Times New Roman"/>
                <w:highlight w:val="yellow"/>
              </w:rPr>
              <w:t>RedCap</w:t>
            </w:r>
            <w:proofErr w:type="spellEnd"/>
            <w:r w:rsidRPr="0022284E">
              <w:rPr>
                <w:rFonts w:eastAsia="Times New Roman"/>
                <w:highlight w:val="yellow"/>
              </w:rPr>
              <w:t xml:space="preserve"> UEs</w:t>
            </w:r>
            <w:r>
              <w:rPr>
                <w:rFonts w:eastAsia="Times New Roman"/>
              </w:rPr>
              <w:t xml:space="preserve">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w:t>
            </w:r>
            <w:proofErr w:type="spellStart"/>
            <w:r w:rsidRPr="00CA5A40">
              <w:rPr>
                <w:rFonts w:eastAsia="Times New Roman"/>
                <w:highlight w:val="yellow"/>
              </w:rPr>
              <w:t>RedCap</w:t>
            </w:r>
            <w:proofErr w:type="spellEnd"/>
            <w:r w:rsidRPr="00CA5A40">
              <w:rPr>
                <w:rFonts w:eastAsia="Times New Roman"/>
                <w:highlight w:val="yellow"/>
              </w:rPr>
              <w:t xml:space="preserve"> UE is allowed to operate with an initial UL BWP wider than the maximum </w:t>
            </w:r>
            <w:proofErr w:type="spellStart"/>
            <w:r w:rsidRPr="00CA5A40">
              <w:rPr>
                <w:rFonts w:eastAsia="Times New Roman"/>
                <w:highlight w:val="yellow"/>
              </w:rPr>
              <w:t>RedCap</w:t>
            </w:r>
            <w:proofErr w:type="spellEnd"/>
            <w:r w:rsidRPr="00CA5A40">
              <w:rPr>
                <w:rFonts w:eastAsia="Times New Roman"/>
                <w:highlight w:val="yellow"/>
              </w:rPr>
              <w:t xml:space="preserve">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 xml:space="preserve">can be larger than </w:t>
            </w:r>
            <w:proofErr w:type="spellStart"/>
            <w:r w:rsidR="006421A5">
              <w:t>RedCap</w:t>
            </w:r>
            <w:proofErr w:type="spellEnd"/>
            <w:r w:rsidR="006421A5">
              <w:t xml:space="preserve">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 xml:space="preserve">As discussed in the GTW, the </w:t>
            </w:r>
            <w:proofErr w:type="spellStart"/>
            <w:r>
              <w:rPr>
                <w:rFonts w:eastAsia="DengXian"/>
                <w:lang w:val="en-US" w:eastAsia="zh-CN"/>
              </w:rPr>
              <w:t>gNB</w:t>
            </w:r>
            <w:proofErr w:type="spellEnd"/>
            <w:r>
              <w:rPr>
                <w:rFonts w:eastAsia="DengXian"/>
                <w:lang w:val="en-US" w:eastAsia="zh-CN"/>
              </w:rPr>
              <w:t xml:space="preserve">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a5"/>
              <w:numPr>
                <w:ilvl w:val="0"/>
                <w:numId w:val="38"/>
              </w:numPr>
              <w:spacing w:after="0"/>
              <w:rPr>
                <w:rFonts w:eastAsia="DengXian"/>
                <w:lang w:val="en-US" w:eastAsia="zh-CN"/>
              </w:rPr>
            </w:pPr>
            <w:r w:rsidRPr="00C924E4">
              <w:rPr>
                <w:rFonts w:eastAsia="DengXian"/>
                <w:sz w:val="20"/>
                <w:szCs w:val="22"/>
                <w:lang w:val="en-US" w:eastAsia="zh-CN"/>
              </w:rPr>
              <w:t xml:space="preserve">When the initial UL BWP is the same for </w:t>
            </w:r>
            <w:proofErr w:type="spellStart"/>
            <w:r w:rsidRPr="00C924E4">
              <w:rPr>
                <w:rFonts w:eastAsia="DengXian"/>
                <w:sz w:val="20"/>
                <w:szCs w:val="22"/>
                <w:lang w:val="en-US" w:eastAsia="zh-CN"/>
              </w:rPr>
              <w:t>RedCap</w:t>
            </w:r>
            <w:proofErr w:type="spellEnd"/>
            <w:r w:rsidRPr="00C924E4">
              <w:rPr>
                <w:rFonts w:eastAsia="DengXian"/>
                <w:sz w:val="20"/>
                <w:szCs w:val="22"/>
                <w:lang w:val="en-US" w:eastAsia="zh-CN"/>
              </w:rPr>
              <w:t xml:space="preserve"> and non-</w:t>
            </w:r>
            <w:proofErr w:type="spellStart"/>
            <w:r w:rsidRPr="00C924E4">
              <w:rPr>
                <w:rFonts w:eastAsia="DengXian"/>
                <w:sz w:val="20"/>
                <w:szCs w:val="22"/>
                <w:lang w:val="en-US" w:eastAsia="zh-CN"/>
              </w:rPr>
              <w:t>RedCap</w:t>
            </w:r>
            <w:proofErr w:type="spellEnd"/>
            <w:r w:rsidRPr="00C924E4">
              <w:rPr>
                <w:rFonts w:eastAsia="DengXian"/>
                <w:sz w:val="20"/>
                <w:szCs w:val="22"/>
                <w:lang w:val="en-US" w:eastAsia="zh-CN"/>
              </w:rPr>
              <w:t xml:space="preserve"> UEs, the PUCCH and PUSCH are within the </w:t>
            </w:r>
            <w:proofErr w:type="spellStart"/>
            <w:r w:rsidRPr="00C924E4">
              <w:rPr>
                <w:rFonts w:eastAsia="DengXian"/>
                <w:sz w:val="20"/>
                <w:szCs w:val="22"/>
                <w:lang w:val="en-US" w:eastAsia="zh-CN"/>
              </w:rPr>
              <w:t>RedCap</w:t>
            </w:r>
            <w:proofErr w:type="spellEnd"/>
            <w:r w:rsidRPr="00C924E4">
              <w:rPr>
                <w:rFonts w:eastAsia="DengXian"/>
                <w:sz w:val="20"/>
                <w:szCs w:val="22"/>
                <w:lang w:val="en-US" w:eastAsia="zh-CN"/>
              </w:rPr>
              <w:t xml:space="preserve">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 xml:space="preserve">For the case when initial BWP is larger than maximum </w:t>
            </w:r>
            <w:proofErr w:type="spellStart"/>
            <w:r w:rsidRPr="00E7714B">
              <w:rPr>
                <w:strike/>
                <w:color w:val="7030A0"/>
              </w:rPr>
              <w:t>RedCap</w:t>
            </w:r>
            <w:proofErr w:type="spellEnd"/>
            <w:r w:rsidRPr="00E7714B">
              <w:rPr>
                <w:strike/>
                <w:color w:val="7030A0"/>
              </w:rPr>
              <w:t xml:space="preserve">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xml:space="preserve">) transmissions fall within the </w:t>
            </w:r>
            <w:proofErr w:type="spellStart"/>
            <w:r w:rsidRPr="005A44CF">
              <w:t>RedCap</w:t>
            </w:r>
            <w:proofErr w:type="spellEnd"/>
            <w:r w:rsidRPr="005A44CF">
              <w:t xml:space="preserve"> UE bandwidth, with the following options:</w:t>
            </w:r>
          </w:p>
          <w:p w14:paraId="04C6ABFD" w14:textId="77777777" w:rsidR="003347D8" w:rsidRPr="005A44CF" w:rsidRDefault="003347D8" w:rsidP="003347D8">
            <w:pPr>
              <w:numPr>
                <w:ilvl w:val="1"/>
                <w:numId w:val="19"/>
              </w:numPr>
              <w:spacing w:after="0"/>
            </w:pPr>
            <w:r w:rsidRPr="005A44CF">
              <w:t xml:space="preserve">Option 1: Proper RF-retuning for </w:t>
            </w:r>
            <w:proofErr w:type="spellStart"/>
            <w:r w:rsidRPr="005A44CF">
              <w:t>RedCap</w:t>
            </w:r>
            <w:proofErr w:type="spellEnd"/>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w:t>
            </w:r>
            <w:proofErr w:type="spellStart"/>
            <w:r w:rsidRPr="005A44CF">
              <w:t>RedCap</w:t>
            </w:r>
            <w:proofErr w:type="spellEnd"/>
            <w:r w:rsidRPr="005A44CF">
              <w:t xml:space="preserve">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w:t>
            </w:r>
            <w:proofErr w:type="spellStart"/>
            <w:r w:rsidRPr="005A44CF">
              <w:t>RedCap</w:t>
            </w:r>
            <w:proofErr w:type="spellEnd"/>
            <w:r w:rsidRPr="005A44CF">
              <w:t xml:space="preserve"> (e.g., disabled frequency hopping or different frequency hopping)</w:t>
            </w:r>
          </w:p>
          <w:p w14:paraId="2ECF39CC" w14:textId="77777777" w:rsidR="003347D8" w:rsidRDefault="003347D8" w:rsidP="003347D8">
            <w:pPr>
              <w:numPr>
                <w:ilvl w:val="1"/>
                <w:numId w:val="19"/>
              </w:numPr>
              <w:spacing w:after="0"/>
            </w:pPr>
            <w:r w:rsidRPr="005A44CF">
              <w:lastRenderedPageBreak/>
              <w:t xml:space="preserve">Option 4: </w:t>
            </w:r>
            <w:proofErr w:type="spellStart"/>
            <w:r w:rsidRPr="005A44CF">
              <w:t>gNB</w:t>
            </w:r>
            <w:proofErr w:type="spellEnd"/>
            <w:r w:rsidRPr="005A44CF">
              <w:t xml:space="preserve"> configuration (e.g., </w:t>
            </w:r>
            <w:r w:rsidRPr="0055398E">
              <w:rPr>
                <w:strike/>
                <w:color w:val="FF0000"/>
              </w:rPr>
              <w:t xml:space="preserve">always restricting the initial UL BWP to within </w:t>
            </w:r>
            <w:proofErr w:type="spellStart"/>
            <w:r w:rsidRPr="0055398E">
              <w:rPr>
                <w:strike/>
                <w:color w:val="FF0000"/>
              </w:rPr>
              <w:t>RedCap</w:t>
            </w:r>
            <w:proofErr w:type="spellEnd"/>
            <w:r w:rsidRPr="0055398E">
              <w:rPr>
                <w:strike/>
                <w:color w:val="FF0000"/>
              </w:rPr>
              <w:t xml:space="preserve">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and non-</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(for Msg3/[</w:t>
            </w:r>
            <w:proofErr w:type="spellStart"/>
            <w:r w:rsidRPr="00E14B91">
              <w:rPr>
                <w:color w:val="7030A0"/>
              </w:rPr>
              <w:t>MsgA</w:t>
            </w:r>
            <w:proofErr w:type="spellEnd"/>
            <w:r w:rsidRPr="00E14B91">
              <w:rPr>
                <w:color w:val="7030A0"/>
              </w:rPr>
              <w:t xml:space="preserve">]) </w:t>
            </w:r>
            <w:r w:rsidRPr="00E14B91">
              <w:rPr>
                <w:rFonts w:eastAsia="DengXian"/>
                <w:color w:val="7030A0"/>
                <w:lang w:val="en-US" w:eastAsia="zh-CN"/>
              </w:rPr>
              <w:t xml:space="preserve">are within the </w:t>
            </w:r>
            <w:proofErr w:type="spellStart"/>
            <w:r w:rsidRPr="00E14B91">
              <w:rPr>
                <w:rFonts w:eastAsia="DengXian"/>
                <w:color w:val="7030A0"/>
                <w:lang w:val="en-US" w:eastAsia="zh-CN"/>
              </w:rPr>
              <w:t>RedCap</w:t>
            </w:r>
            <w:proofErr w:type="spellEnd"/>
            <w:r w:rsidRPr="00E14B91">
              <w:rPr>
                <w:rFonts w:eastAsia="DengXian"/>
                <w:color w:val="7030A0"/>
                <w:lang w:val="en-US" w:eastAsia="zh-CN"/>
              </w:rPr>
              <w:t xml:space="preserve">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lastRenderedPageBreak/>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w:t>
            </w:r>
            <w:proofErr w:type="spellStart"/>
            <w:r>
              <w:rPr>
                <w:rFonts w:eastAsia="Times New Roman"/>
                <w:lang w:val="en-US"/>
              </w:rPr>
              <w:t>MsgA</w:t>
            </w:r>
            <w:proofErr w:type="spellEnd"/>
            <w:r>
              <w:rPr>
                <w:rFonts w:eastAsia="Times New Roman"/>
                <w:lang w:val="en-US"/>
              </w:rPr>
              <w:t xml:space="preserve">]) transmissions fall within the </w:t>
            </w:r>
            <w:proofErr w:type="spellStart"/>
            <w:r>
              <w:rPr>
                <w:rFonts w:eastAsia="Times New Roman"/>
                <w:lang w:val="en-US"/>
              </w:rPr>
              <w:t>RedCap</w:t>
            </w:r>
            <w:proofErr w:type="spellEnd"/>
            <w:r>
              <w:rPr>
                <w:rFonts w:eastAsia="Times New Roman"/>
                <w:lang w:val="en-US"/>
              </w:rPr>
              <w:t xml:space="preserve">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1: Proper RF-retuning for </w:t>
            </w:r>
            <w:proofErr w:type="spellStart"/>
            <w:r>
              <w:rPr>
                <w:rFonts w:eastAsia="Times New Roman"/>
                <w:lang w:val="en-US"/>
              </w:rPr>
              <w:t>RedCap</w:t>
            </w:r>
            <w:proofErr w:type="spellEnd"/>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w:t>
            </w:r>
            <w:proofErr w:type="spellStart"/>
            <w:r>
              <w:rPr>
                <w:rFonts w:eastAsia="Times New Roman"/>
                <w:lang w:val="en-US"/>
              </w:rPr>
              <w:t>RedCap</w:t>
            </w:r>
            <w:proofErr w:type="spellEnd"/>
            <w:r>
              <w:rPr>
                <w:rFonts w:eastAsia="Times New Roman"/>
                <w:lang w:val="en-US"/>
              </w:rPr>
              <w:t xml:space="preserve">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w:t>
            </w:r>
            <w:proofErr w:type="spellStart"/>
            <w:r>
              <w:rPr>
                <w:rFonts w:eastAsia="Times New Roman"/>
                <w:lang w:val="en-US"/>
              </w:rPr>
              <w:t>MsgA</w:t>
            </w:r>
            <w:proofErr w:type="spellEnd"/>
            <w:r>
              <w:rPr>
                <w:rFonts w:eastAsia="Times New Roman"/>
                <w:lang w:val="en-US"/>
              </w:rPr>
              <w:t xml:space="preserve">] PUSCH configuration/indication or a different interpretation for the same configuration/indication for </w:t>
            </w:r>
            <w:proofErr w:type="spellStart"/>
            <w:r>
              <w:rPr>
                <w:rFonts w:eastAsia="Times New Roman"/>
                <w:lang w:val="en-US"/>
              </w:rPr>
              <w:t>RedCap</w:t>
            </w:r>
            <w:proofErr w:type="spellEnd"/>
            <w:r>
              <w:rPr>
                <w:rFonts w:eastAsia="Times New Roman"/>
                <w:lang w:val="en-US"/>
              </w:rPr>
              <w:t xml:space="preserve">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w:t>
            </w:r>
            <w:proofErr w:type="spellStart"/>
            <w:r>
              <w:rPr>
                <w:rFonts w:eastAsia="Times New Roman"/>
                <w:lang w:val="en-US"/>
              </w:rPr>
              <w:t>gNB</w:t>
            </w:r>
            <w:proofErr w:type="spellEnd"/>
            <w:r>
              <w:rPr>
                <w:rFonts w:eastAsia="Times New Roman"/>
                <w:lang w:val="en-US"/>
              </w:rPr>
              <w:t xml:space="preserve"> configuration (e.g., </w:t>
            </w:r>
            <w:r w:rsidRPr="006406DE">
              <w:rPr>
                <w:rFonts w:eastAsia="Times New Roman"/>
                <w:color w:val="C00000"/>
                <w:lang w:val="en-US"/>
              </w:rPr>
              <w:t xml:space="preserve">always restricting the initial UL BWP to within </w:t>
            </w:r>
            <w:proofErr w:type="spellStart"/>
            <w:r w:rsidRPr="006406DE">
              <w:rPr>
                <w:rFonts w:eastAsia="Times New Roman"/>
                <w:color w:val="C00000"/>
                <w:lang w:val="en-US"/>
              </w:rPr>
              <w:t>RedCap</w:t>
            </w:r>
            <w:proofErr w:type="spellEnd"/>
            <w:r w:rsidRPr="006406DE">
              <w:rPr>
                <w:rFonts w:eastAsia="Times New Roman"/>
                <w:color w:val="C00000"/>
                <w:lang w:val="en-US"/>
              </w:rPr>
              <w:t xml:space="preserve">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w:t>
            </w:r>
            <w:proofErr w:type="spellStart"/>
            <w:r>
              <w:rPr>
                <w:rFonts w:eastAsia="Times New Roman"/>
                <w:lang w:val="en-US"/>
              </w:rPr>
              <w:t>MsgA</w:t>
            </w:r>
            <w:proofErr w:type="spellEnd"/>
            <w:r>
              <w:rPr>
                <w:rFonts w:eastAsia="Times New Roman"/>
                <w:lang w:val="en-US"/>
              </w:rPr>
              <w:t>]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w:t>
            </w:r>
            <w:proofErr w:type="spellStart"/>
            <w:r>
              <w:rPr>
                <w:rFonts w:eastAsia="Times New Roman"/>
                <w:lang w:val="en-US" w:eastAsia="zh-CN"/>
              </w:rPr>
              <w:t>RedCap</w:t>
            </w:r>
            <w:proofErr w:type="spellEnd"/>
            <w:r>
              <w:rPr>
                <w:rFonts w:eastAsia="Times New Roman"/>
                <w:lang w:val="en-US" w:eastAsia="zh-CN"/>
              </w:rPr>
              <w:t xml:space="preserve"> and non-</w:t>
            </w:r>
            <w:proofErr w:type="spellStart"/>
            <w:r>
              <w:rPr>
                <w:rFonts w:eastAsia="Times New Roman"/>
                <w:lang w:val="en-US" w:eastAsia="zh-CN"/>
              </w:rPr>
              <w:t>RedCap</w:t>
            </w:r>
            <w:proofErr w:type="spellEnd"/>
            <w:r>
              <w:rPr>
                <w:rFonts w:eastAsia="Times New Roman"/>
                <w:lang w:val="en-US" w:eastAsia="zh-CN"/>
              </w:rPr>
              <w:t xml:space="preserve">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(for Msg3/[</w:t>
            </w:r>
            <w:proofErr w:type="spellStart"/>
            <w:r>
              <w:rPr>
                <w:rFonts w:eastAsia="Times New Roman"/>
                <w:lang w:val="en-US"/>
              </w:rPr>
              <w:t>MsgA</w:t>
            </w:r>
            <w:proofErr w:type="spellEnd"/>
            <w:r>
              <w:rPr>
                <w:rFonts w:eastAsia="Times New Roman"/>
                <w:lang w:val="en-US"/>
              </w:rPr>
              <w:t xml:space="preserve">]) </w:t>
            </w:r>
            <w:r>
              <w:rPr>
                <w:rFonts w:eastAsia="Times New Roman"/>
                <w:lang w:val="en-US" w:eastAsia="zh-CN"/>
              </w:rPr>
              <w:t xml:space="preserve">are within the </w:t>
            </w:r>
            <w:proofErr w:type="spellStart"/>
            <w:r>
              <w:rPr>
                <w:rFonts w:eastAsia="Times New Roman"/>
                <w:lang w:val="en-US" w:eastAsia="zh-CN"/>
              </w:rPr>
              <w:t>RedCap</w:t>
            </w:r>
            <w:proofErr w:type="spellEnd"/>
            <w:r>
              <w:rPr>
                <w:rFonts w:eastAsia="Times New Roman"/>
                <w:lang w:val="en-US" w:eastAsia="zh-CN"/>
              </w:rPr>
              <w:t xml:space="preserve">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a5"/>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a5"/>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a5"/>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w:t>
            </w:r>
            <w:proofErr w:type="spellStart"/>
            <w:r>
              <w:rPr>
                <w:sz w:val="20"/>
                <w:szCs w:val="22"/>
                <w:lang w:val="en-US"/>
              </w:rPr>
              <w:t>gNB</w:t>
            </w:r>
            <w:proofErr w:type="spellEnd"/>
            <w:r>
              <w:rPr>
                <w:sz w:val="20"/>
                <w:szCs w:val="22"/>
                <w:lang w:val="en-US"/>
              </w:rPr>
              <w:t xml:space="preserve"> does not know the presence of </w:t>
            </w:r>
            <w:proofErr w:type="spellStart"/>
            <w:r>
              <w:rPr>
                <w:sz w:val="20"/>
                <w:szCs w:val="22"/>
                <w:lang w:val="en-US"/>
              </w:rPr>
              <w:t>RedCap</w:t>
            </w:r>
            <w:proofErr w:type="spellEnd"/>
            <w:r>
              <w:rPr>
                <w:sz w:val="20"/>
                <w:szCs w:val="22"/>
                <w:lang w:val="en-US"/>
              </w:rPr>
              <w:t xml:space="preserve">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w:t>
            </w:r>
            <w:proofErr w:type="spellStart"/>
            <w:r w:rsidR="00856201">
              <w:rPr>
                <w:sz w:val="20"/>
                <w:szCs w:val="22"/>
                <w:lang w:val="en-US"/>
              </w:rPr>
              <w:t>RedCap</w:t>
            </w:r>
            <w:proofErr w:type="spellEnd"/>
            <w:r w:rsidR="00856201">
              <w:rPr>
                <w:sz w:val="20"/>
                <w:szCs w:val="22"/>
                <w:lang w:val="en-US"/>
              </w:rPr>
              <w:t xml:space="preserve"> UE</w:t>
            </w:r>
            <w:r w:rsidR="00A35CDE">
              <w:rPr>
                <w:sz w:val="20"/>
                <w:szCs w:val="22"/>
                <w:lang w:val="en-US"/>
              </w:rPr>
              <w:t>:</w:t>
            </w:r>
          </w:p>
          <w:p w14:paraId="33D37575" w14:textId="76E16368" w:rsidR="00173000" w:rsidRDefault="00A35CDE" w:rsidP="00173000">
            <w:pPr>
              <w:pStyle w:val="a5"/>
              <w:numPr>
                <w:ilvl w:val="1"/>
                <w:numId w:val="38"/>
              </w:numPr>
              <w:spacing w:after="0"/>
              <w:rPr>
                <w:sz w:val="20"/>
                <w:szCs w:val="22"/>
                <w:lang w:val="en-US"/>
              </w:rPr>
            </w:pPr>
            <w:r>
              <w:rPr>
                <w:sz w:val="20"/>
                <w:szCs w:val="22"/>
                <w:lang w:val="en-US"/>
              </w:rPr>
              <w:t>w</w:t>
            </w:r>
            <w:r w:rsidR="00173000" w:rsidRPr="00A70123">
              <w:rPr>
                <w:sz w:val="20"/>
                <w:szCs w:val="22"/>
                <w:lang w:val="en-US"/>
              </w:rPr>
              <w:t xml:space="preserve">hen </w:t>
            </w:r>
            <w:proofErr w:type="spellStart"/>
            <w:r w:rsidR="00173000" w:rsidRPr="00A70123">
              <w:rPr>
                <w:sz w:val="20"/>
                <w:szCs w:val="22"/>
                <w:lang w:val="en-US"/>
              </w:rPr>
              <w:t>gNB</w:t>
            </w:r>
            <w:proofErr w:type="spellEnd"/>
            <w:r w:rsidR="00173000" w:rsidRPr="00A70123">
              <w:rPr>
                <w:sz w:val="20"/>
                <w:szCs w:val="22"/>
                <w:lang w:val="en-US"/>
              </w:rPr>
              <w:t xml:space="preserve">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w:t>
            </w:r>
            <w:proofErr w:type="spellStart"/>
            <w:r w:rsidR="00173000" w:rsidRPr="00A70123">
              <w:rPr>
                <w:sz w:val="20"/>
                <w:szCs w:val="22"/>
                <w:lang w:val="en-US"/>
              </w:rPr>
              <w:t>RedCap</w:t>
            </w:r>
            <w:proofErr w:type="spellEnd"/>
            <w:r w:rsidR="00173000" w:rsidRPr="00A70123">
              <w:rPr>
                <w:sz w:val="20"/>
                <w:szCs w:val="22"/>
                <w:lang w:val="en-US"/>
              </w:rPr>
              <w:t xml:space="preserve">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w:t>
            </w:r>
            <w:r w:rsidR="00173000" w:rsidRPr="00A70123">
              <w:rPr>
                <w:sz w:val="20"/>
                <w:szCs w:val="22"/>
                <w:lang w:val="en-US"/>
              </w:rPr>
              <w:lastRenderedPageBreak/>
              <w:t>part of the 2nd hop of a non-</w:t>
            </w:r>
            <w:proofErr w:type="spellStart"/>
            <w:r w:rsidR="00173000" w:rsidRPr="00A70123">
              <w:rPr>
                <w:sz w:val="20"/>
                <w:szCs w:val="22"/>
                <w:lang w:val="en-US"/>
              </w:rPr>
              <w:t>RedCap</w:t>
            </w:r>
            <w:proofErr w:type="spellEnd"/>
            <w:r w:rsidR="00173000" w:rsidRPr="00A70123">
              <w:rPr>
                <w:sz w:val="20"/>
                <w:szCs w:val="22"/>
                <w:lang w:val="en-US"/>
              </w:rPr>
              <w:t xml:space="preserve">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a5"/>
              <w:numPr>
                <w:ilvl w:val="1"/>
                <w:numId w:val="38"/>
              </w:numPr>
              <w:spacing w:after="0"/>
              <w:rPr>
                <w:sz w:val="20"/>
                <w:szCs w:val="22"/>
                <w:lang w:val="en-US"/>
              </w:rPr>
            </w:pPr>
            <w:r>
              <w:rPr>
                <w:sz w:val="20"/>
                <w:szCs w:val="22"/>
                <w:lang w:val="en-US"/>
              </w:rPr>
              <w:t>a</w:t>
            </w:r>
            <w:r w:rsidR="00173000">
              <w:rPr>
                <w:sz w:val="20"/>
                <w:szCs w:val="22"/>
                <w:lang w:val="en-US"/>
              </w:rPr>
              <w:t xml:space="preserve">s a result, a </w:t>
            </w:r>
            <w:proofErr w:type="spellStart"/>
            <w:r w:rsidR="00173000">
              <w:rPr>
                <w:sz w:val="20"/>
                <w:szCs w:val="22"/>
                <w:lang w:val="en-US"/>
              </w:rPr>
              <w:t>RedCap</w:t>
            </w:r>
            <w:proofErr w:type="spellEnd"/>
            <w:r w:rsidR="00173000">
              <w:rPr>
                <w:sz w:val="20"/>
                <w:szCs w:val="22"/>
                <w:lang w:val="en-US"/>
              </w:rPr>
              <w:t xml:space="preserve"> UE cannot complete the RACH procedure and establish connection with </w:t>
            </w:r>
            <w:proofErr w:type="spellStart"/>
            <w:r w:rsidR="00173000">
              <w:rPr>
                <w:sz w:val="20"/>
                <w:szCs w:val="22"/>
                <w:lang w:val="en-US"/>
              </w:rPr>
              <w:t>gNB</w:t>
            </w:r>
            <w:proofErr w:type="spellEnd"/>
            <w:r w:rsidR="00173000">
              <w:rPr>
                <w:sz w:val="20"/>
                <w:szCs w:val="22"/>
                <w:lang w:val="en-US"/>
              </w:rPr>
              <w:t xml:space="preserve">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w:t>
            </w:r>
            <w:proofErr w:type="gramStart"/>
            <w:r>
              <w:rPr>
                <w:rFonts w:eastAsia="DengXian" w:hint="eastAsia"/>
                <w:lang w:val="en-US" w:eastAsia="zh-CN"/>
              </w:rPr>
              <w:t>an</w:t>
            </w:r>
            <w:proofErr w:type="gramEnd"/>
            <w:r>
              <w:rPr>
                <w:rFonts w:eastAsia="DengXian" w:hint="eastAsia"/>
                <w:lang w:val="en-US" w:eastAsia="zh-CN"/>
              </w:rPr>
              <w:t xml:space="preserve">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lastRenderedPageBreak/>
              <w:t>Regarding option 4, we have the following modification suggestion.</w:t>
            </w:r>
          </w:p>
          <w:p w14:paraId="798ABDE7" w14:textId="77777777" w:rsidR="006527F3" w:rsidRDefault="006527F3" w:rsidP="006527F3">
            <w:pPr>
              <w:numPr>
                <w:ilvl w:val="1"/>
                <w:numId w:val="44"/>
              </w:numPr>
              <w:spacing w:after="0"/>
              <w:rPr>
                <w:rFonts w:ascii="Calibri" w:eastAsia="宋体" w:hAnsi="Calibri"/>
                <w:sz w:val="22"/>
                <w:szCs w:val="22"/>
              </w:rPr>
            </w:pPr>
            <w:r>
              <w:t xml:space="preserve">Option 4: </w:t>
            </w:r>
            <w:proofErr w:type="spellStart"/>
            <w:r>
              <w:t>gNB</w:t>
            </w:r>
            <w:proofErr w:type="spellEnd"/>
            <w:r>
              <w:t xml:space="preserve"> configuration (e.g., </w:t>
            </w:r>
            <w:r>
              <w:rPr>
                <w:color w:val="C00000"/>
              </w:rPr>
              <w:t xml:space="preserve">always restricting the initial </w:t>
            </w:r>
            <w:r>
              <w:rPr>
                <w:color w:val="C00000"/>
              </w:rPr>
              <w:lastRenderedPageBreak/>
              <w:t xml:space="preserve">UL BWP to within </w:t>
            </w:r>
            <w:proofErr w:type="spellStart"/>
            <w:r>
              <w:rPr>
                <w:color w:val="C00000"/>
              </w:rPr>
              <w:t>RedCap</w:t>
            </w:r>
            <w:proofErr w:type="spellEnd"/>
            <w:r>
              <w:rPr>
                <w:color w:val="C00000"/>
              </w:rPr>
              <w:t xml:space="preserve"> UE bandwidth, or </w:t>
            </w:r>
            <w:r>
              <w:t xml:space="preserve">restrictions on the </w:t>
            </w:r>
            <w:r>
              <w:rPr>
                <w:lang w:eastAsia="zh-CN"/>
              </w:rPr>
              <w:t>frequency location and the amount of scheduled resource</w:t>
            </w:r>
            <w:r>
              <w:t xml:space="preserve"> for Msg4/[</w:t>
            </w:r>
            <w:proofErr w:type="spellStart"/>
            <w:r>
              <w:t>MsgB</w:t>
            </w:r>
            <w:proofErr w:type="spellEnd"/>
            <w:r>
              <w:t>] HARQ feedback and Msg3/[</w:t>
            </w:r>
            <w:proofErr w:type="spellStart"/>
            <w:r>
              <w:t>MsgA</w:t>
            </w:r>
            <w:proofErr w:type="spellEnd"/>
            <w:r>
              <w:t>]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w:t>
              </w:r>
              <w:proofErr w:type="spellStart"/>
              <w:r w:rsidRPr="006527F3">
                <w:rPr>
                  <w:lang w:eastAsia="zh-CN"/>
                </w:rPr>
                <w:t>MsgB</w:t>
              </w:r>
              <w:proofErr w:type="spellEnd"/>
              <w:r w:rsidRPr="006527F3">
                <w:rPr>
                  <w:lang w:eastAsia="zh-CN"/>
                </w:rPr>
                <w:t>] HARQ feedback and Msg3/[</w:t>
              </w:r>
              <w:proofErr w:type="spellStart"/>
              <w:r w:rsidRPr="006527F3">
                <w:rPr>
                  <w:lang w:eastAsia="zh-CN"/>
                </w:rPr>
                <w:t>MsgA</w:t>
              </w:r>
              <w:proofErr w:type="spellEnd"/>
              <w:r w:rsidRPr="006527F3">
                <w:rPr>
                  <w:lang w:eastAsia="zh-CN"/>
                </w:rPr>
                <w:t>] PUSCH</w:t>
              </w:r>
            </w:ins>
            <w:r w:rsidRPr="006527F3">
              <w:rPr>
                <w:lang w:eastAsia="zh-CN"/>
              </w:rPr>
              <w:t xml:space="preserve">, </w:t>
            </w:r>
            <w:r>
              <w:rPr>
                <w:lang w:eastAsia="zh-CN"/>
              </w:rPr>
              <w:t xml:space="preserve">when the initial UL BWP is the same for </w:t>
            </w:r>
            <w:proofErr w:type="spellStart"/>
            <w:r>
              <w:rPr>
                <w:lang w:eastAsia="zh-CN"/>
              </w:rPr>
              <w:t>RedCap</w:t>
            </w:r>
            <w:proofErr w:type="spellEnd"/>
            <w:r>
              <w:rPr>
                <w:lang w:eastAsia="zh-CN"/>
              </w:rPr>
              <w:t xml:space="preserve"> and non-</w:t>
            </w:r>
            <w:proofErr w:type="spellStart"/>
            <w:r>
              <w:rPr>
                <w:lang w:eastAsia="zh-CN"/>
              </w:rPr>
              <w:t>RedCap</w:t>
            </w:r>
            <w:proofErr w:type="spellEnd"/>
            <w:r>
              <w:rPr>
                <w:lang w:eastAsia="zh-CN"/>
              </w:rPr>
              <w:t xml:space="preserve"> UEs, the PUCCH </w:t>
            </w:r>
            <w:r>
              <w:t>(for Msg4/[</w:t>
            </w:r>
            <w:proofErr w:type="spellStart"/>
            <w:r>
              <w:t>MsgB</w:t>
            </w:r>
            <w:proofErr w:type="spellEnd"/>
            <w:r>
              <w:t xml:space="preserve">] HARQ feedback) </w:t>
            </w:r>
            <w:r>
              <w:rPr>
                <w:lang w:eastAsia="zh-CN"/>
              </w:rPr>
              <w:t xml:space="preserve">and PUSCH </w:t>
            </w:r>
            <w:r>
              <w:t>(for Msg3/[</w:t>
            </w:r>
            <w:proofErr w:type="spellStart"/>
            <w:r>
              <w:t>MsgA</w:t>
            </w:r>
            <w:proofErr w:type="spellEnd"/>
            <w:r>
              <w:t xml:space="preserve">]) </w:t>
            </w:r>
            <w:r>
              <w:rPr>
                <w:lang w:eastAsia="zh-CN"/>
              </w:rPr>
              <w:t xml:space="preserve">are within the </w:t>
            </w:r>
            <w:proofErr w:type="spellStart"/>
            <w:r>
              <w:rPr>
                <w:lang w:eastAsia="zh-CN"/>
              </w:rPr>
              <w:t>RedCap</w:t>
            </w:r>
            <w:proofErr w:type="spellEnd"/>
            <w:r>
              <w:rPr>
                <w:lang w:eastAsia="zh-CN"/>
              </w:rPr>
              <w:t xml:space="preserve">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lastRenderedPageBreak/>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Actually we don’t understand </w:t>
            </w:r>
            <w:proofErr w:type="gramStart"/>
            <w:r>
              <w:rPr>
                <w:rFonts w:eastAsia="DengXian"/>
                <w:lang w:val="en-US" w:eastAsia="zh-CN"/>
              </w:rPr>
              <w:t>what’s the exact meaning</w:t>
            </w:r>
            <w:proofErr w:type="gramEnd"/>
            <w:r>
              <w:rPr>
                <w:rFonts w:eastAsia="DengXian"/>
                <w:lang w:val="en-US" w:eastAsia="zh-CN"/>
              </w:rPr>
              <w:t xml:space="preserve">,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proofErr w:type="gramStart"/>
            <w:r>
              <w:rPr>
                <w:rFonts w:eastAsia="Times New Roman"/>
                <w:lang w:val="en-US"/>
              </w:rPr>
              <w:t xml:space="preserve">For </w:t>
            </w:r>
            <w:r>
              <w:rPr>
                <w:rFonts w:eastAsia="Times New Roman"/>
                <w:color w:val="C00000"/>
                <w:lang w:val="en-US"/>
              </w:rPr>
              <w:t xml:space="preserve"> “</w:t>
            </w:r>
            <w:proofErr w:type="gramEnd"/>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r>
              <w:rPr>
                <w:rFonts w:eastAsia="Times New Roman"/>
                <w:lang w:val="en-US"/>
              </w:rPr>
              <w:t xml:space="preserve">For  “Note …“,  we think  that it gives additional </w:t>
            </w:r>
            <w:proofErr w:type="spellStart"/>
            <w:r w:rsidR="00ED4322">
              <w:rPr>
                <w:rFonts w:eastAsia="Times New Roman"/>
                <w:lang w:val="en-US"/>
              </w:rPr>
              <w:t>claridication</w:t>
            </w:r>
            <w:proofErr w:type="spellEnd"/>
            <w:r>
              <w:rPr>
                <w:rFonts w:eastAsia="Times New Roman"/>
                <w:lang w:val="en-US"/>
              </w:rPr>
              <w:t xml:space="preserve"> to “</w:t>
            </w:r>
            <w:r w:rsidRPr="006406DE">
              <w:rPr>
                <w:rFonts w:eastAsia="Times New Roman"/>
                <w:color w:val="C00000"/>
                <w:lang w:val="en-US"/>
              </w:rPr>
              <w:t xml:space="preserve">always restricting the initial UL BWP to within </w:t>
            </w:r>
            <w:proofErr w:type="spellStart"/>
            <w:r w:rsidRPr="006406DE">
              <w:rPr>
                <w:rFonts w:eastAsia="Times New Roman"/>
                <w:color w:val="C00000"/>
                <w:lang w:val="en-US"/>
              </w:rPr>
              <w:t>RedCap</w:t>
            </w:r>
            <w:proofErr w:type="spellEnd"/>
            <w:r w:rsidRPr="006406DE">
              <w:rPr>
                <w:rFonts w:eastAsia="Times New Roman"/>
                <w:color w:val="C00000"/>
                <w:lang w:val="en-US"/>
              </w:rPr>
              <w:t xml:space="preserve">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r w:rsidR="0089004C" w14:paraId="0E765712" w14:textId="77777777" w:rsidTr="00D10D32">
        <w:tc>
          <w:tcPr>
            <w:tcW w:w="1479" w:type="dxa"/>
          </w:tcPr>
          <w:p w14:paraId="54F9F3EC" w14:textId="6CF712EC" w:rsidR="0089004C" w:rsidRPr="0089004C" w:rsidRDefault="0089004C" w:rsidP="00B85690">
            <w:pPr>
              <w:tabs>
                <w:tab w:val="left" w:pos="551"/>
              </w:tabs>
              <w:rPr>
                <w:rFonts w:eastAsia="等线" w:hint="eastAsia"/>
                <w:lang w:val="en-US" w:eastAsia="zh-CN"/>
              </w:rPr>
            </w:pPr>
            <w:r>
              <w:rPr>
                <w:rFonts w:eastAsia="等线" w:hint="eastAsia"/>
                <w:lang w:val="en-US" w:eastAsia="zh-CN"/>
              </w:rPr>
              <w:t>OPPO</w:t>
            </w:r>
          </w:p>
        </w:tc>
        <w:tc>
          <w:tcPr>
            <w:tcW w:w="1372" w:type="dxa"/>
          </w:tcPr>
          <w:p w14:paraId="140F7523" w14:textId="5D9DC937" w:rsidR="0089004C" w:rsidRPr="0089004C" w:rsidRDefault="0089004C" w:rsidP="00B85690">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3BEAF590" w14:textId="6083B9A9" w:rsidR="0089004C" w:rsidRDefault="0089004C" w:rsidP="00B85690">
            <w:pPr>
              <w:spacing w:after="0"/>
              <w:rPr>
                <w:rFonts w:eastAsia="DengXian" w:hint="eastAsia"/>
                <w:lang w:val="en-US" w:eastAsia="zh-CN"/>
              </w:rPr>
            </w:pPr>
            <w:r>
              <w:rPr>
                <w:rFonts w:eastAsia="等线"/>
                <w:lang w:val="en-US" w:eastAsia="zh-CN"/>
              </w:rPr>
              <w:t>F</w:t>
            </w:r>
            <w:r>
              <w:rPr>
                <w:rFonts w:eastAsia="等线" w:hint="eastAsia"/>
                <w:lang w:val="en-US" w:eastAsia="zh-CN"/>
              </w:rPr>
              <w:t xml:space="preserve">or option 2, if </w:t>
            </w:r>
            <w:r>
              <w:rPr>
                <w:rFonts w:eastAsia="等线"/>
                <w:lang w:val="en-US" w:eastAsia="zh-CN"/>
              </w:rPr>
              <w:t>multiple</w:t>
            </w:r>
            <w:r>
              <w:rPr>
                <w:rFonts w:eastAsia="等线" w:hint="eastAsia"/>
                <w:lang w:val="en-US" w:eastAsia="zh-CN"/>
              </w:rPr>
              <w:t xml:space="preserve"> </w:t>
            </w:r>
            <w:r>
              <w:rPr>
                <w:rFonts w:eastAsia="DengXian"/>
                <w:lang w:val="en-US" w:eastAsia="zh-CN"/>
              </w:rPr>
              <w:t>starting points</w:t>
            </w:r>
            <w:r>
              <w:rPr>
                <w:rFonts w:eastAsia="DengXian" w:hint="eastAsia"/>
                <w:lang w:val="en-US" w:eastAsia="zh-CN"/>
              </w:rPr>
              <w:t xml:space="preserve"> </w:t>
            </w:r>
            <w:proofErr w:type="gramStart"/>
            <w:r>
              <w:rPr>
                <w:rFonts w:eastAsia="DengXian" w:hint="eastAsia"/>
                <w:lang w:val="en-US" w:eastAsia="zh-CN"/>
              </w:rPr>
              <w:t>corresponds</w:t>
            </w:r>
            <w:proofErr w:type="gramEnd"/>
            <w:r>
              <w:rPr>
                <w:rFonts w:eastAsia="DengXian" w:hint="eastAsia"/>
                <w:lang w:val="en-US" w:eastAsia="zh-CN"/>
              </w:rPr>
              <w:t xml:space="preserve"> to multiple initial UL BWP, we will be fine with the added words.</w:t>
            </w:r>
          </w:p>
          <w:p w14:paraId="300D6F5F" w14:textId="1C282A6E" w:rsidR="0089004C" w:rsidRPr="0089004C" w:rsidRDefault="0089004C" w:rsidP="00B85690">
            <w:pPr>
              <w:spacing w:after="0"/>
              <w:rPr>
                <w:rFonts w:eastAsia="等线" w:hint="eastAsia"/>
                <w:lang w:val="en-US" w:eastAsia="zh-CN"/>
              </w:rPr>
            </w:pPr>
            <w:r>
              <w:rPr>
                <w:rFonts w:eastAsia="等线" w:hint="eastAsia"/>
                <w:lang w:val="en-US" w:eastAsia="zh-CN"/>
              </w:rPr>
              <w:t>For option 1</w:t>
            </w:r>
            <w:proofErr w:type="gramStart"/>
            <w:r>
              <w:rPr>
                <w:rFonts w:eastAsia="等线" w:hint="eastAsia"/>
                <w:lang w:val="en-US" w:eastAsia="zh-CN"/>
              </w:rPr>
              <w:t>,we</w:t>
            </w:r>
            <w:proofErr w:type="gramEnd"/>
            <w:r>
              <w:rPr>
                <w:rFonts w:eastAsia="等线" w:hint="eastAsia"/>
                <w:lang w:val="en-US" w:eastAsia="zh-CN"/>
              </w:rPr>
              <w:t xml:space="preserve"> agree with Qualcomm it shall be removed.</w:t>
            </w:r>
          </w:p>
        </w:tc>
      </w:tr>
    </w:tbl>
    <w:p w14:paraId="6F6A6D64" w14:textId="3FDB653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lastRenderedPageBreak/>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w:t>
            </w:r>
            <w:proofErr w:type="spellStart"/>
            <w:r w:rsidRPr="00891F6D">
              <w:rPr>
                <w:rFonts w:eastAsia="DengXian"/>
                <w:lang w:val="en-US" w:eastAsia="zh-CN"/>
              </w:rPr>
              <w:t>RedCap</w:t>
            </w:r>
            <w:proofErr w:type="spellEnd"/>
            <w:r w:rsidRPr="00891F6D">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w:t>
            </w:r>
            <w:proofErr w:type="spellStart"/>
            <w:r w:rsidRPr="00891F6D">
              <w:rPr>
                <w:lang w:eastAsia="ja-JP"/>
              </w:rPr>
              <w:t>RedCap</w:t>
            </w:r>
            <w:proofErr w:type="spellEnd"/>
            <w:r w:rsidRPr="00891F6D">
              <w:rPr>
                <w:lang w:eastAsia="ja-JP"/>
              </w:rPr>
              <w:t xml:space="preserve">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 xml:space="preserve">In FR1, it is sufficient to support existing BWP switching mechanism for R17 </w:t>
            </w:r>
            <w:proofErr w:type="spellStart"/>
            <w:r w:rsidRPr="00891F6D">
              <w:rPr>
                <w:rFonts w:eastAsia="DengXian"/>
                <w:lang w:val="en-US" w:eastAsia="zh-CN"/>
              </w:rPr>
              <w:t>RedCap</w:t>
            </w:r>
            <w:proofErr w:type="spellEnd"/>
            <w:r w:rsidRPr="00891F6D">
              <w:rPr>
                <w:rFonts w:eastAsia="DengXian"/>
                <w:lang w:val="en-US" w:eastAsia="zh-CN"/>
              </w:rPr>
              <w:t xml:space="preserve">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lastRenderedPageBreak/>
              <w:t>-</w:t>
            </w:r>
            <w:r w:rsidRPr="00891F6D">
              <w:rPr>
                <w:rFonts w:eastAsia="DengXian"/>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w:t>
            </w:r>
            <w:proofErr w:type="gramStart"/>
            <w:r w:rsidRPr="00891F6D">
              <w:rPr>
                <w:rFonts w:eastAsia="DengXian"/>
                <w:lang w:val="en-US" w:eastAsia="zh-CN"/>
              </w:rPr>
              <w:t>timer</w:t>
            </w:r>
            <w:proofErr w:type="gramEnd"/>
            <w:r w:rsidRPr="00891F6D">
              <w:rPr>
                <w:rFonts w:eastAsia="DengXian"/>
                <w:lang w:val="en-US" w:eastAsia="zh-CN"/>
              </w:rPr>
              <w:t xml:space="preserve">-based).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 xml:space="preserve">Don’t see any issue to support </w:t>
            </w:r>
            <w:proofErr w:type="spellStart"/>
            <w:r w:rsidRPr="00891F6D">
              <w:rPr>
                <w:rFonts w:eastAsia="Malgun Gothic"/>
                <w:lang w:val="en-US" w:eastAsia="ko-KR"/>
              </w:rPr>
              <w:t>RedCap</w:t>
            </w:r>
            <w:proofErr w:type="spellEnd"/>
            <w:r w:rsidRPr="00891F6D">
              <w:rPr>
                <w:rFonts w:eastAsia="Malgun Gothic"/>
                <w:lang w:val="en-US" w:eastAsia="ko-KR"/>
              </w:rPr>
              <w:t xml:space="preserve"> with the existing BWP switching mechanism. Faster BWP switching may be helpful for NR devices in general, which can be discussed separately perhaps not in this WI. Frequency hopping across BWP has little motivation compared to </w:t>
            </w:r>
            <w:proofErr w:type="spellStart"/>
            <w:r w:rsidRPr="00891F6D">
              <w:rPr>
                <w:rFonts w:eastAsia="Malgun Gothic"/>
                <w:lang w:val="en-US" w:eastAsia="ko-KR"/>
              </w:rPr>
              <w:t>eMTC</w:t>
            </w:r>
            <w:proofErr w:type="spellEnd"/>
            <w:r w:rsidRPr="00891F6D">
              <w:rPr>
                <w:rFonts w:eastAsia="Malgun Gothic"/>
                <w:lang w:val="en-US" w:eastAsia="ko-KR"/>
              </w:rPr>
              <w:t xml:space="preserve"> as the bandwidth of </w:t>
            </w:r>
            <w:proofErr w:type="spellStart"/>
            <w:r w:rsidRPr="00891F6D">
              <w:rPr>
                <w:rFonts w:eastAsia="Malgun Gothic"/>
                <w:lang w:val="en-US" w:eastAsia="ko-KR"/>
              </w:rPr>
              <w:t>RedCap</w:t>
            </w:r>
            <w:proofErr w:type="spellEnd"/>
            <w:r w:rsidRPr="00891F6D">
              <w:rPr>
                <w:rFonts w:eastAsia="Malgun Gothic"/>
                <w:lang w:val="en-US" w:eastAsia="ko-KR"/>
              </w:rPr>
              <w:t xml:space="preserve"> is same as normal LTE devices which is much larger the </w:t>
            </w:r>
            <w:proofErr w:type="spellStart"/>
            <w:r w:rsidRPr="00891F6D">
              <w:rPr>
                <w:rFonts w:eastAsia="Malgun Gothic"/>
                <w:lang w:val="en-US" w:eastAsia="ko-KR"/>
              </w:rPr>
              <w:t>eMTC</w:t>
            </w:r>
            <w:proofErr w:type="spellEnd"/>
            <w:r w:rsidRPr="00891F6D">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w:t>
            </w:r>
            <w:proofErr w:type="spellStart"/>
            <w:r w:rsidRPr="00873869">
              <w:rPr>
                <w:rFonts w:eastAsia="Malgun Gothic"/>
                <w:lang w:val="en-US" w:eastAsia="ko-KR"/>
              </w:rPr>
              <w:t>RedCap</w:t>
            </w:r>
            <w:proofErr w:type="spellEnd"/>
            <w:r w:rsidRPr="00873869">
              <w:rPr>
                <w:rFonts w:eastAsia="Malgun Gothic"/>
                <w:lang w:val="en-US" w:eastAsia="ko-KR"/>
              </w:rPr>
              <w:t xml:space="preserve"> with the existing BWP switching mechanism. If what we are trying to do here is an enhancement of the existing BWP switching, then it may be a topic for NR devices in general. </w:t>
            </w:r>
            <w:r w:rsidRPr="00873869">
              <w:rPr>
                <w:rFonts w:eastAsia="Malgun Gothic"/>
                <w:lang w:val="en-US" w:eastAsia="ko-KR"/>
              </w:rPr>
              <w:lastRenderedPageBreak/>
              <w:t>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 xml:space="preserve">For the second FFS, we think the frequency hopping across BWP has little motivation compared to </w:t>
            </w:r>
            <w:proofErr w:type="spellStart"/>
            <w:r w:rsidRPr="00873869">
              <w:rPr>
                <w:rFonts w:eastAsia="Malgun Gothic"/>
                <w:lang w:val="en-US" w:eastAsia="ko-KR"/>
              </w:rPr>
              <w:t>eMTC</w:t>
            </w:r>
            <w:proofErr w:type="spellEnd"/>
            <w:r w:rsidRPr="00873869">
              <w:rPr>
                <w:rFonts w:eastAsia="Malgun Gothic"/>
                <w:lang w:val="en-US" w:eastAsia="ko-KR"/>
              </w:rPr>
              <w:t xml:space="preserve"> as the bandwidth of </w:t>
            </w:r>
            <w:proofErr w:type="spellStart"/>
            <w:r w:rsidRPr="00873869">
              <w:rPr>
                <w:rFonts w:eastAsia="Malgun Gothic"/>
                <w:lang w:val="en-US" w:eastAsia="ko-KR"/>
              </w:rPr>
              <w:t>RedCap</w:t>
            </w:r>
            <w:proofErr w:type="spellEnd"/>
            <w:r w:rsidRPr="00873869">
              <w:rPr>
                <w:rFonts w:eastAsia="Malgun Gothic"/>
                <w:lang w:val="en-US" w:eastAsia="ko-KR"/>
              </w:rPr>
              <w:t xml:space="preserve"> is same as normal LTE devices which is much larger the </w:t>
            </w:r>
            <w:proofErr w:type="spellStart"/>
            <w:r w:rsidRPr="00873869">
              <w:rPr>
                <w:rFonts w:eastAsia="Malgun Gothic"/>
                <w:lang w:val="en-US" w:eastAsia="ko-KR"/>
              </w:rPr>
              <w:t>eMTC</w:t>
            </w:r>
            <w:proofErr w:type="spellEnd"/>
            <w:r w:rsidRPr="00873869">
              <w:rPr>
                <w:rFonts w:eastAsia="Malgun Gothic"/>
                <w:lang w:val="en-US" w:eastAsia="ko-KR"/>
              </w:rPr>
              <w:t xml:space="preserve">. As we don’t expect substantial gain from this, and also don’t think this is essential to make </w:t>
            </w:r>
            <w:proofErr w:type="spellStart"/>
            <w:r w:rsidRPr="00873869">
              <w:rPr>
                <w:rFonts w:eastAsia="Malgun Gothic"/>
                <w:lang w:val="en-US" w:eastAsia="ko-KR"/>
              </w:rPr>
              <w:t>RedCap</w:t>
            </w:r>
            <w:proofErr w:type="spellEnd"/>
            <w:r w:rsidRPr="00873869">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lastRenderedPageBreak/>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w:t>
            </w:r>
            <w:proofErr w:type="spellStart"/>
            <w:r w:rsidRPr="00873869">
              <w:rPr>
                <w:rFonts w:eastAsia="DengXian"/>
                <w:lang w:eastAsia="zh-CN"/>
              </w:rPr>
              <w:t>RedCap</w:t>
            </w:r>
            <w:proofErr w:type="spellEnd"/>
            <w:r w:rsidRPr="00873869">
              <w:rPr>
                <w:rFonts w:eastAsia="DengXian"/>
                <w:lang w:eastAsia="zh-CN"/>
              </w:rPr>
              <w:t xml:space="preserve">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w:t>
            </w:r>
            <w:proofErr w:type="spellStart"/>
            <w:r w:rsidRPr="00873869">
              <w:t>RedCap</w:t>
            </w:r>
            <w:proofErr w:type="spellEnd"/>
            <w:r w:rsidRPr="00873869">
              <w:t xml:space="preserve">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w:t>
            </w:r>
            <w:proofErr w:type="spellStart"/>
            <w:r w:rsidRPr="00873869">
              <w:rPr>
                <w:rFonts w:eastAsia="Yu Mincho"/>
                <w:lang w:val="en-US" w:eastAsia="ja-JP"/>
              </w:rPr>
              <w:t>RedCap</w:t>
            </w:r>
            <w:proofErr w:type="spellEnd"/>
            <w:r w:rsidRPr="00873869">
              <w:rPr>
                <w:rFonts w:eastAsia="Yu Mincho"/>
                <w:lang w:val="en-US" w:eastAsia="ja-JP"/>
              </w:rPr>
              <w:t xml:space="preserve"> UE. We did not discuss this during our complexity reduction so we feel that </w:t>
            </w:r>
            <w:proofErr w:type="spellStart"/>
            <w:r w:rsidRPr="00873869">
              <w:rPr>
                <w:rFonts w:eastAsia="Yu Mincho"/>
                <w:lang w:val="en-US" w:eastAsia="ja-JP"/>
              </w:rPr>
              <w:t>RedCap</w:t>
            </w:r>
            <w:proofErr w:type="spellEnd"/>
            <w:r w:rsidRPr="00873869">
              <w:rPr>
                <w:rFonts w:eastAsia="Yu Mincho"/>
                <w:lang w:val="en-US" w:eastAsia="ja-JP"/>
              </w:rPr>
              <w:t xml:space="preserve">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proofErr w:type="spellStart"/>
            <w:r w:rsidR="006336A2" w:rsidRPr="00873869">
              <w:rPr>
                <w:rFonts w:eastAsia="Yu Mincho"/>
                <w:lang w:val="en-US" w:eastAsia="ja-JP"/>
              </w:rPr>
              <w:t>RedCap</w:t>
            </w:r>
            <w:proofErr w:type="spellEnd"/>
            <w:r w:rsidR="006336A2" w:rsidRPr="00873869">
              <w:rPr>
                <w:rFonts w:eastAsia="Yu Mincho"/>
                <w:lang w:val="en-US" w:eastAsia="ja-JP"/>
              </w:rPr>
              <w:t xml:space="preserve">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 xml:space="preserve">If asking RAN4 about further relaxation BWP switching timelines, we should ask for both Dynamic and RRC based BWP switch. Only RRC-based is mandatory in </w:t>
            </w:r>
            <w:r w:rsidRPr="00873869">
              <w:rPr>
                <w:rFonts w:eastAsia="DengXian"/>
                <w:lang w:val="sv-SE" w:eastAsia="zh-CN"/>
              </w:rPr>
              <w:lastRenderedPageBreak/>
              <w:t>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lastRenderedPageBreak/>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lastRenderedPageBreak/>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w:t>
            </w:r>
            <w:r>
              <w:lastRenderedPageBreak/>
              <w:t xml:space="preserve">need to study </w:t>
            </w:r>
            <w:proofErr w:type="spellStart"/>
            <w:r>
              <w:t>RedCap</w:t>
            </w:r>
            <w:proofErr w:type="spellEnd"/>
            <w:r>
              <w:t xml:space="preserve">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lastRenderedPageBreak/>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proofErr w:type="spellStart"/>
            <w:r w:rsidR="00D9198A" w:rsidRPr="00351C55">
              <w:t>RedCap</w:t>
            </w:r>
            <w:proofErr w:type="spellEnd"/>
            <w:r w:rsidR="00D9198A" w:rsidRPr="00351C55">
              <w:t xml:space="preserve">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w:t>
            </w:r>
            <w:proofErr w:type="spellStart"/>
            <w:r w:rsidR="00D9198A">
              <w:t>RedCap</w:t>
            </w:r>
            <w:proofErr w:type="spellEnd"/>
            <w:r w:rsidR="00D9198A">
              <w:t xml:space="preserve">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 xml:space="preserve">The previous discussion about wider bandwidth issue during initial access was due to co-existence where there are some tradeoffs has to be taken care by the </w:t>
            </w:r>
            <w:proofErr w:type="spellStart"/>
            <w:r>
              <w:rPr>
                <w:rFonts w:eastAsia="DengXian"/>
                <w:lang w:val="en-US" w:eastAsia="zh-CN"/>
              </w:rPr>
              <w:t>gNB</w:t>
            </w:r>
            <w:proofErr w:type="spellEnd"/>
            <w:r>
              <w:rPr>
                <w:rFonts w:eastAsia="DengXian"/>
                <w:lang w:val="en-US" w:eastAsia="zh-CN"/>
              </w:rPr>
              <w:t xml:space="preserve">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w:t>
            </w:r>
            <w:proofErr w:type="gramStart"/>
            <w:r>
              <w:rPr>
                <w:rFonts w:eastAsia="DengXian"/>
                <w:lang w:val="en-US" w:eastAsia="zh-CN"/>
              </w:rPr>
              <w:t>proposal,</w:t>
            </w:r>
            <w:proofErr w:type="gramEnd"/>
            <w:r>
              <w:rPr>
                <w:rFonts w:eastAsia="DengXian"/>
                <w:lang w:val="en-US" w:eastAsia="zh-CN"/>
              </w:rPr>
              <w:t xml:space="preserve"> is however related to RRC-connected mode where </w:t>
            </w:r>
            <w:proofErr w:type="spellStart"/>
            <w:r>
              <w:rPr>
                <w:rFonts w:eastAsia="DengXian"/>
                <w:lang w:val="en-US" w:eastAsia="zh-CN"/>
              </w:rPr>
              <w:t>gNB</w:t>
            </w:r>
            <w:proofErr w:type="spellEnd"/>
            <w:r>
              <w:rPr>
                <w:rFonts w:eastAsia="DengXian"/>
                <w:lang w:val="en-US" w:eastAsia="zh-CN"/>
              </w:rPr>
              <w:t xml:space="preserve">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w:t>
            </w:r>
            <w:proofErr w:type="spellStart"/>
            <w:r>
              <w:rPr>
                <w:rFonts w:eastAsia="DengXian"/>
                <w:lang w:val="en-US" w:eastAsia="zh-CN"/>
              </w:rPr>
              <w:t>gNB</w:t>
            </w:r>
            <w:proofErr w:type="spellEnd"/>
            <w:r>
              <w:rPr>
                <w:rFonts w:eastAsia="DengXian"/>
                <w:lang w:val="en-US" w:eastAsia="zh-CN"/>
              </w:rPr>
              <w:t xml:space="preserve">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w:t>
            </w:r>
            <w:proofErr w:type="spellStart"/>
            <w:r>
              <w:rPr>
                <w:rFonts w:eastAsia="DengXian"/>
                <w:lang w:val="en-US" w:eastAsia="zh-CN"/>
              </w:rPr>
              <w:t>gNB</w:t>
            </w:r>
            <w:proofErr w:type="spellEnd"/>
            <w:r>
              <w:rPr>
                <w:rFonts w:eastAsia="DengXian"/>
                <w:lang w:val="en-US" w:eastAsia="zh-CN"/>
              </w:rPr>
              <w:t xml:space="preserve">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w:t>
            </w:r>
            <w:proofErr w:type="spellStart"/>
            <w:r>
              <w:rPr>
                <w:rFonts w:eastAsia="Yu Mincho"/>
                <w:lang w:val="en-US" w:eastAsia="ja-JP"/>
              </w:rPr>
              <w:t>RedCap</w:t>
            </w:r>
            <w:proofErr w:type="spellEnd"/>
            <w:r>
              <w:rPr>
                <w:rFonts w:eastAsia="Yu Mincho"/>
                <w:lang w:val="en-US" w:eastAsia="ja-JP"/>
              </w:rPr>
              <w:t>-specific issue. We think it depends on the 1</w:t>
            </w:r>
            <w:r w:rsidRPr="00190634">
              <w:rPr>
                <w:rFonts w:eastAsia="Yu Mincho"/>
                <w:vertAlign w:val="superscript"/>
                <w:lang w:val="en-US" w:eastAsia="ja-JP"/>
              </w:rPr>
              <w:t>st</w:t>
            </w:r>
            <w:r>
              <w:rPr>
                <w:rFonts w:eastAsia="Yu Mincho"/>
                <w:lang w:val="en-US" w:eastAsia="ja-JP"/>
              </w:rPr>
              <w:t xml:space="preserve"> FFS. If </w:t>
            </w:r>
            <w:proofErr w:type="spellStart"/>
            <w:r>
              <w:t>RedCap</w:t>
            </w:r>
            <w:proofErr w:type="spellEnd"/>
            <w:r>
              <w:t xml:space="preserve"> </w:t>
            </w:r>
            <w:r w:rsidRPr="00351C55">
              <w:t xml:space="preserve">UE </w:t>
            </w:r>
            <w:r>
              <w:t>can be configured with</w:t>
            </w:r>
            <w:r w:rsidRPr="00351C55">
              <w:t xml:space="preserve"> a BWP</w:t>
            </w:r>
            <w:r>
              <w:t xml:space="preserve"> wider than the </w:t>
            </w:r>
            <w:proofErr w:type="spellStart"/>
            <w:r>
              <w:t>RedCap</w:t>
            </w:r>
            <w:proofErr w:type="spellEnd"/>
            <w:r>
              <w:t xml:space="preserve"> UE BW (e.g., same as legacy UE), the issue may not be necessary to be addressed. Otherwise, there is </w:t>
            </w:r>
            <w:proofErr w:type="spellStart"/>
            <w:r>
              <w:t>RedCap</w:t>
            </w:r>
            <w:proofErr w:type="spellEnd"/>
            <w:r>
              <w:t>-specific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w:t>
            </w:r>
            <w:proofErr w:type="spellStart"/>
            <w:r>
              <w:t>RedCap</w:t>
            </w:r>
            <w:proofErr w:type="spellEnd"/>
            <w:r>
              <w:t xml:space="preserve">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lastRenderedPageBreak/>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Therefore we suggest </w:t>
            </w:r>
            <w:proofErr w:type="gramStart"/>
            <w:r>
              <w:rPr>
                <w:rFonts w:eastAsia="DengXian" w:hint="eastAsia"/>
                <w:lang w:val="en-US" w:eastAsia="zh-CN"/>
              </w:rPr>
              <w:t>to remove</w:t>
            </w:r>
            <w:proofErr w:type="gramEnd"/>
            <w:r>
              <w:rPr>
                <w:rFonts w:eastAsia="DengXian" w:hint="eastAsia"/>
                <w:lang w:val="en-US" w:eastAsia="zh-CN"/>
              </w:rPr>
              <w:t xml:space="preser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w:t>
            </w:r>
            <w:proofErr w:type="spellStart"/>
            <w:r w:rsidRPr="007B240D">
              <w:t>RedCap</w:t>
            </w:r>
            <w:proofErr w:type="spellEnd"/>
            <w:r w:rsidRPr="007B240D">
              <w:t xml:space="preserve">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 xml:space="preserve">We noticed that a few responses questioned the need for supporting </w:t>
            </w:r>
            <w:proofErr w:type="spellStart"/>
            <w:r w:rsidRPr="00372751">
              <w:t>RedCap</w:t>
            </w:r>
            <w:proofErr w:type="spellEnd"/>
            <w:r w:rsidRPr="00372751">
              <w:t xml:space="preserve"> UE operation in a non-initial BWP wider than the </w:t>
            </w:r>
            <w:proofErr w:type="spellStart"/>
            <w:r w:rsidRPr="00372751">
              <w:t>RedCap</w:t>
            </w:r>
            <w:proofErr w:type="spellEnd"/>
            <w:r w:rsidRPr="00372751">
              <w:t xml:space="preserve">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w:t>
            </w:r>
            <w:proofErr w:type="spellStart"/>
            <w:r w:rsidRPr="00372751">
              <w:t>RedCap</w:t>
            </w:r>
            <w:proofErr w:type="spellEnd"/>
            <w:r w:rsidRPr="00372751">
              <w:t xml:space="preserve">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w:t>
            </w:r>
            <w:proofErr w:type="spellStart"/>
            <w:r w:rsidRPr="00372751">
              <w:t>RedCap</w:t>
            </w:r>
            <w:proofErr w:type="spellEnd"/>
            <w:r w:rsidRPr="00372751">
              <w:t xml:space="preserve">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w:t>
            </w:r>
            <w:r w:rsidRPr="00A72D69">
              <w:rPr>
                <w:lang w:eastAsia="ko-KR"/>
              </w:rPr>
              <w:lastRenderedPageBreak/>
              <w:t>1b</w:t>
            </w:r>
            <w:r>
              <w:rPr>
                <w:lang w:eastAsia="ko-KR"/>
              </w:rPr>
              <w:t xml:space="preserve">? For the third FFS, we don’t see a difference from what UE is supposed to do for the initial BWP. That is, </w:t>
            </w:r>
            <w:proofErr w:type="spellStart"/>
            <w:r>
              <w:rPr>
                <w:lang w:eastAsia="ko-KR"/>
              </w:rPr>
              <w:t>gNB</w:t>
            </w:r>
            <w:proofErr w:type="spellEnd"/>
            <w:r>
              <w:rPr>
                <w:lang w:eastAsia="ko-KR"/>
              </w:rPr>
              <w:t xml:space="preserve">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lastRenderedPageBreak/>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a5"/>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a5"/>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a5"/>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a5"/>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 xml:space="preserve">required that an RRC configured DL BWP has to be contain both </w:t>
            </w:r>
            <w:r w:rsidRPr="00F72B5A">
              <w:rPr>
                <w:rFonts w:eastAsia="DengXian"/>
                <w:color w:val="4472C4" w:themeColor="accent1"/>
                <w:lang w:eastAsia="zh-CN"/>
              </w:rPr>
              <w:lastRenderedPageBreak/>
              <w:t>SSB and CORESET#0]</w:t>
            </w:r>
          </w:p>
          <w:tbl>
            <w:tblPr>
              <w:tblStyle w:val="af0"/>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can be upgraded to support this. In order to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has to be upgraded anyway, we do not see the reason why a </w:t>
            </w:r>
            <w:proofErr w:type="spellStart"/>
            <w:r>
              <w:rPr>
                <w:rFonts w:eastAsia="DengXian"/>
                <w:color w:val="4472C4" w:themeColor="accent1"/>
                <w:lang w:eastAsia="zh-CN"/>
              </w:rPr>
              <w:t>gNB</w:t>
            </w:r>
            <w:proofErr w:type="spellEnd"/>
            <w:r>
              <w:rPr>
                <w:rFonts w:eastAsia="DengXian"/>
                <w:color w:val="4472C4" w:themeColor="accent1"/>
                <w:lang w:eastAsia="zh-CN"/>
              </w:rPr>
              <w:t xml:space="preserve">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w:t>
            </w:r>
            <w:proofErr w:type="gramStart"/>
            <w:r>
              <w:rPr>
                <w:rFonts w:eastAsia="DengXian"/>
                <w:color w:val="4472C4" w:themeColor="accent1"/>
                <w:lang w:eastAsia="zh-CN"/>
              </w:rPr>
              <w:t>all the</w:t>
            </w:r>
            <w:proofErr w:type="gramEnd"/>
            <w:r>
              <w:rPr>
                <w:rFonts w:eastAsia="DengXian"/>
                <w:color w:val="4472C4" w:themeColor="accent1"/>
                <w:lang w:eastAsia="zh-CN"/>
              </w:rPr>
              <w:t xml:space="preserv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lastRenderedPageBreak/>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w:t>
            </w:r>
            <w:proofErr w:type="spellStart"/>
            <w:r>
              <w:rPr>
                <w:rFonts w:eastAsia="DengXian"/>
                <w:lang w:eastAsia="zh-CN"/>
              </w:rPr>
              <w:t>RedCap</w:t>
            </w:r>
            <w:proofErr w:type="spellEnd"/>
            <w:r>
              <w:rPr>
                <w:rFonts w:eastAsia="DengXian"/>
                <w:lang w:eastAsia="zh-CN"/>
              </w:rPr>
              <w:t xml:space="preserve">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a5"/>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w:t>
            </w:r>
            <w:proofErr w:type="spellStart"/>
            <w:r>
              <w:rPr>
                <w:rFonts w:eastAsia="DengXian"/>
                <w:lang w:eastAsia="zh-CN"/>
              </w:rPr>
              <w:t>RedCap</w:t>
            </w:r>
            <w:proofErr w:type="spellEnd"/>
            <w:r>
              <w:rPr>
                <w:rFonts w:eastAsia="DengXian"/>
                <w:lang w:eastAsia="zh-CN"/>
              </w:rPr>
              <w:t xml:space="preserve">,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a5"/>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w:t>
            </w:r>
            <w:r w:rsidRPr="00CA3B2A">
              <w:rPr>
                <w:strike/>
                <w:color w:val="FF0000"/>
                <w:sz w:val="20"/>
                <w:szCs w:val="20"/>
              </w:rPr>
              <w:lastRenderedPageBreak/>
              <w:t>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lastRenderedPageBreak/>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w:t>
            </w:r>
            <w:proofErr w:type="spellStart"/>
            <w:r w:rsidRPr="00351C55">
              <w:t>RedCap</w:t>
            </w:r>
            <w:proofErr w:type="spellEnd"/>
            <w:r w:rsidRPr="00351C55">
              <w:t xml:space="preserve"> </w:t>
            </w:r>
            <w:proofErr w:type="spellStart"/>
            <w:r>
              <w:t>U</w:t>
            </w:r>
            <w:r w:rsidR="009F54E3">
              <w:t>e</w:t>
            </w:r>
            <w:r>
              <w:t>s</w:t>
            </w:r>
            <w:proofErr w:type="spellEnd"/>
            <w:r>
              <w:t xml:space="preserve">, </w:t>
            </w:r>
            <w:r w:rsidRPr="003E1B03">
              <w:t xml:space="preserve">enhancement in </w:t>
            </w:r>
            <w:proofErr w:type="spellStart"/>
            <w:r w:rsidRPr="003E1B03">
              <w:t>RedCap</w:t>
            </w:r>
            <w:proofErr w:type="spellEnd"/>
            <w:r w:rsidRPr="003E1B03">
              <w:t xml:space="preserve"> cannot resolve the ‘PUSCH fragmentation’ issue of non-</w:t>
            </w:r>
            <w:proofErr w:type="spellStart"/>
            <w:r w:rsidRPr="003E1B03">
              <w:t>RedCap</w:t>
            </w:r>
            <w:proofErr w:type="spellEnd"/>
            <w:r w:rsidRPr="003E1B03">
              <w:t xml:space="preserve">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w:t>
            </w:r>
            <w:proofErr w:type="spellStart"/>
            <w:r w:rsidRPr="003E1B03">
              <w:t>RedCap</w:t>
            </w:r>
            <w:proofErr w:type="spellEnd"/>
            <w:r w:rsidRPr="003E1B03">
              <w:t xml:space="preserve">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w:t>
            </w:r>
            <w:proofErr w:type="spellStart"/>
            <w:r w:rsidRPr="0036366F">
              <w:t>RedCap</w:t>
            </w:r>
            <w:proofErr w:type="spellEnd"/>
            <w:r w:rsidRPr="0036366F">
              <w:t xml:space="preserve">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a5"/>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a5"/>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a5"/>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a5"/>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a5"/>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a5"/>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a5"/>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w:t>
            </w:r>
            <w:r>
              <w:rPr>
                <w:rFonts w:eastAsia="Yu Mincho"/>
                <w:lang w:eastAsia="ja-JP"/>
              </w:rPr>
              <w:lastRenderedPageBreak/>
              <w:t xml:space="preserve">should not be a non-initial BWP. While the main bullet of the proposal is for the non-initial BWP for </w:t>
            </w:r>
            <w:proofErr w:type="spellStart"/>
            <w:r>
              <w:rPr>
                <w:rFonts w:eastAsia="Yu Mincho"/>
                <w:lang w:eastAsia="ja-JP"/>
              </w:rPr>
              <w:t>RedCap</w:t>
            </w:r>
            <w:proofErr w:type="spellEnd"/>
            <w:r>
              <w:rPr>
                <w:rFonts w:eastAsia="Yu Mincho"/>
                <w:lang w:eastAsia="ja-JP"/>
              </w:rPr>
              <w:t xml:space="preserve"> UE. Therefore, if the single BWP is intended for an initial BWP, previous agreements has already included an FFS regarding whether to allow a </w:t>
            </w:r>
            <w:proofErr w:type="spellStart"/>
            <w:r>
              <w:rPr>
                <w:rFonts w:eastAsia="Yu Mincho"/>
                <w:lang w:eastAsia="ja-JP"/>
              </w:rPr>
              <w:t>RedCap</w:t>
            </w:r>
            <w:proofErr w:type="spellEnd"/>
            <w:r>
              <w:rPr>
                <w:rFonts w:eastAsia="Yu Mincho"/>
                <w:lang w:eastAsia="ja-JP"/>
              </w:rPr>
              <w:t xml:space="preserve"> UE to operate with an initial BWP (during/after initial access) wider than the maximum </w:t>
            </w:r>
            <w:proofErr w:type="spellStart"/>
            <w:r>
              <w:rPr>
                <w:rFonts w:eastAsia="Yu Mincho"/>
                <w:lang w:eastAsia="ja-JP"/>
              </w:rPr>
              <w:t>RedCap</w:t>
            </w:r>
            <w:proofErr w:type="spellEnd"/>
            <w:r>
              <w:rPr>
                <w:rFonts w:eastAsia="Yu Mincho"/>
                <w:lang w:eastAsia="ja-JP"/>
              </w:rPr>
              <w:t xml:space="preserve">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lastRenderedPageBreak/>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a5"/>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w:t>
            </w:r>
            <w:proofErr w:type="spellStart"/>
            <w:r w:rsidRPr="00B93D04">
              <w:rPr>
                <w:sz w:val="20"/>
                <w:szCs w:val="20"/>
                <w:lang w:val="en-TT"/>
              </w:rPr>
              <w:t>RedCap</w:t>
            </w:r>
            <w:proofErr w:type="spellEnd"/>
            <w:r w:rsidRPr="00B93D04">
              <w:rPr>
                <w:sz w:val="20"/>
                <w:szCs w:val="20"/>
                <w:lang w:val="en-TT"/>
              </w:rPr>
              <w:t xml:space="preserve">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w:t>
            </w:r>
            <w:proofErr w:type="spellStart"/>
            <w:r w:rsidRPr="00B93D04">
              <w:rPr>
                <w:sz w:val="20"/>
                <w:szCs w:val="20"/>
                <w:lang w:val="en-TT"/>
              </w:rPr>
              <w:t>RedCap</w:t>
            </w:r>
            <w:proofErr w:type="spellEnd"/>
            <w:r w:rsidRPr="00B93D04">
              <w:rPr>
                <w:sz w:val="20"/>
                <w:szCs w:val="20"/>
                <w:lang w:val="en-TT"/>
              </w:rPr>
              <w:t xml:space="preserve">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 xml:space="preserve">We think that most of the issues listed here can already be addressed using R15/R16 specifications or via </w:t>
            </w:r>
            <w:proofErr w:type="spellStart"/>
            <w:r>
              <w:rPr>
                <w:rFonts w:eastAsia="DengXian"/>
                <w:lang w:eastAsia="zh-CN"/>
              </w:rPr>
              <w:t>gNB</w:t>
            </w:r>
            <w:proofErr w:type="spellEnd"/>
            <w:r>
              <w:rPr>
                <w:rFonts w:eastAsia="DengXian"/>
                <w:lang w:eastAsia="zh-CN"/>
              </w:rPr>
              <w:t xml:space="preserve">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 xml:space="preserve">For inter-BWP hopping, we don’t really see meaningful increase in frequency diversity beyond what can already be achieved within </w:t>
            </w:r>
            <w:proofErr w:type="spellStart"/>
            <w:r>
              <w:rPr>
                <w:rFonts w:eastAsia="DengXian"/>
                <w:lang w:eastAsia="zh-CN"/>
              </w:rPr>
              <w:t>RedCap</w:t>
            </w:r>
            <w:proofErr w:type="spellEnd"/>
            <w:r>
              <w:rPr>
                <w:rFonts w:eastAsia="DengXian"/>
                <w:lang w:eastAsia="zh-CN"/>
              </w:rPr>
              <w:t xml:space="preserve">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w:t>
            </w:r>
            <w:proofErr w:type="spellStart"/>
            <w:r>
              <w:rPr>
                <w:rFonts w:eastAsia="DengXian"/>
                <w:lang w:eastAsia="zh-CN"/>
              </w:rPr>
              <w:t>RedCap</w:t>
            </w:r>
            <w:proofErr w:type="spellEnd"/>
            <w:r>
              <w:rPr>
                <w:rFonts w:eastAsia="DengXian"/>
                <w:lang w:eastAsia="zh-CN"/>
              </w:rPr>
              <w:t xml:space="preserve">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xml:space="preserve">, and can increase the complexity of </w:t>
            </w:r>
            <w:proofErr w:type="spellStart"/>
            <w:r w:rsidR="00197BA1">
              <w:rPr>
                <w:rFonts w:eastAsia="DengXian"/>
                <w:lang w:eastAsia="zh-CN"/>
              </w:rPr>
              <w:t>RedCap</w:t>
            </w:r>
            <w:proofErr w:type="spellEnd"/>
            <w:r w:rsidR="00197BA1">
              <w:rPr>
                <w:rFonts w:eastAsia="DengXian"/>
                <w:lang w:eastAsia="zh-CN"/>
              </w:rPr>
              <w:t xml:space="preserve">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w:t>
            </w:r>
            <w:proofErr w:type="spellStart"/>
            <w:r>
              <w:t>RedCap</w:t>
            </w:r>
            <w:proofErr w:type="spellEnd"/>
            <w:r>
              <w:t xml:space="preserve">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lastRenderedPageBreak/>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a5"/>
              <w:numPr>
                <w:ilvl w:val="0"/>
                <w:numId w:val="27"/>
              </w:numPr>
              <w:spacing w:after="0"/>
              <w:rPr>
                <w:sz w:val="20"/>
                <w:szCs w:val="20"/>
                <w:lang w:val="en-GB"/>
              </w:rPr>
            </w:pP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a5"/>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w:t>
            </w:r>
            <w:proofErr w:type="spellStart"/>
            <w:r w:rsidRPr="00714767">
              <w:rPr>
                <w:color w:val="7030A0"/>
                <w:sz w:val="20"/>
                <w:szCs w:val="20"/>
                <w:lang w:val="en-GB"/>
              </w:rPr>
              <w:t>RedCap</w:t>
            </w:r>
            <w:proofErr w:type="spellEnd"/>
            <w:r w:rsidRPr="00714767">
              <w:rPr>
                <w:color w:val="7030A0"/>
                <w:sz w:val="20"/>
                <w:szCs w:val="20"/>
                <w:lang w:val="en-GB"/>
              </w:rPr>
              <w:t xml:space="preserve"> UE operation in a BWP wider than the </w:t>
            </w:r>
            <w:proofErr w:type="spellStart"/>
            <w:r w:rsidRPr="00714767">
              <w:rPr>
                <w:color w:val="7030A0"/>
                <w:sz w:val="20"/>
                <w:szCs w:val="20"/>
                <w:lang w:val="en-GB"/>
              </w:rPr>
              <w:t>RedCap</w:t>
            </w:r>
            <w:proofErr w:type="spellEnd"/>
            <w:r w:rsidRPr="00714767">
              <w:rPr>
                <w:color w:val="7030A0"/>
                <w:sz w:val="20"/>
                <w:szCs w:val="20"/>
                <w:lang w:val="en-GB"/>
              </w:rPr>
              <w:t xml:space="preserve"> UE bandwidth</w:t>
            </w:r>
          </w:p>
          <w:p w14:paraId="4D61E760" w14:textId="71261AAB" w:rsidR="00486EDF" w:rsidRPr="00E7714B" w:rsidRDefault="00486EDF" w:rsidP="00486EDF">
            <w:pPr>
              <w:pStyle w:val="a5"/>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w:t>
            </w:r>
            <w:proofErr w:type="spellStart"/>
            <w:r w:rsidRPr="00E7714B">
              <w:rPr>
                <w:strike/>
                <w:color w:val="FF0000"/>
                <w:sz w:val="20"/>
                <w:szCs w:val="20"/>
                <w:lang w:val="en-GB"/>
              </w:rPr>
              <w:t>RedCap</w:t>
            </w:r>
            <w:proofErr w:type="spellEnd"/>
            <w:r w:rsidRPr="00E7714B">
              <w:rPr>
                <w:strike/>
                <w:color w:val="FF0000"/>
                <w:sz w:val="20"/>
                <w:szCs w:val="20"/>
                <w:lang w:val="en-GB"/>
              </w:rPr>
              <w:t xml:space="preserve"> UE bandwidth</w:t>
            </w:r>
          </w:p>
          <w:p w14:paraId="3FF62564" w14:textId="118AD113" w:rsidR="00486EDF" w:rsidRDefault="00486EDF" w:rsidP="00486EDF">
            <w:pPr>
              <w:pStyle w:val="a5"/>
              <w:numPr>
                <w:ilvl w:val="1"/>
                <w:numId w:val="27"/>
              </w:numPr>
              <w:spacing w:after="0"/>
              <w:rPr>
                <w:sz w:val="20"/>
                <w:szCs w:val="20"/>
                <w:lang w:val="en-GB"/>
              </w:rPr>
            </w:pPr>
            <w:r w:rsidRPr="00E7714B">
              <w:rPr>
                <w:sz w:val="20"/>
                <w:szCs w:val="20"/>
                <w:lang w:val="en-GB"/>
              </w:rPr>
              <w:t>FFS: Whether and how to avoid or reduce fragmentation of PUSCH resources for non-</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a5"/>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w:t>
            </w:r>
            <w:proofErr w:type="spellStart"/>
            <w:r w:rsidRPr="00E7714B">
              <w:rPr>
                <w:color w:val="FF0000"/>
                <w:sz w:val="20"/>
                <w:szCs w:val="20"/>
                <w:lang w:val="en-GB"/>
              </w:rPr>
              <w:t>RedCap</w:t>
            </w:r>
            <w:proofErr w:type="spellEnd"/>
            <w:r w:rsidRPr="00E7714B">
              <w:rPr>
                <w:color w:val="FF0000"/>
                <w:sz w:val="20"/>
                <w:szCs w:val="20"/>
                <w:lang w:val="en-GB"/>
              </w:rPr>
              <w:t xml:space="preserve"> UE bandwidth in FR2</w:t>
            </w:r>
          </w:p>
          <w:p w14:paraId="166F4557" w14:textId="4108F851" w:rsidR="001A531D" w:rsidRPr="00B83EEA" w:rsidRDefault="001A531D" w:rsidP="001A531D">
            <w:pPr>
              <w:pStyle w:val="a5"/>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 xml:space="preserve">larger than </w:t>
            </w:r>
            <w:proofErr w:type="spellStart"/>
            <w:r w:rsidRPr="00714767">
              <w:rPr>
                <w:rFonts w:ascii="Times New Roman" w:eastAsia="DengXian" w:hAnsi="Times New Roman" w:cs="Times New Roman"/>
                <w:color w:val="7030A0"/>
                <w:sz w:val="20"/>
                <w:szCs w:val="20"/>
                <w:lang w:val="en-GB" w:eastAsia="zh-CN"/>
              </w:rPr>
              <w:t>RedCap</w:t>
            </w:r>
            <w:proofErr w:type="spellEnd"/>
            <w:r w:rsidRPr="00714767">
              <w:rPr>
                <w:rFonts w:ascii="Times New Roman" w:eastAsia="DengXian" w:hAnsi="Times New Roman" w:cs="Times New Roman"/>
                <w:color w:val="7030A0"/>
                <w:sz w:val="20"/>
                <w:szCs w:val="20"/>
                <w:lang w:val="en-GB" w:eastAsia="zh-CN"/>
              </w:rPr>
              <w:t xml:space="preserve">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a5"/>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a5"/>
              <w:numPr>
                <w:ilvl w:val="0"/>
                <w:numId w:val="43"/>
              </w:numPr>
              <w:spacing w:after="0"/>
              <w:rPr>
                <w:sz w:val="20"/>
                <w:szCs w:val="20"/>
                <w:lang w:val="en-US"/>
              </w:rPr>
            </w:pPr>
            <w:r w:rsidRPr="006E08EA">
              <w:rPr>
                <w:sz w:val="20"/>
                <w:szCs w:val="20"/>
                <w:lang w:val="en-US"/>
              </w:rPr>
              <w:t xml:space="preserve">After </w:t>
            </w:r>
            <w:proofErr w:type="spellStart"/>
            <w:r w:rsidRPr="006E08EA">
              <w:rPr>
                <w:sz w:val="20"/>
                <w:szCs w:val="20"/>
                <w:lang w:val="en-US"/>
              </w:rPr>
              <w:t>RedCap</w:t>
            </w:r>
            <w:proofErr w:type="spellEnd"/>
            <w:r w:rsidRPr="006E08EA">
              <w:rPr>
                <w:sz w:val="20"/>
                <w:szCs w:val="20"/>
                <w:lang w:val="en-US"/>
              </w:rPr>
              <w:t xml:space="preserve"> UE established RRC connection with </w:t>
            </w:r>
            <w:proofErr w:type="spellStart"/>
            <w:r w:rsidRPr="006E08EA">
              <w:rPr>
                <w:sz w:val="20"/>
                <w:szCs w:val="20"/>
                <w:lang w:val="en-US"/>
              </w:rPr>
              <w:t>gNB</w:t>
            </w:r>
            <w:proofErr w:type="spellEnd"/>
            <w:r w:rsidRPr="006E08EA">
              <w:rPr>
                <w:sz w:val="20"/>
                <w:szCs w:val="20"/>
                <w:lang w:val="en-US"/>
              </w:rPr>
              <w:t xml:space="preserve">, </w:t>
            </w:r>
            <w:proofErr w:type="spellStart"/>
            <w:r w:rsidRPr="006E08EA">
              <w:rPr>
                <w:sz w:val="20"/>
                <w:szCs w:val="20"/>
                <w:lang w:val="en-US"/>
              </w:rPr>
              <w:t>gNB</w:t>
            </w:r>
            <w:proofErr w:type="spellEnd"/>
            <w:r w:rsidRPr="006E08EA">
              <w:rPr>
                <w:sz w:val="20"/>
                <w:szCs w:val="20"/>
                <w:lang w:val="en-US"/>
              </w:rPr>
              <w:t xml:space="preserve">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a5"/>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0D853A43" w:rsidR="00B813C3" w:rsidRDefault="0089004C" w:rsidP="00B813C3">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w:t>
            </w:r>
            <w:proofErr w:type="spellStart"/>
            <w:r>
              <w:rPr>
                <w:rFonts w:eastAsia="DengXian"/>
                <w:lang w:val="en-US" w:eastAsia="zh-CN"/>
              </w:rPr>
              <w:t>gNB</w:t>
            </w:r>
            <w:proofErr w:type="spellEnd"/>
            <w:r>
              <w:rPr>
                <w:rFonts w:eastAsia="DengXian"/>
                <w:lang w:val="en-US" w:eastAsia="zh-CN"/>
              </w:rPr>
              <w:t xml:space="preserve">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lastRenderedPageBreak/>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w:t>
            </w:r>
            <w:proofErr w:type="spellStart"/>
            <w:r w:rsidR="002867C3">
              <w:rPr>
                <w:rFonts w:eastAsia="DengXian"/>
                <w:lang w:val="en-US" w:eastAsia="zh-CN"/>
              </w:rPr>
              <w:t>RedCap</w:t>
            </w:r>
            <w:proofErr w:type="spellEnd"/>
            <w:r w:rsidR="002867C3">
              <w:rPr>
                <w:rFonts w:eastAsia="DengXian"/>
                <w:lang w:val="en-US" w:eastAsia="zh-CN"/>
              </w:rPr>
              <w:t xml:space="preserve">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w:t>
            </w:r>
            <w:proofErr w:type="spellStart"/>
            <w:r w:rsidR="00CA4BED" w:rsidRPr="00280126">
              <w:rPr>
                <w:rFonts w:eastAsia="DengXian"/>
                <w:i/>
                <w:iCs/>
                <w:u w:val="single"/>
                <w:lang w:val="en-US" w:eastAsia="zh-CN"/>
              </w:rPr>
              <w:t>RedCap</w:t>
            </w:r>
            <w:proofErr w:type="spellEnd"/>
            <w:r w:rsidR="00CA4BED" w:rsidRPr="00280126">
              <w:rPr>
                <w:rFonts w:eastAsia="DengXian"/>
                <w:i/>
                <w:iCs/>
                <w:u w:val="single"/>
                <w:lang w:val="en-US" w:eastAsia="zh-CN"/>
              </w:rPr>
              <w:t xml:space="preserve">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 xml:space="preserve">(in other words, “re-doing </w:t>
            </w:r>
            <w:proofErr w:type="spellStart"/>
            <w:r w:rsidR="006C03E5">
              <w:rPr>
                <w:rFonts w:eastAsia="DengXian"/>
                <w:lang w:val="en-US" w:eastAsia="zh-CN"/>
              </w:rPr>
              <w:t>eM</w:t>
            </w:r>
            <w:r w:rsidR="00595392">
              <w:rPr>
                <w:rFonts w:eastAsia="DengXian"/>
                <w:lang w:val="en-US" w:eastAsia="zh-CN"/>
              </w:rPr>
              <w:t>T</w:t>
            </w:r>
            <w:r w:rsidR="006C03E5">
              <w:rPr>
                <w:rFonts w:eastAsia="DengXian"/>
                <w:lang w:val="en-US" w:eastAsia="zh-CN"/>
              </w:rPr>
              <w:t>C</w:t>
            </w:r>
            <w:proofErr w:type="spellEnd"/>
            <w:r w:rsidR="006C03E5">
              <w:rPr>
                <w:rFonts w:eastAsia="DengXian"/>
                <w:lang w:val="en-US" w:eastAsia="zh-CN"/>
              </w:rPr>
              <w:t xml:space="preserve">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a5"/>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w:t>
            </w:r>
            <w:proofErr w:type="spellStart"/>
            <w:r w:rsidRPr="00E7714B">
              <w:rPr>
                <w:sz w:val="20"/>
                <w:szCs w:val="20"/>
                <w:lang w:val="en-GB"/>
              </w:rPr>
              <w:t>RedCap</w:t>
            </w:r>
            <w:proofErr w:type="spellEnd"/>
            <w:r w:rsidRPr="00E7714B">
              <w:rPr>
                <w:sz w:val="20"/>
                <w:szCs w:val="20"/>
                <w:lang w:val="en-GB"/>
              </w:rPr>
              <w:t xml:space="preserve">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a5"/>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w:t>
            </w:r>
            <w:proofErr w:type="spellStart"/>
            <w:r w:rsidRPr="00714767">
              <w:rPr>
                <w:color w:val="7030A0"/>
                <w:sz w:val="20"/>
                <w:szCs w:val="20"/>
                <w:lang w:val="en-GB"/>
              </w:rPr>
              <w:t>RedCap</w:t>
            </w:r>
            <w:proofErr w:type="spellEnd"/>
            <w:r w:rsidRPr="00714767">
              <w:rPr>
                <w:color w:val="7030A0"/>
                <w:sz w:val="20"/>
                <w:szCs w:val="20"/>
                <w:lang w:val="en-GB"/>
              </w:rPr>
              <w:t xml:space="preserve"> UE operation in a BWP wider than the </w:t>
            </w:r>
            <w:proofErr w:type="spellStart"/>
            <w:r w:rsidRPr="00714767">
              <w:rPr>
                <w:color w:val="7030A0"/>
                <w:sz w:val="20"/>
                <w:szCs w:val="20"/>
                <w:lang w:val="en-GB"/>
              </w:rPr>
              <w:t>RedCap</w:t>
            </w:r>
            <w:proofErr w:type="spellEnd"/>
            <w:r w:rsidRPr="00714767">
              <w:rPr>
                <w:color w:val="7030A0"/>
                <w:sz w:val="20"/>
                <w:szCs w:val="20"/>
                <w:lang w:val="en-GB"/>
              </w:rPr>
              <w:t xml:space="preserve">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a5"/>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a5"/>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1522517C" w:rsidR="00AE3489" w:rsidRPr="00BC045C" w:rsidRDefault="00AE3489">
            <w:pPr>
              <w:pStyle w:val="a5"/>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a5"/>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reduce fragmentation of PUSCH resources for non-</w:t>
              </w:r>
              <w:proofErr w:type="spellStart"/>
              <w:r w:rsidRPr="00BC045C">
                <w:rPr>
                  <w:rFonts w:eastAsia="Malgun Gothic"/>
                  <w:color w:val="7030A0"/>
                  <w:sz w:val="20"/>
                  <w:szCs w:val="20"/>
                  <w:lang w:val="en-GB" w:eastAsia="ko-KR"/>
                </w:rPr>
                <w:t>RedCap</w:t>
              </w:r>
              <w:proofErr w:type="spellEnd"/>
              <w:r w:rsidRPr="00BC045C">
                <w:rPr>
                  <w:rFonts w:eastAsia="Malgun Gothic"/>
                  <w:color w:val="7030A0"/>
                  <w:sz w:val="20"/>
                  <w:szCs w:val="20"/>
                  <w:lang w:val="en-GB" w:eastAsia="ko-KR"/>
                </w:rPr>
                <w:t xml:space="preserve"> </w:t>
              </w:r>
              <w:proofErr w:type="spellStart"/>
              <w:r w:rsidRPr="00BC045C">
                <w:rPr>
                  <w:rFonts w:eastAsia="Malgun Gothic"/>
                  <w:color w:val="7030A0"/>
                  <w:sz w:val="20"/>
                  <w:szCs w:val="20"/>
                  <w:lang w:val="en-GB" w:eastAsia="ko-KR"/>
                </w:rPr>
                <w:t>U</w:t>
              </w:r>
              <w:r w:rsidR="0089004C">
                <w:rPr>
                  <w:rFonts w:eastAsia="Malgun Gothic"/>
                  <w:color w:val="7030A0"/>
                  <w:sz w:val="20"/>
                  <w:szCs w:val="20"/>
                  <w:lang w:val="en-GB" w:eastAsia="ko-KR"/>
                </w:rPr>
                <w:t>e</w:t>
              </w:r>
              <w:r w:rsidRPr="00BC045C">
                <w:rPr>
                  <w:rFonts w:eastAsia="Malgun Gothic"/>
                  <w:color w:val="7030A0"/>
                  <w:sz w:val="20"/>
                  <w:szCs w:val="20"/>
                  <w:lang w:val="en-GB" w:eastAsia="ko-KR"/>
                </w:rPr>
                <w:t>s</w:t>
              </w:r>
            </w:ins>
            <w:proofErr w:type="spellEnd"/>
          </w:p>
          <w:p w14:paraId="6EA9361E" w14:textId="77777777" w:rsidR="00AE3489" w:rsidRDefault="00AE3489">
            <w:pPr>
              <w:pStyle w:val="a5"/>
              <w:numPr>
                <w:ilvl w:val="2"/>
                <w:numId w:val="27"/>
              </w:numPr>
              <w:spacing w:after="0"/>
              <w:rPr>
                <w:ins w:id="35" w:author="Jay KIM (LG Electronics)" w:date="2021-02-04T13:21:00Z"/>
                <w:color w:val="7030A0"/>
                <w:sz w:val="20"/>
                <w:szCs w:val="20"/>
                <w:lang w:val="en-GB"/>
              </w:rPr>
              <w:pPrChange w:id="36" w:author="Jay KIM (LG Electronics)" w:date="2021-02-04T13:17:00Z">
                <w:pPr>
                  <w:pStyle w:val="a5"/>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w:t>
              </w:r>
              <w:proofErr w:type="spellStart"/>
              <w:r w:rsidRPr="00BC045C">
                <w:rPr>
                  <w:color w:val="7030A0"/>
                  <w:sz w:val="20"/>
                  <w:szCs w:val="20"/>
                  <w:lang w:val="en-GB"/>
                </w:rPr>
                <w:t>RedCap</w:t>
              </w:r>
              <w:proofErr w:type="spellEnd"/>
              <w:r w:rsidRPr="00BC045C">
                <w:rPr>
                  <w:color w:val="7030A0"/>
                  <w:sz w:val="20"/>
                  <w:szCs w:val="20"/>
                  <w:lang w:val="en-GB"/>
                </w:rPr>
                <w:t xml:space="preserve"> UE bandwidth in FR2</w:t>
              </w:r>
            </w:ins>
          </w:p>
          <w:p w14:paraId="6C8E16A8" w14:textId="77777777" w:rsidR="00AE3489" w:rsidRDefault="00AE3489">
            <w:pPr>
              <w:pStyle w:val="a5"/>
              <w:numPr>
                <w:ilvl w:val="2"/>
                <w:numId w:val="27"/>
              </w:numPr>
              <w:spacing w:after="0"/>
              <w:rPr>
                <w:color w:val="7030A0"/>
                <w:sz w:val="20"/>
                <w:szCs w:val="20"/>
                <w:lang w:val="en-GB"/>
              </w:rPr>
              <w:pPrChange w:id="45" w:author="Jay KIM (LG Electronics)" w:date="2021-02-04T13:17:00Z">
                <w:pPr>
                  <w:pStyle w:val="a5"/>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 xml:space="preserve">o support BWP#0 configuration option 2 supporting a single BWP in the cell, where the BWP is larger than </w:t>
              </w:r>
              <w:proofErr w:type="spellStart"/>
              <w:r w:rsidRPr="00BC045C">
                <w:rPr>
                  <w:color w:val="7030A0"/>
                  <w:sz w:val="20"/>
                  <w:szCs w:val="20"/>
                  <w:lang w:val="en-GB"/>
                </w:rPr>
                <w:t>RedCap</w:t>
              </w:r>
              <w:proofErr w:type="spellEnd"/>
              <w:r w:rsidRPr="00BC045C">
                <w:rPr>
                  <w:color w:val="7030A0"/>
                  <w:sz w:val="20"/>
                  <w:szCs w:val="20"/>
                  <w:lang w:val="en-GB"/>
                </w:rPr>
                <w:t xml:space="preserve"> UE bandwidth</w:t>
              </w:r>
            </w:ins>
          </w:p>
          <w:p w14:paraId="22080B51" w14:textId="77777777" w:rsidR="00AE3489" w:rsidRPr="00E7714B" w:rsidDel="00BC045C" w:rsidRDefault="00AE3489" w:rsidP="00AE3489">
            <w:pPr>
              <w:pStyle w:val="a5"/>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a5"/>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a5"/>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a5"/>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w:t>
            </w:r>
            <w:proofErr w:type="spellStart"/>
            <w:r>
              <w:rPr>
                <w:rFonts w:eastAsia="DengXian" w:hint="eastAsia"/>
                <w:lang w:val="en-US" w:eastAsia="zh-CN"/>
              </w:rPr>
              <w:t>RedCap</w:t>
            </w:r>
            <w:proofErr w:type="spellEnd"/>
            <w:r>
              <w:rPr>
                <w:rFonts w:eastAsia="DengXian" w:hint="eastAsia"/>
                <w:lang w:val="en-US" w:eastAsia="zh-CN"/>
              </w:rPr>
              <w:t xml:space="preserve">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w:t>
            </w:r>
            <w:proofErr w:type="spellStart"/>
            <w:r w:rsidR="007739CF">
              <w:rPr>
                <w:rFonts w:eastAsia="DengXian" w:hint="eastAsia"/>
                <w:lang w:val="en-US" w:eastAsia="zh-CN"/>
              </w:rPr>
              <w:t>RedCap</w:t>
            </w:r>
            <w:proofErr w:type="spellEnd"/>
            <w:r w:rsidR="007739CF">
              <w:rPr>
                <w:rFonts w:eastAsia="DengXian" w:hint="eastAsia"/>
                <w:lang w:val="en-US" w:eastAsia="zh-CN"/>
              </w:rPr>
              <w:t>?</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really </w:t>
            </w:r>
            <w:proofErr w:type="gramStart"/>
            <w:r>
              <w:rPr>
                <w:rFonts w:eastAsia="Malgun Gothic"/>
                <w:lang w:val="en-US" w:eastAsia="ko-KR"/>
              </w:rPr>
              <w:t>helpful,</w:t>
            </w:r>
            <w:proofErr w:type="gramEnd"/>
            <w:r>
              <w:rPr>
                <w:rFonts w:eastAsia="Malgun Gothic"/>
                <w:lang w:val="en-US" w:eastAsia="ko-KR"/>
              </w:rPr>
              <w:t xml:space="preserve">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proofErr w:type="spellStart"/>
            <w:r>
              <w:rPr>
                <w:rFonts w:eastAsia="DengXian"/>
                <w:lang w:val="en-US" w:eastAsia="zh-CN"/>
              </w:rPr>
              <w:lastRenderedPageBreak/>
              <w:t>Spreadtrum</w:t>
            </w:r>
            <w:proofErr w:type="spellEnd"/>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 xml:space="preserve">We think UE should not operate in a DL BWP wider than the </w:t>
            </w:r>
            <w:proofErr w:type="spellStart"/>
            <w:r w:rsidRPr="006527F3">
              <w:rPr>
                <w:rFonts w:eastAsia="Malgun Gothic"/>
                <w:lang w:val="en-US" w:eastAsia="ko-KR"/>
              </w:rPr>
              <w:t>RedCap</w:t>
            </w:r>
            <w:proofErr w:type="spellEnd"/>
            <w:r w:rsidRPr="006527F3">
              <w:rPr>
                <w:rFonts w:eastAsia="Malgun Gothic"/>
                <w:lang w:val="en-US" w:eastAsia="ko-KR"/>
              </w:rPr>
              <w:t xml:space="preserve">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e think there are three directions in general, which can be looked into</w:t>
            </w:r>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a5"/>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a5"/>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a5"/>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 xml:space="preserve">These FFS bullets may head for an incorrect direction. The </w:t>
            </w:r>
            <w:proofErr w:type="spellStart"/>
            <w:r>
              <w:rPr>
                <w:rFonts w:eastAsia="DengXian"/>
                <w:lang w:val="en-US" w:eastAsia="zh-CN"/>
              </w:rPr>
              <w:t>RedCap</w:t>
            </w:r>
            <w:proofErr w:type="spellEnd"/>
            <w:r>
              <w:rPr>
                <w:rFonts w:eastAsia="DengXian"/>
                <w:lang w:val="en-US" w:eastAsia="zh-CN"/>
              </w:rPr>
              <w:t xml:space="preserve">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2EF8977A" w14:textId="1CFBA982" w:rsidR="00C64E4E" w:rsidRDefault="00C64E4E" w:rsidP="00C64E4E">
            <w:pPr>
              <w:tabs>
                <w:tab w:val="left" w:pos="551"/>
              </w:tabs>
              <w:rPr>
                <w:rFonts w:eastAsia="DengXian"/>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t>
            </w:r>
            <w:proofErr w:type="spellStart"/>
            <w:r>
              <w:rPr>
                <w:rFonts w:eastAsia="Malgun Gothic"/>
                <w:lang w:val="en-US" w:eastAsia="ko-KR"/>
              </w:rPr>
              <w:t>Wanshi’s</w:t>
            </w:r>
            <w:proofErr w:type="spellEnd"/>
            <w:r>
              <w:rPr>
                <w:rFonts w:eastAsia="Malgun Gothic"/>
                <w:lang w:val="en-US" w:eastAsia="ko-KR"/>
              </w:rPr>
              <w:t xml:space="preserve"> method of “majority support”. </w:t>
            </w:r>
          </w:p>
        </w:tc>
      </w:tr>
      <w:tr w:rsidR="0089004C" w:rsidRPr="00DC2691" w14:paraId="1E3F1490" w14:textId="77777777" w:rsidTr="00D10D32">
        <w:tc>
          <w:tcPr>
            <w:tcW w:w="1479" w:type="dxa"/>
          </w:tcPr>
          <w:p w14:paraId="1D9D4CCD" w14:textId="75049887" w:rsidR="0089004C" w:rsidRPr="0089004C" w:rsidRDefault="0089004C" w:rsidP="00C64E4E">
            <w:pPr>
              <w:tabs>
                <w:tab w:val="left" w:pos="551"/>
              </w:tabs>
              <w:rPr>
                <w:rFonts w:eastAsia="等线" w:hint="eastAsia"/>
                <w:lang w:val="en-US" w:eastAsia="zh-CN"/>
              </w:rPr>
            </w:pPr>
            <w:r>
              <w:rPr>
                <w:rFonts w:eastAsia="等线" w:hint="eastAsia"/>
                <w:lang w:val="en-US" w:eastAsia="zh-CN"/>
              </w:rPr>
              <w:t>OPPO</w:t>
            </w:r>
          </w:p>
        </w:tc>
        <w:tc>
          <w:tcPr>
            <w:tcW w:w="1372" w:type="dxa"/>
          </w:tcPr>
          <w:p w14:paraId="36980CD2" w14:textId="609CBB97" w:rsidR="0089004C" w:rsidRPr="0089004C" w:rsidRDefault="0089004C" w:rsidP="00C64E4E">
            <w:pPr>
              <w:tabs>
                <w:tab w:val="left" w:pos="551"/>
              </w:tabs>
              <w:rPr>
                <w:rFonts w:eastAsia="等线" w:hint="eastAsia"/>
                <w:lang w:eastAsia="zh-CN"/>
              </w:rPr>
            </w:pPr>
            <w:r>
              <w:rPr>
                <w:rFonts w:eastAsia="等线" w:hint="eastAsia"/>
                <w:lang w:eastAsia="zh-CN"/>
              </w:rPr>
              <w:t>Y</w:t>
            </w:r>
          </w:p>
        </w:tc>
        <w:tc>
          <w:tcPr>
            <w:tcW w:w="6783" w:type="dxa"/>
          </w:tcPr>
          <w:p w14:paraId="02309E8C" w14:textId="000467D9" w:rsidR="0089004C" w:rsidRPr="0089004C" w:rsidRDefault="0089004C" w:rsidP="00C64E4E">
            <w:pPr>
              <w:spacing w:afterLines="50" w:after="120"/>
              <w:rPr>
                <w:rFonts w:eastAsia="等线" w:hint="eastAsia"/>
                <w:lang w:val="en-US" w:eastAsia="zh-CN"/>
              </w:rPr>
            </w:pPr>
            <w:r>
              <w:rPr>
                <w:rFonts w:eastAsia="等线" w:hint="eastAsia"/>
                <w:lang w:val="en-US" w:eastAsia="zh-CN"/>
              </w:rPr>
              <w:t xml:space="preserve">We are fine to further </w:t>
            </w:r>
            <w:proofErr w:type="gramStart"/>
            <w:r>
              <w:rPr>
                <w:rFonts w:eastAsia="等线" w:hint="eastAsia"/>
                <w:lang w:val="en-US" w:eastAsia="zh-CN"/>
              </w:rPr>
              <w:t>study  these</w:t>
            </w:r>
            <w:proofErr w:type="gramEnd"/>
            <w:r>
              <w:rPr>
                <w:rFonts w:eastAsia="等线" w:hint="eastAsia"/>
                <w:lang w:val="en-US" w:eastAsia="zh-CN"/>
              </w:rPr>
              <w:t xml:space="preserve"> points. </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20" w:history="1">
        <w:r w:rsidRPr="008C7BCA">
          <w:rPr>
            <w:rStyle w:val="af1"/>
            <w:lang w:val="en-US"/>
          </w:rPr>
          <w:t>Inbox</w:t>
        </w:r>
      </w:hyperlink>
      <w:r>
        <w:rPr>
          <w:lang w:val="en-US"/>
        </w:rPr>
        <w:t xml:space="preserve">, </w:t>
      </w:r>
      <w:hyperlink r:id="rId21"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w:t>
      </w:r>
      <w:proofErr w:type="spellStart"/>
      <w:r>
        <w:rPr>
          <w:lang w:val="en-US"/>
        </w:rPr>
        <w:t>RedCap</w:t>
      </w:r>
      <w:proofErr w:type="spellEnd"/>
      <w:r>
        <w:rPr>
          <w:lang w:val="en-US"/>
        </w:rPr>
        <w:t xml:space="preserve">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af0"/>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41DE6B3C" w:rsidR="00B813C3" w:rsidRDefault="0089004C" w:rsidP="00B813C3">
            <w:pPr>
              <w:rPr>
                <w:lang w:val="en-US" w:eastAsia="ko-KR"/>
              </w:rPr>
            </w:pPr>
            <w:r>
              <w:rPr>
                <w:rFonts w:eastAsia="DengXian"/>
                <w:lang w:val="en-US" w:eastAsia="zh-CN"/>
              </w:rPr>
              <w:t>V</w:t>
            </w:r>
            <w:r w:rsidR="00B813C3">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w:t>
            </w:r>
            <w:proofErr w:type="spellStart"/>
            <w:r w:rsidR="003B4461">
              <w:rPr>
                <w:lang w:val="en-US" w:eastAsia="ko-KR"/>
              </w:rPr>
              <w:t>RedCap</w:t>
            </w:r>
            <w:proofErr w:type="spellEnd"/>
            <w:r w:rsidR="003B4461">
              <w:rPr>
                <w:lang w:val="en-US" w:eastAsia="ko-KR"/>
              </w:rPr>
              <w:t xml:space="preserve">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proofErr w:type="spellStart"/>
            <w:r w:rsidR="008F6CB4">
              <w:rPr>
                <w:rFonts w:eastAsia="DengXian" w:hint="eastAsia"/>
                <w:lang w:val="en-US" w:eastAsia="zh-CN"/>
              </w:rPr>
              <w:t>RedCap</w:t>
            </w:r>
            <w:proofErr w:type="spellEnd"/>
            <w:r w:rsidR="008F6CB4">
              <w:rPr>
                <w:rFonts w:eastAsia="DengXian" w:hint="eastAsia"/>
                <w:lang w:val="en-US" w:eastAsia="zh-CN"/>
              </w:rPr>
              <w:t xml:space="preserve"> UE bandwidth, when initial UL BWP is shared and larger than the </w:t>
            </w:r>
            <w:proofErr w:type="spellStart"/>
            <w:r w:rsidR="008F6CB4">
              <w:rPr>
                <w:rFonts w:eastAsia="DengXian" w:hint="eastAsia"/>
                <w:lang w:val="en-US" w:eastAsia="zh-CN"/>
              </w:rPr>
              <w:lastRenderedPageBreak/>
              <w:t>RedCap</w:t>
            </w:r>
            <w:proofErr w:type="spellEnd"/>
            <w:r w:rsidR="008F6CB4">
              <w:rPr>
                <w:rFonts w:eastAsia="DengXian" w:hint="eastAsia"/>
                <w:lang w:val="en-US" w:eastAsia="zh-CN"/>
              </w:rPr>
              <w:t xml:space="preserve">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lastRenderedPageBreak/>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to ask RAN 4 on: </w:t>
            </w:r>
          </w:p>
          <w:p w14:paraId="68C9C516" w14:textId="77777777" w:rsidR="00D10D32" w:rsidRDefault="00D10D32" w:rsidP="00C41EF9">
            <w:pPr>
              <w:pStyle w:val="a5"/>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a5"/>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 xml:space="preserve">Considering the reduced UE bandwidth of </w:t>
            </w:r>
            <w:proofErr w:type="spellStart"/>
            <w:r>
              <w:rPr>
                <w:rFonts w:eastAsia="DengXian"/>
                <w:lang w:val="en-US" w:eastAsia="zh-CN"/>
              </w:rPr>
              <w:t>RedCap</w:t>
            </w:r>
            <w:proofErr w:type="spellEnd"/>
            <w:r>
              <w:rPr>
                <w:rFonts w:eastAsia="DengXian"/>
                <w:lang w:val="en-US" w:eastAsia="zh-CN"/>
              </w:rPr>
              <w:t xml:space="preserve"> UEs, BWP switching delay and RF retuning for non-</w:t>
            </w:r>
            <w:proofErr w:type="spellStart"/>
            <w:r>
              <w:rPr>
                <w:rFonts w:eastAsia="DengXian"/>
                <w:lang w:val="en-US" w:eastAsia="zh-CN"/>
              </w:rPr>
              <w:t>RedCap</w:t>
            </w:r>
            <w:proofErr w:type="spellEnd"/>
            <w:r>
              <w:rPr>
                <w:rFonts w:eastAsia="DengXian"/>
                <w:lang w:val="en-US" w:eastAsia="zh-CN"/>
              </w:rPr>
              <w:t xml:space="preserve">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lang w:val="en-US" w:eastAsia="zh-CN"/>
              </w:rPr>
            </w:pPr>
            <w:proofErr w:type="spellStart"/>
            <w:r>
              <w:rPr>
                <w:lang w:val="en-US" w:eastAsia="ko-KR"/>
              </w:rPr>
              <w:t>NordicSemi</w:t>
            </w:r>
            <w:proofErr w:type="spellEnd"/>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r w:rsidR="0089004C" w:rsidRPr="00B20FD1" w14:paraId="70CB9CAC" w14:textId="77777777" w:rsidTr="00D10D32">
        <w:tc>
          <w:tcPr>
            <w:tcW w:w="1479" w:type="dxa"/>
          </w:tcPr>
          <w:p w14:paraId="011C1231" w14:textId="4E465D5E" w:rsidR="0089004C" w:rsidRPr="0089004C" w:rsidRDefault="0089004C" w:rsidP="00236FF3">
            <w:pPr>
              <w:rPr>
                <w:rFonts w:eastAsia="等线" w:hint="eastAsia"/>
                <w:lang w:val="en-US" w:eastAsia="zh-CN"/>
              </w:rPr>
            </w:pPr>
            <w:r>
              <w:rPr>
                <w:rFonts w:eastAsia="等线" w:hint="eastAsia"/>
                <w:lang w:val="en-US" w:eastAsia="zh-CN"/>
              </w:rPr>
              <w:t>OPPO</w:t>
            </w:r>
          </w:p>
        </w:tc>
        <w:tc>
          <w:tcPr>
            <w:tcW w:w="8155" w:type="dxa"/>
          </w:tcPr>
          <w:p w14:paraId="2CF291AE" w14:textId="6E973FCD" w:rsidR="0089004C" w:rsidRPr="0089004C" w:rsidRDefault="0089004C" w:rsidP="00236FF3">
            <w:pPr>
              <w:rPr>
                <w:rFonts w:eastAsia="等线" w:hint="eastAsia"/>
                <w:lang w:val="en-US" w:eastAsia="zh-CN"/>
              </w:rPr>
            </w:pPr>
            <w:r>
              <w:rPr>
                <w:rFonts w:eastAsia="等线" w:hint="eastAsia"/>
                <w:lang w:val="en-US" w:eastAsia="zh-CN"/>
              </w:rPr>
              <w:t>Share same view with Samsung.</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2"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 xml:space="preserve">FFS: need for reporting of UE antenna related information to </w:t>
            </w:r>
            <w:proofErr w:type="spellStart"/>
            <w:r>
              <w:rPr>
                <w:rFonts w:eastAsia="Times New Roman"/>
              </w:rPr>
              <w:t>gNB</w:t>
            </w:r>
            <w:proofErr w:type="spellEnd"/>
            <w:r>
              <w:rPr>
                <w:rFonts w:eastAsia="Times New Roman"/>
              </w:rPr>
              <w:t xml:space="preserve">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 xml:space="preserve">Information related to the reduction of the number of antenna branches is assumed to be known at the </w:t>
            </w:r>
            <w:proofErr w:type="spellStart"/>
            <w:r>
              <w:rPr>
                <w:rFonts w:eastAsia="Times New Roman"/>
              </w:rPr>
              <w:t>gNB</w:t>
            </w:r>
            <w:proofErr w:type="spellEnd"/>
            <w:r>
              <w:rPr>
                <w:rFonts w:eastAsia="Times New Roman"/>
              </w:rPr>
              <w:t xml:space="preserve">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3"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4"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a5"/>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 xml:space="preserve">The MCS tables currently defined are re-used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w:t>
            </w:r>
          </w:p>
          <w:p w14:paraId="1562E850"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 xml:space="preserve">FFS which MCS table is the default one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(i.e., the default one for non-</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 or the one with low SE entries)</w:t>
            </w:r>
          </w:p>
          <w:p w14:paraId="0E76FFBC" w14:textId="77777777" w:rsidR="00D86C6C" w:rsidRPr="00D86C6C" w:rsidRDefault="00D86C6C" w:rsidP="00D86C6C">
            <w:pPr>
              <w:pStyle w:val="a5"/>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a5"/>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 xml:space="preserve">Note: there is no new MCS table to be introduced for </w:t>
            </w:r>
            <w:proofErr w:type="spellStart"/>
            <w:r w:rsidRPr="00D86C6C">
              <w:rPr>
                <w:rFonts w:ascii="Times New Roman" w:hAnsi="Times New Roman" w:cs="Times New Roman"/>
                <w:sz w:val="20"/>
                <w:szCs w:val="22"/>
                <w:lang w:val="en-US"/>
              </w:rPr>
              <w:t>RedCap</w:t>
            </w:r>
            <w:proofErr w:type="spellEnd"/>
            <w:r w:rsidRPr="00D86C6C">
              <w:rPr>
                <w:rFonts w:ascii="Times New Roman" w:hAnsi="Times New Roman" w:cs="Times New Roman"/>
                <w:sz w:val="20"/>
                <w:szCs w:val="22"/>
                <w:lang w:val="en-US"/>
              </w:rPr>
              <w:t xml:space="preserve">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w:t>
      </w:r>
      <w:proofErr w:type="spellStart"/>
      <w:r w:rsidR="00426DF0" w:rsidRPr="00426DF0">
        <w:rPr>
          <w:b/>
          <w:bCs/>
        </w:rPr>
        <w:t>RedCap</w:t>
      </w:r>
      <w:proofErr w:type="spellEnd"/>
      <w:r w:rsidR="00426DF0" w:rsidRPr="00426DF0">
        <w:rPr>
          <w:b/>
          <w:bCs/>
        </w:rPr>
        <w:t xml:space="preserve"> UEs</w:t>
      </w:r>
      <w:r w:rsidR="00426DF0">
        <w:rPr>
          <w:b/>
          <w:bCs/>
        </w:rPr>
        <w:t>?</w:t>
      </w:r>
    </w:p>
    <w:tbl>
      <w:tblPr>
        <w:tblStyle w:val="af0"/>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 xml:space="preserve">nd no new CQI tables to be introduced for R17 </w:t>
            </w:r>
            <w:proofErr w:type="spellStart"/>
            <w:r>
              <w:rPr>
                <w:rFonts w:eastAsia="DengXian"/>
                <w:lang w:val="en-US" w:eastAsia="zh-CN"/>
              </w:rPr>
              <w:t>RedCap</w:t>
            </w:r>
            <w:proofErr w:type="spellEnd"/>
            <w:r>
              <w:rPr>
                <w:rFonts w:eastAsia="DengXian"/>
                <w:lang w:val="en-US" w:eastAsia="zh-CN"/>
              </w:rPr>
              <w:t>.</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 xml:space="preserve">It is not necessary to introduce new CQI table for R17 </w:t>
            </w:r>
            <w:proofErr w:type="spellStart"/>
            <w:r>
              <w:rPr>
                <w:rFonts w:eastAsia="Yu Mincho"/>
                <w:lang w:val="en-US" w:eastAsia="ja-JP"/>
              </w:rPr>
              <w:t>RedCap</w:t>
            </w:r>
            <w:proofErr w:type="spellEnd"/>
            <w:r>
              <w:rPr>
                <w:rFonts w:eastAsia="Yu Mincho"/>
                <w:lang w:val="en-US" w:eastAsia="ja-JP"/>
              </w:rPr>
              <w:t xml:space="preserve"> UE.</w:t>
            </w:r>
          </w:p>
        </w:tc>
      </w:tr>
      <w:tr w:rsidR="00B813C3" w:rsidRPr="00541DA2" w14:paraId="36AD487B" w14:textId="77777777" w:rsidTr="00284B1C">
        <w:tc>
          <w:tcPr>
            <w:tcW w:w="1479" w:type="dxa"/>
          </w:tcPr>
          <w:p w14:paraId="1EBCB78D" w14:textId="3C10C40C" w:rsidR="00B813C3" w:rsidRDefault="0089004C" w:rsidP="00B74A3F">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lastRenderedPageBreak/>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319385A" w14:textId="71C5A3E7" w:rsidR="002A3AA0" w:rsidRDefault="002A3AA0" w:rsidP="00C41EF9">
            <w:pPr>
              <w:tabs>
                <w:tab w:val="left" w:pos="551"/>
              </w:tabs>
              <w:rPr>
                <w:rFonts w:eastAsia="DengXian"/>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r w:rsidR="0089004C" w14:paraId="41F20E6E" w14:textId="77777777" w:rsidTr="00D10D32">
        <w:tc>
          <w:tcPr>
            <w:tcW w:w="1479" w:type="dxa"/>
          </w:tcPr>
          <w:p w14:paraId="3DCE970F" w14:textId="7E20620E" w:rsidR="0089004C" w:rsidRDefault="0089004C" w:rsidP="00C41EF9">
            <w:pPr>
              <w:tabs>
                <w:tab w:val="left" w:pos="551"/>
              </w:tabs>
              <w:rPr>
                <w:rFonts w:eastAsia="DengXian"/>
                <w:lang w:val="en-US" w:eastAsia="zh-CN"/>
              </w:rPr>
            </w:pPr>
            <w:r>
              <w:rPr>
                <w:rFonts w:eastAsia="DengXian" w:hint="eastAsia"/>
                <w:lang w:val="en-US" w:eastAsia="zh-CN"/>
              </w:rPr>
              <w:t>OPPO</w:t>
            </w:r>
          </w:p>
        </w:tc>
        <w:tc>
          <w:tcPr>
            <w:tcW w:w="1372" w:type="dxa"/>
          </w:tcPr>
          <w:p w14:paraId="3985F4AA" w14:textId="6A3DC43E" w:rsidR="0089004C" w:rsidRDefault="0089004C" w:rsidP="00C41EF9">
            <w:pPr>
              <w:tabs>
                <w:tab w:val="left" w:pos="551"/>
              </w:tabs>
              <w:rPr>
                <w:rFonts w:eastAsia="DengXian"/>
                <w:lang w:val="en-US" w:eastAsia="zh-CN"/>
              </w:rPr>
            </w:pPr>
            <w:r>
              <w:rPr>
                <w:rFonts w:eastAsia="DengXian" w:hint="eastAsia"/>
                <w:lang w:val="en-US" w:eastAsia="zh-CN"/>
              </w:rPr>
              <w:t>Y</w:t>
            </w:r>
            <w:bookmarkStart w:id="54" w:name="_GoBack"/>
            <w:bookmarkEnd w:id="54"/>
          </w:p>
        </w:tc>
        <w:tc>
          <w:tcPr>
            <w:tcW w:w="6780" w:type="dxa"/>
          </w:tcPr>
          <w:p w14:paraId="6307EBE8" w14:textId="77777777" w:rsidR="0089004C" w:rsidRDefault="0089004C" w:rsidP="00C41EF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5"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6" w:history="1">
        <w:r w:rsidRPr="008C7BCA">
          <w:rPr>
            <w:rStyle w:val="af1"/>
            <w:lang w:val="en-US"/>
          </w:rPr>
          <w:t>Inbox</w:t>
        </w:r>
      </w:hyperlink>
      <w:r>
        <w:rPr>
          <w:lang w:val="en-US"/>
        </w:rPr>
        <w:t xml:space="preserve">, </w:t>
      </w:r>
      <w:hyperlink r:id="rId27" w:history="1">
        <w:r w:rsidRPr="008C7BCA">
          <w:rPr>
            <w:rStyle w:val="af1"/>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w:t>
      </w:r>
      <w:proofErr w:type="spellStart"/>
      <w:r>
        <w:rPr>
          <w:lang w:val="en-US"/>
        </w:rPr>
        <w:t>RedCap</w:t>
      </w:r>
      <w:proofErr w:type="spellEnd"/>
      <w:r>
        <w:rPr>
          <w:lang w:val="en-US"/>
        </w:rPr>
        <w:t xml:space="preserve">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8" w:history="1">
        <w:r>
          <w:rPr>
            <w:rStyle w:val="af1"/>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af0"/>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a5"/>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 xml:space="preserve">For HD-FDD operation for </w:t>
            </w:r>
            <w:proofErr w:type="spellStart"/>
            <w:r w:rsidRPr="00DC4D67">
              <w:rPr>
                <w:rFonts w:ascii="Times New Roman" w:hAnsi="Times New Roman" w:cs="Times New Roman"/>
                <w:sz w:val="20"/>
                <w:szCs w:val="20"/>
                <w:lang w:val="en-US"/>
              </w:rPr>
              <w:t>RedCap</w:t>
            </w:r>
            <w:proofErr w:type="spellEnd"/>
            <w:r w:rsidRPr="00DC4D67">
              <w:rPr>
                <w:rFonts w:ascii="Times New Roman" w:hAnsi="Times New Roman" w:cs="Times New Roman"/>
                <w:sz w:val="20"/>
                <w:szCs w:val="20"/>
                <w:lang w:val="en-US"/>
              </w:rPr>
              <w:t xml:space="preserve">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a5"/>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lastRenderedPageBreak/>
              <w:t>e.g., dynamic PDSCH or CSI-RS collides with configured SRS, PUCCH, or CG PUSCH</w:t>
            </w:r>
          </w:p>
          <w:p w14:paraId="0FBBD041"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a5"/>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a5"/>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a5"/>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a5"/>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lastRenderedPageBreak/>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7E5D2B" w:rsidP="00307017">
            <w:pPr>
              <w:rPr>
                <w:color w:val="0000FF"/>
                <w:u w:val="single"/>
              </w:rPr>
            </w:pPr>
            <w:hyperlink r:id="rId29"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7E5D2B" w:rsidP="00307017">
            <w:pPr>
              <w:rPr>
                <w:color w:val="0000FF"/>
                <w:u w:val="single"/>
              </w:rPr>
            </w:pPr>
            <w:hyperlink r:id="rId30"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7E5D2B" w:rsidP="00307017">
            <w:pPr>
              <w:rPr>
                <w:color w:val="0000FF"/>
                <w:u w:val="single"/>
              </w:rPr>
            </w:pPr>
            <w:hyperlink r:id="rId31"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2"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7E5D2B" w:rsidP="00307017">
            <w:pPr>
              <w:rPr>
                <w:color w:val="0000FF"/>
                <w:u w:val="single"/>
              </w:rPr>
            </w:pPr>
            <w:hyperlink r:id="rId33"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7E5D2B" w:rsidP="00307017">
            <w:pPr>
              <w:rPr>
                <w:color w:val="0000FF"/>
                <w:u w:val="single"/>
              </w:rPr>
            </w:pPr>
            <w:hyperlink r:id="rId34"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7E5D2B" w:rsidP="00307017">
            <w:pPr>
              <w:rPr>
                <w:color w:val="0000FF"/>
                <w:u w:val="single"/>
              </w:rPr>
            </w:pPr>
            <w:hyperlink r:id="rId35"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7E5D2B" w:rsidP="00307017">
            <w:pPr>
              <w:rPr>
                <w:color w:val="0000FF"/>
                <w:u w:val="single"/>
              </w:rPr>
            </w:pPr>
            <w:hyperlink r:id="rId36"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7E5D2B" w:rsidP="00307017">
            <w:pPr>
              <w:rPr>
                <w:color w:val="0000FF"/>
                <w:u w:val="single"/>
              </w:rPr>
            </w:pPr>
            <w:hyperlink r:id="rId37"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7E5D2B" w:rsidP="00307017">
            <w:pPr>
              <w:rPr>
                <w:color w:val="0000FF"/>
                <w:u w:val="single"/>
              </w:rPr>
            </w:pPr>
            <w:hyperlink r:id="rId38"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7E5D2B" w:rsidP="00307017">
            <w:pPr>
              <w:rPr>
                <w:color w:val="0000FF"/>
                <w:u w:val="single"/>
              </w:rPr>
            </w:pPr>
            <w:hyperlink r:id="rId39"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7E5D2B" w:rsidP="00307017">
            <w:pPr>
              <w:rPr>
                <w:color w:val="0000FF"/>
                <w:u w:val="single"/>
              </w:rPr>
            </w:pPr>
            <w:hyperlink r:id="rId40"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7E5D2B" w:rsidP="00307017">
            <w:pPr>
              <w:rPr>
                <w:color w:val="0000FF"/>
                <w:u w:val="single"/>
              </w:rPr>
            </w:pPr>
            <w:hyperlink r:id="rId41"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7E5D2B" w:rsidP="00307017">
            <w:pPr>
              <w:rPr>
                <w:color w:val="0000FF"/>
                <w:u w:val="single"/>
              </w:rPr>
            </w:pPr>
            <w:hyperlink r:id="rId42"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7E5D2B" w:rsidP="00307017">
            <w:pPr>
              <w:rPr>
                <w:color w:val="0000FF"/>
                <w:u w:val="single"/>
              </w:rPr>
            </w:pPr>
            <w:hyperlink r:id="rId43"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7E5D2B" w:rsidP="00307017">
            <w:pPr>
              <w:rPr>
                <w:color w:val="0000FF"/>
                <w:u w:val="single"/>
              </w:rPr>
            </w:pPr>
            <w:hyperlink r:id="rId44"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7E5D2B" w:rsidP="00307017">
            <w:pPr>
              <w:rPr>
                <w:color w:val="0000FF"/>
                <w:u w:val="single"/>
              </w:rPr>
            </w:pPr>
            <w:hyperlink r:id="rId45"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7E5D2B" w:rsidP="00307017">
            <w:pPr>
              <w:rPr>
                <w:color w:val="0000FF"/>
                <w:u w:val="single"/>
              </w:rPr>
            </w:pPr>
            <w:hyperlink r:id="rId46"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7E5D2B" w:rsidP="00307017">
            <w:pPr>
              <w:rPr>
                <w:color w:val="0000FF"/>
                <w:u w:val="single"/>
              </w:rPr>
            </w:pPr>
            <w:hyperlink r:id="rId47"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7E5D2B" w:rsidP="00307017">
            <w:pPr>
              <w:rPr>
                <w:color w:val="0000FF"/>
                <w:u w:val="single"/>
              </w:rPr>
            </w:pPr>
            <w:hyperlink r:id="rId48"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7E5D2B" w:rsidP="00307017">
            <w:pPr>
              <w:rPr>
                <w:color w:val="0000FF"/>
                <w:u w:val="single"/>
              </w:rPr>
            </w:pPr>
            <w:hyperlink r:id="rId49"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7E5D2B" w:rsidP="00307017">
            <w:pPr>
              <w:rPr>
                <w:color w:val="0000FF"/>
                <w:u w:val="single"/>
              </w:rPr>
            </w:pPr>
            <w:hyperlink r:id="rId50"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7E5D2B" w:rsidP="00307017">
            <w:pPr>
              <w:rPr>
                <w:color w:val="0000FF"/>
                <w:u w:val="single"/>
              </w:rPr>
            </w:pPr>
            <w:hyperlink r:id="rId51"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52"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7E5D2B" w:rsidP="00307017">
            <w:pPr>
              <w:rPr>
                <w:color w:val="0000FF"/>
                <w:u w:val="single"/>
              </w:rPr>
            </w:pPr>
            <w:hyperlink r:id="rId53"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7E5D2B" w:rsidP="00307017">
            <w:pPr>
              <w:rPr>
                <w:color w:val="0000FF"/>
                <w:u w:val="single"/>
              </w:rPr>
            </w:pPr>
            <w:hyperlink r:id="rId54"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7E5D2B" w:rsidP="00307017">
            <w:pPr>
              <w:rPr>
                <w:color w:val="0000FF"/>
                <w:u w:val="single"/>
              </w:rPr>
            </w:pPr>
            <w:hyperlink r:id="rId55"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7E5D2B" w:rsidP="00307017">
            <w:pPr>
              <w:rPr>
                <w:color w:val="0000FF"/>
                <w:u w:val="single"/>
              </w:rPr>
            </w:pPr>
            <w:hyperlink r:id="rId56"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7E5D2B" w:rsidP="00307017">
            <w:pPr>
              <w:rPr>
                <w:color w:val="0000FF"/>
                <w:u w:val="single"/>
              </w:rPr>
            </w:pPr>
            <w:hyperlink r:id="rId57"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7E5D2B" w:rsidP="00307017">
            <w:pPr>
              <w:rPr>
                <w:color w:val="0000FF"/>
                <w:u w:val="single"/>
              </w:rPr>
            </w:pPr>
            <w:hyperlink r:id="rId58"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7E5D2B" w:rsidP="00E64AB3">
            <w:hyperlink r:id="rId59"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44F3F" w14:textId="77777777" w:rsidR="007E5D2B" w:rsidRDefault="007E5D2B" w:rsidP="00581A60">
      <w:pPr>
        <w:spacing w:after="0"/>
      </w:pPr>
      <w:r>
        <w:separator/>
      </w:r>
    </w:p>
  </w:endnote>
  <w:endnote w:type="continuationSeparator" w:id="0">
    <w:p w14:paraId="59B66877" w14:textId="77777777" w:rsidR="007E5D2B" w:rsidRDefault="007E5D2B" w:rsidP="00581A60">
      <w:pPr>
        <w:spacing w:after="0"/>
      </w:pPr>
      <w:r>
        <w:continuationSeparator/>
      </w:r>
    </w:p>
  </w:endnote>
  <w:endnote w:type="continuationNotice" w:id="1">
    <w:p w14:paraId="3ACF09EE" w14:textId="77777777" w:rsidR="007E5D2B" w:rsidRDefault="007E5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Segoe UI Emoji">
    <w:altName w:val="Segoe UI Symbol"/>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43654" w14:textId="77777777" w:rsidR="007E5D2B" w:rsidRDefault="007E5D2B" w:rsidP="00581A60">
      <w:pPr>
        <w:spacing w:after="0"/>
      </w:pPr>
      <w:r>
        <w:separator/>
      </w:r>
    </w:p>
  </w:footnote>
  <w:footnote w:type="continuationSeparator" w:id="0">
    <w:p w14:paraId="67266330" w14:textId="77777777" w:rsidR="007E5D2B" w:rsidRDefault="007E5D2B" w:rsidP="00581A60">
      <w:pPr>
        <w:spacing w:after="0"/>
      </w:pPr>
      <w:r>
        <w:continuationSeparator/>
      </w:r>
    </w:p>
  </w:footnote>
  <w:footnote w:type="continuationNotice" w:id="1">
    <w:p w14:paraId="1EE850B0" w14:textId="77777777" w:rsidR="007E5D2B" w:rsidRDefault="007E5D2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5D2B"/>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04C"/>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 w:type="character" w:customStyle="1" w:styleId="21">
    <w:name w:val="未处理的提及2"/>
    <w:basedOn w:val="a0"/>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0.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Inbox/R1-2102094.zip" TargetMode="External"/><Relationship Id="rId39" Type="http://schemas.openxmlformats.org/officeDocument/2006/relationships/hyperlink" Target="https://www.3gpp.org/ftp/TSG_RAN/WG1_RL1/TSGR1_104-e/Docs/R1-2100625.zip" TargetMode="External"/><Relationship Id="rId21" Type="http://schemas.openxmlformats.org/officeDocument/2006/relationships/hyperlink" Target="https://www.3gpp.org/ftp/tsg_ran/WG1_RL1/TSGR1_104-e/Docs/R1-2102094.zip" TargetMode="External"/><Relationship Id="rId34" Type="http://schemas.openxmlformats.org/officeDocument/2006/relationships/hyperlink" Target="https://www.3gpp.org/ftp/TSG_RAN/WG1_RL1/TSGR1_104-e/Docs/R1-2100389.zip" TargetMode="External"/><Relationship Id="rId42" Type="http://schemas.openxmlformats.org/officeDocument/2006/relationships/hyperlink" Target="https://www.3gpp.org/ftp/TSG_RAN/WG1_RL1/TSGR1_104-e/Docs/R1-2100823.zip" TargetMode="External"/><Relationship Id="rId47" Type="http://schemas.openxmlformats.org/officeDocument/2006/relationships/hyperlink" Target="https://www.3gpp.org/ftp/TSG_RAN/WG1_RL1/TSGR1_104-e/Docs/R1-2101049.zip" TargetMode="External"/><Relationship Id="rId50" Type="http://schemas.openxmlformats.org/officeDocument/2006/relationships/hyperlink" Target="https://www.3gpp.org/ftp/TSG_RAN/WG1_RL1/TSGR1_104-e/Docs/R1-2101390.zip" TargetMode="External"/><Relationship Id="rId55" Type="http://schemas.openxmlformats.org/officeDocument/2006/relationships/hyperlink" Target="https://www.3gpp.org/ftp/TSG_RAN/WG1_RL1/TSGR1_104-e/Docs/R1-2101619.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3gpp.org/ftp/tsg_ran/WG1_RL1/TSGR1_104-e/Docs/R1-2101849.zip" TargetMode="External"/><Relationship Id="rId20" Type="http://schemas.openxmlformats.org/officeDocument/2006/relationships/hyperlink" Target="https://www.3gpp.org/ftp/tsg_ran/WG1_RL1/TSGR1_104-e/Inbox/R1-2102094.zip" TargetMode="External"/><Relationship Id="rId29" Type="http://schemas.openxmlformats.org/officeDocument/2006/relationships/hyperlink" Target="https://www.3gpp.org/ftp/TSG_RAN/WG1_RL1/TSGR1_104-e/Docs/R1-2100034.zip" TargetMode="External"/><Relationship Id="rId41" Type="http://schemas.openxmlformats.org/officeDocument/2006/relationships/hyperlink" Target="https://www.3gpp.org/ftp/TSG_RAN/WG1_RL1/TSGR1_104-e/Docs/R1-2100772.zip" TargetMode="External"/><Relationship Id="rId54" Type="http://schemas.openxmlformats.org/officeDocument/2006/relationships/hyperlink" Target="https://www.3gpp.org/ftp/TSG_RAN/WG1_RL1/TSGR1_104-e/Docs/R1-2101542.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1851.zip" TargetMode="External"/><Relationship Id="rId32" Type="http://schemas.openxmlformats.org/officeDocument/2006/relationships/hyperlink" Target="https://www.3gpp.org/ftp/TSG_RAN/WG1_RL1/TSGR1_104-e/Docs/R1-2100165.zip" TargetMode="External"/><Relationship Id="rId37" Type="http://schemas.openxmlformats.org/officeDocument/2006/relationships/hyperlink" Target="https://www.3gpp.org/ftp/TSG_RAN/WG1_RL1/TSGR1_104-e/Docs/R1-2100564.zip" TargetMode="External"/><Relationship Id="rId40" Type="http://schemas.openxmlformats.org/officeDocument/2006/relationships/hyperlink" Target="https://www.3gpp.org/ftp/TSG_RAN/WG1_RL1/TSGR1_104-e/Docs/R1-2100660.zip" TargetMode="External"/><Relationship Id="rId45" Type="http://schemas.openxmlformats.org/officeDocument/2006/relationships/hyperlink" Target="https://www.3gpp.org/ftp/TSG_RAN/WG1_RL1/TSGR1_104-e/Docs/R1-2100900.zip" TargetMode="External"/><Relationship Id="rId53" Type="http://schemas.openxmlformats.org/officeDocument/2006/relationships/hyperlink" Target="https://www.3gpp.org/ftp/TSG_RAN/WG1_RL1/TSGR1_104-e/Docs/R1-2101507.zip" TargetMode="External"/><Relationship Id="rId58"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668.zip" TargetMode="External"/><Relationship Id="rId23" Type="http://schemas.openxmlformats.org/officeDocument/2006/relationships/hyperlink" Target="https://www.3gpp.org/ftp/tsg_ran/WG1_RL1/TSGR1_104-e/Docs/R1-2101850.zip" TargetMode="External"/><Relationship Id="rId28" Type="http://schemas.openxmlformats.org/officeDocument/2006/relationships/hyperlink" Target="https://www.3gpp.org/ftp/tsg_ran/WG1_RL1/TSGR1_104-e/Docs/R1-2101851.zip" TargetMode="External"/><Relationship Id="rId36" Type="http://schemas.openxmlformats.org/officeDocument/2006/relationships/hyperlink" Target="https://www.3gpp.org/ftp/TSG_RAN/WG1_RL1/TSGR1_104-e/Docs/R1-2100499.zip" TargetMode="External"/><Relationship Id="rId49" Type="http://schemas.openxmlformats.org/officeDocument/2006/relationships/hyperlink" Target="https://www.3gpp.org/ftp/TSG_RAN/WG1_RL1/TSGR1_104-e/Docs/R1-2101214.zip" TargetMode="External"/><Relationship Id="rId57" Type="http://schemas.openxmlformats.org/officeDocument/2006/relationships/hyperlink" Target="https://www.3gpp.org/ftp/TSG_RAN/WG1_RL1/TSGR1_104-e/Docs/R1-2101659.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3gpp.org/ftp/TSG_RAN/WG1_RL1/TSGR1_104-e/Docs/R1-2101777.zip" TargetMode="External"/><Relationship Id="rId44" Type="http://schemas.openxmlformats.org/officeDocument/2006/relationships/hyperlink" Target="https://www.3gpp.org/ftp/TSG_RAN/WG1_RL1/TSGR1_104-e/Docs/R1-2100865.zip" TargetMode="External"/><Relationship Id="rId52" Type="http://schemas.openxmlformats.org/officeDocument/2006/relationships/hyperlink" Target="https://www.3gpp.org/ftp/TSG_RAN/WG1_RL1/TSGR1_104-e/Docs/R1-2101471.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51.zip" TargetMode="External"/><Relationship Id="rId22" Type="http://schemas.openxmlformats.org/officeDocument/2006/relationships/hyperlink" Target="https://www.3gpp.org/ftp/tsg_ran/WG1_RL1/TSGR1_104-e/Docs/R1-2101851.zip" TargetMode="External"/><Relationship Id="rId27" Type="http://schemas.openxmlformats.org/officeDocument/2006/relationships/hyperlink" Target="https://www.3gpp.org/ftp/tsg_ran/WG1_RL1/TSGR1_104-e/Docs/R1-2102094.zip" TargetMode="External"/><Relationship Id="rId30" Type="http://schemas.openxmlformats.org/officeDocument/2006/relationships/hyperlink" Target="https://www.3gpp.org/ftp/TSG_RAN/WG1_RL1/TSGR1_104-e/Docs/R1-2100046.zip" TargetMode="External"/><Relationship Id="rId35" Type="http://schemas.openxmlformats.org/officeDocument/2006/relationships/hyperlink" Target="https://www.3gpp.org/ftp/TSG_RAN/WG1_RL1/TSGR1_104-e/Docs/R1-2100449.zip" TargetMode="External"/><Relationship Id="rId43" Type="http://schemas.openxmlformats.org/officeDocument/2006/relationships/hyperlink" Target="https://www.3gpp.org/ftp/TSG_RAN/WG1_RL1/TSGR1_104-e/Docs/R1-2100843.zip" TargetMode="External"/><Relationship Id="rId48" Type="http://schemas.openxmlformats.org/officeDocument/2006/relationships/hyperlink" Target="https://www.3gpp.org/ftp/TSG_RAN/WG1_RL1/TSGR1_104-e/Docs/R1-2101122.zip" TargetMode="External"/><Relationship Id="rId56" Type="http://schemas.openxmlformats.org/officeDocument/2006/relationships/hyperlink" Target="https://www.3gpp.org/ftp/TSG_RAN/WG1_RL1/TSGR1_104-e/Docs/R1-2101640.zip" TargetMode="External"/><Relationship Id="rId8" Type="http://schemas.openxmlformats.org/officeDocument/2006/relationships/settings" Target="settings.xml"/><Relationship Id="rId51" Type="http://schemas.openxmlformats.org/officeDocument/2006/relationships/hyperlink" Target="https://www.3gpp.org/ftp/TSG_RAN/WG1_RL1/TSGR1_104-e/Docs/R1-210176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1850.zip" TargetMode="External"/><Relationship Id="rId33" Type="http://schemas.openxmlformats.org/officeDocument/2006/relationships/hyperlink" Target="https://www.3gpp.org/ftp/TSG_RAN/WG1_RL1/TSGR1_104-e/Docs/R1-2100230.zip" TargetMode="External"/><Relationship Id="rId38" Type="http://schemas.openxmlformats.org/officeDocument/2006/relationships/hyperlink" Target="https://www.3gpp.org/ftp/TSG_RAN/WG1_RL1/TSGR1_104-e/Docs/R1-2100579.zip" TargetMode="External"/><Relationship Id="rId46" Type="http://schemas.openxmlformats.org/officeDocument/2006/relationships/hyperlink" Target="https://www.3gpp.org/ftp/TSG_RAN/WG1_RL1/TSGR1_104-e/Docs/R1-2100969.zip" TargetMode="External"/><Relationship Id="rId59"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45D7C7C-3FFE-4376-BDB5-0290CC74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15890</Words>
  <Characters>90576</Characters>
  <Application>Microsoft Office Word</Application>
  <DocSecurity>0</DocSecurity>
  <Lines>754</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weijie</cp:lastModifiedBy>
  <cp:revision>2</cp:revision>
  <dcterms:created xsi:type="dcterms:W3CDTF">2021-02-04T12:50:00Z</dcterms:created>
  <dcterms:modified xsi:type="dcterms:W3CDTF">2021-02-04T12:50:00Z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