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C04A" w14:textId="77777777" w:rsidR="00E14149" w:rsidRDefault="00981499">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Heading1"/>
      </w:pPr>
      <w:bookmarkStart w:id="0" w:name="_Ref124589705"/>
      <w:bookmarkStart w:id="1" w:name="_Ref129681862"/>
      <w:r>
        <w:t>Introduction</w:t>
      </w:r>
      <w:bookmarkEnd w:id="0"/>
      <w:bookmarkEnd w:id="1"/>
    </w:p>
    <w:p w14:paraId="376AB51A" w14:textId="77777777" w:rsidR="00E14149" w:rsidRDefault="00981499">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4903A6E6" w14:textId="77777777" w:rsidR="00E14149" w:rsidRDefault="00981499">
      <w:pPr>
        <w:pStyle w:val="Heading1"/>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14:paraId="301E4E1C"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Heading3"/>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ko-KR"/>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ko-KR"/>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ko-KR"/>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ko-KR"/>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TableGrid"/>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ko-KR"/>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w:t>
            </w:r>
            <w:proofErr w:type="spellStart"/>
            <w:r>
              <w:rPr>
                <w:i/>
                <w:lang w:eastAsia="zh-CN"/>
              </w:rPr>
              <w:t>Te</w:t>
            </w:r>
            <w:proofErr w:type="spellEnd"/>
            <w:r>
              <w:rPr>
                <w:i/>
                <w:lang w:eastAsia="zh-CN"/>
              </w:rPr>
              <w:t xml:space="preserve"> is between the actual UL Tx timing and the reference UL Tx timing -- there is no DL Tx timing (which is </w:t>
            </w:r>
            <w:r>
              <w:rPr>
                <w:i/>
                <w:noProof/>
                <w:lang w:eastAsia="ko-KR"/>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spellStart"/>
            <w:proofErr w:type="gramStart"/>
            <w:r>
              <w:rPr>
                <w:i/>
                <w:lang w:eastAsia="zh-CN"/>
              </w:rPr>
              <w:t>UE,DL</w:t>
            </w:r>
            <w:proofErr w:type="gramEnd"/>
            <w:r>
              <w:rPr>
                <w:i/>
                <w:lang w:eastAsia="zh-CN"/>
              </w:rPr>
              <w:t>,Rx</w:t>
            </w:r>
            <w:proofErr w:type="spellEnd"/>
            <w:r>
              <w:rPr>
                <w:i/>
                <w:lang w:eastAsia="zh-CN"/>
              </w:rPr>
              <w:t xml:space="preserve">}=100ns is not counted in </w:t>
            </w:r>
            <w:proofErr w:type="spellStart"/>
            <w:r>
              <w:rPr>
                <w:i/>
                <w:lang w:eastAsia="zh-CN"/>
              </w:rPr>
              <w:t>Te</w:t>
            </w:r>
            <w:proofErr w:type="spellEnd"/>
            <w:r>
              <w:rPr>
                <w:i/>
                <w:lang w:eastAsia="zh-CN"/>
              </w:rPr>
              <w:t xml:space="preserv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Heading3"/>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14:paraId="1B07FA77" w14:textId="77777777" w:rsidR="00E14149" w:rsidRDefault="00981499">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 xml:space="preserve">the timing </w:t>
            </w:r>
            <w:proofErr w:type="gramStart"/>
            <w:r>
              <w:t>error</w:t>
            </w:r>
            <w:r>
              <w:rPr>
                <w:rFonts w:cs="v4.2.0" w:hint="eastAsia"/>
                <w:lang w:eastAsia="zh-CN"/>
              </w:rPr>
              <w:t xml:space="preserve">  for</w:t>
            </w:r>
            <w:proofErr w:type="gramEnd"/>
            <w:r>
              <w:rPr>
                <w:rFonts w:cs="v4.2.0" w:hint="eastAsia"/>
                <w:lang w:eastAsia="zh-CN"/>
              </w:rPr>
              <w:t xml:space="preserve">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292D90">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w:t>
            </w:r>
            <w:proofErr w:type="spellStart"/>
            <w:r>
              <w:rPr>
                <w:rFonts w:eastAsia="等线" w:hAnsi="Cambria Math"/>
                <w:color w:val="FF0000"/>
                <w:lang w:eastAsia="zh-CN"/>
              </w:rPr>
              <w:t>Te</w:t>
            </w:r>
            <w:proofErr w:type="spellEnd"/>
            <w:r>
              <w:rPr>
                <w:rFonts w:eastAsia="等线" w:hAnsi="Cambria Math"/>
                <w:color w:val="FF0000"/>
                <w:lang w:eastAsia="zh-CN"/>
              </w:rPr>
              <w:t xml:space="preserv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results of different companies will not be comparable. </w:t>
            </w:r>
            <w:proofErr w:type="gramStart"/>
            <w:r>
              <w:rPr>
                <w:iCs/>
                <w:kern w:val="2"/>
                <w:lang w:eastAsia="zh-CN"/>
              </w:rPr>
              <w:t>Also</w:t>
            </w:r>
            <w:proofErr w:type="gramEnd"/>
            <w:r>
              <w:rPr>
                <w:iCs/>
                <w:kern w:val="2"/>
                <w:lang w:eastAsia="zh-CN"/>
              </w:rPr>
              <w:t xml:space="preserve">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timing detection error. The other is the uplink transmitting timing error, which is similar as the BS transmitting timing error. It should be noted, </w:t>
            </w:r>
            <w:proofErr w:type="gramStart"/>
            <w:r>
              <w:rPr>
                <w:rFonts w:hint="eastAsia"/>
                <w:iCs/>
                <w:kern w:val="2"/>
                <w:lang w:eastAsia="zh-CN"/>
              </w:rPr>
              <w:t>both of the two</w:t>
            </w:r>
            <w:proofErr w:type="gramEnd"/>
            <w:r>
              <w:rPr>
                <w:rFonts w:hint="eastAsia"/>
                <w:iCs/>
                <w:kern w:val="2"/>
                <w:lang w:eastAsia="zh-CN"/>
              </w:rPr>
              <w:t xml:space="preserve">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t>We</w:t>
            </w:r>
            <w:r>
              <w:rPr>
                <w:iCs/>
                <w:kern w:val="2"/>
                <w:lang w:eastAsia="zh-CN"/>
              </w:rPr>
              <w:t xml:space="preserve"> proposed to agree to </w:t>
            </w:r>
          </w:p>
          <w:p w14:paraId="63C7567F" w14:textId="77777777" w:rsidR="00E14149" w:rsidRDefault="00981499">
            <w:pPr>
              <w:rPr>
                <w:i/>
                <w:lang w:eastAsia="zh-CN"/>
              </w:rPr>
            </w:pPr>
            <w:r>
              <w:rPr>
                <w:b/>
                <w:lang w:eastAsia="zh-CN"/>
              </w:rPr>
              <w:lastRenderedPageBreak/>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t>
            </w:r>
            <w:proofErr w:type="gramStart"/>
            <w:r>
              <w:rPr>
                <w:b/>
                <w:color w:val="FF0000"/>
                <w:highlight w:val="yellow"/>
                <w:lang w:eastAsia="zh-CN"/>
              </w:rPr>
              <w:t xml:space="preserve">when  </w:t>
            </w:r>
            <w:proofErr w:type="spellStart"/>
            <w:r>
              <w:rPr>
                <w:b/>
                <w:color w:val="FF0000"/>
                <w:highlight w:val="yellow"/>
                <w:lang w:eastAsia="zh-CN"/>
              </w:rPr>
              <w:t>Te</w:t>
            </w:r>
            <w:proofErr w:type="spellEnd"/>
            <w:proofErr w:type="gramEnd"/>
            <w:r>
              <w:rPr>
                <w:b/>
                <w:color w:val="FF0000"/>
                <w:highlight w:val="yellow"/>
                <w:lang w:eastAsia="zh-CN"/>
              </w:rPr>
              <w:t xml:space="preserv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 xml:space="preserve">It seems that different companies have different understandings about “detected path” in the RAN4 spec, that leads to different views about whether </w:t>
            </w:r>
            <w:proofErr w:type="spellStart"/>
            <w:r>
              <w:rPr>
                <w:iCs/>
                <w:kern w:val="2"/>
                <w:lang w:eastAsia="zh-CN"/>
              </w:rPr>
              <w:t>Te</w:t>
            </w:r>
            <w:proofErr w:type="spellEnd"/>
            <w:r>
              <w:rPr>
                <w:iCs/>
                <w:kern w:val="2"/>
                <w:lang w:eastAsia="zh-CN"/>
              </w:rPr>
              <w:t xml:space="preserve"> includes the DL timing detection error or not. If that is the case, we are wondering if it is possible to also ask RAN4 about whether </w:t>
            </w:r>
            <w:proofErr w:type="spellStart"/>
            <w:r>
              <w:rPr>
                <w:iCs/>
                <w:kern w:val="2"/>
                <w:lang w:eastAsia="zh-CN"/>
              </w:rPr>
              <w:t>Te</w:t>
            </w:r>
            <w:proofErr w:type="spellEnd"/>
            <w:r>
              <w:rPr>
                <w:iCs/>
                <w:kern w:val="2"/>
                <w:lang w:eastAsia="zh-CN"/>
              </w:rPr>
              <w:t xml:space="preserve"> includes DL timing detection error or not, considering that RAN4 experts may have a better understanding of the RAN4 spec. Since we are anyway discussing to send a LS to RAN4 to ask if it is feasible to improve </w:t>
            </w:r>
            <w:proofErr w:type="spellStart"/>
            <w:r>
              <w:rPr>
                <w:iCs/>
                <w:kern w:val="2"/>
                <w:lang w:eastAsia="zh-CN"/>
              </w:rPr>
              <w:t>Te</w:t>
            </w:r>
            <w:proofErr w:type="spellEnd"/>
            <w:r>
              <w:rPr>
                <w:iCs/>
                <w:kern w:val="2"/>
                <w:lang w:eastAsia="zh-CN"/>
              </w:rPr>
              <w:t xml:space="preserv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 xml:space="preserve">@companies still believing DL-Rx error is part of </w:t>
            </w:r>
            <w:proofErr w:type="spellStart"/>
            <w:r>
              <w:rPr>
                <w:iCs/>
                <w:kern w:val="2"/>
                <w:lang w:eastAsia="zh-CN"/>
              </w:rPr>
              <w:t>Te</w:t>
            </w:r>
            <w:proofErr w:type="spellEnd"/>
            <w:r>
              <w:rPr>
                <w:iCs/>
                <w:kern w:val="2"/>
                <w:lang w:eastAsia="zh-CN"/>
              </w:rPr>
              <w:t>: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w:t>
            </w:r>
            <w:proofErr w:type="gramStart"/>
            <w:r>
              <w:rPr>
                <w:iCs/>
                <w:kern w:val="2"/>
                <w:lang w:eastAsia="zh-CN"/>
              </w:rPr>
              <w:t>So</w:t>
            </w:r>
            <w:proofErr w:type="gramEnd"/>
            <w:r>
              <w:rPr>
                <w:iCs/>
                <w:kern w:val="2"/>
                <w:lang w:eastAsia="zh-CN"/>
              </w:rPr>
              <w:t xml:space="preserve">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292D90">
            <w:pPr>
              <w:pStyle w:val="ListParagraph"/>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ListParagraph"/>
              <w:numPr>
                <w:ilvl w:val="0"/>
                <w:numId w:val="18"/>
              </w:numPr>
              <w:rPr>
                <w:iCs/>
                <w:kern w:val="2"/>
                <w:lang w:eastAsia="zh-CN"/>
              </w:rPr>
            </w:pPr>
            <w:proofErr w:type="spellStart"/>
            <w:r>
              <w:rPr>
                <w:iCs/>
                <w:kern w:val="2"/>
                <w:lang w:eastAsia="zh-CN"/>
              </w:rPr>
              <w:t>Te</w:t>
            </w:r>
            <w:proofErr w:type="spellEnd"/>
            <w:r>
              <w:rPr>
                <w:iCs/>
                <w:kern w:val="2"/>
                <w:lang w:eastAsia="zh-CN"/>
              </w:rPr>
              <w:t xml:space="preserve"> is between “actual UL Tx timing” and “moment of first detected DL path - (N_{TA}+N_{</w:t>
            </w:r>
            <w:proofErr w:type="spellStart"/>
            <w:proofErr w:type="gramStart"/>
            <w:r>
              <w:rPr>
                <w:iCs/>
                <w:kern w:val="2"/>
                <w:lang w:eastAsia="zh-CN"/>
              </w:rPr>
              <w:t>TA,offset</w:t>
            </w:r>
            <w:proofErr w:type="spellEnd"/>
            <w:proofErr w:type="gramEnd"/>
            <w:r>
              <w:rPr>
                <w:iCs/>
                <w:kern w:val="2"/>
                <w:lang w:eastAsia="zh-CN"/>
              </w:rPr>
              <w:t xml:space="preserve">})”.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w:t>
            </w:r>
            <w:proofErr w:type="spellStart"/>
            <w:r>
              <w:rPr>
                <w:iCs/>
                <w:kern w:val="2"/>
                <w:lang w:eastAsia="zh-CN"/>
              </w:rPr>
              <w:t>Te</w:t>
            </w:r>
            <w:proofErr w:type="spellEnd"/>
            <w:r>
              <w:rPr>
                <w:iCs/>
                <w:kern w:val="2"/>
                <w:lang w:eastAsia="zh-CN"/>
              </w:rPr>
              <w:t xml:space="preserv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w:t>
            </w:r>
            <w:proofErr w:type="spellStart"/>
            <w:r>
              <w:rPr>
                <w:iCs/>
                <w:kern w:val="2"/>
                <w:lang w:eastAsia="zh-CN"/>
              </w:rPr>
              <w:t>Te</w:t>
            </w:r>
            <w:proofErr w:type="spellEnd"/>
            <w:r>
              <w:rPr>
                <w:iCs/>
                <w:kern w:val="2"/>
                <w:lang w:eastAsia="zh-CN"/>
              </w:rPr>
              <w:t xml:space="preserv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74F47ECB" w14:textId="77777777" w:rsidR="00E14149" w:rsidRDefault="00981499">
            <w:pPr>
              <w:rPr>
                <w:iCs/>
                <w:kern w:val="2"/>
                <w:lang w:eastAsia="zh-CN"/>
              </w:rPr>
            </w:pPr>
            <w:r>
              <w:rPr>
                <w:iCs/>
                <w:kern w:val="2"/>
                <w:lang w:eastAsia="zh-CN"/>
              </w:rPr>
              <w:lastRenderedPageBreak/>
              <w:t>@HW/</w:t>
            </w:r>
            <w:proofErr w:type="gramStart"/>
            <w:r>
              <w:rPr>
                <w:iCs/>
                <w:kern w:val="2"/>
                <w:lang w:eastAsia="zh-CN"/>
              </w:rPr>
              <w:t>HiSi,  it</w:t>
            </w:r>
            <w:proofErr w:type="gramEnd"/>
            <w:r>
              <w:rPr>
                <w:iCs/>
                <w:kern w:val="2"/>
                <w:lang w:eastAsia="zh-CN"/>
              </w:rPr>
              <w:t xml:space="preserve">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 xml:space="preserve">about whether </w:t>
            </w:r>
            <w:proofErr w:type="spellStart"/>
            <w:r>
              <w:rPr>
                <w:iCs/>
                <w:kern w:val="2"/>
                <w:lang w:eastAsia="zh-CN"/>
              </w:rPr>
              <w:t>Te</w:t>
            </w:r>
            <w:proofErr w:type="spellEnd"/>
            <w:r>
              <w:rPr>
                <w:iCs/>
                <w:kern w:val="2"/>
                <w:lang w:eastAsia="zh-CN"/>
              </w:rPr>
              <w:t xml:space="preserv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t>
            </w:r>
            <w:proofErr w:type="gramStart"/>
            <w:r>
              <w:rPr>
                <w:b/>
                <w:color w:val="FF0000"/>
                <w:highlight w:val="yellow"/>
                <w:lang w:eastAsia="zh-CN"/>
              </w:rPr>
              <w:t xml:space="preserve">when  </w:t>
            </w:r>
            <w:proofErr w:type="spellStart"/>
            <w:r>
              <w:rPr>
                <w:b/>
                <w:color w:val="FF0000"/>
                <w:highlight w:val="yellow"/>
                <w:lang w:eastAsia="zh-CN"/>
              </w:rPr>
              <w:t>Te</w:t>
            </w:r>
            <w:proofErr w:type="spellEnd"/>
            <w:proofErr w:type="gramEnd"/>
            <w:r>
              <w:rPr>
                <w:b/>
                <w:color w:val="FF0000"/>
                <w:highlight w:val="yellow"/>
                <w:lang w:eastAsia="zh-CN"/>
              </w:rPr>
              <w:t xml:space="preserv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292D90">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 xml:space="preserve">OPPO, </w:t>
      </w:r>
      <w:proofErr w:type="gramStart"/>
      <w:r>
        <w:rPr>
          <w:i/>
          <w:color w:val="0000FF"/>
          <w:lang w:val="en-GB" w:eastAsia="zh-CN"/>
        </w:rPr>
        <w:t>Vivo,  Huawei</w:t>
      </w:r>
      <w:proofErr w:type="gramEnd"/>
      <w:r>
        <w:rPr>
          <w:i/>
          <w:color w:val="0000FF"/>
          <w:lang w:val="en-GB" w:eastAsia="zh-CN"/>
        </w:rPr>
        <w:t>/</w:t>
      </w:r>
      <w:proofErr w:type="spellStart"/>
      <w:r>
        <w:rPr>
          <w:i/>
          <w:color w:val="0000FF"/>
          <w:lang w:val="en-GB" w:eastAsia="zh-CN"/>
        </w:rPr>
        <w:t>HiSilicon</w:t>
      </w:r>
      <w:proofErr w:type="spellEnd"/>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w:t>
      </w:r>
      <w:proofErr w:type="spellStart"/>
      <w:r>
        <w:rPr>
          <w:i/>
          <w:color w:val="000000" w:themeColor="text1"/>
          <w:lang w:val="en-GB" w:eastAsia="zh-CN"/>
        </w:rPr>
        <w:t>Te</w:t>
      </w:r>
      <w:proofErr w:type="spellEnd"/>
      <w:r>
        <w:rPr>
          <w:i/>
          <w:color w:val="000000" w:themeColor="text1"/>
          <w:lang w:val="en-GB" w:eastAsia="zh-CN"/>
        </w:rPr>
        <w:t xml:space="preserv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Heading3"/>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w:t>
      </w:r>
      <w:proofErr w:type="spellStart"/>
      <w:r>
        <w:rPr>
          <w:b/>
          <w:color w:val="FF0000"/>
          <w:lang w:eastAsia="zh-CN"/>
        </w:rPr>
        <w:t>Te</w:t>
      </w:r>
      <w:proofErr w:type="spellEnd"/>
      <w:r>
        <w:rPr>
          <w:b/>
          <w:color w:val="FF0000"/>
          <w:lang w:eastAsia="zh-CN"/>
        </w:rPr>
        <w:t xml:space="preserv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w:t>
            </w:r>
            <w:proofErr w:type="spellStart"/>
            <w:r>
              <w:rPr>
                <w:rFonts w:eastAsia="等线" w:hAnsi="Cambria Math"/>
                <w:lang w:val="en" w:eastAsia="zh-CN"/>
              </w:rPr>
              <w:t>Te</w:t>
            </w:r>
            <w:proofErr w:type="spellEnd"/>
            <w:r>
              <w:rPr>
                <w:rFonts w:eastAsia="等线" w:hAnsi="Cambria Math"/>
                <w:lang w:val="en" w:eastAsia="zh-CN"/>
              </w:rPr>
              <w:t xml:space="preserve"> does not include downlink frame timing detection error. Could opponent companies also point 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w:t>
            </w:r>
            <w:proofErr w:type="gramStart"/>
            <w:r>
              <w:rPr>
                <w:lang w:eastAsia="zh-CN"/>
              </w:rPr>
              <w:t>Thus</w:t>
            </w:r>
            <w:proofErr w:type="gramEnd"/>
            <w:r>
              <w:rPr>
                <w:lang w:eastAsia="zh-CN"/>
              </w:rPr>
              <w:t xml:space="preserve"> it is not possible that </w:t>
            </w:r>
            <w:proofErr w:type="spellStart"/>
            <w:r>
              <w:rPr>
                <w:lang w:eastAsia="zh-CN"/>
              </w:rPr>
              <w:t>Te</w:t>
            </w:r>
            <w:proofErr w:type="spellEnd"/>
            <w:r>
              <w:rPr>
                <w:lang w:eastAsia="zh-CN"/>
              </w:rPr>
              <w:t xml:space="preserve"> is measured according to the true downlink frame arrival time. We would be OK if the question is: “</w:t>
            </w:r>
            <w:r>
              <w:rPr>
                <w:b/>
                <w:color w:val="FF0000"/>
                <w:lang w:eastAsia="zh-CN"/>
              </w:rPr>
              <w:t xml:space="preserve">RAN4 to ask for clarification on whether </w:t>
            </w:r>
            <w:proofErr w:type="spellStart"/>
            <w:r>
              <w:rPr>
                <w:lang w:eastAsia="zh-CN"/>
              </w:rPr>
              <w:t>Te</w:t>
            </w:r>
            <w:proofErr w:type="spellEnd"/>
            <w:r>
              <w:rPr>
                <w:lang w:eastAsia="zh-CN"/>
              </w:rPr>
              <w:t xml:space="preserv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CommentText"/>
              <w:rPr>
                <w:sz w:val="22"/>
                <w:szCs w:val="22"/>
              </w:rPr>
            </w:pPr>
            <w:r>
              <w:rPr>
                <w:sz w:val="22"/>
                <w:szCs w:val="22"/>
              </w:rPr>
              <w:t>Support revised proposal 2.1-1.</w:t>
            </w:r>
          </w:p>
          <w:p w14:paraId="0C3D3E1A" w14:textId="77777777" w:rsidR="00E14149" w:rsidRDefault="00981499">
            <w:pPr>
              <w:pStyle w:val="CommentText"/>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w:t>
            </w:r>
            <w:proofErr w:type="spellStart"/>
            <w:r>
              <w:rPr>
                <w:sz w:val="22"/>
                <w:szCs w:val="22"/>
              </w:rPr>
              <w:t>Te</w:t>
            </w:r>
            <w:proofErr w:type="spellEnd"/>
            <w:r>
              <w:rPr>
                <w:sz w:val="22"/>
                <w:szCs w:val="22"/>
              </w:rPr>
              <w:t xml:space="preserv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CommentText"/>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w:t>
            </w:r>
            <w:r>
              <w:rPr>
                <w:sz w:val="22"/>
                <w:szCs w:val="22"/>
              </w:rPr>
              <w:lastRenderedPageBreak/>
              <w:t xml:space="preserve">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CommentText"/>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w:t>
      </w:r>
      <w:proofErr w:type="spellStart"/>
      <w:r>
        <w:rPr>
          <w:i/>
          <w:color w:val="0000FF"/>
          <w:lang w:val="en-GB" w:eastAsia="zh-CN"/>
        </w:rPr>
        <w:t>HiSilicon</w:t>
      </w:r>
      <w:proofErr w:type="spellEnd"/>
      <w:r>
        <w:rPr>
          <w:i/>
          <w:color w:val="0000FF"/>
          <w:lang w:val="en-GB" w:eastAsia="zh-CN"/>
        </w:rPr>
        <w:t>,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w:t>
      </w:r>
      <w:proofErr w:type="spellStart"/>
      <w:r>
        <w:rPr>
          <w:b/>
          <w:i/>
          <w:color w:val="000000" w:themeColor="text1"/>
          <w:lang w:val="en-GB" w:eastAsia="zh-CN"/>
        </w:rPr>
        <w:t>Te</w:t>
      </w:r>
      <w:proofErr w:type="spellEnd"/>
      <w:r>
        <w:rPr>
          <w:b/>
          <w:i/>
          <w:color w:val="000000" w:themeColor="text1"/>
          <w:lang w:val="en-GB" w:eastAsia="zh-CN"/>
        </w:rPr>
        <w:t xml:space="preserv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proofErr w:type="gramStart"/>
      <w:r>
        <w:rPr>
          <w:rFonts w:eastAsia="等线" w:hAnsi="Cambria Math"/>
          <w:b/>
          <w:i/>
          <w:lang w:eastAsia="zh-CN"/>
        </w:rPr>
        <w:t>“”</w:t>
      </w:r>
      <w:r>
        <w:rPr>
          <w:lang w:eastAsia="zh-CN"/>
        </w:rPr>
        <w:t>“</w:t>
      </w:r>
      <w:proofErr w:type="gramEnd"/>
      <w:r>
        <w:rPr>
          <w:color w:val="000000" w:themeColor="text1"/>
          <w:lang w:eastAsia="zh-CN"/>
        </w:rPr>
        <w:t xml:space="preserve">RAN4 to ask for clarification on whether </w:t>
      </w:r>
      <w:proofErr w:type="spellStart"/>
      <w:r>
        <w:rPr>
          <w:color w:val="FF0000"/>
          <w:lang w:eastAsia="zh-CN"/>
        </w:rPr>
        <w:t>Te</w:t>
      </w:r>
      <w:proofErr w:type="spellEnd"/>
      <w:r>
        <w:rPr>
          <w:color w:val="FF0000"/>
          <w:lang w:eastAsia="zh-CN"/>
        </w:rPr>
        <w:t xml:space="preserv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w:t>
      </w:r>
      <w:proofErr w:type="spellStart"/>
      <w:r>
        <w:rPr>
          <w:i/>
          <w:color w:val="000000" w:themeColor="text1"/>
          <w:lang w:val="en-GB" w:eastAsia="zh-CN"/>
        </w:rPr>
        <w:t>Te</w:t>
      </w:r>
      <w:proofErr w:type="spellEnd"/>
      <w:r>
        <w:rPr>
          <w:i/>
          <w:color w:val="000000" w:themeColor="text1"/>
          <w:lang w:val="en-GB" w:eastAsia="zh-CN"/>
        </w:rPr>
        <w:t xml:space="preserv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ko-KR"/>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Heading2"/>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w:t>
            </w:r>
            <w:proofErr w:type="gramStart"/>
            <w:r>
              <w:rPr>
                <w:iCs/>
                <w:kern w:val="2"/>
                <w:lang w:eastAsia="zh-CN"/>
              </w:rPr>
              <w:t>So</w:t>
            </w:r>
            <w:proofErr w:type="gramEnd"/>
            <w:r>
              <w:rPr>
                <w:iCs/>
                <w:kern w:val="2"/>
                <w:lang w:eastAsia="zh-CN"/>
              </w:rPr>
              <w:t xml:space="preserve">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Heading3"/>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2.2-1 is made for further discussion:</w:t>
      </w:r>
    </w:p>
    <w:p w14:paraId="351AFF5C" w14:textId="77777777" w:rsidR="00E14149" w:rsidRDefault="00981499">
      <w:pPr>
        <w:rPr>
          <w:b/>
          <w:i/>
          <w:lang w:eastAsia="zh-CN"/>
        </w:rPr>
      </w:pPr>
      <w:r>
        <w:rPr>
          <w:b/>
          <w:lang w:eastAsia="zh-CN"/>
        </w:rPr>
        <w:t xml:space="preserve">Proposal 2.1-2: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Cs/>
                <w:vertAlign w:val="subscript"/>
              </w:rPr>
              <w:t xml:space="preserve"> </w:t>
            </w:r>
            <w:r>
              <w:rPr>
                <w:rFonts w:eastAsia="Times New Roman"/>
                <w:bCs/>
              </w:rPr>
              <w:t xml:space="preserve">(which is error between actual DL-Tx time and </w:t>
            </w:r>
            <w:proofErr w:type="spellStart"/>
            <w:r>
              <w:rPr>
                <w:rFonts w:eastAsia="Times New Roman"/>
                <w:bCs/>
              </w:rPr>
              <w:t>gNB</w:t>
            </w:r>
            <w:proofErr w:type="spellEnd"/>
            <w:r>
              <w:rPr>
                <w:rFonts w:eastAsia="Times New Roman"/>
                <w:bCs/>
              </w:rPr>
              <w:t xml:space="preserve">-conceived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292D9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Heading3"/>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 xml:space="preserve">ased on the views in the first and second round email discussion and summary above, the proposal 2.2-1 made in the </w:t>
      </w:r>
      <w:proofErr w:type="gramStart"/>
      <w:r>
        <w:rPr>
          <w:lang w:eastAsia="zh-CN"/>
        </w:rPr>
        <w:t>second round</w:t>
      </w:r>
      <w:proofErr w:type="gramEnd"/>
      <w:r>
        <w:rPr>
          <w:lang w:eastAsia="zh-CN"/>
        </w:rPr>
        <w:t xml:space="preserve"> email discussion is kept, here is to check if still any strong concern:</w:t>
      </w:r>
    </w:p>
    <w:p w14:paraId="3816B5A2" w14:textId="77777777" w:rsidR="00E14149" w:rsidRDefault="00981499">
      <w:pPr>
        <w:rPr>
          <w:b/>
          <w:i/>
          <w:lang w:eastAsia="zh-CN"/>
        </w:rPr>
      </w:pPr>
      <w:r>
        <w:rPr>
          <w:b/>
          <w:lang w:eastAsia="zh-CN"/>
        </w:rPr>
        <w:t xml:space="preserve">Proposal 2.1-2: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w:t>
            </w:r>
            <w:proofErr w:type="gramStart"/>
            <w:r>
              <w:rPr>
                <w:iCs/>
                <w:kern w:val="2"/>
              </w:rPr>
              <w:t>have  ±</w:t>
            </w:r>
            <w:proofErr w:type="gramEnd"/>
            <w:r>
              <w:rPr>
                <w:iCs/>
                <w:kern w:val="2"/>
              </w:rPr>
              <w:t xml:space="preserve"> associated with the value. Otherwise, it does not make sense that the values of the components can be summed up, if some </w:t>
            </w:r>
            <w:proofErr w:type="gramStart"/>
            <w:r>
              <w:rPr>
                <w:iCs/>
                <w:kern w:val="2"/>
              </w:rPr>
              <w:t>have  ±</w:t>
            </w:r>
            <w:proofErr w:type="gramEnd"/>
            <w:r>
              <w:rPr>
                <w:iCs/>
                <w:kern w:val="2"/>
              </w:rPr>
              <w:t xml:space="preserve">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 xml:space="preserve">Option </w:t>
            </w:r>
            <w:proofErr w:type="gramStart"/>
            <w:r>
              <w:rPr>
                <w:rFonts w:ascii="Calibri" w:hAnsi="Calibri" w:cs="Calibri"/>
                <w:b/>
                <w:bCs/>
                <w:lang w:eastAsia="zh-CN"/>
              </w:rPr>
              <w:t>2</w:t>
            </w:r>
            <w:r>
              <w:rPr>
                <w:rFonts w:ascii="Calibri" w:hAnsi="Calibri" w:cs="Calibri"/>
                <w:lang w:eastAsia="zh-CN"/>
              </w:rPr>
              <w:t>:±</w:t>
            </w:r>
            <w:proofErr w:type="gramEnd"/>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i/>
                <w:iCs/>
                <w:vertAlign w:val="subscript"/>
              </w:rPr>
              <w:t xml:space="preserve"> </w:t>
            </w:r>
            <w:r>
              <w:rPr>
                <w:rFonts w:eastAsia="Times New Roman"/>
                <w:b/>
                <w:iCs/>
                <w:vertAlign w:val="subscript"/>
              </w:rPr>
              <w:t xml:space="preserve"> </w:t>
            </w:r>
            <w:r>
              <w:rPr>
                <w:rFonts w:eastAsiaTheme="minorEastAsia"/>
                <w:bCs/>
                <w:lang w:eastAsia="zh-CN"/>
              </w:rPr>
              <w:t xml:space="preserve">will be used other than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Heading2"/>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Agree with FL.  Our conclusion on smart grid remains the same across {</w:t>
            </w:r>
            <w:proofErr w:type="gramStart"/>
            <w:r>
              <w:rPr>
                <w:iCs/>
                <w:lang w:eastAsia="zh-CN"/>
              </w:rPr>
              <w:t>65,100,200}ns</w:t>
            </w:r>
            <w:proofErr w:type="gramEnd"/>
            <w:r>
              <w:rPr>
                <w:iCs/>
                <w:lang w:eastAsia="zh-CN"/>
              </w:rPr>
              <w:t xml:space="preserve">.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 xml:space="preserve">±100 ns would be </w:t>
            </w:r>
            <w:proofErr w:type="gramStart"/>
            <w:r>
              <w:rPr>
                <w:bCs/>
              </w:rPr>
              <w:t>consider</w:t>
            </w:r>
            <w:proofErr w:type="gramEnd"/>
            <w:r>
              <w:rPr>
                <w:bCs/>
              </w:rPr>
              <w:t xml:space="preserve">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 xml:space="preserve">On the other hand, in our view, all values should have ±, even though sometimes RAN1 agreement was sloppy. </w:t>
            </w:r>
            <w:proofErr w:type="gramStart"/>
            <w:r>
              <w:rPr>
                <w:iCs/>
                <w:lang w:eastAsia="zh-CN"/>
              </w:rPr>
              <w:t>Thus</w:t>
            </w:r>
            <w:proofErr w:type="gramEnd"/>
            <w:r>
              <w:rPr>
                <w:iCs/>
                <w:lang w:eastAsia="zh-CN"/>
              </w:rPr>
              <w:t xml:space="preserve">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Heading1"/>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proofErr w:type="gramStart"/>
      <w:r>
        <w:rPr>
          <w:b/>
          <w:lang w:eastAsia="zh-CN"/>
        </w:rPr>
        <w:t>)</w:t>
      </w:r>
      <w:r>
        <w:rPr>
          <w:rFonts w:hint="eastAsia"/>
          <w:lang w:eastAsia="zh-CN"/>
        </w:rPr>
        <w:t xml:space="preserve"> :</w:t>
      </w:r>
      <w:proofErr w:type="gramEnd"/>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ko-KR"/>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proofErr w:type="gramStart"/>
      <w:r>
        <w:rPr>
          <w:b/>
          <w:lang w:eastAsia="zh-CN"/>
        </w:rPr>
        <w:t>)</w:t>
      </w:r>
      <w:r>
        <w:rPr>
          <w:rFonts w:hint="eastAsia"/>
          <w:lang w:eastAsia="zh-CN"/>
        </w:rPr>
        <w:t xml:space="preserve"> :</w:t>
      </w:r>
      <w:proofErr w:type="gramEnd"/>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Heading2"/>
        <w:rPr>
          <w:lang w:eastAsia="zh-CN"/>
        </w:rPr>
      </w:pPr>
      <w:bookmarkStart w:id="8" w:name="OLE_LINK13"/>
      <w:bookmarkStart w:id="9"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292D9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292D90">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292D9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292D9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103EE11A" w14:textId="77777777" w:rsidR="00E14149" w:rsidRDefault="00292D90">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292D90">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292D9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Tx-to-Rx intervals on both sides of </w:t>
            </w:r>
            <w:proofErr w:type="spellStart"/>
            <w:r>
              <w:rPr>
                <w:lang w:eastAsia="zh-CN"/>
              </w:rPr>
              <w:t>gNB</w:t>
            </w:r>
            <w:proofErr w:type="spellEnd"/>
            <w:r>
              <w:rPr>
                <w:lang w:eastAsia="zh-CN"/>
              </w:rPr>
              <w:t xml:space="preserve"> and UE, where “not measurable” means either </w:t>
            </w:r>
          </w:p>
          <w:p w14:paraId="3BB85A6B" w14:textId="77777777" w:rsidR="00E14149" w:rsidRDefault="00981499">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w:t>
            </w:r>
            <w:proofErr w:type="gramStart"/>
            <w:r>
              <w:rPr>
                <w:rFonts w:hint="eastAsia"/>
                <w:kern w:val="2"/>
                <w:lang w:eastAsia="zh-CN"/>
              </w:rPr>
              <w:t>gets</w:t>
            </w:r>
            <w:proofErr w:type="gramEnd"/>
            <w:r>
              <w:rPr>
                <w:rFonts w:hint="eastAsia"/>
                <w:kern w:val="2"/>
                <w:lang w:eastAsia="zh-CN"/>
              </w:rPr>
              <w:t xml:space="preserve">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032B6E12" w14:textId="77777777" w:rsidR="00E14149" w:rsidRDefault="00292D90">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ListParagraph"/>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Heading3"/>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292D9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Tx,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xml:space="preserve">). This timing imperfectness never gets a chance to be compensated in the later processing. </w:t>
            </w:r>
            <w:proofErr w:type="gramStart"/>
            <w:r>
              <w:rPr>
                <w:rFonts w:eastAsia="等线" w:hAnsi="Cambria Math"/>
                <w:lang w:eastAsia="zh-CN"/>
              </w:rPr>
              <w:t>So</w:t>
            </w:r>
            <w:proofErr w:type="gramEnd"/>
            <w:r>
              <w:rPr>
                <w:rFonts w:eastAsia="等线" w:hAnsi="Cambria Math"/>
                <w:lang w:eastAsia="zh-CN"/>
              </w:rPr>
              <w:t xml:space="preserve"> it should remain as a contribution to the very-last total error.</w:t>
            </w:r>
          </w:p>
          <w:p w14:paraId="6E9B706B"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292D9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w:t>
            </w:r>
            <w:proofErr w:type="gramStart"/>
            <w:r>
              <w:rPr>
                <w:rFonts w:hint="eastAsia"/>
                <w:lang w:eastAsia="zh-CN"/>
              </w:rPr>
              <w:t>already  reflected</w:t>
            </w:r>
            <w:proofErr w:type="gramEnd"/>
            <w:r>
              <w:rPr>
                <w:rFonts w:hint="eastAsia"/>
                <w:lang w:eastAsia="zh-CN"/>
              </w:rPr>
              <w:t xml:space="preserve">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ko-KR"/>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292D90">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292D90">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292D90">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At least the same error cannot increase overall to 1.5 </w:t>
            </w:r>
            <w:r>
              <w:rPr>
                <w:color w:val="000000"/>
                <w:lang w:eastAsia="zh-CN"/>
              </w:rPr>
              <w:lastRenderedPageBreak/>
              <w:t>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 xml:space="preserve">We are fine with the proposal. For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 xml:space="preserve">, it would be better to clarify the assumption for the analysis because we think other two errors in the equation may affect the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proofErr w:type="spellStart"/>
            <w:r>
              <w:rPr>
                <w:i/>
                <w:iCs/>
                <w:color w:val="000000"/>
                <w:lang w:eastAsia="zh-CN"/>
              </w:rPr>
              <w:t>error</w:t>
            </w:r>
            <w:r>
              <w:rPr>
                <w:i/>
                <w:iCs/>
                <w:color w:val="000000"/>
                <w:vertAlign w:val="subscript"/>
                <w:lang w:eastAsia="zh-CN"/>
              </w:rPr>
              <w:t>PD</w:t>
            </w:r>
            <w:proofErr w:type="spellEnd"/>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02.5pt" o:ole="">
                  <v:imagedata r:id="rId21" o:title=""/>
                </v:shape>
                <o:OLEObject Type="Embed" ProgID="Visio.Drawing.11" ShapeID="_x0000_i1025" DrawAspect="Content" ObjectID="_1673943807" r:id="rId22"/>
              </w:object>
            </w:r>
          </w:p>
          <w:p w14:paraId="70CB1D7D"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292D90">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292D9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292D90">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292D90">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w:t>
            </w:r>
            <w:proofErr w:type="spellStart"/>
            <w:r>
              <w:rPr>
                <w:sz w:val="20"/>
                <w:szCs w:val="20"/>
              </w:rPr>
              <w:t>gNB</w:t>
            </w:r>
            <w:proofErr w:type="spellEnd"/>
            <w:r>
              <w:rPr>
                <w:sz w:val="20"/>
                <w:szCs w:val="20"/>
              </w:rPr>
              <w:t xml:space="preserve">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292D90">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292D90">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Note this equation become identical to the one given by FL in Q3.1-1 if all “</w:t>
            </w:r>
            <w:proofErr w:type="gramStart"/>
            <w:r>
              <w:rPr>
                <w:sz w:val="20"/>
                <w:szCs w:val="20"/>
              </w:rPr>
              <w:t>-“ signs</w:t>
            </w:r>
            <w:proofErr w:type="gramEnd"/>
            <w:r>
              <w:rPr>
                <w:sz w:val="20"/>
                <w:szCs w:val="20"/>
              </w:rPr>
              <w:t xml:space="preserve">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w:t>
            </w:r>
            <w:proofErr w:type="gramStart"/>
            <w:r>
              <w:rPr>
                <w:sz w:val="20"/>
                <w:szCs w:val="20"/>
              </w:rPr>
              <w:t>-“ signs</w:t>
            </w:r>
            <w:proofErr w:type="gramEnd"/>
            <w:r>
              <w:rPr>
                <w:sz w:val="20"/>
                <w:szCs w:val="20"/>
              </w:rPr>
              <w:t xml:space="preserve"> are flip to “+”, which gives the exact one shown in Q3.1-3.  </w:t>
            </w:r>
          </w:p>
          <w:p w14:paraId="489EDD75" w14:textId="77777777" w:rsidR="00E14149" w:rsidRDefault="00292D90">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proofErr w:type="gramStart"/>
      <w:r>
        <w:rPr>
          <w:i/>
          <w:color w:val="0000FF"/>
          <w:lang w:val="en-GB" w:eastAsia="zh-CN"/>
        </w:rPr>
        <w:t>OPPO,  Qualcomm</w:t>
      </w:r>
      <w:proofErr w:type="gramEnd"/>
      <w:r>
        <w:rPr>
          <w:i/>
          <w:color w:val="0000FF"/>
          <w:lang w:val="en-GB" w:eastAsia="zh-CN"/>
        </w:rPr>
        <w:t>,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TableGrid"/>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w:t>
            </w:r>
            <w:proofErr w:type="spellStart"/>
            <w:r>
              <w:rPr>
                <w:rFonts w:eastAsia="等线" w:hAnsi="Cambria Math"/>
                <w:lang w:eastAsia="zh-CN"/>
              </w:rPr>
              <w:t>gNB</w:t>
            </w:r>
            <w:proofErr w:type="spellEnd"/>
            <w:r>
              <w:rPr>
                <w:rFonts w:eastAsia="等线" w:hAnsi="Cambria Math"/>
                <w:lang w:eastAsia="zh-CN"/>
              </w:rPr>
              <w:t xml:space="preserve">-side Rx-to-Tx interval, which is eventually subject to the timing errors at </w:t>
            </w:r>
            <w:proofErr w:type="spellStart"/>
            <w:r>
              <w:rPr>
                <w:rFonts w:eastAsia="等线" w:hAnsi="Cambria Math"/>
                <w:lang w:eastAsia="zh-CN"/>
              </w:rPr>
              <w:t>gNB</w:t>
            </w:r>
            <w:proofErr w:type="spellEnd"/>
            <w:r>
              <w:rPr>
                <w:rFonts w:eastAsia="等线" w:hAnsi="Cambria Math"/>
                <w:lang w:eastAsia="zh-CN"/>
              </w:rPr>
              <w:t xml:space="preserve">-Tx and </w:t>
            </w:r>
            <w:proofErr w:type="spellStart"/>
            <w:r>
              <w:rPr>
                <w:rFonts w:eastAsia="等线" w:hAnsi="Cambria Math"/>
                <w:lang w:eastAsia="zh-CN"/>
              </w:rPr>
              <w:t>gNB</w:t>
            </w:r>
            <w:proofErr w:type="spellEnd"/>
            <w:r>
              <w:rPr>
                <w:rFonts w:eastAsia="等线" w:hAnsi="Cambria Math"/>
                <w:lang w:eastAsia="zh-CN"/>
              </w:rPr>
              <w:t>-Rx as well as TA-granularity error (</w:t>
            </w:r>
            <w:proofErr w:type="spellStart"/>
            <w:r>
              <w:rPr>
                <w:rFonts w:eastAsia="等线" w:hAnsi="Cambria Math"/>
                <w:lang w:eastAsia="zh-CN"/>
              </w:rPr>
              <w:t>gNB</w:t>
            </w:r>
            <w:proofErr w:type="spellEnd"/>
            <w:r>
              <w:rPr>
                <w:rFonts w:eastAsia="等线" w:hAnsi="Cambria Math"/>
                <w:lang w:eastAsia="zh-CN"/>
              </w:rPr>
              <w:t xml:space="preserve">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292D90">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292D9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TableGrid"/>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292D90">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w:t>
            </w:r>
            <w:proofErr w:type="gramStart"/>
            <w:r w:rsidR="00981499">
              <w:rPr>
                <w:rFonts w:eastAsia="等线" w:hAnsi="Cambria Math"/>
                <w:bCs/>
                <w:lang w:eastAsia="zh-CN"/>
              </w:rPr>
              <w:t>to  -</w:t>
            </w:r>
            <w:proofErr w:type="gramEnd"/>
            <w:r w:rsidR="00981499">
              <w:rPr>
                <w:rFonts w:eastAsia="等线"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292D90">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292D9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292D9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292D9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 xml:space="preserve">For some new signaling in connected mode (option 1c, where we allowing additional adjustment), we think Qc’s proposal can be a </w:t>
            </w:r>
            <w:proofErr w:type="spellStart"/>
            <w:r>
              <w:rPr>
                <w:sz w:val="20"/>
                <w:szCs w:val="20"/>
                <w:lang w:eastAsia="zh-CN"/>
              </w:rPr>
              <w:t>startng</w:t>
            </w:r>
            <w:proofErr w:type="spellEnd"/>
            <w:r>
              <w:rPr>
                <w:sz w:val="20"/>
                <w:szCs w:val="20"/>
                <w:lang w:eastAsia="zh-CN"/>
              </w:rPr>
              <w:t xml:space="preserve"> point:</w:t>
            </w:r>
          </w:p>
          <w:p w14:paraId="41E18F4B" w14:textId="77777777" w:rsidR="00E14149" w:rsidRDefault="00292D90">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 xml:space="preserve">uawei, </w:t>
            </w:r>
            <w:proofErr w:type="spellStart"/>
            <w:r>
              <w:rPr>
                <w:iCs/>
                <w:lang w:eastAsia="zh-CN"/>
              </w:rPr>
              <w:t>HiSilicon</w:t>
            </w:r>
            <w:proofErr w:type="spellEnd"/>
          </w:p>
        </w:tc>
        <w:tc>
          <w:tcPr>
            <w:tcW w:w="7194" w:type="dxa"/>
          </w:tcPr>
          <w:p w14:paraId="31B94BE8" w14:textId="77777777" w:rsidR="00E14149" w:rsidRDefault="00E14149">
            <w:pPr>
              <w:spacing w:after="0"/>
              <w:rPr>
                <w:sz w:val="18"/>
                <w:szCs w:val="18"/>
                <w:lang w:eastAsia="zh-CN"/>
              </w:rPr>
            </w:pPr>
          </w:p>
          <w:p w14:paraId="2CA1C6A5" w14:textId="77777777" w:rsidR="00E14149" w:rsidRDefault="00292D90">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w:t>
            </w:r>
            <w:proofErr w:type="spellStart"/>
            <w:r>
              <w:rPr>
                <w:iCs/>
                <w:color w:val="000000"/>
                <w:lang w:eastAsia="zh-CN"/>
              </w:rPr>
              <w:t>Te</w:t>
            </w:r>
            <w:proofErr w:type="spellEnd"/>
            <w:r>
              <w:rPr>
                <w:iCs/>
                <w:color w:val="000000"/>
                <w:lang w:eastAsia="zh-CN"/>
              </w:rPr>
              <w:t xml:space="preserv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Heading3"/>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14:paraId="458C9FB9" w14:textId="77777777" w:rsidR="00E14149" w:rsidRDefault="00292D9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292D9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292D90">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292D9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ko-KR"/>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292D9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292D90">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lastRenderedPageBreak/>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proofErr w:type="spellStart"/>
            <w:r>
              <w:rPr>
                <w:szCs w:val="20"/>
                <w:lang w:eastAsia="zh-CN"/>
              </w:rPr>
              <w:t>gNB</w:t>
            </w:r>
            <w:proofErr w:type="spellEnd"/>
            <w:r>
              <w:rPr>
                <w:szCs w:val="20"/>
                <w:lang w:eastAsia="zh-CN"/>
              </w:rPr>
              <w:t xml:space="preserve"> providing the </w:t>
            </w:r>
            <w:proofErr w:type="spellStart"/>
            <w:r>
              <w:rPr>
                <w:szCs w:val="20"/>
                <w:lang w:eastAsia="zh-CN"/>
              </w:rPr>
              <w:t>referenceTime</w:t>
            </w:r>
            <w:proofErr w:type="spellEnd"/>
            <w:r>
              <w:rPr>
                <w:szCs w:val="20"/>
                <w:lang w:eastAsia="zh-CN"/>
              </w:rPr>
              <w:t xml:space="preserve"> can be considered as an independent procedure. After this procedure, the UE triggers RACH to obtain an TA closest to the provided </w:t>
            </w:r>
            <w:proofErr w:type="spellStart"/>
            <w:r>
              <w:rPr>
                <w:szCs w:val="20"/>
                <w:lang w:eastAsia="zh-CN"/>
              </w:rPr>
              <w:t>referenceTime</w:t>
            </w:r>
            <w:proofErr w:type="spellEnd"/>
            <w:r>
              <w:rPr>
                <w:szCs w:val="20"/>
                <w:lang w:eastAsia="zh-CN"/>
              </w:rPr>
              <w:t>.</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w:t>
      </w:r>
      <w:proofErr w:type="gramStart"/>
      <w:r>
        <w:rPr>
          <w:u w:val="single"/>
          <w:lang w:eastAsia="zh-CN"/>
        </w:rPr>
        <w:t>third round</w:t>
      </w:r>
      <w:proofErr w:type="gramEnd"/>
      <w:r>
        <w:rPr>
          <w:u w:val="single"/>
          <w:lang w:eastAsia="zh-CN"/>
        </w:rPr>
        <w:t xml:space="preserve">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14:paraId="722F4C50" w14:textId="77777777" w:rsidR="00E14149" w:rsidRDefault="00292D9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292D9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292D90">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292D9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ko-KR"/>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292D9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r>
        <w:rPr>
          <w:b/>
          <w:bCs/>
        </w:rPr>
        <w:lastRenderedPageBreak/>
        <w:t xml:space="preserve">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ko-KR"/>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292D90">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292D90">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ko-KR"/>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w:t>
            </w:r>
            <w:proofErr w:type="gramStart"/>
            <w:r>
              <w:rPr>
                <w:rFonts w:eastAsia="等线" w:hAnsi="Cambria Math"/>
                <w:lang w:val="en" w:eastAsia="zh-CN"/>
              </w:rPr>
              <w:t>one way</w:t>
            </w:r>
            <w:proofErr w:type="gramEnd"/>
            <w:r>
              <w:rPr>
                <w:rFonts w:eastAsia="等线" w:hAnsi="Cambria Math"/>
                <w:lang w:val="en" w:eastAsia="zh-CN"/>
              </w:rPr>
              <w:t xml:space="preserve"> propagation delay estimation error is not impacted. Then which TA-based estimation method does proponents </w:t>
            </w:r>
            <w:proofErr w:type="spellStart"/>
            <w:r>
              <w:rPr>
                <w:rFonts w:eastAsia="等线" w:hAnsi="Cambria Math"/>
                <w:lang w:val="en" w:eastAsia="zh-CN"/>
              </w:rPr>
              <w:t>suppose to</w:t>
            </w:r>
            <w:proofErr w:type="spellEnd"/>
            <w:r>
              <w:rPr>
                <w:rFonts w:eastAsia="等线" w:hAnsi="Cambria Math"/>
                <w:lang w:val="en" w:eastAsia="zh-CN"/>
              </w:rPr>
              <w:t xml:space="preserve">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w:t>
            </w:r>
            <w:proofErr w:type="spellStart"/>
            <w:r>
              <w:rPr>
                <w:rFonts w:eastAsia="等线" w:hAnsi="Cambria Math"/>
                <w:lang w:val="en" w:eastAsia="zh-CN"/>
              </w:rPr>
              <w:t>gNB</w:t>
            </w:r>
            <w:proofErr w:type="spellEnd"/>
            <w:r>
              <w:rPr>
                <w:rFonts w:eastAsia="等线" w:hAnsi="Cambria Math"/>
                <w:lang w:val="en" w:eastAsia="zh-CN"/>
              </w:rPr>
              <w:t xml:space="preserve">, </w:t>
            </w:r>
            <w:proofErr w:type="spellStart"/>
            <w:r>
              <w:rPr>
                <w:rFonts w:eastAsia="等线" w:hAnsi="Cambria Math"/>
                <w:lang w:val="en" w:eastAsia="zh-CN"/>
              </w:rPr>
              <w:t>gNB</w:t>
            </w:r>
            <w:proofErr w:type="spellEnd"/>
            <w:r>
              <w:rPr>
                <w:rFonts w:eastAsia="等线" w:hAnsi="Cambria Math"/>
                <w:lang w:val="en" w:eastAsia="zh-CN"/>
              </w:rPr>
              <w:t xml:space="preserve">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w:t>
            </w:r>
            <w:proofErr w:type="spellStart"/>
            <w:r>
              <w:rPr>
                <w:rFonts w:eastAsia="等线" w:hAnsi="Cambria Math"/>
                <w:lang w:val="en" w:eastAsia="zh-CN"/>
              </w:rPr>
              <w:t>gNB</w:t>
            </w:r>
            <w:proofErr w:type="spellEnd"/>
            <w:r>
              <w:rPr>
                <w:rFonts w:eastAsia="等线" w:hAnsi="Cambria Math"/>
                <w:lang w:val="en" w:eastAsia="zh-CN"/>
              </w:rPr>
              <w:t xml:space="preserve">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w:t>
            </w:r>
            <w:proofErr w:type="spellStart"/>
            <w:r>
              <w:rPr>
                <w:color w:val="000000" w:themeColor="text1"/>
                <w:lang w:eastAsia="zh-CN"/>
              </w:rPr>
              <w:t>tranmsisison</w:t>
            </w:r>
            <w:proofErr w:type="spellEnd"/>
            <w:r>
              <w:rPr>
                <w:color w:val="000000" w:themeColor="text1"/>
                <w:lang w:eastAsia="zh-CN"/>
              </w:rPr>
              <w:t xml:space="preserve"> </w:t>
            </w:r>
            <w:proofErr w:type="gramStart"/>
            <w:r>
              <w:rPr>
                <w:color w:val="000000" w:themeColor="text1"/>
                <w:lang w:eastAsia="zh-CN"/>
              </w:rPr>
              <w:t>error )</w:t>
            </w:r>
            <w:proofErr w:type="gramEnd"/>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receiver error:</w:t>
            </w:r>
            <w:r>
              <w:rPr>
                <w:color w:val="000000" w:themeColor="text1"/>
                <w:lang w:eastAsia="zh-CN"/>
              </w:rPr>
              <w:t xml:space="preserve"> limited by </w:t>
            </w:r>
            <w:proofErr w:type="spellStart"/>
            <w:r>
              <w:rPr>
                <w:color w:val="000000" w:themeColor="text1"/>
                <w:lang w:eastAsia="zh-CN"/>
              </w:rPr>
              <w:t>gNB</w:t>
            </w:r>
            <w:proofErr w:type="spellEnd"/>
            <w:r>
              <w:rPr>
                <w:color w:val="000000" w:themeColor="text1"/>
                <w:lang w:eastAsia="zh-CN"/>
              </w:rPr>
              <w:t xml:space="preserve">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proofErr w:type="spellStart"/>
            <w:r>
              <w:rPr>
                <w:rFonts w:hint="eastAsia"/>
                <w:color w:val="000000" w:themeColor="text1"/>
                <w:lang w:eastAsia="zh-CN"/>
              </w:rPr>
              <w:t>g</w:t>
            </w:r>
            <w:r>
              <w:rPr>
                <w:color w:val="000000" w:themeColor="text1"/>
                <w:lang w:eastAsia="zh-CN"/>
              </w:rPr>
              <w:t>NB</w:t>
            </w:r>
            <w:proofErr w:type="spellEnd"/>
            <w:r>
              <w:rPr>
                <w:color w:val="000000" w:themeColor="text1"/>
                <w:lang w:eastAsia="zh-CN"/>
              </w:rPr>
              <w:t xml:space="preserve"> to UE</w:t>
            </w:r>
          </w:p>
          <w:p w14:paraId="5633620C" w14:textId="77777777" w:rsidR="00E14149" w:rsidRDefault="00981499">
            <w:pPr>
              <w:spacing w:beforeLines="50" w:before="120"/>
              <w:rPr>
                <w:color w:val="000000" w:themeColor="text1"/>
                <w:lang w:eastAsia="zh-CN"/>
              </w:rPr>
            </w:pPr>
            <w:r>
              <w:rPr>
                <w:color w:val="000000" w:themeColor="text1"/>
                <w:lang w:eastAsia="zh-CN"/>
              </w:rPr>
              <w:t xml:space="preserve">UE to </w:t>
            </w:r>
            <w:proofErr w:type="spellStart"/>
            <w:r>
              <w:rPr>
                <w:color w:val="000000" w:themeColor="text1"/>
                <w:lang w:eastAsia="zh-CN"/>
              </w:rPr>
              <w:t>gNB</w:t>
            </w:r>
            <w:proofErr w:type="spellEnd"/>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w:t>
            </w:r>
            <w:r>
              <w:rPr>
                <w:color w:val="000000" w:themeColor="text1"/>
                <w:lang w:eastAsia="zh-CN"/>
              </w:rPr>
              <w:lastRenderedPageBreak/>
              <w:t xml:space="preserve">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w:t>
            </w:r>
            <w:proofErr w:type="spellStart"/>
            <w:r>
              <w:rPr>
                <w:rFonts w:hint="eastAsia"/>
                <w:color w:val="000000" w:themeColor="text1"/>
                <w:lang w:eastAsia="zh-CN"/>
              </w:rPr>
              <w:t>Te</w:t>
            </w:r>
            <w:proofErr w:type="spellEnd"/>
            <w:r>
              <w:rPr>
                <w:rFonts w:hint="eastAsia"/>
                <w:color w:val="000000" w:themeColor="text1"/>
                <w:lang w:eastAsia="zh-CN"/>
              </w:rPr>
              <w:t xml:space="preserv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w:t>
            </w:r>
            <w:proofErr w:type="spellStart"/>
            <w:r>
              <w:rPr>
                <w:rFonts w:hint="eastAsia"/>
                <w:lang w:eastAsia="zh-CN"/>
              </w:rPr>
              <w:t>Te</w:t>
            </w:r>
            <w:proofErr w:type="spellEnd"/>
            <w:r>
              <w:rPr>
                <w:rFonts w:hint="eastAsia"/>
                <w:lang w:eastAsia="zh-CN"/>
              </w:rPr>
              <w:t xml:space="preserv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w:t>
      </w:r>
      <w:proofErr w:type="gramStart"/>
      <w:r>
        <w:rPr>
          <w:u w:val="single"/>
          <w:lang w:eastAsia="zh-CN"/>
        </w:rPr>
        <w:t>third round</w:t>
      </w:r>
      <w:proofErr w:type="gramEnd"/>
      <w:r>
        <w:rPr>
          <w:u w:val="single"/>
          <w:lang w:eastAsia="zh-CN"/>
        </w:rPr>
        <w:t xml:space="preserve">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ko-KR"/>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292D90">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292D90">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ko-KR"/>
        </w:rPr>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292D9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292D90">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292D9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TableGrid"/>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w:t>
            </w:r>
            <w:proofErr w:type="gramStart"/>
            <w:r>
              <w:rPr>
                <w:color w:val="000000" w:themeColor="text1"/>
                <w:lang w:eastAsia="zh-CN"/>
              </w:rPr>
              <w:t>-‘ for</w:t>
            </w:r>
            <w:proofErr w:type="gramEnd"/>
            <w:r>
              <w:rPr>
                <w:color w:val="000000" w:themeColor="text1"/>
                <w:lang w:eastAsia="zh-CN"/>
              </w:rPr>
              <w:t xml:space="preserve">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when determining DL frame timing for TA and for SFN boundary would be strongly correlated (if not equal – i.e. the frame timing is done once and is equally “wrong” for DL PD estimation and to interpret </w:t>
            </w:r>
            <w:proofErr w:type="spellStart"/>
            <w:r>
              <w:rPr>
                <w:lang w:eastAsia="zh-CN"/>
              </w:rPr>
              <w:t>referenceTimeInfo</w:t>
            </w:r>
            <w:proofErr w:type="spellEnd"/>
            <w:r>
              <w:rPr>
                <w:lang w:eastAsia="zh-CN"/>
              </w:rPr>
              <w:t>), and hence the + or – does matter. If the original equation is followed the expression becomes:</w:t>
            </w:r>
          </w:p>
          <w:p w14:paraId="020D2E94" w14:textId="77777777" w:rsidR="00E14149" w:rsidRDefault="00292D90">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292D90">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292D9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292D9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8pt" o:ole="">
                  <v:imagedata r:id="rId24" o:title=""/>
                </v:shape>
                <o:OLEObject Type="Embed" ProgID="Visio.Drawing.11" ShapeID="_x0000_i1026" DrawAspect="Content" ObjectID="_1673943808" r:id="rId25"/>
              </w:object>
            </w:r>
          </w:p>
        </w:tc>
      </w:tr>
    </w:tbl>
    <w:p w14:paraId="6013F9AE" w14:textId="77777777" w:rsidR="00E14149" w:rsidRDefault="00E14149">
      <w:pPr>
        <w:rPr>
          <w:lang w:eastAsia="zh-CN"/>
        </w:rPr>
      </w:pPr>
    </w:p>
    <w:p w14:paraId="795E691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w:t>
      </w:r>
      <w:proofErr w:type="gramStart"/>
      <w:r>
        <w:rPr>
          <w:u w:val="single"/>
          <w:lang w:eastAsia="zh-CN"/>
        </w:rPr>
        <w:t>third round</w:t>
      </w:r>
      <w:proofErr w:type="gramEnd"/>
      <w:r>
        <w:rPr>
          <w:u w:val="single"/>
          <w:lang w:eastAsia="zh-CN"/>
        </w:rPr>
        <w:t xml:space="preserve">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Heading2"/>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79E5E9CD" w14:textId="77777777" w:rsidR="00E14149" w:rsidRDefault="00E14149">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TableGrid"/>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w:t>
            </w:r>
            <w:proofErr w:type="gramStart"/>
            <w:r>
              <w:rPr>
                <w:color w:val="000000" w:themeColor="text1"/>
                <w:lang w:eastAsia="zh-CN"/>
              </w:rPr>
              <w:t>if  TA</w:t>
            </w:r>
            <w:proofErr w:type="gramEnd"/>
            <w:r>
              <w:rPr>
                <w:color w:val="000000" w:themeColor="text1"/>
                <w:lang w:eastAsia="zh-CN"/>
              </w:rPr>
              <w:t xml:space="preserve"> command granularity (for TA-based estimation) and 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w:t>
            </w:r>
            <w:proofErr w:type="gramStart"/>
            <w:r>
              <w:rPr>
                <w:color w:val="000000" w:themeColor="text1"/>
                <w:lang w:eastAsia="zh-CN"/>
              </w:rPr>
              <w:t>. .</w:t>
            </w:r>
            <w:proofErr w:type="gramEnd"/>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w:t>
            </w:r>
            <w:proofErr w:type="spellStart"/>
            <w:r>
              <w:rPr>
                <w:lang w:eastAsia="zh-CN"/>
              </w:rPr>
              <w:t>Tdoc</w:t>
            </w:r>
            <w:proofErr w:type="spellEnd"/>
            <w:r>
              <w:rPr>
                <w:lang w:eastAsia="zh-CN"/>
              </w:rPr>
              <w:t xml:space="preserve"> </w:t>
            </w:r>
            <w:r>
              <w:rPr>
                <w:color w:val="000000" w:themeColor="text1"/>
                <w:lang w:eastAsia="zh-CN"/>
              </w:rPr>
              <w:t>[R1-2100578]</w:t>
            </w:r>
            <w:r>
              <w:rPr>
                <w:lang w:eastAsia="zh-CN"/>
              </w:rPr>
              <w:t xml:space="preserve">, to justify the necessity of PDC, first, we need to find if the </w:t>
            </w:r>
            <w:proofErr w:type="spellStart"/>
            <w:r>
              <w:rPr>
                <w:lang w:eastAsia="zh-CN"/>
              </w:rPr>
              <w:t>the</w:t>
            </w:r>
            <w:proofErr w:type="spellEnd"/>
            <w:r>
              <w:rPr>
                <w:lang w:eastAsia="zh-CN"/>
              </w:rPr>
              <w:t xml:space="preserve"> maximum distance between the </w:t>
            </w:r>
            <w:proofErr w:type="spellStart"/>
            <w:r>
              <w:rPr>
                <w:lang w:eastAsia="zh-CN"/>
              </w:rPr>
              <w:t>gNB</w:t>
            </w:r>
            <w:proofErr w:type="spellEnd"/>
            <w:r>
              <w:rPr>
                <w:lang w:eastAsia="zh-CN"/>
              </w:rPr>
              <w:t xml:space="preserve"> and UE (and hence, the maximum propagation delay) in typical deployment is within (or not) the </w:t>
            </w:r>
            <w:proofErr w:type="spellStart"/>
            <w:r>
              <w:rPr>
                <w:lang w:eastAsia="zh-CN"/>
              </w:rPr>
              <w:t>Uu</w:t>
            </w:r>
            <w:proofErr w:type="spellEnd"/>
            <w:r>
              <w:rPr>
                <w:lang w:eastAsia="zh-CN"/>
              </w:rPr>
              <w:t xml:space="preserve"> timing synchronization budget. For typical deployments for the two scenarios, we used the ISD in the SLS assumptions in TR 38.824. The </w:t>
            </w:r>
            <w:proofErr w:type="spellStart"/>
            <w:r>
              <w:rPr>
                <w:lang w:eastAsia="zh-CN"/>
              </w:rPr>
              <w:t>Uu</w:t>
            </w:r>
            <w:proofErr w:type="spellEnd"/>
            <w:r>
              <w:rPr>
                <w:lang w:eastAsia="zh-CN"/>
              </w:rPr>
              <w:t xml:space="preserve"> timing budget consists of: </w:t>
            </w:r>
          </w:p>
          <w:p w14:paraId="21447A12" w14:textId="77777777" w:rsidR="00E14149" w:rsidRDefault="00981499">
            <w:pPr>
              <w:rPr>
                <w:lang w:eastAsia="zh-CN"/>
              </w:rPr>
            </w:pPr>
            <w:proofErr w:type="spellStart"/>
            <w:r>
              <w:rPr>
                <w:lang w:eastAsia="zh-CN"/>
              </w:rPr>
              <w:t>Uu</w:t>
            </w:r>
            <w:proofErr w:type="spellEnd"/>
            <w:r>
              <w:rPr>
                <w:lang w:eastAsia="zh-CN"/>
              </w:rPr>
              <w:t xml:space="preserve"> timing budget = </w:t>
            </w:r>
            <w:proofErr w:type="spellStart"/>
            <w:r>
              <w:rPr>
                <w:lang w:eastAsia="zh-CN"/>
              </w:rPr>
              <w:t>gNB</w:t>
            </w:r>
            <w:proofErr w:type="spellEnd"/>
            <w:r>
              <w:rPr>
                <w:lang w:eastAsia="zh-CN"/>
              </w:rPr>
              <w:t xml:space="preserve"> </w:t>
            </w:r>
            <w:proofErr w:type="spellStart"/>
            <w:r>
              <w:rPr>
                <w:lang w:eastAsia="zh-CN"/>
              </w:rPr>
              <w:t>tx</w:t>
            </w:r>
            <w:proofErr w:type="spellEnd"/>
            <w:r>
              <w:rPr>
                <w:lang w:eastAsia="zh-CN"/>
              </w:rPr>
              <w:t xml:space="preserve">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 xml:space="preserve">For C2C, the Max propagation delay is 110 ns, which translate to maximum distance between the </w:t>
            </w:r>
            <w:proofErr w:type="spellStart"/>
            <w:r>
              <w:rPr>
                <w:lang w:eastAsia="zh-CN"/>
              </w:rPr>
              <w:t>gNB</w:t>
            </w:r>
            <w:proofErr w:type="spellEnd"/>
            <w:r>
              <w:rPr>
                <w:lang w:eastAsia="zh-CN"/>
              </w:rPr>
              <w:t xml:space="preserve"> and UE of 33m. Hence, the typical maximum distance between the UE and </w:t>
            </w:r>
            <w:proofErr w:type="spellStart"/>
            <w:r>
              <w:rPr>
                <w:lang w:eastAsia="zh-CN"/>
              </w:rPr>
              <w:t>gNB</w:t>
            </w:r>
            <w:proofErr w:type="spellEnd"/>
            <w:r>
              <w:rPr>
                <w:lang w:eastAsia="zh-CN"/>
              </w:rPr>
              <w:t xml:space="preserve"> is within the </w:t>
            </w:r>
            <w:proofErr w:type="spellStart"/>
            <w:r>
              <w:rPr>
                <w:lang w:eastAsia="zh-CN"/>
              </w:rPr>
              <w:t>Uu</w:t>
            </w:r>
            <w:proofErr w:type="spellEnd"/>
            <w:r>
              <w:rPr>
                <w:lang w:eastAsia="zh-CN"/>
              </w:rPr>
              <w:t xml:space="preserve">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Heading1"/>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Heading2"/>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lastRenderedPageBreak/>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w:t>
            </w:r>
            <w:proofErr w:type="spellStart"/>
            <w:r>
              <w:rPr>
                <w:kern w:val="2"/>
                <w:lang w:eastAsia="zh-CN"/>
              </w:rPr>
              <w:t>Opt</w:t>
            </w:r>
            <w:proofErr w:type="spellEnd"/>
            <w:r>
              <w:rPr>
                <w:kern w:val="2"/>
                <w:lang w:eastAsia="zh-CN"/>
              </w:rPr>
              <w:t xml:space="preserve">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Heading3"/>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w:t>
            </w:r>
            <w:proofErr w:type="gramStart"/>
            <w:r>
              <w:rPr>
                <w:kern w:val="2"/>
                <w:lang w:eastAsia="zh-CN"/>
              </w:rPr>
              <w:t>b,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2D812FF1" w14:textId="77777777" w:rsidR="00E14149" w:rsidRDefault="00981499">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 xml:space="preserve">In our view, </w:t>
            </w:r>
            <w:proofErr w:type="gramStart"/>
            <w:r>
              <w:rPr>
                <w:kern w:val="2"/>
                <w:lang w:eastAsia="zh-CN"/>
              </w:rPr>
              <w:t>it’s</w:t>
            </w:r>
            <w:proofErr w:type="gramEnd"/>
            <w:r>
              <w:rPr>
                <w:kern w:val="2"/>
                <w:lang w:eastAsia="zh-CN"/>
              </w:rPr>
              <w:t xml:space="preserve"> useless to send an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Heading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37334349"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 xml:space="preserve">e’d like to clarify that whether the definition of </w:t>
            </w:r>
            <w:proofErr w:type="spellStart"/>
            <w:r>
              <w:rPr>
                <w:color w:val="000000"/>
                <w:lang w:eastAsia="zh-CN"/>
              </w:rPr>
              <w:t>Te</w:t>
            </w:r>
            <w:proofErr w:type="spellEnd"/>
            <w:r>
              <w:rPr>
                <w:color w:val="000000"/>
                <w:lang w:eastAsia="zh-CN"/>
              </w:rPr>
              <w:t xml:space="preserve"> is changed or not? i.e., from DRX idle</w:t>
            </w:r>
          </w:p>
          <w:p w14:paraId="18C5A1A0" w14:textId="77777777" w:rsidR="00E14149" w:rsidRDefault="00981499">
            <w:pPr>
              <w:spacing w:beforeLines="50" w:before="120"/>
              <w:rPr>
                <w:color w:val="000000"/>
                <w:lang w:eastAsia="zh-CN"/>
              </w:rPr>
            </w:pPr>
            <w:r>
              <w:rPr>
                <w:color w:val="7030A0"/>
                <w:lang w:eastAsia="zh-CN"/>
              </w:rPr>
              <w:t xml:space="preserve">Feature lead&gt;&gt; My assumption is not to change the definition of </w:t>
            </w:r>
            <w:proofErr w:type="spellStart"/>
            <w:r>
              <w:rPr>
                <w:color w:val="7030A0"/>
                <w:lang w:eastAsia="zh-CN"/>
              </w:rPr>
              <w:t>Te</w:t>
            </w:r>
            <w:proofErr w:type="spellEnd"/>
            <w:r>
              <w:rPr>
                <w:color w:val="7030A0"/>
                <w:lang w:eastAsia="zh-CN"/>
              </w:rPr>
              <w:t>.</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26804455" w14:textId="77777777" w:rsidR="00E14149" w:rsidRDefault="00981499">
            <w:pPr>
              <w:spacing w:beforeLines="50" w:before="120"/>
              <w:rPr>
                <w:color w:val="000000"/>
                <w:lang w:eastAsia="zh-CN"/>
              </w:rPr>
            </w:pPr>
            <w:r>
              <w:rPr>
                <w:color w:val="000000"/>
                <w:lang w:eastAsia="zh-CN"/>
              </w:rPr>
              <w:t xml:space="preserve">If a LS needs to be sent to RAN4, we would prefer to also ask whether </w:t>
            </w:r>
            <w:proofErr w:type="spellStart"/>
            <w:r>
              <w:rPr>
                <w:color w:val="000000"/>
                <w:lang w:eastAsia="zh-CN"/>
              </w:rPr>
              <w:t>Te</w:t>
            </w:r>
            <w:proofErr w:type="spellEnd"/>
            <w:r>
              <w:rPr>
                <w:color w:val="000000"/>
                <w:lang w:eastAsia="zh-CN"/>
              </w:rPr>
              <w:t xml:space="preserve"> includes the downlink frame timing error, considering that the main divergence in section 2.1 is due to the understanding of </w:t>
            </w:r>
            <w:proofErr w:type="gramStart"/>
            <w:r>
              <w:rPr>
                <w:color w:val="000000"/>
                <w:lang w:eastAsia="zh-CN"/>
              </w:rPr>
              <w:t>the  RAN</w:t>
            </w:r>
            <w:proofErr w:type="gramEnd"/>
            <w:r>
              <w:rPr>
                <w:color w:val="000000"/>
                <w:lang w:eastAsia="zh-CN"/>
              </w:rPr>
              <w:t>4 spec.</w:t>
            </w:r>
          </w:p>
        </w:tc>
      </w:tr>
    </w:tbl>
    <w:p w14:paraId="66D27B56" w14:textId="77777777" w:rsidR="00E14149" w:rsidRDefault="00E14149">
      <w:pPr>
        <w:spacing w:after="0"/>
        <w:rPr>
          <w:lang w:eastAsia="zh-CN"/>
        </w:rPr>
      </w:pPr>
    </w:p>
    <w:p w14:paraId="33D276F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Heading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w:t>
      </w:r>
      <w:proofErr w:type="spellStart"/>
      <w:r>
        <w:t>Te</w:t>
      </w:r>
      <w:proofErr w:type="spellEnd"/>
      <w:r>
        <w:t xml:space="preserv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w:t>
            </w:r>
            <w:proofErr w:type="spellStart"/>
            <w:r>
              <w:rPr>
                <w:bCs/>
                <w:color w:val="000000"/>
                <w:lang w:val="en"/>
              </w:rPr>
              <w:t>Te</w:t>
            </w:r>
            <w:proofErr w:type="spellEnd"/>
            <w:r>
              <w:rPr>
                <w:bCs/>
                <w:color w:val="000000"/>
                <w:lang w:val="en"/>
              </w:rPr>
              <w:t xml:space="preserv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w:t>
            </w:r>
            <w:proofErr w:type="spellStart"/>
            <w:r>
              <w:rPr>
                <w:color w:val="000000"/>
                <w:lang w:eastAsia="zh-CN"/>
              </w:rPr>
              <w:t>Te</w:t>
            </w:r>
            <w:proofErr w:type="spellEnd"/>
            <w:r>
              <w:rPr>
                <w:color w:val="000000"/>
                <w:lang w:eastAsia="zh-CN"/>
              </w:rPr>
              <w:t>,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 xml:space="preserve">First, without providing design targets to RAN4, RAN4 wouldn’t know how much reduction to work towards. For example, if RAN4 replies that “existing </w:t>
            </w:r>
            <w:proofErr w:type="spellStart"/>
            <w:r>
              <w:rPr>
                <w:color w:val="000000"/>
                <w:lang w:eastAsia="zh-CN"/>
              </w:rPr>
              <w:t>Te</w:t>
            </w:r>
            <w:proofErr w:type="spellEnd"/>
            <w:r>
              <w:rPr>
                <w:color w:val="000000"/>
                <w:lang w:eastAsia="zh-CN"/>
              </w:rPr>
              <w:t>=12*64*Tc=768*Tc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w:t>
            </w:r>
            <w:proofErr w:type="spellStart"/>
            <w:r>
              <w:rPr>
                <w:color w:val="000000"/>
                <w:lang w:eastAsia="zh-CN"/>
              </w:rPr>
              <w:t>Te</w:t>
            </w:r>
            <w:proofErr w:type="spellEnd"/>
            <w:r>
              <w:rPr>
                <w:color w:val="000000"/>
                <w:lang w:eastAsia="zh-CN"/>
              </w:rPr>
              <w:t xml:space="preserv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 xml:space="preserve">included. How small TA granularity can go depends on </w:t>
            </w:r>
            <w:proofErr w:type="spellStart"/>
            <w:r>
              <w:rPr>
                <w:color w:val="000000"/>
                <w:lang w:eastAsia="zh-CN"/>
              </w:rPr>
              <w:t>gNB</w:t>
            </w:r>
            <w:proofErr w:type="spellEnd"/>
            <w:r>
              <w:rPr>
                <w:color w:val="000000"/>
                <w:lang w:eastAsia="zh-CN"/>
              </w:rPr>
              <w:t xml:space="preserve">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 xml:space="preserve">Suggest to wait asking RAN4 unless it is clear that </w:t>
            </w:r>
            <w:proofErr w:type="spellStart"/>
            <w:r>
              <w:rPr>
                <w:color w:val="000000"/>
                <w:lang w:eastAsia="zh-CN"/>
              </w:rPr>
              <w:t>Te</w:t>
            </w:r>
            <w:proofErr w:type="spellEnd"/>
            <w:r>
              <w:rPr>
                <w:color w:val="000000"/>
                <w:lang w:eastAsia="zh-CN"/>
              </w:rPr>
              <w:t xml:space="preserv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 xml:space="preserve">Clearly </w:t>
            </w:r>
            <w:proofErr w:type="spellStart"/>
            <w:r>
              <w:rPr>
                <w:color w:val="000000"/>
                <w:lang w:eastAsia="zh-CN"/>
              </w:rPr>
              <w:t>Te</w:t>
            </w:r>
            <w:proofErr w:type="spellEnd"/>
            <w:r>
              <w:rPr>
                <w:color w:val="000000"/>
                <w:lang w:eastAsia="zh-CN"/>
              </w:rPr>
              <w:t xml:space="preserve"> as is already specified and used since Rel-15 should not be changed, but an enhanced </w:t>
            </w:r>
            <w:proofErr w:type="spellStart"/>
            <w:r>
              <w:rPr>
                <w:color w:val="000000"/>
                <w:lang w:eastAsia="zh-CN"/>
              </w:rPr>
              <w:t>Te</w:t>
            </w:r>
            <w:proofErr w:type="spellEnd"/>
            <w:r>
              <w:rPr>
                <w:color w:val="000000"/>
                <w:lang w:eastAsia="zh-CN"/>
              </w:rPr>
              <w:t xml:space="preserve"> could be specified and associated with a UE capability. It is clear that an enhanced </w:t>
            </w:r>
            <w:proofErr w:type="spellStart"/>
            <w:r>
              <w:rPr>
                <w:color w:val="000000"/>
                <w:lang w:eastAsia="zh-CN"/>
              </w:rPr>
              <w:t>Te</w:t>
            </w:r>
            <w:proofErr w:type="spellEnd"/>
            <w:r>
              <w:rPr>
                <w:color w:val="000000"/>
                <w:lang w:eastAsia="zh-CN"/>
              </w:rPr>
              <w:t xml:space="preserv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proofErr w:type="spellStart"/>
            <w:r>
              <w:rPr>
                <w:iCs/>
                <w:lang w:eastAsia="zh-CN"/>
              </w:rPr>
              <w:t>Hw</w:t>
            </w:r>
            <w:proofErr w:type="spellEnd"/>
            <w:r>
              <w:rPr>
                <w:iCs/>
                <w:lang w:eastAsia="zh-CN"/>
              </w:rPr>
              <w:t>/</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w:t>
            </w:r>
            <w:proofErr w:type="gramStart"/>
            <w:r>
              <w:rPr>
                <w:rFonts w:hint="eastAsia"/>
                <w:color w:val="000000"/>
                <w:lang w:eastAsia="zh-CN"/>
              </w:rPr>
              <w:t xml:space="preserve">of  </w:t>
            </w:r>
            <w:r>
              <w:rPr>
                <w:color w:val="000000"/>
                <w:lang w:eastAsia="zh-CN"/>
              </w:rPr>
              <w:t>original</w:t>
            </w:r>
            <w:proofErr w:type="gramEnd"/>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 xml:space="preserve">As it is clear from the responses, there is no common understanding in RAN1 if RAN2 budget can be met with enhanced </w:t>
            </w:r>
            <w:proofErr w:type="spellStart"/>
            <w:r>
              <w:rPr>
                <w:color w:val="000000"/>
                <w:lang w:eastAsia="zh-CN"/>
              </w:rPr>
              <w:t>Te</w:t>
            </w:r>
            <w:proofErr w:type="spellEnd"/>
            <w:r>
              <w:rPr>
                <w:color w:val="000000"/>
                <w:lang w:eastAsia="zh-CN"/>
              </w:rPr>
              <w:t xml:space="preserve">. RAN1 should reach consensus on the possible values for </w:t>
            </w:r>
            <w:proofErr w:type="spellStart"/>
            <w:r>
              <w:rPr>
                <w:color w:val="000000"/>
                <w:lang w:eastAsia="zh-CN"/>
              </w:rPr>
              <w:t>Te</w:t>
            </w:r>
            <w:proofErr w:type="spellEnd"/>
            <w:r>
              <w:rPr>
                <w:color w:val="000000"/>
                <w:lang w:eastAsia="zh-CN"/>
              </w:rPr>
              <w:t xml:space="preserv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 xml:space="preserve">Option1c is one of the enhanced methods on TA-based PDC but signaling of current TA-based PDC is quite complete. </w:t>
            </w:r>
            <w:proofErr w:type="gramStart"/>
            <w:r>
              <w:rPr>
                <w:rFonts w:hint="eastAsia"/>
                <w:lang w:eastAsia="zh-CN"/>
              </w:rPr>
              <w:t>So</w:t>
            </w:r>
            <w:proofErr w:type="gramEnd"/>
            <w:r>
              <w:rPr>
                <w:rFonts w:hint="eastAsia"/>
                <w:lang w:eastAsia="zh-CN"/>
              </w:rPr>
              <w:t xml:space="preserve">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t>
            </w:r>
            <w:proofErr w:type="spellStart"/>
            <w:r>
              <w:rPr>
                <w:kern w:val="2"/>
                <w:lang w:eastAsia="zh-CN"/>
              </w:rPr>
              <w:t>gNB</w:t>
            </w:r>
            <w:proofErr w:type="spellEnd"/>
            <w:r>
              <w:rPr>
                <w:kern w:val="2"/>
                <w:lang w:eastAsia="zh-CN"/>
              </w:rPr>
              <w:t xml:space="preserve">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Heading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w:t>
            </w:r>
            <w:proofErr w:type="gramStart"/>
            <w:r>
              <w:t>is capable of determining</w:t>
            </w:r>
            <w:proofErr w:type="gramEnd"/>
            <w:r>
              <w:t xml:space="preserve">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w:t>
            </w:r>
            <w:r>
              <w:lastRenderedPageBreak/>
              <w:t>handle this issue:</w:t>
            </w:r>
          </w:p>
          <w:p w14:paraId="033B2F33"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14:paraId="108E594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14:paraId="400295B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14:paraId="05D0AB80"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314FFE5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64DDAD04"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w:t>
            </w:r>
            <w:proofErr w:type="spellStart"/>
            <w:r>
              <w:rPr>
                <w:kern w:val="2"/>
                <w:lang w:eastAsia="zh-CN"/>
              </w:rPr>
              <w:t>gNB</w:t>
            </w:r>
            <w:proofErr w:type="spellEnd"/>
            <w:r>
              <w:rPr>
                <w:kern w:val="2"/>
                <w:lang w:eastAsia="zh-CN"/>
              </w:rPr>
              <w:t xml:space="preserve">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xml:space="preserve">. UE sends HARQ-ACK/NACK for the PDSCH containing the TA command MAC-CE. </w:t>
            </w:r>
            <w:proofErr w:type="spellStart"/>
            <w:r>
              <w:rPr>
                <w:kern w:val="2"/>
                <w:lang w:eastAsia="zh-CN"/>
              </w:rPr>
              <w:t>gNB</w:t>
            </w:r>
            <w:proofErr w:type="spell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14:paraId="5AE5363B" w14:textId="77777777" w:rsidR="00E14149" w:rsidRDefault="00981499">
            <w:pPr>
              <w:numPr>
                <w:ilvl w:val="0"/>
                <w:numId w:val="31"/>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w:t>
            </w:r>
            <w:proofErr w:type="gramStart"/>
            <w:r>
              <w:rPr>
                <w:rFonts w:hint="eastAsia"/>
                <w:kern w:val="2"/>
                <w:lang w:eastAsia="zh-CN"/>
              </w:rPr>
              <w:t>exceeds</w:t>
            </w:r>
            <w:proofErr w:type="gramEnd"/>
            <w:r>
              <w:rPr>
                <w:rFonts w:hint="eastAsia"/>
                <w:kern w:val="2"/>
                <w:lang w:eastAsia="zh-CN"/>
              </w:rPr>
              <w:t xml:space="preserve"> </w:t>
            </w:r>
            <w:proofErr w:type="spellStart"/>
            <w:r>
              <w:rPr>
                <w:rFonts w:hint="eastAsia"/>
                <w:kern w:val="2"/>
                <w:lang w:eastAsia="zh-CN"/>
              </w:rPr>
              <w:t>Te</w:t>
            </w:r>
            <w:proofErr w:type="spellEnd"/>
            <w:r>
              <w:rPr>
                <w:rFonts w:hint="eastAsia"/>
                <w:kern w:val="2"/>
                <w:lang w:eastAsia="zh-CN"/>
              </w:rPr>
              <w:t xml:space="preserve"> defined by RAN4. However, the </w:t>
            </w:r>
            <w:proofErr w:type="spellStart"/>
            <w:r>
              <w:rPr>
                <w:rFonts w:hint="eastAsia"/>
                <w:kern w:val="2"/>
                <w:lang w:eastAsia="zh-CN"/>
              </w:rPr>
              <w:t>Te</w:t>
            </w:r>
            <w:proofErr w:type="spellEnd"/>
            <w:r>
              <w:rPr>
                <w:rFonts w:hint="eastAsia"/>
                <w:kern w:val="2"/>
                <w:lang w:eastAsia="zh-CN"/>
              </w:rPr>
              <w:t xml:space="preserv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w:t>
            </w:r>
            <w:proofErr w:type="spellStart"/>
            <w:r>
              <w:rPr>
                <w:kern w:val="2"/>
                <w:lang w:eastAsia="zh-CN"/>
              </w:rPr>
              <w:t>gNB</w:t>
            </w:r>
            <w:proofErr w:type="spellEnd"/>
            <w:r>
              <w:rPr>
                <w:kern w:val="2"/>
                <w:lang w:eastAsia="zh-CN"/>
              </w:rPr>
              <w:t xml:space="preserve"> to estimate DL PD. Our intention is be able to use a proper DL reference timing (reduce DL frame error), a better UL transmission (other than PRACH, assuming waking up from IDLE). </w:t>
            </w:r>
            <w:proofErr w:type="spellStart"/>
            <w:r>
              <w:rPr>
                <w:kern w:val="2"/>
                <w:lang w:eastAsia="zh-CN"/>
              </w:rPr>
              <w:t>gNB</w:t>
            </w:r>
            <w:proofErr w:type="spellEnd"/>
            <w:r>
              <w:rPr>
                <w:kern w:val="2"/>
                <w:lang w:eastAsia="zh-CN"/>
              </w:rPr>
              <w:t xml:space="preserve">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122E9B67" w14:textId="77777777" w:rsidR="00E14149" w:rsidRDefault="00981499">
            <w:pPr>
              <w:spacing w:after="0"/>
              <w:rPr>
                <w:kern w:val="2"/>
                <w:lang w:eastAsia="zh-CN"/>
              </w:rPr>
            </w:pPr>
            <w:r>
              <w:rPr>
                <w:kern w:val="2"/>
                <w:lang w:eastAsia="zh-CN"/>
              </w:rPr>
              <w:t xml:space="preserve">In our view, the UE autonomous timing adjustment is because the DL timing has changed, so the UE needs to adjust its uplink timing within </w:t>
            </w:r>
            <w:proofErr w:type="spellStart"/>
            <w:r>
              <w:rPr>
                <w:kern w:val="2"/>
                <w:lang w:eastAsia="zh-CN"/>
              </w:rPr>
              <w:t>Te</w:t>
            </w:r>
            <w:proofErr w:type="spellEnd"/>
            <w:r>
              <w:rPr>
                <w:kern w:val="2"/>
                <w:lang w:eastAsia="zh-CN"/>
              </w:rPr>
              <w:t xml:space="preserv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proofErr w:type="spellStart"/>
            <w:r>
              <w:t>gNB</w:t>
            </w:r>
            <w:proofErr w:type="spellEnd"/>
            <w:r>
              <w:t xml:space="preserve">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w:t>
      </w:r>
      <w:proofErr w:type="spellStart"/>
      <w:r>
        <w:rPr>
          <w:bCs/>
          <w:i/>
        </w:rPr>
        <w:t>gNB</w:t>
      </w:r>
      <w:proofErr w:type="spellEnd"/>
      <w:r>
        <w:rPr>
          <w:bCs/>
          <w:i/>
        </w:rPr>
        <w:t xml:space="preserve">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46EE579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40A3BEE2"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w:t>
            </w:r>
            <w:r>
              <w:rPr>
                <w:kern w:val="2"/>
                <w:lang w:eastAsia="zh-CN"/>
              </w:rPr>
              <w:lastRenderedPageBreak/>
              <w:t xml:space="preserve">compensation. Further, to let one entity signal its Rx-to-Tx interval to the peer entity would make the solution more like </w:t>
            </w:r>
            <w:proofErr w:type="gramStart"/>
            <w:r>
              <w:rPr>
                <w:kern w:val="2"/>
                <w:lang w:eastAsia="zh-CN"/>
              </w:rPr>
              <w:t>a</w:t>
            </w:r>
            <w:proofErr w:type="gramEnd"/>
            <w:r>
              <w:rPr>
                <w:kern w:val="2"/>
                <w:lang w:eastAsia="zh-CN"/>
              </w:rPr>
              <w:t xml:space="preserve"> RTT-based, not TA-based. </w:t>
            </w:r>
            <w:proofErr w:type="gramStart"/>
            <w:r>
              <w:rPr>
                <w:kern w:val="2"/>
                <w:lang w:eastAsia="zh-CN"/>
              </w:rPr>
              <w:t>So</w:t>
            </w:r>
            <w:proofErr w:type="gramEnd"/>
            <w:r>
              <w:rPr>
                <w:kern w:val="2"/>
                <w:lang w:eastAsia="zh-CN"/>
              </w:rPr>
              <w:t xml:space="preserve">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 xml:space="preserve">Huawei, </w:t>
            </w:r>
            <w:proofErr w:type="spellStart"/>
            <w:r>
              <w:rPr>
                <w:iCs/>
                <w:lang w:eastAsia="zh-CN"/>
              </w:rPr>
              <w:t>HiSilicon</w:t>
            </w:r>
            <w:proofErr w:type="spellEnd"/>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w:t>
      </w:r>
      <w:proofErr w:type="gramStart"/>
      <w:r>
        <w:rPr>
          <w:i/>
          <w:color w:val="0000FF"/>
          <w:lang w:val="en-GB" w:eastAsia="zh-CN"/>
        </w:rPr>
        <w:t>NSB  (</w:t>
      </w:r>
      <w:proofErr w:type="gramEnd"/>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 xml:space="preserve">No specification </w:t>
      </w:r>
      <w:proofErr w:type="gramStart"/>
      <w:r>
        <w:rPr>
          <w:b/>
          <w:i/>
          <w:color w:val="000000" w:themeColor="text1"/>
          <w:lang w:val="en-GB" w:eastAsia="zh-CN"/>
        </w:rPr>
        <w:t>impact</w:t>
      </w:r>
      <w:proofErr w:type="gramEnd"/>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w:t>
      </w:r>
      <w:proofErr w:type="spellStart"/>
      <w:r>
        <w:rPr>
          <w:b/>
          <w:i/>
          <w:iCs/>
          <w:lang w:eastAsia="zh-CN"/>
        </w:rPr>
        <w:t>HiSilicon</w:t>
      </w:r>
      <w:proofErr w:type="spellEnd"/>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Heading2"/>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14:paraId="0C501B6E" w14:textId="77777777" w:rsidR="00E14149" w:rsidRDefault="00981499">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ListParagraph"/>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 xml:space="preserve">Agree that </w:t>
            </w:r>
            <w:proofErr w:type="gramStart"/>
            <w:r>
              <w:rPr>
                <w:kern w:val="2"/>
                <w:lang w:eastAsia="zh-CN"/>
              </w:rPr>
              <w:t>non DL</w:t>
            </w:r>
            <w:proofErr w:type="gramEnd"/>
            <w:r>
              <w:rPr>
                <w:kern w:val="2"/>
                <w:lang w:eastAsia="zh-CN"/>
              </w:rPr>
              <w:t xml:space="preserve">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14:paraId="4F3AD57D"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Rx-Tx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7B2AEBA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14:paraId="38A0818D"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14:paraId="0096C423"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ListParagraph"/>
        <w:autoSpaceDE/>
        <w:autoSpaceDN/>
        <w:adjustRightInd/>
        <w:snapToGrid/>
        <w:spacing w:beforeLines="50" w:before="120" w:after="0"/>
        <w:ind w:left="714"/>
        <w:rPr>
          <w:i/>
          <w:kern w:val="2"/>
          <w:lang w:eastAsia="zh-CN"/>
        </w:rPr>
      </w:pPr>
    </w:p>
    <w:p w14:paraId="188DFA86"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292D90">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292D90">
      <w:pPr>
        <w:pStyle w:val="ListParagraph"/>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ListParagraph"/>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292D90">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292D90">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292D90">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292D90">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292D90">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ListParagraph"/>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proofErr w:type="spellStart"/>
      <w:r>
        <w:rPr>
          <w:rFonts w:eastAsia="等线"/>
          <w:lang w:val="en-GB" w:eastAsia="ja-JP"/>
        </w:rPr>
        <w:t>gNB</w:t>
      </w:r>
      <w:proofErr w:type="spellEnd"/>
      <w:r>
        <w:rPr>
          <w:rFonts w:eastAsia="等线"/>
          <w:lang w:val="en-GB" w:eastAsia="ja-JP"/>
        </w:rPr>
        <w:t xml:space="preserve">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292D90">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292D90">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292D90">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292D90">
      <w:pPr>
        <w:pStyle w:val="ListParagraph"/>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xml:space="preserve">, common components in all of formula options can be made as baseline and then discuss about whether differential components </w:t>
            </w:r>
            <w:proofErr w:type="gramStart"/>
            <w:r>
              <w:rPr>
                <w:rFonts w:hint="eastAsia"/>
                <w:iCs/>
                <w:kern w:val="2"/>
                <w:lang w:eastAsia="zh-CN"/>
              </w:rPr>
              <w:t>is</w:t>
            </w:r>
            <w:proofErr w:type="gramEnd"/>
            <w:r>
              <w:rPr>
                <w:rFonts w:hint="eastAsia"/>
                <w:iCs/>
                <w:kern w:val="2"/>
                <w:lang w:eastAsia="zh-CN"/>
              </w:rPr>
              <w:t xml:space="preserve">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proofErr w:type="spellStart"/>
            <w:r>
              <w:t>gNB</w:t>
            </w:r>
            <w:proofErr w:type="spellEnd"/>
            <w:r>
              <w:t xml:space="preserve">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2954E18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proofErr w:type="spellStart"/>
            <w:r>
              <w:rPr>
                <w:kern w:val="2"/>
                <w:lang w:eastAsia="zh-CN"/>
              </w:rPr>
              <w:t>gNB</w:t>
            </w:r>
            <w:proofErr w:type="spell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 xml:space="preserve">RTT-based solution has two flavors: UE-based (compensation) and </w:t>
            </w:r>
            <w:proofErr w:type="spellStart"/>
            <w:r>
              <w:t>gNB</w:t>
            </w:r>
            <w:proofErr w:type="spellEnd"/>
            <w:r>
              <w:t>-based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14:paraId="3DC2CD7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w:t>
      </w:r>
      <w:proofErr w:type="gramStart"/>
      <w:r>
        <w:rPr>
          <w:i/>
          <w:kern w:val="2"/>
          <w:lang w:eastAsia="zh-CN"/>
        </w:rPr>
        <w:t>focus</w:t>
      </w:r>
      <w:proofErr w:type="gramEnd"/>
      <w:r>
        <w:rPr>
          <w:i/>
          <w:kern w:val="2"/>
          <w:lang w:eastAsia="zh-CN"/>
        </w:rPr>
        <w:t xml:space="preserve">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Heading3"/>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ko-KR"/>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Caption"/>
              <w:ind w:left="1320" w:hanging="440"/>
            </w:pPr>
            <w:bookmarkStart w:id="17" w:name="_Ref60665149"/>
            <w:r>
              <w:t xml:space="preserve">Figure </w:t>
            </w:r>
            <w:r w:rsidR="00292D90">
              <w:fldChar w:fldCharType="begin"/>
            </w:r>
            <w:r w:rsidR="00292D90">
              <w:instrText xml:space="preserve"> SEQ Figure \* ARABIC </w:instrText>
            </w:r>
            <w:r w:rsidR="00292D90">
              <w:fldChar w:fldCharType="separate"/>
            </w:r>
            <w:r>
              <w:t>1</w:t>
            </w:r>
            <w:r w:rsidR="00292D90">
              <w:fldChar w:fldCharType="end"/>
            </w:r>
            <w:bookmarkEnd w:id="17"/>
            <w:r>
              <w:t>. Timeline example for PD compensation times after DRX, either at time a or time b.</w:t>
            </w:r>
          </w:p>
          <w:p w14:paraId="22138B9A" w14:textId="77777777" w:rsidR="00E14149" w:rsidRDefault="00981499">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14:paraId="2E0D0755"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14:paraId="44DF2637"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a Rx-Tx measurement procedure to acquire an updated RTT estimation.</w:t>
            </w:r>
          </w:p>
          <w:p w14:paraId="17B8FABD" w14:textId="77777777" w:rsidR="00E14149" w:rsidRDefault="00981499">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Rx-Tx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 xml:space="preserve">CATT, OPPO, Qualcomm, Samsung, </w:t>
      </w:r>
      <w:proofErr w:type="spellStart"/>
      <w:r>
        <w:rPr>
          <w:i/>
          <w:color w:val="0000FF"/>
          <w:lang w:val="en-GB" w:eastAsia="zh-CN"/>
        </w:rPr>
        <w:t>HiSilicon</w:t>
      </w:r>
      <w:proofErr w:type="spellEnd"/>
    </w:p>
    <w:p w14:paraId="2FCAAA2E"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097120A"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t>
            </w:r>
            <w:proofErr w:type="gramStart"/>
            <w:r>
              <w:rPr>
                <w:lang w:eastAsia="zh-CN"/>
              </w:rPr>
              <w:t>worst case</w:t>
            </w:r>
            <w:proofErr w:type="gramEnd"/>
            <w:r>
              <w:rPr>
                <w:lang w:eastAsia="zh-CN"/>
              </w:rPr>
              <w:t xml:space="preserv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1DF06476" w14:textId="77777777" w:rsidR="00E14149" w:rsidRDefault="00981499">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53181D2"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14:paraId="6F786F1C" w14:textId="77777777" w:rsidR="00E14149" w:rsidRDefault="00981499">
            <w:pPr>
              <w:pStyle w:val="3GPPText"/>
              <w:ind w:leftChars="-2" w:left="436" w:rightChars="100" w:right="220" w:hanging="440"/>
            </w:pPr>
            <w:r>
              <w:t xml:space="preserve">The RTT-based compensation could be realized using the existing </w:t>
            </w:r>
            <w:proofErr w:type="spellStart"/>
            <w:r>
              <w:t>gNB</w:t>
            </w:r>
            <w:proofErr w:type="spellEnd"/>
            <w:r>
              <w:t xml:space="preserve">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 xml:space="preserve">Alt. 1: UE side compensation. A UE measures UE Rx-Tx time difference and receives from </w:t>
            </w:r>
            <w:proofErr w:type="spellStart"/>
            <w:r>
              <w:t>gNB</w:t>
            </w:r>
            <w:proofErr w:type="spellEnd"/>
            <w:r>
              <w:t xml:space="preserve"> the </w:t>
            </w:r>
            <w:proofErr w:type="spellStart"/>
            <w:r>
              <w:t>gNB</w:t>
            </w:r>
            <w:proofErr w:type="spellEnd"/>
            <w:r>
              <w:t xml:space="preserve"> Rx-Tx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 xml:space="preserve">In order to reduce the </w:t>
            </w:r>
            <w:proofErr w:type="spellStart"/>
            <w:r>
              <w:t>gNB</w:t>
            </w:r>
            <w:proofErr w:type="spellEnd"/>
            <w:r>
              <w:t xml:space="preserve">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w:t>
            </w:r>
            <w:proofErr w:type="spellStart"/>
            <w:r>
              <w:t>gNB</w:t>
            </w:r>
            <w:proofErr w:type="spellEnd"/>
            <w:r>
              <w:t xml:space="preserve"> side pre-compensation. A UE measures UE Rx-Tx time difference and reports it to </w:t>
            </w:r>
            <w:proofErr w:type="spellStart"/>
            <w:r>
              <w:t>gNB</w:t>
            </w:r>
            <w:proofErr w:type="spellEnd"/>
            <w:r>
              <w:t xml:space="preserve">. </w:t>
            </w:r>
            <w:proofErr w:type="spellStart"/>
            <w:r>
              <w:t>gNB</w:t>
            </w:r>
            <w:proofErr w:type="spellEnd"/>
            <w:r>
              <w:t xml:space="preserve"> measures the </w:t>
            </w:r>
            <w:proofErr w:type="spellStart"/>
            <w:r>
              <w:t>gNB</w:t>
            </w:r>
            <w:proofErr w:type="spellEnd"/>
            <w:r>
              <w:t xml:space="preserve">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proofErr w:type="spellStart"/>
            <w:r>
              <w:rPr>
                <w:i/>
                <w:iCs/>
              </w:rPr>
              <w:t>MeasurementReport</w:t>
            </w:r>
            <w:proofErr w:type="spellEnd"/>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or UE-based?</w:t>
      </w:r>
    </w:p>
    <w:p w14:paraId="726282A5"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w:t>
            </w:r>
            <w:proofErr w:type="gramStart"/>
            <w:r>
              <w:rPr>
                <w:lang w:eastAsia="zh-CN"/>
              </w:rPr>
              <w:t>Moreover</w:t>
            </w:r>
            <w:proofErr w:type="gramEnd"/>
            <w:r>
              <w:rPr>
                <w:lang w:eastAsia="zh-CN"/>
              </w:rPr>
              <w:t xml:space="preserve">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bl>
    <w:p w14:paraId="012BB681" w14:textId="77777777" w:rsidR="00E14149" w:rsidRDefault="00E14149">
      <w:pPr>
        <w:rPr>
          <w:lang w:eastAsia="zh-CN"/>
        </w:rPr>
      </w:pPr>
    </w:p>
    <w:p w14:paraId="050513B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6F6EFEF3" w14:textId="77777777" w:rsidR="00E14149" w:rsidRDefault="00981499">
      <w:pPr>
        <w:pStyle w:val="ListParagraph"/>
        <w:numPr>
          <w:ilvl w:val="1"/>
          <w:numId w:val="36"/>
        </w:numPr>
        <w:spacing w:beforeLines="100" w:before="240"/>
        <w:rPr>
          <w:bCs/>
          <w:i/>
        </w:rPr>
      </w:pPr>
      <w:r>
        <w:rPr>
          <w:i/>
          <w:lang w:eastAsia="zh-CN"/>
        </w:rPr>
        <w:t>No RAN3 impact</w:t>
      </w:r>
    </w:p>
    <w:p w14:paraId="1037AF79" w14:textId="77777777" w:rsidR="00E14149" w:rsidRDefault="00981499">
      <w:pPr>
        <w:pStyle w:val="ListParagraph"/>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ListParagraph"/>
        <w:spacing w:beforeLines="100" w:before="240"/>
        <w:ind w:left="644"/>
        <w:rPr>
          <w:bCs/>
          <w:lang w:val="en-GB"/>
        </w:rPr>
      </w:pPr>
    </w:p>
    <w:p w14:paraId="2D21C036" w14:textId="77777777" w:rsidR="00E14149" w:rsidRDefault="00981499">
      <w:pPr>
        <w:pStyle w:val="Heading3"/>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second round</w:t>
      </w:r>
      <w:proofErr w:type="gramEnd"/>
      <w:r>
        <w:rPr>
          <w:lang w:eastAsia="zh-CN"/>
        </w:rPr>
        <w:t xml:space="preserve">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 xml:space="preserve">We do not support this proposal, because it does not seem to provide any new delta comparing to existing system/spec. For example, in Rel-16 IAB, the IAB-MT (as a type of UE on </w:t>
            </w:r>
            <w:proofErr w:type="spellStart"/>
            <w:r>
              <w:rPr>
                <w:lang w:val="en" w:eastAsia="zh-CN"/>
              </w:rPr>
              <w:t>Uu</w:t>
            </w:r>
            <w:proofErr w:type="spellEnd"/>
            <w:r>
              <w:rPr>
                <w:lang w:val="en" w:eastAsia="zh-CN"/>
              </w:rPr>
              <w:t xml:space="preserve">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proofErr w:type="gramStart"/>
            <w:r>
              <w:rPr>
                <w:lang w:eastAsia="zh-CN"/>
              </w:rPr>
              <w:t>Similar to</w:t>
            </w:r>
            <w:proofErr w:type="gramEnd"/>
            <w:r>
              <w:rPr>
                <w:lang w:eastAsia="zh-CN"/>
              </w:rPr>
              <w:t xml:space="preserve"> OPPO, we believe other DL RS can be used, but PRS can be used as well. </w:t>
            </w:r>
          </w:p>
          <w:p w14:paraId="6709F0E8" w14:textId="77777777" w:rsidR="00E14149" w:rsidRDefault="00981499">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ListParagraph"/>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w:t>
      </w:r>
      <w:proofErr w:type="gramStart"/>
      <w:r>
        <w:rPr>
          <w:bCs/>
        </w:rPr>
        <w:t>However</w:t>
      </w:r>
      <w:proofErr w:type="gramEnd"/>
      <w:r>
        <w:rPr>
          <w:bCs/>
        </w:rPr>
        <w:t xml:space="preserve">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t>
            </w:r>
            <w:proofErr w:type="gramStart"/>
            <w:r>
              <w:rPr>
                <w:lang w:eastAsia="zh-CN"/>
              </w:rPr>
              <w:t>worst case</w:t>
            </w:r>
            <w:proofErr w:type="gramEnd"/>
            <w:r>
              <w:rPr>
                <w:lang w:eastAsia="zh-CN"/>
              </w:rPr>
              <w:t xml:space="preserv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40CDADD8" w14:textId="77777777" w:rsidR="00E14149" w:rsidRDefault="00981499">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w:t>
            </w:r>
            <w:proofErr w:type="gramStart"/>
            <w:r>
              <w:rPr>
                <w:rFonts w:hint="eastAsia"/>
                <w:lang w:eastAsia="zh-CN"/>
              </w:rPr>
              <w:t>needs</w:t>
            </w:r>
            <w:proofErr w:type="gramEnd"/>
            <w:r>
              <w:rPr>
                <w:rFonts w:hint="eastAsia"/>
                <w:lang w:eastAsia="zh-CN"/>
              </w:rPr>
              <w:t xml:space="preserve">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52DACC2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2ED7819D"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1C941E68"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ListParagraph"/>
        <w:autoSpaceDE/>
        <w:autoSpaceDN/>
        <w:adjustRightInd/>
        <w:snapToGrid/>
        <w:spacing w:after="0" w:line="240" w:lineRule="auto"/>
        <w:ind w:left="2084"/>
        <w:rPr>
          <w:b/>
          <w:bCs/>
          <w:lang w:val="en-GB"/>
        </w:rPr>
      </w:pPr>
    </w:p>
    <w:p w14:paraId="4BD5DBE3"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ListParagraph"/>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tbl>
      <w:tblPr>
        <w:tblStyle w:val="TableGrid"/>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w:t>
            </w:r>
            <w:proofErr w:type="gramStart"/>
            <w:r>
              <w:rPr>
                <w:lang w:eastAsia="zh-CN"/>
              </w:rPr>
              <w:t>Moreover</w:t>
            </w:r>
            <w:proofErr w:type="gramEnd"/>
            <w:r>
              <w:rPr>
                <w:lang w:eastAsia="zh-CN"/>
              </w:rPr>
              <w:t xml:space="preserve">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 xml:space="preserve">In terms of spec impact and implementation both have pros and cons. For example, </w:t>
            </w:r>
            <w:proofErr w:type="spellStart"/>
            <w:r>
              <w:rPr>
                <w:lang w:eastAsia="zh-CN"/>
              </w:rPr>
              <w:t>gNB</w:t>
            </w:r>
            <w:proofErr w:type="spellEnd"/>
            <w:r>
              <w:rPr>
                <w:lang w:eastAsia="zh-CN"/>
              </w:rPr>
              <w:t xml:space="preserve">-based may require less spec impact effectively demanding only the UE </w:t>
            </w:r>
            <w:proofErr w:type="spellStart"/>
            <w:r>
              <w:rPr>
                <w:lang w:eastAsia="zh-CN"/>
              </w:rPr>
              <w:t>RxTx</w:t>
            </w:r>
            <w:proofErr w:type="spellEnd"/>
            <w:r>
              <w:rPr>
                <w:lang w:eastAsia="zh-CN"/>
              </w:rPr>
              <w:t xml:space="preserve">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p w14:paraId="6712095A"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517B45FC" w14:textId="77777777" w:rsidR="00E14149" w:rsidRDefault="00981499">
      <w:pPr>
        <w:pStyle w:val="ListParagraph"/>
        <w:numPr>
          <w:ilvl w:val="1"/>
          <w:numId w:val="36"/>
        </w:numPr>
        <w:spacing w:beforeLines="100" w:before="240"/>
        <w:rPr>
          <w:bCs/>
          <w:i/>
        </w:rPr>
      </w:pPr>
      <w:r>
        <w:rPr>
          <w:i/>
          <w:lang w:eastAsia="zh-CN"/>
        </w:rPr>
        <w:t>No RAN3 impact</w:t>
      </w:r>
    </w:p>
    <w:p w14:paraId="0138AC5E" w14:textId="77777777" w:rsidR="00E14149" w:rsidRDefault="00981499">
      <w:pPr>
        <w:pStyle w:val="ListParagraph"/>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CATT, Samsung, Ericsson, Intel, LG</w:t>
      </w:r>
    </w:p>
    <w:p w14:paraId="76394120"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ListParagraph"/>
        <w:spacing w:beforeLines="100" w:before="240"/>
        <w:ind w:left="644"/>
        <w:rPr>
          <w:bCs/>
          <w:lang w:val="en-GB"/>
        </w:rPr>
      </w:pPr>
    </w:p>
    <w:p w14:paraId="2B129199" w14:textId="77777777" w:rsidR="00E14149" w:rsidRDefault="00981499">
      <w:pPr>
        <w:pStyle w:val="Heading2"/>
        <w:rPr>
          <w:b w:val="0"/>
          <w:bCs w:val="0"/>
        </w:rPr>
      </w:pPr>
      <w:r>
        <w:t xml:space="preserve">Non-RTT based </w:t>
      </w:r>
      <w:proofErr w:type="spellStart"/>
      <w:r>
        <w:t>gNB</w:t>
      </w:r>
      <w:proofErr w:type="spellEnd"/>
      <w:r>
        <w:t>-based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tbl>
      <w:tblPr>
        <w:tblStyle w:val="TableGrid"/>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Rx-Tx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requires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proofErr w:type="spellStart"/>
            <w:r>
              <w:t>gNB</w:t>
            </w:r>
            <w:proofErr w:type="spell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14:paraId="3190AAB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Heading3"/>
        <w:rPr>
          <w:bCs/>
        </w:rPr>
      </w:pPr>
      <w:r>
        <w:t>Second round email discussion</w:t>
      </w:r>
    </w:p>
    <w:p w14:paraId="7756ED5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w:t>
      </w:r>
      <w:proofErr w:type="spellStart"/>
      <w:r>
        <w:rPr>
          <w:b/>
          <w:bCs/>
        </w:rPr>
        <w:t>gNB</w:t>
      </w:r>
      <w:proofErr w:type="spellEnd"/>
      <w:r>
        <w:rPr>
          <w:b/>
          <w:bCs/>
        </w:rPr>
        <w:t xml:space="preserve"> pre-compensation would have some severe RAN3,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TableGrid"/>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 xml:space="preserve">RTT based </w:t>
            </w:r>
            <w:proofErr w:type="spellStart"/>
            <w:r>
              <w:rPr>
                <w:bCs/>
                <w:lang w:eastAsia="zh-CN"/>
              </w:rPr>
              <w:t>gNB</w:t>
            </w:r>
            <w:proofErr w:type="spellEnd"/>
            <w:r>
              <w:rPr>
                <w:bCs/>
                <w:lang w:eastAsia="zh-CN"/>
              </w:rPr>
              <w:t xml:space="preserve"> pre-</w:t>
            </w:r>
            <w:r>
              <w:rPr>
                <w:bCs/>
                <w:lang w:eastAsia="zh-CN"/>
              </w:rPr>
              <w:lastRenderedPageBreak/>
              <w:t xml:space="preserve">compensation and non-RTT based </w:t>
            </w:r>
            <w:proofErr w:type="spellStart"/>
            <w:r>
              <w:rPr>
                <w:bCs/>
                <w:lang w:eastAsia="zh-CN"/>
              </w:rPr>
              <w:t>gNB</w:t>
            </w:r>
            <w:proofErr w:type="spellEnd"/>
            <w:r>
              <w:rPr>
                <w:bCs/>
                <w:lang w:eastAsia="zh-CN"/>
              </w:rPr>
              <w:t xml:space="preserve">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 xml:space="preserve">Our understanding is that RAN3 is discussing this issue, and RAN3’s view </w:t>
            </w:r>
            <w:proofErr w:type="spellStart"/>
            <w:r>
              <w:rPr>
                <w:lang w:eastAsia="zh-CN"/>
              </w:rPr>
              <w:t>gNB</w:t>
            </w:r>
            <w:proofErr w:type="spellEnd"/>
            <w:r>
              <w:rPr>
                <w:lang w:eastAsia="zh-CN"/>
              </w:rPr>
              <w:t xml:space="preserve">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ListParagraph"/>
        <w:numPr>
          <w:ilvl w:val="1"/>
          <w:numId w:val="36"/>
        </w:numPr>
        <w:spacing w:beforeLines="100" w:before="240"/>
        <w:rPr>
          <w:b/>
          <w:bCs/>
        </w:rPr>
      </w:pPr>
      <w:r>
        <w:rPr>
          <w:i/>
          <w:color w:val="0000FF"/>
          <w:lang w:val="en-GB" w:eastAsia="zh-CN"/>
        </w:rPr>
        <w:t>Nokia/NSB, Huawei/</w:t>
      </w:r>
      <w:proofErr w:type="spellStart"/>
      <w:r>
        <w:rPr>
          <w:i/>
          <w:color w:val="0000FF"/>
          <w:lang w:val="en-GB" w:eastAsia="zh-CN"/>
        </w:rPr>
        <w:t>HiSilicon</w:t>
      </w:r>
      <w:proofErr w:type="spellEnd"/>
    </w:p>
    <w:p w14:paraId="3BD08545" w14:textId="77777777" w:rsidR="00E14149" w:rsidRDefault="00981499">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Heading1"/>
        <w:rPr>
          <w:lang w:eastAsia="zh-CN"/>
        </w:rPr>
      </w:pPr>
      <w:r>
        <w:t xml:space="preserve">Potential proposals for the </w:t>
      </w:r>
      <w:proofErr w:type="gramStart"/>
      <w:r>
        <w:t>fourth round</w:t>
      </w:r>
      <w:proofErr w:type="gramEnd"/>
      <w:r>
        <w:t xml:space="preserve"> email discussion  </w:t>
      </w:r>
    </w:p>
    <w:p w14:paraId="7768F4A5" w14:textId="77777777" w:rsidR="00E14149" w:rsidRDefault="00981499">
      <w:pPr>
        <w:pStyle w:val="Heading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Hyperlink"/>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w:t>
      </w:r>
      <w:proofErr w:type="spellStart"/>
      <w:proofErr w:type="gramStart"/>
      <w:r>
        <w:rPr>
          <w:szCs w:val="20"/>
          <w:lang w:eastAsia="zh-CN"/>
        </w:rPr>
        <w:t>error</w:t>
      </w:r>
      <w:r>
        <w:rPr>
          <w:szCs w:val="20"/>
          <w:vertAlign w:val="subscript"/>
          <w:lang w:eastAsia="zh-CN"/>
        </w:rPr>
        <w:t>UE,DL</w:t>
      </w:r>
      <w:proofErr w:type="gramEnd"/>
      <w:r>
        <w:rPr>
          <w:szCs w:val="20"/>
          <w:vertAlign w:val="subscript"/>
          <w:lang w:eastAsia="zh-CN"/>
        </w:rPr>
        <w:t>,RX</w:t>
      </w:r>
      <w:proofErr w:type="spellEnd"/>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 xml:space="preserve">Send a LS to RAN4 to ask for clarification on whether downlink frame timing detection error is included in </w:t>
      </w:r>
      <w:proofErr w:type="spellStart"/>
      <w:r>
        <w:rPr>
          <w:szCs w:val="20"/>
          <w:lang w:eastAsia="zh-CN"/>
        </w:rPr>
        <w:t>Te</w:t>
      </w:r>
      <w:proofErr w:type="spellEnd"/>
      <w:r>
        <w:rPr>
          <w:szCs w:val="20"/>
          <w:lang w:eastAsia="zh-CN"/>
        </w:rPr>
        <w:t xml:space="preserv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TableGrid"/>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等线" w:hAnsi="Cambria Math"/>
                <w:b/>
                <w:lang w:val="en" w:eastAsia="zh-CN"/>
              </w:rPr>
              <w:lastRenderedPageBreak/>
              <w:t>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however when RAN4 came up with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in the current specification they already took downlink frame timing error into account, and thus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ko-KR"/>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w:t>
            </w:r>
          </w:p>
          <w:p w14:paraId="6863AC75" w14:textId="77777777" w:rsidR="00E14149" w:rsidRDefault="00E14149">
            <w:pPr>
              <w:spacing w:beforeLines="50" w:before="120"/>
              <w:rPr>
                <w:rFonts w:eastAsia="等线" w:hAnsi="Cambria Math"/>
                <w:lang w:val="en" w:eastAsia="zh-CN"/>
              </w:rPr>
            </w:pPr>
          </w:p>
          <w:p w14:paraId="52DC03CE" w14:textId="77777777" w:rsidR="00E14149" w:rsidRDefault="00981499">
            <w:pPr>
              <w:spacing w:beforeLines="50" w:before="120"/>
              <w:rPr>
                <w:rFonts w:eastAsia="等线" w:hAnsi="Cambria Math"/>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and the timing error limit value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is given without consideration of downlink frame timing detection error, i.e.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50.5pt;height:183pt" o:ole="">
                  <v:imagedata r:id="rId30" o:title=""/>
                </v:shape>
                <o:OLEObject Type="Embed" ProgID="PBrush" ShapeID="_x0000_i1027" DrawAspect="Content" ObjectID="_1673943809"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w:t>
            </w:r>
            <w:proofErr w:type="spellStart"/>
            <w:r>
              <w:rPr>
                <w:rFonts w:ascii="Arial" w:hAnsi="Arial" w:cs="Arial"/>
              </w:rPr>
              <w:t>Te</w:t>
            </w:r>
            <w:proofErr w:type="spellEnd"/>
            <w:r>
              <w:rPr>
                <w:rFonts w:ascii="Arial" w:hAnsi="Arial" w:cs="Arial"/>
              </w:rPr>
              <w:t xml:space="preserve">) based on the current definition in RAN4 specification? </w:t>
            </w:r>
          </w:p>
          <w:p w14:paraId="17F4ACAF" w14:textId="77777777" w:rsidR="00E14149" w:rsidRDefault="00981499">
            <w:pPr>
              <w:spacing w:beforeLines="50" w:before="120"/>
              <w:rPr>
                <w:rFonts w:eastAsia="等线" w:hAnsi="Cambria Math"/>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77777777" w:rsidR="00E14149" w:rsidRDefault="00981499">
            <w:pPr>
              <w:spacing w:beforeLines="50" w:before="120"/>
              <w:rPr>
                <w:rFonts w:eastAsia="等线"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w:t>
            </w:r>
            <w:proofErr w:type="gramStart"/>
            <w:r>
              <w:rPr>
                <w:rFonts w:ascii="Times New Roman" w:eastAsiaTheme="minorEastAsia" w:hAnsi="Times New Roman" w:cs="Times New Roman"/>
                <w:sz w:val="22"/>
                <w:szCs w:val="22"/>
              </w:rPr>
              <w:t>far</w:t>
            </w:r>
            <w:proofErr w:type="gramEnd"/>
            <w:r>
              <w:rPr>
                <w:rFonts w:ascii="Times New Roman" w:eastAsiaTheme="minorEastAsia" w:hAnsi="Times New Roman" w:cs="Times New Roman"/>
                <w:sz w:val="22"/>
                <w:szCs w:val="22"/>
              </w:rPr>
              <w:t xml:space="preserve"> we can only understand the option-2 with the figure. </w:t>
            </w:r>
          </w:p>
          <w:p w14:paraId="482AB30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ko-KR"/>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w:t>
            </w:r>
          </w:p>
          <w:p w14:paraId="521B3B5F"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NormalWeb"/>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ko-KR"/>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already took downlink frame timing error into account, and thus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NormalWeb"/>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to the intended UL transmission. The total error to </w:t>
            </w:r>
            <w:proofErr w:type="spellStart"/>
            <w:r>
              <w:rPr>
                <w:rFonts w:ascii="Calibri" w:hAnsi="Calibri" w:cs="Calibri"/>
                <w:bCs/>
                <w:sz w:val="22"/>
                <w:szCs w:val="22"/>
              </w:rPr>
              <w:t>gNB</w:t>
            </w:r>
            <w:proofErr w:type="spellEnd"/>
            <w:r>
              <w:rPr>
                <w:rFonts w:ascii="Calibri" w:hAnsi="Calibri" w:cs="Calibri"/>
                <w:bCs/>
                <w:sz w:val="22"/>
                <w:szCs w:val="22"/>
              </w:rPr>
              <w:t xml:space="preserve"> expected UL transmission is </w:t>
            </w:r>
            <w:proofErr w:type="spellStart"/>
            <w:r>
              <w:rPr>
                <w:rFonts w:ascii="Calibri" w:hAnsi="Calibri" w:cs="Calibri"/>
                <w:bCs/>
                <w:sz w:val="22"/>
                <w:szCs w:val="22"/>
              </w:rPr>
              <w:t>Te+DL</w:t>
            </w:r>
            <w:proofErr w:type="spellEnd"/>
            <w:r>
              <w:rPr>
                <w:rFonts w:ascii="Calibri" w:hAnsi="Calibri" w:cs="Calibri"/>
                <w:bCs/>
                <w:sz w:val="22"/>
                <w:szCs w:val="22"/>
              </w:rPr>
              <w:t xml:space="preserve"> frame time detection error. </w:t>
            </w:r>
          </w:p>
          <w:p w14:paraId="6D81FD77"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UL transmission to the expected UL transmission, which includes both UE Tx error and DL frame timing detection error. </w:t>
            </w:r>
          </w:p>
          <w:p w14:paraId="2EE5B54B" w14:textId="77777777" w:rsidR="00E14149" w:rsidRDefault="00292D90">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lastRenderedPageBreak/>
              <w:pict w14:anchorId="76F65304">
                <v:shape id="_x0000_i1028" type="#_x0000_t75" style="width:343.5pt;height:214pt">
                  <v:imagedata r:id="rId32" o:title=""/>
                </v:shape>
              </w:pict>
            </w:r>
          </w:p>
          <w:p w14:paraId="3D68C9D9" w14:textId="77777777" w:rsidR="00E14149" w:rsidRDefault="00981499">
            <w:pPr>
              <w:rPr>
                <w:rFonts w:ascii="宋 体" w:hAnsi="宋 体" w:cs="宋体" w:hint="eastAsia"/>
                <w:sz w:val="24"/>
                <w:szCs w:val="24"/>
              </w:rPr>
            </w:pPr>
            <w:r>
              <w:rPr>
                <w:rFonts w:ascii="Calibri" w:hAnsi="Calibri" w:cs="Calibri"/>
                <w:b/>
                <w:bCs/>
              </w:rPr>
              <w:t xml:space="preserve">Interpretation (A): </w:t>
            </w:r>
            <w:proofErr w:type="spellStart"/>
            <w:r>
              <w:rPr>
                <w:rFonts w:ascii="Calibri" w:hAnsi="Calibri" w:cs="Calibri"/>
                <w:b/>
                <w:bCs/>
              </w:rPr>
              <w:t>Te</w:t>
            </w:r>
            <w:proofErr w:type="spellEnd"/>
            <w:r>
              <w:rPr>
                <w:rFonts w:ascii="Calibri" w:hAnsi="Calibri" w:cs="Calibri"/>
                <w:b/>
                <w:bCs/>
              </w:rPr>
              <w:t xml:space="preserv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292D90">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6pt;height:168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 xml:space="preserve">Interpretation (B): </w:t>
            </w:r>
            <w:proofErr w:type="spellStart"/>
            <w:r>
              <w:rPr>
                <w:rFonts w:ascii="Calibri" w:hAnsi="Calibri" w:cs="Calibri"/>
                <w:b/>
                <w:bCs/>
              </w:rPr>
              <w:t>Te</w:t>
            </w:r>
            <w:proofErr w:type="spellEnd"/>
            <w:r>
              <w:rPr>
                <w:rFonts w:ascii="Calibri" w:hAnsi="Calibri" w:cs="Calibri"/>
                <w:b/>
                <w:bCs/>
              </w:rPr>
              <w:t xml:space="preserve"> includes downlink frame timing detection error</w:t>
            </w:r>
          </w:p>
          <w:p w14:paraId="5D70EB0A"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TableGrid"/>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proofErr w:type="spellStart"/>
                  <w:r>
                    <w:rPr>
                      <w:rFonts w:cs="v4.2.0"/>
                    </w:rPr>
                    <w:t>T</w:t>
                  </w:r>
                  <w:r>
                    <w:rPr>
                      <w:rFonts w:cs="v4.2.0"/>
                      <w:vertAlign w:val="subscript"/>
                    </w:rPr>
                    <w:t>e</w:t>
                  </w:r>
                  <w:proofErr w:type="spellEnd"/>
                  <w:r>
                    <w:rPr>
                      <w:rFonts w:cs="v4.2.0"/>
                    </w:rPr>
                    <w:t xml:space="preserve"> then the UE is required to adjust its timing to within </w:t>
                  </w:r>
                  <w:r>
                    <w:rPr>
                      <w:rFonts w:cs="v4.2.0"/>
                    </w:rPr>
                    <w:sym w:font="Symbol" w:char="F0B1"/>
                  </w:r>
                  <w:proofErr w:type="spellStart"/>
                  <w:r>
                    <w:rPr>
                      <w:rFonts w:cs="v4.2.0"/>
                    </w:rPr>
                    <w:t>T</w:t>
                  </w:r>
                  <w:r>
                    <w:rPr>
                      <w:rFonts w:cs="v4.2.0"/>
                      <w:vertAlign w:val="subscript"/>
                    </w:rPr>
                    <w:t>e</w:t>
                  </w:r>
                  <w:proofErr w:type="spellEnd"/>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ko-KR"/>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the UE cannot transmit uplink signal at the time that it intends to transmit the uplink signal. For example, the UE intends to transmit uplink signal at t1, but it transmits uplink signal at t2 actually due to the existence of UE transmit </w:t>
            </w:r>
            <w:r>
              <w:rPr>
                <w:rFonts w:ascii="Times New Roman" w:eastAsiaTheme="minorEastAsia" w:hAnsi="Times New Roman" w:cs="Times New Roman" w:hint="eastAsia"/>
                <w:sz w:val="22"/>
                <w:szCs w:val="22"/>
                <w:lang w:eastAsia="zh-CN"/>
              </w:rPr>
              <w:lastRenderedPageBreak/>
              <w:t>timing error.</w:t>
            </w:r>
          </w:p>
          <w:p w14:paraId="65E9247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TableGrid"/>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w:t>
            </w:r>
            <w:proofErr w:type="spellStart"/>
            <w:proofErr w:type="gramStart"/>
            <w:r>
              <w:rPr>
                <w:rFonts w:ascii="Times New Roman" w:eastAsiaTheme="minorEastAsia" w:hAnsi="Times New Roman" w:cs="Times New Roman" w:hint="eastAsia"/>
                <w:sz w:val="22"/>
                <w:szCs w:val="22"/>
                <w:lang w:eastAsia="zh-CN"/>
              </w:rPr>
              <w:t>N</w:t>
            </w:r>
            <w:r>
              <w:rPr>
                <w:rFonts w:ascii="Times New Roman" w:eastAsiaTheme="minorEastAsia" w:hAnsi="Times New Roman" w:cs="Times New Roman" w:hint="eastAsia"/>
                <w:sz w:val="22"/>
                <w:szCs w:val="22"/>
                <w:vertAlign w:val="subscript"/>
                <w:lang w:eastAsia="zh-CN"/>
              </w:rPr>
              <w:t>TA,offset</w:t>
            </w:r>
            <w:proofErr w:type="spellEnd"/>
            <w:proofErr w:type="gramEnd"/>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pt;height:292pt" o:ole="">
                  <v:imagedata r:id="rId35" o:title=""/>
                </v:shape>
                <o:OLEObject Type="Embed" ProgID="Visio.Drawing.11" ShapeID="_x0000_i1030" DrawAspect="Content" ObjectID="_1673943810" r:id="rId36"/>
              </w:object>
            </w:r>
          </w:p>
          <w:p w14:paraId="56FE7022" w14:textId="77777777" w:rsidR="00E14149" w:rsidRDefault="00981499">
            <w:pPr>
              <w:pStyle w:val="NormalWeb"/>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 xml:space="preserve">downlink frame timing detection error is already included in UE initial transmit timing error (i.e. </w:t>
            </w:r>
            <w:proofErr w:type="spellStart"/>
            <w:r>
              <w:rPr>
                <w:rFonts w:ascii="Arial" w:hAnsi="Arial" w:cs="Arial"/>
                <w:iCs/>
              </w:rPr>
              <w:t>Te</w:t>
            </w:r>
            <w:proofErr w:type="spellEnd"/>
            <w:r>
              <w:rPr>
                <w:rFonts w:ascii="Arial" w:hAnsi="Arial" w:cs="Arial"/>
                <w:iCs/>
              </w:rPr>
              <w:t>)</w:t>
            </w:r>
          </w:p>
          <w:p w14:paraId="7A20AD47" w14:textId="77777777" w:rsidR="00E14149" w:rsidRDefault="00981499">
            <w:pPr>
              <w:pStyle w:val="NormalWeb"/>
              <w:spacing w:before="0" w:beforeAutospacing="0" w:after="120" w:afterAutospacing="0" w:line="240" w:lineRule="auto"/>
              <w:rPr>
                <w:rFonts w:ascii="Arial" w:eastAsia="宋体" w:hAnsi="Arial" w:cs="Arial"/>
                <w:iCs/>
                <w:lang w:eastAsia="zh-CN"/>
              </w:rPr>
            </w:pPr>
            <w:r>
              <w:object w:dxaOrig="6601" w:dyaOrig="5887" w14:anchorId="7AAFC598">
                <v:shape id="_x0000_i1031" type="#_x0000_t75" style="width:330pt;height:294.5pt" o:ole="">
                  <v:imagedata r:id="rId37" o:title=""/>
                </v:shape>
                <o:OLEObject Type="Embed" ProgID="Visio.Drawing.11" ShapeID="_x0000_i1031" DrawAspect="Content" ObjectID="_1673943811" r:id="rId38"/>
              </w:object>
            </w:r>
          </w:p>
          <w:p w14:paraId="52A47055" w14:textId="77777777" w:rsidR="00E14149" w:rsidRDefault="00981499">
            <w:pPr>
              <w:pStyle w:val="NormalWeb"/>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 xml:space="preserve">downlink frame timing detection error is not included in UE initial transmit timing error (i.e. </w:t>
            </w:r>
            <w:proofErr w:type="spellStart"/>
            <w:r>
              <w:rPr>
                <w:rFonts w:ascii="Arial" w:hAnsi="Arial" w:cs="Arial"/>
                <w:iCs/>
              </w:rPr>
              <w:t>Te</w:t>
            </w:r>
            <w:proofErr w:type="spellEnd"/>
            <w:r>
              <w:rPr>
                <w:rFonts w:ascii="Arial" w:hAnsi="Arial" w:cs="Arial"/>
                <w:iCs/>
              </w:rPr>
              <w:t>);</w:t>
            </w:r>
          </w:p>
          <w:p w14:paraId="09764A51" w14:textId="77777777" w:rsidR="00E14149" w:rsidRDefault="00E14149">
            <w:pPr>
              <w:pStyle w:val="NormalWeb"/>
              <w:spacing w:before="0" w:beforeAutospacing="0" w:after="120" w:afterAutospacing="0" w:line="240" w:lineRule="auto"/>
              <w:rPr>
                <w:rFonts w:eastAsia="宋体"/>
                <w:lang w:eastAsia="zh-CN"/>
              </w:rPr>
            </w:pP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23545780" w14:textId="77777777" w:rsidR="00E14149" w:rsidRDefault="00981499">
            <w:pPr>
              <w:pStyle w:val="NormalWeb"/>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given </w:t>
            </w:r>
          </w:p>
          <w:p w14:paraId="20F73354" w14:textId="77777777" w:rsidR="00E14149" w:rsidRDefault="00981499">
            <w:pPr>
              <w:pStyle w:val="NormalWeb"/>
              <w:spacing w:before="0" w:beforeAutospacing="0" w:after="120" w:afterAutospacing="0" w:line="240" w:lineRule="auto"/>
              <w:rPr>
                <w:rFonts w:ascii="Times New Roman" w:hAnsi="Times New Roman" w:cs="Times New Roman"/>
                <w:iCs/>
                <w:sz w:val="22"/>
                <w:szCs w:val="22"/>
                <w:lang w:val="en" w:eastAsia="ko-KR"/>
              </w:rPr>
            </w:pPr>
            <w:proofErr w:type="spellStart"/>
            <w:r>
              <w:rPr>
                <w:rFonts w:ascii="Times New Roman" w:eastAsia="宋体" w:hAnsi="Times New Roman" w:cs="Times New Roman"/>
                <w:sz w:val="22"/>
                <w:szCs w:val="22"/>
                <w:lang w:val="en" w:eastAsia="zh-CN"/>
              </w:rPr>
              <w:t>UL_Tx_Ref_timing</w:t>
            </w:r>
            <w:proofErr w:type="spellEnd"/>
            <w:proofErr w:type="gramStart"/>
            <w:r>
              <w:rPr>
                <w:rFonts w:ascii="Times New Roman" w:eastAsia="宋体" w:hAnsi="Times New Roman" w:cs="Times New Roman"/>
                <w:sz w:val="22"/>
                <w:szCs w:val="22"/>
                <w:lang w:val="en" w:eastAsia="zh-CN"/>
              </w:rPr>
              <w:t>=(</w:t>
            </w:r>
            <w:proofErr w:type="gramEnd"/>
            <w:r>
              <w:rPr>
                <w:rFonts w:ascii="Times New Roman" w:eastAsia="宋体" w:hAnsi="Times New Roman" w:cs="Times New Roman"/>
                <w:sz w:val="22"/>
                <w:szCs w:val="22"/>
                <w:lang w:val="en" w:eastAsia="zh-CN"/>
              </w:rPr>
              <w:t>ideal/true DL frame arrival time)-</w:t>
            </w:r>
            <w:r>
              <w:rPr>
                <w:rFonts w:ascii="Times New Roman" w:hAnsi="Times New Roman" w:cs="Times New Roman"/>
                <w:iCs/>
                <w:noProof/>
                <w:color w:val="7030A0"/>
                <w:sz w:val="21"/>
                <w:szCs w:val="21"/>
                <w:lang w:eastAsia="ko-KR"/>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t xml:space="preserve">Given </w:t>
            </w:r>
            <w:r>
              <w:rPr>
                <w:rFonts w:ascii="Times New Roman" w:hAnsi="Times New Roman" w:cs="Times New Roman"/>
                <w:iCs/>
                <w:noProof/>
                <w:color w:val="7030A0"/>
                <w:sz w:val="21"/>
                <w:szCs w:val="21"/>
                <w:lang w:eastAsia="ko-KR"/>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w:t>
            </w:r>
            <w:proofErr w:type="gramStart"/>
            <w:r>
              <w:rPr>
                <w:rFonts w:ascii="Times New Roman" w:eastAsia="宋体" w:hAnsi="Times New Roman" w:cs="Times New Roman"/>
                <w:sz w:val="22"/>
                <w:szCs w:val="22"/>
                <w:lang w:val="en" w:eastAsia="zh-CN"/>
              </w:rPr>
              <w:t xml:space="preserve">error </w:t>
            </w:r>
            <w:r>
              <w:rPr>
                <w:rFonts w:ascii="Times New Roman" w:hAnsi="Times New Roman" w:cs="Times New Roman"/>
                <w:iCs/>
                <w:sz w:val="22"/>
                <w:szCs w:val="22"/>
                <w:lang w:val="en" w:eastAsia="ko-KR"/>
              </w:rPr>
              <w:t>”</w:t>
            </w:r>
            <w:proofErr w:type="gramEnd"/>
            <w:r>
              <w:rPr>
                <w:rFonts w:ascii="Times New Roman" w:hAnsi="Times New Roman" w:cs="Times New Roman"/>
                <w:iCs/>
                <w:sz w:val="22"/>
                <w:szCs w:val="22"/>
                <w:lang w:val="en" w:eastAsia="ko-KR"/>
              </w:rPr>
              <w:t xml:space="preserve"> to impact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is to impact “ideal/true DL frame arrival time”, but how comes a detection error impact the true value that occurs before the detection? </w:t>
            </w:r>
          </w:p>
          <w:p w14:paraId="292F15CF"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w:t>
            </w:r>
            <w:r>
              <w:rPr>
                <w:rFonts w:ascii="Times New Roman" w:eastAsia="宋体" w:hAnsi="Times New Roman" w:cs="Times New Roman"/>
                <w:sz w:val="22"/>
                <w:szCs w:val="22"/>
                <w:lang w:val="en" w:eastAsia="zh-CN"/>
              </w:rPr>
              <w:lastRenderedPageBreak/>
              <w:t xml:space="preserve">figure), “DL frame timing detection error” can never get a chance to impact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and therefore becomes independent from anything on UL-Tx side. Then UL-Tx timing error (which is up to </w:t>
            </w:r>
            <w:proofErr w:type="spellStart"/>
            <w:r>
              <w:rPr>
                <w:rFonts w:ascii="Times New Roman" w:eastAsia="宋体" w:hAnsi="Times New Roman" w:cs="Times New Roman"/>
                <w:sz w:val="22"/>
                <w:szCs w:val="22"/>
                <w:lang w:val="en" w:eastAsia="zh-CN"/>
              </w:rPr>
              <w:t>Te</w:t>
            </w:r>
            <w:proofErr w:type="spellEnd"/>
            <w:r>
              <w:rPr>
                <w:rFonts w:ascii="Times New Roman" w:eastAsia="宋体" w:hAnsi="Times New Roman" w:cs="Times New Roman"/>
                <w:sz w:val="22"/>
                <w:szCs w:val="22"/>
                <w:lang w:val="en" w:eastAsia="zh-CN"/>
              </w:rPr>
              <w:t xml:space="preserve">) cannot include “DL frame timing detection error”, because otherwise any change of the latter one would impact the former one. </w:t>
            </w:r>
          </w:p>
          <w:p w14:paraId="0E648177"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proofErr w:type="gramStart"/>
            <w:r>
              <w:rPr>
                <w:rFonts w:ascii="Times New Roman" w:eastAsia="宋体" w:hAnsi="Times New Roman" w:cs="Times New Roman"/>
                <w:sz w:val="22"/>
                <w:szCs w:val="22"/>
                <w:u w:val="single"/>
                <w:lang w:val="en" w:eastAsia="zh-CN"/>
              </w:rPr>
              <w:t>So</w:t>
            </w:r>
            <w:proofErr w:type="gramEnd"/>
            <w:r>
              <w:rPr>
                <w:rFonts w:ascii="Times New Roman" w:eastAsia="宋体" w:hAnsi="Times New Roman" w:cs="Times New Roman"/>
                <w:sz w:val="22"/>
                <w:szCs w:val="22"/>
                <w:u w:val="single"/>
                <w:lang w:val="en" w:eastAsia="zh-CN"/>
              </w:rPr>
              <w:t xml:space="preserve"> the current &lt;option 1, interpretation 2&gt; should be categorized under option-2.</w:t>
            </w:r>
            <w:r>
              <w:rPr>
                <w:rFonts w:ascii="Times New Roman" w:eastAsia="宋体" w:hAnsi="Times New Roman" w:cs="Times New Roman"/>
                <w:sz w:val="22"/>
                <w:szCs w:val="22"/>
                <w:lang w:val="en" w:eastAsia="zh-CN"/>
              </w:rPr>
              <w:t xml:space="preserve"> </w:t>
            </w:r>
          </w:p>
          <w:p w14:paraId="40C76ED9"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w:t>
            </w:r>
            <w:proofErr w:type="spellStart"/>
            <w:proofErr w:type="gramStart"/>
            <w:r>
              <w:rPr>
                <w:rFonts w:ascii="Times New Roman" w:eastAsia="宋体" w:hAnsi="Times New Roman" w:cs="Times New Roman"/>
                <w:sz w:val="22"/>
                <w:szCs w:val="22"/>
                <w:lang w:val="en" w:eastAsia="zh-CN"/>
              </w:rPr>
              <w:t>N</w:t>
            </w:r>
            <w:r>
              <w:rPr>
                <w:rFonts w:ascii="Times New Roman" w:eastAsia="宋体" w:hAnsi="Times New Roman" w:cs="Times New Roman"/>
                <w:sz w:val="22"/>
                <w:szCs w:val="22"/>
                <w:vertAlign w:val="subscript"/>
                <w:lang w:val="en" w:eastAsia="zh-CN"/>
              </w:rPr>
              <w:t>TA,offset</w:t>
            </w:r>
            <w:proofErr w:type="spellEnd"/>
            <w:proofErr w:type="gramEnd"/>
            <w:r>
              <w:rPr>
                <w:rFonts w:ascii="Times New Roman" w:eastAsia="宋体" w:hAnsi="Times New Roman" w:cs="Times New Roman"/>
                <w:sz w:val="22"/>
                <w:szCs w:val="22"/>
                <w:lang w:val="en" w:eastAsia="zh-CN"/>
              </w:rPr>
              <w:t xml:space="preserve"> are 0’s.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ko-KR"/>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48C33E27"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05343337" w14:textId="76C639EA"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xml:space="preserve">. But it causes more confusion than clarification (why receiving DL frame, then UL </w:t>
            </w:r>
            <w:proofErr w:type="spellStart"/>
            <w:r>
              <w:rPr>
                <w:rFonts w:ascii="Times New Roman" w:eastAsiaTheme="minorEastAsia" w:hAnsi="Times New Roman" w:cs="Times New Roman"/>
                <w:sz w:val="22"/>
                <w:szCs w:val="22"/>
                <w:lang w:eastAsia="zh-CN"/>
              </w:rPr>
              <w:t>tx</w:t>
            </w:r>
            <w:proofErr w:type="spellEnd"/>
            <w:r>
              <w:rPr>
                <w:rFonts w:ascii="Times New Roman" w:eastAsiaTheme="minorEastAsia" w:hAnsi="Times New Roman" w:cs="Times New Roman"/>
                <w:sz w:val="22"/>
                <w:szCs w:val="22"/>
                <w:lang w:eastAsia="zh-CN"/>
              </w:rPr>
              <w:t xml:space="preserve"> has TA=0 like PRACH?). It’s better to draw the figure directly according to 38.133.</w:t>
            </w:r>
          </w:p>
          <w:p w14:paraId="3B118771" w14:textId="325DD58D"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6B88FEB6" w14:textId="6FCEC205"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NormalWeb"/>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ko-KR"/>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 xml:space="preserve">as defined in RAN4 specification, however when RAN4 came up with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in the current specification they already took downlink frame timing error into account, and thus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actually includes downlink frame time error.</w:t>
            </w:r>
          </w:p>
          <w:p w14:paraId="0094D4C5" w14:textId="77777777" w:rsidR="00B008B2" w:rsidRPr="004C2363" w:rsidRDefault="00B008B2">
            <w:pPr>
              <w:pStyle w:val="NormalWeb"/>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lastRenderedPageBreak/>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NormalWeb"/>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ko-KR"/>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 xml:space="preserve">as defined in RAN4 specification, and the timing error limit value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is given without consideration of downlink frame timing detection error, i.e.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doesn’t include downlink frame time error.</w:t>
            </w:r>
          </w:p>
          <w:p w14:paraId="3FCB19D2" w14:textId="49A74088" w:rsidR="00B008B2" w:rsidRPr="00B008B2" w:rsidRDefault="00B008B2" w:rsidP="00B008B2">
            <w:pPr>
              <w:pStyle w:val="NormalWeb"/>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w:t>
            </w:r>
            <w:proofErr w:type="spellStart"/>
            <w:r w:rsidRPr="00CB0D63">
              <w:rPr>
                <w:rFonts w:ascii="Segoe UI" w:eastAsia="Times New Roman" w:hAnsi="Segoe UI" w:cs="Segoe UI"/>
                <w:sz w:val="21"/>
                <w:szCs w:val="21"/>
              </w:rPr>
              <w:t>Te</w:t>
            </w:r>
            <w:proofErr w:type="spellEnd"/>
            <w:r w:rsidRPr="00CB0D63">
              <w:rPr>
                <w:rFonts w:ascii="Segoe UI" w:eastAsia="Times New Roman" w:hAnsi="Segoe UI" w:cs="Segoe UI"/>
                <w:sz w:val="21"/>
                <w:szCs w:val="21"/>
              </w:rPr>
              <w:t xml:space="preserv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w:t>
            </w:r>
            <w:proofErr w:type="spellStart"/>
            <w:r w:rsidRPr="00CB0D63">
              <w:rPr>
                <w:rFonts w:ascii="Segoe UI" w:eastAsia="Times New Roman" w:hAnsi="Segoe UI" w:cs="Segoe UI"/>
                <w:sz w:val="21"/>
                <w:szCs w:val="21"/>
              </w:rPr>
              <w:t>adressed</w:t>
            </w:r>
            <w:proofErr w:type="spellEnd"/>
            <w:r w:rsidRPr="00CB0D63">
              <w:rPr>
                <w:rFonts w:ascii="Segoe UI" w:eastAsia="Times New Roman" w:hAnsi="Segoe UI" w:cs="Segoe UI"/>
                <w:sz w:val="21"/>
                <w:szCs w:val="21"/>
              </w:rPr>
              <w:t xml:space="preserve">. </w:t>
            </w:r>
          </w:p>
          <w:p w14:paraId="0E1945B1" w14:textId="6CF8DD39" w:rsidR="00CB0D63" w:rsidRDefault="00CB0D63"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tc>
      </w:tr>
      <w:tr w:rsidR="00DF0CB5" w14:paraId="784C5384" w14:textId="77777777">
        <w:tc>
          <w:tcPr>
            <w:tcW w:w="2113" w:type="dxa"/>
            <w:tcBorders>
              <w:top w:val="single" w:sz="4" w:space="0" w:color="auto"/>
              <w:left w:val="single" w:sz="4" w:space="0" w:color="auto"/>
              <w:bottom w:val="single" w:sz="4" w:space="0" w:color="auto"/>
              <w:right w:val="single" w:sz="4" w:space="0" w:color="auto"/>
            </w:tcBorders>
          </w:tcPr>
          <w:p w14:paraId="05632AD9" w14:textId="5305928D" w:rsidR="00DF0CB5" w:rsidRDefault="00DF0CB5">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12700E9" w14:textId="5E51AE8A" w:rsidR="00A507B2" w:rsidRPr="00DB23FF" w:rsidRDefault="003F006D" w:rsidP="00A507B2">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 xml:space="preserve">nly two interpretations </w:t>
            </w:r>
            <w:r w:rsidR="00F56A39" w:rsidRPr="00DB23FF">
              <w:rPr>
                <w:rFonts w:eastAsia="Times New Roman"/>
                <w:sz w:val="21"/>
                <w:szCs w:val="21"/>
              </w:rPr>
              <w:t xml:space="preserve">are </w:t>
            </w:r>
            <w:r w:rsidRPr="00DB23FF">
              <w:rPr>
                <w:rFonts w:eastAsia="Times New Roman"/>
                <w:sz w:val="21"/>
                <w:szCs w:val="21"/>
              </w:rPr>
              <w:t>described in the LS to RAN4</w:t>
            </w:r>
            <w:r w:rsidR="00DB23FF" w:rsidRPr="00DB23FF">
              <w:rPr>
                <w:rFonts w:eastAsia="Times New Roman"/>
                <w:sz w:val="21"/>
                <w:szCs w:val="21"/>
              </w:rPr>
              <w:t>, i.e. interpretation 1 and 3</w:t>
            </w:r>
            <w:r w:rsidRPr="00DB23FF">
              <w:rPr>
                <w:rFonts w:eastAsia="Times New Roman"/>
                <w:sz w:val="21"/>
                <w:szCs w:val="21"/>
              </w:rPr>
              <w:t xml:space="preserve">. </w:t>
            </w:r>
            <w:r w:rsidR="00A507B2" w:rsidRPr="00DB23FF">
              <w:rPr>
                <w:rFonts w:eastAsia="Times New Roman"/>
                <w:sz w:val="21"/>
                <w:szCs w:val="21"/>
              </w:rPr>
              <w:t>R</w:t>
            </w:r>
            <w:r w:rsidR="00A507B2" w:rsidRPr="00DB23FF">
              <w:rPr>
                <w:rFonts w:eastAsiaTheme="minorEastAsia"/>
                <w:sz w:val="21"/>
                <w:szCs w:val="21"/>
                <w:lang w:eastAsia="zh-CN"/>
              </w:rPr>
              <w:t xml:space="preserve">AN4 would clarify </w:t>
            </w:r>
            <w:r w:rsidR="005475C7" w:rsidRPr="00DB23FF">
              <w:rPr>
                <w:rFonts w:eastAsiaTheme="minorEastAsia"/>
                <w:sz w:val="21"/>
                <w:szCs w:val="21"/>
                <w:lang w:eastAsia="zh-CN"/>
              </w:rPr>
              <w:t xml:space="preserve">the relation between </w:t>
            </w:r>
            <w:proofErr w:type="spellStart"/>
            <w:r w:rsidR="00A507B2" w:rsidRPr="00DB23FF">
              <w:rPr>
                <w:rFonts w:eastAsiaTheme="minorEastAsia"/>
                <w:sz w:val="21"/>
                <w:szCs w:val="21"/>
                <w:lang w:eastAsia="zh-CN"/>
              </w:rPr>
              <w:t>Te</w:t>
            </w:r>
            <w:proofErr w:type="spellEnd"/>
            <w:r w:rsidR="005475C7" w:rsidRPr="00DB23FF">
              <w:rPr>
                <w:rFonts w:eastAsiaTheme="minorEastAsia"/>
                <w:sz w:val="21"/>
                <w:szCs w:val="21"/>
                <w:lang w:eastAsia="zh-CN"/>
              </w:rPr>
              <w:t xml:space="preserve"> and downlink frame timing detection error, </w:t>
            </w:r>
            <w:r w:rsidR="007670C2">
              <w:rPr>
                <w:rFonts w:eastAsiaTheme="minorEastAsia"/>
                <w:sz w:val="21"/>
                <w:szCs w:val="21"/>
                <w:lang w:eastAsia="zh-CN"/>
              </w:rPr>
              <w:t>i.e.</w:t>
            </w:r>
            <w:r w:rsidR="005475C7" w:rsidRPr="00DB23FF">
              <w:rPr>
                <w:rFonts w:eastAsiaTheme="minorEastAsia"/>
                <w:sz w:val="21"/>
                <w:szCs w:val="21"/>
                <w:lang w:eastAsia="zh-CN"/>
              </w:rPr>
              <w:t xml:space="preserve"> includes or not includes</w:t>
            </w:r>
            <w:r w:rsidR="0082491B" w:rsidRPr="00DB23FF">
              <w:rPr>
                <w:rFonts w:eastAsiaTheme="minorEastAsia"/>
                <w:sz w:val="21"/>
                <w:szCs w:val="21"/>
                <w:lang w:eastAsia="zh-CN"/>
              </w:rPr>
              <w:t>.</w:t>
            </w:r>
            <w:r w:rsidR="00A507B2" w:rsidRPr="00DB23FF">
              <w:rPr>
                <w:rFonts w:eastAsiaTheme="minorEastAsia"/>
                <w:sz w:val="21"/>
                <w:szCs w:val="21"/>
                <w:lang w:eastAsia="zh-CN"/>
              </w:rPr>
              <w:t xml:space="preserve"> I wonder</w:t>
            </w:r>
            <w:r w:rsidR="0082491B" w:rsidRPr="00DB23FF">
              <w:rPr>
                <w:rFonts w:eastAsiaTheme="minorEastAsia"/>
                <w:sz w:val="21"/>
                <w:szCs w:val="21"/>
                <w:lang w:eastAsia="zh-CN"/>
              </w:rPr>
              <w:t xml:space="preserve"> whether the understanding on </w:t>
            </w:r>
            <w:r w:rsidR="00DB23FF">
              <w:rPr>
                <w:rFonts w:eastAsiaTheme="minorEastAsia"/>
                <w:sz w:val="21"/>
                <w:szCs w:val="21"/>
                <w:lang w:eastAsia="zh-CN"/>
              </w:rPr>
              <w:t>‘</w:t>
            </w:r>
            <w:r w:rsidR="00F56A39" w:rsidRPr="00DB23FF">
              <w:rPr>
                <w:rFonts w:eastAsiaTheme="minorEastAsia"/>
                <w:sz w:val="21"/>
                <w:szCs w:val="21"/>
                <w:lang w:eastAsia="zh-CN"/>
              </w:rPr>
              <w:t>ideal/true</w:t>
            </w:r>
            <w:r w:rsidR="0082491B" w:rsidRPr="00DB23FF">
              <w:rPr>
                <w:rFonts w:eastAsiaTheme="minorEastAsia"/>
                <w:sz w:val="21"/>
                <w:szCs w:val="21"/>
                <w:lang w:eastAsia="zh-CN"/>
              </w:rPr>
              <w:t xml:space="preserve"> </w:t>
            </w:r>
            <w:r w:rsidR="00A507B2" w:rsidRPr="00DB23FF">
              <w:rPr>
                <w:rFonts w:eastAsiaTheme="minorEastAsia"/>
                <w:sz w:val="21"/>
                <w:szCs w:val="21"/>
                <w:lang w:eastAsia="zh-CN"/>
              </w:rPr>
              <w:t>downlink frame arrival time</w:t>
            </w:r>
            <w:r w:rsidR="00DB23FF">
              <w:rPr>
                <w:rFonts w:eastAsiaTheme="minorEastAsia"/>
                <w:sz w:val="21"/>
                <w:szCs w:val="21"/>
                <w:lang w:eastAsia="zh-CN"/>
              </w:rPr>
              <w:t>’</w:t>
            </w:r>
            <w:r w:rsidR="00A507B2" w:rsidRPr="00DB23FF">
              <w:rPr>
                <w:rFonts w:eastAsiaTheme="minorEastAsia"/>
                <w:sz w:val="21"/>
                <w:szCs w:val="21"/>
                <w:lang w:eastAsia="zh-CN"/>
              </w:rPr>
              <w:t xml:space="preserve"> </w:t>
            </w:r>
            <w:r w:rsidR="005475C7" w:rsidRPr="00DB23FF">
              <w:rPr>
                <w:rFonts w:eastAsiaTheme="minorEastAsia"/>
                <w:sz w:val="21"/>
                <w:szCs w:val="21"/>
                <w:lang w:eastAsia="zh-CN"/>
              </w:rPr>
              <w:t xml:space="preserve">part </w:t>
            </w:r>
            <w:r w:rsidR="0082491B" w:rsidRPr="00DB23FF">
              <w:rPr>
                <w:rFonts w:eastAsiaTheme="minorEastAsia"/>
                <w:sz w:val="21"/>
                <w:szCs w:val="21"/>
                <w:lang w:eastAsia="zh-CN"/>
              </w:rPr>
              <w:t xml:space="preserve">is the same </w:t>
            </w:r>
            <w:r w:rsidR="005475C7" w:rsidRPr="00DB23FF">
              <w:rPr>
                <w:rFonts w:eastAsiaTheme="minorEastAsia"/>
                <w:sz w:val="21"/>
                <w:szCs w:val="21"/>
                <w:lang w:eastAsia="zh-CN"/>
              </w:rPr>
              <w:t xml:space="preserve">or not </w:t>
            </w:r>
            <w:r w:rsidR="0082491B" w:rsidRPr="00DB23FF">
              <w:rPr>
                <w:rFonts w:eastAsiaTheme="minorEastAsia"/>
                <w:sz w:val="21"/>
                <w:szCs w:val="21"/>
                <w:lang w:eastAsia="zh-CN"/>
              </w:rPr>
              <w:t>between RAN 1 and RAN 4 group. The potential</w:t>
            </w:r>
            <w:r w:rsidR="00A507B2" w:rsidRPr="00DB23FF">
              <w:rPr>
                <w:rFonts w:eastAsiaTheme="minorEastAsia"/>
                <w:sz w:val="21"/>
                <w:szCs w:val="21"/>
                <w:lang w:eastAsia="zh-CN"/>
              </w:rPr>
              <w:t xml:space="preserve"> unnecessary confusion</w:t>
            </w:r>
            <w:r w:rsidR="0082491B" w:rsidRPr="00DB23FF">
              <w:rPr>
                <w:rFonts w:eastAsiaTheme="minorEastAsia"/>
                <w:sz w:val="21"/>
                <w:szCs w:val="21"/>
                <w:lang w:eastAsia="zh-CN"/>
              </w:rPr>
              <w:t xml:space="preserve"> should be avoided in </w:t>
            </w:r>
            <w:r w:rsidR="005475C7" w:rsidRPr="00DB23FF">
              <w:rPr>
                <w:rFonts w:eastAsiaTheme="minorEastAsia"/>
                <w:sz w:val="21"/>
                <w:szCs w:val="21"/>
                <w:lang w:eastAsia="zh-CN"/>
              </w:rPr>
              <w:t xml:space="preserve">the </w:t>
            </w:r>
            <w:r w:rsidR="0082491B" w:rsidRPr="00DB23FF">
              <w:rPr>
                <w:rFonts w:eastAsiaTheme="minorEastAsia"/>
                <w:sz w:val="21"/>
                <w:szCs w:val="21"/>
                <w:lang w:eastAsia="zh-CN"/>
              </w:rPr>
              <w:t>LS.</w:t>
            </w:r>
            <w:r w:rsidR="00A507B2" w:rsidRPr="00DB23FF">
              <w:rPr>
                <w:rFonts w:eastAsiaTheme="minorEastAsia"/>
                <w:sz w:val="21"/>
                <w:szCs w:val="21"/>
                <w:lang w:eastAsia="zh-CN"/>
              </w:rPr>
              <w:t xml:space="preserve">  </w:t>
            </w:r>
          </w:p>
          <w:p w14:paraId="486F7E47" w14:textId="1F45137A" w:rsidR="00DF0CB5" w:rsidRPr="007670C2" w:rsidRDefault="005475C7" w:rsidP="00A507B2">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w:t>
            </w:r>
            <w:r w:rsidR="00DB23FF" w:rsidRPr="00DB23FF">
              <w:rPr>
                <w:rFonts w:eastAsiaTheme="minorEastAsia"/>
                <w:sz w:val="21"/>
                <w:szCs w:val="21"/>
                <w:lang w:eastAsia="zh-CN"/>
              </w:rPr>
              <w:t xml:space="preserve">assuming </w:t>
            </w:r>
            <w:r w:rsidR="00DB23FF" w:rsidRPr="00DB23FF">
              <w:rPr>
                <w:rFonts w:eastAsiaTheme="minorEastAsia"/>
                <w:lang w:eastAsia="zh-CN"/>
              </w:rPr>
              <w:t>N</w:t>
            </w:r>
            <w:r w:rsidR="00DB23FF" w:rsidRPr="00DB23FF">
              <w:rPr>
                <w:rFonts w:eastAsiaTheme="minorEastAsia"/>
                <w:vertAlign w:val="subscript"/>
                <w:lang w:eastAsia="zh-CN"/>
              </w:rPr>
              <w:t>TA</w:t>
            </w:r>
            <w:r w:rsidR="00DB23FF" w:rsidRPr="00DB23FF">
              <w:rPr>
                <w:rFonts w:eastAsiaTheme="minorEastAsia"/>
                <w:lang w:eastAsia="zh-CN"/>
              </w:rPr>
              <w:t xml:space="preserve"> and </w:t>
            </w:r>
            <w:proofErr w:type="spellStart"/>
            <w:proofErr w:type="gramStart"/>
            <w:r w:rsidR="00DB23FF" w:rsidRPr="00DB23FF">
              <w:rPr>
                <w:rFonts w:eastAsiaTheme="minorEastAsia"/>
                <w:lang w:eastAsia="zh-CN"/>
              </w:rPr>
              <w:t>N</w:t>
            </w:r>
            <w:r w:rsidR="00DB23FF" w:rsidRPr="00DB23FF">
              <w:rPr>
                <w:rFonts w:eastAsiaTheme="minorEastAsia"/>
                <w:vertAlign w:val="subscript"/>
                <w:lang w:eastAsia="zh-CN"/>
              </w:rPr>
              <w:t>TA,offset</w:t>
            </w:r>
            <w:proofErr w:type="spellEnd"/>
            <w:proofErr w:type="gramEnd"/>
            <w:r w:rsidRPr="00DB23FF">
              <w:rPr>
                <w:rFonts w:eastAsiaTheme="minorEastAsia"/>
                <w:sz w:val="21"/>
                <w:szCs w:val="21"/>
                <w:lang w:eastAsia="zh-CN"/>
              </w:rPr>
              <w:t xml:space="preserve"> </w:t>
            </w:r>
            <w:r w:rsidR="00DB23FF" w:rsidRPr="00DB23FF">
              <w:rPr>
                <w:rFonts w:eastAsiaTheme="minorEastAsia"/>
                <w:sz w:val="21"/>
                <w:szCs w:val="21"/>
                <w:lang w:eastAsia="zh-CN"/>
              </w:rPr>
              <w:t>with zero value</w:t>
            </w:r>
            <w:r w:rsidR="007670C2">
              <w:rPr>
                <w:rFonts w:eastAsiaTheme="minorEastAsia"/>
                <w:sz w:val="21"/>
                <w:szCs w:val="21"/>
                <w:lang w:eastAsia="zh-CN"/>
              </w:rPr>
              <w:t xml:space="preserve"> due to</w:t>
            </w:r>
            <w:r w:rsidR="00DB23FF" w:rsidRPr="00DB23FF">
              <w:rPr>
                <w:rFonts w:eastAsiaTheme="minorEastAsia"/>
                <w:sz w:val="21"/>
                <w:szCs w:val="21"/>
                <w:lang w:eastAsia="zh-CN"/>
              </w:rPr>
              <w:t xml:space="preserve"> no</w:t>
            </w:r>
            <w:r w:rsidR="00DB23FF" w:rsidRPr="00DB23FF">
              <w:t xml:space="preserve"> </w:t>
            </w:r>
            <w:r w:rsidR="00DB23FF" w:rsidRPr="00DB23FF">
              <w:rPr>
                <w:rFonts w:eastAsiaTheme="minorEastAsia"/>
                <w:sz w:val="21"/>
                <w:szCs w:val="21"/>
                <w:lang w:eastAsia="zh-CN"/>
              </w:rPr>
              <w:t xml:space="preserve">divergence on </w:t>
            </w:r>
            <w:r w:rsidR="00DB23FF" w:rsidRPr="00DB23FF">
              <w:rPr>
                <w:rFonts w:eastAsiaTheme="minorEastAsia"/>
                <w:lang w:eastAsia="zh-CN"/>
              </w:rPr>
              <w:t>N</w:t>
            </w:r>
            <w:r w:rsidR="00DB23FF" w:rsidRPr="00DB23FF">
              <w:rPr>
                <w:rFonts w:eastAsiaTheme="minorEastAsia"/>
                <w:vertAlign w:val="subscript"/>
                <w:lang w:eastAsia="zh-CN"/>
              </w:rPr>
              <w:t>TA</w:t>
            </w:r>
            <w:r w:rsidR="00DB23FF" w:rsidRPr="00DB23FF">
              <w:rPr>
                <w:rFonts w:eastAsiaTheme="minorEastAsia"/>
                <w:lang w:eastAsia="zh-CN"/>
              </w:rPr>
              <w:t xml:space="preserve"> and </w:t>
            </w:r>
            <w:proofErr w:type="spellStart"/>
            <w:r w:rsidR="00DB23FF" w:rsidRPr="00DB23FF">
              <w:rPr>
                <w:rFonts w:eastAsiaTheme="minorEastAsia"/>
                <w:lang w:eastAsia="zh-CN"/>
              </w:rPr>
              <w:t>N</w:t>
            </w:r>
            <w:r w:rsidR="00DB23FF" w:rsidRPr="00DB23FF">
              <w:rPr>
                <w:rFonts w:eastAsiaTheme="minorEastAsia"/>
                <w:vertAlign w:val="subscript"/>
                <w:lang w:eastAsia="zh-CN"/>
              </w:rPr>
              <w:t>TA,offset</w:t>
            </w:r>
            <w:proofErr w:type="spellEnd"/>
            <w:r w:rsidR="00DB23FF" w:rsidRPr="00DB23FF">
              <w:rPr>
                <w:rFonts w:eastAsiaTheme="minorEastAsia"/>
                <w:sz w:val="21"/>
                <w:szCs w:val="21"/>
                <w:lang w:eastAsia="zh-CN"/>
              </w:rPr>
              <w:t>.</w:t>
            </w:r>
          </w:p>
        </w:tc>
      </w:tr>
      <w:tr w:rsidR="00493218" w14:paraId="14194B0D" w14:textId="77777777">
        <w:tc>
          <w:tcPr>
            <w:tcW w:w="2113" w:type="dxa"/>
            <w:tcBorders>
              <w:top w:val="single" w:sz="4" w:space="0" w:color="auto"/>
              <w:left w:val="single" w:sz="4" w:space="0" w:color="auto"/>
              <w:bottom w:val="single" w:sz="4" w:space="0" w:color="auto"/>
              <w:right w:val="single" w:sz="4" w:space="0" w:color="auto"/>
            </w:tcBorders>
          </w:tcPr>
          <w:p w14:paraId="257DD8A7" w14:textId="285D1BE8" w:rsidR="00493218" w:rsidRDefault="00493218">
            <w:pPr>
              <w:spacing w:beforeLines="50" w:before="120"/>
              <w:rPr>
                <w:rFonts w:hint="eastAsia"/>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7ED4267" w14:textId="36C455F6" w:rsidR="00493218" w:rsidRPr="00DB23FF" w:rsidRDefault="00493218" w:rsidP="00A507B2">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lastRenderedPageBreak/>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w:t>
      </w:r>
      <w:proofErr w:type="spellStart"/>
      <w:r>
        <w:t>Te</w:t>
      </w:r>
      <w:proofErr w:type="spellEnd"/>
      <w:r>
        <w:t xml:space="preserve"> </w:t>
      </w:r>
      <w:r>
        <w:rPr>
          <w:iCs/>
          <w:color w:val="FF0000"/>
        </w:rPr>
        <w:t xml:space="preserve">requirement (specifically for the use of accurate PDC with new UE capability signaling) </w:t>
      </w:r>
      <w:r>
        <w:rPr>
          <w:color w:val="00B0F0"/>
        </w:rPr>
        <w:t xml:space="preserve">assuming the same definition of </w:t>
      </w:r>
      <w:proofErr w:type="spellStart"/>
      <w:r>
        <w:rPr>
          <w:color w:val="00B0F0"/>
        </w:rPr>
        <w:t>Te</w:t>
      </w:r>
      <w:proofErr w:type="spellEnd"/>
      <w:r>
        <w:rPr>
          <w:color w:val="00B0F0"/>
        </w:rPr>
        <w:t xml:space="preserve"> in the current RAN4 specification</w:t>
      </w:r>
      <w:r>
        <w:t xml:space="preserve">? </w:t>
      </w:r>
      <w:r>
        <w:rPr>
          <w:color w:val="00B0F0"/>
        </w:rPr>
        <w:t xml:space="preserve">If the answer is yes, please also </w:t>
      </w:r>
      <w:proofErr w:type="gramStart"/>
      <w:r>
        <w:rPr>
          <w:color w:val="00B0F0"/>
        </w:rPr>
        <w:t>provide</w:t>
      </w:r>
      <w:proofErr w:type="gramEnd"/>
      <w:r>
        <w:rPr>
          <w:color w:val="00B0F0"/>
        </w:rPr>
        <w:t xml:space="preserv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 xml:space="preserve">assume a smaller uplink transmission timing error than </w:t>
      </w:r>
      <w:proofErr w:type="spellStart"/>
      <w:r>
        <w:rPr>
          <w:color w:val="FF0000"/>
        </w:rPr>
        <w:t>Te</w:t>
      </w:r>
      <w:proofErr w:type="spellEnd"/>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w:t>
      </w:r>
      <w:proofErr w:type="gramStart"/>
      <w:r>
        <w:rPr>
          <w:color w:val="00B0F0"/>
        </w:rPr>
        <w:t>provide</w:t>
      </w:r>
      <w:proofErr w:type="gramEnd"/>
      <w:r>
        <w:rPr>
          <w:color w:val="00B0F0"/>
        </w:rPr>
        <w:t xml:space="preserv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TableGrid"/>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w:t>
            </w:r>
            <w:r>
              <w:rPr>
                <w:rFonts w:eastAsia="等线" w:hAnsi="Cambria Math"/>
                <w:lang w:val="en" w:eastAsia="zh-CN"/>
              </w:rPr>
              <w:lastRenderedPageBreak/>
              <w:t xml:space="preserve">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Such question would force RAN4 to fall into a study situation where RAN4 uses limited implementation examples {</w:t>
            </w:r>
            <w:proofErr w:type="gramStart"/>
            <w:r>
              <w:rPr>
                <w:rFonts w:eastAsia="等线" w:hAnsi="Cambria Math"/>
                <w:lang w:val="en" w:eastAsia="zh-CN"/>
              </w:rPr>
              <w:t>X,Y</w:t>
            </w:r>
            <w:proofErr w:type="gramEnd"/>
            <w:r>
              <w:rPr>
                <w:rFonts w:eastAsia="等线" w:hAnsi="Cambria Math"/>
                <w:lang w:val="en" w:eastAsia="zh-CN"/>
              </w:rPr>
              <w:t xml:space="preserve">,Z}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lang w:val="en" w:eastAsia="zh-CN"/>
              </w:rPr>
            </w:pPr>
          </w:p>
          <w:p w14:paraId="7CDF9C0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color w:val="7030A0"/>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xml:space="preserve">. Further, the latest update on Q1 does not remove our concern. We do not support it, regardless whether the tighten of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requirement is explicit in spec or implicit in spec, PDC-specific or in general, because RAN1 should not assume UE can simply have two sets of hardware implementation on UL Tx, one for legacy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and another for enhanced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7E35D9F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A84CE61" w14:textId="77777777" w:rsidR="00E14149" w:rsidRDefault="00981499">
            <w:pPr>
              <w:spacing w:beforeLines="50" w:before="120"/>
              <w:rPr>
                <w:rFonts w:eastAsia="等线" w:hAnsi="Cambria Math"/>
                <w:color w:val="7030A0"/>
                <w:lang w:val="en" w:eastAsia="zh-CN"/>
              </w:rPr>
            </w:pPr>
            <w:r>
              <w:rPr>
                <w:rFonts w:eastAsia="等线" w:hAnsi="Cambria Math"/>
                <w:color w:val="4F81BD" w:themeColor="accent1"/>
                <w:lang w:val="en" w:eastAsia="zh-CN"/>
              </w:rPr>
              <w:t xml:space="preserve">[OPPO-2] Sorry to say the updated Q2 has nothing changed from Q1 per our concern. What RAN4 says upon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is per general basis on the determination of UL-Tx timing instance that is supposed to be advanced by (</w:t>
            </w:r>
            <w:r>
              <w:rPr>
                <w:iCs/>
                <w:noProof/>
                <w:color w:val="4F81BD" w:themeColor="accent1"/>
                <w:sz w:val="21"/>
                <w:szCs w:val="21"/>
                <w:lang w:eastAsia="ko-KR"/>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5D57B5E"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w:t>
            </w:r>
            <w:proofErr w:type="spellStart"/>
            <w:r>
              <w:rPr>
                <w:rFonts w:eastAsia="等线" w:hAnsi="Cambria Math" w:hint="eastAsia"/>
                <w:lang w:val="en" w:eastAsia="zh-CN"/>
              </w:rPr>
              <w:t>Te</w:t>
            </w:r>
            <w:proofErr w:type="spellEnd"/>
            <w:r>
              <w:rPr>
                <w:rFonts w:eastAsia="等线" w:hAnsi="Cambria Math" w:hint="eastAsia"/>
                <w:lang w:val="en" w:eastAsia="zh-CN"/>
              </w:rPr>
              <w:t xml:space="preserve"> can be reduced and feasibility on defining new </w:t>
            </w:r>
            <w:proofErr w:type="spellStart"/>
            <w:r>
              <w:rPr>
                <w:rFonts w:eastAsia="等线" w:hAnsi="Cambria Math"/>
                <w:lang w:val="en" w:eastAsia="zh-CN"/>
              </w:rPr>
              <w:t>new</w:t>
            </w:r>
            <w:proofErr w:type="spellEnd"/>
            <w:r>
              <w:rPr>
                <w:rFonts w:eastAsia="等线" w:hAnsi="Cambria Math"/>
                <w:lang w:val="en" w:eastAsia="zh-CN"/>
              </w:rPr>
              <w:t xml:space="preserve"> UE requirement smaller than </w:t>
            </w:r>
            <w:proofErr w:type="spellStart"/>
            <w:r>
              <w:rPr>
                <w:rFonts w:eastAsia="等线" w:hAnsi="Cambria Math"/>
                <w:lang w:val="en" w:eastAsia="zh-CN"/>
              </w:rPr>
              <w:t>Te</w:t>
            </w:r>
            <w:proofErr w:type="spellEnd"/>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 xml:space="preserve">t want to introduce new requirement of </w:t>
            </w:r>
            <w:proofErr w:type="spellStart"/>
            <w:r>
              <w:rPr>
                <w:rFonts w:eastAsia="等线" w:hAnsi="Cambria Math"/>
                <w:lang w:val="en" w:eastAsia="zh-CN"/>
              </w:rPr>
              <w:t>Te</w:t>
            </w:r>
            <w:proofErr w:type="spellEnd"/>
            <w:r>
              <w:rPr>
                <w:rFonts w:eastAsia="等线" w:hAnsi="Cambria Math"/>
                <w:lang w:val="en" w:eastAsia="zh-CN"/>
              </w:rPr>
              <w:t xml:space="preserve"> with current definition, which has big impact to UE implementation. However, we think it is good to ask RAN 4 whether UL transmission error can be different with different assumptions, </w:t>
            </w:r>
            <w:r>
              <w:rPr>
                <w:rFonts w:eastAsia="等线" w:hAnsi="Cambria Math"/>
                <w:lang w:val="en" w:eastAsia="zh-CN"/>
              </w:rPr>
              <w:lastRenderedPageBreak/>
              <w:t>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4124A982" w14:textId="77777777" w:rsidR="00E14149" w:rsidRDefault="00981499">
            <w:pPr>
              <w:spacing w:beforeLines="50" w:before="120"/>
              <w:rPr>
                <w:rFonts w:eastAsia="等线" w:hAnsi="Cambria Math"/>
                <w:lang w:val="en" w:eastAsia="zh-CN"/>
              </w:rPr>
            </w:pPr>
            <w:r>
              <w:rPr>
                <w:b/>
              </w:rPr>
              <w:t xml:space="preserve">Question 2: </w:t>
            </w:r>
            <w:r>
              <w:rPr>
                <w:color w:val="00B0F0"/>
              </w:rPr>
              <w:t xml:space="preserve">Is it feasible to </w:t>
            </w:r>
            <w:r>
              <w:rPr>
                <w:color w:val="FF0000"/>
              </w:rPr>
              <w:t xml:space="preserve">assume a smaller uplink transmission time </w:t>
            </w:r>
            <w:proofErr w:type="gramStart"/>
            <w:r>
              <w:rPr>
                <w:color w:val="FF0000"/>
              </w:rPr>
              <w:t xml:space="preserve">error </w:t>
            </w:r>
            <w:r>
              <w:rPr>
                <w:strike/>
                <w:color w:val="FF0000"/>
              </w:rPr>
              <w:t xml:space="preserve"> </w:t>
            </w:r>
            <w:r>
              <w:rPr>
                <w:strike/>
                <w:color w:val="00B0F0"/>
              </w:rPr>
              <w:t>define</w:t>
            </w:r>
            <w:proofErr w:type="gramEnd"/>
            <w:r>
              <w:rPr>
                <w:strike/>
                <w:color w:val="00B0F0"/>
              </w:rPr>
              <w:t xml:space="preserve"> a new UE requirement smaller </w:t>
            </w:r>
            <w:r>
              <w:rPr>
                <w:color w:val="00B0F0"/>
              </w:rPr>
              <w:t xml:space="preserve">than </w:t>
            </w:r>
            <w:proofErr w:type="spellStart"/>
            <w:r>
              <w:rPr>
                <w:color w:val="00B0F0"/>
              </w:rPr>
              <w:t>Te</w:t>
            </w:r>
            <w:proofErr w:type="spellEnd"/>
            <w:r>
              <w:rPr>
                <w:color w:val="00B0F0"/>
              </w:rPr>
              <w:t xml:space="preserv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proofErr w:type="gramStart"/>
            <w:r>
              <w:rPr>
                <w:color w:val="FF0000"/>
              </w:rPr>
              <w:t>provide</w:t>
            </w:r>
            <w:proofErr w:type="gramEnd"/>
            <w:r>
              <w:rPr>
                <w:color w:val="FF0000"/>
              </w:rPr>
              <w:t xml:space="preserve"> a reasonable assumption that can be used for propagation delay compensation.</w:t>
            </w:r>
            <w:r>
              <w:rPr>
                <w:color w:val="00B0F0"/>
              </w:rPr>
              <w:t xml:space="preserve"> </w:t>
            </w:r>
            <w:r>
              <w:rPr>
                <w:strike/>
                <w:color w:val="FF0000"/>
              </w:rPr>
              <w:t xml:space="preserve"> the potential new requirement.</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7C22F37E" w14:textId="77777777" w:rsidR="00E14149" w:rsidRDefault="00981499">
            <w:pPr>
              <w:spacing w:beforeLines="50" w:before="120"/>
              <w:rPr>
                <w:rFonts w:eastAsia="等线" w:hAnsi="Cambria Math"/>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lang w:eastAsia="zh-CN"/>
              </w:rPr>
            </w:pPr>
            <w:r>
              <w:rPr>
                <w:rFonts w:eastAsia="等线"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等线" w:hAnsi="Cambria Math"/>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proofErr w:type="spellStart"/>
            <w:r>
              <w:rPr>
                <w:i/>
                <w:iCs/>
              </w:rPr>
              <w:t>Te</w:t>
            </w:r>
            <w:proofErr w:type="spellEnd"/>
            <w:r>
              <w:rPr>
                <w:i/>
                <w:iCs/>
              </w:rPr>
              <w:t xml:space="preserve"> </w:t>
            </w:r>
            <w:r>
              <w:rPr>
                <w:i/>
                <w:iCs/>
                <w:color w:val="FF0000"/>
              </w:rPr>
              <w:t xml:space="preserve">requirement (specifically for the use of accurate PDC with new UE capability signaling) </w:t>
            </w:r>
            <w:r>
              <w:rPr>
                <w:i/>
                <w:iCs/>
                <w:color w:val="00B0F0"/>
              </w:rPr>
              <w:t xml:space="preserve">assuming the same definition of </w:t>
            </w:r>
            <w:proofErr w:type="spellStart"/>
            <w:r>
              <w:rPr>
                <w:i/>
                <w:iCs/>
                <w:color w:val="00B0F0"/>
              </w:rPr>
              <w:t>Te</w:t>
            </w:r>
            <w:proofErr w:type="spellEnd"/>
            <w:r>
              <w:rPr>
                <w:i/>
                <w:iCs/>
                <w:color w:val="00B0F0"/>
              </w:rPr>
              <w:t xml:space="preserve"> in the current RAN4 specification</w:t>
            </w:r>
            <w:r>
              <w:rPr>
                <w:i/>
                <w:iCs/>
              </w:rPr>
              <w:t xml:space="preserve">? </w:t>
            </w:r>
            <w:r>
              <w:rPr>
                <w:i/>
                <w:iCs/>
                <w:color w:val="00B0F0"/>
              </w:rPr>
              <w:t xml:space="preserve">If the answer is yes, please also </w:t>
            </w:r>
            <w:proofErr w:type="gramStart"/>
            <w:r>
              <w:rPr>
                <w:i/>
                <w:iCs/>
                <w:color w:val="00B0F0"/>
              </w:rPr>
              <w:t>provide</w:t>
            </w:r>
            <w:proofErr w:type="gramEnd"/>
            <w:r>
              <w:rPr>
                <w:i/>
                <w:iCs/>
                <w:color w:val="00B0F0"/>
              </w:rPr>
              <w:t xml:space="preserve"> feedback on how much it can be reduced, e.g. reduced by at least 1/4. </w:t>
            </w:r>
          </w:p>
          <w:p w14:paraId="2AADC29D" w14:textId="77777777" w:rsidR="00E14149" w:rsidRDefault="00E14149">
            <w:pPr>
              <w:spacing w:beforeLines="50" w:before="120"/>
              <w:rPr>
                <w:rFonts w:eastAsia="等线" w:hAnsi="Cambria Math"/>
                <w:lang w:eastAsia="zh-CN"/>
              </w:rPr>
            </w:pPr>
          </w:p>
          <w:p w14:paraId="670FDD0C" w14:textId="77777777" w:rsidR="00E14149" w:rsidRDefault="00981499">
            <w:pPr>
              <w:spacing w:beforeLines="50" w:before="120"/>
              <w:rPr>
                <w:rFonts w:eastAsia="等线" w:hAnsi="Cambria Math"/>
                <w:lang w:eastAsia="zh-CN"/>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w:t>
            </w:r>
            <w:proofErr w:type="spellStart"/>
            <w:r>
              <w:rPr>
                <w:rFonts w:eastAsia="等线" w:hAnsi="Cambria Math"/>
              </w:rPr>
              <w:t>Te</w:t>
            </w:r>
            <w:proofErr w:type="spellEnd"/>
            <w:r>
              <w:rPr>
                <w:rFonts w:eastAsia="等线" w:hAnsi="Cambria Math"/>
              </w:rPr>
              <w:t xml:space="preserve"> for PRACH makes no sense. Further, PRACH will not provide sufficient detection performance at the </w:t>
            </w:r>
            <w:proofErr w:type="spellStart"/>
            <w:r>
              <w:rPr>
                <w:rFonts w:eastAsia="等线" w:hAnsi="Cambria Math"/>
              </w:rPr>
              <w:t>gNB</w:t>
            </w:r>
            <w:proofErr w:type="spellEnd"/>
            <w:r>
              <w:rPr>
                <w:rFonts w:eastAsia="等线" w:hAnsi="Cambria Math"/>
              </w:rPr>
              <w:t xml:space="preserve">.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2C097DC"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w:t>
            </w:r>
            <w:proofErr w:type="spellStart"/>
            <w:r>
              <w:rPr>
                <w:rFonts w:eastAsia="Malgun Gothic" w:hAnsi="Cambria Math"/>
                <w:lang w:eastAsia="ko-KR"/>
              </w:rPr>
              <w:t>Te_new</w:t>
            </w:r>
            <w:proofErr w:type="spellEnd"/>
            <w:r>
              <w:rPr>
                <w:rFonts w:eastAsia="Malgun Gothic" w:hAnsi="Cambria Math"/>
                <w:lang w:eastAsia="ko-KR"/>
              </w:rPr>
              <w:t xml:space="preserve"> = 1/4 </w:t>
            </w:r>
            <w:proofErr w:type="spellStart"/>
            <w:r>
              <w:rPr>
                <w:rFonts w:eastAsia="Malgun Gothic" w:hAnsi="Cambria Math"/>
                <w:lang w:eastAsia="ko-KR"/>
              </w:rPr>
              <w:t>Te</w:t>
            </w:r>
            <w:proofErr w:type="spellEnd"/>
            <w:r>
              <w:rPr>
                <w:rFonts w:eastAsia="Malgun Gothic" w:hAnsi="Cambria Math"/>
                <w:lang w:eastAsia="ko-KR"/>
              </w:rPr>
              <w:t xml:space="preserve"> or </w:t>
            </w:r>
            <w:proofErr w:type="spellStart"/>
            <w:r>
              <w:rPr>
                <w:rFonts w:eastAsia="Malgun Gothic" w:hAnsi="Cambria Math"/>
                <w:lang w:eastAsia="ko-KR"/>
              </w:rPr>
              <w:t>Te_new</w:t>
            </w:r>
            <w:proofErr w:type="spellEnd"/>
            <w:r>
              <w:rPr>
                <w:rFonts w:eastAsia="Malgun Gothic" w:hAnsi="Cambria Math"/>
                <w:lang w:eastAsia="ko-KR"/>
              </w:rPr>
              <w:t xml:space="preserve"> = </w:t>
            </w:r>
            <w:proofErr w:type="spellStart"/>
            <w:r>
              <w:rPr>
                <w:rFonts w:eastAsia="Malgun Gothic" w:hAnsi="Cambria Math"/>
                <w:lang w:eastAsia="ko-KR"/>
              </w:rPr>
              <w:t>Te</w:t>
            </w:r>
            <w:proofErr w:type="spellEnd"/>
            <w:r>
              <w:rPr>
                <w:rFonts w:eastAsia="Malgun Gothic" w:hAnsi="Cambria Math"/>
                <w:lang w:eastAsia="ko-KR"/>
              </w:rPr>
              <w:t xml:space="preserve"> </w:t>
            </w:r>
            <w:r>
              <w:rPr>
                <w:rFonts w:eastAsia="Malgun Gothic" w:hAnsi="Cambria Math"/>
                <w:lang w:eastAsia="ko-KR"/>
              </w:rPr>
              <w:t>–</w:t>
            </w:r>
            <w:r>
              <w:rPr>
                <w:rFonts w:eastAsia="Malgun Gothic" w:hAnsi="Cambria Math"/>
                <w:lang w:eastAsia="ko-KR"/>
              </w:rPr>
              <w:t xml:space="preserve"> 1/4 </w:t>
            </w:r>
            <w:proofErr w:type="spellStart"/>
            <w:r>
              <w:rPr>
                <w:rFonts w:eastAsia="Malgun Gothic" w:hAnsi="Cambria Math"/>
                <w:lang w:eastAsia="ko-KR"/>
              </w:rPr>
              <w:t>Te</w:t>
            </w:r>
            <w:proofErr w:type="spellEnd"/>
            <w:r>
              <w:rPr>
                <w:rFonts w:eastAsia="Malgun Gothic" w:hAnsi="Cambria Math"/>
                <w:lang w:eastAsia="ko-KR"/>
              </w:rPr>
              <w:t xml:space="preserve"> = 3/4 </w:t>
            </w:r>
            <w:proofErr w:type="spellStart"/>
            <w:r>
              <w:rPr>
                <w:rFonts w:eastAsia="Malgun Gothic" w:hAnsi="Cambria Math"/>
                <w:lang w:eastAsia="ko-KR"/>
              </w:rPr>
              <w:t>Te</w:t>
            </w:r>
            <w:proofErr w:type="spellEnd"/>
            <w:r>
              <w:rPr>
                <w:rFonts w:eastAsia="Malgun Gothic" w:hAnsi="Cambria Math"/>
                <w:lang w:eastAsia="ko-KR"/>
              </w:rPr>
              <w:t>?</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As companies analyzed, </w:t>
            </w:r>
            <w:proofErr w:type="spellStart"/>
            <w:r>
              <w:rPr>
                <w:rFonts w:eastAsia="Malgun Gothic" w:hAnsi="Cambria Math"/>
                <w:lang w:eastAsia="ko-KR"/>
              </w:rPr>
              <w:t>Te</w:t>
            </w:r>
            <w:proofErr w:type="spellEnd"/>
            <w:r>
              <w:rPr>
                <w:rFonts w:eastAsia="Malgun Gothic" w:hAnsi="Cambria Math"/>
                <w:lang w:eastAsia="ko-KR"/>
              </w:rPr>
              <w:t xml:space="preserve"> needs to be drastically reduced to fit the control-to-control budget values.</w:t>
            </w:r>
          </w:p>
          <w:p w14:paraId="58876FDE"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If the LS is to be sent, we think TA command granularity reduction also needs to be asked since </w:t>
            </w:r>
            <w:proofErr w:type="spellStart"/>
            <w:r>
              <w:rPr>
                <w:rFonts w:eastAsia="Malgun Gothic" w:hAnsi="Cambria Math"/>
                <w:lang w:eastAsia="ko-KR"/>
              </w:rPr>
              <w:t>Te</w:t>
            </w:r>
            <w:proofErr w:type="spellEnd"/>
            <w:r>
              <w:rPr>
                <w:rFonts w:eastAsia="Malgun Gothic" w:hAnsi="Cambria Math"/>
                <w:lang w:eastAsia="ko-KR"/>
              </w:rPr>
              <w:t xml:space="preserve"> reduction alone cannot help. Suggest to add TA command granularity reduction (discussed above as Option 1a) question using similar examples/wording. Otherwise, even if RAN4 replies positive about </w:t>
            </w:r>
            <w:proofErr w:type="spellStart"/>
            <w:r>
              <w:rPr>
                <w:rFonts w:eastAsia="Malgun Gothic" w:hAnsi="Cambria Math"/>
                <w:lang w:eastAsia="ko-KR"/>
              </w:rPr>
              <w:t>Te</w:t>
            </w:r>
            <w:proofErr w:type="spellEnd"/>
            <w:r>
              <w:rPr>
                <w:rFonts w:eastAsia="Malgun Gothic" w:hAnsi="Cambria Math"/>
                <w:lang w:eastAsia="ko-KR"/>
              </w:rPr>
              <w:t>, we still need this discussion.</w:t>
            </w:r>
          </w:p>
        </w:tc>
      </w:tr>
      <w:tr w:rsidR="00E14149"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78F8B471" w:rsidR="00E14149" w:rsidRDefault="00EF2EA6">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5BD1C834" w14:textId="44368BD5" w:rsidR="00E14149" w:rsidRDefault="00EF2EA6">
            <w:pPr>
              <w:spacing w:beforeLines="50" w:before="120"/>
              <w:rPr>
                <w:rFonts w:eastAsia="Malgun Gothic" w:hAnsi="Cambria Math"/>
                <w:lang w:eastAsia="ko-KR"/>
              </w:rPr>
            </w:pPr>
            <w:r>
              <w:rPr>
                <w:rFonts w:eastAsia="等线" w:hAnsi="Cambria Math"/>
                <w:lang w:val="en" w:eastAsia="zh-CN"/>
              </w:rPr>
              <w:t>We do</w:t>
            </w:r>
            <w:r>
              <w:rPr>
                <w:rFonts w:eastAsia="等线" w:hAnsi="Cambria Math"/>
                <w:lang w:val="en" w:eastAsia="zh-CN"/>
              </w:rPr>
              <w:t xml:space="preserve"> no</w:t>
            </w:r>
            <w:r>
              <w:rPr>
                <w:rFonts w:eastAsia="等线" w:hAnsi="Cambria Math"/>
                <w:lang w:val="en" w:eastAsia="zh-CN"/>
              </w:rPr>
              <w:t xml:space="preserve">t </w:t>
            </w:r>
            <w:r>
              <w:rPr>
                <w:rFonts w:eastAsia="等线" w:hAnsi="Cambria Math"/>
                <w:lang w:val="en" w:eastAsia="zh-CN"/>
              </w:rPr>
              <w:t xml:space="preserve">see the need </w:t>
            </w:r>
            <w:r>
              <w:rPr>
                <w:rFonts w:eastAsia="等线" w:hAnsi="Cambria Math"/>
                <w:lang w:val="en" w:eastAsia="zh-CN"/>
              </w:rPr>
              <w:t xml:space="preserve">to introduce new requirement of </w:t>
            </w:r>
            <w:proofErr w:type="spellStart"/>
            <w:r>
              <w:rPr>
                <w:rFonts w:eastAsia="等线" w:hAnsi="Cambria Math"/>
                <w:lang w:val="en" w:eastAsia="zh-CN"/>
              </w:rPr>
              <w:t>Te</w:t>
            </w:r>
            <w:proofErr w:type="spellEnd"/>
            <w:r>
              <w:rPr>
                <w:rFonts w:eastAsia="等线" w:hAnsi="Cambria Math"/>
                <w:lang w:val="en" w:eastAsia="zh-CN"/>
              </w:rPr>
              <w:t xml:space="preserve"> with current definition, which has big impact to UE implementation.</w:t>
            </w:r>
            <w:r>
              <w:rPr>
                <w:rFonts w:eastAsia="等线" w:hAnsi="Cambria Math"/>
                <w:lang w:val="en" w:eastAsia="zh-CN"/>
              </w:rPr>
              <w:t xml:space="preserve"> In fact, what we want is just to make it clear on the definition of </w:t>
            </w:r>
            <w:proofErr w:type="spellStart"/>
            <w:r>
              <w:rPr>
                <w:rFonts w:eastAsia="等线" w:hAnsi="Cambria Math"/>
                <w:lang w:val="en" w:eastAsia="zh-CN"/>
              </w:rPr>
              <w:t>Te</w:t>
            </w:r>
            <w:proofErr w:type="spellEnd"/>
            <w:r>
              <w:rPr>
                <w:rFonts w:eastAsia="等线" w:hAnsi="Cambria Math"/>
                <w:lang w:val="en" w:eastAsia="zh-CN"/>
              </w:rPr>
              <w:t xml:space="preserve">.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40EDC34A"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C69BBF4"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7F5C8A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TableGrid"/>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PD compensation step (which is after DRX), the same concern could arise for non-DRX case as well. For </w:t>
            </w:r>
            <w:proofErr w:type="gramStart"/>
            <w:r>
              <w:rPr>
                <w:rFonts w:eastAsia="等线" w:hAnsi="Cambria Math"/>
                <w:lang w:val="en" w:eastAsia="zh-CN"/>
              </w:rPr>
              <w:t>example,  the</w:t>
            </w:r>
            <w:proofErr w:type="gramEnd"/>
            <w:r>
              <w:rPr>
                <w:rFonts w:eastAsia="等线" w:hAnsi="Cambria Math"/>
                <w:lang w:val="en" w:eastAsia="zh-CN"/>
              </w:rPr>
              <w:t xml:space="preserv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w:t>
            </w:r>
            <w:proofErr w:type="gramStart"/>
            <w:r>
              <w:rPr>
                <w:rFonts w:eastAsia="等线" w:hAnsi="Cambria Math"/>
                <w:lang w:val="en" w:eastAsia="zh-CN"/>
              </w:rPr>
              <w:t>error  caused</w:t>
            </w:r>
            <w:proofErr w:type="gramEnd"/>
            <w:r>
              <w:rPr>
                <w:rFonts w:eastAsia="等线" w:hAnsi="Cambria Math"/>
                <w:lang w:val="en" w:eastAsia="zh-CN"/>
              </w:rPr>
              <w:t xml:space="preserve"> by propagation delay variation. </w:t>
            </w:r>
          </w:p>
          <w:p w14:paraId="60573FAE" w14:textId="77777777" w:rsidR="00E14149" w:rsidRDefault="00981499">
            <w:pPr>
              <w:spacing w:beforeLines="50" w:before="120"/>
              <w:rPr>
                <w:rFonts w:eastAsia="等线" w:hAnsi="Cambria Math"/>
                <w:lang w:val="en" w:eastAsia="zh-CN"/>
              </w:rPr>
            </w:pPr>
            <w:proofErr w:type="gramStart"/>
            <w:r>
              <w:rPr>
                <w:rFonts w:eastAsia="等线" w:hAnsi="Cambria Math"/>
                <w:lang w:val="en" w:eastAsia="zh-CN"/>
              </w:rPr>
              <w:t>So</w:t>
            </w:r>
            <w:proofErr w:type="gramEnd"/>
            <w:r>
              <w:rPr>
                <w:rFonts w:eastAsia="等线" w:hAnsi="Cambria Math"/>
                <w:lang w:val="en" w:eastAsia="zh-CN"/>
              </w:rPr>
              <w:t xml:space="preserve"> it is not clear to us why RAN1 needs to send this LS. If the intention is to differentiate an </w:t>
            </w:r>
            <w:proofErr w:type="spellStart"/>
            <w:r>
              <w:rPr>
                <w:rFonts w:eastAsia="等线" w:hAnsi="Cambria Math"/>
                <w:lang w:val="en" w:eastAsia="zh-CN"/>
              </w:rPr>
              <w:t>gNB</w:t>
            </w:r>
            <w:proofErr w:type="spellEnd"/>
            <w:r>
              <w:rPr>
                <w:rFonts w:eastAsia="等线" w:hAnsi="Cambria Math"/>
                <w:lang w:val="en" w:eastAsia="zh-CN"/>
              </w:rPr>
              <w:t xml:space="preserve"> behavior (i.e., whether to signal an update TA or complete a RTT measurement after DRX), could RAN1 just simply assume a good-will </w:t>
            </w:r>
            <w:proofErr w:type="spellStart"/>
            <w:r>
              <w:rPr>
                <w:rFonts w:eastAsia="等线" w:hAnsi="Cambria Math"/>
                <w:lang w:val="en" w:eastAsia="zh-CN"/>
              </w:rPr>
              <w:lastRenderedPageBreak/>
              <w:t>gNB</w:t>
            </w:r>
            <w:proofErr w:type="spellEnd"/>
            <w:r>
              <w:rPr>
                <w:rFonts w:eastAsia="等线" w:hAnsi="Cambria Math"/>
                <w:lang w:val="en" w:eastAsia="zh-CN"/>
              </w:rPr>
              <w:t xml:space="preserve"> behavior for this PDC application?   </w:t>
            </w:r>
          </w:p>
          <w:p w14:paraId="0E32D11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 xml:space="preserve">e think propagation delay is not related to whether UE sleep or not. It is only related to the propagation, when UE needs to sync up on clock time. I guess the options are used for determinate whether TA adjustment/Target of TA adjustment at </w:t>
            </w:r>
            <w:proofErr w:type="spellStart"/>
            <w:r>
              <w:rPr>
                <w:bCs/>
                <w:lang w:val="en-GB" w:eastAsia="zh-CN"/>
              </w:rPr>
              <w:t>gNB</w:t>
            </w:r>
            <w:proofErr w:type="spellEnd"/>
            <w:r>
              <w:rPr>
                <w:bCs/>
                <w:lang w:val="en-GB" w:eastAsia="zh-CN"/>
              </w:rPr>
              <w:t xml:space="preserve">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To us, it is not clear the reason to consider DRX operation in RAN1. Though we understand DRX could have an impact to update PDC information maintaining UE, it is high up to a scenario and assumption. At least for our service scenario, such as control-to-control, </w:t>
            </w:r>
            <w:proofErr w:type="gramStart"/>
            <w:r>
              <w:rPr>
                <w:rFonts w:eastAsia="等线" w:hAnsi="Cambria Math"/>
                <w:lang w:val="en" w:eastAsia="zh-CN"/>
              </w:rPr>
              <w:t>We</w:t>
            </w:r>
            <w:proofErr w:type="gramEnd"/>
            <w:r>
              <w:rPr>
                <w:rFonts w:eastAsia="等线" w:hAnsi="Cambria Math"/>
                <w:lang w:val="en" w:eastAsia="zh-CN"/>
              </w:rPr>
              <w:t xml:space="preserve"> think UE sleeping may not an </w:t>
            </w:r>
            <w:r>
              <w:rPr>
                <w:rFonts w:eastAsia="等线" w:hAnsi="Cambria Math"/>
                <w:lang w:val="en" w:eastAsia="zh-CN"/>
              </w:rPr>
              <w:lastRenderedPageBreak/>
              <w:t>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r w:rsidR="00543B1B" w14:paraId="0DC49429" w14:textId="77777777">
        <w:tc>
          <w:tcPr>
            <w:tcW w:w="2113" w:type="dxa"/>
            <w:tcBorders>
              <w:top w:val="single" w:sz="4" w:space="0" w:color="auto"/>
              <w:left w:val="single" w:sz="4" w:space="0" w:color="auto"/>
              <w:bottom w:val="single" w:sz="4" w:space="0" w:color="auto"/>
              <w:right w:val="single" w:sz="4" w:space="0" w:color="auto"/>
            </w:tcBorders>
          </w:tcPr>
          <w:p w14:paraId="1279482B" w14:textId="17CA356E" w:rsidR="00543B1B" w:rsidRDefault="00543B1B">
            <w:pPr>
              <w:spacing w:beforeLines="50" w:before="120"/>
              <w:rPr>
                <w:rFonts w:eastAsia="等线" w:hAnsi="Cambria Math"/>
                <w:lang w:val="en" w:eastAsia="zh-CN"/>
              </w:rPr>
            </w:pPr>
            <w:r>
              <w:rPr>
                <w:rFonts w:eastAsia="等线" w:hAnsi="Cambria Math"/>
                <w:lang w:val="en"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1D2599C" w14:textId="53967E10" w:rsidR="00543B1B" w:rsidRDefault="00543B1B">
            <w:pPr>
              <w:spacing w:beforeLines="50" w:before="120"/>
              <w:rPr>
                <w:rFonts w:eastAsia="等线" w:hAnsi="Cambria Math"/>
                <w:lang w:val="en" w:eastAsia="zh-CN"/>
              </w:rPr>
            </w:pPr>
            <w:r>
              <w:rPr>
                <w:rFonts w:eastAsia="等线" w:hAnsi="Cambria Math"/>
                <w:lang w:val="en" w:eastAsia="zh-CN"/>
              </w:rPr>
              <w:t>Support proposal 4.2.2</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xml:space="preserve">: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lang w:val="en" w:eastAsia="zh-CN"/>
              </w:rPr>
            </w:pPr>
            <w:r>
              <w:rPr>
                <w:szCs w:val="20"/>
              </w:rPr>
              <w:t xml:space="preserve">Take 65 ns as the assumption of transmit timing error for evaluation of </w:t>
            </w:r>
            <w:r>
              <w:rPr>
                <w:szCs w:val="20"/>
              </w:rPr>
              <w:lastRenderedPageBreak/>
              <w:t xml:space="preserve">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lastRenderedPageBreak/>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 xml:space="preserve">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w:t>
            </w:r>
            <w:proofErr w:type="spellStart"/>
            <w:r>
              <w:rPr>
                <w:rFonts w:ascii="Calibri" w:hAnsi="Calibri" w:cs="Calibri"/>
              </w:rPr>
              <w:t>gNB</w:t>
            </w:r>
            <w:proofErr w:type="spellEnd"/>
            <w:r>
              <w:rPr>
                <w:rFonts w:ascii="Calibri" w:hAnsi="Calibri" w:cs="Calibri"/>
              </w:rPr>
              <w:t xml:space="preserve"> with single RU. But it is absolutely not acceptable to make it 32.5ns. Such reduction does not reflect real implementations of </w:t>
            </w:r>
            <w:proofErr w:type="spellStart"/>
            <w:r>
              <w:rPr>
                <w:rFonts w:ascii="Calibri" w:hAnsi="Calibri" w:cs="Calibri"/>
              </w:rPr>
              <w:t>gNB</w:t>
            </w:r>
            <w:proofErr w:type="spellEnd"/>
            <w:r>
              <w:rPr>
                <w:rFonts w:ascii="Calibri" w:hAnsi="Calibri" w:cs="Calibri"/>
              </w:rPr>
              <w:t xml:space="preserve">, push up </w:t>
            </w:r>
            <w:proofErr w:type="spellStart"/>
            <w:r>
              <w:rPr>
                <w:rFonts w:ascii="Calibri" w:hAnsi="Calibri" w:cs="Calibri"/>
              </w:rPr>
              <w:t>gNB</w:t>
            </w:r>
            <w:proofErr w:type="spellEnd"/>
            <w:r>
              <w:rPr>
                <w:rFonts w:ascii="Calibri" w:hAnsi="Calibri" w:cs="Calibri"/>
              </w:rPr>
              <w:t xml:space="preserve"> implementation cost and complexity, and reduce deployment flexibility.</w:t>
            </w:r>
          </w:p>
          <w:p w14:paraId="415D84D7" w14:textId="77777777" w:rsidR="00E14149" w:rsidRDefault="00E14149">
            <w:pPr>
              <w:rPr>
                <w:rFonts w:ascii="Calibri" w:hAnsi="Calibri" w:cs="Calibri"/>
              </w:rPr>
            </w:pPr>
          </w:p>
          <w:p w14:paraId="3BBE0CD7"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proofErr w:type="spellStart"/>
            <w:proofErr w:type="gramStart"/>
            <w:r>
              <w:rPr>
                <w:rFonts w:ascii="Calibri" w:hAnsi="Calibri" w:cs="Calibri"/>
                <w:lang w:eastAsia="zh-CN"/>
              </w:rPr>
              <w:t>error</w:t>
            </w:r>
            <w:r>
              <w:rPr>
                <w:rFonts w:ascii="Calibri" w:hAnsi="Calibri" w:cs="Calibri"/>
                <w:vertAlign w:val="subscript"/>
                <w:lang w:eastAsia="zh-CN"/>
              </w:rPr>
              <w:t>BS,DL</w:t>
            </w:r>
            <w:proofErr w:type="gramEnd"/>
            <w:r>
              <w:rPr>
                <w:rFonts w:ascii="Calibri" w:hAnsi="Calibri" w:cs="Calibri"/>
                <w:vertAlign w:val="subscript"/>
                <w:lang w:eastAsia="zh-CN"/>
              </w:rPr>
              <w:t>,TX</w:t>
            </w:r>
            <w:proofErr w:type="spellEnd"/>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w:t>
            </w:r>
            <w:proofErr w:type="spellStart"/>
            <w:r>
              <w:rPr>
                <w:rFonts w:ascii="Calibri" w:hAnsi="Calibri" w:cs="Calibri"/>
                <w:lang w:eastAsia="zh-CN"/>
              </w:rPr>
              <w:t>gNB</w:t>
            </w:r>
            <w:proofErr w:type="spellEnd"/>
            <w:r>
              <w:rPr>
                <w:rFonts w:ascii="Calibri" w:hAnsi="Calibri" w:cs="Calibri"/>
                <w:lang w:eastAsia="zh-CN"/>
              </w:rPr>
              <w:t xml:space="preserve"> transmission error. But when we calculated the propagation delay error, it should be calculated /2. </w:t>
            </w:r>
          </w:p>
          <w:p w14:paraId="18FE7D30"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D5006E" w14:paraId="64E7128E" w14:textId="77777777">
        <w:tc>
          <w:tcPr>
            <w:tcW w:w="2113" w:type="dxa"/>
            <w:tcBorders>
              <w:top w:val="single" w:sz="4" w:space="0" w:color="auto"/>
              <w:left w:val="single" w:sz="4" w:space="0" w:color="auto"/>
              <w:bottom w:val="single" w:sz="4" w:space="0" w:color="auto"/>
              <w:right w:val="single" w:sz="4" w:space="0" w:color="auto"/>
            </w:tcBorders>
          </w:tcPr>
          <w:p w14:paraId="5BCC4FE7" w14:textId="1B85CF2C" w:rsidR="00D5006E" w:rsidRDefault="00D5006E">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8223F66" w14:textId="6BA155AB" w:rsidR="00D5006E" w:rsidRDefault="00D5006E">
            <w:pPr>
              <w:rPr>
                <w:rFonts w:ascii="Calibri" w:hAnsi="Calibri" w:cs="Calibri"/>
                <w:lang w:eastAsia="zh-CN"/>
              </w:rPr>
            </w:pPr>
            <w:r>
              <w:rPr>
                <w:rFonts w:ascii="Calibri" w:hAnsi="Calibri" w:cs="Calibri"/>
                <w:lang w:eastAsia="zh-CN"/>
              </w:rPr>
              <w:t>We have the similar view as OPPO and Samsung.</w:t>
            </w:r>
          </w:p>
        </w:tc>
      </w:tr>
    </w:tbl>
    <w:p w14:paraId="37117E92" w14:textId="77777777" w:rsidR="00E14149" w:rsidRDefault="00E14149">
      <w:pPr>
        <w:adjustRightInd/>
        <w:spacing w:line="252" w:lineRule="auto"/>
        <w:contextualSpacing/>
        <w:jc w:val="left"/>
        <w:rPr>
          <w:b/>
          <w:bCs/>
          <w:i/>
        </w:rPr>
      </w:pPr>
    </w:p>
    <w:p w14:paraId="353183A7" w14:textId="77777777" w:rsidR="00E14149" w:rsidRDefault="00981499">
      <w:pPr>
        <w:pStyle w:val="Heading1"/>
        <w:numPr>
          <w:ilvl w:val="0"/>
          <w:numId w:val="0"/>
        </w:numPr>
        <w:ind w:left="432" w:hanging="432"/>
      </w:pPr>
      <w:r>
        <w:t>References</w:t>
      </w:r>
    </w:p>
    <w:p w14:paraId="479464A0" w14:textId="77777777" w:rsidR="00E14149" w:rsidRDefault="00981499">
      <w:pPr>
        <w:pStyle w:val="ListParagraph"/>
        <w:numPr>
          <w:ilvl w:val="0"/>
          <w:numId w:val="38"/>
        </w:numPr>
      </w:pPr>
      <w:r>
        <w:t xml:space="preserve">RP-201310, </w:t>
      </w:r>
      <w:r>
        <w:rPr>
          <w:rFonts w:eastAsia="Batang"/>
          <w:bCs/>
          <w:i/>
          <w:iCs/>
          <w:lang w:eastAsia="zh-CN"/>
        </w:rPr>
        <w:t xml:space="preserve">Revised WID: Enhanced Industrial Internet of Things (IoT) and ultra-reliable and low latency communication (URLLC) support for </w:t>
      </w:r>
      <w:proofErr w:type="gramStart"/>
      <w:r>
        <w:rPr>
          <w:rFonts w:eastAsia="Batang"/>
          <w:bCs/>
          <w:i/>
          <w:iCs/>
          <w:lang w:eastAsia="zh-CN"/>
        </w:rPr>
        <w:t>NR</w:t>
      </w:r>
      <w:r>
        <w:rPr>
          <w:i/>
        </w:rPr>
        <w:t xml:space="preserve"> </w:t>
      </w:r>
      <w:r>
        <w:t>,</w:t>
      </w:r>
      <w:proofErr w:type="gramEnd"/>
      <w:r>
        <w:t xml:space="preserve"> Nokia, Nokia Shanghai Bell</w:t>
      </w:r>
    </w:p>
    <w:p w14:paraId="22E5287E" w14:textId="77777777" w:rsidR="00E14149" w:rsidRDefault="00981499">
      <w:pPr>
        <w:pStyle w:val="ListParagraph"/>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ListParagraph"/>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ListParagraph"/>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ListParagraph"/>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ListParagraph"/>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ListParagraph"/>
        <w:numPr>
          <w:ilvl w:val="0"/>
          <w:numId w:val="38"/>
        </w:numPr>
        <w:autoSpaceDE/>
        <w:autoSpaceDN/>
        <w:adjustRightInd/>
        <w:snapToGrid/>
        <w:spacing w:after="60"/>
      </w:pPr>
      <w:bookmarkStart w:id="18" w:name="_Ref62050432"/>
      <w:r>
        <w:t>R1-2101265</w:t>
      </w:r>
      <w:r>
        <w:tab/>
        <w:t>Enhancements for support of time synchronization</w:t>
      </w:r>
      <w:r>
        <w:tab/>
        <w:t xml:space="preserve">Huawei, BUPT, China Southern Power Grid, </w:t>
      </w:r>
      <w:proofErr w:type="spellStart"/>
      <w:r>
        <w:t>HiSilicon</w:t>
      </w:r>
      <w:bookmarkEnd w:id="18"/>
      <w:proofErr w:type="spellEnd"/>
    </w:p>
    <w:p w14:paraId="2CB8D51F" w14:textId="77777777" w:rsidR="00E14149" w:rsidRDefault="00981499">
      <w:pPr>
        <w:pStyle w:val="ListParagraph"/>
        <w:numPr>
          <w:ilvl w:val="0"/>
          <w:numId w:val="38"/>
        </w:numPr>
        <w:autoSpaceDE/>
        <w:autoSpaceDN/>
        <w:adjustRightInd/>
        <w:snapToGrid/>
        <w:spacing w:after="60"/>
      </w:pPr>
      <w:bookmarkStart w:id="19" w:name="_Ref62050435"/>
      <w:r>
        <w:t>R1-2101382</w:t>
      </w:r>
      <w:r>
        <w:tab/>
        <w:t>Orphan symbol treatment in unlicensed spectrum access</w:t>
      </w:r>
      <w:r>
        <w:tab/>
        <w:t>Apple</w:t>
      </w:r>
      <w:bookmarkEnd w:id="19"/>
    </w:p>
    <w:p w14:paraId="49D4C906" w14:textId="77777777" w:rsidR="00E14149" w:rsidRDefault="00981499">
      <w:pPr>
        <w:pStyle w:val="ListParagraph"/>
        <w:numPr>
          <w:ilvl w:val="0"/>
          <w:numId w:val="38"/>
        </w:numPr>
        <w:autoSpaceDE/>
        <w:autoSpaceDN/>
        <w:adjustRightInd/>
        <w:snapToGrid/>
        <w:spacing w:after="60"/>
      </w:pPr>
      <w:bookmarkStart w:id="20" w:name="_Ref62050437"/>
      <w:r>
        <w:lastRenderedPageBreak/>
        <w:t>R1-2101463</w:t>
      </w:r>
      <w:r>
        <w:tab/>
        <w:t xml:space="preserve">Enhancements for support of time synchronization for enhanced </w:t>
      </w:r>
      <w:proofErr w:type="spellStart"/>
      <w:r>
        <w:t>IIoT</w:t>
      </w:r>
      <w:proofErr w:type="spellEnd"/>
      <w:r>
        <w:t xml:space="preserve"> and URLLC</w:t>
      </w:r>
      <w:r>
        <w:tab/>
        <w:t>Qualcomm Incorporated</w:t>
      </w:r>
      <w:bookmarkEnd w:id="20"/>
    </w:p>
    <w:p w14:paraId="0330BEF4" w14:textId="77777777" w:rsidR="00E14149" w:rsidRDefault="00981499">
      <w:pPr>
        <w:pStyle w:val="ListParagraph"/>
        <w:numPr>
          <w:ilvl w:val="0"/>
          <w:numId w:val="38"/>
        </w:numPr>
      </w:pPr>
      <w:r>
        <w:tab/>
      </w:r>
      <w:bookmarkStart w:id="21" w:name="_Ref62053927"/>
      <w:r>
        <w:t>R1-2100024 Reply LS on propagation delay compensation enhancements</w:t>
      </w:r>
      <w:bookmarkEnd w:id="21"/>
    </w:p>
    <w:p w14:paraId="001A4CF8" w14:textId="77777777" w:rsidR="00E14149" w:rsidRDefault="00E14149">
      <w:pPr>
        <w:autoSpaceDE/>
        <w:autoSpaceDN/>
        <w:adjustRightInd/>
        <w:snapToGrid/>
        <w:spacing w:after="60"/>
      </w:pPr>
    </w:p>
    <w:p w14:paraId="0C076DA9" w14:textId="77777777" w:rsidR="00E14149" w:rsidRDefault="00981499">
      <w:pPr>
        <w:pStyle w:val="Heading1"/>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w:t>
            </w:r>
            <w:proofErr w:type="gramStart"/>
            <w:r>
              <w:rPr>
                <w:sz w:val="18"/>
                <w:szCs w:val="18"/>
              </w:rPr>
              <w:t>1  µs</w:t>
            </w:r>
            <w:proofErr w:type="gramEnd"/>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 xml:space="preserve">Option </w:t>
      </w:r>
      <w:proofErr w:type="gramStart"/>
      <w:r>
        <w:rPr>
          <w:b/>
          <w:bCs/>
        </w:rPr>
        <w:t>2</w:t>
      </w:r>
      <w:r>
        <w:t>:±</w:t>
      </w:r>
      <w:proofErr w:type="gramEnd"/>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lastRenderedPageBreak/>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2"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lastRenderedPageBreak/>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2"/>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8C3D" w14:textId="77777777" w:rsidR="00507C30" w:rsidRDefault="00507C30">
      <w:pPr>
        <w:spacing w:line="240" w:lineRule="auto"/>
      </w:pPr>
      <w:r>
        <w:separator/>
      </w:r>
    </w:p>
  </w:endnote>
  <w:endnote w:type="continuationSeparator" w:id="0">
    <w:p w14:paraId="51A58940" w14:textId="77777777" w:rsidR="00507C30" w:rsidRDefault="0050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A7F0" w14:textId="77777777" w:rsidR="00507C30" w:rsidRDefault="00507C30">
      <w:pPr>
        <w:spacing w:line="240" w:lineRule="auto"/>
      </w:pPr>
      <w:r>
        <w:separator/>
      </w:r>
    </w:p>
  </w:footnote>
  <w:footnote w:type="continuationSeparator" w:id="0">
    <w:p w14:paraId="515ECB10" w14:textId="77777777" w:rsidR="00507C30" w:rsidRDefault="00507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03C"/>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6D"/>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218"/>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07C30"/>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B1B"/>
    <w:rsid w:val="00543EBF"/>
    <w:rsid w:val="00544ABA"/>
    <w:rsid w:val="00545727"/>
    <w:rsid w:val="0054593A"/>
    <w:rsid w:val="00545ABB"/>
    <w:rsid w:val="0054603E"/>
    <w:rsid w:val="005461DB"/>
    <w:rsid w:val="00546266"/>
    <w:rsid w:val="005467FB"/>
    <w:rsid w:val="00546AE9"/>
    <w:rsid w:val="00546EA0"/>
    <w:rsid w:val="0054729B"/>
    <w:rsid w:val="005475C7"/>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0C2"/>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91B"/>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7B2"/>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2F9"/>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06E"/>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3FF"/>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0CB5"/>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EA6"/>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A39"/>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 w:type="paragraph" w:customStyle="1" w:styleId="14">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30460</Words>
  <Characters>167923</Characters>
  <Application>Microsoft Office Word</Application>
  <DocSecurity>0</DocSecurity>
  <Lines>1399</Lines>
  <Paragraphs>395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Changlong Xu</cp:lastModifiedBy>
  <cp:revision>2</cp:revision>
  <cp:lastPrinted>2007-06-17T16:08:00Z</cp:lastPrinted>
  <dcterms:created xsi:type="dcterms:W3CDTF">2021-02-04T03:37:00Z</dcterms:created>
  <dcterms:modified xsi:type="dcterms:W3CDTF">2021-02-04T03:37:00Z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