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7"/>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t>Alt SC.1. gNB/UE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ＭＳ 明朝" w:hint="eastAsia"/>
                <w:szCs w:val="20"/>
                <w:lang w:eastAsia="ja-JP"/>
              </w:rPr>
              <w:t>DOCOMO</w:t>
            </w:r>
          </w:p>
        </w:tc>
        <w:tc>
          <w:tcPr>
            <w:tcW w:w="8107" w:type="dxa"/>
          </w:tcPr>
          <w:p w14:paraId="1F2E10BD"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3083304" w14:textId="54EE15AE" w:rsidR="00BC3BFF" w:rsidRDefault="00BC3BFF"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ＭＳ 明朝"/>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ＭＳ 明朝"/>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p>
    <w:tbl>
      <w:tblPr>
        <w:tblStyle w:val="af7"/>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ＭＳ 明朝"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sidRPr="008E15C5">
              <w:rPr>
                <w:rFonts w:eastAsia="ＭＳ 明朝"/>
                <w:szCs w:val="20"/>
                <w:vertAlign w:val="superscript"/>
                <w:lang w:eastAsia="ja-JP"/>
              </w:rPr>
              <w:t>st</w:t>
            </w:r>
            <w:r>
              <w:rPr>
                <w:rFonts w:eastAsia="ＭＳ 明朝"/>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71" w:type="dxa"/>
          </w:tcPr>
          <w:p w14:paraId="46D5FD57" w14:textId="74EB744A" w:rsidR="00BC3BFF" w:rsidRDefault="00BC3BFF" w:rsidP="001F433B">
            <w:pPr>
              <w:tabs>
                <w:tab w:val="left" w:pos="2535"/>
              </w:tabs>
              <w:rPr>
                <w:rFonts w:eastAsia="ＭＳ 明朝"/>
                <w:szCs w:val="20"/>
                <w:lang w:eastAsia="ja-JP"/>
              </w:rPr>
            </w:pPr>
            <w:r>
              <w:rPr>
                <w:rFonts w:eastAsia="ＭＳ 明朝"/>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ＭＳ 明朝"/>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ＭＳ 明朝"/>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7"/>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7"/>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7"/>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7"/>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7"/>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ＭＳ 明朝" w:hint="eastAsia"/>
                <w:szCs w:val="20"/>
                <w:lang w:eastAsia="ja-JP"/>
              </w:rPr>
              <w:t>DOCOMO</w:t>
            </w:r>
          </w:p>
        </w:tc>
        <w:tc>
          <w:tcPr>
            <w:tcW w:w="7927" w:type="dxa"/>
          </w:tcPr>
          <w:p w14:paraId="2E8CCA50" w14:textId="77777777" w:rsidR="001F433B" w:rsidRDefault="001F433B" w:rsidP="001F433B">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ＭＳ 明朝"/>
                <w:szCs w:val="20"/>
                <w:lang w:eastAsia="ja-JP"/>
              </w:rPr>
            </w:pPr>
            <w:r>
              <w:rPr>
                <w:rFonts w:eastAsia="ＭＳ 明朝"/>
                <w:szCs w:val="20"/>
                <w:lang w:eastAsia="ja-JP"/>
              </w:rPr>
              <w:t>Sony</w:t>
            </w:r>
          </w:p>
        </w:tc>
        <w:tc>
          <w:tcPr>
            <w:tcW w:w="7927" w:type="dxa"/>
          </w:tcPr>
          <w:p w14:paraId="72074DF3" w14:textId="0A77D5D0" w:rsidR="00BC3BFF" w:rsidRDefault="00BC3BFF" w:rsidP="001F433B">
            <w:pPr>
              <w:rPr>
                <w:rFonts w:eastAsia="ＭＳ 明朝"/>
                <w:szCs w:val="20"/>
                <w:lang w:eastAsia="ja-JP"/>
              </w:rPr>
            </w:pPr>
            <w:r>
              <w:rPr>
                <w:rFonts w:eastAsia="ＭＳ 明朝"/>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ＭＳ 明朝"/>
                <w:szCs w:val="20"/>
                <w:lang w:eastAsia="ja-JP"/>
              </w:rPr>
            </w:pPr>
            <w:r>
              <w:rPr>
                <w:rFonts w:eastAsia="ＭＳ 明朝"/>
                <w:szCs w:val="20"/>
                <w:lang w:eastAsia="ja-JP"/>
              </w:rPr>
              <w:t>Convida Wireless</w:t>
            </w:r>
          </w:p>
        </w:tc>
        <w:tc>
          <w:tcPr>
            <w:tcW w:w="7927" w:type="dxa"/>
          </w:tcPr>
          <w:p w14:paraId="5FD07511" w14:textId="1E96625B" w:rsidR="00912115" w:rsidRDefault="00912115" w:rsidP="001F433B">
            <w:pPr>
              <w:rPr>
                <w:rFonts w:eastAsia="ＭＳ 明朝"/>
                <w:szCs w:val="20"/>
                <w:lang w:eastAsia="ja-JP"/>
              </w:rPr>
            </w:pPr>
            <w:r>
              <w:rPr>
                <w:rFonts w:eastAsia="ＭＳ 明朝"/>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ＭＳ 明朝"/>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ＭＳ 明朝"/>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a"/>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7"/>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8107" w:type="dxa"/>
          </w:tcPr>
          <w:p w14:paraId="0192F5F2" w14:textId="77777777" w:rsidR="001F433B" w:rsidRDefault="001F433B" w:rsidP="001F433B">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9212E98" w14:textId="3E2D128B" w:rsidR="00BC3BFF" w:rsidRPr="00BC3BFF" w:rsidRDefault="00BC3BFF" w:rsidP="001F433B">
            <w:pPr>
              <w:rPr>
                <w:rFonts w:eastAsia="ＭＳ 明朝"/>
                <w:szCs w:val="20"/>
                <w:lang w:eastAsia="ja-JP"/>
              </w:rPr>
            </w:pPr>
            <w:r>
              <w:rPr>
                <w:rFonts w:eastAsia="ＭＳ 明朝"/>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ＭＳ 明朝"/>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ＭＳ 明朝"/>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7"/>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ＭＳ 明朝" w:hint="eastAsia"/>
                <w:szCs w:val="20"/>
                <w:lang w:eastAsia="ja-JP"/>
              </w:rPr>
              <w:t>DOCOMO</w:t>
            </w:r>
          </w:p>
        </w:tc>
        <w:tc>
          <w:tcPr>
            <w:tcW w:w="7309" w:type="dxa"/>
          </w:tcPr>
          <w:p w14:paraId="565A1690" w14:textId="77777777" w:rsidR="001F433B" w:rsidRDefault="001F433B" w:rsidP="001F433B">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ＭＳ 明朝"/>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ＭＳ 明朝"/>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34D39794"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af7"/>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ＭＳ 明朝" w:hint="eastAsia"/>
                <w:szCs w:val="20"/>
                <w:lang w:eastAsia="ja-JP"/>
              </w:rPr>
              <w:t>DOCOMO</w:t>
            </w:r>
          </w:p>
        </w:tc>
        <w:tc>
          <w:tcPr>
            <w:tcW w:w="7837" w:type="dxa"/>
          </w:tcPr>
          <w:p w14:paraId="26B6BAD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ＭＳ 明朝"/>
                <w:szCs w:val="20"/>
                <w:lang w:eastAsia="ja-JP"/>
              </w:rPr>
            </w:pPr>
            <w:r>
              <w:rPr>
                <w:szCs w:val="20"/>
              </w:rPr>
              <w:t>Huawei, HiSilicon</w:t>
            </w:r>
          </w:p>
        </w:tc>
        <w:tc>
          <w:tcPr>
            <w:tcW w:w="7837" w:type="dxa"/>
          </w:tcPr>
          <w:p w14:paraId="6ABEF2BD" w14:textId="2E8153F5" w:rsidR="008715D3" w:rsidRDefault="008715D3" w:rsidP="008715D3">
            <w:pPr>
              <w:rPr>
                <w:rFonts w:eastAsia="ＭＳ 明朝"/>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ＭＳ 明朝"/>
                <w:szCs w:val="20"/>
                <w:lang w:eastAsia="ja-JP"/>
              </w:rPr>
              <w:t>T</w:t>
            </w:r>
            <w:r>
              <w:rPr>
                <w:rFonts w:eastAsia="ＭＳ 明朝" w:hint="eastAsia"/>
                <w:szCs w:val="20"/>
                <w:lang w:eastAsia="ja-JP"/>
              </w:rPr>
              <w:t>he existing RSSI/CO measurement</w:t>
            </w:r>
            <w:r>
              <w:rPr>
                <w:rFonts w:eastAsia="ＭＳ 明朝"/>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ＭＳ 明朝"/>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7"/>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7"/>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7"/>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a"/>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r w:rsidR="00ED6EAD">
        <w:rPr>
          <w:lang w:eastAsia="en-US"/>
        </w:rPr>
        <w:t>, Spreadtrum</w:t>
      </w:r>
    </w:p>
    <w:tbl>
      <w:tblPr>
        <w:tblStyle w:val="af7"/>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ＭＳ 明朝" w:hint="eastAsia"/>
                <w:szCs w:val="20"/>
                <w:lang w:eastAsia="ja-JP"/>
              </w:rPr>
              <w:t>DOCOMO</w:t>
            </w:r>
          </w:p>
        </w:tc>
        <w:tc>
          <w:tcPr>
            <w:tcW w:w="7837" w:type="dxa"/>
          </w:tcPr>
          <w:p w14:paraId="55AFAEFA"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22C2F185" w14:textId="04EAD3D0"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1F2425D0" w14:textId="3BA1F79B" w:rsidR="00912115" w:rsidRDefault="00912115" w:rsidP="001F433B">
            <w:pPr>
              <w:rPr>
                <w:rFonts w:eastAsia="ＭＳ 明朝"/>
                <w:szCs w:val="20"/>
                <w:lang w:eastAsia="ja-JP"/>
              </w:rPr>
            </w:pPr>
            <w:r>
              <w:rPr>
                <w:rFonts w:eastAsia="ＭＳ 明朝"/>
                <w:szCs w:val="20"/>
                <w:lang w:eastAsia="ja-JP"/>
              </w:rPr>
              <w:t>We are generally fine with the proposal and baseline</w:t>
            </w:r>
            <w:r>
              <w:rPr>
                <w:lang w:eastAsia="en-US"/>
              </w:rPr>
              <w:t xml:space="preserve"> ED threshold</w:t>
            </w:r>
            <w:r>
              <w:rPr>
                <w:rFonts w:eastAsia="ＭＳ 明朝"/>
                <w:szCs w:val="20"/>
                <w:lang w:eastAsia="ja-JP"/>
              </w:rPr>
              <w:t>.</w:t>
            </w:r>
          </w:p>
        </w:tc>
      </w:tr>
      <w:tr w:rsidR="008715D3" w14:paraId="73F66C71" w14:textId="77777777">
        <w:tc>
          <w:tcPr>
            <w:tcW w:w="1525" w:type="dxa"/>
          </w:tcPr>
          <w:p w14:paraId="110E4642" w14:textId="454A6EC6" w:rsidR="008715D3" w:rsidRDefault="008715D3" w:rsidP="008715D3">
            <w:pPr>
              <w:rPr>
                <w:rFonts w:eastAsia="ＭＳ 明朝"/>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ＭＳ 明朝"/>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7"/>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ja-JP"/>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ＭＳ 明朝" w:hint="eastAsia"/>
                <w:szCs w:val="20"/>
                <w:lang w:eastAsia="ja-JP"/>
              </w:rPr>
              <w:t>DOCOMO</w:t>
            </w:r>
          </w:p>
        </w:tc>
        <w:tc>
          <w:tcPr>
            <w:tcW w:w="8107" w:type="dxa"/>
          </w:tcPr>
          <w:p w14:paraId="498D97C9" w14:textId="77777777" w:rsidR="001F433B" w:rsidRPr="00EC22BC"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7E79454B" w14:textId="0C4E7BE7" w:rsidR="002040E4" w:rsidRDefault="002040E4" w:rsidP="001F433B">
            <w:pPr>
              <w:rPr>
                <w:rFonts w:eastAsia="ＭＳ 明朝"/>
                <w:szCs w:val="20"/>
                <w:lang w:eastAsia="ja-JP"/>
              </w:rPr>
            </w:pPr>
            <w:r>
              <w:rPr>
                <w:rFonts w:eastAsia="ＭＳ 明朝"/>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ＭＳ 明朝"/>
                <w:szCs w:val="20"/>
                <w:lang w:eastAsia="ja-JP"/>
              </w:rPr>
            </w:pPr>
            <w:r>
              <w:rPr>
                <w:szCs w:val="20"/>
              </w:rPr>
              <w:t>Huawei, HiSilicon</w:t>
            </w:r>
          </w:p>
        </w:tc>
        <w:tc>
          <w:tcPr>
            <w:tcW w:w="8107" w:type="dxa"/>
          </w:tcPr>
          <w:p w14:paraId="0C209615" w14:textId="0B558E19" w:rsidR="008715D3" w:rsidRDefault="008715D3" w:rsidP="008715D3">
            <w:pPr>
              <w:rPr>
                <w:rFonts w:eastAsia="ＭＳ 明朝"/>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7"/>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A827FD8"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0E45FFF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 NEC, ZTE, Convida (also fine), Sony</w:t>
      </w:r>
      <w:r w:rsidR="000D2C4A">
        <w:rPr>
          <w:lang w:eastAsia="en-US"/>
        </w:rPr>
        <w:t>, Spreadtrum</w:t>
      </w:r>
    </w:p>
    <w:p w14:paraId="4AC1D32C" w14:textId="1B57B665" w:rsidR="00E9523D" w:rsidRDefault="00E9523D" w:rsidP="00E9523D">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ＭＳ 明朝"/>
                <w:szCs w:val="20"/>
                <w:lang w:val="en-US" w:eastAsia="ja-JP"/>
              </w:rPr>
            </w:pPr>
            <w:r>
              <w:rPr>
                <w:rFonts w:eastAsia="ＭＳ 明朝" w:hint="eastAsia"/>
                <w:szCs w:val="20"/>
                <w:lang w:val="en-US" w:eastAsia="ja-JP"/>
              </w:rPr>
              <w:t>S</w:t>
            </w:r>
            <w:r>
              <w:rPr>
                <w:rFonts w:eastAsia="ＭＳ 明朝"/>
                <w:szCs w:val="20"/>
                <w:lang w:val="en-US" w:eastAsia="ja-JP"/>
              </w:rPr>
              <w:t>ony</w:t>
            </w:r>
          </w:p>
        </w:tc>
        <w:tc>
          <w:tcPr>
            <w:tcW w:w="7646" w:type="dxa"/>
          </w:tcPr>
          <w:p w14:paraId="07243B75" w14:textId="3D940247" w:rsidR="002040E4" w:rsidRPr="002040E4" w:rsidRDefault="002040E4" w:rsidP="003C0C5F">
            <w:pPr>
              <w:rPr>
                <w:rFonts w:eastAsia="ＭＳ 明朝"/>
                <w:szCs w:val="20"/>
                <w:lang w:val="en-US" w:eastAsia="ja-JP"/>
              </w:rPr>
            </w:pPr>
            <w:r>
              <w:rPr>
                <w:rFonts w:eastAsia="ＭＳ 明朝"/>
                <w:szCs w:val="20"/>
                <w:lang w:val="en-US" w:eastAsia="ja-JP"/>
              </w:rPr>
              <w:t xml:space="preserve">We support </w:t>
            </w:r>
            <w:r w:rsidR="00843DB8">
              <w:rPr>
                <w:rFonts w:eastAsia="ＭＳ 明朝"/>
                <w:szCs w:val="20"/>
                <w:lang w:val="en-US" w:eastAsia="ja-JP"/>
              </w:rPr>
              <w:t>A</w:t>
            </w:r>
            <w:r>
              <w:rPr>
                <w:rFonts w:eastAsia="ＭＳ 明朝"/>
                <w:szCs w:val="20"/>
                <w:lang w:val="en-US" w:eastAsia="ja-JP"/>
              </w:rPr>
              <w:t>lt 3</w:t>
            </w:r>
            <w:r w:rsidR="00843DB8">
              <w:rPr>
                <w:rFonts w:eastAsia="ＭＳ 明朝"/>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ＭＳ 明朝"/>
                <w:szCs w:val="20"/>
                <w:lang w:val="en-US" w:eastAsia="ja-JP"/>
              </w:rPr>
            </w:pPr>
            <w:r>
              <w:rPr>
                <w:rFonts w:eastAsia="ＭＳ 明朝"/>
                <w:szCs w:val="20"/>
                <w:lang w:val="en-US" w:eastAsia="ja-JP"/>
              </w:rPr>
              <w:t>Convida Wireless</w:t>
            </w:r>
          </w:p>
        </w:tc>
        <w:tc>
          <w:tcPr>
            <w:tcW w:w="7646" w:type="dxa"/>
          </w:tcPr>
          <w:p w14:paraId="6A24D076" w14:textId="3658F637" w:rsidR="00912115" w:rsidRDefault="00912115" w:rsidP="003C0C5F">
            <w:pPr>
              <w:rPr>
                <w:rFonts w:eastAsia="ＭＳ 明朝"/>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ＭＳ 明朝"/>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ＭＳ 明朝" w:hint="eastAsia"/>
                <w:szCs w:val="20"/>
                <w:lang w:eastAsia="ja-JP"/>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3. Depending on the gap duration and the scenario/deployment, transmission without LBT, even if it is a response, could be harmful for surrounding transmissions. </w:t>
            </w:r>
            <w:bookmarkStart w:id="22" w:name="_GoBack"/>
            <w:bookmarkEnd w:id="22"/>
          </w:p>
        </w:tc>
      </w:tr>
    </w:tbl>
    <w:p w14:paraId="1F1D9096" w14:textId="77777777" w:rsidR="00DF4A0D" w:rsidRDefault="001F433B">
      <w:pPr>
        <w:pStyle w:val="2"/>
      </w:pPr>
      <w:r>
        <w:t>CWS and CAPC</w:t>
      </w:r>
    </w:p>
    <w:tbl>
      <w:tblPr>
        <w:tblStyle w:val="af7"/>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7"/>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ＭＳ 明朝" w:hint="eastAsia"/>
                <w:szCs w:val="20"/>
                <w:lang w:eastAsia="ja-JP"/>
              </w:rPr>
              <w:t>DOCOMO</w:t>
            </w:r>
          </w:p>
        </w:tc>
        <w:tc>
          <w:tcPr>
            <w:tcW w:w="8017" w:type="dxa"/>
          </w:tcPr>
          <w:p w14:paraId="13552929"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1FA467C2" w14:textId="4057BA3F" w:rsidR="00253190" w:rsidRDefault="00253190" w:rsidP="00253190">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t first, as Samsung pointed out, the concept of CWS is </w:t>
            </w:r>
            <w:r w:rsidR="00AF582C">
              <w:rPr>
                <w:rFonts w:eastAsia="ＭＳ 明朝"/>
                <w:szCs w:val="20"/>
                <w:lang w:eastAsia="ja-JP"/>
              </w:rPr>
              <w:t>required from the regulation perspective</w:t>
            </w:r>
            <w:r>
              <w:rPr>
                <w:rFonts w:eastAsia="ＭＳ 明朝"/>
                <w:szCs w:val="20"/>
                <w:lang w:eastAsia="ja-JP"/>
              </w:rPr>
              <w:t>.</w:t>
            </w:r>
            <w:r w:rsidR="00AF582C">
              <w:rPr>
                <w:rFonts w:eastAsia="ＭＳ 明朝"/>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ＭＳ 明朝"/>
                <w:szCs w:val="20"/>
                <w:lang w:eastAsia="ja-JP"/>
              </w:rPr>
            </w:pPr>
            <w:r>
              <w:rPr>
                <w:rFonts w:eastAsia="ＭＳ 明朝"/>
                <w:szCs w:val="20"/>
                <w:lang w:eastAsia="ja-JP"/>
              </w:rPr>
              <w:t xml:space="preserve">We basically support Alt.2. But, </w:t>
            </w:r>
            <w:r w:rsidR="00AF582C">
              <w:rPr>
                <w:rFonts w:eastAsia="ＭＳ 明朝"/>
                <w:szCs w:val="20"/>
                <w:lang w:eastAsia="ja-JP"/>
              </w:rPr>
              <w:t xml:space="preserve">in our view, </w:t>
            </w:r>
            <w:r w:rsidR="00253190">
              <w:rPr>
                <w:rFonts w:eastAsia="ＭＳ 明朝"/>
                <w:szCs w:val="20"/>
                <w:lang w:eastAsia="ja-JP"/>
              </w:rPr>
              <w:t>the same CWS adjustment mechanism as Rel.16 NR-U is not necessary</w:t>
            </w:r>
            <w:r w:rsidR="00AF582C">
              <w:rPr>
                <w:rFonts w:eastAsia="ＭＳ 明朝"/>
                <w:szCs w:val="20"/>
                <w:lang w:eastAsia="ja-JP"/>
              </w:rPr>
              <w:t xml:space="preserve"> since collision probability in 60 GHz would be less than that in 5/6 GHz</w:t>
            </w:r>
            <w:r w:rsidR="00253190">
              <w:rPr>
                <w:rFonts w:eastAsia="ＭＳ 明朝"/>
                <w:szCs w:val="20"/>
                <w:lang w:eastAsia="ja-JP"/>
              </w:rPr>
              <w:t>.</w:t>
            </w:r>
          </w:p>
        </w:tc>
      </w:tr>
      <w:tr w:rsidR="00912115" w14:paraId="46604DDB" w14:textId="77777777">
        <w:tc>
          <w:tcPr>
            <w:tcW w:w="1345" w:type="dxa"/>
          </w:tcPr>
          <w:p w14:paraId="45817785" w14:textId="6B112CE3" w:rsidR="00912115" w:rsidRDefault="00912115" w:rsidP="001F433B">
            <w:pPr>
              <w:rPr>
                <w:rFonts w:eastAsia="ＭＳ 明朝"/>
                <w:szCs w:val="20"/>
                <w:lang w:eastAsia="ja-JP"/>
              </w:rPr>
            </w:pPr>
            <w:r>
              <w:rPr>
                <w:rFonts w:eastAsia="ＭＳ 明朝"/>
                <w:szCs w:val="20"/>
                <w:lang w:eastAsia="ja-JP"/>
              </w:rPr>
              <w:t>Convida Wireless</w:t>
            </w:r>
          </w:p>
        </w:tc>
        <w:tc>
          <w:tcPr>
            <w:tcW w:w="8017" w:type="dxa"/>
          </w:tcPr>
          <w:p w14:paraId="12D311D8" w14:textId="7797A1D9" w:rsidR="00912115" w:rsidRDefault="00912115" w:rsidP="00253190">
            <w:pPr>
              <w:rPr>
                <w:rFonts w:eastAsia="ＭＳ 明朝"/>
                <w:szCs w:val="20"/>
                <w:lang w:eastAsia="ja-JP"/>
              </w:rPr>
            </w:pPr>
            <w:r>
              <w:rPr>
                <w:rFonts w:eastAsia="ＭＳ 明朝"/>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ＭＳ 明朝"/>
                <w:szCs w:val="20"/>
                <w:lang w:eastAsia="ja-JP"/>
              </w:rPr>
            </w:pPr>
            <w:r>
              <w:rPr>
                <w:lang w:eastAsia="en-US"/>
              </w:rPr>
              <w:t>Huawei, HiSilicon</w:t>
            </w:r>
          </w:p>
        </w:tc>
        <w:tc>
          <w:tcPr>
            <w:tcW w:w="8017" w:type="dxa"/>
          </w:tcPr>
          <w:p w14:paraId="36E92375" w14:textId="211DADD1" w:rsidR="008715D3" w:rsidRDefault="008715D3" w:rsidP="008715D3">
            <w:pPr>
              <w:rPr>
                <w:rFonts w:eastAsia="ＭＳ 明朝"/>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7"/>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393E6A9E"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p>
    <w:p w14:paraId="0D3C24EB" w14:textId="23BE3B6A"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af7"/>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ＭＳ 明朝" w:hint="eastAsia"/>
                <w:szCs w:val="20"/>
                <w:lang w:eastAsia="ja-JP"/>
              </w:rPr>
              <w:t>DOCOMO</w:t>
            </w:r>
          </w:p>
        </w:tc>
        <w:tc>
          <w:tcPr>
            <w:tcW w:w="7506" w:type="dxa"/>
          </w:tcPr>
          <w:p w14:paraId="298BA853" w14:textId="77777777" w:rsidR="001F433B" w:rsidRDefault="001F433B" w:rsidP="001F433B">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506" w:type="dxa"/>
          </w:tcPr>
          <w:p w14:paraId="075A3156" w14:textId="2E85BD07" w:rsidR="00AF582C" w:rsidRDefault="00AF582C" w:rsidP="001F433B">
            <w:pPr>
              <w:rPr>
                <w:rFonts w:eastAsia="ＭＳ 明朝"/>
                <w:szCs w:val="20"/>
                <w:lang w:eastAsia="ja-JP"/>
              </w:rPr>
            </w:pPr>
            <w:r>
              <w:rPr>
                <w:rFonts w:eastAsia="ＭＳ 明朝"/>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ＭＳ 明朝"/>
                <w:szCs w:val="20"/>
                <w:lang w:eastAsia="ja-JP"/>
              </w:rPr>
            </w:pPr>
            <w:r>
              <w:rPr>
                <w:rFonts w:eastAsia="ＭＳ 明朝"/>
                <w:szCs w:val="20"/>
                <w:lang w:eastAsia="ja-JP"/>
              </w:rPr>
              <w:t>Convida Wireless</w:t>
            </w:r>
          </w:p>
        </w:tc>
        <w:tc>
          <w:tcPr>
            <w:tcW w:w="7506" w:type="dxa"/>
          </w:tcPr>
          <w:p w14:paraId="0B613018" w14:textId="5C7F2AE5" w:rsidR="00912115" w:rsidRDefault="00912115" w:rsidP="001F433B">
            <w:pPr>
              <w:rPr>
                <w:rFonts w:eastAsia="ＭＳ 明朝"/>
                <w:szCs w:val="20"/>
                <w:lang w:eastAsia="ja-JP"/>
              </w:rPr>
            </w:pPr>
            <w:r>
              <w:rPr>
                <w:rFonts w:eastAsia="ＭＳ 明朝"/>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ＭＳ 明朝"/>
                <w:szCs w:val="20"/>
                <w:lang w:eastAsia="ja-JP"/>
              </w:rPr>
            </w:pPr>
            <w:r>
              <w:rPr>
                <w:lang w:eastAsia="en-US"/>
              </w:rPr>
              <w:t>Huawei, HiSilicon</w:t>
            </w:r>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ＭＳ 明朝"/>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t>Spreadtrum</w:t>
            </w:r>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7"/>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3"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4"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ＭＳ 明朝" w:hint="eastAsia"/>
                <w:szCs w:val="20"/>
                <w:lang w:eastAsia="ja-JP"/>
              </w:rPr>
              <w:t>DOCOMO</w:t>
            </w:r>
          </w:p>
        </w:tc>
        <w:tc>
          <w:tcPr>
            <w:tcW w:w="8017" w:type="dxa"/>
          </w:tcPr>
          <w:p w14:paraId="1A926AC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2F439ADB" w14:textId="0C9B481B" w:rsidR="0040406F" w:rsidRDefault="0040406F" w:rsidP="001F433B">
            <w:pPr>
              <w:rPr>
                <w:rFonts w:eastAsia="ＭＳ 明朝"/>
                <w:szCs w:val="20"/>
                <w:lang w:eastAsia="ja-JP"/>
              </w:rPr>
            </w:pPr>
            <w:r>
              <w:rPr>
                <w:rFonts w:eastAsia="ＭＳ 明朝"/>
                <w:szCs w:val="20"/>
                <w:lang w:eastAsia="ja-JP"/>
              </w:rPr>
              <w:t>If SCS will apply UL channel/signal transmission, explicit/implicit signalling may be needed.</w:t>
            </w:r>
            <w:r>
              <w:rPr>
                <w:rFonts w:eastAsia="ＭＳ 明朝" w:hint="eastAsia"/>
                <w:szCs w:val="20"/>
                <w:lang w:eastAsia="ja-JP"/>
              </w:rPr>
              <w:t xml:space="preserve"> </w:t>
            </w:r>
            <w:r>
              <w:rPr>
                <w:rFonts w:eastAsia="ＭＳ 明朝"/>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ＭＳ 明朝"/>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ＭＳ 明朝"/>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7"/>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ＭＳ 明朝" w:hint="eastAsia"/>
                <w:szCs w:val="20"/>
                <w:lang w:eastAsia="ja-JP"/>
              </w:rPr>
              <w:t>DOCOMO</w:t>
            </w:r>
          </w:p>
        </w:tc>
        <w:tc>
          <w:tcPr>
            <w:tcW w:w="8107" w:type="dxa"/>
          </w:tcPr>
          <w:p w14:paraId="1323C470" w14:textId="77777777" w:rsidR="001F433B" w:rsidRPr="008859CA" w:rsidRDefault="001F433B" w:rsidP="001F433B">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3FE0403" w14:textId="3B90CB9B"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ＭＳ 明朝"/>
                <w:szCs w:val="20"/>
                <w:lang w:eastAsia="ja-JP"/>
              </w:rPr>
            </w:pPr>
            <w:r>
              <w:rPr>
                <w:rFonts w:eastAsia="ＭＳ 明朝"/>
                <w:szCs w:val="20"/>
                <w:lang w:eastAsia="ja-JP"/>
              </w:rPr>
              <w:t>Convida Wireless</w:t>
            </w:r>
          </w:p>
        </w:tc>
        <w:tc>
          <w:tcPr>
            <w:tcW w:w="8107" w:type="dxa"/>
          </w:tcPr>
          <w:p w14:paraId="2BEBE7DB" w14:textId="3BF0713E" w:rsidR="00912115" w:rsidRDefault="00912115" w:rsidP="001F433B">
            <w:pPr>
              <w:rPr>
                <w:rFonts w:eastAsia="ＭＳ 明朝"/>
                <w:szCs w:val="20"/>
                <w:lang w:eastAsia="ja-JP"/>
              </w:rPr>
            </w:pPr>
            <w:r>
              <w:rPr>
                <w:rFonts w:eastAsia="ＭＳ 明朝"/>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ＭＳ 明朝"/>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ＭＳ 明朝"/>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ＭＳ 明朝"/>
                <w:szCs w:val="20"/>
                <w:lang w:eastAsia="ja-JP"/>
              </w:rPr>
            </w:pPr>
            <w:r>
              <w:rPr>
                <w:rFonts w:eastAsia="ＭＳ 明朝" w:hint="eastAsia"/>
                <w:szCs w:val="20"/>
                <w:lang w:eastAsia="ja-JP"/>
              </w:rPr>
              <w:t>DOCOMO</w:t>
            </w:r>
          </w:p>
        </w:tc>
        <w:tc>
          <w:tcPr>
            <w:tcW w:w="7271" w:type="dxa"/>
          </w:tcPr>
          <w:p w14:paraId="22635C3E" w14:textId="77777777" w:rsidR="001F433B" w:rsidRPr="00BB6573" w:rsidRDefault="001F433B" w:rsidP="001F433B">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271" w:type="dxa"/>
          </w:tcPr>
          <w:p w14:paraId="599D2EB8" w14:textId="6AE88489" w:rsidR="0040406F" w:rsidRDefault="0040406F" w:rsidP="001F433B">
            <w:pPr>
              <w:rPr>
                <w:rFonts w:eastAsia="ＭＳ 明朝"/>
                <w:szCs w:val="20"/>
                <w:lang w:eastAsia="ja-JP"/>
              </w:rPr>
            </w:pPr>
            <w:r>
              <w:rPr>
                <w:rFonts w:eastAsia="ＭＳ 明朝" w:hint="eastAsia"/>
                <w:szCs w:val="20"/>
                <w:lang w:eastAsia="ja-JP"/>
              </w:rPr>
              <w:t>A</w:t>
            </w:r>
            <w:r>
              <w:rPr>
                <w:rFonts w:eastAsia="ＭＳ 明朝"/>
                <w:szCs w:val="20"/>
                <w:lang w:eastAsia="ja-JP"/>
              </w:rPr>
              <w:t xml:space="preserve">, B, </w:t>
            </w:r>
            <w:r w:rsidR="00C16A67">
              <w:rPr>
                <w:rFonts w:eastAsia="ＭＳ 明朝"/>
                <w:szCs w:val="20"/>
                <w:lang w:eastAsia="ja-JP"/>
              </w:rPr>
              <w:t xml:space="preserve">C, </w:t>
            </w:r>
            <w:r>
              <w:rPr>
                <w:rFonts w:eastAsia="ＭＳ 明朝"/>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ＭＳ 明朝"/>
                <w:szCs w:val="20"/>
                <w:lang w:eastAsia="ja-JP"/>
              </w:rPr>
            </w:pPr>
            <w:r>
              <w:rPr>
                <w:lang w:eastAsia="en-US"/>
              </w:rPr>
              <w:t>Huawei, HiSilicon</w:t>
            </w:r>
          </w:p>
        </w:tc>
        <w:tc>
          <w:tcPr>
            <w:tcW w:w="7271" w:type="dxa"/>
          </w:tcPr>
          <w:p w14:paraId="0E86503E" w14:textId="70349220" w:rsidR="00214FA8" w:rsidRDefault="00214FA8" w:rsidP="00214FA8">
            <w:pPr>
              <w:rPr>
                <w:rFonts w:eastAsia="ＭＳ 明朝"/>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7"/>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p>
    <w:tbl>
      <w:tblPr>
        <w:tblStyle w:val="af7"/>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ＭＳ 明朝" w:hint="eastAsia"/>
                <w:szCs w:val="20"/>
                <w:lang w:eastAsia="ja-JP"/>
              </w:rPr>
              <w:t>DOCOMO</w:t>
            </w:r>
          </w:p>
        </w:tc>
        <w:tc>
          <w:tcPr>
            <w:tcW w:w="8107" w:type="dxa"/>
          </w:tcPr>
          <w:p w14:paraId="2C1EE114" w14:textId="77777777" w:rsidR="001F433B" w:rsidRDefault="001F433B" w:rsidP="001F433B">
            <w:pPr>
              <w:rPr>
                <w:szCs w:val="20"/>
              </w:rPr>
            </w:pPr>
            <w:r>
              <w:rPr>
                <w:rFonts w:eastAsia="ＭＳ 明朝"/>
                <w:szCs w:val="20"/>
                <w:lang w:eastAsia="ja-JP"/>
              </w:rPr>
              <w:t>We support Alt 2 with a simple specification, e.g., specifying the same beam is used for sensing as the transmission beam.W</w:t>
            </w:r>
            <w:r>
              <w:rPr>
                <w:rFonts w:eastAsia="ＭＳ 明朝" w:hint="eastAsia"/>
                <w:szCs w:val="20"/>
                <w:lang w:eastAsia="ja-JP"/>
              </w:rPr>
              <w:t xml:space="preserve">e </w:t>
            </w:r>
            <w:r>
              <w:rPr>
                <w:rFonts w:eastAsia="ＭＳ 明朝"/>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08999C93" w14:textId="19FF5EA1"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ＭＳ 明朝"/>
                <w:szCs w:val="20"/>
                <w:lang w:eastAsia="ja-JP"/>
              </w:rPr>
            </w:pPr>
            <w:r>
              <w:rPr>
                <w:rFonts w:eastAsia="ＭＳ 明朝"/>
                <w:szCs w:val="20"/>
                <w:lang w:eastAsia="ja-JP"/>
              </w:rPr>
              <w:t>Convida Wireless</w:t>
            </w:r>
          </w:p>
        </w:tc>
        <w:tc>
          <w:tcPr>
            <w:tcW w:w="8107" w:type="dxa"/>
          </w:tcPr>
          <w:p w14:paraId="5E79BC72" w14:textId="399729DA" w:rsidR="00912115" w:rsidRDefault="00912115" w:rsidP="001F433B">
            <w:pPr>
              <w:rPr>
                <w:rFonts w:eastAsia="ＭＳ 明朝"/>
                <w:szCs w:val="20"/>
                <w:lang w:eastAsia="ja-JP"/>
              </w:rPr>
            </w:pPr>
            <w:r>
              <w:rPr>
                <w:rFonts w:eastAsia="ＭＳ 明朝"/>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ＭＳ 明朝"/>
                <w:szCs w:val="20"/>
                <w:lang w:eastAsia="ja-JP"/>
              </w:rPr>
            </w:pPr>
            <w:r>
              <w:rPr>
                <w:szCs w:val="20"/>
              </w:rPr>
              <w:t>Huawei, HiSilicon</w:t>
            </w:r>
          </w:p>
        </w:tc>
        <w:tc>
          <w:tcPr>
            <w:tcW w:w="8107" w:type="dxa"/>
          </w:tcPr>
          <w:p w14:paraId="2C177945" w14:textId="0BD939A5" w:rsidR="00214FA8" w:rsidRDefault="00214FA8" w:rsidP="00214FA8">
            <w:pPr>
              <w:rPr>
                <w:rFonts w:eastAsia="ＭＳ 明朝"/>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1A436DDB"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p>
    <w:tbl>
      <w:tblPr>
        <w:tblStyle w:val="af7"/>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ＭＳ 明朝" w:hint="eastAsia"/>
                <w:szCs w:val="20"/>
                <w:lang w:eastAsia="ja-JP"/>
              </w:rPr>
              <w:t>DOCOMO</w:t>
            </w:r>
          </w:p>
        </w:tc>
        <w:tc>
          <w:tcPr>
            <w:tcW w:w="8017" w:type="dxa"/>
          </w:tcPr>
          <w:p w14:paraId="76F0426A"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592BD869" w14:textId="253D8CF8"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ＭＳ 明朝"/>
                <w:szCs w:val="20"/>
                <w:lang w:eastAsia="ja-JP"/>
              </w:rPr>
            </w:pPr>
            <w:r>
              <w:rPr>
                <w:lang w:eastAsia="en-US"/>
              </w:rPr>
              <w:t>Huawei/HiSilicon</w:t>
            </w:r>
          </w:p>
        </w:tc>
        <w:tc>
          <w:tcPr>
            <w:tcW w:w="8017" w:type="dxa"/>
          </w:tcPr>
          <w:p w14:paraId="7515E75B" w14:textId="77F174AF" w:rsidR="00214FA8" w:rsidRDefault="00214FA8" w:rsidP="00214FA8">
            <w:pPr>
              <w:rPr>
                <w:rFonts w:eastAsia="ＭＳ 明朝"/>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7"/>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Apple, FW, QC (as part of no-LBT), Ericsson, LGE, Xiaomi, Nokia, DCM, Sony, Convida</w:t>
      </w:r>
      <w:r w:rsidR="000D2C4A">
        <w:rPr>
          <w:lang w:eastAsia="en-US"/>
        </w:rPr>
        <w:t>, Spreadtrum</w:t>
      </w:r>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79CC95D0"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p>
    <w:p w14:paraId="63F300B6" w14:textId="2D0EE767" w:rsidR="00DF4A0D" w:rsidRDefault="001F433B">
      <w:pPr>
        <w:pStyle w:val="a"/>
        <w:numPr>
          <w:ilvl w:val="1"/>
          <w:numId w:val="17"/>
        </w:numPr>
        <w:rPr>
          <w:lang w:eastAsia="en-US"/>
        </w:rPr>
      </w:pPr>
      <w:r>
        <w:rPr>
          <w:lang w:eastAsia="en-US"/>
        </w:rPr>
        <w:t>Alt 3.2 Cat2 LBT</w:t>
      </w:r>
    </w:p>
    <w:p w14:paraId="2FD02D84" w14:textId="371FD22F"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p>
    <w:p w14:paraId="7C6F3F93" w14:textId="77777777" w:rsidR="00DF4A0D" w:rsidRDefault="00DF4A0D">
      <w:pPr>
        <w:rPr>
          <w:lang w:eastAsia="en-US"/>
        </w:rPr>
      </w:pPr>
    </w:p>
    <w:p w14:paraId="52E6D519" w14:textId="77777777" w:rsidR="00DF4A0D" w:rsidRDefault="00DF4A0D">
      <w:pPr>
        <w:rPr>
          <w:lang w:eastAsia="en-US"/>
        </w:rPr>
      </w:pPr>
    </w:p>
    <w:tbl>
      <w:tblPr>
        <w:tblStyle w:val="af7"/>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ＭＳ 明朝" w:hint="eastAsia"/>
                <w:szCs w:val="20"/>
                <w:lang w:eastAsia="ja-JP"/>
              </w:rPr>
              <w:t>DOCOMO</w:t>
            </w:r>
          </w:p>
        </w:tc>
        <w:tc>
          <w:tcPr>
            <w:tcW w:w="7837" w:type="dxa"/>
          </w:tcPr>
          <w:p w14:paraId="58CD240A" w14:textId="77777777" w:rsidR="001F433B" w:rsidRDefault="001F433B" w:rsidP="001F433B">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02A4F2D9" w14:textId="0F4FCD8D"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40D9EF41" w14:textId="6D4CE152" w:rsidR="00912115" w:rsidRDefault="00912115" w:rsidP="001F433B">
            <w:pPr>
              <w:rPr>
                <w:rFonts w:eastAsia="ＭＳ 明朝"/>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ＭＳ 明朝"/>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388EC1DA"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07D4CAE7"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ＭＳ 明朝" w:hint="eastAsia"/>
                <w:szCs w:val="20"/>
                <w:lang w:eastAsia="ja-JP"/>
              </w:rPr>
              <w:t>DOCOMO</w:t>
            </w:r>
          </w:p>
        </w:tc>
        <w:tc>
          <w:tcPr>
            <w:tcW w:w="8197" w:type="dxa"/>
          </w:tcPr>
          <w:p w14:paraId="3B39C838"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437AA790" w14:textId="393C7003" w:rsidR="00C16A67" w:rsidRDefault="00C16A67" w:rsidP="001F433B">
            <w:pPr>
              <w:rPr>
                <w:rFonts w:eastAsia="ＭＳ 明朝"/>
                <w:szCs w:val="20"/>
                <w:lang w:eastAsia="ja-JP"/>
              </w:rPr>
            </w:pPr>
            <w:r>
              <w:rPr>
                <w:rFonts w:eastAsia="ＭＳ 明朝"/>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ＭＳ 明朝"/>
                <w:szCs w:val="20"/>
                <w:lang w:eastAsia="ja-JP"/>
              </w:rPr>
            </w:pPr>
            <w:r>
              <w:rPr>
                <w:rFonts w:eastAsia="ＭＳ 明朝"/>
                <w:szCs w:val="20"/>
                <w:lang w:eastAsia="ja-JP"/>
              </w:rPr>
              <w:t>Convida Wireless</w:t>
            </w:r>
          </w:p>
        </w:tc>
        <w:tc>
          <w:tcPr>
            <w:tcW w:w="8197" w:type="dxa"/>
          </w:tcPr>
          <w:p w14:paraId="300AF274" w14:textId="4AA27D57" w:rsidR="00912115" w:rsidRDefault="00912115" w:rsidP="001F433B">
            <w:pPr>
              <w:rPr>
                <w:rFonts w:eastAsia="ＭＳ 明朝"/>
                <w:szCs w:val="20"/>
                <w:lang w:eastAsia="ja-JP"/>
              </w:rPr>
            </w:pPr>
            <w:r>
              <w:rPr>
                <w:rFonts w:eastAsia="ＭＳ 明朝"/>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ＭＳ 明朝"/>
                <w:szCs w:val="20"/>
                <w:lang w:eastAsia="ja-JP"/>
              </w:rPr>
            </w:pPr>
            <w:r>
              <w:rPr>
                <w:szCs w:val="20"/>
              </w:rPr>
              <w:t>Huawei, HiSilicon</w:t>
            </w:r>
          </w:p>
        </w:tc>
        <w:tc>
          <w:tcPr>
            <w:tcW w:w="8197" w:type="dxa"/>
          </w:tcPr>
          <w:p w14:paraId="2024F2C6" w14:textId="518DFA04" w:rsidR="00214FA8" w:rsidRDefault="00214FA8" w:rsidP="00214FA8">
            <w:pPr>
              <w:rPr>
                <w:rFonts w:eastAsia="ＭＳ 明朝"/>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F2C99B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a"/>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ＭＳ 明朝" w:hint="eastAsia"/>
                <w:szCs w:val="20"/>
                <w:lang w:eastAsia="ja-JP"/>
              </w:rPr>
              <w:t>DOCOMO</w:t>
            </w:r>
          </w:p>
        </w:tc>
        <w:tc>
          <w:tcPr>
            <w:tcW w:w="8197" w:type="dxa"/>
          </w:tcPr>
          <w:p w14:paraId="3FBE635B"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16708043" w14:textId="2E6D2AFE" w:rsidR="00C16A67" w:rsidRDefault="00C16A67" w:rsidP="00C16A67">
            <w:pPr>
              <w:rPr>
                <w:rFonts w:eastAsia="ＭＳ 明朝"/>
                <w:szCs w:val="20"/>
                <w:lang w:eastAsia="ja-JP"/>
              </w:rPr>
            </w:pPr>
            <w:r>
              <w:rPr>
                <w:rFonts w:eastAsia="ＭＳ 明朝"/>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ＭＳ 明朝"/>
                <w:szCs w:val="20"/>
                <w:lang w:eastAsia="ja-JP"/>
              </w:rPr>
            </w:pPr>
            <w:r>
              <w:rPr>
                <w:szCs w:val="20"/>
              </w:rPr>
              <w:t>Huawei, HiSilicon</w:t>
            </w:r>
          </w:p>
        </w:tc>
        <w:tc>
          <w:tcPr>
            <w:tcW w:w="8197" w:type="dxa"/>
          </w:tcPr>
          <w:p w14:paraId="61370AA8" w14:textId="55F4B315" w:rsidR="00214FA8" w:rsidRDefault="00214FA8" w:rsidP="00214FA8">
            <w:pPr>
              <w:rPr>
                <w:rFonts w:eastAsia="ＭＳ 明朝"/>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7"/>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p>
    <w:p w14:paraId="5A6386C2" w14:textId="4430F780" w:rsidR="00067FC2" w:rsidRDefault="00067FC2" w:rsidP="00067FC2">
      <w:pPr>
        <w:pStyle w:val="a"/>
        <w:numPr>
          <w:ilvl w:val="0"/>
          <w:numId w:val="17"/>
        </w:numPr>
        <w:rPr>
          <w:lang w:eastAsia="en-US"/>
        </w:rPr>
      </w:pPr>
      <w:r>
        <w:rPr>
          <w:lang w:eastAsia="en-US"/>
        </w:rPr>
        <w:t>Alt2</w:t>
      </w:r>
    </w:p>
    <w:p w14:paraId="2593BBA0" w14:textId="797F0B11"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p>
    <w:p w14:paraId="7B38DCC4" w14:textId="77777777" w:rsidR="00DF4A0D" w:rsidRDefault="00DF4A0D">
      <w:pPr>
        <w:rPr>
          <w:lang w:eastAsia="en-US"/>
        </w:rPr>
      </w:pPr>
    </w:p>
    <w:tbl>
      <w:tblPr>
        <w:tblStyle w:val="af7"/>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ＭＳ 明朝" w:hint="eastAsia"/>
                <w:szCs w:val="20"/>
                <w:lang w:eastAsia="ja-JP"/>
              </w:rPr>
              <w:t>DOCOMO</w:t>
            </w:r>
          </w:p>
        </w:tc>
        <w:tc>
          <w:tcPr>
            <w:tcW w:w="7837" w:type="dxa"/>
          </w:tcPr>
          <w:p w14:paraId="736F30E5" w14:textId="77777777" w:rsidR="001F433B" w:rsidRPr="008859CA"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47F71B53" w14:textId="3388BF5D" w:rsidR="00C16A67" w:rsidRDefault="00C16A67"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ＭＳ 明朝"/>
                <w:szCs w:val="20"/>
                <w:lang w:eastAsia="ja-JP"/>
              </w:rPr>
            </w:pPr>
            <w:r>
              <w:rPr>
                <w:rFonts w:eastAsia="ＭＳ 明朝"/>
                <w:szCs w:val="20"/>
                <w:lang w:eastAsia="ja-JP"/>
              </w:rPr>
              <w:t>Convida Wireless</w:t>
            </w:r>
          </w:p>
        </w:tc>
        <w:tc>
          <w:tcPr>
            <w:tcW w:w="7837" w:type="dxa"/>
          </w:tcPr>
          <w:p w14:paraId="1AF921CC" w14:textId="22C04742" w:rsidR="00912115" w:rsidRDefault="00912115" w:rsidP="001F433B">
            <w:pPr>
              <w:rPr>
                <w:rFonts w:eastAsia="ＭＳ 明朝"/>
                <w:szCs w:val="20"/>
                <w:lang w:eastAsia="ja-JP"/>
              </w:rPr>
            </w:pPr>
            <w:r>
              <w:rPr>
                <w:rFonts w:eastAsia="ＭＳ 明朝"/>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ＭＳ 明朝"/>
                <w:szCs w:val="20"/>
                <w:lang w:eastAsia="ja-JP"/>
              </w:rPr>
            </w:pPr>
            <w:r>
              <w:rPr>
                <w:szCs w:val="20"/>
              </w:rPr>
              <w:t>Huawei, HiSilicon</w:t>
            </w:r>
          </w:p>
        </w:tc>
        <w:tc>
          <w:tcPr>
            <w:tcW w:w="7837" w:type="dxa"/>
          </w:tcPr>
          <w:p w14:paraId="25EDF1E6" w14:textId="1CF29221" w:rsidR="00DE171B" w:rsidRDefault="00DE171B" w:rsidP="00DE171B">
            <w:pPr>
              <w:rPr>
                <w:rFonts w:eastAsia="ＭＳ 明朝"/>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7"/>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p>
    <w:p w14:paraId="02170C54" w14:textId="2EDE6BF4" w:rsidR="00B02360" w:rsidRDefault="00B02360">
      <w:pPr>
        <w:rPr>
          <w:lang w:eastAsia="en-US"/>
        </w:rPr>
      </w:pPr>
      <w:r>
        <w:rPr>
          <w:lang w:eastAsia="en-US"/>
        </w:rPr>
        <w:t>Not support: HW (LBT always needed)</w:t>
      </w:r>
    </w:p>
    <w:tbl>
      <w:tblPr>
        <w:tblStyle w:val="af7"/>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ＭＳ 明朝" w:hint="eastAsia"/>
                <w:szCs w:val="20"/>
                <w:lang w:eastAsia="ja-JP"/>
              </w:rPr>
              <w:t>DOCOMO</w:t>
            </w:r>
          </w:p>
        </w:tc>
        <w:tc>
          <w:tcPr>
            <w:tcW w:w="8017" w:type="dxa"/>
          </w:tcPr>
          <w:p w14:paraId="4F8CC683"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78E2E7BF" w14:textId="02CF1718" w:rsidR="00DF0900" w:rsidRDefault="00DF0900" w:rsidP="001F433B">
            <w:pPr>
              <w:rPr>
                <w:rFonts w:eastAsia="ＭＳ 明朝"/>
                <w:szCs w:val="20"/>
                <w:lang w:eastAsia="ja-JP"/>
              </w:rPr>
            </w:pPr>
            <w:r>
              <w:rPr>
                <w:rFonts w:eastAsia="ＭＳ 明朝"/>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ＭＳ 明朝"/>
                <w:szCs w:val="20"/>
                <w:lang w:eastAsia="ja-JP"/>
              </w:rPr>
            </w:pPr>
            <w:r>
              <w:rPr>
                <w:rFonts w:eastAsia="ＭＳ 明朝"/>
                <w:szCs w:val="20"/>
                <w:lang w:eastAsia="ja-JP"/>
              </w:rPr>
              <w:t>Convida Wireless</w:t>
            </w:r>
          </w:p>
        </w:tc>
        <w:tc>
          <w:tcPr>
            <w:tcW w:w="8017" w:type="dxa"/>
          </w:tcPr>
          <w:p w14:paraId="61430940" w14:textId="5AE80F25" w:rsidR="00912115" w:rsidRDefault="00912115" w:rsidP="001F433B">
            <w:pPr>
              <w:rPr>
                <w:rFonts w:eastAsia="ＭＳ 明朝"/>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ＭＳ 明朝"/>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p>
    <w:p w14:paraId="6F80AF00" w14:textId="3E3353A1" w:rsidR="00067FC2" w:rsidRDefault="00067FC2">
      <w:pPr>
        <w:rPr>
          <w:lang w:eastAsia="en-US"/>
        </w:rPr>
      </w:pPr>
      <w:r>
        <w:rPr>
          <w:lang w:eastAsia="en-US"/>
        </w:rPr>
        <w:t>Not support: Apple</w:t>
      </w:r>
    </w:p>
    <w:tbl>
      <w:tblPr>
        <w:tblStyle w:val="af7"/>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ＭＳ 明朝" w:hint="eastAsia"/>
                <w:szCs w:val="20"/>
                <w:lang w:eastAsia="ja-JP"/>
              </w:rPr>
              <w:t>DOCOMO</w:t>
            </w:r>
          </w:p>
        </w:tc>
        <w:tc>
          <w:tcPr>
            <w:tcW w:w="7927" w:type="dxa"/>
          </w:tcPr>
          <w:p w14:paraId="79E33F9C" w14:textId="77777777" w:rsidR="001F433B" w:rsidRDefault="001F433B" w:rsidP="001F433B">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46DA1818" w14:textId="36F8C55B" w:rsidR="00DF0900" w:rsidRDefault="00DF0900" w:rsidP="001F433B">
            <w:pPr>
              <w:rPr>
                <w:rFonts w:eastAsia="ＭＳ 明朝"/>
                <w:szCs w:val="20"/>
                <w:lang w:eastAsia="ja-JP"/>
              </w:rPr>
            </w:pPr>
            <w:r>
              <w:rPr>
                <w:rFonts w:eastAsia="ＭＳ 明朝" w:hint="eastAsia"/>
                <w:szCs w:val="20"/>
                <w:lang w:eastAsia="ja-JP"/>
              </w:rPr>
              <w:t>W</w:t>
            </w:r>
            <w:r>
              <w:rPr>
                <w:rFonts w:eastAsia="ＭＳ 明朝"/>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ＭＳ 明朝"/>
                <w:szCs w:val="20"/>
                <w:lang w:eastAsia="ja-JP"/>
              </w:rPr>
            </w:pPr>
            <w:r>
              <w:rPr>
                <w:rFonts w:eastAsia="ＭＳ 明朝"/>
                <w:szCs w:val="20"/>
                <w:lang w:eastAsia="ja-JP"/>
              </w:rPr>
              <w:t>Convida Wireless</w:t>
            </w:r>
          </w:p>
        </w:tc>
        <w:tc>
          <w:tcPr>
            <w:tcW w:w="7927" w:type="dxa"/>
          </w:tcPr>
          <w:p w14:paraId="581C790B" w14:textId="1478FF32" w:rsidR="00912115" w:rsidRDefault="00912115" w:rsidP="001F433B">
            <w:pPr>
              <w:rPr>
                <w:rFonts w:eastAsia="ＭＳ 明朝"/>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ＭＳ 明朝"/>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Misc Issues</w:t>
      </w:r>
    </w:p>
    <w:tbl>
      <w:tblPr>
        <w:tblStyle w:val="af7"/>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ECFA" w14:textId="77777777" w:rsidR="00A62BDC" w:rsidRDefault="00A62BDC">
      <w:pPr>
        <w:spacing w:after="0"/>
      </w:pPr>
      <w:r>
        <w:separator/>
      </w:r>
    </w:p>
  </w:endnote>
  <w:endnote w:type="continuationSeparator" w:id="0">
    <w:p w14:paraId="5E26A758" w14:textId="77777777" w:rsidR="00A62BDC" w:rsidRDefault="00A62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Malgun Gothic Semilight"/>
    <w:panose1 w:val="020B0600000101010101"/>
    <w:charset w:val="81"/>
    <w:family w:val="roman"/>
    <w:notTrueType/>
    <w:pitch w:val="fixed"/>
    <w:sig w:usb0="00000000" w:usb1="09060000" w:usb2="00000010" w:usb3="00000000" w:csb0="0008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31299F" w:rsidRDefault="0031299F">
    <w:pPr>
      <w:pStyle w:val="af"/>
      <w:rPr>
        <w:rStyle w:val="af9"/>
      </w:rPr>
    </w:pPr>
    <w:r>
      <w:rPr>
        <w:rStyle w:val="af9"/>
      </w:rPr>
      <w:fldChar w:fldCharType="begin"/>
    </w:r>
    <w:r>
      <w:rPr>
        <w:rStyle w:val="af9"/>
      </w:rPr>
      <w:instrText xml:space="preserve">PAGE  </w:instrText>
    </w:r>
    <w:r>
      <w:rPr>
        <w:rStyle w:val="af9"/>
      </w:rPr>
      <w:fldChar w:fldCharType="end"/>
    </w:r>
  </w:p>
  <w:p w14:paraId="642D8B85" w14:textId="77777777" w:rsidR="0031299F" w:rsidRDefault="0031299F">
    <w:pPr>
      <w:pStyle w:val="af"/>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1B084775" w:rsidR="0031299F" w:rsidRDefault="0031299F">
    <w:pPr>
      <w:pStyle w:val="af"/>
      <w:rPr>
        <w:rStyle w:val="af9"/>
      </w:rPr>
    </w:pPr>
    <w:r>
      <w:rPr>
        <w:rStyle w:val="af9"/>
      </w:rPr>
      <w:fldChar w:fldCharType="begin"/>
    </w:r>
    <w:r>
      <w:rPr>
        <w:rStyle w:val="af9"/>
      </w:rPr>
      <w:instrText xml:space="preserve">PAGE  </w:instrText>
    </w:r>
    <w:r>
      <w:rPr>
        <w:rStyle w:val="af9"/>
      </w:rPr>
      <w:fldChar w:fldCharType="separate"/>
    </w:r>
    <w:r w:rsidR="0013360C">
      <w:rPr>
        <w:rStyle w:val="af9"/>
        <w:noProof/>
      </w:rPr>
      <w:t>24</w:t>
    </w:r>
    <w:r>
      <w:rPr>
        <w:rStyle w:val="af9"/>
      </w:rPr>
      <w:fldChar w:fldCharType="end"/>
    </w:r>
  </w:p>
  <w:p w14:paraId="42091DA1" w14:textId="77777777" w:rsidR="0031299F" w:rsidRDefault="0031299F">
    <w:pPr>
      <w:pStyle w:val="af"/>
    </w:pPr>
  </w:p>
  <w:p w14:paraId="72C28606" w14:textId="77777777" w:rsidR="0031299F" w:rsidRDefault="0031299F"/>
  <w:p w14:paraId="2B9C7A89" w14:textId="77777777" w:rsidR="0031299F" w:rsidRDefault="003129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A8A7C" w14:textId="77777777" w:rsidR="00A62BDC" w:rsidRDefault="00A62BDC">
      <w:pPr>
        <w:spacing w:after="0"/>
      </w:pPr>
      <w:r>
        <w:separator/>
      </w:r>
    </w:p>
  </w:footnote>
  <w:footnote w:type="continuationSeparator" w:id="0">
    <w:p w14:paraId="5CE77A2A" w14:textId="77777777" w:rsidR="00A62BDC" w:rsidRDefault="00A62BD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列,列出段落,列表段落11"/>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pPr>
      <w:spacing w:after="120"/>
    </w:pPr>
    <w:rPr>
      <w:rFonts w:ascii="Arial" w:eastAsia="ＭＳ 明朝"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aliases w:val="- Bullets (文字),목록 단락 (文字),Lista1 (文字),?? ?? (文字),????? (文字),???? (文字),列出段落1 (文字),中等深浅网格 1 - 着色 21 (文字),列表段落1 (文字),—ño’i—Ž (文字),列表段落 (文字),¥¡¡¡¡ì¬º¥¹¥È¶ÎÂä (文字),ÁÐ³ö¶ÎÂä (文字),¥ê¥¹¥È¶ÎÂä (文字),1st level - Bullet List Paragraph (文字),목록단락 (文字)"/>
    <w:link w:val="a"/>
    <w:uiPriority w:val="34"/>
    <w:qFormat/>
    <w:rPr>
      <w:rFonts w:eastAsia="Gulim"/>
      <w:snapToGrid w:val="0"/>
      <w:szCs w:val="22"/>
      <w:lang w:val="en-GB" w:eastAsia="ko-KR"/>
    </w:rPr>
  </w:style>
  <w:style w:type="character" w:styleId="aff0">
    <w:name w:val="Placeholder Text"/>
    <w:basedOn w:val="a2"/>
    <w:uiPriority w:val="99"/>
    <w:semiHidden/>
    <w:rPr>
      <w:color w:val="808080"/>
    </w:rPr>
  </w:style>
  <w:style w:type="character" w:customStyle="1" w:styleId="30">
    <w:name w:val="見出し 3 (文字)"/>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2441935-4644-45CB-848D-32FF54027708}">
  <ds:schemaRefs>
    <ds:schemaRef ds:uri="http://purl.org/dc/terms/"/>
    <ds:schemaRef ds:uri="http://schemas.openxmlformats.org/package/2006/metadata/core-properties"/>
    <ds:schemaRef ds:uri="http://schemas.microsoft.com/office/2006/documentManagement/types"/>
    <ds:schemaRef ds:uri="55ae6c15-9962-46ae-a768-8deca3649a65"/>
    <ds:schemaRef ds:uri="http://purl.org/dc/elements/1.1/"/>
    <ds:schemaRef ds:uri="http://schemas.microsoft.com/office/2006/metadata/properties"/>
    <ds:schemaRef ds:uri="71c5aaf6-e6ce-465b-b873-5148d2a4c105"/>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D6B6D25A-A1A2-4B66-89FD-338DB158B0EE}">
  <ds:schemaRefs>
    <ds:schemaRef ds:uri="http://schemas.openxmlformats.org/officeDocument/2006/bibliography"/>
  </ds:schemaRefs>
</ds:datastoreItem>
</file>

<file path=customXml/itemProps7.xml><?xml version="1.0" encoding="utf-8"?>
<ds:datastoreItem xmlns:ds="http://schemas.openxmlformats.org/officeDocument/2006/customXml" ds:itemID="{B23786D7-019D-4831-B2F7-AC2080D5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25829</Words>
  <Characters>147229</Characters>
  <Application>Microsoft Office Word</Application>
  <DocSecurity>0</DocSecurity>
  <Lines>1226</Lines>
  <Paragraphs>345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172713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Naoya Shibaike</cp:lastModifiedBy>
  <cp:revision>2</cp:revision>
  <cp:lastPrinted>2019-01-10T09:30:00Z</cp:lastPrinted>
  <dcterms:created xsi:type="dcterms:W3CDTF">2021-01-28T08:20:00Z</dcterms:created>
  <dcterms:modified xsi:type="dcterms:W3CDTF">2021-01-28T08:20:00Z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