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rsidR="002368B3" w:rsidRDefault="00756342">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A8891"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proofErr w:type="gramStart"/>
      <w:r w:rsidR="00146DDA">
        <w:rPr>
          <w:b/>
          <w:lang w:eastAsia="zh-CN"/>
        </w:rPr>
        <w:tab/>
        <w:t xml:space="preserve">  R</w:t>
      </w:r>
      <w:proofErr w:type="gramEnd"/>
      <w:r w:rsidR="00146DDA">
        <w:rPr>
          <w:b/>
          <w:lang w:eastAsia="zh-CN"/>
        </w:rPr>
        <w:t>1-210xxxx</w:t>
      </w:r>
    </w:p>
    <w:bookmarkEnd w:id="0"/>
    <w:p w:rsidR="002368B3" w:rsidRDefault="00146DDA">
      <w:pPr>
        <w:jc w:val="left"/>
        <w:rPr>
          <w:b/>
          <w:lang w:eastAsia="zh-CN"/>
        </w:rPr>
      </w:pPr>
      <w:r>
        <w:rPr>
          <w:b/>
          <w:lang w:eastAsia="zh-CN"/>
        </w:rPr>
        <w:t>E-meeting, January 25 –</w:t>
      </w:r>
      <w:r>
        <w:rPr>
          <w:b/>
        </w:rPr>
        <w:t>February</w:t>
      </w:r>
      <w:r>
        <w:rPr>
          <w:b/>
          <w:lang w:eastAsia="zh-CN"/>
        </w:rPr>
        <w:t xml:space="preserve"> 05, 2021</w:t>
      </w:r>
    </w:p>
    <w:p w:rsidR="002368B3" w:rsidRDefault="002368B3">
      <w:pPr>
        <w:pBdr>
          <w:top w:val="single" w:sz="4" w:space="1" w:color="auto"/>
        </w:pBdr>
        <w:spacing w:after="0"/>
        <w:jc w:val="left"/>
        <w:rPr>
          <w:b/>
          <w:sz w:val="16"/>
          <w:szCs w:val="16"/>
          <w:lang w:eastAsia="zh-CN"/>
        </w:rPr>
      </w:pPr>
    </w:p>
    <w:p w:rsidR="002368B3" w:rsidRDefault="00146DDA">
      <w:pPr>
        <w:spacing w:after="60"/>
        <w:ind w:left="1555" w:hanging="1555"/>
        <w:jc w:val="left"/>
        <w:rPr>
          <w:b/>
          <w:lang w:eastAsia="zh-CN"/>
        </w:rPr>
      </w:pPr>
      <w:r>
        <w:rPr>
          <w:b/>
          <w:lang w:eastAsia="zh-CN"/>
        </w:rPr>
        <w:t>Agenda Item:</w:t>
      </w:r>
      <w:r>
        <w:rPr>
          <w:b/>
          <w:lang w:eastAsia="zh-CN"/>
        </w:rPr>
        <w:tab/>
        <w:t>8.13.3</w:t>
      </w:r>
    </w:p>
    <w:p w:rsidR="002368B3" w:rsidRDefault="00146DDA">
      <w:pPr>
        <w:spacing w:after="60"/>
        <w:ind w:left="1555" w:hanging="1555"/>
        <w:jc w:val="left"/>
        <w:rPr>
          <w:b/>
          <w:lang w:eastAsia="zh-CN"/>
        </w:rPr>
      </w:pPr>
      <w:r>
        <w:rPr>
          <w:b/>
          <w:lang w:eastAsia="zh-CN"/>
        </w:rPr>
        <w:t>Source:</w:t>
      </w:r>
      <w:r>
        <w:rPr>
          <w:b/>
          <w:lang w:eastAsia="zh-CN"/>
        </w:rPr>
        <w:tab/>
        <w:t>Moderator (Huawei)</w:t>
      </w:r>
    </w:p>
    <w:p w:rsidR="002368B3" w:rsidRDefault="00146DDA">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rsidR="002368B3" w:rsidRDefault="002368B3">
      <w:pPr>
        <w:pBdr>
          <w:bottom w:val="single" w:sz="4" w:space="1" w:color="auto"/>
        </w:pBdr>
        <w:spacing w:after="0"/>
        <w:jc w:val="left"/>
        <w:rPr>
          <w:b/>
          <w:sz w:val="16"/>
          <w:szCs w:val="16"/>
          <w:lang w:eastAsia="zh-CN"/>
        </w:rPr>
      </w:pPr>
    </w:p>
    <w:p w:rsidR="002368B3" w:rsidRDefault="00146DDA">
      <w:pPr>
        <w:pStyle w:val="1"/>
      </w:pPr>
      <w:bookmarkStart w:id="2" w:name="_Ref129681862"/>
      <w:bookmarkStart w:id="3" w:name="_Ref124589705"/>
      <w:r>
        <w:t>Introduction</w:t>
      </w:r>
      <w:bookmarkEnd w:id="2"/>
      <w:bookmarkEnd w:id="3"/>
    </w:p>
    <w:p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rsidR="002368B3" w:rsidRDefault="00146DDA">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rsidR="002368B3" w:rsidRDefault="002368B3">
      <w:pPr>
        <w:rPr>
          <w:rFonts w:eastAsiaTheme="minorEastAsia"/>
          <w:lang w:eastAsia="zh-CN"/>
        </w:rPr>
      </w:pPr>
    </w:p>
    <w:p w:rsidR="002368B3" w:rsidRDefault="00146DDA">
      <w:pPr>
        <w:pStyle w:val="1"/>
      </w:pPr>
      <w:r>
        <w:t>Summary of issues and priorities</w:t>
      </w:r>
    </w:p>
    <w:p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2368B3" w:rsidRDefault="00146DDA">
      <w:pPr>
        <w:rPr>
          <w:lang w:eastAsia="zh-CN"/>
        </w:rPr>
      </w:pPr>
      <w:r>
        <w:rPr>
          <w:lang w:eastAsia="zh-CN"/>
        </w:rPr>
        <w:t xml:space="preserve">For the specific issues to activation/deactivation process: </w:t>
      </w:r>
    </w:p>
    <w:p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2368B3" w:rsidRDefault="002368B3">
      <w:pPr>
        <w:rPr>
          <w:lang w:eastAsia="zh-CN"/>
        </w:rPr>
      </w:pPr>
    </w:p>
    <w:p w:rsidR="002368B3" w:rsidRDefault="00146DDA">
      <w:pPr>
        <w:rPr>
          <w:lang w:eastAsia="zh-CN"/>
        </w:rPr>
      </w:pPr>
      <w:r>
        <w:rPr>
          <w:lang w:eastAsia="zh-CN"/>
        </w:rPr>
        <w:t>For general issues, they are mostly extracted from a proposal of one company:</w:t>
      </w:r>
    </w:p>
    <w:p w:rsidR="002368B3" w:rsidRDefault="00146DDA">
      <w:pPr>
        <w:pStyle w:val="afa"/>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2368B3" w:rsidRDefault="00146DDA">
      <w:pPr>
        <w:pStyle w:val="afa"/>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2368B3" w:rsidRDefault="00146DDA">
      <w:pPr>
        <w:pStyle w:val="afa"/>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rsidR="002368B3" w:rsidRDefault="00146DDA">
      <w:pPr>
        <w:pStyle w:val="afa"/>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 xml:space="preserve">Whether or not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rsidR="002368B3" w:rsidRDefault="00146DDA">
      <w:pPr>
        <w:pStyle w:val="afa"/>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rsidR="002368B3" w:rsidRDefault="00146DDA">
      <w:pPr>
        <w:pStyle w:val="afa"/>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2368B3" w:rsidRDefault="00146DDA">
      <w:pPr>
        <w:pStyle w:val="afa"/>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2368B3" w:rsidRDefault="002368B3">
      <w:pPr>
        <w:autoSpaceDE/>
        <w:adjustRightInd/>
        <w:snapToGrid/>
        <w:spacing w:after="0"/>
        <w:jc w:val="left"/>
        <w:rPr>
          <w:lang w:eastAsia="zh-CN"/>
        </w:rPr>
      </w:pPr>
    </w:p>
    <w:p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2368B3" w:rsidRDefault="00146DDA">
      <w:pPr>
        <w:pStyle w:val="2"/>
      </w:pPr>
      <w:r>
        <w:rPr>
          <w:rFonts w:hint="eastAsia"/>
        </w:rPr>
        <w:t>S</w:t>
      </w:r>
      <w:r>
        <w:t>chedule</w:t>
      </w: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2368B3" w:rsidRDefault="00146DDA">
      <w:pPr>
        <w:rPr>
          <w:lang w:eastAsia="zh-CN"/>
        </w:rPr>
      </w:pPr>
      <w:r>
        <w:rPr>
          <w:lang w:eastAsia="zh-CN"/>
        </w:rPr>
        <w:t>Note: The following issues have impacts on details of TRS</w:t>
      </w:r>
    </w:p>
    <w:p w:rsidR="002368B3" w:rsidRDefault="00146DDA">
      <w:pPr>
        <w:pStyle w:val="afa"/>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rsidR="002368B3" w:rsidRDefault="00146DDA">
      <w:pPr>
        <w:pStyle w:val="afa"/>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2368B3" w:rsidRDefault="00146DDA">
      <w:pPr>
        <w:pStyle w:val="afa"/>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2368B3" w:rsidRDefault="002368B3">
      <w:pPr>
        <w:autoSpaceDE/>
        <w:autoSpaceDN/>
        <w:adjustRightInd/>
        <w:snapToGrid/>
        <w:spacing w:after="0"/>
        <w:jc w:val="left"/>
        <w:rPr>
          <w:highlight w:val="cyan"/>
          <w:lang w:eastAsia="zh-CN"/>
        </w:rPr>
      </w:pP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2368B3" w:rsidRDefault="00146DDA">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2368B3" w:rsidRDefault="00146DDA">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2368B3" w:rsidRDefault="002368B3">
      <w:pPr>
        <w:autoSpaceDE/>
        <w:autoSpaceDN/>
        <w:adjustRightInd/>
        <w:snapToGrid/>
        <w:spacing w:after="0"/>
        <w:ind w:left="567"/>
        <w:jc w:val="left"/>
        <w:rPr>
          <w:highlight w:val="cyan"/>
          <w:lang w:eastAsia="zh-CN"/>
        </w:rPr>
      </w:pP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2368B3" w:rsidRDefault="00146DDA">
      <w:pPr>
        <w:pStyle w:val="afa"/>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2368B3" w:rsidRDefault="002368B3">
      <w:pPr>
        <w:rPr>
          <w:rFonts w:eastAsiaTheme="minorEastAsia"/>
          <w:lang w:eastAsia="zh-CN"/>
        </w:rPr>
      </w:pP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af5"/>
                  <w:lang w:eastAsia="zh-CN"/>
                </w:rPr>
                <w:t>R1-2009798</w:t>
              </w:r>
            </w:hyperlink>
            <w:r>
              <w:rPr>
                <w:lang w:eastAsia="zh-CN"/>
              </w:rPr>
              <w:t xml:space="preserve"> on TRS time-domain properties before proceeding further in RAN.</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Fine with the schedule.</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bl>
    <w:p w:rsidR="002368B3" w:rsidRDefault="002368B3"/>
    <w:p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rsidR="002368B3" w:rsidRDefault="00146DDA">
      <w:pPr>
        <w:pStyle w:val="1"/>
      </w:pPr>
      <w:r>
        <w:lastRenderedPageBreak/>
        <w:t xml:space="preserve">Discussions </w:t>
      </w:r>
    </w:p>
    <w:p w:rsidR="002368B3" w:rsidRDefault="00146DDA">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2368B3" w:rsidRDefault="00146DDA">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2368B3" w:rsidRDefault="00146DDA">
      <w:pPr>
        <w:pStyle w:val="a6"/>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rsidR="002368B3" w:rsidRDefault="002368B3">
      <w:pPr>
        <w:rPr>
          <w:lang w:eastAsia="zh-CN"/>
        </w:rPr>
      </w:pPr>
    </w:p>
    <w:p w:rsidR="002368B3" w:rsidRDefault="00146DDA">
      <w:pPr>
        <w:pStyle w:val="2"/>
        <w:rPr>
          <w:lang w:eastAsia="zh-CN"/>
        </w:rPr>
      </w:pPr>
      <w:r>
        <w:t>T</w:t>
      </w:r>
      <w:r>
        <w:rPr>
          <w:vertAlign w:val="subscript"/>
        </w:rPr>
        <w:t>HARQ</w:t>
      </w:r>
      <w:r>
        <w:rPr>
          <w:lang w:eastAsia="zh-CN"/>
        </w:rPr>
        <w:t xml:space="preserve"> reduction</w:t>
      </w:r>
    </w:p>
    <w:p w:rsidR="002368B3" w:rsidRDefault="00146DDA">
      <w:pPr>
        <w:pStyle w:val="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rsidR="002368B3" w:rsidRDefault="00146DDA">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rsidR="002368B3" w:rsidRDefault="00146DDA">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p>
    <w:p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p>
    <w:p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2368B3" w:rsidRDefault="00146DDA">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rsidR="002368B3" w:rsidRDefault="00146DDA">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SCell</w:t>
      </w:r>
      <w:proofErr w:type="spellEnd"/>
      <w:r>
        <w:rPr>
          <w:szCs w:val="20"/>
        </w:rPr>
        <w:t xml:space="preserve"> activation MAC-CE and a specific configuration of temporary RS being implicitly triggered as well [1][3][4][6][8]</w:t>
      </w:r>
    </w:p>
    <w:p w:rsidR="002368B3" w:rsidRDefault="00146DDA">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SCell</w:t>
      </w:r>
      <w:proofErr w:type="spellEnd"/>
      <w:r>
        <w:rPr>
          <w:szCs w:val="20"/>
        </w:rPr>
        <w:t xml:space="preserve"> activation and temporary RS triggering as well as A-CSI-RS transmission [14]</w:t>
      </w:r>
    </w:p>
    <w:p w:rsidR="002368B3" w:rsidRDefault="00146DDA">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SCell</w:t>
      </w:r>
      <w:proofErr w:type="spellEnd"/>
      <w:r>
        <w:rPr>
          <w:szCs w:val="20"/>
        </w:rPr>
        <w:t xml:space="preserve"> activation command is not precluded and both ‘separate’ triggers (examples below) and ‘integrated’ triggers (examples in Alt 1) are considered for </w:t>
      </w:r>
      <w:proofErr w:type="spellStart"/>
      <w:r>
        <w:rPr>
          <w:szCs w:val="20"/>
        </w:rPr>
        <w:t>SCell</w:t>
      </w:r>
      <w:proofErr w:type="spellEnd"/>
      <w:r>
        <w:rPr>
          <w:szCs w:val="20"/>
        </w:rPr>
        <w:t xml:space="preserve"> activation</w:t>
      </w:r>
    </w:p>
    <w:p w:rsidR="002368B3" w:rsidRDefault="00146DDA">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SCell</w:t>
      </w:r>
      <w:proofErr w:type="spellEnd"/>
      <w:r>
        <w:rPr>
          <w:szCs w:val="20"/>
        </w:rPr>
        <w:t xml:space="preserve"> activation MAC-CE and Rel 15/16 DCI triggering [5]</w:t>
      </w:r>
    </w:p>
    <w:p w:rsidR="002368B3" w:rsidRDefault="00146DDA">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SCell</w:t>
      </w:r>
      <w:proofErr w:type="spellEnd"/>
      <w:r>
        <w:rPr>
          <w:szCs w:val="20"/>
        </w:rPr>
        <w:t xml:space="preserve"> activation command; [16]</w:t>
      </w:r>
    </w:p>
    <w:p w:rsidR="002368B3" w:rsidRDefault="00146DDA">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SCell</w:t>
      </w:r>
      <w:proofErr w:type="spellEnd"/>
      <w:r>
        <w:rPr>
          <w:szCs w:val="20"/>
        </w:rPr>
        <w:t xml:space="preserve"> activation command, and m1 is no earlier than [k1 + 3ms + 1]; [15]</w:t>
      </w:r>
    </w:p>
    <w:p w:rsidR="002368B3" w:rsidRDefault="00146DDA">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SCell</w:t>
      </w:r>
      <w:proofErr w:type="spellEnd"/>
      <w:r>
        <w:rPr>
          <w:szCs w:val="20"/>
        </w:rPr>
        <w:t xml:space="preserve"> activation MAC-CE and new DCI triggering for temporary RS [16]</w:t>
      </w:r>
    </w:p>
    <w:p w:rsidR="002368B3" w:rsidRDefault="002368B3">
      <w:pPr>
        <w:rPr>
          <w:lang w:eastAsia="zh-CN"/>
        </w:rPr>
      </w:pPr>
    </w:p>
    <w:p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2368B3" w:rsidRDefault="00146DDA" w:rsidP="00080281">
      <w:pPr>
        <w:pStyle w:val="afa"/>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2368B3" w:rsidRDefault="00146DDA" w:rsidP="00080281">
      <w:pPr>
        <w:pStyle w:val="afa"/>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rsidR="002368B3" w:rsidRDefault="002368B3" w:rsidP="00080281">
      <w:pPr>
        <w:spacing w:beforeLines="50" w:before="120"/>
        <w:rPr>
          <w:rFonts w:eastAsiaTheme="minorEastAsia"/>
          <w:iCs/>
          <w:lang w:eastAsia="zh-CN"/>
        </w:rPr>
      </w:pPr>
    </w:p>
    <w:p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2368B3" w:rsidRDefault="00146DDA" w:rsidP="00080281">
      <w:pPr>
        <w:pStyle w:val="afa"/>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w:t>
      </w:r>
    </w:p>
    <w:p w:rsidR="002368B3" w:rsidRDefault="00146DDA" w:rsidP="00080281">
      <w:pPr>
        <w:pStyle w:val="afa"/>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2368B3" w:rsidRDefault="00146DDA" w:rsidP="00080281">
      <w:pPr>
        <w:pStyle w:val="afa"/>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rsidR="002368B3" w:rsidRDefault="002368B3">
      <w:pPr>
        <w:rPr>
          <w:lang w:eastAsia="zh-CN"/>
        </w:rPr>
      </w:pPr>
    </w:p>
    <w:p w:rsidR="002368B3" w:rsidRDefault="00146DDA">
      <w:pPr>
        <w:pStyle w:val="afa"/>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transmitted on an activated cell, i.e. Alt 1 or Alt 2 is selected?</w:t>
      </w:r>
    </w:p>
    <w:p w:rsidR="002368B3" w:rsidRDefault="002368B3">
      <w:pPr>
        <w:pStyle w:val="afa"/>
        <w:ind w:firstLine="0"/>
        <w:rPr>
          <w:rFonts w:ascii="Times New Roman" w:hAnsi="Times New Roman"/>
          <w:sz w:val="22"/>
          <w:szCs w:val="22"/>
          <w:lang w:eastAsia="zh-CN"/>
        </w:rPr>
      </w:pPr>
    </w:p>
    <w:p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Support Alt 1 (Alt 1.5).</w:t>
            </w:r>
          </w:p>
          <w:p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rsidR="002368B3" w:rsidRDefault="00146DDA" w:rsidP="00080281">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SCell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rsidR="002368B3" w:rsidRDefault="00146DDA" w:rsidP="00080281">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w:t>
            </w:r>
            <w:r w:rsidR="00080281">
              <w:rPr>
                <w:lang w:eastAsia="zh-CN"/>
              </w:rPr>
              <w:t>s</w:t>
            </w:r>
            <w:proofErr w:type="spellEnd"/>
            <w:r>
              <w:rPr>
                <w:lang w:eastAsia="zh-CN"/>
              </w:rPr>
              <w:t xml:space="preserve"> between two WGs are needed.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rsidR="00EF59DC" w:rsidRDefault="00EF59DC" w:rsidP="00EF59DC">
            <w:pPr>
              <w:spacing w:beforeLines="50" w:before="120"/>
              <w:rPr>
                <w:rStyle w:val="B10"/>
                <w:rFonts w:eastAsia="宋体"/>
              </w:rPr>
            </w:pPr>
            <w:r>
              <w:rPr>
                <w:rStyle w:val="B10"/>
                <w:rFonts w:hint="eastAsia"/>
                <w:lang w:val="en-US" w:eastAsia="zh-CN"/>
              </w:rPr>
              <w:t>A</w:t>
            </w:r>
            <w:proofErr w:type="spellStart"/>
            <w:r>
              <w:rPr>
                <w:rStyle w:val="B10"/>
                <w:rFonts w:eastAsia="宋体"/>
              </w:rPr>
              <w:t>s</w:t>
            </w:r>
            <w:proofErr w:type="spellEnd"/>
            <w:r>
              <w:rPr>
                <w:rStyle w:val="B10"/>
                <w:rFonts w:eastAsia="宋体"/>
              </w:rPr>
              <w:t xml:space="preserve">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 xml:space="preserve">for FR2 </w:t>
            </w:r>
            <w:proofErr w:type="spellStart"/>
            <w:r>
              <w:rPr>
                <w:rStyle w:val="B10"/>
                <w:rFonts w:eastAsia="宋体"/>
                <w:lang w:val="en-US" w:eastAsia="zh-CN"/>
              </w:rPr>
              <w:t>SCells</w:t>
            </w:r>
            <w:proofErr w:type="spellEnd"/>
            <w:r>
              <w:rPr>
                <w:rStyle w:val="B10"/>
                <w:rFonts w:eastAsia="宋体"/>
                <w:lang w:val="en-US" w:eastAsia="zh-CN"/>
              </w:rPr>
              <w:t>.</w:t>
            </w:r>
            <w:r>
              <w:rPr>
                <w:rStyle w:val="B10"/>
                <w:rFonts w:eastAsia="宋体"/>
              </w:rPr>
              <w:t xml:space="preserve"> If separate indication is adopted for </w:t>
            </w:r>
            <w:proofErr w:type="spellStart"/>
            <w:r>
              <w:rPr>
                <w:rStyle w:val="B10"/>
                <w:rFonts w:eastAsia="宋体"/>
              </w:rPr>
              <w:t>SCell</w:t>
            </w:r>
            <w:proofErr w:type="spellEnd"/>
            <w:r>
              <w:rPr>
                <w:rStyle w:val="B10"/>
                <w:rFonts w:eastAsia="宋体"/>
              </w:rPr>
              <w:t xml:space="preserve"> activation and temporary RS, RAN4 may need to define more timelines depending on different locations of these separate indications.</w:t>
            </w:r>
          </w:p>
          <w:p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tc>
          <w:tcPr>
            <w:tcW w:w="2113" w:type="dxa"/>
            <w:tcBorders>
              <w:top w:val="single" w:sz="4" w:space="0" w:color="auto"/>
              <w:left w:val="single" w:sz="4" w:space="0" w:color="auto"/>
              <w:bottom w:val="single" w:sz="4" w:space="0" w:color="auto"/>
              <w:right w:val="single" w:sz="4" w:space="0" w:color="auto"/>
            </w:tcBorders>
          </w:tcPr>
          <w:p w:rsidR="00222FF9" w:rsidRPr="00C255FF" w:rsidRDefault="00222FF9" w:rsidP="00E0731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Default="00222FF9" w:rsidP="00E07315">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222FF9" w:rsidRPr="007A5C5C" w:rsidRDefault="00222FF9" w:rsidP="00E07315">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A220CB" w:rsidRDefault="00A220CB" w:rsidP="00A220CB">
            <w:pPr>
              <w:spacing w:beforeLines="50" w:before="120"/>
              <w:rPr>
                <w:lang w:eastAsia="zh-CN"/>
              </w:rPr>
            </w:pPr>
            <w:proofErr w:type="gramStart"/>
            <w:r>
              <w:rPr>
                <w:lang w:eastAsia="zh-CN"/>
              </w:rPr>
              <w:t>Hence</w:t>
            </w:r>
            <w:proofErr w:type="gramEnd"/>
            <w:r>
              <w:rPr>
                <w:lang w:eastAsia="zh-CN"/>
              </w:rPr>
              <w:t xml:space="preserve"> we have a clear preference for using a MAC CE for both activation and triggering.</w:t>
            </w:r>
          </w:p>
          <w:p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Alt-1.</w:t>
            </w:r>
          </w:p>
          <w:p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w:t>
            </w:r>
            <w:proofErr w:type="spellStart"/>
            <w:r w:rsidRPr="0011546F">
              <w:rPr>
                <w:lang w:eastAsia="zh-CN"/>
              </w:rPr>
              <w:t>SCell</w:t>
            </w:r>
            <w:proofErr w:type="spellEnd"/>
            <w:r w:rsidRPr="0011546F">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sidRPr="0011546F">
              <w:rPr>
                <w:lang w:eastAsia="zh-CN"/>
              </w:rPr>
              <w:t>SCell</w:t>
            </w:r>
            <w:proofErr w:type="spellEnd"/>
            <w:r w:rsidRPr="0011546F">
              <w:rPr>
                <w:lang w:eastAsia="zh-CN"/>
              </w:rPr>
              <w:t xml:space="preserve"> activation two TRS triggering DCIs are required, which further complicates the design.</w:t>
            </w: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Pr>
        <w:rPr>
          <w:b/>
          <w:lang w:eastAsia="zh-CN"/>
        </w:rPr>
      </w:pPr>
    </w:p>
    <w:p w:rsidR="002368B3" w:rsidRDefault="00146DDA">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Alt 1.5. </w:t>
            </w:r>
          </w:p>
          <w:p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rsidR="00EF59DC" w:rsidRDefault="00EF59DC" w:rsidP="00EF59DC">
            <w:pPr>
              <w:spacing w:beforeLines="50" w:before="120"/>
              <w:rPr>
                <w:lang w:eastAsia="zh-CN"/>
              </w:rPr>
            </w:pPr>
            <w:r>
              <w:rPr>
                <w:lang w:eastAsia="zh-CN"/>
              </w:rPr>
              <w:t>If Alt.1.1 is selected, then we can leave the detailed MAC-CE design to RAN2.</w:t>
            </w:r>
          </w:p>
          <w:p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222FF9" w:rsidRPr="001C671D" w:rsidTr="00E07315">
        <w:tc>
          <w:tcPr>
            <w:tcW w:w="2113" w:type="dxa"/>
            <w:tcBorders>
              <w:top w:val="single" w:sz="4" w:space="0" w:color="auto"/>
              <w:left w:val="single" w:sz="4" w:space="0" w:color="auto"/>
              <w:bottom w:val="single" w:sz="4" w:space="0" w:color="auto"/>
              <w:right w:val="single" w:sz="4" w:space="0" w:color="auto"/>
            </w:tcBorders>
          </w:tcPr>
          <w:p w:rsidR="00222FF9" w:rsidRPr="00097DD4" w:rsidRDefault="00222FF9" w:rsidP="00E0731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Pr="00CE05B3" w:rsidRDefault="00222FF9" w:rsidP="00E07315">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Alt 1.1.2.</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Alt-1.1/1.5/1.6.</w:t>
            </w:r>
          </w:p>
          <w:p w:rsidR="004E5CB7" w:rsidRDefault="004E5CB7" w:rsidP="004E5CB7">
            <w:pPr>
              <w:spacing w:beforeLines="50" w:before="120"/>
              <w:rPr>
                <w:lang w:eastAsia="zh-CN"/>
              </w:rPr>
            </w:pPr>
            <w:r>
              <w:rPr>
                <w:lang w:eastAsia="zh-CN"/>
              </w:rPr>
              <w:t>At this stage, we don’t have to differentiate 1.1</w:t>
            </w:r>
            <w:r>
              <w:rPr>
                <w:lang w:eastAsia="zh-CN"/>
              </w:rPr>
              <w:t>.x</w:t>
            </w:r>
            <w:r>
              <w:rPr>
                <w:lang w:eastAsia="zh-CN"/>
              </w:rPr>
              <w:t>, 1.5 and 1.6. They all rely on the MAC CE to trigger the temporary RS. Whether the temporary RS can be used for CSI reporting is a separate issue, and once it is agreed, we can further discuss whether the same trigger is reused.</w:t>
            </w:r>
          </w:p>
          <w:p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4E5CB7" w:rsidRDefault="004E5CB7" w:rsidP="004E5CB7">
            <w:pPr>
              <w:spacing w:beforeLines="50" w:before="120"/>
              <w:rPr>
                <w:lang w:eastAsia="zh-CN"/>
              </w:rPr>
            </w:pPr>
            <w:r>
              <w:rPr>
                <w:lang w:eastAsia="zh-CN"/>
              </w:rPr>
              <w:lastRenderedPageBreak/>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algun Gothic"/>
                <w:lang w:eastAsia="ko-KR"/>
              </w:rPr>
            </w:pPr>
          </w:p>
        </w:tc>
      </w:tr>
      <w:tr w:rsidR="00A220CB">
        <w:tc>
          <w:tcPr>
            <w:tcW w:w="2113" w:type="dxa"/>
          </w:tcPr>
          <w:p w:rsidR="00A220CB" w:rsidRDefault="00A220CB" w:rsidP="00A220CB">
            <w:pPr>
              <w:spacing w:beforeLines="50" w:before="120"/>
              <w:rPr>
                <w:rFonts w:eastAsia="MS Mincho"/>
                <w:lang w:eastAsia="ja-JP"/>
              </w:rPr>
            </w:pPr>
          </w:p>
        </w:tc>
        <w:tc>
          <w:tcPr>
            <w:tcW w:w="7194" w:type="dxa"/>
          </w:tcPr>
          <w:p w:rsidR="00A220CB" w:rsidRDefault="00A220CB" w:rsidP="00A220CB">
            <w:pPr>
              <w:spacing w:beforeLines="50" w:before="120"/>
              <w:rPr>
                <w:rFonts w:eastAsia="MS Mincho"/>
                <w:lang w:eastAsia="ja-JP"/>
              </w:rPr>
            </w:pPr>
          </w:p>
        </w:tc>
      </w:tr>
      <w:tr w:rsidR="00A220CB">
        <w:tc>
          <w:tcPr>
            <w:tcW w:w="2113" w:type="dxa"/>
          </w:tcPr>
          <w:p w:rsidR="00A220CB" w:rsidRDefault="00A220CB" w:rsidP="00A220CB">
            <w:pPr>
              <w:spacing w:beforeLines="50" w:before="120"/>
              <w:rPr>
                <w:rFonts w:eastAsia="Malgun Gothic"/>
                <w:lang w:eastAsia="ko-KR"/>
              </w:rPr>
            </w:pPr>
          </w:p>
        </w:tc>
        <w:tc>
          <w:tcPr>
            <w:tcW w:w="7194" w:type="dxa"/>
          </w:tcPr>
          <w:p w:rsidR="00A220CB" w:rsidRDefault="00A220CB" w:rsidP="00A220CB">
            <w:pPr>
              <w:spacing w:beforeLines="50" w:before="120"/>
              <w:rPr>
                <w:lang w:eastAsia="ko-KR"/>
              </w:rPr>
            </w:pPr>
          </w:p>
        </w:tc>
      </w:tr>
    </w:tbl>
    <w:p w:rsidR="002368B3" w:rsidRDefault="002368B3">
      <w:pPr>
        <w:ind w:leftChars="100" w:left="220"/>
      </w:pPr>
    </w:p>
    <w:p w:rsidR="002368B3" w:rsidRDefault="00146DDA">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iCs/>
                <w:lang w:eastAsia="ja-JP"/>
              </w:rPr>
              <w:t>Alt.2.1.2</w:t>
            </w:r>
          </w:p>
          <w:p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rsidTr="00E07315">
        <w:tc>
          <w:tcPr>
            <w:tcW w:w="2113" w:type="dxa"/>
            <w:tcBorders>
              <w:top w:val="single" w:sz="4" w:space="0" w:color="auto"/>
              <w:left w:val="single" w:sz="4" w:space="0" w:color="auto"/>
              <w:bottom w:val="single" w:sz="4" w:space="0" w:color="auto"/>
              <w:right w:val="single" w:sz="4" w:space="0" w:color="auto"/>
            </w:tcBorders>
          </w:tcPr>
          <w:p w:rsidR="00222FF9" w:rsidRPr="00CE05B3" w:rsidRDefault="00222FF9" w:rsidP="00E0731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Pr="00CE05B3" w:rsidRDefault="00222FF9" w:rsidP="00E07315">
            <w:pPr>
              <w:spacing w:beforeLines="50" w:before="120"/>
              <w:jc w:val="left"/>
              <w:rPr>
                <w:rFonts w:eastAsiaTheme="minorEastAsia"/>
                <w:iCs/>
                <w:lang w:eastAsia="zh-CN"/>
              </w:rPr>
            </w:pPr>
            <w:r>
              <w:rPr>
                <w:rFonts w:eastAsiaTheme="minorEastAsia" w:hint="eastAsia"/>
                <w:iCs/>
                <w:lang w:eastAsia="zh-CN"/>
              </w:rPr>
              <w:t>Alt 2.1.1 is preferred</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Alt 2.1.1</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lang w:eastAsia="zh-CN"/>
              </w:rPr>
            </w:pP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iCs/>
                <w:lang w:eastAsia="zh-CN"/>
              </w:rPr>
            </w:pP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S Mincho"/>
                <w:iCs/>
                <w:lang w:eastAsia="ja-JP"/>
              </w:rPr>
            </w:pP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algun Gothic"/>
                <w:lang w:eastAsia="ko-KR"/>
              </w:rPr>
            </w:pPr>
          </w:p>
        </w:tc>
      </w:tr>
      <w:tr w:rsidR="00A220CB">
        <w:tc>
          <w:tcPr>
            <w:tcW w:w="2113" w:type="dxa"/>
          </w:tcPr>
          <w:p w:rsidR="00A220CB" w:rsidRDefault="00A220CB" w:rsidP="00A220CB">
            <w:pPr>
              <w:spacing w:beforeLines="50" w:before="120"/>
              <w:rPr>
                <w:rFonts w:eastAsia="MS Mincho"/>
                <w:lang w:eastAsia="ja-JP"/>
              </w:rPr>
            </w:pPr>
          </w:p>
        </w:tc>
        <w:tc>
          <w:tcPr>
            <w:tcW w:w="7194" w:type="dxa"/>
          </w:tcPr>
          <w:p w:rsidR="00A220CB" w:rsidRDefault="00A220CB" w:rsidP="00A220CB">
            <w:pPr>
              <w:spacing w:beforeLines="50" w:before="120"/>
              <w:rPr>
                <w:rFonts w:eastAsia="MS Mincho"/>
                <w:lang w:eastAsia="ja-JP"/>
              </w:rPr>
            </w:pPr>
          </w:p>
        </w:tc>
      </w:tr>
      <w:tr w:rsidR="00A220CB">
        <w:tc>
          <w:tcPr>
            <w:tcW w:w="2113" w:type="dxa"/>
          </w:tcPr>
          <w:p w:rsidR="00A220CB" w:rsidRDefault="00A220CB" w:rsidP="00A220CB">
            <w:pPr>
              <w:spacing w:beforeLines="50" w:before="120"/>
              <w:rPr>
                <w:rFonts w:eastAsia="Malgun Gothic"/>
                <w:lang w:eastAsia="ko-KR"/>
              </w:rPr>
            </w:pPr>
          </w:p>
        </w:tc>
        <w:tc>
          <w:tcPr>
            <w:tcW w:w="7194" w:type="dxa"/>
          </w:tcPr>
          <w:p w:rsidR="00A220CB" w:rsidRDefault="00A220CB" w:rsidP="00A220CB">
            <w:pPr>
              <w:spacing w:beforeLines="50" w:before="120"/>
              <w:rPr>
                <w:lang w:eastAsia="ko-KR"/>
              </w:rPr>
            </w:pPr>
          </w:p>
        </w:tc>
      </w:tr>
    </w:tbl>
    <w:p w:rsidR="002368B3" w:rsidRDefault="002368B3">
      <w:pPr>
        <w:ind w:leftChars="100" w:left="220"/>
      </w:pPr>
    </w:p>
    <w:p w:rsidR="002368B3" w:rsidRDefault="00146DDA">
      <w:pPr>
        <w:pStyle w:val="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rsidR="002368B3" w:rsidRDefault="00146DDA">
      <w:pPr>
        <w:pStyle w:val="3"/>
        <w:rPr>
          <w:lang w:eastAsia="zh-CN"/>
        </w:rPr>
      </w:pPr>
      <w:r>
        <w:rPr>
          <w:lang w:eastAsia="zh-CN"/>
        </w:rPr>
        <w:t>Temporary-RS based</w:t>
      </w:r>
    </w:p>
    <w:p w:rsidR="002368B3" w:rsidRDefault="00146DDA">
      <w:pPr>
        <w:pStyle w:val="4"/>
        <w:rPr>
          <w:lang w:eastAsia="ja-JP"/>
        </w:rPr>
      </w:pPr>
      <w:r>
        <w:rPr>
          <w:lang w:eastAsia="ja-JP"/>
        </w:rPr>
        <w:t>Issue-2: Time-domain property of TRS</w:t>
      </w:r>
    </w:p>
    <w:p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2368B3" w:rsidRDefault="00146DDA">
      <w:pPr>
        <w:pStyle w:val="afa"/>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2.1</w:t>
      </w:r>
      <w:r>
        <w:rPr>
          <w:rFonts w:ascii="Times New Roman" w:hAnsi="Times New Roman"/>
          <w:sz w:val="22"/>
          <w:szCs w:val="22"/>
          <w:lang w:eastAsia="zh-CN"/>
        </w:rPr>
        <w:t xml:space="preserve"> Aperiodic TRS [6][8][13][14][15]</w:t>
      </w:r>
    </w:p>
    <w:p w:rsidR="002368B3" w:rsidRDefault="00146DDA">
      <w:pPr>
        <w:pStyle w:val="afa"/>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2.2</w:t>
      </w:r>
      <w:r>
        <w:rPr>
          <w:rFonts w:ascii="Times New Roman" w:hAnsi="Times New Roman"/>
          <w:sz w:val="22"/>
          <w:szCs w:val="22"/>
          <w:lang w:eastAsia="zh-CN"/>
        </w:rPr>
        <w:t xml:space="preserve"> Periodic TRS [15]</w:t>
      </w:r>
    </w:p>
    <w:p w:rsidR="002368B3" w:rsidRDefault="00146DDA">
      <w:pPr>
        <w:pStyle w:val="afa"/>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2.3</w:t>
      </w:r>
      <w:r>
        <w:rPr>
          <w:rFonts w:ascii="Times New Roman" w:hAnsi="Times New Roman"/>
          <w:sz w:val="22"/>
          <w:szCs w:val="22"/>
          <w:lang w:eastAsia="zh-CN"/>
        </w:rPr>
        <w:t xml:space="preserve"> Semi-persistent TRS [6]</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lastRenderedPageBreak/>
        <w:t xml:space="preserve">Question 2: Which TRS above should be selected as the temporary RS?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rsidR="002368B3" w:rsidRDefault="002368B3">
      <w:pPr>
        <w:rPr>
          <w:rFonts w:eastAsiaTheme="minorEastAsia"/>
          <w:lang w:eastAsia="zh-CN"/>
        </w:rPr>
      </w:pPr>
    </w:p>
    <w:p w:rsidR="002368B3" w:rsidRDefault="00146DDA">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22FF9" w:rsidRPr="001C671D" w:rsidTr="00E07315">
        <w:tc>
          <w:tcPr>
            <w:tcW w:w="2113" w:type="dxa"/>
            <w:tcBorders>
              <w:top w:val="single" w:sz="4" w:space="0" w:color="auto"/>
              <w:left w:val="single" w:sz="4" w:space="0" w:color="auto"/>
              <w:bottom w:val="single" w:sz="4" w:space="0" w:color="auto"/>
              <w:right w:val="single" w:sz="4" w:space="0" w:color="auto"/>
            </w:tcBorders>
          </w:tcPr>
          <w:p w:rsidR="00222FF9" w:rsidRPr="00CE05B3" w:rsidRDefault="00222FF9" w:rsidP="00E0731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Default="00222FF9" w:rsidP="00E07315">
            <w:pPr>
              <w:spacing w:beforeLines="50" w:before="120"/>
              <w:jc w:val="left"/>
              <w:rPr>
                <w:rFonts w:eastAsiaTheme="minorEastAsia"/>
                <w:iCs/>
                <w:lang w:eastAsia="zh-CN"/>
              </w:rPr>
            </w:pPr>
            <w:proofErr w:type="spellStart"/>
            <w:r w:rsidRPr="001A1C04">
              <w:rPr>
                <w:b/>
                <w:lang w:eastAsia="zh-CN"/>
              </w:rPr>
              <w:t>Opt</w:t>
            </w:r>
            <w:proofErr w:type="spellEnd"/>
            <w:r w:rsidRPr="001A1C04">
              <w:rPr>
                <w:b/>
                <w:lang w:eastAsia="zh-CN"/>
              </w:rPr>
              <w:t xml:space="preserve">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rsidR="00222FF9" w:rsidRDefault="00222FF9" w:rsidP="00E07315">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222FF9" w:rsidRPr="00CE05B3" w:rsidRDefault="00222FF9" w:rsidP="00E07315">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spellStart"/>
            <w:r>
              <w:rPr>
                <w:lang w:eastAsia="zh-CN"/>
              </w:rPr>
              <w:t>Opt</w:t>
            </w:r>
            <w:proofErr w:type="spellEnd"/>
            <w:r>
              <w:rPr>
                <w:lang w:eastAsia="zh-CN"/>
              </w:rPr>
              <w:t xml:space="preserve"> 2.1 or </w:t>
            </w:r>
            <w:proofErr w:type="spellStart"/>
            <w:r>
              <w:rPr>
                <w:lang w:eastAsia="zh-CN"/>
              </w:rPr>
              <w:t>Opt</w:t>
            </w:r>
            <w:proofErr w:type="spellEnd"/>
            <w:r>
              <w:rPr>
                <w:lang w:eastAsia="zh-CN"/>
              </w:rPr>
              <w:t xml:space="preserve"> 2.3</w:t>
            </w:r>
          </w:p>
          <w:p w:rsidR="004E5CB7" w:rsidRDefault="004E5CB7" w:rsidP="004E5CB7">
            <w:pPr>
              <w:spacing w:beforeLines="50" w:before="120"/>
              <w:rPr>
                <w:lang w:eastAsia="zh-CN"/>
              </w:rPr>
            </w:pPr>
            <w:proofErr w:type="spellStart"/>
            <w:r>
              <w:rPr>
                <w:lang w:eastAsia="zh-CN"/>
              </w:rPr>
              <w:t>Opt</w:t>
            </w:r>
            <w:proofErr w:type="spellEnd"/>
            <w:r>
              <w:rPr>
                <w:lang w:eastAsia="zh-CN"/>
              </w:rPr>
              <w:t xml:space="preserve"> 2.2 is not preferred, as </w:t>
            </w:r>
            <w:r w:rsidRPr="00277F94">
              <w:rPr>
                <w:rFonts w:eastAsiaTheme="minorEastAsia" w:cs="Times"/>
                <w:lang w:eastAsia="zh-CN"/>
              </w:rPr>
              <w:t xml:space="preserve">the delay of </w:t>
            </w:r>
            <w:proofErr w:type="spellStart"/>
            <w:r w:rsidRPr="00277F94">
              <w:rPr>
                <w:rFonts w:eastAsiaTheme="minorEastAsia" w:cs="Times"/>
                <w:lang w:eastAsia="zh-CN"/>
              </w:rPr>
              <w:t>SCell</w:t>
            </w:r>
            <w:proofErr w:type="spellEnd"/>
            <w:r w:rsidRPr="00277F94">
              <w:rPr>
                <w:rFonts w:eastAsiaTheme="minorEastAsia" w:cs="Times"/>
                <w:lang w:eastAsia="zh-CN"/>
              </w:rPr>
              <w:t xml:space="preserve">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 w:rsidR="002368B3" w:rsidRDefault="002368B3">
      <w:pPr>
        <w:rPr>
          <w:rFonts w:eastAsiaTheme="minorEastAsia"/>
          <w:lang w:eastAsia="zh-CN"/>
        </w:rPr>
      </w:pPr>
    </w:p>
    <w:p w:rsidR="002368B3" w:rsidRDefault="00146DDA">
      <w:pPr>
        <w:pStyle w:val="4"/>
        <w:rPr>
          <w:lang w:eastAsia="ja-JP"/>
        </w:rPr>
      </w:pPr>
      <w:r>
        <w:rPr>
          <w:lang w:eastAsia="ja-JP"/>
        </w:rPr>
        <w:lastRenderedPageBreak/>
        <w:t>Issue-3: QCL configuration of TRS</w:t>
      </w:r>
    </w:p>
    <w:p w:rsidR="002368B3" w:rsidRDefault="00146DDA">
      <w:pPr>
        <w:rPr>
          <w:lang w:val="en-GB"/>
        </w:rPr>
      </w:pPr>
      <w:r>
        <w:t>In current specification, a</w:t>
      </w:r>
      <w:r>
        <w:rPr>
          <w:lang w:val="en-GB"/>
        </w:rPr>
        <w:t xml:space="preserve">periodic TRS should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During the </w:t>
      </w:r>
      <w:proofErr w:type="spellStart"/>
      <w:r>
        <w:rPr>
          <w:lang w:val="en-GB"/>
        </w:rPr>
        <w:t>SCell</w:t>
      </w:r>
      <w:proofErr w:type="spellEnd"/>
      <w:r>
        <w:rPr>
          <w:lang w:val="en-GB"/>
        </w:rPr>
        <w:t xml:space="preserve"> activation, for the QCL configuration of TRS, three sub-issues can be discussed, and corresponding companies’ views are summarized.</w:t>
      </w:r>
    </w:p>
    <w:p w:rsidR="002368B3" w:rsidRDefault="00146DDA">
      <w:pPr>
        <w:rPr>
          <w:lang w:eastAsia="ja-JP"/>
        </w:rPr>
      </w:pPr>
      <w:r>
        <w:rPr>
          <w:lang w:eastAsia="ja-JP"/>
        </w:rPr>
        <w:t>Issue-3.1: if aperiodic TRS is selected as temporary RS, whether a periodic TRS should be sent first as a QCL source for the temporary RS (aperiodic TRS based)?</w:t>
      </w:r>
    </w:p>
    <w:p w:rsidR="002368B3" w:rsidRDefault="00146DDA">
      <w:pPr>
        <w:pStyle w:val="afa"/>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3.1.1:</w:t>
      </w:r>
      <w:r>
        <w:rPr>
          <w:rFonts w:ascii="Times New Roman" w:eastAsiaTheme="minorEastAsia" w:hAnsi="Times New Roman"/>
          <w:sz w:val="22"/>
          <w:szCs w:val="22"/>
          <w:lang w:eastAsia="zh-CN"/>
        </w:rPr>
        <w:t xml:space="preserve"> No [2][4][6][11] </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2368B3" w:rsidRDefault="00146DDA">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rsidR="002368B3" w:rsidRDefault="00146DDA">
            <w:pPr>
              <w:rPr>
                <w:rFonts w:eastAsiaTheme="minorEastAsia"/>
                <w:lang w:eastAsia="zh-CN"/>
              </w:rPr>
            </w:pPr>
            <w:r>
              <w:rPr>
                <w:rFonts w:eastAsiaTheme="minorEastAsia"/>
                <w:lang w:eastAsia="zh-CN"/>
              </w:rPr>
              <w:t xml:space="preserve">No, if additional periodic TRS has to be sent first as a QCL source, then the periodic TRS can be used as temporary RS for </w:t>
            </w:r>
            <w:proofErr w:type="spellStart"/>
            <w:r>
              <w:rPr>
                <w:rFonts w:eastAsiaTheme="minorEastAsia"/>
                <w:lang w:eastAsia="zh-CN"/>
              </w:rPr>
              <w:t>SCell</w:t>
            </w:r>
            <w:proofErr w:type="spellEnd"/>
            <w:r>
              <w:rPr>
                <w:rFonts w:eastAsiaTheme="minorEastAsia"/>
                <w:lang w:eastAsia="zh-CN"/>
              </w:rPr>
              <w:t xml:space="preserve"> activation which makes the subsequent aperiodic TRS is redundant. Therefore, it is straightforward not to require such periodic TRS as a QCL source.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known cell, the UE has already measured an SSB before the </w:t>
            </w:r>
            <w:proofErr w:type="spellStart"/>
            <w:r>
              <w:rPr>
                <w:rFonts w:eastAsia="MS Mincho"/>
                <w:lang w:eastAsia="ja-JP"/>
              </w:rPr>
              <w:t>SCell</w:t>
            </w:r>
            <w:proofErr w:type="spellEnd"/>
            <w:r>
              <w:rPr>
                <w:rFonts w:eastAsia="MS Mincho"/>
                <w:lang w:eastAsia="ja-JP"/>
              </w:rPr>
              <w:t xml:space="preserve"> activation. If the temporary RS is A-TRS, the A-TRS shall be </w:t>
            </w:r>
            <w:proofErr w:type="spellStart"/>
            <w:r>
              <w:rPr>
                <w:rFonts w:eastAsia="MS Mincho"/>
                <w:lang w:eastAsia="ja-JP"/>
              </w:rPr>
              <w:t>QCLed</w:t>
            </w:r>
            <w:proofErr w:type="spellEnd"/>
            <w:r>
              <w:rPr>
                <w:rFonts w:eastAsia="MS Mincho"/>
                <w:lang w:eastAsia="ja-JP"/>
              </w:rPr>
              <w:t xml:space="preserve"> with the SSB. For this, P-TRS association is not necessary.</w:t>
            </w:r>
            <w:r>
              <w:rPr>
                <w:rFonts w:eastAsia="MS Mincho" w:hint="eastAsia"/>
                <w:lang w:eastAsia="ja-JP"/>
              </w:rPr>
              <w:t xml:space="preserve"> </w:t>
            </w:r>
            <w:r>
              <w:rPr>
                <w:rFonts w:eastAsia="MS Mincho"/>
                <w:lang w:eastAsia="ja-JP"/>
              </w:rPr>
              <w:t xml:space="preserve">If the temporary RS is P-TRS, the P-TRS shall be </w:t>
            </w:r>
            <w:proofErr w:type="spellStart"/>
            <w:r>
              <w:rPr>
                <w:rFonts w:eastAsia="MS Mincho"/>
                <w:lang w:eastAsia="ja-JP"/>
              </w:rPr>
              <w:t>QCLed</w:t>
            </w:r>
            <w:proofErr w:type="spellEnd"/>
            <w:r>
              <w:rPr>
                <w:rFonts w:eastAsia="MS Mincho"/>
                <w:lang w:eastAsia="ja-JP"/>
              </w:rPr>
              <w:t xml:space="preserve"> with the SSB.</w:t>
            </w:r>
          </w:p>
          <w:p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w:t>
            </w:r>
            <w:proofErr w:type="spellStart"/>
            <w:r>
              <w:rPr>
                <w:rFonts w:eastAsia="MS Mincho"/>
                <w:lang w:eastAsia="ja-JP"/>
              </w:rPr>
              <w:t>SCell</w:t>
            </w:r>
            <w:proofErr w:type="spellEnd"/>
            <w:r>
              <w:rPr>
                <w:rFonts w:eastAsia="MS Mincho"/>
                <w:lang w:eastAsia="ja-JP"/>
              </w:rPr>
              <w:t xml:space="preserve"> activation without using SSB at all, then it is not clear how QCL chain is established.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No. We suppose the temporary RS is the first signal the UE should deal with (per protocol wise) upon </w:t>
            </w:r>
            <w:proofErr w:type="spellStart"/>
            <w:r>
              <w:rPr>
                <w:lang w:eastAsia="zh-CN"/>
              </w:rPr>
              <w:t>SCell</w:t>
            </w:r>
            <w:proofErr w:type="spellEnd"/>
            <w:r>
              <w:rPr>
                <w:lang w:eastAsia="zh-CN"/>
              </w:rPr>
              <w:t xml:space="preserve"> activation.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iCs/>
                <w:lang w:eastAsia="zh-CN"/>
              </w:rPr>
            </w:pPr>
            <w:r>
              <w:rPr>
                <w:iCs/>
                <w:lang w:eastAsia="zh-CN"/>
              </w:rPr>
              <w:t>No.</w:t>
            </w:r>
          </w:p>
          <w:p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w:t>
            </w:r>
            <w:proofErr w:type="spellStart"/>
            <w:r>
              <w:rPr>
                <w:iCs/>
                <w:lang w:eastAsia="zh-CN"/>
              </w:rPr>
              <w:t>SCell</w:t>
            </w:r>
            <w:proofErr w:type="spellEnd"/>
            <w:r>
              <w:rPr>
                <w:iCs/>
                <w:lang w:eastAsia="zh-CN"/>
              </w:rPr>
              <w:t xml:space="preserve"> activation. From this perspective, there is no need to transmit other signals as the QCL source for temporary RS. </w:t>
            </w:r>
          </w:p>
          <w:p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rsidTr="00E07315">
        <w:tc>
          <w:tcPr>
            <w:tcW w:w="2113" w:type="dxa"/>
            <w:tcBorders>
              <w:top w:val="single" w:sz="4" w:space="0" w:color="auto"/>
              <w:left w:val="single" w:sz="4" w:space="0" w:color="auto"/>
              <w:bottom w:val="single" w:sz="4" w:space="0" w:color="auto"/>
              <w:right w:val="single" w:sz="4" w:space="0" w:color="auto"/>
            </w:tcBorders>
          </w:tcPr>
          <w:p w:rsidR="00756342" w:rsidRPr="00596CDD" w:rsidRDefault="00756342" w:rsidP="00E0731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56342" w:rsidRDefault="00756342" w:rsidP="00E07315">
            <w:pPr>
              <w:spacing w:beforeLines="50" w:before="120"/>
              <w:rPr>
                <w:lang w:eastAsia="zh-CN"/>
              </w:rPr>
            </w:pPr>
            <w:r>
              <w:rPr>
                <w:rFonts w:hint="eastAsia"/>
                <w:lang w:eastAsia="zh-CN"/>
              </w:rPr>
              <w:t>No.</w:t>
            </w:r>
          </w:p>
          <w:p w:rsidR="00756342" w:rsidRDefault="00756342" w:rsidP="00E07315">
            <w:pPr>
              <w:spacing w:beforeLines="50" w:before="120"/>
              <w:rPr>
                <w:lang w:eastAsia="zh-CN"/>
              </w:rPr>
            </w:pPr>
            <w:proofErr w:type="gramStart"/>
            <w:r>
              <w:rPr>
                <w:rFonts w:hint="eastAsia"/>
                <w:lang w:eastAsia="zh-CN"/>
              </w:rPr>
              <w:t>Firstly</w:t>
            </w:r>
            <w:proofErr w:type="gramEnd"/>
            <w:r>
              <w:rPr>
                <w:rFonts w:hint="eastAsia"/>
                <w:lang w:eastAsia="zh-CN"/>
              </w:rPr>
              <w:t xml:space="preserve">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756342" w:rsidRPr="001C671D" w:rsidRDefault="00756342" w:rsidP="00E07315">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In our view, no.</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Pr>
        <w:rPr>
          <w:rFonts w:eastAsia="MS Mincho"/>
          <w:lang w:eastAsia="ja-JP"/>
        </w:rPr>
      </w:pPr>
    </w:p>
    <w:p w:rsidR="002368B3" w:rsidRDefault="002368B3">
      <w:pPr>
        <w:rPr>
          <w:rFonts w:eastAsia="MS Mincho"/>
          <w:lang w:eastAsia="ja-JP"/>
        </w:rPr>
      </w:pP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Issue-3.2:  which source QCL RS can be selected for temporary RS?</w:t>
      </w:r>
    </w:p>
    <w:p w:rsidR="002368B3" w:rsidRDefault="00146DDA">
      <w:pPr>
        <w:pStyle w:val="afa"/>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3.2.1:</w:t>
      </w:r>
      <w:r>
        <w:rPr>
          <w:rFonts w:ascii="Times New Roman" w:eastAsiaTheme="minorEastAsia" w:hAnsi="Times New Roman"/>
          <w:sz w:val="22"/>
          <w:szCs w:val="22"/>
          <w:lang w:eastAsia="zh-CN"/>
        </w:rPr>
        <w:t xml:space="preserve"> No need [2][3]</w:t>
      </w:r>
    </w:p>
    <w:p w:rsidR="002368B3" w:rsidRDefault="00146DDA">
      <w:pPr>
        <w:pStyle w:val="afa"/>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3.2.2:</w:t>
      </w:r>
      <w:r>
        <w:rPr>
          <w:rFonts w:ascii="Times New Roman" w:eastAsiaTheme="minorEastAsia" w:hAnsi="Times New Roman"/>
          <w:sz w:val="22"/>
          <w:szCs w:val="22"/>
          <w:lang w:eastAsia="zh-CN"/>
        </w:rPr>
        <w:t xml:space="preserve"> SSB for at least known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[4]</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3.2: which source QCL RS can be selected for temporary RS?</w:t>
      </w:r>
    </w:p>
    <w:p w:rsidR="002368B3" w:rsidRDefault="00146DDA">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Theme="minorEastAsia"/>
                <w:iCs/>
                <w:lang w:eastAsia="zh-CN"/>
              </w:rPr>
            </w:pPr>
            <w:r>
              <w:rPr>
                <w:rFonts w:eastAsiaTheme="minorEastAsia"/>
                <w:iCs/>
                <w:lang w:eastAsia="zh-CN"/>
              </w:rPr>
              <w:t xml:space="preserve">In case of a known </w:t>
            </w:r>
            <w:proofErr w:type="spellStart"/>
            <w:r>
              <w:rPr>
                <w:rFonts w:eastAsiaTheme="minorEastAsia"/>
                <w:iCs/>
                <w:lang w:eastAsia="zh-CN"/>
              </w:rPr>
              <w:t>SCell</w:t>
            </w:r>
            <w:proofErr w:type="spellEnd"/>
            <w:r>
              <w:rPr>
                <w:rFonts w:eastAsiaTheme="minorEastAsia"/>
                <w:iCs/>
                <w:lang w:eastAsia="zh-CN"/>
              </w:rPr>
              <w:t xml:space="preserve">, the SSB measured by a UE for measurement report is still detectable according to the definition of known </w:t>
            </w:r>
            <w:proofErr w:type="spellStart"/>
            <w:r>
              <w:rPr>
                <w:rFonts w:eastAsiaTheme="minorEastAsia"/>
                <w:iCs/>
                <w:lang w:eastAsia="zh-CN"/>
              </w:rPr>
              <w:t>SCell</w:t>
            </w:r>
            <w:proofErr w:type="spellEnd"/>
            <w:r>
              <w:rPr>
                <w:rFonts w:eastAsiaTheme="minorEastAsia"/>
                <w:iCs/>
                <w:lang w:eastAsia="zh-CN"/>
              </w:rPr>
              <w:t xml:space="preserve"> in TS 38.133. Therefore, the SSB can be a QCL source to facilitate temporary RS for AGC and time/frequency synchronization.</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proofErr w:type="spellStart"/>
            <w:r>
              <w:rPr>
                <w:lang w:eastAsia="zh-CN"/>
              </w:rPr>
              <w:t>Opt</w:t>
            </w:r>
            <w:proofErr w:type="spellEnd"/>
            <w:r>
              <w:rPr>
                <w:lang w:eastAsia="zh-CN"/>
              </w:rPr>
              <w:t xml:space="preserve"> 3.2.1. </w:t>
            </w:r>
          </w:p>
          <w:p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w:t>
            </w:r>
            <w:proofErr w:type="spellStart"/>
            <w:r>
              <w:rPr>
                <w:lang w:eastAsia="zh-CN"/>
              </w:rPr>
              <w:t>SCell</w:t>
            </w:r>
            <w:proofErr w:type="spellEnd"/>
            <w:r>
              <w:rPr>
                <w:lang w:eastAsia="zh-CN"/>
              </w:rPr>
              <w:t xml:space="preserve"> deactivation can be the QCL source of TRS, it only means likely the expedited TRS is redundant and therefore not needed.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Pr="00406BD8" w:rsidRDefault="00EF59DC" w:rsidP="00EF59DC">
            <w:pPr>
              <w:spacing w:beforeLines="50" w:before="120"/>
              <w:rPr>
                <w:lang w:eastAsia="zh-CN"/>
              </w:rPr>
            </w:pPr>
            <w:proofErr w:type="spellStart"/>
            <w:r>
              <w:rPr>
                <w:lang w:eastAsia="zh-CN"/>
              </w:rPr>
              <w:t>Opt</w:t>
            </w:r>
            <w:proofErr w:type="spellEnd"/>
            <w:r>
              <w:rPr>
                <w:lang w:eastAsia="zh-CN"/>
              </w:rPr>
              <w:t xml:space="preserve"> 3.2.1. </w:t>
            </w:r>
          </w:p>
          <w:p w:rsidR="00EF59DC" w:rsidRDefault="00EF59DC" w:rsidP="00EF59DC">
            <w:pPr>
              <w:spacing w:beforeLines="50" w:before="120"/>
              <w:rPr>
                <w:iCs/>
                <w:lang w:eastAsia="zh-CN"/>
              </w:rPr>
            </w:pPr>
            <w:r>
              <w:rPr>
                <w:iCs/>
                <w:lang w:eastAsia="zh-CN"/>
              </w:rPr>
              <w:t xml:space="preserve">In the legacy </w:t>
            </w:r>
            <w:proofErr w:type="spellStart"/>
            <w:r>
              <w:rPr>
                <w:iCs/>
                <w:lang w:eastAsia="zh-CN"/>
              </w:rPr>
              <w:t>SCell</w:t>
            </w:r>
            <w:proofErr w:type="spellEnd"/>
            <w:r>
              <w:rPr>
                <w:iCs/>
                <w:lang w:eastAsia="zh-CN"/>
              </w:rPr>
              <w:t xml:space="preserve"> activation procedure, most of latency is caused by SSB receiving and measuring. If SSB is required as the QCL source, then the latency gain may be marginal. </w:t>
            </w:r>
          </w:p>
        </w:tc>
      </w:tr>
      <w:tr w:rsidR="00756342" w:rsidRPr="001C671D" w:rsidTr="00E07315">
        <w:tc>
          <w:tcPr>
            <w:tcW w:w="2113" w:type="dxa"/>
            <w:tcBorders>
              <w:top w:val="single" w:sz="4" w:space="0" w:color="auto"/>
              <w:left w:val="single" w:sz="4" w:space="0" w:color="auto"/>
              <w:bottom w:val="single" w:sz="4" w:space="0" w:color="auto"/>
              <w:right w:val="single" w:sz="4" w:space="0" w:color="auto"/>
            </w:tcBorders>
          </w:tcPr>
          <w:p w:rsidR="00756342" w:rsidRPr="00216390" w:rsidRDefault="00756342" w:rsidP="00E0731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56342" w:rsidRPr="001C671D" w:rsidRDefault="00756342" w:rsidP="00E07315">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Agree with Huawei</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w:t>
            </w:r>
            <w:proofErr w:type="spellStart"/>
            <w:r>
              <w:rPr>
                <w:iCs/>
                <w:lang w:eastAsia="zh-CN"/>
              </w:rPr>
              <w:t>SCell</w:t>
            </w:r>
            <w:proofErr w:type="spellEnd"/>
            <w:r>
              <w:rPr>
                <w:iCs/>
                <w:lang w:eastAsia="zh-CN"/>
              </w:rPr>
              <w:t xml:space="preserve"> is known (i.e., not precluding the UE to use the SSB if possible). The key point is that it should not delay the </w:t>
            </w:r>
            <w:r>
              <w:rPr>
                <w:iCs/>
                <w:lang w:eastAsia="zh-CN"/>
              </w:rPr>
              <w:lastRenderedPageBreak/>
              <w:t>activation procedure.</w:t>
            </w: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Pr>
        <w:rPr>
          <w:rFonts w:eastAsia="MS Mincho"/>
          <w:lang w:eastAsia="ja-JP"/>
        </w:rPr>
      </w:pPr>
    </w:p>
    <w:p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3.3.1:</w:t>
      </w:r>
      <w:r>
        <w:rPr>
          <w:rFonts w:eastAsiaTheme="minorEastAsia"/>
          <w:lang w:eastAsia="zh-CN"/>
        </w:rPr>
        <w:t xml:space="preserve"> </w:t>
      </w:r>
      <w:r>
        <w:rPr>
          <w:rStyle w:val="B10"/>
        </w:rPr>
        <w:t>subsequent CSI-RS</w:t>
      </w:r>
      <w:r>
        <w:rPr>
          <w:rFonts w:eastAsiaTheme="minorEastAsia"/>
          <w:lang w:eastAsia="zh-CN"/>
        </w:rPr>
        <w:t xml:space="preserve"> [2][3][14][16]</w:t>
      </w:r>
    </w:p>
    <w:p w:rsidR="002368B3" w:rsidRDefault="00146DDA">
      <w:pPr>
        <w:pStyle w:val="afa"/>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3.3.2:</w:t>
      </w:r>
      <w:r>
        <w:rPr>
          <w:rFonts w:ascii="Times New Roman" w:eastAsiaTheme="minorEastAsia" w:hAnsi="Times New Roman"/>
          <w:sz w:val="22"/>
          <w:szCs w:val="22"/>
          <w:lang w:eastAsia="zh-CN"/>
        </w:rPr>
        <w:t xml:space="preserve"> SSB [3]</w:t>
      </w:r>
    </w:p>
    <w:p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3.3.3: </w:t>
      </w:r>
      <w:r>
        <w:rPr>
          <w:lang w:eastAsia="zh-CN"/>
        </w:rPr>
        <w:t>initial PDCCH/PDSCH DMRS [16]</w:t>
      </w:r>
    </w:p>
    <w:p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3.3.4: </w:t>
      </w:r>
      <w:r>
        <w:rPr>
          <w:rFonts w:eastAsiaTheme="minorEastAsia"/>
          <w:lang w:eastAsia="zh-CN"/>
        </w:rPr>
        <w:t xml:space="preserve">subsequent periodic TRS after </w:t>
      </w:r>
      <w:proofErr w:type="spellStart"/>
      <w:r>
        <w:rPr>
          <w:rFonts w:eastAsiaTheme="minorEastAsia"/>
          <w:lang w:eastAsia="zh-CN"/>
        </w:rPr>
        <w:t>SCell</w:t>
      </w:r>
      <w:proofErr w:type="spellEnd"/>
      <w:r>
        <w:rPr>
          <w:rFonts w:eastAsiaTheme="minorEastAsia"/>
          <w:lang w:eastAsia="zh-CN"/>
        </w:rPr>
        <w:t xml:space="preserve"> activation [4]</w:t>
      </w:r>
    </w:p>
    <w:p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3.3.5:</w:t>
      </w:r>
      <w:r>
        <w:rPr>
          <w:rFonts w:eastAsiaTheme="minorEastAsia"/>
          <w:lang w:eastAsia="zh-CN"/>
        </w:rPr>
        <w:t xml:space="preserve"> No change to existing QCL framework [15]</w:t>
      </w:r>
    </w:p>
    <w:p w:rsidR="002368B3" w:rsidRDefault="002368B3">
      <w:pPr>
        <w:rPr>
          <w:lang w:eastAsia="ja-JP"/>
        </w:rPr>
      </w:pPr>
    </w:p>
    <w:p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2368B3" w:rsidRDefault="00146DDA">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proofErr w:type="spellStart"/>
            <w:r>
              <w:rPr>
                <w:lang w:eastAsia="zh-CN"/>
              </w:rPr>
              <w:t>Opt</w:t>
            </w:r>
            <w:proofErr w:type="spellEnd"/>
            <w:r>
              <w:rPr>
                <w:lang w:eastAsia="zh-CN"/>
              </w:rPr>
              <w:t xml:space="preserve"> 3.3.1, </w:t>
            </w:r>
            <w:proofErr w:type="spellStart"/>
            <w:r>
              <w:rPr>
                <w:lang w:eastAsia="zh-CN"/>
              </w:rPr>
              <w:t>Opt</w:t>
            </w:r>
            <w:proofErr w:type="spellEnd"/>
            <w:r>
              <w:rPr>
                <w:lang w:eastAsia="zh-CN"/>
              </w:rPr>
              <w:t xml:space="preserve"> 3.3.2</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Our understanding is that at least </w:t>
            </w:r>
            <w:proofErr w:type="spellStart"/>
            <w:r>
              <w:rPr>
                <w:lang w:eastAsia="zh-CN"/>
              </w:rPr>
              <w:t>Opt</w:t>
            </w:r>
            <w:proofErr w:type="spellEnd"/>
            <w:r>
              <w:rPr>
                <w:lang w:eastAsia="zh-CN"/>
              </w:rPr>
              <w:t xml:space="preserve"> 3.3.1 can be supported. We can FFS other options.</w:t>
            </w:r>
          </w:p>
        </w:tc>
      </w:tr>
      <w:tr w:rsidR="00756342" w:rsidRPr="001C671D" w:rsidTr="00E07315">
        <w:tc>
          <w:tcPr>
            <w:tcW w:w="2113" w:type="dxa"/>
            <w:tcBorders>
              <w:top w:val="single" w:sz="4" w:space="0" w:color="auto"/>
              <w:left w:val="single" w:sz="4" w:space="0" w:color="auto"/>
              <w:bottom w:val="single" w:sz="4" w:space="0" w:color="auto"/>
              <w:right w:val="single" w:sz="4" w:space="0" w:color="auto"/>
            </w:tcBorders>
          </w:tcPr>
          <w:p w:rsidR="00756342" w:rsidRPr="00DB15DE" w:rsidRDefault="00756342" w:rsidP="00E0731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56342" w:rsidRDefault="00756342" w:rsidP="00E07315">
            <w:pPr>
              <w:spacing w:beforeLines="50" w:before="120"/>
              <w:jc w:val="left"/>
              <w:rPr>
                <w:rFonts w:eastAsiaTheme="minorEastAsia"/>
                <w:iCs/>
                <w:lang w:eastAsia="zh-CN"/>
              </w:rPr>
            </w:pPr>
            <w:r>
              <w:rPr>
                <w:rFonts w:eastAsiaTheme="minorEastAsia" w:hint="eastAsia"/>
                <w:iCs/>
                <w:lang w:eastAsia="zh-CN"/>
              </w:rPr>
              <w:t xml:space="preserve">We support option 3.3.5. For option 3.3.1-3.3.4, we are not sure how these options can help to expedite the procedure of </w:t>
            </w:r>
            <w:proofErr w:type="spellStart"/>
            <w:r>
              <w:rPr>
                <w:rFonts w:eastAsiaTheme="minorEastAsia" w:hint="eastAsia"/>
                <w:iCs/>
                <w:lang w:eastAsia="zh-CN"/>
              </w:rPr>
              <w:t>SCell</w:t>
            </w:r>
            <w:proofErr w:type="spellEnd"/>
            <w:r>
              <w:rPr>
                <w:rFonts w:eastAsiaTheme="minorEastAsia" w:hint="eastAsia"/>
                <w:iCs/>
                <w:lang w:eastAsia="zh-CN"/>
              </w:rPr>
              <w:t xml:space="preserve"> activation.</w:t>
            </w:r>
          </w:p>
          <w:p w:rsidR="00756342" w:rsidRPr="00DB15DE" w:rsidRDefault="00756342" w:rsidP="00E07315">
            <w:pPr>
              <w:spacing w:beforeLines="50" w:before="120"/>
              <w:jc w:val="left"/>
              <w:rPr>
                <w:rFonts w:eastAsiaTheme="minorEastAsia"/>
                <w:iCs/>
                <w:lang w:eastAsia="zh-CN"/>
              </w:rPr>
            </w:pP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Agree with Qualcomm</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spellStart"/>
            <w:r>
              <w:rPr>
                <w:lang w:eastAsia="zh-CN"/>
              </w:rPr>
              <w:t>Opt</w:t>
            </w:r>
            <w:proofErr w:type="spellEnd"/>
            <w:r>
              <w:rPr>
                <w:lang w:eastAsia="zh-CN"/>
              </w:rPr>
              <w:t xml:space="preserve"> 3.3.5 is the baseline. </w:t>
            </w:r>
          </w:p>
          <w:p w:rsidR="004E5CB7" w:rsidRDefault="004E5CB7" w:rsidP="004E5CB7">
            <w:pPr>
              <w:spacing w:beforeLines="50" w:before="120"/>
              <w:rPr>
                <w:lang w:eastAsia="zh-CN"/>
              </w:rPr>
            </w:pPr>
            <w:r>
              <w:rPr>
                <w:lang w:eastAsia="zh-CN"/>
              </w:rPr>
              <w:t xml:space="preserve">If any optimization is needed, </w:t>
            </w:r>
            <w:proofErr w:type="spellStart"/>
            <w:proofErr w:type="gramStart"/>
            <w:r>
              <w:rPr>
                <w:lang w:eastAsia="zh-CN"/>
              </w:rPr>
              <w:t>Opt</w:t>
            </w:r>
            <w:proofErr w:type="spellEnd"/>
            <w:proofErr w:type="gramEnd"/>
            <w:r>
              <w:rPr>
                <w:lang w:eastAsia="zh-CN"/>
              </w:rPr>
              <w:t xml:space="preserve"> 3.3.4</w:t>
            </w:r>
            <w:r>
              <w:rPr>
                <w:lang w:eastAsia="zh-CN"/>
              </w:rPr>
              <w:t xml:space="preserve"> can be considered. </w:t>
            </w:r>
            <w:r>
              <w:rPr>
                <w:lang w:eastAsia="zh-CN"/>
              </w:rPr>
              <w:t xml:space="preserve">But we are also open to other options (e.g., </w:t>
            </w:r>
            <w:proofErr w:type="spellStart"/>
            <w:r>
              <w:rPr>
                <w:lang w:eastAsia="zh-CN"/>
              </w:rPr>
              <w:t>Opt</w:t>
            </w:r>
            <w:proofErr w:type="spellEnd"/>
            <w:r>
              <w:rPr>
                <w:lang w:eastAsia="zh-CN"/>
              </w:rPr>
              <w:t xml:space="preserve"> 3.3.2).</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 w:rsidR="002368B3" w:rsidRDefault="002368B3">
      <w:pPr>
        <w:rPr>
          <w:rFonts w:eastAsiaTheme="minorEastAsia"/>
          <w:lang w:eastAsia="zh-CN"/>
        </w:rPr>
      </w:pPr>
    </w:p>
    <w:p w:rsidR="002368B3" w:rsidRDefault="00146DDA">
      <w:pPr>
        <w:pStyle w:val="4"/>
        <w:rPr>
          <w:lang w:eastAsia="ja-JP"/>
        </w:rPr>
      </w:pPr>
      <w:r>
        <w:rPr>
          <w:lang w:eastAsia="ja-JP"/>
        </w:rPr>
        <w:t xml:space="preserve">Issue-4: Timeline </w:t>
      </w:r>
      <w:r>
        <w:rPr>
          <w:szCs w:val="22"/>
          <w:lang w:eastAsia="zh-CN"/>
        </w:rPr>
        <w:t xml:space="preserve">for temporary RS and </w:t>
      </w:r>
      <w:proofErr w:type="spellStart"/>
      <w:r>
        <w:rPr>
          <w:szCs w:val="22"/>
          <w:lang w:eastAsia="zh-CN"/>
        </w:rPr>
        <w:t>SCell</w:t>
      </w:r>
      <w:proofErr w:type="spellEnd"/>
      <w:r>
        <w:rPr>
          <w:szCs w:val="22"/>
          <w:lang w:eastAsia="zh-CN"/>
        </w:rPr>
        <w:t xml:space="preserve"> activation</w:t>
      </w:r>
    </w:p>
    <w:p w:rsidR="002368B3" w:rsidRDefault="00146DDA">
      <w:pPr>
        <w:rPr>
          <w:lang w:eastAsia="zh-CN"/>
        </w:rPr>
      </w:pPr>
      <w:r>
        <w:rPr>
          <w:lang w:eastAsia="zh-CN"/>
        </w:rPr>
        <w:t xml:space="preserve">Based on the triggering command, some timelines for temporary RS and </w:t>
      </w:r>
      <w:proofErr w:type="spellStart"/>
      <w:r>
        <w:rPr>
          <w:lang w:eastAsia="zh-CN"/>
        </w:rPr>
        <w:t>SCell</w:t>
      </w:r>
      <w:proofErr w:type="spellEnd"/>
      <w:r>
        <w:rPr>
          <w:lang w:eastAsia="zh-CN"/>
        </w:rPr>
        <w:t xml:space="preserve"> activation are proposed. </w:t>
      </w:r>
      <w:r>
        <w:rPr>
          <w:rFonts w:eastAsiaTheme="minorEastAsia"/>
          <w:lang w:eastAsia="zh-CN"/>
        </w:rPr>
        <w:t>Companies’ views on it are summarized as follows:</w:t>
      </w:r>
    </w:p>
    <w:p w:rsidR="002368B3" w:rsidRDefault="00146DDA">
      <w:pPr>
        <w:pStyle w:val="afa"/>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4.1 </w:t>
      </w:r>
    </w:p>
    <w:p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proofErr w:type="gramStart"/>
      <w:r>
        <w:rPr>
          <w:i/>
          <w:lang w:eastAsia="zh-CN"/>
        </w:rPr>
        <w:t>.”</w:t>
      </w:r>
      <w:r>
        <w:rPr>
          <w:lang w:eastAsia="zh-CN"/>
        </w:rPr>
        <w:t>[</w:t>
      </w:r>
      <w:proofErr w:type="gramEnd"/>
      <w:r>
        <w:rPr>
          <w:lang w:eastAsia="zh-CN"/>
        </w:rPr>
        <w:t>6]</w:t>
      </w:r>
    </w:p>
    <w:p w:rsidR="002368B3" w:rsidRDefault="00146DDA">
      <w:pPr>
        <w:pStyle w:val="afa"/>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lastRenderedPageBreak/>
        <w:t>Opt</w:t>
      </w:r>
      <w:proofErr w:type="spellEnd"/>
      <w:r>
        <w:rPr>
          <w:rFonts w:ascii="Times New Roman" w:eastAsiaTheme="minorEastAsia" w:hAnsi="Times New Roman"/>
          <w:b/>
          <w:sz w:val="22"/>
          <w:szCs w:val="22"/>
          <w:lang w:eastAsia="zh-CN"/>
        </w:rPr>
        <w:t xml:space="preserve"> 4.2 </w:t>
      </w:r>
    </w:p>
    <w:p w:rsidR="002368B3" w:rsidRDefault="00146DDA">
      <w:pPr>
        <w:pStyle w:val="a4"/>
        <w:rPr>
          <w:rFonts w:eastAsia="Batang"/>
          <w:sz w:val="22"/>
          <w:szCs w:val="22"/>
          <w:lang w:eastAsia="zh-CN"/>
        </w:rPr>
      </w:pPr>
      <w:r>
        <w:rPr>
          <w:i/>
          <w:sz w:val="22"/>
          <w:szCs w:val="22"/>
          <w:lang w:eastAsia="zh-CN"/>
        </w:rPr>
        <w:t>“</w:t>
      </w:r>
      <w:r>
        <w:rPr>
          <w:i/>
        </w:rPr>
        <w:t xml:space="preserve">Offset between </w:t>
      </w:r>
      <w:proofErr w:type="spellStart"/>
      <w:r>
        <w:rPr>
          <w:i/>
        </w:rPr>
        <w:t>Scell</w:t>
      </w:r>
      <w:proofErr w:type="spellEnd"/>
      <w:r>
        <w:rPr>
          <w:i/>
        </w:rPr>
        <w:t xml:space="preserve">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2368B3" w:rsidRDefault="00146DDA">
      <w:pPr>
        <w:pStyle w:val="afa"/>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4.3</w:t>
      </w:r>
    </w:p>
    <w:p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proofErr w:type="gramStart"/>
      <w:r>
        <w:rPr>
          <w:rFonts w:eastAsia="Times New Roman"/>
          <w:i/>
          <w:iCs/>
        </w:rPr>
        <w:t>.</w:t>
      </w:r>
      <w:r>
        <w:rPr>
          <w:lang w:eastAsia="zh-CN"/>
        </w:rPr>
        <w:t>”[</w:t>
      </w:r>
      <w:proofErr w:type="gramEnd"/>
      <w:r>
        <w:rPr>
          <w:lang w:eastAsia="zh-CN"/>
        </w:rPr>
        <w:t>13]</w:t>
      </w:r>
    </w:p>
    <w:p w:rsidR="002368B3" w:rsidRDefault="00146DDA">
      <w:pPr>
        <w:pStyle w:val="afa"/>
        <w:numPr>
          <w:ilvl w:val="0"/>
          <w:numId w:val="15"/>
        </w:numPr>
        <w:rPr>
          <w:rFonts w:ascii="Times New Roman" w:eastAsia="Tahoma" w:hAnsi="Times New Roman"/>
          <w:sz w:val="22"/>
          <w:szCs w:val="22"/>
          <w:lang w:eastAsia="zh-CN"/>
        </w:rPr>
      </w:pPr>
      <w:proofErr w:type="spellStart"/>
      <w:r>
        <w:rPr>
          <w:rFonts w:ascii="Times New Roman" w:eastAsia="MS Mincho" w:hAnsi="Times New Roman"/>
          <w:b/>
          <w:sz w:val="22"/>
          <w:szCs w:val="22"/>
          <w:lang w:eastAsia="ja-JP"/>
        </w:rPr>
        <w:t>Opt</w:t>
      </w:r>
      <w:proofErr w:type="spellEnd"/>
      <w:r>
        <w:rPr>
          <w:rFonts w:ascii="Times New Roman" w:eastAsia="MS Mincho" w:hAnsi="Times New Roman"/>
          <w:b/>
          <w:sz w:val="22"/>
          <w:szCs w:val="22"/>
          <w:lang w:eastAsia="ja-JP"/>
        </w:rPr>
        <w:t xml:space="preserve"> 4.4</w:t>
      </w:r>
      <w:r>
        <w:rPr>
          <w:rFonts w:ascii="Times New Roman" w:eastAsia="MS Mincho" w:hAnsi="Times New Roman"/>
          <w:sz w:val="22"/>
          <w:szCs w:val="22"/>
          <w:lang w:eastAsia="ja-JP"/>
        </w:rPr>
        <w:t xml:space="preserve"> </w:t>
      </w:r>
    </w:p>
    <w:p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w:t>
      </w:r>
      <w:proofErr w:type="gramStart"/>
      <w:r>
        <w:rPr>
          <w:rFonts w:eastAsia="Times New Roman"/>
          <w:i/>
          <w:iCs/>
        </w:rPr>
        <w:t>.”[</w:t>
      </w:r>
      <w:proofErr w:type="gramEnd"/>
      <w:r>
        <w:rPr>
          <w:rFonts w:eastAsia="Times New Roman"/>
          <w:i/>
          <w:iCs/>
        </w:rPr>
        <w:t>14]</w:t>
      </w:r>
    </w:p>
    <w:p w:rsidR="002368B3" w:rsidRDefault="002368B3">
      <w:pPr>
        <w:rPr>
          <w:rFonts w:eastAsiaTheme="minorEastAsia"/>
          <w:lang w:eastAsia="zh-CN"/>
        </w:rPr>
      </w:pPr>
    </w:p>
    <w:p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w:t>
      </w:r>
      <w:proofErr w:type="spellStart"/>
      <w:r>
        <w:rPr>
          <w:b/>
          <w:lang w:eastAsia="zh-CN"/>
        </w:rPr>
        <w:t>SCell</w:t>
      </w:r>
      <w:proofErr w:type="spellEnd"/>
      <w:r>
        <w:rPr>
          <w:b/>
          <w:lang w:eastAsia="zh-CN"/>
        </w:rPr>
        <w:t xml:space="preserve"> activation</w:t>
      </w:r>
      <w:r>
        <w:rPr>
          <w:rFonts w:eastAsiaTheme="minorEastAsia"/>
          <w:b/>
          <w:lang w:eastAsia="zh-CN"/>
        </w:rPr>
        <w:t xml:space="preserve"> should be supported?</w:t>
      </w: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iCs/>
                <w:lang w:eastAsia="ja-JP"/>
              </w:rPr>
              <w:t xml:space="preserve">With Alt.2.1.2 for Issue 1, the triggered A-TRS on to-be-activated </w:t>
            </w:r>
            <w:proofErr w:type="spellStart"/>
            <w:r>
              <w:rPr>
                <w:rFonts w:eastAsia="MS Mincho"/>
                <w:iCs/>
                <w:lang w:eastAsia="ja-JP"/>
              </w:rPr>
              <w:t>SCell</w:t>
            </w:r>
            <w:proofErr w:type="spellEnd"/>
            <w:r>
              <w:rPr>
                <w:rFonts w:eastAsia="MS Mincho"/>
                <w:iCs/>
                <w:lang w:eastAsia="ja-JP"/>
              </w:rPr>
              <w:t xml:space="preserve">(s) is used instead of SSB, if the UL DCI triggering the A-TRS is no earlier than slot n + k, where n is the slot where the PDSCH carrying the </w:t>
            </w:r>
            <w:proofErr w:type="spellStart"/>
            <w:r>
              <w:rPr>
                <w:rFonts w:eastAsia="MS Mincho"/>
                <w:iCs/>
                <w:lang w:eastAsia="ja-JP"/>
              </w:rPr>
              <w:t>SCell</w:t>
            </w:r>
            <w:proofErr w:type="spellEnd"/>
            <w:r>
              <w:rPr>
                <w:rFonts w:eastAsia="MS Mincho"/>
                <w:iCs/>
                <w:lang w:eastAsia="ja-JP"/>
              </w:rPr>
              <w:t xml:space="preserve"> activation command ends, and k is [k1 + 3ms + 1].</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w:t>
            </w:r>
            <w:proofErr w:type="spellStart"/>
            <w:r>
              <w:rPr>
                <w:lang w:eastAsia="zh-CN"/>
              </w:rPr>
              <w:t>gNB</w:t>
            </w:r>
            <w:proofErr w:type="spellEnd"/>
            <w:r>
              <w:rPr>
                <w:lang w:eastAsia="zh-CN"/>
              </w:rPr>
              <w:t xml:space="preserve"> could be a trouble-maker. Instead, the timeline of TRS transmission should be associated with HARQ-ACK timing slot (</w:t>
            </w:r>
            <w:proofErr w:type="spellStart"/>
            <w:r>
              <w:rPr>
                <w:lang w:eastAsia="zh-CN"/>
              </w:rPr>
              <w:t>Opt</w:t>
            </w:r>
            <w:proofErr w:type="spellEnd"/>
            <w:r>
              <w:rPr>
                <w:lang w:eastAsia="zh-CN"/>
              </w:rPr>
              <w:t xml:space="preserve"> 4.2, but not necessarily the actual HARQ-ACK on PUCCH) or simply the triggering MAC-CE transmission slot.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It is more appropriate to discuss this issue after RAN1 has decided the triggering command for </w:t>
            </w:r>
            <w:proofErr w:type="spellStart"/>
            <w:r>
              <w:rPr>
                <w:lang w:eastAsia="zh-CN"/>
              </w:rPr>
              <w:t>SCell</w:t>
            </w:r>
            <w:proofErr w:type="spellEnd"/>
            <w:r>
              <w:rPr>
                <w:lang w:eastAsia="zh-CN"/>
              </w:rPr>
              <w:t xml:space="preserve"> activation and temporary RS activation. We can postpone the discussion from our perspective.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spellStart"/>
            <w:r>
              <w:rPr>
                <w:lang w:eastAsia="zh-CN"/>
              </w:rPr>
              <w:t>Opt</w:t>
            </w:r>
            <w:proofErr w:type="spellEnd"/>
            <w:r>
              <w:rPr>
                <w:lang w:eastAsia="zh-CN"/>
              </w:rPr>
              <w:t xml:space="preserve"> 4.1 or 4.3</w:t>
            </w:r>
            <w:r>
              <w:rPr>
                <w:lang w:eastAsia="zh-CN"/>
              </w:rPr>
              <w:t>, assuming that Alt 1.1/1.5/1.6 is agreed.</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Pr>
        <w:rPr>
          <w:lang w:eastAsia="zh-CN"/>
        </w:rPr>
      </w:pPr>
    </w:p>
    <w:p w:rsidR="002368B3" w:rsidRDefault="00146DDA">
      <w:pPr>
        <w:pStyle w:val="4"/>
        <w:rPr>
          <w:lang w:eastAsia="ja-JP"/>
        </w:rPr>
      </w:pPr>
      <w:r>
        <w:rPr>
          <w:lang w:eastAsia="ja-JP"/>
        </w:rPr>
        <w:t>Issue-5: Associated BWP for temporary RS</w:t>
      </w:r>
    </w:p>
    <w:p w:rsidR="002368B3" w:rsidRDefault="00146DDA">
      <w:pPr>
        <w:rPr>
          <w:rFonts w:eastAsiaTheme="minorEastAsia"/>
          <w:lang w:eastAsia="zh-CN"/>
        </w:rPr>
      </w:pPr>
      <w:r>
        <w:t xml:space="preserve">All the BWP(s) configured on a cell are inactive before the cell is activated. If a UE measures the triggered temporary RS during </w:t>
      </w:r>
      <w:proofErr w:type="spellStart"/>
      <w:r>
        <w:t>SCell</w:t>
      </w:r>
      <w:proofErr w:type="spellEnd"/>
      <w:r>
        <w:t xml:space="preserve">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2368B3" w:rsidRDefault="00146DDA">
      <w:pPr>
        <w:pStyle w:val="afa"/>
        <w:numPr>
          <w:ilvl w:val="0"/>
          <w:numId w:val="16"/>
        </w:numPr>
        <w:rPr>
          <w:rFonts w:ascii="Times New Roman" w:hAnsi="Times New Roman"/>
          <w:sz w:val="22"/>
          <w:szCs w:val="22"/>
          <w:lang w:eastAsia="zh-CN"/>
        </w:rPr>
      </w:pPr>
      <w:proofErr w:type="spellStart"/>
      <w:r>
        <w:rPr>
          <w:rFonts w:ascii="Times New Roman" w:hAnsi="Times New Roman" w:hint="eastAsia"/>
          <w:b/>
          <w:sz w:val="22"/>
          <w:szCs w:val="22"/>
          <w:lang w:eastAsia="zh-CN"/>
        </w:rPr>
        <w:lastRenderedPageBreak/>
        <w:t>O</w:t>
      </w:r>
      <w:r>
        <w:rPr>
          <w:rFonts w:ascii="Times New Roman" w:hAnsi="Times New Roman"/>
          <w:b/>
          <w:sz w:val="22"/>
          <w:szCs w:val="22"/>
          <w:lang w:eastAsia="zh-CN"/>
        </w:rPr>
        <w:t>pt</w:t>
      </w:r>
      <w:proofErr w:type="spellEnd"/>
      <w:r>
        <w:rPr>
          <w:rFonts w:ascii="Times New Roman" w:hAnsi="Times New Roman"/>
          <w:b/>
          <w:sz w:val="22"/>
          <w:szCs w:val="22"/>
          <w:lang w:eastAsia="zh-CN"/>
        </w:rPr>
        <w:t xml:space="preserve">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Pr>
          <w:rFonts w:ascii="Times" w:hAnsi="Times" w:cs="Times"/>
          <w:sz w:val="20"/>
          <w:szCs w:val="20"/>
          <w:lang w:eastAsia="ja-JP"/>
        </w:rPr>
        <w:t xml:space="preserve"> [3][4][6][18]</w:t>
      </w:r>
    </w:p>
    <w:p w:rsidR="002368B3" w:rsidRDefault="00146DDA">
      <w:pPr>
        <w:pStyle w:val="afa"/>
        <w:numPr>
          <w:ilvl w:val="0"/>
          <w:numId w:val="16"/>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5.2</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indicates the BWP along with the indication of triggering the temporary RS [5][11][18]</w:t>
      </w:r>
    </w:p>
    <w:p w:rsidR="002368B3" w:rsidRDefault="002368B3">
      <w:pPr>
        <w:rPr>
          <w:lang w:eastAsia="zh-CN"/>
        </w:rPr>
      </w:pPr>
    </w:p>
    <w:p w:rsidR="002368B3" w:rsidRDefault="00146DDA">
      <w:pPr>
        <w:rPr>
          <w:rFonts w:eastAsiaTheme="minorEastAsia"/>
          <w:b/>
          <w:lang w:eastAsia="zh-CN"/>
        </w:rPr>
      </w:pPr>
      <w:r>
        <w:rPr>
          <w:rFonts w:eastAsiaTheme="minorEastAsia"/>
          <w:b/>
          <w:lang w:eastAsia="zh-CN"/>
        </w:rPr>
        <w:t xml:space="preserve">Question 5: Which option listed above is preferable?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rsidR="002368B3" w:rsidRDefault="002368B3">
      <w:pPr>
        <w:rPr>
          <w:rFonts w:eastAsiaTheme="minorEastAsia"/>
          <w:b/>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proofErr w:type="spellStart"/>
            <w:r>
              <w:rPr>
                <w:lang w:eastAsia="zh-CN"/>
              </w:rPr>
              <w:t>Opt</w:t>
            </w:r>
            <w:proofErr w:type="spellEnd"/>
            <w:r>
              <w:rPr>
                <w:lang w:eastAsia="zh-CN"/>
              </w:rPr>
              <w:t xml:space="preserve"> 5.1</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proofErr w:type="spellStart"/>
            <w:r w:rsidRPr="00406BD8">
              <w:rPr>
                <w:lang w:eastAsia="zh-CN"/>
              </w:rPr>
              <w:t>Opt</w:t>
            </w:r>
            <w:proofErr w:type="spellEnd"/>
            <w:r w:rsidRPr="00406BD8">
              <w:rPr>
                <w:lang w:eastAsia="zh-CN"/>
              </w:rPr>
              <w:t xml:space="preserve"> 5.</w:t>
            </w:r>
            <w:r>
              <w:rPr>
                <w:lang w:eastAsia="zh-CN"/>
              </w:rPr>
              <w:t xml:space="preserve">2.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proofErr w:type="spellStart"/>
            <w:r>
              <w:rPr>
                <w:lang w:eastAsia="zh-CN"/>
              </w:rPr>
              <w:t>Opt</w:t>
            </w:r>
            <w:proofErr w:type="spellEnd"/>
            <w:r>
              <w:rPr>
                <w:lang w:eastAsia="zh-CN"/>
              </w:rPr>
              <w:t xml:space="preserve"> 5.2, or opt 5.3 (BWP explicitly configured by RRC).</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spellStart"/>
            <w:r>
              <w:rPr>
                <w:lang w:eastAsia="zh-CN"/>
              </w:rPr>
              <w:t>Opt</w:t>
            </w:r>
            <w:proofErr w:type="spellEnd"/>
            <w:r>
              <w:rPr>
                <w:lang w:eastAsia="zh-CN"/>
              </w:rPr>
              <w:t xml:space="preserve"> 5.1</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iCs/>
                <w:lang w:eastAsia="ja-JP"/>
              </w:rPr>
            </w:pP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iCs/>
                <w:lang w:eastAsia="ko-KR"/>
              </w:rPr>
            </w:pPr>
          </w:p>
        </w:tc>
        <w:tc>
          <w:tcPr>
            <w:tcW w:w="7194" w:type="dxa"/>
          </w:tcPr>
          <w:p w:rsidR="004E5CB7" w:rsidRDefault="004E5CB7" w:rsidP="004E5CB7">
            <w:pPr>
              <w:spacing w:beforeLines="50" w:before="120"/>
              <w:rPr>
                <w:rFonts w:eastAsia="Malgun Gothic"/>
                <w:iCs/>
                <w:lang w:eastAsia="ko-KR"/>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bl>
    <w:p w:rsidR="002368B3" w:rsidRDefault="002368B3">
      <w:pPr>
        <w:rPr>
          <w:rFonts w:eastAsiaTheme="minorEastAsia"/>
          <w:lang w:eastAsia="zh-CN"/>
        </w:rPr>
      </w:pPr>
    </w:p>
    <w:p w:rsidR="002368B3" w:rsidRDefault="002368B3">
      <w:pPr>
        <w:rPr>
          <w:lang w:eastAsia="zh-CN"/>
        </w:rPr>
      </w:pPr>
    </w:p>
    <w:p w:rsidR="002368B3" w:rsidRDefault="00146DDA">
      <w:pPr>
        <w:pStyle w:val="3"/>
        <w:rPr>
          <w:lang w:eastAsia="zh-CN"/>
        </w:rPr>
      </w:pPr>
      <w:r>
        <w:rPr>
          <w:lang w:eastAsia="zh-CN"/>
        </w:rPr>
        <w:t xml:space="preserve">The To-be-activated </w:t>
      </w:r>
      <w:proofErr w:type="spellStart"/>
      <w:r>
        <w:rPr>
          <w:lang w:eastAsia="zh-CN"/>
        </w:rPr>
        <w:t>Scell</w:t>
      </w:r>
      <w:proofErr w:type="spellEnd"/>
      <w:r>
        <w:rPr>
          <w:lang w:eastAsia="zh-CN"/>
        </w:rPr>
        <w:t xml:space="preserve"> acquires essential information for activation enhancement from an active cell</w:t>
      </w:r>
    </w:p>
    <w:p w:rsidR="002368B3" w:rsidRDefault="00146DDA">
      <w:pPr>
        <w:pStyle w:val="4"/>
        <w:rPr>
          <w:lang w:eastAsia="ja-JP"/>
        </w:rPr>
      </w:pPr>
      <w:r>
        <w:rPr>
          <w:lang w:eastAsia="ja-JP"/>
        </w:rPr>
        <w:t xml:space="preserve">Issue-6: </w:t>
      </w:r>
      <w:proofErr w:type="spellStart"/>
      <w:r>
        <w:rPr>
          <w:lang w:eastAsia="zh-CN"/>
        </w:rPr>
        <w:t>T</w:t>
      </w:r>
      <w:r>
        <w:rPr>
          <w:vertAlign w:val="subscript"/>
          <w:lang w:eastAsia="zh-CN"/>
        </w:rPr>
        <w:t>activation</w:t>
      </w:r>
      <w:proofErr w:type="spellEnd"/>
      <w:r>
        <w:rPr>
          <w:lang w:eastAsia="ja-JP"/>
        </w:rPr>
        <w:t xml:space="preserve"> reduction with BS assistance but no temporary RS nor SSB</w:t>
      </w:r>
    </w:p>
    <w:p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2368B3" w:rsidRDefault="00146DDA">
      <w:pPr>
        <w:rPr>
          <w:rFonts w:eastAsiaTheme="minorEastAsia"/>
          <w:b/>
          <w:lang w:eastAsia="zh-CN"/>
        </w:rPr>
      </w:pPr>
      <w:r>
        <w:rPr>
          <w:rFonts w:eastAsiaTheme="minorEastAsia"/>
          <w:b/>
          <w:lang w:eastAsia="zh-CN"/>
        </w:rPr>
        <w:t xml:space="preserve">Question 6: Whether it is beneficial for </w:t>
      </w:r>
      <w:proofErr w:type="spellStart"/>
      <w:r>
        <w:rPr>
          <w:rFonts w:eastAsiaTheme="minorEastAsia"/>
          <w:b/>
          <w:lang w:eastAsia="zh-CN"/>
        </w:rPr>
        <w:t>T</w:t>
      </w:r>
      <w:r>
        <w:rPr>
          <w:rFonts w:eastAsiaTheme="minorEastAsia"/>
          <w:b/>
          <w:vertAlign w:val="subscript"/>
          <w:lang w:eastAsia="zh-CN"/>
        </w:rPr>
        <w:t>activation</w:t>
      </w:r>
      <w:proofErr w:type="spellEnd"/>
      <w:r>
        <w:rPr>
          <w:rFonts w:eastAsiaTheme="minorEastAsia"/>
          <w:b/>
          <w:lang w:eastAsia="zh-CN"/>
        </w:rPr>
        <w:t xml:space="preserve"> reduction that BS assistance information or common property (e.g. frequency/timing synchronization, path loss, coupling loss, RSRP) derived from activated cell? </w:t>
      </w:r>
    </w:p>
    <w:p w:rsidR="002368B3" w:rsidRDefault="002368B3">
      <w:pPr>
        <w:rPr>
          <w:lang w:eastAsia="zh-CN"/>
        </w:rPr>
      </w:pPr>
    </w:p>
    <w:p w:rsidR="002368B3" w:rsidRDefault="00146DDA">
      <w:pPr>
        <w:rPr>
          <w:rFonts w:eastAsiaTheme="minorEastAsia"/>
          <w:lang w:eastAsia="zh-CN"/>
        </w:rPr>
      </w:pPr>
      <w:r>
        <w:rPr>
          <w:rFonts w:eastAsiaTheme="minorEastAsia"/>
          <w:lang w:eastAsia="zh-CN"/>
        </w:rPr>
        <w:lastRenderedPageBreak/>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w:t>
            </w:r>
            <w:proofErr w:type="spellStart"/>
            <w:r>
              <w:rPr>
                <w:lang w:eastAsia="zh-CN"/>
              </w:rPr>
              <w:t>gNB</w:t>
            </w:r>
            <w:proofErr w:type="spellEnd"/>
            <w:r>
              <w:rPr>
                <w:lang w:eastAsia="zh-CN"/>
              </w:rPr>
              <w:t xml:space="preserve"> Tx side. </w:t>
            </w:r>
            <w:proofErr w:type="gramStart"/>
            <w:r>
              <w:rPr>
                <w:lang w:eastAsia="zh-CN"/>
              </w:rPr>
              <w:t>So</w:t>
            </w:r>
            <w:proofErr w:type="gramEnd"/>
            <w:r>
              <w:rPr>
                <w:lang w:eastAsia="zh-CN"/>
              </w:rPr>
              <w:t xml:space="preserve"> the question is not whether it is beneficial, rather, it is about whether it is feasible -- and our understanding is no.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Similar to OPPO’s concern. We might consult with RAN4 before making the decision.</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iCs/>
                <w:lang w:eastAsia="ja-JP"/>
              </w:rPr>
            </w:pP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bl>
    <w:p w:rsidR="002368B3" w:rsidRDefault="002368B3">
      <w:pPr>
        <w:rPr>
          <w:lang w:eastAsia="zh-CN"/>
        </w:rPr>
      </w:pPr>
    </w:p>
    <w:p w:rsidR="002368B3" w:rsidRDefault="00146DDA">
      <w:pPr>
        <w:pStyle w:val="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rsidR="002368B3" w:rsidRDefault="00146DDA">
      <w:pPr>
        <w:pStyle w:val="3"/>
        <w:rPr>
          <w:lang w:eastAsia="ja-JP"/>
        </w:rPr>
      </w:pPr>
      <w:r>
        <w:rPr>
          <w:lang w:eastAsia="ja-JP"/>
        </w:rPr>
        <w:t>Issue-7: Enhancement for CSI reporting</w:t>
      </w:r>
    </w:p>
    <w:p w:rsidR="002368B3" w:rsidRDefault="00146DDA">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rsidR="002368B3" w:rsidRDefault="00146DDA">
      <w:pPr>
        <w:pStyle w:val="afa"/>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7.1</w:t>
      </w:r>
      <w:r>
        <w:rPr>
          <w:rFonts w:ascii="Times" w:hAnsi="Times" w:cs="Times"/>
          <w:sz w:val="22"/>
          <w:szCs w:val="22"/>
          <w:lang w:eastAsia="zh-CN"/>
        </w:rPr>
        <w:t xml:space="preserve"> for acquisition of CSI after activation, reuse the existing R15/R16 framework. [2][9]</w:t>
      </w:r>
    </w:p>
    <w:p w:rsidR="002368B3" w:rsidRDefault="00146DDA">
      <w:pPr>
        <w:pStyle w:val="afa"/>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7.2</w:t>
      </w:r>
      <w:r>
        <w:rPr>
          <w:rFonts w:ascii="Times" w:hAnsi="Times" w:cs="Times"/>
          <w:sz w:val="22"/>
          <w:szCs w:val="22"/>
          <w:lang w:eastAsia="zh-CN"/>
        </w:rPr>
        <w:t xml:space="preserve"> short interval P/SP- CSI-RS report [4]</w:t>
      </w:r>
    </w:p>
    <w:p w:rsidR="002368B3" w:rsidRDefault="00146DDA">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proofErr w:type="gramStart"/>
      <w:r>
        <w:rPr>
          <w:i/>
          <w:lang w:eastAsia="zh-CN"/>
        </w:rPr>
        <w:t>.</w:t>
      </w:r>
      <w:r>
        <w:rPr>
          <w:lang w:eastAsia="zh-CN"/>
        </w:rPr>
        <w:t>”[</w:t>
      </w:r>
      <w:proofErr w:type="gramEnd"/>
      <w:r>
        <w:rPr>
          <w:lang w:eastAsia="zh-CN"/>
        </w:rPr>
        <w:t xml:space="preserve">4] </w:t>
      </w:r>
      <w:r>
        <w:rPr>
          <w:rFonts w:eastAsiaTheme="minorEastAsia"/>
          <w:lang w:eastAsia="zh-CN"/>
        </w:rPr>
        <w:t xml:space="preserve"> </w:t>
      </w:r>
    </w:p>
    <w:p w:rsidR="002368B3" w:rsidRDefault="00146DDA">
      <w:pPr>
        <w:pStyle w:val="afa"/>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7.3</w:t>
      </w:r>
      <w:r>
        <w:rPr>
          <w:rFonts w:ascii="Times" w:hAnsi="Times" w:cs="Times"/>
          <w:sz w:val="22"/>
          <w:szCs w:val="22"/>
          <w:lang w:eastAsia="zh-CN"/>
        </w:rPr>
        <w:t xml:space="preserve"> remove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CSI_reporting</w:t>
      </w:r>
      <w:proofErr w:type="spellEnd"/>
      <w:r>
        <w:rPr>
          <w:rFonts w:ascii="Times" w:hAnsi="Times" w:cs="Times"/>
          <w:sz w:val="22"/>
          <w:szCs w:val="22"/>
          <w:lang w:eastAsia="zh-CN"/>
        </w:rPr>
        <w:t xml:space="preserve"> for the case of FR2 unknown </w:t>
      </w:r>
      <w:proofErr w:type="gramStart"/>
      <w:r>
        <w:rPr>
          <w:rFonts w:ascii="Times" w:hAnsi="Times" w:cs="Times"/>
          <w:sz w:val="22"/>
          <w:szCs w:val="22"/>
          <w:lang w:eastAsia="zh-CN"/>
        </w:rPr>
        <w:t>cell[</w:t>
      </w:r>
      <w:proofErr w:type="gramEnd"/>
      <w:r>
        <w:rPr>
          <w:rFonts w:ascii="Times" w:hAnsi="Times" w:cs="Times"/>
          <w:sz w:val="22"/>
          <w:szCs w:val="22"/>
          <w:lang w:eastAsia="zh-CN"/>
        </w:rPr>
        <w:t>4]</w:t>
      </w:r>
    </w:p>
    <w:p w:rsidR="002368B3" w:rsidRDefault="00146DDA">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Thus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proofErr w:type="gramStart"/>
      <w:r>
        <w:rPr>
          <w:i/>
          <w:lang w:eastAsia="zh-CN"/>
        </w:rPr>
        <w:t>.</w:t>
      </w:r>
      <w:r>
        <w:rPr>
          <w:lang w:eastAsia="zh-CN"/>
        </w:rPr>
        <w:t>”[</w:t>
      </w:r>
      <w:proofErr w:type="gramEnd"/>
      <w:r>
        <w:rPr>
          <w:lang w:eastAsia="zh-CN"/>
        </w:rPr>
        <w:t>4]</w:t>
      </w:r>
    </w:p>
    <w:p w:rsidR="002368B3" w:rsidRDefault="00146DDA">
      <w:pPr>
        <w:pStyle w:val="afa"/>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7.4</w:t>
      </w:r>
      <w:r>
        <w:rPr>
          <w:rFonts w:ascii="Times" w:hAnsi="Times" w:cs="Times"/>
          <w:sz w:val="22"/>
          <w:szCs w:val="22"/>
          <w:lang w:eastAsia="zh-CN"/>
        </w:rPr>
        <w:t xml:space="preserve"> Support aperiodic CSI reporting based on PUCCH for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being activated [12]</w:t>
      </w:r>
    </w:p>
    <w:p w:rsidR="002368B3" w:rsidRDefault="00146DDA">
      <w:pPr>
        <w:ind w:left="100"/>
        <w:rPr>
          <w:i/>
          <w:lang w:eastAsia="zh-CN"/>
        </w:rPr>
      </w:pPr>
      <w:r>
        <w:rPr>
          <w:i/>
          <w:lang w:eastAsia="zh-CN"/>
        </w:rPr>
        <w:lastRenderedPageBreak/>
        <w:t xml:space="preserve">“The group-common DCI can include fields at least for bitmap for </w:t>
      </w:r>
      <w:proofErr w:type="spellStart"/>
      <w:r>
        <w:rPr>
          <w:i/>
          <w:lang w:eastAsia="zh-CN"/>
        </w:rPr>
        <w:t>SCell</w:t>
      </w:r>
      <w:proofErr w:type="spellEnd"/>
      <w:r>
        <w:rPr>
          <w:i/>
          <w:lang w:eastAsia="zh-CN"/>
        </w:rPr>
        <w:t xml:space="preserve">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w:t>
      </w:r>
      <w:proofErr w:type="spellStart"/>
      <w:r>
        <w:rPr>
          <w:i/>
          <w:lang w:eastAsia="zh-CN"/>
        </w:rPr>
        <w:t>SCell</w:t>
      </w:r>
      <w:proofErr w:type="spellEnd"/>
      <w:r>
        <w:rPr>
          <w:i/>
          <w:lang w:eastAsia="zh-CN"/>
        </w:rPr>
        <w:t xml:space="preserve"> was missed and the UE was expected to report both A-CSI and HARQ-ACK in a same PUCCH or PUSCH that does not trigger the A-CSI report.”[12]</w:t>
      </w:r>
    </w:p>
    <w:p w:rsidR="002368B3" w:rsidRDefault="002368B3">
      <w:pPr>
        <w:rPr>
          <w:lang w:eastAsia="zh-CN"/>
        </w:rPr>
      </w:pPr>
    </w:p>
    <w:p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At least </w:t>
            </w:r>
            <w:proofErr w:type="spellStart"/>
            <w:r>
              <w:rPr>
                <w:lang w:eastAsia="zh-CN"/>
              </w:rPr>
              <w:t>Opt</w:t>
            </w:r>
            <w:proofErr w:type="spellEnd"/>
            <w:r>
              <w:rPr>
                <w:lang w:eastAsia="zh-CN"/>
              </w:rPr>
              <w:t xml:space="preserve"> 7.1. FFS others.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At least </w:t>
            </w:r>
            <w:proofErr w:type="spellStart"/>
            <w:r>
              <w:rPr>
                <w:lang w:eastAsia="zh-CN"/>
              </w:rPr>
              <w:t>Opt</w:t>
            </w:r>
            <w:proofErr w:type="spellEnd"/>
            <w:r>
              <w:rPr>
                <w:lang w:eastAsia="zh-CN"/>
              </w:rPr>
              <w:t xml:space="preserve"> 7.1. FFS others.</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proofErr w:type="spellStart"/>
            <w:r>
              <w:rPr>
                <w:lang w:eastAsia="zh-CN"/>
              </w:rPr>
              <w:t>Opt</w:t>
            </w:r>
            <w:proofErr w:type="spellEnd"/>
            <w:r>
              <w:rPr>
                <w:lang w:eastAsia="zh-CN"/>
              </w:rPr>
              <w:t xml:space="preserve"> 7.1. FFS any other enhancements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spellStart"/>
            <w:r>
              <w:rPr>
                <w:lang w:eastAsia="zh-CN"/>
              </w:rPr>
              <w:t>Opt</w:t>
            </w:r>
            <w:proofErr w:type="spellEnd"/>
            <w:r>
              <w:rPr>
                <w:lang w:eastAsia="zh-CN"/>
              </w:rPr>
              <w:t xml:space="preserve"> 7.1. FFS to others.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iCs/>
                <w:lang w:eastAsia="ja-JP"/>
              </w:rPr>
            </w:pP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bl>
    <w:p w:rsidR="002368B3" w:rsidRDefault="002368B3">
      <w:pPr>
        <w:rPr>
          <w:lang w:eastAsia="zh-CN"/>
        </w:rPr>
      </w:pPr>
    </w:p>
    <w:p w:rsidR="002368B3" w:rsidRDefault="002368B3">
      <w:pPr>
        <w:rPr>
          <w:rFonts w:eastAsiaTheme="minorEastAsia"/>
          <w:lang w:eastAsia="zh-CN"/>
        </w:rPr>
      </w:pPr>
    </w:p>
    <w:p w:rsidR="002368B3" w:rsidRDefault="00146DDA">
      <w:pPr>
        <w:pStyle w:val="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rsidR="002368B3" w:rsidRDefault="00146DDA">
      <w:pPr>
        <w:pStyle w:val="afa"/>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2368B3" w:rsidRDefault="002368B3"/>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Yes, but it may be better to confirm this with RAN4.</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Premature, 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rFonts w:eastAsia="MS Mincho"/>
                <w:iCs/>
                <w:lang w:eastAsia="ja-JP"/>
              </w:rPr>
              <w:t>It may</w:t>
            </w:r>
            <w:r>
              <w:rPr>
                <w:rFonts w:eastAsia="MS Mincho"/>
                <w:iCs/>
                <w:lang w:eastAsia="ja-JP"/>
              </w:rPr>
              <w:t xml:space="preserve"> depend on the reply from RAN4</w:t>
            </w:r>
            <w:r>
              <w:rPr>
                <w:rFonts w:eastAsia="MS Mincho"/>
                <w:iCs/>
                <w:lang w:eastAsia="ja-JP"/>
              </w:rPr>
              <w:t>.</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iCs/>
                <w:color w:val="00B0F0"/>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iCs/>
                <w:lang w:eastAsia="ko-KR"/>
              </w:rPr>
            </w:pPr>
          </w:p>
        </w:tc>
        <w:tc>
          <w:tcPr>
            <w:tcW w:w="7194" w:type="dxa"/>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rFonts w:eastAsia="Malgun Gothic"/>
                <w:iCs/>
                <w:lang w:eastAsia="ko-KR"/>
              </w:rPr>
            </w:pPr>
          </w:p>
        </w:tc>
        <w:tc>
          <w:tcPr>
            <w:tcW w:w="7194" w:type="dxa"/>
          </w:tcPr>
          <w:p w:rsidR="004E5CB7" w:rsidRDefault="004E5CB7" w:rsidP="004E5CB7">
            <w:pPr>
              <w:spacing w:beforeLines="50" w:before="120"/>
              <w:rPr>
                <w:rFonts w:eastAsia="Malgun Gothic"/>
                <w:lang w:eastAsia="ko-KR"/>
              </w:rPr>
            </w:pPr>
          </w:p>
        </w:tc>
      </w:tr>
    </w:tbl>
    <w:p w:rsidR="002368B3" w:rsidRDefault="00146DDA">
      <w:pPr>
        <w:rPr>
          <w:b/>
        </w:rPr>
      </w:pPr>
      <w:r>
        <w:rPr>
          <w:rFonts w:hint="eastAsia"/>
          <w:lang w:eastAsia="zh-CN"/>
        </w:rPr>
        <w:t xml:space="preserve"> </w:t>
      </w:r>
    </w:p>
    <w:p w:rsidR="002368B3" w:rsidRDefault="00146DDA">
      <w:pPr>
        <w:pStyle w:val="afa"/>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2368B3" w:rsidRDefault="002368B3">
      <w:pPr>
        <w:rPr>
          <w:b/>
        </w:rPr>
      </w:pPr>
    </w:p>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Yes</w:t>
            </w:r>
            <w:r w:rsidR="00474754">
              <w:rPr>
                <w:lang w:eastAsia="zh-CN"/>
              </w:rPr>
              <w:t xml:space="preserve">. WID explicitly says the efficient activation/deactivation applies to both </w:t>
            </w:r>
            <w:proofErr w:type="spellStart"/>
            <w:r w:rsidR="00474754">
              <w:rPr>
                <w:lang w:eastAsia="zh-CN"/>
              </w:rPr>
              <w:t>FRs.</w:t>
            </w:r>
            <w:proofErr w:type="spellEnd"/>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Y</w:t>
            </w:r>
            <w:r>
              <w:rPr>
                <w:lang w:eastAsia="zh-CN"/>
              </w:rPr>
              <w:t xml:space="preserve">es.  We can have an </w:t>
            </w:r>
            <w:proofErr w:type="gramStart"/>
            <w:r>
              <w:rPr>
                <w:lang w:eastAsia="zh-CN"/>
              </w:rPr>
              <w:t>agreements</w:t>
            </w:r>
            <w:proofErr w:type="gramEnd"/>
            <w:r>
              <w:rPr>
                <w:lang w:eastAsia="zh-CN"/>
              </w:rPr>
              <w:t xml:space="preserve"> to confirm this.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bl>
    <w:p w:rsidR="002368B3" w:rsidRDefault="00146DDA">
      <w:r>
        <w:t xml:space="preserve">  </w:t>
      </w:r>
    </w:p>
    <w:p w:rsidR="002368B3" w:rsidRDefault="00146DDA">
      <w:pPr>
        <w:pStyle w:val="afa"/>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 [1]</w:t>
      </w:r>
    </w:p>
    <w:p w:rsidR="002368B3" w:rsidRDefault="002368B3">
      <w:pPr>
        <w:rPr>
          <w:b/>
        </w:rPr>
      </w:pPr>
    </w:p>
    <w:p w:rsidR="002368B3" w:rsidRDefault="00146DDA">
      <w:pPr>
        <w:rPr>
          <w:rFonts w:eastAsiaTheme="minorEastAsia"/>
          <w:lang w:eastAsia="zh-CN"/>
        </w:rPr>
      </w:pPr>
      <w:r>
        <w:rPr>
          <w:rFonts w:eastAsiaTheme="minorEastAsia"/>
          <w:lang w:eastAsia="zh-CN"/>
        </w:rPr>
        <w:lastRenderedPageBreak/>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146DDA">
      <w:r>
        <w:rPr>
          <w:b/>
        </w:rPr>
        <w:t>Question G4:</w:t>
      </w:r>
      <w:r>
        <w:tab/>
        <w:t xml:space="preserve"> Whether or not support additional functionality of temporary RS during </w:t>
      </w:r>
      <w:proofErr w:type="spellStart"/>
      <w:r>
        <w:t>SCell</w:t>
      </w:r>
      <w:proofErr w:type="spellEnd"/>
      <w:r>
        <w:t xml:space="preserve"> activation, e.g. </w:t>
      </w:r>
      <w:r>
        <w:rPr>
          <w:lang w:eastAsia="zh-CN"/>
        </w:rPr>
        <w:t>CSI measurement/acquisition, cell search</w:t>
      </w:r>
      <w:r>
        <w:t>. [2][7][18]</w:t>
      </w:r>
    </w:p>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FFS</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FS</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146DDA">
      <w:r>
        <w:rPr>
          <w:b/>
        </w:rPr>
        <w:lastRenderedPageBreak/>
        <w:t>Question G5:</w:t>
      </w:r>
      <w:r>
        <w:tab/>
        <w:t xml:space="preserve"> Whether RAN1 need to clarify whether to support A-TRS for RRC-based </w:t>
      </w:r>
      <w:proofErr w:type="spellStart"/>
      <w:r>
        <w:t>SCell</w:t>
      </w:r>
      <w:proofErr w:type="spellEnd"/>
      <w:r>
        <w:t xml:space="preserve"> activation. [3][15]</w:t>
      </w:r>
    </w:p>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Yes. We can first focus on the regular </w:t>
            </w:r>
            <w:proofErr w:type="spellStart"/>
            <w:r>
              <w:rPr>
                <w:lang w:eastAsia="zh-CN"/>
              </w:rPr>
              <w:t>SCell</w:t>
            </w:r>
            <w:proofErr w:type="spellEnd"/>
            <w:r>
              <w:rPr>
                <w:lang w:eastAsia="zh-CN"/>
              </w:rPr>
              <w:t xml:space="preserve"> activation procedure.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proofErr w:type="gramStart"/>
            <w:r>
              <w:rPr>
                <w:lang w:eastAsia="zh-CN"/>
              </w:rPr>
              <w:t>Yes</w:t>
            </w:r>
            <w:proofErr w:type="gramEnd"/>
            <w:r>
              <w:rPr>
                <w:lang w:eastAsia="zh-CN"/>
              </w:rPr>
              <w:t xml:space="preserve"> if intra-burst repetition of TRS is agreed to be needed, given the existing TRS configuration does not support repetition.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Maybe it is better to wait for RAN4’s response first.</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Pr>
        <w:rPr>
          <w:b/>
        </w:rPr>
      </w:pPr>
    </w:p>
    <w:p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A-TRS and P-TRS timings should be decoupled.</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bookmarkStart w:id="8" w:name="_GoBack"/>
            <w:bookmarkEnd w:id="8"/>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2368B3"/>
    <w:p w:rsidR="002368B3" w:rsidRDefault="00146DDA">
      <w:pPr>
        <w:pStyle w:val="2"/>
        <w:keepLines/>
        <w:autoSpaceDE/>
        <w:autoSpaceDN/>
        <w:adjustRightInd/>
        <w:spacing w:before="240" w:after="100" w:afterAutospacing="1" w:line="240" w:lineRule="atLeast"/>
        <w:jc w:val="left"/>
      </w:pPr>
      <w:r>
        <w:t>Other Issues</w:t>
      </w:r>
    </w:p>
    <w:p w:rsidR="002368B3" w:rsidRDefault="00146DDA">
      <w:r>
        <w:t>Issues or comments that do not fit in any of the previous sections of this document can be provided in this section.</w:t>
      </w:r>
    </w:p>
    <w:tbl>
      <w:tblPr>
        <w:tblStyle w:val="af9"/>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jc w:val="left"/>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bl>
    <w:p w:rsidR="002368B3" w:rsidRDefault="002368B3"/>
    <w:p w:rsidR="002368B3" w:rsidRDefault="00146DDA">
      <w:pPr>
        <w:pStyle w:val="1"/>
        <w:spacing w:before="240"/>
        <w:ind w:left="431" w:hanging="431"/>
        <w:rPr>
          <w:lang w:eastAsia="zh-CN"/>
        </w:rPr>
      </w:pPr>
      <w:r>
        <w:rPr>
          <w:lang w:eastAsia="zh-CN"/>
        </w:rPr>
        <w:t>Conclusions</w:t>
      </w:r>
    </w:p>
    <w:p w:rsidR="002368B3" w:rsidRDefault="002368B3">
      <w:pPr>
        <w:rPr>
          <w:rFonts w:ascii="Times" w:eastAsiaTheme="minorEastAsia" w:hAnsi="Times" w:cs="Times"/>
          <w:sz w:val="20"/>
          <w:szCs w:val="20"/>
          <w:lang w:eastAsia="zh-CN"/>
        </w:rPr>
      </w:pPr>
    </w:p>
    <w:p w:rsidR="002368B3" w:rsidRDefault="00146DDA">
      <w:pPr>
        <w:pStyle w:val="1"/>
        <w:numPr>
          <w:ilvl w:val="0"/>
          <w:numId w:val="0"/>
        </w:numPr>
        <w:ind w:left="432" w:hanging="432"/>
      </w:pPr>
      <w:bookmarkStart w:id="9" w:name="_Ref124589665"/>
      <w:bookmarkStart w:id="10" w:name="_Ref124671424"/>
      <w:bookmarkStart w:id="11" w:name="_Ref71620620"/>
      <w:r>
        <w:t>References</w:t>
      </w:r>
    </w:p>
    <w:bookmarkEnd w:id="1"/>
    <w:bookmarkEnd w:id="9"/>
    <w:bookmarkEnd w:id="10"/>
    <w:bookmarkEnd w:id="11"/>
    <w:p w:rsidR="002368B3" w:rsidRDefault="002368B3">
      <w:pPr>
        <w:pStyle w:val="afa"/>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af5"/>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 xml:space="preserve">Support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FUTUREWEI</w:t>
      </w:r>
    </w:p>
    <w:p w:rsidR="002368B3" w:rsidRDefault="008C3E28">
      <w:pPr>
        <w:pStyle w:val="afa"/>
        <w:numPr>
          <w:ilvl w:val="0"/>
          <w:numId w:val="19"/>
        </w:numPr>
        <w:rPr>
          <w:rFonts w:ascii="Times New Roman" w:hAnsi="Times New Roman"/>
          <w:sz w:val="22"/>
          <w:szCs w:val="22"/>
          <w:lang w:eastAsia="zh-CN"/>
        </w:rPr>
      </w:pPr>
      <w:hyperlink r:id="rId14" w:history="1">
        <w:r w:rsidR="00146DDA">
          <w:rPr>
            <w:rStyle w:val="af5"/>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w:t>
      </w:r>
      <w:proofErr w:type="gramStart"/>
      <w:r w:rsidR="00146DDA">
        <w:rPr>
          <w:rFonts w:ascii="Times New Roman" w:hAnsi="Times New Roman"/>
          <w:sz w:val="22"/>
          <w:szCs w:val="22"/>
          <w:lang w:eastAsia="zh-CN"/>
        </w:rPr>
        <w:t>activation</w:t>
      </w:r>
      <w:proofErr w:type="gramEnd"/>
      <w:r w:rsidR="00146DDA">
        <w:rPr>
          <w:rFonts w:ascii="Times New Roman" w:hAnsi="Times New Roman"/>
          <w:sz w:val="22"/>
          <w:szCs w:val="22"/>
          <w:lang w:eastAsia="zh-CN"/>
        </w:rPr>
        <w:t xml:space="preserve">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rsidR="002368B3" w:rsidRDefault="008C3E28">
      <w:pPr>
        <w:pStyle w:val="afa"/>
        <w:numPr>
          <w:ilvl w:val="0"/>
          <w:numId w:val="19"/>
        </w:numPr>
        <w:rPr>
          <w:rFonts w:ascii="Times New Roman" w:hAnsi="Times New Roman"/>
          <w:sz w:val="22"/>
          <w:szCs w:val="22"/>
          <w:lang w:eastAsia="zh-CN"/>
        </w:rPr>
      </w:pPr>
      <w:hyperlink r:id="rId15" w:history="1">
        <w:r w:rsidR="00146DDA">
          <w:rPr>
            <w:rStyle w:val="af5"/>
            <w:rFonts w:ascii="Times New Roman" w:hAnsi="Times New Roman"/>
            <w:sz w:val="22"/>
            <w:szCs w:val="22"/>
            <w:lang w:eastAsia="zh-CN"/>
          </w:rPr>
          <w:t>R1-2100188</w:t>
        </w:r>
      </w:hyperlink>
      <w:r w:rsidR="00146DDA">
        <w:rPr>
          <w:rFonts w:ascii="Times New Roman" w:hAnsi="Times New Roman"/>
          <w:sz w:val="22"/>
          <w:szCs w:val="22"/>
          <w:lang w:eastAsia="zh-CN"/>
        </w:rPr>
        <w:tab/>
        <w:t xml:space="preserve">Discussion on efficient activation/de-activation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t>OPPO</w:t>
      </w:r>
    </w:p>
    <w:p w:rsidR="002368B3" w:rsidRDefault="008C3E28">
      <w:pPr>
        <w:pStyle w:val="afa"/>
        <w:numPr>
          <w:ilvl w:val="0"/>
          <w:numId w:val="19"/>
        </w:numPr>
        <w:rPr>
          <w:rFonts w:ascii="Times New Roman" w:hAnsi="Times New Roman"/>
          <w:sz w:val="22"/>
          <w:szCs w:val="22"/>
          <w:lang w:eastAsia="zh-CN"/>
        </w:rPr>
      </w:pPr>
      <w:hyperlink r:id="rId16" w:history="1">
        <w:r w:rsidR="00146DDA">
          <w:rPr>
            <w:rStyle w:val="af5"/>
            <w:rFonts w:ascii="Times New Roman" w:hAnsi="Times New Roman"/>
            <w:sz w:val="22"/>
            <w:szCs w:val="22"/>
            <w:lang w:eastAsia="zh-CN"/>
          </w:rPr>
          <w:t>R1-2100192</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 xml:space="preserve">Huawei, </w:t>
      </w:r>
      <w:proofErr w:type="spellStart"/>
      <w:r w:rsidR="00146DDA">
        <w:rPr>
          <w:rFonts w:ascii="Times New Roman" w:hAnsi="Times New Roman"/>
          <w:sz w:val="22"/>
          <w:szCs w:val="22"/>
          <w:lang w:eastAsia="zh-CN"/>
        </w:rPr>
        <w:t>HiSilicon</w:t>
      </w:r>
      <w:proofErr w:type="spellEnd"/>
    </w:p>
    <w:p w:rsidR="002368B3" w:rsidRDefault="008C3E28">
      <w:pPr>
        <w:pStyle w:val="afa"/>
        <w:numPr>
          <w:ilvl w:val="0"/>
          <w:numId w:val="19"/>
        </w:numPr>
        <w:rPr>
          <w:rFonts w:ascii="Times New Roman" w:hAnsi="Times New Roman"/>
          <w:sz w:val="22"/>
          <w:szCs w:val="22"/>
          <w:lang w:eastAsia="zh-CN"/>
        </w:rPr>
      </w:pPr>
      <w:hyperlink r:id="rId17" w:history="1">
        <w:r w:rsidR="00146DDA">
          <w:rPr>
            <w:rStyle w:val="af5"/>
            <w:rFonts w:ascii="Times New Roman" w:hAnsi="Times New Roman"/>
            <w:sz w:val="22"/>
            <w:szCs w:val="22"/>
            <w:lang w:eastAsia="zh-CN"/>
          </w:rPr>
          <w:t>R1-2100360</w:t>
        </w:r>
      </w:hyperlink>
      <w:r w:rsidR="00146DDA">
        <w:rPr>
          <w:rFonts w:ascii="Times New Roman" w:hAnsi="Times New Roman"/>
          <w:sz w:val="22"/>
          <w:szCs w:val="22"/>
          <w:lang w:eastAsia="zh-CN"/>
        </w:rPr>
        <w:tab/>
        <w:t xml:space="preserve">Discussion on efficient activation and de-activation mechanism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CATT</w:t>
      </w:r>
    </w:p>
    <w:p w:rsidR="002368B3" w:rsidRDefault="008C3E28">
      <w:pPr>
        <w:pStyle w:val="afa"/>
        <w:numPr>
          <w:ilvl w:val="0"/>
          <w:numId w:val="19"/>
        </w:numPr>
        <w:rPr>
          <w:rFonts w:ascii="Times New Roman" w:hAnsi="Times New Roman"/>
          <w:sz w:val="22"/>
          <w:szCs w:val="22"/>
          <w:lang w:eastAsia="zh-CN"/>
        </w:rPr>
      </w:pPr>
      <w:hyperlink r:id="rId18" w:history="1">
        <w:r w:rsidR="00146DDA">
          <w:rPr>
            <w:rStyle w:val="af5"/>
            <w:rFonts w:ascii="Times New Roman" w:hAnsi="Times New Roman"/>
            <w:sz w:val="22"/>
            <w:szCs w:val="22"/>
            <w:lang w:eastAsia="zh-CN"/>
          </w:rPr>
          <w:t>R1-2100475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vivo</w:t>
      </w:r>
    </w:p>
    <w:p w:rsidR="002368B3" w:rsidRDefault="008C3E28">
      <w:pPr>
        <w:pStyle w:val="afa"/>
        <w:numPr>
          <w:ilvl w:val="0"/>
          <w:numId w:val="19"/>
        </w:numPr>
        <w:rPr>
          <w:rFonts w:ascii="Times New Roman" w:hAnsi="Times New Roman"/>
          <w:sz w:val="22"/>
          <w:szCs w:val="22"/>
          <w:lang w:eastAsia="zh-CN"/>
        </w:rPr>
      </w:pPr>
      <w:hyperlink r:id="rId19" w:history="1">
        <w:r w:rsidR="00146DDA">
          <w:rPr>
            <w:rStyle w:val="af5"/>
            <w:rFonts w:ascii="Times New Roman" w:hAnsi="Times New Roman"/>
            <w:sz w:val="22"/>
            <w:szCs w:val="22"/>
            <w:lang w:eastAsia="zh-CN"/>
          </w:rPr>
          <w:t>R1-2100679</w:t>
        </w:r>
      </w:hyperlink>
      <w:r w:rsidR="00146DDA">
        <w:rPr>
          <w:rFonts w:ascii="Times New Roman" w:hAnsi="Times New Roman"/>
          <w:sz w:val="22"/>
          <w:szCs w:val="22"/>
          <w:lang w:eastAsia="zh-CN"/>
        </w:rPr>
        <w:tab/>
        <w:t xml:space="preserve">On efficient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Intel Corporation</w:t>
      </w:r>
    </w:p>
    <w:p w:rsidR="002368B3" w:rsidRDefault="008C3E28">
      <w:pPr>
        <w:pStyle w:val="afa"/>
        <w:numPr>
          <w:ilvl w:val="0"/>
          <w:numId w:val="19"/>
        </w:numPr>
        <w:rPr>
          <w:rFonts w:ascii="Times New Roman" w:hAnsi="Times New Roman"/>
          <w:sz w:val="22"/>
          <w:szCs w:val="22"/>
          <w:lang w:eastAsia="zh-CN"/>
        </w:rPr>
      </w:pPr>
      <w:hyperlink r:id="rId20" w:history="1">
        <w:r w:rsidR="00146DDA">
          <w:rPr>
            <w:rStyle w:val="af5"/>
            <w:rFonts w:ascii="Times New Roman" w:hAnsi="Times New Roman"/>
            <w:sz w:val="22"/>
            <w:szCs w:val="22"/>
            <w:lang w:eastAsia="zh-CN"/>
          </w:rPr>
          <w:t>R1-2100695</w:t>
        </w:r>
      </w:hyperlink>
      <w:r w:rsidR="00146DDA">
        <w:rPr>
          <w:rFonts w:ascii="Times New Roman" w:hAnsi="Times New Roman"/>
          <w:sz w:val="22"/>
          <w:szCs w:val="22"/>
          <w:lang w:eastAsia="zh-CN"/>
        </w:rPr>
        <w:tab/>
        <w:t xml:space="preserve">Discussion on efficient 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NEC</w:t>
      </w:r>
    </w:p>
    <w:p w:rsidR="002368B3" w:rsidRDefault="008C3E28">
      <w:pPr>
        <w:pStyle w:val="afa"/>
        <w:numPr>
          <w:ilvl w:val="0"/>
          <w:numId w:val="19"/>
        </w:numPr>
        <w:rPr>
          <w:rFonts w:ascii="Times New Roman" w:hAnsi="Times New Roman"/>
          <w:sz w:val="22"/>
          <w:szCs w:val="22"/>
          <w:lang w:eastAsia="zh-CN"/>
        </w:rPr>
      </w:pPr>
      <w:hyperlink r:id="rId21" w:history="1">
        <w:r w:rsidR="00146DDA">
          <w:rPr>
            <w:rStyle w:val="af5"/>
            <w:rFonts w:ascii="Times New Roman" w:hAnsi="Times New Roman"/>
            <w:sz w:val="22"/>
            <w:szCs w:val="22"/>
            <w:lang w:eastAsia="zh-CN"/>
          </w:rPr>
          <w:t>R1-2100721</w:t>
        </w:r>
      </w:hyperlink>
      <w:r w:rsidR="00146DDA">
        <w:rPr>
          <w:rFonts w:ascii="Times New Roman" w:hAnsi="Times New Roman"/>
          <w:sz w:val="22"/>
          <w:szCs w:val="22"/>
          <w:lang w:eastAsia="zh-CN"/>
        </w:rPr>
        <w:tab/>
        <w:t xml:space="preserve">On low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Nokia, Nokia Shanghai Bell</w:t>
      </w:r>
    </w:p>
    <w:p w:rsidR="002368B3" w:rsidRDefault="008C3E28">
      <w:pPr>
        <w:pStyle w:val="afa"/>
        <w:numPr>
          <w:ilvl w:val="0"/>
          <w:numId w:val="19"/>
        </w:numPr>
        <w:rPr>
          <w:rFonts w:ascii="Times New Roman" w:hAnsi="Times New Roman"/>
          <w:sz w:val="22"/>
          <w:szCs w:val="22"/>
          <w:lang w:eastAsia="zh-CN"/>
        </w:rPr>
      </w:pPr>
      <w:hyperlink r:id="rId22" w:history="1">
        <w:r w:rsidR="00146DDA">
          <w:rPr>
            <w:rStyle w:val="af5"/>
            <w:rFonts w:ascii="Times New Roman" w:hAnsi="Times New Roman"/>
            <w:sz w:val="22"/>
            <w:szCs w:val="22"/>
            <w:lang w:eastAsia="zh-CN"/>
          </w:rPr>
          <w:t>R1-2100795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Spreadtrum</w:t>
      </w:r>
      <w:proofErr w:type="spellEnd"/>
      <w:r w:rsidR="00146DDA">
        <w:rPr>
          <w:rFonts w:ascii="Times New Roman" w:hAnsi="Times New Roman"/>
          <w:sz w:val="22"/>
          <w:szCs w:val="22"/>
          <w:lang w:eastAsia="zh-CN"/>
        </w:rPr>
        <w:t xml:space="preserve"> Communications</w:t>
      </w:r>
    </w:p>
    <w:p w:rsidR="002368B3" w:rsidRDefault="008C3E28">
      <w:pPr>
        <w:pStyle w:val="afa"/>
        <w:numPr>
          <w:ilvl w:val="0"/>
          <w:numId w:val="19"/>
        </w:numPr>
        <w:rPr>
          <w:rFonts w:ascii="Times New Roman" w:hAnsi="Times New Roman"/>
          <w:sz w:val="22"/>
          <w:szCs w:val="22"/>
          <w:lang w:eastAsia="zh-CN"/>
        </w:rPr>
      </w:pPr>
      <w:hyperlink r:id="rId23" w:history="1">
        <w:r w:rsidR="00146DDA">
          <w:rPr>
            <w:rStyle w:val="af5"/>
            <w:rFonts w:ascii="Times New Roman" w:hAnsi="Times New Roman"/>
            <w:sz w:val="22"/>
            <w:szCs w:val="22"/>
            <w:lang w:eastAsia="zh-CN"/>
          </w:rPr>
          <w:t>R1-2101067</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CMCC</w:t>
      </w:r>
    </w:p>
    <w:p w:rsidR="002368B3" w:rsidRDefault="008C3E28">
      <w:pPr>
        <w:pStyle w:val="afa"/>
        <w:numPr>
          <w:ilvl w:val="0"/>
          <w:numId w:val="19"/>
        </w:numPr>
        <w:rPr>
          <w:rFonts w:ascii="Times New Roman" w:hAnsi="Times New Roman"/>
          <w:sz w:val="22"/>
          <w:szCs w:val="22"/>
          <w:lang w:eastAsia="zh-CN"/>
        </w:rPr>
      </w:pPr>
      <w:hyperlink r:id="rId24" w:history="1">
        <w:r w:rsidR="00146DDA">
          <w:rPr>
            <w:rStyle w:val="af5"/>
            <w:rFonts w:ascii="Times New Roman" w:hAnsi="Times New Roman"/>
            <w:sz w:val="22"/>
            <w:szCs w:val="22"/>
            <w:lang w:eastAsia="zh-CN"/>
          </w:rPr>
          <w:t>R1-2101239</w:t>
        </w:r>
      </w:hyperlink>
      <w:r w:rsidR="00146DDA">
        <w:rPr>
          <w:rFonts w:ascii="Times New Roman" w:hAnsi="Times New Roman"/>
          <w:sz w:val="22"/>
          <w:szCs w:val="22"/>
          <w:lang w:eastAsia="zh-CN"/>
        </w:rPr>
        <w:tab/>
        <w:t xml:space="preserve">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Samsung</w:t>
      </w:r>
    </w:p>
    <w:p w:rsidR="002368B3" w:rsidRDefault="008C3E28">
      <w:pPr>
        <w:pStyle w:val="afa"/>
        <w:numPr>
          <w:ilvl w:val="0"/>
          <w:numId w:val="19"/>
        </w:numPr>
        <w:rPr>
          <w:rFonts w:ascii="Times New Roman" w:hAnsi="Times New Roman"/>
          <w:sz w:val="22"/>
          <w:szCs w:val="22"/>
          <w:lang w:eastAsia="zh-CN"/>
        </w:rPr>
      </w:pPr>
      <w:hyperlink r:id="rId25" w:history="1">
        <w:r w:rsidR="00146DDA">
          <w:rPr>
            <w:rStyle w:val="af5"/>
            <w:rFonts w:ascii="Times New Roman" w:hAnsi="Times New Roman"/>
            <w:sz w:val="22"/>
            <w:szCs w:val="22"/>
            <w:lang w:eastAsia="zh-CN"/>
          </w:rPr>
          <w:t>R1-2101294</w:t>
        </w:r>
      </w:hyperlink>
      <w:r w:rsidR="00146DDA">
        <w:rPr>
          <w:rFonts w:ascii="Times New Roman" w:hAnsi="Times New Roman"/>
          <w:sz w:val="22"/>
          <w:szCs w:val="22"/>
          <w:lang w:eastAsia="zh-CN"/>
        </w:rPr>
        <w:tab/>
        <w:t xml:space="preserve">Fast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InterDigital</w:t>
      </w:r>
      <w:proofErr w:type="spellEnd"/>
      <w:r w:rsidR="00146DDA">
        <w:rPr>
          <w:rFonts w:ascii="Times New Roman" w:hAnsi="Times New Roman"/>
          <w:sz w:val="22"/>
          <w:szCs w:val="22"/>
          <w:lang w:eastAsia="zh-CN"/>
        </w:rPr>
        <w:t>, Inc.</w:t>
      </w:r>
    </w:p>
    <w:p w:rsidR="002368B3" w:rsidRDefault="008C3E28">
      <w:pPr>
        <w:pStyle w:val="afa"/>
        <w:numPr>
          <w:ilvl w:val="0"/>
          <w:numId w:val="19"/>
        </w:numPr>
        <w:rPr>
          <w:rFonts w:ascii="Times New Roman" w:hAnsi="Times New Roman"/>
          <w:sz w:val="22"/>
          <w:szCs w:val="22"/>
          <w:lang w:eastAsia="zh-CN"/>
        </w:rPr>
      </w:pPr>
      <w:hyperlink r:id="rId26" w:history="1">
        <w:r w:rsidR="00146DDA">
          <w:rPr>
            <w:rStyle w:val="af5"/>
            <w:rFonts w:ascii="Times New Roman" w:hAnsi="Times New Roman"/>
            <w:sz w:val="22"/>
            <w:szCs w:val="22"/>
            <w:lang w:eastAsia="zh-CN"/>
          </w:rPr>
          <w:t>R1-2101364</w:t>
        </w:r>
      </w:hyperlink>
      <w:r w:rsidR="00146DDA">
        <w:rPr>
          <w:rFonts w:ascii="Times New Roman" w:hAnsi="Times New Roman"/>
          <w:sz w:val="22"/>
          <w:szCs w:val="22"/>
          <w:lang w:eastAsia="zh-CN"/>
        </w:rPr>
        <w:tab/>
        <w:t xml:space="preserve">On Efficiency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CA</w:t>
      </w:r>
      <w:r w:rsidR="00146DDA">
        <w:rPr>
          <w:rFonts w:ascii="Times New Roman" w:hAnsi="Times New Roman"/>
          <w:sz w:val="22"/>
          <w:szCs w:val="22"/>
          <w:lang w:eastAsia="zh-CN"/>
        </w:rPr>
        <w:tab/>
        <w:t>Apple</w:t>
      </w:r>
    </w:p>
    <w:p w:rsidR="002368B3" w:rsidRDefault="008C3E28">
      <w:pPr>
        <w:pStyle w:val="afa"/>
        <w:numPr>
          <w:ilvl w:val="0"/>
          <w:numId w:val="19"/>
        </w:numPr>
        <w:rPr>
          <w:rFonts w:ascii="Times New Roman" w:hAnsi="Times New Roman"/>
          <w:sz w:val="22"/>
          <w:szCs w:val="22"/>
          <w:lang w:eastAsia="zh-CN"/>
        </w:rPr>
      </w:pPr>
      <w:hyperlink r:id="rId27" w:history="1">
        <w:r w:rsidR="00146DDA">
          <w:rPr>
            <w:rStyle w:val="af5"/>
            <w:rFonts w:ascii="Times New Roman" w:hAnsi="Times New Roman"/>
            <w:sz w:val="22"/>
            <w:szCs w:val="22"/>
            <w:lang w:eastAsia="zh-CN"/>
          </w:rPr>
          <w:t>R1-2101492</w:t>
        </w:r>
      </w:hyperlink>
      <w:r w:rsidR="00146DDA">
        <w:rPr>
          <w:rFonts w:ascii="Times New Roman" w:hAnsi="Times New Roman"/>
          <w:sz w:val="22"/>
          <w:szCs w:val="22"/>
          <w:lang w:eastAsia="zh-CN"/>
        </w:rPr>
        <w:tab/>
        <w:t xml:space="preserve">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Qualcomm Incorporated</w:t>
      </w:r>
    </w:p>
    <w:p w:rsidR="002368B3" w:rsidRDefault="008C3E28">
      <w:pPr>
        <w:pStyle w:val="afa"/>
        <w:numPr>
          <w:ilvl w:val="0"/>
          <w:numId w:val="19"/>
        </w:numPr>
        <w:rPr>
          <w:rFonts w:ascii="Times New Roman" w:hAnsi="Times New Roman"/>
          <w:sz w:val="22"/>
          <w:szCs w:val="22"/>
          <w:lang w:eastAsia="zh-CN"/>
        </w:rPr>
      </w:pPr>
      <w:hyperlink r:id="rId28" w:history="1">
        <w:r w:rsidR="00146DDA">
          <w:rPr>
            <w:rStyle w:val="af5"/>
            <w:rFonts w:ascii="Times New Roman" w:hAnsi="Times New Roman"/>
            <w:sz w:val="22"/>
            <w:szCs w:val="22"/>
            <w:lang w:eastAsia="zh-CN"/>
          </w:rPr>
          <w:t>R1-2101563</w:t>
        </w:r>
      </w:hyperlink>
      <w:r w:rsidR="00146DDA">
        <w:rPr>
          <w:rFonts w:ascii="Times New Roman" w:hAnsi="Times New Roman"/>
          <w:sz w:val="22"/>
          <w:szCs w:val="22"/>
          <w:lang w:eastAsia="zh-CN"/>
        </w:rPr>
        <w:tab/>
        <w:t xml:space="preserve">Reduced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Ericsson</w:t>
      </w:r>
    </w:p>
    <w:p w:rsidR="002368B3" w:rsidRDefault="008C3E28">
      <w:pPr>
        <w:pStyle w:val="afa"/>
        <w:numPr>
          <w:ilvl w:val="0"/>
          <w:numId w:val="19"/>
        </w:numPr>
        <w:rPr>
          <w:rFonts w:ascii="Times New Roman" w:hAnsi="Times New Roman"/>
          <w:sz w:val="22"/>
          <w:szCs w:val="22"/>
          <w:lang w:eastAsia="zh-CN"/>
        </w:rPr>
      </w:pPr>
      <w:hyperlink r:id="rId29" w:history="1">
        <w:r w:rsidR="00146DDA">
          <w:rPr>
            <w:rStyle w:val="af5"/>
            <w:rFonts w:ascii="Times New Roman" w:hAnsi="Times New Roman"/>
            <w:sz w:val="22"/>
            <w:szCs w:val="22"/>
            <w:lang w:eastAsia="zh-CN"/>
          </w:rPr>
          <w:t>R1-2101566</w:t>
        </w:r>
      </w:hyperlink>
      <w:r w:rsidR="00146DDA">
        <w:rPr>
          <w:rFonts w:ascii="Times New Roman" w:hAnsi="Times New Roman"/>
          <w:sz w:val="22"/>
          <w:szCs w:val="22"/>
          <w:lang w:eastAsia="zh-CN"/>
        </w:rPr>
        <w:tab/>
        <w:t xml:space="preserve">Efficient activation/deactivation of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ASUSTeK</w:t>
      </w:r>
      <w:proofErr w:type="spellEnd"/>
    </w:p>
    <w:p w:rsidR="002368B3" w:rsidRDefault="008C3E28">
      <w:pPr>
        <w:pStyle w:val="afa"/>
        <w:numPr>
          <w:ilvl w:val="0"/>
          <w:numId w:val="19"/>
        </w:numPr>
        <w:rPr>
          <w:rFonts w:ascii="Times New Roman" w:hAnsi="Times New Roman"/>
          <w:sz w:val="22"/>
          <w:szCs w:val="22"/>
          <w:lang w:eastAsia="zh-CN"/>
        </w:rPr>
      </w:pPr>
      <w:hyperlink r:id="rId30" w:history="1">
        <w:r w:rsidR="00146DDA">
          <w:rPr>
            <w:rStyle w:val="af5"/>
            <w:rFonts w:ascii="Times New Roman" w:hAnsi="Times New Roman"/>
            <w:sz w:val="22"/>
            <w:szCs w:val="22"/>
            <w:lang w:eastAsia="zh-CN"/>
          </w:rPr>
          <w:t>R1-2101634</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NTT DOCOMO, INC.</w:t>
      </w:r>
    </w:p>
    <w:p w:rsidR="002368B3" w:rsidRDefault="002368B3"/>
    <w:p w:rsidR="002368B3" w:rsidRDefault="00146DDA">
      <w:pPr>
        <w:pStyle w:val="1"/>
        <w:numPr>
          <w:ilvl w:val="0"/>
          <w:numId w:val="0"/>
        </w:numPr>
        <w:ind w:left="432" w:hanging="432"/>
      </w:pPr>
      <w:r>
        <w:rPr>
          <w:rFonts w:hint="eastAsia"/>
        </w:rPr>
        <w:t>A</w:t>
      </w:r>
      <w:r>
        <w:t>ppendix: Agreements</w:t>
      </w:r>
    </w:p>
    <w:p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trPr>
          <w:trHeight w:val="1279"/>
        </w:trPr>
        <w:tc>
          <w:tcPr>
            <w:tcW w:w="9275" w:type="dxa"/>
          </w:tcPr>
          <w:p w:rsidR="002368B3" w:rsidRDefault="00146DDA">
            <w:pPr>
              <w:spacing w:after="0"/>
              <w:rPr>
                <w:highlight w:val="green"/>
                <w:lang w:eastAsia="zh-CN"/>
              </w:rPr>
            </w:pPr>
            <w:r>
              <w:rPr>
                <w:highlight w:val="green"/>
                <w:lang w:eastAsia="zh-CN"/>
              </w:rPr>
              <w:lastRenderedPageBreak/>
              <w:t>Agreements:</w:t>
            </w:r>
          </w:p>
          <w:p w:rsidR="002368B3" w:rsidRDefault="00146DDA">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rsidR="002368B3" w:rsidRDefault="00146DDA">
            <w:pPr>
              <w:widowControl w:val="0"/>
              <w:numPr>
                <w:ilvl w:val="0"/>
                <w:numId w:val="17"/>
              </w:numPr>
              <w:adjustRightInd/>
              <w:spacing w:after="0"/>
              <w:rPr>
                <w:lang w:eastAsia="zh-CN"/>
              </w:rPr>
            </w:pPr>
            <w:r>
              <w:rPr>
                <w:lang w:eastAsia="zh-CN"/>
              </w:rPr>
              <w:t xml:space="preserve">FFS: how many burst/symbols are required for both AGC settling and Time/Frequency tracking for different cases, e.g. FR1 and FR2, known and unknown </w:t>
            </w:r>
            <w:proofErr w:type="spellStart"/>
            <w:r>
              <w:rPr>
                <w:lang w:eastAsia="zh-CN"/>
              </w:rPr>
              <w:t>SCell</w:t>
            </w:r>
            <w:proofErr w:type="spellEnd"/>
          </w:p>
          <w:p w:rsidR="002368B3" w:rsidRDefault="00146DDA">
            <w:pPr>
              <w:widowControl w:val="0"/>
              <w:numPr>
                <w:ilvl w:val="1"/>
                <w:numId w:val="17"/>
              </w:numPr>
              <w:adjustRightInd/>
              <w:spacing w:after="0"/>
              <w:rPr>
                <w:lang w:eastAsia="zh-CN"/>
              </w:rPr>
            </w:pPr>
            <w:r>
              <w:rPr>
                <w:lang w:eastAsia="zh-CN"/>
              </w:rPr>
              <w:t>A burst of temporary RS is notated as in S5.1.6.1.1 of TS 38.214</w:t>
            </w:r>
          </w:p>
          <w:p w:rsidR="002368B3" w:rsidRDefault="00146DDA">
            <w:pPr>
              <w:widowControl w:val="0"/>
              <w:numPr>
                <w:ilvl w:val="2"/>
                <w:numId w:val="17"/>
              </w:numPr>
              <w:adjustRightInd/>
              <w:spacing w:after="0"/>
              <w:rPr>
                <w:lang w:eastAsia="zh-CN"/>
              </w:rPr>
            </w:pPr>
            <w:r>
              <w:rPr>
                <w:lang w:eastAsia="zh-CN"/>
              </w:rPr>
              <w:t>“2-slot with four CSI-RSs resources (4 samples)” for FR1</w:t>
            </w:r>
          </w:p>
          <w:p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rsidR="002368B3" w:rsidRDefault="002368B3">
            <w:pPr>
              <w:spacing w:after="0"/>
              <w:rPr>
                <w:lang w:val="en-GB"/>
              </w:rPr>
            </w:pPr>
          </w:p>
          <w:p w:rsidR="002368B3" w:rsidRDefault="00146DDA">
            <w:pPr>
              <w:spacing w:after="0"/>
              <w:rPr>
                <w:highlight w:val="green"/>
                <w:lang w:eastAsia="zh-CN"/>
              </w:rPr>
            </w:pPr>
            <w:r>
              <w:rPr>
                <w:highlight w:val="green"/>
                <w:lang w:eastAsia="zh-CN"/>
              </w:rPr>
              <w:t>Agreements:</w:t>
            </w:r>
          </w:p>
          <w:p w:rsidR="002368B3" w:rsidRDefault="00146DDA">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rsidR="002368B3" w:rsidRDefault="00146DDA">
            <w:pPr>
              <w:widowControl w:val="0"/>
              <w:numPr>
                <w:ilvl w:val="0"/>
                <w:numId w:val="20"/>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rsidR="002368B3" w:rsidRDefault="00146DDA">
            <w:pPr>
              <w:widowControl w:val="0"/>
              <w:numPr>
                <w:ilvl w:val="1"/>
                <w:numId w:val="20"/>
              </w:numPr>
              <w:adjustRightInd/>
              <w:spacing w:after="0"/>
              <w:ind w:left="1035"/>
              <w:rPr>
                <w:lang w:eastAsia="ko-KR"/>
              </w:rPr>
            </w:pPr>
            <w:r>
              <w:t>FFS detailed design of this integrated triggering signaling.</w:t>
            </w:r>
          </w:p>
          <w:p w:rsidR="002368B3" w:rsidRDefault="00146DDA">
            <w:pPr>
              <w:widowControl w:val="0"/>
              <w:numPr>
                <w:ilvl w:val="1"/>
                <w:numId w:val="20"/>
              </w:numPr>
              <w:adjustRightInd/>
              <w:spacing w:after="0"/>
              <w:ind w:left="1035"/>
              <w:rPr>
                <w:lang w:eastAsia="ko-KR"/>
              </w:rPr>
            </w:pPr>
            <w:r>
              <w:t>Potential examples of single triggering signaling for further discussions</w:t>
            </w:r>
          </w:p>
          <w:p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rsidR="002368B3" w:rsidRDefault="00146DDA">
            <w:pPr>
              <w:widowControl w:val="0"/>
              <w:numPr>
                <w:ilvl w:val="1"/>
                <w:numId w:val="21"/>
              </w:numPr>
              <w:adjustRightInd/>
              <w:spacing w:after="0"/>
              <w:rPr>
                <w:rFonts w:eastAsia="Times New Roman"/>
              </w:rPr>
            </w:pPr>
            <w:r>
              <w:rPr>
                <w:rFonts w:eastAsia="Times New Roman"/>
              </w:rPr>
              <w:t>A DCI for both triggers</w:t>
            </w:r>
          </w:p>
          <w:p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rsidR="002368B3" w:rsidRDefault="00146DDA">
            <w:pPr>
              <w:widowControl w:val="0"/>
              <w:numPr>
                <w:ilvl w:val="1"/>
                <w:numId w:val="21"/>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rsidR="002368B3" w:rsidRDefault="00146DDA">
            <w:pPr>
              <w:widowControl w:val="0"/>
              <w:numPr>
                <w:ilvl w:val="1"/>
                <w:numId w:val="21"/>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rsidR="002368B3" w:rsidRDefault="00146DDA">
            <w:pPr>
              <w:widowControl w:val="0"/>
              <w:numPr>
                <w:ilvl w:val="1"/>
                <w:numId w:val="20"/>
              </w:numPr>
              <w:adjustRightInd/>
              <w:spacing w:after="0"/>
              <w:ind w:left="1035"/>
              <w:rPr>
                <w:lang w:eastAsia="zh-CN"/>
              </w:rPr>
            </w:pPr>
            <w:r>
              <w:t>FFS detailed design of separate triggering signaling.</w:t>
            </w:r>
          </w:p>
          <w:p w:rsidR="002368B3" w:rsidRDefault="00146DDA">
            <w:pPr>
              <w:widowControl w:val="0"/>
              <w:numPr>
                <w:ilvl w:val="1"/>
                <w:numId w:val="20"/>
              </w:numPr>
              <w:adjustRightInd/>
              <w:spacing w:after="0"/>
              <w:ind w:left="1035"/>
              <w:rPr>
                <w:lang w:eastAsia="ko-KR"/>
              </w:rPr>
            </w:pPr>
            <w:r>
              <w:t>Potential examples of separate triggering signaling for further discussions</w:t>
            </w:r>
          </w:p>
          <w:p w:rsidR="002368B3" w:rsidRDefault="00146DDA">
            <w:pPr>
              <w:widowControl w:val="0"/>
              <w:numPr>
                <w:ilvl w:val="1"/>
                <w:numId w:val="22"/>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rsidR="002368B3" w:rsidRDefault="00146DDA">
            <w:pPr>
              <w:widowControl w:val="0"/>
              <w:numPr>
                <w:ilvl w:val="1"/>
                <w:numId w:val="22"/>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rsidR="002368B3" w:rsidRDefault="00146DDA">
            <w:pPr>
              <w:widowControl w:val="0"/>
              <w:numPr>
                <w:ilvl w:val="0"/>
                <w:numId w:val="20"/>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 xml:space="preserve">of  </w:t>
            </w:r>
            <w:proofErr w:type="spellStart"/>
            <w:r>
              <w:rPr>
                <w:rFonts w:eastAsia="Times New Roman"/>
                <w:lang w:eastAsia="zh-CN"/>
              </w:rPr>
              <w:t>SCell</w:t>
            </w:r>
            <w:proofErr w:type="spellEnd"/>
            <w:proofErr w:type="gramEnd"/>
            <w:r>
              <w:rPr>
                <w:rFonts w:eastAsia="Times New Roman"/>
                <w:lang w:eastAsia="zh-CN"/>
              </w:rPr>
              <w:t xml:space="preserve"> activation by existing Rel15/16 CA activation command when temporary RS is configured and triggered/not triggered</w:t>
            </w:r>
          </w:p>
          <w:p w:rsidR="002368B3" w:rsidRDefault="002368B3">
            <w:pPr>
              <w:rPr>
                <w:b/>
                <w:bCs/>
                <w:color w:val="000000"/>
                <w:highlight w:val="darkYellow"/>
                <w:shd w:val="clear" w:color="auto" w:fill="FFFF00"/>
              </w:rPr>
            </w:pPr>
          </w:p>
          <w:p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2368B3" w:rsidRDefault="002368B3">
            <w:pPr>
              <w:rPr>
                <w:rFonts w:ascii="Calibri" w:hAnsi="Calibri"/>
                <w:color w:val="365F91"/>
              </w:rPr>
            </w:pPr>
          </w:p>
          <w:p w:rsidR="002368B3" w:rsidRDefault="00146DDA">
            <w:pPr>
              <w:rPr>
                <w:rFonts w:ascii="Gulim" w:eastAsia="Gulim" w:hAnsi="Gulim"/>
                <w:szCs w:val="24"/>
                <w:highlight w:val="green"/>
              </w:rPr>
            </w:pPr>
            <w:r>
              <w:rPr>
                <w:color w:val="000000"/>
                <w:highlight w:val="green"/>
                <w:shd w:val="clear" w:color="auto" w:fill="FFFF00"/>
              </w:rPr>
              <w:t>Agreements:</w:t>
            </w:r>
          </w:p>
          <w:p w:rsidR="002368B3" w:rsidRDefault="00146DDA">
            <w:pPr>
              <w:rPr>
                <w:rFonts w:ascii="Gulim" w:eastAsia="Gulim" w:hAnsi="Gulim"/>
              </w:rPr>
            </w:pPr>
            <w:r>
              <w:t xml:space="preserve">TRS is selected as temporary RS for </w:t>
            </w:r>
            <w:proofErr w:type="spellStart"/>
            <w:r>
              <w:t>Scell</w:t>
            </w:r>
            <w:proofErr w:type="spellEnd"/>
            <w:r>
              <w:t xml:space="preserve"> activation</w:t>
            </w:r>
          </w:p>
          <w:p w:rsidR="002368B3" w:rsidRDefault="00146DDA">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2368B3" w:rsidRDefault="00146DDA">
            <w:pPr>
              <w:rPr>
                <w:rFonts w:ascii="Gulim" w:eastAsia="Gulim" w:hAnsi="Gulim"/>
              </w:rPr>
            </w:pPr>
            <w:r>
              <w:rPr>
                <w:color w:val="365F91"/>
              </w:rPr>
              <w:t>  </w:t>
            </w:r>
          </w:p>
          <w:p w:rsidR="002368B3" w:rsidRDefault="00146DDA">
            <w:pPr>
              <w:rPr>
                <w:rFonts w:ascii="Gulim" w:eastAsia="Gulim" w:hAnsi="Gulim"/>
                <w:highlight w:val="green"/>
              </w:rPr>
            </w:pPr>
            <w:r>
              <w:rPr>
                <w:color w:val="000000"/>
                <w:highlight w:val="green"/>
                <w:shd w:val="clear" w:color="auto" w:fill="FFFF00"/>
              </w:rPr>
              <w:t>Agreements:</w:t>
            </w:r>
          </w:p>
          <w:p w:rsidR="002368B3" w:rsidRDefault="00146DDA">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2368B3" w:rsidRDefault="002368B3">
            <w:pPr>
              <w:ind w:left="420" w:hanging="420"/>
            </w:pPr>
          </w:p>
          <w:p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rsidR="002368B3" w:rsidRDefault="00146DDA">
            <w:pPr>
              <w:adjustRightInd/>
              <w:rPr>
                <w:lang w:eastAsia="zh-CN"/>
              </w:rPr>
            </w:pPr>
            <w:r>
              <w:rPr>
                <w:lang w:eastAsia="zh-CN"/>
              </w:rPr>
              <w:t>Companies are encouraged to provide design details of temporary RS next meeting, at least including:</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2368B3" w:rsidRDefault="002368B3">
      <w:pPr>
        <w:rPr>
          <w:lang w:eastAsia="zh-CN"/>
        </w:rPr>
      </w:pPr>
    </w:p>
    <w:p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E28" w:rsidRDefault="008C3E28" w:rsidP="002368B3">
      <w:pPr>
        <w:spacing w:after="0"/>
      </w:pPr>
      <w:r>
        <w:separator/>
      </w:r>
    </w:p>
  </w:endnote>
  <w:endnote w:type="continuationSeparator" w:id="0">
    <w:p w:rsidR="008C3E28" w:rsidRDefault="008C3E28"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E28" w:rsidRDefault="008C3E28">
      <w:pPr>
        <w:spacing w:after="0"/>
      </w:pPr>
      <w:r>
        <w:separator/>
      </w:r>
    </w:p>
  </w:footnote>
  <w:footnote w:type="continuationSeparator" w:id="0">
    <w:p w:rsidR="008C3E28" w:rsidRDefault="008C3E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1"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7"/>
  </w:num>
  <w:num w:numId="2">
    <w:abstractNumId w:val="9"/>
  </w:num>
  <w:num w:numId="3">
    <w:abstractNumId w:val="13"/>
  </w:num>
  <w:num w:numId="4">
    <w:abstractNumId w:val="22"/>
    <w:lvlOverride w:ilvl="0">
      <w:startOverride w:val="1"/>
    </w:lvlOverride>
  </w:num>
  <w:num w:numId="5">
    <w:abstractNumId w:val="12"/>
  </w:num>
  <w:num w:numId="6">
    <w:abstractNumId w:val="6"/>
  </w:num>
  <w:num w:numId="7">
    <w:abstractNumId w:val="5"/>
  </w:num>
  <w:num w:numId="8">
    <w:abstractNumId w:val="11"/>
  </w:num>
  <w:num w:numId="9">
    <w:abstractNumId w:val="4"/>
  </w:num>
  <w:num w:numId="10">
    <w:abstractNumId w:val="20"/>
  </w:num>
  <w:num w:numId="11">
    <w:abstractNumId w:val="16"/>
  </w:num>
  <w:num w:numId="12">
    <w:abstractNumId w:val="0"/>
  </w:num>
  <w:num w:numId="13">
    <w:abstractNumId w:val="21"/>
  </w:num>
  <w:num w:numId="14">
    <w:abstractNumId w:val="3"/>
  </w:num>
  <w:num w:numId="15">
    <w:abstractNumId w:val="15"/>
  </w:num>
  <w:num w:numId="16">
    <w:abstractNumId w:val="14"/>
  </w:num>
  <w:num w:numId="17">
    <w:abstractNumId w:val="19"/>
  </w:num>
  <w:num w:numId="18">
    <w:abstractNumId w:val="1"/>
  </w:num>
  <w:num w:numId="19">
    <w:abstractNumId w:val="8"/>
  </w:num>
  <w:num w:numId="20">
    <w:abstractNumId w:val="17"/>
  </w:num>
  <w:num w:numId="21">
    <w:abstractNumId w:val="2"/>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20894"/>
    <w:rsid w:val="00220BE5"/>
    <w:rsid w:val="002219E8"/>
    <w:rsid w:val="002220B5"/>
    <w:rsid w:val="00222FF9"/>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86B"/>
    <w:rsid w:val="00472E27"/>
    <w:rsid w:val="004730A9"/>
    <w:rsid w:val="00474220"/>
    <w:rsid w:val="00474754"/>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3BE2"/>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2C80"/>
    <w:rsid w:val="00942F7B"/>
    <w:rsid w:val="00943197"/>
    <w:rsid w:val="0094356B"/>
    <w:rsid w:val="009435F2"/>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BF3"/>
    <w:rsid w:val="00A63DE2"/>
    <w:rsid w:val="00A64110"/>
    <w:rsid w:val="00A64942"/>
    <w:rsid w:val="00A64B84"/>
    <w:rsid w:val="00A64F7A"/>
    <w:rsid w:val="00A65911"/>
    <w:rsid w:val="00A6643C"/>
    <w:rsid w:val="00A669C6"/>
    <w:rsid w:val="00A67544"/>
    <w:rsid w:val="00A677AD"/>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5FF"/>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6575"/>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6670"/>
    <w:rsid w:val="00D2685C"/>
    <w:rsid w:val="00D2692B"/>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24775E"/>
  <w15:docId w15:val="{C16A48A3-03EE-405A-87AD-269F797A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368B3"/>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2368B3"/>
    <w:pPr>
      <w:keepNext/>
      <w:numPr>
        <w:numId w:val="1"/>
      </w:numPr>
      <w:spacing w:before="120"/>
      <w:outlineLvl w:val="0"/>
    </w:pPr>
    <w:rPr>
      <w:b/>
      <w:bCs/>
      <w:sz w:val="28"/>
      <w:szCs w:val="28"/>
    </w:rPr>
  </w:style>
  <w:style w:type="paragraph" w:styleId="2">
    <w:name w:val="heading 2"/>
    <w:basedOn w:val="a"/>
    <w:next w:val="a"/>
    <w:link w:val="20"/>
    <w:qFormat/>
    <w:rsid w:val="002368B3"/>
    <w:pPr>
      <w:keepNext/>
      <w:numPr>
        <w:ilvl w:val="1"/>
        <w:numId w:val="1"/>
      </w:numPr>
      <w:spacing w:before="120"/>
      <w:outlineLvl w:val="1"/>
    </w:pPr>
    <w:rPr>
      <w:b/>
      <w:bCs/>
      <w:sz w:val="24"/>
    </w:rPr>
  </w:style>
  <w:style w:type="paragraph" w:styleId="3">
    <w:name w:val="heading 3"/>
    <w:basedOn w:val="a"/>
    <w:next w:val="a"/>
    <w:qFormat/>
    <w:rsid w:val="002368B3"/>
    <w:pPr>
      <w:keepNext/>
      <w:numPr>
        <w:ilvl w:val="2"/>
        <w:numId w:val="1"/>
      </w:numPr>
      <w:spacing w:before="120"/>
      <w:outlineLvl w:val="2"/>
    </w:pPr>
    <w:rPr>
      <w:b/>
    </w:rPr>
  </w:style>
  <w:style w:type="paragraph" w:styleId="4">
    <w:name w:val="heading 4"/>
    <w:basedOn w:val="a"/>
    <w:next w:val="a"/>
    <w:qFormat/>
    <w:rsid w:val="002368B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2368B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2368B3"/>
    <w:pPr>
      <w:numPr>
        <w:ilvl w:val="5"/>
        <w:numId w:val="1"/>
      </w:numPr>
      <w:spacing w:before="240" w:after="60"/>
      <w:outlineLvl w:val="5"/>
    </w:pPr>
    <w:rPr>
      <w:b/>
      <w:bCs/>
    </w:rPr>
  </w:style>
  <w:style w:type="paragraph" w:styleId="7">
    <w:name w:val="heading 7"/>
    <w:basedOn w:val="a"/>
    <w:next w:val="a"/>
    <w:qFormat/>
    <w:rsid w:val="002368B3"/>
    <w:pPr>
      <w:numPr>
        <w:ilvl w:val="6"/>
        <w:numId w:val="1"/>
      </w:numPr>
      <w:spacing w:before="240" w:after="60"/>
      <w:outlineLvl w:val="6"/>
    </w:pPr>
    <w:rPr>
      <w:sz w:val="24"/>
      <w:szCs w:val="24"/>
    </w:rPr>
  </w:style>
  <w:style w:type="paragraph" w:styleId="8">
    <w:name w:val="heading 8"/>
    <w:basedOn w:val="a"/>
    <w:next w:val="a"/>
    <w:qFormat/>
    <w:rsid w:val="002368B3"/>
    <w:pPr>
      <w:numPr>
        <w:ilvl w:val="7"/>
        <w:numId w:val="1"/>
      </w:numPr>
      <w:spacing w:before="240" w:after="60"/>
      <w:outlineLvl w:val="7"/>
    </w:pPr>
    <w:rPr>
      <w:i/>
      <w:iCs/>
      <w:sz w:val="24"/>
      <w:szCs w:val="24"/>
    </w:rPr>
  </w:style>
  <w:style w:type="paragraph" w:styleId="9">
    <w:name w:val="heading 9"/>
    <w:basedOn w:val="a"/>
    <w:next w:val="a"/>
    <w:qFormat/>
    <w:rsid w:val="002368B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2368B3"/>
    <w:rPr>
      <w:rFonts w:ascii="Tahoma" w:hAnsi="Tahoma" w:cs="Tahoma"/>
      <w:sz w:val="16"/>
      <w:szCs w:val="16"/>
    </w:rPr>
  </w:style>
  <w:style w:type="paragraph" w:styleId="a4">
    <w:name w:val="Body Text"/>
    <w:basedOn w:val="a"/>
    <w:link w:val="a5"/>
    <w:qFormat/>
    <w:rsid w:val="002368B3"/>
    <w:rPr>
      <w:sz w:val="20"/>
      <w:szCs w:val="20"/>
    </w:rPr>
  </w:style>
  <w:style w:type="paragraph" w:styleId="21">
    <w:name w:val="Body Text 2"/>
    <w:basedOn w:val="a"/>
    <w:qFormat/>
    <w:rsid w:val="002368B3"/>
    <w:pPr>
      <w:spacing w:after="0"/>
      <w:jc w:val="left"/>
    </w:pPr>
    <w:rPr>
      <w:szCs w:val="20"/>
    </w:rPr>
  </w:style>
  <w:style w:type="paragraph" w:styleId="a6">
    <w:name w:val="caption"/>
    <w:basedOn w:val="a"/>
    <w:next w:val="a"/>
    <w:link w:val="a7"/>
    <w:qFormat/>
    <w:rsid w:val="002368B3"/>
    <w:pPr>
      <w:jc w:val="center"/>
    </w:pPr>
    <w:rPr>
      <w:b/>
      <w:bCs/>
      <w:sz w:val="20"/>
      <w:szCs w:val="20"/>
    </w:rPr>
  </w:style>
  <w:style w:type="character" w:styleId="a8">
    <w:name w:val="annotation reference"/>
    <w:basedOn w:val="a0"/>
    <w:semiHidden/>
    <w:unhideWhenUsed/>
    <w:qFormat/>
    <w:rsid w:val="002368B3"/>
    <w:rPr>
      <w:sz w:val="21"/>
      <w:szCs w:val="21"/>
    </w:rPr>
  </w:style>
  <w:style w:type="paragraph" w:styleId="a9">
    <w:name w:val="annotation text"/>
    <w:basedOn w:val="a"/>
    <w:link w:val="aa"/>
    <w:semiHidden/>
    <w:unhideWhenUsed/>
    <w:qFormat/>
    <w:rsid w:val="002368B3"/>
    <w:pPr>
      <w:jc w:val="left"/>
    </w:pPr>
  </w:style>
  <w:style w:type="paragraph" w:styleId="ab">
    <w:name w:val="annotation subject"/>
    <w:basedOn w:val="a9"/>
    <w:next w:val="a9"/>
    <w:link w:val="ac"/>
    <w:semiHidden/>
    <w:unhideWhenUsed/>
    <w:qFormat/>
    <w:rsid w:val="002368B3"/>
    <w:rPr>
      <w:b/>
      <w:bCs/>
    </w:rPr>
  </w:style>
  <w:style w:type="character" w:styleId="ad">
    <w:name w:val="Emphasis"/>
    <w:basedOn w:val="a0"/>
    <w:uiPriority w:val="20"/>
    <w:qFormat/>
    <w:rsid w:val="002368B3"/>
    <w:rPr>
      <w:i/>
      <w:iCs/>
    </w:rPr>
  </w:style>
  <w:style w:type="character" w:styleId="ae">
    <w:name w:val="FollowedHyperlink"/>
    <w:basedOn w:val="a0"/>
    <w:qFormat/>
    <w:rsid w:val="002368B3"/>
    <w:rPr>
      <w:color w:val="800080"/>
      <w:u w:val="single"/>
    </w:rPr>
  </w:style>
  <w:style w:type="paragraph" w:styleId="af">
    <w:name w:val="footer"/>
    <w:basedOn w:val="a"/>
    <w:link w:val="af0"/>
    <w:qFormat/>
    <w:rsid w:val="002368B3"/>
    <w:pPr>
      <w:tabs>
        <w:tab w:val="center" w:pos="4680"/>
        <w:tab w:val="right" w:pos="9360"/>
      </w:tabs>
    </w:pPr>
  </w:style>
  <w:style w:type="character" w:styleId="af1">
    <w:name w:val="footnote reference"/>
    <w:basedOn w:val="a0"/>
    <w:semiHidden/>
    <w:qFormat/>
    <w:rsid w:val="002368B3"/>
    <w:rPr>
      <w:vertAlign w:val="superscript"/>
    </w:rPr>
  </w:style>
  <w:style w:type="paragraph" w:styleId="af2">
    <w:name w:val="footnote text"/>
    <w:basedOn w:val="a"/>
    <w:semiHidden/>
    <w:qFormat/>
    <w:rsid w:val="002368B3"/>
    <w:rPr>
      <w:sz w:val="20"/>
      <w:szCs w:val="20"/>
    </w:rPr>
  </w:style>
  <w:style w:type="paragraph" w:styleId="af3">
    <w:name w:val="header"/>
    <w:basedOn w:val="a"/>
    <w:link w:val="af4"/>
    <w:qFormat/>
    <w:rsid w:val="002368B3"/>
    <w:pPr>
      <w:tabs>
        <w:tab w:val="center" w:pos="4680"/>
        <w:tab w:val="right" w:pos="9360"/>
      </w:tabs>
    </w:pPr>
  </w:style>
  <w:style w:type="character" w:styleId="af5">
    <w:name w:val="Hyperlink"/>
    <w:basedOn w:val="a0"/>
    <w:uiPriority w:val="99"/>
    <w:qFormat/>
    <w:rsid w:val="002368B3"/>
    <w:rPr>
      <w:color w:val="0000FF"/>
      <w:u w:val="single"/>
    </w:rPr>
  </w:style>
  <w:style w:type="paragraph" w:styleId="af6">
    <w:name w:val="List"/>
    <w:basedOn w:val="a"/>
    <w:qFormat/>
    <w:rsid w:val="002368B3"/>
    <w:pPr>
      <w:ind w:left="360" w:hanging="360"/>
    </w:pPr>
  </w:style>
  <w:style w:type="paragraph" w:styleId="22">
    <w:name w:val="List 2"/>
    <w:basedOn w:val="a"/>
    <w:semiHidden/>
    <w:unhideWhenUsed/>
    <w:qFormat/>
    <w:rsid w:val="002368B3"/>
    <w:pPr>
      <w:ind w:leftChars="200" w:left="100" w:hangingChars="200" w:hanging="200"/>
      <w:contextualSpacing/>
    </w:pPr>
  </w:style>
  <w:style w:type="paragraph" w:styleId="30">
    <w:name w:val="List 3"/>
    <w:basedOn w:val="a"/>
    <w:semiHidden/>
    <w:unhideWhenUsed/>
    <w:qFormat/>
    <w:rsid w:val="002368B3"/>
    <w:pPr>
      <w:ind w:leftChars="400" w:left="100" w:hangingChars="200" w:hanging="200"/>
      <w:contextualSpacing/>
    </w:pPr>
  </w:style>
  <w:style w:type="paragraph" w:styleId="af7">
    <w:name w:val="List Bullet"/>
    <w:basedOn w:val="af6"/>
    <w:qFormat/>
    <w:rsid w:val="002368B3"/>
    <w:pPr>
      <w:autoSpaceDE/>
      <w:autoSpaceDN/>
      <w:adjustRightInd/>
      <w:spacing w:after="180"/>
      <w:ind w:left="568" w:hanging="284"/>
      <w:jc w:val="left"/>
    </w:pPr>
    <w:rPr>
      <w:sz w:val="20"/>
      <w:szCs w:val="20"/>
      <w:lang w:val="en-GB"/>
    </w:rPr>
  </w:style>
  <w:style w:type="paragraph" w:styleId="af8">
    <w:name w:val="Normal (Web)"/>
    <w:basedOn w:val="a"/>
    <w:uiPriority w:val="99"/>
    <w:unhideWhenUsed/>
    <w:qFormat/>
    <w:rsid w:val="002368B3"/>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9">
    <w:name w:val="Table Grid"/>
    <w:basedOn w:val="a1"/>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rsid w:val="002368B3"/>
  </w:style>
  <w:style w:type="character" w:customStyle="1" w:styleId="a7">
    <w:name w:val="题注 字符"/>
    <w:basedOn w:val="a0"/>
    <w:link w:val="a6"/>
    <w:qFormat/>
    <w:rsid w:val="002368B3"/>
    <w:rPr>
      <w:b/>
      <w:bCs/>
    </w:rPr>
  </w:style>
  <w:style w:type="paragraph" w:customStyle="1" w:styleId="References">
    <w:name w:val="References"/>
    <w:basedOn w:val="a"/>
    <w:qFormat/>
    <w:rsid w:val="002368B3"/>
    <w:pPr>
      <w:numPr>
        <w:numId w:val="2"/>
      </w:numPr>
      <w:adjustRightInd/>
      <w:spacing w:after="60"/>
    </w:pPr>
    <w:rPr>
      <w:sz w:val="20"/>
      <w:szCs w:val="16"/>
    </w:rPr>
  </w:style>
  <w:style w:type="paragraph" w:customStyle="1" w:styleId="Style26">
    <w:name w:val="_Style 26"/>
    <w:next w:val="a"/>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2368B3"/>
    <w:pPr>
      <w:keepNext/>
      <w:jc w:val="center"/>
    </w:pPr>
  </w:style>
  <w:style w:type="paragraph" w:customStyle="1" w:styleId="Eqn">
    <w:name w:val="Eqn"/>
    <w:basedOn w:val="a"/>
    <w:qFormat/>
    <w:rsid w:val="002368B3"/>
    <w:pPr>
      <w:tabs>
        <w:tab w:val="center" w:pos="4608"/>
        <w:tab w:val="right" w:pos="9216"/>
      </w:tabs>
    </w:pPr>
    <w:rPr>
      <w:lang w:eastAsia="ja-JP"/>
    </w:rPr>
  </w:style>
  <w:style w:type="paragraph" w:customStyle="1" w:styleId="tablecell">
    <w:name w:val="tablecell"/>
    <w:basedOn w:val="a"/>
    <w:qFormat/>
    <w:rsid w:val="002368B3"/>
    <w:pPr>
      <w:spacing w:before="20" w:after="20"/>
      <w:jc w:val="left"/>
    </w:pPr>
  </w:style>
  <w:style w:type="character" w:customStyle="1" w:styleId="af4">
    <w:name w:val="页眉 字符"/>
    <w:basedOn w:val="a0"/>
    <w:link w:val="af3"/>
    <w:qFormat/>
    <w:rsid w:val="002368B3"/>
    <w:rPr>
      <w:sz w:val="22"/>
      <w:szCs w:val="22"/>
    </w:rPr>
  </w:style>
  <w:style w:type="character" w:customStyle="1" w:styleId="af0">
    <w:name w:val="页脚 字符"/>
    <w:basedOn w:val="a0"/>
    <w:link w:val="af"/>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af6"/>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basedOn w:val="a"/>
    <w:link w:val="afb"/>
    <w:uiPriority w:val="34"/>
    <w:qFormat/>
    <w:rsid w:val="002368B3"/>
    <w:pPr>
      <w:autoSpaceDE/>
      <w:autoSpaceDN/>
      <w:adjustRightInd/>
      <w:snapToGrid/>
      <w:spacing w:after="0"/>
      <w:ind w:firstLine="420"/>
      <w:jc w:val="left"/>
    </w:pPr>
    <w:rPr>
      <w:rFonts w:ascii="宋体" w:hAnsi="宋体"/>
      <w:sz w:val="24"/>
      <w:szCs w:val="24"/>
    </w:rPr>
  </w:style>
  <w:style w:type="character" w:customStyle="1" w:styleId="afb">
    <w:name w:val="列表段落 字符"/>
    <w:link w:val="afa"/>
    <w:uiPriority w:val="34"/>
    <w:qFormat/>
    <w:rsid w:val="002368B3"/>
    <w:rPr>
      <w:rFonts w:ascii="宋体" w:hAnsi="宋体"/>
      <w:sz w:val="24"/>
      <w:szCs w:val="24"/>
    </w:rPr>
  </w:style>
  <w:style w:type="paragraph" w:customStyle="1" w:styleId="textintend3">
    <w:name w:val="text intend 3"/>
    <w:basedOn w:val="a"/>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afc">
    <w:name w:val="Placeholder Text"/>
    <w:basedOn w:val="a0"/>
    <w:uiPriority w:val="99"/>
    <w:semiHidden/>
    <w:qFormat/>
    <w:rsid w:val="002368B3"/>
    <w:rPr>
      <w:color w:val="808080"/>
    </w:rPr>
  </w:style>
  <w:style w:type="character" w:customStyle="1" w:styleId="20">
    <w:name w:val="标题 2 字符"/>
    <w:basedOn w:val="a0"/>
    <w:link w:val="2"/>
    <w:qFormat/>
    <w:rsid w:val="002368B3"/>
    <w:rPr>
      <w:b/>
      <w:bCs/>
      <w:sz w:val="24"/>
    </w:rPr>
  </w:style>
  <w:style w:type="character" w:customStyle="1" w:styleId="aa">
    <w:name w:val="批注文字 字符"/>
    <w:basedOn w:val="a0"/>
    <w:link w:val="a9"/>
    <w:semiHidden/>
    <w:qFormat/>
    <w:rsid w:val="002368B3"/>
    <w:rPr>
      <w:sz w:val="22"/>
      <w:szCs w:val="22"/>
    </w:rPr>
  </w:style>
  <w:style w:type="character" w:customStyle="1" w:styleId="ac">
    <w:name w:val="批注主题 字符"/>
    <w:basedOn w:val="aa"/>
    <w:link w:val="ab"/>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a0"/>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afd">
    <w:name w:val="Document Map"/>
    <w:basedOn w:val="a"/>
    <w:link w:val="afe"/>
    <w:semiHidden/>
    <w:unhideWhenUsed/>
    <w:rsid w:val="00080281"/>
    <w:pPr>
      <w:spacing w:after="0"/>
    </w:pPr>
    <w:rPr>
      <w:rFonts w:ascii="Tahoma" w:hAnsi="Tahoma" w:cs="Tahoma"/>
      <w:sz w:val="16"/>
      <w:szCs w:val="16"/>
    </w:rPr>
  </w:style>
  <w:style w:type="character" w:customStyle="1" w:styleId="afe">
    <w:name w:val="文档结构图 字符"/>
    <w:basedOn w:val="a0"/>
    <w:link w:val="afd"/>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475.zip" TargetMode="External"/><Relationship Id="rId26" Type="http://schemas.openxmlformats.org/officeDocument/2006/relationships/hyperlink" Target="file:///C:\Users\wanshic\OneDrive%20-%20Qualcomm\Documents\Standards\3GPP%20Standards\Meeting%20Documents\TSGR1_104\Docs\R1-2101364.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721.zip" TargetMode="Externa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360.zip" TargetMode="External"/><Relationship Id="rId25" Type="http://schemas.openxmlformats.org/officeDocument/2006/relationships/hyperlink" Target="file:///C:\Users\wanshic\OneDrive%20-%20Qualcomm\Documents\Standards\3GPP%20Standards\Meeting%20Documents\TSGR1_104\Docs\R1-2101294.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92.zip" TargetMode="External"/><Relationship Id="rId20" Type="http://schemas.openxmlformats.org/officeDocument/2006/relationships/hyperlink" Target="file:///C:\Users\wanshic\OneDrive%20-%20Qualcomm\Documents\Standards\3GPP%20Standards\Meeting%20Documents\TSGR1_104\Docs\R1-2100695.zip" TargetMode="External"/><Relationship Id="rId29" Type="http://schemas.openxmlformats.org/officeDocument/2006/relationships/hyperlink" Target="file:///C:\Users\wanshic\OneDrive%20-%20Qualcomm\Documents\Standards\3GPP%20Standards\Meeting%20Documents\TSGR1_104\Docs\R1-210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1239.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188.zip" TargetMode="External"/><Relationship Id="rId23" Type="http://schemas.openxmlformats.org/officeDocument/2006/relationships/hyperlink" Target="file:///C:\Users\wanshic\OneDrive%20-%20Qualcomm\Documents\Standards\3GPP%20Standards\Meeting%20Documents\TSGR1_104\Docs\R1-2101067.zip" TargetMode="External"/><Relationship Id="rId28" Type="http://schemas.openxmlformats.org/officeDocument/2006/relationships/hyperlink" Target="file:///C:\Users\wanshic\OneDrive%20-%20Qualcomm\Documents\Standards\3GPP%20Standards\Meeting%20Documents\TSGR1_104\Docs\R1-2101563.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67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0112.zip" TargetMode="External"/><Relationship Id="rId22" Type="http://schemas.openxmlformats.org/officeDocument/2006/relationships/hyperlink" Target="file:///C:\Users\wanshic\OneDrive%20-%20Qualcomm\Documents\Standards\3GPP%20Standards\Meeting%20Documents\TSGR1_104\Docs\R1-2100795.zip" TargetMode="External"/><Relationship Id="rId27" Type="http://schemas.openxmlformats.org/officeDocument/2006/relationships/hyperlink" Target="file:///C:\Users\wanshic\OneDrive%20-%20Qualcomm\Documents\Standards\3GPP%20Standards\Meeting%20Documents\TSGR1_104\Docs\R1-2101492.zip" TargetMode="External"/><Relationship Id="rId30" Type="http://schemas.openxmlformats.org/officeDocument/2006/relationships/hyperlink" Target="file:///C:\Users\wanshic\OneDrive%20-%20Qualcomm\Documents\Standards\3GPP%20Standards\Meeting%20Documents\TSGR1_104\Docs\R1-21016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5548FE-F4D5-4D2C-9D68-7A3A0576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6280</Words>
  <Characters>35798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Zichao Ji, vivo</cp:lastModifiedBy>
  <cp:revision>2</cp:revision>
  <cp:lastPrinted>2007-06-18T22:08:00Z</cp:lastPrinted>
  <dcterms:created xsi:type="dcterms:W3CDTF">2021-01-26T10:24:00Z</dcterms:created>
  <dcterms:modified xsi:type="dcterms:W3CDTF">2021-01-26T10:24:00Z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1611546753</vt:lpwstr>
  </property>
  <property fmtid="{D5CDD505-2E9C-101B-9397-08002B2CF9AE}" pid="24" name="KSOProductBuildVer">
    <vt:lpwstr>1033-11.2.0.9967</vt:lpwstr>
  </property>
</Properties>
</file>