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B3" w:rsidRDefault="00756342">
      <w:pPr>
        <w:tabs>
          <w:tab w:val="right" w:pos="9216"/>
        </w:tabs>
        <w:spacing w:after="0"/>
        <w:jc w:val="left"/>
        <w:rPr>
          <w:b/>
          <w:lang w:eastAsia="zh-CN"/>
        </w:rPr>
      </w:pPr>
      <w:bookmarkStart w:id="0" w:name="OLE_LINK26"/>
      <w:bookmarkStart w:id="1" w:name="_Ref129681832"/>
      <w:r>
        <w:rPr>
          <w:noProof/>
          <w:lang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任意多边形 28" o:spid="_x0000_s1026" alt="说明: 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rsidR="002368B3" w:rsidRDefault="00146DDA">
      <w:pPr>
        <w:jc w:val="left"/>
        <w:rPr>
          <w:b/>
          <w:lang w:eastAsia="zh-CN"/>
        </w:rPr>
      </w:pPr>
      <w:r>
        <w:rPr>
          <w:b/>
          <w:lang w:eastAsia="zh-CN"/>
        </w:rPr>
        <w:t>E-meeting, January 25 –</w:t>
      </w:r>
      <w:r>
        <w:rPr>
          <w:b/>
        </w:rPr>
        <w:t>February</w:t>
      </w:r>
      <w:r>
        <w:rPr>
          <w:b/>
          <w:lang w:eastAsia="zh-CN"/>
        </w:rPr>
        <w:t xml:space="preserve"> 05, 2021</w:t>
      </w:r>
    </w:p>
    <w:p w:rsidR="002368B3" w:rsidRDefault="002368B3">
      <w:pPr>
        <w:pBdr>
          <w:top w:val="single" w:sz="4" w:space="1" w:color="auto"/>
        </w:pBdr>
        <w:spacing w:after="0"/>
        <w:jc w:val="left"/>
        <w:rPr>
          <w:b/>
          <w:sz w:val="16"/>
          <w:szCs w:val="16"/>
          <w:lang w:eastAsia="zh-CN"/>
        </w:rPr>
      </w:pPr>
    </w:p>
    <w:p w:rsidR="002368B3" w:rsidRDefault="00146DDA">
      <w:pPr>
        <w:spacing w:after="60"/>
        <w:ind w:left="1555" w:hanging="1555"/>
        <w:jc w:val="left"/>
        <w:rPr>
          <w:b/>
          <w:lang w:eastAsia="zh-CN"/>
        </w:rPr>
      </w:pPr>
      <w:r>
        <w:rPr>
          <w:b/>
          <w:lang w:eastAsia="zh-CN"/>
        </w:rPr>
        <w:t>Agenda Item:</w:t>
      </w:r>
      <w:r>
        <w:rPr>
          <w:b/>
          <w:lang w:eastAsia="zh-CN"/>
        </w:rPr>
        <w:tab/>
        <w:t>8.13.3</w:t>
      </w:r>
    </w:p>
    <w:p w:rsidR="002368B3" w:rsidRDefault="00146DDA">
      <w:pPr>
        <w:spacing w:after="60"/>
        <w:ind w:left="1555" w:hanging="1555"/>
        <w:jc w:val="left"/>
        <w:rPr>
          <w:b/>
          <w:lang w:eastAsia="zh-CN"/>
        </w:rPr>
      </w:pPr>
      <w:r>
        <w:rPr>
          <w:b/>
          <w:lang w:eastAsia="zh-CN"/>
        </w:rPr>
        <w:t>Source:</w:t>
      </w:r>
      <w:r>
        <w:rPr>
          <w:b/>
          <w:lang w:eastAsia="zh-CN"/>
        </w:rPr>
        <w:tab/>
        <w:t>Moderator (Huawei)</w:t>
      </w:r>
    </w:p>
    <w:p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rsidR="002368B3" w:rsidRDefault="002368B3">
      <w:pPr>
        <w:pBdr>
          <w:bottom w:val="single" w:sz="4" w:space="1" w:color="auto"/>
        </w:pBdr>
        <w:spacing w:after="0"/>
        <w:jc w:val="left"/>
        <w:rPr>
          <w:b/>
          <w:sz w:val="16"/>
          <w:szCs w:val="16"/>
          <w:lang w:eastAsia="zh-CN"/>
        </w:rPr>
      </w:pPr>
    </w:p>
    <w:p w:rsidR="002368B3" w:rsidRDefault="00146DDA">
      <w:pPr>
        <w:pStyle w:val="1"/>
      </w:pPr>
      <w:bookmarkStart w:id="2" w:name="_Ref129681862"/>
      <w:bookmarkStart w:id="3" w:name="_Ref124589705"/>
      <w:r>
        <w:t>Introduction</w:t>
      </w:r>
      <w:bookmarkEnd w:id="2"/>
      <w:bookmarkEnd w:id="3"/>
    </w:p>
    <w:p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2368B3" w:rsidRDefault="002368B3">
      <w:pPr>
        <w:rPr>
          <w:rFonts w:eastAsiaTheme="minorEastAsia"/>
          <w:lang w:eastAsia="zh-CN"/>
        </w:rPr>
      </w:pPr>
    </w:p>
    <w:p w:rsidR="002368B3" w:rsidRDefault="00146DDA">
      <w:pPr>
        <w:pStyle w:val="1"/>
      </w:pPr>
      <w:r>
        <w:t>Summary of issues and priorities</w:t>
      </w:r>
    </w:p>
    <w:p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2368B3" w:rsidRDefault="00146DDA">
      <w:pPr>
        <w:rPr>
          <w:lang w:eastAsia="zh-CN"/>
        </w:rPr>
      </w:pPr>
      <w:r>
        <w:rPr>
          <w:lang w:eastAsia="zh-CN"/>
        </w:rPr>
        <w:t xml:space="preserve">For the specific issues to activation/deactivation process: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2368B3" w:rsidRDefault="00146DDA">
      <w:pPr>
        <w:pStyle w:val="af4"/>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2368B3" w:rsidRDefault="002368B3">
      <w:pPr>
        <w:rPr>
          <w:lang w:eastAsia="zh-CN"/>
        </w:rPr>
      </w:pPr>
    </w:p>
    <w:p w:rsidR="002368B3" w:rsidRDefault="00146DDA">
      <w:pPr>
        <w:rPr>
          <w:lang w:eastAsia="zh-CN"/>
        </w:rPr>
      </w:pPr>
      <w:r>
        <w:rPr>
          <w:lang w:eastAsia="zh-CN"/>
        </w:rPr>
        <w:t>For general issues, they are mostly extracted from a proposal of one company:</w:t>
      </w:r>
    </w:p>
    <w:p w:rsidR="002368B3" w:rsidRDefault="00146DDA">
      <w:pPr>
        <w:pStyle w:val="af4"/>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2368B3" w:rsidRDefault="00146DDA">
      <w:pPr>
        <w:pStyle w:val="af4"/>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2368B3" w:rsidRDefault="00146DDA">
      <w:pPr>
        <w:pStyle w:val="af4"/>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2368B3" w:rsidRDefault="002368B3">
      <w:pPr>
        <w:autoSpaceDE/>
        <w:adjustRightInd/>
        <w:snapToGrid/>
        <w:spacing w:after="0"/>
        <w:jc w:val="left"/>
        <w:rPr>
          <w:lang w:eastAsia="zh-CN"/>
        </w:rPr>
      </w:pPr>
    </w:p>
    <w:p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2368B3" w:rsidRDefault="00146DDA">
      <w:pPr>
        <w:pStyle w:val="2"/>
      </w:pPr>
      <w:r>
        <w:rPr>
          <w:rFonts w:hint="eastAsia"/>
        </w:rPr>
        <w:t>S</w:t>
      </w:r>
      <w:r>
        <w:t>chedule</w:t>
      </w: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2368B3" w:rsidRDefault="00146DDA">
      <w:pPr>
        <w:rPr>
          <w:lang w:eastAsia="zh-CN"/>
        </w:rPr>
      </w:pPr>
      <w:r>
        <w:rPr>
          <w:lang w:eastAsia="zh-CN"/>
        </w:rPr>
        <w:t>Note: The following issues have impacts on details of TRS</w:t>
      </w:r>
    </w:p>
    <w:p w:rsidR="002368B3" w:rsidRDefault="00146DDA">
      <w:pPr>
        <w:pStyle w:val="af4"/>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2368B3" w:rsidRDefault="00146DDA">
      <w:pPr>
        <w:pStyle w:val="af4"/>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af4"/>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2368B3">
      <w:pPr>
        <w:autoSpaceDE/>
        <w:autoSpaceDN/>
        <w:adjustRightInd/>
        <w:snapToGrid/>
        <w:spacing w:after="0"/>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2368B3" w:rsidRDefault="002368B3">
      <w:pPr>
        <w:autoSpaceDE/>
        <w:autoSpaceDN/>
        <w:adjustRightInd/>
        <w:snapToGrid/>
        <w:spacing w:after="0"/>
        <w:ind w:left="567"/>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2368B3" w:rsidRDefault="00146DDA">
      <w:pPr>
        <w:pStyle w:val="af4"/>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2368B3" w:rsidRDefault="002368B3">
      <w:pPr>
        <w:rPr>
          <w:rFonts w:eastAsiaTheme="minorEastAsia"/>
          <w:lang w:eastAsia="zh-CN"/>
        </w:rPr>
      </w:pP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rsidR="002368B3" w:rsidRDefault="00146DDA">
      <w:pPr>
        <w:pStyle w:val="1"/>
      </w:pPr>
      <w:r>
        <w:lastRenderedPageBreak/>
        <w:t xml:space="preserve">Discussions </w:t>
      </w:r>
    </w:p>
    <w:p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2368B3" w:rsidRDefault="00146DDA">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2368B3" w:rsidRDefault="00146DDA">
      <w:pPr>
        <w:pStyle w:val="a5"/>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rsidR="002368B3" w:rsidRDefault="002368B3">
      <w:pPr>
        <w:rPr>
          <w:lang w:eastAsia="zh-CN"/>
        </w:rPr>
      </w:pPr>
    </w:p>
    <w:p w:rsidR="002368B3" w:rsidRDefault="00146DDA">
      <w:pPr>
        <w:pStyle w:val="2"/>
        <w:rPr>
          <w:lang w:eastAsia="zh-CN"/>
        </w:rPr>
      </w:pPr>
      <w:r>
        <w:t>T</w:t>
      </w:r>
      <w:r>
        <w:rPr>
          <w:vertAlign w:val="subscript"/>
        </w:rPr>
        <w:t>HARQ</w:t>
      </w:r>
      <w:r>
        <w:rPr>
          <w:lang w:eastAsia="zh-CN"/>
        </w:rPr>
        <w:t xml:space="preserve"> reduction</w:t>
      </w:r>
    </w:p>
    <w:p w:rsidR="002368B3" w:rsidRDefault="00146DDA">
      <w:pPr>
        <w:pStyle w:val="3"/>
        <w:rPr>
          <w:lang w:eastAsia="ja-JP"/>
        </w:rPr>
      </w:pPr>
      <w:r>
        <w:rPr>
          <w:lang w:eastAsia="ja-JP"/>
        </w:rPr>
        <w:t>Issue-1: Triggering command for SCell activation/de-activation and temporary RS</w:t>
      </w:r>
    </w:p>
    <w:p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2368B3" w:rsidRDefault="00146DDA">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2368B3" w:rsidRDefault="00146DDA">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2368B3" w:rsidRDefault="00146DDA">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2368B3" w:rsidRDefault="00146DDA">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2368B3" w:rsidRDefault="00146DDA">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2368B3" w:rsidRDefault="002368B3">
      <w:pPr>
        <w:rPr>
          <w:lang w:eastAsia="zh-CN"/>
        </w:rPr>
      </w:pPr>
    </w:p>
    <w:p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2368B3" w:rsidRDefault="00146DDA" w:rsidP="00080281">
      <w:pPr>
        <w:pStyle w:val="af4"/>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2368B3" w:rsidRDefault="00146DDA" w:rsidP="00080281">
      <w:pPr>
        <w:pStyle w:val="af4"/>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2368B3" w:rsidRDefault="002368B3" w:rsidP="00080281">
      <w:pPr>
        <w:spacing w:beforeLines="50" w:before="120"/>
        <w:rPr>
          <w:rFonts w:eastAsiaTheme="minorEastAsia"/>
          <w:iCs/>
          <w:lang w:eastAsia="zh-CN"/>
        </w:rPr>
      </w:pPr>
    </w:p>
    <w:p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2368B3" w:rsidRDefault="00146DDA" w:rsidP="00080281">
      <w:pPr>
        <w:pStyle w:val="af4"/>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2368B3" w:rsidRDefault="00146DDA" w:rsidP="00080281">
      <w:pPr>
        <w:pStyle w:val="af4"/>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2368B3" w:rsidRDefault="00146DDA" w:rsidP="00080281">
      <w:pPr>
        <w:pStyle w:val="af4"/>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2368B3" w:rsidRDefault="002368B3">
      <w:pPr>
        <w:rPr>
          <w:lang w:eastAsia="zh-CN"/>
        </w:rPr>
      </w:pPr>
    </w:p>
    <w:p w:rsidR="002368B3" w:rsidRDefault="00146DDA">
      <w:pPr>
        <w:pStyle w:val="af4"/>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2368B3" w:rsidRDefault="002368B3">
      <w:pPr>
        <w:pStyle w:val="af4"/>
        <w:ind w:firstLine="0"/>
        <w:rPr>
          <w:rFonts w:ascii="Times New Roman" w:hAnsi="Times New Roman"/>
          <w:sz w:val="22"/>
          <w:szCs w:val="22"/>
          <w:lang w:eastAsia="zh-CN"/>
        </w:rPr>
      </w:pPr>
    </w:p>
    <w:p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Support Alt 1 (Alt 1.5).</w:t>
            </w:r>
          </w:p>
          <w:p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Default="00146DDA" w:rsidP="00080281">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rsidR="00EF59DC" w:rsidRDefault="00EF59DC" w:rsidP="00EF59DC">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tc>
          <w:tcPr>
            <w:tcW w:w="2113" w:type="dxa"/>
            <w:tcBorders>
              <w:top w:val="single" w:sz="4" w:space="0" w:color="auto"/>
              <w:left w:val="single" w:sz="4" w:space="0" w:color="auto"/>
              <w:bottom w:val="single" w:sz="4" w:space="0" w:color="auto"/>
              <w:right w:val="single" w:sz="4" w:space="0" w:color="auto"/>
            </w:tcBorders>
          </w:tcPr>
          <w:p w:rsidR="00222FF9" w:rsidRPr="00C255FF"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E07315">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Scell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222FF9" w:rsidRPr="007A5C5C" w:rsidRDefault="00222FF9" w:rsidP="00E07315">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b/>
          <w:lang w:eastAsia="zh-CN"/>
        </w:rPr>
      </w:pPr>
    </w:p>
    <w:p w:rsidR="002368B3" w:rsidRDefault="00146DDA">
      <w:pPr>
        <w:rPr>
          <w:b/>
          <w:lang w:eastAsia="zh-CN"/>
        </w:rPr>
      </w:pPr>
      <w:r>
        <w:rPr>
          <w:b/>
          <w:lang w:eastAsia="zh-CN"/>
        </w:rPr>
        <w:t>Question 1-2: if Alt 1 is preferred, which triggering command for SCell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Alt 1.5. </w:t>
            </w:r>
          </w:p>
          <w:p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w:t>
            </w:r>
            <w:r>
              <w:rPr>
                <w:lang w:eastAsia="zh-CN"/>
              </w:rPr>
              <w:lastRenderedPageBreak/>
              <w:t xml:space="preserve">and makes it work with MC-CE based and RRC-based activations/deactivations in the same piece of protocol).  </w:t>
            </w:r>
          </w:p>
          <w:p w:rsidR="002368B3" w:rsidRDefault="00146DDA" w:rsidP="00080281">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rsidR="00EF59DC" w:rsidRDefault="00EF59DC" w:rsidP="00EF59DC">
            <w:pPr>
              <w:spacing w:beforeLines="50" w:before="120"/>
              <w:rPr>
                <w:lang w:eastAsia="zh-CN"/>
              </w:rPr>
            </w:pPr>
            <w:r>
              <w:rPr>
                <w:lang w:eastAsia="zh-CN"/>
              </w:rPr>
              <w:t>If Alt.1.1 is selected, then we can leave the detailed MAC-CE design to RAN2.</w:t>
            </w:r>
          </w:p>
          <w:p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097DD4"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Pr="00222FF9"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ind w:leftChars="100" w:left="220"/>
      </w:pPr>
    </w:p>
    <w:p w:rsidR="002368B3" w:rsidRDefault="00146DDA">
      <w:pPr>
        <w:rPr>
          <w:b/>
          <w:lang w:eastAsia="zh-CN"/>
        </w:rPr>
      </w:pPr>
      <w:r>
        <w:rPr>
          <w:b/>
          <w:lang w:eastAsia="zh-CN"/>
        </w:rPr>
        <w:t>Question 1-3: if Alt 2 is preferred, which triggering command for SCell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iCs/>
                <w:lang w:eastAsia="ja-JP"/>
              </w:rPr>
              <w:t>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Alt 2.1.1 is preferred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ind w:leftChars="100" w:left="220"/>
      </w:pPr>
    </w:p>
    <w:p w:rsidR="002368B3" w:rsidRDefault="00146DDA">
      <w:pPr>
        <w:pStyle w:val="2"/>
        <w:rPr>
          <w:lang w:eastAsia="zh-CN"/>
        </w:rPr>
      </w:pPr>
      <w:r>
        <w:rPr>
          <w:lang w:eastAsia="zh-CN"/>
        </w:rPr>
        <w:t>T</w:t>
      </w:r>
      <w:r>
        <w:rPr>
          <w:vertAlign w:val="subscript"/>
          <w:lang w:eastAsia="zh-CN"/>
        </w:rPr>
        <w:t>activation</w:t>
      </w:r>
      <w:r>
        <w:rPr>
          <w:lang w:eastAsia="zh-CN"/>
        </w:rPr>
        <w:t xml:space="preserve"> reduction</w:t>
      </w:r>
    </w:p>
    <w:p w:rsidR="002368B3" w:rsidRDefault="00146DDA">
      <w:pPr>
        <w:pStyle w:val="3"/>
        <w:rPr>
          <w:lang w:eastAsia="zh-CN"/>
        </w:rPr>
      </w:pPr>
      <w:r>
        <w:rPr>
          <w:lang w:eastAsia="zh-CN"/>
        </w:rPr>
        <w:t>Temporary-RS based</w:t>
      </w:r>
    </w:p>
    <w:p w:rsidR="002368B3" w:rsidRDefault="00146DDA">
      <w:pPr>
        <w:pStyle w:val="4"/>
        <w:rPr>
          <w:lang w:eastAsia="ja-JP"/>
        </w:rPr>
      </w:pPr>
      <w:r>
        <w:rPr>
          <w:lang w:eastAsia="ja-JP"/>
        </w:rPr>
        <w:t>Issue-2: Time-domain property of TRS</w:t>
      </w:r>
    </w:p>
    <w:p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2368B3" w:rsidRDefault="00146DDA">
      <w:pPr>
        <w:pStyle w:val="af4"/>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2368B3" w:rsidRDefault="002368B3">
      <w:pPr>
        <w:rPr>
          <w:rFonts w:eastAsiaTheme="minorEastAsia"/>
          <w:lang w:eastAsia="zh-CN"/>
        </w:rPr>
      </w:pP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rsidTr="00E07315">
        <w:tc>
          <w:tcPr>
            <w:tcW w:w="2113" w:type="dxa"/>
            <w:tcBorders>
              <w:top w:val="single" w:sz="4" w:space="0" w:color="auto"/>
              <w:left w:val="single" w:sz="4" w:space="0" w:color="auto"/>
              <w:bottom w:val="single" w:sz="4" w:space="0" w:color="auto"/>
              <w:right w:val="single" w:sz="4" w:space="0" w:color="auto"/>
            </w:tcBorders>
          </w:tcPr>
          <w:p w:rsidR="00222FF9" w:rsidRPr="00CE05B3" w:rsidRDefault="00222FF9"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222FF9" w:rsidRDefault="00222FF9" w:rsidP="00E07315">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rsidR="00222FF9" w:rsidRDefault="00222FF9" w:rsidP="00E0731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ms.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222FF9" w:rsidRPr="00CE05B3" w:rsidRDefault="00222FF9" w:rsidP="00E07315">
            <w:pPr>
              <w:spacing w:beforeLines="50" w:before="120"/>
              <w:jc w:val="left"/>
              <w:rPr>
                <w:rFonts w:eastAsiaTheme="minorEastAsia"/>
                <w:iCs/>
                <w:lang w:eastAsia="zh-CN"/>
              </w:rPr>
            </w:pPr>
            <w:r>
              <w:rPr>
                <w:rFonts w:eastAsiaTheme="minorEastAsia" w:hint="eastAsia"/>
                <w:iCs/>
                <w:lang w:eastAsia="zh-CN"/>
              </w:rPr>
              <w:t xml:space="preserve">For semi-persistent TRS, it may be better from overhead point of view </w:t>
            </w:r>
            <w:r>
              <w:rPr>
                <w:rFonts w:eastAsiaTheme="minorEastAsia" w:hint="eastAsia"/>
                <w:iCs/>
                <w:lang w:eastAsia="zh-CN"/>
              </w:rPr>
              <w:lastRenderedPageBreak/>
              <w:t>compared to P-TRS. However, it is triggered by MAC CE which will introduce additional delay.</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Pr="00222FF9"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t>Issue-3: QCL configuration of TRS</w:t>
      </w:r>
    </w:p>
    <w:p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2368B3" w:rsidRDefault="00146DDA">
      <w:pPr>
        <w:rPr>
          <w:lang w:eastAsia="ja-JP"/>
        </w:rPr>
      </w:pPr>
      <w:r>
        <w:rPr>
          <w:lang w:eastAsia="ja-JP"/>
        </w:rPr>
        <w:t>Issue-3.1: if aperiodic TRS is selected as temporary RS, whether a periodic TRS should be sent first as a QCL source for the temporary RS (aperiodic TRS based)?</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iCs/>
                <w:lang w:eastAsia="zh-CN"/>
              </w:rPr>
            </w:pPr>
            <w:r>
              <w:rPr>
                <w:iCs/>
                <w:lang w:eastAsia="zh-CN"/>
              </w:rPr>
              <w:t>No.</w:t>
            </w:r>
          </w:p>
          <w:p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w:t>
            </w:r>
            <w:r>
              <w:rPr>
                <w:iCs/>
                <w:lang w:eastAsia="zh-CN"/>
              </w:rPr>
              <w:lastRenderedPageBreak/>
              <w:t xml:space="preserve">QCL source for temporary RS. </w:t>
            </w:r>
          </w:p>
          <w:p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596CDD" w:rsidRDefault="00756342" w:rsidP="00E07315">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E07315">
            <w:pPr>
              <w:spacing w:beforeLines="50" w:before="120"/>
              <w:rPr>
                <w:rFonts w:hint="eastAsia"/>
                <w:lang w:eastAsia="zh-CN"/>
              </w:rPr>
            </w:pPr>
            <w:r>
              <w:rPr>
                <w:rFonts w:hint="eastAsia"/>
                <w:lang w:eastAsia="zh-CN"/>
              </w:rPr>
              <w:t>No.</w:t>
            </w:r>
          </w:p>
          <w:p w:rsidR="00756342" w:rsidRDefault="00756342" w:rsidP="00E07315">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756342" w:rsidRPr="001C671D" w:rsidRDefault="00756342" w:rsidP="00E0731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Pr="00756342"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rFonts w:eastAsia="MS Mincho"/>
          <w:lang w:eastAsia="ja-JP"/>
        </w:rPr>
      </w:pPr>
    </w:p>
    <w:p w:rsidR="002368B3" w:rsidRDefault="002368B3">
      <w:pPr>
        <w:rPr>
          <w:rFonts w:eastAsia="MS Mincho"/>
          <w:lang w:eastAsia="ja-JP"/>
        </w:rPr>
      </w:pP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Issue-3.2:  which source QCL RS can be selected for temporary RS?</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3.2: which source QCL RS can be selected for temporary RS?</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Opt 3.2.1. </w:t>
            </w:r>
          </w:p>
          <w:p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Pr="00406BD8" w:rsidRDefault="00EF59DC" w:rsidP="00EF59DC">
            <w:pPr>
              <w:spacing w:beforeLines="50" w:before="120"/>
              <w:rPr>
                <w:lang w:eastAsia="zh-CN"/>
              </w:rPr>
            </w:pPr>
            <w:r>
              <w:rPr>
                <w:lang w:eastAsia="zh-CN"/>
              </w:rPr>
              <w:t xml:space="preserve">Opt 3.2.1. </w:t>
            </w:r>
          </w:p>
          <w:p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w:t>
            </w:r>
            <w:r>
              <w:rPr>
                <w:iCs/>
                <w:lang w:eastAsia="zh-CN"/>
              </w:rPr>
              <w:lastRenderedPageBreak/>
              <w:t xml:space="preserve">gain may be marginal. </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216390" w:rsidRDefault="00756342" w:rsidP="00E07315">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756342" w:rsidRPr="001C671D" w:rsidRDefault="00756342" w:rsidP="00E07315">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Pr="00756342"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rFonts w:eastAsia="MS Mincho"/>
          <w:lang w:eastAsia="ja-JP"/>
        </w:rPr>
      </w:pPr>
    </w:p>
    <w:p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2368B3" w:rsidRDefault="00146DDA">
      <w:pPr>
        <w:pStyle w:val="af4"/>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2368B3" w:rsidRDefault="002368B3">
      <w:pPr>
        <w:rPr>
          <w:lang w:eastAsia="ja-JP"/>
        </w:rPr>
      </w:pPr>
    </w:p>
    <w:p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2368B3" w:rsidRDefault="00146DDA">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3.3.1, Opt 3.3.2</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rsidTr="00E07315">
        <w:tc>
          <w:tcPr>
            <w:tcW w:w="2113" w:type="dxa"/>
            <w:tcBorders>
              <w:top w:val="single" w:sz="4" w:space="0" w:color="auto"/>
              <w:left w:val="single" w:sz="4" w:space="0" w:color="auto"/>
              <w:bottom w:val="single" w:sz="4" w:space="0" w:color="auto"/>
              <w:right w:val="single" w:sz="4" w:space="0" w:color="auto"/>
            </w:tcBorders>
          </w:tcPr>
          <w:p w:rsidR="00756342" w:rsidRPr="00DB15DE" w:rsidRDefault="00756342" w:rsidP="00E0731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756342" w:rsidRDefault="00756342" w:rsidP="00E07315">
            <w:pPr>
              <w:spacing w:beforeLines="50" w:before="120"/>
              <w:jc w:val="left"/>
              <w:rPr>
                <w:rFonts w:eastAsiaTheme="minorEastAsia" w:hint="eastAsia"/>
                <w:iCs/>
                <w:lang w:eastAsia="zh-CN"/>
              </w:rPr>
            </w:pPr>
            <w:r>
              <w:rPr>
                <w:rFonts w:eastAsiaTheme="minorEastAsia" w:hint="eastAsia"/>
                <w:iCs/>
                <w:lang w:eastAsia="zh-CN"/>
              </w:rPr>
              <w:t xml:space="preserve">We support option 3.3.5. For option 3.3.1-3.3.4, we are not sure how these options </w:t>
            </w:r>
            <w:bookmarkStart w:id="6" w:name="_GoBack"/>
            <w:bookmarkEnd w:id="6"/>
            <w:r>
              <w:rPr>
                <w:rFonts w:eastAsiaTheme="minorEastAsia" w:hint="eastAsia"/>
                <w:iCs/>
                <w:lang w:eastAsia="zh-CN"/>
              </w:rPr>
              <w:t>can help to expedite the procedure of SCell activation.</w:t>
            </w:r>
          </w:p>
          <w:p w:rsidR="00756342" w:rsidRPr="00DB15DE" w:rsidRDefault="00756342" w:rsidP="00E07315">
            <w:pPr>
              <w:spacing w:beforeLines="50" w:before="120"/>
              <w:jc w:val="left"/>
              <w:rPr>
                <w:rFonts w:eastAsiaTheme="minorEastAsia"/>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Pr="00756342"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4"/>
        <w:rPr>
          <w:lang w:eastAsia="ja-JP"/>
        </w:rPr>
      </w:pPr>
      <w:r>
        <w:rPr>
          <w:lang w:eastAsia="ja-JP"/>
        </w:rPr>
        <w:lastRenderedPageBreak/>
        <w:t xml:space="preserve">Issue-4: Timeline </w:t>
      </w:r>
      <w:r>
        <w:rPr>
          <w:szCs w:val="22"/>
          <w:lang w:eastAsia="zh-CN"/>
        </w:rPr>
        <w:t>for temporary RS and SCell activation</w:t>
      </w:r>
    </w:p>
    <w:p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2368B3" w:rsidRDefault="00146DDA">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2368B3" w:rsidRDefault="00146DDA">
      <w:pPr>
        <w:pStyle w:val="af4"/>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2368B3" w:rsidRDefault="00146DDA">
      <w:pPr>
        <w:pStyle w:val="af4"/>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2368B3" w:rsidRDefault="002368B3">
      <w:pPr>
        <w:rPr>
          <w:rFonts w:eastAsiaTheme="minorEastAsia"/>
          <w:lang w:eastAsia="zh-CN"/>
        </w:rPr>
      </w:pPr>
    </w:p>
    <w:p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lang w:eastAsia="zh-CN"/>
        </w:rPr>
      </w:pPr>
    </w:p>
    <w:p w:rsidR="002368B3" w:rsidRDefault="00146DDA">
      <w:pPr>
        <w:pStyle w:val="4"/>
        <w:rPr>
          <w:lang w:eastAsia="ja-JP"/>
        </w:rPr>
      </w:pPr>
      <w:r>
        <w:rPr>
          <w:lang w:eastAsia="ja-JP"/>
        </w:rPr>
        <w:lastRenderedPageBreak/>
        <w:t>Issue-5: Associated BWP for temporary RS</w:t>
      </w:r>
    </w:p>
    <w:p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2368B3" w:rsidRDefault="00146DDA">
      <w:pPr>
        <w:pStyle w:val="af4"/>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2368B3" w:rsidRDefault="00146DDA">
      <w:pPr>
        <w:pStyle w:val="af4"/>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2368B3" w:rsidRDefault="002368B3">
      <w:pPr>
        <w:rPr>
          <w:rFonts w:eastAsiaTheme="minorEastAsia"/>
          <w:b/>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5.1</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sidRPr="00406BD8">
              <w:rPr>
                <w:lang w:eastAsia="zh-CN"/>
              </w:rPr>
              <w:t>Opt 5.</w:t>
            </w:r>
            <w:r>
              <w:rPr>
                <w:lang w:eastAsia="zh-CN"/>
              </w:rPr>
              <w:t xml:space="preserve">2.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algun Gothic"/>
                <w:iCs/>
                <w:lang w:eastAsia="ko-KR"/>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bl>
    <w:p w:rsidR="002368B3" w:rsidRDefault="002368B3">
      <w:pPr>
        <w:rPr>
          <w:rFonts w:eastAsiaTheme="minorEastAsia"/>
          <w:lang w:eastAsia="zh-CN"/>
        </w:rPr>
      </w:pPr>
    </w:p>
    <w:p w:rsidR="002368B3" w:rsidRDefault="002368B3">
      <w:pPr>
        <w:rPr>
          <w:lang w:eastAsia="zh-CN"/>
        </w:rPr>
      </w:pPr>
    </w:p>
    <w:p w:rsidR="002368B3" w:rsidRDefault="00146DDA">
      <w:pPr>
        <w:pStyle w:val="3"/>
        <w:rPr>
          <w:lang w:eastAsia="zh-CN"/>
        </w:rPr>
      </w:pPr>
      <w:r>
        <w:rPr>
          <w:lang w:eastAsia="zh-CN"/>
        </w:rPr>
        <w:t>The To-be-activated Scell acquires essential information for activation enhancement from an active cell</w:t>
      </w:r>
    </w:p>
    <w:p w:rsidR="002368B3" w:rsidRDefault="00146DDA">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2368B3" w:rsidRDefault="00146DDA">
      <w:pPr>
        <w:rPr>
          <w:rFonts w:eastAsiaTheme="minorEastAsia"/>
          <w:b/>
          <w:lang w:eastAsia="zh-CN"/>
        </w:rPr>
      </w:pPr>
      <w:r>
        <w:rPr>
          <w:rFonts w:eastAsiaTheme="minorEastAsia"/>
          <w:b/>
          <w:lang w:eastAsia="zh-CN"/>
        </w:rPr>
        <w:lastRenderedPageBreak/>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Pr>
        <w:rPr>
          <w:lang w:eastAsia="zh-CN"/>
        </w:rPr>
      </w:pPr>
    </w:p>
    <w:p w:rsidR="002368B3" w:rsidRDefault="00146DDA">
      <w:pPr>
        <w:pStyle w:val="2"/>
        <w:rPr>
          <w:lang w:eastAsia="zh-CN"/>
        </w:rPr>
      </w:pPr>
      <w:r>
        <w:rPr>
          <w:lang w:eastAsia="zh-CN"/>
        </w:rPr>
        <w:t>T</w:t>
      </w:r>
      <w:r>
        <w:rPr>
          <w:vertAlign w:val="subscript"/>
          <w:lang w:eastAsia="zh-CN"/>
        </w:rPr>
        <w:t>CSI_reporting</w:t>
      </w:r>
      <w:r>
        <w:rPr>
          <w:lang w:eastAsia="zh-CN"/>
        </w:rPr>
        <w:t xml:space="preserve"> reduction</w:t>
      </w:r>
    </w:p>
    <w:p w:rsidR="002368B3" w:rsidRDefault="00146DDA">
      <w:pPr>
        <w:pStyle w:val="3"/>
        <w:rPr>
          <w:lang w:eastAsia="ja-JP"/>
        </w:rPr>
      </w:pPr>
      <w:r>
        <w:rPr>
          <w:lang w:eastAsia="ja-JP"/>
        </w:rPr>
        <w:t>Issue-7: Enhancement for CSI reporting</w:t>
      </w:r>
    </w:p>
    <w:p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2368B3" w:rsidRDefault="00146DDA">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w:t>
      </w:r>
      <w:r>
        <w:rPr>
          <w:i/>
          <w:lang w:eastAsia="zh-CN"/>
        </w:rPr>
        <w:lastRenderedPageBreak/>
        <w:t>CSI report is not yet reported. Thus the gNB and UE can assume the SCell is activated after the Tactivation_time.</w:t>
      </w:r>
      <w:r>
        <w:rPr>
          <w:lang w:eastAsia="zh-CN"/>
        </w:rPr>
        <w:t>”[4]</w:t>
      </w:r>
    </w:p>
    <w:p w:rsidR="002368B3" w:rsidRDefault="00146DDA">
      <w:pPr>
        <w:pStyle w:val="af4"/>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At least Opt 7.1. FFS others.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At least Opt 7.1. FFS others.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Pr>
        <w:rPr>
          <w:lang w:eastAsia="zh-CN"/>
        </w:rPr>
      </w:pPr>
    </w:p>
    <w:p w:rsidR="002368B3" w:rsidRDefault="002368B3">
      <w:pPr>
        <w:rPr>
          <w:rFonts w:eastAsiaTheme="minorEastAsia"/>
          <w:lang w:eastAsia="zh-CN"/>
        </w:rPr>
      </w:pPr>
    </w:p>
    <w:p w:rsidR="002368B3" w:rsidRDefault="00146DDA">
      <w:pPr>
        <w:pStyle w:val="2"/>
        <w:keepLines/>
        <w:autoSpaceDE/>
        <w:autoSpaceDN/>
        <w:adjustRightInd/>
        <w:spacing w:before="240" w:after="100" w:afterAutospacing="1" w:line="240" w:lineRule="atLeast"/>
        <w:jc w:val="left"/>
      </w:pPr>
      <w:bookmarkStart w:id="7" w:name="_Toc499307128"/>
      <w:bookmarkStart w:id="8" w:name="_Toc497414092"/>
      <w:r>
        <w:rPr>
          <w:lang w:eastAsia="zh-CN"/>
        </w:rPr>
        <w:t>General</w:t>
      </w:r>
      <w:r>
        <w:t xml:space="preserve"> Issues</w:t>
      </w:r>
      <w:bookmarkEnd w:id="7"/>
      <w:bookmarkEnd w:id="8"/>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2368B3" w:rsidRDefault="002368B3"/>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Yes, but it may be better to confirm this with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color w:val="00B0F0"/>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algun Gothic"/>
                <w:lang w:eastAsia="ko-KR"/>
              </w:rPr>
            </w:pPr>
          </w:p>
        </w:tc>
      </w:tr>
    </w:tbl>
    <w:p w:rsidR="002368B3" w:rsidRDefault="00146DDA">
      <w:pPr>
        <w:rPr>
          <w:b/>
        </w:rPr>
      </w:pPr>
      <w:r>
        <w:rPr>
          <w:rFonts w:hint="eastAsia"/>
          <w:lang w:eastAsia="zh-CN"/>
        </w:rPr>
        <w:t xml:space="preserve"> </w:t>
      </w:r>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bl>
    <w:p w:rsidR="002368B3" w:rsidRDefault="00146DDA">
      <w:r>
        <w:t xml:space="preserve">  </w:t>
      </w:r>
    </w:p>
    <w:p w:rsidR="002368B3" w:rsidRDefault="00146DDA">
      <w:pPr>
        <w:pStyle w:val="af4"/>
        <w:numPr>
          <w:ilvl w:val="0"/>
          <w:numId w:val="17"/>
        </w:numPr>
        <w:rPr>
          <w:rFonts w:ascii="Times New Roman" w:hAnsi="Times New Roman"/>
          <w:sz w:val="22"/>
          <w:szCs w:val="22"/>
        </w:rPr>
      </w:pPr>
      <w:r>
        <w:rPr>
          <w:rFonts w:ascii="Times New Roman" w:hAnsi="Times New Roman"/>
          <w:b/>
          <w:sz w:val="22"/>
          <w:szCs w:val="22"/>
        </w:rPr>
        <w:lastRenderedPageBreak/>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FS.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FFS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t>Question G5:</w:t>
      </w:r>
      <w:r>
        <w:tab/>
        <w:t xml:space="preserve"> Whether RAN1 need to clarify whether to support A-TRS for RRC-based SCell activation. [3][15]</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Yes. We can first focus on the regular SCell activation procedure.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Maybe it is better to wait for RAN4’s response first.</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Pr>
        <w:rPr>
          <w:b/>
        </w:rPr>
      </w:pPr>
    </w:p>
    <w:p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rsidR="002368B3" w:rsidRDefault="00146DD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2368B3"/>
    <w:p w:rsidR="002368B3" w:rsidRDefault="00146DDA">
      <w:pPr>
        <w:pStyle w:val="2"/>
        <w:keepLines/>
        <w:autoSpaceDE/>
        <w:autoSpaceDN/>
        <w:adjustRightInd/>
        <w:spacing w:before="240" w:after="100" w:afterAutospacing="1" w:line="240" w:lineRule="atLeast"/>
        <w:jc w:val="left"/>
      </w:pPr>
      <w:r>
        <w:t>Other Issues</w:t>
      </w:r>
    </w:p>
    <w:p w:rsidR="002368B3" w:rsidRDefault="00146DDA">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jc w:val="left"/>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bl>
    <w:p w:rsidR="002368B3" w:rsidRDefault="002368B3"/>
    <w:p w:rsidR="002368B3" w:rsidRDefault="00146DDA">
      <w:pPr>
        <w:pStyle w:val="1"/>
        <w:spacing w:before="240"/>
        <w:ind w:left="431" w:hanging="431"/>
        <w:rPr>
          <w:lang w:eastAsia="zh-CN"/>
        </w:rPr>
      </w:pPr>
      <w:r>
        <w:rPr>
          <w:lang w:eastAsia="zh-CN"/>
        </w:rPr>
        <w:t>Conclusions</w:t>
      </w:r>
    </w:p>
    <w:p w:rsidR="002368B3" w:rsidRDefault="002368B3">
      <w:pPr>
        <w:rPr>
          <w:rFonts w:ascii="Times" w:eastAsiaTheme="minorEastAsia" w:hAnsi="Times" w:cs="Times"/>
          <w:sz w:val="20"/>
          <w:szCs w:val="20"/>
          <w:lang w:eastAsia="zh-CN"/>
        </w:rPr>
      </w:pPr>
    </w:p>
    <w:p w:rsidR="002368B3" w:rsidRDefault="00146DDA">
      <w:pPr>
        <w:pStyle w:val="1"/>
        <w:numPr>
          <w:ilvl w:val="0"/>
          <w:numId w:val="0"/>
        </w:numPr>
        <w:ind w:left="432" w:hanging="432"/>
      </w:pPr>
      <w:bookmarkStart w:id="9" w:name="_Ref124589665"/>
      <w:bookmarkStart w:id="10" w:name="_Ref124671424"/>
      <w:bookmarkStart w:id="11" w:name="_Ref71620620"/>
      <w:r>
        <w:t>References</w:t>
      </w:r>
    </w:p>
    <w:bookmarkEnd w:id="1"/>
    <w:bookmarkEnd w:id="9"/>
    <w:bookmarkEnd w:id="10"/>
    <w:bookmarkEnd w:id="11"/>
    <w:p w:rsidR="002368B3" w:rsidRDefault="002368B3">
      <w:pPr>
        <w:pStyle w:val="af4"/>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af"/>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rsidR="002368B3" w:rsidRDefault="007B427F">
      <w:pPr>
        <w:pStyle w:val="af4"/>
        <w:numPr>
          <w:ilvl w:val="0"/>
          <w:numId w:val="19"/>
        </w:numPr>
        <w:rPr>
          <w:rFonts w:ascii="Times New Roman" w:hAnsi="Times New Roman"/>
          <w:sz w:val="22"/>
          <w:szCs w:val="22"/>
          <w:lang w:eastAsia="zh-CN"/>
        </w:rPr>
      </w:pPr>
      <w:hyperlink r:id="rId14" w:history="1">
        <w:r w:rsidR="00146DDA">
          <w:rPr>
            <w:rStyle w:val="af"/>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rsidR="002368B3" w:rsidRDefault="007B427F">
      <w:pPr>
        <w:pStyle w:val="af4"/>
        <w:numPr>
          <w:ilvl w:val="0"/>
          <w:numId w:val="19"/>
        </w:numPr>
        <w:rPr>
          <w:rFonts w:ascii="Times New Roman" w:hAnsi="Times New Roman"/>
          <w:sz w:val="22"/>
          <w:szCs w:val="22"/>
          <w:lang w:eastAsia="zh-CN"/>
        </w:rPr>
      </w:pPr>
      <w:hyperlink r:id="rId15" w:history="1">
        <w:r w:rsidR="00146DDA">
          <w:rPr>
            <w:rStyle w:val="af"/>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rsidR="002368B3" w:rsidRDefault="007B427F">
      <w:pPr>
        <w:pStyle w:val="af4"/>
        <w:numPr>
          <w:ilvl w:val="0"/>
          <w:numId w:val="19"/>
        </w:numPr>
        <w:rPr>
          <w:rFonts w:ascii="Times New Roman" w:hAnsi="Times New Roman"/>
          <w:sz w:val="22"/>
          <w:szCs w:val="22"/>
          <w:lang w:eastAsia="zh-CN"/>
        </w:rPr>
      </w:pPr>
      <w:hyperlink r:id="rId16" w:history="1">
        <w:r w:rsidR="00146DDA">
          <w:rPr>
            <w:rStyle w:val="af"/>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rsidR="002368B3" w:rsidRDefault="007B427F">
      <w:pPr>
        <w:pStyle w:val="af4"/>
        <w:numPr>
          <w:ilvl w:val="0"/>
          <w:numId w:val="19"/>
        </w:numPr>
        <w:rPr>
          <w:rFonts w:ascii="Times New Roman" w:hAnsi="Times New Roman"/>
          <w:sz w:val="22"/>
          <w:szCs w:val="22"/>
          <w:lang w:eastAsia="zh-CN"/>
        </w:rPr>
      </w:pPr>
      <w:hyperlink r:id="rId17" w:history="1">
        <w:r w:rsidR="00146DDA">
          <w:rPr>
            <w:rStyle w:val="af"/>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rsidR="002368B3" w:rsidRDefault="007B427F">
      <w:pPr>
        <w:pStyle w:val="af4"/>
        <w:numPr>
          <w:ilvl w:val="0"/>
          <w:numId w:val="19"/>
        </w:numPr>
        <w:rPr>
          <w:rFonts w:ascii="Times New Roman" w:hAnsi="Times New Roman"/>
          <w:sz w:val="22"/>
          <w:szCs w:val="22"/>
          <w:lang w:eastAsia="zh-CN"/>
        </w:rPr>
      </w:pPr>
      <w:hyperlink r:id="rId18" w:history="1">
        <w:r w:rsidR="00146DDA">
          <w:rPr>
            <w:rStyle w:val="af"/>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rsidR="002368B3" w:rsidRDefault="007B427F">
      <w:pPr>
        <w:pStyle w:val="af4"/>
        <w:numPr>
          <w:ilvl w:val="0"/>
          <w:numId w:val="19"/>
        </w:numPr>
        <w:rPr>
          <w:rFonts w:ascii="Times New Roman" w:hAnsi="Times New Roman"/>
          <w:sz w:val="22"/>
          <w:szCs w:val="22"/>
          <w:lang w:eastAsia="zh-CN"/>
        </w:rPr>
      </w:pPr>
      <w:hyperlink r:id="rId19" w:history="1">
        <w:r w:rsidR="00146DDA">
          <w:rPr>
            <w:rStyle w:val="af"/>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rsidR="002368B3" w:rsidRDefault="007B427F">
      <w:pPr>
        <w:pStyle w:val="af4"/>
        <w:numPr>
          <w:ilvl w:val="0"/>
          <w:numId w:val="19"/>
        </w:numPr>
        <w:rPr>
          <w:rFonts w:ascii="Times New Roman" w:hAnsi="Times New Roman"/>
          <w:sz w:val="22"/>
          <w:szCs w:val="22"/>
          <w:lang w:eastAsia="zh-CN"/>
        </w:rPr>
      </w:pPr>
      <w:hyperlink r:id="rId20" w:history="1">
        <w:r w:rsidR="00146DDA">
          <w:rPr>
            <w:rStyle w:val="af"/>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rsidR="002368B3" w:rsidRDefault="007B427F">
      <w:pPr>
        <w:pStyle w:val="af4"/>
        <w:numPr>
          <w:ilvl w:val="0"/>
          <w:numId w:val="19"/>
        </w:numPr>
        <w:rPr>
          <w:rFonts w:ascii="Times New Roman" w:hAnsi="Times New Roman"/>
          <w:sz w:val="22"/>
          <w:szCs w:val="22"/>
          <w:lang w:eastAsia="zh-CN"/>
        </w:rPr>
      </w:pPr>
      <w:hyperlink r:id="rId21" w:history="1">
        <w:r w:rsidR="00146DDA">
          <w:rPr>
            <w:rStyle w:val="af"/>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rsidR="002368B3" w:rsidRDefault="007B427F">
      <w:pPr>
        <w:pStyle w:val="af4"/>
        <w:numPr>
          <w:ilvl w:val="0"/>
          <w:numId w:val="19"/>
        </w:numPr>
        <w:rPr>
          <w:rFonts w:ascii="Times New Roman" w:hAnsi="Times New Roman"/>
          <w:sz w:val="22"/>
          <w:szCs w:val="22"/>
          <w:lang w:eastAsia="zh-CN"/>
        </w:rPr>
      </w:pPr>
      <w:hyperlink r:id="rId22" w:history="1">
        <w:r w:rsidR="00146DDA">
          <w:rPr>
            <w:rStyle w:val="af"/>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rsidR="002368B3" w:rsidRDefault="007B427F">
      <w:pPr>
        <w:pStyle w:val="af4"/>
        <w:numPr>
          <w:ilvl w:val="0"/>
          <w:numId w:val="19"/>
        </w:numPr>
        <w:rPr>
          <w:rFonts w:ascii="Times New Roman" w:hAnsi="Times New Roman"/>
          <w:sz w:val="22"/>
          <w:szCs w:val="22"/>
          <w:lang w:eastAsia="zh-CN"/>
        </w:rPr>
      </w:pPr>
      <w:hyperlink r:id="rId23" w:history="1">
        <w:r w:rsidR="00146DDA">
          <w:rPr>
            <w:rStyle w:val="af"/>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rsidR="002368B3" w:rsidRDefault="007B427F">
      <w:pPr>
        <w:pStyle w:val="af4"/>
        <w:numPr>
          <w:ilvl w:val="0"/>
          <w:numId w:val="19"/>
        </w:numPr>
        <w:rPr>
          <w:rFonts w:ascii="Times New Roman" w:hAnsi="Times New Roman"/>
          <w:sz w:val="22"/>
          <w:szCs w:val="22"/>
          <w:lang w:eastAsia="zh-CN"/>
        </w:rPr>
      </w:pPr>
      <w:hyperlink r:id="rId24" w:history="1">
        <w:r w:rsidR="00146DDA">
          <w:rPr>
            <w:rStyle w:val="af"/>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rsidR="002368B3" w:rsidRDefault="007B427F">
      <w:pPr>
        <w:pStyle w:val="af4"/>
        <w:numPr>
          <w:ilvl w:val="0"/>
          <w:numId w:val="19"/>
        </w:numPr>
        <w:rPr>
          <w:rFonts w:ascii="Times New Roman" w:hAnsi="Times New Roman"/>
          <w:sz w:val="22"/>
          <w:szCs w:val="22"/>
          <w:lang w:eastAsia="zh-CN"/>
        </w:rPr>
      </w:pPr>
      <w:hyperlink r:id="rId25" w:history="1">
        <w:r w:rsidR="00146DDA">
          <w:rPr>
            <w:rStyle w:val="af"/>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rsidR="002368B3" w:rsidRDefault="007B427F">
      <w:pPr>
        <w:pStyle w:val="af4"/>
        <w:numPr>
          <w:ilvl w:val="0"/>
          <w:numId w:val="19"/>
        </w:numPr>
        <w:rPr>
          <w:rFonts w:ascii="Times New Roman" w:hAnsi="Times New Roman"/>
          <w:sz w:val="22"/>
          <w:szCs w:val="22"/>
          <w:lang w:eastAsia="zh-CN"/>
        </w:rPr>
      </w:pPr>
      <w:hyperlink r:id="rId26" w:history="1">
        <w:r w:rsidR="00146DDA">
          <w:rPr>
            <w:rStyle w:val="af"/>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rsidR="002368B3" w:rsidRDefault="007B427F">
      <w:pPr>
        <w:pStyle w:val="af4"/>
        <w:numPr>
          <w:ilvl w:val="0"/>
          <w:numId w:val="19"/>
        </w:numPr>
        <w:rPr>
          <w:rFonts w:ascii="Times New Roman" w:hAnsi="Times New Roman"/>
          <w:sz w:val="22"/>
          <w:szCs w:val="22"/>
          <w:lang w:eastAsia="zh-CN"/>
        </w:rPr>
      </w:pPr>
      <w:hyperlink r:id="rId27" w:history="1">
        <w:r w:rsidR="00146DDA">
          <w:rPr>
            <w:rStyle w:val="af"/>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rsidR="002368B3" w:rsidRDefault="007B427F">
      <w:pPr>
        <w:pStyle w:val="af4"/>
        <w:numPr>
          <w:ilvl w:val="0"/>
          <w:numId w:val="19"/>
        </w:numPr>
        <w:rPr>
          <w:rFonts w:ascii="Times New Roman" w:hAnsi="Times New Roman"/>
          <w:sz w:val="22"/>
          <w:szCs w:val="22"/>
          <w:lang w:eastAsia="zh-CN"/>
        </w:rPr>
      </w:pPr>
      <w:hyperlink r:id="rId28" w:history="1">
        <w:r w:rsidR="00146DDA">
          <w:rPr>
            <w:rStyle w:val="af"/>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rsidR="002368B3" w:rsidRDefault="007B427F">
      <w:pPr>
        <w:pStyle w:val="af4"/>
        <w:numPr>
          <w:ilvl w:val="0"/>
          <w:numId w:val="19"/>
        </w:numPr>
        <w:rPr>
          <w:rFonts w:ascii="Times New Roman" w:hAnsi="Times New Roman"/>
          <w:sz w:val="22"/>
          <w:szCs w:val="22"/>
          <w:lang w:eastAsia="zh-CN"/>
        </w:rPr>
      </w:pPr>
      <w:hyperlink r:id="rId29" w:history="1">
        <w:r w:rsidR="00146DDA">
          <w:rPr>
            <w:rStyle w:val="af"/>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rsidR="002368B3" w:rsidRDefault="007B427F">
      <w:pPr>
        <w:pStyle w:val="af4"/>
        <w:numPr>
          <w:ilvl w:val="0"/>
          <w:numId w:val="19"/>
        </w:numPr>
        <w:rPr>
          <w:rFonts w:ascii="Times New Roman" w:hAnsi="Times New Roman"/>
          <w:sz w:val="22"/>
          <w:szCs w:val="22"/>
          <w:lang w:eastAsia="zh-CN"/>
        </w:rPr>
      </w:pPr>
      <w:hyperlink r:id="rId30" w:history="1">
        <w:r w:rsidR="00146DDA">
          <w:rPr>
            <w:rStyle w:val="af"/>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rsidR="002368B3" w:rsidRDefault="002368B3"/>
    <w:p w:rsidR="002368B3" w:rsidRDefault="00146DDA">
      <w:pPr>
        <w:pStyle w:val="1"/>
        <w:numPr>
          <w:ilvl w:val="0"/>
          <w:numId w:val="0"/>
        </w:numPr>
        <w:ind w:left="432" w:hanging="432"/>
      </w:pPr>
      <w:r>
        <w:rPr>
          <w:rFonts w:hint="eastAsia"/>
        </w:rPr>
        <w:lastRenderedPageBreak/>
        <w:t>A</w:t>
      </w:r>
      <w:r>
        <w:t>ppendix: Agreements</w:t>
      </w:r>
    </w:p>
    <w:p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trPr>
          <w:trHeight w:val="1279"/>
        </w:trPr>
        <w:tc>
          <w:tcPr>
            <w:tcW w:w="9275" w:type="dxa"/>
          </w:tcPr>
          <w:p w:rsidR="002368B3" w:rsidRDefault="00146DDA">
            <w:pPr>
              <w:spacing w:after="0"/>
              <w:rPr>
                <w:highlight w:val="green"/>
                <w:lang w:eastAsia="zh-CN"/>
              </w:rPr>
            </w:pPr>
            <w:r>
              <w:rPr>
                <w:highlight w:val="green"/>
                <w:lang w:eastAsia="zh-CN"/>
              </w:rPr>
              <w:t>Agreements:</w:t>
            </w:r>
          </w:p>
          <w:p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rsidR="002368B3" w:rsidRDefault="00146DDA">
            <w:pPr>
              <w:widowControl w:val="0"/>
              <w:numPr>
                <w:ilvl w:val="1"/>
                <w:numId w:val="17"/>
              </w:numPr>
              <w:adjustRightInd/>
              <w:spacing w:after="0"/>
              <w:rPr>
                <w:lang w:eastAsia="zh-CN"/>
              </w:rPr>
            </w:pPr>
            <w:r>
              <w:rPr>
                <w:lang w:eastAsia="zh-CN"/>
              </w:rPr>
              <w:t>A burst of temporary RS is notated as in S5.1.6.1.1 of TS 38.214</w:t>
            </w:r>
          </w:p>
          <w:p w:rsidR="002368B3" w:rsidRDefault="00146DDA">
            <w:pPr>
              <w:widowControl w:val="0"/>
              <w:numPr>
                <w:ilvl w:val="2"/>
                <w:numId w:val="17"/>
              </w:numPr>
              <w:adjustRightInd/>
              <w:spacing w:after="0"/>
              <w:rPr>
                <w:lang w:eastAsia="zh-CN"/>
              </w:rPr>
            </w:pPr>
            <w:r>
              <w:rPr>
                <w:lang w:eastAsia="zh-CN"/>
              </w:rPr>
              <w:t>“2-slot with four CSI-RSs resources (4 samples)” for FR1</w:t>
            </w:r>
          </w:p>
          <w:p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rsidR="002368B3" w:rsidRDefault="002368B3">
            <w:pPr>
              <w:spacing w:after="0"/>
              <w:rPr>
                <w:lang w:val="en-GB"/>
              </w:rPr>
            </w:pPr>
          </w:p>
          <w:p w:rsidR="002368B3" w:rsidRDefault="00146DDA">
            <w:pPr>
              <w:spacing w:after="0"/>
              <w:rPr>
                <w:highlight w:val="green"/>
                <w:lang w:eastAsia="zh-CN"/>
              </w:rPr>
            </w:pPr>
            <w:r>
              <w:rPr>
                <w:highlight w:val="green"/>
                <w:lang w:eastAsia="zh-CN"/>
              </w:rPr>
              <w:t>Agreements:</w:t>
            </w:r>
          </w:p>
          <w:p w:rsidR="002368B3" w:rsidRDefault="00146DDA">
            <w:pPr>
              <w:spacing w:after="0"/>
            </w:pPr>
            <w:r>
              <w:t xml:space="preserve">For efficient SCell activation, </w:t>
            </w:r>
            <w:r>
              <w:rPr>
                <w:lang w:eastAsia="zh-CN"/>
              </w:rPr>
              <w:t xml:space="preserve">discuss and agree from the following alternatives </w:t>
            </w:r>
            <w:r>
              <w:t>at RAN1#104-e</w:t>
            </w:r>
          </w:p>
          <w:p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2368B3" w:rsidRDefault="00146DDA">
            <w:pPr>
              <w:widowControl w:val="0"/>
              <w:numPr>
                <w:ilvl w:val="1"/>
                <w:numId w:val="20"/>
              </w:numPr>
              <w:adjustRightInd/>
              <w:spacing w:after="0"/>
              <w:ind w:left="1035"/>
              <w:rPr>
                <w:lang w:eastAsia="ko-KR"/>
              </w:rPr>
            </w:pPr>
            <w:r>
              <w:t>FFS detailed design of this integrated triggering signaling.</w:t>
            </w:r>
          </w:p>
          <w:p w:rsidR="002368B3" w:rsidRDefault="00146DDA">
            <w:pPr>
              <w:widowControl w:val="0"/>
              <w:numPr>
                <w:ilvl w:val="1"/>
                <w:numId w:val="20"/>
              </w:numPr>
              <w:adjustRightInd/>
              <w:spacing w:after="0"/>
              <w:ind w:left="1035"/>
              <w:rPr>
                <w:lang w:eastAsia="ko-KR"/>
              </w:rPr>
            </w:pPr>
            <w:r>
              <w:t>Potential examples of single triggering signaling for further discussions</w:t>
            </w:r>
          </w:p>
          <w:p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rsidR="002368B3" w:rsidRDefault="00146DDA">
            <w:pPr>
              <w:widowControl w:val="0"/>
              <w:numPr>
                <w:ilvl w:val="1"/>
                <w:numId w:val="21"/>
              </w:numPr>
              <w:adjustRightInd/>
              <w:spacing w:after="0"/>
              <w:rPr>
                <w:rFonts w:eastAsia="Times New Roman"/>
              </w:rPr>
            </w:pPr>
            <w:r>
              <w:rPr>
                <w:rFonts w:eastAsia="Times New Roman"/>
              </w:rPr>
              <w:t>A DCI for both triggers</w:t>
            </w:r>
          </w:p>
          <w:p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2368B3" w:rsidRDefault="00146DDA">
            <w:pPr>
              <w:widowControl w:val="0"/>
              <w:numPr>
                <w:ilvl w:val="1"/>
                <w:numId w:val="20"/>
              </w:numPr>
              <w:adjustRightInd/>
              <w:spacing w:after="0"/>
              <w:ind w:left="1035"/>
              <w:rPr>
                <w:lang w:eastAsia="zh-CN"/>
              </w:rPr>
            </w:pPr>
            <w:r>
              <w:t>FFS detailed design of separate triggering signaling.</w:t>
            </w:r>
          </w:p>
          <w:p w:rsidR="002368B3" w:rsidRDefault="00146DDA">
            <w:pPr>
              <w:widowControl w:val="0"/>
              <w:numPr>
                <w:ilvl w:val="1"/>
                <w:numId w:val="20"/>
              </w:numPr>
              <w:adjustRightInd/>
              <w:spacing w:after="0"/>
              <w:ind w:left="1035"/>
              <w:rPr>
                <w:lang w:eastAsia="ko-KR"/>
              </w:rPr>
            </w:pPr>
            <w:r>
              <w:t>Potential examples of separate triggering signaling for further discussions</w:t>
            </w:r>
          </w:p>
          <w:p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2368B3" w:rsidRDefault="002368B3">
            <w:pPr>
              <w:rPr>
                <w:b/>
                <w:bCs/>
                <w:color w:val="000000"/>
                <w:highlight w:val="darkYellow"/>
                <w:shd w:val="clear" w:color="auto" w:fill="FFFF00"/>
              </w:rPr>
            </w:pPr>
          </w:p>
          <w:p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2368B3" w:rsidRDefault="002368B3">
            <w:pPr>
              <w:rPr>
                <w:rFonts w:ascii="Calibri" w:hAnsi="Calibri"/>
                <w:color w:val="365F91"/>
              </w:rPr>
            </w:pPr>
          </w:p>
          <w:p w:rsidR="002368B3" w:rsidRDefault="00146DDA">
            <w:pPr>
              <w:rPr>
                <w:rFonts w:ascii="Gulim" w:eastAsia="Gulim" w:hAnsi="Gulim"/>
                <w:szCs w:val="24"/>
                <w:highlight w:val="green"/>
              </w:rPr>
            </w:pPr>
            <w:r>
              <w:rPr>
                <w:color w:val="000000"/>
                <w:highlight w:val="green"/>
                <w:shd w:val="clear" w:color="auto" w:fill="FFFF00"/>
              </w:rPr>
              <w:lastRenderedPageBreak/>
              <w:t>Agreements:</w:t>
            </w:r>
          </w:p>
          <w:p w:rsidR="002368B3" w:rsidRDefault="00146DDA">
            <w:pPr>
              <w:rPr>
                <w:rFonts w:ascii="Gulim" w:eastAsia="Gulim" w:hAnsi="Gulim"/>
              </w:rPr>
            </w:pPr>
            <w:r>
              <w:t>TRS is selected as temporary RS for Scell activation</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2368B3" w:rsidRDefault="00146DDA">
            <w:pPr>
              <w:rPr>
                <w:rFonts w:ascii="Gulim" w:eastAsia="Gulim" w:hAnsi="Gulim"/>
              </w:rPr>
            </w:pPr>
            <w:r>
              <w:rPr>
                <w:color w:val="365F91"/>
              </w:rPr>
              <w:t>  </w:t>
            </w:r>
          </w:p>
          <w:p w:rsidR="002368B3" w:rsidRDefault="00146DDA">
            <w:pPr>
              <w:rPr>
                <w:rFonts w:ascii="Gulim" w:eastAsia="Gulim" w:hAnsi="Gulim"/>
                <w:highlight w:val="green"/>
              </w:rPr>
            </w:pPr>
            <w:r>
              <w:rPr>
                <w:color w:val="000000"/>
                <w:highlight w:val="green"/>
                <w:shd w:val="clear" w:color="auto" w:fill="FFFF00"/>
              </w:rPr>
              <w:t>Agreements:</w:t>
            </w:r>
          </w:p>
          <w:p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2368B3" w:rsidRDefault="002368B3">
            <w:pPr>
              <w:ind w:left="420" w:hanging="420"/>
            </w:pPr>
          </w:p>
          <w:p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rsidR="002368B3" w:rsidRDefault="00146DDA">
            <w:pPr>
              <w:adjustRightInd/>
              <w:rPr>
                <w:lang w:eastAsia="zh-CN"/>
              </w:rPr>
            </w:pPr>
            <w:r>
              <w:rPr>
                <w:lang w:eastAsia="zh-CN"/>
              </w:rPr>
              <w:t>Companies are encouraged to provide design details of temporary RS next meeting, at least including:</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2368B3" w:rsidRDefault="002368B3">
      <w:pPr>
        <w:rPr>
          <w:lang w:eastAsia="zh-CN"/>
        </w:rPr>
      </w:pPr>
    </w:p>
    <w:p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27F" w:rsidRDefault="007B427F" w:rsidP="002368B3">
      <w:pPr>
        <w:spacing w:after="0"/>
      </w:pPr>
      <w:r>
        <w:separator/>
      </w:r>
    </w:p>
  </w:endnote>
  <w:endnote w:type="continuationSeparator" w:id="0">
    <w:p w:rsidR="007B427F" w:rsidRDefault="007B427F"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27F" w:rsidRDefault="007B427F">
      <w:pPr>
        <w:spacing w:after="0"/>
      </w:pPr>
      <w:r>
        <w:separator/>
      </w:r>
    </w:p>
  </w:footnote>
  <w:footnote w:type="continuationSeparator" w:id="0">
    <w:p w:rsidR="007B427F" w:rsidRDefault="007B427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2"/>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0"/>
  </w:num>
  <w:num w:numId="11">
    <w:abstractNumId w:val="16"/>
  </w:num>
  <w:num w:numId="12">
    <w:abstractNumId w:val="0"/>
  </w:num>
  <w:num w:numId="13">
    <w:abstractNumId w:val="21"/>
  </w:num>
  <w:num w:numId="14">
    <w:abstractNumId w:val="3"/>
  </w:num>
  <w:num w:numId="15">
    <w:abstractNumId w:val="15"/>
  </w:num>
  <w:num w:numId="16">
    <w:abstractNumId w:val="14"/>
  </w:num>
  <w:num w:numId="17">
    <w:abstractNumId w:val="19"/>
  </w:num>
  <w:num w:numId="18">
    <w:abstractNumId w:val="1"/>
  </w:num>
  <w:num w:numId="19">
    <w:abstractNumId w:val="8"/>
  </w:num>
  <w:num w:numId="20">
    <w:abstractNumId w:val="17"/>
  </w:num>
  <w:num w:numId="21">
    <w:abstractNumId w:val="2"/>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050"/>
    <w:rsid w:val="004F32B5"/>
    <w:rsid w:val="004F3F95"/>
    <w:rsid w:val="004F407E"/>
    <w:rsid w:val="004F43B5"/>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2C80"/>
    <w:rsid w:val="00942F7B"/>
    <w:rsid w:val="00943197"/>
    <w:rsid w:val="0094356B"/>
    <w:rsid w:val="009435F2"/>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BF3"/>
    <w:rsid w:val="00A63DE2"/>
    <w:rsid w:val="00A64110"/>
    <w:rsid w:val="00A64942"/>
    <w:rsid w:val="00A64B84"/>
    <w:rsid w:val="00A64F7A"/>
    <w:rsid w:val="00A65911"/>
    <w:rsid w:val="00A6643C"/>
    <w:rsid w:val="00A669C6"/>
    <w:rsid w:val="00A67544"/>
    <w:rsid w:val="00A677AD"/>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6575"/>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6670"/>
    <w:rsid w:val="00D2685C"/>
    <w:rsid w:val="00D2692B"/>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Char"/>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Char"/>
    <w:qFormat/>
    <w:rsid w:val="002368B3"/>
    <w:rPr>
      <w:sz w:val="20"/>
      <w:szCs w:val="20"/>
    </w:rPr>
  </w:style>
  <w:style w:type="paragraph" w:styleId="20">
    <w:name w:val="Body Text 2"/>
    <w:basedOn w:val="a"/>
    <w:qFormat/>
    <w:rsid w:val="002368B3"/>
    <w:pPr>
      <w:spacing w:after="0"/>
      <w:jc w:val="left"/>
    </w:pPr>
    <w:rPr>
      <w:szCs w:val="20"/>
    </w:rPr>
  </w:style>
  <w:style w:type="paragraph" w:styleId="a5">
    <w:name w:val="caption"/>
    <w:basedOn w:val="a"/>
    <w:next w:val="a"/>
    <w:link w:val="Char0"/>
    <w:qFormat/>
    <w:rsid w:val="002368B3"/>
    <w:pPr>
      <w:jc w:val="center"/>
    </w:pPr>
    <w:rPr>
      <w:b/>
      <w:bCs/>
      <w:sz w:val="20"/>
      <w:szCs w:val="20"/>
    </w:rPr>
  </w:style>
  <w:style w:type="character" w:styleId="a6">
    <w:name w:val="annotation reference"/>
    <w:basedOn w:val="a0"/>
    <w:semiHidden/>
    <w:unhideWhenUsed/>
    <w:qFormat/>
    <w:rsid w:val="002368B3"/>
    <w:rPr>
      <w:sz w:val="21"/>
      <w:szCs w:val="21"/>
    </w:rPr>
  </w:style>
  <w:style w:type="paragraph" w:styleId="a7">
    <w:name w:val="annotation text"/>
    <w:basedOn w:val="a"/>
    <w:link w:val="Char1"/>
    <w:semiHidden/>
    <w:unhideWhenUsed/>
    <w:qFormat/>
    <w:rsid w:val="002368B3"/>
    <w:pPr>
      <w:jc w:val="left"/>
    </w:pPr>
  </w:style>
  <w:style w:type="paragraph" w:styleId="a8">
    <w:name w:val="annotation subject"/>
    <w:basedOn w:val="a7"/>
    <w:next w:val="a7"/>
    <w:link w:val="Char2"/>
    <w:semiHidden/>
    <w:unhideWhenUsed/>
    <w:qFormat/>
    <w:rsid w:val="002368B3"/>
    <w:rPr>
      <w:b/>
      <w:bCs/>
    </w:rPr>
  </w:style>
  <w:style w:type="character" w:styleId="a9">
    <w:name w:val="Emphasis"/>
    <w:basedOn w:val="a0"/>
    <w:uiPriority w:val="20"/>
    <w:qFormat/>
    <w:rsid w:val="002368B3"/>
    <w:rPr>
      <w:i/>
      <w:iCs/>
    </w:rPr>
  </w:style>
  <w:style w:type="character" w:styleId="aa">
    <w:name w:val="FollowedHyperlink"/>
    <w:basedOn w:val="a0"/>
    <w:qFormat/>
    <w:rsid w:val="002368B3"/>
    <w:rPr>
      <w:color w:val="800080"/>
      <w:u w:val="single"/>
    </w:rPr>
  </w:style>
  <w:style w:type="paragraph" w:styleId="ab">
    <w:name w:val="footer"/>
    <w:basedOn w:val="a"/>
    <w:link w:val="Char3"/>
    <w:qFormat/>
    <w:rsid w:val="002368B3"/>
    <w:pPr>
      <w:tabs>
        <w:tab w:val="center" w:pos="4680"/>
        <w:tab w:val="right" w:pos="9360"/>
      </w:tabs>
    </w:pPr>
  </w:style>
  <w:style w:type="character" w:styleId="ac">
    <w:name w:val="footnote reference"/>
    <w:basedOn w:val="a0"/>
    <w:semiHidden/>
    <w:qFormat/>
    <w:rsid w:val="002368B3"/>
    <w:rPr>
      <w:vertAlign w:val="superscript"/>
    </w:rPr>
  </w:style>
  <w:style w:type="paragraph" w:styleId="ad">
    <w:name w:val="footnote text"/>
    <w:basedOn w:val="a"/>
    <w:semiHidden/>
    <w:qFormat/>
    <w:rsid w:val="002368B3"/>
    <w:rPr>
      <w:sz w:val="20"/>
      <w:szCs w:val="20"/>
    </w:rPr>
  </w:style>
  <w:style w:type="paragraph" w:styleId="ae">
    <w:name w:val="header"/>
    <w:basedOn w:val="a"/>
    <w:link w:val="Char4"/>
    <w:qFormat/>
    <w:rsid w:val="002368B3"/>
    <w:pPr>
      <w:tabs>
        <w:tab w:val="center" w:pos="4680"/>
        <w:tab w:val="right" w:pos="9360"/>
      </w:tabs>
    </w:pPr>
  </w:style>
  <w:style w:type="character" w:styleId="af">
    <w:name w:val="Hyperlink"/>
    <w:basedOn w:val="a0"/>
    <w:uiPriority w:val="99"/>
    <w:qFormat/>
    <w:rsid w:val="002368B3"/>
    <w:rPr>
      <w:color w:val="0000FF"/>
      <w:u w:val="single"/>
    </w:rPr>
  </w:style>
  <w:style w:type="paragraph" w:styleId="af0">
    <w:name w:val="List"/>
    <w:basedOn w:val="a"/>
    <w:qFormat/>
    <w:rsid w:val="002368B3"/>
    <w:pPr>
      <w:ind w:left="360" w:hanging="360"/>
    </w:pPr>
  </w:style>
  <w:style w:type="paragraph" w:styleId="21">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1">
    <w:name w:val="List Bullet"/>
    <w:basedOn w:val="af0"/>
    <w:qFormat/>
    <w:rsid w:val="002368B3"/>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2368B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2368B3"/>
  </w:style>
  <w:style w:type="character" w:customStyle="1" w:styleId="Char0">
    <w:name w:val="题注 Char"/>
    <w:basedOn w:val="a0"/>
    <w:link w:val="a5"/>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Char4">
    <w:name w:val="页眉 Char"/>
    <w:basedOn w:val="a0"/>
    <w:link w:val="ae"/>
    <w:qFormat/>
    <w:rsid w:val="002368B3"/>
    <w:rPr>
      <w:sz w:val="22"/>
      <w:szCs w:val="22"/>
    </w:rPr>
  </w:style>
  <w:style w:type="character" w:customStyle="1" w:styleId="Char3">
    <w:name w:val="页脚 Char"/>
    <w:basedOn w:val="a0"/>
    <w:link w:val="ab"/>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0"/>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Char5">
    <w:name w:val="列出段落 Char"/>
    <w:link w:val="af4"/>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5">
    <w:name w:val="Placeholder Text"/>
    <w:basedOn w:val="a0"/>
    <w:uiPriority w:val="99"/>
    <w:semiHidden/>
    <w:qFormat/>
    <w:rsid w:val="002368B3"/>
    <w:rPr>
      <w:color w:val="808080"/>
    </w:rPr>
  </w:style>
  <w:style w:type="character" w:customStyle="1" w:styleId="2Char">
    <w:name w:val="标题 2 Char"/>
    <w:basedOn w:val="a0"/>
    <w:link w:val="2"/>
    <w:qFormat/>
    <w:rsid w:val="002368B3"/>
    <w:rPr>
      <w:b/>
      <w:bCs/>
      <w:sz w:val="24"/>
    </w:rPr>
  </w:style>
  <w:style w:type="character" w:customStyle="1" w:styleId="Char1">
    <w:name w:val="批注文字 Char"/>
    <w:basedOn w:val="a0"/>
    <w:link w:val="a7"/>
    <w:semiHidden/>
    <w:qFormat/>
    <w:rsid w:val="002368B3"/>
    <w:rPr>
      <w:sz w:val="22"/>
      <w:szCs w:val="22"/>
    </w:rPr>
  </w:style>
  <w:style w:type="character" w:customStyle="1" w:styleId="Char2">
    <w:name w:val="批注主题 Char"/>
    <w:basedOn w:val="Char1"/>
    <w:link w:val="a8"/>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6">
    <w:name w:val="Document Map"/>
    <w:basedOn w:val="a"/>
    <w:link w:val="Char6"/>
    <w:semiHidden/>
    <w:unhideWhenUsed/>
    <w:rsid w:val="00080281"/>
    <w:pPr>
      <w:spacing w:after="0"/>
    </w:pPr>
    <w:rPr>
      <w:rFonts w:ascii="Tahoma" w:hAnsi="Tahoma" w:cs="Tahoma"/>
      <w:sz w:val="16"/>
      <w:szCs w:val="16"/>
    </w:rPr>
  </w:style>
  <w:style w:type="character" w:customStyle="1" w:styleId="Char6">
    <w:name w:val="文档结构图 Char"/>
    <w:basedOn w:val="a0"/>
    <w:link w:val="af6"/>
    <w:semiHidden/>
    <w:rsid w:val="00080281"/>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8B3"/>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2368B3"/>
    <w:pPr>
      <w:keepNext/>
      <w:numPr>
        <w:numId w:val="1"/>
      </w:numPr>
      <w:spacing w:before="120"/>
      <w:outlineLvl w:val="0"/>
    </w:pPr>
    <w:rPr>
      <w:b/>
      <w:bCs/>
      <w:sz w:val="28"/>
      <w:szCs w:val="28"/>
    </w:rPr>
  </w:style>
  <w:style w:type="paragraph" w:styleId="2">
    <w:name w:val="heading 2"/>
    <w:basedOn w:val="a"/>
    <w:next w:val="a"/>
    <w:link w:val="2Char"/>
    <w:qFormat/>
    <w:rsid w:val="002368B3"/>
    <w:pPr>
      <w:keepNext/>
      <w:numPr>
        <w:ilvl w:val="1"/>
        <w:numId w:val="1"/>
      </w:numPr>
      <w:spacing w:before="120"/>
      <w:outlineLvl w:val="1"/>
    </w:pPr>
    <w:rPr>
      <w:b/>
      <w:bCs/>
      <w:sz w:val="24"/>
    </w:rPr>
  </w:style>
  <w:style w:type="paragraph" w:styleId="3">
    <w:name w:val="heading 3"/>
    <w:basedOn w:val="a"/>
    <w:next w:val="a"/>
    <w:qFormat/>
    <w:rsid w:val="002368B3"/>
    <w:pPr>
      <w:keepNext/>
      <w:numPr>
        <w:ilvl w:val="2"/>
        <w:numId w:val="1"/>
      </w:numPr>
      <w:spacing w:before="120"/>
      <w:outlineLvl w:val="2"/>
    </w:pPr>
    <w:rPr>
      <w:b/>
    </w:rPr>
  </w:style>
  <w:style w:type="paragraph" w:styleId="4">
    <w:name w:val="heading 4"/>
    <w:basedOn w:val="a"/>
    <w:next w:val="a"/>
    <w:qFormat/>
    <w:rsid w:val="002368B3"/>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rsid w:val="002368B3"/>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2368B3"/>
    <w:pPr>
      <w:numPr>
        <w:ilvl w:val="5"/>
        <w:numId w:val="1"/>
      </w:numPr>
      <w:spacing w:before="240" w:after="60"/>
      <w:outlineLvl w:val="5"/>
    </w:pPr>
    <w:rPr>
      <w:b/>
      <w:bCs/>
    </w:rPr>
  </w:style>
  <w:style w:type="paragraph" w:styleId="7">
    <w:name w:val="heading 7"/>
    <w:basedOn w:val="a"/>
    <w:next w:val="a"/>
    <w:qFormat/>
    <w:rsid w:val="002368B3"/>
    <w:pPr>
      <w:numPr>
        <w:ilvl w:val="6"/>
        <w:numId w:val="1"/>
      </w:numPr>
      <w:spacing w:before="240" w:after="60"/>
      <w:outlineLvl w:val="6"/>
    </w:pPr>
    <w:rPr>
      <w:sz w:val="24"/>
      <w:szCs w:val="24"/>
    </w:rPr>
  </w:style>
  <w:style w:type="paragraph" w:styleId="8">
    <w:name w:val="heading 8"/>
    <w:basedOn w:val="a"/>
    <w:next w:val="a"/>
    <w:qFormat/>
    <w:rsid w:val="002368B3"/>
    <w:pPr>
      <w:numPr>
        <w:ilvl w:val="7"/>
        <w:numId w:val="1"/>
      </w:numPr>
      <w:spacing w:before="240" w:after="60"/>
      <w:outlineLvl w:val="7"/>
    </w:pPr>
    <w:rPr>
      <w:i/>
      <w:iCs/>
      <w:sz w:val="24"/>
      <w:szCs w:val="24"/>
    </w:rPr>
  </w:style>
  <w:style w:type="paragraph" w:styleId="9">
    <w:name w:val="heading 9"/>
    <w:basedOn w:val="a"/>
    <w:next w:val="a"/>
    <w:qFormat/>
    <w:rsid w:val="002368B3"/>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2368B3"/>
    <w:rPr>
      <w:rFonts w:ascii="Tahoma" w:hAnsi="Tahoma" w:cs="Tahoma"/>
      <w:sz w:val="16"/>
      <w:szCs w:val="16"/>
    </w:rPr>
  </w:style>
  <w:style w:type="paragraph" w:styleId="a4">
    <w:name w:val="Body Text"/>
    <w:basedOn w:val="a"/>
    <w:link w:val="Char"/>
    <w:qFormat/>
    <w:rsid w:val="002368B3"/>
    <w:rPr>
      <w:sz w:val="20"/>
      <w:szCs w:val="20"/>
    </w:rPr>
  </w:style>
  <w:style w:type="paragraph" w:styleId="20">
    <w:name w:val="Body Text 2"/>
    <w:basedOn w:val="a"/>
    <w:qFormat/>
    <w:rsid w:val="002368B3"/>
    <w:pPr>
      <w:spacing w:after="0"/>
      <w:jc w:val="left"/>
    </w:pPr>
    <w:rPr>
      <w:szCs w:val="20"/>
    </w:rPr>
  </w:style>
  <w:style w:type="paragraph" w:styleId="a5">
    <w:name w:val="caption"/>
    <w:basedOn w:val="a"/>
    <w:next w:val="a"/>
    <w:link w:val="Char0"/>
    <w:qFormat/>
    <w:rsid w:val="002368B3"/>
    <w:pPr>
      <w:jc w:val="center"/>
    </w:pPr>
    <w:rPr>
      <w:b/>
      <w:bCs/>
      <w:sz w:val="20"/>
      <w:szCs w:val="20"/>
    </w:rPr>
  </w:style>
  <w:style w:type="character" w:styleId="a6">
    <w:name w:val="annotation reference"/>
    <w:basedOn w:val="a0"/>
    <w:semiHidden/>
    <w:unhideWhenUsed/>
    <w:qFormat/>
    <w:rsid w:val="002368B3"/>
    <w:rPr>
      <w:sz w:val="21"/>
      <w:szCs w:val="21"/>
    </w:rPr>
  </w:style>
  <w:style w:type="paragraph" w:styleId="a7">
    <w:name w:val="annotation text"/>
    <w:basedOn w:val="a"/>
    <w:link w:val="Char1"/>
    <w:semiHidden/>
    <w:unhideWhenUsed/>
    <w:qFormat/>
    <w:rsid w:val="002368B3"/>
    <w:pPr>
      <w:jc w:val="left"/>
    </w:pPr>
  </w:style>
  <w:style w:type="paragraph" w:styleId="a8">
    <w:name w:val="annotation subject"/>
    <w:basedOn w:val="a7"/>
    <w:next w:val="a7"/>
    <w:link w:val="Char2"/>
    <w:semiHidden/>
    <w:unhideWhenUsed/>
    <w:qFormat/>
    <w:rsid w:val="002368B3"/>
    <w:rPr>
      <w:b/>
      <w:bCs/>
    </w:rPr>
  </w:style>
  <w:style w:type="character" w:styleId="a9">
    <w:name w:val="Emphasis"/>
    <w:basedOn w:val="a0"/>
    <w:uiPriority w:val="20"/>
    <w:qFormat/>
    <w:rsid w:val="002368B3"/>
    <w:rPr>
      <w:i/>
      <w:iCs/>
    </w:rPr>
  </w:style>
  <w:style w:type="character" w:styleId="aa">
    <w:name w:val="FollowedHyperlink"/>
    <w:basedOn w:val="a0"/>
    <w:qFormat/>
    <w:rsid w:val="002368B3"/>
    <w:rPr>
      <w:color w:val="800080"/>
      <w:u w:val="single"/>
    </w:rPr>
  </w:style>
  <w:style w:type="paragraph" w:styleId="ab">
    <w:name w:val="footer"/>
    <w:basedOn w:val="a"/>
    <w:link w:val="Char3"/>
    <w:qFormat/>
    <w:rsid w:val="002368B3"/>
    <w:pPr>
      <w:tabs>
        <w:tab w:val="center" w:pos="4680"/>
        <w:tab w:val="right" w:pos="9360"/>
      </w:tabs>
    </w:pPr>
  </w:style>
  <w:style w:type="character" w:styleId="ac">
    <w:name w:val="footnote reference"/>
    <w:basedOn w:val="a0"/>
    <w:semiHidden/>
    <w:qFormat/>
    <w:rsid w:val="002368B3"/>
    <w:rPr>
      <w:vertAlign w:val="superscript"/>
    </w:rPr>
  </w:style>
  <w:style w:type="paragraph" w:styleId="ad">
    <w:name w:val="footnote text"/>
    <w:basedOn w:val="a"/>
    <w:semiHidden/>
    <w:qFormat/>
    <w:rsid w:val="002368B3"/>
    <w:rPr>
      <w:sz w:val="20"/>
      <w:szCs w:val="20"/>
    </w:rPr>
  </w:style>
  <w:style w:type="paragraph" w:styleId="ae">
    <w:name w:val="header"/>
    <w:basedOn w:val="a"/>
    <w:link w:val="Char4"/>
    <w:qFormat/>
    <w:rsid w:val="002368B3"/>
    <w:pPr>
      <w:tabs>
        <w:tab w:val="center" w:pos="4680"/>
        <w:tab w:val="right" w:pos="9360"/>
      </w:tabs>
    </w:pPr>
  </w:style>
  <w:style w:type="character" w:styleId="af">
    <w:name w:val="Hyperlink"/>
    <w:basedOn w:val="a0"/>
    <w:uiPriority w:val="99"/>
    <w:qFormat/>
    <w:rsid w:val="002368B3"/>
    <w:rPr>
      <w:color w:val="0000FF"/>
      <w:u w:val="single"/>
    </w:rPr>
  </w:style>
  <w:style w:type="paragraph" w:styleId="af0">
    <w:name w:val="List"/>
    <w:basedOn w:val="a"/>
    <w:qFormat/>
    <w:rsid w:val="002368B3"/>
    <w:pPr>
      <w:ind w:left="360" w:hanging="360"/>
    </w:pPr>
  </w:style>
  <w:style w:type="paragraph" w:styleId="21">
    <w:name w:val="List 2"/>
    <w:basedOn w:val="a"/>
    <w:semiHidden/>
    <w:unhideWhenUsed/>
    <w:qFormat/>
    <w:rsid w:val="002368B3"/>
    <w:pPr>
      <w:ind w:leftChars="200" w:left="100" w:hangingChars="200" w:hanging="200"/>
      <w:contextualSpacing/>
    </w:pPr>
  </w:style>
  <w:style w:type="paragraph" w:styleId="30">
    <w:name w:val="List 3"/>
    <w:basedOn w:val="a"/>
    <w:semiHidden/>
    <w:unhideWhenUsed/>
    <w:qFormat/>
    <w:rsid w:val="002368B3"/>
    <w:pPr>
      <w:ind w:leftChars="400" w:left="100" w:hangingChars="200" w:hanging="200"/>
      <w:contextualSpacing/>
    </w:pPr>
  </w:style>
  <w:style w:type="paragraph" w:styleId="af1">
    <w:name w:val="List Bullet"/>
    <w:basedOn w:val="af0"/>
    <w:qFormat/>
    <w:rsid w:val="002368B3"/>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2368B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rsid w:val="002368B3"/>
  </w:style>
  <w:style w:type="character" w:customStyle="1" w:styleId="Char0">
    <w:name w:val="题注 Char"/>
    <w:basedOn w:val="a0"/>
    <w:link w:val="a5"/>
    <w:qFormat/>
    <w:rsid w:val="002368B3"/>
    <w:rPr>
      <w:b/>
      <w:bCs/>
    </w:rPr>
  </w:style>
  <w:style w:type="paragraph" w:customStyle="1" w:styleId="References">
    <w:name w:val="References"/>
    <w:basedOn w:val="a"/>
    <w:qFormat/>
    <w:rsid w:val="002368B3"/>
    <w:pPr>
      <w:numPr>
        <w:numId w:val="2"/>
      </w:numPr>
      <w:adjustRightInd/>
      <w:spacing w:after="60"/>
    </w:pPr>
    <w:rPr>
      <w:sz w:val="20"/>
      <w:szCs w:val="16"/>
    </w:rPr>
  </w:style>
  <w:style w:type="paragraph" w:customStyle="1" w:styleId="Style26">
    <w:name w:val="_Style 26"/>
    <w:next w:val="a"/>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2368B3"/>
    <w:pPr>
      <w:keepNext/>
      <w:jc w:val="center"/>
    </w:pPr>
  </w:style>
  <w:style w:type="paragraph" w:customStyle="1" w:styleId="Eqn">
    <w:name w:val="Eqn"/>
    <w:basedOn w:val="a"/>
    <w:qFormat/>
    <w:rsid w:val="002368B3"/>
    <w:pPr>
      <w:tabs>
        <w:tab w:val="center" w:pos="4608"/>
        <w:tab w:val="right" w:pos="9216"/>
      </w:tabs>
    </w:pPr>
    <w:rPr>
      <w:lang w:eastAsia="ja-JP"/>
    </w:rPr>
  </w:style>
  <w:style w:type="paragraph" w:customStyle="1" w:styleId="tablecell">
    <w:name w:val="tablecell"/>
    <w:basedOn w:val="a"/>
    <w:qFormat/>
    <w:rsid w:val="002368B3"/>
    <w:pPr>
      <w:spacing w:before="20" w:after="20"/>
      <w:jc w:val="left"/>
    </w:pPr>
  </w:style>
  <w:style w:type="character" w:customStyle="1" w:styleId="Char4">
    <w:name w:val="页眉 Char"/>
    <w:basedOn w:val="a0"/>
    <w:link w:val="ae"/>
    <w:qFormat/>
    <w:rsid w:val="002368B3"/>
    <w:rPr>
      <w:sz w:val="22"/>
      <w:szCs w:val="22"/>
    </w:rPr>
  </w:style>
  <w:style w:type="character" w:customStyle="1" w:styleId="Char3">
    <w:name w:val="页脚 Char"/>
    <w:basedOn w:val="a0"/>
    <w:link w:val="ab"/>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af0"/>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Char5">
    <w:name w:val="列出段落 Char"/>
    <w:link w:val="af4"/>
    <w:uiPriority w:val="34"/>
    <w:qFormat/>
    <w:rsid w:val="002368B3"/>
    <w:rPr>
      <w:rFonts w:ascii="宋体" w:hAnsi="宋体"/>
      <w:sz w:val="24"/>
      <w:szCs w:val="24"/>
    </w:rPr>
  </w:style>
  <w:style w:type="paragraph" w:customStyle="1" w:styleId="textintend3">
    <w:name w:val="text intend 3"/>
    <w:basedOn w:val="a"/>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af5">
    <w:name w:val="Placeholder Text"/>
    <w:basedOn w:val="a0"/>
    <w:uiPriority w:val="99"/>
    <w:semiHidden/>
    <w:qFormat/>
    <w:rsid w:val="002368B3"/>
    <w:rPr>
      <w:color w:val="808080"/>
    </w:rPr>
  </w:style>
  <w:style w:type="character" w:customStyle="1" w:styleId="2Char">
    <w:name w:val="标题 2 Char"/>
    <w:basedOn w:val="a0"/>
    <w:link w:val="2"/>
    <w:qFormat/>
    <w:rsid w:val="002368B3"/>
    <w:rPr>
      <w:b/>
      <w:bCs/>
      <w:sz w:val="24"/>
    </w:rPr>
  </w:style>
  <w:style w:type="character" w:customStyle="1" w:styleId="Char1">
    <w:name w:val="批注文字 Char"/>
    <w:basedOn w:val="a0"/>
    <w:link w:val="a7"/>
    <w:semiHidden/>
    <w:qFormat/>
    <w:rsid w:val="002368B3"/>
    <w:rPr>
      <w:sz w:val="22"/>
      <w:szCs w:val="22"/>
    </w:rPr>
  </w:style>
  <w:style w:type="character" w:customStyle="1" w:styleId="Char2">
    <w:name w:val="批注主题 Char"/>
    <w:basedOn w:val="Char1"/>
    <w:link w:val="a8"/>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a0"/>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af6">
    <w:name w:val="Document Map"/>
    <w:basedOn w:val="a"/>
    <w:link w:val="Char6"/>
    <w:semiHidden/>
    <w:unhideWhenUsed/>
    <w:rsid w:val="00080281"/>
    <w:pPr>
      <w:spacing w:after="0"/>
    </w:pPr>
    <w:rPr>
      <w:rFonts w:ascii="Tahoma" w:hAnsi="Tahoma" w:cs="Tahoma"/>
      <w:sz w:val="16"/>
      <w:szCs w:val="16"/>
    </w:rPr>
  </w:style>
  <w:style w:type="character" w:customStyle="1" w:styleId="Char6">
    <w:name w:val="文档结构图 Char"/>
    <w:basedOn w:val="a0"/>
    <w:link w:val="af6"/>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Docs\R1-2101239.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96F233A1-97DC-480E-AC89-B16F127A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5625</Words>
  <Characters>32064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2</cp:revision>
  <cp:lastPrinted>2007-06-18T22:08:00Z</cp:lastPrinted>
  <dcterms:created xsi:type="dcterms:W3CDTF">2021-01-26T08:40:00Z</dcterms:created>
  <dcterms:modified xsi:type="dcterms:W3CDTF">2021-01-26T08:40:00Z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