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3936D" w14:textId="7A72A958"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0C57F9">
        <w:rPr>
          <w:rFonts w:ascii="Arial" w:hAnsi="Arial" w:cs="Arial"/>
          <w:b/>
          <w:sz w:val="24"/>
          <w:szCs w:val="24"/>
        </w:rPr>
        <w:t>90</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3F649A" w:rsidRPr="003F649A">
        <w:rPr>
          <w:rFonts w:ascii="Arial" w:hAnsi="Arial" w:cs="Arial"/>
          <w:b/>
          <w:sz w:val="24"/>
          <w:szCs w:val="24"/>
        </w:rPr>
        <w:t>RP-2</w:t>
      </w:r>
      <w:r w:rsidR="00894EF0">
        <w:rPr>
          <w:rFonts w:ascii="Arial" w:hAnsi="Arial" w:cs="Arial"/>
          <w:b/>
          <w:sz w:val="24"/>
          <w:szCs w:val="24"/>
        </w:rPr>
        <w:t>1</w:t>
      </w:r>
      <w:r w:rsidR="009F7E58">
        <w:rPr>
          <w:rFonts w:ascii="Arial" w:hAnsi="Arial" w:cs="Arial"/>
          <w:b/>
          <w:sz w:val="24"/>
          <w:szCs w:val="24"/>
        </w:rPr>
        <w:t>xxxx</w:t>
      </w:r>
    </w:p>
    <w:p w14:paraId="21FB8E32" w14:textId="77777777" w:rsidR="00F86A73" w:rsidRPr="004B566C" w:rsidRDefault="00C84DD4" w:rsidP="004B566C">
      <w:pPr>
        <w:tabs>
          <w:tab w:val="left" w:pos="567"/>
        </w:tabs>
        <w:rPr>
          <w:rFonts w:ascii="Arial" w:hAnsi="Arial" w:cs="Arial"/>
          <w:b/>
          <w:sz w:val="24"/>
        </w:rPr>
      </w:pPr>
      <w:r w:rsidRPr="00C84DD4">
        <w:rPr>
          <w:rFonts w:ascii="Arial" w:hAnsi="Arial" w:cs="Arial"/>
          <w:b/>
          <w:sz w:val="24"/>
        </w:rPr>
        <w:t xml:space="preserve">Electronic Meeting, </w:t>
      </w:r>
      <w:r w:rsidR="000C57F9">
        <w:rPr>
          <w:rFonts w:ascii="Arial" w:hAnsi="Arial" w:cs="Arial"/>
          <w:b/>
          <w:sz w:val="24"/>
        </w:rPr>
        <w:t>Dec.</w:t>
      </w:r>
      <w:r w:rsidRPr="00C84DD4">
        <w:rPr>
          <w:rFonts w:ascii="Arial" w:hAnsi="Arial" w:cs="Arial"/>
          <w:b/>
          <w:sz w:val="24"/>
        </w:rPr>
        <w:t xml:space="preserve"> </w:t>
      </w:r>
      <w:r w:rsidR="000C57F9">
        <w:rPr>
          <w:rFonts w:ascii="Arial" w:hAnsi="Arial" w:cs="Arial"/>
          <w:b/>
          <w:sz w:val="24"/>
        </w:rPr>
        <w:t>7</w:t>
      </w:r>
      <w:r w:rsidRPr="00C84DD4">
        <w:rPr>
          <w:rFonts w:ascii="Arial" w:hAnsi="Arial" w:cs="Arial"/>
          <w:b/>
          <w:sz w:val="24"/>
        </w:rPr>
        <w:t xml:space="preserve"> - </w:t>
      </w:r>
      <w:r w:rsidR="000C57F9">
        <w:rPr>
          <w:rFonts w:ascii="Arial" w:hAnsi="Arial" w:cs="Arial"/>
          <w:b/>
          <w:sz w:val="24"/>
        </w:rPr>
        <w:t>11</w:t>
      </w:r>
      <w:r w:rsidRPr="00C84DD4">
        <w:rPr>
          <w:rFonts w:ascii="Arial" w:hAnsi="Arial" w:cs="Arial"/>
          <w:b/>
          <w:sz w:val="24"/>
        </w:rPr>
        <w:t>, 2020</w:t>
      </w:r>
    </w:p>
    <w:p w14:paraId="4A8AE696"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4DBCDAD6" w14:textId="77777777" w:rsidR="00BD6713" w:rsidRDefault="00BD6713" w:rsidP="00BD6713">
      <w:pPr>
        <w:tabs>
          <w:tab w:val="left" w:pos="567"/>
        </w:tabs>
        <w:rPr>
          <w:rFonts w:ascii="Arial" w:hAnsi="Arial" w:cs="Arial"/>
          <w:lang w:eastAsia="ja-JP"/>
        </w:rPr>
      </w:pPr>
      <w:r w:rsidRPr="00EF4800">
        <w:rPr>
          <w:rFonts w:ascii="Arial" w:hAnsi="Arial" w:cs="Arial"/>
          <w:b/>
        </w:rPr>
        <w:t>Agenda item:</w:t>
      </w:r>
      <w:r>
        <w:rPr>
          <w:rFonts w:ascii="Arial" w:hAnsi="Arial" w:cs="Arial"/>
        </w:rPr>
        <w:tab/>
      </w:r>
      <w:r>
        <w:rPr>
          <w:rFonts w:ascii="Arial" w:hAnsi="Arial" w:cs="Arial"/>
        </w:rPr>
        <w:tab/>
      </w:r>
      <w:r>
        <w:rPr>
          <w:rFonts w:ascii="Arial" w:hAnsi="Arial" w:cs="Arial"/>
        </w:rPr>
        <w:tab/>
      </w:r>
      <w:r w:rsidRPr="00F30F2F">
        <w:rPr>
          <w:rFonts w:ascii="Arial" w:hAnsi="Arial" w:cs="Arial"/>
          <w:color w:val="FF0000"/>
          <w:lang w:eastAsia="ja-JP"/>
        </w:rPr>
        <w:t>9.</w:t>
      </w:r>
      <w:r w:rsidR="006A1A96" w:rsidRPr="00F30F2F">
        <w:rPr>
          <w:rFonts w:ascii="Arial" w:hAnsi="Arial" w:cs="Arial"/>
          <w:color w:val="FF0000"/>
          <w:lang w:eastAsia="ja-JP"/>
        </w:rPr>
        <w:t>8.8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D6713" w:rsidRPr="008836AC" w14:paraId="29EFBAFC" w14:textId="77777777" w:rsidTr="00D27EB4">
        <w:tc>
          <w:tcPr>
            <w:tcW w:w="2436" w:type="dxa"/>
            <w:shd w:val="clear" w:color="auto" w:fill="auto"/>
          </w:tcPr>
          <w:p w14:paraId="6124357B" w14:textId="77777777" w:rsidR="00BD6713" w:rsidRPr="008836AC" w:rsidRDefault="00BD6713" w:rsidP="00D27EB4">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4524A58C" w14:textId="77777777" w:rsidR="00BD6713" w:rsidRPr="0025393A" w:rsidRDefault="00BD6713" w:rsidP="00D27EB4">
            <w:pPr>
              <w:tabs>
                <w:tab w:val="left" w:pos="567"/>
              </w:tabs>
              <w:spacing w:after="0"/>
              <w:rPr>
                <w:rFonts w:ascii="Arial" w:eastAsiaTheme="minorEastAsia" w:hAnsi="Arial" w:cs="Arial"/>
              </w:rPr>
            </w:pPr>
            <w:r w:rsidRPr="00DF42A2">
              <w:rPr>
                <w:rFonts w:ascii="Arial" w:eastAsiaTheme="minorEastAsia" w:hAnsi="Arial" w:cs="Arial"/>
              </w:rPr>
              <w:t>NR Multicast and Broadcast Services</w:t>
            </w:r>
          </w:p>
        </w:tc>
      </w:tr>
      <w:tr w:rsidR="00BD6713" w:rsidRPr="008836AC" w14:paraId="47CA4967" w14:textId="77777777" w:rsidTr="00D27EB4">
        <w:tc>
          <w:tcPr>
            <w:tcW w:w="2436" w:type="dxa"/>
            <w:shd w:val="clear" w:color="auto" w:fill="auto"/>
          </w:tcPr>
          <w:p w14:paraId="6CE52831" w14:textId="77777777" w:rsidR="00BD6713" w:rsidRPr="008836AC" w:rsidRDefault="00BD6713" w:rsidP="00D27EB4">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2E43C70E" w14:textId="77777777" w:rsidR="00BD6713" w:rsidRDefault="00BD6713" w:rsidP="00D27EB4">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7938233F" w14:textId="77777777" w:rsidR="00BD6713" w:rsidRPr="008836AC" w:rsidRDefault="00BD6713" w:rsidP="00D27EB4">
            <w:pPr>
              <w:tabs>
                <w:tab w:val="left" w:pos="567"/>
              </w:tabs>
              <w:spacing w:after="0"/>
              <w:rPr>
                <w:rFonts w:ascii="Arial" w:hAnsi="Arial" w:cs="Arial"/>
              </w:rPr>
            </w:pPr>
            <w:r>
              <w:rPr>
                <w:rFonts w:ascii="Arial" w:hAnsi="Arial" w:cs="Arial"/>
                <w:color w:val="FF0000"/>
                <w:lang w:eastAsia="ja-JP"/>
              </w:rPr>
              <w:t>No</w:t>
            </w:r>
          </w:p>
        </w:tc>
        <w:tc>
          <w:tcPr>
            <w:tcW w:w="1842" w:type="dxa"/>
          </w:tcPr>
          <w:p w14:paraId="79AD2CCE" w14:textId="77777777" w:rsidR="00BD6713" w:rsidRDefault="00BD6713" w:rsidP="00D27EB4">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039CE409" w14:textId="77777777" w:rsidR="00BD6713" w:rsidRPr="008836AC" w:rsidRDefault="00BD6713" w:rsidP="00D27EB4">
            <w:pPr>
              <w:tabs>
                <w:tab w:val="left" w:pos="567"/>
              </w:tabs>
              <w:spacing w:after="0"/>
              <w:rPr>
                <w:rFonts w:ascii="Arial" w:hAnsi="Arial" w:cs="Arial"/>
                <w:color w:val="FF0000"/>
                <w:lang w:eastAsia="ja-JP"/>
              </w:rPr>
            </w:pPr>
            <w:r>
              <w:rPr>
                <w:rFonts w:ascii="Arial" w:hAnsi="Arial" w:cs="Arial"/>
                <w:color w:val="FF0000"/>
                <w:lang w:eastAsia="ja-JP"/>
              </w:rPr>
              <w:t>Yes</w:t>
            </w:r>
          </w:p>
        </w:tc>
        <w:tc>
          <w:tcPr>
            <w:tcW w:w="2309" w:type="dxa"/>
            <w:gridSpan w:val="2"/>
          </w:tcPr>
          <w:p w14:paraId="34E4D0DD" w14:textId="77777777" w:rsidR="00BD6713" w:rsidRPr="008836AC" w:rsidRDefault="00BD6713" w:rsidP="00D27EB4">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492D6C7A" w14:textId="77777777" w:rsidR="00BD6713" w:rsidRPr="008836AC" w:rsidRDefault="00BD6713" w:rsidP="00D27EB4">
            <w:pPr>
              <w:tabs>
                <w:tab w:val="left" w:pos="567"/>
              </w:tabs>
              <w:spacing w:after="0"/>
              <w:rPr>
                <w:rFonts w:ascii="Arial" w:hAnsi="Arial" w:cs="Arial"/>
                <w:color w:val="FF0000"/>
                <w:lang w:eastAsia="ja-JP"/>
              </w:rPr>
            </w:pPr>
            <w:r>
              <w:rPr>
                <w:rFonts w:ascii="Arial" w:hAnsi="Arial" w:cs="Arial"/>
                <w:color w:val="FF0000"/>
                <w:lang w:eastAsia="ja-JP"/>
              </w:rPr>
              <w:t>No</w:t>
            </w:r>
          </w:p>
        </w:tc>
        <w:tc>
          <w:tcPr>
            <w:tcW w:w="1653" w:type="dxa"/>
          </w:tcPr>
          <w:p w14:paraId="6EA75504" w14:textId="77777777" w:rsidR="00BD6713" w:rsidRPr="008836AC" w:rsidRDefault="00BD6713" w:rsidP="00D27EB4">
            <w:pPr>
              <w:tabs>
                <w:tab w:val="left" w:pos="567"/>
              </w:tabs>
              <w:spacing w:after="0"/>
              <w:rPr>
                <w:rFonts w:ascii="Arial" w:hAnsi="Arial" w:cs="Arial"/>
              </w:rPr>
            </w:pPr>
            <w:r w:rsidRPr="008836AC">
              <w:rPr>
                <w:rFonts w:ascii="Arial" w:hAnsi="Arial" w:cs="Arial"/>
              </w:rPr>
              <w:t>Testing part:</w:t>
            </w:r>
          </w:p>
          <w:p w14:paraId="24756C59" w14:textId="77777777" w:rsidR="00BD6713" w:rsidRPr="008836AC" w:rsidRDefault="00BD6713" w:rsidP="00D27EB4">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BD6713" w:rsidRPr="008836AC" w14:paraId="1F965A61" w14:textId="77777777" w:rsidTr="00D27EB4">
        <w:tc>
          <w:tcPr>
            <w:tcW w:w="2436" w:type="dxa"/>
          </w:tcPr>
          <w:p w14:paraId="366EE1AA" w14:textId="77777777" w:rsidR="00BD6713" w:rsidRPr="008836AC" w:rsidRDefault="00BD6713" w:rsidP="00D27EB4">
            <w:pPr>
              <w:tabs>
                <w:tab w:val="left" w:pos="567"/>
              </w:tabs>
              <w:spacing w:after="0"/>
              <w:rPr>
                <w:rFonts w:ascii="Arial" w:hAnsi="Arial" w:cs="Arial"/>
                <w:b/>
              </w:rPr>
            </w:pPr>
            <w:r w:rsidRPr="008836AC">
              <w:rPr>
                <w:rFonts w:ascii="Arial" w:hAnsi="Arial" w:cs="Arial"/>
                <w:b/>
              </w:rPr>
              <w:t>Acronym</w:t>
            </w:r>
          </w:p>
        </w:tc>
        <w:tc>
          <w:tcPr>
            <w:tcW w:w="7650" w:type="dxa"/>
            <w:gridSpan w:val="5"/>
          </w:tcPr>
          <w:p w14:paraId="56D40A27" w14:textId="77777777" w:rsidR="00BD6713" w:rsidRPr="008836AC" w:rsidRDefault="00BD6713" w:rsidP="00D27EB4">
            <w:pPr>
              <w:tabs>
                <w:tab w:val="left" w:pos="567"/>
              </w:tabs>
              <w:spacing w:after="0"/>
              <w:rPr>
                <w:rFonts w:ascii="Arial" w:hAnsi="Arial" w:cs="Arial"/>
              </w:rPr>
            </w:pPr>
            <w:r w:rsidRPr="00DF42A2">
              <w:rPr>
                <w:rFonts w:ascii="Arial" w:eastAsiaTheme="minorEastAsia" w:hAnsi="Arial" w:cs="Arial"/>
              </w:rPr>
              <w:t>NR_MBS</w:t>
            </w:r>
          </w:p>
        </w:tc>
      </w:tr>
      <w:tr w:rsidR="00BD6713" w:rsidRPr="008836AC" w14:paraId="53BB10E0" w14:textId="77777777" w:rsidTr="00D27EB4">
        <w:tc>
          <w:tcPr>
            <w:tcW w:w="2436" w:type="dxa"/>
          </w:tcPr>
          <w:p w14:paraId="6615F767" w14:textId="77777777" w:rsidR="00BD6713" w:rsidRPr="008836AC" w:rsidRDefault="00BD6713" w:rsidP="00D27EB4">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3C12526" w14:textId="77777777" w:rsidR="00BD6713" w:rsidRPr="00733182" w:rsidRDefault="00BD6713" w:rsidP="00D27EB4">
            <w:pPr>
              <w:tabs>
                <w:tab w:val="left" w:pos="567"/>
              </w:tabs>
              <w:spacing w:after="0"/>
              <w:rPr>
                <w:rFonts w:ascii="Arial" w:eastAsiaTheme="minorEastAsia" w:hAnsi="Arial" w:cs="Arial"/>
              </w:rPr>
            </w:pPr>
            <w:r w:rsidRPr="00DF42A2">
              <w:rPr>
                <w:rFonts w:ascii="Arial" w:eastAsiaTheme="minorEastAsia" w:hAnsi="Arial" w:cs="Arial"/>
              </w:rPr>
              <w:t>860048</w:t>
            </w:r>
          </w:p>
        </w:tc>
      </w:tr>
      <w:tr w:rsidR="00BD6713" w:rsidRPr="008836AC" w14:paraId="6EF71375" w14:textId="77777777" w:rsidTr="00D27EB4">
        <w:tc>
          <w:tcPr>
            <w:tcW w:w="2436" w:type="dxa"/>
          </w:tcPr>
          <w:p w14:paraId="4A8334C5" w14:textId="77777777" w:rsidR="00BD6713" w:rsidRPr="008836AC" w:rsidRDefault="00BD6713" w:rsidP="00D27EB4">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68C49C7" w14:textId="77777777" w:rsidR="00BD6713" w:rsidRPr="008836AC" w:rsidRDefault="00C84DD4" w:rsidP="00D27EB4">
            <w:pPr>
              <w:tabs>
                <w:tab w:val="left" w:pos="567"/>
              </w:tabs>
              <w:spacing w:after="0"/>
              <w:rPr>
                <w:rFonts w:ascii="Arial" w:hAnsi="Arial" w:cs="Arial"/>
                <w:lang w:eastAsia="ja-JP"/>
              </w:rPr>
            </w:pPr>
            <w:r w:rsidRPr="00C84DD4">
              <w:rPr>
                <w:rFonts w:ascii="Arial" w:hAnsi="Arial" w:cs="Arial"/>
              </w:rPr>
              <w:t>RP-201038</w:t>
            </w:r>
          </w:p>
        </w:tc>
      </w:tr>
      <w:tr w:rsidR="00BD6713" w:rsidRPr="008836AC" w14:paraId="0B25D4F3" w14:textId="77777777" w:rsidTr="00D27EB4">
        <w:tc>
          <w:tcPr>
            <w:tcW w:w="2436" w:type="dxa"/>
          </w:tcPr>
          <w:p w14:paraId="17B26A3D" w14:textId="77777777" w:rsidR="00BD6713" w:rsidRDefault="00BD6713" w:rsidP="00D27EB4">
            <w:pPr>
              <w:tabs>
                <w:tab w:val="left" w:pos="567"/>
              </w:tabs>
              <w:spacing w:after="0"/>
              <w:rPr>
                <w:rFonts w:ascii="Arial" w:hAnsi="Arial" w:cs="Arial"/>
                <w:b/>
              </w:rPr>
            </w:pPr>
            <w:r>
              <w:rPr>
                <w:rFonts w:ascii="Arial" w:hAnsi="Arial" w:cs="Arial"/>
                <w:b/>
              </w:rPr>
              <w:t>Target Completion Date</w:t>
            </w:r>
          </w:p>
          <w:p w14:paraId="32A26E04" w14:textId="77777777" w:rsidR="00BD6713" w:rsidRPr="008836AC" w:rsidRDefault="00BD6713" w:rsidP="00D27EB4">
            <w:pPr>
              <w:tabs>
                <w:tab w:val="left" w:pos="567"/>
              </w:tabs>
              <w:spacing w:after="0"/>
              <w:rPr>
                <w:rFonts w:ascii="Arial" w:hAnsi="Arial" w:cs="Arial"/>
                <w:b/>
              </w:rPr>
            </w:pPr>
            <w:r>
              <w:rPr>
                <w:rFonts w:ascii="Arial" w:hAnsi="Arial" w:cs="Arial"/>
                <w:b/>
              </w:rPr>
              <w:t>(indicate if changed)</w:t>
            </w:r>
          </w:p>
        </w:tc>
        <w:tc>
          <w:tcPr>
            <w:tcW w:w="1846" w:type="dxa"/>
          </w:tcPr>
          <w:p w14:paraId="1C6370B6"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Study Item: </w:t>
            </w:r>
          </w:p>
          <w:p w14:paraId="2DE7C71E" w14:textId="77777777" w:rsidR="00BD6713" w:rsidRPr="008836AC" w:rsidRDefault="00BD6713" w:rsidP="00D27EB4">
            <w:pPr>
              <w:tabs>
                <w:tab w:val="left" w:pos="567"/>
              </w:tabs>
              <w:spacing w:after="0"/>
              <w:rPr>
                <w:rFonts w:ascii="Arial" w:hAnsi="Arial" w:cs="Arial"/>
                <w:lang w:eastAsia="ja-JP"/>
              </w:rPr>
            </w:pPr>
            <w:r>
              <w:rPr>
                <w:rFonts w:ascii="Arial" w:hAnsi="Arial" w:cs="Arial"/>
                <w:color w:val="FF0000"/>
                <w:lang w:eastAsia="ja-JP"/>
              </w:rPr>
              <w:t>N/A</w:t>
            </w:r>
          </w:p>
        </w:tc>
        <w:tc>
          <w:tcPr>
            <w:tcW w:w="1842" w:type="dxa"/>
          </w:tcPr>
          <w:p w14:paraId="2FCE8AF0"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Core part: </w:t>
            </w:r>
          </w:p>
          <w:p w14:paraId="21B4E624" w14:textId="77777777" w:rsidR="00BD6713" w:rsidRPr="008836AC" w:rsidRDefault="00840A4F" w:rsidP="0026478C">
            <w:pPr>
              <w:tabs>
                <w:tab w:val="left" w:pos="567"/>
              </w:tabs>
              <w:spacing w:after="0"/>
              <w:rPr>
                <w:rFonts w:ascii="Arial" w:hAnsi="Arial" w:cs="Arial"/>
                <w:lang w:eastAsia="ja-JP"/>
              </w:rPr>
            </w:pPr>
            <w:r>
              <w:rPr>
                <w:rFonts w:ascii="Arial" w:hAnsi="Arial" w:cs="Arial"/>
                <w:color w:val="FF0000"/>
                <w:lang w:eastAsia="ja-JP"/>
              </w:rPr>
              <w:t>0</w:t>
            </w:r>
            <w:r w:rsidR="0026478C">
              <w:rPr>
                <w:rFonts w:ascii="Arial" w:hAnsi="Arial" w:cs="Arial"/>
                <w:color w:val="FF0000"/>
                <w:lang w:eastAsia="ja-JP"/>
              </w:rPr>
              <w:t>3</w:t>
            </w:r>
            <w:r>
              <w:rPr>
                <w:rFonts w:ascii="Arial" w:hAnsi="Arial" w:cs="Arial"/>
                <w:color w:val="FF0000"/>
                <w:lang w:eastAsia="ja-JP"/>
              </w:rPr>
              <w:t>/202</w:t>
            </w:r>
            <w:r w:rsidR="0026478C">
              <w:rPr>
                <w:rFonts w:ascii="Arial" w:hAnsi="Arial" w:cs="Arial"/>
                <w:color w:val="FF0000"/>
                <w:lang w:eastAsia="ja-JP"/>
              </w:rPr>
              <w:t>2</w:t>
            </w:r>
          </w:p>
        </w:tc>
        <w:tc>
          <w:tcPr>
            <w:tcW w:w="2268" w:type="dxa"/>
          </w:tcPr>
          <w:p w14:paraId="33EDBB76"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Performance part: </w:t>
            </w:r>
          </w:p>
          <w:p w14:paraId="423D632D" w14:textId="77777777" w:rsidR="00BD6713" w:rsidRPr="008836AC" w:rsidRDefault="00BD6713" w:rsidP="00D27EB4">
            <w:pPr>
              <w:tabs>
                <w:tab w:val="left" w:pos="567"/>
              </w:tabs>
              <w:spacing w:after="0"/>
              <w:rPr>
                <w:rFonts w:ascii="Arial" w:hAnsi="Arial" w:cs="Arial"/>
                <w:lang w:eastAsia="ja-JP"/>
              </w:rPr>
            </w:pPr>
            <w:r w:rsidRPr="00DF42A2">
              <w:rPr>
                <w:rFonts w:ascii="Arial" w:hAnsi="Arial" w:cs="Arial"/>
                <w:color w:val="FF0000"/>
                <w:lang w:eastAsia="ja-JP"/>
              </w:rPr>
              <w:t>N/A</w:t>
            </w:r>
          </w:p>
        </w:tc>
        <w:tc>
          <w:tcPr>
            <w:tcW w:w="1694" w:type="dxa"/>
            <w:gridSpan w:val="2"/>
          </w:tcPr>
          <w:p w14:paraId="48128FDC" w14:textId="77777777" w:rsidR="00BD6713" w:rsidRPr="006A7BCB" w:rsidRDefault="00BD6713" w:rsidP="00D27EB4">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Pr>
                <w:rFonts w:ascii="Arial" w:hAnsi="Arial" w:cs="Arial"/>
                <w:color w:val="FF0000"/>
                <w:lang w:eastAsia="ja-JP"/>
              </w:rPr>
              <w:t>N/A</w:t>
            </w:r>
          </w:p>
        </w:tc>
      </w:tr>
      <w:tr w:rsidR="00BD6713" w:rsidRPr="008836AC" w14:paraId="3F78B694" w14:textId="77777777" w:rsidTr="00D27EB4">
        <w:tc>
          <w:tcPr>
            <w:tcW w:w="2436" w:type="dxa"/>
          </w:tcPr>
          <w:p w14:paraId="45672294" w14:textId="77777777" w:rsidR="00BD6713" w:rsidRDefault="00BD6713" w:rsidP="00D27EB4">
            <w:pPr>
              <w:tabs>
                <w:tab w:val="left" w:pos="567"/>
              </w:tabs>
              <w:spacing w:after="0"/>
              <w:rPr>
                <w:rFonts w:ascii="Arial" w:hAnsi="Arial" w:cs="Arial"/>
                <w:b/>
              </w:rPr>
            </w:pPr>
            <w:r>
              <w:rPr>
                <w:rFonts w:ascii="Arial" w:hAnsi="Arial" w:cs="Arial"/>
                <w:b/>
              </w:rPr>
              <w:t>Overall Completion level</w:t>
            </w:r>
          </w:p>
        </w:tc>
        <w:tc>
          <w:tcPr>
            <w:tcW w:w="1846" w:type="dxa"/>
          </w:tcPr>
          <w:p w14:paraId="20A6595D" w14:textId="77777777" w:rsidR="00BD6713" w:rsidRDefault="00BD6713" w:rsidP="00D27EB4">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8BF1735" w14:textId="77777777" w:rsidR="00BD6713" w:rsidRPr="008836AC" w:rsidRDefault="00BD6713" w:rsidP="00D27EB4">
            <w:pPr>
              <w:tabs>
                <w:tab w:val="left" w:pos="567"/>
              </w:tabs>
              <w:spacing w:after="0"/>
              <w:rPr>
                <w:rFonts w:ascii="Arial" w:hAnsi="Arial" w:cs="Arial"/>
                <w:lang w:eastAsia="ja-JP"/>
              </w:rPr>
            </w:pPr>
            <w:r>
              <w:rPr>
                <w:rFonts w:ascii="Arial" w:hAnsi="Arial" w:cs="Arial"/>
                <w:color w:val="FF0000"/>
                <w:lang w:eastAsia="ja-JP"/>
              </w:rPr>
              <w:t>N/A</w:t>
            </w:r>
          </w:p>
        </w:tc>
        <w:tc>
          <w:tcPr>
            <w:tcW w:w="1842" w:type="dxa"/>
          </w:tcPr>
          <w:p w14:paraId="45EA1E9A"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Core part: </w:t>
            </w:r>
          </w:p>
          <w:p w14:paraId="41A4C553" w14:textId="77777777" w:rsidR="000157A2" w:rsidRPr="00617EFD" w:rsidRDefault="0026478C" w:rsidP="00621067">
            <w:pPr>
              <w:tabs>
                <w:tab w:val="left" w:pos="567"/>
              </w:tabs>
              <w:spacing w:after="0"/>
              <w:rPr>
                <w:rFonts w:ascii="Arial" w:hAnsi="Arial" w:cs="Arial"/>
                <w:lang w:eastAsia="ja-JP"/>
              </w:rPr>
            </w:pPr>
            <w:r>
              <w:rPr>
                <w:rFonts w:ascii="Arial" w:hAnsi="Arial" w:cs="Arial"/>
                <w:color w:val="00B050"/>
                <w:lang w:eastAsia="ja-JP"/>
              </w:rPr>
              <w:t>30%</w:t>
            </w:r>
          </w:p>
        </w:tc>
        <w:tc>
          <w:tcPr>
            <w:tcW w:w="2268" w:type="dxa"/>
          </w:tcPr>
          <w:p w14:paraId="6932D0A6"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Performance Part: </w:t>
            </w:r>
          </w:p>
          <w:p w14:paraId="5D7B65CA" w14:textId="77777777" w:rsidR="00BD6713" w:rsidRPr="00617EFD" w:rsidRDefault="00BD6713" w:rsidP="00D27EB4">
            <w:pPr>
              <w:tabs>
                <w:tab w:val="left" w:pos="567"/>
              </w:tabs>
              <w:spacing w:after="0"/>
              <w:rPr>
                <w:rFonts w:ascii="Arial" w:hAnsi="Arial" w:cs="Arial"/>
                <w:lang w:eastAsia="ja-JP"/>
              </w:rPr>
            </w:pPr>
            <w:r>
              <w:rPr>
                <w:rFonts w:ascii="Arial" w:hAnsi="Arial" w:cs="Arial"/>
                <w:color w:val="FF0000"/>
                <w:lang w:eastAsia="ja-JP"/>
              </w:rPr>
              <w:t>N/A</w:t>
            </w:r>
          </w:p>
        </w:tc>
        <w:tc>
          <w:tcPr>
            <w:tcW w:w="1694" w:type="dxa"/>
            <w:gridSpan w:val="2"/>
          </w:tcPr>
          <w:p w14:paraId="61FCEF64" w14:textId="77777777" w:rsidR="00BD6713" w:rsidRPr="006A7BCB" w:rsidRDefault="00BD6713" w:rsidP="00D27EB4">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Pr>
                <w:rFonts w:ascii="Arial" w:hAnsi="Arial" w:cs="Arial"/>
                <w:color w:val="FF0000"/>
                <w:lang w:eastAsia="ja-JP"/>
              </w:rPr>
              <w:t>N/A</w:t>
            </w:r>
          </w:p>
        </w:tc>
      </w:tr>
    </w:tbl>
    <w:p w14:paraId="15013126" w14:textId="77777777" w:rsidR="00BD6713" w:rsidRDefault="00BD6713" w:rsidP="00BD6713">
      <w:pPr>
        <w:tabs>
          <w:tab w:val="left" w:pos="567"/>
        </w:tabs>
        <w:spacing w:after="0"/>
        <w:rPr>
          <w:rFonts w:ascii="Arial" w:hAnsi="Arial" w:cs="Arial"/>
        </w:rPr>
      </w:pPr>
      <w:r>
        <w:rPr>
          <w:rFonts w:ascii="Arial" w:hAnsi="Arial" w:cs="Arial"/>
        </w:rPr>
        <w:t>Note: Overall completion level percentage numbers should use one of the colors below:</w:t>
      </w:r>
    </w:p>
    <w:p w14:paraId="69C72910" w14:textId="77777777" w:rsidR="00BD6713" w:rsidRPr="001F486F" w:rsidRDefault="00BD6713" w:rsidP="00A51BBE">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187F35BD" w14:textId="77777777" w:rsidR="00BD6713" w:rsidRDefault="00BD6713" w:rsidP="00A51BBE">
      <w:pPr>
        <w:pStyle w:val="afd"/>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 If so, SR should clearly define requested action</w:t>
      </w:r>
    </w:p>
    <w:p w14:paraId="633D4EDA" w14:textId="77777777" w:rsidR="00BD6713" w:rsidRDefault="00BD6713" w:rsidP="00A51BBE">
      <w:pPr>
        <w:pStyle w:val="afd"/>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Pr>
          <w:rFonts w:ascii="Arial" w:hAnsi="Arial" w:cs="Arial"/>
          <w:color w:val="FF0000"/>
        </w:rPr>
        <w:t>. SR should define requested action</w:t>
      </w:r>
    </w:p>
    <w:p w14:paraId="4206EE11" w14:textId="77777777" w:rsidR="001F486F" w:rsidRPr="001F486F" w:rsidRDefault="001F486F" w:rsidP="001F486F">
      <w:pPr>
        <w:pStyle w:val="afd"/>
        <w:tabs>
          <w:tab w:val="left" w:pos="567"/>
        </w:tabs>
        <w:ind w:leftChars="0" w:left="924"/>
        <w:rPr>
          <w:rFonts w:ascii="Arial" w:hAnsi="Arial" w:cs="Arial"/>
          <w:color w:val="FF0000"/>
        </w:rPr>
      </w:pPr>
    </w:p>
    <w:p w14:paraId="1EE7D918" w14:textId="77777777" w:rsidR="00BD6713" w:rsidRPr="006C4E32" w:rsidRDefault="00BD6713" w:rsidP="00BD6713">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BD6713" w:rsidRPr="008836AC" w14:paraId="1B436FC6" w14:textId="77777777" w:rsidTr="00D27EB4">
        <w:tc>
          <w:tcPr>
            <w:tcW w:w="2750" w:type="dxa"/>
            <w:gridSpan w:val="2"/>
          </w:tcPr>
          <w:p w14:paraId="3F803C2B" w14:textId="77777777" w:rsidR="00BD6713" w:rsidRPr="008836AC" w:rsidRDefault="00BD6713" w:rsidP="00D27EB4">
            <w:pPr>
              <w:tabs>
                <w:tab w:val="left" w:pos="567"/>
              </w:tabs>
              <w:spacing w:after="0"/>
              <w:rPr>
                <w:rFonts w:ascii="Arial" w:hAnsi="Arial" w:cs="Arial"/>
                <w:b/>
              </w:rPr>
            </w:pPr>
            <w:r w:rsidRPr="008836AC">
              <w:rPr>
                <w:rFonts w:ascii="Arial" w:hAnsi="Arial" w:cs="Arial"/>
                <w:b/>
              </w:rPr>
              <w:t>Leading WG</w:t>
            </w:r>
          </w:p>
        </w:tc>
        <w:tc>
          <w:tcPr>
            <w:tcW w:w="7336" w:type="dxa"/>
          </w:tcPr>
          <w:p w14:paraId="35911E48" w14:textId="77777777" w:rsidR="00BD6713" w:rsidRPr="008836AC" w:rsidRDefault="00BD6713" w:rsidP="00D27EB4">
            <w:pPr>
              <w:tabs>
                <w:tab w:val="left" w:pos="567"/>
              </w:tabs>
              <w:spacing w:after="0"/>
              <w:rPr>
                <w:rFonts w:ascii="Arial" w:hAnsi="Arial" w:cs="Arial"/>
                <w:color w:val="FF0000"/>
              </w:rPr>
            </w:pPr>
            <w:r w:rsidRPr="00572E16">
              <w:rPr>
                <w:rFonts w:ascii="Arial" w:hAnsi="Arial" w:cs="Arial"/>
              </w:rPr>
              <w:t>TSG RAN WG2</w:t>
            </w:r>
          </w:p>
        </w:tc>
      </w:tr>
      <w:tr w:rsidR="00BD6713" w:rsidRPr="008836AC" w14:paraId="26771DBC" w14:textId="77777777" w:rsidTr="00D27EB4">
        <w:tc>
          <w:tcPr>
            <w:tcW w:w="1415" w:type="dxa"/>
            <w:vMerge w:val="restart"/>
            <w:vAlign w:val="center"/>
          </w:tcPr>
          <w:p w14:paraId="0523BA94" w14:textId="77777777" w:rsidR="00BD6713" w:rsidRPr="008836AC" w:rsidRDefault="00BD6713" w:rsidP="00D27EB4">
            <w:pPr>
              <w:tabs>
                <w:tab w:val="left" w:pos="567"/>
              </w:tabs>
              <w:rPr>
                <w:rFonts w:ascii="Arial" w:hAnsi="Arial" w:cs="Arial"/>
                <w:b/>
              </w:rPr>
            </w:pPr>
            <w:r w:rsidRPr="008836AC">
              <w:rPr>
                <w:rFonts w:ascii="Arial" w:hAnsi="Arial" w:cs="Arial"/>
                <w:b/>
              </w:rPr>
              <w:t>Rapporteur</w:t>
            </w:r>
          </w:p>
        </w:tc>
        <w:tc>
          <w:tcPr>
            <w:tcW w:w="1335" w:type="dxa"/>
          </w:tcPr>
          <w:p w14:paraId="46B9635B" w14:textId="77777777" w:rsidR="00BD6713" w:rsidRPr="008836AC" w:rsidRDefault="00BD6713" w:rsidP="00D27EB4">
            <w:pPr>
              <w:tabs>
                <w:tab w:val="left" w:pos="567"/>
              </w:tabs>
              <w:spacing w:after="0"/>
              <w:rPr>
                <w:rFonts w:ascii="Arial" w:hAnsi="Arial" w:cs="Arial"/>
                <w:b/>
              </w:rPr>
            </w:pPr>
            <w:r w:rsidRPr="008836AC">
              <w:rPr>
                <w:rFonts w:ascii="Arial" w:hAnsi="Arial" w:cs="Arial"/>
                <w:b/>
              </w:rPr>
              <w:t>Name</w:t>
            </w:r>
          </w:p>
        </w:tc>
        <w:tc>
          <w:tcPr>
            <w:tcW w:w="7336" w:type="dxa"/>
          </w:tcPr>
          <w:p w14:paraId="51257E9D" w14:textId="77777777" w:rsidR="00BD6713" w:rsidRPr="00C90ACD" w:rsidRDefault="00BD6713" w:rsidP="00D27EB4">
            <w:pPr>
              <w:tabs>
                <w:tab w:val="left" w:pos="567"/>
              </w:tabs>
              <w:spacing w:after="0"/>
              <w:rPr>
                <w:rFonts w:ascii="Arial" w:hAnsi="Arial" w:cs="Arial"/>
              </w:rPr>
            </w:pPr>
            <w:r w:rsidRPr="00572E16">
              <w:rPr>
                <w:rFonts w:ascii="Arial" w:hAnsi="Arial" w:cs="Arial"/>
              </w:rPr>
              <w:t>Zhenzhen CAO</w:t>
            </w:r>
          </w:p>
        </w:tc>
      </w:tr>
      <w:tr w:rsidR="00BD6713" w:rsidRPr="008836AC" w14:paraId="1B98888F" w14:textId="77777777" w:rsidTr="00D27EB4">
        <w:tc>
          <w:tcPr>
            <w:tcW w:w="1415" w:type="dxa"/>
            <w:vMerge/>
          </w:tcPr>
          <w:p w14:paraId="42BC80D3" w14:textId="77777777" w:rsidR="00BD6713" w:rsidRPr="008836AC" w:rsidRDefault="00BD6713" w:rsidP="00D27EB4">
            <w:pPr>
              <w:tabs>
                <w:tab w:val="left" w:pos="567"/>
              </w:tabs>
              <w:rPr>
                <w:rFonts w:ascii="Arial" w:hAnsi="Arial" w:cs="Arial"/>
                <w:b/>
              </w:rPr>
            </w:pPr>
          </w:p>
        </w:tc>
        <w:tc>
          <w:tcPr>
            <w:tcW w:w="1335" w:type="dxa"/>
          </w:tcPr>
          <w:p w14:paraId="54A6FC16" w14:textId="77777777" w:rsidR="00BD6713" w:rsidRPr="008836AC" w:rsidRDefault="00BD6713" w:rsidP="00D27EB4">
            <w:pPr>
              <w:tabs>
                <w:tab w:val="left" w:pos="567"/>
              </w:tabs>
              <w:spacing w:after="0"/>
              <w:rPr>
                <w:rFonts w:ascii="Arial" w:hAnsi="Arial" w:cs="Arial"/>
                <w:b/>
              </w:rPr>
            </w:pPr>
            <w:r w:rsidRPr="008836AC">
              <w:rPr>
                <w:rFonts w:ascii="Arial" w:hAnsi="Arial" w:cs="Arial"/>
                <w:b/>
              </w:rPr>
              <w:t>Company</w:t>
            </w:r>
          </w:p>
        </w:tc>
        <w:tc>
          <w:tcPr>
            <w:tcW w:w="7336" w:type="dxa"/>
          </w:tcPr>
          <w:p w14:paraId="2521C53D" w14:textId="77777777" w:rsidR="00BD6713" w:rsidRPr="00C90ACD" w:rsidRDefault="00BD6713" w:rsidP="00D27EB4">
            <w:pPr>
              <w:tabs>
                <w:tab w:val="left" w:pos="567"/>
              </w:tabs>
              <w:spacing w:after="0"/>
              <w:rPr>
                <w:rFonts w:ascii="Arial" w:hAnsi="Arial" w:cs="Arial"/>
              </w:rPr>
            </w:pPr>
            <w:r>
              <w:rPr>
                <w:rFonts w:ascii="Arial" w:hAnsi="Arial" w:cs="Arial" w:hint="eastAsia"/>
              </w:rPr>
              <w:t>Huawei</w:t>
            </w:r>
          </w:p>
        </w:tc>
      </w:tr>
      <w:tr w:rsidR="00BD6713" w:rsidRPr="008836AC" w14:paraId="2F61B3F7" w14:textId="77777777" w:rsidTr="00D27EB4">
        <w:tc>
          <w:tcPr>
            <w:tcW w:w="1415" w:type="dxa"/>
            <w:vMerge/>
          </w:tcPr>
          <w:p w14:paraId="45BB8FCB" w14:textId="77777777" w:rsidR="00BD6713" w:rsidRPr="008836AC" w:rsidRDefault="00BD6713" w:rsidP="00D27EB4">
            <w:pPr>
              <w:tabs>
                <w:tab w:val="left" w:pos="567"/>
              </w:tabs>
              <w:rPr>
                <w:rFonts w:ascii="Arial" w:hAnsi="Arial" w:cs="Arial"/>
                <w:b/>
              </w:rPr>
            </w:pPr>
          </w:p>
        </w:tc>
        <w:tc>
          <w:tcPr>
            <w:tcW w:w="1335" w:type="dxa"/>
          </w:tcPr>
          <w:p w14:paraId="47884147" w14:textId="77777777" w:rsidR="00BD6713" w:rsidRPr="008836AC" w:rsidRDefault="00BD6713" w:rsidP="00D27EB4">
            <w:pPr>
              <w:tabs>
                <w:tab w:val="left" w:pos="567"/>
              </w:tabs>
              <w:spacing w:after="0"/>
              <w:rPr>
                <w:rFonts w:ascii="Arial" w:hAnsi="Arial" w:cs="Arial"/>
                <w:b/>
              </w:rPr>
            </w:pPr>
            <w:r w:rsidRPr="008836AC">
              <w:rPr>
                <w:rFonts w:ascii="Arial" w:hAnsi="Arial" w:cs="Arial"/>
                <w:b/>
              </w:rPr>
              <w:t>Email</w:t>
            </w:r>
          </w:p>
        </w:tc>
        <w:tc>
          <w:tcPr>
            <w:tcW w:w="7336" w:type="dxa"/>
          </w:tcPr>
          <w:p w14:paraId="513D1529" w14:textId="77777777" w:rsidR="00BD6713" w:rsidRPr="00C90ACD" w:rsidRDefault="00BD6713" w:rsidP="00D27EB4">
            <w:pPr>
              <w:tabs>
                <w:tab w:val="left" w:pos="567"/>
              </w:tabs>
              <w:spacing w:after="0"/>
              <w:rPr>
                <w:rFonts w:ascii="Arial" w:hAnsi="Arial" w:cs="Arial"/>
              </w:rPr>
            </w:pPr>
            <w:r w:rsidRPr="00572E16">
              <w:rPr>
                <w:rFonts w:ascii="Arial" w:hAnsi="Arial" w:cs="Arial"/>
              </w:rPr>
              <w:t>caozhenzhen@huawei.com</w:t>
            </w:r>
          </w:p>
        </w:tc>
      </w:tr>
    </w:tbl>
    <w:p w14:paraId="5241DE0D" w14:textId="77777777" w:rsidR="00BD6713" w:rsidRDefault="00BD6713" w:rsidP="00BD6713">
      <w:pPr>
        <w:pBdr>
          <w:bottom w:val="single" w:sz="4" w:space="1" w:color="auto"/>
        </w:pBdr>
        <w:spacing w:after="0"/>
        <w:rPr>
          <w:rFonts w:ascii="Arial" w:hAnsi="Arial" w:cs="Arial"/>
        </w:rPr>
      </w:pPr>
    </w:p>
    <w:p w14:paraId="43F071F6" w14:textId="77777777" w:rsidR="006C4E32" w:rsidRPr="00430FCA" w:rsidRDefault="006C4E32" w:rsidP="006C4E32">
      <w:pPr>
        <w:pBdr>
          <w:bottom w:val="single" w:sz="4" w:space="1" w:color="auto"/>
        </w:pBdr>
        <w:rPr>
          <w:rFonts w:ascii="Arial" w:hAnsi="Arial" w:cs="Arial"/>
        </w:rPr>
      </w:pPr>
    </w:p>
    <w:p w14:paraId="7A50D104"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3AB5EB2E" w14:textId="77777777" w:rsidTr="001A248F">
        <w:trPr>
          <w:jc w:val="center"/>
        </w:trPr>
        <w:tc>
          <w:tcPr>
            <w:tcW w:w="6185" w:type="dxa"/>
            <w:shd w:val="clear" w:color="auto" w:fill="E0E0E0"/>
          </w:tcPr>
          <w:p w14:paraId="096F80D1"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5AD76DE" w14:textId="77777777" w:rsidR="00D22398" w:rsidRPr="008836AC" w:rsidRDefault="000157A2" w:rsidP="00BD6713">
            <w:pPr>
              <w:pStyle w:val="TAL"/>
              <w:jc w:val="center"/>
              <w:rPr>
                <w:color w:val="FF0000"/>
                <w:lang w:eastAsia="ja-JP"/>
              </w:rPr>
            </w:pPr>
            <w:r>
              <w:rPr>
                <w:color w:val="FF0000"/>
                <w:lang w:eastAsia="ja-JP"/>
              </w:rPr>
              <w:t>No</w:t>
            </w:r>
          </w:p>
        </w:tc>
      </w:tr>
    </w:tbl>
    <w:p w14:paraId="700C16F4" w14:textId="77777777" w:rsidR="00D22398" w:rsidRDefault="00D22398" w:rsidP="0039390A">
      <w:pPr>
        <w:spacing w:after="0"/>
        <w:rPr>
          <w:rFonts w:ascii="Arial" w:hAnsi="Arial" w:cs="Arial"/>
        </w:rPr>
      </w:pPr>
    </w:p>
    <w:p w14:paraId="1AD98747"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2627735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52812540"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3F7EF51F" w14:textId="77777777" w:rsidR="003B7182" w:rsidRDefault="003B7182" w:rsidP="00C17C6C">
      <w:pPr>
        <w:spacing w:after="0"/>
        <w:rPr>
          <w:rFonts w:ascii="Arial" w:hAnsi="Arial" w:cs="Arial"/>
        </w:rPr>
      </w:pPr>
    </w:p>
    <w:p w14:paraId="048E7D2F" w14:textId="77777777" w:rsidR="004E7DEB" w:rsidRPr="004E7DEB" w:rsidRDefault="004E7DEB" w:rsidP="00C17C6C">
      <w:pPr>
        <w:spacing w:after="0"/>
        <w:rPr>
          <w:rFonts w:ascii="Arial" w:eastAsiaTheme="minorEastAsia" w:hAnsi="Arial" w:cs="Arial"/>
          <w:color w:val="FF0000"/>
          <w:lang w:eastAsia="zh-CN"/>
        </w:rPr>
      </w:pPr>
      <w:r w:rsidRPr="004E7DEB">
        <w:rPr>
          <w:rFonts w:ascii="Arial" w:eastAsiaTheme="minorEastAsia" w:hAnsi="Arial" w:cs="Arial" w:hint="eastAsia"/>
          <w:color w:val="FF0000"/>
          <w:lang w:eastAsia="zh-CN"/>
        </w:rPr>
        <w:t>D</w:t>
      </w:r>
      <w:r w:rsidRPr="004E7DEB">
        <w:rPr>
          <w:rFonts w:ascii="Arial" w:eastAsiaTheme="minorEastAsia" w:hAnsi="Arial" w:cs="Arial"/>
          <w:color w:val="FF0000"/>
          <w:lang w:eastAsia="zh-CN"/>
        </w:rPr>
        <w:t>ue to COVID-19 pandemic, this WI has been rescheduled and started only from Q3/2020 which is 6 months delay compared to the original schedule agreed in RP-</w:t>
      </w:r>
      <w:r w:rsidRPr="004E7DEB">
        <w:rPr>
          <w:color w:val="FF0000"/>
        </w:rPr>
        <w:t xml:space="preserve"> </w:t>
      </w:r>
      <w:r w:rsidRPr="004E7DEB">
        <w:rPr>
          <w:rFonts w:ascii="Arial" w:eastAsiaTheme="minorEastAsia" w:hAnsi="Arial" w:cs="Arial"/>
          <w:color w:val="FF0000"/>
          <w:lang w:eastAsia="zh-CN"/>
        </w:rPr>
        <w:t>RP-193248. For the new schedule, TUs need to be allocated for WG meetings in Q4/2020 and onwards.</w:t>
      </w:r>
    </w:p>
    <w:p w14:paraId="69651C29" w14:textId="77777777" w:rsidR="00011C3B" w:rsidRPr="003B7182" w:rsidRDefault="00011C3B" w:rsidP="00C17C6C">
      <w:pPr>
        <w:spacing w:after="0"/>
        <w:rPr>
          <w:rFonts w:ascii="Arial" w:hAnsi="Arial" w:cs="Arial"/>
        </w:rPr>
      </w:pPr>
    </w:p>
    <w:p w14:paraId="66F6318D"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DD7D434"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2BF48A89"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5F7373B9" w14:textId="77777777" w:rsidR="00701410" w:rsidRDefault="00701410" w:rsidP="00701410">
      <w:pPr>
        <w:pStyle w:val="4"/>
        <w:rPr>
          <w:lang w:eastAsia="ja-JP"/>
        </w:rPr>
      </w:pPr>
      <w:r>
        <w:rPr>
          <w:lang w:eastAsia="ja-JP"/>
        </w:rPr>
        <w:t>2.1.1</w:t>
      </w:r>
      <w:r>
        <w:rPr>
          <w:lang w:eastAsia="ja-JP"/>
        </w:rPr>
        <w:tab/>
        <w:t>Agreements</w:t>
      </w:r>
    </w:p>
    <w:p w14:paraId="6B2B64C2" w14:textId="77777777" w:rsidR="00500B62" w:rsidRDefault="00500B62" w:rsidP="00500B62">
      <w:pPr>
        <w:pStyle w:val="afd"/>
        <w:spacing w:after="120"/>
        <w:ind w:leftChars="0" w:left="0"/>
        <w:rPr>
          <w:rFonts w:ascii="Times New Roman" w:eastAsiaTheme="minorEastAsia" w:hAnsi="Times New Roman"/>
          <w:bCs/>
          <w:color w:val="000000" w:themeColor="text1"/>
          <w:sz w:val="20"/>
          <w:szCs w:val="20"/>
          <w:u w:val="single"/>
          <w:lang w:eastAsia="zh-CN"/>
        </w:rPr>
      </w:pPr>
      <w:r w:rsidRPr="00DE11B0">
        <w:rPr>
          <w:rFonts w:ascii="Times New Roman" w:hAnsi="Times New Roman"/>
          <w:bCs/>
          <w:color w:val="000000" w:themeColor="text1"/>
          <w:sz w:val="20"/>
          <w:szCs w:val="20"/>
          <w:u w:val="single"/>
        </w:rPr>
        <w:t>RAN1#10</w:t>
      </w:r>
      <w:r w:rsidR="009F7E58">
        <w:rPr>
          <w:rFonts w:ascii="Times New Roman" w:hAnsi="Times New Roman"/>
          <w:bCs/>
          <w:color w:val="000000" w:themeColor="text1"/>
          <w:sz w:val="20"/>
          <w:szCs w:val="20"/>
          <w:u w:val="single"/>
        </w:rPr>
        <w:t>4</w:t>
      </w:r>
      <w:r w:rsidRPr="00DE11B0">
        <w:rPr>
          <w:rFonts w:ascii="Times New Roman" w:hAnsi="Times New Roman"/>
          <w:bCs/>
          <w:color w:val="000000" w:themeColor="text1"/>
          <w:sz w:val="20"/>
          <w:szCs w:val="20"/>
          <w:u w:val="single"/>
        </w:rPr>
        <w:t>-e agreements</w:t>
      </w:r>
    </w:p>
    <w:p w14:paraId="7AC55D89" w14:textId="77777777" w:rsidR="001A0936" w:rsidRDefault="001A0936" w:rsidP="00500B62">
      <w:pPr>
        <w:pStyle w:val="afd"/>
        <w:spacing w:after="120"/>
        <w:ind w:leftChars="0" w:left="0"/>
        <w:rPr>
          <w:rFonts w:ascii="Times New Roman" w:eastAsiaTheme="minorEastAsia" w:hAnsi="Times New Roman"/>
          <w:bCs/>
          <w:color w:val="000000" w:themeColor="text1"/>
          <w:sz w:val="20"/>
          <w:szCs w:val="20"/>
          <w:u w:val="single"/>
          <w:lang w:eastAsia="zh-CN"/>
        </w:rPr>
      </w:pPr>
    </w:p>
    <w:p w14:paraId="00A242BD" w14:textId="77777777" w:rsidR="001A0936" w:rsidRPr="001A0936" w:rsidRDefault="001A0936" w:rsidP="00500B62">
      <w:pPr>
        <w:pStyle w:val="afd"/>
        <w:spacing w:after="120"/>
        <w:ind w:leftChars="0" w:left="0"/>
        <w:rPr>
          <w:rFonts w:ascii="Times New Roman" w:eastAsiaTheme="minorEastAsia" w:hAnsi="Times New Roman"/>
          <w:b/>
          <w:bCs/>
          <w:color w:val="000000" w:themeColor="text1"/>
          <w:sz w:val="20"/>
          <w:szCs w:val="20"/>
          <w:u w:val="single"/>
          <w:lang w:eastAsia="zh-CN"/>
        </w:rPr>
      </w:pPr>
      <w:r w:rsidRPr="00854D57">
        <w:rPr>
          <w:rFonts w:ascii="Times New Roman" w:hAnsi="Times New Roman"/>
          <w:b/>
          <w:bCs/>
          <w:color w:val="000000" w:themeColor="text1"/>
          <w:sz w:val="20"/>
          <w:szCs w:val="20"/>
          <w:u w:val="single"/>
        </w:rPr>
        <w:t>Mechanisms to support group scheduling for RRC_CONNECTED UEs</w:t>
      </w:r>
    </w:p>
    <w:p w14:paraId="6BE70AC6" w14:textId="77777777" w:rsidR="001A0936" w:rsidRPr="00AA012B" w:rsidRDefault="001A0936" w:rsidP="001A0936">
      <w:r w:rsidRPr="00AA012B">
        <w:rPr>
          <w:highlight w:val="green"/>
        </w:rPr>
        <w:t>Agreement:</w:t>
      </w:r>
    </w:p>
    <w:p w14:paraId="19953E07" w14:textId="77777777" w:rsidR="001A0936" w:rsidRPr="00AA012B" w:rsidRDefault="001A0936" w:rsidP="001A0936">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D79475F" w14:textId="77777777" w:rsidR="001A0936" w:rsidRPr="00AA012B" w:rsidRDefault="001A0936" w:rsidP="001A0936">
      <w:pPr>
        <w:pStyle w:val="afd"/>
        <w:numPr>
          <w:ilvl w:val="0"/>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Down select from the two options for the common frequency resource for group-common PDCCH/ PDSCH</w:t>
      </w:r>
    </w:p>
    <w:p w14:paraId="00B3BD2A" w14:textId="77777777" w:rsidR="001A0936" w:rsidRPr="00AA012B" w:rsidRDefault="001A0936" w:rsidP="001A0936">
      <w:pPr>
        <w:pStyle w:val="afd"/>
        <w:numPr>
          <w:ilvl w:val="1"/>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Option 2A: The common frequency resource is defined as an MBS specific BWP, which is associated with the dedicated unicast BWP and using the same numerology (SCS and CP)</w:t>
      </w:r>
    </w:p>
    <w:p w14:paraId="0A6CA9D6" w14:textId="77777777" w:rsidR="001A0936" w:rsidRPr="00AA012B" w:rsidRDefault="001A0936" w:rsidP="001A0936">
      <w:pPr>
        <w:pStyle w:val="afd"/>
        <w:numPr>
          <w:ilvl w:val="2"/>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FFS BWP switching is needed between the multicast reception in the MBS specific BWP and unicast reception in its associated dedicated BWP</w:t>
      </w:r>
    </w:p>
    <w:p w14:paraId="05BC255A" w14:textId="77777777" w:rsidR="001A0936" w:rsidRPr="00AA012B" w:rsidRDefault="001A0936" w:rsidP="001A0936">
      <w:pPr>
        <w:pStyle w:val="afd"/>
        <w:numPr>
          <w:ilvl w:val="1"/>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Option 2B: The common frequency resource is defined as an ‘MBS frequency region’ with a number of contiguous PRBs, which is configured within the dedicated unicast BWP.</w:t>
      </w:r>
    </w:p>
    <w:p w14:paraId="1DF1ABED" w14:textId="77777777" w:rsidR="001A0936" w:rsidRPr="00AA012B" w:rsidRDefault="001A0936" w:rsidP="001A0936">
      <w:pPr>
        <w:pStyle w:val="afd"/>
        <w:numPr>
          <w:ilvl w:val="2"/>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FFS: How to indicate the starting PRB and the length of PRBs of the MBS frequency region</w:t>
      </w:r>
    </w:p>
    <w:p w14:paraId="5B5D6419" w14:textId="77777777" w:rsidR="001A0936" w:rsidRPr="00AA012B" w:rsidRDefault="001A0936" w:rsidP="001A0936">
      <w:pPr>
        <w:pStyle w:val="afd"/>
        <w:numPr>
          <w:ilvl w:val="0"/>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FFS whether UE can be configured with no unicast reception in the common frequency resource</w:t>
      </w:r>
    </w:p>
    <w:p w14:paraId="28D5EFBC" w14:textId="77777777" w:rsidR="001A0936" w:rsidRPr="00AA012B" w:rsidRDefault="001A0936" w:rsidP="001A0936">
      <w:pPr>
        <w:pStyle w:val="afd"/>
        <w:numPr>
          <w:ilvl w:val="0"/>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FFS on details of the group-common PDCCH / PDSCH configuration</w:t>
      </w:r>
    </w:p>
    <w:p w14:paraId="325AB698" w14:textId="77777777" w:rsidR="001A0936" w:rsidRPr="00AA012B" w:rsidRDefault="001A0936" w:rsidP="001A0936">
      <w:pPr>
        <w:pStyle w:val="afd"/>
        <w:numPr>
          <w:ilvl w:val="0"/>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FFS whether to support more than one common frequency resources per UE / per dedicated unicast BWP subjected to UE capabilities</w:t>
      </w:r>
    </w:p>
    <w:p w14:paraId="5D1BC101" w14:textId="77777777" w:rsidR="001A0936" w:rsidRPr="00AA012B" w:rsidRDefault="001A0936" w:rsidP="001A0936">
      <w:pPr>
        <w:pStyle w:val="afd"/>
        <w:numPr>
          <w:ilvl w:val="0"/>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FFS whether the use of a common frequency resource for multicast is optional or not</w:t>
      </w:r>
    </w:p>
    <w:p w14:paraId="0CC830C3" w14:textId="77777777" w:rsidR="001A0936" w:rsidRPr="00AA012B" w:rsidRDefault="001A0936" w:rsidP="001A0936">
      <w:pPr>
        <w:pStyle w:val="afd"/>
        <w:numPr>
          <w:ilvl w:val="0"/>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FFS whether the common frequency resource is applicable for PTM scheme 2 (if supported) or not</w:t>
      </w:r>
    </w:p>
    <w:p w14:paraId="770363CE" w14:textId="77777777" w:rsidR="001A0936" w:rsidRPr="00AA012B" w:rsidRDefault="001A0936" w:rsidP="001A0936"/>
    <w:p w14:paraId="5818D42A" w14:textId="77777777" w:rsidR="001A0936" w:rsidRPr="00AA012B" w:rsidRDefault="001A0936" w:rsidP="001A0936">
      <w:r w:rsidRPr="00AA012B">
        <w:rPr>
          <w:highlight w:val="green"/>
        </w:rPr>
        <w:t>Agreement:</w:t>
      </w:r>
    </w:p>
    <w:p w14:paraId="4B9032B0" w14:textId="77777777" w:rsidR="001A0936" w:rsidRPr="00AA012B" w:rsidRDefault="001A0936" w:rsidP="001A0936">
      <w:pPr>
        <w:pStyle w:val="afd"/>
        <w:numPr>
          <w:ilvl w:val="0"/>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75F56532" w14:textId="77777777" w:rsidR="001A0936" w:rsidRPr="00AA012B" w:rsidRDefault="001A0936" w:rsidP="001A0936">
      <w:pPr>
        <w:pStyle w:val="afd"/>
        <w:numPr>
          <w:ilvl w:val="1"/>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rPr>
        <w:t>The starting PRB is referenced to one of the two options:</w:t>
      </w:r>
    </w:p>
    <w:p w14:paraId="62383882" w14:textId="77777777" w:rsidR="001A0936" w:rsidRPr="00AA012B" w:rsidRDefault="001A0936" w:rsidP="001A0936">
      <w:pPr>
        <w:pStyle w:val="afd"/>
        <w:numPr>
          <w:ilvl w:val="2"/>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Option 1: Point A</w:t>
      </w:r>
    </w:p>
    <w:p w14:paraId="21DCAB1F" w14:textId="77777777" w:rsidR="001A0936" w:rsidRPr="00AA012B" w:rsidRDefault="001A0936" w:rsidP="001A0936">
      <w:pPr>
        <w:pStyle w:val="afd"/>
        <w:numPr>
          <w:ilvl w:val="2"/>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Option 2: the starting PRB of the dedicated unicast BWP</w:t>
      </w:r>
    </w:p>
    <w:p w14:paraId="299D7A36" w14:textId="77777777" w:rsidR="001A0936" w:rsidRPr="00AA012B" w:rsidRDefault="001A0936" w:rsidP="001A0936">
      <w:pPr>
        <w:pStyle w:val="afd"/>
        <w:numPr>
          <w:ilvl w:val="1"/>
          <w:numId w:val="10"/>
        </w:numPr>
        <w:spacing w:after="120"/>
        <w:ind w:leftChars="0"/>
        <w:jc w:val="left"/>
        <w:rPr>
          <w:rFonts w:ascii="Times New Roman" w:hAnsi="Times New Roman"/>
          <w:sz w:val="20"/>
          <w:szCs w:val="20"/>
        </w:rPr>
      </w:pPr>
      <w:r w:rsidRPr="00AA012B">
        <w:rPr>
          <w:rFonts w:ascii="Times New Roman" w:hAnsi="Times New Roman"/>
          <w:sz w:val="20"/>
          <w:szCs w:val="20"/>
        </w:rPr>
        <w:t>FFS the detailed signaling</w:t>
      </w:r>
    </w:p>
    <w:p w14:paraId="19663B11" w14:textId="77777777" w:rsidR="001A0936" w:rsidRPr="00AA012B" w:rsidRDefault="001A0936" w:rsidP="001A0936">
      <w:pPr>
        <w:pStyle w:val="afd"/>
        <w:numPr>
          <w:ilvl w:val="0"/>
          <w:numId w:val="10"/>
        </w:numPr>
        <w:spacing w:after="120"/>
        <w:ind w:leftChars="0"/>
        <w:jc w:val="left"/>
        <w:rPr>
          <w:rFonts w:ascii="Times New Roman" w:hAnsi="Times New Roman"/>
          <w:sz w:val="20"/>
          <w:szCs w:val="20"/>
          <w:lang w:eastAsia="zh-CN"/>
        </w:rPr>
      </w:pPr>
      <w:r w:rsidRPr="00AA012B">
        <w:rPr>
          <w:rFonts w:ascii="Times New Roman" w:hAnsi="Times New Roman"/>
          <w:sz w:val="20"/>
          <w:szCs w:val="20"/>
          <w:lang w:eastAsia="zh-CN"/>
        </w:rPr>
        <w:t>If Option 2A is supported for common frequency resource for multicast of RRC-CONNECTED UEs, the configurations of the starting PRB and the length of PRBs of the MBS frequency resource reuse the legacy BWP configuration.</w:t>
      </w:r>
    </w:p>
    <w:p w14:paraId="01F4BFAA" w14:textId="77777777" w:rsidR="001A0936" w:rsidRPr="00AA012B" w:rsidRDefault="001A0936" w:rsidP="001A0936">
      <w:pPr>
        <w:pStyle w:val="afd"/>
        <w:spacing w:after="120"/>
        <w:ind w:leftChars="0" w:left="0"/>
        <w:rPr>
          <w:rFonts w:ascii="Times New Roman" w:hAnsi="Times New Roman"/>
          <w:sz w:val="20"/>
          <w:szCs w:val="20"/>
          <w:lang w:eastAsia="zh-CN"/>
        </w:rPr>
      </w:pPr>
    </w:p>
    <w:p w14:paraId="256990FC" w14:textId="77777777" w:rsidR="001A0936" w:rsidRPr="00AA012B" w:rsidRDefault="001A0936" w:rsidP="001A0936">
      <w:pPr>
        <w:rPr>
          <w:lang w:eastAsia="zh-CN"/>
        </w:rPr>
      </w:pPr>
      <w:bookmarkStart w:id="0" w:name="_Hlk62978278"/>
      <w:r w:rsidRPr="00AA012B">
        <w:rPr>
          <w:highlight w:val="green"/>
          <w:lang w:eastAsia="zh-CN"/>
        </w:rPr>
        <w:t>Agreement:</w:t>
      </w:r>
    </w:p>
    <w:p w14:paraId="5DEBDE2D" w14:textId="77777777" w:rsidR="001A0936" w:rsidRPr="00AA012B" w:rsidRDefault="001A0936" w:rsidP="001A0936">
      <w:r w:rsidRPr="00AA012B">
        <w:t>For RRC_CONNECTED UEs, if ACK/NACK based HARQ-ACK feedback is supported for PTM scheme 1, and if initial transmission for multicast is based on PTM transmission scheme 1, support retransmission(s) using PTP transmission.</w:t>
      </w:r>
    </w:p>
    <w:p w14:paraId="3CB751E5" w14:textId="77777777" w:rsidR="001A0936" w:rsidRPr="00AA012B" w:rsidRDefault="001A0936" w:rsidP="001A0936">
      <w:pPr>
        <w:numPr>
          <w:ilvl w:val="0"/>
          <w:numId w:val="30"/>
        </w:numPr>
        <w:overflowPunct/>
        <w:autoSpaceDE/>
        <w:autoSpaceDN/>
        <w:adjustRightInd/>
        <w:spacing w:after="0"/>
        <w:textAlignment w:val="auto"/>
      </w:pPr>
      <w:r w:rsidRPr="00AA012B">
        <w:t>The HARQ process ID and NDI indicated in DCI is used to associate the PTM scheme 1 and PTP transmitting the same TB.</w:t>
      </w:r>
    </w:p>
    <w:p w14:paraId="5FCD8718" w14:textId="77777777" w:rsidR="001A0936" w:rsidRPr="00AA012B" w:rsidRDefault="001A0936" w:rsidP="001A0936">
      <w:pPr>
        <w:spacing w:after="120"/>
        <w:jc w:val="both"/>
      </w:pPr>
      <w:r w:rsidRPr="00AA012B">
        <w:t> </w:t>
      </w:r>
    </w:p>
    <w:p w14:paraId="6AC499CE" w14:textId="77777777" w:rsidR="001A0936" w:rsidRPr="00AA012B" w:rsidRDefault="001A0936" w:rsidP="001A0936">
      <w:pPr>
        <w:rPr>
          <w:lang w:eastAsia="zh-CN"/>
        </w:rPr>
      </w:pPr>
      <w:r w:rsidRPr="00AA012B">
        <w:rPr>
          <w:highlight w:val="green"/>
          <w:lang w:eastAsia="zh-CN"/>
        </w:rPr>
        <w:t>Agreement:</w:t>
      </w:r>
    </w:p>
    <w:p w14:paraId="134D57DE" w14:textId="77777777" w:rsidR="001A0936" w:rsidRPr="00AA012B" w:rsidRDefault="001A0936" w:rsidP="001A0936">
      <w:pPr>
        <w:rPr>
          <w:lang w:eastAsia="zh-CN"/>
        </w:rPr>
      </w:pPr>
      <w:r w:rsidRPr="00AA012B">
        <w:rPr>
          <w:lang w:eastAsia="zh-CN"/>
        </w:rPr>
        <w:t>The maximum number of monitored PDCCH candidates and non-overlapped CCEs per slot per serving cell defined in Rel-15 is kept unchanged for Rel-17 MBS.</w:t>
      </w:r>
    </w:p>
    <w:p w14:paraId="1930A602" w14:textId="77777777" w:rsidR="001A0936" w:rsidRPr="00AA012B" w:rsidRDefault="001A0936" w:rsidP="001A0936">
      <w:pPr>
        <w:numPr>
          <w:ilvl w:val="0"/>
          <w:numId w:val="30"/>
        </w:numPr>
        <w:overflowPunct/>
        <w:autoSpaceDE/>
        <w:autoSpaceDN/>
        <w:adjustRightInd/>
        <w:spacing w:after="0"/>
        <w:textAlignment w:val="auto"/>
        <w:rPr>
          <w:lang w:eastAsia="zh-CN"/>
        </w:rPr>
      </w:pPr>
      <w:r w:rsidRPr="00AA012B">
        <w:rPr>
          <w:lang w:eastAsia="zh-CN"/>
        </w:rPr>
        <w:lastRenderedPageBreak/>
        <w:t>FFS whether the budget of BDs/CCEs of an unused CC can be used for group-common PDCCH to count the number of BDs/CCEs for UEs supporting CA capability based on configuration, which is similar to the method used for multi-DCI based multi-TRP in Rel-16.</w:t>
      </w:r>
    </w:p>
    <w:p w14:paraId="7A5D63B4" w14:textId="77777777" w:rsidR="001A0936" w:rsidRPr="00AA012B" w:rsidRDefault="001A0936" w:rsidP="001A0936">
      <w:pPr>
        <w:spacing w:after="120"/>
        <w:jc w:val="both"/>
      </w:pPr>
    </w:p>
    <w:p w14:paraId="6BC6ED72" w14:textId="77777777" w:rsidR="001A0936" w:rsidRPr="00AA012B" w:rsidRDefault="001A0936" w:rsidP="001A0936">
      <w:pPr>
        <w:rPr>
          <w:lang w:eastAsia="zh-CN"/>
        </w:rPr>
      </w:pPr>
      <w:r w:rsidRPr="00AA012B">
        <w:rPr>
          <w:highlight w:val="darkYellow"/>
          <w:lang w:eastAsia="zh-CN"/>
        </w:rPr>
        <w:t>Working Assumption:</w:t>
      </w:r>
      <w:r w:rsidRPr="00AA012B">
        <w:rPr>
          <w:lang w:eastAsia="zh-CN"/>
        </w:rPr>
        <w:t xml:space="preserve"> </w:t>
      </w:r>
    </w:p>
    <w:p w14:paraId="49900E66" w14:textId="77777777" w:rsidR="001A0936" w:rsidRPr="00AA012B" w:rsidRDefault="001A0936" w:rsidP="001A0936">
      <w:pPr>
        <w:rPr>
          <w:lang w:eastAsia="zh-CN"/>
        </w:rPr>
      </w:pPr>
      <w:r w:rsidRPr="00AA012B">
        <w:rPr>
          <w:lang w:eastAsia="zh-CN"/>
        </w:rPr>
        <w:t>Keep the “3+1” DCI size budget defined in Rel-15 for Rel-17 MBS.</w:t>
      </w:r>
    </w:p>
    <w:p w14:paraId="36852CC2" w14:textId="77777777" w:rsidR="001A0936" w:rsidRPr="00AA012B" w:rsidRDefault="001A0936" w:rsidP="001A0936">
      <w:pPr>
        <w:numPr>
          <w:ilvl w:val="0"/>
          <w:numId w:val="30"/>
        </w:numPr>
        <w:overflowPunct/>
        <w:autoSpaceDE/>
        <w:autoSpaceDN/>
        <w:adjustRightInd/>
        <w:spacing w:after="0"/>
        <w:textAlignment w:val="auto"/>
        <w:rPr>
          <w:lang w:eastAsia="zh-CN"/>
        </w:rPr>
      </w:pPr>
      <w:r w:rsidRPr="00AA012B">
        <w:rPr>
          <w:lang w:eastAsia="zh-CN"/>
        </w:rPr>
        <w:t>FFS: Whether the G-RNTI is counted as “C-RNTI” or as “other RNTI” when considering the “3+1” DCI size budget rule for group-common PDCCH.</w:t>
      </w:r>
    </w:p>
    <w:p w14:paraId="2E12CFD1" w14:textId="77777777" w:rsidR="001A0936" w:rsidRPr="00AA012B" w:rsidRDefault="001A0936" w:rsidP="001A0936">
      <w:pPr>
        <w:spacing w:after="120"/>
        <w:jc w:val="both"/>
      </w:pPr>
      <w:r w:rsidRPr="00AA012B">
        <w:t> </w:t>
      </w:r>
    </w:p>
    <w:p w14:paraId="22BB4764" w14:textId="77777777" w:rsidR="001A0936" w:rsidRPr="00AA012B" w:rsidRDefault="001A0936" w:rsidP="001A0936">
      <w:pPr>
        <w:rPr>
          <w:lang w:eastAsia="zh-CN"/>
        </w:rPr>
      </w:pPr>
      <w:r w:rsidRPr="00AA012B">
        <w:rPr>
          <w:highlight w:val="green"/>
          <w:lang w:eastAsia="zh-CN"/>
        </w:rPr>
        <w:t>Agreement:</w:t>
      </w:r>
      <w:r w:rsidRPr="00AA012B">
        <w:rPr>
          <w:lang w:eastAsia="zh-CN"/>
        </w:rPr>
        <w:t xml:space="preserve"> </w:t>
      </w:r>
    </w:p>
    <w:p w14:paraId="05AE7F3B" w14:textId="77777777" w:rsidR="001A0936" w:rsidRPr="00AA012B" w:rsidRDefault="001A0936" w:rsidP="001A0936">
      <w:pPr>
        <w:rPr>
          <w:lang w:eastAsia="zh-CN"/>
        </w:rPr>
      </w:pPr>
      <w:r w:rsidRPr="00AA012B">
        <w:rPr>
          <w:lang w:eastAsia="zh-CN"/>
        </w:rPr>
        <w:t>For RRC_CONNECTED UEs, more than one SPS group-common PDSCH configuration for MBS can be configured per UE subject to UE capability</w:t>
      </w:r>
    </w:p>
    <w:p w14:paraId="12539AE1" w14:textId="77777777" w:rsidR="001A0936" w:rsidRPr="00AA012B" w:rsidRDefault="001A0936" w:rsidP="001A0936">
      <w:pPr>
        <w:numPr>
          <w:ilvl w:val="0"/>
          <w:numId w:val="30"/>
        </w:numPr>
        <w:overflowPunct/>
        <w:autoSpaceDE/>
        <w:autoSpaceDN/>
        <w:adjustRightInd/>
        <w:spacing w:after="0"/>
        <w:textAlignment w:val="auto"/>
        <w:rPr>
          <w:lang w:eastAsia="zh-CN"/>
        </w:rPr>
      </w:pPr>
      <w:r w:rsidRPr="00AA012B">
        <w:rPr>
          <w:lang w:eastAsia="zh-CN"/>
        </w:rPr>
        <w:t>The total number of SPS configurations supported by a UE currently defined for unicast is not increased due to additionally supporting MBS.</w:t>
      </w:r>
    </w:p>
    <w:p w14:paraId="2C69762B" w14:textId="77777777" w:rsidR="001A0936" w:rsidRPr="00AA012B" w:rsidRDefault="001A0936" w:rsidP="001A0936">
      <w:pPr>
        <w:numPr>
          <w:ilvl w:val="0"/>
          <w:numId w:val="30"/>
        </w:numPr>
        <w:overflowPunct/>
        <w:autoSpaceDE/>
        <w:autoSpaceDN/>
        <w:adjustRightInd/>
        <w:spacing w:after="0"/>
        <w:textAlignment w:val="auto"/>
        <w:rPr>
          <w:lang w:eastAsia="zh-CN"/>
        </w:rPr>
      </w:pPr>
      <w:r w:rsidRPr="00AA012B">
        <w:rPr>
          <w:lang w:eastAsia="zh-CN"/>
        </w:rPr>
        <w:t>FFS: How to allocate the total SPS configurations between MBS and unicast.</w:t>
      </w:r>
    </w:p>
    <w:p w14:paraId="64E70D96" w14:textId="77777777" w:rsidR="001A0936" w:rsidRPr="00AA012B" w:rsidRDefault="001A0936" w:rsidP="001A0936">
      <w:r w:rsidRPr="00AA012B">
        <w:t> </w:t>
      </w:r>
    </w:p>
    <w:p w14:paraId="0F0115A7" w14:textId="77777777" w:rsidR="001A0936" w:rsidRPr="00AA012B" w:rsidRDefault="001A0936" w:rsidP="001A0936">
      <w:pPr>
        <w:rPr>
          <w:lang w:eastAsia="zh-CN"/>
        </w:rPr>
      </w:pPr>
      <w:r w:rsidRPr="00AA012B">
        <w:rPr>
          <w:highlight w:val="green"/>
          <w:lang w:eastAsia="zh-CN"/>
        </w:rPr>
        <w:t>Agreement:</w:t>
      </w:r>
      <w:r w:rsidRPr="00AA012B">
        <w:rPr>
          <w:lang w:eastAsia="zh-CN"/>
        </w:rPr>
        <w:t xml:space="preserve"> </w:t>
      </w:r>
    </w:p>
    <w:p w14:paraId="37A85932" w14:textId="77777777" w:rsidR="001A0936" w:rsidRPr="00AA012B" w:rsidRDefault="001A0936" w:rsidP="00F32938">
      <w:pPr>
        <w:rPr>
          <w:lang w:val="en-US"/>
        </w:rPr>
      </w:pPr>
      <w:r w:rsidRPr="00AA012B">
        <w:rPr>
          <w:lang w:val="en-US"/>
        </w:rPr>
        <w:t>For RRC_CONNECTED UEs, support HARQ-ACK feedback for SPS group-common PDSCH for MBS</w:t>
      </w:r>
    </w:p>
    <w:p w14:paraId="5072AF7A" w14:textId="77777777" w:rsidR="001A0936" w:rsidRPr="00AA012B" w:rsidRDefault="001A0936" w:rsidP="001A0936">
      <w:pPr>
        <w:numPr>
          <w:ilvl w:val="0"/>
          <w:numId w:val="31"/>
        </w:numPr>
        <w:overflowPunct/>
        <w:autoSpaceDE/>
        <w:autoSpaceDN/>
        <w:adjustRightInd/>
        <w:spacing w:after="0"/>
        <w:textAlignment w:val="auto"/>
        <w:rPr>
          <w:lang w:eastAsia="zh-CN"/>
        </w:rPr>
      </w:pPr>
      <w:r w:rsidRPr="00AA012B">
        <w:rPr>
          <w:lang w:eastAsia="zh-CN"/>
        </w:rPr>
        <w:t>FFS: The retransmission scheme(s)</w:t>
      </w:r>
    </w:p>
    <w:p w14:paraId="5AC2ACC4" w14:textId="77777777" w:rsidR="001A0936" w:rsidRPr="00AA012B" w:rsidRDefault="001A0936" w:rsidP="001A0936">
      <w:pPr>
        <w:numPr>
          <w:ilvl w:val="0"/>
          <w:numId w:val="31"/>
        </w:numPr>
        <w:overflowPunct/>
        <w:autoSpaceDE/>
        <w:autoSpaceDN/>
        <w:adjustRightInd/>
        <w:spacing w:after="0"/>
        <w:textAlignment w:val="auto"/>
        <w:rPr>
          <w:lang w:eastAsia="zh-CN"/>
        </w:rPr>
      </w:pPr>
      <w:r w:rsidRPr="00AA012B">
        <w:rPr>
          <w:lang w:eastAsia="zh-CN"/>
        </w:rPr>
        <w:t>FFS: The HARQ-ACK details for SPS PDSCH and activation/deactivation, which can be discussed in AI 8.12.2</w:t>
      </w:r>
    </w:p>
    <w:bookmarkEnd w:id="0"/>
    <w:p w14:paraId="796AC60C" w14:textId="77777777" w:rsidR="001A0936" w:rsidRPr="00AA012B" w:rsidRDefault="001A0936" w:rsidP="001A0936"/>
    <w:p w14:paraId="103CBB50" w14:textId="77777777" w:rsidR="001A0936" w:rsidRPr="00AA012B" w:rsidRDefault="001A0936" w:rsidP="001A0936">
      <w:pPr>
        <w:rPr>
          <w:lang w:val="en-US"/>
        </w:rPr>
      </w:pPr>
      <w:r w:rsidRPr="00AA012B">
        <w:rPr>
          <w:highlight w:val="green"/>
          <w:lang w:val="en-US"/>
        </w:rPr>
        <w:t>Agreement:</w:t>
      </w:r>
    </w:p>
    <w:p w14:paraId="04EAB6C5" w14:textId="77777777" w:rsidR="001A0936" w:rsidRPr="00AA012B" w:rsidRDefault="001A0936" w:rsidP="001A0936">
      <w:pPr>
        <w:rPr>
          <w:lang w:val="en-US"/>
        </w:rPr>
      </w:pPr>
      <w:r w:rsidRPr="00AA012B">
        <w:rPr>
          <w:lang w:val="en-US"/>
        </w:rPr>
        <w:t>From RAN1 perspective, the CFR (common frequency resource) for multicast of RRC-CONNECTED UEs, which is confined within the frequency resource of a dedicated unicast BWP and using the same numerology (SCS and CP), includes the following configurations:</w:t>
      </w:r>
    </w:p>
    <w:p w14:paraId="3B725AB7" w14:textId="77777777" w:rsidR="001A0936" w:rsidRPr="00AA012B" w:rsidRDefault="001A0936" w:rsidP="001A0936">
      <w:pPr>
        <w:numPr>
          <w:ilvl w:val="0"/>
          <w:numId w:val="10"/>
        </w:numPr>
        <w:overflowPunct/>
        <w:autoSpaceDE/>
        <w:autoSpaceDN/>
        <w:adjustRightInd/>
        <w:spacing w:after="0"/>
        <w:textAlignment w:val="auto"/>
        <w:rPr>
          <w:lang w:val="en-US"/>
        </w:rPr>
      </w:pPr>
      <w:r w:rsidRPr="00AA012B">
        <w:rPr>
          <w:lang w:val="en-US"/>
        </w:rPr>
        <w:t xml:space="preserve">Starting PRB and the number of PRBs </w:t>
      </w:r>
    </w:p>
    <w:p w14:paraId="2D0EEC55" w14:textId="77777777" w:rsidR="001A0936" w:rsidRPr="00AA012B" w:rsidRDefault="001A0936" w:rsidP="001A0936">
      <w:pPr>
        <w:numPr>
          <w:ilvl w:val="0"/>
          <w:numId w:val="10"/>
        </w:numPr>
        <w:overflowPunct/>
        <w:autoSpaceDE/>
        <w:autoSpaceDN/>
        <w:adjustRightInd/>
        <w:spacing w:after="0"/>
        <w:textAlignment w:val="auto"/>
        <w:rPr>
          <w:lang w:val="en-US"/>
        </w:rPr>
      </w:pPr>
      <w:r w:rsidRPr="00AA012B">
        <w:rPr>
          <w:lang w:val="en-US"/>
        </w:rPr>
        <w:t xml:space="preserve">One PDSCH-config for MBS (i.e., separate from the PDSCH-Config of the dedicated </w:t>
      </w:r>
      <w:r w:rsidRPr="00AA012B">
        <w:t xml:space="preserve">unicast </w:t>
      </w:r>
      <w:r w:rsidRPr="00AA012B">
        <w:rPr>
          <w:lang w:val="en-US"/>
        </w:rPr>
        <w:t>BWP)</w:t>
      </w:r>
    </w:p>
    <w:p w14:paraId="308D4828" w14:textId="77777777" w:rsidR="001A0936" w:rsidRPr="00AA012B" w:rsidRDefault="001A0936" w:rsidP="001A0936">
      <w:pPr>
        <w:numPr>
          <w:ilvl w:val="0"/>
          <w:numId w:val="10"/>
        </w:numPr>
        <w:overflowPunct/>
        <w:autoSpaceDE/>
        <w:autoSpaceDN/>
        <w:adjustRightInd/>
        <w:spacing w:after="0"/>
        <w:textAlignment w:val="auto"/>
        <w:rPr>
          <w:lang w:val="en-US"/>
        </w:rPr>
      </w:pPr>
      <w:r w:rsidRPr="00AA012B">
        <w:rPr>
          <w:lang w:val="en-US"/>
        </w:rPr>
        <w:t xml:space="preserve">One PDCCH-config for MBS (i.e., separate from the PDCCH-Config of the dedicated </w:t>
      </w:r>
      <w:r w:rsidRPr="00AA012B">
        <w:t xml:space="preserve">unicast </w:t>
      </w:r>
      <w:r w:rsidRPr="00AA012B">
        <w:rPr>
          <w:lang w:val="en-US"/>
        </w:rPr>
        <w:t>BWP)</w:t>
      </w:r>
    </w:p>
    <w:p w14:paraId="3715E0C0" w14:textId="77777777" w:rsidR="001A0936" w:rsidRPr="00AA012B" w:rsidRDefault="001A0936" w:rsidP="001A0936">
      <w:pPr>
        <w:numPr>
          <w:ilvl w:val="0"/>
          <w:numId w:val="10"/>
        </w:numPr>
        <w:overflowPunct/>
        <w:autoSpaceDE/>
        <w:autoSpaceDN/>
        <w:adjustRightInd/>
        <w:spacing w:after="0"/>
        <w:textAlignment w:val="auto"/>
        <w:rPr>
          <w:lang w:val="en-US"/>
        </w:rPr>
      </w:pPr>
      <w:r w:rsidRPr="00AA012B">
        <w:rPr>
          <w:lang w:val="en-US"/>
        </w:rPr>
        <w:t xml:space="preserve">SPS-config(s) for MBS (i.e., separate from the SPS-Config of the dedicated </w:t>
      </w:r>
      <w:r w:rsidRPr="00AA012B">
        <w:t xml:space="preserve">unicast </w:t>
      </w:r>
      <w:r w:rsidRPr="00AA012B">
        <w:rPr>
          <w:lang w:val="en-US"/>
        </w:rPr>
        <w:t>BWP)</w:t>
      </w:r>
    </w:p>
    <w:p w14:paraId="5D5C04C2" w14:textId="77777777" w:rsidR="001A0936" w:rsidRPr="00AA012B" w:rsidRDefault="001A0936" w:rsidP="001A0936">
      <w:pPr>
        <w:numPr>
          <w:ilvl w:val="0"/>
          <w:numId w:val="10"/>
        </w:numPr>
        <w:overflowPunct/>
        <w:autoSpaceDE/>
        <w:autoSpaceDN/>
        <w:adjustRightInd/>
        <w:spacing w:after="0"/>
        <w:textAlignment w:val="auto"/>
        <w:rPr>
          <w:lang w:val="en-US"/>
        </w:rPr>
      </w:pPr>
      <w:r w:rsidRPr="00AA012B">
        <w:rPr>
          <w:lang w:val="en-US"/>
        </w:rPr>
        <w:t>FFS: Other configurations and details including whether signaling of starting PRB and the length of PRBs is needed when CFR is equal to the unicast BWP</w:t>
      </w:r>
    </w:p>
    <w:p w14:paraId="2E2F6C9B" w14:textId="77777777" w:rsidR="001A0936" w:rsidRPr="00AA012B" w:rsidRDefault="001A0936" w:rsidP="001A0936">
      <w:pPr>
        <w:numPr>
          <w:ilvl w:val="0"/>
          <w:numId w:val="10"/>
        </w:numPr>
        <w:overflowPunct/>
        <w:autoSpaceDE/>
        <w:autoSpaceDN/>
        <w:adjustRightInd/>
        <w:spacing w:after="0"/>
        <w:textAlignment w:val="auto"/>
        <w:rPr>
          <w:lang w:val="en-US"/>
        </w:rPr>
      </w:pPr>
      <w:r w:rsidRPr="00AA012B">
        <w:rPr>
          <w:lang w:val="en-US"/>
        </w:rPr>
        <w:t>FFS: Whether a unified CFR design is also used for broadcast reception for RRC_IDLE/INACTIVE and RRC_CONNECTED</w:t>
      </w:r>
    </w:p>
    <w:p w14:paraId="6C663FE3" w14:textId="77777777" w:rsidR="001A0936" w:rsidRPr="00AA012B" w:rsidRDefault="001A0936" w:rsidP="001A0936">
      <w:pPr>
        <w:numPr>
          <w:ilvl w:val="0"/>
          <w:numId w:val="10"/>
        </w:numPr>
        <w:overflowPunct/>
        <w:autoSpaceDE/>
        <w:autoSpaceDN/>
        <w:adjustRightInd/>
        <w:spacing w:after="0"/>
        <w:textAlignment w:val="auto"/>
        <w:rPr>
          <w:lang w:val="en-US"/>
        </w:rPr>
      </w:pPr>
      <w:r w:rsidRPr="00AA012B">
        <w:rPr>
          <w:lang w:val="en-US"/>
        </w:rPr>
        <w:t>FFS: Whether Coreset(s) for CFR in addition to existing Coresets in UE dedicated BWP is needed</w:t>
      </w:r>
    </w:p>
    <w:p w14:paraId="29ADCF8B" w14:textId="77777777" w:rsidR="001A0936" w:rsidRPr="00AA012B" w:rsidRDefault="001A0936" w:rsidP="001A0936">
      <w:pPr>
        <w:numPr>
          <w:ilvl w:val="0"/>
          <w:numId w:val="10"/>
        </w:numPr>
        <w:overflowPunct/>
        <w:autoSpaceDE/>
        <w:autoSpaceDN/>
        <w:adjustRightInd/>
        <w:spacing w:after="0"/>
        <w:textAlignment w:val="auto"/>
        <w:rPr>
          <w:lang w:val="en-US"/>
        </w:rPr>
      </w:pPr>
      <w:r w:rsidRPr="00AA012B">
        <w:rPr>
          <w:lang w:val="en-US"/>
        </w:rPr>
        <w:t>Note: The terminology of CFR is only aiming for RAN1 discussion, and the detailed signaling design is up to RAN2</w:t>
      </w:r>
    </w:p>
    <w:p w14:paraId="0BFFC684" w14:textId="77777777" w:rsidR="001A0936" w:rsidRPr="00AA012B" w:rsidRDefault="001A0936" w:rsidP="001A0936">
      <w:pPr>
        <w:numPr>
          <w:ilvl w:val="0"/>
          <w:numId w:val="10"/>
        </w:numPr>
        <w:overflowPunct/>
        <w:autoSpaceDE/>
        <w:autoSpaceDN/>
        <w:adjustRightInd/>
        <w:spacing w:after="0"/>
        <w:textAlignment w:val="auto"/>
        <w:rPr>
          <w:lang w:val="en-US"/>
        </w:rPr>
      </w:pPr>
      <w:r w:rsidRPr="00AA012B">
        <w:rPr>
          <w:lang w:val="en-US"/>
        </w:rPr>
        <w:t>Note: This agreement does not negate any previous agreements made on CFR</w:t>
      </w:r>
    </w:p>
    <w:p w14:paraId="6E6F6036" w14:textId="77777777" w:rsidR="001A0936" w:rsidRPr="00AA012B" w:rsidRDefault="001A0936" w:rsidP="001A0936"/>
    <w:p w14:paraId="41CAE28A" w14:textId="77777777" w:rsidR="001A0936" w:rsidRPr="00AA012B" w:rsidRDefault="001A0936" w:rsidP="001A0936">
      <w:r w:rsidRPr="00AA012B">
        <w:rPr>
          <w:highlight w:val="green"/>
        </w:rPr>
        <w:t>Agreement:</w:t>
      </w:r>
    </w:p>
    <w:p w14:paraId="1F61A9C4" w14:textId="77777777" w:rsidR="001A0936" w:rsidRPr="00AA012B" w:rsidRDefault="001A0936" w:rsidP="001A0936">
      <w:pPr>
        <w:widowControl w:val="0"/>
        <w:jc w:val="both"/>
        <w:rPr>
          <w:lang w:eastAsia="zh-CN"/>
        </w:rPr>
      </w:pPr>
      <w:r w:rsidRPr="00AA012B">
        <w:rPr>
          <w:lang w:eastAsia="zh-CN"/>
        </w:rPr>
        <w:t>For search space set of group-common PDCCH of PTM scheme 1 for multicast in RRC_CONNECTED state, at least support CSS</w:t>
      </w:r>
    </w:p>
    <w:p w14:paraId="00BA91AF" w14:textId="77777777" w:rsidR="001A0936" w:rsidRPr="00AA012B" w:rsidRDefault="001A0936" w:rsidP="001A0936">
      <w:pPr>
        <w:pStyle w:val="afd"/>
        <w:numPr>
          <w:ilvl w:val="0"/>
          <w:numId w:val="32"/>
        </w:numPr>
        <w:ind w:leftChars="0"/>
        <w:rPr>
          <w:rFonts w:ascii="Times New Roman" w:hAnsi="Times New Roman"/>
          <w:sz w:val="20"/>
          <w:szCs w:val="20"/>
          <w:lang w:eastAsia="zh-CN"/>
        </w:rPr>
      </w:pPr>
      <w:r w:rsidRPr="00AA012B">
        <w:rPr>
          <w:rFonts w:ascii="Times New Roman" w:hAnsi="Times New Roman"/>
          <w:sz w:val="20"/>
          <w:szCs w:val="20"/>
          <w:lang w:eastAsia="zh-CN"/>
        </w:rPr>
        <w:t>FFS: reuse existing CSS type(s) in Rel-15/16 or define a new Type CSS</w:t>
      </w:r>
    </w:p>
    <w:p w14:paraId="10739303" w14:textId="77777777" w:rsidR="001A0936" w:rsidRPr="00AA012B" w:rsidRDefault="001A0936" w:rsidP="001A0936">
      <w:pPr>
        <w:pStyle w:val="afd"/>
        <w:numPr>
          <w:ilvl w:val="0"/>
          <w:numId w:val="32"/>
        </w:numPr>
        <w:ind w:leftChars="0"/>
        <w:rPr>
          <w:rFonts w:ascii="Times New Roman" w:hAnsi="Times New Roman"/>
          <w:sz w:val="20"/>
          <w:szCs w:val="20"/>
          <w:lang w:eastAsia="zh-CN"/>
        </w:rPr>
      </w:pPr>
      <w:r w:rsidRPr="00AA012B">
        <w:rPr>
          <w:rFonts w:ascii="Times New Roman" w:hAnsi="Times New Roman"/>
          <w:sz w:val="20"/>
          <w:szCs w:val="20"/>
          <w:lang w:eastAsia="zh-CN"/>
        </w:rPr>
        <w:t>FFS: Two options for monitoring priority:</w:t>
      </w:r>
    </w:p>
    <w:p w14:paraId="3CDB828E" w14:textId="77777777" w:rsidR="001A0936" w:rsidRPr="00AA012B" w:rsidRDefault="001A0936" w:rsidP="001A0936">
      <w:pPr>
        <w:pStyle w:val="afd"/>
        <w:numPr>
          <w:ilvl w:val="1"/>
          <w:numId w:val="32"/>
        </w:numPr>
        <w:ind w:leftChars="0"/>
        <w:rPr>
          <w:rFonts w:ascii="Times New Roman" w:hAnsi="Times New Roman"/>
          <w:sz w:val="20"/>
          <w:szCs w:val="20"/>
          <w:lang w:eastAsia="zh-CN"/>
        </w:rPr>
      </w:pPr>
      <w:r w:rsidRPr="00AA012B">
        <w:rPr>
          <w:rFonts w:ascii="Times New Roman" w:hAnsi="Times New Roman"/>
          <w:sz w:val="20"/>
          <w:szCs w:val="20"/>
          <w:lang w:eastAsia="zh-CN"/>
        </w:rPr>
        <w:t xml:space="preserve">Option 1: the monitoring priority </w:t>
      </w:r>
      <w:r w:rsidRPr="00AA012B">
        <w:rPr>
          <w:rFonts w:ascii="Times New Roman" w:hAnsi="Times New Roman"/>
          <w:sz w:val="20"/>
          <w:szCs w:val="20"/>
        </w:rPr>
        <w:t>is the same as existing Rel-15/16 CSS</w:t>
      </w:r>
    </w:p>
    <w:p w14:paraId="4C2C43DC" w14:textId="77777777" w:rsidR="001A0936" w:rsidRPr="00AA012B" w:rsidRDefault="001A0936" w:rsidP="001A0936">
      <w:pPr>
        <w:pStyle w:val="afd"/>
        <w:numPr>
          <w:ilvl w:val="1"/>
          <w:numId w:val="32"/>
        </w:numPr>
        <w:ind w:leftChars="0"/>
        <w:rPr>
          <w:rFonts w:ascii="Times New Roman" w:hAnsi="Times New Roman"/>
          <w:sz w:val="20"/>
          <w:szCs w:val="20"/>
          <w:lang w:eastAsia="zh-CN"/>
        </w:rPr>
      </w:pPr>
      <w:r w:rsidRPr="00AA012B">
        <w:rPr>
          <w:rFonts w:ascii="Times New Roman" w:hAnsi="Times New Roman"/>
          <w:sz w:val="20"/>
          <w:szCs w:val="20"/>
          <w:lang w:eastAsia="zh-CN"/>
        </w:rPr>
        <w:t>Option 2: the monitoring priority is determined based on the search space set indexes of search space set(s) for multicast and USS sets.</w:t>
      </w:r>
    </w:p>
    <w:p w14:paraId="59342EFB" w14:textId="77777777" w:rsidR="001A0936" w:rsidRPr="00AA012B" w:rsidRDefault="001A0936" w:rsidP="001A0936">
      <w:pPr>
        <w:pStyle w:val="afd"/>
        <w:ind w:leftChars="0" w:left="0"/>
        <w:rPr>
          <w:rFonts w:ascii="Times New Roman" w:hAnsi="Times New Roman"/>
          <w:sz w:val="20"/>
          <w:szCs w:val="20"/>
          <w:lang w:eastAsia="zh-CN"/>
        </w:rPr>
      </w:pPr>
    </w:p>
    <w:p w14:paraId="41FB27C7" w14:textId="77777777" w:rsidR="001A0936" w:rsidRPr="00AA012B" w:rsidRDefault="001A0936" w:rsidP="001A0936">
      <w:pPr>
        <w:widowControl w:val="0"/>
        <w:jc w:val="both"/>
        <w:rPr>
          <w:lang w:eastAsia="zh-CN"/>
        </w:rPr>
      </w:pPr>
      <w:bookmarkStart w:id="1" w:name="_Hlk63418960"/>
      <w:r w:rsidRPr="00AA012B">
        <w:rPr>
          <w:highlight w:val="darkYellow"/>
          <w:lang w:eastAsia="zh-CN"/>
        </w:rPr>
        <w:t>Working assumption:</w:t>
      </w:r>
    </w:p>
    <w:p w14:paraId="5B31D9E7" w14:textId="77777777" w:rsidR="001A0936" w:rsidRPr="00AA012B" w:rsidRDefault="001A0936" w:rsidP="001A0936">
      <w:pPr>
        <w:widowControl w:val="0"/>
        <w:jc w:val="both"/>
        <w:rPr>
          <w:lang w:eastAsia="zh-CN"/>
        </w:rPr>
      </w:pPr>
      <w:r w:rsidRPr="00AA012B">
        <w:rPr>
          <w:lang w:eastAsia="zh-CN"/>
        </w:rPr>
        <w:t>For activation/deactivation of SPS group-common PDSCH for MBS in RRC_CONNECTED state,</w:t>
      </w:r>
    </w:p>
    <w:p w14:paraId="2281603E" w14:textId="77777777" w:rsidR="001A0936" w:rsidRPr="00AA012B" w:rsidRDefault="001A0936" w:rsidP="001A0936">
      <w:pPr>
        <w:widowControl w:val="0"/>
        <w:numPr>
          <w:ilvl w:val="0"/>
          <w:numId w:val="33"/>
        </w:numPr>
        <w:overflowPunct/>
        <w:autoSpaceDE/>
        <w:autoSpaceDN/>
        <w:adjustRightInd/>
        <w:spacing w:after="0"/>
        <w:jc w:val="both"/>
        <w:textAlignment w:val="auto"/>
        <w:rPr>
          <w:lang w:eastAsia="zh-CN"/>
        </w:rPr>
      </w:pPr>
      <w:r w:rsidRPr="00AA012B">
        <w:rPr>
          <w:lang w:eastAsia="zh-CN"/>
        </w:rPr>
        <w:t>At least group-common PDCCH is supported</w:t>
      </w:r>
    </w:p>
    <w:p w14:paraId="5855DE86" w14:textId="77777777" w:rsidR="001A0936" w:rsidRPr="00AA012B" w:rsidRDefault="001A0936" w:rsidP="001A0936">
      <w:pPr>
        <w:widowControl w:val="0"/>
        <w:numPr>
          <w:ilvl w:val="1"/>
          <w:numId w:val="33"/>
        </w:numPr>
        <w:overflowPunct/>
        <w:autoSpaceDE/>
        <w:autoSpaceDN/>
        <w:adjustRightInd/>
        <w:spacing w:after="0"/>
        <w:jc w:val="both"/>
        <w:textAlignment w:val="auto"/>
        <w:rPr>
          <w:lang w:eastAsia="zh-CN"/>
        </w:rPr>
      </w:pPr>
      <w:r w:rsidRPr="00AA012B">
        <w:rPr>
          <w:lang w:eastAsia="zh-CN"/>
        </w:rPr>
        <w:t>FFS: Whether and how to address the missed activation and deactivation</w:t>
      </w:r>
    </w:p>
    <w:p w14:paraId="714696C4" w14:textId="77777777" w:rsidR="001A0936" w:rsidRPr="00AA012B" w:rsidRDefault="001A0936" w:rsidP="001A0936">
      <w:pPr>
        <w:widowControl w:val="0"/>
        <w:numPr>
          <w:ilvl w:val="0"/>
          <w:numId w:val="33"/>
        </w:numPr>
        <w:overflowPunct/>
        <w:autoSpaceDE/>
        <w:autoSpaceDN/>
        <w:adjustRightInd/>
        <w:spacing w:after="0"/>
        <w:jc w:val="both"/>
        <w:textAlignment w:val="auto"/>
        <w:rPr>
          <w:lang w:eastAsia="zh-CN"/>
        </w:rPr>
      </w:pPr>
      <w:r w:rsidRPr="00AA012B">
        <w:rPr>
          <w:lang w:eastAsia="zh-CN"/>
        </w:rPr>
        <w:t>FFS: Whether UE-specific PDCCH is supported for activation/deactivation</w:t>
      </w:r>
    </w:p>
    <w:bookmarkEnd w:id="1"/>
    <w:p w14:paraId="3C12C01C" w14:textId="77777777" w:rsidR="00500B62" w:rsidRPr="00AA012B" w:rsidRDefault="00500B62" w:rsidP="00500B62">
      <w:pPr>
        <w:rPr>
          <w:rFonts w:eastAsiaTheme="minorEastAsia"/>
          <w:lang w:eastAsia="zh-CN"/>
        </w:rPr>
      </w:pPr>
    </w:p>
    <w:p w14:paraId="3660C305" w14:textId="77777777" w:rsidR="001A0936" w:rsidRPr="00AA012B" w:rsidRDefault="001A0936" w:rsidP="001A0936">
      <w:pPr>
        <w:rPr>
          <w:rFonts w:eastAsia="Yu Mincho"/>
          <w:b/>
          <w:u w:val="single"/>
          <w:lang w:val="en-US" w:eastAsia="ja-JP"/>
        </w:rPr>
      </w:pPr>
      <w:r w:rsidRPr="00AA012B">
        <w:rPr>
          <w:rFonts w:eastAsia="Yu Mincho"/>
          <w:b/>
          <w:u w:val="single"/>
          <w:lang w:val="en-US" w:eastAsia="ja-JP"/>
        </w:rPr>
        <w:t>Mechanisms to improve reliability for RRC_CONNECTED UEs</w:t>
      </w:r>
    </w:p>
    <w:p w14:paraId="39267048" w14:textId="77777777" w:rsidR="001A0936" w:rsidRPr="00AA012B" w:rsidRDefault="001A0936" w:rsidP="001A0936">
      <w:r w:rsidRPr="00AA012B">
        <w:rPr>
          <w:highlight w:val="green"/>
        </w:rPr>
        <w:t>Agreement:</w:t>
      </w:r>
    </w:p>
    <w:p w14:paraId="12AE4F5A" w14:textId="77777777" w:rsidR="001A0936" w:rsidRPr="00AA012B" w:rsidRDefault="001A0936" w:rsidP="001A0936">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4426F754" w14:textId="77777777" w:rsidR="001A0936" w:rsidRPr="00AA012B" w:rsidRDefault="001A0936" w:rsidP="001A0936">
      <w:r w:rsidRPr="00AA012B">
        <w:rPr>
          <w:highlight w:val="green"/>
        </w:rPr>
        <w:t>Agreement:</w:t>
      </w:r>
    </w:p>
    <w:p w14:paraId="25EB1DDF" w14:textId="77777777" w:rsidR="001A0936" w:rsidRPr="00AA012B" w:rsidRDefault="001A0936" w:rsidP="001A0936">
      <w:pPr>
        <w:rPr>
          <w:lang w:eastAsia="zh-CN"/>
        </w:rPr>
      </w:pPr>
      <w:r w:rsidRPr="00AA012B">
        <w:rPr>
          <w:lang w:eastAsia="zh-CN"/>
        </w:rPr>
        <w:t xml:space="preserve">The priority for HARQ-ACK feedback for RRC_CONNECTED UE receiving multicast can be, </w:t>
      </w:r>
    </w:p>
    <w:p w14:paraId="47E5AB02" w14:textId="77777777" w:rsidR="001A0936" w:rsidRPr="00AA012B" w:rsidRDefault="001A0936" w:rsidP="001A0936">
      <w:pPr>
        <w:pStyle w:val="afd"/>
        <w:widowControl/>
        <w:numPr>
          <w:ilvl w:val="0"/>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Lower, higher than or equal to the HARQ-ACK feedback for unicast</w:t>
      </w:r>
    </w:p>
    <w:p w14:paraId="50DE5201" w14:textId="77777777" w:rsidR="001A0936" w:rsidRPr="00AA012B" w:rsidRDefault="001A0936" w:rsidP="001A0936">
      <w:pPr>
        <w:pStyle w:val="afd"/>
        <w:widowControl/>
        <w:numPr>
          <w:ilvl w:val="1"/>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FFS: How to reflect the priority in specification, e.g., whether it is configured or indicated to the UE</w:t>
      </w:r>
    </w:p>
    <w:p w14:paraId="7BFCC7E0" w14:textId="77777777" w:rsidR="001A0936" w:rsidRPr="00AA012B" w:rsidRDefault="001A0936" w:rsidP="001A0936">
      <w:pPr>
        <w:pStyle w:val="afd"/>
        <w:widowControl/>
        <w:numPr>
          <w:ilvl w:val="1"/>
          <w:numId w:val="17"/>
        </w:numPr>
        <w:overflowPunct w:val="0"/>
        <w:autoSpaceDE w:val="0"/>
        <w:autoSpaceDN w:val="0"/>
        <w:adjustRightInd w:val="0"/>
        <w:ind w:leftChars="0"/>
        <w:textAlignment w:val="baseline"/>
        <w:rPr>
          <w:rFonts w:ascii="Times New Roman" w:hAnsi="Times New Roman"/>
          <w:sz w:val="20"/>
          <w:szCs w:val="20"/>
          <w:lang w:eastAsia="zh-CN"/>
        </w:rPr>
      </w:pPr>
      <w:bookmarkStart w:id="2" w:name="OLE_LINK3"/>
      <w:r w:rsidRPr="00AA012B">
        <w:rPr>
          <w:rFonts w:ascii="Times New Roman" w:hAnsi="Times New Roman"/>
          <w:sz w:val="20"/>
          <w:szCs w:val="20"/>
          <w:lang w:eastAsia="zh-CN"/>
        </w:rPr>
        <w:t>FFS: The total number of priorities across multicast and unicast</w:t>
      </w:r>
    </w:p>
    <w:bookmarkEnd w:id="2"/>
    <w:p w14:paraId="2B8CE293" w14:textId="77777777" w:rsidR="001A0936" w:rsidRPr="00AA012B" w:rsidRDefault="001A0936" w:rsidP="001A0936">
      <w:pPr>
        <w:pStyle w:val="afd"/>
        <w:widowControl/>
        <w:numPr>
          <w:ilvl w:val="0"/>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 xml:space="preserve">FFS the priority between HARQ-ACK feedback for multicast and other UCI for unicast (SR, CSI) or PUSCH for unicast. </w:t>
      </w:r>
    </w:p>
    <w:p w14:paraId="56DCE12A" w14:textId="77777777" w:rsidR="001A0936" w:rsidRPr="00AA012B" w:rsidRDefault="001A0936" w:rsidP="001A0936"/>
    <w:p w14:paraId="72B6F833" w14:textId="77777777" w:rsidR="001A0936" w:rsidRPr="00AA012B" w:rsidRDefault="001A0936" w:rsidP="001A0936">
      <w:r w:rsidRPr="00AA012B">
        <w:rPr>
          <w:highlight w:val="green"/>
        </w:rPr>
        <w:t>Agreement:</w:t>
      </w:r>
    </w:p>
    <w:p w14:paraId="705CA49A" w14:textId="77777777" w:rsidR="001A0936" w:rsidRPr="00AA012B" w:rsidRDefault="001A0936" w:rsidP="001A0936">
      <w:pPr>
        <w:rPr>
          <w:lang w:eastAsia="zh-CN"/>
        </w:rPr>
      </w:pPr>
      <w:r w:rsidRPr="00AA012B">
        <w:rPr>
          <w:lang w:eastAsia="zh-CN"/>
        </w:rPr>
        <w:t xml:space="preserve">For ACK/NACK based feedback if supported for multicast, for Type-2 HARQ-ACK feedback construction for PTM scheme 1, </w:t>
      </w:r>
    </w:p>
    <w:p w14:paraId="2D238D53" w14:textId="77777777" w:rsidR="001A0936" w:rsidRPr="00AA012B" w:rsidRDefault="001A0936" w:rsidP="001A0936">
      <w:pPr>
        <w:numPr>
          <w:ilvl w:val="0"/>
          <w:numId w:val="34"/>
        </w:numPr>
        <w:overflowPunct/>
        <w:autoSpaceDE/>
        <w:autoSpaceDN/>
        <w:adjustRightInd/>
        <w:spacing w:after="0"/>
        <w:textAlignment w:val="auto"/>
        <w:rPr>
          <w:lang w:eastAsia="zh-CN"/>
        </w:rPr>
      </w:pPr>
      <w:r w:rsidRPr="00AA012B">
        <w:rPr>
          <w:lang w:eastAsia="zh-CN"/>
        </w:rPr>
        <w:t xml:space="preserve">DAI for unicast and DAI for multicast are separately counted. </w:t>
      </w:r>
    </w:p>
    <w:p w14:paraId="47F179DA" w14:textId="77777777" w:rsidR="001A0936" w:rsidRPr="00AA012B" w:rsidRDefault="001A0936" w:rsidP="001A0936">
      <w:pPr>
        <w:numPr>
          <w:ilvl w:val="0"/>
          <w:numId w:val="34"/>
        </w:numPr>
        <w:overflowPunct/>
        <w:autoSpaceDE/>
        <w:autoSpaceDN/>
        <w:adjustRightInd/>
        <w:spacing w:after="0"/>
        <w:textAlignment w:val="auto"/>
        <w:rPr>
          <w:lang w:eastAsia="zh-CN"/>
        </w:rPr>
      </w:pPr>
      <w:r w:rsidRPr="00AA012B">
        <w:rPr>
          <w:lang w:eastAsia="zh-CN"/>
        </w:rPr>
        <w:t xml:space="preserve">Concatenation of Type-2 HARQ-ACK codebook for unicast and multicast is supported. </w:t>
      </w:r>
    </w:p>
    <w:p w14:paraId="15DC6BBA" w14:textId="77777777" w:rsidR="001A0936" w:rsidRPr="00AA012B" w:rsidRDefault="001A0936" w:rsidP="001A0936">
      <w:pPr>
        <w:numPr>
          <w:ilvl w:val="1"/>
          <w:numId w:val="34"/>
        </w:numPr>
        <w:overflowPunct/>
        <w:autoSpaceDE/>
        <w:autoSpaceDN/>
        <w:adjustRightInd/>
        <w:spacing w:after="0"/>
        <w:textAlignment w:val="auto"/>
        <w:rPr>
          <w:lang w:eastAsia="zh-CN"/>
        </w:rPr>
      </w:pPr>
      <w:r w:rsidRPr="00AA012B">
        <w:rPr>
          <w:lang w:eastAsia="zh-CN"/>
        </w:rPr>
        <w:t xml:space="preserve">FFS details on concatenating the codebooks. </w:t>
      </w:r>
    </w:p>
    <w:p w14:paraId="441D75A5" w14:textId="77777777" w:rsidR="001A0936" w:rsidRPr="00AA012B" w:rsidRDefault="001A0936" w:rsidP="001A0936">
      <w:pPr>
        <w:numPr>
          <w:ilvl w:val="0"/>
          <w:numId w:val="34"/>
        </w:numPr>
        <w:overflowPunct/>
        <w:autoSpaceDE/>
        <w:autoSpaceDN/>
        <w:adjustRightInd/>
        <w:spacing w:after="0"/>
        <w:textAlignment w:val="auto"/>
        <w:rPr>
          <w:lang w:eastAsia="zh-CN"/>
        </w:rPr>
      </w:pPr>
      <w:r w:rsidRPr="00AA012B">
        <w:rPr>
          <w:lang w:eastAsia="zh-CN"/>
        </w:rPr>
        <w:t xml:space="preserve">FFS whether to support concatenating more than one Type-2 HARQ-ACK codebook for multicast. </w:t>
      </w:r>
    </w:p>
    <w:p w14:paraId="393701D3" w14:textId="77777777" w:rsidR="001A0936" w:rsidRPr="00AA012B" w:rsidRDefault="001A0936" w:rsidP="001A0936"/>
    <w:p w14:paraId="0E4DCF0D" w14:textId="77777777" w:rsidR="001A0936" w:rsidRPr="00AA012B" w:rsidRDefault="001A0936" w:rsidP="001A0936">
      <w:r w:rsidRPr="00AA012B">
        <w:rPr>
          <w:highlight w:val="green"/>
        </w:rPr>
        <w:t>Agreement:</w:t>
      </w:r>
    </w:p>
    <w:p w14:paraId="5A0CDF91" w14:textId="77777777" w:rsidR="001A0936" w:rsidRPr="00AA012B" w:rsidRDefault="001A0936" w:rsidP="001A0936">
      <w:pPr>
        <w:rPr>
          <w:lang w:eastAsia="zh-CN"/>
        </w:rPr>
      </w:pPr>
      <w:r w:rsidRPr="00AA012B">
        <w:rPr>
          <w:lang w:eastAsia="zh-CN"/>
        </w:rPr>
        <w:t>For RRC_CONNECTED UEs receiving multicast, support the following:</w:t>
      </w:r>
    </w:p>
    <w:p w14:paraId="3AE9A035" w14:textId="77777777" w:rsidR="001A0936" w:rsidRPr="00AA012B" w:rsidRDefault="001A0936" w:rsidP="001A0936">
      <w:pPr>
        <w:pStyle w:val="afd"/>
        <w:widowControl/>
        <w:numPr>
          <w:ilvl w:val="0"/>
          <w:numId w:val="16"/>
        </w:numPr>
        <w:overflowPunct w:val="0"/>
        <w:autoSpaceDE w:val="0"/>
        <w:autoSpaceDN w:val="0"/>
        <w:adjustRightInd w:val="0"/>
        <w:ind w:leftChars="0"/>
        <w:contextualSpacing/>
        <w:jc w:val="left"/>
        <w:textAlignment w:val="baseline"/>
        <w:rPr>
          <w:rFonts w:ascii="Times New Roman" w:hAnsi="Times New Roman"/>
          <w:sz w:val="20"/>
          <w:szCs w:val="20"/>
          <w:lang w:eastAsia="zh-CN"/>
        </w:rPr>
      </w:pPr>
      <w:r w:rsidRPr="00AA012B">
        <w:rPr>
          <w:rFonts w:ascii="Times New Roman" w:hAnsi="Times New Roman"/>
          <w:sz w:val="20"/>
          <w:szCs w:val="20"/>
          <w:lang w:eastAsia="zh-CN"/>
        </w:rPr>
        <w:t xml:space="preserve">ACK/NACK based HARQ-ACK feedback for multicast, </w:t>
      </w:r>
    </w:p>
    <w:p w14:paraId="2FB3E5A0" w14:textId="77777777" w:rsidR="001A0936" w:rsidRPr="00AA012B" w:rsidRDefault="001A0936" w:rsidP="001A0936">
      <w:pPr>
        <w:pStyle w:val="afd"/>
        <w:widowControl/>
        <w:numPr>
          <w:ilvl w:val="1"/>
          <w:numId w:val="16"/>
        </w:numPr>
        <w:overflowPunct w:val="0"/>
        <w:autoSpaceDE w:val="0"/>
        <w:autoSpaceDN w:val="0"/>
        <w:adjustRightInd w:val="0"/>
        <w:ind w:leftChars="0"/>
        <w:contextualSpacing/>
        <w:jc w:val="left"/>
        <w:textAlignment w:val="baseline"/>
        <w:rPr>
          <w:rFonts w:ascii="Times New Roman" w:hAnsi="Times New Roman"/>
          <w:sz w:val="20"/>
          <w:szCs w:val="20"/>
          <w:lang w:eastAsia="zh-CN"/>
        </w:rPr>
      </w:pPr>
      <w:r w:rsidRPr="00AA012B">
        <w:rPr>
          <w:rFonts w:ascii="Times New Roman" w:hAnsi="Times New Roman"/>
          <w:sz w:val="20"/>
          <w:szCs w:val="20"/>
          <w:lang w:eastAsia="zh-CN"/>
        </w:rPr>
        <w:t xml:space="preserve">It is up to network to configure orthogonal PUCCH resources among UEs within the same group. </w:t>
      </w:r>
    </w:p>
    <w:p w14:paraId="237CF2D5" w14:textId="77777777" w:rsidR="001A0936" w:rsidRPr="00AA012B" w:rsidRDefault="001A0936" w:rsidP="001A0936">
      <w:pPr>
        <w:pStyle w:val="afd"/>
        <w:widowControl/>
        <w:numPr>
          <w:ilvl w:val="0"/>
          <w:numId w:val="16"/>
        </w:numPr>
        <w:overflowPunct w:val="0"/>
        <w:autoSpaceDE w:val="0"/>
        <w:autoSpaceDN w:val="0"/>
        <w:adjustRightInd w:val="0"/>
        <w:ind w:leftChars="0"/>
        <w:contextualSpacing/>
        <w:jc w:val="left"/>
        <w:rPr>
          <w:rFonts w:ascii="Times New Roman" w:hAnsi="Times New Roman"/>
          <w:sz w:val="20"/>
          <w:szCs w:val="20"/>
          <w:lang w:eastAsia="zh-CN"/>
        </w:rPr>
      </w:pPr>
      <w:r w:rsidRPr="00AA012B">
        <w:rPr>
          <w:rFonts w:ascii="Times New Roman" w:hAnsi="Times New Roman"/>
          <w:sz w:val="20"/>
          <w:szCs w:val="20"/>
          <w:lang w:eastAsia="zh-CN"/>
        </w:rPr>
        <w:t xml:space="preserve">FFS: NACK-only based HARQ-ACK feedback for multicast, </w:t>
      </w:r>
    </w:p>
    <w:p w14:paraId="0B7CA8B4" w14:textId="77777777" w:rsidR="001A0936" w:rsidRPr="00AA012B" w:rsidRDefault="001A0936" w:rsidP="001A0936">
      <w:pPr>
        <w:pStyle w:val="afd"/>
        <w:widowControl/>
        <w:numPr>
          <w:ilvl w:val="1"/>
          <w:numId w:val="16"/>
        </w:numPr>
        <w:overflowPunct w:val="0"/>
        <w:autoSpaceDE w:val="0"/>
        <w:autoSpaceDN w:val="0"/>
        <w:adjustRightInd w:val="0"/>
        <w:ind w:leftChars="0"/>
        <w:contextualSpacing/>
        <w:jc w:val="left"/>
        <w:rPr>
          <w:rFonts w:ascii="Times New Roman" w:hAnsi="Times New Roman"/>
          <w:sz w:val="20"/>
          <w:szCs w:val="20"/>
          <w:lang w:eastAsia="zh-CN"/>
        </w:rPr>
      </w:pPr>
      <w:r w:rsidRPr="00AA012B">
        <w:rPr>
          <w:rFonts w:ascii="Times New Roman" w:hAnsi="Times New Roman"/>
          <w:sz w:val="20"/>
          <w:szCs w:val="20"/>
          <w:lang w:eastAsia="zh-CN"/>
        </w:rPr>
        <w:t xml:space="preserve">It is up to network to configure the PUCCH resources and the PUCCH resources can be shared among UEs within the same group. </w:t>
      </w:r>
    </w:p>
    <w:p w14:paraId="4860B444" w14:textId="77777777" w:rsidR="001A0936" w:rsidRPr="00AA012B" w:rsidRDefault="001A0936" w:rsidP="001A0936">
      <w:pPr>
        <w:pStyle w:val="afd"/>
        <w:widowControl/>
        <w:numPr>
          <w:ilvl w:val="0"/>
          <w:numId w:val="16"/>
        </w:numPr>
        <w:overflowPunct w:val="0"/>
        <w:autoSpaceDE w:val="0"/>
        <w:autoSpaceDN w:val="0"/>
        <w:adjustRightInd w:val="0"/>
        <w:ind w:leftChars="0"/>
        <w:contextualSpacing/>
        <w:jc w:val="left"/>
        <w:textAlignment w:val="baseline"/>
        <w:rPr>
          <w:rFonts w:ascii="Times New Roman" w:hAnsi="Times New Roman"/>
          <w:sz w:val="20"/>
          <w:szCs w:val="20"/>
          <w:lang w:eastAsia="zh-CN"/>
        </w:rPr>
      </w:pPr>
      <w:r w:rsidRPr="00AA012B">
        <w:rPr>
          <w:rFonts w:ascii="Times New Roman" w:hAnsi="Times New Roman"/>
          <w:sz w:val="20"/>
          <w:szCs w:val="20"/>
          <w:lang w:eastAsia="zh-CN"/>
        </w:rPr>
        <w:t xml:space="preserve">FFS details. </w:t>
      </w:r>
    </w:p>
    <w:p w14:paraId="40F07B5B" w14:textId="77777777" w:rsidR="001A0936" w:rsidRPr="00AA012B" w:rsidRDefault="001A0936" w:rsidP="001A0936"/>
    <w:p w14:paraId="64B9260D" w14:textId="77777777" w:rsidR="001A0936" w:rsidRPr="00AA012B" w:rsidRDefault="001A0936" w:rsidP="001A0936">
      <w:r w:rsidRPr="00AA012B">
        <w:rPr>
          <w:highlight w:val="green"/>
        </w:rPr>
        <w:t>Agreement:</w:t>
      </w:r>
    </w:p>
    <w:p w14:paraId="2DF5B251" w14:textId="77777777" w:rsidR="001A0936" w:rsidRPr="00AA012B" w:rsidRDefault="001A0936" w:rsidP="001A0936">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45C68EFD" w14:textId="77777777" w:rsidR="001A0936" w:rsidRPr="00AA012B" w:rsidRDefault="001A0936" w:rsidP="001A0936">
      <w:pPr>
        <w:pStyle w:val="afd"/>
        <w:widowControl/>
        <w:numPr>
          <w:ilvl w:val="0"/>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 xml:space="preserve">Support multiplexing for the same priority and prioritizing for different priorities at least </w:t>
      </w:r>
      <w:r w:rsidRPr="00AA012B">
        <w:rPr>
          <w:rFonts w:ascii="Times New Roman" w:hAnsi="Times New Roman"/>
          <w:sz w:val="20"/>
          <w:szCs w:val="20"/>
        </w:rPr>
        <w:t>when the corresponding PUCCH resources overlap in</w:t>
      </w:r>
      <w:r w:rsidRPr="00AA012B">
        <w:rPr>
          <w:rFonts w:ascii="Times New Roman" w:hAnsi="Times New Roman"/>
          <w:sz w:val="20"/>
          <w:szCs w:val="20"/>
          <w:lang w:eastAsia="zh-CN"/>
        </w:rPr>
        <w:t xml:space="preserve"> time in a slot. </w:t>
      </w:r>
    </w:p>
    <w:p w14:paraId="6D685746" w14:textId="77777777" w:rsidR="001A0936" w:rsidRPr="00AA012B" w:rsidRDefault="001A0936" w:rsidP="001A0936">
      <w:pPr>
        <w:pStyle w:val="afd"/>
        <w:widowControl/>
        <w:numPr>
          <w:ilvl w:val="1"/>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FFS whether it is subject to UE capability.</w:t>
      </w:r>
    </w:p>
    <w:p w14:paraId="56E910B0" w14:textId="77777777" w:rsidR="001A0936" w:rsidRPr="00AA012B" w:rsidRDefault="001A0936" w:rsidP="001A0936">
      <w:pPr>
        <w:pStyle w:val="afd"/>
        <w:widowControl/>
        <w:numPr>
          <w:ilvl w:val="0"/>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 xml:space="preserve">FFS the case of </w:t>
      </w:r>
      <w:r w:rsidRPr="00AA012B">
        <w:rPr>
          <w:rFonts w:ascii="Times New Roman" w:hAnsi="Times New Roman"/>
          <w:sz w:val="20"/>
          <w:szCs w:val="20"/>
        </w:rPr>
        <w:t>non-overlapping PUCCHs resources for HARQ-ACK in the same slot.</w:t>
      </w:r>
    </w:p>
    <w:p w14:paraId="46321E4F" w14:textId="77777777" w:rsidR="001A0936" w:rsidRPr="00AA012B" w:rsidRDefault="001A0936" w:rsidP="001A0936">
      <w:pPr>
        <w:pStyle w:val="afd"/>
        <w:widowControl/>
        <w:numPr>
          <w:ilvl w:val="0"/>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FFS whether sub-slot based PUCCH transmission for HARQ-ACK is supported</w:t>
      </w:r>
      <w:r w:rsidRPr="00AA012B">
        <w:rPr>
          <w:rFonts w:ascii="Times New Roman" w:hAnsi="Times New Roman"/>
          <w:sz w:val="20"/>
          <w:szCs w:val="20"/>
        </w:rPr>
        <w:t>.</w:t>
      </w:r>
    </w:p>
    <w:p w14:paraId="0BC18588" w14:textId="77777777" w:rsidR="001A0936" w:rsidRPr="00AA012B" w:rsidRDefault="001A0936" w:rsidP="001A0936">
      <w:pPr>
        <w:pStyle w:val="afd"/>
        <w:widowControl/>
        <w:numPr>
          <w:ilvl w:val="0"/>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 xml:space="preserve">FFS the case of HARQ-ACK feedback for multicast and other UCI for unicast. </w:t>
      </w:r>
    </w:p>
    <w:p w14:paraId="1A2C7B2A" w14:textId="77777777" w:rsidR="001A0936" w:rsidRPr="00AA012B" w:rsidRDefault="001A0936" w:rsidP="001A0936"/>
    <w:p w14:paraId="377DBC0C" w14:textId="77777777" w:rsidR="001A0936" w:rsidRPr="00AA012B" w:rsidRDefault="001A0936" w:rsidP="001A0936">
      <w:r w:rsidRPr="00AA012B">
        <w:rPr>
          <w:highlight w:val="green"/>
        </w:rPr>
        <w:t>Agreement:</w:t>
      </w:r>
    </w:p>
    <w:p w14:paraId="6DA3DE44" w14:textId="77777777" w:rsidR="001A0936" w:rsidRPr="00AA012B" w:rsidRDefault="001A0936" w:rsidP="001A0936">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4292C29A" w14:textId="77777777" w:rsidR="001A0936" w:rsidRPr="00AA012B" w:rsidRDefault="001A0936" w:rsidP="001A0936">
      <w:pPr>
        <w:pStyle w:val="afd"/>
        <w:widowControl/>
        <w:numPr>
          <w:ilvl w:val="0"/>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 xml:space="preserve">FFS details of Type-1 HARQ-ACK codebook construction for FDM-ed unicast and multicast. </w:t>
      </w:r>
    </w:p>
    <w:p w14:paraId="13405701" w14:textId="77777777" w:rsidR="001A0936" w:rsidRPr="00AA012B" w:rsidRDefault="001A0936" w:rsidP="001A0936">
      <w:pPr>
        <w:pStyle w:val="afd"/>
        <w:widowControl/>
        <w:numPr>
          <w:ilvl w:val="0"/>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 xml:space="preserve">FFS details of Type-1 HARQ-ACK codebook construction for FDM-ed multicast and multicast if supported. </w:t>
      </w:r>
    </w:p>
    <w:p w14:paraId="265678AA" w14:textId="77777777" w:rsidR="001A0936" w:rsidRPr="00AA012B" w:rsidRDefault="001A0936" w:rsidP="001A0936">
      <w:pPr>
        <w:pStyle w:val="afd"/>
        <w:widowControl/>
        <w:numPr>
          <w:ilvl w:val="0"/>
          <w:numId w:val="17"/>
        </w:numPr>
        <w:overflowPunct w:val="0"/>
        <w:autoSpaceDE w:val="0"/>
        <w:autoSpaceDN w:val="0"/>
        <w:adjustRightInd w:val="0"/>
        <w:ind w:leftChars="0"/>
        <w:textAlignment w:val="baseline"/>
        <w:rPr>
          <w:rFonts w:ascii="Times New Roman" w:hAnsi="Times New Roman"/>
          <w:sz w:val="20"/>
          <w:szCs w:val="20"/>
          <w:lang w:eastAsia="zh-CN"/>
        </w:rPr>
      </w:pPr>
      <w:r w:rsidRPr="00AA012B">
        <w:rPr>
          <w:rFonts w:ascii="Times New Roman" w:hAnsi="Times New Roman"/>
          <w:sz w:val="20"/>
          <w:szCs w:val="20"/>
          <w:lang w:eastAsia="zh-CN"/>
        </w:rPr>
        <w:t xml:space="preserve">FFS: whether/how to optimize the Type-1 codebook construction to reduce the HARQ-ACK feedback payload size. </w:t>
      </w:r>
    </w:p>
    <w:p w14:paraId="5E5FC72E" w14:textId="77777777" w:rsidR="001A0936" w:rsidRPr="00AA012B" w:rsidRDefault="001A0936" w:rsidP="001A0936">
      <w:pPr>
        <w:jc w:val="both"/>
        <w:rPr>
          <w:rFonts w:eastAsia="等线"/>
          <w:lang w:eastAsia="zh-CN"/>
        </w:rPr>
      </w:pPr>
    </w:p>
    <w:p w14:paraId="1B691D1C" w14:textId="77777777" w:rsidR="001A0936" w:rsidRPr="00AA012B" w:rsidRDefault="001A0936" w:rsidP="001A0936">
      <w:pPr>
        <w:jc w:val="both"/>
        <w:rPr>
          <w:lang w:eastAsia="zh-CN"/>
        </w:rPr>
      </w:pPr>
      <w:bookmarkStart w:id="3" w:name="_Hlk63422390"/>
      <w:r w:rsidRPr="00AA012B">
        <w:rPr>
          <w:highlight w:val="green"/>
          <w:lang w:eastAsia="zh-CN"/>
        </w:rPr>
        <w:t>Agreement:</w:t>
      </w:r>
    </w:p>
    <w:p w14:paraId="2A8E7624" w14:textId="77777777" w:rsidR="001A0936" w:rsidRPr="00AA012B" w:rsidRDefault="001A0936" w:rsidP="001A0936">
      <w:pPr>
        <w:jc w:val="both"/>
        <w:rPr>
          <w:rFonts w:eastAsia="宋体"/>
          <w:lang w:eastAsia="zh-CN"/>
        </w:rPr>
      </w:pPr>
      <w:bookmarkStart w:id="4" w:name="_Hlk63422353"/>
      <w:r w:rsidRPr="00AA012B">
        <w:rPr>
          <w:lang w:eastAsia="zh-CN"/>
        </w:rPr>
        <w:lastRenderedPageBreak/>
        <w:t xml:space="preserve">For enabling/disabling HARQ-ACK feedback for RRC_CONNECTED UE receiving multicast, </w:t>
      </w:r>
    </w:p>
    <w:p w14:paraId="36571B0B" w14:textId="77777777" w:rsidR="001A0936" w:rsidRPr="00AA012B" w:rsidRDefault="001A0936" w:rsidP="001A0936">
      <w:pPr>
        <w:numPr>
          <w:ilvl w:val="0"/>
          <w:numId w:val="35"/>
        </w:numPr>
        <w:adjustRightInd/>
        <w:snapToGrid w:val="0"/>
        <w:spacing w:after="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46B55847" w14:textId="77777777" w:rsidR="001A0936" w:rsidRPr="00AA012B" w:rsidRDefault="001A0936" w:rsidP="001A0936">
      <w:pPr>
        <w:numPr>
          <w:ilvl w:val="1"/>
          <w:numId w:val="36"/>
        </w:numPr>
        <w:adjustRightInd/>
        <w:snapToGrid w:val="0"/>
        <w:spacing w:after="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3608691F" w14:textId="77777777" w:rsidR="001A0936" w:rsidRPr="00AA012B" w:rsidRDefault="001A0936" w:rsidP="001A0936">
      <w:pPr>
        <w:numPr>
          <w:ilvl w:val="2"/>
          <w:numId w:val="36"/>
        </w:numPr>
        <w:adjustRightInd/>
        <w:snapToGrid w:val="0"/>
        <w:spacing w:after="0"/>
        <w:contextualSpacing/>
        <w:jc w:val="both"/>
        <w:textAlignment w:val="auto"/>
        <w:rPr>
          <w:lang w:eastAsia="zh-CN"/>
        </w:rPr>
      </w:pPr>
      <w:r w:rsidRPr="00AA012B">
        <w:rPr>
          <w:lang w:eastAsia="zh-CN"/>
        </w:rPr>
        <w:t xml:space="preserve">FFS details on RRC signalling and DCI indicating. </w:t>
      </w:r>
    </w:p>
    <w:p w14:paraId="7BB58F1E" w14:textId="77777777" w:rsidR="001A0936" w:rsidRPr="00AA012B" w:rsidRDefault="001A0936" w:rsidP="001A0936">
      <w:pPr>
        <w:numPr>
          <w:ilvl w:val="1"/>
          <w:numId w:val="36"/>
        </w:numPr>
        <w:adjustRightInd/>
        <w:snapToGrid w:val="0"/>
        <w:spacing w:after="0"/>
        <w:contextualSpacing/>
        <w:jc w:val="both"/>
        <w:textAlignment w:val="auto"/>
        <w:rPr>
          <w:lang w:eastAsia="zh-CN"/>
        </w:rPr>
      </w:pPr>
      <w:r w:rsidRPr="00AA012B">
        <w:rPr>
          <w:lang w:eastAsia="zh-CN"/>
        </w:rPr>
        <w:t>If RRC signalling does not configure the function, DCI does not indicate enabling/disabling the HARQ-ACK feedback.</w:t>
      </w:r>
    </w:p>
    <w:p w14:paraId="7F406F53" w14:textId="77777777" w:rsidR="001A0936" w:rsidRPr="00AA012B" w:rsidRDefault="001A0936" w:rsidP="001A0936">
      <w:pPr>
        <w:numPr>
          <w:ilvl w:val="2"/>
          <w:numId w:val="35"/>
        </w:numPr>
        <w:adjustRightInd/>
        <w:snapToGrid w:val="0"/>
        <w:spacing w:after="0"/>
        <w:contextualSpacing/>
        <w:jc w:val="both"/>
        <w:textAlignment w:val="auto"/>
        <w:rPr>
          <w:lang w:eastAsia="zh-CN"/>
        </w:rPr>
      </w:pPr>
      <w:r w:rsidRPr="00AA012B">
        <w:rPr>
          <w:lang w:eastAsia="zh-CN"/>
        </w:rPr>
        <w:t xml:space="preserve">FFS whether enabling or disabling the feedback is the default mode. </w:t>
      </w:r>
    </w:p>
    <w:p w14:paraId="65FBC60D" w14:textId="77777777" w:rsidR="001A0936" w:rsidRPr="00AA012B" w:rsidRDefault="001A0936" w:rsidP="001A0936">
      <w:pPr>
        <w:numPr>
          <w:ilvl w:val="0"/>
          <w:numId w:val="35"/>
        </w:numPr>
        <w:adjustRightInd/>
        <w:snapToGrid w:val="0"/>
        <w:spacing w:after="0"/>
        <w:contextualSpacing/>
        <w:jc w:val="both"/>
        <w:textAlignment w:val="auto"/>
        <w:rPr>
          <w:lang w:eastAsia="ja-JP"/>
        </w:rPr>
      </w:pPr>
      <w:r w:rsidRPr="00AA012B">
        <w:rPr>
          <w:lang w:eastAsia="ja-JP"/>
        </w:rPr>
        <w:t>Option 2: RRC indicates enabling/disabling.</w:t>
      </w:r>
    </w:p>
    <w:p w14:paraId="06E9C727" w14:textId="77777777" w:rsidR="001A0936" w:rsidRPr="00AA012B" w:rsidRDefault="001A0936" w:rsidP="001A0936">
      <w:pPr>
        <w:numPr>
          <w:ilvl w:val="0"/>
          <w:numId w:val="35"/>
        </w:numPr>
        <w:adjustRightInd/>
        <w:snapToGrid w:val="0"/>
        <w:spacing w:after="0"/>
        <w:contextualSpacing/>
        <w:jc w:val="both"/>
        <w:textAlignment w:val="auto"/>
        <w:rPr>
          <w:lang w:eastAsia="ja-JP"/>
        </w:rPr>
      </w:pPr>
      <w:r w:rsidRPr="00AA012B">
        <w:rPr>
          <w:lang w:eastAsia="ja-JP"/>
        </w:rPr>
        <w:t xml:space="preserve">FFS: whether down-selection between option 3 and option 2 is needed or support the both options. </w:t>
      </w:r>
    </w:p>
    <w:p w14:paraId="5189E242" w14:textId="77777777" w:rsidR="001A0936" w:rsidRPr="00AA012B" w:rsidRDefault="001A0936" w:rsidP="001A0936">
      <w:pPr>
        <w:numPr>
          <w:ilvl w:val="0"/>
          <w:numId w:val="35"/>
        </w:numPr>
        <w:adjustRightInd/>
        <w:snapToGrid w:val="0"/>
        <w:spacing w:after="0"/>
        <w:contextualSpacing/>
        <w:jc w:val="both"/>
        <w:textAlignment w:val="auto"/>
        <w:rPr>
          <w:lang w:eastAsia="ja-JP"/>
        </w:rPr>
      </w:pPr>
      <w:r w:rsidRPr="00AA012B">
        <w:rPr>
          <w:lang w:eastAsia="ja-JP"/>
        </w:rPr>
        <w:t>FFS: enabling/disabling by MAC-CE.</w:t>
      </w:r>
    </w:p>
    <w:bookmarkEnd w:id="3"/>
    <w:bookmarkEnd w:id="4"/>
    <w:p w14:paraId="31B9D592" w14:textId="77777777" w:rsidR="001A0936" w:rsidRPr="00AA012B" w:rsidRDefault="001A0936" w:rsidP="001A0936">
      <w:pPr>
        <w:snapToGrid w:val="0"/>
        <w:contextualSpacing/>
        <w:jc w:val="both"/>
        <w:rPr>
          <w:rFonts w:eastAsia="等线"/>
          <w:lang w:eastAsia="zh-CN"/>
        </w:rPr>
      </w:pPr>
    </w:p>
    <w:p w14:paraId="4143027A" w14:textId="77777777" w:rsidR="001A0936" w:rsidRPr="00AA012B" w:rsidRDefault="001A0936" w:rsidP="001A0936">
      <w:r w:rsidRPr="00AA012B">
        <w:rPr>
          <w:highlight w:val="green"/>
        </w:rPr>
        <w:t>Agreement:</w:t>
      </w:r>
    </w:p>
    <w:p w14:paraId="42C2E440" w14:textId="77777777" w:rsidR="001A0936" w:rsidRPr="00AA012B" w:rsidRDefault="001A0936" w:rsidP="001A0936">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49BB5499" w14:textId="77777777" w:rsidR="001A0936" w:rsidRPr="00AA012B" w:rsidRDefault="001A0936" w:rsidP="001A0936">
      <w:pPr>
        <w:numPr>
          <w:ilvl w:val="0"/>
          <w:numId w:val="17"/>
        </w:numPr>
        <w:adjustRightInd/>
        <w:snapToGrid w:val="0"/>
        <w:spacing w:after="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2A95A42" w14:textId="77777777" w:rsidR="001A0936" w:rsidRPr="00AA012B" w:rsidRDefault="001A0936" w:rsidP="001A0936">
      <w:pPr>
        <w:numPr>
          <w:ilvl w:val="0"/>
          <w:numId w:val="17"/>
        </w:numPr>
        <w:adjustRightInd/>
        <w:snapToGrid w:val="0"/>
        <w:spacing w:after="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25F8664D" w14:textId="77777777" w:rsidR="001A0936" w:rsidRPr="00AA012B" w:rsidRDefault="001A0936" w:rsidP="001A0936">
      <w:pPr>
        <w:numPr>
          <w:ilvl w:val="0"/>
          <w:numId w:val="17"/>
        </w:numPr>
        <w:adjustRightInd/>
        <w:snapToGrid w:val="0"/>
        <w:spacing w:after="0"/>
        <w:jc w:val="both"/>
        <w:textAlignment w:val="auto"/>
        <w:rPr>
          <w:lang w:eastAsia="zh-CN"/>
        </w:rPr>
      </w:pPr>
      <w:r w:rsidRPr="00AA012B">
        <w:rPr>
          <w:lang w:eastAsia="zh-CN"/>
        </w:rPr>
        <w:t>If UE is configured with Config B, UE does not expect to be configured with Config A for the same group-common PDSCH.</w:t>
      </w:r>
    </w:p>
    <w:p w14:paraId="45796706" w14:textId="77777777" w:rsidR="001A0936" w:rsidRPr="00AA012B" w:rsidRDefault="001A0936" w:rsidP="001A0936"/>
    <w:p w14:paraId="5D721CDB" w14:textId="77777777" w:rsidR="001A0936" w:rsidRPr="00AA012B" w:rsidRDefault="001A0936" w:rsidP="001A0936">
      <w:pPr>
        <w:rPr>
          <w:b/>
          <w:u w:val="single"/>
          <w:lang w:val="en-US" w:eastAsia="ja-JP"/>
        </w:rPr>
      </w:pPr>
      <w:r w:rsidRPr="00AA012B">
        <w:rPr>
          <w:b/>
          <w:u w:val="single"/>
          <w:lang w:val="en-US" w:eastAsia="ja-JP"/>
        </w:rPr>
        <w:t>Basic functions for broadcast/multicast for RRC_IDLE/RRC_INACTIVE UEs</w:t>
      </w:r>
    </w:p>
    <w:p w14:paraId="7DC9E8ED" w14:textId="77777777" w:rsidR="001A0936" w:rsidRPr="00AA012B" w:rsidRDefault="001A0936" w:rsidP="001A0936">
      <w:r w:rsidRPr="00AA012B">
        <w:rPr>
          <w:highlight w:val="green"/>
        </w:rPr>
        <w:t>Agreement:</w:t>
      </w:r>
    </w:p>
    <w:p w14:paraId="45F9D777" w14:textId="77777777" w:rsidR="001A0936" w:rsidRPr="00AA012B" w:rsidRDefault="001A0936" w:rsidP="001A0936">
      <w:r w:rsidRPr="00AA012B">
        <w:t>For RRC_IDLE/RRC_INACTIVE UEs, one common frequency resource for group-common PDCCH/PDSCH can be defined/configured.</w:t>
      </w:r>
    </w:p>
    <w:p w14:paraId="1CCBC461" w14:textId="77777777" w:rsidR="001A0936" w:rsidRPr="00AA012B" w:rsidRDefault="001A0936" w:rsidP="001A0936">
      <w:pPr>
        <w:pStyle w:val="afd"/>
        <w:widowControl/>
        <w:numPr>
          <w:ilvl w:val="0"/>
          <w:numId w:val="37"/>
        </w:numPr>
        <w:overflowPunct w:val="0"/>
        <w:autoSpaceDE w:val="0"/>
        <w:autoSpaceDN w:val="0"/>
        <w:adjustRightInd w:val="0"/>
        <w:spacing w:after="120"/>
        <w:ind w:leftChars="0"/>
        <w:jc w:val="left"/>
        <w:textAlignment w:val="baseline"/>
        <w:rPr>
          <w:rFonts w:ascii="Times New Roman" w:hAnsi="Times New Roman"/>
          <w:sz w:val="20"/>
          <w:szCs w:val="20"/>
        </w:rPr>
      </w:pPr>
      <w:r w:rsidRPr="00AA012B">
        <w:rPr>
          <w:rFonts w:ascii="Times New Roman" w:hAnsi="Times New Roman"/>
          <w:sz w:val="20"/>
          <w:szCs w:val="20"/>
        </w:rPr>
        <w:t>FFS: whether to define/configure more than one common frequency resources</w:t>
      </w:r>
    </w:p>
    <w:p w14:paraId="5039700A" w14:textId="77777777" w:rsidR="001A0936" w:rsidRPr="00AA012B" w:rsidRDefault="001A0936" w:rsidP="001A0936"/>
    <w:p w14:paraId="468C0F51" w14:textId="77777777" w:rsidR="001A0936" w:rsidRPr="00AA012B" w:rsidRDefault="001A0936" w:rsidP="001A0936">
      <w:r w:rsidRPr="00AA012B">
        <w:rPr>
          <w:highlight w:val="green"/>
        </w:rPr>
        <w:t>Agreement:</w:t>
      </w:r>
    </w:p>
    <w:p w14:paraId="06346E8C" w14:textId="77777777" w:rsidR="001A0936" w:rsidRPr="00AA012B" w:rsidRDefault="001A0936" w:rsidP="001A0936">
      <w:r w:rsidRPr="00AA012B">
        <w:t>For RRC_IDLE/RRC_INACTIVE UEs, for broadcast reception, the UE may assume that group-common PDCCH/PDSCH is QCL’d with SSB.</w:t>
      </w:r>
    </w:p>
    <w:p w14:paraId="2481955A" w14:textId="77777777" w:rsidR="001A0936" w:rsidRPr="00AA012B" w:rsidRDefault="001A0936" w:rsidP="001A0936">
      <w:pPr>
        <w:numPr>
          <w:ilvl w:val="0"/>
          <w:numId w:val="38"/>
        </w:numPr>
        <w:overflowPunct/>
        <w:autoSpaceDE/>
        <w:autoSpaceDN/>
        <w:adjustRightInd/>
        <w:spacing w:after="0"/>
        <w:textAlignment w:val="auto"/>
      </w:pPr>
      <w:r w:rsidRPr="00AA012B">
        <w:t xml:space="preserve">It is up to UE implementation whether UE monitors monitoring occasions corresponding to all SSB indexes or monitoring occasions corresponding to a subset of all SSB indexes. </w:t>
      </w:r>
    </w:p>
    <w:p w14:paraId="1A4B62C8" w14:textId="77777777" w:rsidR="001A0936" w:rsidRPr="00AA012B" w:rsidRDefault="001A0936" w:rsidP="001A0936">
      <w:pPr>
        <w:numPr>
          <w:ilvl w:val="0"/>
          <w:numId w:val="38"/>
        </w:numPr>
        <w:overflowPunct/>
        <w:autoSpaceDE/>
        <w:autoSpaceDN/>
        <w:adjustRightInd/>
        <w:spacing w:after="0"/>
        <w:textAlignment w:val="auto"/>
      </w:pPr>
      <w:r w:rsidRPr="00AA012B">
        <w:t>FFS: association rules between SSB indexes and UE monitoring occasions.</w:t>
      </w:r>
    </w:p>
    <w:p w14:paraId="59195843" w14:textId="77777777" w:rsidR="001A0936" w:rsidRPr="00AA012B" w:rsidRDefault="001A0936" w:rsidP="001A0936">
      <w:pPr>
        <w:numPr>
          <w:ilvl w:val="0"/>
          <w:numId w:val="38"/>
        </w:numPr>
        <w:overflowPunct/>
        <w:autoSpaceDE/>
        <w:autoSpaceDN/>
        <w:adjustRightInd/>
        <w:spacing w:after="0"/>
        <w:textAlignment w:val="auto"/>
      </w:pPr>
      <w:r w:rsidRPr="00AA012B">
        <w:t>FFS: group-common PDCCH/PDSCH is QCl’d with TRS if configured</w:t>
      </w:r>
    </w:p>
    <w:p w14:paraId="3C5BF8BA" w14:textId="77777777" w:rsidR="001A0936" w:rsidRPr="00AA012B" w:rsidRDefault="001A0936" w:rsidP="001A0936"/>
    <w:p w14:paraId="2F61D11C" w14:textId="77777777" w:rsidR="001A0936" w:rsidRPr="00AA012B" w:rsidRDefault="001A0936" w:rsidP="001A0936">
      <w:r w:rsidRPr="00AA012B">
        <w:rPr>
          <w:highlight w:val="green"/>
        </w:rPr>
        <w:t>Agreement:</w:t>
      </w:r>
    </w:p>
    <w:p w14:paraId="569FFB55" w14:textId="77777777" w:rsidR="001A0936" w:rsidRPr="00AA012B" w:rsidRDefault="001A0936" w:rsidP="001A0936">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279D5C0" w14:textId="77777777" w:rsidR="001A0936" w:rsidRPr="00AA012B" w:rsidRDefault="001A0936" w:rsidP="001A0936">
      <w:pPr>
        <w:numPr>
          <w:ilvl w:val="0"/>
          <w:numId w:val="39"/>
        </w:numPr>
        <w:overflowPunct/>
        <w:autoSpaceDE/>
        <w:autoSpaceDN/>
        <w:adjustRightInd/>
        <w:spacing w:after="0"/>
        <w:textAlignment w:val="auto"/>
      </w:pPr>
      <w:r w:rsidRPr="00AA012B">
        <w:t>FFS: the case when UE-specific active BWP of RRC_CONNECTED UE does not contain the common frequency resource of RRC_IDLE/INACTIVE UEs.</w:t>
      </w:r>
    </w:p>
    <w:p w14:paraId="270A19D7" w14:textId="77777777" w:rsidR="001A0936" w:rsidRPr="00AA012B" w:rsidRDefault="001A0936" w:rsidP="001A0936"/>
    <w:p w14:paraId="498E26F2" w14:textId="77777777" w:rsidR="001A0936" w:rsidRPr="00AA012B" w:rsidRDefault="001A0936" w:rsidP="001A0936"/>
    <w:p w14:paraId="6D78E395" w14:textId="77777777" w:rsidR="001A0936" w:rsidRPr="00AA012B" w:rsidRDefault="001A0936" w:rsidP="001A0936">
      <w:r w:rsidRPr="00AA012B">
        <w:rPr>
          <w:highlight w:val="green"/>
        </w:rPr>
        <w:t>Agreement:</w:t>
      </w:r>
    </w:p>
    <w:p w14:paraId="51BFCAE2" w14:textId="77777777" w:rsidR="001A0936" w:rsidRPr="00AA012B" w:rsidRDefault="001A0936" w:rsidP="001A0936">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45D70E67" w14:textId="77777777" w:rsidR="001A0936" w:rsidRPr="00AA012B" w:rsidRDefault="001A0936" w:rsidP="001A0936">
      <w:pPr>
        <w:pStyle w:val="afd"/>
        <w:widowControl/>
        <w:numPr>
          <w:ilvl w:val="0"/>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 xml:space="preserve">[Case E] the case where a CFR is defined based on a configured BWP. </w:t>
      </w:r>
    </w:p>
    <w:p w14:paraId="66505823" w14:textId="77777777" w:rsidR="001A0936" w:rsidRPr="00AA012B" w:rsidRDefault="001A0936" w:rsidP="001A0936">
      <w:pPr>
        <w:pStyle w:val="afd"/>
        <w:widowControl/>
        <w:numPr>
          <w:ilvl w:val="1"/>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In particular, study the following:</w:t>
      </w:r>
    </w:p>
    <w:p w14:paraId="335224EF" w14:textId="77777777" w:rsidR="001A0936" w:rsidRPr="00AA012B" w:rsidRDefault="001A0936" w:rsidP="001A0936">
      <w:pPr>
        <w:pStyle w:val="afd"/>
        <w:widowControl/>
        <w:numPr>
          <w:ilvl w:val="2"/>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whether a configured BWP for MBS is needed or not.</w:t>
      </w:r>
    </w:p>
    <w:p w14:paraId="715FC614" w14:textId="77777777" w:rsidR="001A0936" w:rsidRPr="00AA012B" w:rsidRDefault="001A0936" w:rsidP="001A0936">
      <w:pPr>
        <w:pStyle w:val="afd"/>
        <w:widowControl/>
        <w:numPr>
          <w:ilvl w:val="2"/>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 xml:space="preserve">whether </w:t>
      </w:r>
      <w:r w:rsidRPr="00AA012B">
        <w:rPr>
          <w:rFonts w:ascii="Times New Roman" w:hAnsi="Times New Roman"/>
          <w:sz w:val="20"/>
          <w:szCs w:val="20"/>
          <w:lang w:eastAsia="zh-CN"/>
        </w:rPr>
        <w:t>BWP switching is needed or not.</w:t>
      </w:r>
    </w:p>
    <w:p w14:paraId="023EE4A1" w14:textId="77777777" w:rsidR="001A0936" w:rsidRPr="00AA012B" w:rsidRDefault="001A0936" w:rsidP="001A0936">
      <w:pPr>
        <w:pStyle w:val="afd"/>
        <w:widowControl/>
        <w:numPr>
          <w:ilvl w:val="1"/>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lastRenderedPageBreak/>
        <w:t>In this study, the configured BWP has the following properties:</w:t>
      </w:r>
    </w:p>
    <w:p w14:paraId="41D5B59A" w14:textId="77777777" w:rsidR="001A0936" w:rsidRPr="00AA012B" w:rsidRDefault="001A0936" w:rsidP="001A0936">
      <w:pPr>
        <w:pStyle w:val="afd"/>
        <w:widowControl/>
        <w:numPr>
          <w:ilvl w:val="2"/>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 xml:space="preserve">The configured BWP is different than the initial BWP where the frequency resources of this initial BWP are configured smaller than the full carrier bandwidth. </w:t>
      </w:r>
    </w:p>
    <w:p w14:paraId="3EA4A8DE" w14:textId="77777777" w:rsidR="001A0936" w:rsidRPr="00AA012B" w:rsidRDefault="001A0936" w:rsidP="001A0936">
      <w:pPr>
        <w:pStyle w:val="afd"/>
        <w:widowControl/>
        <w:numPr>
          <w:ilvl w:val="2"/>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The CFR has the frequency resources identical to the configured BWP.</w:t>
      </w:r>
    </w:p>
    <w:p w14:paraId="4DEF27E9" w14:textId="77777777" w:rsidR="001A0936" w:rsidRPr="00AA012B" w:rsidRDefault="001A0936" w:rsidP="001A0936">
      <w:pPr>
        <w:pStyle w:val="afd"/>
        <w:widowControl/>
        <w:numPr>
          <w:ilvl w:val="2"/>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 xml:space="preserve">The configured BWP needs to fully contain the initial BWP in frequency domain and has the same SCS and CP as the initial BWP. </w:t>
      </w:r>
    </w:p>
    <w:p w14:paraId="6ADAF89F" w14:textId="77777777" w:rsidR="001A0936" w:rsidRPr="00AA012B" w:rsidRDefault="001A0936" w:rsidP="001A0936">
      <w:pPr>
        <w:pStyle w:val="afd"/>
        <w:widowControl/>
        <w:numPr>
          <w:ilvl w:val="1"/>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Note: The configured BWP is not larger than the carrier bandwidth</w:t>
      </w:r>
    </w:p>
    <w:p w14:paraId="6D80E9F0" w14:textId="77777777" w:rsidR="001A0936" w:rsidRPr="00AA012B" w:rsidRDefault="001A0936" w:rsidP="001A0936">
      <w:pPr>
        <w:pStyle w:val="afd"/>
        <w:widowControl/>
        <w:numPr>
          <w:ilvl w:val="0"/>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the case where the initial BWP fully contains the CFR in the frequency domain.</w:t>
      </w:r>
    </w:p>
    <w:p w14:paraId="059B97E6" w14:textId="77777777" w:rsidR="001A0936" w:rsidRPr="00AA012B" w:rsidRDefault="001A0936" w:rsidP="001A0936">
      <w:pPr>
        <w:pStyle w:val="afd"/>
        <w:widowControl/>
        <w:numPr>
          <w:ilvl w:val="1"/>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In this study the following sub-cases are considered:</w:t>
      </w:r>
    </w:p>
    <w:p w14:paraId="3D1F01D6" w14:textId="77777777" w:rsidR="001A0936" w:rsidRPr="00AA012B" w:rsidRDefault="001A0936" w:rsidP="001A0936">
      <w:pPr>
        <w:numPr>
          <w:ilvl w:val="2"/>
          <w:numId w:val="40"/>
        </w:numPr>
        <w:spacing w:after="0"/>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699639D1" w14:textId="77777777" w:rsidR="001A0936" w:rsidRPr="00AA012B" w:rsidRDefault="001A0936" w:rsidP="001A0936">
      <w:pPr>
        <w:numPr>
          <w:ilvl w:val="2"/>
          <w:numId w:val="40"/>
        </w:numPr>
        <w:spacing w:after="0"/>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43350747" w14:textId="77777777" w:rsidR="001A0936" w:rsidRPr="00AA012B" w:rsidRDefault="001A0936" w:rsidP="001A0936">
      <w:pPr>
        <w:pStyle w:val="afd"/>
        <w:widowControl/>
        <w:numPr>
          <w:ilvl w:val="1"/>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In particular, study the following:</w:t>
      </w:r>
    </w:p>
    <w:p w14:paraId="64650E66" w14:textId="77777777" w:rsidR="001A0936" w:rsidRPr="00AA012B" w:rsidRDefault="001A0936" w:rsidP="001A0936">
      <w:pPr>
        <w:pStyle w:val="afd"/>
        <w:widowControl/>
        <w:numPr>
          <w:ilvl w:val="2"/>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Whether the considered two options with a CFR with smaller size than the initial BWP are needed or not for MBS.</w:t>
      </w:r>
    </w:p>
    <w:p w14:paraId="13E65691" w14:textId="77777777" w:rsidR="001A0936" w:rsidRPr="00AA012B" w:rsidRDefault="001A0936" w:rsidP="001A0936">
      <w:pPr>
        <w:pStyle w:val="afd"/>
        <w:widowControl/>
        <w:numPr>
          <w:ilvl w:val="0"/>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 xml:space="preserve">the case where the initial BWP has same size as the CFR in the frequency domain. </w:t>
      </w:r>
    </w:p>
    <w:p w14:paraId="0693C7A7" w14:textId="77777777" w:rsidR="001A0936" w:rsidRPr="00AA012B" w:rsidRDefault="001A0936" w:rsidP="001A0936">
      <w:pPr>
        <w:pStyle w:val="afd"/>
        <w:widowControl/>
        <w:numPr>
          <w:ilvl w:val="1"/>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In this study the following two sub-cases are considered:</w:t>
      </w:r>
    </w:p>
    <w:p w14:paraId="6E5F1660" w14:textId="77777777" w:rsidR="001A0936" w:rsidRPr="00AA012B" w:rsidRDefault="001A0936" w:rsidP="001A0936">
      <w:pPr>
        <w:pStyle w:val="afd"/>
        <w:widowControl/>
        <w:numPr>
          <w:ilvl w:val="2"/>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[Case A] A CFR with the same size as the initial BWP, where the initial BWP has the same frequency resources as CORESET0. In this case the CFR has the same frequency resources and same SCS and CP as the initial BWP.</w:t>
      </w:r>
    </w:p>
    <w:p w14:paraId="50EA505E" w14:textId="77777777" w:rsidR="001A0936" w:rsidRPr="00AA012B" w:rsidRDefault="001A0936" w:rsidP="001A0936">
      <w:pPr>
        <w:pStyle w:val="afd"/>
        <w:widowControl/>
        <w:numPr>
          <w:ilvl w:val="2"/>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[Case C] A CFR with same size as the initial BWP, where the initial BWP has the frequency resources configured by SIB1. In this case the CFR has the same frequency resources and same SCS and CP as the initial BWP.</w:t>
      </w:r>
    </w:p>
    <w:p w14:paraId="481A0AC7" w14:textId="77777777" w:rsidR="001A0936" w:rsidRPr="00AA012B" w:rsidRDefault="001A0936" w:rsidP="001A0936">
      <w:pPr>
        <w:pStyle w:val="afd"/>
        <w:widowControl/>
        <w:numPr>
          <w:ilvl w:val="1"/>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In particular, study the following:</w:t>
      </w:r>
    </w:p>
    <w:p w14:paraId="2A1C4BF6" w14:textId="77777777" w:rsidR="001A0936" w:rsidRPr="00AA012B" w:rsidRDefault="001A0936" w:rsidP="001A0936">
      <w:pPr>
        <w:pStyle w:val="afd"/>
        <w:widowControl/>
        <w:numPr>
          <w:ilvl w:val="2"/>
          <w:numId w:val="40"/>
        </w:numPr>
        <w:overflowPunct w:val="0"/>
        <w:autoSpaceDE w:val="0"/>
        <w:autoSpaceDN w:val="0"/>
        <w:adjustRightInd w:val="0"/>
        <w:ind w:leftChars="0"/>
        <w:jc w:val="left"/>
        <w:textAlignment w:val="baseline"/>
        <w:rPr>
          <w:rFonts w:ascii="Times New Roman" w:hAnsi="Times New Roman"/>
          <w:sz w:val="20"/>
          <w:szCs w:val="20"/>
        </w:rPr>
      </w:pPr>
      <w:r w:rsidRPr="00AA012B">
        <w:rPr>
          <w:rFonts w:ascii="Times New Roman" w:hAnsi="Times New Roman"/>
          <w:sz w:val="20"/>
          <w:szCs w:val="20"/>
        </w:rPr>
        <w:t>Whether the considered two options with a CFR with the same size as the initial BWP are needed or not for MBS.</w:t>
      </w:r>
    </w:p>
    <w:p w14:paraId="1A9AE3C7" w14:textId="77777777" w:rsidR="001A0936" w:rsidRPr="00AA012B" w:rsidRDefault="001A0936" w:rsidP="00500B62">
      <w:pPr>
        <w:rPr>
          <w:rFonts w:eastAsiaTheme="minorEastAsia"/>
          <w:lang w:val="en-US" w:eastAsia="zh-CN"/>
        </w:rPr>
      </w:pPr>
    </w:p>
    <w:p w14:paraId="432100BD" w14:textId="77777777" w:rsidR="00FC1BA6" w:rsidRPr="00F847AD" w:rsidRDefault="00FC1BA6" w:rsidP="00FC1BA6">
      <w:pPr>
        <w:pStyle w:val="4"/>
        <w:rPr>
          <w:lang w:eastAsia="ja-JP"/>
        </w:rPr>
      </w:pPr>
      <w:r>
        <w:rPr>
          <w:lang w:eastAsia="ja-JP"/>
        </w:rPr>
        <w:t>2.1.2</w:t>
      </w:r>
      <w:r>
        <w:rPr>
          <w:lang w:eastAsia="ja-JP"/>
        </w:rPr>
        <w:tab/>
        <w:t>Remaining Op</w:t>
      </w:r>
      <w:r w:rsidRPr="00F847AD">
        <w:rPr>
          <w:lang w:eastAsia="ja-JP"/>
        </w:rPr>
        <w:t>en issues</w:t>
      </w:r>
    </w:p>
    <w:p w14:paraId="64263C62" w14:textId="77777777" w:rsidR="00FC1BA6" w:rsidRPr="007C688A" w:rsidRDefault="00FC1BA6" w:rsidP="00FC1BA6">
      <w:pPr>
        <w:pStyle w:val="afd"/>
        <w:numPr>
          <w:ilvl w:val="0"/>
          <w:numId w:val="6"/>
        </w:numPr>
        <w:ind w:leftChars="0"/>
        <w:rPr>
          <w:rFonts w:ascii="Times New Roman" w:eastAsiaTheme="minorEastAsia" w:hAnsi="Times New Roman"/>
          <w:sz w:val="20"/>
          <w:szCs w:val="20"/>
          <w:lang w:eastAsia="fr-FR"/>
        </w:rPr>
      </w:pPr>
      <w:r w:rsidRPr="007C688A">
        <w:rPr>
          <w:rFonts w:ascii="Times New Roman" w:eastAsiaTheme="minorEastAsia" w:hAnsi="Times New Roman"/>
          <w:sz w:val="20"/>
          <w:szCs w:val="20"/>
          <w:lang w:eastAsia="fr-FR"/>
        </w:rPr>
        <w:t>Group scheduling mechanism for MBS in RRC_CONNECTED state, including enhancements to enable simultaneous operation with unicast reception</w:t>
      </w:r>
    </w:p>
    <w:p w14:paraId="29E760C2" w14:textId="77777777" w:rsidR="00FC1BA6" w:rsidRPr="007C688A" w:rsidRDefault="00FC1BA6" w:rsidP="00FC1BA6">
      <w:pPr>
        <w:pStyle w:val="afd"/>
        <w:numPr>
          <w:ilvl w:val="0"/>
          <w:numId w:val="6"/>
        </w:numPr>
        <w:ind w:leftChars="0"/>
        <w:rPr>
          <w:rFonts w:ascii="Times New Roman" w:eastAsiaTheme="minorEastAsia" w:hAnsi="Times New Roman"/>
          <w:sz w:val="20"/>
          <w:szCs w:val="20"/>
          <w:lang w:eastAsia="fr-FR"/>
        </w:rPr>
      </w:pPr>
      <w:r w:rsidRPr="007C688A">
        <w:rPr>
          <w:rFonts w:ascii="Times New Roman" w:eastAsiaTheme="minorEastAsia" w:hAnsi="Times New Roman"/>
          <w:sz w:val="20"/>
          <w:szCs w:val="20"/>
          <w:lang w:eastAsia="fr-FR"/>
        </w:rPr>
        <w:t>Reliability improvement mechanisms for MBS in RRC_CONNECTED state</w:t>
      </w:r>
    </w:p>
    <w:p w14:paraId="2C77AE32" w14:textId="77777777" w:rsidR="00FC1BA6" w:rsidRPr="007C688A" w:rsidRDefault="00FC1BA6" w:rsidP="00FC1BA6">
      <w:pPr>
        <w:pStyle w:val="afd"/>
        <w:numPr>
          <w:ilvl w:val="0"/>
          <w:numId w:val="6"/>
        </w:numPr>
        <w:ind w:leftChars="0"/>
        <w:rPr>
          <w:rFonts w:ascii="Times New Roman" w:eastAsiaTheme="minorEastAsia" w:hAnsi="Times New Roman"/>
          <w:sz w:val="20"/>
          <w:szCs w:val="20"/>
          <w:lang w:eastAsia="fr-FR"/>
        </w:rPr>
      </w:pPr>
      <w:r w:rsidRPr="007C688A">
        <w:rPr>
          <w:rFonts w:ascii="Times New Roman" w:eastAsiaTheme="minorEastAsia" w:hAnsi="Times New Roman"/>
          <w:sz w:val="20"/>
          <w:szCs w:val="20"/>
          <w:lang w:eastAsia="fr-FR"/>
        </w:rPr>
        <w:t>Required changes for MBS in RRC_IDLE/ RRC_INACTIVE states</w:t>
      </w:r>
    </w:p>
    <w:p w14:paraId="06628517" w14:textId="77777777" w:rsidR="00FC1BA6" w:rsidRPr="00FC1BA6" w:rsidRDefault="00FC1BA6" w:rsidP="00500B62">
      <w:pPr>
        <w:rPr>
          <w:rFonts w:eastAsiaTheme="minorEastAsia"/>
          <w:lang w:val="en-US" w:eastAsia="zh-CN"/>
        </w:rPr>
      </w:pPr>
    </w:p>
    <w:p w14:paraId="0C987D6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51108FAB" w14:textId="77777777" w:rsidR="00701410" w:rsidRDefault="00701410" w:rsidP="00701410">
      <w:pPr>
        <w:pStyle w:val="4"/>
        <w:rPr>
          <w:lang w:eastAsia="ja-JP"/>
        </w:rPr>
      </w:pPr>
      <w:r>
        <w:rPr>
          <w:lang w:eastAsia="ja-JP"/>
        </w:rPr>
        <w:t>2.2.1</w:t>
      </w:r>
      <w:r>
        <w:rPr>
          <w:lang w:eastAsia="ja-JP"/>
        </w:rPr>
        <w:tab/>
        <w:t>Agreements</w:t>
      </w:r>
    </w:p>
    <w:p w14:paraId="0364817F" w14:textId="77777777" w:rsidR="00D11406" w:rsidRDefault="00D11406" w:rsidP="00D11406">
      <w:pPr>
        <w:pStyle w:val="afd"/>
        <w:spacing w:after="120"/>
        <w:ind w:leftChars="0" w:left="0"/>
        <w:rPr>
          <w:rFonts w:ascii="Times New Roman" w:hAnsi="Times New Roman"/>
          <w:bCs/>
          <w:color w:val="000000" w:themeColor="text1"/>
          <w:sz w:val="20"/>
          <w:szCs w:val="20"/>
          <w:u w:val="single"/>
        </w:rPr>
      </w:pPr>
      <w:r w:rsidRPr="00D11406">
        <w:rPr>
          <w:rFonts w:ascii="Times New Roman" w:hAnsi="Times New Roman"/>
          <w:bCs/>
          <w:color w:val="000000" w:themeColor="text1"/>
          <w:sz w:val="20"/>
          <w:szCs w:val="20"/>
          <w:u w:val="single"/>
        </w:rPr>
        <w:t>RAN</w:t>
      </w:r>
      <w:r>
        <w:rPr>
          <w:rFonts w:ascii="Times New Roman" w:hAnsi="Times New Roman"/>
          <w:bCs/>
          <w:color w:val="000000" w:themeColor="text1"/>
          <w:sz w:val="20"/>
          <w:szCs w:val="20"/>
          <w:u w:val="single"/>
        </w:rPr>
        <w:t>2</w:t>
      </w:r>
      <w:r w:rsidRPr="00D11406">
        <w:rPr>
          <w:rFonts w:ascii="Times New Roman" w:hAnsi="Times New Roman"/>
          <w:bCs/>
          <w:color w:val="000000" w:themeColor="text1"/>
          <w:sz w:val="20"/>
          <w:szCs w:val="20"/>
          <w:u w:val="single"/>
        </w:rPr>
        <w:t>#1</w:t>
      </w:r>
      <w:r>
        <w:rPr>
          <w:rFonts w:ascii="Times New Roman" w:hAnsi="Times New Roman"/>
          <w:bCs/>
          <w:color w:val="000000" w:themeColor="text1"/>
          <w:sz w:val="20"/>
          <w:szCs w:val="20"/>
          <w:u w:val="single"/>
        </w:rPr>
        <w:t>1</w:t>
      </w:r>
      <w:r w:rsidR="0026478C">
        <w:rPr>
          <w:rFonts w:ascii="Times New Roman" w:hAnsi="Times New Roman"/>
          <w:bCs/>
          <w:color w:val="000000" w:themeColor="text1"/>
          <w:sz w:val="20"/>
          <w:szCs w:val="20"/>
          <w:u w:val="single"/>
        </w:rPr>
        <w:t>3</w:t>
      </w:r>
      <w:r w:rsidRPr="00D11406">
        <w:rPr>
          <w:rFonts w:ascii="Times New Roman" w:hAnsi="Times New Roman" w:hint="eastAsia"/>
          <w:bCs/>
          <w:color w:val="000000" w:themeColor="text1"/>
          <w:sz w:val="20"/>
          <w:szCs w:val="20"/>
          <w:u w:val="single"/>
        </w:rPr>
        <w:t>-</w:t>
      </w:r>
      <w:r w:rsidR="00F63191">
        <w:rPr>
          <w:rFonts w:ascii="Times New Roman" w:hAnsi="Times New Roman"/>
          <w:bCs/>
          <w:color w:val="000000" w:themeColor="text1"/>
          <w:sz w:val="20"/>
          <w:szCs w:val="20"/>
          <w:u w:val="single"/>
        </w:rPr>
        <w:t>e</w:t>
      </w:r>
      <w:r w:rsidRPr="00D11406">
        <w:rPr>
          <w:rFonts w:ascii="Times New Roman" w:hAnsi="Times New Roman"/>
          <w:bCs/>
          <w:color w:val="000000" w:themeColor="text1"/>
          <w:sz w:val="20"/>
          <w:szCs w:val="20"/>
          <w:u w:val="single"/>
        </w:rPr>
        <w:t xml:space="preserve"> agreements</w:t>
      </w:r>
    </w:p>
    <w:p w14:paraId="41C8879B" w14:textId="77777777" w:rsidR="00CA43D7" w:rsidRDefault="00CA43D7" w:rsidP="00D11406">
      <w:pPr>
        <w:pStyle w:val="afd"/>
        <w:spacing w:after="120"/>
        <w:ind w:leftChars="0" w:left="0"/>
        <w:rPr>
          <w:rFonts w:ascii="Times New Roman" w:hAnsi="Times New Roman"/>
          <w:bCs/>
          <w:color w:val="000000" w:themeColor="text1"/>
          <w:sz w:val="20"/>
          <w:szCs w:val="20"/>
          <w:u w:val="single"/>
        </w:rPr>
      </w:pPr>
    </w:p>
    <w:p w14:paraId="45070E10" w14:textId="77777777" w:rsidR="0026478C" w:rsidRPr="006F0A1D" w:rsidRDefault="0026478C" w:rsidP="0026478C">
      <w:pPr>
        <w:pStyle w:val="afd"/>
        <w:spacing w:after="120"/>
        <w:ind w:leftChars="0" w:left="0"/>
        <w:rPr>
          <w:rFonts w:ascii="Times New Roman" w:hAnsi="Times New Roman"/>
          <w:bCs/>
          <w:i/>
          <w:color w:val="000000" w:themeColor="text1"/>
          <w:sz w:val="20"/>
          <w:szCs w:val="20"/>
          <w:u w:val="single"/>
          <w:lang w:val="en-GB"/>
        </w:rPr>
      </w:pPr>
      <w:r w:rsidRPr="006F0A1D">
        <w:rPr>
          <w:rFonts w:ascii="Times New Roman" w:hAnsi="Times New Roman"/>
          <w:bCs/>
          <w:i/>
          <w:color w:val="000000" w:themeColor="text1"/>
          <w:sz w:val="20"/>
          <w:szCs w:val="20"/>
          <w:u w:val="single"/>
          <w:lang w:val="en-GB"/>
        </w:rPr>
        <w:t>Stage-2</w:t>
      </w:r>
    </w:p>
    <w:p w14:paraId="3AB363F7" w14:textId="77777777" w:rsidR="0026478C" w:rsidRPr="006F0A1D" w:rsidRDefault="0026478C" w:rsidP="0026478C">
      <w:pPr>
        <w:pStyle w:val="Agreement"/>
        <w:rPr>
          <w:b w:val="0"/>
          <w:lang w:eastAsia="zh-CN"/>
        </w:rPr>
      </w:pPr>
      <w:r w:rsidRPr="006F0A1D">
        <w:rPr>
          <w:b w:val="0"/>
        </w:rPr>
        <w:t>Stage-2 running CR in R2-2102463 was endorsed.</w:t>
      </w:r>
    </w:p>
    <w:p w14:paraId="0F0EC0A4" w14:textId="77777777" w:rsidR="0026478C" w:rsidRPr="006F0A1D" w:rsidRDefault="0026478C" w:rsidP="0026478C">
      <w:pPr>
        <w:pStyle w:val="Agreement"/>
        <w:rPr>
          <w:b w:val="0"/>
        </w:rPr>
      </w:pPr>
      <w:r w:rsidRPr="006F0A1D">
        <w:rPr>
          <w:rFonts w:hint="eastAsia"/>
          <w:b w:val="0"/>
          <w:lang w:eastAsia="zh-CN"/>
        </w:rPr>
        <w:t>R</w:t>
      </w:r>
      <w:r w:rsidRPr="006F0A1D">
        <w:rPr>
          <w:b w:val="0"/>
          <w:lang w:eastAsia="zh-CN"/>
        </w:rPr>
        <w:t xml:space="preserve">eply LS to SA2 in </w:t>
      </w:r>
      <w:r w:rsidRPr="006F0A1D">
        <w:rPr>
          <w:rFonts w:eastAsiaTheme="minorEastAsia"/>
          <w:b w:val="0"/>
          <w:lang w:eastAsia="zh-CN"/>
        </w:rPr>
        <w:t>R2-2102480 was approved</w:t>
      </w:r>
    </w:p>
    <w:p w14:paraId="4401191D" w14:textId="77777777" w:rsidR="0026478C" w:rsidRPr="006F0A1D" w:rsidRDefault="0026478C" w:rsidP="00D11406">
      <w:pPr>
        <w:pStyle w:val="afd"/>
        <w:spacing w:after="120"/>
        <w:ind w:leftChars="0" w:left="0"/>
        <w:rPr>
          <w:rFonts w:ascii="Times New Roman" w:hAnsi="Times New Roman"/>
          <w:bCs/>
          <w:i/>
          <w:color w:val="000000" w:themeColor="text1"/>
          <w:sz w:val="20"/>
          <w:szCs w:val="20"/>
          <w:u w:val="single"/>
          <w:lang w:val="en-GB"/>
        </w:rPr>
      </w:pPr>
    </w:p>
    <w:p w14:paraId="792D3696" w14:textId="77777777" w:rsidR="00CA43D7" w:rsidRPr="006F0A1D" w:rsidRDefault="0026478C" w:rsidP="00D11406">
      <w:pPr>
        <w:pStyle w:val="afd"/>
        <w:spacing w:after="120"/>
        <w:ind w:leftChars="0" w:left="0"/>
        <w:rPr>
          <w:rFonts w:ascii="Times New Roman" w:hAnsi="Times New Roman"/>
          <w:bCs/>
          <w:i/>
          <w:color w:val="000000" w:themeColor="text1"/>
          <w:sz w:val="20"/>
          <w:szCs w:val="20"/>
          <w:u w:val="single"/>
          <w:lang w:val="en-GB"/>
        </w:rPr>
      </w:pPr>
      <w:r w:rsidRPr="006F0A1D">
        <w:rPr>
          <w:rFonts w:ascii="Times New Roman" w:hAnsi="Times New Roman"/>
          <w:bCs/>
          <w:i/>
          <w:color w:val="000000" w:themeColor="text1"/>
          <w:sz w:val="20"/>
          <w:szCs w:val="20"/>
          <w:u w:val="single"/>
          <w:lang w:val="en-GB"/>
        </w:rPr>
        <w:t>Reliability</w:t>
      </w:r>
    </w:p>
    <w:p w14:paraId="56941C84" w14:textId="77777777" w:rsidR="00CA43D7" w:rsidRPr="006F0A1D" w:rsidRDefault="0026478C" w:rsidP="0026478C">
      <w:pPr>
        <w:pStyle w:val="Agreement"/>
        <w:rPr>
          <w:b w:val="0"/>
        </w:rPr>
      </w:pPr>
      <w:r w:rsidRPr="006F0A1D">
        <w:rPr>
          <w:b w:val="0"/>
        </w:rPr>
        <w:t>RAN2 confirmed the following proposals in the email discussion summary R2-2100322, by assuming that MRB may include both PTP and PTM:</w:t>
      </w:r>
    </w:p>
    <w:p w14:paraId="0B16CFE5" w14:textId="77777777" w:rsidR="0026478C" w:rsidRPr="006F0A1D" w:rsidRDefault="0026478C" w:rsidP="0026478C">
      <w:pPr>
        <w:pStyle w:val="Agreement"/>
        <w:numPr>
          <w:ilvl w:val="2"/>
          <w:numId w:val="7"/>
        </w:numPr>
        <w:rPr>
          <w:b w:val="0"/>
        </w:rPr>
      </w:pPr>
      <w:r w:rsidRPr="006F0A1D">
        <w:rPr>
          <w:b w:val="0"/>
        </w:rPr>
        <w:t>RAN2 agrees that RAN reliability requirements for NR MBS are derived based on QoS reliability requirements configured by 5GC MB-SMF.</w:t>
      </w:r>
    </w:p>
    <w:p w14:paraId="053232CD" w14:textId="77777777" w:rsidR="0026478C" w:rsidRPr="006F0A1D" w:rsidRDefault="0026478C" w:rsidP="0026478C">
      <w:pPr>
        <w:pStyle w:val="Agreement"/>
        <w:numPr>
          <w:ilvl w:val="2"/>
          <w:numId w:val="7"/>
        </w:numPr>
        <w:rPr>
          <w:b w:val="0"/>
        </w:rPr>
      </w:pPr>
      <w:r w:rsidRPr="006F0A1D">
        <w:rPr>
          <w:b w:val="0"/>
        </w:rPr>
        <w:t xml:space="preserve">RAN2 agrees that for a given set of configured QoS parameter values, it is interpreted in the same manner by RAN for both unicast and multicast service delivery. </w:t>
      </w:r>
    </w:p>
    <w:p w14:paraId="71D39532" w14:textId="77777777" w:rsidR="0026478C" w:rsidRPr="006F0A1D" w:rsidRDefault="0026478C" w:rsidP="0026478C">
      <w:pPr>
        <w:pStyle w:val="Agreement"/>
        <w:numPr>
          <w:ilvl w:val="2"/>
          <w:numId w:val="7"/>
        </w:numPr>
        <w:rPr>
          <w:b w:val="0"/>
        </w:rPr>
      </w:pPr>
      <w:r w:rsidRPr="006F0A1D">
        <w:rPr>
          <w:b w:val="0"/>
        </w:rPr>
        <w:lastRenderedPageBreak/>
        <w:t>RAN2 agrees that QoS requirements are same whether gNB deliveres multicast data to UEs by using DRB associated with Unicast PDU session or by using MRB associated with MBS session.</w:t>
      </w:r>
    </w:p>
    <w:p w14:paraId="5D0F9E3E" w14:textId="77777777" w:rsidR="0026478C" w:rsidRPr="006F0A1D" w:rsidRDefault="0026478C" w:rsidP="0026478C">
      <w:pPr>
        <w:pStyle w:val="Agreement"/>
        <w:tabs>
          <w:tab w:val="num" w:pos="9990"/>
        </w:tabs>
        <w:rPr>
          <w:b w:val="0"/>
        </w:rPr>
      </w:pPr>
      <w:r w:rsidRPr="006F0A1D">
        <w:rPr>
          <w:b w:val="0"/>
        </w:rPr>
        <w:t>For the case that both PTM and PTP are RLC-UM, configuration with No L2 ARQ and with PDCP anchored PTM – PTP switching shall be supported (e.g. for services that would typically be configured with RLC UM for unicast).</w:t>
      </w:r>
    </w:p>
    <w:p w14:paraId="3B368CC3" w14:textId="77777777" w:rsidR="00CA43D7" w:rsidRPr="006F0A1D" w:rsidRDefault="00CA43D7" w:rsidP="00CA43D7">
      <w:pPr>
        <w:pStyle w:val="afd"/>
        <w:spacing w:after="120"/>
        <w:ind w:leftChars="0" w:left="0"/>
        <w:rPr>
          <w:rFonts w:ascii="Times New Roman" w:hAnsi="Times New Roman"/>
          <w:bCs/>
          <w:i/>
          <w:color w:val="000000" w:themeColor="text1"/>
          <w:sz w:val="20"/>
          <w:szCs w:val="20"/>
          <w:u w:val="single"/>
          <w:lang w:val="en-GB"/>
        </w:rPr>
      </w:pPr>
    </w:p>
    <w:p w14:paraId="36C2DF52" w14:textId="77777777" w:rsidR="00CA43D7" w:rsidRPr="006F0A1D" w:rsidRDefault="0026478C" w:rsidP="00CA43D7">
      <w:pPr>
        <w:pStyle w:val="afd"/>
        <w:spacing w:after="120"/>
        <w:ind w:leftChars="0" w:left="0"/>
        <w:rPr>
          <w:rFonts w:ascii="Times New Roman" w:hAnsi="Times New Roman"/>
          <w:bCs/>
          <w:i/>
          <w:color w:val="000000" w:themeColor="text1"/>
          <w:sz w:val="20"/>
          <w:szCs w:val="20"/>
          <w:u w:val="single"/>
          <w:lang w:val="en-GB"/>
        </w:rPr>
      </w:pPr>
      <w:r w:rsidRPr="006F0A1D">
        <w:rPr>
          <w:rFonts w:ascii="Times New Roman" w:hAnsi="Times New Roman"/>
          <w:bCs/>
          <w:i/>
          <w:color w:val="000000" w:themeColor="text1"/>
          <w:sz w:val="20"/>
          <w:szCs w:val="20"/>
          <w:u w:val="single"/>
          <w:lang w:val="en-GB"/>
        </w:rPr>
        <w:t>Idle and Inactive UEs</w:t>
      </w:r>
    </w:p>
    <w:p w14:paraId="6CFE1564" w14:textId="77777777" w:rsidR="0026478C" w:rsidRPr="006F0A1D" w:rsidRDefault="0026478C" w:rsidP="0026478C">
      <w:pPr>
        <w:pStyle w:val="Agreement"/>
        <w:tabs>
          <w:tab w:val="num" w:pos="9990"/>
        </w:tabs>
        <w:rPr>
          <w:b w:val="0"/>
        </w:rPr>
      </w:pPr>
      <w:r w:rsidRPr="006F0A1D">
        <w:rPr>
          <w:b w:val="0"/>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A879DE7" w14:textId="77777777" w:rsidR="0026478C" w:rsidRPr="006F0A1D" w:rsidRDefault="0026478C" w:rsidP="0026478C">
      <w:pPr>
        <w:pStyle w:val="Agreement"/>
        <w:tabs>
          <w:tab w:val="num" w:pos="9990"/>
        </w:tabs>
        <w:rPr>
          <w:b w:val="0"/>
        </w:rPr>
      </w:pPr>
      <w:r w:rsidRPr="006F0A1D">
        <w:rPr>
          <w:b w:val="0"/>
        </w:rPr>
        <w:t>The two-step based approach (i.e. BCCH and MCCH) as adopted by LTE SC-PTM is reused for the transmission of PTM configuration for NR MBS delivery mode 2.</w:t>
      </w:r>
    </w:p>
    <w:p w14:paraId="6FC19B6E" w14:textId="77777777" w:rsidR="0026478C" w:rsidRPr="006F0A1D" w:rsidRDefault="0026478C" w:rsidP="0026478C">
      <w:pPr>
        <w:pStyle w:val="Agreement"/>
        <w:tabs>
          <w:tab w:val="num" w:pos="9990"/>
        </w:tabs>
        <w:rPr>
          <w:b w:val="0"/>
        </w:rPr>
      </w:pPr>
      <w:r w:rsidRPr="006F0A1D">
        <w:rPr>
          <w:b w:val="0"/>
        </w:rPr>
        <w:t xml:space="preserve">Assume it is possible to reuse LTE SC-PTM mechanism for the CONNECTED UEs to receive the PTM configuration for NR MBS delivery mode 2, i.e. broadcast based manner. </w:t>
      </w:r>
    </w:p>
    <w:p w14:paraId="7174B61B" w14:textId="77777777" w:rsidR="0026478C" w:rsidRPr="006F0A1D" w:rsidRDefault="0026478C" w:rsidP="0026478C">
      <w:pPr>
        <w:pStyle w:val="Agreement"/>
        <w:tabs>
          <w:tab w:val="num" w:pos="9990"/>
        </w:tabs>
        <w:rPr>
          <w:b w:val="0"/>
        </w:rPr>
      </w:pPr>
      <w:r w:rsidRPr="006F0A1D">
        <w:rPr>
          <w:b w:val="0"/>
        </w:rPr>
        <w:t xml:space="preserve">Assume that MCCH change notification mechanism is used to notify the changes of MCCH configuration due to session start for delivery mode 2 of NR MBS (other cases FFS, if any). </w:t>
      </w:r>
    </w:p>
    <w:p w14:paraId="257B206C" w14:textId="77777777" w:rsidR="0026478C" w:rsidRPr="006F0A1D" w:rsidRDefault="0026478C" w:rsidP="0026478C">
      <w:pPr>
        <w:pStyle w:val="Agreement"/>
        <w:tabs>
          <w:tab w:val="num" w:pos="9990"/>
        </w:tabs>
        <w:rPr>
          <w:b w:val="0"/>
        </w:rPr>
      </w:pPr>
      <w:r w:rsidRPr="006F0A1D">
        <w:rPr>
          <w:b w:val="0"/>
        </w:rPr>
        <w:t>Assume that MBS Interest Indication is supported for UEs in connected mode for Broadcast service (assume that as usual there is no mandatory network requirement, network action is up to network).</w:t>
      </w:r>
    </w:p>
    <w:p w14:paraId="7F979763" w14:textId="77777777" w:rsidR="0026478C" w:rsidRPr="006F0A1D" w:rsidRDefault="0026478C" w:rsidP="0026478C">
      <w:pPr>
        <w:pStyle w:val="Agreement"/>
        <w:tabs>
          <w:tab w:val="num" w:pos="9990"/>
        </w:tabs>
        <w:rPr>
          <w:b w:val="0"/>
        </w:rPr>
      </w:pPr>
      <w:r w:rsidRPr="006F0A1D">
        <w:rPr>
          <w:b w:val="0"/>
        </w:rPr>
        <w:t>MBS Interest Indication is NOT supported for UEs in idle/inactive mode for NR MBS delivery mode 2.</w:t>
      </w:r>
    </w:p>
    <w:p w14:paraId="7597AE18" w14:textId="77777777" w:rsidR="0026478C" w:rsidRPr="006F0A1D" w:rsidRDefault="0026478C" w:rsidP="0026478C">
      <w:pPr>
        <w:pStyle w:val="Agreement"/>
        <w:tabs>
          <w:tab w:val="num" w:pos="9990"/>
        </w:tabs>
        <w:rPr>
          <w:b w:val="0"/>
        </w:rPr>
      </w:pPr>
      <w:r w:rsidRPr="006F0A1D">
        <w:rPr>
          <w:b w:val="0"/>
        </w:rPr>
        <w:t>Assume that some information for purpose of service continuity can be provided for NR MBS delivery mode 2. (FFS what - need to be revisited, e.g. based on progress in other groups, e.g. USD, SAI/TMGI etc)</w:t>
      </w:r>
    </w:p>
    <w:p w14:paraId="56FEB5BE" w14:textId="77777777" w:rsidR="0026478C" w:rsidRPr="006F0A1D" w:rsidRDefault="0026478C" w:rsidP="0026478C">
      <w:pPr>
        <w:pStyle w:val="Agreement"/>
        <w:tabs>
          <w:tab w:val="num" w:pos="9990"/>
        </w:tabs>
        <w:rPr>
          <w:b w:val="0"/>
        </w:rPr>
      </w:pPr>
      <w:r w:rsidRPr="006F0A1D">
        <w:rPr>
          <w:b w:val="0"/>
          <w:lang w:eastAsia="zh-CN"/>
        </w:rPr>
        <w:t>FFS whether s</w:t>
      </w:r>
      <w:r w:rsidRPr="006F0A1D">
        <w:rPr>
          <w:b w:val="0"/>
        </w:rPr>
        <w:t>upport UE awareness of MBS services on frequency basis for service continuity for NR MBS delivery mode 2 (i.e. Reuse LTE SC-PTM mechanism).</w:t>
      </w:r>
    </w:p>
    <w:p w14:paraId="048F30F0" w14:textId="77777777" w:rsidR="0026478C" w:rsidRPr="006F0A1D" w:rsidRDefault="0026478C" w:rsidP="0026478C">
      <w:pPr>
        <w:pStyle w:val="Agreement"/>
        <w:tabs>
          <w:tab w:val="num" w:pos="9990"/>
        </w:tabs>
        <w:rPr>
          <w:b w:val="0"/>
        </w:rPr>
      </w:pPr>
      <w:r w:rsidRPr="006F0A1D">
        <w:rPr>
          <w:b w:val="0"/>
        </w:rPr>
        <w:t>FFS Support frequency prioritization during cell reselection for service continuity for NR MBS delivery mode 2 (i.e. Reuse LTE SC-PTM mechanism).</w:t>
      </w:r>
    </w:p>
    <w:p w14:paraId="045524C8" w14:textId="77777777" w:rsidR="0026478C" w:rsidRPr="006F0A1D" w:rsidRDefault="0026478C" w:rsidP="0026478C">
      <w:pPr>
        <w:pStyle w:val="Agreement"/>
        <w:tabs>
          <w:tab w:val="num" w:pos="9990"/>
        </w:tabs>
        <w:rPr>
          <w:b w:val="0"/>
        </w:rPr>
      </w:pPr>
      <w:r w:rsidRPr="006F0A1D">
        <w:rPr>
          <w:b w:val="0"/>
        </w:rPr>
        <w:t>Whether UEs that receive Multicast can be released to RRC Inactive / Idle and continue receiving Multicast is Postponed. Should limit to RRC inactive in future discussions</w:t>
      </w:r>
    </w:p>
    <w:p w14:paraId="5170CBF8" w14:textId="77777777" w:rsidR="00327121" w:rsidRPr="006F0A1D" w:rsidRDefault="00327121" w:rsidP="00327121">
      <w:pPr>
        <w:pStyle w:val="afd"/>
        <w:spacing w:after="120"/>
        <w:ind w:leftChars="0" w:left="0"/>
        <w:rPr>
          <w:rFonts w:ascii="Times New Roman" w:hAnsi="Times New Roman"/>
          <w:bCs/>
          <w:i/>
          <w:color w:val="000000" w:themeColor="text1"/>
          <w:sz w:val="20"/>
          <w:szCs w:val="20"/>
          <w:u w:val="single"/>
          <w:lang w:val="en-GB"/>
        </w:rPr>
      </w:pPr>
    </w:p>
    <w:p w14:paraId="6F4DD596" w14:textId="77777777" w:rsidR="00CA43D7" w:rsidRDefault="00CA43D7" w:rsidP="00CA43D7">
      <w:pPr>
        <w:pStyle w:val="Doc-text2"/>
        <w:ind w:left="0" w:firstLine="0"/>
      </w:pPr>
    </w:p>
    <w:p w14:paraId="1807DC4C" w14:textId="77777777" w:rsidR="00D11406" w:rsidRPr="00CA43D7" w:rsidRDefault="00D11406" w:rsidP="00D11406">
      <w:pPr>
        <w:rPr>
          <w:rFonts w:eastAsia="Yu Mincho"/>
          <w:lang w:eastAsia="ja-JP"/>
        </w:rPr>
      </w:pPr>
    </w:p>
    <w:p w14:paraId="009B0C61" w14:textId="77777777" w:rsidR="00C21339" w:rsidRDefault="00701410" w:rsidP="00A86AB5">
      <w:pPr>
        <w:pStyle w:val="4"/>
        <w:rPr>
          <w:lang w:eastAsia="ja-JP"/>
        </w:rPr>
      </w:pPr>
      <w:r>
        <w:rPr>
          <w:lang w:eastAsia="ja-JP"/>
        </w:rPr>
        <w:t>2.2.2</w:t>
      </w:r>
      <w:r>
        <w:rPr>
          <w:lang w:eastAsia="ja-JP"/>
        </w:rPr>
        <w:tab/>
        <w:t xml:space="preserve">Remaining Open issues </w:t>
      </w:r>
    </w:p>
    <w:p w14:paraId="5736A4A0" w14:textId="77777777" w:rsidR="00635181" w:rsidRDefault="00327121" w:rsidP="00A51BBE">
      <w:pPr>
        <w:pStyle w:val="afd"/>
        <w:numPr>
          <w:ilvl w:val="0"/>
          <w:numId w:val="6"/>
        </w:numPr>
        <w:ind w:leftChars="0"/>
        <w:rPr>
          <w:rFonts w:ascii="Times New Roman" w:eastAsiaTheme="minorEastAsia" w:hAnsi="Times New Roman"/>
          <w:lang w:eastAsia="fr-FR"/>
        </w:rPr>
      </w:pPr>
      <w:r>
        <w:rPr>
          <w:rFonts w:ascii="Times New Roman" w:eastAsiaTheme="minorEastAsia" w:hAnsi="Times New Roman"/>
          <w:lang w:eastAsia="fr-FR"/>
        </w:rPr>
        <w:t xml:space="preserve">Remaining issues for </w:t>
      </w:r>
      <w:r w:rsidR="00CD31F6">
        <w:rPr>
          <w:rFonts w:ascii="Times New Roman" w:eastAsiaTheme="minorEastAsia" w:hAnsi="Times New Roman"/>
          <w:lang w:eastAsia="fr-FR"/>
        </w:rPr>
        <w:t>multicast</w:t>
      </w:r>
      <w:r w:rsidR="00635181">
        <w:rPr>
          <w:rFonts w:ascii="Times New Roman" w:eastAsiaTheme="minorEastAsia" w:hAnsi="Times New Roman"/>
          <w:lang w:eastAsia="fr-FR"/>
        </w:rPr>
        <w:t>, including</w:t>
      </w:r>
      <w:r w:rsidR="000157A2">
        <w:rPr>
          <w:rFonts w:ascii="Times New Roman" w:eastAsiaTheme="minorEastAsia" w:hAnsi="Times New Roman"/>
          <w:lang w:eastAsia="fr-FR"/>
        </w:rPr>
        <w:t xml:space="preserve"> but not limited to</w:t>
      </w:r>
      <w:r w:rsidR="00635181">
        <w:rPr>
          <w:rFonts w:ascii="Times New Roman" w:eastAsiaTheme="minorEastAsia" w:hAnsi="Times New Roman"/>
          <w:lang w:eastAsia="fr-FR"/>
        </w:rPr>
        <w:t>:</w:t>
      </w:r>
    </w:p>
    <w:p w14:paraId="66568197" w14:textId="77777777" w:rsidR="00D27EB4" w:rsidRDefault="00635181"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fr-FR"/>
        </w:rPr>
        <w:t>L2 architecture</w:t>
      </w:r>
      <w:r w:rsidR="0088691A">
        <w:rPr>
          <w:rFonts w:ascii="Times New Roman" w:eastAsiaTheme="minorEastAsia" w:hAnsi="Times New Roman"/>
          <w:lang w:eastAsia="fr-FR"/>
        </w:rPr>
        <w:t xml:space="preserve">, L2 reliability </w:t>
      </w:r>
      <w:r w:rsidR="00CD31F6">
        <w:rPr>
          <w:rFonts w:ascii="Times New Roman" w:eastAsiaTheme="minorEastAsia" w:hAnsi="Times New Roman"/>
          <w:lang w:eastAsia="fr-FR"/>
        </w:rPr>
        <w:t xml:space="preserve">needed or not </w:t>
      </w:r>
      <w:r>
        <w:rPr>
          <w:rFonts w:ascii="Times New Roman" w:eastAsiaTheme="minorEastAsia" w:hAnsi="Times New Roman"/>
          <w:lang w:eastAsia="fr-FR"/>
        </w:rPr>
        <w:t>;</w:t>
      </w:r>
    </w:p>
    <w:p w14:paraId="1FB65FA4" w14:textId="77777777" w:rsidR="00635181" w:rsidRDefault="00635181"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fr-FR"/>
        </w:rPr>
        <w:t>Dynamic switch issues (</w:t>
      </w:r>
      <w:r w:rsidRPr="00635181">
        <w:rPr>
          <w:rFonts w:ascii="Times New Roman" w:eastAsiaTheme="minorEastAsia" w:hAnsi="Times New Roman"/>
          <w:lang w:eastAsia="fr-FR"/>
        </w:rPr>
        <w:t>e.g. transparent or any signaling needed</w:t>
      </w:r>
      <w:r>
        <w:rPr>
          <w:rFonts w:ascii="Times New Roman" w:eastAsiaTheme="minorEastAsia" w:hAnsi="Times New Roman"/>
          <w:lang w:eastAsia="fr-FR"/>
        </w:rPr>
        <w:t>);</w:t>
      </w:r>
    </w:p>
    <w:p w14:paraId="327FCBA1" w14:textId="77777777" w:rsidR="00635181" w:rsidRDefault="00635181" w:rsidP="00A51BBE">
      <w:pPr>
        <w:pStyle w:val="afd"/>
        <w:numPr>
          <w:ilvl w:val="1"/>
          <w:numId w:val="6"/>
        </w:numPr>
        <w:ind w:leftChars="0"/>
        <w:rPr>
          <w:rFonts w:ascii="Times New Roman" w:eastAsiaTheme="minorEastAsia" w:hAnsi="Times New Roman"/>
          <w:lang w:eastAsia="fr-FR"/>
        </w:rPr>
      </w:pPr>
      <w:r w:rsidRPr="00635181">
        <w:rPr>
          <w:rFonts w:ascii="Times New Roman" w:eastAsiaTheme="minorEastAsia" w:hAnsi="Times New Roman"/>
          <w:lang w:eastAsia="fr-FR"/>
        </w:rPr>
        <w:t>Use cases of PDCP status reporting and retransmission</w:t>
      </w:r>
      <w:r w:rsidR="0088691A">
        <w:rPr>
          <w:rFonts w:ascii="Times New Roman" w:eastAsiaTheme="minorEastAsia" w:hAnsi="Times New Roman"/>
          <w:lang w:eastAsia="fr-FR"/>
        </w:rPr>
        <w:t xml:space="preserve"> (subjected to L2 reliability discussion)</w:t>
      </w:r>
      <w:r>
        <w:rPr>
          <w:rFonts w:ascii="Times New Roman" w:eastAsiaTheme="minorEastAsia" w:hAnsi="Times New Roman"/>
          <w:lang w:eastAsia="fr-FR"/>
        </w:rPr>
        <w:t>;</w:t>
      </w:r>
    </w:p>
    <w:p w14:paraId="6BB3AA0A" w14:textId="77777777" w:rsidR="00635181" w:rsidRPr="00D27EB4" w:rsidRDefault="00635181"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fr-FR"/>
        </w:rPr>
        <w:t xml:space="preserve">Remaining issues for </w:t>
      </w:r>
      <w:r w:rsidR="009F7E58">
        <w:rPr>
          <w:rFonts w:ascii="Times New Roman" w:eastAsiaTheme="minorEastAsia" w:hAnsi="Times New Roman"/>
          <w:lang w:eastAsia="fr-FR"/>
        </w:rPr>
        <w:t>mobility</w:t>
      </w:r>
      <w:r>
        <w:rPr>
          <w:rFonts w:ascii="Times New Roman" w:eastAsiaTheme="minorEastAsia" w:hAnsi="Times New Roman"/>
          <w:lang w:eastAsia="fr-FR"/>
        </w:rPr>
        <w:t xml:space="preserve"> support</w:t>
      </w:r>
      <w:r w:rsidR="009F7E58">
        <w:rPr>
          <w:rFonts w:ascii="Times New Roman" w:eastAsiaTheme="minorEastAsia" w:hAnsi="Times New Roman"/>
          <w:lang w:eastAsia="fr-FR"/>
        </w:rPr>
        <w:t>, including mobility between</w:t>
      </w:r>
      <w:r w:rsidR="009F7E58" w:rsidRPr="009F7E58">
        <w:rPr>
          <w:rFonts w:ascii="Times New Roman" w:eastAsiaTheme="minorEastAsia" w:hAnsi="Times New Roman"/>
          <w:lang w:eastAsia="fr-FR"/>
        </w:rPr>
        <w:t xml:space="preserve"> </w:t>
      </w:r>
      <w:r w:rsidR="009F7E58">
        <w:rPr>
          <w:rFonts w:ascii="Times New Roman" w:eastAsiaTheme="minorEastAsia" w:hAnsi="Times New Roman"/>
          <w:lang w:eastAsia="fr-FR"/>
        </w:rPr>
        <w:t>MBS-supporting gNBs, as well as between MBS-supporting and non-MBS-supporting gNBs</w:t>
      </w:r>
      <w:r>
        <w:rPr>
          <w:rFonts w:ascii="Times New Roman" w:eastAsiaTheme="minorEastAsia" w:hAnsi="Times New Roman"/>
          <w:lang w:eastAsia="fr-FR"/>
        </w:rPr>
        <w:t>.</w:t>
      </w:r>
    </w:p>
    <w:p w14:paraId="668F3791" w14:textId="77777777" w:rsidR="00635181" w:rsidRDefault="00635181" w:rsidP="00A51BBE">
      <w:pPr>
        <w:pStyle w:val="afd"/>
        <w:numPr>
          <w:ilvl w:val="0"/>
          <w:numId w:val="6"/>
        </w:numPr>
        <w:ind w:leftChars="0"/>
        <w:rPr>
          <w:rFonts w:ascii="Times New Roman" w:eastAsiaTheme="minorEastAsia" w:hAnsi="Times New Roman"/>
          <w:lang w:eastAsia="fr-FR"/>
        </w:rPr>
      </w:pPr>
      <w:r>
        <w:rPr>
          <w:rFonts w:ascii="Times New Roman" w:eastAsiaTheme="minorEastAsia" w:hAnsi="Times New Roman"/>
          <w:lang w:eastAsia="fr-FR"/>
        </w:rPr>
        <w:t xml:space="preserve">Remaining issues for </w:t>
      </w:r>
      <w:r w:rsidR="009F7E58">
        <w:rPr>
          <w:rFonts w:ascii="Times New Roman" w:eastAsiaTheme="minorEastAsia" w:hAnsi="Times New Roman"/>
          <w:lang w:eastAsia="fr-FR"/>
        </w:rPr>
        <w:t>broadcast</w:t>
      </w:r>
      <w:r>
        <w:rPr>
          <w:rFonts w:ascii="Times New Roman" w:eastAsiaTheme="minorEastAsia" w:hAnsi="Times New Roman"/>
          <w:lang w:eastAsia="fr-FR"/>
        </w:rPr>
        <w:t>, including</w:t>
      </w:r>
      <w:r w:rsidR="000157A2">
        <w:rPr>
          <w:rFonts w:ascii="Times New Roman" w:eastAsiaTheme="minorEastAsia" w:hAnsi="Times New Roman"/>
          <w:lang w:eastAsia="fr-FR"/>
        </w:rPr>
        <w:t xml:space="preserve"> but not limited to</w:t>
      </w:r>
      <w:r>
        <w:rPr>
          <w:rFonts w:ascii="Times New Roman" w:eastAsiaTheme="minorEastAsia" w:hAnsi="Times New Roman"/>
          <w:lang w:eastAsia="fr-FR"/>
        </w:rPr>
        <w:t>:</w:t>
      </w:r>
    </w:p>
    <w:p w14:paraId="1F53B249" w14:textId="77777777" w:rsidR="00635181" w:rsidRDefault="00635181" w:rsidP="00A51BBE">
      <w:pPr>
        <w:pStyle w:val="afd"/>
        <w:numPr>
          <w:ilvl w:val="1"/>
          <w:numId w:val="6"/>
        </w:numPr>
        <w:ind w:leftChars="0"/>
        <w:rPr>
          <w:rFonts w:ascii="Times New Roman" w:eastAsiaTheme="minorEastAsia" w:hAnsi="Times New Roman"/>
          <w:lang w:eastAsia="fr-FR"/>
        </w:rPr>
      </w:pPr>
      <w:r w:rsidRPr="00635181">
        <w:rPr>
          <w:rFonts w:ascii="Times New Roman" w:eastAsiaTheme="minorEastAsia" w:hAnsi="Times New Roman"/>
          <w:lang w:eastAsia="fr-FR"/>
        </w:rPr>
        <w:t>BCCH</w:t>
      </w:r>
      <w:r w:rsidR="009F7E58">
        <w:rPr>
          <w:rFonts w:ascii="Times New Roman" w:eastAsiaTheme="minorEastAsia" w:hAnsi="Times New Roman"/>
          <w:lang w:eastAsia="fr-FR"/>
        </w:rPr>
        <w:t>/</w:t>
      </w:r>
      <w:r w:rsidRPr="00635181">
        <w:rPr>
          <w:rFonts w:ascii="Times New Roman" w:eastAsiaTheme="minorEastAsia" w:hAnsi="Times New Roman"/>
          <w:lang w:eastAsia="fr-FR"/>
        </w:rPr>
        <w:t>MCCH based PTM configuration</w:t>
      </w:r>
      <w:r>
        <w:rPr>
          <w:rFonts w:ascii="Times New Roman" w:eastAsiaTheme="minorEastAsia" w:hAnsi="Times New Roman"/>
          <w:lang w:eastAsia="fr-FR"/>
        </w:rPr>
        <w:t>;</w:t>
      </w:r>
    </w:p>
    <w:p w14:paraId="68EB509E" w14:textId="77777777" w:rsidR="00635181" w:rsidRDefault="00635181" w:rsidP="00A51BBE">
      <w:pPr>
        <w:pStyle w:val="afd"/>
        <w:numPr>
          <w:ilvl w:val="1"/>
          <w:numId w:val="6"/>
        </w:numPr>
        <w:ind w:leftChars="0"/>
        <w:rPr>
          <w:rFonts w:ascii="Times New Roman" w:eastAsiaTheme="minorEastAsia" w:hAnsi="Times New Roman"/>
          <w:lang w:eastAsia="fr-FR"/>
        </w:rPr>
      </w:pPr>
      <w:r w:rsidRPr="00635181">
        <w:rPr>
          <w:rFonts w:ascii="Times New Roman" w:eastAsiaTheme="minorEastAsia" w:hAnsi="Times New Roman"/>
          <w:lang w:eastAsia="fr-FR"/>
        </w:rPr>
        <w:t>PTM configuration change notification</w:t>
      </w:r>
      <w:r>
        <w:rPr>
          <w:rFonts w:ascii="Times New Roman" w:eastAsiaTheme="minorEastAsia" w:hAnsi="Times New Roman"/>
          <w:lang w:eastAsia="fr-FR"/>
        </w:rPr>
        <w:t>.</w:t>
      </w:r>
    </w:p>
    <w:p w14:paraId="26809CC9" w14:textId="77777777" w:rsidR="00D27EB4" w:rsidRDefault="00635181" w:rsidP="00A51BBE">
      <w:pPr>
        <w:pStyle w:val="afd"/>
        <w:numPr>
          <w:ilvl w:val="0"/>
          <w:numId w:val="6"/>
        </w:numPr>
        <w:ind w:leftChars="0"/>
        <w:rPr>
          <w:rFonts w:ascii="Times New Roman" w:eastAsiaTheme="minorEastAsia" w:hAnsi="Times New Roman"/>
          <w:lang w:eastAsia="fr-FR"/>
        </w:rPr>
      </w:pPr>
      <w:r>
        <w:rPr>
          <w:rFonts w:ascii="Times New Roman" w:eastAsiaTheme="minorEastAsia" w:hAnsi="Times New Roman"/>
          <w:lang w:eastAsia="zh-CN"/>
        </w:rPr>
        <w:t>RAN2 aspects of group scheduling, including</w:t>
      </w:r>
      <w:r w:rsidR="000157A2">
        <w:rPr>
          <w:rFonts w:ascii="Times New Roman" w:eastAsiaTheme="minorEastAsia" w:hAnsi="Times New Roman"/>
          <w:lang w:eastAsia="fr-FR"/>
        </w:rPr>
        <w:t xml:space="preserve"> but not limited to</w:t>
      </w:r>
      <w:r>
        <w:rPr>
          <w:rFonts w:ascii="Times New Roman" w:eastAsiaTheme="minorEastAsia" w:hAnsi="Times New Roman"/>
          <w:lang w:eastAsia="zh-CN"/>
        </w:rPr>
        <w:t>:</w:t>
      </w:r>
    </w:p>
    <w:p w14:paraId="2F0B8743" w14:textId="77777777" w:rsidR="00635181" w:rsidRDefault="00635181"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zh-CN"/>
        </w:rPr>
        <w:t>DRX;</w:t>
      </w:r>
    </w:p>
    <w:p w14:paraId="6850F0AD" w14:textId="77777777" w:rsidR="00635181" w:rsidRDefault="00635181"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zh-CN"/>
        </w:rPr>
        <w:t>SPS as agreed by RAN1.</w:t>
      </w:r>
    </w:p>
    <w:p w14:paraId="042E06CD" w14:textId="77777777" w:rsidR="009F7E58" w:rsidRPr="00D27EB4" w:rsidRDefault="009F7E58" w:rsidP="00A51BBE">
      <w:pPr>
        <w:pStyle w:val="afd"/>
        <w:numPr>
          <w:ilvl w:val="1"/>
          <w:numId w:val="6"/>
        </w:numPr>
        <w:ind w:leftChars="0"/>
        <w:rPr>
          <w:rFonts w:ascii="Times New Roman" w:eastAsiaTheme="minorEastAsia" w:hAnsi="Times New Roman"/>
          <w:lang w:eastAsia="fr-FR"/>
        </w:rPr>
      </w:pPr>
      <w:r>
        <w:rPr>
          <w:rFonts w:ascii="Times New Roman" w:eastAsiaTheme="minorEastAsia" w:hAnsi="Times New Roman"/>
          <w:lang w:eastAsia="zh-CN"/>
        </w:rPr>
        <w:t>BWP</w:t>
      </w:r>
    </w:p>
    <w:p w14:paraId="74C793CD" w14:textId="77777777" w:rsidR="00BD6713" w:rsidRPr="00BD6713" w:rsidRDefault="00BD6713" w:rsidP="00BD6713">
      <w:pPr>
        <w:rPr>
          <w:rFonts w:eastAsia="Yu Mincho"/>
          <w:lang w:eastAsia="ja-JP"/>
        </w:rPr>
      </w:pPr>
    </w:p>
    <w:p w14:paraId="277E1B8E" w14:textId="77777777" w:rsidR="00701410" w:rsidRDefault="00701410" w:rsidP="00701410">
      <w:pPr>
        <w:pStyle w:val="2"/>
        <w:rPr>
          <w:lang w:eastAsia="ja-JP"/>
        </w:rPr>
      </w:pPr>
      <w:r>
        <w:rPr>
          <w:lang w:eastAsia="ja-JP"/>
        </w:rPr>
        <w:lastRenderedPageBreak/>
        <w:t>2.3</w:t>
      </w:r>
      <w:r>
        <w:rPr>
          <w:lang w:eastAsia="ja-JP"/>
        </w:rPr>
        <w:tab/>
      </w:r>
      <w:r>
        <w:rPr>
          <w:rFonts w:hint="eastAsia"/>
          <w:lang w:eastAsia="ja-JP"/>
        </w:rPr>
        <w:t>RAN3</w:t>
      </w:r>
    </w:p>
    <w:p w14:paraId="2BF3E8A2" w14:textId="77777777" w:rsidR="00701410" w:rsidRDefault="00701410" w:rsidP="00701410">
      <w:pPr>
        <w:pStyle w:val="4"/>
        <w:rPr>
          <w:lang w:eastAsia="ja-JP"/>
        </w:rPr>
      </w:pPr>
      <w:r>
        <w:rPr>
          <w:lang w:eastAsia="ja-JP"/>
        </w:rPr>
        <w:t>2.3.1</w:t>
      </w:r>
      <w:r>
        <w:rPr>
          <w:lang w:eastAsia="ja-JP"/>
        </w:rPr>
        <w:tab/>
        <w:t>Agreements</w:t>
      </w:r>
    </w:p>
    <w:p w14:paraId="473064B8" w14:textId="77777777" w:rsidR="00DD16A6" w:rsidRDefault="00DD16A6" w:rsidP="00DD16A6">
      <w:pPr>
        <w:pStyle w:val="afd"/>
        <w:spacing w:after="120"/>
        <w:ind w:leftChars="0" w:left="0"/>
        <w:rPr>
          <w:rFonts w:ascii="Times New Roman" w:hAnsi="Times New Roman"/>
          <w:b/>
          <w:bCs/>
          <w:color w:val="000000" w:themeColor="text1"/>
          <w:sz w:val="20"/>
          <w:szCs w:val="20"/>
          <w:u w:val="single"/>
        </w:rPr>
      </w:pPr>
      <w:r w:rsidRPr="000C1602">
        <w:rPr>
          <w:rFonts w:ascii="Times New Roman" w:hAnsi="Times New Roman"/>
          <w:b/>
          <w:bCs/>
          <w:color w:val="000000" w:themeColor="text1"/>
          <w:sz w:val="20"/>
          <w:szCs w:val="20"/>
          <w:u w:val="single"/>
        </w:rPr>
        <w:t>RAN3#11</w:t>
      </w:r>
      <w:r w:rsidR="009F7E58">
        <w:rPr>
          <w:rFonts w:ascii="Times New Roman" w:hAnsi="Times New Roman"/>
          <w:b/>
          <w:bCs/>
          <w:color w:val="000000" w:themeColor="text1"/>
          <w:sz w:val="20"/>
          <w:szCs w:val="20"/>
          <w:u w:val="single"/>
        </w:rPr>
        <w:t>1</w:t>
      </w:r>
      <w:r w:rsidRPr="000C1602">
        <w:rPr>
          <w:rFonts w:ascii="Times New Roman" w:hAnsi="Times New Roman" w:hint="eastAsia"/>
          <w:b/>
          <w:bCs/>
          <w:color w:val="000000" w:themeColor="text1"/>
          <w:sz w:val="20"/>
          <w:szCs w:val="20"/>
          <w:u w:val="single"/>
        </w:rPr>
        <w:t>-</w:t>
      </w:r>
      <w:r w:rsidRPr="000C1602">
        <w:rPr>
          <w:rFonts w:ascii="Times New Roman" w:hAnsi="Times New Roman"/>
          <w:b/>
          <w:bCs/>
          <w:color w:val="000000" w:themeColor="text1"/>
          <w:sz w:val="20"/>
          <w:szCs w:val="20"/>
          <w:u w:val="single"/>
        </w:rPr>
        <w:t>e agreements</w:t>
      </w:r>
    </w:p>
    <w:p w14:paraId="2694C6D4" w14:textId="77777777" w:rsidR="003A5CD8" w:rsidRPr="003A5CD8" w:rsidRDefault="003A5CD8" w:rsidP="003A5CD8">
      <w:pPr>
        <w:rPr>
          <w:b/>
          <w:bCs/>
          <w:color w:val="000000" w:themeColor="text1"/>
          <w:u w:val="single"/>
        </w:rPr>
      </w:pPr>
      <w:r>
        <w:rPr>
          <w:rFonts w:eastAsia="Yu Mincho" w:hint="eastAsia"/>
          <w:lang w:eastAsia="ja-JP"/>
        </w:rPr>
        <w:t>In RAN</w:t>
      </w:r>
      <w:r>
        <w:rPr>
          <w:rFonts w:eastAsia="Yu Mincho"/>
          <w:lang w:eastAsia="ja-JP"/>
        </w:rPr>
        <w:t>3</w:t>
      </w:r>
      <w:r>
        <w:rPr>
          <w:rFonts w:eastAsia="Yu Mincho" w:hint="eastAsia"/>
          <w:lang w:eastAsia="ja-JP"/>
        </w:rPr>
        <w:t>#1</w:t>
      </w:r>
      <w:r>
        <w:rPr>
          <w:rFonts w:eastAsia="Yu Mincho"/>
          <w:lang w:eastAsia="ja-JP"/>
        </w:rPr>
        <w:t>11</w:t>
      </w:r>
      <w:r>
        <w:rPr>
          <w:rFonts w:eastAsia="Yu Mincho" w:hint="eastAsia"/>
          <w:lang w:eastAsia="ja-JP"/>
        </w:rPr>
        <w:t xml:space="preserve">-e meeting, </w:t>
      </w:r>
      <w:r w:rsidR="00AD4AA5">
        <w:rPr>
          <w:rFonts w:asciiTheme="minorEastAsia" w:eastAsiaTheme="minorEastAsia" w:hAnsiTheme="minorEastAsia"/>
          <w:lang w:eastAsia="zh-CN"/>
        </w:rPr>
        <w:t>117</w:t>
      </w:r>
      <w:r>
        <w:rPr>
          <w:rFonts w:eastAsia="Yu Mincho"/>
          <w:lang w:eastAsia="ja-JP"/>
        </w:rPr>
        <w:t xml:space="preserve"> contributions</w:t>
      </w:r>
      <w:r w:rsidR="00AD4AA5">
        <w:rPr>
          <w:rFonts w:eastAsia="Yu Mincho"/>
          <w:lang w:eastAsia="ja-JP"/>
        </w:rPr>
        <w:t xml:space="preserve"> </w:t>
      </w:r>
      <w:r w:rsidR="005D29D8">
        <w:rPr>
          <w:rFonts w:eastAsia="Yu Mincho"/>
          <w:lang w:eastAsia="ja-JP"/>
        </w:rPr>
        <w:fldChar w:fldCharType="begin"/>
      </w:r>
      <w:r w:rsidR="00AD4AA5">
        <w:rPr>
          <w:rFonts w:eastAsia="Yu Mincho"/>
          <w:lang w:eastAsia="ja-JP"/>
        </w:rPr>
        <w:instrText xml:space="preserve"> REF _Ref65513573 \r \h </w:instrText>
      </w:r>
      <w:r w:rsidR="005D29D8">
        <w:rPr>
          <w:rFonts w:eastAsia="Yu Mincho"/>
          <w:lang w:eastAsia="ja-JP"/>
        </w:rPr>
      </w:r>
      <w:r w:rsidR="005D29D8">
        <w:rPr>
          <w:rFonts w:eastAsia="Yu Mincho"/>
          <w:lang w:eastAsia="ja-JP"/>
        </w:rPr>
        <w:fldChar w:fldCharType="separate"/>
      </w:r>
      <w:r w:rsidR="00AD4AA5">
        <w:rPr>
          <w:rFonts w:eastAsia="Yu Mincho"/>
          <w:lang w:eastAsia="ja-JP"/>
        </w:rPr>
        <w:t>[147]</w:t>
      </w:r>
      <w:r w:rsidR="005D29D8">
        <w:rPr>
          <w:rFonts w:eastAsia="Yu Mincho"/>
          <w:lang w:eastAsia="ja-JP"/>
        </w:rPr>
        <w:fldChar w:fldCharType="end"/>
      </w:r>
      <w:r w:rsidR="00AD4AA5">
        <w:rPr>
          <w:rFonts w:eastAsia="Yu Mincho"/>
          <w:lang w:eastAsia="ja-JP"/>
        </w:rPr>
        <w:t xml:space="preserve"> - </w:t>
      </w:r>
      <w:r w:rsidR="005D29D8">
        <w:rPr>
          <w:rFonts w:eastAsia="Yu Mincho"/>
          <w:lang w:eastAsia="ja-JP"/>
        </w:rPr>
        <w:fldChar w:fldCharType="begin"/>
      </w:r>
      <w:r w:rsidR="00AD4AA5">
        <w:rPr>
          <w:rFonts w:eastAsia="Yu Mincho"/>
          <w:lang w:eastAsia="ja-JP"/>
        </w:rPr>
        <w:instrText xml:space="preserve"> REF _Ref65513577 \r \h </w:instrText>
      </w:r>
      <w:r w:rsidR="005D29D8">
        <w:rPr>
          <w:rFonts w:eastAsia="Yu Mincho"/>
          <w:lang w:eastAsia="ja-JP"/>
        </w:rPr>
      </w:r>
      <w:r w:rsidR="005D29D8">
        <w:rPr>
          <w:rFonts w:eastAsia="Yu Mincho"/>
          <w:lang w:eastAsia="ja-JP"/>
        </w:rPr>
        <w:fldChar w:fldCharType="separate"/>
      </w:r>
      <w:r w:rsidR="00AD4AA5">
        <w:rPr>
          <w:rFonts w:eastAsia="Yu Mincho"/>
          <w:lang w:eastAsia="ja-JP"/>
        </w:rPr>
        <w:t>[263]</w:t>
      </w:r>
      <w:r w:rsidR="005D29D8">
        <w:rPr>
          <w:rFonts w:eastAsia="Yu Mincho"/>
          <w:lang w:eastAsia="ja-JP"/>
        </w:rPr>
        <w:fldChar w:fldCharType="end"/>
      </w:r>
      <w:r>
        <w:rPr>
          <w:rFonts w:eastAsia="Yu Mincho"/>
          <w:lang w:eastAsia="ja-JP"/>
        </w:rPr>
        <w:t xml:space="preserve"> were submitted. And the following are achieved:</w:t>
      </w:r>
    </w:p>
    <w:p w14:paraId="349C80A4" w14:textId="77777777" w:rsidR="000F3BE6" w:rsidRDefault="000F3BE6" w:rsidP="00FC1BA6">
      <w:pPr>
        <w:numPr>
          <w:ilvl w:val="0"/>
          <w:numId w:val="29"/>
        </w:numPr>
        <w:overflowPunct/>
        <w:autoSpaceDE/>
        <w:autoSpaceDN/>
        <w:adjustRightInd/>
        <w:snapToGrid w:val="0"/>
        <w:spacing w:beforeLines="50" w:before="120" w:after="0"/>
        <w:jc w:val="both"/>
        <w:textAlignment w:val="auto"/>
        <w:rPr>
          <w:color w:val="000000" w:themeColor="text1"/>
        </w:rPr>
      </w:pPr>
      <w:r w:rsidRPr="002634BB">
        <w:rPr>
          <w:color w:val="000000" w:themeColor="text1"/>
        </w:rPr>
        <w:t>General</w:t>
      </w:r>
    </w:p>
    <w:p w14:paraId="72FFF44F" w14:textId="77777777" w:rsidR="00640A5A" w:rsidRDefault="00640A5A" w:rsidP="00FC1BA6">
      <w:pPr>
        <w:numPr>
          <w:ilvl w:val="1"/>
          <w:numId w:val="29"/>
        </w:numPr>
        <w:overflowPunct/>
        <w:autoSpaceDE/>
        <w:autoSpaceDN/>
        <w:adjustRightInd/>
        <w:snapToGrid w:val="0"/>
        <w:spacing w:beforeLines="50" w:before="120" w:after="0"/>
        <w:jc w:val="both"/>
        <w:textAlignment w:val="auto"/>
        <w:rPr>
          <w:color w:val="000000" w:themeColor="text1"/>
        </w:rPr>
      </w:pPr>
      <w:r>
        <w:rPr>
          <w:color w:val="000000" w:themeColor="text1"/>
        </w:rPr>
        <w:t>Baseline CRs endorsed</w:t>
      </w:r>
      <w:r>
        <w:rPr>
          <w:rFonts w:asciiTheme="minorEastAsia" w:eastAsiaTheme="minorEastAsia" w:hAnsiTheme="minorEastAsia" w:hint="eastAsia"/>
          <w:color w:val="000000" w:themeColor="text1"/>
          <w:lang w:eastAsia="zh-CN"/>
        </w:rPr>
        <w:t>.</w:t>
      </w:r>
    </w:p>
    <w:p w14:paraId="604C67A5" w14:textId="77777777" w:rsidR="000F3BE6" w:rsidRDefault="000F3BE6" w:rsidP="000F3BE6">
      <w:pPr>
        <w:numPr>
          <w:ilvl w:val="1"/>
          <w:numId w:val="29"/>
        </w:numPr>
        <w:overflowPunct/>
        <w:autoSpaceDE/>
        <w:autoSpaceDN/>
        <w:adjustRightInd/>
        <w:snapToGrid w:val="0"/>
        <w:spacing w:after="0"/>
        <w:jc w:val="both"/>
        <w:textAlignment w:val="auto"/>
        <w:rPr>
          <w:color w:val="000000" w:themeColor="text1"/>
        </w:rPr>
      </w:pPr>
      <w:r>
        <w:rPr>
          <w:color w:val="000000" w:themeColor="text1"/>
        </w:rPr>
        <w:t>One Reply LS to SA2/RAN2/SA4 agreed in R3-211296, RAN3 provides answers about SA2 questions, with the following information:</w:t>
      </w:r>
    </w:p>
    <w:p w14:paraId="6E3102F9" w14:textId="77777777" w:rsidR="000F3BE6" w:rsidRDefault="000F3BE6" w:rsidP="000F3BE6">
      <w:pPr>
        <w:numPr>
          <w:ilvl w:val="2"/>
          <w:numId w:val="29"/>
        </w:numPr>
        <w:overflowPunct/>
        <w:autoSpaceDE/>
        <w:autoSpaceDN/>
        <w:adjustRightInd/>
        <w:snapToGrid w:val="0"/>
        <w:spacing w:after="0"/>
        <w:jc w:val="both"/>
        <w:textAlignment w:val="auto"/>
        <w:rPr>
          <w:color w:val="000000" w:themeColor="text1"/>
        </w:rPr>
      </w:pPr>
      <w:r>
        <w:rPr>
          <w:color w:val="000000" w:themeColor="text1"/>
        </w:rPr>
        <w:t>A</w:t>
      </w:r>
      <w:r w:rsidRPr="00FE550E">
        <w:rPr>
          <w:color w:val="000000" w:themeColor="text1"/>
        </w:rPr>
        <w:t>sk SA2 to clarify the differences between the following terms: session start/session activation and session deactivation/session stop and their implication to NG-RAN functions.</w:t>
      </w:r>
    </w:p>
    <w:p w14:paraId="694C0915" w14:textId="77777777" w:rsidR="000F3BE6" w:rsidRPr="005C5A4F" w:rsidRDefault="000F3BE6" w:rsidP="000F3BE6">
      <w:pPr>
        <w:numPr>
          <w:ilvl w:val="2"/>
          <w:numId w:val="29"/>
        </w:numPr>
        <w:overflowPunct/>
        <w:autoSpaceDE/>
        <w:autoSpaceDN/>
        <w:adjustRightInd/>
        <w:snapToGrid w:val="0"/>
        <w:spacing w:after="0"/>
        <w:jc w:val="both"/>
        <w:textAlignment w:val="auto"/>
        <w:rPr>
          <w:color w:val="000000" w:themeColor="text1"/>
        </w:rPr>
      </w:pPr>
      <w:r>
        <w:t>Ask for confirmation from SA2 whether a UE is supposed to receive the MBS Session activation notification also when served by a non-supporting NG-RAN node.</w:t>
      </w:r>
    </w:p>
    <w:p w14:paraId="250569EF" w14:textId="77777777" w:rsidR="000F3BE6" w:rsidRPr="005C5A4F" w:rsidRDefault="000F3BE6" w:rsidP="000F3BE6">
      <w:pPr>
        <w:numPr>
          <w:ilvl w:val="2"/>
          <w:numId w:val="29"/>
        </w:numPr>
        <w:overflowPunct/>
        <w:autoSpaceDE/>
        <w:autoSpaceDN/>
        <w:adjustRightInd/>
        <w:snapToGrid w:val="0"/>
        <w:spacing w:after="0"/>
        <w:jc w:val="both"/>
        <w:textAlignment w:val="auto"/>
        <w:rPr>
          <w:color w:val="000000" w:themeColor="text1"/>
        </w:rPr>
      </w:pPr>
      <w:r>
        <w:t>A</w:t>
      </w:r>
      <w:r w:rsidRPr="00FE550E">
        <w:t>sk RAN2 and SA2 to consider how to page the UEs which are not in RRC_CONNECTED state, whether a group notification towards NG-RAN supporting MBS and, if applicable, to NG-RAN nodes not supporting MBS is needed/feasible/beneficial comparing to the legacy paging methods.</w:t>
      </w:r>
    </w:p>
    <w:p w14:paraId="5BBDC09A" w14:textId="77777777" w:rsidR="000F3BE6" w:rsidRDefault="000F3BE6" w:rsidP="000F3BE6">
      <w:pPr>
        <w:numPr>
          <w:ilvl w:val="2"/>
          <w:numId w:val="29"/>
        </w:numPr>
        <w:overflowPunct/>
        <w:autoSpaceDE/>
        <w:autoSpaceDN/>
        <w:adjustRightInd/>
        <w:snapToGrid w:val="0"/>
        <w:spacing w:after="0"/>
        <w:jc w:val="both"/>
        <w:textAlignment w:val="auto"/>
        <w:rPr>
          <w:color w:val="000000" w:themeColor="text1"/>
        </w:rPr>
      </w:pPr>
      <w:r w:rsidRPr="00FE550E">
        <w:rPr>
          <w:color w:val="000000" w:themeColor="text1"/>
        </w:rPr>
        <w:t>For Xn-based handover from MBS supporting node to non-MBS supporting node, it is assumed that switch from shared delivery to individual delivery will be take place during the path switch procedure. FFS for handover from non-MBS supporting node to MBS supporting node.</w:t>
      </w:r>
    </w:p>
    <w:p w14:paraId="1992B86D" w14:textId="77777777" w:rsidR="000F3BE6" w:rsidRDefault="000F3BE6" w:rsidP="000F3BE6">
      <w:pPr>
        <w:numPr>
          <w:ilvl w:val="2"/>
          <w:numId w:val="29"/>
        </w:numPr>
        <w:overflowPunct/>
        <w:autoSpaceDE/>
        <w:autoSpaceDN/>
        <w:adjustRightInd/>
        <w:snapToGrid w:val="0"/>
        <w:spacing w:after="0"/>
        <w:jc w:val="both"/>
        <w:textAlignment w:val="auto"/>
      </w:pPr>
      <w:r>
        <w:t>F</w:t>
      </w:r>
      <w:r w:rsidRPr="004C2372">
        <w:t>or lossless handover with data forwarding from source NG-RAN supporting 5MBS to the target NG-RAN not supporting 5MBS</w:t>
      </w:r>
      <w:r>
        <w:t>, RAN3 think that Minimization of data loss should be targeted for this scenario; by which means is still up for discussions in RAN.</w:t>
      </w:r>
    </w:p>
    <w:p w14:paraId="2CB9F754" w14:textId="77777777" w:rsidR="000F3BE6" w:rsidRDefault="000F3BE6" w:rsidP="000F3BE6">
      <w:pPr>
        <w:numPr>
          <w:ilvl w:val="2"/>
          <w:numId w:val="29"/>
        </w:numPr>
        <w:overflowPunct/>
        <w:autoSpaceDE/>
        <w:autoSpaceDN/>
        <w:adjustRightInd/>
        <w:snapToGrid w:val="0"/>
        <w:spacing w:after="0"/>
        <w:jc w:val="both"/>
        <w:textAlignment w:val="auto"/>
      </w:pPr>
      <w:r>
        <w:t>No assistance information from the CN is foreseen at the moment.</w:t>
      </w:r>
    </w:p>
    <w:p w14:paraId="75522129" w14:textId="77777777" w:rsidR="000F3BE6" w:rsidRDefault="000F3BE6" w:rsidP="000F3BE6">
      <w:pPr>
        <w:numPr>
          <w:ilvl w:val="2"/>
          <w:numId w:val="29"/>
        </w:numPr>
        <w:overflowPunct/>
        <w:autoSpaceDE/>
        <w:autoSpaceDN/>
        <w:adjustRightInd/>
        <w:snapToGrid w:val="0"/>
        <w:spacing w:after="0"/>
        <w:jc w:val="both"/>
        <w:textAlignment w:val="auto"/>
      </w:pPr>
      <w:r w:rsidRPr="00FE550E">
        <w:t>Xn mobility requires the associated QoS flow information to be available before mobility to a non-MBS supporting gNB takes place. RAN3 has already agreed that the reference to the MBS Session which the UE has joined and, if applicable, the associated QoS flows, are included in a PDU Session Resources Item and maintained within the NG-RAN UE Context. The associated QoS flow information should, if applicable, be provided as early as possible, preferably at Joining.</w:t>
      </w:r>
    </w:p>
    <w:p w14:paraId="6ACF2551" w14:textId="77777777" w:rsidR="000F3BE6" w:rsidRPr="00FE550E" w:rsidRDefault="000F3BE6" w:rsidP="000F3BE6">
      <w:pPr>
        <w:numPr>
          <w:ilvl w:val="2"/>
          <w:numId w:val="29"/>
        </w:numPr>
        <w:overflowPunct/>
        <w:autoSpaceDE/>
        <w:autoSpaceDN/>
        <w:adjustRightInd/>
        <w:snapToGrid w:val="0"/>
        <w:spacing w:after="0"/>
        <w:jc w:val="both"/>
        <w:textAlignment w:val="auto"/>
        <w:rPr>
          <w:color w:val="000000" w:themeColor="text1"/>
        </w:rPr>
      </w:pPr>
      <w:r>
        <w:t>No SYNC protocol is supported in release 17.</w:t>
      </w:r>
    </w:p>
    <w:p w14:paraId="27D78558" w14:textId="77777777" w:rsidR="000F3BE6" w:rsidRPr="00A92BE5" w:rsidRDefault="000F3BE6" w:rsidP="000F3BE6">
      <w:pPr>
        <w:numPr>
          <w:ilvl w:val="2"/>
          <w:numId w:val="29"/>
        </w:numPr>
        <w:overflowPunct/>
        <w:autoSpaceDE/>
        <w:autoSpaceDN/>
        <w:adjustRightInd/>
        <w:snapToGrid w:val="0"/>
        <w:spacing w:after="0"/>
        <w:jc w:val="both"/>
        <w:textAlignment w:val="auto"/>
      </w:pPr>
      <w:r w:rsidRPr="00A92BE5">
        <w:t>Baseline CRs endorsed.</w:t>
      </w:r>
    </w:p>
    <w:p w14:paraId="1223509F" w14:textId="77777777" w:rsidR="000F3BE6" w:rsidRDefault="000F3BE6" w:rsidP="00FC1BA6">
      <w:pPr>
        <w:numPr>
          <w:ilvl w:val="0"/>
          <w:numId w:val="29"/>
        </w:numPr>
        <w:overflowPunct/>
        <w:autoSpaceDE/>
        <w:autoSpaceDN/>
        <w:adjustRightInd/>
        <w:snapToGrid w:val="0"/>
        <w:spacing w:beforeLines="50" w:before="120" w:after="0"/>
        <w:jc w:val="both"/>
        <w:textAlignment w:val="auto"/>
        <w:rPr>
          <w:color w:val="000000" w:themeColor="text1"/>
        </w:rPr>
      </w:pPr>
      <w:r w:rsidRPr="006D597F">
        <w:rPr>
          <w:color w:val="000000" w:themeColor="text1"/>
        </w:rPr>
        <w:t>Necessary Enhancements to NG-RAN Architecture</w:t>
      </w:r>
    </w:p>
    <w:p w14:paraId="6FD89A75" w14:textId="77777777" w:rsidR="000F3BE6" w:rsidRDefault="000F3BE6" w:rsidP="000F3BE6">
      <w:pPr>
        <w:numPr>
          <w:ilvl w:val="1"/>
          <w:numId w:val="29"/>
        </w:numPr>
        <w:overflowPunct/>
        <w:autoSpaceDE/>
        <w:autoSpaceDN/>
        <w:adjustRightInd/>
        <w:snapToGrid w:val="0"/>
        <w:spacing w:after="0"/>
        <w:jc w:val="both"/>
        <w:textAlignment w:val="auto"/>
        <w:rPr>
          <w:color w:val="000000" w:themeColor="text1"/>
        </w:rPr>
      </w:pPr>
      <w:r w:rsidRPr="002245B1">
        <w:rPr>
          <w:color w:val="000000" w:themeColor="text1"/>
        </w:rPr>
        <w:t>General Architecture</w:t>
      </w:r>
    </w:p>
    <w:p w14:paraId="63AA6B45" w14:textId="77777777" w:rsidR="000F3BE6" w:rsidRDefault="000F3BE6" w:rsidP="000F3BE6">
      <w:pPr>
        <w:numPr>
          <w:ilvl w:val="2"/>
          <w:numId w:val="29"/>
        </w:numPr>
        <w:overflowPunct/>
        <w:autoSpaceDE/>
        <w:autoSpaceDN/>
        <w:adjustRightInd/>
        <w:snapToGrid w:val="0"/>
        <w:spacing w:after="0"/>
        <w:jc w:val="both"/>
        <w:textAlignment w:val="auto"/>
        <w:rPr>
          <w:color w:val="000000" w:themeColor="text1"/>
        </w:rPr>
      </w:pPr>
      <w:r>
        <w:rPr>
          <w:color w:val="000000" w:themeColor="text1"/>
        </w:rPr>
        <w:t>One TP R3-211147 agreed to 38.300 BL CR to introduce the QoS model related aspects.</w:t>
      </w:r>
    </w:p>
    <w:p w14:paraId="1BE21E25" w14:textId="77777777" w:rsidR="006E0E1B" w:rsidRDefault="006E0E1B" w:rsidP="006E0E1B">
      <w:pPr>
        <w:numPr>
          <w:ilvl w:val="1"/>
          <w:numId w:val="29"/>
        </w:numPr>
        <w:overflowPunct/>
        <w:autoSpaceDE/>
        <w:autoSpaceDN/>
        <w:adjustRightInd/>
        <w:snapToGrid w:val="0"/>
        <w:spacing w:after="0"/>
        <w:jc w:val="both"/>
        <w:textAlignment w:val="auto"/>
        <w:rPr>
          <w:color w:val="000000" w:themeColor="text1"/>
        </w:rPr>
      </w:pPr>
      <w:r w:rsidRPr="006E0E1B">
        <w:rPr>
          <w:color w:val="000000" w:themeColor="text1"/>
        </w:rPr>
        <w:t>Session Management over NG</w:t>
      </w:r>
    </w:p>
    <w:p w14:paraId="4CAB3061" w14:textId="77777777" w:rsidR="000F3BE6" w:rsidRDefault="000F3BE6" w:rsidP="000F3BE6">
      <w:pPr>
        <w:numPr>
          <w:ilvl w:val="2"/>
          <w:numId w:val="29"/>
        </w:numPr>
        <w:overflowPunct/>
        <w:autoSpaceDE/>
        <w:autoSpaceDN/>
        <w:adjustRightInd/>
        <w:snapToGrid w:val="0"/>
        <w:spacing w:after="0"/>
        <w:jc w:val="both"/>
        <w:textAlignment w:val="auto"/>
        <w:rPr>
          <w:color w:val="000000" w:themeColor="text1"/>
        </w:rPr>
      </w:pPr>
      <w:r w:rsidRPr="002245B1">
        <w:rPr>
          <w:color w:val="000000" w:themeColor="text1"/>
        </w:rPr>
        <w:t>Session Management over NG</w:t>
      </w:r>
      <w:r w:rsidRPr="004A4B87">
        <w:rPr>
          <w:color w:val="000000" w:themeColor="text1"/>
        </w:rPr>
        <w:t>NG functions support all NG-RAN signaling resulting from NAS Session Joining: i.e. joining during an activated MBS Session and joining during a deactivated MBS Session, joining while served by a RAN supporting 5MBS and joining while served by a RAN not supporting 5MBS.</w:t>
      </w:r>
    </w:p>
    <w:p w14:paraId="5E6BE941" w14:textId="77777777" w:rsidR="000F3BE6" w:rsidRDefault="000F3BE6" w:rsidP="000F3BE6">
      <w:pPr>
        <w:numPr>
          <w:ilvl w:val="2"/>
          <w:numId w:val="29"/>
        </w:numPr>
        <w:overflowPunct/>
        <w:autoSpaceDE/>
        <w:autoSpaceDN/>
        <w:adjustRightInd/>
        <w:snapToGrid w:val="0"/>
        <w:spacing w:after="0"/>
        <w:jc w:val="both"/>
        <w:textAlignment w:val="auto"/>
        <w:rPr>
          <w:color w:val="000000" w:themeColor="text1"/>
        </w:rPr>
      </w:pPr>
      <w:r w:rsidRPr="004A4B87">
        <w:rPr>
          <w:color w:val="000000" w:themeColor="text1"/>
        </w:rPr>
        <w:t>Support of all activation scenarios, i.e. for UEs in all CM/RRC states and served by both, MBS supporting and MBS non-supporting RAN with UEs having Registration Areas covering supporting/non supporting RAN nodes; whether non-supporting RAN nodes should receive this information is FFS</w:t>
      </w:r>
      <w:r>
        <w:rPr>
          <w:color w:val="000000" w:themeColor="text1"/>
        </w:rPr>
        <w:t>.</w:t>
      </w:r>
    </w:p>
    <w:p w14:paraId="6CE051A8" w14:textId="77777777" w:rsidR="000F3BE6" w:rsidRDefault="000F3BE6" w:rsidP="000F3BE6">
      <w:pPr>
        <w:numPr>
          <w:ilvl w:val="2"/>
          <w:numId w:val="29"/>
        </w:numPr>
        <w:overflowPunct/>
        <w:autoSpaceDE/>
        <w:autoSpaceDN/>
        <w:adjustRightInd/>
        <w:snapToGrid w:val="0"/>
        <w:spacing w:after="0"/>
        <w:jc w:val="both"/>
        <w:textAlignment w:val="auto"/>
        <w:rPr>
          <w:color w:val="000000" w:themeColor="text1"/>
        </w:rPr>
      </w:pPr>
      <w:r w:rsidRPr="004A4B87">
        <w:rPr>
          <w:color w:val="000000" w:themeColor="text1"/>
        </w:rPr>
        <w:t>The reference to the MBS Session which the UE has joined and, if applicable, the associated QoS flows, are included in a PDU Session Resources Item and maintained within the NG-RAN UE Context. The associated QoS flow information should, if applicable, be provided as early as possible, preferably at Joining.</w:t>
      </w:r>
    </w:p>
    <w:p w14:paraId="74A97B36" w14:textId="77777777" w:rsidR="000F3BE6" w:rsidRDefault="000F3BE6" w:rsidP="000F3BE6">
      <w:pPr>
        <w:numPr>
          <w:ilvl w:val="2"/>
          <w:numId w:val="29"/>
        </w:numPr>
        <w:overflowPunct/>
        <w:autoSpaceDE/>
        <w:autoSpaceDN/>
        <w:adjustRightInd/>
        <w:snapToGrid w:val="0"/>
        <w:spacing w:after="0"/>
        <w:jc w:val="both"/>
        <w:textAlignment w:val="auto"/>
        <w:rPr>
          <w:color w:val="000000" w:themeColor="text1"/>
        </w:rPr>
      </w:pPr>
      <w:r w:rsidRPr="004A4B87">
        <w:rPr>
          <w:color w:val="000000" w:themeColor="text1"/>
        </w:rPr>
        <w:t>When an MBS session is (re-)activated, group paging may be used toward supporting nodes (to be checked against RAN2 progress)</w:t>
      </w:r>
    </w:p>
    <w:p w14:paraId="24E8B716" w14:textId="77777777" w:rsidR="000F3BE6" w:rsidRDefault="000F3BE6" w:rsidP="000F3BE6">
      <w:pPr>
        <w:numPr>
          <w:ilvl w:val="2"/>
          <w:numId w:val="29"/>
        </w:numPr>
        <w:overflowPunct/>
        <w:autoSpaceDE/>
        <w:autoSpaceDN/>
        <w:adjustRightInd/>
        <w:snapToGrid w:val="0"/>
        <w:spacing w:after="0"/>
        <w:jc w:val="both"/>
        <w:textAlignment w:val="auto"/>
        <w:rPr>
          <w:color w:val="000000" w:themeColor="text1"/>
        </w:rPr>
      </w:pPr>
      <w:r w:rsidRPr="004A4B87">
        <w:rPr>
          <w:color w:val="000000" w:themeColor="text1"/>
        </w:rPr>
        <w:t>Support 5GC triggered MBS Session Stop/Deactivation (pending SA2 progress)</w:t>
      </w:r>
    </w:p>
    <w:p w14:paraId="0EC49333" w14:textId="77777777" w:rsidR="000F3BE6" w:rsidRDefault="000F3BE6" w:rsidP="000F3BE6">
      <w:pPr>
        <w:numPr>
          <w:ilvl w:val="2"/>
          <w:numId w:val="29"/>
        </w:numPr>
        <w:overflowPunct/>
        <w:autoSpaceDE/>
        <w:autoSpaceDN/>
        <w:adjustRightInd/>
        <w:snapToGrid w:val="0"/>
        <w:spacing w:after="0"/>
        <w:jc w:val="both"/>
        <w:textAlignment w:val="auto"/>
        <w:rPr>
          <w:color w:val="000000" w:themeColor="text1"/>
        </w:rPr>
      </w:pPr>
      <w:r w:rsidRPr="004A4B87">
        <w:rPr>
          <w:color w:val="000000" w:themeColor="text1"/>
        </w:rPr>
        <w:t>The following NGAP procedures are impacted for control of MBS Session related content of a PDU Session within the UE Context data in RAN: PDU Session Resource Setup, PDU Session Resource Modify.</w:t>
      </w:r>
    </w:p>
    <w:p w14:paraId="264FB497" w14:textId="77777777" w:rsidR="000F3BE6" w:rsidRPr="004A4B87" w:rsidRDefault="000F3BE6" w:rsidP="000F3BE6">
      <w:pPr>
        <w:numPr>
          <w:ilvl w:val="2"/>
          <w:numId w:val="29"/>
        </w:numPr>
        <w:overflowPunct/>
        <w:autoSpaceDE/>
        <w:autoSpaceDN/>
        <w:adjustRightInd/>
        <w:snapToGrid w:val="0"/>
        <w:spacing w:after="0"/>
        <w:jc w:val="both"/>
        <w:textAlignment w:val="auto"/>
        <w:rPr>
          <w:color w:val="000000" w:themeColor="text1"/>
        </w:rPr>
      </w:pPr>
      <w:r w:rsidRPr="004A4B87">
        <w:rPr>
          <w:color w:val="000000" w:themeColor="text1"/>
        </w:rPr>
        <w:t>The following UE associated NGAP functions are impacted for mobility reasons for control of MBS Session related content of a PDU Session within the UE Context data in RAN: Handover Resource Allocation, Path Switch Request.</w:t>
      </w:r>
    </w:p>
    <w:p w14:paraId="5ACFCD03" w14:textId="77777777" w:rsidR="000F3BE6" w:rsidRPr="004A4B87" w:rsidRDefault="000F3BE6" w:rsidP="000F3BE6">
      <w:pPr>
        <w:numPr>
          <w:ilvl w:val="2"/>
          <w:numId w:val="29"/>
        </w:numPr>
        <w:overflowPunct/>
        <w:autoSpaceDE/>
        <w:autoSpaceDN/>
        <w:adjustRightInd/>
        <w:snapToGrid w:val="0"/>
        <w:spacing w:after="0"/>
        <w:jc w:val="both"/>
        <w:textAlignment w:val="auto"/>
        <w:rPr>
          <w:color w:val="000000" w:themeColor="text1"/>
        </w:rPr>
      </w:pPr>
      <w:r w:rsidRPr="004A4B87">
        <w:rPr>
          <w:color w:val="000000" w:themeColor="text1"/>
        </w:rPr>
        <w:t>The following protocol principles for interworking with non-supporting nodes are proposed:</w:t>
      </w:r>
    </w:p>
    <w:p w14:paraId="70F8C2DB" w14:textId="77777777" w:rsidR="000F3BE6" w:rsidRPr="004A4B87" w:rsidRDefault="000F3BE6" w:rsidP="000F3BE6">
      <w:pPr>
        <w:numPr>
          <w:ilvl w:val="3"/>
          <w:numId w:val="29"/>
        </w:numPr>
        <w:overflowPunct/>
        <w:autoSpaceDE/>
        <w:autoSpaceDN/>
        <w:adjustRightInd/>
        <w:snapToGrid w:val="0"/>
        <w:spacing w:after="0"/>
        <w:jc w:val="both"/>
        <w:textAlignment w:val="auto"/>
        <w:rPr>
          <w:color w:val="000000" w:themeColor="text1"/>
        </w:rPr>
      </w:pPr>
      <w:r w:rsidRPr="004A4B87">
        <w:rPr>
          <w:color w:val="000000" w:themeColor="text1"/>
        </w:rPr>
        <w:t>NGAP Session Management functions defined for joining/leaving should be defined in a way that they work in a backward compatible way with non-supporting RAN nodes</w:t>
      </w:r>
    </w:p>
    <w:p w14:paraId="12583270" w14:textId="77777777" w:rsidR="000F3BE6" w:rsidRPr="004A4B87" w:rsidRDefault="000F3BE6" w:rsidP="000F3BE6">
      <w:pPr>
        <w:numPr>
          <w:ilvl w:val="3"/>
          <w:numId w:val="29"/>
        </w:numPr>
        <w:overflowPunct/>
        <w:autoSpaceDE/>
        <w:autoSpaceDN/>
        <w:adjustRightInd/>
        <w:snapToGrid w:val="0"/>
        <w:spacing w:after="0"/>
        <w:jc w:val="both"/>
        <w:textAlignment w:val="auto"/>
        <w:rPr>
          <w:color w:val="000000" w:themeColor="text1"/>
        </w:rPr>
      </w:pPr>
      <w:r w:rsidRPr="004A4B87">
        <w:rPr>
          <w:color w:val="000000" w:themeColor="text1"/>
        </w:rPr>
        <w:t>MBS additions to PDU Session Resource procedures should have criticality “ignore”</w:t>
      </w:r>
    </w:p>
    <w:p w14:paraId="5C93B54C" w14:textId="77777777" w:rsidR="000F3BE6" w:rsidRPr="004A4B87" w:rsidRDefault="000F3BE6" w:rsidP="000F3BE6">
      <w:pPr>
        <w:numPr>
          <w:ilvl w:val="3"/>
          <w:numId w:val="29"/>
        </w:numPr>
        <w:overflowPunct/>
        <w:autoSpaceDE/>
        <w:autoSpaceDN/>
        <w:adjustRightInd/>
        <w:snapToGrid w:val="0"/>
        <w:spacing w:after="0"/>
        <w:jc w:val="both"/>
        <w:textAlignment w:val="auto"/>
        <w:rPr>
          <w:color w:val="000000" w:themeColor="text1"/>
        </w:rPr>
      </w:pPr>
      <w:r w:rsidRPr="004A4B87">
        <w:rPr>
          <w:color w:val="000000" w:themeColor="text1"/>
        </w:rPr>
        <w:t>we should have explicit NG-RAN reply in PDU Session Resource SMF containers to inform the SMF whether MBS is supported</w:t>
      </w:r>
    </w:p>
    <w:p w14:paraId="299F10CF" w14:textId="77777777" w:rsidR="000F3BE6" w:rsidRPr="00A92BE5" w:rsidRDefault="000F3BE6" w:rsidP="000F3BE6">
      <w:pPr>
        <w:numPr>
          <w:ilvl w:val="2"/>
          <w:numId w:val="29"/>
        </w:numPr>
        <w:overflowPunct/>
        <w:autoSpaceDE/>
        <w:autoSpaceDN/>
        <w:adjustRightInd/>
        <w:snapToGrid w:val="0"/>
        <w:spacing w:after="0"/>
        <w:jc w:val="both"/>
        <w:textAlignment w:val="auto"/>
        <w:rPr>
          <w:color w:val="000000" w:themeColor="text1"/>
        </w:rPr>
      </w:pPr>
      <w:r w:rsidRPr="004A4B87">
        <w:rPr>
          <w:color w:val="000000" w:themeColor="text1"/>
        </w:rPr>
        <w:t>MBS additions in PDU Session Resource procedure should ensure for active MBS Sessions the setup of individual resources in non-supporting nodes and setup/use of shared resources in supporting nodes with the same unique protocol means.</w:t>
      </w:r>
      <w:r w:rsidRPr="00A92BE5">
        <w:rPr>
          <w:color w:val="000000" w:themeColor="text1"/>
        </w:rPr>
        <w:t xml:space="preserve">It is proposed to include basic MBS Session related information (at least MBS </w:t>
      </w:r>
      <w:r w:rsidRPr="00A92BE5">
        <w:rPr>
          <w:color w:val="000000" w:themeColor="text1"/>
        </w:rPr>
        <w:lastRenderedPageBreak/>
        <w:t>Session ID, associated QoS flows) in the NGAP SMF transparent containers in the PDU Session Resource messages, where appropriate.</w:t>
      </w:r>
    </w:p>
    <w:p w14:paraId="565493C3" w14:textId="77777777" w:rsidR="000F3BE6" w:rsidRPr="00A92BE5" w:rsidRDefault="000F3BE6" w:rsidP="000F3BE6">
      <w:pPr>
        <w:numPr>
          <w:ilvl w:val="2"/>
          <w:numId w:val="29"/>
        </w:numPr>
        <w:overflowPunct/>
        <w:autoSpaceDE/>
        <w:autoSpaceDN/>
        <w:adjustRightInd/>
        <w:snapToGrid w:val="0"/>
        <w:spacing w:after="0"/>
        <w:jc w:val="both"/>
        <w:textAlignment w:val="auto"/>
        <w:rPr>
          <w:color w:val="000000" w:themeColor="text1"/>
        </w:rPr>
      </w:pPr>
      <w:r w:rsidRPr="00A92BE5">
        <w:rPr>
          <w:color w:val="000000" w:themeColor="text1"/>
        </w:rPr>
        <w:t>An (associated) PDU Session may be associated with more than one MBS Session.</w:t>
      </w:r>
    </w:p>
    <w:p w14:paraId="05B59362" w14:textId="77777777" w:rsidR="000F3BE6" w:rsidRDefault="000F3BE6" w:rsidP="000F3BE6">
      <w:pPr>
        <w:numPr>
          <w:ilvl w:val="1"/>
          <w:numId w:val="29"/>
        </w:numPr>
        <w:overflowPunct/>
        <w:autoSpaceDE/>
        <w:autoSpaceDN/>
        <w:adjustRightInd/>
        <w:snapToGrid w:val="0"/>
        <w:spacing w:after="0"/>
        <w:jc w:val="both"/>
        <w:textAlignment w:val="auto"/>
        <w:rPr>
          <w:color w:val="000000" w:themeColor="text1"/>
        </w:rPr>
      </w:pPr>
      <w:r w:rsidRPr="002245B1">
        <w:rPr>
          <w:color w:val="000000" w:themeColor="text1"/>
        </w:rPr>
        <w:t>Dynamic Change Between PTP and PTM for UEs in RRC_CONNECTED State</w:t>
      </w:r>
      <w:r>
        <w:rPr>
          <w:color w:val="000000" w:themeColor="text1"/>
        </w:rPr>
        <w:t>.</w:t>
      </w:r>
    </w:p>
    <w:p w14:paraId="21E3CD87" w14:textId="77777777" w:rsidR="000F3BE6" w:rsidRPr="00A92BE5" w:rsidRDefault="000F3BE6" w:rsidP="000F3BE6">
      <w:pPr>
        <w:numPr>
          <w:ilvl w:val="2"/>
          <w:numId w:val="29"/>
        </w:numPr>
        <w:overflowPunct/>
        <w:autoSpaceDE/>
        <w:autoSpaceDN/>
        <w:adjustRightInd/>
        <w:snapToGrid w:val="0"/>
        <w:spacing w:after="0"/>
        <w:jc w:val="both"/>
        <w:textAlignment w:val="auto"/>
        <w:rPr>
          <w:color w:val="000000" w:themeColor="text1"/>
        </w:rPr>
      </w:pPr>
      <w:r w:rsidRPr="00A92BE5">
        <w:rPr>
          <w:color w:val="000000" w:themeColor="text1"/>
        </w:rPr>
        <w:t>Summary of the email discussion provided in R3-211028, noted, not treated online due to limit of time.</w:t>
      </w:r>
    </w:p>
    <w:p w14:paraId="3B506CFD" w14:textId="77777777" w:rsidR="000F3BE6" w:rsidRDefault="000F3BE6" w:rsidP="000F3BE6">
      <w:pPr>
        <w:numPr>
          <w:ilvl w:val="1"/>
          <w:numId w:val="29"/>
        </w:numPr>
        <w:overflowPunct/>
        <w:autoSpaceDE/>
        <w:autoSpaceDN/>
        <w:adjustRightInd/>
        <w:snapToGrid w:val="0"/>
        <w:spacing w:after="0"/>
        <w:jc w:val="both"/>
        <w:textAlignment w:val="auto"/>
        <w:rPr>
          <w:color w:val="000000" w:themeColor="text1"/>
        </w:rPr>
      </w:pPr>
      <w:r w:rsidRPr="002245B1">
        <w:rPr>
          <w:color w:val="000000" w:themeColor="text1"/>
        </w:rPr>
        <w:t>Bearer Management over F1/E1</w:t>
      </w:r>
    </w:p>
    <w:p w14:paraId="1772018D" w14:textId="77777777" w:rsidR="000F3BE6" w:rsidRPr="00A92BE5" w:rsidRDefault="000F3BE6" w:rsidP="000F3BE6">
      <w:pPr>
        <w:numPr>
          <w:ilvl w:val="2"/>
          <w:numId w:val="29"/>
        </w:numPr>
        <w:overflowPunct/>
        <w:autoSpaceDE/>
        <w:autoSpaceDN/>
        <w:adjustRightInd/>
        <w:snapToGrid w:val="0"/>
        <w:spacing w:after="0"/>
        <w:jc w:val="both"/>
        <w:textAlignment w:val="auto"/>
        <w:rPr>
          <w:color w:val="000000" w:themeColor="text1"/>
        </w:rPr>
      </w:pPr>
      <w:r w:rsidRPr="00A92BE5">
        <w:rPr>
          <w:color w:val="000000" w:themeColor="text1"/>
        </w:rPr>
        <w:t>Summary of the email discussion provided in R3-211029, noted, not treated online due to limit of time.</w:t>
      </w:r>
    </w:p>
    <w:p w14:paraId="0BB23752" w14:textId="77777777" w:rsidR="000F3BE6" w:rsidRDefault="000F3BE6" w:rsidP="000F3BE6">
      <w:pPr>
        <w:numPr>
          <w:ilvl w:val="1"/>
          <w:numId w:val="29"/>
        </w:numPr>
        <w:overflowPunct/>
        <w:autoSpaceDE/>
        <w:autoSpaceDN/>
        <w:adjustRightInd/>
        <w:snapToGrid w:val="0"/>
        <w:spacing w:after="0"/>
        <w:jc w:val="both"/>
        <w:textAlignment w:val="auto"/>
        <w:rPr>
          <w:color w:val="000000" w:themeColor="text1"/>
        </w:rPr>
      </w:pPr>
      <w:r w:rsidRPr="006A4A4D">
        <w:rPr>
          <w:color w:val="000000" w:themeColor="text1"/>
        </w:rPr>
        <w:t>Others</w:t>
      </w:r>
    </w:p>
    <w:p w14:paraId="4F010800" w14:textId="77777777" w:rsidR="000F3BE6" w:rsidRPr="00A92BE5" w:rsidRDefault="000F3BE6" w:rsidP="000F3BE6">
      <w:pPr>
        <w:numPr>
          <w:ilvl w:val="2"/>
          <w:numId w:val="29"/>
        </w:numPr>
        <w:overflowPunct/>
        <w:autoSpaceDE/>
        <w:autoSpaceDN/>
        <w:adjustRightInd/>
        <w:snapToGrid w:val="0"/>
        <w:spacing w:after="0"/>
        <w:jc w:val="both"/>
        <w:textAlignment w:val="auto"/>
        <w:rPr>
          <w:color w:val="000000" w:themeColor="text1"/>
        </w:rPr>
      </w:pPr>
      <w:r w:rsidRPr="00A92BE5">
        <w:rPr>
          <w:color w:val="000000" w:themeColor="text1"/>
        </w:rPr>
        <w:t>Summary of the email discussion provided in R3-211030, noted, not treated online due to limit of time.</w:t>
      </w:r>
    </w:p>
    <w:p w14:paraId="759CBF37" w14:textId="77777777" w:rsidR="000F3BE6" w:rsidRDefault="000F3BE6" w:rsidP="000F3BE6">
      <w:pPr>
        <w:numPr>
          <w:ilvl w:val="0"/>
          <w:numId w:val="29"/>
        </w:numPr>
        <w:overflowPunct/>
        <w:autoSpaceDE/>
        <w:autoSpaceDN/>
        <w:adjustRightInd/>
        <w:snapToGrid w:val="0"/>
        <w:spacing w:after="0"/>
        <w:jc w:val="both"/>
        <w:textAlignment w:val="auto"/>
        <w:rPr>
          <w:color w:val="000000" w:themeColor="text1"/>
        </w:rPr>
      </w:pPr>
      <w:r w:rsidRPr="002245B1">
        <w:rPr>
          <w:color w:val="000000" w:themeColor="text1"/>
        </w:rPr>
        <w:t>Mobility with Service Continuity for UEs in RRC_CONNECTED State</w:t>
      </w:r>
    </w:p>
    <w:p w14:paraId="19608B4E" w14:textId="77777777" w:rsidR="000F3BE6" w:rsidRDefault="000F3BE6" w:rsidP="000F3BE6">
      <w:pPr>
        <w:numPr>
          <w:ilvl w:val="1"/>
          <w:numId w:val="29"/>
        </w:numPr>
        <w:overflowPunct/>
        <w:autoSpaceDE/>
        <w:autoSpaceDN/>
        <w:adjustRightInd/>
        <w:snapToGrid w:val="0"/>
        <w:spacing w:after="0"/>
        <w:jc w:val="both"/>
        <w:textAlignment w:val="auto"/>
        <w:rPr>
          <w:color w:val="000000" w:themeColor="text1"/>
        </w:rPr>
      </w:pPr>
      <w:r w:rsidRPr="002245B1">
        <w:rPr>
          <w:color w:val="000000" w:themeColor="text1"/>
        </w:rPr>
        <w:t>Mobility Between MBS Supporting Nodes</w:t>
      </w:r>
    </w:p>
    <w:p w14:paraId="27CCFF96" w14:textId="77777777" w:rsidR="000F3BE6" w:rsidRPr="00A92BE5" w:rsidRDefault="000F3BE6" w:rsidP="000F3BE6">
      <w:pPr>
        <w:numPr>
          <w:ilvl w:val="2"/>
          <w:numId w:val="29"/>
        </w:numPr>
        <w:overflowPunct/>
        <w:autoSpaceDE/>
        <w:autoSpaceDN/>
        <w:adjustRightInd/>
        <w:snapToGrid w:val="0"/>
        <w:spacing w:after="0"/>
        <w:jc w:val="both"/>
        <w:textAlignment w:val="auto"/>
        <w:rPr>
          <w:color w:val="000000" w:themeColor="text1"/>
        </w:rPr>
      </w:pPr>
      <w:r w:rsidRPr="00A92BE5">
        <w:rPr>
          <w:color w:val="000000" w:themeColor="text1"/>
        </w:rPr>
        <w:t>Summary of the email discussion provided in R3-211031, noted, not treated online due to limit of time.</w:t>
      </w:r>
    </w:p>
    <w:p w14:paraId="7E75E592" w14:textId="77777777" w:rsidR="000F3BE6" w:rsidRDefault="000F3BE6" w:rsidP="000F3BE6">
      <w:pPr>
        <w:numPr>
          <w:ilvl w:val="1"/>
          <w:numId w:val="29"/>
        </w:numPr>
        <w:overflowPunct/>
        <w:autoSpaceDE/>
        <w:autoSpaceDN/>
        <w:adjustRightInd/>
        <w:snapToGrid w:val="0"/>
        <w:spacing w:after="0"/>
        <w:jc w:val="both"/>
        <w:textAlignment w:val="auto"/>
        <w:rPr>
          <w:color w:val="000000" w:themeColor="text1"/>
        </w:rPr>
      </w:pPr>
      <w:r w:rsidRPr="002245B1">
        <w:rPr>
          <w:color w:val="000000" w:themeColor="text1"/>
        </w:rPr>
        <w:t>Mobility Between MBS Supporting and non-MBS Supporting Nodes</w:t>
      </w:r>
    </w:p>
    <w:p w14:paraId="0BF50834" w14:textId="77777777" w:rsidR="000F3BE6" w:rsidRPr="00A92BE5" w:rsidRDefault="000F3BE6" w:rsidP="000F3BE6">
      <w:pPr>
        <w:numPr>
          <w:ilvl w:val="2"/>
          <w:numId w:val="29"/>
        </w:numPr>
        <w:overflowPunct/>
        <w:autoSpaceDE/>
        <w:autoSpaceDN/>
        <w:adjustRightInd/>
        <w:snapToGrid w:val="0"/>
        <w:spacing w:after="0"/>
        <w:jc w:val="both"/>
        <w:textAlignment w:val="auto"/>
        <w:rPr>
          <w:color w:val="000000" w:themeColor="text1"/>
        </w:rPr>
      </w:pPr>
      <w:r w:rsidRPr="00A92BE5">
        <w:rPr>
          <w:color w:val="000000" w:themeColor="text1"/>
        </w:rPr>
        <w:t>Summary of the email discussion provided in R3-211032, noted, not treated online due to limit of time.</w:t>
      </w:r>
    </w:p>
    <w:p w14:paraId="52487799" w14:textId="77777777" w:rsidR="000F3BE6" w:rsidRDefault="000F3BE6" w:rsidP="000F3BE6">
      <w:pPr>
        <w:numPr>
          <w:ilvl w:val="1"/>
          <w:numId w:val="29"/>
        </w:numPr>
        <w:overflowPunct/>
        <w:autoSpaceDE/>
        <w:autoSpaceDN/>
        <w:adjustRightInd/>
        <w:snapToGrid w:val="0"/>
        <w:spacing w:after="0"/>
        <w:jc w:val="both"/>
        <w:textAlignment w:val="auto"/>
        <w:rPr>
          <w:color w:val="000000" w:themeColor="text1"/>
        </w:rPr>
      </w:pPr>
      <w:r w:rsidRPr="002245B1">
        <w:rPr>
          <w:color w:val="000000" w:themeColor="text1"/>
        </w:rPr>
        <w:t>Others</w:t>
      </w:r>
    </w:p>
    <w:p w14:paraId="41211813" w14:textId="77777777" w:rsidR="000F3BE6" w:rsidRPr="00A92BE5" w:rsidRDefault="000F3BE6" w:rsidP="000F3BE6">
      <w:pPr>
        <w:numPr>
          <w:ilvl w:val="2"/>
          <w:numId w:val="29"/>
        </w:numPr>
        <w:overflowPunct/>
        <w:autoSpaceDE/>
        <w:autoSpaceDN/>
        <w:adjustRightInd/>
        <w:snapToGrid w:val="0"/>
        <w:spacing w:after="0"/>
        <w:jc w:val="both"/>
        <w:textAlignment w:val="auto"/>
        <w:rPr>
          <w:color w:val="000000" w:themeColor="text1"/>
        </w:rPr>
      </w:pPr>
      <w:r w:rsidRPr="00A92BE5">
        <w:rPr>
          <w:color w:val="000000" w:themeColor="text1"/>
        </w:rPr>
        <w:t>Summary of the email discussion provided in R3-211033, noted, not treated online due to limit of time.</w:t>
      </w:r>
    </w:p>
    <w:p w14:paraId="2DA57588" w14:textId="77777777" w:rsidR="000F3BE6" w:rsidRPr="006C0510" w:rsidRDefault="000F3BE6" w:rsidP="006C0510">
      <w:pPr>
        <w:overflowPunct/>
        <w:autoSpaceDE/>
        <w:autoSpaceDN/>
        <w:adjustRightInd/>
        <w:snapToGrid w:val="0"/>
        <w:spacing w:after="0"/>
        <w:jc w:val="both"/>
        <w:textAlignment w:val="auto"/>
        <w:rPr>
          <w:color w:val="000000" w:themeColor="text1"/>
        </w:rPr>
      </w:pPr>
    </w:p>
    <w:p w14:paraId="3F9ABA13" w14:textId="77777777" w:rsidR="00701410" w:rsidRDefault="00701410" w:rsidP="00701410">
      <w:pPr>
        <w:pStyle w:val="4"/>
        <w:rPr>
          <w:lang w:eastAsia="ja-JP"/>
        </w:rPr>
      </w:pPr>
      <w:r>
        <w:rPr>
          <w:lang w:eastAsia="ja-JP"/>
        </w:rPr>
        <w:t>2.3.2</w:t>
      </w:r>
      <w:r>
        <w:rPr>
          <w:lang w:eastAsia="ja-JP"/>
        </w:rPr>
        <w:tab/>
        <w:t>Remaining Open issues</w:t>
      </w:r>
    </w:p>
    <w:p w14:paraId="2DE1324F" w14:textId="77777777" w:rsidR="00904ABB" w:rsidRDefault="00AC6C49" w:rsidP="00A51BBE">
      <w:pPr>
        <w:numPr>
          <w:ilvl w:val="0"/>
          <w:numId w:val="25"/>
        </w:numPr>
        <w:overflowPunct/>
        <w:autoSpaceDE/>
        <w:autoSpaceDN/>
        <w:adjustRightInd/>
        <w:snapToGrid w:val="0"/>
        <w:spacing w:after="0"/>
        <w:jc w:val="both"/>
        <w:textAlignment w:val="auto"/>
        <w:rPr>
          <w:color w:val="000000" w:themeColor="text1"/>
        </w:rPr>
      </w:pPr>
      <w:r>
        <w:rPr>
          <w:color w:val="000000" w:themeColor="text1"/>
        </w:rPr>
        <w:t>S</w:t>
      </w:r>
      <w:r w:rsidR="00904ABB" w:rsidRPr="006C0510">
        <w:rPr>
          <w:color w:val="000000" w:themeColor="text1"/>
        </w:rPr>
        <w:t>ession management</w:t>
      </w:r>
      <w:r w:rsidR="00904ABB">
        <w:rPr>
          <w:color w:val="000000" w:themeColor="text1"/>
        </w:rPr>
        <w:t xml:space="preserve"> over NG</w:t>
      </w:r>
    </w:p>
    <w:p w14:paraId="3353DE83" w14:textId="77777777" w:rsidR="00904ABB" w:rsidRPr="00904ABB" w:rsidRDefault="00904ABB" w:rsidP="00A51BBE">
      <w:pPr>
        <w:numPr>
          <w:ilvl w:val="0"/>
          <w:numId w:val="25"/>
        </w:numPr>
        <w:overflowPunct/>
        <w:autoSpaceDE/>
        <w:autoSpaceDN/>
        <w:adjustRightInd/>
        <w:snapToGrid w:val="0"/>
        <w:spacing w:after="0"/>
        <w:jc w:val="both"/>
        <w:textAlignment w:val="auto"/>
        <w:rPr>
          <w:color w:val="000000" w:themeColor="text1"/>
        </w:rPr>
      </w:pPr>
      <w:r>
        <w:rPr>
          <w:rFonts w:eastAsiaTheme="minorEastAsia"/>
          <w:color w:val="000000" w:themeColor="text1"/>
          <w:lang w:eastAsia="zh-CN"/>
        </w:rPr>
        <w:t xml:space="preserve">MBS </w:t>
      </w:r>
      <w:r>
        <w:rPr>
          <w:rFonts w:eastAsiaTheme="minorEastAsia" w:hint="eastAsia"/>
          <w:color w:val="000000" w:themeColor="text1"/>
          <w:lang w:eastAsia="zh-CN"/>
        </w:rPr>
        <w:t>B</w:t>
      </w:r>
      <w:r>
        <w:rPr>
          <w:rFonts w:eastAsiaTheme="minorEastAsia"/>
          <w:color w:val="000000" w:themeColor="text1"/>
          <w:lang w:eastAsia="zh-CN"/>
        </w:rPr>
        <w:t>earer management over F1 and E1</w:t>
      </w:r>
    </w:p>
    <w:p w14:paraId="338C0AF4" w14:textId="77777777" w:rsidR="00AC6C49" w:rsidRDefault="00AC6C49" w:rsidP="00A51BBE">
      <w:pPr>
        <w:numPr>
          <w:ilvl w:val="0"/>
          <w:numId w:val="25"/>
        </w:numPr>
        <w:overflowPunct/>
        <w:autoSpaceDE/>
        <w:autoSpaceDN/>
        <w:adjustRightInd/>
        <w:snapToGrid w:val="0"/>
        <w:spacing w:after="0"/>
        <w:jc w:val="both"/>
        <w:textAlignment w:val="auto"/>
        <w:rPr>
          <w:color w:val="000000" w:themeColor="text1"/>
        </w:rPr>
      </w:pPr>
      <w:r w:rsidRPr="00AC6C49">
        <w:rPr>
          <w:color w:val="000000" w:themeColor="text1"/>
        </w:rPr>
        <w:t>Mobility with Service Continuity for UEs in RRC_CONNECTED State</w:t>
      </w:r>
    </w:p>
    <w:p w14:paraId="1E8CF16F"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2016EB0B" w14:textId="77777777" w:rsidR="00701410" w:rsidRDefault="00701410" w:rsidP="00701410">
      <w:pPr>
        <w:pStyle w:val="4"/>
        <w:rPr>
          <w:lang w:eastAsia="ja-JP"/>
        </w:rPr>
      </w:pPr>
      <w:r>
        <w:rPr>
          <w:lang w:eastAsia="ja-JP"/>
        </w:rPr>
        <w:t>2.4.1</w:t>
      </w:r>
      <w:r>
        <w:rPr>
          <w:lang w:eastAsia="ja-JP"/>
        </w:rPr>
        <w:tab/>
        <w:t>Agreements</w:t>
      </w:r>
    </w:p>
    <w:p w14:paraId="2A43D5EC" w14:textId="77777777" w:rsidR="00701410" w:rsidRPr="003A4B47" w:rsidRDefault="00701410" w:rsidP="00701410">
      <w:pPr>
        <w:pStyle w:val="4"/>
        <w:rPr>
          <w:rFonts w:cs="Arial"/>
          <w:lang w:eastAsia="ja-JP"/>
        </w:rPr>
      </w:pPr>
      <w:r>
        <w:rPr>
          <w:lang w:eastAsia="ja-JP"/>
        </w:rPr>
        <w:t>2.4.2</w:t>
      </w:r>
      <w:r>
        <w:rPr>
          <w:lang w:eastAsia="ja-JP"/>
        </w:rPr>
        <w:tab/>
        <w:t>Remaining Open issues</w:t>
      </w:r>
    </w:p>
    <w:p w14:paraId="077278CF"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4D9147E8" w14:textId="77777777" w:rsidR="00815869" w:rsidRDefault="00815869" w:rsidP="00815869">
      <w:pPr>
        <w:pStyle w:val="4"/>
        <w:rPr>
          <w:lang w:eastAsia="ja-JP"/>
        </w:rPr>
      </w:pPr>
      <w:r>
        <w:rPr>
          <w:lang w:eastAsia="ja-JP"/>
        </w:rPr>
        <w:t>2.5.1</w:t>
      </w:r>
      <w:r>
        <w:rPr>
          <w:lang w:eastAsia="ja-JP"/>
        </w:rPr>
        <w:tab/>
        <w:t>Agreements</w:t>
      </w:r>
    </w:p>
    <w:p w14:paraId="59807DA6" w14:textId="77777777" w:rsidR="00815869" w:rsidRDefault="00815869" w:rsidP="00815869">
      <w:pPr>
        <w:pStyle w:val="4"/>
        <w:rPr>
          <w:lang w:eastAsia="ja-JP"/>
        </w:rPr>
      </w:pPr>
      <w:r>
        <w:rPr>
          <w:lang w:eastAsia="ja-JP"/>
        </w:rPr>
        <w:t>2.5.2</w:t>
      </w:r>
      <w:r>
        <w:rPr>
          <w:lang w:eastAsia="ja-JP"/>
        </w:rPr>
        <w:tab/>
        <w:t>Remaining Open issues</w:t>
      </w:r>
    </w:p>
    <w:p w14:paraId="31613880"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79C14F41"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080A58C4" w14:textId="77777777" w:rsidR="00721CF6" w:rsidRDefault="00721CF6" w:rsidP="00721CF6">
      <w:pPr>
        <w:pStyle w:val="4"/>
        <w:rPr>
          <w:lang w:eastAsia="ja-JP"/>
        </w:rPr>
      </w:pPr>
      <w:r>
        <w:rPr>
          <w:lang w:eastAsia="ja-JP"/>
        </w:rPr>
        <w:t>2.6.1</w:t>
      </w:r>
      <w:r>
        <w:rPr>
          <w:lang w:eastAsia="ja-JP"/>
        </w:rPr>
        <w:tab/>
        <w:t>Agreements</w:t>
      </w:r>
    </w:p>
    <w:p w14:paraId="0FFC1D44"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55FB66CF" w14:textId="77777777" w:rsidR="005A6C96" w:rsidRDefault="005A6C96" w:rsidP="00701410">
      <w:pPr>
        <w:pStyle w:val="4"/>
        <w:rPr>
          <w:rFonts w:cs="Arial"/>
        </w:rPr>
      </w:pPr>
    </w:p>
    <w:p w14:paraId="28A3FA61" w14:textId="77777777" w:rsidR="00701410" w:rsidRPr="00701410" w:rsidRDefault="00701410" w:rsidP="00701410">
      <w:pPr>
        <w:pStyle w:val="2"/>
      </w:pPr>
      <w:r>
        <w:t>3.</w:t>
      </w:r>
      <w:r>
        <w:tab/>
        <w:t xml:space="preserve">Detailed progress in SA/CT WGs since last TSG meeting </w:t>
      </w:r>
      <w:r w:rsidRPr="005A6C96">
        <w:t>(for all involved WGs)</w:t>
      </w:r>
    </w:p>
    <w:p w14:paraId="35C91349"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7DF5AC43" w14:textId="77777777" w:rsidR="00701410" w:rsidRDefault="00701410" w:rsidP="00701410">
      <w:pPr>
        <w:pStyle w:val="2"/>
        <w:rPr>
          <w:lang w:eastAsia="ja-JP"/>
        </w:rPr>
      </w:pPr>
      <w:r>
        <w:rPr>
          <w:lang w:eastAsia="ja-JP"/>
        </w:rPr>
        <w:lastRenderedPageBreak/>
        <w:t>3.1</w:t>
      </w:r>
      <w:r>
        <w:rPr>
          <w:lang w:eastAsia="ja-JP"/>
        </w:rPr>
        <w:tab/>
        <w:t>SAx/CTs</w:t>
      </w:r>
    </w:p>
    <w:p w14:paraId="54DE70E3"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749D99B1"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5D1E0459"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p>
    <w:p w14:paraId="6399BDA5" w14:textId="77777777" w:rsidR="005A6C96" w:rsidRDefault="00815869" w:rsidP="005A6C96">
      <w:pPr>
        <w:pStyle w:val="2"/>
      </w:pPr>
      <w:r>
        <w:t>4</w:t>
      </w:r>
      <w:r w:rsidR="005A6C96">
        <w:t>.</w:t>
      </w:r>
      <w:r w:rsidR="005A6C96">
        <w:tab/>
        <w:t>References</w:t>
      </w:r>
    </w:p>
    <w:p w14:paraId="1C0D51B0"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4603923F" w14:textId="77777777" w:rsidR="00D27EB4" w:rsidRDefault="00D27EB4" w:rsidP="00D27EB4">
      <w:pPr>
        <w:rPr>
          <w:rFonts w:eastAsiaTheme="minorEastAsia"/>
          <w:b/>
          <w:u w:val="single"/>
          <w:lang w:eastAsia="zh-CN"/>
        </w:rPr>
      </w:pPr>
      <w:r w:rsidRPr="00D27EB4">
        <w:rPr>
          <w:rFonts w:eastAsiaTheme="minorEastAsia"/>
          <w:b/>
          <w:u w:val="single"/>
          <w:lang w:eastAsia="zh-CN"/>
        </w:rPr>
        <w:t>RAN1#10</w:t>
      </w:r>
      <w:r w:rsidR="009F7E58">
        <w:rPr>
          <w:rFonts w:eastAsiaTheme="minorEastAsia"/>
          <w:b/>
          <w:u w:val="single"/>
          <w:lang w:eastAsia="zh-CN"/>
        </w:rPr>
        <w:t>4</w:t>
      </w:r>
      <w:r w:rsidRPr="00D27EB4">
        <w:rPr>
          <w:rFonts w:eastAsiaTheme="minorEastAsia" w:hint="eastAsia"/>
          <w:b/>
          <w:u w:val="single"/>
          <w:lang w:eastAsia="zh-CN"/>
        </w:rPr>
        <w:t>-</w:t>
      </w:r>
      <w:r w:rsidRPr="00D27EB4">
        <w:rPr>
          <w:rFonts w:eastAsiaTheme="minorEastAsia"/>
          <w:b/>
          <w:u w:val="single"/>
          <w:lang w:eastAsia="zh-CN"/>
        </w:rPr>
        <w:t>E contributions</w:t>
      </w:r>
      <w:r>
        <w:rPr>
          <w:rFonts w:eastAsiaTheme="minorEastAsia"/>
          <w:b/>
          <w:u w:val="single"/>
          <w:lang w:eastAsia="zh-CN"/>
        </w:rPr>
        <w:t>:</w:t>
      </w:r>
    </w:p>
    <w:p w14:paraId="7CA4E4AA" w14:textId="26FCEE11" w:rsidR="00B25D82" w:rsidRDefault="00B25D82" w:rsidP="00B25D82">
      <w:pPr>
        <w:pStyle w:val="afd"/>
        <w:numPr>
          <w:ilvl w:val="0"/>
          <w:numId w:val="5"/>
        </w:numPr>
        <w:snapToGrid w:val="0"/>
        <w:ind w:leftChars="0"/>
        <w:rPr>
          <w:rFonts w:ascii="Arial" w:hAnsi="Arial" w:cs="Arial"/>
        </w:rPr>
      </w:pPr>
      <w:r w:rsidRPr="00B25D82">
        <w:rPr>
          <w:rFonts w:ascii="Arial" w:hAnsi="Arial" w:cs="Arial"/>
        </w:rPr>
        <w:t>R1-2101062</w:t>
      </w:r>
      <w:r w:rsidRPr="00B25D82">
        <w:rPr>
          <w:rFonts w:ascii="Arial" w:hAnsi="Arial" w:cs="Arial"/>
        </w:rPr>
        <w:tab/>
        <w:t>Updated NR MBS work plan</w:t>
      </w:r>
      <w:r w:rsidRPr="00B25D82">
        <w:rPr>
          <w:rFonts w:ascii="Arial" w:hAnsi="Arial" w:cs="Arial"/>
        </w:rPr>
        <w:tab/>
        <w:t>CMCC</w:t>
      </w:r>
    </w:p>
    <w:p w14:paraId="2FC4DCCD"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R1-2100048</w:t>
      </w:r>
      <w:r w:rsidRPr="00B25D82">
        <w:rPr>
          <w:rFonts w:ascii="Arial" w:hAnsi="Arial" w:cs="Arial"/>
        </w:rPr>
        <w:tab/>
        <w:t>Discussion on PDCCH aspects for group scheduling</w:t>
      </w:r>
      <w:r w:rsidRPr="00B25D82">
        <w:rPr>
          <w:rFonts w:ascii="Arial" w:hAnsi="Arial" w:cs="Arial"/>
        </w:rPr>
        <w:tab/>
        <w:t>FUTUREWEI</w:t>
      </w:r>
    </w:p>
    <w:p w14:paraId="2E578056"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R1-2100106</w:t>
      </w:r>
      <w:r w:rsidRPr="00B25D82">
        <w:rPr>
          <w:rFonts w:ascii="Arial" w:hAnsi="Arial" w:cs="Arial"/>
        </w:rPr>
        <w:tab/>
        <w:t>Discussion on mechanisms to Support Group Scheduling for RRC_CONNECTED UEs</w:t>
      </w:r>
      <w:r w:rsidRPr="00B25D82">
        <w:rPr>
          <w:rFonts w:ascii="Arial" w:hAnsi="Arial" w:cs="Arial"/>
        </w:rPr>
        <w:tab/>
        <w:t>ZTE</w:t>
      </w:r>
    </w:p>
    <w:p w14:paraId="6DE3313D"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R1-2100144</w:t>
      </w:r>
      <w:r w:rsidRPr="00B25D82">
        <w:rPr>
          <w:rFonts w:ascii="Arial" w:hAnsi="Arial" w:cs="Arial"/>
        </w:rPr>
        <w:tab/>
        <w:t>Group scheduling for NR Multicast and Broadcast Services</w:t>
      </w:r>
      <w:r w:rsidRPr="00B25D82">
        <w:rPr>
          <w:rFonts w:ascii="Arial" w:hAnsi="Arial" w:cs="Arial"/>
        </w:rPr>
        <w:tab/>
        <w:t>OPPO</w:t>
      </w:r>
    </w:p>
    <w:p w14:paraId="3FE4F4BC"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R1-2100189</w:t>
      </w:r>
      <w:r w:rsidRPr="00B25D82">
        <w:rPr>
          <w:rFonts w:ascii="Arial" w:hAnsi="Arial" w:cs="Arial"/>
        </w:rPr>
        <w:tab/>
        <w:t>Resource configuration and group scheduling for RRC_CONNECTED UEs</w:t>
      </w:r>
      <w:r w:rsidRPr="00B25D82">
        <w:rPr>
          <w:rFonts w:ascii="Arial" w:hAnsi="Arial" w:cs="Arial"/>
        </w:rPr>
        <w:tab/>
        <w:t>Huawei, HiSilicon</w:t>
      </w:r>
    </w:p>
    <w:p w14:paraId="4D8DA8A3"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R1-2100354</w:t>
      </w:r>
      <w:r w:rsidRPr="00B25D82">
        <w:rPr>
          <w:rFonts w:ascii="Arial" w:hAnsi="Arial" w:cs="Arial"/>
        </w:rPr>
        <w:tab/>
        <w:t>Discussion on group scheduling mechanism for RRC_CONNECTED UEs in MBS</w:t>
      </w:r>
      <w:r w:rsidRPr="00B25D82">
        <w:rPr>
          <w:rFonts w:ascii="Arial" w:hAnsi="Arial" w:cs="Arial"/>
        </w:rPr>
        <w:tab/>
        <w:t>CATT</w:t>
      </w:r>
    </w:p>
    <w:p w14:paraId="4E8B54F9"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R1-2100469</w:t>
      </w:r>
      <w:r w:rsidRPr="00B25D82">
        <w:rPr>
          <w:rFonts w:ascii="Arial" w:hAnsi="Arial" w:cs="Arial"/>
        </w:rPr>
        <w:tab/>
        <w:t>Discussion on mechanisms to support group scheduling for RRC_CONNECTED UEs</w:t>
      </w:r>
      <w:r w:rsidRPr="00B25D82">
        <w:rPr>
          <w:rFonts w:ascii="Arial" w:hAnsi="Arial" w:cs="Arial"/>
        </w:rPr>
        <w:tab/>
        <w:t>vivo</w:t>
      </w:r>
    </w:p>
    <w:p w14:paraId="5247B38A"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R1-2100510</w:t>
      </w:r>
      <w:r w:rsidRPr="00B25D82">
        <w:rPr>
          <w:rFonts w:ascii="Arial" w:hAnsi="Arial" w:cs="Arial"/>
        </w:rPr>
        <w:tab/>
        <w:t>Group Scheduling Mechanisms to Support 5G Multicast / Broadcast Services for RRC_CONNECTED Ues</w:t>
      </w:r>
      <w:r w:rsidRPr="00B25D82">
        <w:rPr>
          <w:rFonts w:ascii="Arial" w:hAnsi="Arial" w:cs="Arial"/>
        </w:rPr>
        <w:tab/>
        <w:t>Nokia, Nokia Shanghai Bell</w:t>
      </w:r>
    </w:p>
    <w:p w14:paraId="23BFA23B"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R1-2100613</w:t>
      </w:r>
      <w:r w:rsidRPr="00B25D82">
        <w:rPr>
          <w:rFonts w:ascii="Arial" w:hAnsi="Arial" w:cs="Arial"/>
        </w:rPr>
        <w:tab/>
        <w:t>Discussion on NR MBS group scheduling for RRC_CONNECTED UEs</w:t>
      </w:r>
      <w:r w:rsidRPr="00B25D82">
        <w:rPr>
          <w:rFonts w:ascii="Arial" w:hAnsi="Arial" w:cs="Arial"/>
        </w:rPr>
        <w:tab/>
        <w:t>MediaTek Inc.</w:t>
      </w:r>
    </w:p>
    <w:p w14:paraId="09BF76E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R1-2100674</w:t>
      </w:r>
      <w:r w:rsidRPr="00B25D82">
        <w:rPr>
          <w:rFonts w:ascii="Arial" w:hAnsi="Arial" w:cs="Arial"/>
        </w:rPr>
        <w:tab/>
        <w:t>NR-MBS Group Scheduling for RRC_CONNECTED UEs</w:t>
      </w:r>
      <w:r w:rsidRPr="00B25D82">
        <w:rPr>
          <w:rFonts w:ascii="Arial" w:hAnsi="Arial" w:cs="Arial"/>
        </w:rPr>
        <w:tab/>
        <w:t>Intel Corporation</w:t>
      </w:r>
    </w:p>
    <w:p w14:paraId="1140F148"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R1-2100698</w:t>
      </w:r>
      <w:r w:rsidRPr="00B25D82">
        <w:rPr>
          <w:rFonts w:ascii="Arial" w:hAnsi="Arial" w:cs="Arial"/>
        </w:rPr>
        <w:tab/>
        <w:t>Views on group scheduling for NR MBS</w:t>
      </w:r>
      <w:r w:rsidRPr="00B25D82">
        <w:rPr>
          <w:rFonts w:ascii="Arial" w:hAnsi="Arial" w:cs="Arial"/>
        </w:rPr>
        <w:tab/>
        <w:t>Google Inc.</w:t>
      </w:r>
    </w:p>
    <w:p w14:paraId="03751294"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R1-2100768</w:t>
      </w:r>
      <w:r w:rsidRPr="00B25D82">
        <w:rPr>
          <w:rFonts w:ascii="Arial" w:hAnsi="Arial" w:cs="Arial"/>
        </w:rPr>
        <w:tab/>
        <w:t>Discussion on group scheduling mechanism for NR MBS</w:t>
      </w:r>
      <w:r w:rsidRPr="00B25D82">
        <w:rPr>
          <w:rFonts w:ascii="Arial" w:hAnsi="Arial" w:cs="Arial"/>
        </w:rPr>
        <w:tab/>
        <w:t>Lenovo, Motorola Mobility</w:t>
      </w:r>
    </w:p>
    <w:p w14:paraId="3D566CD1"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R1-2100805</w:t>
      </w:r>
      <w:r w:rsidRPr="00B25D82">
        <w:rPr>
          <w:rFonts w:ascii="Arial" w:hAnsi="Arial" w:cs="Arial"/>
        </w:rPr>
        <w:tab/>
        <w:t>Discussion on MBS group scheduling for RRC_CONNECTED UEs</w:t>
      </w:r>
      <w:r w:rsidRPr="00B25D82">
        <w:rPr>
          <w:rFonts w:ascii="Arial" w:hAnsi="Arial" w:cs="Arial"/>
        </w:rPr>
        <w:tab/>
        <w:t>Spreadtrum Communications</w:t>
      </w:r>
    </w:p>
    <w:p w14:paraId="3799587B"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R1-2100872</w:t>
      </w:r>
      <w:r w:rsidRPr="00B25D82">
        <w:rPr>
          <w:rFonts w:ascii="Arial" w:hAnsi="Arial" w:cs="Arial"/>
        </w:rPr>
        <w:tab/>
        <w:t>Considerations on MBS group scheduling for RRC_CONNECTED UEs</w:t>
      </w:r>
      <w:r w:rsidRPr="00B25D82">
        <w:rPr>
          <w:rFonts w:ascii="Arial" w:hAnsi="Arial" w:cs="Arial"/>
        </w:rPr>
        <w:tab/>
        <w:t>Sony</w:t>
      </w:r>
    </w:p>
    <w:p w14:paraId="10E43643"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R1-2100906</w:t>
      </w:r>
      <w:r w:rsidRPr="00B25D82">
        <w:rPr>
          <w:rFonts w:ascii="Arial" w:hAnsi="Arial" w:cs="Arial"/>
        </w:rPr>
        <w:tab/>
        <w:t>Support of group scheduling for RRC_CONNECTED UEs</w:t>
      </w:r>
      <w:r w:rsidRPr="00B25D82">
        <w:rPr>
          <w:rFonts w:ascii="Arial" w:hAnsi="Arial" w:cs="Arial"/>
        </w:rPr>
        <w:tab/>
        <w:t>LG Electronics</w:t>
      </w:r>
    </w:p>
    <w:p w14:paraId="1E025812"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R1-2100956</w:t>
      </w:r>
      <w:r w:rsidRPr="00B25D82">
        <w:rPr>
          <w:rFonts w:ascii="Arial" w:hAnsi="Arial" w:cs="Arial"/>
        </w:rPr>
        <w:tab/>
        <w:t>Discussion on group scheduling mechanism for RRC_CONNECTED UEs</w:t>
      </w:r>
      <w:r w:rsidRPr="00B25D82">
        <w:rPr>
          <w:rFonts w:ascii="Arial" w:hAnsi="Arial" w:cs="Arial"/>
        </w:rPr>
        <w:tab/>
        <w:t>ETRI</w:t>
      </w:r>
    </w:p>
    <w:p w14:paraId="5AF97910"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R1-2101063</w:t>
      </w:r>
      <w:r w:rsidRPr="00B25D82">
        <w:rPr>
          <w:rFonts w:ascii="Arial" w:hAnsi="Arial" w:cs="Arial"/>
        </w:rPr>
        <w:tab/>
        <w:t>Discussion on group scheduling mechanisms</w:t>
      </w:r>
      <w:r w:rsidRPr="00B25D82">
        <w:rPr>
          <w:rFonts w:ascii="Arial" w:hAnsi="Arial" w:cs="Arial"/>
        </w:rPr>
        <w:tab/>
        <w:t>CMCC</w:t>
      </w:r>
    </w:p>
    <w:p w14:paraId="2FA64271"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R1-2101234</w:t>
      </w:r>
      <w:r w:rsidRPr="00B25D82">
        <w:rPr>
          <w:rFonts w:ascii="Arial" w:hAnsi="Arial" w:cs="Arial"/>
        </w:rPr>
        <w:tab/>
        <w:t>On mechanisms to support group scheduling for RRC_CONNECTED UEs</w:t>
      </w:r>
      <w:r w:rsidRPr="00B25D82">
        <w:rPr>
          <w:rFonts w:ascii="Arial" w:hAnsi="Arial" w:cs="Arial"/>
        </w:rPr>
        <w:tab/>
        <w:t>Samsung</w:t>
      </w:r>
    </w:p>
    <w:p w14:paraId="184FA48C"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R1-2101359</w:t>
      </w:r>
      <w:r w:rsidRPr="00B25D82">
        <w:rPr>
          <w:rFonts w:ascii="Arial" w:hAnsi="Arial" w:cs="Arial"/>
        </w:rPr>
        <w:tab/>
        <w:t>Discussion on group scheduling mechanism for RRC_connected UEs</w:t>
      </w:r>
      <w:r w:rsidRPr="00B25D82">
        <w:rPr>
          <w:rFonts w:ascii="Arial" w:hAnsi="Arial" w:cs="Arial"/>
        </w:rPr>
        <w:tab/>
        <w:t>Apple</w:t>
      </w:r>
    </w:p>
    <w:p w14:paraId="42684AE1"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R1-2101424</w:t>
      </w:r>
      <w:r w:rsidRPr="00B25D82">
        <w:rPr>
          <w:rFonts w:ascii="Arial" w:hAnsi="Arial" w:cs="Arial"/>
        </w:rPr>
        <w:tab/>
        <w:t>On group scheduling mechanism for NR multicast and broadcast</w:t>
      </w:r>
      <w:r w:rsidRPr="00B25D82">
        <w:rPr>
          <w:rFonts w:ascii="Arial" w:hAnsi="Arial" w:cs="Arial"/>
        </w:rPr>
        <w:tab/>
        <w:t>Convida Wireless</w:t>
      </w:r>
    </w:p>
    <w:p w14:paraId="360D602C"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R1-2101487</w:t>
      </w:r>
      <w:r w:rsidRPr="00B25D82">
        <w:rPr>
          <w:rFonts w:ascii="Arial" w:hAnsi="Arial" w:cs="Arial"/>
        </w:rPr>
        <w:tab/>
        <w:t>Views on group scheduling for Multicast RRC_CONNECTED UEs</w:t>
      </w:r>
      <w:r w:rsidRPr="00B25D82">
        <w:rPr>
          <w:rFonts w:ascii="Arial" w:hAnsi="Arial" w:cs="Arial"/>
        </w:rPr>
        <w:tab/>
        <w:t>Qualcomm Incorporated</w:t>
      </w:r>
    </w:p>
    <w:p w14:paraId="3A2F47EF"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R1-2101579</w:t>
      </w:r>
      <w:r w:rsidRPr="00B25D82">
        <w:rPr>
          <w:rFonts w:ascii="Arial" w:hAnsi="Arial" w:cs="Arial"/>
        </w:rPr>
        <w:tab/>
        <w:t>Discussion on group scheduling for RRC_CONNECTED UEs</w:t>
      </w:r>
      <w:r w:rsidRPr="00B25D82">
        <w:rPr>
          <w:rFonts w:ascii="Arial" w:hAnsi="Arial" w:cs="Arial"/>
        </w:rPr>
        <w:tab/>
        <w:t>CHENGDU TD TECH LTD.</w:t>
      </w:r>
    </w:p>
    <w:p w14:paraId="42E76E6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R1-2101658</w:t>
      </w:r>
      <w:r w:rsidRPr="00B25D82">
        <w:rPr>
          <w:rFonts w:ascii="Arial" w:hAnsi="Arial" w:cs="Arial"/>
        </w:rPr>
        <w:tab/>
        <w:t>Discussion on mechanisms to support group scheduling for RRC_CONNECTED UEs</w:t>
      </w:r>
      <w:r w:rsidRPr="00B25D82">
        <w:rPr>
          <w:rFonts w:ascii="Arial" w:hAnsi="Arial" w:cs="Arial"/>
        </w:rPr>
        <w:tab/>
        <w:t>ASUSTeK</w:t>
      </w:r>
    </w:p>
    <w:p w14:paraId="5CE53D8D" w14:textId="4E085B07" w:rsidR="00B25D82" w:rsidRDefault="00B25D82" w:rsidP="00B25D82">
      <w:pPr>
        <w:pStyle w:val="afd"/>
        <w:numPr>
          <w:ilvl w:val="0"/>
          <w:numId w:val="5"/>
        </w:numPr>
        <w:snapToGrid w:val="0"/>
        <w:ind w:leftChars="0"/>
        <w:rPr>
          <w:rFonts w:ascii="Arial" w:hAnsi="Arial" w:cs="Arial"/>
        </w:rPr>
      </w:pPr>
      <w:r w:rsidRPr="00B25D82">
        <w:rPr>
          <w:rFonts w:ascii="Arial" w:hAnsi="Arial" w:cs="Arial"/>
        </w:rPr>
        <w:t>R1-2101726</w:t>
      </w:r>
      <w:r w:rsidRPr="00B25D82">
        <w:rPr>
          <w:rFonts w:ascii="Arial" w:hAnsi="Arial" w:cs="Arial"/>
        </w:rPr>
        <w:tab/>
        <w:t>Mechanisms to support group scheduling for RRC_CONNECTED Ues</w:t>
      </w:r>
      <w:r w:rsidRPr="00B25D82">
        <w:rPr>
          <w:rFonts w:ascii="Arial" w:hAnsi="Arial" w:cs="Arial"/>
        </w:rPr>
        <w:tab/>
        <w:t>Ericsson</w:t>
      </w:r>
    </w:p>
    <w:p w14:paraId="115EAFC7"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R1-2101767</w:t>
      </w:r>
      <w:r w:rsidRPr="00B25D82">
        <w:rPr>
          <w:rFonts w:ascii="Arial" w:hAnsi="Arial" w:cs="Arial"/>
        </w:rPr>
        <w:tab/>
        <w:t>Summary#1 on mechanisms to support group scheduling for RRC_CONNECTED UEs for NR MBS</w:t>
      </w:r>
      <w:r w:rsidRPr="00B25D82">
        <w:rPr>
          <w:rFonts w:ascii="Arial" w:hAnsi="Arial" w:cs="Arial"/>
        </w:rPr>
        <w:tab/>
        <w:t>Moderator (CMCC)</w:t>
      </w:r>
    </w:p>
    <w:p w14:paraId="788A1C83"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R1-2101854</w:t>
      </w:r>
      <w:r w:rsidRPr="00B25D82">
        <w:rPr>
          <w:rFonts w:ascii="Arial" w:hAnsi="Arial" w:cs="Arial"/>
        </w:rPr>
        <w:tab/>
        <w:t>Summary#2 on mechanisms to support group scheduling for RRC_CONNECTED UEs for NR MBS</w:t>
      </w:r>
      <w:r w:rsidRPr="00B25D82">
        <w:rPr>
          <w:rFonts w:ascii="Arial" w:hAnsi="Arial" w:cs="Arial"/>
        </w:rPr>
        <w:tab/>
        <w:t>Moderator (CMCC)</w:t>
      </w:r>
    </w:p>
    <w:p w14:paraId="6574C8C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R1-2101867</w:t>
      </w:r>
      <w:r w:rsidRPr="00B25D82">
        <w:rPr>
          <w:rFonts w:ascii="Arial" w:hAnsi="Arial" w:cs="Arial"/>
        </w:rPr>
        <w:tab/>
        <w:t>Summary#3 on mechanisms to support group scheduling for RRC_CONNECTED UEs for NR MBS</w:t>
      </w:r>
      <w:r w:rsidRPr="00B25D82">
        <w:rPr>
          <w:rFonts w:ascii="Arial" w:hAnsi="Arial" w:cs="Arial"/>
        </w:rPr>
        <w:tab/>
        <w:t>Moderator (CMCC)</w:t>
      </w:r>
    </w:p>
    <w:p w14:paraId="4C471F1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R1-2101875</w:t>
      </w:r>
      <w:r w:rsidRPr="00B25D82">
        <w:rPr>
          <w:rFonts w:ascii="Arial" w:hAnsi="Arial" w:cs="Arial"/>
        </w:rPr>
        <w:tab/>
        <w:t>Summary#4 on mechanisms to support group scheduling for RRC_CONNECTED UEs for NR MBS</w:t>
      </w:r>
      <w:r w:rsidRPr="00B25D82">
        <w:rPr>
          <w:rFonts w:ascii="Arial" w:hAnsi="Arial" w:cs="Arial"/>
        </w:rPr>
        <w:tab/>
        <w:t>Moderator (CMCC)</w:t>
      </w:r>
    </w:p>
    <w:p w14:paraId="5F804996"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R1-2101907</w:t>
      </w:r>
      <w:r w:rsidRPr="00B25D82">
        <w:rPr>
          <w:rFonts w:ascii="Arial" w:hAnsi="Arial" w:cs="Arial"/>
        </w:rPr>
        <w:tab/>
        <w:t>Summary#5 on mechanisms to support group scheduling for RRC_CONNECTED UEs for NR MBS</w:t>
      </w:r>
      <w:r w:rsidRPr="00B25D82">
        <w:rPr>
          <w:rFonts w:ascii="Arial" w:hAnsi="Arial" w:cs="Arial"/>
        </w:rPr>
        <w:tab/>
        <w:t>Moderator (CMCC)</w:t>
      </w:r>
    </w:p>
    <w:p w14:paraId="5793DAFB"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R1-2101937</w:t>
      </w:r>
      <w:r w:rsidRPr="00B25D82">
        <w:rPr>
          <w:rFonts w:ascii="Arial" w:hAnsi="Arial" w:cs="Arial"/>
        </w:rPr>
        <w:tab/>
        <w:t>Summary#6 on mechanisms to support group scheduling for RRC_CONNECTED UEs for NR MBS</w:t>
      </w:r>
      <w:r w:rsidRPr="00B25D82">
        <w:rPr>
          <w:rFonts w:ascii="Arial" w:hAnsi="Arial" w:cs="Arial"/>
        </w:rPr>
        <w:tab/>
        <w:t>Moderator (CMCC)</w:t>
      </w:r>
    </w:p>
    <w:p w14:paraId="5E44A0B4"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R1-2101974</w:t>
      </w:r>
      <w:r w:rsidRPr="00B25D82">
        <w:rPr>
          <w:rFonts w:ascii="Arial" w:hAnsi="Arial" w:cs="Arial"/>
        </w:rPr>
        <w:tab/>
        <w:t>Summary#7 on mechanisms to support group scheduling for RRC_CONNECTED UEs for NR MBS</w:t>
      </w:r>
      <w:r w:rsidRPr="00B25D82">
        <w:rPr>
          <w:rFonts w:ascii="Arial" w:hAnsi="Arial" w:cs="Arial"/>
        </w:rPr>
        <w:tab/>
        <w:t>Moderator (CMCC)</w:t>
      </w:r>
    </w:p>
    <w:p w14:paraId="09D60B36"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R1-2102032</w:t>
      </w:r>
      <w:r w:rsidRPr="00B25D82">
        <w:rPr>
          <w:rFonts w:ascii="Arial" w:hAnsi="Arial" w:cs="Arial"/>
        </w:rPr>
        <w:tab/>
        <w:t xml:space="preserve">Summary#8 on mechanisms to support group scheduling for RRC_CONNECTED UEs for </w:t>
      </w:r>
      <w:r w:rsidRPr="00B25D82">
        <w:rPr>
          <w:rFonts w:ascii="Arial" w:hAnsi="Arial" w:cs="Arial"/>
        </w:rPr>
        <w:lastRenderedPageBreak/>
        <w:t>NR MBS</w:t>
      </w:r>
      <w:r w:rsidRPr="00B25D82">
        <w:rPr>
          <w:rFonts w:ascii="Arial" w:hAnsi="Arial" w:cs="Arial"/>
        </w:rPr>
        <w:tab/>
        <w:t>Moderator (CMCC)</w:t>
      </w:r>
    </w:p>
    <w:p w14:paraId="7378C6B8"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R1-2102099</w:t>
      </w:r>
      <w:r w:rsidRPr="00B25D82">
        <w:rPr>
          <w:rFonts w:ascii="Arial" w:hAnsi="Arial" w:cs="Arial"/>
        </w:rPr>
        <w:tab/>
        <w:t>Summary#9 on mechanisms to support group scheduling for RRC_CONNECTED UEs for NR MBS</w:t>
      </w:r>
      <w:r w:rsidRPr="00B25D82">
        <w:rPr>
          <w:rFonts w:ascii="Arial" w:hAnsi="Arial" w:cs="Arial"/>
        </w:rPr>
        <w:tab/>
        <w:t>Moderator (CMCC)</w:t>
      </w:r>
    </w:p>
    <w:p w14:paraId="6D9187C3" w14:textId="7B6C7235" w:rsidR="00B25D82" w:rsidRDefault="00B25D82" w:rsidP="00B25D82">
      <w:pPr>
        <w:pStyle w:val="afd"/>
        <w:numPr>
          <w:ilvl w:val="0"/>
          <w:numId w:val="5"/>
        </w:numPr>
        <w:snapToGrid w:val="0"/>
        <w:ind w:leftChars="0"/>
        <w:rPr>
          <w:rFonts w:ascii="Arial" w:hAnsi="Arial" w:cs="Arial"/>
        </w:rPr>
      </w:pPr>
      <w:r w:rsidRPr="00B25D82">
        <w:rPr>
          <w:rFonts w:ascii="Arial" w:hAnsi="Arial" w:cs="Arial"/>
        </w:rPr>
        <w:t>R1-2102171</w:t>
      </w:r>
      <w:r w:rsidRPr="00B25D82">
        <w:rPr>
          <w:rFonts w:ascii="Arial" w:hAnsi="Arial" w:cs="Arial"/>
        </w:rPr>
        <w:tab/>
        <w:t>Summary#10 on mechanisms to support group scheduling for RRC_CONNECTED UEs for NR MBS</w:t>
      </w:r>
      <w:r w:rsidRPr="00B25D82">
        <w:rPr>
          <w:rFonts w:ascii="Arial" w:hAnsi="Arial" w:cs="Arial"/>
        </w:rPr>
        <w:tab/>
        <w:t>Moderator (CMCC)</w:t>
      </w:r>
    </w:p>
    <w:p w14:paraId="20569F4E"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R1-2100049</w:t>
      </w:r>
      <w:r w:rsidRPr="00B25D82">
        <w:rPr>
          <w:rFonts w:ascii="Arial" w:hAnsi="Arial" w:cs="Arial"/>
        </w:rPr>
        <w:tab/>
        <w:t>Discussion on improving reliability for RRC_CONNECTED UEs</w:t>
      </w:r>
      <w:r w:rsidRPr="00B25D82">
        <w:rPr>
          <w:rFonts w:ascii="Arial" w:hAnsi="Arial" w:cs="Arial"/>
        </w:rPr>
        <w:tab/>
        <w:t>FUTUREWEI</w:t>
      </w:r>
    </w:p>
    <w:p w14:paraId="362A3067"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R1-2100107</w:t>
      </w:r>
      <w:r w:rsidRPr="00B25D82">
        <w:rPr>
          <w:rFonts w:ascii="Arial" w:hAnsi="Arial" w:cs="Arial"/>
        </w:rPr>
        <w:tab/>
        <w:t>Discussion on mechanisms to Improve Reliability for RRC_CONNECTED UEs</w:t>
      </w:r>
      <w:r w:rsidRPr="00B25D82">
        <w:rPr>
          <w:rFonts w:ascii="Arial" w:hAnsi="Arial" w:cs="Arial"/>
        </w:rPr>
        <w:tab/>
        <w:t>ZTE</w:t>
      </w:r>
    </w:p>
    <w:p w14:paraId="0B8FBAAF"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R1-2100145</w:t>
      </w:r>
      <w:r w:rsidRPr="00B25D82">
        <w:rPr>
          <w:rFonts w:ascii="Arial" w:hAnsi="Arial" w:cs="Arial"/>
        </w:rPr>
        <w:tab/>
        <w:t>UL feedback for RRC-CONNECTED UEs in MBMS</w:t>
      </w:r>
      <w:r w:rsidRPr="00B25D82">
        <w:rPr>
          <w:rFonts w:ascii="Arial" w:hAnsi="Arial" w:cs="Arial"/>
        </w:rPr>
        <w:tab/>
        <w:t>OPPO</w:t>
      </w:r>
    </w:p>
    <w:p w14:paraId="23F98831"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R1-2100190</w:t>
      </w:r>
      <w:r w:rsidRPr="00B25D82">
        <w:rPr>
          <w:rFonts w:ascii="Arial" w:hAnsi="Arial" w:cs="Arial"/>
        </w:rPr>
        <w:tab/>
        <w:t>Mechanisms to improve reliability for RRC_CONNECTED UEs</w:t>
      </w:r>
      <w:r w:rsidRPr="00B25D82">
        <w:rPr>
          <w:rFonts w:ascii="Arial" w:hAnsi="Arial" w:cs="Arial"/>
        </w:rPr>
        <w:tab/>
        <w:t>Huawei, HiSilicon</w:t>
      </w:r>
    </w:p>
    <w:p w14:paraId="36EA979E"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R1-2100355</w:t>
      </w:r>
      <w:r w:rsidRPr="00B25D82">
        <w:rPr>
          <w:rFonts w:ascii="Arial" w:hAnsi="Arial" w:cs="Arial"/>
        </w:rPr>
        <w:tab/>
        <w:t>Discussion on reliability improvement mechanism for RRC_CONNECTED UEs in MBS</w:t>
      </w:r>
      <w:r w:rsidRPr="00B25D82">
        <w:rPr>
          <w:rFonts w:ascii="Arial" w:hAnsi="Arial" w:cs="Arial"/>
        </w:rPr>
        <w:tab/>
        <w:t>CATT</w:t>
      </w:r>
    </w:p>
    <w:p w14:paraId="60C75DBD"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R1-2100470</w:t>
      </w:r>
      <w:r w:rsidRPr="00B25D82">
        <w:rPr>
          <w:rFonts w:ascii="Arial" w:hAnsi="Arial" w:cs="Arial"/>
        </w:rPr>
        <w:tab/>
        <w:t>Discussion on mechanisms to improve reliability for RRC_CONNECTED UEs</w:t>
      </w:r>
      <w:r w:rsidRPr="00B25D82">
        <w:rPr>
          <w:rFonts w:ascii="Arial" w:hAnsi="Arial" w:cs="Arial"/>
        </w:rPr>
        <w:tab/>
        <w:t>vivo</w:t>
      </w:r>
    </w:p>
    <w:p w14:paraId="5B641797"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R1-2100511</w:t>
      </w:r>
      <w:r w:rsidRPr="00B25D82">
        <w:rPr>
          <w:rFonts w:ascii="Arial" w:hAnsi="Arial" w:cs="Arial"/>
        </w:rPr>
        <w:tab/>
        <w:t>Reliability Improvements for RRC_CONNECTED UEs</w:t>
      </w:r>
      <w:r w:rsidRPr="00B25D82">
        <w:rPr>
          <w:rFonts w:ascii="Arial" w:hAnsi="Arial" w:cs="Arial"/>
        </w:rPr>
        <w:tab/>
        <w:t>Nokia, Nokia Shanghai Bell</w:t>
      </w:r>
    </w:p>
    <w:p w14:paraId="29E9E65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R1-2100557</w:t>
      </w:r>
      <w:r w:rsidRPr="00B25D82">
        <w:rPr>
          <w:rFonts w:ascii="Arial" w:hAnsi="Arial" w:cs="Arial"/>
        </w:rPr>
        <w:tab/>
        <w:t>Reliability improvement for RRC_CONNECTED UEs in MBS</w:t>
      </w:r>
      <w:r w:rsidRPr="00B25D82">
        <w:rPr>
          <w:rFonts w:ascii="Arial" w:hAnsi="Arial" w:cs="Arial"/>
        </w:rPr>
        <w:tab/>
        <w:t>Potevio Company Limited</w:t>
      </w:r>
    </w:p>
    <w:p w14:paraId="0D3602A1"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R1-2100614</w:t>
      </w:r>
      <w:r w:rsidRPr="00B25D82">
        <w:rPr>
          <w:rFonts w:ascii="Arial" w:hAnsi="Arial" w:cs="Arial"/>
        </w:rPr>
        <w:tab/>
        <w:t>Discussion on HARQ operation for NR MBS reliable transmission</w:t>
      </w:r>
      <w:r w:rsidRPr="00B25D82">
        <w:rPr>
          <w:rFonts w:ascii="Arial" w:hAnsi="Arial" w:cs="Arial"/>
        </w:rPr>
        <w:tab/>
        <w:t>MediaTek Inc.</w:t>
      </w:r>
    </w:p>
    <w:p w14:paraId="6C0F935B"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R1-2100675</w:t>
      </w:r>
      <w:r w:rsidRPr="00B25D82">
        <w:rPr>
          <w:rFonts w:ascii="Arial" w:hAnsi="Arial" w:cs="Arial"/>
        </w:rPr>
        <w:tab/>
        <w:t>Mechanisms to Improve Reliability of NR-MBS for RRC_CONNECTED UEs</w:t>
      </w:r>
      <w:r w:rsidRPr="00B25D82">
        <w:rPr>
          <w:rFonts w:ascii="Arial" w:hAnsi="Arial" w:cs="Arial"/>
        </w:rPr>
        <w:tab/>
        <w:t>Intel Corporation</w:t>
      </w:r>
    </w:p>
    <w:p w14:paraId="2C950518"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R1-2100699</w:t>
      </w:r>
      <w:r w:rsidRPr="00B25D82">
        <w:rPr>
          <w:rFonts w:ascii="Arial" w:hAnsi="Arial" w:cs="Arial"/>
        </w:rPr>
        <w:tab/>
        <w:t>Views on retransmission procedure for NR MBS</w:t>
      </w:r>
      <w:r w:rsidRPr="00B25D82">
        <w:rPr>
          <w:rFonts w:ascii="Arial" w:hAnsi="Arial" w:cs="Arial"/>
        </w:rPr>
        <w:tab/>
        <w:t>Google Inc.</w:t>
      </w:r>
    </w:p>
    <w:p w14:paraId="6BF1271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R1-2100769</w:t>
      </w:r>
      <w:r w:rsidRPr="00B25D82">
        <w:rPr>
          <w:rFonts w:ascii="Arial" w:hAnsi="Arial" w:cs="Arial"/>
        </w:rPr>
        <w:tab/>
        <w:t>Discussion on reliability improvement for RRC-CONNECTED UEs</w:t>
      </w:r>
      <w:r w:rsidRPr="00B25D82">
        <w:rPr>
          <w:rFonts w:ascii="Arial" w:hAnsi="Arial" w:cs="Arial"/>
        </w:rPr>
        <w:tab/>
        <w:t>Lenovo, Motorola Mobility</w:t>
      </w:r>
    </w:p>
    <w:p w14:paraId="1D7547C4"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R1-2100806</w:t>
      </w:r>
      <w:r w:rsidRPr="00B25D82">
        <w:rPr>
          <w:rFonts w:ascii="Arial" w:hAnsi="Arial" w:cs="Arial"/>
        </w:rPr>
        <w:tab/>
        <w:t>Mechanisms to improve reliability for RRC_CONNECTED UEs</w:t>
      </w:r>
      <w:r w:rsidRPr="00B25D82">
        <w:rPr>
          <w:rFonts w:ascii="Arial" w:hAnsi="Arial" w:cs="Arial"/>
        </w:rPr>
        <w:tab/>
        <w:t>Spreadtrum Communications</w:t>
      </w:r>
    </w:p>
    <w:p w14:paraId="374EFCDA"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R1-2100907</w:t>
      </w:r>
      <w:r w:rsidRPr="00B25D82">
        <w:rPr>
          <w:rFonts w:ascii="Arial" w:hAnsi="Arial" w:cs="Arial"/>
        </w:rPr>
        <w:tab/>
        <w:t>Mechanisms to improve reliability of Broadcast/Multicast service</w:t>
      </w:r>
      <w:r w:rsidRPr="00B25D82">
        <w:rPr>
          <w:rFonts w:ascii="Arial" w:hAnsi="Arial" w:cs="Arial"/>
        </w:rPr>
        <w:tab/>
        <w:t>LG Electronics</w:t>
      </w:r>
    </w:p>
    <w:p w14:paraId="6C46F81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R1-2100957</w:t>
      </w:r>
      <w:r w:rsidRPr="00B25D82">
        <w:rPr>
          <w:rFonts w:ascii="Arial" w:hAnsi="Arial" w:cs="Arial"/>
        </w:rPr>
        <w:tab/>
        <w:t>Discussion on mechanisms to improve reliability for RRC_CONNECTED UEs</w:t>
      </w:r>
      <w:r w:rsidRPr="00B25D82">
        <w:rPr>
          <w:rFonts w:ascii="Arial" w:hAnsi="Arial" w:cs="Arial"/>
        </w:rPr>
        <w:tab/>
        <w:t>ETRI</w:t>
      </w:r>
    </w:p>
    <w:p w14:paraId="79A82301"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R1-2101064</w:t>
      </w:r>
      <w:r w:rsidRPr="00B25D82">
        <w:rPr>
          <w:rFonts w:ascii="Arial" w:hAnsi="Arial" w:cs="Arial"/>
        </w:rPr>
        <w:tab/>
        <w:t>Discussion on reliability improvement</w:t>
      </w:r>
      <w:r w:rsidRPr="00B25D82">
        <w:rPr>
          <w:rFonts w:ascii="Arial" w:hAnsi="Arial" w:cs="Arial"/>
        </w:rPr>
        <w:tab/>
        <w:t>CMCC</w:t>
      </w:r>
    </w:p>
    <w:p w14:paraId="4253D46D"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R1-2101235</w:t>
      </w:r>
      <w:r w:rsidRPr="00B25D82">
        <w:rPr>
          <w:rFonts w:ascii="Arial" w:hAnsi="Arial" w:cs="Arial"/>
        </w:rPr>
        <w:tab/>
        <w:t>On mechanisms to improve reliability for RRC_CONNECTED UEs</w:t>
      </w:r>
      <w:r w:rsidRPr="00B25D82">
        <w:rPr>
          <w:rFonts w:ascii="Arial" w:hAnsi="Arial" w:cs="Arial"/>
        </w:rPr>
        <w:tab/>
        <w:t>Samsung</w:t>
      </w:r>
    </w:p>
    <w:p w14:paraId="25092534"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R1-2101360</w:t>
      </w:r>
      <w:r w:rsidRPr="00B25D82">
        <w:rPr>
          <w:rFonts w:ascii="Arial" w:hAnsi="Arial" w:cs="Arial"/>
        </w:rPr>
        <w:tab/>
        <w:t>Discussion on MBS reliability improvement for RRC_connected UEs</w:t>
      </w:r>
      <w:r w:rsidRPr="00B25D82">
        <w:rPr>
          <w:rFonts w:ascii="Arial" w:hAnsi="Arial" w:cs="Arial"/>
        </w:rPr>
        <w:tab/>
        <w:t>Apple</w:t>
      </w:r>
    </w:p>
    <w:p w14:paraId="6AE4F9EE"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R1-2101425</w:t>
      </w:r>
      <w:r w:rsidRPr="00B25D82">
        <w:rPr>
          <w:rFonts w:ascii="Arial" w:hAnsi="Arial" w:cs="Arial"/>
        </w:rPr>
        <w:tab/>
        <w:t>On reliability enhancement for NR multicast and broadcast</w:t>
      </w:r>
      <w:r w:rsidRPr="00B25D82">
        <w:rPr>
          <w:rFonts w:ascii="Arial" w:hAnsi="Arial" w:cs="Arial"/>
        </w:rPr>
        <w:tab/>
        <w:t>Convida Wireless</w:t>
      </w:r>
    </w:p>
    <w:p w14:paraId="6D55089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R1-2101488</w:t>
      </w:r>
      <w:r w:rsidRPr="00B25D82">
        <w:rPr>
          <w:rFonts w:ascii="Arial" w:hAnsi="Arial" w:cs="Arial"/>
        </w:rPr>
        <w:tab/>
        <w:t>Views on UE feedback for Multicast RRC_CONNECTED UEs</w:t>
      </w:r>
      <w:r w:rsidRPr="00B25D82">
        <w:rPr>
          <w:rFonts w:ascii="Arial" w:hAnsi="Arial" w:cs="Arial"/>
        </w:rPr>
        <w:tab/>
        <w:t>Qualcomm Incorporated</w:t>
      </w:r>
    </w:p>
    <w:p w14:paraId="72373656"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R1-2101637</w:t>
      </w:r>
      <w:r w:rsidRPr="00B25D82">
        <w:rPr>
          <w:rFonts w:ascii="Arial" w:hAnsi="Arial" w:cs="Arial"/>
        </w:rPr>
        <w:tab/>
        <w:t>Study on the reliability for RRC_CONNECTED UEs</w:t>
      </w:r>
      <w:r w:rsidRPr="00B25D82">
        <w:rPr>
          <w:rFonts w:ascii="Arial" w:hAnsi="Arial" w:cs="Arial"/>
        </w:rPr>
        <w:tab/>
        <w:t>CHENGDU TD TECH LTD.</w:t>
      </w:r>
    </w:p>
    <w:p w14:paraId="002B918C" w14:textId="2B8B8638" w:rsidR="00B25D82" w:rsidRDefault="00B25D82" w:rsidP="00B25D82">
      <w:pPr>
        <w:pStyle w:val="afd"/>
        <w:numPr>
          <w:ilvl w:val="0"/>
          <w:numId w:val="5"/>
        </w:numPr>
        <w:snapToGrid w:val="0"/>
        <w:ind w:leftChars="0"/>
        <w:rPr>
          <w:rFonts w:ascii="Arial" w:hAnsi="Arial" w:cs="Arial"/>
        </w:rPr>
      </w:pPr>
      <w:r w:rsidRPr="00B25D82">
        <w:rPr>
          <w:rFonts w:ascii="Arial" w:hAnsi="Arial" w:cs="Arial"/>
        </w:rPr>
        <w:t>R1-2101727</w:t>
      </w:r>
      <w:r w:rsidRPr="00B25D82">
        <w:rPr>
          <w:rFonts w:ascii="Arial" w:hAnsi="Arial" w:cs="Arial"/>
        </w:rPr>
        <w:tab/>
        <w:t>Discussion on reliability mechanisms for NR MBS</w:t>
      </w:r>
      <w:r w:rsidRPr="00B25D82">
        <w:rPr>
          <w:rFonts w:ascii="Arial" w:hAnsi="Arial" w:cs="Arial"/>
        </w:rPr>
        <w:tab/>
        <w:t>Ericsson</w:t>
      </w:r>
    </w:p>
    <w:p w14:paraId="16D8504A" w14:textId="77777777" w:rsidR="000B083E" w:rsidRPr="000B083E" w:rsidRDefault="000B083E" w:rsidP="000B083E">
      <w:pPr>
        <w:pStyle w:val="afd"/>
        <w:numPr>
          <w:ilvl w:val="0"/>
          <w:numId w:val="5"/>
        </w:numPr>
        <w:snapToGrid w:val="0"/>
        <w:ind w:leftChars="0"/>
        <w:rPr>
          <w:rFonts w:ascii="Arial" w:hAnsi="Arial" w:cs="Arial"/>
        </w:rPr>
      </w:pPr>
      <w:r w:rsidRPr="000B083E">
        <w:rPr>
          <w:rFonts w:ascii="Arial" w:hAnsi="Arial" w:cs="Arial"/>
        </w:rPr>
        <w:t>R1-2101837</w:t>
      </w:r>
      <w:r w:rsidRPr="000B083E">
        <w:rPr>
          <w:rFonts w:ascii="Arial" w:hAnsi="Arial" w:cs="Arial"/>
        </w:rPr>
        <w:tab/>
        <w:t>FL summary#1 on improving reliability for MBS for RRC_CONNECTED UEs</w:t>
      </w:r>
      <w:r w:rsidRPr="000B083E">
        <w:rPr>
          <w:rFonts w:ascii="Arial" w:hAnsi="Arial" w:cs="Arial"/>
        </w:rPr>
        <w:tab/>
        <w:t>Moderator (Huawei)</w:t>
      </w:r>
    </w:p>
    <w:p w14:paraId="038CF796" w14:textId="77777777" w:rsidR="000B083E" w:rsidRPr="000B083E" w:rsidRDefault="000B083E" w:rsidP="000B083E">
      <w:pPr>
        <w:pStyle w:val="afd"/>
        <w:numPr>
          <w:ilvl w:val="0"/>
          <w:numId w:val="5"/>
        </w:numPr>
        <w:snapToGrid w:val="0"/>
        <w:ind w:leftChars="0"/>
        <w:rPr>
          <w:rFonts w:ascii="Arial" w:hAnsi="Arial" w:cs="Arial"/>
        </w:rPr>
      </w:pPr>
      <w:r w:rsidRPr="000B083E">
        <w:rPr>
          <w:rFonts w:ascii="Arial" w:hAnsi="Arial" w:cs="Arial"/>
        </w:rPr>
        <w:t>R1-2101906</w:t>
      </w:r>
      <w:r w:rsidRPr="000B083E">
        <w:rPr>
          <w:rFonts w:ascii="Arial" w:hAnsi="Arial" w:cs="Arial"/>
        </w:rPr>
        <w:tab/>
        <w:t>FL summary#2 on improving reliability for MBS for RRC_CONNECTED UEs</w:t>
      </w:r>
      <w:r w:rsidRPr="000B083E">
        <w:rPr>
          <w:rFonts w:ascii="Arial" w:hAnsi="Arial" w:cs="Arial"/>
        </w:rPr>
        <w:tab/>
        <w:t>Moderator (Huawei)</w:t>
      </w:r>
    </w:p>
    <w:p w14:paraId="5202DAA8" w14:textId="77777777" w:rsidR="000B083E" w:rsidRPr="000B083E" w:rsidRDefault="000B083E" w:rsidP="000B083E">
      <w:pPr>
        <w:pStyle w:val="afd"/>
        <w:numPr>
          <w:ilvl w:val="0"/>
          <w:numId w:val="5"/>
        </w:numPr>
        <w:snapToGrid w:val="0"/>
        <w:ind w:leftChars="0"/>
        <w:rPr>
          <w:rFonts w:ascii="Arial" w:hAnsi="Arial" w:cs="Arial"/>
        </w:rPr>
      </w:pPr>
      <w:r w:rsidRPr="000B083E">
        <w:rPr>
          <w:rFonts w:ascii="Arial" w:hAnsi="Arial" w:cs="Arial"/>
        </w:rPr>
        <w:t>R1-2101987</w:t>
      </w:r>
      <w:r w:rsidRPr="000B083E">
        <w:rPr>
          <w:rFonts w:ascii="Arial" w:hAnsi="Arial" w:cs="Arial"/>
        </w:rPr>
        <w:tab/>
        <w:t>FL summary#3 on improving reliability for MBS for RRC_CONNECTED UEs</w:t>
      </w:r>
      <w:r w:rsidRPr="000B083E">
        <w:rPr>
          <w:rFonts w:ascii="Arial" w:hAnsi="Arial" w:cs="Arial"/>
        </w:rPr>
        <w:tab/>
        <w:t>Moderator (Huawei)</w:t>
      </w:r>
    </w:p>
    <w:p w14:paraId="528B3C77" w14:textId="77777777" w:rsidR="000B083E" w:rsidRPr="000B083E" w:rsidRDefault="000B083E" w:rsidP="000B083E">
      <w:pPr>
        <w:pStyle w:val="afd"/>
        <w:numPr>
          <w:ilvl w:val="0"/>
          <w:numId w:val="5"/>
        </w:numPr>
        <w:snapToGrid w:val="0"/>
        <w:ind w:leftChars="0"/>
        <w:rPr>
          <w:rFonts w:ascii="Arial" w:hAnsi="Arial" w:cs="Arial"/>
        </w:rPr>
      </w:pPr>
      <w:r w:rsidRPr="000B083E">
        <w:rPr>
          <w:rFonts w:ascii="Arial" w:hAnsi="Arial" w:cs="Arial"/>
        </w:rPr>
        <w:t>R1-2102082</w:t>
      </w:r>
      <w:r w:rsidRPr="000B083E">
        <w:rPr>
          <w:rFonts w:ascii="Arial" w:hAnsi="Arial" w:cs="Arial"/>
        </w:rPr>
        <w:tab/>
        <w:t>FL summary#4 on improving reliability for MBS for RRC_CONNECTED UEs</w:t>
      </w:r>
      <w:r w:rsidRPr="000B083E">
        <w:rPr>
          <w:rFonts w:ascii="Arial" w:hAnsi="Arial" w:cs="Arial"/>
        </w:rPr>
        <w:tab/>
        <w:t>Moderator (Huawei)</w:t>
      </w:r>
    </w:p>
    <w:p w14:paraId="6EEBFC51" w14:textId="429B8E7A" w:rsidR="000B083E" w:rsidRDefault="000B083E" w:rsidP="000B083E">
      <w:pPr>
        <w:pStyle w:val="afd"/>
        <w:numPr>
          <w:ilvl w:val="0"/>
          <w:numId w:val="5"/>
        </w:numPr>
        <w:snapToGrid w:val="0"/>
        <w:ind w:leftChars="0"/>
        <w:rPr>
          <w:rFonts w:ascii="Arial" w:hAnsi="Arial" w:cs="Arial"/>
        </w:rPr>
      </w:pPr>
      <w:r w:rsidRPr="000B083E">
        <w:rPr>
          <w:rFonts w:ascii="Arial" w:hAnsi="Arial" w:cs="Arial"/>
        </w:rPr>
        <w:t>R1-2102134</w:t>
      </w:r>
      <w:r w:rsidRPr="000B083E">
        <w:rPr>
          <w:rFonts w:ascii="Arial" w:hAnsi="Arial" w:cs="Arial"/>
        </w:rPr>
        <w:tab/>
        <w:t>FL summary#5 on improving reliability for MBS for RRC_CONNECTED UEs</w:t>
      </w:r>
      <w:r w:rsidRPr="000B083E">
        <w:rPr>
          <w:rFonts w:ascii="Arial" w:hAnsi="Arial" w:cs="Arial"/>
        </w:rPr>
        <w:tab/>
        <w:t>Moderator (Huawei)</w:t>
      </w:r>
    </w:p>
    <w:p w14:paraId="16802271"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R1-2100108</w:t>
      </w:r>
      <w:r w:rsidRPr="00B25D82">
        <w:rPr>
          <w:rFonts w:ascii="Arial" w:hAnsi="Arial" w:cs="Arial"/>
        </w:rPr>
        <w:tab/>
        <w:t>Discussion on basic Functions for Broadcast or Multicast for RRC_IDLE or RRC_INACTIVE UEs</w:t>
      </w:r>
      <w:r w:rsidRPr="00B25D82">
        <w:rPr>
          <w:rFonts w:ascii="Arial" w:hAnsi="Arial" w:cs="Arial"/>
        </w:rPr>
        <w:tab/>
      </w:r>
      <w:r w:rsidRPr="00B25D82">
        <w:rPr>
          <w:rFonts w:ascii="Arial" w:hAnsi="Arial" w:cs="Arial"/>
        </w:rPr>
        <w:tab/>
        <w:t>ZTE</w:t>
      </w:r>
    </w:p>
    <w:p w14:paraId="4CB6170D"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R1-2100146</w:t>
      </w:r>
      <w:r w:rsidRPr="00B25D82">
        <w:rPr>
          <w:rFonts w:ascii="Arial" w:hAnsi="Arial" w:cs="Arial"/>
        </w:rPr>
        <w:tab/>
        <w:t>Discussion on support for IDLE and INACTIVE state UEs</w:t>
      </w:r>
      <w:r w:rsidRPr="00B25D82">
        <w:rPr>
          <w:rFonts w:ascii="Arial" w:hAnsi="Arial" w:cs="Arial"/>
        </w:rPr>
        <w:tab/>
        <w:t>OPPO</w:t>
      </w:r>
    </w:p>
    <w:p w14:paraId="009F2AF0"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R1-2100191</w:t>
      </w:r>
      <w:r w:rsidRPr="00B25D82">
        <w:rPr>
          <w:rFonts w:ascii="Arial" w:hAnsi="Arial" w:cs="Arial"/>
        </w:rPr>
        <w:tab/>
        <w:t>Discussion on multicast support for IDLE/INACTIVE UEs</w:t>
      </w:r>
      <w:r w:rsidRPr="00B25D82">
        <w:rPr>
          <w:rFonts w:ascii="Arial" w:hAnsi="Arial" w:cs="Arial"/>
        </w:rPr>
        <w:tab/>
        <w:t>Huawei, HiSilicon</w:t>
      </w:r>
    </w:p>
    <w:p w14:paraId="753EEB29"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R1-2100356</w:t>
      </w:r>
      <w:r w:rsidRPr="00B25D82">
        <w:rPr>
          <w:rFonts w:ascii="Arial" w:hAnsi="Arial" w:cs="Arial"/>
        </w:rPr>
        <w:tab/>
        <w:t>Discussion on basic functions for broadcast/multicast for RRC_IDLE/RRC_INACTIVE UEs</w:t>
      </w:r>
      <w:r w:rsidRPr="00B25D82">
        <w:rPr>
          <w:rFonts w:ascii="Arial" w:hAnsi="Arial" w:cs="Arial"/>
        </w:rPr>
        <w:tab/>
      </w:r>
      <w:r w:rsidRPr="00B25D82">
        <w:rPr>
          <w:rFonts w:ascii="Arial" w:hAnsi="Arial" w:cs="Arial"/>
        </w:rPr>
        <w:tab/>
      </w:r>
      <w:r w:rsidRPr="00B25D82">
        <w:rPr>
          <w:rFonts w:ascii="Arial" w:hAnsi="Arial" w:cs="Arial"/>
        </w:rPr>
        <w:tab/>
        <w:t>CATT, CBN</w:t>
      </w:r>
    </w:p>
    <w:p w14:paraId="09D08A0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R1-2100471</w:t>
      </w:r>
      <w:r w:rsidRPr="00B25D82">
        <w:rPr>
          <w:rFonts w:ascii="Arial" w:hAnsi="Arial" w:cs="Arial"/>
        </w:rPr>
        <w:tab/>
        <w:t>Discussion on basic functions for broadcast/multicast for RRC_IDLE/RRC_INACTIVE Ues</w:t>
      </w:r>
      <w:r w:rsidRPr="00B25D82">
        <w:rPr>
          <w:rFonts w:ascii="Arial" w:hAnsi="Arial" w:cs="Arial"/>
        </w:rPr>
        <w:tab/>
      </w:r>
      <w:r w:rsidRPr="00B25D82">
        <w:rPr>
          <w:rFonts w:ascii="Arial" w:hAnsi="Arial" w:cs="Arial"/>
        </w:rPr>
        <w:tab/>
      </w:r>
      <w:r w:rsidRPr="00B25D82">
        <w:rPr>
          <w:rFonts w:ascii="Arial" w:hAnsi="Arial" w:cs="Arial"/>
        </w:rPr>
        <w:tab/>
        <w:t>vivo</w:t>
      </w:r>
    </w:p>
    <w:p w14:paraId="204BA614"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R1-2100512</w:t>
      </w:r>
      <w:r w:rsidRPr="00B25D82">
        <w:rPr>
          <w:rFonts w:ascii="Arial" w:hAnsi="Arial" w:cs="Arial"/>
        </w:rPr>
        <w:tab/>
        <w:t>Basic Functions for Broadcast / Multicast for  RRC_IDLE / RRC_INACTIVE Ues</w:t>
      </w:r>
      <w:r w:rsidRPr="00B25D82">
        <w:rPr>
          <w:rFonts w:ascii="Arial" w:hAnsi="Arial" w:cs="Arial"/>
        </w:rPr>
        <w:tab/>
        <w:t>Nokia, Nokia Shanghai Bell</w:t>
      </w:r>
    </w:p>
    <w:p w14:paraId="112F12F4"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R1-2100615</w:t>
      </w:r>
      <w:r w:rsidRPr="00B25D82">
        <w:rPr>
          <w:rFonts w:ascii="Arial" w:hAnsi="Arial" w:cs="Arial"/>
        </w:rPr>
        <w:tab/>
        <w:t>Common frequency resource for NR PTM transmission</w:t>
      </w:r>
      <w:r w:rsidRPr="00B25D82">
        <w:rPr>
          <w:rFonts w:ascii="Arial" w:hAnsi="Arial" w:cs="Arial"/>
        </w:rPr>
        <w:tab/>
        <w:t>MediaTek Inc.</w:t>
      </w:r>
    </w:p>
    <w:p w14:paraId="55F6CB4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R1-2100676</w:t>
      </w:r>
      <w:r w:rsidRPr="00B25D82">
        <w:rPr>
          <w:rFonts w:ascii="Arial" w:hAnsi="Arial" w:cs="Arial"/>
        </w:rPr>
        <w:tab/>
        <w:t>NR-MBS for RRC_IDLE/INACTIVE UEs</w:t>
      </w:r>
      <w:r w:rsidRPr="00B25D82">
        <w:rPr>
          <w:rFonts w:ascii="Arial" w:hAnsi="Arial" w:cs="Arial"/>
        </w:rPr>
        <w:tab/>
        <w:t>Intel Corporation</w:t>
      </w:r>
    </w:p>
    <w:p w14:paraId="77E0EB7B"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R1-2100770</w:t>
      </w:r>
      <w:r w:rsidRPr="00B25D82">
        <w:rPr>
          <w:rFonts w:ascii="Arial" w:hAnsi="Arial" w:cs="Arial"/>
        </w:rPr>
        <w:tab/>
        <w:t>Basic functions for broadcast/multicast in idle/inactive states</w:t>
      </w:r>
      <w:r w:rsidRPr="00B25D82">
        <w:rPr>
          <w:rFonts w:ascii="Arial" w:hAnsi="Arial" w:cs="Arial"/>
        </w:rPr>
        <w:tab/>
        <w:t>Lenovo, Motorola Mobility</w:t>
      </w:r>
    </w:p>
    <w:p w14:paraId="0AB6D096"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R1-2100873</w:t>
      </w:r>
      <w:r w:rsidRPr="00B25D82">
        <w:rPr>
          <w:rFonts w:ascii="Arial" w:hAnsi="Arial" w:cs="Arial"/>
        </w:rPr>
        <w:tab/>
        <w:t>Considerations on MBS functions for RRC_IDLE UEs</w:t>
      </w:r>
      <w:r w:rsidRPr="00B25D82">
        <w:rPr>
          <w:rFonts w:ascii="Arial" w:hAnsi="Arial" w:cs="Arial"/>
        </w:rPr>
        <w:tab/>
        <w:t>Sony</w:t>
      </w:r>
    </w:p>
    <w:p w14:paraId="226CCA8F"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R1-2100908</w:t>
      </w:r>
      <w:r w:rsidRPr="00B25D82">
        <w:rPr>
          <w:rFonts w:ascii="Arial" w:hAnsi="Arial" w:cs="Arial"/>
        </w:rPr>
        <w:tab/>
        <w:t>Basic function for broadcast/multicast</w:t>
      </w:r>
      <w:r w:rsidRPr="00B25D82">
        <w:rPr>
          <w:rFonts w:ascii="Arial" w:hAnsi="Arial" w:cs="Arial"/>
        </w:rPr>
        <w:tab/>
        <w:t>LG Electronics</w:t>
      </w:r>
    </w:p>
    <w:p w14:paraId="42A38F0A"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R1-2101065</w:t>
      </w:r>
      <w:r w:rsidRPr="00B25D82">
        <w:rPr>
          <w:rFonts w:ascii="Arial" w:hAnsi="Arial" w:cs="Arial"/>
        </w:rPr>
        <w:tab/>
        <w:t>Discussion on NR MBS in RRC_IDLE/ RRC_INACTIVE states</w:t>
      </w:r>
      <w:r w:rsidRPr="00B25D82">
        <w:rPr>
          <w:rFonts w:ascii="Arial" w:hAnsi="Arial" w:cs="Arial"/>
        </w:rPr>
        <w:tab/>
        <w:t>CMCC</w:t>
      </w:r>
    </w:p>
    <w:p w14:paraId="17B34A3A"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R1-2101236</w:t>
      </w:r>
      <w:r w:rsidRPr="00B25D82">
        <w:rPr>
          <w:rFonts w:ascii="Arial" w:hAnsi="Arial" w:cs="Arial"/>
        </w:rPr>
        <w:tab/>
        <w:t>On basic functions for broadcast/multicast for RRC_IDLE/RRC_INACTIVE UEs</w:t>
      </w:r>
      <w:r w:rsidRPr="00B25D82">
        <w:rPr>
          <w:rFonts w:ascii="Arial" w:hAnsi="Arial" w:cs="Arial"/>
        </w:rPr>
        <w:tab/>
        <w:t>Samsung</w:t>
      </w:r>
    </w:p>
    <w:p w14:paraId="54335382"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R1-2101361</w:t>
      </w:r>
      <w:r w:rsidRPr="00B25D82">
        <w:rPr>
          <w:rFonts w:ascii="Arial" w:hAnsi="Arial" w:cs="Arial"/>
        </w:rPr>
        <w:tab/>
        <w:t>Discussion on MBS for RRC_IDLE/RRC_INACTIVE  UEs</w:t>
      </w:r>
      <w:r w:rsidRPr="00B25D82">
        <w:rPr>
          <w:rFonts w:ascii="Arial" w:hAnsi="Arial" w:cs="Arial"/>
        </w:rPr>
        <w:tab/>
        <w:t>Apple</w:t>
      </w:r>
    </w:p>
    <w:p w14:paraId="50178428"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R1-2101426</w:t>
      </w:r>
      <w:r w:rsidRPr="00B25D82">
        <w:rPr>
          <w:rFonts w:ascii="Arial" w:hAnsi="Arial" w:cs="Arial"/>
        </w:rPr>
        <w:tab/>
        <w:t>On NR multicast and broadcast for RRC_IDLE/RRC_INACTIVE UEs</w:t>
      </w:r>
      <w:r w:rsidRPr="00B25D82">
        <w:rPr>
          <w:rFonts w:ascii="Arial" w:hAnsi="Arial" w:cs="Arial"/>
        </w:rPr>
        <w:tab/>
        <w:t>Convida Wireless</w:t>
      </w:r>
    </w:p>
    <w:p w14:paraId="3135DBE2"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R1-2101489</w:t>
      </w:r>
      <w:r w:rsidRPr="00B25D82">
        <w:rPr>
          <w:rFonts w:ascii="Arial" w:hAnsi="Arial" w:cs="Arial"/>
        </w:rPr>
        <w:tab/>
        <w:t>Views on group scheduling for Multicast RRC_IDLE/INACTIVE UEs</w:t>
      </w:r>
      <w:r w:rsidRPr="00B25D82">
        <w:rPr>
          <w:rFonts w:ascii="Arial" w:hAnsi="Arial" w:cs="Arial"/>
        </w:rPr>
        <w:tab/>
        <w:t>Qualcomm Incorporated</w:t>
      </w:r>
    </w:p>
    <w:p w14:paraId="7A412F69"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lastRenderedPageBreak/>
        <w:t>R1-2101638</w:t>
      </w:r>
      <w:r w:rsidRPr="00B25D82">
        <w:rPr>
          <w:rFonts w:ascii="Arial" w:hAnsi="Arial" w:cs="Arial"/>
        </w:rPr>
        <w:tab/>
        <w:t>Basic functions for MBS for RRC_IDLE/RRC_INACTIVE UEs</w:t>
      </w:r>
      <w:r w:rsidRPr="00B25D82">
        <w:rPr>
          <w:rFonts w:ascii="Arial" w:hAnsi="Arial" w:cs="Arial"/>
        </w:rPr>
        <w:tab/>
        <w:t>CHENGDU TD TECH LTD.</w:t>
      </w:r>
    </w:p>
    <w:p w14:paraId="6F56D3C4" w14:textId="77777777" w:rsidR="000B083E" w:rsidRPr="000B083E" w:rsidRDefault="000B083E" w:rsidP="000B083E">
      <w:pPr>
        <w:pStyle w:val="afd"/>
        <w:numPr>
          <w:ilvl w:val="0"/>
          <w:numId w:val="5"/>
        </w:numPr>
        <w:snapToGrid w:val="0"/>
        <w:ind w:leftChars="0"/>
        <w:rPr>
          <w:rFonts w:ascii="Arial" w:hAnsi="Arial" w:cs="Arial"/>
        </w:rPr>
      </w:pPr>
      <w:r w:rsidRPr="000B083E">
        <w:rPr>
          <w:rFonts w:ascii="Arial" w:hAnsi="Arial" w:cs="Arial"/>
        </w:rPr>
        <w:t>R1-2101721</w:t>
      </w:r>
      <w:r w:rsidRPr="000B083E">
        <w:rPr>
          <w:rFonts w:ascii="Arial" w:hAnsi="Arial" w:cs="Arial"/>
        </w:rPr>
        <w:tab/>
        <w:t>Feature lead summary on RAN basic functions for broadcast/multicast for UEs in RRC_IDLE/ RRC_INACTIVE states</w:t>
      </w:r>
      <w:r w:rsidRPr="000B083E">
        <w:rPr>
          <w:rFonts w:ascii="Arial" w:hAnsi="Arial" w:cs="Arial"/>
        </w:rPr>
        <w:tab/>
        <w:t>Moderator (BBC)</w:t>
      </w:r>
    </w:p>
    <w:p w14:paraId="710706B4" w14:textId="77777777" w:rsidR="000B083E" w:rsidRPr="000B083E" w:rsidRDefault="000B083E" w:rsidP="000B083E">
      <w:pPr>
        <w:pStyle w:val="afd"/>
        <w:numPr>
          <w:ilvl w:val="0"/>
          <w:numId w:val="5"/>
        </w:numPr>
        <w:snapToGrid w:val="0"/>
        <w:ind w:leftChars="0"/>
        <w:rPr>
          <w:rFonts w:ascii="Arial" w:hAnsi="Arial" w:cs="Arial"/>
        </w:rPr>
      </w:pPr>
      <w:r w:rsidRPr="000B083E">
        <w:rPr>
          <w:rFonts w:ascii="Arial" w:hAnsi="Arial" w:cs="Arial"/>
        </w:rPr>
        <w:t>R1-2101876</w:t>
      </w:r>
      <w:r w:rsidRPr="000B083E">
        <w:rPr>
          <w:rFonts w:ascii="Arial" w:hAnsi="Arial" w:cs="Arial"/>
        </w:rPr>
        <w:tab/>
        <w:t>Feature lead summary#2 on RAN basic functions for broadcast/multicast for UEs in RRC_IDLE/ RRC_INACTIVE states</w:t>
      </w:r>
      <w:r w:rsidRPr="000B083E">
        <w:rPr>
          <w:rFonts w:ascii="Arial" w:hAnsi="Arial" w:cs="Arial"/>
        </w:rPr>
        <w:tab/>
        <w:t>Moderator (BBC)</w:t>
      </w:r>
    </w:p>
    <w:p w14:paraId="35991503" w14:textId="77777777" w:rsidR="000B083E" w:rsidRPr="000B083E" w:rsidRDefault="000B083E" w:rsidP="000B083E">
      <w:pPr>
        <w:pStyle w:val="afd"/>
        <w:numPr>
          <w:ilvl w:val="0"/>
          <w:numId w:val="5"/>
        </w:numPr>
        <w:snapToGrid w:val="0"/>
        <w:ind w:leftChars="0"/>
        <w:rPr>
          <w:rFonts w:ascii="Arial" w:hAnsi="Arial" w:cs="Arial"/>
        </w:rPr>
      </w:pPr>
      <w:r w:rsidRPr="000B083E">
        <w:rPr>
          <w:rFonts w:ascii="Arial" w:hAnsi="Arial" w:cs="Arial"/>
        </w:rPr>
        <w:t>R1-2101877</w:t>
      </w:r>
      <w:r w:rsidRPr="000B083E">
        <w:rPr>
          <w:rFonts w:ascii="Arial" w:hAnsi="Arial" w:cs="Arial"/>
        </w:rPr>
        <w:tab/>
        <w:t>Feature lead summary#3 on RAN basic functions for broadcast/multicast for UEs in RRC_IDLE/ RRC_INACTIVE states</w:t>
      </w:r>
      <w:r w:rsidRPr="000B083E">
        <w:rPr>
          <w:rFonts w:ascii="Arial" w:hAnsi="Arial" w:cs="Arial"/>
        </w:rPr>
        <w:tab/>
        <w:t>Moderator (BBC)</w:t>
      </w:r>
    </w:p>
    <w:p w14:paraId="4CC7E40A" w14:textId="77777777" w:rsidR="000B083E" w:rsidRPr="000B083E" w:rsidRDefault="000B083E" w:rsidP="000B083E">
      <w:pPr>
        <w:pStyle w:val="afd"/>
        <w:numPr>
          <w:ilvl w:val="0"/>
          <w:numId w:val="5"/>
        </w:numPr>
        <w:snapToGrid w:val="0"/>
        <w:ind w:leftChars="0"/>
        <w:rPr>
          <w:rFonts w:ascii="Arial" w:hAnsi="Arial" w:cs="Arial"/>
        </w:rPr>
      </w:pPr>
      <w:r w:rsidRPr="000B083E">
        <w:rPr>
          <w:rFonts w:ascii="Arial" w:hAnsi="Arial" w:cs="Arial"/>
        </w:rPr>
        <w:t>R1-2102067</w:t>
      </w:r>
      <w:r w:rsidRPr="000B083E">
        <w:rPr>
          <w:rFonts w:ascii="Arial" w:hAnsi="Arial" w:cs="Arial"/>
        </w:rPr>
        <w:tab/>
        <w:t>Feature lead summary#4 on RAN basic functions for broadcast/multicast for UEs in RRC_IDLE/ RRC_INACTIVE states</w:t>
      </w:r>
      <w:r w:rsidRPr="000B083E">
        <w:rPr>
          <w:rFonts w:ascii="Arial" w:hAnsi="Arial" w:cs="Arial"/>
        </w:rPr>
        <w:tab/>
        <w:t>Moderator (BBC)</w:t>
      </w:r>
    </w:p>
    <w:p w14:paraId="2B842635" w14:textId="77777777" w:rsidR="000B083E" w:rsidRPr="000B083E" w:rsidRDefault="000B083E" w:rsidP="000B083E">
      <w:pPr>
        <w:pStyle w:val="afd"/>
        <w:numPr>
          <w:ilvl w:val="0"/>
          <w:numId w:val="5"/>
        </w:numPr>
        <w:snapToGrid w:val="0"/>
        <w:ind w:leftChars="0"/>
        <w:rPr>
          <w:rFonts w:ascii="Arial" w:hAnsi="Arial" w:cs="Arial"/>
        </w:rPr>
      </w:pPr>
      <w:r w:rsidRPr="000B083E">
        <w:rPr>
          <w:rFonts w:ascii="Arial" w:hAnsi="Arial" w:cs="Arial"/>
        </w:rPr>
        <w:t>R1-2102068</w:t>
      </w:r>
      <w:r w:rsidRPr="000B083E">
        <w:rPr>
          <w:rFonts w:ascii="Arial" w:hAnsi="Arial" w:cs="Arial"/>
        </w:rPr>
        <w:tab/>
        <w:t>Feature lead summary#5 on RAN basic functions for broadcast/multicast for UEs in RRC_IDLE/ RRC_INACTIVE states</w:t>
      </w:r>
      <w:r w:rsidRPr="000B083E">
        <w:rPr>
          <w:rFonts w:ascii="Arial" w:hAnsi="Arial" w:cs="Arial"/>
        </w:rPr>
        <w:tab/>
        <w:t>Moderator (BBC)</w:t>
      </w:r>
    </w:p>
    <w:p w14:paraId="296F99B1" w14:textId="07BA792D" w:rsidR="000B083E" w:rsidRDefault="000B083E" w:rsidP="000B083E">
      <w:pPr>
        <w:pStyle w:val="afd"/>
        <w:numPr>
          <w:ilvl w:val="0"/>
          <w:numId w:val="5"/>
        </w:numPr>
        <w:snapToGrid w:val="0"/>
        <w:ind w:leftChars="0"/>
        <w:rPr>
          <w:rFonts w:ascii="Arial" w:hAnsi="Arial" w:cs="Arial"/>
        </w:rPr>
      </w:pPr>
      <w:r w:rsidRPr="000B083E">
        <w:rPr>
          <w:rFonts w:ascii="Arial" w:hAnsi="Arial" w:cs="Arial"/>
        </w:rPr>
        <w:t>R1-2102180</w:t>
      </w:r>
      <w:r w:rsidRPr="000B083E">
        <w:rPr>
          <w:rFonts w:ascii="Arial" w:hAnsi="Arial" w:cs="Arial"/>
        </w:rPr>
        <w:tab/>
        <w:t>Feature lead summary#6 on RAN basic functions for broadcast/multicast for UEs in RRC_IDLE/ RRC_INACTIVE states</w:t>
      </w:r>
      <w:r w:rsidRPr="000B083E">
        <w:rPr>
          <w:rFonts w:ascii="Arial" w:hAnsi="Arial" w:cs="Arial"/>
        </w:rPr>
        <w:tab/>
        <w:t>Moderator (BBC)</w:t>
      </w:r>
    </w:p>
    <w:p w14:paraId="46B42406"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R1-2100109</w:t>
      </w:r>
      <w:r w:rsidRPr="00B25D82">
        <w:rPr>
          <w:rFonts w:ascii="Arial" w:hAnsi="Arial" w:cs="Arial"/>
        </w:rPr>
        <w:tab/>
        <w:t>Consideration on performance enhancement for RRC_IDLE/INACTIVE UEs</w:t>
      </w:r>
      <w:r w:rsidRPr="00B25D82">
        <w:rPr>
          <w:rFonts w:ascii="Arial" w:hAnsi="Arial" w:cs="Arial"/>
        </w:rPr>
        <w:tab/>
        <w:t>ZTE</w:t>
      </w:r>
    </w:p>
    <w:p w14:paraId="07D6D991"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R1-2100357</w:t>
      </w:r>
      <w:r w:rsidRPr="00B25D82">
        <w:rPr>
          <w:rFonts w:ascii="Arial" w:hAnsi="Arial" w:cs="Arial"/>
        </w:rPr>
        <w:tab/>
        <w:t>Discussion on other issues for MBS</w:t>
      </w:r>
      <w:r w:rsidRPr="00B25D82">
        <w:rPr>
          <w:rFonts w:ascii="Arial" w:hAnsi="Arial" w:cs="Arial"/>
        </w:rPr>
        <w:tab/>
        <w:t>CATT</w:t>
      </w:r>
    </w:p>
    <w:p w14:paraId="58654BEB"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R1-2100472</w:t>
      </w:r>
      <w:r w:rsidRPr="00B25D82">
        <w:rPr>
          <w:rFonts w:ascii="Arial" w:hAnsi="Arial" w:cs="Arial"/>
        </w:rPr>
        <w:tab/>
        <w:t>Other issues for Rel-17 MBS</w:t>
      </w:r>
      <w:r w:rsidRPr="00B25D82">
        <w:rPr>
          <w:rFonts w:ascii="Arial" w:hAnsi="Arial" w:cs="Arial"/>
        </w:rPr>
        <w:tab/>
        <w:t>vivo</w:t>
      </w:r>
    </w:p>
    <w:p w14:paraId="411E51B5"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R1-2100909</w:t>
      </w:r>
      <w:r w:rsidRPr="00B25D82">
        <w:rPr>
          <w:rFonts w:ascii="Arial" w:hAnsi="Arial" w:cs="Arial"/>
        </w:rPr>
        <w:tab/>
        <w:t>Other aspects for MBS</w:t>
      </w:r>
      <w:r w:rsidRPr="00B25D82">
        <w:rPr>
          <w:rFonts w:ascii="Arial" w:hAnsi="Arial" w:cs="Arial"/>
        </w:rPr>
        <w:tab/>
        <w:t>LG Electronics</w:t>
      </w:r>
    </w:p>
    <w:p w14:paraId="433176B4"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R1-2101639</w:t>
      </w:r>
      <w:r w:rsidRPr="00B25D82">
        <w:rPr>
          <w:rFonts w:ascii="Arial" w:hAnsi="Arial" w:cs="Arial"/>
        </w:rPr>
        <w:tab/>
        <w:t>Effects of NR MBS on PDSCH and PDCCH</w:t>
      </w:r>
      <w:r w:rsidRPr="00B25D82">
        <w:rPr>
          <w:rFonts w:ascii="Arial" w:hAnsi="Arial" w:cs="Arial"/>
        </w:rPr>
        <w:tab/>
        <w:t>CHENGDU TD TECH LTD.</w:t>
      </w:r>
    </w:p>
    <w:p w14:paraId="5BA3AB16" w14:textId="77777777" w:rsidR="00B25D82" w:rsidRPr="00B25D82" w:rsidRDefault="00B25D82" w:rsidP="00B25D82">
      <w:pPr>
        <w:pStyle w:val="afd"/>
        <w:numPr>
          <w:ilvl w:val="0"/>
          <w:numId w:val="5"/>
        </w:numPr>
        <w:snapToGrid w:val="0"/>
        <w:ind w:leftChars="0"/>
        <w:rPr>
          <w:rFonts w:ascii="Arial" w:hAnsi="Arial" w:cs="Arial"/>
        </w:rPr>
      </w:pPr>
      <w:r w:rsidRPr="00B25D82">
        <w:rPr>
          <w:rFonts w:ascii="Arial" w:hAnsi="Arial" w:cs="Arial"/>
        </w:rPr>
        <w:t>R1-2101729</w:t>
      </w:r>
      <w:r w:rsidRPr="00B25D82">
        <w:rPr>
          <w:rFonts w:ascii="Arial" w:hAnsi="Arial" w:cs="Arial"/>
        </w:rPr>
        <w:tab/>
        <w:t>Assumptions for Performance Evaluations of NR-MBS</w:t>
      </w:r>
      <w:r w:rsidRPr="00B25D82">
        <w:rPr>
          <w:rFonts w:ascii="Arial" w:hAnsi="Arial" w:cs="Arial"/>
        </w:rPr>
        <w:tab/>
        <w:t>Ericsson</w:t>
      </w:r>
    </w:p>
    <w:p w14:paraId="70D92CC7" w14:textId="30E740B6" w:rsidR="00B25D82" w:rsidRDefault="00B25D82" w:rsidP="00B25D82">
      <w:pPr>
        <w:pStyle w:val="afd"/>
        <w:numPr>
          <w:ilvl w:val="0"/>
          <w:numId w:val="5"/>
        </w:numPr>
        <w:snapToGrid w:val="0"/>
        <w:ind w:leftChars="0"/>
        <w:rPr>
          <w:rFonts w:ascii="Arial" w:hAnsi="Arial" w:cs="Arial"/>
        </w:rPr>
      </w:pPr>
      <w:r w:rsidRPr="00B25D82">
        <w:rPr>
          <w:rFonts w:ascii="Arial" w:hAnsi="Arial" w:cs="Arial"/>
        </w:rPr>
        <w:t>R1-2101730</w:t>
      </w:r>
      <w:r w:rsidRPr="00B25D82">
        <w:rPr>
          <w:rFonts w:ascii="Arial" w:hAnsi="Arial" w:cs="Arial"/>
        </w:rPr>
        <w:tab/>
        <w:t>LTE SC-PTM design as a reference for NR MBS in IDLE/INACTIVE</w:t>
      </w:r>
      <w:r w:rsidRPr="00B25D82">
        <w:rPr>
          <w:rFonts w:ascii="Arial" w:hAnsi="Arial" w:cs="Arial"/>
        </w:rPr>
        <w:tab/>
        <w:t>Huawei, HiSilicon</w:t>
      </w:r>
    </w:p>
    <w:p w14:paraId="120E5567" w14:textId="77777777" w:rsidR="00645466" w:rsidRPr="00B25D82" w:rsidRDefault="00645466" w:rsidP="00D27EB4">
      <w:pPr>
        <w:rPr>
          <w:rFonts w:eastAsiaTheme="minorEastAsia"/>
          <w:b/>
          <w:u w:val="single"/>
          <w:lang w:val="en-US" w:eastAsia="zh-CN"/>
        </w:rPr>
      </w:pPr>
    </w:p>
    <w:p w14:paraId="4AEF1414" w14:textId="77777777" w:rsidR="003E3A1A" w:rsidRPr="009F7E58" w:rsidRDefault="003E3A1A" w:rsidP="003E3A1A">
      <w:pPr>
        <w:overflowPunct/>
        <w:autoSpaceDE/>
        <w:autoSpaceDN/>
        <w:snapToGrid w:val="0"/>
        <w:spacing w:after="0"/>
        <w:textAlignment w:val="auto"/>
        <w:rPr>
          <w:rFonts w:ascii="Arial" w:eastAsia="Yu Mincho" w:hAnsi="Arial" w:cs="Arial"/>
          <w:b/>
          <w:bCs/>
          <w:lang w:val="en-US" w:eastAsia="ja-JP"/>
        </w:rPr>
      </w:pPr>
    </w:p>
    <w:p w14:paraId="50E21DEE" w14:textId="77777777" w:rsidR="00D27EB4" w:rsidRPr="00E148E2" w:rsidRDefault="00D27EB4" w:rsidP="00D27EB4">
      <w:pPr>
        <w:rPr>
          <w:rFonts w:eastAsiaTheme="minorEastAsia"/>
          <w:b/>
          <w:u w:val="single"/>
          <w:lang w:eastAsia="zh-CN"/>
        </w:rPr>
      </w:pPr>
      <w:r w:rsidRPr="00E148E2">
        <w:rPr>
          <w:rFonts w:eastAsiaTheme="minorEastAsia" w:hint="eastAsia"/>
          <w:b/>
          <w:u w:val="single"/>
          <w:lang w:eastAsia="zh-CN"/>
        </w:rPr>
        <w:t>R</w:t>
      </w:r>
      <w:r w:rsidRPr="00E148E2">
        <w:rPr>
          <w:rFonts w:eastAsiaTheme="minorEastAsia"/>
          <w:b/>
          <w:u w:val="single"/>
          <w:lang w:eastAsia="zh-CN"/>
        </w:rPr>
        <w:t>AN</w:t>
      </w:r>
      <w:r>
        <w:rPr>
          <w:rFonts w:eastAsiaTheme="minorEastAsia"/>
          <w:b/>
          <w:u w:val="single"/>
          <w:lang w:eastAsia="zh-CN"/>
        </w:rPr>
        <w:t>2</w:t>
      </w:r>
      <w:r w:rsidRPr="00E148E2">
        <w:rPr>
          <w:rFonts w:eastAsiaTheme="minorEastAsia"/>
          <w:b/>
          <w:u w:val="single"/>
          <w:lang w:eastAsia="zh-CN"/>
        </w:rPr>
        <w:t>#1</w:t>
      </w:r>
      <w:r>
        <w:rPr>
          <w:rFonts w:eastAsiaTheme="minorEastAsia"/>
          <w:b/>
          <w:u w:val="single"/>
          <w:lang w:eastAsia="zh-CN"/>
        </w:rPr>
        <w:t>1</w:t>
      </w:r>
      <w:r w:rsidR="009F7E58">
        <w:rPr>
          <w:rFonts w:eastAsiaTheme="minorEastAsia"/>
          <w:b/>
          <w:u w:val="single"/>
          <w:lang w:eastAsia="zh-CN"/>
        </w:rPr>
        <w:t>3</w:t>
      </w:r>
      <w:r w:rsidRPr="00E148E2">
        <w:rPr>
          <w:rFonts w:eastAsiaTheme="minorEastAsia"/>
          <w:b/>
          <w:u w:val="single"/>
          <w:lang w:eastAsia="zh-CN"/>
        </w:rPr>
        <w:t>-e</w:t>
      </w:r>
      <w:r>
        <w:rPr>
          <w:rFonts w:eastAsiaTheme="minorEastAsia"/>
          <w:b/>
          <w:u w:val="single"/>
          <w:lang w:eastAsia="zh-CN"/>
        </w:rPr>
        <w:t xml:space="preserve"> contributions:</w:t>
      </w:r>
    </w:p>
    <w:p w14:paraId="0DA30510"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R2-2100032</w:t>
      </w:r>
      <w:r w:rsidRPr="009F7E58">
        <w:rPr>
          <w:rFonts w:ascii="Arial" w:hAnsi="Arial" w:cs="Arial"/>
        </w:rPr>
        <w:tab/>
        <w:t>Response LS on RAN impact of FS_5MBS Study (R3-207059; contact: Nokia)</w:t>
      </w:r>
    </w:p>
    <w:p w14:paraId="4205E2D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R2-2100071</w:t>
      </w:r>
      <w:r w:rsidRPr="009F7E58">
        <w:rPr>
          <w:rFonts w:ascii="Arial" w:hAnsi="Arial" w:cs="Arial"/>
        </w:rPr>
        <w:tab/>
        <w:t>LS on 5MBS progress and issues to address (S2- 2009235; contact: Huawei)</w:t>
      </w:r>
    </w:p>
    <w:p w14:paraId="76DD575B"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R2-2100082</w:t>
      </w:r>
      <w:r w:rsidRPr="009F7E58">
        <w:rPr>
          <w:rFonts w:ascii="Arial" w:hAnsi="Arial" w:cs="Arial"/>
        </w:rPr>
        <w:tab/>
        <w:t>Discussion on Requirement and Architecture of MBS</w:t>
      </w:r>
    </w:p>
    <w:p w14:paraId="246D2FC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R2-2100083</w:t>
      </w:r>
      <w:r w:rsidRPr="009F7E58">
        <w:rPr>
          <w:rFonts w:ascii="Arial" w:hAnsi="Arial" w:cs="Arial"/>
        </w:rPr>
        <w:tab/>
        <w:t>Reliability Improvement for PTM Transmission</w:t>
      </w:r>
    </w:p>
    <w:p w14:paraId="0BCF9B20"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R2-2100084</w:t>
      </w:r>
      <w:r w:rsidRPr="009F7E58">
        <w:rPr>
          <w:rFonts w:ascii="Arial" w:hAnsi="Arial" w:cs="Arial"/>
        </w:rPr>
        <w:tab/>
        <w:t>Open Issues on Dynamic PTM and PTP Switch</w:t>
      </w:r>
    </w:p>
    <w:p w14:paraId="367ED15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R2-2100085</w:t>
      </w:r>
      <w:r w:rsidRPr="009F7E58">
        <w:rPr>
          <w:rFonts w:ascii="Arial" w:hAnsi="Arial" w:cs="Arial"/>
        </w:rPr>
        <w:tab/>
        <w:t>Open Issues on Mobility with Service Continuity</w:t>
      </w:r>
    </w:p>
    <w:p w14:paraId="3A31278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R2-2100086</w:t>
      </w:r>
      <w:r w:rsidRPr="009F7E58">
        <w:rPr>
          <w:rFonts w:ascii="Arial" w:hAnsi="Arial" w:cs="Arial"/>
        </w:rPr>
        <w:tab/>
        <w:t>Discussion on Group Scheduling</w:t>
      </w:r>
    </w:p>
    <w:p w14:paraId="0AC75A9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R2-2100087</w:t>
      </w:r>
      <w:r w:rsidRPr="009F7E58">
        <w:rPr>
          <w:rFonts w:ascii="Arial" w:hAnsi="Arial" w:cs="Arial"/>
        </w:rPr>
        <w:tab/>
        <w:t>Open Issues on MBS Reception for Idle and Inactive UEs</w:t>
      </w:r>
    </w:p>
    <w:p w14:paraId="1CEB0AD4"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R2-2100130</w:t>
      </w:r>
      <w:r w:rsidRPr="009F7E58">
        <w:rPr>
          <w:rFonts w:ascii="Arial" w:hAnsi="Arial" w:cs="Arial"/>
        </w:rPr>
        <w:tab/>
        <w:t>RRC state control for MBS reception</w:t>
      </w:r>
    </w:p>
    <w:p w14:paraId="000B34C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R2-2100131</w:t>
      </w:r>
      <w:r w:rsidRPr="009F7E58">
        <w:rPr>
          <w:rFonts w:ascii="Arial" w:hAnsi="Arial" w:cs="Arial"/>
        </w:rPr>
        <w:tab/>
        <w:t>Discussion on reliability for MBS reception</w:t>
      </w:r>
    </w:p>
    <w:p w14:paraId="48F5180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R2-2100132</w:t>
      </w:r>
      <w:r w:rsidRPr="009F7E58">
        <w:rPr>
          <w:rFonts w:ascii="Arial" w:hAnsi="Arial" w:cs="Arial"/>
        </w:rPr>
        <w:tab/>
        <w:t>Discussion on group based scheduling for MBS</w:t>
      </w:r>
    </w:p>
    <w:p w14:paraId="7DA88F6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R2-2100133</w:t>
      </w:r>
      <w:r w:rsidRPr="009F7E58">
        <w:rPr>
          <w:rFonts w:ascii="Arial" w:hAnsi="Arial" w:cs="Arial"/>
        </w:rPr>
        <w:tab/>
        <w:t>Discussion on mobility with MBS Service continuity</w:t>
      </w:r>
    </w:p>
    <w:p w14:paraId="469334DE"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R2-2100134</w:t>
      </w:r>
      <w:r w:rsidRPr="009F7E58">
        <w:rPr>
          <w:rFonts w:ascii="Arial" w:hAnsi="Arial" w:cs="Arial"/>
        </w:rPr>
        <w:tab/>
        <w:t>Discussion on MBS interesting indication and service continuity for delivery mode 2</w:t>
      </w:r>
    </w:p>
    <w:p w14:paraId="1860149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R2-2100135</w:t>
      </w:r>
      <w:r w:rsidRPr="009F7E58">
        <w:rPr>
          <w:rFonts w:ascii="Arial" w:hAnsi="Arial" w:cs="Arial"/>
        </w:rPr>
        <w:tab/>
        <w:t>Discussion on beam sweeping transmission for delivery mode 2</w:t>
      </w:r>
    </w:p>
    <w:p w14:paraId="3903E7C9"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R2-2100172</w:t>
      </w:r>
      <w:r w:rsidRPr="009F7E58">
        <w:rPr>
          <w:rFonts w:ascii="Arial" w:hAnsi="Arial" w:cs="Arial"/>
        </w:rPr>
        <w:tab/>
        <w:t>HARQ operation to improve reliability for PTM transmission</w:t>
      </w:r>
    </w:p>
    <w:p w14:paraId="65DFE38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R2-2100173</w:t>
      </w:r>
      <w:r w:rsidRPr="009F7E58">
        <w:rPr>
          <w:rFonts w:ascii="Arial" w:hAnsi="Arial" w:cs="Arial"/>
        </w:rPr>
        <w:tab/>
        <w:t>Dynamic PTM-PTP switch</w:t>
      </w:r>
    </w:p>
    <w:p w14:paraId="5929C11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R2-2100174</w:t>
      </w:r>
      <w:r w:rsidRPr="009F7E58">
        <w:rPr>
          <w:rFonts w:ascii="Arial" w:hAnsi="Arial" w:cs="Arial"/>
        </w:rPr>
        <w:tab/>
        <w:t>L2 structure for NR MBS transmission</w:t>
      </w:r>
    </w:p>
    <w:p w14:paraId="31E2390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R2-2100175</w:t>
      </w:r>
      <w:r w:rsidRPr="009F7E58">
        <w:rPr>
          <w:rFonts w:ascii="Arial" w:hAnsi="Arial" w:cs="Arial"/>
        </w:rPr>
        <w:tab/>
        <w:t>Common frequency resource for NR PTM transmission</w:t>
      </w:r>
    </w:p>
    <w:p w14:paraId="4EB34E16"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R2-2100176</w:t>
      </w:r>
      <w:r w:rsidRPr="009F7E58">
        <w:rPr>
          <w:rFonts w:ascii="Arial" w:hAnsi="Arial" w:cs="Arial"/>
        </w:rPr>
        <w:tab/>
        <w:t>PTM scheduling for NR MBS</w:t>
      </w:r>
    </w:p>
    <w:p w14:paraId="4FC77BD5"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R2-2100177</w:t>
      </w:r>
      <w:r w:rsidRPr="009F7E58">
        <w:rPr>
          <w:rFonts w:ascii="Arial" w:hAnsi="Arial" w:cs="Arial"/>
        </w:rPr>
        <w:tab/>
        <w:t>Email Report of [Post112-e][069][MBS] Delivery mode 2</w:t>
      </w:r>
    </w:p>
    <w:p w14:paraId="32E66C0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R2-2100318</w:t>
      </w:r>
      <w:r w:rsidRPr="009F7E58">
        <w:rPr>
          <w:rFonts w:ascii="Arial" w:hAnsi="Arial" w:cs="Arial"/>
        </w:rPr>
        <w:tab/>
        <w:t>NR Multicast and Broadcast Radio Bearer Architecture aspects</w:t>
      </w:r>
    </w:p>
    <w:p w14:paraId="4CCC081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R2-2100319</w:t>
      </w:r>
      <w:r w:rsidRPr="009F7E58">
        <w:rPr>
          <w:rFonts w:ascii="Arial" w:hAnsi="Arial" w:cs="Arial"/>
        </w:rPr>
        <w:tab/>
        <w:t>NR Multicast PTM bearer RLC AM mode operation</w:t>
      </w:r>
    </w:p>
    <w:p w14:paraId="4A600EC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R2-2100320</w:t>
      </w:r>
      <w:r w:rsidRPr="009F7E58">
        <w:rPr>
          <w:rFonts w:ascii="Arial" w:hAnsi="Arial" w:cs="Arial"/>
        </w:rPr>
        <w:tab/>
        <w:t>NR Multicast-Broadcast services and configuration for UEs in different RRC states</w:t>
      </w:r>
    </w:p>
    <w:p w14:paraId="62231A9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R2-2100321</w:t>
      </w:r>
      <w:r w:rsidRPr="009F7E58">
        <w:rPr>
          <w:rFonts w:ascii="Arial" w:hAnsi="Arial" w:cs="Arial"/>
        </w:rPr>
        <w:tab/>
        <w:t>Enhancements for supporting loss less switch between PTM and PTP RLC legs</w:t>
      </w:r>
    </w:p>
    <w:p w14:paraId="77C0053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R2-2100322</w:t>
      </w:r>
      <w:r w:rsidRPr="009F7E58">
        <w:rPr>
          <w:rFonts w:ascii="Arial" w:hAnsi="Arial" w:cs="Arial"/>
        </w:rPr>
        <w:tab/>
        <w:t>Email discussion report for [Post112-e][071][MBS] UP Performance</w:t>
      </w:r>
    </w:p>
    <w:p w14:paraId="1C94300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R2-2100353</w:t>
      </w:r>
      <w:r w:rsidRPr="009F7E58">
        <w:rPr>
          <w:rFonts w:ascii="Arial" w:hAnsi="Arial" w:cs="Arial"/>
        </w:rPr>
        <w:tab/>
        <w:t>MBS Protocol Architecture and Logical Channel Aggregation</w:t>
      </w:r>
    </w:p>
    <w:p w14:paraId="7C0410F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R2-2100354</w:t>
      </w:r>
      <w:r w:rsidRPr="009F7E58">
        <w:rPr>
          <w:rFonts w:ascii="Arial" w:hAnsi="Arial" w:cs="Arial"/>
        </w:rPr>
        <w:tab/>
        <w:t>L2 Retransmission (PDCP vs. RLC) for MBS</w:t>
      </w:r>
    </w:p>
    <w:p w14:paraId="430B3D4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R2-2100355</w:t>
      </w:r>
      <w:r w:rsidRPr="009F7E58">
        <w:rPr>
          <w:rFonts w:ascii="Arial" w:hAnsi="Arial" w:cs="Arial"/>
        </w:rPr>
        <w:tab/>
        <w:t>ARQ of PTM with Logical Channel Aggregation</w:t>
      </w:r>
    </w:p>
    <w:p w14:paraId="2139AD9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R2-2100356</w:t>
      </w:r>
      <w:r w:rsidRPr="009F7E58">
        <w:rPr>
          <w:rFonts w:ascii="Arial" w:hAnsi="Arial" w:cs="Arial"/>
        </w:rPr>
        <w:tab/>
        <w:t>Service Continuity during Dynamic PTM/PTP Switch with Logical Channel Aggregation</w:t>
      </w:r>
    </w:p>
    <w:p w14:paraId="3CC4946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R2-2100361</w:t>
      </w:r>
      <w:r w:rsidRPr="009F7E58">
        <w:rPr>
          <w:rFonts w:ascii="Arial" w:hAnsi="Arial" w:cs="Arial"/>
        </w:rPr>
        <w:tab/>
        <w:t>MBS MAC layer and group scheduling aspects</w:t>
      </w:r>
    </w:p>
    <w:p w14:paraId="5C7E0F8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R2-2100370</w:t>
      </w:r>
      <w:r w:rsidRPr="009F7E58">
        <w:rPr>
          <w:rFonts w:ascii="Arial" w:hAnsi="Arial" w:cs="Arial"/>
        </w:rPr>
        <w:tab/>
        <w:t>PDCP Operation for MBS</w:t>
      </w:r>
    </w:p>
    <w:p w14:paraId="6B25AAC4"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R2-2100371</w:t>
      </w:r>
      <w:r w:rsidRPr="009F7E58">
        <w:rPr>
          <w:rFonts w:ascii="Arial" w:hAnsi="Arial" w:cs="Arial"/>
        </w:rPr>
        <w:tab/>
        <w:t>Miscellaneous Aspects of MBS</w:t>
      </w:r>
    </w:p>
    <w:p w14:paraId="1F15186B"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R2-2100372</w:t>
      </w:r>
      <w:r w:rsidRPr="009F7E58">
        <w:rPr>
          <w:rFonts w:ascii="Arial" w:hAnsi="Arial" w:cs="Arial"/>
        </w:rPr>
        <w:tab/>
        <w:t>Handling of Measurement Gaps</w:t>
      </w:r>
    </w:p>
    <w:p w14:paraId="0756740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R2-2100414</w:t>
      </w:r>
      <w:r w:rsidRPr="009F7E58">
        <w:rPr>
          <w:rFonts w:ascii="Arial" w:hAnsi="Arial" w:cs="Arial"/>
        </w:rPr>
        <w:tab/>
        <w:t>NR Multicast Broadcast mobility enhancements with service continuity</w:t>
      </w:r>
    </w:p>
    <w:p w14:paraId="1AAECC86"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R2-2100435</w:t>
      </w:r>
      <w:r w:rsidRPr="009F7E58">
        <w:rPr>
          <w:rFonts w:ascii="Arial" w:hAnsi="Arial" w:cs="Arial"/>
        </w:rPr>
        <w:tab/>
        <w:t>Considerations on Group Scheduling and Multiplexing Aspects</w:t>
      </w:r>
    </w:p>
    <w:p w14:paraId="3EE8F43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R2-2100450</w:t>
      </w:r>
      <w:r w:rsidRPr="009F7E58">
        <w:rPr>
          <w:rFonts w:ascii="Arial" w:hAnsi="Arial" w:cs="Arial"/>
        </w:rPr>
        <w:tab/>
        <w:t>Mobility with Service Continuity</w:t>
      </w:r>
    </w:p>
    <w:p w14:paraId="09ECC888"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R2-2100451</w:t>
      </w:r>
      <w:r w:rsidRPr="009F7E58">
        <w:rPr>
          <w:rFonts w:ascii="Arial" w:hAnsi="Arial" w:cs="Arial"/>
        </w:rPr>
        <w:tab/>
        <w:t>NR MBS in Idle/Inactive mode</w:t>
      </w:r>
    </w:p>
    <w:p w14:paraId="5BD5BCE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lastRenderedPageBreak/>
        <w:t>R2-2100505</w:t>
      </w:r>
      <w:r w:rsidRPr="009F7E58">
        <w:rPr>
          <w:rFonts w:ascii="Arial" w:hAnsi="Arial" w:cs="Arial"/>
        </w:rPr>
        <w:tab/>
        <w:t>Consideration on Group Scheduling Aspects</w:t>
      </w:r>
    </w:p>
    <w:p w14:paraId="31BBFBC6"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R2-2100506</w:t>
      </w:r>
      <w:r w:rsidRPr="009F7E58">
        <w:rPr>
          <w:rFonts w:ascii="Arial" w:hAnsi="Arial" w:cs="Arial"/>
        </w:rPr>
        <w:tab/>
        <w:t>Consideration on dynamic switch between PTP and PTM</w:t>
      </w:r>
    </w:p>
    <w:p w14:paraId="13B6B452"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R2-2100630</w:t>
      </w:r>
      <w:r w:rsidRPr="009F7E58">
        <w:rPr>
          <w:rFonts w:ascii="Arial" w:hAnsi="Arial" w:cs="Arial"/>
        </w:rPr>
        <w:tab/>
        <w:t>Handling MBS during a CHO</w:t>
      </w:r>
    </w:p>
    <w:p w14:paraId="63307C0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R2-2100631</w:t>
      </w:r>
      <w:r w:rsidRPr="009F7E58">
        <w:rPr>
          <w:rFonts w:ascii="Arial" w:hAnsi="Arial" w:cs="Arial"/>
        </w:rPr>
        <w:tab/>
        <w:t>Discussion on NR MBS solutions of mode 2 delivery</w:t>
      </w:r>
    </w:p>
    <w:p w14:paraId="56127134"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R2-2100643</w:t>
      </w:r>
      <w:r w:rsidRPr="009F7E58">
        <w:rPr>
          <w:rFonts w:ascii="Arial" w:hAnsi="Arial" w:cs="Arial"/>
        </w:rPr>
        <w:tab/>
        <w:t>MBS split bearer configuration and PTP/PTM switching</w:t>
      </w:r>
    </w:p>
    <w:p w14:paraId="1C8DCA3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R2-2100644</w:t>
      </w:r>
      <w:r w:rsidRPr="009F7E58">
        <w:rPr>
          <w:rFonts w:ascii="Arial" w:hAnsi="Arial" w:cs="Arial"/>
        </w:rPr>
        <w:tab/>
        <w:t>MBS Mobility with Service Continuity</w:t>
      </w:r>
    </w:p>
    <w:p w14:paraId="06941A52"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R2-2100675</w:t>
      </w:r>
      <w:r w:rsidRPr="009F7E58">
        <w:rPr>
          <w:rFonts w:ascii="Arial" w:hAnsi="Arial" w:cs="Arial"/>
        </w:rPr>
        <w:tab/>
        <w:t>Discussion on MBS session delivery mode</w:t>
      </w:r>
    </w:p>
    <w:p w14:paraId="7AC269F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R2-2100676</w:t>
      </w:r>
      <w:r w:rsidRPr="009F7E58">
        <w:rPr>
          <w:rFonts w:ascii="Arial" w:hAnsi="Arial" w:cs="Arial"/>
        </w:rPr>
        <w:tab/>
        <w:t>Discussion on reliability of MBS transmission</w:t>
      </w:r>
    </w:p>
    <w:p w14:paraId="0F673E8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R2-2100677</w:t>
      </w:r>
      <w:r w:rsidRPr="009F7E58">
        <w:rPr>
          <w:rFonts w:ascii="Arial" w:hAnsi="Arial" w:cs="Arial"/>
        </w:rPr>
        <w:tab/>
        <w:t>Discussion on dynamic PTM PTP switch</w:t>
      </w:r>
    </w:p>
    <w:p w14:paraId="06D7BF1B"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R2-2100678</w:t>
      </w:r>
      <w:r w:rsidRPr="009F7E58">
        <w:rPr>
          <w:rFonts w:ascii="Arial" w:hAnsi="Arial" w:cs="Arial"/>
        </w:rPr>
        <w:tab/>
        <w:t>Discussion on service continuity during mobility</w:t>
      </w:r>
    </w:p>
    <w:p w14:paraId="1DCB2968"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R2-2100679</w:t>
      </w:r>
      <w:r w:rsidRPr="009F7E58">
        <w:rPr>
          <w:rFonts w:ascii="Arial" w:hAnsi="Arial" w:cs="Arial"/>
        </w:rPr>
        <w:tab/>
        <w:t>MBS session in Idle and Inactive mode</w:t>
      </w:r>
    </w:p>
    <w:p w14:paraId="16002FE9"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R2-2100709</w:t>
      </w:r>
      <w:r w:rsidRPr="009F7E58">
        <w:rPr>
          <w:rFonts w:ascii="Arial" w:hAnsi="Arial" w:cs="Arial"/>
        </w:rPr>
        <w:tab/>
        <w:t>DL PDCP SN alignment issue</w:t>
      </w:r>
    </w:p>
    <w:p w14:paraId="203AA8CE"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R2-2100760</w:t>
      </w:r>
      <w:r w:rsidRPr="009F7E58">
        <w:rPr>
          <w:rFonts w:ascii="Arial" w:hAnsi="Arial" w:cs="Arial"/>
        </w:rPr>
        <w:tab/>
        <w:t>Support of dynamic switch between PTP and PTM</w:t>
      </w:r>
    </w:p>
    <w:p w14:paraId="056AB24B"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R2-2100761</w:t>
      </w:r>
      <w:r w:rsidRPr="009F7E58">
        <w:rPr>
          <w:rFonts w:ascii="Arial" w:hAnsi="Arial" w:cs="Arial"/>
        </w:rPr>
        <w:tab/>
        <w:t>Bearers for MBS Transmission</w:t>
      </w:r>
    </w:p>
    <w:p w14:paraId="69469759"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R2-2100803</w:t>
      </w:r>
      <w:r w:rsidRPr="009F7E58">
        <w:rPr>
          <w:rFonts w:ascii="Arial" w:hAnsi="Arial" w:cs="Arial"/>
        </w:rPr>
        <w:tab/>
        <w:t>Further consideration of control plane aspects for NR MBS</w:t>
      </w:r>
    </w:p>
    <w:p w14:paraId="542922B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R2-2100825</w:t>
      </w:r>
      <w:r w:rsidRPr="009F7E58">
        <w:rPr>
          <w:rFonts w:ascii="Arial" w:hAnsi="Arial" w:cs="Arial"/>
        </w:rPr>
        <w:tab/>
        <w:t>The counting scheme for dynamically switching PTM and PTP</w:t>
      </w:r>
    </w:p>
    <w:p w14:paraId="4925000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R2-2100832</w:t>
      </w:r>
      <w:r w:rsidRPr="009F7E58">
        <w:rPr>
          <w:rFonts w:ascii="Arial" w:hAnsi="Arial" w:cs="Arial"/>
        </w:rPr>
        <w:tab/>
        <w:t>Reliability for MBS Service</w:t>
      </w:r>
    </w:p>
    <w:p w14:paraId="2B7FB01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R2-2100833</w:t>
      </w:r>
      <w:r w:rsidRPr="009F7E58">
        <w:rPr>
          <w:rFonts w:ascii="Arial" w:hAnsi="Arial" w:cs="Arial"/>
        </w:rPr>
        <w:tab/>
        <w:t>Dynamic PTM PTP switch for RRC Connected UE</w:t>
      </w:r>
    </w:p>
    <w:p w14:paraId="5C933320"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R2-2100834</w:t>
      </w:r>
      <w:r w:rsidRPr="009F7E58">
        <w:rPr>
          <w:rFonts w:ascii="Arial" w:hAnsi="Arial" w:cs="Arial"/>
        </w:rPr>
        <w:tab/>
        <w:t>Lossless Handover for MBS</w:t>
      </w:r>
    </w:p>
    <w:p w14:paraId="161D4B7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R2-2100835</w:t>
      </w:r>
      <w:r w:rsidRPr="009F7E58">
        <w:rPr>
          <w:rFonts w:ascii="Arial" w:hAnsi="Arial" w:cs="Arial"/>
        </w:rPr>
        <w:tab/>
        <w:t>MBS Service Continuity for RRC Connected UE</w:t>
      </w:r>
    </w:p>
    <w:p w14:paraId="7CE5AD5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R2-2100836</w:t>
      </w:r>
      <w:r w:rsidRPr="009F7E58">
        <w:rPr>
          <w:rFonts w:ascii="Arial" w:hAnsi="Arial" w:cs="Arial"/>
        </w:rPr>
        <w:tab/>
        <w:t>Group Scheduling for MBS</w:t>
      </w:r>
    </w:p>
    <w:p w14:paraId="1238900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R2-2100837</w:t>
      </w:r>
      <w:r w:rsidRPr="009F7E58">
        <w:rPr>
          <w:rFonts w:ascii="Arial" w:hAnsi="Arial" w:cs="Arial"/>
        </w:rPr>
        <w:tab/>
        <w:t>MBS in Idle and Inactive Mode</w:t>
      </w:r>
    </w:p>
    <w:p w14:paraId="1EFAC5F2"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R2-2100898</w:t>
      </w:r>
      <w:r w:rsidRPr="009F7E58">
        <w:rPr>
          <w:rFonts w:ascii="Arial" w:hAnsi="Arial" w:cs="Arial"/>
        </w:rPr>
        <w:tab/>
        <w:t>Security keys considering PTP/PTM switch for delivery mode 1/2</w:t>
      </w:r>
    </w:p>
    <w:p w14:paraId="1588A77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R2-2100899</w:t>
      </w:r>
      <w:r w:rsidRPr="009F7E58">
        <w:rPr>
          <w:rFonts w:ascii="Arial" w:hAnsi="Arial" w:cs="Arial"/>
        </w:rPr>
        <w:tab/>
        <w:t>Standalone MRB for delivery mode 1 and RLM</w:t>
      </w:r>
    </w:p>
    <w:p w14:paraId="368E2055"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R2-2100937</w:t>
      </w:r>
      <w:r w:rsidRPr="009F7E58">
        <w:rPr>
          <w:rFonts w:ascii="Arial" w:hAnsi="Arial" w:cs="Arial"/>
        </w:rPr>
        <w:tab/>
        <w:t>Discussion on L2 User Plane for NR MBS</w:t>
      </w:r>
    </w:p>
    <w:p w14:paraId="057B2005"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R2-2100940</w:t>
      </w:r>
      <w:r w:rsidRPr="009F7E58">
        <w:rPr>
          <w:rFonts w:ascii="Arial" w:hAnsi="Arial" w:cs="Arial"/>
        </w:rPr>
        <w:tab/>
        <w:t>Discussion on L2 user plane reliability for NR MBS</w:t>
      </w:r>
    </w:p>
    <w:p w14:paraId="5F8809B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R2-2100942</w:t>
      </w:r>
      <w:r w:rsidRPr="009F7E58">
        <w:rPr>
          <w:rFonts w:ascii="Arial" w:hAnsi="Arial" w:cs="Arial"/>
        </w:rPr>
        <w:tab/>
        <w:t>Dynamic switch between PTM and PTP with service continuity</w:t>
      </w:r>
    </w:p>
    <w:p w14:paraId="00E9067A"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R2-2100944</w:t>
      </w:r>
      <w:r w:rsidRPr="009F7E58">
        <w:rPr>
          <w:rFonts w:ascii="Arial" w:hAnsi="Arial" w:cs="Arial"/>
        </w:rPr>
        <w:tab/>
        <w:t>Discussion on mobility with service continuity</w:t>
      </w:r>
    </w:p>
    <w:p w14:paraId="06AA1FC2"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R2-2100958</w:t>
      </w:r>
      <w:r w:rsidRPr="009F7E58">
        <w:rPr>
          <w:rFonts w:ascii="Arial" w:hAnsi="Arial" w:cs="Arial"/>
        </w:rPr>
        <w:tab/>
        <w:t>RAN2 related aspects for NR MBS</w:t>
      </w:r>
    </w:p>
    <w:p w14:paraId="47911A1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R2-2100960</w:t>
      </w:r>
      <w:r w:rsidRPr="009F7E58">
        <w:rPr>
          <w:rFonts w:ascii="Arial" w:hAnsi="Arial" w:cs="Arial"/>
        </w:rPr>
        <w:tab/>
        <w:t>Control plane for delivery mode 2 for NR MBS</w:t>
      </w:r>
    </w:p>
    <w:p w14:paraId="24A39832"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R2-2100963</w:t>
      </w:r>
      <w:r w:rsidRPr="009F7E58">
        <w:rPr>
          <w:rFonts w:ascii="Arial" w:hAnsi="Arial" w:cs="Arial"/>
        </w:rPr>
        <w:tab/>
        <w:t>Simultaneous MBS and Unicast Operation in Idle/inactive Mode</w:t>
      </w:r>
    </w:p>
    <w:p w14:paraId="33127F98"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R2-2100988</w:t>
      </w:r>
      <w:r w:rsidRPr="009F7E58">
        <w:rPr>
          <w:rFonts w:ascii="Arial" w:hAnsi="Arial" w:cs="Arial"/>
        </w:rPr>
        <w:tab/>
        <w:t>Dynamic PTM PTP switching</w:t>
      </w:r>
    </w:p>
    <w:p w14:paraId="67B5C45B"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R2-2100989</w:t>
      </w:r>
      <w:r w:rsidRPr="009F7E58">
        <w:rPr>
          <w:rFonts w:ascii="Arial" w:hAnsi="Arial" w:cs="Arial"/>
        </w:rPr>
        <w:tab/>
        <w:t>MBS configuration for RRC_CONNECTED</w:t>
      </w:r>
    </w:p>
    <w:p w14:paraId="433AC49B"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R2-2100990</w:t>
      </w:r>
      <w:r w:rsidRPr="009F7E58">
        <w:rPr>
          <w:rFonts w:ascii="Arial" w:hAnsi="Arial" w:cs="Arial"/>
        </w:rPr>
        <w:tab/>
        <w:t>MBS in IDLEINACTIVE</w:t>
      </w:r>
    </w:p>
    <w:p w14:paraId="4095373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R2-2100991</w:t>
      </w:r>
      <w:r w:rsidRPr="009F7E58">
        <w:rPr>
          <w:rFonts w:ascii="Arial" w:hAnsi="Arial" w:cs="Arial"/>
        </w:rPr>
        <w:tab/>
        <w:t>Mobility with service continuity</w:t>
      </w:r>
    </w:p>
    <w:p w14:paraId="377408B4"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R2-2101006</w:t>
      </w:r>
      <w:r w:rsidRPr="009F7E58">
        <w:rPr>
          <w:rFonts w:ascii="Arial" w:hAnsi="Arial" w:cs="Arial"/>
        </w:rPr>
        <w:tab/>
        <w:t>Layer-2 Structure for MBS</w:t>
      </w:r>
    </w:p>
    <w:p w14:paraId="797EC56B"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R2-2101007</w:t>
      </w:r>
      <w:r w:rsidRPr="009F7E58">
        <w:rPr>
          <w:rFonts w:ascii="Arial" w:hAnsi="Arial" w:cs="Arial"/>
        </w:rPr>
        <w:tab/>
        <w:t>MBS Radio Bearer (MRB) Type</w:t>
      </w:r>
    </w:p>
    <w:p w14:paraId="0F688685"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R2-2101008</w:t>
      </w:r>
      <w:r w:rsidRPr="009F7E58">
        <w:rPr>
          <w:rFonts w:ascii="Arial" w:hAnsi="Arial" w:cs="Arial"/>
        </w:rPr>
        <w:tab/>
        <w:t>RLC AM for PTM</w:t>
      </w:r>
    </w:p>
    <w:p w14:paraId="37FD5E7B"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R2-2101010</w:t>
      </w:r>
      <w:r w:rsidRPr="009F7E58">
        <w:rPr>
          <w:rFonts w:ascii="Arial" w:hAnsi="Arial" w:cs="Arial"/>
        </w:rPr>
        <w:tab/>
        <w:t>Updated NR MBS workplan</w:t>
      </w:r>
    </w:p>
    <w:p w14:paraId="0E1E571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R2-2101011</w:t>
      </w:r>
      <w:r w:rsidRPr="009F7E58">
        <w:rPr>
          <w:rFonts w:ascii="Arial" w:hAnsi="Arial" w:cs="Arial"/>
        </w:rPr>
        <w:tab/>
        <w:t>Reliability enhancement for NR MBS</w:t>
      </w:r>
    </w:p>
    <w:p w14:paraId="3CFF24D5"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R2-2101012</w:t>
      </w:r>
      <w:r w:rsidRPr="009F7E58">
        <w:rPr>
          <w:rFonts w:ascii="Arial" w:hAnsi="Arial" w:cs="Arial"/>
        </w:rPr>
        <w:tab/>
        <w:t>Support of dynamic switch between PTP and PTM</w:t>
      </w:r>
    </w:p>
    <w:p w14:paraId="2334CA4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R2-2101013</w:t>
      </w:r>
      <w:r w:rsidRPr="009F7E58">
        <w:rPr>
          <w:rFonts w:ascii="Arial" w:hAnsi="Arial" w:cs="Arial"/>
        </w:rPr>
        <w:tab/>
        <w:t>High layer aspects for group scheduling</w:t>
      </w:r>
    </w:p>
    <w:p w14:paraId="3B4204C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R2-2101049</w:t>
      </w:r>
      <w:r w:rsidRPr="009F7E58">
        <w:rPr>
          <w:rFonts w:ascii="Arial" w:hAnsi="Arial" w:cs="Arial"/>
        </w:rPr>
        <w:tab/>
        <w:t>Complexity analysis for reliability enhancement in RLC and PDCP</w:t>
      </w:r>
    </w:p>
    <w:p w14:paraId="6EBD2199"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R2-2101050</w:t>
      </w:r>
      <w:r w:rsidRPr="009F7E58">
        <w:rPr>
          <w:rFonts w:ascii="Arial" w:hAnsi="Arial" w:cs="Arial"/>
        </w:rPr>
        <w:tab/>
        <w:t>MBS service continuity in mobility</w:t>
      </w:r>
    </w:p>
    <w:p w14:paraId="68BEE15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R2-2101051</w:t>
      </w:r>
      <w:r w:rsidRPr="009F7E58">
        <w:rPr>
          <w:rFonts w:ascii="Arial" w:hAnsi="Arial" w:cs="Arial"/>
        </w:rPr>
        <w:tab/>
        <w:t>MBS L2 Architecture, Control Plane and SA2 LS Discussion</w:t>
      </w:r>
    </w:p>
    <w:p w14:paraId="7DD7C30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R2-2101060</w:t>
      </w:r>
      <w:r w:rsidRPr="009F7E58">
        <w:rPr>
          <w:rFonts w:ascii="Arial" w:hAnsi="Arial" w:cs="Arial"/>
        </w:rPr>
        <w:tab/>
        <w:t>Considerations on measurements for NR MBS in idle/inactive</w:t>
      </w:r>
    </w:p>
    <w:p w14:paraId="59630B56"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R2-2101080</w:t>
      </w:r>
      <w:r w:rsidRPr="009F7E58">
        <w:rPr>
          <w:rFonts w:ascii="Arial" w:hAnsi="Arial" w:cs="Arial"/>
        </w:rPr>
        <w:tab/>
        <w:t>MBS Idle</w:t>
      </w:r>
    </w:p>
    <w:p w14:paraId="47B6C9DE"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R2-2101120</w:t>
      </w:r>
      <w:r w:rsidRPr="009F7E58">
        <w:rPr>
          <w:rFonts w:ascii="Arial" w:hAnsi="Arial" w:cs="Arial"/>
        </w:rPr>
        <w:tab/>
        <w:t>Issues on MBS reliability</w:t>
      </w:r>
    </w:p>
    <w:p w14:paraId="4A6B2B8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R2-2101139</w:t>
      </w:r>
      <w:r w:rsidRPr="009F7E58">
        <w:rPr>
          <w:rFonts w:ascii="Arial" w:hAnsi="Arial" w:cs="Arial"/>
        </w:rPr>
        <w:tab/>
        <w:t>MBS L2 architecture</w:t>
      </w:r>
    </w:p>
    <w:p w14:paraId="0C70D63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R2-2101140</w:t>
      </w:r>
      <w:r w:rsidRPr="009F7E58">
        <w:rPr>
          <w:rFonts w:ascii="Arial" w:hAnsi="Arial" w:cs="Arial"/>
        </w:rPr>
        <w:tab/>
        <w:t>Connected Mode Mobility with Service Continuity</w:t>
      </w:r>
    </w:p>
    <w:p w14:paraId="5FD7F55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R2-2101141</w:t>
      </w:r>
      <w:r w:rsidRPr="009F7E58">
        <w:rPr>
          <w:rFonts w:ascii="Arial" w:hAnsi="Arial" w:cs="Arial"/>
        </w:rPr>
        <w:tab/>
        <w:t>Discussion on MBS delivery modes</w:t>
      </w:r>
    </w:p>
    <w:p w14:paraId="7AEB1AB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R2-2101143</w:t>
      </w:r>
      <w:r w:rsidRPr="009F7E58">
        <w:rPr>
          <w:rFonts w:ascii="Arial" w:hAnsi="Arial" w:cs="Arial"/>
        </w:rPr>
        <w:tab/>
        <w:t>MBS dynamic switch between PTP and PTM with service continuity</w:t>
      </w:r>
    </w:p>
    <w:p w14:paraId="286D973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R2-2101144</w:t>
      </w:r>
      <w:r w:rsidRPr="009F7E58">
        <w:rPr>
          <w:rFonts w:ascii="Arial" w:hAnsi="Arial" w:cs="Arial"/>
        </w:rPr>
        <w:tab/>
        <w:t>HO for NR MBS</w:t>
      </w:r>
    </w:p>
    <w:p w14:paraId="0F4F92D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R2-2101171</w:t>
      </w:r>
      <w:r w:rsidRPr="009F7E58">
        <w:rPr>
          <w:rFonts w:ascii="Arial" w:hAnsi="Arial" w:cs="Arial"/>
        </w:rPr>
        <w:tab/>
        <w:t>Mobility for NR MBS</w:t>
      </w:r>
    </w:p>
    <w:p w14:paraId="7AC21FB8"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R2-2101172</w:t>
      </w:r>
      <w:r w:rsidRPr="009F7E58">
        <w:rPr>
          <w:rFonts w:ascii="Arial" w:hAnsi="Arial" w:cs="Arial"/>
        </w:rPr>
        <w:tab/>
        <w:t>Reliability and Dynamic Switch for MBS</w:t>
      </w:r>
    </w:p>
    <w:p w14:paraId="0447C438"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R2-2101173</w:t>
      </w:r>
      <w:r w:rsidRPr="009F7E58">
        <w:rPr>
          <w:rFonts w:ascii="Arial" w:hAnsi="Arial" w:cs="Arial"/>
        </w:rPr>
        <w:tab/>
        <w:t>Aspects of Group Sscheduling</w:t>
      </w:r>
    </w:p>
    <w:p w14:paraId="503F3AE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R2-2101185</w:t>
      </w:r>
      <w:r w:rsidRPr="009F7E58">
        <w:rPr>
          <w:rFonts w:ascii="Arial" w:hAnsi="Arial" w:cs="Arial"/>
        </w:rPr>
        <w:tab/>
        <w:t>Discussion on the SA2 LS and the reply LS</w:t>
      </w:r>
    </w:p>
    <w:p w14:paraId="24C2E63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R2-2101186</w:t>
      </w:r>
      <w:r w:rsidRPr="009F7E58">
        <w:rPr>
          <w:rFonts w:ascii="Arial" w:hAnsi="Arial" w:cs="Arial"/>
        </w:rPr>
        <w:tab/>
        <w:t>On the general aspects for delivery mode 1 and 2</w:t>
      </w:r>
    </w:p>
    <w:p w14:paraId="6405A37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R2-2101187</w:t>
      </w:r>
      <w:r w:rsidRPr="009F7E58">
        <w:rPr>
          <w:rFonts w:ascii="Arial" w:hAnsi="Arial" w:cs="Arial"/>
        </w:rPr>
        <w:tab/>
        <w:t>Service continuity during inter-cell mobility</w:t>
      </w:r>
    </w:p>
    <w:p w14:paraId="475CF8E0"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R2-2101188</w:t>
      </w:r>
      <w:r w:rsidRPr="009F7E58">
        <w:rPr>
          <w:rFonts w:ascii="Arial" w:hAnsi="Arial" w:cs="Arial"/>
        </w:rPr>
        <w:tab/>
        <w:t>MBS configuration for delivery mode 2</w:t>
      </w:r>
    </w:p>
    <w:p w14:paraId="54C491C0"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R2-2101215</w:t>
      </w:r>
      <w:r w:rsidRPr="009F7E58">
        <w:rPr>
          <w:rFonts w:ascii="Arial" w:hAnsi="Arial" w:cs="Arial"/>
        </w:rPr>
        <w:tab/>
        <w:t>General aspects of NR MBS</w:t>
      </w:r>
    </w:p>
    <w:p w14:paraId="14184D91"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R2-2101216</w:t>
      </w:r>
      <w:r w:rsidRPr="009F7E58">
        <w:rPr>
          <w:rFonts w:ascii="Arial" w:hAnsi="Arial" w:cs="Arial"/>
        </w:rPr>
        <w:tab/>
        <w:t>Consideration on MBS reliability guarantee</w:t>
      </w:r>
    </w:p>
    <w:p w14:paraId="03646CDA"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lastRenderedPageBreak/>
        <w:t>R2-2101217</w:t>
      </w:r>
      <w:r w:rsidRPr="009F7E58">
        <w:rPr>
          <w:rFonts w:ascii="Arial" w:hAnsi="Arial" w:cs="Arial"/>
        </w:rPr>
        <w:tab/>
        <w:t>Mode switching for NR MBS</w:t>
      </w:r>
    </w:p>
    <w:p w14:paraId="3EB08B0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R2-2101218</w:t>
      </w:r>
      <w:r w:rsidRPr="009F7E58">
        <w:rPr>
          <w:rFonts w:ascii="Arial" w:hAnsi="Arial" w:cs="Arial"/>
        </w:rPr>
        <w:tab/>
        <w:t>Lossless handover support for NR MBS</w:t>
      </w:r>
    </w:p>
    <w:p w14:paraId="15D1C530"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R2-2101219</w:t>
      </w:r>
      <w:r w:rsidRPr="009F7E58">
        <w:rPr>
          <w:rFonts w:ascii="Arial" w:hAnsi="Arial" w:cs="Arial"/>
        </w:rPr>
        <w:tab/>
        <w:t>Group scheduling for NR MBS</w:t>
      </w:r>
    </w:p>
    <w:p w14:paraId="2B8686C6"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R2-2101220</w:t>
      </w:r>
      <w:r w:rsidRPr="009F7E58">
        <w:rPr>
          <w:rFonts w:ascii="Arial" w:hAnsi="Arial" w:cs="Arial"/>
        </w:rPr>
        <w:tab/>
        <w:t>Delivery mode 2 for NR MBS</w:t>
      </w:r>
    </w:p>
    <w:p w14:paraId="62ED2694"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R2-2101316</w:t>
      </w:r>
      <w:r w:rsidRPr="009F7E58">
        <w:rPr>
          <w:rFonts w:ascii="Arial" w:hAnsi="Arial" w:cs="Arial"/>
        </w:rPr>
        <w:tab/>
        <w:t>MBS Reliability</w:t>
      </w:r>
    </w:p>
    <w:p w14:paraId="3EEDF500"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R2-2101317</w:t>
      </w:r>
      <w:r w:rsidRPr="009F7E58">
        <w:rPr>
          <w:rFonts w:ascii="Arial" w:hAnsi="Arial" w:cs="Arial"/>
        </w:rPr>
        <w:tab/>
        <w:t>PTM/PTP mode switching</w:t>
      </w:r>
    </w:p>
    <w:p w14:paraId="49DCD6CB"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R2-2101372</w:t>
      </w:r>
      <w:r w:rsidRPr="009F7E58">
        <w:rPr>
          <w:rFonts w:ascii="Arial" w:hAnsi="Arial" w:cs="Arial"/>
        </w:rPr>
        <w:tab/>
        <w:t>Consideration on the MBS transmission reliability</w:t>
      </w:r>
    </w:p>
    <w:p w14:paraId="382902C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R2-2101373</w:t>
      </w:r>
      <w:r w:rsidRPr="009F7E58">
        <w:rPr>
          <w:rFonts w:ascii="Arial" w:hAnsi="Arial" w:cs="Arial"/>
        </w:rPr>
        <w:tab/>
        <w:t>Dynamic PTM PTP switch with service continuity</w:t>
      </w:r>
    </w:p>
    <w:p w14:paraId="185BC49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R2-2101374</w:t>
      </w:r>
      <w:r w:rsidRPr="009F7E58">
        <w:rPr>
          <w:rFonts w:ascii="Arial" w:hAnsi="Arial" w:cs="Arial"/>
        </w:rPr>
        <w:tab/>
        <w:t>Mobility with service continuity</w:t>
      </w:r>
    </w:p>
    <w:p w14:paraId="13918EDA"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R2-2101375</w:t>
      </w:r>
      <w:r w:rsidRPr="009F7E58">
        <w:rPr>
          <w:rFonts w:ascii="Arial" w:hAnsi="Arial" w:cs="Arial"/>
        </w:rPr>
        <w:tab/>
        <w:t>MBS reception in CONNECTED state</w:t>
      </w:r>
    </w:p>
    <w:p w14:paraId="52220B4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R2-2101376</w:t>
      </w:r>
      <w:r w:rsidRPr="009F7E58">
        <w:rPr>
          <w:rFonts w:ascii="Arial" w:hAnsi="Arial" w:cs="Arial"/>
        </w:rPr>
        <w:tab/>
        <w:t>MBS reception in IDLE/INACTIVE state</w:t>
      </w:r>
    </w:p>
    <w:p w14:paraId="7F185519"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R2-2101495</w:t>
      </w:r>
      <w:r w:rsidRPr="009F7E58">
        <w:rPr>
          <w:rFonts w:ascii="Arial" w:hAnsi="Arial" w:cs="Arial"/>
        </w:rPr>
        <w:tab/>
        <w:t>NR MBS Configuration Information</w:t>
      </w:r>
    </w:p>
    <w:p w14:paraId="63858EE6"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R2-2101594</w:t>
      </w:r>
      <w:r w:rsidRPr="009F7E58">
        <w:rPr>
          <w:rFonts w:ascii="Arial" w:hAnsi="Arial" w:cs="Arial"/>
        </w:rPr>
        <w:tab/>
        <w:t>PTM configuration for NR MBS</w:t>
      </w:r>
    </w:p>
    <w:p w14:paraId="15C80046"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R2-2101605</w:t>
      </w:r>
      <w:r w:rsidRPr="009F7E58">
        <w:rPr>
          <w:rFonts w:ascii="Arial" w:hAnsi="Arial" w:cs="Arial"/>
        </w:rPr>
        <w:tab/>
        <w:t>Dynamic PTM/PTP Switching</w:t>
      </w:r>
    </w:p>
    <w:p w14:paraId="34BF346E"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R2-2101606</w:t>
      </w:r>
      <w:r w:rsidRPr="009F7E58">
        <w:rPr>
          <w:rFonts w:ascii="Arial" w:hAnsi="Arial" w:cs="Arial"/>
        </w:rPr>
        <w:tab/>
        <w:t>On NR multicast and broadcast for RRC_IDLE/RRC_INACTIVE UEs</w:t>
      </w:r>
    </w:p>
    <w:p w14:paraId="264B1FE0"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R2-2101625</w:t>
      </w:r>
      <w:r w:rsidRPr="009F7E58">
        <w:rPr>
          <w:rFonts w:ascii="Arial" w:hAnsi="Arial" w:cs="Arial"/>
        </w:rPr>
        <w:tab/>
        <w:t>Discussion on L2 architecture</w:t>
      </w:r>
    </w:p>
    <w:p w14:paraId="2B12ABE5"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R2-2101626</w:t>
      </w:r>
      <w:r w:rsidRPr="009F7E58">
        <w:rPr>
          <w:rFonts w:ascii="Arial" w:hAnsi="Arial" w:cs="Arial"/>
        </w:rPr>
        <w:tab/>
        <w:t>Discussion on MBS Reliability issues</w:t>
      </w:r>
    </w:p>
    <w:p w14:paraId="065929AA"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R2-2101627</w:t>
      </w:r>
      <w:r w:rsidRPr="009F7E58">
        <w:rPr>
          <w:rFonts w:ascii="Arial" w:hAnsi="Arial" w:cs="Arial"/>
        </w:rPr>
        <w:tab/>
        <w:t>Discussion on Dynamic PTP and PTM switch</w:t>
      </w:r>
    </w:p>
    <w:p w14:paraId="25A01E7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R2-2101628</w:t>
      </w:r>
      <w:r w:rsidRPr="009F7E58">
        <w:rPr>
          <w:rFonts w:ascii="Arial" w:hAnsi="Arial" w:cs="Arial"/>
        </w:rPr>
        <w:tab/>
        <w:t>Discussion on Mobility with service Continuity</w:t>
      </w:r>
    </w:p>
    <w:p w14:paraId="0ABCE464"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R2-2101629</w:t>
      </w:r>
      <w:r w:rsidRPr="009F7E58">
        <w:rPr>
          <w:rFonts w:ascii="Arial" w:hAnsi="Arial" w:cs="Arial"/>
        </w:rPr>
        <w:tab/>
        <w:t>Discussion on delivery mode 2</w:t>
      </w:r>
    </w:p>
    <w:p w14:paraId="0B92962A"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R2-2101649</w:t>
      </w:r>
      <w:r w:rsidRPr="009F7E58">
        <w:rPr>
          <w:rFonts w:ascii="Arial" w:hAnsi="Arial" w:cs="Arial"/>
        </w:rPr>
        <w:tab/>
        <w:t>On reliability enhancement for NR multicast and broadcast</w:t>
      </w:r>
    </w:p>
    <w:p w14:paraId="119787D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R2-2101677</w:t>
      </w:r>
      <w:r w:rsidRPr="009F7E58">
        <w:rPr>
          <w:rFonts w:ascii="Arial" w:hAnsi="Arial" w:cs="Arial"/>
        </w:rPr>
        <w:tab/>
        <w:t>PDCP retransmission for PTM</w:t>
      </w:r>
    </w:p>
    <w:p w14:paraId="7D4276D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R2-2101678</w:t>
      </w:r>
      <w:r w:rsidRPr="009F7E58">
        <w:rPr>
          <w:rFonts w:ascii="Arial" w:hAnsi="Arial" w:cs="Arial"/>
        </w:rPr>
        <w:tab/>
        <w:t>Packet loss at the PDCP reestablishment of RLC UM</w:t>
      </w:r>
    </w:p>
    <w:p w14:paraId="79D5804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R2-2101679</w:t>
      </w:r>
      <w:r w:rsidRPr="009F7E58">
        <w:rPr>
          <w:rFonts w:ascii="Arial" w:hAnsi="Arial" w:cs="Arial"/>
        </w:rPr>
        <w:tab/>
        <w:t>Support of DAPS handover for PTM MBS</w:t>
      </w:r>
    </w:p>
    <w:p w14:paraId="0EA7E95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R2-2101680</w:t>
      </w:r>
      <w:r w:rsidRPr="009F7E58">
        <w:rPr>
          <w:rFonts w:ascii="Arial" w:hAnsi="Arial" w:cs="Arial"/>
        </w:rPr>
        <w:tab/>
        <w:t>Slow-moving PDCP reception window issue</w:t>
      </w:r>
    </w:p>
    <w:p w14:paraId="5AB02ABD"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R2-2101681</w:t>
      </w:r>
      <w:r w:rsidRPr="009F7E58">
        <w:rPr>
          <w:rFonts w:ascii="Arial" w:hAnsi="Arial" w:cs="Arial"/>
        </w:rPr>
        <w:tab/>
        <w:t>Combination of service continuity and counting for delivery mode 2</w:t>
      </w:r>
    </w:p>
    <w:p w14:paraId="336476F8"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R2-2101682</w:t>
      </w:r>
      <w:r w:rsidRPr="009F7E58">
        <w:rPr>
          <w:rFonts w:ascii="Arial" w:hAnsi="Arial" w:cs="Arial"/>
        </w:rPr>
        <w:tab/>
        <w:t>Beam association for MCCH and MCCH change notification</w:t>
      </w:r>
    </w:p>
    <w:p w14:paraId="3034C78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R2-2101718</w:t>
      </w:r>
      <w:r w:rsidRPr="009F7E58">
        <w:rPr>
          <w:rFonts w:ascii="Arial" w:hAnsi="Arial" w:cs="Arial"/>
        </w:rPr>
        <w:tab/>
        <w:t>38.300 Running CR for MBS in NR</w:t>
      </w:r>
    </w:p>
    <w:p w14:paraId="73D88D04"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R2-2101719</w:t>
      </w:r>
      <w:r w:rsidRPr="009F7E58">
        <w:rPr>
          <w:rFonts w:ascii="Arial" w:hAnsi="Arial" w:cs="Arial"/>
        </w:rPr>
        <w:tab/>
        <w:t>Discussion on SA2 LS on 5MBS Progress and Issues to address</w:t>
      </w:r>
    </w:p>
    <w:p w14:paraId="55A6CB0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R2-2101720</w:t>
      </w:r>
      <w:r w:rsidRPr="009F7E58">
        <w:rPr>
          <w:rFonts w:ascii="Arial" w:hAnsi="Arial" w:cs="Arial"/>
        </w:rPr>
        <w:tab/>
        <w:t>Reply LS to SA2 on 5MBS Progress and Issues to address</w:t>
      </w:r>
    </w:p>
    <w:p w14:paraId="7AC715F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R2-2101730</w:t>
      </w:r>
      <w:r w:rsidRPr="009F7E58">
        <w:rPr>
          <w:rFonts w:ascii="Arial" w:hAnsi="Arial" w:cs="Arial"/>
        </w:rPr>
        <w:tab/>
        <w:t>Discussion on L2 architecture</w:t>
      </w:r>
    </w:p>
    <w:p w14:paraId="42A2A9CE"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R2-2101735</w:t>
      </w:r>
      <w:r w:rsidRPr="009F7E58">
        <w:rPr>
          <w:rFonts w:ascii="Arial" w:hAnsi="Arial" w:cs="Arial"/>
        </w:rPr>
        <w:tab/>
        <w:t>Data inactivity during MBS reception</w:t>
      </w:r>
    </w:p>
    <w:p w14:paraId="75590E16"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R2-2101736</w:t>
      </w:r>
      <w:r w:rsidRPr="009F7E58">
        <w:rPr>
          <w:rFonts w:ascii="Arial" w:hAnsi="Arial" w:cs="Arial"/>
        </w:rPr>
        <w:tab/>
        <w:t>MBS and Idle and Inactive mode UEs</w:t>
      </w:r>
    </w:p>
    <w:p w14:paraId="747E626B"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R2-2101737</w:t>
      </w:r>
      <w:r w:rsidRPr="009F7E58">
        <w:rPr>
          <w:rFonts w:ascii="Arial" w:hAnsi="Arial" w:cs="Arial"/>
        </w:rPr>
        <w:tab/>
        <w:t>Multicast in Idle and Inactive</w:t>
      </w:r>
    </w:p>
    <w:p w14:paraId="2F928999"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R2-2101758</w:t>
      </w:r>
      <w:r w:rsidRPr="009F7E58">
        <w:rPr>
          <w:rFonts w:ascii="Arial" w:hAnsi="Arial" w:cs="Arial"/>
        </w:rPr>
        <w:tab/>
        <w:t>Dynamic switch between PTM and PTP for service continuity</w:t>
      </w:r>
    </w:p>
    <w:p w14:paraId="23B58D9F"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R2-2101759</w:t>
      </w:r>
      <w:r w:rsidRPr="009F7E58">
        <w:rPr>
          <w:rFonts w:ascii="Arial" w:hAnsi="Arial" w:cs="Arial"/>
        </w:rPr>
        <w:tab/>
        <w:t>MBS support for delivery mode 2</w:t>
      </w:r>
    </w:p>
    <w:p w14:paraId="0706DAD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R2-2101860</w:t>
      </w:r>
      <w:r w:rsidRPr="009F7E58">
        <w:rPr>
          <w:rFonts w:ascii="Arial" w:hAnsi="Arial" w:cs="Arial"/>
        </w:rPr>
        <w:tab/>
        <w:t>Discussion on overall architecture of MBS traffic delivery</w:t>
      </w:r>
    </w:p>
    <w:p w14:paraId="2D0627E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R2-2101861</w:t>
      </w:r>
      <w:r w:rsidRPr="009F7E58">
        <w:rPr>
          <w:rFonts w:ascii="Arial" w:hAnsi="Arial" w:cs="Arial"/>
        </w:rPr>
        <w:tab/>
        <w:t>Discussion on reliability improvement and UL feedback in NR multicast</w:t>
      </w:r>
    </w:p>
    <w:p w14:paraId="60365CF4"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R2-2101892</w:t>
      </w:r>
      <w:r w:rsidRPr="009F7E58">
        <w:rPr>
          <w:rFonts w:ascii="Arial" w:hAnsi="Arial" w:cs="Arial"/>
        </w:rPr>
        <w:tab/>
        <w:t>Discussion on MBS Control Information Configuration</w:t>
      </w:r>
    </w:p>
    <w:p w14:paraId="2098DCC7"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R2-2101903</w:t>
      </w:r>
      <w:r w:rsidRPr="009F7E58">
        <w:rPr>
          <w:rFonts w:ascii="Arial" w:hAnsi="Arial" w:cs="Arial"/>
        </w:rPr>
        <w:tab/>
        <w:t>L2 architecture for delivery mode 2</w:t>
      </w:r>
    </w:p>
    <w:p w14:paraId="235A737E"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R2-2102249</w:t>
      </w:r>
      <w:r w:rsidRPr="009F7E58">
        <w:rPr>
          <w:rFonts w:ascii="Arial" w:hAnsi="Arial" w:cs="Arial"/>
        </w:rPr>
        <w:tab/>
        <w:t>Summary for MBS Group Scheduling under Agenda Item 8.1.2.4</w:t>
      </w:r>
    </w:p>
    <w:p w14:paraId="600D8143"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R2-2102253</w:t>
      </w:r>
      <w:r w:rsidRPr="009F7E58">
        <w:rPr>
          <w:rFonts w:ascii="Arial" w:hAnsi="Arial" w:cs="Arial"/>
        </w:rPr>
        <w:tab/>
        <w:t>38.300 Running CR for MBS in NR</w:t>
      </w:r>
    </w:p>
    <w:p w14:paraId="0124D50A"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R2-2102307</w:t>
      </w:r>
      <w:r w:rsidRPr="009F7E58">
        <w:rPr>
          <w:rFonts w:ascii="Arial" w:hAnsi="Arial" w:cs="Arial"/>
        </w:rPr>
        <w:tab/>
        <w:t>Report of [Offline-037][MBS] MBS General (Huawei)</w:t>
      </w:r>
    </w:p>
    <w:p w14:paraId="7D0D911C"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R2-2102313</w:t>
      </w:r>
      <w:r w:rsidRPr="009F7E58">
        <w:rPr>
          <w:rFonts w:ascii="Arial" w:hAnsi="Arial" w:cs="Arial"/>
        </w:rPr>
        <w:tab/>
        <w:t>[Offline-038][MBS] UP Architecture Decisions</w:t>
      </w:r>
    </w:p>
    <w:p w14:paraId="0C84CD05"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R2-2102463</w:t>
      </w:r>
      <w:r w:rsidRPr="009F7E58">
        <w:rPr>
          <w:rFonts w:ascii="Arial" w:hAnsi="Arial" w:cs="Arial"/>
        </w:rPr>
        <w:tab/>
        <w:t>38.300 Running CR for MBS in NR</w:t>
      </w:r>
    </w:p>
    <w:p w14:paraId="5DBA02C5" w14:textId="77777777" w:rsidR="009F7E58" w:rsidRPr="009F7E58" w:rsidRDefault="009F7E58" w:rsidP="009F7E58">
      <w:pPr>
        <w:pStyle w:val="afd"/>
        <w:numPr>
          <w:ilvl w:val="0"/>
          <w:numId w:val="5"/>
        </w:numPr>
        <w:snapToGrid w:val="0"/>
        <w:ind w:leftChars="0"/>
        <w:rPr>
          <w:rFonts w:ascii="Arial" w:hAnsi="Arial" w:cs="Arial"/>
        </w:rPr>
      </w:pPr>
      <w:r w:rsidRPr="009F7E58">
        <w:rPr>
          <w:rFonts w:ascii="Arial" w:hAnsi="Arial" w:cs="Arial"/>
        </w:rPr>
        <w:t>R2-2102480</w:t>
      </w:r>
      <w:r w:rsidRPr="009F7E58">
        <w:rPr>
          <w:rFonts w:ascii="Arial" w:hAnsi="Arial" w:cs="Arial"/>
        </w:rPr>
        <w:tab/>
        <w:t>Reply LS on 5MBS progress and issues to address</w:t>
      </w:r>
    </w:p>
    <w:p w14:paraId="4409241F" w14:textId="77777777" w:rsidR="000157A2" w:rsidRPr="00E133E1" w:rsidRDefault="009F7E58" w:rsidP="009F7E58">
      <w:pPr>
        <w:pStyle w:val="afd"/>
        <w:numPr>
          <w:ilvl w:val="0"/>
          <w:numId w:val="5"/>
        </w:numPr>
        <w:snapToGrid w:val="0"/>
        <w:ind w:leftChars="0"/>
        <w:rPr>
          <w:rFonts w:ascii="Arial" w:hAnsi="Arial" w:cs="Arial"/>
        </w:rPr>
      </w:pPr>
      <w:r w:rsidRPr="009F7E58">
        <w:rPr>
          <w:rFonts w:ascii="Arial" w:hAnsi="Arial" w:cs="Arial"/>
        </w:rPr>
        <w:t>R2-2102482</w:t>
      </w:r>
      <w:r w:rsidRPr="009F7E58">
        <w:rPr>
          <w:rFonts w:ascii="Arial" w:hAnsi="Arial" w:cs="Arial"/>
        </w:rPr>
        <w:tab/>
        <w:t>Report of [Offline-037][MBS] MBS General (Huawei)</w:t>
      </w:r>
      <w:bookmarkStart w:id="5" w:name="_GoBack"/>
      <w:bookmarkEnd w:id="5"/>
    </w:p>
    <w:p w14:paraId="2DBB89F6" w14:textId="77777777" w:rsidR="006F11D9" w:rsidRPr="000157A2" w:rsidRDefault="006F11D9" w:rsidP="00D27EB4">
      <w:pPr>
        <w:rPr>
          <w:rFonts w:eastAsiaTheme="minorEastAsia"/>
          <w:b/>
          <w:u w:val="single"/>
          <w:lang w:val="en-US" w:eastAsia="zh-CN"/>
        </w:rPr>
      </w:pPr>
    </w:p>
    <w:p w14:paraId="0EA86DE6" w14:textId="77777777" w:rsidR="00D27EB4" w:rsidRPr="00AD4AA5" w:rsidRDefault="00D27EB4" w:rsidP="00AD4AA5">
      <w:pPr>
        <w:snapToGrid w:val="0"/>
        <w:rPr>
          <w:rFonts w:eastAsiaTheme="minorEastAsia"/>
          <w:b/>
          <w:u w:val="single"/>
          <w:lang w:eastAsia="zh-CN"/>
        </w:rPr>
      </w:pPr>
      <w:r w:rsidRPr="00AD4AA5">
        <w:rPr>
          <w:rFonts w:eastAsiaTheme="minorEastAsia" w:hint="eastAsia"/>
          <w:b/>
          <w:u w:val="single"/>
          <w:lang w:eastAsia="zh-CN"/>
        </w:rPr>
        <w:t>R</w:t>
      </w:r>
      <w:r w:rsidRPr="00AD4AA5">
        <w:rPr>
          <w:rFonts w:eastAsiaTheme="minorEastAsia"/>
          <w:b/>
          <w:u w:val="single"/>
          <w:lang w:eastAsia="zh-CN"/>
        </w:rPr>
        <w:t>AN3#1</w:t>
      </w:r>
      <w:r w:rsidR="00635181" w:rsidRPr="00AD4AA5">
        <w:rPr>
          <w:rFonts w:eastAsiaTheme="minorEastAsia"/>
          <w:b/>
          <w:u w:val="single"/>
          <w:lang w:eastAsia="zh-CN"/>
        </w:rPr>
        <w:t>1</w:t>
      </w:r>
      <w:r w:rsidR="009F7E58" w:rsidRPr="00AD4AA5">
        <w:rPr>
          <w:rFonts w:eastAsiaTheme="minorEastAsia"/>
          <w:b/>
          <w:u w:val="single"/>
          <w:lang w:eastAsia="zh-CN"/>
        </w:rPr>
        <w:t>1</w:t>
      </w:r>
      <w:r w:rsidRPr="00AD4AA5">
        <w:rPr>
          <w:rFonts w:eastAsiaTheme="minorEastAsia"/>
          <w:b/>
          <w:u w:val="single"/>
          <w:lang w:eastAsia="zh-CN"/>
        </w:rPr>
        <w:t>-e contributions:</w:t>
      </w:r>
    </w:p>
    <w:p w14:paraId="6E8CC7A0" w14:textId="77777777" w:rsidR="00AD4AA5" w:rsidRPr="00AD4AA5" w:rsidRDefault="00AD4AA5" w:rsidP="00AD4AA5">
      <w:pPr>
        <w:pStyle w:val="afd"/>
        <w:numPr>
          <w:ilvl w:val="0"/>
          <w:numId w:val="5"/>
        </w:numPr>
        <w:snapToGrid w:val="0"/>
        <w:ind w:leftChars="0"/>
        <w:rPr>
          <w:rFonts w:ascii="Arial" w:hAnsi="Arial" w:cs="Arial"/>
        </w:rPr>
      </w:pPr>
      <w:bookmarkStart w:id="6" w:name="_Ref65513573"/>
      <w:r w:rsidRPr="00AD4AA5">
        <w:rPr>
          <w:rFonts w:ascii="Arial" w:hAnsi="Arial" w:cs="Arial"/>
        </w:rPr>
        <w:t>R3-210003</w:t>
      </w:r>
      <w:r w:rsidRPr="00AD4AA5">
        <w:rPr>
          <w:rFonts w:ascii="Arial" w:hAnsi="Arial" w:cs="Arial"/>
        </w:rPr>
        <w:tab/>
        <w:t>Introduction of MBS(BL CR for 38.463)</w:t>
      </w:r>
      <w:r w:rsidRPr="00AD4AA5">
        <w:rPr>
          <w:rFonts w:ascii="Arial" w:hAnsi="Arial" w:cs="Arial"/>
        </w:rPr>
        <w:tab/>
        <w:t>CATT</w:t>
      </w:r>
      <w:bookmarkEnd w:id="6"/>
    </w:p>
    <w:p w14:paraId="29D3325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R3-210005</w:t>
      </w:r>
      <w:r w:rsidRPr="00AD4AA5">
        <w:rPr>
          <w:rFonts w:ascii="Arial" w:hAnsi="Arial" w:cs="Arial"/>
        </w:rPr>
        <w:tab/>
        <w:t>Introduction of NR MBS</w:t>
      </w:r>
      <w:r w:rsidRPr="00AD4AA5">
        <w:rPr>
          <w:rFonts w:ascii="Arial" w:hAnsi="Arial" w:cs="Arial"/>
        </w:rPr>
        <w:tab/>
        <w:t>Lenovo, Motorola Mobility</w:t>
      </w:r>
    </w:p>
    <w:p w14:paraId="26403A0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R3-210016</w:t>
      </w:r>
      <w:r w:rsidRPr="00AD4AA5">
        <w:rPr>
          <w:rFonts w:ascii="Arial" w:hAnsi="Arial" w:cs="Arial"/>
        </w:rPr>
        <w:tab/>
        <w:t>MBS BL CR for TS38.410</w:t>
      </w:r>
      <w:r w:rsidRPr="00AD4AA5">
        <w:rPr>
          <w:rFonts w:ascii="Arial" w:hAnsi="Arial" w:cs="Arial"/>
        </w:rPr>
        <w:tab/>
        <w:t>ZTE</w:t>
      </w:r>
    </w:p>
    <w:p w14:paraId="0900193C"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R3-210017</w:t>
      </w:r>
      <w:r w:rsidRPr="00AD4AA5">
        <w:rPr>
          <w:rFonts w:ascii="Arial" w:hAnsi="Arial" w:cs="Arial"/>
        </w:rPr>
        <w:tab/>
        <w:t>Introduction of NR MBS</w:t>
      </w:r>
      <w:r w:rsidRPr="00AD4AA5">
        <w:rPr>
          <w:rFonts w:ascii="Arial" w:hAnsi="Arial" w:cs="Arial"/>
        </w:rPr>
        <w:tab/>
        <w:t>Huawei, CMCC</w:t>
      </w:r>
    </w:p>
    <w:p w14:paraId="63D4C6B8"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R3-210036</w:t>
      </w:r>
      <w:r w:rsidRPr="00AD4AA5">
        <w:rPr>
          <w:rFonts w:ascii="Arial" w:hAnsi="Arial" w:cs="Arial"/>
        </w:rPr>
        <w:tab/>
        <w:t>Reply LS on RAN impact of FS_5MBS Study</w:t>
      </w:r>
      <w:r w:rsidRPr="00AD4AA5">
        <w:rPr>
          <w:rFonts w:ascii="Arial" w:hAnsi="Arial" w:cs="Arial"/>
        </w:rPr>
        <w:tab/>
        <w:t>RAN WG2</w:t>
      </w:r>
    </w:p>
    <w:p w14:paraId="74D87C53"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R3-210039</w:t>
      </w:r>
      <w:r w:rsidRPr="00AD4AA5">
        <w:rPr>
          <w:rFonts w:ascii="Arial" w:hAnsi="Arial" w:cs="Arial"/>
        </w:rPr>
        <w:tab/>
        <w:t>LS on 5MBS progress and issues to address</w:t>
      </w:r>
      <w:r w:rsidRPr="00AD4AA5">
        <w:rPr>
          <w:rFonts w:ascii="Arial" w:hAnsi="Arial" w:cs="Arial"/>
        </w:rPr>
        <w:tab/>
        <w:t>SA WG2</w:t>
      </w:r>
    </w:p>
    <w:p w14:paraId="3026632E"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R3-210153</w:t>
      </w:r>
      <w:r w:rsidRPr="00AD4AA5">
        <w:rPr>
          <w:rFonts w:ascii="Arial" w:hAnsi="Arial" w:cs="Arial"/>
        </w:rPr>
        <w:tab/>
        <w:t>RAN3 feedback on MBS issues to address in SA2 TR conclusions</w:t>
      </w:r>
      <w:r w:rsidRPr="00AD4AA5">
        <w:rPr>
          <w:rFonts w:ascii="Arial" w:hAnsi="Arial" w:cs="Arial"/>
        </w:rPr>
        <w:tab/>
        <w:t>Nokia, Nokia Shanghai Bell</w:t>
      </w:r>
    </w:p>
    <w:p w14:paraId="4BB7AC4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R3-210154</w:t>
      </w:r>
      <w:r w:rsidRPr="00AD4AA5">
        <w:rPr>
          <w:rFonts w:ascii="Arial" w:hAnsi="Arial" w:cs="Arial"/>
        </w:rPr>
        <w:tab/>
        <w:t>Reply LS on 5MBS progress and issues to address</w:t>
      </w:r>
      <w:r w:rsidRPr="00AD4AA5">
        <w:rPr>
          <w:rFonts w:ascii="Arial" w:hAnsi="Arial" w:cs="Arial"/>
        </w:rPr>
        <w:tab/>
        <w:t>Nokia, Nokia Shanghai Bell</w:t>
      </w:r>
    </w:p>
    <w:p w14:paraId="605843EE"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R3-210163</w:t>
      </w:r>
      <w:r w:rsidRPr="00AD4AA5">
        <w:rPr>
          <w:rFonts w:ascii="Arial" w:hAnsi="Arial" w:cs="Arial"/>
        </w:rPr>
        <w:tab/>
        <w:t>(TP for 38.300) MBS Session Deactivation</w:t>
      </w:r>
      <w:r w:rsidRPr="00AD4AA5">
        <w:rPr>
          <w:rFonts w:ascii="Arial" w:hAnsi="Arial" w:cs="Arial"/>
        </w:rPr>
        <w:tab/>
        <w:t>Nokia, Nokia Shanghai Bell</w:t>
      </w:r>
    </w:p>
    <w:p w14:paraId="3532E724"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R3-210164</w:t>
      </w:r>
      <w:r w:rsidRPr="00AD4AA5">
        <w:rPr>
          <w:rFonts w:ascii="Arial" w:hAnsi="Arial" w:cs="Arial"/>
        </w:rPr>
        <w:tab/>
        <w:t>MBS Session Activation</w:t>
      </w:r>
      <w:r w:rsidRPr="00AD4AA5">
        <w:rPr>
          <w:rFonts w:ascii="Arial" w:hAnsi="Arial" w:cs="Arial"/>
        </w:rPr>
        <w:tab/>
        <w:t>Nokia, Nokia Shanghai Bell</w:t>
      </w:r>
    </w:p>
    <w:p w14:paraId="7CDA1635"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lastRenderedPageBreak/>
        <w:t>R3-210165</w:t>
      </w:r>
      <w:r w:rsidRPr="00AD4AA5">
        <w:rPr>
          <w:rFonts w:ascii="Arial" w:hAnsi="Arial" w:cs="Arial"/>
        </w:rPr>
        <w:tab/>
        <w:t>(TP for 38.300) Stage 2 for MBS Session Management</w:t>
      </w:r>
      <w:r w:rsidRPr="00AD4AA5">
        <w:rPr>
          <w:rFonts w:ascii="Arial" w:hAnsi="Arial" w:cs="Arial"/>
        </w:rPr>
        <w:tab/>
        <w:t>Nokia, Nokia Shanghai Bell</w:t>
      </w:r>
    </w:p>
    <w:p w14:paraId="5592F00E"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R3-210166</w:t>
      </w:r>
      <w:r w:rsidRPr="00AD4AA5">
        <w:rPr>
          <w:rFonts w:ascii="Arial" w:hAnsi="Arial" w:cs="Arial"/>
        </w:rPr>
        <w:tab/>
        <w:t>MBS Session Management: MBS Context and UE MBS Context setup (stage 3)</w:t>
      </w:r>
      <w:r w:rsidRPr="00AD4AA5">
        <w:rPr>
          <w:rFonts w:ascii="Arial" w:hAnsi="Arial" w:cs="Arial"/>
        </w:rPr>
        <w:tab/>
        <w:t>Nokia, Nokia Shanghai Bell</w:t>
      </w:r>
    </w:p>
    <w:p w14:paraId="01102C38"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R3-210167</w:t>
      </w:r>
      <w:r w:rsidRPr="00AD4AA5">
        <w:rPr>
          <w:rFonts w:ascii="Arial" w:hAnsi="Arial" w:cs="Arial"/>
        </w:rPr>
        <w:tab/>
        <w:t>(TP for 38.401) MBS F1, E1 Bearer Management</w:t>
      </w:r>
      <w:r w:rsidRPr="00AD4AA5">
        <w:rPr>
          <w:rFonts w:ascii="Arial" w:hAnsi="Arial" w:cs="Arial"/>
        </w:rPr>
        <w:tab/>
        <w:t>Nokia, Nokia Shanghai Bell</w:t>
      </w:r>
    </w:p>
    <w:p w14:paraId="647D1FBB"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R3-210168</w:t>
      </w:r>
      <w:r w:rsidRPr="00AD4AA5">
        <w:rPr>
          <w:rFonts w:ascii="Arial" w:hAnsi="Arial" w:cs="Arial"/>
        </w:rPr>
        <w:tab/>
        <w:t>(TP for 38.300) MBS Stage 2 for Mobility Management</w:t>
      </w:r>
      <w:r w:rsidRPr="00AD4AA5">
        <w:rPr>
          <w:rFonts w:ascii="Arial" w:hAnsi="Arial" w:cs="Arial"/>
        </w:rPr>
        <w:tab/>
        <w:t>Nokia, Nokia Shanghai Bell</w:t>
      </w:r>
    </w:p>
    <w:p w14:paraId="2F373C67"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R3-210169</w:t>
      </w:r>
      <w:r w:rsidRPr="00AD4AA5">
        <w:rPr>
          <w:rFonts w:ascii="Arial" w:hAnsi="Arial" w:cs="Arial"/>
        </w:rPr>
        <w:tab/>
        <w:t>MBS Mobility User Plane Setup (stage 3)</w:t>
      </w:r>
      <w:r w:rsidRPr="00AD4AA5">
        <w:rPr>
          <w:rFonts w:ascii="Arial" w:hAnsi="Arial" w:cs="Arial"/>
        </w:rPr>
        <w:tab/>
        <w:t>Nokia, Nokia Shanghai Bell</w:t>
      </w:r>
    </w:p>
    <w:p w14:paraId="7514F6D5"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R3-210170</w:t>
      </w:r>
      <w:r w:rsidRPr="00AD4AA5">
        <w:rPr>
          <w:rFonts w:ascii="Arial" w:hAnsi="Arial" w:cs="Arial"/>
        </w:rPr>
        <w:tab/>
        <w:t>MBS Mobility Control Plane (stage 3)</w:t>
      </w:r>
      <w:r w:rsidRPr="00AD4AA5">
        <w:rPr>
          <w:rFonts w:ascii="Arial" w:hAnsi="Arial" w:cs="Arial"/>
        </w:rPr>
        <w:tab/>
        <w:t>Nokia, Nokia Shanghai Bell</w:t>
      </w:r>
    </w:p>
    <w:p w14:paraId="404E4B28"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R3-210171</w:t>
      </w:r>
      <w:r w:rsidRPr="00AD4AA5">
        <w:rPr>
          <w:rFonts w:ascii="Arial" w:hAnsi="Arial" w:cs="Arial"/>
        </w:rPr>
        <w:tab/>
        <w:t>Support of MBS Seamless Mobility</w:t>
      </w:r>
      <w:r w:rsidRPr="00AD4AA5">
        <w:rPr>
          <w:rFonts w:ascii="Arial" w:hAnsi="Arial" w:cs="Arial"/>
        </w:rPr>
        <w:tab/>
        <w:t>Nokia, Nokia Shanghai Bell</w:t>
      </w:r>
    </w:p>
    <w:p w14:paraId="16A60816"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R3-210172</w:t>
      </w:r>
      <w:r w:rsidRPr="00AD4AA5">
        <w:rPr>
          <w:rFonts w:ascii="Arial" w:hAnsi="Arial" w:cs="Arial"/>
        </w:rPr>
        <w:tab/>
        <w:t>Introduction of NR MBS</w:t>
      </w:r>
      <w:r w:rsidRPr="00AD4AA5">
        <w:rPr>
          <w:rFonts w:ascii="Arial" w:hAnsi="Arial" w:cs="Arial"/>
        </w:rPr>
        <w:tab/>
        <w:t>Nokia, Nokia Shanghai Bell</w:t>
      </w:r>
    </w:p>
    <w:p w14:paraId="7A910390"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R3-210173</w:t>
      </w:r>
      <w:r w:rsidRPr="00AD4AA5">
        <w:rPr>
          <w:rFonts w:ascii="Arial" w:hAnsi="Arial" w:cs="Arial"/>
        </w:rPr>
        <w:tab/>
        <w:t>(TP for 38.300) Mobility from MBS supporting to non-MBS supporting nodes</w:t>
      </w:r>
      <w:r w:rsidRPr="00AD4AA5">
        <w:rPr>
          <w:rFonts w:ascii="Arial" w:hAnsi="Arial" w:cs="Arial"/>
        </w:rPr>
        <w:tab/>
        <w:t>Nokia, Nokia Shanghai Bell</w:t>
      </w:r>
    </w:p>
    <w:p w14:paraId="2842A7C5"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R3-210223</w:t>
      </w:r>
      <w:r w:rsidRPr="00AD4AA5">
        <w:rPr>
          <w:rFonts w:ascii="Arial" w:hAnsi="Arial" w:cs="Arial"/>
        </w:rPr>
        <w:tab/>
        <w:t>Introduction of NR MBS</w:t>
      </w:r>
      <w:r w:rsidRPr="00AD4AA5">
        <w:rPr>
          <w:rFonts w:ascii="Arial" w:hAnsi="Arial" w:cs="Arial"/>
        </w:rPr>
        <w:tab/>
        <w:t>Samsung</w:t>
      </w:r>
    </w:p>
    <w:p w14:paraId="202AFF2B"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R3-210224</w:t>
      </w:r>
      <w:r w:rsidRPr="00AD4AA5">
        <w:rPr>
          <w:rFonts w:ascii="Arial" w:hAnsi="Arial" w:cs="Arial"/>
        </w:rPr>
        <w:tab/>
        <w:t>TP for MBS BLCR for 38.413-Session management for broadcasting over NG</w:t>
      </w:r>
      <w:r w:rsidRPr="00AD4AA5">
        <w:rPr>
          <w:rFonts w:ascii="Arial" w:hAnsi="Arial" w:cs="Arial"/>
        </w:rPr>
        <w:tab/>
        <w:t>Samsung</w:t>
      </w:r>
    </w:p>
    <w:p w14:paraId="2C8BDCDA"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R3-210225</w:t>
      </w:r>
      <w:r w:rsidRPr="00AD4AA5">
        <w:rPr>
          <w:rFonts w:ascii="Arial" w:hAnsi="Arial" w:cs="Arial"/>
        </w:rPr>
        <w:tab/>
        <w:t>TP for MBS BL CR for 38.463-Bearer management for broadcasting over E1</w:t>
      </w:r>
      <w:r w:rsidRPr="00AD4AA5">
        <w:rPr>
          <w:rFonts w:ascii="Arial" w:hAnsi="Arial" w:cs="Arial"/>
        </w:rPr>
        <w:tab/>
        <w:t>Samsung</w:t>
      </w:r>
    </w:p>
    <w:p w14:paraId="0CA474E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R3-210226</w:t>
      </w:r>
      <w:r w:rsidRPr="00AD4AA5">
        <w:rPr>
          <w:rFonts w:ascii="Arial" w:hAnsi="Arial" w:cs="Arial"/>
        </w:rPr>
        <w:tab/>
        <w:t>TP for MBS BL CR for 38.473-Bearer management for broadcasting over F1</w:t>
      </w:r>
      <w:r w:rsidRPr="00AD4AA5">
        <w:rPr>
          <w:rFonts w:ascii="Arial" w:hAnsi="Arial" w:cs="Arial"/>
        </w:rPr>
        <w:tab/>
        <w:t>Samsung</w:t>
      </w:r>
    </w:p>
    <w:p w14:paraId="1C26B138"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R3-210227</w:t>
      </w:r>
      <w:r w:rsidRPr="00AD4AA5">
        <w:rPr>
          <w:rFonts w:ascii="Arial" w:hAnsi="Arial" w:cs="Arial"/>
        </w:rPr>
        <w:tab/>
        <w:t>Data forwarding for mobility between MBS supporting nodes</w:t>
      </w:r>
      <w:r w:rsidRPr="00AD4AA5">
        <w:rPr>
          <w:rFonts w:ascii="Arial" w:hAnsi="Arial" w:cs="Arial"/>
        </w:rPr>
        <w:tab/>
        <w:t>Samsung</w:t>
      </w:r>
    </w:p>
    <w:p w14:paraId="1369744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R3-210228</w:t>
      </w:r>
      <w:r w:rsidRPr="00AD4AA5">
        <w:rPr>
          <w:rFonts w:ascii="Arial" w:hAnsi="Arial" w:cs="Arial"/>
        </w:rPr>
        <w:tab/>
        <w:t>Coordinated assignment of PDCP SN</w:t>
      </w:r>
      <w:r w:rsidRPr="00AD4AA5">
        <w:rPr>
          <w:rFonts w:ascii="Arial" w:hAnsi="Arial" w:cs="Arial"/>
        </w:rPr>
        <w:tab/>
        <w:t>Samsung</w:t>
      </w:r>
    </w:p>
    <w:p w14:paraId="4F9DC35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R3-210234</w:t>
      </w:r>
      <w:r w:rsidRPr="00AD4AA5">
        <w:rPr>
          <w:rFonts w:ascii="Arial" w:hAnsi="Arial" w:cs="Arial"/>
        </w:rPr>
        <w:tab/>
        <w:t>TP for 38.413 on session management for broadcast service</w:t>
      </w:r>
      <w:r w:rsidRPr="00AD4AA5">
        <w:rPr>
          <w:rFonts w:ascii="Arial" w:hAnsi="Arial" w:cs="Arial"/>
        </w:rPr>
        <w:tab/>
        <w:t>CATT,CBN</w:t>
      </w:r>
    </w:p>
    <w:p w14:paraId="725AF53B"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R3-210270</w:t>
      </w:r>
      <w:r w:rsidRPr="00AD4AA5">
        <w:rPr>
          <w:rFonts w:ascii="Arial" w:hAnsi="Arial" w:cs="Arial"/>
        </w:rPr>
        <w:tab/>
        <w:t>Updated NR MBS work plan</w:t>
      </w:r>
      <w:r w:rsidRPr="00AD4AA5">
        <w:rPr>
          <w:rFonts w:ascii="Arial" w:hAnsi="Arial" w:cs="Arial"/>
        </w:rPr>
        <w:tab/>
        <w:t>Huawei,CMCC</w:t>
      </w:r>
    </w:p>
    <w:p w14:paraId="267ECD79"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R3-210271</w:t>
      </w:r>
      <w:r w:rsidRPr="00AD4AA5">
        <w:rPr>
          <w:rFonts w:ascii="Arial" w:hAnsi="Arial" w:cs="Arial"/>
        </w:rPr>
        <w:tab/>
        <w:t>Consideration of SA2 LS on 5MBS progress and issues to address</w:t>
      </w:r>
      <w:r w:rsidRPr="00AD4AA5">
        <w:rPr>
          <w:rFonts w:ascii="Arial" w:hAnsi="Arial" w:cs="Arial"/>
        </w:rPr>
        <w:tab/>
        <w:t>Huawei</w:t>
      </w:r>
    </w:p>
    <w:p w14:paraId="699D6A4E"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R3-210273</w:t>
      </w:r>
      <w:r w:rsidRPr="00AD4AA5">
        <w:rPr>
          <w:rFonts w:ascii="Arial" w:hAnsi="Arial" w:cs="Arial"/>
        </w:rPr>
        <w:tab/>
        <w:t>(TP to TS 38.410 BL CR and TS 38.413 BL CR) Multicast Session Management over NG</w:t>
      </w:r>
      <w:r w:rsidRPr="00AD4AA5">
        <w:rPr>
          <w:rFonts w:ascii="Arial" w:hAnsi="Arial" w:cs="Arial"/>
        </w:rPr>
        <w:tab/>
        <w:t>Huawei</w:t>
      </w:r>
    </w:p>
    <w:p w14:paraId="570419E3"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R3-210274</w:t>
      </w:r>
      <w:r w:rsidRPr="00AD4AA5">
        <w:rPr>
          <w:rFonts w:ascii="Arial" w:hAnsi="Arial" w:cs="Arial"/>
        </w:rPr>
        <w:tab/>
        <w:t>(TP to MBS TS38.410 BL CR) Support of Shared NG-U Transport</w:t>
      </w:r>
      <w:r w:rsidRPr="00AD4AA5">
        <w:rPr>
          <w:rFonts w:ascii="Arial" w:hAnsi="Arial" w:cs="Arial"/>
        </w:rPr>
        <w:tab/>
        <w:t>Huawei</w:t>
      </w:r>
    </w:p>
    <w:p w14:paraId="5361F45A"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R3-210275</w:t>
      </w:r>
      <w:r w:rsidRPr="00AD4AA5">
        <w:rPr>
          <w:rFonts w:ascii="Arial" w:hAnsi="Arial" w:cs="Arial"/>
        </w:rPr>
        <w:tab/>
        <w:t>(TP to MBS TS38.413 BL CR) Support of Shared NG-U Transport</w:t>
      </w:r>
      <w:r w:rsidRPr="00AD4AA5">
        <w:rPr>
          <w:rFonts w:ascii="Arial" w:hAnsi="Arial" w:cs="Arial"/>
        </w:rPr>
        <w:tab/>
        <w:t>Huawei, CMCC</w:t>
      </w:r>
    </w:p>
    <w:p w14:paraId="6FE8073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R3-210276</w:t>
      </w:r>
      <w:r w:rsidRPr="00AD4AA5">
        <w:rPr>
          <w:rFonts w:ascii="Arial" w:hAnsi="Arial" w:cs="Arial"/>
        </w:rPr>
        <w:tab/>
        <w:t>(TP to TS 38.401 BL CR) Decision on PTP and PTM</w:t>
      </w:r>
      <w:r w:rsidRPr="00AD4AA5">
        <w:rPr>
          <w:rFonts w:ascii="Arial" w:hAnsi="Arial" w:cs="Arial"/>
        </w:rPr>
        <w:tab/>
        <w:t>Huawei</w:t>
      </w:r>
    </w:p>
    <w:p w14:paraId="3368F596"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R3-210277</w:t>
      </w:r>
      <w:r w:rsidRPr="00AD4AA5">
        <w:rPr>
          <w:rFonts w:ascii="Arial" w:hAnsi="Arial" w:cs="Arial"/>
        </w:rPr>
        <w:tab/>
        <w:t>(TP to TS 38.401 BL CR) Bearer management over F1 and E1</w:t>
      </w:r>
      <w:r w:rsidRPr="00AD4AA5">
        <w:rPr>
          <w:rFonts w:ascii="Arial" w:hAnsi="Arial" w:cs="Arial"/>
        </w:rPr>
        <w:tab/>
        <w:t>Huawei</w:t>
      </w:r>
    </w:p>
    <w:p w14:paraId="5CA24F09"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R3-210278</w:t>
      </w:r>
      <w:r w:rsidRPr="00AD4AA5">
        <w:rPr>
          <w:rFonts w:ascii="Arial" w:hAnsi="Arial" w:cs="Arial"/>
        </w:rPr>
        <w:tab/>
        <w:t>(TP to TS 38.470 and 38.460 BL CRs) Bearer management over F1 and E1 interfaces</w:t>
      </w:r>
      <w:r w:rsidRPr="00AD4AA5">
        <w:rPr>
          <w:rFonts w:ascii="Arial" w:hAnsi="Arial" w:cs="Arial"/>
        </w:rPr>
        <w:tab/>
        <w:t>Huawei</w:t>
      </w:r>
    </w:p>
    <w:p w14:paraId="59BEFA6A"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R3-210279</w:t>
      </w:r>
      <w:r w:rsidRPr="00AD4AA5">
        <w:rPr>
          <w:rFonts w:ascii="Arial" w:hAnsi="Arial" w:cs="Arial"/>
        </w:rPr>
        <w:tab/>
        <w:t>(TP to TS 38.300 BL CR) Mobility between MBS supporting nodes</w:t>
      </w:r>
      <w:r w:rsidRPr="00AD4AA5">
        <w:rPr>
          <w:rFonts w:ascii="Arial" w:hAnsi="Arial" w:cs="Arial"/>
        </w:rPr>
        <w:tab/>
        <w:t>Huawei, CMCC</w:t>
      </w:r>
    </w:p>
    <w:p w14:paraId="0E998ECD"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R3-210280</w:t>
      </w:r>
      <w:r w:rsidRPr="00AD4AA5">
        <w:rPr>
          <w:rFonts w:ascii="Arial" w:hAnsi="Arial" w:cs="Arial"/>
        </w:rPr>
        <w:tab/>
        <w:t>(TP to TS 38.401 BL CR) Mobility Between MBS Supporting Nodes</w:t>
      </w:r>
      <w:r w:rsidRPr="00AD4AA5">
        <w:rPr>
          <w:rFonts w:ascii="Arial" w:hAnsi="Arial" w:cs="Arial"/>
        </w:rPr>
        <w:tab/>
        <w:t>Huawei</w:t>
      </w:r>
    </w:p>
    <w:p w14:paraId="3407FD3B"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R3-210281</w:t>
      </w:r>
      <w:r w:rsidRPr="00AD4AA5">
        <w:rPr>
          <w:rFonts w:ascii="Arial" w:hAnsi="Arial" w:cs="Arial"/>
        </w:rPr>
        <w:tab/>
        <w:t>(TP to TS38.300 BL CR) Consideration on DL PDCP SN synchronization</w:t>
      </w:r>
      <w:r w:rsidRPr="00AD4AA5">
        <w:rPr>
          <w:rFonts w:ascii="Arial" w:hAnsi="Arial" w:cs="Arial"/>
        </w:rPr>
        <w:tab/>
        <w:t>Huawei, CMCC</w:t>
      </w:r>
    </w:p>
    <w:p w14:paraId="318A8119"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R3-210282</w:t>
      </w:r>
      <w:r w:rsidRPr="00AD4AA5">
        <w:rPr>
          <w:rFonts w:ascii="Arial" w:hAnsi="Arial" w:cs="Arial"/>
        </w:rPr>
        <w:tab/>
        <w:t>Support of NR MBS data transmission</w:t>
      </w:r>
      <w:r w:rsidRPr="00AD4AA5">
        <w:rPr>
          <w:rFonts w:ascii="Arial" w:hAnsi="Arial" w:cs="Arial"/>
        </w:rPr>
        <w:tab/>
        <w:t>Huawei</w:t>
      </w:r>
    </w:p>
    <w:p w14:paraId="29876C8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R3-210283</w:t>
      </w:r>
      <w:r w:rsidRPr="00AD4AA5">
        <w:rPr>
          <w:rFonts w:ascii="Arial" w:hAnsi="Arial" w:cs="Arial"/>
        </w:rPr>
        <w:tab/>
        <w:t>(TP to TS38.300 BL CR) Data forwarding between MBS supporting nodes</w:t>
      </w:r>
      <w:r w:rsidRPr="00AD4AA5">
        <w:rPr>
          <w:rFonts w:ascii="Arial" w:hAnsi="Arial" w:cs="Arial"/>
        </w:rPr>
        <w:tab/>
        <w:t>Huawei</w:t>
      </w:r>
    </w:p>
    <w:p w14:paraId="4B5C609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R3-210284</w:t>
      </w:r>
      <w:r w:rsidRPr="00AD4AA5">
        <w:rPr>
          <w:rFonts w:ascii="Arial" w:hAnsi="Arial" w:cs="Arial"/>
        </w:rPr>
        <w:tab/>
        <w:t>(TP to TS38.300 BL CR) Mobility between MBS supporting and non-supporting nodes</w:t>
      </w:r>
      <w:r w:rsidRPr="00AD4AA5">
        <w:rPr>
          <w:rFonts w:ascii="Arial" w:hAnsi="Arial" w:cs="Arial"/>
        </w:rPr>
        <w:tab/>
        <w:t>Huawei</w:t>
      </w:r>
    </w:p>
    <w:p w14:paraId="31F1AAD7"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R3-210285</w:t>
      </w:r>
      <w:r w:rsidRPr="00AD4AA5">
        <w:rPr>
          <w:rFonts w:ascii="Arial" w:hAnsi="Arial" w:cs="Arial"/>
        </w:rPr>
        <w:tab/>
        <w:t>(TP to TS 38.300 BL CR) Service reception continuity for broadcast service</w:t>
      </w:r>
      <w:r w:rsidRPr="00AD4AA5">
        <w:rPr>
          <w:rFonts w:ascii="Arial" w:hAnsi="Arial" w:cs="Arial"/>
        </w:rPr>
        <w:tab/>
        <w:t>Huawei</w:t>
      </w:r>
    </w:p>
    <w:p w14:paraId="1F33BFDE"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R3-210312</w:t>
      </w:r>
      <w:r w:rsidRPr="00AD4AA5">
        <w:rPr>
          <w:rFonts w:ascii="Arial" w:hAnsi="Arial" w:cs="Arial"/>
        </w:rPr>
        <w:tab/>
        <w:t>Discussion on dynamic change between PTM and PTP</w:t>
      </w:r>
      <w:r w:rsidRPr="00AD4AA5">
        <w:rPr>
          <w:rFonts w:ascii="Arial" w:hAnsi="Arial" w:cs="Arial"/>
        </w:rPr>
        <w:tab/>
        <w:t>CATT</w:t>
      </w:r>
    </w:p>
    <w:p w14:paraId="1F545F3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R3-210313</w:t>
      </w:r>
      <w:r w:rsidRPr="00AD4AA5">
        <w:rPr>
          <w:rFonts w:ascii="Arial" w:hAnsi="Arial" w:cs="Arial"/>
        </w:rPr>
        <w:tab/>
        <w:t>Discussion on multicast context establishment during Xn-based handover</w:t>
      </w:r>
      <w:r w:rsidRPr="00AD4AA5">
        <w:rPr>
          <w:rFonts w:ascii="Arial" w:hAnsi="Arial" w:cs="Arial"/>
        </w:rPr>
        <w:tab/>
        <w:t>CATT</w:t>
      </w:r>
    </w:p>
    <w:p w14:paraId="02D6C530"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R3-210314</w:t>
      </w:r>
      <w:r w:rsidRPr="00AD4AA5">
        <w:rPr>
          <w:rFonts w:ascii="Arial" w:hAnsi="Arial" w:cs="Arial"/>
        </w:rPr>
        <w:tab/>
        <w:t>Possible solutions to minimise data loss</w:t>
      </w:r>
      <w:r w:rsidRPr="00AD4AA5">
        <w:rPr>
          <w:rFonts w:ascii="Arial" w:hAnsi="Arial" w:cs="Arial"/>
        </w:rPr>
        <w:tab/>
        <w:t>CATT</w:t>
      </w:r>
    </w:p>
    <w:p w14:paraId="045778FD"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R3-210315</w:t>
      </w:r>
      <w:r w:rsidRPr="00AD4AA5">
        <w:rPr>
          <w:rFonts w:ascii="Arial" w:hAnsi="Arial" w:cs="Arial"/>
        </w:rPr>
        <w:tab/>
        <w:t>TP on TS 38.300 on MBS service continuity</w:t>
      </w:r>
      <w:r w:rsidRPr="00AD4AA5">
        <w:rPr>
          <w:rFonts w:ascii="Arial" w:hAnsi="Arial" w:cs="Arial"/>
        </w:rPr>
        <w:tab/>
        <w:t>CATT</w:t>
      </w:r>
    </w:p>
    <w:p w14:paraId="2AC93E6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R3-210316</w:t>
      </w:r>
      <w:r w:rsidRPr="00AD4AA5">
        <w:rPr>
          <w:rFonts w:ascii="Arial" w:hAnsi="Arial" w:cs="Arial"/>
        </w:rPr>
        <w:tab/>
        <w:t>Service continuity from non-MBS gNB toward MBS gNB</w:t>
      </w:r>
      <w:r w:rsidRPr="00AD4AA5">
        <w:rPr>
          <w:rFonts w:ascii="Arial" w:hAnsi="Arial" w:cs="Arial"/>
        </w:rPr>
        <w:tab/>
        <w:t>CATT</w:t>
      </w:r>
    </w:p>
    <w:p w14:paraId="056AF01D"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R3-210317</w:t>
      </w:r>
      <w:r w:rsidRPr="00AD4AA5">
        <w:rPr>
          <w:rFonts w:ascii="Arial" w:hAnsi="Arial" w:cs="Arial"/>
        </w:rPr>
        <w:tab/>
        <w:t>Service continuity from MBS gNB toward non-MBS gNB</w:t>
      </w:r>
      <w:r w:rsidRPr="00AD4AA5">
        <w:rPr>
          <w:rFonts w:ascii="Arial" w:hAnsi="Arial" w:cs="Arial"/>
        </w:rPr>
        <w:tab/>
        <w:t>CATT</w:t>
      </w:r>
    </w:p>
    <w:p w14:paraId="728A4DCE"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R3-210367</w:t>
      </w:r>
      <w:r w:rsidRPr="00AD4AA5">
        <w:rPr>
          <w:rFonts w:ascii="Arial" w:hAnsi="Arial" w:cs="Arial"/>
        </w:rPr>
        <w:tab/>
        <w:t>BL CR for NR MBS for 38.413</w:t>
      </w:r>
      <w:r w:rsidRPr="00AD4AA5">
        <w:rPr>
          <w:rFonts w:ascii="Arial" w:hAnsi="Arial" w:cs="Arial"/>
        </w:rPr>
        <w:tab/>
        <w:t>Qualcomm Incorporated</w:t>
      </w:r>
    </w:p>
    <w:p w14:paraId="3ED7C20C"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R3-210368</w:t>
      </w:r>
      <w:r w:rsidRPr="00AD4AA5">
        <w:rPr>
          <w:rFonts w:ascii="Arial" w:hAnsi="Arial" w:cs="Arial"/>
        </w:rPr>
        <w:tab/>
        <w:t>NR Multicast Session Management Procedure</w:t>
      </w:r>
      <w:r w:rsidRPr="00AD4AA5">
        <w:rPr>
          <w:rFonts w:ascii="Arial" w:hAnsi="Arial" w:cs="Arial"/>
        </w:rPr>
        <w:tab/>
        <w:t>Qualcomm Incorporated</w:t>
      </w:r>
    </w:p>
    <w:p w14:paraId="763C1F4C"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R3-210369</w:t>
      </w:r>
      <w:r w:rsidRPr="00AD4AA5">
        <w:rPr>
          <w:rFonts w:ascii="Arial" w:hAnsi="Arial" w:cs="Arial"/>
        </w:rPr>
        <w:tab/>
        <w:t>Data forwarding in handover with NR multicast</w:t>
      </w:r>
      <w:r w:rsidRPr="00AD4AA5">
        <w:rPr>
          <w:rFonts w:ascii="Arial" w:hAnsi="Arial" w:cs="Arial"/>
        </w:rPr>
        <w:tab/>
        <w:t>Qualcomm Incorporated</w:t>
      </w:r>
    </w:p>
    <w:p w14:paraId="7B8997B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R3-210381</w:t>
      </w:r>
      <w:r w:rsidRPr="00AD4AA5">
        <w:rPr>
          <w:rFonts w:ascii="Arial" w:hAnsi="Arial" w:cs="Arial"/>
        </w:rPr>
        <w:tab/>
        <w:t>Discussion of MSB LS from SA2(S2-2009235)</w:t>
      </w:r>
      <w:r w:rsidRPr="00AD4AA5">
        <w:rPr>
          <w:rFonts w:ascii="Arial" w:hAnsi="Arial" w:cs="Arial"/>
        </w:rPr>
        <w:tab/>
        <w:t>Intel Deutschland GmbH</w:t>
      </w:r>
    </w:p>
    <w:p w14:paraId="688F8560"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R3-210383</w:t>
      </w:r>
      <w:r w:rsidRPr="00AD4AA5">
        <w:rPr>
          <w:rFonts w:ascii="Arial" w:hAnsi="Arial" w:cs="Arial"/>
        </w:rPr>
        <w:tab/>
        <w:t>Session Management Discussion</w:t>
      </w:r>
      <w:r w:rsidRPr="00AD4AA5">
        <w:rPr>
          <w:rFonts w:ascii="Arial" w:hAnsi="Arial" w:cs="Arial"/>
        </w:rPr>
        <w:tab/>
        <w:t>Intel Deutschland GmbH</w:t>
      </w:r>
    </w:p>
    <w:p w14:paraId="64FCB1FA"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R3-210461</w:t>
      </w:r>
      <w:r w:rsidRPr="00AD4AA5">
        <w:rPr>
          <w:rFonts w:ascii="Arial" w:hAnsi="Arial" w:cs="Arial"/>
        </w:rPr>
        <w:tab/>
        <w:t>Further Consideration on MBS context management over F1 and E1</w:t>
      </w:r>
      <w:r w:rsidRPr="00AD4AA5">
        <w:rPr>
          <w:rFonts w:ascii="Arial" w:hAnsi="Arial" w:cs="Arial"/>
        </w:rPr>
        <w:tab/>
        <w:t>CATT</w:t>
      </w:r>
    </w:p>
    <w:p w14:paraId="4D44B88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R3-210462</w:t>
      </w:r>
      <w:r w:rsidRPr="00AD4AA5">
        <w:rPr>
          <w:rFonts w:ascii="Arial" w:hAnsi="Arial" w:cs="Arial"/>
        </w:rPr>
        <w:tab/>
        <w:t>Further Consideration on MBS Transmission Area</w:t>
      </w:r>
      <w:r w:rsidRPr="00AD4AA5">
        <w:rPr>
          <w:rFonts w:ascii="Arial" w:hAnsi="Arial" w:cs="Arial"/>
        </w:rPr>
        <w:tab/>
        <w:t>CATT</w:t>
      </w:r>
    </w:p>
    <w:p w14:paraId="60691FA3"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R3-210463</w:t>
      </w:r>
      <w:r w:rsidRPr="00AD4AA5">
        <w:rPr>
          <w:rFonts w:ascii="Arial" w:hAnsi="Arial" w:cs="Arial"/>
        </w:rPr>
        <w:tab/>
        <w:t>TP for 38.463 on  MBS Context Management at E1 interface</w:t>
      </w:r>
      <w:r w:rsidRPr="00AD4AA5">
        <w:rPr>
          <w:rFonts w:ascii="Arial" w:hAnsi="Arial" w:cs="Arial"/>
        </w:rPr>
        <w:tab/>
        <w:t>CATT</w:t>
      </w:r>
    </w:p>
    <w:p w14:paraId="3BEF9A50"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R3-210464</w:t>
      </w:r>
      <w:r w:rsidRPr="00AD4AA5">
        <w:rPr>
          <w:rFonts w:ascii="Arial" w:hAnsi="Arial" w:cs="Arial"/>
        </w:rPr>
        <w:tab/>
        <w:t>MBS reception of Idle and In-active Ues</w:t>
      </w:r>
      <w:r w:rsidRPr="00AD4AA5">
        <w:rPr>
          <w:rFonts w:ascii="Arial" w:hAnsi="Arial" w:cs="Arial"/>
        </w:rPr>
        <w:tab/>
        <w:t>CATT</w:t>
      </w:r>
    </w:p>
    <w:p w14:paraId="71FFD0B1"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R3-210465</w:t>
      </w:r>
      <w:r w:rsidRPr="00AD4AA5">
        <w:rPr>
          <w:rFonts w:ascii="Arial" w:hAnsi="Arial" w:cs="Arial"/>
        </w:rPr>
        <w:tab/>
        <w:t>Some Considerations on MBS Architecture</w:t>
      </w:r>
      <w:r w:rsidRPr="00AD4AA5">
        <w:rPr>
          <w:rFonts w:ascii="Arial" w:hAnsi="Arial" w:cs="Arial"/>
        </w:rPr>
        <w:tab/>
        <w:t>CATT</w:t>
      </w:r>
    </w:p>
    <w:p w14:paraId="7DF60A23"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R3-210512</w:t>
      </w:r>
      <w:r w:rsidRPr="00AD4AA5">
        <w:rPr>
          <w:rFonts w:ascii="Arial" w:hAnsi="Arial" w:cs="Arial"/>
        </w:rPr>
        <w:tab/>
        <w:t>Discussion on NR MBS architecture</w:t>
      </w:r>
      <w:r w:rsidRPr="00AD4AA5">
        <w:rPr>
          <w:rFonts w:ascii="Arial" w:hAnsi="Arial" w:cs="Arial"/>
        </w:rPr>
        <w:tab/>
        <w:t>CHENGDU TD TECH LTD.</w:t>
      </w:r>
    </w:p>
    <w:p w14:paraId="62EFDA06"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R3-210513</w:t>
      </w:r>
      <w:r w:rsidRPr="00AD4AA5">
        <w:rPr>
          <w:rFonts w:ascii="Arial" w:hAnsi="Arial" w:cs="Arial"/>
        </w:rPr>
        <w:tab/>
        <w:t>Dynamic switch between PTM and PTP for RRC_CONNECTED UE</w:t>
      </w:r>
      <w:r w:rsidRPr="00AD4AA5">
        <w:rPr>
          <w:rFonts w:ascii="Arial" w:hAnsi="Arial" w:cs="Arial"/>
        </w:rPr>
        <w:tab/>
        <w:t>CHENGDU TD TECH LTD.</w:t>
      </w:r>
    </w:p>
    <w:p w14:paraId="268BF505"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R3-210514</w:t>
      </w:r>
      <w:r w:rsidRPr="00AD4AA5">
        <w:rPr>
          <w:rFonts w:ascii="Arial" w:hAnsi="Arial" w:cs="Arial"/>
        </w:rPr>
        <w:tab/>
        <w:t>Mobility between MBS supporting nodes</w:t>
      </w:r>
      <w:r w:rsidRPr="00AD4AA5">
        <w:rPr>
          <w:rFonts w:ascii="Arial" w:hAnsi="Arial" w:cs="Arial"/>
        </w:rPr>
        <w:tab/>
        <w:t>CHENGDU TD TECH LTD.</w:t>
      </w:r>
    </w:p>
    <w:p w14:paraId="62437650"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R3-210515</w:t>
      </w:r>
      <w:r w:rsidRPr="00AD4AA5">
        <w:rPr>
          <w:rFonts w:ascii="Arial" w:hAnsi="Arial" w:cs="Arial"/>
        </w:rPr>
        <w:tab/>
        <w:t>Mobility between an MBS supporting node and a NON-MBS supporting node</w:t>
      </w:r>
      <w:r w:rsidRPr="00AD4AA5">
        <w:rPr>
          <w:rFonts w:ascii="Arial" w:hAnsi="Arial" w:cs="Arial"/>
        </w:rPr>
        <w:tab/>
        <w:t>CHENGDU TD TECH LTD.</w:t>
      </w:r>
    </w:p>
    <w:p w14:paraId="511ECF6D"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R3-210517</w:t>
      </w:r>
      <w:r w:rsidRPr="00AD4AA5">
        <w:rPr>
          <w:rFonts w:ascii="Arial" w:hAnsi="Arial" w:cs="Arial"/>
        </w:rPr>
        <w:tab/>
        <w:t>PDCP SN Synchronization</w:t>
      </w:r>
      <w:r w:rsidRPr="00AD4AA5">
        <w:rPr>
          <w:rFonts w:ascii="Arial" w:hAnsi="Arial" w:cs="Arial"/>
        </w:rPr>
        <w:tab/>
        <w:t>vivo</w:t>
      </w:r>
    </w:p>
    <w:p w14:paraId="260865C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R3-210533</w:t>
      </w:r>
      <w:r w:rsidRPr="00AD4AA5">
        <w:rPr>
          <w:rFonts w:ascii="Arial" w:hAnsi="Arial" w:cs="Arial"/>
        </w:rPr>
        <w:tab/>
        <w:t>Dynamic Change Between PTP and PTM</w:t>
      </w:r>
      <w:r w:rsidRPr="00AD4AA5">
        <w:rPr>
          <w:rFonts w:ascii="Arial" w:hAnsi="Arial" w:cs="Arial"/>
        </w:rPr>
        <w:tab/>
        <w:t>BEIJING SAMSUNG TELECOM R&amp;D</w:t>
      </w:r>
    </w:p>
    <w:p w14:paraId="2B368E8B"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R3-210534</w:t>
      </w:r>
      <w:r w:rsidRPr="00AD4AA5">
        <w:rPr>
          <w:rFonts w:ascii="Arial" w:hAnsi="Arial" w:cs="Arial"/>
        </w:rPr>
        <w:tab/>
        <w:t>Issues on Mobility between MBS Supporting Nodes</w:t>
      </w:r>
      <w:r w:rsidRPr="00AD4AA5">
        <w:rPr>
          <w:rFonts w:ascii="Arial" w:hAnsi="Arial" w:cs="Arial"/>
        </w:rPr>
        <w:tab/>
        <w:t>LG Electronics</w:t>
      </w:r>
    </w:p>
    <w:p w14:paraId="670723E4"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R3-210602</w:t>
      </w:r>
      <w:r w:rsidRPr="00AD4AA5">
        <w:rPr>
          <w:rFonts w:ascii="Arial" w:hAnsi="Arial" w:cs="Arial"/>
        </w:rPr>
        <w:tab/>
        <w:t>Considerations on MBS session management and TP to 38.410 38.413 BL CR</w:t>
      </w:r>
      <w:r w:rsidRPr="00AD4AA5">
        <w:rPr>
          <w:rFonts w:ascii="Arial" w:hAnsi="Arial" w:cs="Arial"/>
        </w:rPr>
        <w:tab/>
        <w:t>ZTE</w:t>
      </w:r>
    </w:p>
    <w:p w14:paraId="17F8C0EA"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lastRenderedPageBreak/>
        <w:t>R3-210603</w:t>
      </w:r>
      <w:r w:rsidRPr="00AD4AA5">
        <w:rPr>
          <w:rFonts w:ascii="Arial" w:hAnsi="Arial" w:cs="Arial"/>
        </w:rPr>
        <w:tab/>
        <w:t>TP to 38.414 BL CR on IP multicast</w:t>
      </w:r>
      <w:r w:rsidRPr="00AD4AA5">
        <w:rPr>
          <w:rFonts w:ascii="Arial" w:hAnsi="Arial" w:cs="Arial"/>
        </w:rPr>
        <w:tab/>
        <w:t>ZTE</w:t>
      </w:r>
    </w:p>
    <w:p w14:paraId="3D0D97BE"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R3-210604</w:t>
      </w:r>
      <w:r w:rsidRPr="00AD4AA5">
        <w:rPr>
          <w:rFonts w:ascii="Arial" w:hAnsi="Arial" w:cs="Arial"/>
        </w:rPr>
        <w:tab/>
        <w:t>Mode switching for NR MBS</w:t>
      </w:r>
      <w:r w:rsidRPr="00AD4AA5">
        <w:rPr>
          <w:rFonts w:ascii="Arial" w:hAnsi="Arial" w:cs="Arial"/>
        </w:rPr>
        <w:tab/>
        <w:t>ZTE</w:t>
      </w:r>
    </w:p>
    <w:p w14:paraId="4D83197B"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R3-210605</w:t>
      </w:r>
      <w:r w:rsidRPr="00AD4AA5">
        <w:rPr>
          <w:rFonts w:ascii="Arial" w:hAnsi="Arial" w:cs="Arial"/>
        </w:rPr>
        <w:tab/>
        <w:t>TP to 38.300 BL CR on mode change between PTP and PTM</w:t>
      </w:r>
      <w:r w:rsidRPr="00AD4AA5">
        <w:rPr>
          <w:rFonts w:ascii="Arial" w:hAnsi="Arial" w:cs="Arial"/>
        </w:rPr>
        <w:tab/>
        <w:t>ZTE</w:t>
      </w:r>
    </w:p>
    <w:p w14:paraId="39756C2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R3-210606</w:t>
      </w:r>
      <w:r w:rsidRPr="00AD4AA5">
        <w:rPr>
          <w:rFonts w:ascii="Arial" w:hAnsi="Arial" w:cs="Arial"/>
        </w:rPr>
        <w:tab/>
        <w:t>Considerations on MBS bearer management over F1 and E1 and TPs to 38.470 38.473 38.460 38.463 BL CR</w:t>
      </w:r>
      <w:r w:rsidRPr="00AD4AA5">
        <w:rPr>
          <w:rFonts w:ascii="Arial" w:hAnsi="Arial" w:cs="Arial"/>
        </w:rPr>
        <w:tab/>
        <w:t>ZTE</w:t>
      </w:r>
    </w:p>
    <w:p w14:paraId="68C23621"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R3-210607</w:t>
      </w:r>
      <w:r w:rsidRPr="00AD4AA5">
        <w:rPr>
          <w:rFonts w:ascii="Arial" w:hAnsi="Arial" w:cs="Arial"/>
        </w:rPr>
        <w:tab/>
        <w:t>TP to 38.401 38.474 MBS BL CR on supporting IP multicast over F1-U</w:t>
      </w:r>
      <w:r w:rsidRPr="00AD4AA5">
        <w:rPr>
          <w:rFonts w:ascii="Arial" w:hAnsi="Arial" w:cs="Arial"/>
        </w:rPr>
        <w:tab/>
        <w:t>ZTE</w:t>
      </w:r>
    </w:p>
    <w:p w14:paraId="7DA391C3"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R3-210608</w:t>
      </w:r>
      <w:r w:rsidRPr="00AD4AA5">
        <w:rPr>
          <w:rFonts w:ascii="Arial" w:hAnsi="Arial" w:cs="Arial"/>
        </w:rPr>
        <w:tab/>
        <w:t>Considerations on inter-gNB mobility for MBS</w:t>
      </w:r>
      <w:r w:rsidRPr="00AD4AA5">
        <w:rPr>
          <w:rFonts w:ascii="Arial" w:hAnsi="Arial" w:cs="Arial"/>
        </w:rPr>
        <w:tab/>
        <w:t>ZTE</w:t>
      </w:r>
    </w:p>
    <w:p w14:paraId="071BD6C3"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R3-210609</w:t>
      </w:r>
      <w:r w:rsidRPr="00AD4AA5">
        <w:rPr>
          <w:rFonts w:ascii="Arial" w:hAnsi="Arial" w:cs="Arial"/>
        </w:rPr>
        <w:tab/>
        <w:t>Considerations on lossless handover for NR MBS</w:t>
      </w:r>
      <w:r w:rsidRPr="00AD4AA5">
        <w:rPr>
          <w:rFonts w:ascii="Arial" w:hAnsi="Arial" w:cs="Arial"/>
        </w:rPr>
        <w:tab/>
        <w:t>ZTE</w:t>
      </w:r>
    </w:p>
    <w:p w14:paraId="520AA020"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R3-210610</w:t>
      </w:r>
      <w:r w:rsidRPr="00AD4AA5">
        <w:rPr>
          <w:rFonts w:ascii="Arial" w:hAnsi="Arial" w:cs="Arial"/>
        </w:rPr>
        <w:tab/>
        <w:t>Discussion on MBS session activation and deactivation</w:t>
      </w:r>
      <w:r w:rsidRPr="00AD4AA5">
        <w:rPr>
          <w:rFonts w:ascii="Arial" w:hAnsi="Arial" w:cs="Arial"/>
        </w:rPr>
        <w:tab/>
        <w:t>ZTE</w:t>
      </w:r>
    </w:p>
    <w:p w14:paraId="7CADC8A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R3-210618</w:t>
      </w:r>
      <w:r w:rsidRPr="00AD4AA5">
        <w:rPr>
          <w:rFonts w:ascii="Arial" w:hAnsi="Arial" w:cs="Arial"/>
        </w:rPr>
        <w:tab/>
        <w:t>(TP for BL CR 38.401) Dynamic switch between PTP and PTM</w:t>
      </w:r>
      <w:r w:rsidRPr="00AD4AA5">
        <w:rPr>
          <w:rFonts w:ascii="Arial" w:hAnsi="Arial" w:cs="Arial"/>
        </w:rPr>
        <w:tab/>
        <w:t>Lenovo, Motorola Mobility</w:t>
      </w:r>
    </w:p>
    <w:p w14:paraId="31F8D258"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R3-210619</w:t>
      </w:r>
      <w:r w:rsidRPr="00AD4AA5">
        <w:rPr>
          <w:rFonts w:ascii="Arial" w:hAnsi="Arial" w:cs="Arial"/>
        </w:rPr>
        <w:tab/>
        <w:t>Open Issues on MBS Bearer Management over F1/E1</w:t>
      </w:r>
      <w:r w:rsidRPr="00AD4AA5">
        <w:rPr>
          <w:rFonts w:ascii="Arial" w:hAnsi="Arial" w:cs="Arial"/>
        </w:rPr>
        <w:tab/>
        <w:t>Lenovo, Motorola Mobility</w:t>
      </w:r>
    </w:p>
    <w:p w14:paraId="31AA3BA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R3-210620</w:t>
      </w:r>
      <w:r w:rsidRPr="00AD4AA5">
        <w:rPr>
          <w:rFonts w:ascii="Arial" w:hAnsi="Arial" w:cs="Arial"/>
        </w:rPr>
        <w:tab/>
        <w:t>Enhancements to support loss-less handover for NR multicast</w:t>
      </w:r>
      <w:r w:rsidRPr="00AD4AA5">
        <w:rPr>
          <w:rFonts w:ascii="Arial" w:hAnsi="Arial" w:cs="Arial"/>
        </w:rPr>
        <w:tab/>
        <w:t>Lenovo, Motorola Mobility</w:t>
      </w:r>
    </w:p>
    <w:p w14:paraId="6AC06783"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R3-210621</w:t>
      </w:r>
      <w:r w:rsidRPr="00AD4AA5">
        <w:rPr>
          <w:rFonts w:ascii="Arial" w:hAnsi="Arial" w:cs="Arial"/>
        </w:rPr>
        <w:tab/>
        <w:t>(TP for BL CR 38.401) MBS Transmission Area Control between gNB-CU and gNB-DU</w:t>
      </w:r>
      <w:r w:rsidRPr="00AD4AA5">
        <w:rPr>
          <w:rFonts w:ascii="Arial" w:hAnsi="Arial" w:cs="Arial"/>
        </w:rPr>
        <w:tab/>
        <w:t>Lenovo, Motorola Mobility</w:t>
      </w:r>
    </w:p>
    <w:p w14:paraId="724FFC9B"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R3-210622</w:t>
      </w:r>
      <w:r w:rsidRPr="00AD4AA5">
        <w:rPr>
          <w:rFonts w:ascii="Arial" w:hAnsi="Arial" w:cs="Arial"/>
        </w:rPr>
        <w:tab/>
        <w:t>User Plane Protocol Aspects for NR MBS</w:t>
      </w:r>
      <w:r w:rsidRPr="00AD4AA5">
        <w:rPr>
          <w:rFonts w:ascii="Arial" w:hAnsi="Arial" w:cs="Arial"/>
        </w:rPr>
        <w:tab/>
        <w:t>Lenovo, Motorola Mobility</w:t>
      </w:r>
    </w:p>
    <w:p w14:paraId="019AB55B"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R3-210623</w:t>
      </w:r>
      <w:r w:rsidRPr="00AD4AA5">
        <w:rPr>
          <w:rFonts w:ascii="Arial" w:hAnsi="Arial" w:cs="Arial"/>
        </w:rPr>
        <w:tab/>
        <w:t>Considerations on measurements for NR MBS in idle/inactive</w:t>
      </w:r>
      <w:r w:rsidRPr="00AD4AA5">
        <w:rPr>
          <w:rFonts w:ascii="Arial" w:hAnsi="Arial" w:cs="Arial"/>
        </w:rPr>
        <w:tab/>
        <w:t>Lenovo, Motorola Mobility</w:t>
      </w:r>
    </w:p>
    <w:p w14:paraId="272C1F07"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R3-210632</w:t>
      </w:r>
      <w:r w:rsidRPr="00AD4AA5">
        <w:rPr>
          <w:rFonts w:ascii="Arial" w:hAnsi="Arial" w:cs="Arial"/>
        </w:rPr>
        <w:tab/>
        <w:t>Discussion on SA2 LS on 5MBS progress and issues to address</w:t>
      </w:r>
      <w:r w:rsidRPr="00AD4AA5">
        <w:rPr>
          <w:rFonts w:ascii="Arial" w:hAnsi="Arial" w:cs="Arial"/>
        </w:rPr>
        <w:tab/>
        <w:t>Ericsson</w:t>
      </w:r>
    </w:p>
    <w:p w14:paraId="62AF278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R3-210633</w:t>
      </w:r>
      <w:r w:rsidRPr="00AD4AA5">
        <w:rPr>
          <w:rFonts w:ascii="Arial" w:hAnsi="Arial" w:cs="Arial"/>
        </w:rPr>
        <w:tab/>
        <w:t>[DRAFT] Reply LS on 5MBS progress and issues to address</w:t>
      </w:r>
      <w:r w:rsidRPr="00AD4AA5">
        <w:rPr>
          <w:rFonts w:ascii="Arial" w:hAnsi="Arial" w:cs="Arial"/>
        </w:rPr>
        <w:tab/>
        <w:t>Ericsson</w:t>
      </w:r>
    </w:p>
    <w:p w14:paraId="748B9501"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R3-210639</w:t>
      </w:r>
      <w:r w:rsidRPr="00AD4AA5">
        <w:rPr>
          <w:rFonts w:ascii="Arial" w:hAnsi="Arial" w:cs="Arial"/>
        </w:rPr>
        <w:tab/>
        <w:t>Session Management over NG</w:t>
      </w:r>
      <w:r w:rsidRPr="00AD4AA5">
        <w:rPr>
          <w:rFonts w:ascii="Arial" w:hAnsi="Arial" w:cs="Arial"/>
        </w:rPr>
        <w:tab/>
        <w:t>Ericsson</w:t>
      </w:r>
    </w:p>
    <w:p w14:paraId="29E049BD"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R3-210640</w:t>
      </w:r>
      <w:r w:rsidRPr="00AD4AA5">
        <w:rPr>
          <w:rFonts w:ascii="Arial" w:hAnsi="Arial" w:cs="Arial"/>
        </w:rPr>
        <w:tab/>
        <w:t>[TP for BL CR TS 38.300] TP on Session Management for NR MBS</w:t>
      </w:r>
      <w:r w:rsidRPr="00AD4AA5">
        <w:rPr>
          <w:rFonts w:ascii="Arial" w:hAnsi="Arial" w:cs="Arial"/>
        </w:rPr>
        <w:tab/>
        <w:t>Ericsson</w:t>
      </w:r>
    </w:p>
    <w:p w14:paraId="1C79B39A"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R3-210641</w:t>
      </w:r>
      <w:r w:rsidRPr="00AD4AA5">
        <w:rPr>
          <w:rFonts w:ascii="Arial" w:hAnsi="Arial" w:cs="Arial"/>
        </w:rPr>
        <w:tab/>
        <w:t>[TP for BL CR TS 38.410] TP on Session Management for NR MBS</w:t>
      </w:r>
      <w:r w:rsidRPr="00AD4AA5">
        <w:rPr>
          <w:rFonts w:ascii="Arial" w:hAnsi="Arial" w:cs="Arial"/>
        </w:rPr>
        <w:tab/>
        <w:t>Ericsson</w:t>
      </w:r>
    </w:p>
    <w:p w14:paraId="03EBC98E"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R3-210642</w:t>
      </w:r>
      <w:r w:rsidRPr="00AD4AA5">
        <w:rPr>
          <w:rFonts w:ascii="Arial" w:hAnsi="Arial" w:cs="Arial"/>
        </w:rPr>
        <w:tab/>
        <w:t>[TP for BL CR TS 38.413] TP on Session Management for NR MBS</w:t>
      </w:r>
      <w:r w:rsidRPr="00AD4AA5">
        <w:rPr>
          <w:rFonts w:ascii="Arial" w:hAnsi="Arial" w:cs="Arial"/>
        </w:rPr>
        <w:tab/>
        <w:t>Ericsson</w:t>
      </w:r>
    </w:p>
    <w:p w14:paraId="079FFF51"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R3-210643</w:t>
      </w:r>
      <w:r w:rsidRPr="00AD4AA5">
        <w:rPr>
          <w:rFonts w:ascii="Arial" w:hAnsi="Arial" w:cs="Arial"/>
        </w:rPr>
        <w:tab/>
        <w:t>On Support of mobility between gNBs supporting MBS</w:t>
      </w:r>
      <w:r w:rsidRPr="00AD4AA5">
        <w:rPr>
          <w:rFonts w:ascii="Arial" w:hAnsi="Arial" w:cs="Arial"/>
        </w:rPr>
        <w:tab/>
        <w:t>Ericsson</w:t>
      </w:r>
    </w:p>
    <w:p w14:paraId="201278C8"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R3-210644</w:t>
      </w:r>
      <w:r w:rsidRPr="00AD4AA5">
        <w:rPr>
          <w:rFonts w:ascii="Arial" w:hAnsi="Arial" w:cs="Arial"/>
        </w:rPr>
        <w:tab/>
        <w:t>[TP for BL CR TS 38.300] HO between supporting gNBs</w:t>
      </w:r>
      <w:r w:rsidRPr="00AD4AA5">
        <w:rPr>
          <w:rFonts w:ascii="Arial" w:hAnsi="Arial" w:cs="Arial"/>
        </w:rPr>
        <w:tab/>
        <w:t>Ericsson</w:t>
      </w:r>
    </w:p>
    <w:p w14:paraId="7FB04687"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R3-210645</w:t>
      </w:r>
      <w:r w:rsidRPr="00AD4AA5">
        <w:rPr>
          <w:rFonts w:ascii="Arial" w:hAnsi="Arial" w:cs="Arial"/>
        </w:rPr>
        <w:tab/>
        <w:t>[TP for BL CR 38.410 and 38.413] HO between MBS supporting gNBs</w:t>
      </w:r>
      <w:r w:rsidRPr="00AD4AA5">
        <w:rPr>
          <w:rFonts w:ascii="Arial" w:hAnsi="Arial" w:cs="Arial"/>
        </w:rPr>
        <w:tab/>
        <w:t>Ericsson</w:t>
      </w:r>
    </w:p>
    <w:p w14:paraId="288E99E3"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R3-210646</w:t>
      </w:r>
      <w:r w:rsidRPr="00AD4AA5">
        <w:rPr>
          <w:rFonts w:ascii="Arial" w:hAnsi="Arial" w:cs="Arial"/>
        </w:rPr>
        <w:tab/>
        <w:t>[TP for BL CR TS 38.423] HO between supporting gNBs</w:t>
      </w:r>
      <w:r w:rsidRPr="00AD4AA5">
        <w:rPr>
          <w:rFonts w:ascii="Arial" w:hAnsi="Arial" w:cs="Arial"/>
        </w:rPr>
        <w:tab/>
        <w:t>Ericsson</w:t>
      </w:r>
    </w:p>
    <w:p w14:paraId="01B26239"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R3-210647</w:t>
      </w:r>
      <w:r w:rsidRPr="00AD4AA5">
        <w:rPr>
          <w:rFonts w:ascii="Arial" w:hAnsi="Arial" w:cs="Arial"/>
        </w:rPr>
        <w:tab/>
        <w:t>[TP for BL CR TS 38.401] HO between supporting gNBs</w:t>
      </w:r>
      <w:r w:rsidRPr="00AD4AA5">
        <w:rPr>
          <w:rFonts w:ascii="Arial" w:hAnsi="Arial" w:cs="Arial"/>
        </w:rPr>
        <w:tab/>
        <w:t>Ericsson</w:t>
      </w:r>
    </w:p>
    <w:p w14:paraId="336EE67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R3-210648</w:t>
      </w:r>
      <w:r w:rsidRPr="00AD4AA5">
        <w:rPr>
          <w:rFonts w:ascii="Arial" w:hAnsi="Arial" w:cs="Arial"/>
        </w:rPr>
        <w:tab/>
        <w:t>On support of mobility between MBS supporting and non-MBS supporting gNBs</w:t>
      </w:r>
      <w:r w:rsidRPr="00AD4AA5">
        <w:rPr>
          <w:rFonts w:ascii="Arial" w:hAnsi="Arial" w:cs="Arial"/>
        </w:rPr>
        <w:tab/>
        <w:t>Ericsson</w:t>
      </w:r>
    </w:p>
    <w:p w14:paraId="408D5C0C"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R3-210760</w:t>
      </w:r>
      <w:r w:rsidRPr="00AD4AA5">
        <w:rPr>
          <w:rFonts w:ascii="Arial" w:hAnsi="Arial" w:cs="Arial"/>
        </w:rPr>
        <w:tab/>
        <w:t>LS on MBS service continuity</w:t>
      </w:r>
      <w:r w:rsidRPr="00AD4AA5">
        <w:rPr>
          <w:rFonts w:ascii="Arial" w:hAnsi="Arial" w:cs="Arial"/>
        </w:rPr>
        <w:tab/>
        <w:t>CATT</w:t>
      </w:r>
    </w:p>
    <w:p w14:paraId="0A1114E6"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R3-210782</w:t>
      </w:r>
      <w:r w:rsidRPr="00AD4AA5">
        <w:rPr>
          <w:rFonts w:ascii="Arial" w:hAnsi="Arial" w:cs="Arial"/>
        </w:rPr>
        <w:tab/>
        <w:t>Issues on dynamic change between PTP and PTM</w:t>
      </w:r>
      <w:r w:rsidRPr="00AD4AA5">
        <w:rPr>
          <w:rFonts w:ascii="Arial" w:hAnsi="Arial" w:cs="Arial"/>
        </w:rPr>
        <w:tab/>
        <w:t>LG Electronics</w:t>
      </w:r>
    </w:p>
    <w:p w14:paraId="4C5B7B8B"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R3-210787</w:t>
      </w:r>
      <w:r w:rsidRPr="00AD4AA5">
        <w:rPr>
          <w:rFonts w:ascii="Arial" w:hAnsi="Arial" w:cs="Arial"/>
        </w:rPr>
        <w:tab/>
        <w:t>Introduction of NR MBS</w:t>
      </w:r>
      <w:r w:rsidRPr="00AD4AA5">
        <w:rPr>
          <w:rFonts w:ascii="Arial" w:hAnsi="Arial" w:cs="Arial"/>
        </w:rPr>
        <w:tab/>
        <w:t>LG Electronics</w:t>
      </w:r>
    </w:p>
    <w:p w14:paraId="6C9F61FA"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R3-210913</w:t>
      </w:r>
      <w:r w:rsidRPr="00AD4AA5">
        <w:rPr>
          <w:rFonts w:ascii="Arial" w:hAnsi="Arial" w:cs="Arial"/>
        </w:rPr>
        <w:tab/>
        <w:t>Discussion on dynamic change between PTP and PTM</w:t>
      </w:r>
      <w:r w:rsidRPr="00AD4AA5">
        <w:rPr>
          <w:rFonts w:ascii="Arial" w:hAnsi="Arial" w:cs="Arial"/>
        </w:rPr>
        <w:tab/>
        <w:t>CMCC</w:t>
      </w:r>
    </w:p>
    <w:p w14:paraId="397EB5E6"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R3-210914</w:t>
      </w:r>
      <w:r w:rsidRPr="00AD4AA5">
        <w:rPr>
          <w:rFonts w:ascii="Arial" w:hAnsi="Arial" w:cs="Arial"/>
        </w:rPr>
        <w:tab/>
        <w:t>Discussion on MBS Bearer Management</w:t>
      </w:r>
      <w:r w:rsidRPr="00AD4AA5">
        <w:rPr>
          <w:rFonts w:ascii="Arial" w:hAnsi="Arial" w:cs="Arial"/>
        </w:rPr>
        <w:tab/>
        <w:t>CMCC</w:t>
      </w:r>
    </w:p>
    <w:p w14:paraId="4D14F89E"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R3-210915</w:t>
      </w:r>
      <w:r w:rsidRPr="00AD4AA5">
        <w:rPr>
          <w:rFonts w:ascii="Arial" w:hAnsi="Arial" w:cs="Arial"/>
        </w:rPr>
        <w:tab/>
        <w:t>Discussion on Mobility with Service Continuity</w:t>
      </w:r>
      <w:r w:rsidRPr="00AD4AA5">
        <w:rPr>
          <w:rFonts w:ascii="Arial" w:hAnsi="Arial" w:cs="Arial"/>
        </w:rPr>
        <w:tab/>
        <w:t>CMCC</w:t>
      </w:r>
    </w:p>
    <w:p w14:paraId="3892AADA"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R3-210916</w:t>
      </w:r>
      <w:r w:rsidRPr="00AD4AA5">
        <w:rPr>
          <w:rFonts w:ascii="Arial" w:hAnsi="Arial" w:cs="Arial"/>
        </w:rPr>
        <w:tab/>
        <w:t>TP to 38.300 BLCR for mobility between MBS supporting nodes</w:t>
      </w:r>
      <w:r w:rsidRPr="00AD4AA5">
        <w:rPr>
          <w:rFonts w:ascii="Arial" w:hAnsi="Arial" w:cs="Arial"/>
        </w:rPr>
        <w:tab/>
        <w:t>CMCC</w:t>
      </w:r>
    </w:p>
    <w:p w14:paraId="6DB144C9"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R3-210920</w:t>
      </w:r>
      <w:r w:rsidRPr="00AD4AA5">
        <w:rPr>
          <w:rFonts w:ascii="Arial" w:hAnsi="Arial" w:cs="Arial"/>
        </w:rPr>
        <w:tab/>
        <w:t>MBS Session management over NG</w:t>
      </w:r>
      <w:r w:rsidRPr="00AD4AA5">
        <w:rPr>
          <w:rFonts w:ascii="Arial" w:hAnsi="Arial" w:cs="Arial"/>
        </w:rPr>
        <w:tab/>
        <w:t>CMCC</w:t>
      </w:r>
    </w:p>
    <w:p w14:paraId="44A8B9D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R3-210921</w:t>
      </w:r>
      <w:r w:rsidRPr="00AD4AA5">
        <w:rPr>
          <w:rFonts w:ascii="Arial" w:hAnsi="Arial" w:cs="Arial"/>
        </w:rPr>
        <w:tab/>
        <w:t>(TP to TS 38.410 ) MBS session management over NG</w:t>
      </w:r>
      <w:r w:rsidRPr="00AD4AA5">
        <w:rPr>
          <w:rFonts w:ascii="Arial" w:hAnsi="Arial" w:cs="Arial"/>
        </w:rPr>
        <w:tab/>
        <w:t>CMCC</w:t>
      </w:r>
    </w:p>
    <w:p w14:paraId="17ED8F39"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R3-210922</w:t>
      </w:r>
      <w:r w:rsidRPr="00AD4AA5">
        <w:rPr>
          <w:rFonts w:ascii="Arial" w:hAnsi="Arial" w:cs="Arial"/>
        </w:rPr>
        <w:tab/>
        <w:t>(TP to TS 38.300 ) MBS session management over NG</w:t>
      </w:r>
      <w:r w:rsidRPr="00AD4AA5">
        <w:rPr>
          <w:rFonts w:ascii="Arial" w:hAnsi="Arial" w:cs="Arial"/>
        </w:rPr>
        <w:tab/>
        <w:t>CMCC, Huawei</w:t>
      </w:r>
    </w:p>
    <w:p w14:paraId="0F9C40B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R3-210923</w:t>
      </w:r>
      <w:r w:rsidRPr="00AD4AA5">
        <w:rPr>
          <w:rFonts w:ascii="Arial" w:hAnsi="Arial" w:cs="Arial"/>
        </w:rPr>
        <w:tab/>
        <w:t>Discussion on SA2 LS on on 5MBS progress and issues to address</w:t>
      </w:r>
      <w:r w:rsidRPr="00AD4AA5">
        <w:rPr>
          <w:rFonts w:ascii="Arial" w:hAnsi="Arial" w:cs="Arial"/>
        </w:rPr>
        <w:tab/>
        <w:t>CMCC</w:t>
      </w:r>
    </w:p>
    <w:p w14:paraId="786AAEF9"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R3-210924</w:t>
      </w:r>
      <w:r w:rsidRPr="00AD4AA5">
        <w:rPr>
          <w:rFonts w:ascii="Arial" w:hAnsi="Arial" w:cs="Arial"/>
        </w:rPr>
        <w:tab/>
        <w:t>[Draft]Reply LS to SA2 on 5MBS Progress and Issues to address</w:t>
      </w:r>
      <w:r w:rsidRPr="00AD4AA5">
        <w:rPr>
          <w:rFonts w:ascii="Arial" w:hAnsi="Arial" w:cs="Arial"/>
        </w:rPr>
        <w:tab/>
        <w:t>CMCC</w:t>
      </w:r>
    </w:p>
    <w:p w14:paraId="2FC77D25"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R3-211026</w:t>
      </w:r>
      <w:r w:rsidRPr="00AD4AA5">
        <w:rPr>
          <w:rFonts w:ascii="Arial" w:hAnsi="Arial" w:cs="Arial"/>
        </w:rPr>
        <w:tab/>
        <w:t>CB: # 70_MBS_Architecture - Summary of email discussion</w:t>
      </w:r>
      <w:r w:rsidRPr="00AD4AA5">
        <w:rPr>
          <w:rFonts w:ascii="Arial" w:hAnsi="Arial" w:cs="Arial"/>
        </w:rPr>
        <w:tab/>
        <w:t>Nokia - moderator</w:t>
      </w:r>
    </w:p>
    <w:p w14:paraId="1318C37E"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R3-211027</w:t>
      </w:r>
      <w:r w:rsidRPr="00AD4AA5">
        <w:rPr>
          <w:rFonts w:ascii="Arial" w:hAnsi="Arial" w:cs="Arial"/>
        </w:rPr>
        <w:tab/>
        <w:t>CB: # 71_MBS_NGsessionMgmt - Summary of email discussion</w:t>
      </w:r>
      <w:r w:rsidRPr="00AD4AA5">
        <w:rPr>
          <w:rFonts w:ascii="Arial" w:hAnsi="Arial" w:cs="Arial"/>
        </w:rPr>
        <w:tab/>
        <w:t>Ericsson - moderator</w:t>
      </w:r>
    </w:p>
    <w:p w14:paraId="38108474"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R3-211028</w:t>
      </w:r>
      <w:r w:rsidRPr="00AD4AA5">
        <w:rPr>
          <w:rFonts w:ascii="Arial" w:hAnsi="Arial" w:cs="Arial"/>
        </w:rPr>
        <w:tab/>
        <w:t>CB: # 72_MBS_PTP-PTM_DynChg - Summary of email discussion</w:t>
      </w:r>
      <w:r w:rsidRPr="00AD4AA5">
        <w:rPr>
          <w:rFonts w:ascii="Arial" w:hAnsi="Arial" w:cs="Arial"/>
        </w:rPr>
        <w:tab/>
        <w:t>Samsung - moderator</w:t>
      </w:r>
    </w:p>
    <w:p w14:paraId="6CB61B26"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R3-211029</w:t>
      </w:r>
      <w:r w:rsidRPr="00AD4AA5">
        <w:rPr>
          <w:rFonts w:ascii="Arial" w:hAnsi="Arial" w:cs="Arial"/>
        </w:rPr>
        <w:tab/>
        <w:t>CB: # 73_MBS_BearerMgmt_F1_E1 - Summary of email discussion</w:t>
      </w:r>
      <w:r w:rsidRPr="00AD4AA5">
        <w:rPr>
          <w:rFonts w:ascii="Arial" w:hAnsi="Arial" w:cs="Arial"/>
        </w:rPr>
        <w:tab/>
        <w:t>CATT - moderator</w:t>
      </w:r>
    </w:p>
    <w:p w14:paraId="213C65C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R3-211030</w:t>
      </w:r>
      <w:r w:rsidRPr="00AD4AA5">
        <w:rPr>
          <w:rFonts w:ascii="Arial" w:hAnsi="Arial" w:cs="Arial"/>
        </w:rPr>
        <w:tab/>
        <w:t>CB: # 74_MBS_Txarea - Summary of email discussion</w:t>
      </w:r>
      <w:r w:rsidRPr="00AD4AA5">
        <w:rPr>
          <w:rFonts w:ascii="Arial" w:hAnsi="Arial" w:cs="Arial"/>
        </w:rPr>
        <w:tab/>
        <w:t>Lenovo - moderator</w:t>
      </w:r>
    </w:p>
    <w:p w14:paraId="251A8A58"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R3-211031</w:t>
      </w:r>
      <w:r w:rsidRPr="00AD4AA5">
        <w:rPr>
          <w:rFonts w:ascii="Arial" w:hAnsi="Arial" w:cs="Arial"/>
        </w:rPr>
        <w:tab/>
        <w:t>CB: # 75_MBS_Mobility_Supporting - Summary of email discussion</w:t>
      </w:r>
      <w:r w:rsidRPr="00AD4AA5">
        <w:rPr>
          <w:rFonts w:ascii="Arial" w:hAnsi="Arial" w:cs="Arial"/>
        </w:rPr>
        <w:tab/>
        <w:t>Samsung - moderator</w:t>
      </w:r>
    </w:p>
    <w:p w14:paraId="063A2B23"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R3-211032</w:t>
      </w:r>
      <w:r w:rsidRPr="00AD4AA5">
        <w:rPr>
          <w:rFonts w:ascii="Arial" w:hAnsi="Arial" w:cs="Arial"/>
        </w:rPr>
        <w:tab/>
        <w:t>CB: # 76_MBS_Mobility_Non-supporting - Summary of email discussion</w:t>
      </w:r>
      <w:r w:rsidRPr="00AD4AA5">
        <w:rPr>
          <w:rFonts w:ascii="Arial" w:hAnsi="Arial" w:cs="Arial"/>
        </w:rPr>
        <w:tab/>
        <w:t>Huawei - moderator</w:t>
      </w:r>
    </w:p>
    <w:p w14:paraId="0095970A"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R3-211033</w:t>
      </w:r>
      <w:r w:rsidRPr="00AD4AA5">
        <w:rPr>
          <w:rFonts w:ascii="Arial" w:hAnsi="Arial" w:cs="Arial"/>
        </w:rPr>
        <w:tab/>
        <w:t>CB: # 77_MBS_SvcCont_InactiveUEs - Summary of email discussion</w:t>
      </w:r>
      <w:r w:rsidRPr="00AD4AA5">
        <w:rPr>
          <w:rFonts w:ascii="Arial" w:hAnsi="Arial" w:cs="Arial"/>
        </w:rPr>
        <w:tab/>
        <w:t>CATT - moderator</w:t>
      </w:r>
    </w:p>
    <w:p w14:paraId="05D00C64"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R3-211034</w:t>
      </w:r>
      <w:r w:rsidRPr="00AD4AA5">
        <w:rPr>
          <w:rFonts w:ascii="Arial" w:hAnsi="Arial" w:cs="Arial"/>
        </w:rPr>
        <w:tab/>
        <w:t>CB: # 69_MBS_BLs - Summary of email discussion</w:t>
      </w:r>
      <w:r w:rsidRPr="00AD4AA5">
        <w:rPr>
          <w:rFonts w:ascii="Arial" w:hAnsi="Arial" w:cs="Arial"/>
        </w:rPr>
        <w:tab/>
        <w:t>CMCC - moderator</w:t>
      </w:r>
    </w:p>
    <w:p w14:paraId="1977FCD2"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R3-211077</w:t>
      </w:r>
      <w:r w:rsidRPr="00AD4AA5">
        <w:rPr>
          <w:rFonts w:ascii="Arial" w:hAnsi="Arial" w:cs="Arial"/>
        </w:rPr>
        <w:tab/>
        <w:t>Introduction of NR Multicast and Broadcast Services</w:t>
      </w:r>
      <w:r w:rsidRPr="00AD4AA5">
        <w:rPr>
          <w:rFonts w:ascii="Arial" w:hAnsi="Arial" w:cs="Arial"/>
        </w:rPr>
        <w:tab/>
        <w:t>Ericsson</w:t>
      </w:r>
    </w:p>
    <w:p w14:paraId="2B2AD4D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R3-211146</w:t>
      </w:r>
      <w:r w:rsidRPr="00AD4AA5">
        <w:rPr>
          <w:rFonts w:ascii="Arial" w:hAnsi="Arial" w:cs="Arial"/>
        </w:rPr>
        <w:tab/>
        <w:t>CB: # 68_RANimpact_of_5MBSstudy - Summary of email discussion</w:t>
      </w:r>
      <w:r w:rsidRPr="00AD4AA5">
        <w:rPr>
          <w:rFonts w:ascii="Arial" w:hAnsi="Arial" w:cs="Arial"/>
        </w:rPr>
        <w:tab/>
        <w:t>Huawei - moderator</w:t>
      </w:r>
    </w:p>
    <w:p w14:paraId="25353BA6"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R3-211147</w:t>
      </w:r>
      <w:r w:rsidRPr="00AD4AA5">
        <w:rPr>
          <w:rFonts w:ascii="Arial" w:hAnsi="Arial" w:cs="Arial"/>
        </w:rPr>
        <w:tab/>
        <w:t>(TP for 38.300) QoS Model and MBS Session AMBR Enforcement</w:t>
      </w:r>
      <w:r w:rsidRPr="00AD4AA5">
        <w:rPr>
          <w:rFonts w:ascii="Arial" w:hAnsi="Arial" w:cs="Arial"/>
        </w:rPr>
        <w:tab/>
        <w:t>Nokia, Nokia Shanghai Bell</w:t>
      </w:r>
    </w:p>
    <w:p w14:paraId="063E03AF" w14:textId="77777777" w:rsidR="00AD4AA5" w:rsidRPr="00AD4AA5" w:rsidRDefault="00AD4AA5" w:rsidP="00AD4AA5">
      <w:pPr>
        <w:pStyle w:val="afd"/>
        <w:numPr>
          <w:ilvl w:val="0"/>
          <w:numId w:val="5"/>
        </w:numPr>
        <w:snapToGrid w:val="0"/>
        <w:ind w:leftChars="0"/>
        <w:rPr>
          <w:rFonts w:ascii="Arial" w:hAnsi="Arial" w:cs="Arial"/>
        </w:rPr>
      </w:pPr>
      <w:r w:rsidRPr="00AD4AA5">
        <w:rPr>
          <w:rFonts w:ascii="Arial" w:hAnsi="Arial" w:cs="Arial"/>
        </w:rPr>
        <w:t>R3-211296</w:t>
      </w:r>
      <w:r w:rsidRPr="00AD4AA5">
        <w:rPr>
          <w:rFonts w:ascii="Arial" w:hAnsi="Arial" w:cs="Arial"/>
        </w:rPr>
        <w:tab/>
        <w:t>Reply LS on 5MBS progress and issues to address</w:t>
      </w:r>
      <w:r w:rsidRPr="00AD4AA5">
        <w:rPr>
          <w:rFonts w:ascii="Arial" w:hAnsi="Arial" w:cs="Arial"/>
        </w:rPr>
        <w:tab/>
        <w:t>Huawei</w:t>
      </w:r>
    </w:p>
    <w:p w14:paraId="142002C7" w14:textId="77777777" w:rsidR="003668E8" w:rsidRPr="00AD4AA5" w:rsidRDefault="00AD4AA5" w:rsidP="00AD4AA5">
      <w:pPr>
        <w:pStyle w:val="afd"/>
        <w:numPr>
          <w:ilvl w:val="0"/>
          <w:numId w:val="5"/>
        </w:numPr>
        <w:snapToGrid w:val="0"/>
        <w:ind w:leftChars="0"/>
        <w:rPr>
          <w:rFonts w:ascii="Arial" w:hAnsi="Arial" w:cs="Arial"/>
        </w:rPr>
      </w:pPr>
      <w:bookmarkStart w:id="7" w:name="_Ref65513577"/>
      <w:r w:rsidRPr="00AD4AA5">
        <w:rPr>
          <w:rFonts w:ascii="Arial" w:hAnsi="Arial" w:cs="Arial"/>
        </w:rPr>
        <w:t>R3-211351</w:t>
      </w:r>
      <w:r w:rsidRPr="00AD4AA5">
        <w:rPr>
          <w:rFonts w:ascii="Arial" w:hAnsi="Arial" w:cs="Arial"/>
        </w:rPr>
        <w:tab/>
        <w:t>Introduction of NR MBS</w:t>
      </w:r>
      <w:r w:rsidRPr="00AD4AA5">
        <w:rPr>
          <w:rFonts w:ascii="Arial" w:hAnsi="Arial" w:cs="Arial"/>
        </w:rPr>
        <w:tab/>
        <w:t>Nokia, Nokia Shanghai Bell</w:t>
      </w:r>
      <w:bookmarkEnd w:id="7"/>
    </w:p>
    <w:p w14:paraId="2B175A98" w14:textId="77777777" w:rsidR="003668E8" w:rsidRDefault="003668E8" w:rsidP="004F218A">
      <w:pPr>
        <w:tabs>
          <w:tab w:val="left" w:pos="567"/>
        </w:tabs>
        <w:overflowPunct/>
        <w:autoSpaceDE/>
        <w:autoSpaceDN/>
        <w:snapToGrid w:val="0"/>
        <w:spacing w:after="0"/>
        <w:textAlignment w:val="auto"/>
        <w:rPr>
          <w:rFonts w:ascii="Arial" w:hAnsi="Arial" w:cs="Arial"/>
          <w:bCs/>
        </w:rPr>
      </w:pPr>
    </w:p>
    <w:p w14:paraId="39FB4BF1"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9D2467"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F8A8B0A"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104CFC8"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0A3FAA1"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5DD2DD8F"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7D8AA684"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B23018D"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18FF51C5"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15F0BA5A"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4F29C29F"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101C22E2"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2272F8C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2FBE47AD"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31D094D6"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29EA992E"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28033F79"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1FA6BC8E"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A9C64E2"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3CD70F03"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2167C8EC"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2593CF9E"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3290979F"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70158394"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0465B649"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4D0EC930"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4B4918E5"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E4CD697"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74D1510B"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D1F0C4F"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8"/>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9E6AD" w16cex:dateUtc="2021-03-03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AB0AD6" w16cid:durableId="23E9E676"/>
  <w16cid:commentId w16cid:paraId="06C1072E" w16cid:durableId="23E9E6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4868D" w14:textId="77777777" w:rsidR="00362DD9" w:rsidRDefault="00362DD9">
      <w:r>
        <w:separator/>
      </w:r>
    </w:p>
  </w:endnote>
  <w:endnote w:type="continuationSeparator" w:id="0">
    <w:p w14:paraId="03EA9C8B" w14:textId="77777777" w:rsidR="00362DD9" w:rsidRDefault="0036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宋体">
    <w:altName w:val="??¨¬?"/>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l?r ?S?V?b?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incho">
    <w:altName w:val="??fc"/>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等线">
    <w:altName w:val="¦Ì¨¨??"/>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28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A2F52" w14:textId="77777777" w:rsidR="00FC1BA6" w:rsidRDefault="00FC1BA6">
    <w:pPr>
      <w:pStyle w:val="ab"/>
    </w:pPr>
    <w:r>
      <w:rPr>
        <w:rStyle w:val="ac"/>
      </w:rPr>
      <w:fldChar w:fldCharType="begin"/>
    </w:r>
    <w:r>
      <w:rPr>
        <w:rStyle w:val="ac"/>
      </w:rPr>
      <w:instrText xml:space="preserve"> PAGE </w:instrText>
    </w:r>
    <w:r>
      <w:rPr>
        <w:rStyle w:val="ac"/>
      </w:rPr>
      <w:fldChar w:fldCharType="separate"/>
    </w:r>
    <w:r w:rsidR="00894EF0">
      <w:rPr>
        <w:rStyle w:val="ac"/>
      </w:rPr>
      <w:t>17</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894EF0">
      <w:rPr>
        <w:rStyle w:val="ac"/>
      </w:rPr>
      <w:t>17</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F773C" w14:textId="77777777" w:rsidR="00362DD9" w:rsidRDefault="00362DD9">
      <w:r>
        <w:separator/>
      </w:r>
    </w:p>
  </w:footnote>
  <w:footnote w:type="continuationSeparator" w:id="0">
    <w:p w14:paraId="08BEA271" w14:textId="77777777" w:rsidR="00362DD9" w:rsidRDefault="00362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DE6"/>
    <w:multiLevelType w:val="hybridMultilevel"/>
    <w:tmpl w:val="A4EC5FAE"/>
    <w:lvl w:ilvl="0" w:tplc="DCF8B2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FB20E0"/>
    <w:multiLevelType w:val="multilevel"/>
    <w:tmpl w:val="01FB2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203950"/>
    <w:multiLevelType w:val="hybridMultilevel"/>
    <w:tmpl w:val="4698C03A"/>
    <w:lvl w:ilvl="0" w:tplc="25766D94">
      <w:start w:val="15"/>
      <w:numFmt w:val="bullet"/>
      <w:lvlText w:val="-"/>
      <w:lvlJc w:val="left"/>
      <w:pPr>
        <w:ind w:left="420" w:hanging="420"/>
      </w:pPr>
      <w:rPr>
        <w:rFonts w:ascii="Calibri" w:eastAsia="Calibri" w:hAnsi="Calibri" w:cs="Times New Roman" w:hint="default"/>
      </w:rPr>
    </w:lvl>
    <w:lvl w:ilvl="1" w:tplc="24D8BECE">
      <w:start w:val="1"/>
      <w:numFmt w:val="bullet"/>
      <w:lvlText w:val="-"/>
      <w:lvlJc w:val="left"/>
      <w:pPr>
        <w:ind w:left="840" w:hanging="420"/>
      </w:pPr>
      <w:rPr>
        <w:rFonts w:ascii="Arial" w:hAnsi="Arial" w:hint="default"/>
      </w:rPr>
    </w:lvl>
    <w:lvl w:ilvl="2" w:tplc="25766D94">
      <w:start w:val="15"/>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E4671E3"/>
    <w:multiLevelType w:val="hybridMultilevel"/>
    <w:tmpl w:val="E864CE26"/>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3C30F5"/>
    <w:multiLevelType w:val="multilevel"/>
    <w:tmpl w:val="373C3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D8226E"/>
    <w:multiLevelType w:val="hybridMultilevel"/>
    <w:tmpl w:val="28CC6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4D5B54"/>
    <w:multiLevelType w:val="hybridMultilevel"/>
    <w:tmpl w:val="FDD202C8"/>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F6052D"/>
    <w:multiLevelType w:val="hybridMultilevel"/>
    <w:tmpl w:val="64A81F5A"/>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2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5A25CBD"/>
    <w:multiLevelType w:val="hybridMultilevel"/>
    <w:tmpl w:val="2D068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F412E"/>
    <w:multiLevelType w:val="hybridMultilevel"/>
    <w:tmpl w:val="82AA3488"/>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7CA89778">
      <w:start w:val="20"/>
      <w:numFmt w:val="bullet"/>
      <w:lvlText w:val="-"/>
      <w:lvlJc w:val="left"/>
      <w:pPr>
        <w:tabs>
          <w:tab w:val="num" w:pos="1680"/>
        </w:tabs>
        <w:ind w:left="1680" w:hanging="420"/>
      </w:pPr>
      <w:rPr>
        <w:rFonts w:ascii="Times New Roman" w:eastAsia="宋体" w:hAnsi="Times New Roman" w:cs="Times New Roman"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45C37"/>
    <w:multiLevelType w:val="multilevel"/>
    <w:tmpl w:val="61C45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714D4"/>
    <w:multiLevelType w:val="hybridMultilevel"/>
    <w:tmpl w:val="9E5CB4E4"/>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03588112">
      <w:start w:val="1"/>
      <w:numFmt w:val="bullet"/>
      <w:lvlText w:val="•"/>
      <w:lvlJc w:val="left"/>
      <w:pPr>
        <w:tabs>
          <w:tab w:val="num" w:pos="1680"/>
        </w:tabs>
        <w:ind w:left="1680" w:hanging="420"/>
      </w:pPr>
      <w:rPr>
        <w:rFonts w:ascii="Arial" w:hAnsi="Arial" w:hint="default"/>
      </w:rPr>
    </w:lvl>
    <w:lvl w:ilvl="4" w:tplc="D7DA48C8">
      <w:numFmt w:val="bullet"/>
      <w:lvlText w:val="-"/>
      <w:lvlJc w:val="left"/>
      <w:pPr>
        <w:tabs>
          <w:tab w:val="num" w:pos="2100"/>
        </w:tabs>
        <w:ind w:left="2100" w:hanging="420"/>
      </w:pPr>
      <w:rPr>
        <w:rFonts w:ascii="Calibri" w:eastAsia="Calibri" w:hAnsi="Calibri" w:cs="Calibri"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4"/>
  </w:num>
  <w:num w:numId="3">
    <w:abstractNumId w:val="36"/>
  </w:num>
  <w:num w:numId="4">
    <w:abstractNumId w:val="12"/>
  </w:num>
  <w:num w:numId="5">
    <w:abstractNumId w:val="0"/>
  </w:num>
  <w:num w:numId="6">
    <w:abstractNumId w:val="24"/>
  </w:num>
  <w:num w:numId="7">
    <w:abstractNumId w:val="33"/>
  </w:num>
  <w:num w:numId="8">
    <w:abstractNumId w:val="17"/>
  </w:num>
  <w:num w:numId="9">
    <w:abstractNumId w:val="25"/>
  </w:num>
  <w:num w:numId="10">
    <w:abstractNumId w:val="35"/>
  </w:num>
  <w:num w:numId="11">
    <w:abstractNumId w:val="9"/>
  </w:num>
  <w:num w:numId="12">
    <w:abstractNumId w:val="1"/>
  </w:num>
  <w:num w:numId="13">
    <w:abstractNumId w:val="30"/>
  </w:num>
  <w:num w:numId="14">
    <w:abstractNumId w:val="15"/>
  </w:num>
  <w:num w:numId="15">
    <w:abstractNumId w:val="1"/>
  </w:num>
  <w:num w:numId="16">
    <w:abstractNumId w:val="23"/>
  </w:num>
  <w:num w:numId="17">
    <w:abstractNumId w:val="22"/>
  </w:num>
  <w:num w:numId="18">
    <w:abstractNumId w:val="19"/>
  </w:num>
  <w:num w:numId="19">
    <w:abstractNumId w:val="16"/>
  </w:num>
  <w:num w:numId="20">
    <w:abstractNumId w:val="5"/>
  </w:num>
  <w:num w:numId="21">
    <w:abstractNumId w:val="2"/>
  </w:num>
  <w:num w:numId="22">
    <w:abstractNumId w:val="10"/>
  </w:num>
  <w:num w:numId="23">
    <w:abstractNumId w:val="4"/>
  </w:num>
  <w:num w:numId="24">
    <w:abstractNumId w:val="13"/>
  </w:num>
  <w:num w:numId="25">
    <w:abstractNumId w:val="28"/>
  </w:num>
  <w:num w:numId="26">
    <w:abstractNumId w:val="18"/>
  </w:num>
  <w:num w:numId="27">
    <w:abstractNumId w:val="20"/>
  </w:num>
  <w:num w:numId="28">
    <w:abstractNumId w:val="33"/>
  </w:num>
  <w:num w:numId="29">
    <w:abstractNumId w:val="34"/>
  </w:num>
  <w:num w:numId="30">
    <w:abstractNumId w:val="7"/>
  </w:num>
  <w:num w:numId="31">
    <w:abstractNumId w:val="8"/>
  </w:num>
  <w:num w:numId="32">
    <w:abstractNumId w:val="3"/>
  </w:num>
  <w:num w:numId="33">
    <w:abstractNumId w:val="29"/>
  </w:num>
  <w:num w:numId="34">
    <w:abstractNumId w:val="27"/>
  </w:num>
  <w:num w:numId="35">
    <w:abstractNumId w:val="22"/>
  </w:num>
  <w:num w:numId="36">
    <w:abstractNumId w:val="21"/>
  </w:num>
  <w:num w:numId="37">
    <w:abstractNumId w:val="6"/>
  </w:num>
  <w:num w:numId="38">
    <w:abstractNumId w:val="11"/>
  </w:num>
  <w:num w:numId="39">
    <w:abstractNumId w:val="32"/>
  </w:num>
  <w:num w:numId="4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6C92"/>
    <w:rsid w:val="00007BD0"/>
    <w:rsid w:val="00011C3B"/>
    <w:rsid w:val="00013970"/>
    <w:rsid w:val="000157A2"/>
    <w:rsid w:val="000276C5"/>
    <w:rsid w:val="000352A5"/>
    <w:rsid w:val="0004456C"/>
    <w:rsid w:val="0005259B"/>
    <w:rsid w:val="00053FEE"/>
    <w:rsid w:val="00060AE4"/>
    <w:rsid w:val="00070410"/>
    <w:rsid w:val="000746A7"/>
    <w:rsid w:val="000910BB"/>
    <w:rsid w:val="000926AF"/>
    <w:rsid w:val="000A3ED2"/>
    <w:rsid w:val="000B083E"/>
    <w:rsid w:val="000C00FA"/>
    <w:rsid w:val="000C1602"/>
    <w:rsid w:val="000C51AA"/>
    <w:rsid w:val="000C57F9"/>
    <w:rsid w:val="000D17BC"/>
    <w:rsid w:val="000D2186"/>
    <w:rsid w:val="000E4F35"/>
    <w:rsid w:val="000E608A"/>
    <w:rsid w:val="000F3BE6"/>
    <w:rsid w:val="000F6C1C"/>
    <w:rsid w:val="00106592"/>
    <w:rsid w:val="00116F4B"/>
    <w:rsid w:val="001229F4"/>
    <w:rsid w:val="00137471"/>
    <w:rsid w:val="00150FD3"/>
    <w:rsid w:val="00184428"/>
    <w:rsid w:val="001A0936"/>
    <w:rsid w:val="001A248F"/>
    <w:rsid w:val="001A3B5F"/>
    <w:rsid w:val="001A659D"/>
    <w:rsid w:val="001B42EC"/>
    <w:rsid w:val="001B51AB"/>
    <w:rsid w:val="001B5CA8"/>
    <w:rsid w:val="001C4490"/>
    <w:rsid w:val="001D2C1A"/>
    <w:rsid w:val="001D3BA2"/>
    <w:rsid w:val="001D44B7"/>
    <w:rsid w:val="001E0075"/>
    <w:rsid w:val="001F1B1F"/>
    <w:rsid w:val="001F2A20"/>
    <w:rsid w:val="001F486F"/>
    <w:rsid w:val="002052CD"/>
    <w:rsid w:val="00207DC4"/>
    <w:rsid w:val="0022485E"/>
    <w:rsid w:val="00243A99"/>
    <w:rsid w:val="002636CC"/>
    <w:rsid w:val="0026478C"/>
    <w:rsid w:val="00277A56"/>
    <w:rsid w:val="0029567C"/>
    <w:rsid w:val="002C0B82"/>
    <w:rsid w:val="002C622A"/>
    <w:rsid w:val="00301B7A"/>
    <w:rsid w:val="00306D59"/>
    <w:rsid w:val="00316D36"/>
    <w:rsid w:val="0032503A"/>
    <w:rsid w:val="00325EE1"/>
    <w:rsid w:val="00327121"/>
    <w:rsid w:val="003357C0"/>
    <w:rsid w:val="00344D60"/>
    <w:rsid w:val="00346477"/>
    <w:rsid w:val="00347CB0"/>
    <w:rsid w:val="00350581"/>
    <w:rsid w:val="0035421F"/>
    <w:rsid w:val="0036248C"/>
    <w:rsid w:val="00362DD9"/>
    <w:rsid w:val="003666A8"/>
    <w:rsid w:val="003668E8"/>
    <w:rsid w:val="00367401"/>
    <w:rsid w:val="00375678"/>
    <w:rsid w:val="0039390A"/>
    <w:rsid w:val="00394AB0"/>
    <w:rsid w:val="00396252"/>
    <w:rsid w:val="003A4B47"/>
    <w:rsid w:val="003A5CD8"/>
    <w:rsid w:val="003A7142"/>
    <w:rsid w:val="003B24AF"/>
    <w:rsid w:val="003B7182"/>
    <w:rsid w:val="003D5036"/>
    <w:rsid w:val="003D764D"/>
    <w:rsid w:val="003E1CD1"/>
    <w:rsid w:val="003E3A1A"/>
    <w:rsid w:val="003F1B9F"/>
    <w:rsid w:val="003F649A"/>
    <w:rsid w:val="0040091C"/>
    <w:rsid w:val="00406D7A"/>
    <w:rsid w:val="004258BA"/>
    <w:rsid w:val="004531C9"/>
    <w:rsid w:val="00457D91"/>
    <w:rsid w:val="00460C31"/>
    <w:rsid w:val="00463355"/>
    <w:rsid w:val="00464E5B"/>
    <w:rsid w:val="0047055A"/>
    <w:rsid w:val="00474450"/>
    <w:rsid w:val="00483C51"/>
    <w:rsid w:val="004873E6"/>
    <w:rsid w:val="004B15B8"/>
    <w:rsid w:val="004B566C"/>
    <w:rsid w:val="004B7B48"/>
    <w:rsid w:val="004D463B"/>
    <w:rsid w:val="004D4AB1"/>
    <w:rsid w:val="004E7DEB"/>
    <w:rsid w:val="004F218A"/>
    <w:rsid w:val="00500B62"/>
    <w:rsid w:val="0050334E"/>
    <w:rsid w:val="00505387"/>
    <w:rsid w:val="00512DF7"/>
    <w:rsid w:val="005141E7"/>
    <w:rsid w:val="00517E63"/>
    <w:rsid w:val="00526B0D"/>
    <w:rsid w:val="005275BB"/>
    <w:rsid w:val="0055346F"/>
    <w:rsid w:val="00553A88"/>
    <w:rsid w:val="005579FF"/>
    <w:rsid w:val="00571396"/>
    <w:rsid w:val="005776DD"/>
    <w:rsid w:val="00582117"/>
    <w:rsid w:val="0058478F"/>
    <w:rsid w:val="00593315"/>
    <w:rsid w:val="005A170D"/>
    <w:rsid w:val="005A6C96"/>
    <w:rsid w:val="005B1BB9"/>
    <w:rsid w:val="005C7E4A"/>
    <w:rsid w:val="005D0418"/>
    <w:rsid w:val="005D29D8"/>
    <w:rsid w:val="005D5DA1"/>
    <w:rsid w:val="005E1D58"/>
    <w:rsid w:val="00610E37"/>
    <w:rsid w:val="00616C5F"/>
    <w:rsid w:val="006207ED"/>
    <w:rsid w:val="00621067"/>
    <w:rsid w:val="00626BC9"/>
    <w:rsid w:val="00631E48"/>
    <w:rsid w:val="00635181"/>
    <w:rsid w:val="00640A5A"/>
    <w:rsid w:val="006414A3"/>
    <w:rsid w:val="00645466"/>
    <w:rsid w:val="006458DF"/>
    <w:rsid w:val="00650D52"/>
    <w:rsid w:val="0065337C"/>
    <w:rsid w:val="006615B2"/>
    <w:rsid w:val="00662313"/>
    <w:rsid w:val="0067366C"/>
    <w:rsid w:val="00673911"/>
    <w:rsid w:val="006870C9"/>
    <w:rsid w:val="00687DB7"/>
    <w:rsid w:val="00692471"/>
    <w:rsid w:val="006A1A96"/>
    <w:rsid w:val="006A3ADF"/>
    <w:rsid w:val="006A4124"/>
    <w:rsid w:val="006A7BCB"/>
    <w:rsid w:val="006B4C1E"/>
    <w:rsid w:val="006C0510"/>
    <w:rsid w:val="006C090F"/>
    <w:rsid w:val="006C4E32"/>
    <w:rsid w:val="006C56D8"/>
    <w:rsid w:val="006D07AE"/>
    <w:rsid w:val="006D1C93"/>
    <w:rsid w:val="006E0E1B"/>
    <w:rsid w:val="006E3F11"/>
    <w:rsid w:val="006F0A1D"/>
    <w:rsid w:val="006F11D9"/>
    <w:rsid w:val="00701410"/>
    <w:rsid w:val="007113A1"/>
    <w:rsid w:val="007138DD"/>
    <w:rsid w:val="00721CF6"/>
    <w:rsid w:val="007236D8"/>
    <w:rsid w:val="00723E46"/>
    <w:rsid w:val="00733826"/>
    <w:rsid w:val="00747F0A"/>
    <w:rsid w:val="00750663"/>
    <w:rsid w:val="00754475"/>
    <w:rsid w:val="00757A68"/>
    <w:rsid w:val="00766CFB"/>
    <w:rsid w:val="007816FF"/>
    <w:rsid w:val="00783B44"/>
    <w:rsid w:val="00785028"/>
    <w:rsid w:val="00792E75"/>
    <w:rsid w:val="007941E7"/>
    <w:rsid w:val="00794CC2"/>
    <w:rsid w:val="007A3A5A"/>
    <w:rsid w:val="007A4370"/>
    <w:rsid w:val="007C688A"/>
    <w:rsid w:val="007E1D15"/>
    <w:rsid w:val="007E1DEA"/>
    <w:rsid w:val="007E2202"/>
    <w:rsid w:val="007E34F4"/>
    <w:rsid w:val="007F5772"/>
    <w:rsid w:val="00801D19"/>
    <w:rsid w:val="008145EA"/>
    <w:rsid w:val="00815869"/>
    <w:rsid w:val="00816B81"/>
    <w:rsid w:val="00823B90"/>
    <w:rsid w:val="0083266E"/>
    <w:rsid w:val="00840A4F"/>
    <w:rsid w:val="008425A2"/>
    <w:rsid w:val="008546E5"/>
    <w:rsid w:val="00854D57"/>
    <w:rsid w:val="00865EA8"/>
    <w:rsid w:val="008669E6"/>
    <w:rsid w:val="00871653"/>
    <w:rsid w:val="00880684"/>
    <w:rsid w:val="00881D74"/>
    <w:rsid w:val="00881E7B"/>
    <w:rsid w:val="008836AC"/>
    <w:rsid w:val="0088691A"/>
    <w:rsid w:val="00887422"/>
    <w:rsid w:val="0089166C"/>
    <w:rsid w:val="00893204"/>
    <w:rsid w:val="00894EF0"/>
    <w:rsid w:val="008960DE"/>
    <w:rsid w:val="008A0605"/>
    <w:rsid w:val="008A36DF"/>
    <w:rsid w:val="008C1698"/>
    <w:rsid w:val="008C1A3D"/>
    <w:rsid w:val="008D01C3"/>
    <w:rsid w:val="008D1E13"/>
    <w:rsid w:val="008D6549"/>
    <w:rsid w:val="008D70D2"/>
    <w:rsid w:val="00900AE8"/>
    <w:rsid w:val="00900DAD"/>
    <w:rsid w:val="00903329"/>
    <w:rsid w:val="00904ABB"/>
    <w:rsid w:val="0091408E"/>
    <w:rsid w:val="009378CA"/>
    <w:rsid w:val="0095025E"/>
    <w:rsid w:val="00955C4C"/>
    <w:rsid w:val="00990814"/>
    <w:rsid w:val="00995338"/>
    <w:rsid w:val="00996777"/>
    <w:rsid w:val="009B2BB9"/>
    <w:rsid w:val="009C0BC7"/>
    <w:rsid w:val="009C30E8"/>
    <w:rsid w:val="009C6592"/>
    <w:rsid w:val="009E209B"/>
    <w:rsid w:val="009F0747"/>
    <w:rsid w:val="009F59B1"/>
    <w:rsid w:val="009F7E58"/>
    <w:rsid w:val="00A03514"/>
    <w:rsid w:val="00A053ED"/>
    <w:rsid w:val="00A16860"/>
    <w:rsid w:val="00A17079"/>
    <w:rsid w:val="00A448C3"/>
    <w:rsid w:val="00A458D4"/>
    <w:rsid w:val="00A46FB7"/>
    <w:rsid w:val="00A51BBE"/>
    <w:rsid w:val="00A52A38"/>
    <w:rsid w:val="00A53118"/>
    <w:rsid w:val="00A565B0"/>
    <w:rsid w:val="00A86AB5"/>
    <w:rsid w:val="00A97226"/>
    <w:rsid w:val="00AA012B"/>
    <w:rsid w:val="00AA0E64"/>
    <w:rsid w:val="00AA142F"/>
    <w:rsid w:val="00AA53DB"/>
    <w:rsid w:val="00AB239A"/>
    <w:rsid w:val="00AC39FB"/>
    <w:rsid w:val="00AC6C49"/>
    <w:rsid w:val="00AD10E2"/>
    <w:rsid w:val="00AD4AA5"/>
    <w:rsid w:val="00AD519C"/>
    <w:rsid w:val="00AD53C7"/>
    <w:rsid w:val="00AD625E"/>
    <w:rsid w:val="00AD7ADC"/>
    <w:rsid w:val="00AE08EB"/>
    <w:rsid w:val="00AF3414"/>
    <w:rsid w:val="00B00BBE"/>
    <w:rsid w:val="00B10710"/>
    <w:rsid w:val="00B208FA"/>
    <w:rsid w:val="00B25C12"/>
    <w:rsid w:val="00B25D82"/>
    <w:rsid w:val="00B2766F"/>
    <w:rsid w:val="00B31ABC"/>
    <w:rsid w:val="00B368DF"/>
    <w:rsid w:val="00B445ED"/>
    <w:rsid w:val="00B513B8"/>
    <w:rsid w:val="00B6300F"/>
    <w:rsid w:val="00B70389"/>
    <w:rsid w:val="00B7193F"/>
    <w:rsid w:val="00B84623"/>
    <w:rsid w:val="00BA51EF"/>
    <w:rsid w:val="00BB66D5"/>
    <w:rsid w:val="00BC7E6E"/>
    <w:rsid w:val="00BD6713"/>
    <w:rsid w:val="00BE1D1F"/>
    <w:rsid w:val="00BE5E66"/>
    <w:rsid w:val="00BE6BBA"/>
    <w:rsid w:val="00C00281"/>
    <w:rsid w:val="00C0292A"/>
    <w:rsid w:val="00C05625"/>
    <w:rsid w:val="00C1751E"/>
    <w:rsid w:val="00C17C6C"/>
    <w:rsid w:val="00C21339"/>
    <w:rsid w:val="00C266F9"/>
    <w:rsid w:val="00C371EA"/>
    <w:rsid w:val="00C445AD"/>
    <w:rsid w:val="00C44CBA"/>
    <w:rsid w:val="00C458F0"/>
    <w:rsid w:val="00C4666A"/>
    <w:rsid w:val="00C479A3"/>
    <w:rsid w:val="00C50477"/>
    <w:rsid w:val="00C74DAF"/>
    <w:rsid w:val="00C80116"/>
    <w:rsid w:val="00C84DD4"/>
    <w:rsid w:val="00C87546"/>
    <w:rsid w:val="00C87BFC"/>
    <w:rsid w:val="00C9140C"/>
    <w:rsid w:val="00CA43D7"/>
    <w:rsid w:val="00CA6DB9"/>
    <w:rsid w:val="00CD0CF4"/>
    <w:rsid w:val="00CD31F6"/>
    <w:rsid w:val="00CF5E71"/>
    <w:rsid w:val="00CF7FAC"/>
    <w:rsid w:val="00D04270"/>
    <w:rsid w:val="00D11406"/>
    <w:rsid w:val="00D160C1"/>
    <w:rsid w:val="00D17794"/>
    <w:rsid w:val="00D21F5D"/>
    <w:rsid w:val="00D22398"/>
    <w:rsid w:val="00D27EB4"/>
    <w:rsid w:val="00D32CFA"/>
    <w:rsid w:val="00D35E6C"/>
    <w:rsid w:val="00D368AA"/>
    <w:rsid w:val="00D436CF"/>
    <w:rsid w:val="00D45B2F"/>
    <w:rsid w:val="00D46E88"/>
    <w:rsid w:val="00D60BD6"/>
    <w:rsid w:val="00D613A9"/>
    <w:rsid w:val="00D70D86"/>
    <w:rsid w:val="00D740E6"/>
    <w:rsid w:val="00D76BA4"/>
    <w:rsid w:val="00D8021D"/>
    <w:rsid w:val="00D82D10"/>
    <w:rsid w:val="00D86784"/>
    <w:rsid w:val="00D87E08"/>
    <w:rsid w:val="00D920E6"/>
    <w:rsid w:val="00DA004C"/>
    <w:rsid w:val="00DB510A"/>
    <w:rsid w:val="00DC7DFB"/>
    <w:rsid w:val="00DD16A6"/>
    <w:rsid w:val="00DE11B0"/>
    <w:rsid w:val="00DE2A08"/>
    <w:rsid w:val="00DE2B4D"/>
    <w:rsid w:val="00E00E44"/>
    <w:rsid w:val="00E049A8"/>
    <w:rsid w:val="00E12ECB"/>
    <w:rsid w:val="00E1451F"/>
    <w:rsid w:val="00E148E2"/>
    <w:rsid w:val="00E15A72"/>
    <w:rsid w:val="00E15E28"/>
    <w:rsid w:val="00E16577"/>
    <w:rsid w:val="00E36051"/>
    <w:rsid w:val="00E54377"/>
    <w:rsid w:val="00E544FA"/>
    <w:rsid w:val="00E55B9E"/>
    <w:rsid w:val="00E55E83"/>
    <w:rsid w:val="00E5792E"/>
    <w:rsid w:val="00E6077C"/>
    <w:rsid w:val="00E6618E"/>
    <w:rsid w:val="00E77436"/>
    <w:rsid w:val="00E82C8E"/>
    <w:rsid w:val="00E87CFA"/>
    <w:rsid w:val="00E93D77"/>
    <w:rsid w:val="00E95264"/>
    <w:rsid w:val="00EA2172"/>
    <w:rsid w:val="00EA2DC1"/>
    <w:rsid w:val="00EC27F5"/>
    <w:rsid w:val="00EC5571"/>
    <w:rsid w:val="00ED0E8F"/>
    <w:rsid w:val="00EE1504"/>
    <w:rsid w:val="00EE2095"/>
    <w:rsid w:val="00EE3B5B"/>
    <w:rsid w:val="00EE4CC9"/>
    <w:rsid w:val="00EF4800"/>
    <w:rsid w:val="00EF674A"/>
    <w:rsid w:val="00F00A3D"/>
    <w:rsid w:val="00F17CA4"/>
    <w:rsid w:val="00F202E5"/>
    <w:rsid w:val="00F24DDD"/>
    <w:rsid w:val="00F2770B"/>
    <w:rsid w:val="00F30F2F"/>
    <w:rsid w:val="00F32917"/>
    <w:rsid w:val="00F32938"/>
    <w:rsid w:val="00F549A3"/>
    <w:rsid w:val="00F55CBF"/>
    <w:rsid w:val="00F63191"/>
    <w:rsid w:val="00F72B10"/>
    <w:rsid w:val="00F77359"/>
    <w:rsid w:val="00F847AD"/>
    <w:rsid w:val="00F86A73"/>
    <w:rsid w:val="00F97663"/>
    <w:rsid w:val="00FA58DA"/>
    <w:rsid w:val="00FB245A"/>
    <w:rsid w:val="00FC1BA6"/>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29FE09"/>
  <w15:docId w15:val="{52FBC63C-845A-4FCB-BCBD-9EB6FAD2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51EF"/>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51E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51EF"/>
    <w:pPr>
      <w:ind w:left="1418" w:hanging="1418"/>
      <w:outlineLvl w:val="3"/>
    </w:pPr>
    <w:rPr>
      <w:sz w:val="24"/>
    </w:rPr>
  </w:style>
  <w:style w:type="paragraph" w:styleId="5">
    <w:name w:val="heading 5"/>
    <w:aliases w:val="H5"/>
    <w:basedOn w:val="4"/>
    <w:next w:val="a0"/>
    <w:qFormat/>
    <w:rsid w:val="00BA51EF"/>
    <w:pPr>
      <w:ind w:left="1701" w:hanging="1701"/>
      <w:outlineLvl w:val="4"/>
    </w:pPr>
    <w:rPr>
      <w:sz w:val="22"/>
    </w:rPr>
  </w:style>
  <w:style w:type="paragraph" w:styleId="6">
    <w:name w:val="heading 6"/>
    <w:basedOn w:val="H6"/>
    <w:next w:val="a0"/>
    <w:link w:val="6Char"/>
    <w:qFormat/>
    <w:rsid w:val="00BA51EF"/>
    <w:pPr>
      <w:outlineLvl w:val="5"/>
    </w:pPr>
  </w:style>
  <w:style w:type="paragraph" w:styleId="7">
    <w:name w:val="heading 7"/>
    <w:basedOn w:val="H6"/>
    <w:next w:val="a0"/>
    <w:link w:val="7Char"/>
    <w:qFormat/>
    <w:rsid w:val="00BA51EF"/>
    <w:pPr>
      <w:outlineLvl w:val="6"/>
    </w:pPr>
  </w:style>
  <w:style w:type="paragraph" w:styleId="8">
    <w:name w:val="heading 8"/>
    <w:aliases w:val="Table Heading"/>
    <w:basedOn w:val="1"/>
    <w:next w:val="a0"/>
    <w:qFormat/>
    <w:rsid w:val="00BA51EF"/>
    <w:pPr>
      <w:ind w:left="0" w:firstLine="0"/>
      <w:outlineLvl w:val="7"/>
    </w:pPr>
  </w:style>
  <w:style w:type="paragraph" w:styleId="9">
    <w:name w:val="heading 9"/>
    <w:aliases w:val="Figure Heading,FH"/>
    <w:basedOn w:val="8"/>
    <w:next w:val="a0"/>
    <w:qFormat/>
    <w:rsid w:val="00BA51E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51EF"/>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BA51EF"/>
    <w:pPr>
      <w:spacing w:before="180"/>
      <w:ind w:left="2693" w:hanging="2693"/>
    </w:pPr>
    <w:rPr>
      <w:b/>
    </w:rPr>
  </w:style>
  <w:style w:type="paragraph" w:styleId="10">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BA51EF"/>
    <w:pPr>
      <w:ind w:left="1701" w:hanging="1701"/>
    </w:pPr>
  </w:style>
  <w:style w:type="paragraph" w:styleId="40">
    <w:name w:val="toc 4"/>
    <w:basedOn w:val="30"/>
    <w:rsid w:val="00BA51EF"/>
    <w:pPr>
      <w:ind w:left="1418" w:hanging="1418"/>
    </w:pPr>
  </w:style>
  <w:style w:type="paragraph" w:styleId="30">
    <w:name w:val="toc 3"/>
    <w:basedOn w:val="20"/>
    <w:rsid w:val="00BA51EF"/>
    <w:pPr>
      <w:ind w:left="1134" w:hanging="1134"/>
    </w:pPr>
  </w:style>
  <w:style w:type="paragraph" w:styleId="20">
    <w:name w:val="toc 2"/>
    <w:basedOn w:val="10"/>
    <w:rsid w:val="00BA51EF"/>
    <w:pPr>
      <w:keepNext w:val="0"/>
      <w:spacing w:before="0"/>
      <w:ind w:left="851" w:hanging="851"/>
    </w:pPr>
    <w:rPr>
      <w:sz w:val="20"/>
    </w:rPr>
  </w:style>
  <w:style w:type="paragraph" w:styleId="21">
    <w:name w:val="index 2"/>
    <w:basedOn w:val="11"/>
    <w:rsid w:val="00BA51EF"/>
    <w:pPr>
      <w:ind w:left="284"/>
    </w:pPr>
  </w:style>
  <w:style w:type="paragraph" w:styleId="11">
    <w:name w:val="index 1"/>
    <w:basedOn w:val="a0"/>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51EF"/>
    <w:pPr>
      <w:outlineLvl w:val="9"/>
    </w:pPr>
  </w:style>
  <w:style w:type="paragraph" w:styleId="22">
    <w:name w:val="List Number 2"/>
    <w:basedOn w:val="a5"/>
    <w:rsid w:val="00BA51E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BA51EF"/>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a0"/>
    <w:rsid w:val="00BA51EF"/>
    <w:pPr>
      <w:keepLines/>
      <w:ind w:left="1135" w:hanging="851"/>
    </w:pPr>
  </w:style>
  <w:style w:type="paragraph" w:styleId="90">
    <w:name w:val="toc 9"/>
    <w:basedOn w:val="80"/>
    <w:rsid w:val="00BA51EF"/>
    <w:pPr>
      <w:ind w:left="1418" w:hanging="1418"/>
    </w:pPr>
  </w:style>
  <w:style w:type="paragraph" w:customStyle="1" w:styleId="EX">
    <w:name w:val="EX"/>
    <w:basedOn w:val="a0"/>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60">
    <w:name w:val="toc 6"/>
    <w:basedOn w:val="50"/>
    <w:next w:val="a0"/>
    <w:rsid w:val="00BA51EF"/>
    <w:pPr>
      <w:ind w:left="1985" w:hanging="1985"/>
    </w:pPr>
  </w:style>
  <w:style w:type="paragraph" w:styleId="70">
    <w:name w:val="toc 7"/>
    <w:basedOn w:val="60"/>
    <w:next w:val="a0"/>
    <w:rsid w:val="00BA51EF"/>
    <w:pPr>
      <w:ind w:left="2268" w:hanging="2268"/>
    </w:pPr>
  </w:style>
  <w:style w:type="paragraph" w:styleId="23">
    <w:name w:val="List Bullet 2"/>
    <w:aliases w:val="lb2"/>
    <w:basedOn w:val="a9"/>
    <w:rsid w:val="00BA51EF"/>
    <w:pPr>
      <w:ind w:left="851"/>
    </w:pPr>
  </w:style>
  <w:style w:type="paragraph" w:styleId="31">
    <w:name w:val="List Bullet 3"/>
    <w:basedOn w:val="23"/>
    <w:rsid w:val="00BA51EF"/>
    <w:pPr>
      <w:ind w:left="1135"/>
    </w:pPr>
  </w:style>
  <w:style w:type="paragraph" w:styleId="a5">
    <w:name w:val="List Number"/>
    <w:basedOn w:val="aa"/>
    <w:rsid w:val="00BA51EF"/>
  </w:style>
  <w:style w:type="paragraph" w:customStyle="1" w:styleId="EQ">
    <w:name w:val="EQ"/>
    <w:basedOn w:val="a0"/>
    <w:next w:val="a0"/>
    <w:rsid w:val="00BA51EF"/>
    <w:pPr>
      <w:keepLines/>
      <w:tabs>
        <w:tab w:val="center" w:pos="4536"/>
        <w:tab w:val="right" w:pos="9072"/>
      </w:tabs>
    </w:pPr>
    <w:rPr>
      <w:noProof/>
    </w:rPr>
  </w:style>
  <w:style w:type="paragraph" w:customStyle="1" w:styleId="TH">
    <w:name w:val="TH"/>
    <w:basedOn w:val="a0"/>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5"/>
    <w:next w:val="a0"/>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a0"/>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24">
    <w:name w:val="List 2"/>
    <w:basedOn w:val="aa"/>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BA51EF"/>
    <w:pPr>
      <w:ind w:left="1135"/>
    </w:pPr>
  </w:style>
  <w:style w:type="paragraph" w:styleId="41">
    <w:name w:val="List 4"/>
    <w:basedOn w:val="32"/>
    <w:rsid w:val="00BA51EF"/>
    <w:pPr>
      <w:ind w:left="1418"/>
    </w:pPr>
  </w:style>
  <w:style w:type="paragraph" w:styleId="51">
    <w:name w:val="List 5"/>
    <w:basedOn w:val="41"/>
    <w:rsid w:val="00BA51EF"/>
    <w:pPr>
      <w:ind w:left="1702"/>
    </w:pPr>
  </w:style>
  <w:style w:type="paragraph" w:customStyle="1" w:styleId="EditorsNote">
    <w:name w:val="Editor's Note"/>
    <w:basedOn w:val="NO"/>
    <w:rsid w:val="00BA51EF"/>
    <w:rPr>
      <w:color w:val="FF0000"/>
    </w:rPr>
  </w:style>
  <w:style w:type="paragraph" w:styleId="aa">
    <w:name w:val="List"/>
    <w:basedOn w:val="a0"/>
    <w:rsid w:val="00BA51EF"/>
    <w:pPr>
      <w:ind w:left="568" w:hanging="284"/>
    </w:pPr>
  </w:style>
  <w:style w:type="paragraph" w:styleId="a9">
    <w:name w:val="List Bullet"/>
    <w:basedOn w:val="aa"/>
    <w:rsid w:val="00BA51EF"/>
  </w:style>
  <w:style w:type="paragraph" w:styleId="42">
    <w:name w:val="List Bullet 4"/>
    <w:basedOn w:val="31"/>
    <w:rsid w:val="00BA51EF"/>
    <w:pPr>
      <w:ind w:left="1418"/>
    </w:pPr>
  </w:style>
  <w:style w:type="paragraph" w:styleId="52">
    <w:name w:val="List Bullet 5"/>
    <w:basedOn w:val="42"/>
    <w:rsid w:val="00BA51EF"/>
    <w:pPr>
      <w:ind w:left="1702"/>
    </w:pPr>
  </w:style>
  <w:style w:type="paragraph" w:customStyle="1" w:styleId="B1">
    <w:name w:val="B1"/>
    <w:basedOn w:val="aa"/>
    <w:link w:val="B1Char1"/>
    <w:rsid w:val="00BA51EF"/>
  </w:style>
  <w:style w:type="paragraph" w:customStyle="1" w:styleId="B2">
    <w:name w:val="B2"/>
    <w:basedOn w:val="24"/>
    <w:rsid w:val="00BA51EF"/>
  </w:style>
  <w:style w:type="paragraph" w:customStyle="1" w:styleId="B3">
    <w:name w:val="B3"/>
    <w:basedOn w:val="32"/>
    <w:rsid w:val="00BA51EF"/>
  </w:style>
  <w:style w:type="paragraph" w:customStyle="1" w:styleId="B4">
    <w:name w:val="B4"/>
    <w:basedOn w:val="41"/>
    <w:rsid w:val="00BA51EF"/>
  </w:style>
  <w:style w:type="paragraph" w:customStyle="1" w:styleId="B5">
    <w:name w:val="B5"/>
    <w:basedOn w:val="51"/>
    <w:rsid w:val="00BA51EF"/>
  </w:style>
  <w:style w:type="paragraph" w:styleId="ab">
    <w:name w:val="footer"/>
    <w:basedOn w:val="a6"/>
    <w:link w:val="Char0"/>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Agreement">
    <w:name w:val="Agreement"/>
    <w:basedOn w:val="a0"/>
    <w:next w:val="Doc-text2"/>
    <w:uiPriority w:val="99"/>
    <w:qFormat/>
    <w:rsid w:val="00D11406"/>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a0"/>
    <w:link w:val="CommentsChar"/>
    <w:qFormat/>
    <w:rsid w:val="00D27EB4"/>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D27EB4"/>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298">
      <w:bodyDiv w:val="1"/>
      <w:marLeft w:val="0"/>
      <w:marRight w:val="0"/>
      <w:marTop w:val="0"/>
      <w:marBottom w:val="0"/>
      <w:divBdr>
        <w:top w:val="none" w:sz="0" w:space="0" w:color="auto"/>
        <w:left w:val="none" w:sz="0" w:space="0" w:color="auto"/>
        <w:bottom w:val="none" w:sz="0" w:space="0" w:color="auto"/>
        <w:right w:val="none" w:sz="0" w:space="0" w:color="auto"/>
      </w:divBdr>
    </w:div>
    <w:div w:id="6838489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87344692">
      <w:bodyDiv w:val="1"/>
      <w:marLeft w:val="0"/>
      <w:marRight w:val="0"/>
      <w:marTop w:val="0"/>
      <w:marBottom w:val="0"/>
      <w:divBdr>
        <w:top w:val="none" w:sz="0" w:space="0" w:color="auto"/>
        <w:left w:val="none" w:sz="0" w:space="0" w:color="auto"/>
        <w:bottom w:val="none" w:sz="0" w:space="0" w:color="auto"/>
        <w:right w:val="none" w:sz="0" w:space="0" w:color="auto"/>
      </w:divBdr>
    </w:div>
    <w:div w:id="426316269">
      <w:bodyDiv w:val="1"/>
      <w:marLeft w:val="0"/>
      <w:marRight w:val="0"/>
      <w:marTop w:val="0"/>
      <w:marBottom w:val="0"/>
      <w:divBdr>
        <w:top w:val="none" w:sz="0" w:space="0" w:color="auto"/>
        <w:left w:val="none" w:sz="0" w:space="0" w:color="auto"/>
        <w:bottom w:val="none" w:sz="0" w:space="0" w:color="auto"/>
        <w:right w:val="none" w:sz="0" w:space="0" w:color="auto"/>
      </w:divBdr>
    </w:div>
    <w:div w:id="434910711">
      <w:bodyDiv w:val="1"/>
      <w:marLeft w:val="0"/>
      <w:marRight w:val="0"/>
      <w:marTop w:val="0"/>
      <w:marBottom w:val="0"/>
      <w:divBdr>
        <w:top w:val="none" w:sz="0" w:space="0" w:color="auto"/>
        <w:left w:val="none" w:sz="0" w:space="0" w:color="auto"/>
        <w:bottom w:val="none" w:sz="0" w:space="0" w:color="auto"/>
        <w:right w:val="none" w:sz="0" w:space="0" w:color="auto"/>
      </w:divBdr>
    </w:div>
    <w:div w:id="524447009">
      <w:bodyDiv w:val="1"/>
      <w:marLeft w:val="0"/>
      <w:marRight w:val="0"/>
      <w:marTop w:val="0"/>
      <w:marBottom w:val="0"/>
      <w:divBdr>
        <w:top w:val="none" w:sz="0" w:space="0" w:color="auto"/>
        <w:left w:val="none" w:sz="0" w:space="0" w:color="auto"/>
        <w:bottom w:val="none" w:sz="0" w:space="0" w:color="auto"/>
        <w:right w:val="none" w:sz="0" w:space="0" w:color="auto"/>
      </w:divBdr>
    </w:div>
    <w:div w:id="680356892">
      <w:bodyDiv w:val="1"/>
      <w:marLeft w:val="0"/>
      <w:marRight w:val="0"/>
      <w:marTop w:val="0"/>
      <w:marBottom w:val="0"/>
      <w:divBdr>
        <w:top w:val="none" w:sz="0" w:space="0" w:color="auto"/>
        <w:left w:val="none" w:sz="0" w:space="0" w:color="auto"/>
        <w:bottom w:val="none" w:sz="0" w:space="0" w:color="auto"/>
        <w:right w:val="none" w:sz="0" w:space="0" w:color="auto"/>
      </w:divBdr>
    </w:div>
    <w:div w:id="79869082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9655193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1937810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106417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76347336">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3832425">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15953728">
      <w:bodyDiv w:val="1"/>
      <w:marLeft w:val="0"/>
      <w:marRight w:val="0"/>
      <w:marTop w:val="0"/>
      <w:marBottom w:val="0"/>
      <w:divBdr>
        <w:top w:val="none" w:sz="0" w:space="0" w:color="auto"/>
        <w:left w:val="none" w:sz="0" w:space="0" w:color="auto"/>
        <w:bottom w:val="none" w:sz="0" w:space="0" w:color="auto"/>
        <w:right w:val="none" w:sz="0" w:space="0" w:color="auto"/>
      </w:divBdr>
    </w:div>
    <w:div w:id="1946764436">
      <w:bodyDiv w:val="1"/>
      <w:marLeft w:val="0"/>
      <w:marRight w:val="0"/>
      <w:marTop w:val="0"/>
      <w:marBottom w:val="0"/>
      <w:divBdr>
        <w:top w:val="none" w:sz="0" w:space="0" w:color="auto"/>
        <w:left w:val="none" w:sz="0" w:space="0" w:color="auto"/>
        <w:bottom w:val="none" w:sz="0" w:space="0" w:color="auto"/>
        <w:right w:val="none" w:sz="0" w:space="0" w:color="auto"/>
      </w:divBdr>
    </w:div>
    <w:div w:id="199545379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277E5-F5F4-4771-ACF7-70190A46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7801</Words>
  <Characters>44471</Characters>
  <Application>Microsoft Office Word</Application>
  <DocSecurity>0</DocSecurity>
  <Lines>370</Lines>
  <Paragraphs>104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52168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Zhenzhen</cp:lastModifiedBy>
  <cp:revision>3</cp:revision>
  <dcterms:created xsi:type="dcterms:W3CDTF">2021-03-04T10:51:00Z</dcterms:created>
  <dcterms:modified xsi:type="dcterms:W3CDTF">2021-03-04T10:52:00Z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(3)nFANrTn6shLmjDeN0p9pExZS3wU3kvwScY2yEl4/iJZ1VXoPTaqN0N6/kLj+pHbWnREq+QvS
1AxjQcQ3iFp6EWuqzDxzUkC52Ra5DmdYaludWdh1h0h4uVgTTwa3GHZDSOm14DpZ6LlZBbRc
4j2srwjWDVq9vd8Y6LhFu7nRb6/IAFZkkdLQg61yuMhbsrdIIV6O0FkGrtRbgKpLfirjXTaR
5u/86oGCGgnbFYXEGu</vt:lpwstr>
  </property>
  <property fmtid="{D5CDD505-2E9C-101B-9397-08002B2CF9AE}" pid="11" name="_2015_ms_pID_7253431">
    <vt:lpwstr>/5mupOuxl21utmq7aUZ7743kkf1+JyoFf1geDSinmhSXBdgRMjZQfe
RWbyABHfxqu3YFKSH27IxU9tTmeDf1DyRN1V5HTJ0fvbWDY80UJjKUJIdx/pFX3T7jvmfamn
nWrAKReYUp0QmbeZhRtCNRwC275rp8L1G9BdoBgHZ+CHSXK8vcbBCO3D/7Y1TRg1E0suHpal
4myVZ4ibfjrPcYBT50qsBAnvs0Xt24acbN22</vt:lpwstr>
  </property>
  <property fmtid="{D5CDD505-2E9C-101B-9397-08002B2CF9AE}" pid="12" name="_2015_ms_pID_7253432">
    <vt:lpwstr>CQ==</vt:lpwstr>
  </property>
</Properties>
</file>