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003C1" w14:textId="7A5BE991" w:rsidR="009C0564" w:rsidRPr="00CF3F08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3F08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01F8C4B" wp14:editId="5555C0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3F08">
        <w:rPr>
          <w:b/>
          <w:kern w:val="2"/>
          <w:lang w:eastAsia="zh-CN"/>
        </w:rPr>
        <w:t xml:space="preserve">3GPP </w:t>
      </w:r>
      <w:r w:rsidR="009C0564" w:rsidRPr="00CF3F08">
        <w:rPr>
          <w:b/>
          <w:kern w:val="2"/>
          <w:lang w:eastAsia="zh-CN"/>
        </w:rPr>
        <w:t xml:space="preserve">TSG RAN </w:t>
      </w:r>
      <w:r w:rsidR="001A2C89" w:rsidRPr="00CF3F08">
        <w:rPr>
          <w:b/>
          <w:kern w:val="2"/>
          <w:lang w:eastAsia="zh-CN"/>
        </w:rPr>
        <w:t>WG</w:t>
      </w:r>
      <w:r w:rsidR="00FF2E73" w:rsidRPr="00CF3F08">
        <w:rPr>
          <w:b/>
          <w:kern w:val="2"/>
          <w:lang w:eastAsia="zh-CN"/>
        </w:rPr>
        <w:t>1</w:t>
      </w:r>
      <w:r w:rsidR="00A34D62" w:rsidRPr="00CF3F08">
        <w:rPr>
          <w:b/>
          <w:kern w:val="2"/>
          <w:lang w:eastAsia="zh-CN"/>
        </w:rPr>
        <w:t xml:space="preserve"> </w:t>
      </w:r>
      <w:r w:rsidR="00CF195E" w:rsidRPr="00CF3F08">
        <w:rPr>
          <w:b/>
          <w:kern w:val="2"/>
          <w:lang w:eastAsia="zh-CN"/>
        </w:rPr>
        <w:t>M</w:t>
      </w:r>
      <w:r w:rsidR="00972929" w:rsidRPr="00CF3F08">
        <w:rPr>
          <w:b/>
          <w:kern w:val="2"/>
          <w:lang w:eastAsia="zh-CN"/>
        </w:rPr>
        <w:t>eeting</w:t>
      </w:r>
      <w:r w:rsidR="001F7121" w:rsidRPr="00CF3F08">
        <w:rPr>
          <w:b/>
          <w:kern w:val="2"/>
          <w:lang w:eastAsia="zh-CN"/>
        </w:rPr>
        <w:t xml:space="preserve"> #</w:t>
      </w:r>
      <w:r w:rsidR="00E41A02">
        <w:rPr>
          <w:b/>
          <w:kern w:val="2"/>
          <w:lang w:eastAsia="zh-CN"/>
        </w:rPr>
        <w:t>104</w:t>
      </w:r>
      <w:r w:rsidR="000B18E7" w:rsidRPr="00CF3F08">
        <w:rPr>
          <w:b/>
          <w:kern w:val="2"/>
          <w:lang w:eastAsia="zh-CN"/>
        </w:rPr>
        <w:t>-e</w:t>
      </w:r>
      <w:r w:rsidR="00972929" w:rsidRPr="00CF3F08">
        <w:rPr>
          <w:b/>
          <w:kern w:val="2"/>
          <w:lang w:eastAsia="zh-CN"/>
        </w:rPr>
        <w:tab/>
      </w:r>
      <w:r w:rsidR="00685FD4" w:rsidRPr="00CF3F08">
        <w:rPr>
          <w:b/>
          <w:kern w:val="2"/>
          <w:lang w:eastAsia="zh-CN"/>
        </w:rPr>
        <w:t>R</w:t>
      </w:r>
      <w:r w:rsidR="00FF2E73" w:rsidRPr="00CF3F08">
        <w:rPr>
          <w:b/>
          <w:kern w:val="2"/>
          <w:lang w:eastAsia="zh-CN"/>
        </w:rPr>
        <w:t>1</w:t>
      </w:r>
      <w:r w:rsidR="009C0564" w:rsidRPr="00CF3F08">
        <w:rPr>
          <w:b/>
          <w:kern w:val="2"/>
          <w:lang w:eastAsia="zh-CN"/>
        </w:rPr>
        <w:t>-</w:t>
      </w:r>
      <w:r w:rsidR="00056E4A">
        <w:rPr>
          <w:b/>
          <w:kern w:val="2"/>
          <w:lang w:eastAsia="zh-CN"/>
        </w:rPr>
        <w:t>2101255</w:t>
      </w:r>
    </w:p>
    <w:p w14:paraId="6C6CEB30" w14:textId="02AA83A0" w:rsidR="009C0564" w:rsidRPr="00CF3F08" w:rsidRDefault="001F7A57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</w:t>
      </w:r>
      <w:r w:rsidR="000B18E7" w:rsidRPr="00CF3F08">
        <w:rPr>
          <w:b/>
          <w:kern w:val="2"/>
          <w:lang w:eastAsia="zh-CN"/>
        </w:rPr>
        <w:t>eeting</w:t>
      </w:r>
      <w:r w:rsidR="00F16BF2" w:rsidRPr="00CF3F08">
        <w:rPr>
          <w:b/>
          <w:kern w:val="2"/>
          <w:lang w:eastAsia="zh-CN"/>
        </w:rPr>
        <w:t xml:space="preserve">, </w:t>
      </w:r>
      <w:r w:rsidR="00E41A02">
        <w:rPr>
          <w:b/>
          <w:kern w:val="2"/>
          <w:lang w:eastAsia="zh-CN"/>
        </w:rPr>
        <w:t>January</w:t>
      </w:r>
      <w:r w:rsidR="00F16BF2" w:rsidRPr="00CF3F08">
        <w:rPr>
          <w:b/>
          <w:kern w:val="2"/>
          <w:lang w:eastAsia="zh-CN"/>
        </w:rPr>
        <w:t xml:space="preserve"> </w:t>
      </w:r>
      <w:r w:rsidR="00E41A02">
        <w:rPr>
          <w:b/>
          <w:kern w:val="2"/>
          <w:lang w:eastAsia="zh-CN"/>
        </w:rPr>
        <w:t>25</w:t>
      </w:r>
      <w:r w:rsidR="00486936" w:rsidRPr="00CF3F08">
        <w:rPr>
          <w:b/>
          <w:kern w:val="2"/>
          <w:lang w:eastAsia="zh-CN"/>
        </w:rPr>
        <w:t xml:space="preserve"> –</w:t>
      </w:r>
      <w:r w:rsidR="00F16BF2" w:rsidRPr="00CF3F08">
        <w:rPr>
          <w:b/>
          <w:kern w:val="2"/>
          <w:lang w:eastAsia="zh-CN"/>
        </w:rPr>
        <w:t xml:space="preserve"> </w:t>
      </w:r>
      <w:r w:rsidR="00E41A02">
        <w:rPr>
          <w:b/>
          <w:kern w:val="2"/>
          <w:lang w:eastAsia="zh-CN"/>
        </w:rPr>
        <w:t>February 5</w:t>
      </w:r>
      <w:r w:rsidR="00F16BF2" w:rsidRPr="00CF3F08">
        <w:rPr>
          <w:b/>
          <w:kern w:val="2"/>
          <w:lang w:eastAsia="zh-CN"/>
        </w:rPr>
        <w:t>, 20</w:t>
      </w:r>
      <w:r w:rsidR="00E41A02">
        <w:rPr>
          <w:b/>
          <w:kern w:val="2"/>
          <w:lang w:eastAsia="zh-CN"/>
        </w:rPr>
        <w:t>21</w:t>
      </w:r>
    </w:p>
    <w:p w14:paraId="298775BE" w14:textId="77777777" w:rsidR="009C0564" w:rsidRPr="00CF3F0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CBCC3AD" w14:textId="408462FA" w:rsidR="009C0564" w:rsidRPr="00CF3F08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3F08">
        <w:rPr>
          <w:b/>
          <w:kern w:val="2"/>
          <w:lang w:eastAsia="zh-CN"/>
        </w:rPr>
        <w:t>Agenda Item:</w:t>
      </w:r>
      <w:r w:rsidR="00F31B49" w:rsidRPr="00CF3F08">
        <w:rPr>
          <w:b/>
          <w:kern w:val="2"/>
          <w:lang w:eastAsia="zh-CN"/>
        </w:rPr>
        <w:tab/>
      </w:r>
      <w:r w:rsidR="00E45C0C" w:rsidRPr="00CF3F08">
        <w:rPr>
          <w:b/>
          <w:kern w:val="2"/>
          <w:lang w:eastAsia="zh-CN"/>
        </w:rPr>
        <w:t>8</w:t>
      </w:r>
      <w:r w:rsidR="000D4C4E" w:rsidRPr="00CF3F08">
        <w:rPr>
          <w:b/>
          <w:kern w:val="2"/>
          <w:lang w:eastAsia="zh-CN"/>
        </w:rPr>
        <w:t>.</w:t>
      </w:r>
      <w:r w:rsidR="00EE3A26" w:rsidRPr="00CF3F08">
        <w:rPr>
          <w:b/>
          <w:kern w:val="2"/>
          <w:lang w:eastAsia="zh-CN"/>
        </w:rPr>
        <w:t>14.</w:t>
      </w:r>
      <w:r w:rsidR="00BE6CF4">
        <w:rPr>
          <w:b/>
          <w:kern w:val="2"/>
          <w:lang w:eastAsia="zh-CN"/>
        </w:rPr>
        <w:t>3</w:t>
      </w:r>
    </w:p>
    <w:p w14:paraId="00ABB2E5" w14:textId="77777777" w:rsidR="00BC1C3C" w:rsidRPr="00CF3F08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3F08">
        <w:rPr>
          <w:b/>
          <w:kern w:val="2"/>
          <w:lang w:eastAsia="zh-CN"/>
        </w:rPr>
        <w:t>Source:</w:t>
      </w:r>
      <w:r w:rsidRPr="00CF3F08">
        <w:rPr>
          <w:b/>
          <w:kern w:val="2"/>
          <w:lang w:eastAsia="zh-CN"/>
        </w:rPr>
        <w:tab/>
      </w:r>
      <w:r w:rsidR="009C0564" w:rsidRPr="00CF3F08">
        <w:rPr>
          <w:b/>
          <w:kern w:val="2"/>
          <w:lang w:eastAsia="zh-CN"/>
        </w:rPr>
        <w:t>Huawei</w:t>
      </w:r>
      <w:r w:rsidR="000B18E7" w:rsidRPr="00CF3F08">
        <w:rPr>
          <w:b/>
          <w:kern w:val="2"/>
          <w:lang w:eastAsia="zh-CN"/>
        </w:rPr>
        <w:t>, HiSilicon</w:t>
      </w:r>
    </w:p>
    <w:p w14:paraId="55FAB602" w14:textId="1B6E6373" w:rsidR="0026538C" w:rsidRPr="00CF3F08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3F08">
        <w:rPr>
          <w:b/>
          <w:kern w:val="2"/>
          <w:lang w:eastAsia="zh-CN"/>
        </w:rPr>
        <w:t>Title:</w:t>
      </w:r>
      <w:r w:rsidRPr="00CF3F08">
        <w:rPr>
          <w:b/>
          <w:kern w:val="2"/>
          <w:lang w:eastAsia="zh-CN"/>
        </w:rPr>
        <w:tab/>
      </w:r>
      <w:bookmarkStart w:id="0" w:name="OLE_LINK105"/>
      <w:r w:rsidR="00EE3A26" w:rsidRPr="00CF3F08">
        <w:rPr>
          <w:b/>
          <w:kern w:val="2"/>
          <w:lang w:eastAsia="zh-CN"/>
        </w:rPr>
        <w:t>Initial evaluation results for XR and Cloud Gaming</w:t>
      </w:r>
      <w:r w:rsidR="006B2E4E" w:rsidRPr="00CF3F08">
        <w:rPr>
          <w:b/>
          <w:kern w:val="2"/>
          <w:lang w:eastAsia="zh-CN"/>
        </w:rPr>
        <w:t xml:space="preserve"> </w:t>
      </w:r>
      <w:bookmarkEnd w:id="0"/>
    </w:p>
    <w:p w14:paraId="0E255B20" w14:textId="4D86FCCB" w:rsidR="009C0564" w:rsidRPr="00CF3F08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3F08">
        <w:rPr>
          <w:b/>
          <w:kern w:val="2"/>
          <w:lang w:eastAsia="zh-CN"/>
        </w:rPr>
        <w:t>Document for:</w:t>
      </w:r>
      <w:r w:rsidRPr="00CF3F08">
        <w:rPr>
          <w:b/>
          <w:kern w:val="2"/>
          <w:lang w:eastAsia="zh-CN"/>
        </w:rPr>
        <w:tab/>
      </w:r>
      <w:r w:rsidR="001F7A57">
        <w:rPr>
          <w:b/>
          <w:kern w:val="2"/>
          <w:lang w:eastAsia="zh-CN"/>
        </w:rPr>
        <w:t>Discussion and D</w:t>
      </w:r>
      <w:r w:rsidR="001F7121" w:rsidRPr="00CF3F08">
        <w:rPr>
          <w:b/>
          <w:kern w:val="2"/>
          <w:lang w:eastAsia="zh-CN"/>
        </w:rPr>
        <w:t>ecision</w:t>
      </w:r>
      <w:r w:rsidR="002D0439" w:rsidRPr="00CF3F08">
        <w:rPr>
          <w:b/>
          <w:kern w:val="2"/>
          <w:lang w:eastAsia="zh-CN"/>
        </w:rPr>
        <w:t xml:space="preserve"> </w:t>
      </w:r>
    </w:p>
    <w:p w14:paraId="4A2584E2" w14:textId="77777777" w:rsidR="009C0564" w:rsidRPr="00CF3F08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C67BD07" w14:textId="77777777" w:rsidR="009C0564" w:rsidRPr="00CF3F08" w:rsidRDefault="009C0564">
      <w:pPr>
        <w:pStyle w:val="Heading1"/>
      </w:pPr>
      <w:bookmarkStart w:id="1" w:name="_Ref124589705"/>
      <w:bookmarkStart w:id="2" w:name="_Ref129681862"/>
      <w:r w:rsidRPr="00CF3F08">
        <w:t>Introduction</w:t>
      </w:r>
      <w:bookmarkEnd w:id="1"/>
      <w:bookmarkEnd w:id="2"/>
    </w:p>
    <w:p w14:paraId="5CD4DD20" w14:textId="247C159E" w:rsidR="000172FA" w:rsidRDefault="000172FA" w:rsidP="000172FA">
      <w:pPr>
        <w:spacing w:before="120" w:line="276" w:lineRule="auto"/>
        <w:rPr>
          <w:lang w:eastAsia="zh-CN"/>
        </w:rPr>
      </w:pPr>
      <w:r>
        <w:rPr>
          <w:lang w:eastAsia="zh-CN"/>
        </w:rPr>
        <w:t>eX</w:t>
      </w:r>
      <w:r w:rsidRPr="000C55FD">
        <w:rPr>
          <w:lang w:eastAsia="zh-CN"/>
        </w:rPr>
        <w:t>tended Reality</w:t>
      </w:r>
      <w:r>
        <w:rPr>
          <w:lang w:eastAsia="zh-CN"/>
        </w:rPr>
        <w:t xml:space="preserve"> (XR) and Cloud Gaming (CG) are </w:t>
      </w:r>
      <w:r w:rsidRPr="000C55FD">
        <w:rPr>
          <w:lang w:eastAsia="zh-CN"/>
        </w:rPr>
        <w:t>important media applications enabled by 5G.</w:t>
      </w:r>
      <w:r>
        <w:rPr>
          <w:lang w:eastAsia="zh-CN"/>
        </w:rPr>
        <w:t xml:space="preserve"> </w:t>
      </w:r>
      <w:r w:rsidRPr="000C55FD">
        <w:rPr>
          <w:lang w:eastAsia="zh-CN"/>
        </w:rPr>
        <w:t>I</w:t>
      </w:r>
      <w:r w:rsidRPr="000C55FD">
        <w:rPr>
          <w:rFonts w:hint="eastAsia"/>
          <w:lang w:eastAsia="zh-CN"/>
        </w:rPr>
        <w:t>n RAN</w:t>
      </w:r>
      <w:r w:rsidRPr="000C55FD">
        <w:rPr>
          <w:lang w:eastAsia="zh-CN"/>
        </w:rPr>
        <w:t>#86</w:t>
      </w:r>
      <w:r w:rsidRPr="000C55FD">
        <w:rPr>
          <w:rFonts w:hint="eastAsia"/>
          <w:lang w:eastAsia="zh-CN"/>
        </w:rPr>
        <w:t xml:space="preserve">, </w:t>
      </w:r>
      <w:r w:rsidRPr="000C55FD">
        <w:rPr>
          <w:lang w:eastAsia="zh-CN"/>
        </w:rPr>
        <w:t xml:space="preserve">a new study item on XR evaluations for NR </w:t>
      </w:r>
      <w:bookmarkStart w:id="3" w:name="OLE_LINK41"/>
      <w:bookmarkStart w:id="4" w:name="OLE_LINK45"/>
      <w:r w:rsidRPr="000C55FD">
        <w:rPr>
          <w:lang w:eastAsia="zh-CN"/>
        </w:rPr>
        <w:fldChar w:fldCharType="begin"/>
      </w:r>
      <w:r w:rsidRPr="000C55FD">
        <w:rPr>
          <w:lang w:eastAsia="zh-CN"/>
        </w:rPr>
        <w:instrText xml:space="preserve"> REF _Ref167612875 \r \h </w:instrText>
      </w:r>
      <w:r>
        <w:rPr>
          <w:lang w:eastAsia="zh-CN"/>
        </w:rPr>
        <w:instrText xml:space="preserve"> \* MERGEFORMAT </w:instrText>
      </w:r>
      <w:r w:rsidRPr="000C55FD">
        <w:rPr>
          <w:lang w:eastAsia="zh-CN"/>
        </w:rPr>
      </w:r>
      <w:r w:rsidRPr="000C55FD">
        <w:rPr>
          <w:lang w:eastAsia="zh-CN"/>
        </w:rPr>
        <w:fldChar w:fldCharType="separate"/>
      </w:r>
      <w:r w:rsidR="00AB2819">
        <w:rPr>
          <w:lang w:eastAsia="zh-CN"/>
        </w:rPr>
        <w:t>[1]</w:t>
      </w:r>
      <w:r w:rsidRPr="000C55FD">
        <w:rPr>
          <w:lang w:eastAsia="zh-CN"/>
        </w:rPr>
        <w:fldChar w:fldCharType="end"/>
      </w:r>
      <w:bookmarkEnd w:id="3"/>
      <w:r w:rsidRPr="000C55FD">
        <w:rPr>
          <w:lang w:eastAsia="zh-CN"/>
        </w:rPr>
        <w:t xml:space="preserve"> </w:t>
      </w:r>
      <w:bookmarkEnd w:id="4"/>
      <w:r w:rsidRPr="000C55FD">
        <w:rPr>
          <w:lang w:eastAsia="zh-CN"/>
        </w:rPr>
        <w:t>was approved</w:t>
      </w:r>
      <w:r w:rsidRPr="004712CD">
        <w:t xml:space="preserve"> </w:t>
      </w:r>
      <w:r>
        <w:t xml:space="preserve">to </w:t>
      </w:r>
      <w:r w:rsidRPr="004712CD">
        <w:rPr>
          <w:lang w:eastAsia="zh-CN"/>
        </w:rPr>
        <w:t>identify</w:t>
      </w:r>
      <w:r>
        <w:rPr>
          <w:lang w:eastAsia="zh-CN"/>
        </w:rPr>
        <w:t xml:space="preserve"> </w:t>
      </w:r>
      <w:r w:rsidRPr="004712CD">
        <w:rPr>
          <w:lang w:eastAsia="zh-CN"/>
        </w:rPr>
        <w:t xml:space="preserve">XR applications, corresponding traffic models, KPIs, and </w:t>
      </w:r>
      <w:r>
        <w:rPr>
          <w:lang w:eastAsia="zh-CN"/>
        </w:rPr>
        <w:t xml:space="preserve">evaluation </w:t>
      </w:r>
      <w:r w:rsidRPr="004712CD">
        <w:rPr>
          <w:lang w:eastAsia="zh-CN"/>
        </w:rPr>
        <w:t>methodologies</w:t>
      </w:r>
      <w:r>
        <w:rPr>
          <w:lang w:eastAsia="zh-CN"/>
        </w:rPr>
        <w:t xml:space="preserve">, and then </w:t>
      </w:r>
      <w:r w:rsidRPr="004712CD">
        <w:rPr>
          <w:lang w:eastAsia="zh-CN"/>
        </w:rPr>
        <w:t>c</w:t>
      </w:r>
      <w:r>
        <w:rPr>
          <w:lang w:eastAsia="zh-CN"/>
        </w:rPr>
        <w:t>arry out performance evaluations. Some initial discussions and agreements have been made i</w:t>
      </w:r>
      <w:r w:rsidRPr="000477C4">
        <w:rPr>
          <w:lang w:eastAsia="zh-CN"/>
        </w:rPr>
        <w:t>n RAN1#103-e</w:t>
      </w:r>
      <w:r>
        <w:rPr>
          <w:lang w:eastAsia="zh-CN"/>
        </w:rPr>
        <w:t xml:space="preserve"> on many aspects, e.g. applications, </w:t>
      </w:r>
      <w:r w:rsidRPr="00030396">
        <w:rPr>
          <w:lang w:eastAsia="zh-CN"/>
        </w:rPr>
        <w:t xml:space="preserve">KPIs, and evaluation </w:t>
      </w:r>
      <w:r>
        <w:rPr>
          <w:lang w:eastAsia="zh-CN"/>
        </w:rPr>
        <w:t>assumptions/</w:t>
      </w:r>
      <w:r w:rsidRPr="00030396">
        <w:rPr>
          <w:lang w:eastAsia="zh-CN"/>
        </w:rPr>
        <w:t>methodologies</w:t>
      </w:r>
      <w:r w:rsidR="00431028">
        <w:rPr>
          <w:lang w:eastAsia="zh-CN"/>
        </w:rPr>
        <w:t xml:space="preserve"> </w:t>
      </w:r>
      <w:r w:rsidR="00431028">
        <w:rPr>
          <w:lang w:eastAsia="zh-CN"/>
        </w:rPr>
        <w:fldChar w:fldCharType="begin"/>
      </w:r>
      <w:r w:rsidR="00431028">
        <w:rPr>
          <w:lang w:eastAsia="zh-CN"/>
        </w:rPr>
        <w:instrText xml:space="preserve"> REF _Ref6671378 \r \h </w:instrText>
      </w:r>
      <w:r w:rsidR="00431028">
        <w:rPr>
          <w:lang w:eastAsia="zh-CN"/>
        </w:rPr>
      </w:r>
      <w:r w:rsidR="00431028">
        <w:rPr>
          <w:lang w:eastAsia="zh-CN"/>
        </w:rPr>
        <w:fldChar w:fldCharType="separate"/>
      </w:r>
      <w:r w:rsidR="00431028">
        <w:rPr>
          <w:lang w:eastAsia="zh-CN"/>
        </w:rPr>
        <w:t>[2]</w:t>
      </w:r>
      <w:r w:rsidR="00431028">
        <w:rPr>
          <w:lang w:eastAsia="zh-CN"/>
        </w:rPr>
        <w:fldChar w:fldCharType="end"/>
      </w:r>
      <w:r>
        <w:rPr>
          <w:lang w:eastAsia="zh-CN"/>
        </w:rPr>
        <w:t>.</w:t>
      </w:r>
      <w:r w:rsidRPr="00F060BF">
        <w:t xml:space="preserve"> </w:t>
      </w:r>
    </w:p>
    <w:p w14:paraId="7B12B242" w14:textId="26AE3656" w:rsidR="006E5341" w:rsidRPr="00CF3F08" w:rsidRDefault="004C33C8" w:rsidP="009E52C3">
      <w:pPr>
        <w:spacing w:beforeLines="50" w:before="120"/>
        <w:rPr>
          <w:rFonts w:eastAsiaTheme="minorEastAsia"/>
          <w:lang w:eastAsia="zh-CN"/>
        </w:rPr>
      </w:pPr>
      <w:r w:rsidRPr="00CF3F08">
        <w:rPr>
          <w:rFonts w:eastAsiaTheme="minorEastAsia"/>
          <w:lang w:eastAsia="zh-CN"/>
        </w:rPr>
        <w:t>In this contribution, we provide our</w:t>
      </w:r>
      <w:r w:rsidR="00DC34A2" w:rsidRPr="00CF3F08">
        <w:rPr>
          <w:rFonts w:eastAsiaTheme="minorEastAsia"/>
          <w:lang w:eastAsia="zh-CN"/>
        </w:rPr>
        <w:t xml:space="preserve"> initial system level </w:t>
      </w:r>
      <w:r w:rsidR="00DC34A2" w:rsidRPr="00CF3F08">
        <w:rPr>
          <w:lang w:eastAsia="zh-CN"/>
        </w:rPr>
        <w:t>evaluation results</w:t>
      </w:r>
      <w:r w:rsidR="000172FA">
        <w:rPr>
          <w:lang w:eastAsia="zh-CN"/>
        </w:rPr>
        <w:t xml:space="preserve"> based on the agreed </w:t>
      </w:r>
      <w:r w:rsidR="000172FA" w:rsidRPr="000172FA">
        <w:rPr>
          <w:lang w:eastAsia="zh-CN"/>
        </w:rPr>
        <w:t>evaluation assumptions/methodologies</w:t>
      </w:r>
      <w:r w:rsidRPr="00CF3F08">
        <w:rPr>
          <w:rFonts w:eastAsiaTheme="minorEastAsia"/>
          <w:lang w:eastAsia="zh-CN"/>
        </w:rPr>
        <w:t xml:space="preserve">. </w:t>
      </w:r>
    </w:p>
    <w:p w14:paraId="648B446A" w14:textId="2D4E5EF0" w:rsidR="006E5341" w:rsidRDefault="006E5341" w:rsidP="006E5341">
      <w:pPr>
        <w:pStyle w:val="Heading1"/>
      </w:pPr>
      <w:r w:rsidRPr="00CF3F08">
        <w:t xml:space="preserve">Simulation </w:t>
      </w:r>
      <w:r w:rsidR="000B44B7">
        <w:t>settings</w:t>
      </w:r>
    </w:p>
    <w:p w14:paraId="37475191" w14:textId="67F067DE" w:rsidR="000B44B7" w:rsidRPr="00CF3F08" w:rsidRDefault="003D6594" w:rsidP="000B44B7">
      <w:pPr>
        <w:spacing w:before="120" w:line="276" w:lineRule="auto"/>
        <w:rPr>
          <w:lang w:eastAsia="zh-CN"/>
        </w:rPr>
      </w:pPr>
      <w:r w:rsidRPr="00CF3F08">
        <w:rPr>
          <w:lang w:eastAsia="zh-CN"/>
        </w:rPr>
        <w:t xml:space="preserve">In </w:t>
      </w:r>
      <w:r w:rsidR="00AB2819">
        <w:rPr>
          <w:lang w:eastAsia="zh-CN"/>
        </w:rPr>
        <w:t>this contribution</w:t>
      </w:r>
      <w:r w:rsidRPr="00CF3F08">
        <w:rPr>
          <w:lang w:eastAsia="zh-CN"/>
        </w:rPr>
        <w:t xml:space="preserve">, </w:t>
      </w:r>
      <w:r w:rsidR="00AB2819">
        <w:rPr>
          <w:lang w:eastAsia="zh-CN"/>
        </w:rPr>
        <w:t xml:space="preserve">the </w:t>
      </w:r>
      <w:r w:rsidR="000D59C7" w:rsidRPr="00CF3F08">
        <w:rPr>
          <w:lang w:eastAsia="zh-CN"/>
        </w:rPr>
        <w:t xml:space="preserve">DL </w:t>
      </w:r>
      <w:r w:rsidR="00AB2819">
        <w:rPr>
          <w:lang w:eastAsia="zh-CN"/>
        </w:rPr>
        <w:t>performance</w:t>
      </w:r>
      <w:r w:rsidR="000D59C7" w:rsidRPr="00CF3F08">
        <w:rPr>
          <w:lang w:eastAsia="zh-CN"/>
        </w:rPr>
        <w:t xml:space="preserve"> of XR and CG</w:t>
      </w:r>
      <w:r w:rsidR="00AB2819">
        <w:rPr>
          <w:lang w:eastAsia="zh-CN"/>
        </w:rPr>
        <w:t xml:space="preserve"> </w:t>
      </w:r>
      <w:r w:rsidR="000D59C7" w:rsidRPr="00CF3F08">
        <w:rPr>
          <w:lang w:eastAsia="zh-CN"/>
        </w:rPr>
        <w:t xml:space="preserve">are </w:t>
      </w:r>
      <w:r w:rsidR="00AB2819">
        <w:rPr>
          <w:lang w:eastAsia="zh-CN"/>
        </w:rPr>
        <w:t>evaluated</w:t>
      </w:r>
      <w:r w:rsidR="00817F7C" w:rsidRPr="00CF3F08">
        <w:rPr>
          <w:lang w:eastAsia="zh-CN"/>
        </w:rPr>
        <w:t>.</w:t>
      </w:r>
      <w:r w:rsidR="00424E34" w:rsidRPr="00CF3F08">
        <w:rPr>
          <w:lang w:eastAsia="zh-CN"/>
        </w:rPr>
        <w:t xml:space="preserve"> </w:t>
      </w:r>
      <w:r w:rsidR="00CF3F08" w:rsidRPr="00CF3F08">
        <w:rPr>
          <w:lang w:eastAsia="zh-CN"/>
        </w:rPr>
        <w:t>A</w:t>
      </w:r>
      <w:r w:rsidR="00E15050">
        <w:rPr>
          <w:lang w:eastAsia="zh-CN"/>
        </w:rPr>
        <w:t>s shown i</w:t>
      </w:r>
      <w:r w:rsidR="00E15050" w:rsidRPr="00AB2819">
        <w:rPr>
          <w:lang w:eastAsia="zh-CN"/>
        </w:rPr>
        <w:t>n</w:t>
      </w:r>
      <w:r w:rsidR="00AB2819" w:rsidRPr="00AB2819">
        <w:rPr>
          <w:lang w:eastAsia="zh-CN"/>
        </w:rPr>
        <w:t xml:space="preserve"> </w:t>
      </w:r>
      <w:r w:rsidR="00AB2819" w:rsidRPr="00AB2819">
        <w:rPr>
          <w:lang w:eastAsia="zh-CN"/>
        </w:rPr>
        <w:fldChar w:fldCharType="begin"/>
      </w:r>
      <w:r w:rsidR="00AB2819" w:rsidRPr="00AB2819">
        <w:rPr>
          <w:lang w:eastAsia="zh-CN"/>
        </w:rPr>
        <w:instrText xml:space="preserve"> REF _Ref60769727 \h  \* MERGEFORMAT </w:instrText>
      </w:r>
      <w:r w:rsidR="00AB2819" w:rsidRPr="00AB2819">
        <w:rPr>
          <w:lang w:eastAsia="zh-CN"/>
        </w:rPr>
      </w:r>
      <w:r w:rsidR="00AB2819" w:rsidRPr="00AB2819">
        <w:rPr>
          <w:lang w:eastAsia="zh-CN"/>
        </w:rPr>
        <w:fldChar w:fldCharType="separate"/>
      </w:r>
      <w:r w:rsidR="00AB2819" w:rsidRPr="00AB2819">
        <w:t xml:space="preserve">Table </w:t>
      </w:r>
      <w:r w:rsidR="00AB2819" w:rsidRPr="00AB2819">
        <w:rPr>
          <w:noProof/>
        </w:rPr>
        <w:t>1</w:t>
      </w:r>
      <w:r w:rsidR="00AB2819" w:rsidRPr="00AB2819">
        <w:rPr>
          <w:lang w:eastAsia="zh-CN"/>
        </w:rPr>
        <w:fldChar w:fldCharType="end"/>
      </w:r>
      <w:r w:rsidR="00E15050" w:rsidRPr="00AB2819">
        <w:rPr>
          <w:lang w:eastAsia="zh-CN"/>
        </w:rPr>
        <w:t>,</w:t>
      </w:r>
      <w:r w:rsidR="00424E34" w:rsidRPr="00AB2819">
        <w:rPr>
          <w:lang w:eastAsia="zh-CN"/>
        </w:rPr>
        <w:t xml:space="preserve"> </w:t>
      </w:r>
      <w:r w:rsidR="00424E34" w:rsidRPr="00CF3F08">
        <w:rPr>
          <w:lang w:eastAsia="zh-CN"/>
        </w:rPr>
        <w:t>C</w:t>
      </w:r>
      <w:r w:rsidR="006E5341" w:rsidRPr="00CF3F08">
        <w:rPr>
          <w:lang w:eastAsia="zh-CN"/>
        </w:rPr>
        <w:t>ase</w:t>
      </w:r>
      <w:r w:rsidR="00424E34" w:rsidRPr="00CF3F08">
        <w:rPr>
          <w:lang w:eastAsia="zh-CN"/>
        </w:rPr>
        <w:t xml:space="preserve"> </w:t>
      </w:r>
      <w:r w:rsidR="006E5341" w:rsidRPr="00CF3F08">
        <w:rPr>
          <w:lang w:eastAsia="zh-CN"/>
        </w:rPr>
        <w:t xml:space="preserve">1 </w:t>
      </w:r>
      <w:r w:rsidR="00BB77B8" w:rsidRPr="00CF3F08">
        <w:rPr>
          <w:lang w:eastAsia="zh-CN"/>
        </w:rPr>
        <w:t>is</w:t>
      </w:r>
      <w:r w:rsidR="006E5341" w:rsidRPr="00CF3F08">
        <w:rPr>
          <w:lang w:eastAsia="zh-CN"/>
        </w:rPr>
        <w:t xml:space="preserve"> for XR service with the typical downlink </w:t>
      </w:r>
      <w:r w:rsidR="006E5341" w:rsidRPr="00AB2819">
        <w:rPr>
          <w:lang w:eastAsia="zh-CN"/>
        </w:rPr>
        <w:t>bitrate 60</w:t>
      </w:r>
      <w:r w:rsidR="000C6F34" w:rsidRPr="00AB2819">
        <w:rPr>
          <w:lang w:eastAsia="zh-CN"/>
        </w:rPr>
        <w:t xml:space="preserve"> </w:t>
      </w:r>
      <w:r w:rsidR="006E5341" w:rsidRPr="00AB2819">
        <w:rPr>
          <w:lang w:eastAsia="zh-CN"/>
        </w:rPr>
        <w:t>Mbps</w:t>
      </w:r>
      <w:r w:rsidR="00424E34" w:rsidRPr="00AB2819">
        <w:rPr>
          <w:lang w:eastAsia="zh-CN"/>
        </w:rPr>
        <w:t xml:space="preserve">, and </w:t>
      </w:r>
      <w:r w:rsidR="00424E34" w:rsidRPr="00CF3F08">
        <w:rPr>
          <w:lang w:eastAsia="zh-CN"/>
        </w:rPr>
        <w:t>C</w:t>
      </w:r>
      <w:r w:rsidR="006E5341" w:rsidRPr="00CF3F08">
        <w:rPr>
          <w:lang w:eastAsia="zh-CN"/>
        </w:rPr>
        <w:t>ase</w:t>
      </w:r>
      <w:r w:rsidR="00424E34" w:rsidRPr="00CF3F08">
        <w:rPr>
          <w:lang w:eastAsia="zh-CN"/>
        </w:rPr>
        <w:t xml:space="preserve"> </w:t>
      </w:r>
      <w:r w:rsidR="006E5341" w:rsidRPr="00CF3F08">
        <w:rPr>
          <w:lang w:eastAsia="zh-CN"/>
        </w:rPr>
        <w:t xml:space="preserve">2 </w:t>
      </w:r>
      <w:r w:rsidR="00BB77B8" w:rsidRPr="00CF3F08">
        <w:rPr>
          <w:lang w:eastAsia="zh-CN"/>
        </w:rPr>
        <w:t>is</w:t>
      </w:r>
      <w:r w:rsidR="006E5341" w:rsidRPr="00CF3F08">
        <w:rPr>
          <w:lang w:eastAsia="zh-CN"/>
        </w:rPr>
        <w:t xml:space="preserve"> for CG service </w:t>
      </w:r>
      <w:r w:rsidR="001C79F9" w:rsidRPr="00CF3F08">
        <w:rPr>
          <w:lang w:eastAsia="zh-CN"/>
        </w:rPr>
        <w:t>with</w:t>
      </w:r>
      <w:r w:rsidR="006E5341" w:rsidRPr="00CF3F08">
        <w:rPr>
          <w:lang w:eastAsia="zh-CN"/>
        </w:rPr>
        <w:t xml:space="preserve"> the typical downlink </w:t>
      </w:r>
      <w:r w:rsidR="006E5341" w:rsidRPr="00AB2819">
        <w:rPr>
          <w:lang w:eastAsia="zh-CN"/>
        </w:rPr>
        <w:t>bitrate 35</w:t>
      </w:r>
      <w:r w:rsidR="000C6F34" w:rsidRPr="00AB2819">
        <w:rPr>
          <w:lang w:eastAsia="zh-CN"/>
        </w:rPr>
        <w:t xml:space="preserve"> </w:t>
      </w:r>
      <w:r w:rsidR="006E5341" w:rsidRPr="00AB2819">
        <w:rPr>
          <w:lang w:eastAsia="zh-CN"/>
        </w:rPr>
        <w:t>Mbps</w:t>
      </w:r>
      <w:r w:rsidR="00431028">
        <w:rPr>
          <w:lang w:eastAsia="zh-CN"/>
        </w:rPr>
        <w:t xml:space="preserve"> </w:t>
      </w:r>
      <w:r w:rsidR="00431028">
        <w:rPr>
          <w:lang w:eastAsia="zh-CN"/>
        </w:rPr>
        <w:fldChar w:fldCharType="begin"/>
      </w:r>
      <w:r w:rsidR="00431028">
        <w:rPr>
          <w:lang w:eastAsia="zh-CN"/>
        </w:rPr>
        <w:instrText xml:space="preserve"> REF _Ref60769943 \r \h </w:instrText>
      </w:r>
      <w:r w:rsidR="00431028">
        <w:rPr>
          <w:lang w:eastAsia="zh-CN"/>
        </w:rPr>
      </w:r>
      <w:r w:rsidR="00431028">
        <w:rPr>
          <w:lang w:eastAsia="zh-CN"/>
        </w:rPr>
        <w:fldChar w:fldCharType="separate"/>
      </w:r>
      <w:r w:rsidR="00431028">
        <w:rPr>
          <w:lang w:eastAsia="zh-CN"/>
        </w:rPr>
        <w:t>[3]</w:t>
      </w:r>
      <w:r w:rsidR="00431028">
        <w:rPr>
          <w:lang w:eastAsia="zh-CN"/>
        </w:rPr>
        <w:fldChar w:fldCharType="end"/>
      </w:r>
      <w:r w:rsidR="006E5341" w:rsidRPr="00AB2819">
        <w:rPr>
          <w:lang w:eastAsia="zh-CN"/>
        </w:rPr>
        <w:t xml:space="preserve">. </w:t>
      </w:r>
      <w:r w:rsidR="00E15050" w:rsidRPr="00AB2819">
        <w:rPr>
          <w:lang w:eastAsia="zh-CN"/>
        </w:rPr>
        <w:t xml:space="preserve"> </w:t>
      </w:r>
      <w:r w:rsidR="00AB2819">
        <w:rPr>
          <w:lang w:eastAsia="zh-CN"/>
        </w:rPr>
        <w:t xml:space="preserve">A frame rate of </w:t>
      </w:r>
      <w:r w:rsidR="00AC76E3" w:rsidRPr="00AB2819">
        <w:rPr>
          <w:lang w:eastAsia="zh-CN"/>
        </w:rPr>
        <w:t xml:space="preserve">60 FPS </w:t>
      </w:r>
      <w:r w:rsidR="00AC76E3" w:rsidRPr="00CF3F08">
        <w:rPr>
          <w:lang w:eastAsia="zh-CN"/>
        </w:rPr>
        <w:t xml:space="preserve">(frames per second) is considered for both </w:t>
      </w:r>
      <w:r w:rsidR="00AB2819" w:rsidRPr="00CF3F08">
        <w:rPr>
          <w:lang w:eastAsia="zh-CN"/>
        </w:rPr>
        <w:t xml:space="preserve">XR </w:t>
      </w:r>
      <w:r w:rsidR="00AB2819">
        <w:rPr>
          <w:lang w:eastAsia="zh-CN"/>
        </w:rPr>
        <w:t xml:space="preserve">and CG </w:t>
      </w:r>
      <w:r w:rsidR="00AB2819" w:rsidRPr="00CF3F08">
        <w:rPr>
          <w:lang w:eastAsia="zh-CN"/>
        </w:rPr>
        <w:t>service</w:t>
      </w:r>
      <w:r w:rsidR="00AB2819">
        <w:rPr>
          <w:lang w:eastAsia="zh-CN"/>
        </w:rPr>
        <w:t>s. T</w:t>
      </w:r>
      <w:r w:rsidR="00AC76E3" w:rsidRPr="00CF3F08">
        <w:rPr>
          <w:lang w:eastAsia="zh-CN"/>
        </w:rPr>
        <w:t xml:space="preserve">he </w:t>
      </w:r>
      <w:r w:rsidR="00A7116A" w:rsidRPr="00CF3F08">
        <w:rPr>
          <w:lang w:eastAsia="zh-CN"/>
        </w:rPr>
        <w:t>frame</w:t>
      </w:r>
      <w:r w:rsidR="00AC76E3" w:rsidRPr="00CF3F08">
        <w:rPr>
          <w:lang w:eastAsia="zh-CN"/>
        </w:rPr>
        <w:t xml:space="preserve"> arrival interval is 1/60 s=16.67</w:t>
      </w:r>
      <w:r w:rsidR="00CF3F08">
        <w:rPr>
          <w:lang w:eastAsia="zh-CN"/>
        </w:rPr>
        <w:t>ms.</w:t>
      </w:r>
      <w:r w:rsidR="000172FA">
        <w:rPr>
          <w:lang w:eastAsia="zh-CN"/>
        </w:rPr>
        <w:t xml:space="preserve"> </w:t>
      </w:r>
      <w:r w:rsidR="00197A70" w:rsidRPr="00CF3F08">
        <w:rPr>
          <w:lang w:eastAsia="zh-CN"/>
        </w:rPr>
        <w:t>The</w:t>
      </w:r>
      <w:r w:rsidR="000172FA">
        <w:rPr>
          <w:lang w:eastAsia="zh-CN"/>
        </w:rPr>
        <w:t xml:space="preserve"> </w:t>
      </w:r>
      <w:r w:rsidR="00197A70" w:rsidRPr="00CF3F08">
        <w:rPr>
          <w:lang w:eastAsia="zh-CN"/>
        </w:rPr>
        <w:t>frame size is assumed to follow t</w:t>
      </w:r>
      <w:r w:rsidR="00A65439" w:rsidRPr="00CF3F08">
        <w:rPr>
          <w:lang w:eastAsia="zh-CN"/>
        </w:rPr>
        <w:t>runcated</w:t>
      </w:r>
      <w:r w:rsidR="00A65439" w:rsidRPr="00AB2819">
        <w:rPr>
          <w:lang w:eastAsia="zh-CN"/>
        </w:rPr>
        <w:t xml:space="preserve"> </w:t>
      </w:r>
      <w:r w:rsidR="001F23E5" w:rsidRPr="00AB2819">
        <w:rPr>
          <w:lang w:eastAsia="zh-CN"/>
        </w:rPr>
        <w:t>G</w:t>
      </w:r>
      <w:r w:rsidR="00BD6944" w:rsidRPr="00AB2819">
        <w:rPr>
          <w:lang w:eastAsia="zh-CN"/>
        </w:rPr>
        <w:t>aussian</w:t>
      </w:r>
      <w:r w:rsidR="00BD6944" w:rsidRPr="00AB2819" w:rsidDel="00BB77B8">
        <w:rPr>
          <w:lang w:eastAsia="zh-CN"/>
        </w:rPr>
        <w:t xml:space="preserve"> </w:t>
      </w:r>
      <w:r w:rsidR="00BD6944" w:rsidRPr="00CF3F08">
        <w:rPr>
          <w:lang w:eastAsia="zh-CN"/>
        </w:rPr>
        <w:t>distribution</w:t>
      </w:r>
      <w:r w:rsidR="00197A70" w:rsidRPr="00CF3F08">
        <w:rPr>
          <w:lang w:eastAsia="zh-CN"/>
        </w:rPr>
        <w:t>, where</w:t>
      </w:r>
      <w:r w:rsidR="00197A70" w:rsidRPr="00AB2819">
        <w:rPr>
          <w:lang w:eastAsia="zh-CN"/>
        </w:rPr>
        <w:t xml:space="preserve"> t</w:t>
      </w:r>
      <w:r w:rsidR="00424E34" w:rsidRPr="00CF3F08">
        <w:rPr>
          <w:lang w:eastAsia="zh-CN"/>
        </w:rPr>
        <w:t>he detail</w:t>
      </w:r>
      <w:r w:rsidR="00197A70" w:rsidRPr="00CF3F08">
        <w:rPr>
          <w:lang w:eastAsia="zh-CN"/>
        </w:rPr>
        <w:t>s</w:t>
      </w:r>
      <w:r w:rsidR="00424E34" w:rsidRPr="00CF3F08">
        <w:rPr>
          <w:lang w:eastAsia="zh-CN"/>
        </w:rPr>
        <w:t xml:space="preserve"> are summarize</w:t>
      </w:r>
      <w:r w:rsidR="00424E34" w:rsidRPr="00431028">
        <w:rPr>
          <w:lang w:eastAsia="zh-CN"/>
        </w:rPr>
        <w:t>d in</w:t>
      </w:r>
      <w:r w:rsidR="00431028" w:rsidRPr="00431028">
        <w:rPr>
          <w:lang w:eastAsia="zh-CN"/>
        </w:rPr>
        <w:t xml:space="preserve"> </w:t>
      </w:r>
      <w:r w:rsidR="00431028" w:rsidRPr="00431028">
        <w:rPr>
          <w:lang w:eastAsia="zh-CN"/>
        </w:rPr>
        <w:fldChar w:fldCharType="begin"/>
      </w:r>
      <w:r w:rsidR="00431028" w:rsidRPr="00431028">
        <w:rPr>
          <w:lang w:eastAsia="zh-CN"/>
        </w:rPr>
        <w:instrText xml:space="preserve"> REF _Ref60769959 \h  \* MERGEFORMAT </w:instrText>
      </w:r>
      <w:r w:rsidR="00431028" w:rsidRPr="00431028">
        <w:rPr>
          <w:lang w:eastAsia="zh-CN"/>
        </w:rPr>
      </w:r>
      <w:r w:rsidR="00431028" w:rsidRPr="00431028">
        <w:rPr>
          <w:lang w:eastAsia="zh-CN"/>
        </w:rPr>
        <w:fldChar w:fldCharType="separate"/>
      </w:r>
      <w:r w:rsidR="00431028" w:rsidRPr="00431028">
        <w:t xml:space="preserve">Table </w:t>
      </w:r>
      <w:r w:rsidR="00431028" w:rsidRPr="00431028">
        <w:rPr>
          <w:noProof/>
        </w:rPr>
        <w:t>2</w:t>
      </w:r>
      <w:r w:rsidR="00431028" w:rsidRPr="00431028">
        <w:rPr>
          <w:lang w:eastAsia="zh-CN"/>
        </w:rPr>
        <w:fldChar w:fldCharType="end"/>
      </w:r>
      <w:r w:rsidR="00424E34" w:rsidRPr="00431028">
        <w:rPr>
          <w:lang w:eastAsia="zh-CN"/>
        </w:rPr>
        <w:t xml:space="preserve">. </w:t>
      </w:r>
      <w:r w:rsidR="000B44B7">
        <w:rPr>
          <w:rFonts w:hint="eastAsia"/>
          <w:lang w:eastAsia="zh-CN"/>
        </w:rPr>
        <w:t>We</w:t>
      </w:r>
      <w:r w:rsidR="000B44B7">
        <w:rPr>
          <w:lang w:eastAsia="zh-CN"/>
        </w:rPr>
        <w:t xml:space="preserve"> mainly consider Dense Urban and Urban Macro scenarios with FR1</w:t>
      </w:r>
      <w:r w:rsidR="000B44B7">
        <w:rPr>
          <w:rFonts w:hint="eastAsia"/>
          <w:lang w:eastAsia="zh-CN"/>
        </w:rPr>
        <w:t xml:space="preserve">. </w:t>
      </w:r>
      <w:r w:rsidR="000B44B7">
        <w:rPr>
          <w:lang w:eastAsia="zh-CN"/>
        </w:rPr>
        <w:t xml:space="preserve">The </w:t>
      </w:r>
      <w:r w:rsidR="000B44B7" w:rsidRPr="000B44B7">
        <w:rPr>
          <w:lang w:eastAsia="zh-CN"/>
        </w:rPr>
        <w:t xml:space="preserve">overall </w:t>
      </w:r>
      <w:r w:rsidR="000B44B7" w:rsidRPr="00CF3F08">
        <w:rPr>
          <w:lang w:eastAsia="zh-CN"/>
        </w:rPr>
        <w:t xml:space="preserve">simulation </w:t>
      </w:r>
      <w:r w:rsidR="000B44B7">
        <w:rPr>
          <w:lang w:eastAsia="zh-CN"/>
        </w:rPr>
        <w:t>settings</w:t>
      </w:r>
      <w:r w:rsidR="000B44B7" w:rsidRPr="00CF3F08">
        <w:rPr>
          <w:lang w:eastAsia="zh-CN"/>
        </w:rPr>
        <w:t xml:space="preserve"> </w:t>
      </w:r>
      <w:r w:rsidR="000B44B7">
        <w:rPr>
          <w:lang w:eastAsia="zh-CN"/>
        </w:rPr>
        <w:t>are shown</w:t>
      </w:r>
      <w:r w:rsidR="000B44B7" w:rsidRPr="00CF3F08">
        <w:rPr>
          <w:lang w:eastAsia="zh-CN"/>
        </w:rPr>
        <w:t xml:space="preserve"> in the Annex.</w:t>
      </w:r>
    </w:p>
    <w:p w14:paraId="3C6615CC" w14:textId="77777777" w:rsidR="000B44B7" w:rsidRPr="00AB2819" w:rsidRDefault="000B44B7" w:rsidP="000B44B7">
      <w:pPr>
        <w:pStyle w:val="Caption"/>
        <w:rPr>
          <w:b w:val="0"/>
          <w:sz w:val="22"/>
          <w:szCs w:val="22"/>
          <w:lang w:eastAsia="zh-CN"/>
        </w:rPr>
      </w:pPr>
      <w:bookmarkStart w:id="5" w:name="_Ref60769727"/>
      <w:r w:rsidRPr="00AB2819">
        <w:rPr>
          <w:b w:val="0"/>
          <w:sz w:val="22"/>
          <w:szCs w:val="22"/>
        </w:rPr>
        <w:t xml:space="preserve">Table </w:t>
      </w:r>
      <w:r w:rsidRPr="00AB2819">
        <w:rPr>
          <w:b w:val="0"/>
          <w:sz w:val="22"/>
          <w:szCs w:val="22"/>
        </w:rPr>
        <w:fldChar w:fldCharType="begin"/>
      </w:r>
      <w:r w:rsidRPr="00AB2819">
        <w:rPr>
          <w:b w:val="0"/>
          <w:sz w:val="22"/>
          <w:szCs w:val="22"/>
        </w:rPr>
        <w:instrText xml:space="preserve"> SEQ Table \* ARABIC </w:instrText>
      </w:r>
      <w:r w:rsidRPr="00AB2819">
        <w:rPr>
          <w:b w:val="0"/>
          <w:sz w:val="22"/>
          <w:szCs w:val="22"/>
        </w:rPr>
        <w:fldChar w:fldCharType="separate"/>
      </w:r>
      <w:r>
        <w:rPr>
          <w:b w:val="0"/>
          <w:noProof/>
          <w:sz w:val="22"/>
          <w:szCs w:val="22"/>
        </w:rPr>
        <w:t>1</w:t>
      </w:r>
      <w:r w:rsidRPr="00AB2819">
        <w:rPr>
          <w:b w:val="0"/>
          <w:sz w:val="22"/>
          <w:szCs w:val="22"/>
        </w:rPr>
        <w:fldChar w:fldCharType="end"/>
      </w:r>
      <w:bookmarkEnd w:id="5"/>
      <w:r w:rsidRPr="00AB2819">
        <w:rPr>
          <w:b w:val="0"/>
          <w:sz w:val="22"/>
          <w:szCs w:val="22"/>
          <w:lang w:eastAsia="zh-CN"/>
        </w:rPr>
        <w:t>. Two cases: XR and CG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127"/>
        <w:gridCol w:w="2630"/>
      </w:tblGrid>
      <w:tr w:rsidR="000B44B7" w:rsidRPr="00CF3F08" w14:paraId="656D2FE7" w14:textId="77777777" w:rsidTr="00033A9D">
        <w:trPr>
          <w:jc w:val="center"/>
        </w:trPr>
        <w:tc>
          <w:tcPr>
            <w:tcW w:w="0" w:type="auto"/>
            <w:shd w:val="clear" w:color="auto" w:fill="auto"/>
          </w:tcPr>
          <w:p w14:paraId="335F1138" w14:textId="77777777" w:rsidR="000B44B7" w:rsidRPr="00CF3F08" w:rsidRDefault="000B44B7" w:rsidP="00033A9D">
            <w:pPr>
              <w:spacing w:line="276" w:lineRule="auto"/>
              <w:jc w:val="center"/>
              <w:rPr>
                <w:rFonts w:ascii="Times" w:eastAsiaTheme="minorEastAsia" w:hAnsi="Times" w:cs="Times"/>
                <w:lang w:eastAsia="zh-CN"/>
              </w:rPr>
            </w:pPr>
            <w:r w:rsidRPr="00CF3F08">
              <w:rPr>
                <w:rFonts w:ascii="Times" w:eastAsiaTheme="minorEastAsia" w:hAnsi="Times" w:cs="Times"/>
                <w:lang w:eastAsia="zh-CN"/>
              </w:rPr>
              <w:t>Simulation cases</w:t>
            </w:r>
          </w:p>
        </w:tc>
        <w:tc>
          <w:tcPr>
            <w:tcW w:w="0" w:type="auto"/>
            <w:shd w:val="clear" w:color="auto" w:fill="auto"/>
          </w:tcPr>
          <w:p w14:paraId="61247093" w14:textId="77777777" w:rsidR="000B44B7" w:rsidRPr="00CF3F08" w:rsidDel="000401A0" w:rsidRDefault="000B44B7" w:rsidP="00033A9D">
            <w:pPr>
              <w:spacing w:line="276" w:lineRule="auto"/>
              <w:jc w:val="center"/>
              <w:rPr>
                <w:rFonts w:ascii="Times" w:eastAsiaTheme="minorEastAsia" w:hAnsi="Times" w:cs="Times"/>
                <w:lang w:eastAsia="zh-CN"/>
              </w:rPr>
            </w:pPr>
            <w:r w:rsidRPr="00CF3F08">
              <w:rPr>
                <w:rFonts w:ascii="Times" w:eastAsiaTheme="minorEastAsia" w:hAnsi="Times" w:cs="Times"/>
                <w:lang w:eastAsia="zh-CN"/>
              </w:rPr>
              <w:t>DL bitrate</w:t>
            </w:r>
          </w:p>
        </w:tc>
        <w:tc>
          <w:tcPr>
            <w:tcW w:w="0" w:type="auto"/>
            <w:shd w:val="clear" w:color="auto" w:fill="auto"/>
          </w:tcPr>
          <w:p w14:paraId="4DFFB26F" w14:textId="77777777" w:rsidR="000B44B7" w:rsidRPr="00CF3F08" w:rsidRDefault="000B44B7" w:rsidP="00033A9D">
            <w:pPr>
              <w:spacing w:line="276" w:lineRule="auto"/>
              <w:jc w:val="center"/>
              <w:rPr>
                <w:rFonts w:ascii="Times" w:eastAsiaTheme="minorEastAsia" w:hAnsi="Times" w:cs="Times"/>
                <w:lang w:eastAsia="zh-CN"/>
              </w:rPr>
            </w:pPr>
            <w:r w:rsidRPr="00CF3F08">
              <w:rPr>
                <w:rFonts w:ascii="Times" w:eastAsiaTheme="minorEastAsia" w:hAnsi="Times" w:cs="Times"/>
                <w:lang w:eastAsia="zh-CN"/>
              </w:rPr>
              <w:t xml:space="preserve">DL Frame Size </w:t>
            </w:r>
            <w:r w:rsidRPr="00CF3F08">
              <w:rPr>
                <w:lang w:eastAsia="zh-CN"/>
              </w:rPr>
              <w:t>distribution</w:t>
            </w:r>
          </w:p>
        </w:tc>
      </w:tr>
      <w:tr w:rsidR="000B44B7" w:rsidRPr="00CF3F08" w14:paraId="00B8BAF6" w14:textId="77777777" w:rsidTr="00033A9D">
        <w:trPr>
          <w:jc w:val="center"/>
        </w:trPr>
        <w:tc>
          <w:tcPr>
            <w:tcW w:w="0" w:type="auto"/>
          </w:tcPr>
          <w:p w14:paraId="28D39A1E" w14:textId="77777777" w:rsidR="000B44B7" w:rsidRPr="00CF3F08" w:rsidRDefault="000B44B7" w:rsidP="00033A9D">
            <w:pPr>
              <w:spacing w:line="276" w:lineRule="auto"/>
              <w:jc w:val="center"/>
              <w:rPr>
                <w:rFonts w:ascii="Times" w:eastAsiaTheme="minorEastAsia" w:hAnsi="Times" w:cs="Times"/>
                <w:lang w:eastAsia="zh-CN"/>
              </w:rPr>
            </w:pPr>
            <w:r w:rsidRPr="00CF3F08">
              <w:rPr>
                <w:rFonts w:ascii="Times" w:eastAsiaTheme="minorEastAsia" w:hAnsi="Times" w:cs="Times"/>
                <w:lang w:eastAsia="zh-CN"/>
              </w:rPr>
              <w:t>Case 1 (XR)</w:t>
            </w:r>
          </w:p>
        </w:tc>
        <w:tc>
          <w:tcPr>
            <w:tcW w:w="0" w:type="auto"/>
          </w:tcPr>
          <w:p w14:paraId="58CC4BA3" w14:textId="77777777" w:rsidR="000B44B7" w:rsidRPr="00CF3F08" w:rsidRDefault="000B44B7" w:rsidP="00033A9D">
            <w:pPr>
              <w:spacing w:line="276" w:lineRule="auto"/>
              <w:jc w:val="center"/>
              <w:rPr>
                <w:rFonts w:ascii="Times" w:eastAsiaTheme="minorEastAsia" w:hAnsi="Times" w:cs="Times"/>
                <w:lang w:eastAsia="zh-CN"/>
              </w:rPr>
            </w:pPr>
            <w:r w:rsidRPr="00CF3F08">
              <w:rPr>
                <w:rFonts w:ascii="Times" w:eastAsiaTheme="minorEastAsia" w:hAnsi="Times" w:cs="Times"/>
                <w:lang w:eastAsia="zh-CN"/>
              </w:rPr>
              <w:t>60 Mbps</w:t>
            </w:r>
          </w:p>
        </w:tc>
        <w:tc>
          <w:tcPr>
            <w:tcW w:w="0" w:type="auto"/>
          </w:tcPr>
          <w:p w14:paraId="307E84C8" w14:textId="77777777" w:rsidR="000B44B7" w:rsidRPr="00CF3F08" w:rsidRDefault="000B44B7" w:rsidP="00033A9D">
            <w:pPr>
              <w:spacing w:line="276" w:lineRule="auto"/>
              <w:jc w:val="center"/>
              <w:rPr>
                <w:rFonts w:ascii="Times" w:hAnsi="Times" w:cs="Times"/>
              </w:rPr>
            </w:pPr>
            <w:r w:rsidRPr="00CF3F08">
              <w:rPr>
                <w:rFonts w:eastAsiaTheme="minorEastAsia"/>
                <w:lang w:eastAsia="zh-CN"/>
              </w:rPr>
              <w:t>Truncated Gaussian</w:t>
            </w:r>
          </w:p>
        </w:tc>
      </w:tr>
      <w:tr w:rsidR="000B44B7" w:rsidRPr="00CF3F08" w14:paraId="0B61B2C6" w14:textId="77777777" w:rsidTr="00033A9D">
        <w:trPr>
          <w:jc w:val="center"/>
        </w:trPr>
        <w:tc>
          <w:tcPr>
            <w:tcW w:w="0" w:type="auto"/>
          </w:tcPr>
          <w:p w14:paraId="49E91BB9" w14:textId="77777777" w:rsidR="000B44B7" w:rsidRPr="00CF3F08" w:rsidRDefault="000B44B7" w:rsidP="00033A9D">
            <w:pPr>
              <w:spacing w:line="276" w:lineRule="auto"/>
              <w:jc w:val="center"/>
              <w:rPr>
                <w:rFonts w:ascii="Times" w:eastAsiaTheme="minorEastAsia" w:hAnsi="Times" w:cs="Times"/>
                <w:lang w:eastAsia="zh-CN"/>
              </w:rPr>
            </w:pPr>
            <w:r w:rsidRPr="00CF3F08">
              <w:rPr>
                <w:rFonts w:ascii="Times" w:eastAsiaTheme="minorEastAsia" w:hAnsi="Times" w:cs="Times"/>
                <w:lang w:eastAsia="zh-CN"/>
              </w:rPr>
              <w:t>Case 2 (CG)</w:t>
            </w:r>
          </w:p>
        </w:tc>
        <w:tc>
          <w:tcPr>
            <w:tcW w:w="0" w:type="auto"/>
          </w:tcPr>
          <w:p w14:paraId="0ED9766E" w14:textId="77777777" w:rsidR="000B44B7" w:rsidRPr="00CF3F08" w:rsidRDefault="000B44B7" w:rsidP="00033A9D">
            <w:pPr>
              <w:spacing w:line="276" w:lineRule="auto"/>
              <w:jc w:val="center"/>
              <w:rPr>
                <w:rFonts w:ascii="Times" w:eastAsiaTheme="minorEastAsia" w:hAnsi="Times" w:cs="Times"/>
                <w:lang w:eastAsia="zh-CN"/>
              </w:rPr>
            </w:pPr>
            <w:r w:rsidRPr="00CF3F08">
              <w:rPr>
                <w:rFonts w:ascii="Times" w:eastAsiaTheme="minorEastAsia" w:hAnsi="Times" w:cs="Times"/>
                <w:lang w:eastAsia="zh-CN"/>
              </w:rPr>
              <w:t>35 Mbps</w:t>
            </w:r>
          </w:p>
        </w:tc>
        <w:tc>
          <w:tcPr>
            <w:tcW w:w="0" w:type="auto"/>
          </w:tcPr>
          <w:p w14:paraId="47A12052" w14:textId="77777777" w:rsidR="000B44B7" w:rsidRPr="00CF3F08" w:rsidRDefault="000B44B7" w:rsidP="00033A9D">
            <w:pPr>
              <w:spacing w:line="276" w:lineRule="auto"/>
              <w:jc w:val="center"/>
              <w:rPr>
                <w:rFonts w:ascii="Times" w:eastAsiaTheme="minorEastAsia" w:hAnsi="Times" w:cs="Times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Truncated Gaussian</w:t>
            </w:r>
          </w:p>
        </w:tc>
      </w:tr>
    </w:tbl>
    <w:p w14:paraId="2140F1E3" w14:textId="77777777" w:rsidR="000B44B7" w:rsidRPr="00AB2819" w:rsidRDefault="000B44B7" w:rsidP="000B44B7">
      <w:pPr>
        <w:pStyle w:val="Caption"/>
        <w:spacing w:beforeLines="50" w:before="120"/>
        <w:rPr>
          <w:b w:val="0"/>
          <w:sz w:val="22"/>
          <w:szCs w:val="22"/>
          <w:lang w:eastAsia="zh-CN"/>
        </w:rPr>
      </w:pPr>
      <w:bookmarkStart w:id="6" w:name="_Ref60769959"/>
      <w:r w:rsidRPr="00AB2819">
        <w:rPr>
          <w:b w:val="0"/>
          <w:sz w:val="22"/>
          <w:szCs w:val="22"/>
        </w:rPr>
        <w:t xml:space="preserve">Table </w:t>
      </w:r>
      <w:r w:rsidRPr="00AB2819">
        <w:rPr>
          <w:b w:val="0"/>
          <w:sz w:val="22"/>
          <w:szCs w:val="22"/>
        </w:rPr>
        <w:fldChar w:fldCharType="begin"/>
      </w:r>
      <w:r w:rsidRPr="00AB2819">
        <w:rPr>
          <w:b w:val="0"/>
          <w:sz w:val="22"/>
          <w:szCs w:val="22"/>
        </w:rPr>
        <w:instrText xml:space="preserve"> SEQ Table \* ARABIC </w:instrText>
      </w:r>
      <w:r w:rsidRPr="00AB2819">
        <w:rPr>
          <w:b w:val="0"/>
          <w:sz w:val="22"/>
          <w:szCs w:val="22"/>
        </w:rPr>
        <w:fldChar w:fldCharType="separate"/>
      </w:r>
      <w:r>
        <w:rPr>
          <w:b w:val="0"/>
          <w:noProof/>
          <w:sz w:val="22"/>
          <w:szCs w:val="22"/>
        </w:rPr>
        <w:t>2</w:t>
      </w:r>
      <w:r w:rsidRPr="00AB2819">
        <w:rPr>
          <w:b w:val="0"/>
          <w:sz w:val="22"/>
          <w:szCs w:val="22"/>
        </w:rPr>
        <w:fldChar w:fldCharType="end"/>
      </w:r>
      <w:bookmarkEnd w:id="6"/>
      <w:r w:rsidRPr="00AB2819">
        <w:rPr>
          <w:b w:val="0"/>
          <w:sz w:val="22"/>
          <w:szCs w:val="22"/>
          <w:lang w:eastAsia="zh-CN"/>
        </w:rPr>
        <w:t xml:space="preserve">. </w:t>
      </w:r>
      <w:r w:rsidRPr="00AB2819">
        <w:rPr>
          <w:b w:val="0"/>
          <w:sz w:val="22"/>
          <w:lang w:eastAsia="zh-CN"/>
        </w:rPr>
        <w:t>Detailed traffic model of Case 1 (XR) and Case 2 (CG)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0"/>
        <w:gridCol w:w="2272"/>
        <w:gridCol w:w="2551"/>
      </w:tblGrid>
      <w:tr w:rsidR="000B44B7" w:rsidRPr="00CF3F08" w14:paraId="78BA1036" w14:textId="77777777" w:rsidTr="00033A9D">
        <w:trPr>
          <w:jc w:val="center"/>
        </w:trPr>
        <w:tc>
          <w:tcPr>
            <w:tcW w:w="3110" w:type="dxa"/>
            <w:shd w:val="clear" w:color="auto" w:fill="auto"/>
            <w:vAlign w:val="center"/>
          </w:tcPr>
          <w:p w14:paraId="538C581F" w14:textId="77777777" w:rsidR="000B44B7" w:rsidRPr="00CF3F08" w:rsidRDefault="000B44B7" w:rsidP="00033A9D">
            <w:pPr>
              <w:spacing w:line="276" w:lineRule="auto"/>
              <w:ind w:leftChars="90" w:left="198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F3F08">
              <w:rPr>
                <w:rFonts w:eastAsiaTheme="minorEastAsia"/>
                <w:b/>
                <w:bCs/>
                <w:lang w:eastAsia="zh-CN"/>
              </w:rPr>
              <w:t>Traffic model</w:t>
            </w:r>
          </w:p>
        </w:tc>
        <w:tc>
          <w:tcPr>
            <w:tcW w:w="2272" w:type="dxa"/>
          </w:tcPr>
          <w:p w14:paraId="4A1D821D" w14:textId="77777777" w:rsidR="000B44B7" w:rsidRPr="00CF3F08" w:rsidRDefault="000B44B7" w:rsidP="00033A9D">
            <w:pPr>
              <w:spacing w:line="276" w:lineRule="auto"/>
              <w:ind w:leftChars="90" w:left="198"/>
              <w:jc w:val="center"/>
              <w:rPr>
                <w:rFonts w:eastAsiaTheme="minorEastAsia"/>
                <w:lang w:eastAsia="zh-CN"/>
              </w:rPr>
            </w:pPr>
            <w:r w:rsidRPr="00CF3F08">
              <w:rPr>
                <w:rFonts w:ascii="Times" w:eastAsiaTheme="minorEastAsia" w:hAnsi="Times" w:cs="Times"/>
                <w:lang w:eastAsia="zh-CN"/>
              </w:rPr>
              <w:t>Case 1 (XR)</w:t>
            </w:r>
          </w:p>
        </w:tc>
        <w:tc>
          <w:tcPr>
            <w:tcW w:w="2551" w:type="dxa"/>
          </w:tcPr>
          <w:p w14:paraId="69157F1B" w14:textId="77777777" w:rsidR="000B44B7" w:rsidRPr="00CF3F08" w:rsidRDefault="000B44B7" w:rsidP="00033A9D">
            <w:pPr>
              <w:spacing w:line="276" w:lineRule="auto"/>
              <w:ind w:leftChars="90" w:left="198"/>
              <w:jc w:val="center"/>
              <w:rPr>
                <w:rFonts w:eastAsiaTheme="minorEastAsia"/>
                <w:lang w:eastAsia="zh-CN"/>
              </w:rPr>
            </w:pPr>
            <w:r w:rsidRPr="00CF3F08">
              <w:rPr>
                <w:rFonts w:ascii="Times" w:eastAsiaTheme="minorEastAsia" w:hAnsi="Times" w:cs="Times"/>
                <w:lang w:eastAsia="zh-CN"/>
              </w:rPr>
              <w:t>Case 2 (CG)</w:t>
            </w:r>
          </w:p>
        </w:tc>
      </w:tr>
      <w:tr w:rsidR="000B44B7" w:rsidRPr="00CF3F08" w14:paraId="0D2B8A62" w14:textId="77777777" w:rsidTr="00033A9D">
        <w:trPr>
          <w:jc w:val="center"/>
        </w:trPr>
        <w:tc>
          <w:tcPr>
            <w:tcW w:w="3110" w:type="dxa"/>
            <w:shd w:val="clear" w:color="auto" w:fill="auto"/>
            <w:vAlign w:val="center"/>
          </w:tcPr>
          <w:p w14:paraId="150CECEB" w14:textId="77777777" w:rsidR="000B44B7" w:rsidRPr="00CF3F08" w:rsidRDefault="000B44B7" w:rsidP="00033A9D">
            <w:pPr>
              <w:spacing w:line="276" w:lineRule="auto"/>
              <w:ind w:leftChars="90" w:left="198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F3F08">
              <w:rPr>
                <w:rFonts w:eastAsiaTheme="minorEastAsia"/>
                <w:b/>
                <w:bCs/>
                <w:lang w:eastAsia="zh-CN"/>
              </w:rPr>
              <w:t>Frame size distribution</w:t>
            </w:r>
          </w:p>
        </w:tc>
        <w:tc>
          <w:tcPr>
            <w:tcW w:w="2272" w:type="dxa"/>
          </w:tcPr>
          <w:p w14:paraId="2BE9AC3E" w14:textId="77777777" w:rsidR="000B44B7" w:rsidRPr="00CF3F08" w:rsidRDefault="000B44B7" w:rsidP="00033A9D">
            <w:pPr>
              <w:spacing w:line="276" w:lineRule="auto"/>
              <w:ind w:leftChars="90" w:left="198"/>
              <w:jc w:val="center"/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Truncated Gaussian</w:t>
            </w:r>
          </w:p>
        </w:tc>
        <w:tc>
          <w:tcPr>
            <w:tcW w:w="2551" w:type="dxa"/>
          </w:tcPr>
          <w:p w14:paraId="3E819B31" w14:textId="77777777" w:rsidR="000B44B7" w:rsidRPr="00CF3F08" w:rsidRDefault="000B44B7" w:rsidP="00033A9D">
            <w:pPr>
              <w:spacing w:line="276" w:lineRule="auto"/>
              <w:ind w:leftChars="90" w:left="198"/>
              <w:jc w:val="center"/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Truncated Gaussian</w:t>
            </w:r>
          </w:p>
        </w:tc>
      </w:tr>
      <w:tr w:rsidR="000B44B7" w:rsidRPr="00CF3F08" w14:paraId="05C7AEB6" w14:textId="77777777" w:rsidTr="00033A9D">
        <w:trPr>
          <w:jc w:val="center"/>
        </w:trPr>
        <w:tc>
          <w:tcPr>
            <w:tcW w:w="3110" w:type="dxa"/>
            <w:shd w:val="clear" w:color="auto" w:fill="auto"/>
            <w:vAlign w:val="center"/>
          </w:tcPr>
          <w:p w14:paraId="5A689470" w14:textId="77777777" w:rsidR="000B44B7" w:rsidRPr="00CF3F08" w:rsidRDefault="000B44B7" w:rsidP="00033A9D">
            <w:pPr>
              <w:spacing w:line="276" w:lineRule="auto"/>
              <w:ind w:leftChars="90" w:left="198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F3F08">
              <w:rPr>
                <w:rFonts w:eastAsiaTheme="minorEastAsia"/>
                <w:b/>
                <w:bCs/>
                <w:lang w:eastAsia="zh-CN"/>
              </w:rPr>
              <w:t>Mean frame size (bits)</w:t>
            </w:r>
          </w:p>
        </w:tc>
        <w:tc>
          <w:tcPr>
            <w:tcW w:w="2272" w:type="dxa"/>
          </w:tcPr>
          <w:p w14:paraId="7913676C" w14:textId="77777777" w:rsidR="000B44B7" w:rsidRPr="00CF3F08" w:rsidRDefault="000B44B7" w:rsidP="00033A9D">
            <w:pPr>
              <w:spacing w:line="276" w:lineRule="auto"/>
              <w:ind w:leftChars="90" w:left="198"/>
              <w:jc w:val="center"/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1000200</w:t>
            </w:r>
          </w:p>
        </w:tc>
        <w:tc>
          <w:tcPr>
            <w:tcW w:w="2551" w:type="dxa"/>
          </w:tcPr>
          <w:p w14:paraId="78739929" w14:textId="77777777" w:rsidR="000B44B7" w:rsidRPr="00CF3F08" w:rsidRDefault="000B44B7" w:rsidP="00033A9D">
            <w:pPr>
              <w:spacing w:line="276" w:lineRule="auto"/>
              <w:ind w:leftChars="90" w:left="198"/>
              <w:jc w:val="center"/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583450</w:t>
            </w:r>
          </w:p>
        </w:tc>
      </w:tr>
      <w:tr w:rsidR="000B44B7" w:rsidRPr="00CF3F08" w14:paraId="6FAFBC39" w14:textId="77777777" w:rsidTr="00033A9D">
        <w:trPr>
          <w:jc w:val="center"/>
        </w:trPr>
        <w:tc>
          <w:tcPr>
            <w:tcW w:w="3110" w:type="dxa"/>
            <w:shd w:val="clear" w:color="auto" w:fill="auto"/>
            <w:vAlign w:val="center"/>
          </w:tcPr>
          <w:p w14:paraId="5886367C" w14:textId="77777777" w:rsidR="000B44B7" w:rsidRPr="00CF3F08" w:rsidRDefault="000B44B7" w:rsidP="00033A9D">
            <w:pPr>
              <w:spacing w:line="276" w:lineRule="auto"/>
              <w:ind w:leftChars="90" w:left="198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F3F08">
              <w:rPr>
                <w:rFonts w:eastAsiaTheme="minorEastAsia"/>
                <w:b/>
                <w:bCs/>
                <w:lang w:eastAsia="zh-CN"/>
              </w:rPr>
              <w:t>STD of frame sizes (bits)</w:t>
            </w:r>
          </w:p>
        </w:tc>
        <w:tc>
          <w:tcPr>
            <w:tcW w:w="2272" w:type="dxa"/>
          </w:tcPr>
          <w:p w14:paraId="2FE51FFE" w14:textId="77777777" w:rsidR="000B44B7" w:rsidRPr="00CF3F08" w:rsidRDefault="000B44B7" w:rsidP="00033A9D">
            <w:pPr>
              <w:spacing w:line="276" w:lineRule="auto"/>
              <w:ind w:leftChars="90" w:left="198"/>
              <w:jc w:val="center"/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100020</w:t>
            </w:r>
          </w:p>
        </w:tc>
        <w:tc>
          <w:tcPr>
            <w:tcW w:w="2551" w:type="dxa"/>
          </w:tcPr>
          <w:p w14:paraId="0409312A" w14:textId="77777777" w:rsidR="000B44B7" w:rsidRPr="00CF3F08" w:rsidRDefault="000B44B7" w:rsidP="00033A9D">
            <w:pPr>
              <w:spacing w:line="276" w:lineRule="auto"/>
              <w:ind w:leftChars="90" w:left="198"/>
              <w:jc w:val="center"/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58345</w:t>
            </w:r>
          </w:p>
        </w:tc>
      </w:tr>
      <w:tr w:rsidR="000B44B7" w:rsidRPr="00CF3F08" w14:paraId="118A8BB2" w14:textId="77777777" w:rsidTr="00033A9D">
        <w:trPr>
          <w:jc w:val="center"/>
        </w:trPr>
        <w:tc>
          <w:tcPr>
            <w:tcW w:w="3110" w:type="dxa"/>
            <w:shd w:val="clear" w:color="auto" w:fill="auto"/>
            <w:vAlign w:val="center"/>
          </w:tcPr>
          <w:p w14:paraId="43D4B7BD" w14:textId="77777777" w:rsidR="000B44B7" w:rsidRPr="00CF3F08" w:rsidRDefault="000B44B7" w:rsidP="00033A9D">
            <w:pPr>
              <w:spacing w:line="276" w:lineRule="auto"/>
              <w:ind w:leftChars="90" w:left="198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F3F08">
              <w:rPr>
                <w:rFonts w:eastAsiaTheme="minorEastAsia"/>
                <w:b/>
                <w:bCs/>
                <w:lang w:eastAsia="zh-CN"/>
              </w:rPr>
              <w:t>Packet arrival interval (ms)</w:t>
            </w:r>
          </w:p>
        </w:tc>
        <w:tc>
          <w:tcPr>
            <w:tcW w:w="2272" w:type="dxa"/>
          </w:tcPr>
          <w:p w14:paraId="5299B031" w14:textId="77777777" w:rsidR="000B44B7" w:rsidRPr="00CF3F08" w:rsidRDefault="000B44B7" w:rsidP="00033A9D">
            <w:pPr>
              <w:spacing w:line="276" w:lineRule="auto"/>
              <w:ind w:leftChars="90" w:left="198"/>
              <w:jc w:val="center"/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16.67</w:t>
            </w:r>
          </w:p>
        </w:tc>
        <w:tc>
          <w:tcPr>
            <w:tcW w:w="2551" w:type="dxa"/>
          </w:tcPr>
          <w:p w14:paraId="6D091C2B" w14:textId="77777777" w:rsidR="000B44B7" w:rsidRPr="00CF3F08" w:rsidRDefault="000B44B7" w:rsidP="00033A9D">
            <w:pPr>
              <w:spacing w:line="276" w:lineRule="auto"/>
              <w:ind w:leftChars="90" w:left="198"/>
              <w:jc w:val="center"/>
              <w:rPr>
                <w:rFonts w:eastAsiaTheme="minorEastAsia"/>
                <w:lang w:eastAsia="zh-CN"/>
              </w:rPr>
            </w:pPr>
            <w:r w:rsidRPr="00CF3F08">
              <w:rPr>
                <w:rFonts w:eastAsiaTheme="minorEastAsia"/>
                <w:lang w:eastAsia="zh-CN"/>
              </w:rPr>
              <w:t>16.67</w:t>
            </w:r>
          </w:p>
        </w:tc>
      </w:tr>
    </w:tbl>
    <w:p w14:paraId="091A7570" w14:textId="331C5829" w:rsidR="00363DDE" w:rsidRDefault="004259CD" w:rsidP="00363DDE">
      <w:pPr>
        <w:spacing w:before="120" w:line="276" w:lineRule="auto"/>
        <w:rPr>
          <w:lang w:eastAsia="zh-CN"/>
        </w:rPr>
      </w:pPr>
      <w:r w:rsidRPr="00CF3F08">
        <w:rPr>
          <w:lang w:eastAsia="zh-CN"/>
        </w:rPr>
        <w:t xml:space="preserve">Note that </w:t>
      </w:r>
      <w:r w:rsidR="000B44B7">
        <w:rPr>
          <w:lang w:eastAsia="zh-CN"/>
        </w:rPr>
        <w:t>f</w:t>
      </w:r>
      <w:r w:rsidR="000B44B7" w:rsidRPr="000B44B7">
        <w:rPr>
          <w:lang w:eastAsia="zh-CN"/>
        </w:rPr>
        <w:t xml:space="preserve">rom network transmission perspective, each video frame </w:t>
      </w:r>
      <w:r w:rsidR="00675922">
        <w:rPr>
          <w:lang w:eastAsia="zh-CN"/>
        </w:rPr>
        <w:t>might be</w:t>
      </w:r>
      <w:r w:rsidR="00675922" w:rsidRPr="000B44B7">
        <w:rPr>
          <w:lang w:eastAsia="zh-CN"/>
        </w:rPr>
        <w:t xml:space="preserve"> </w:t>
      </w:r>
      <w:r w:rsidR="000B44B7" w:rsidRPr="000B44B7">
        <w:rPr>
          <w:lang w:eastAsia="zh-CN"/>
        </w:rPr>
        <w:t>segmented into one or multiple IP packets, and transmitted from the server to the gNB. The size of the IP packets is limited by a maximum MTU (Maximum Transfer Unit) size, e.g. 1500 Bytes. At the gNB, each received packet is packaged into a SDAP/PDCP packet in the SDAP/PDCP layer. The SDAP/PDCP packets are further multiplexed into transmission blocks with or without segmentation in RLC/MAC layer, which are then delivered to physical layer for transmission. One transport block can include payload from multiple IP packets.</w:t>
      </w:r>
      <w:r w:rsidR="00363DDE" w:rsidRPr="00363DDE">
        <w:rPr>
          <w:lang w:eastAsia="zh-CN"/>
        </w:rPr>
        <w:t xml:space="preserve"> </w:t>
      </w:r>
      <w:r w:rsidR="00363DDE">
        <w:rPr>
          <w:lang w:eastAsia="zh-CN"/>
        </w:rPr>
        <w:t>One IP packet can also be transmitted over one or multiple transport blocks.</w:t>
      </w:r>
    </w:p>
    <w:p w14:paraId="27515CA0" w14:textId="165836FD" w:rsidR="006E5341" w:rsidRPr="00363DDE" w:rsidRDefault="00363DDE" w:rsidP="00CA25D1">
      <w:pPr>
        <w:spacing w:before="120" w:line="276" w:lineRule="auto"/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simplify RAN</w:t>
      </w:r>
      <w:r w:rsidR="00FC0BA7">
        <w:rPr>
          <w:lang w:eastAsia="zh-CN"/>
        </w:rPr>
        <w:t>1</w:t>
      </w:r>
      <w:r>
        <w:rPr>
          <w:lang w:eastAsia="zh-CN"/>
        </w:rPr>
        <w:t xml:space="preserve"> evaluation, n</w:t>
      </w:r>
      <w:r w:rsidRPr="002F5FA0">
        <w:rPr>
          <w:lang w:eastAsia="zh-CN"/>
        </w:rPr>
        <w:t>o</w:t>
      </w:r>
      <w:r>
        <w:rPr>
          <w:lang w:eastAsia="zh-CN"/>
        </w:rPr>
        <w:t xml:space="preserve"> frame</w:t>
      </w:r>
      <w:r w:rsidRPr="002F5FA0">
        <w:rPr>
          <w:lang w:eastAsia="zh-CN"/>
        </w:rPr>
        <w:t xml:space="preserve"> </w:t>
      </w:r>
      <w:r>
        <w:rPr>
          <w:lang w:eastAsia="zh-CN"/>
        </w:rPr>
        <w:t>s</w:t>
      </w:r>
      <w:r w:rsidRPr="002F5FA0">
        <w:rPr>
          <w:lang w:eastAsia="zh-CN"/>
        </w:rPr>
        <w:t xml:space="preserve">egmentation </w:t>
      </w:r>
      <w:r w:rsidR="00FC0BA7">
        <w:rPr>
          <w:lang w:eastAsia="zh-CN"/>
        </w:rPr>
        <w:t>is</w:t>
      </w:r>
      <w:r>
        <w:rPr>
          <w:lang w:eastAsia="zh-CN"/>
        </w:rPr>
        <w:t xml:space="preserve"> assumed</w:t>
      </w:r>
      <w:r w:rsidR="00FC0BA7">
        <w:rPr>
          <w:lang w:eastAsia="zh-CN"/>
        </w:rPr>
        <w:t xml:space="preserve"> in our simulation</w:t>
      </w:r>
      <w:r>
        <w:rPr>
          <w:lang w:eastAsia="zh-CN"/>
        </w:rPr>
        <w:t>. Thus, one video frame results in one packet during simulation. Note that the packet size and packet arrival interval are the same as the frame size and frame arrival interval.</w:t>
      </w:r>
    </w:p>
    <w:p w14:paraId="267D9A74" w14:textId="52E52738" w:rsidR="00DC34A2" w:rsidRDefault="00DC34A2" w:rsidP="00DC34A2">
      <w:pPr>
        <w:pStyle w:val="Heading1"/>
      </w:pPr>
      <w:bookmarkStart w:id="7" w:name="_Ref129681832"/>
      <w:r w:rsidRPr="00CF3F08">
        <w:t xml:space="preserve">Evaluation </w:t>
      </w:r>
      <w:r w:rsidR="00AB2819">
        <w:t>r</w:t>
      </w:r>
      <w:r w:rsidRPr="00CF3F08">
        <w:t>esults</w:t>
      </w:r>
      <w:r w:rsidR="00AB2819">
        <w:t xml:space="preserve"> for capacity</w:t>
      </w:r>
    </w:p>
    <w:p w14:paraId="7423943D" w14:textId="49DB7444" w:rsidR="00042856" w:rsidRPr="00B0094F" w:rsidRDefault="00042856" w:rsidP="00B0094F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According to the agreement in RAN1#103-e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_Ref6671378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 w:rsidRPr="00CF3F08">
        <w:rPr>
          <w:lang w:eastAsia="zh-CN"/>
        </w:rPr>
        <w:t xml:space="preserve">, </w:t>
      </w:r>
      <w:r w:rsidRPr="00AB2819">
        <w:rPr>
          <w:lang w:eastAsia="zh-CN"/>
        </w:rPr>
        <w:t>the capacity of a network is defined as the maximum number of users per cell for which the system’s user satisfaction rate is &gt;= given threshold, where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user satisfaction ratio</m:t>
        </m:r>
        <m:r>
          <m:rPr>
            <m:sty m:val="p"/>
          </m:rPr>
          <w:rPr>
            <w:rFonts w:ascii="Cambria Math" w:eastAsia="Cambria Math" w:hAnsi="Cambria Math"/>
            <w:lang w:eastAsia="zh-CN"/>
          </w:rPr>
          <m:t>=</m:t>
        </m:r>
        <m:f>
          <m:fPr>
            <m:ctrlPr>
              <w:rPr>
                <w:rFonts w:ascii="Cambria Math" w:eastAsia="Cambria Math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/>
                    <w:lang w:eastAsia="zh-CN"/>
                  </w:rPr>
                  <m:t>satisfied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/>
                    <w:lang w:eastAsia="zh-CN"/>
                  </w:rPr>
                  <m:t>total</m:t>
                </m:r>
              </m:sub>
            </m:sSub>
          </m:den>
        </m:f>
      </m:oMath>
      <w:r w:rsidRPr="00CF3F08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lang w:eastAsia="zh-CN"/>
              </w:rPr>
              <m:t>satisfied</m:t>
            </m:r>
          </m:sub>
        </m:sSub>
      </m:oMath>
      <w:r w:rsidRPr="00CF3F08">
        <w:rPr>
          <w:lang w:eastAsia="zh-CN"/>
        </w:rPr>
        <w:t xml:space="preserve"> is number of </w:t>
      </w:r>
      <w:r>
        <w:rPr>
          <w:lang w:eastAsia="zh-CN"/>
        </w:rPr>
        <w:t>users</w:t>
      </w:r>
      <w:r w:rsidRPr="00CF3F08">
        <w:rPr>
          <w:lang w:eastAsia="zh-CN"/>
        </w:rPr>
        <w:t xml:space="preserve"> whose traffic requirement is deemed satisfied, and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lang w:eastAsia="zh-CN"/>
              </w:rPr>
              <m:t>total</m:t>
            </m:r>
          </m:sub>
        </m:sSub>
      </m:oMath>
      <w:r w:rsidRPr="00CF3F08">
        <w:rPr>
          <w:lang w:eastAsia="zh-CN"/>
        </w:rPr>
        <w:t xml:space="preserve"> is the total number of </w:t>
      </w:r>
      <w:r>
        <w:rPr>
          <w:lang w:eastAsia="zh-CN"/>
        </w:rPr>
        <w:t>users</w:t>
      </w:r>
      <w:r w:rsidRPr="00CF3F08">
        <w:rPr>
          <w:lang w:eastAsia="zh-CN"/>
        </w:rPr>
        <w:t>.</w:t>
      </w:r>
      <w:r>
        <w:rPr>
          <w:lang w:eastAsia="zh-CN"/>
        </w:rPr>
        <w:t xml:space="preserve"> Here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we choose t</w:t>
      </w:r>
      <w:r w:rsidRPr="00CF3F08">
        <w:rPr>
          <w:lang w:eastAsia="zh-CN"/>
        </w:rPr>
        <w:t xml:space="preserve">he </w:t>
      </w:r>
      <w:r>
        <w:rPr>
          <w:lang w:eastAsia="zh-CN"/>
        </w:rPr>
        <w:t xml:space="preserve">threshold of </w:t>
      </w:r>
      <w:r w:rsidRPr="00AB2819">
        <w:rPr>
          <w:lang w:eastAsia="zh-CN"/>
        </w:rPr>
        <w:t xml:space="preserve">user satisfaction ratio threshold </w:t>
      </w:r>
      <w:r>
        <w:rPr>
          <w:lang w:eastAsia="zh-CN"/>
        </w:rPr>
        <w:t>as</w:t>
      </w:r>
      <w:r w:rsidRPr="00CF3F08">
        <w:rPr>
          <w:lang w:eastAsia="zh-CN"/>
        </w:rPr>
        <w:t xml:space="preserve"> 90%.</w:t>
      </w:r>
      <w:r w:rsidR="006A2372">
        <w:rPr>
          <w:lang w:eastAsia="zh-CN"/>
        </w:rPr>
        <w:t xml:space="preserve"> </w:t>
      </w:r>
      <w:r w:rsidR="006A2372" w:rsidRPr="00CF3F08">
        <w:rPr>
          <w:lang w:eastAsia="zh-CN"/>
        </w:rPr>
        <w:t xml:space="preserve">In </w:t>
      </w:r>
      <w:r w:rsidR="006A2372">
        <w:rPr>
          <w:lang w:eastAsia="zh-CN"/>
        </w:rPr>
        <w:t>the</w:t>
      </w:r>
      <w:r w:rsidR="006A2372" w:rsidRPr="00CF3F08">
        <w:rPr>
          <w:lang w:eastAsia="zh-CN"/>
        </w:rPr>
        <w:t xml:space="preserve"> simulation, different number</w:t>
      </w:r>
      <w:r w:rsidR="006A2372">
        <w:rPr>
          <w:lang w:eastAsia="zh-CN"/>
        </w:rPr>
        <w:t>s</w:t>
      </w:r>
      <w:r w:rsidR="006A2372" w:rsidRPr="00CF3F08">
        <w:rPr>
          <w:lang w:eastAsia="zh-CN"/>
        </w:rPr>
        <w:t xml:space="preserve"> of users per cell</w:t>
      </w:r>
      <w:r w:rsidR="006A2372">
        <w:rPr>
          <w:lang w:eastAsia="zh-CN"/>
        </w:rPr>
        <w:t>, i.e</w:t>
      </w:r>
      <w:r w:rsidR="006A2372" w:rsidRPr="00CF3F08">
        <w:rPr>
          <w:lang w:eastAsia="zh-CN"/>
        </w:rPr>
        <w:t>.,</w:t>
      </w:r>
      <w:r w:rsidR="007A5855">
        <w:rPr>
          <w:lang w:eastAsia="zh-CN"/>
        </w:rPr>
        <w:t xml:space="preserve"> 1</w:t>
      </w:r>
      <w:r w:rsidR="007A5855">
        <w:rPr>
          <w:rFonts w:hint="eastAsia"/>
          <w:lang w:eastAsia="zh-CN"/>
        </w:rPr>
        <w:t>,</w:t>
      </w:r>
      <w:r w:rsidR="006A2372" w:rsidRPr="00CF3F08">
        <w:rPr>
          <w:lang w:eastAsia="zh-CN"/>
        </w:rPr>
        <w:t xml:space="preserve"> 3, 5, 7, 10, 15 and 20, are considered.</w:t>
      </w:r>
    </w:p>
    <w:p w14:paraId="1465738A" w14:textId="15A54180" w:rsidR="0057291A" w:rsidRPr="00B0094F" w:rsidRDefault="0057291A" w:rsidP="00B0094F">
      <w:pPr>
        <w:pStyle w:val="Heading2"/>
        <w:rPr>
          <w:lang w:eastAsia="zh-CN"/>
        </w:rPr>
      </w:pPr>
      <w:r>
        <w:rPr>
          <w:lang w:eastAsia="zh-CN"/>
        </w:rPr>
        <w:t>Capacity</w:t>
      </w:r>
    </w:p>
    <w:p w14:paraId="68F7BB13" w14:textId="0C6AB637" w:rsidR="003305F0" w:rsidRPr="00CF3F08" w:rsidRDefault="003305F0" w:rsidP="00AB2819">
      <w:pPr>
        <w:spacing w:before="120" w:line="276" w:lineRule="auto"/>
        <w:rPr>
          <w:lang w:eastAsia="zh-CN"/>
        </w:rPr>
      </w:pPr>
      <w:r w:rsidRPr="00CF3F08">
        <w:rPr>
          <w:lang w:eastAsia="zh-CN"/>
        </w:rPr>
        <w:t>As discussed in our companion paper</w:t>
      </w:r>
      <w:r w:rsidR="000B44B7">
        <w:rPr>
          <w:lang w:eastAsia="zh-CN"/>
        </w:rPr>
        <w:t xml:space="preserve"> </w:t>
      </w:r>
      <w:r w:rsidR="000B44B7">
        <w:rPr>
          <w:lang w:eastAsia="zh-CN"/>
        </w:rPr>
        <w:fldChar w:fldCharType="begin"/>
      </w:r>
      <w:r w:rsidR="000B44B7">
        <w:rPr>
          <w:lang w:eastAsia="zh-CN"/>
        </w:rPr>
        <w:instrText xml:space="preserve"> REF _Ref60770636 \r \h </w:instrText>
      </w:r>
      <w:r w:rsidR="000B44B7">
        <w:rPr>
          <w:lang w:eastAsia="zh-CN"/>
        </w:rPr>
      </w:r>
      <w:r w:rsidR="000B44B7">
        <w:rPr>
          <w:lang w:eastAsia="zh-CN"/>
        </w:rPr>
        <w:fldChar w:fldCharType="separate"/>
      </w:r>
      <w:r w:rsidR="000B44B7">
        <w:rPr>
          <w:lang w:eastAsia="zh-CN"/>
        </w:rPr>
        <w:t>[4]</w:t>
      </w:r>
      <w:r w:rsidR="000B44B7">
        <w:rPr>
          <w:lang w:eastAsia="zh-CN"/>
        </w:rPr>
        <w:fldChar w:fldCharType="end"/>
      </w:r>
      <w:r w:rsidRPr="00CF3F08">
        <w:rPr>
          <w:lang w:eastAsia="zh-CN"/>
        </w:rPr>
        <w:t xml:space="preserve">, XQI is chosen as the KPI and is used to characterize the user experience or XR quality through RAN transmission. </w:t>
      </w:r>
      <w:r>
        <w:rPr>
          <w:lang w:eastAsia="zh-CN"/>
        </w:rPr>
        <w:t>T</w:t>
      </w:r>
      <w:r w:rsidRPr="00CF3F08">
        <w:rPr>
          <w:lang w:eastAsia="zh-CN"/>
        </w:rPr>
        <w:t xml:space="preserve">he performance requirement of a XR/CG user is deemed to be satisfied if the XQI score &gt;= given threshold. In </w:t>
      </w:r>
      <w:r w:rsidR="006A2372">
        <w:rPr>
          <w:lang w:eastAsia="zh-CN"/>
        </w:rPr>
        <w:t>this subsection</w:t>
      </w:r>
      <w:r w:rsidRPr="00CF3F08">
        <w:rPr>
          <w:lang w:eastAsia="zh-CN"/>
        </w:rPr>
        <w:t xml:space="preserve">, XQI </w:t>
      </w:r>
      <w:r>
        <w:rPr>
          <w:lang w:eastAsia="zh-CN"/>
        </w:rPr>
        <w:t>=</w:t>
      </w:r>
      <w:r w:rsidRPr="00CF3F08">
        <w:rPr>
          <w:lang w:eastAsia="zh-CN"/>
        </w:rPr>
        <w:t xml:space="preserve"> 70 is chosen as the threshold (the maximum XQI score is 100).</w:t>
      </w:r>
      <w:r w:rsidR="00391E2A">
        <w:rPr>
          <w:lang w:eastAsia="zh-CN"/>
        </w:rPr>
        <w:t xml:space="preserve"> </w:t>
      </w:r>
    </w:p>
    <w:p w14:paraId="50086A57" w14:textId="3FFCCBA1" w:rsidR="00E15050" w:rsidRDefault="00E15050" w:rsidP="00E15050">
      <w:pPr>
        <w:rPr>
          <w:lang w:eastAsia="zh-CN"/>
        </w:rPr>
      </w:pPr>
      <w:r>
        <w:rPr>
          <w:lang w:eastAsia="zh-CN"/>
        </w:rPr>
        <w:t>Th</w:t>
      </w:r>
      <w:r w:rsidR="00391E2A">
        <w:rPr>
          <w:lang w:eastAsia="zh-CN"/>
        </w:rPr>
        <w:t xml:space="preserve">e initial </w:t>
      </w:r>
      <w:r w:rsidR="002C5937">
        <w:rPr>
          <w:lang w:eastAsia="zh-CN"/>
        </w:rPr>
        <w:t xml:space="preserve">system level </w:t>
      </w:r>
      <w:r w:rsidR="00391E2A">
        <w:rPr>
          <w:lang w:eastAsia="zh-CN"/>
        </w:rPr>
        <w:t>evaluation results for</w:t>
      </w:r>
      <w:r>
        <w:rPr>
          <w:lang w:eastAsia="zh-CN"/>
        </w:rPr>
        <w:t xml:space="preserve"> capacity of XR and CG in Dense Urban and Urban </w:t>
      </w:r>
      <w:r w:rsidR="00C463C8">
        <w:rPr>
          <w:lang w:eastAsia="zh-CN"/>
        </w:rPr>
        <w:t>Macro</w:t>
      </w:r>
      <w:r w:rsidR="00391E2A">
        <w:rPr>
          <w:lang w:eastAsia="zh-CN"/>
        </w:rPr>
        <w:t xml:space="preserve"> are shown as follows</w:t>
      </w:r>
      <w:r w:rsidR="00C463C8">
        <w:rPr>
          <w:lang w:eastAsia="zh-CN"/>
        </w:rPr>
        <w:t>.</w:t>
      </w:r>
    </w:p>
    <w:p w14:paraId="70137D32" w14:textId="2FA1993D" w:rsidR="00CE1571" w:rsidRPr="00CE1571" w:rsidRDefault="006A4EF2" w:rsidP="00870CB4">
      <w:pPr>
        <w:pStyle w:val="Heading3"/>
        <w:rPr>
          <w:rFonts w:eastAsia="MS Mincho"/>
          <w:lang w:eastAsia="zh-CN"/>
        </w:rPr>
      </w:pPr>
      <w:r>
        <w:rPr>
          <w:lang w:eastAsia="zh-CN"/>
        </w:rPr>
        <w:t xml:space="preserve">FR1 </w:t>
      </w:r>
      <w:r w:rsidR="00CE1571">
        <w:rPr>
          <w:rFonts w:hint="eastAsia"/>
          <w:lang w:eastAsia="zh-CN"/>
        </w:rPr>
        <w:t>D</w:t>
      </w:r>
      <w:r w:rsidR="00CE1571">
        <w:rPr>
          <w:lang w:eastAsia="zh-CN"/>
        </w:rPr>
        <w:t>ense Urban</w:t>
      </w:r>
    </w:p>
    <w:p w14:paraId="47646A87" w14:textId="1A3A864E" w:rsidR="00CE1571" w:rsidRDefault="00042CA2" w:rsidP="00B0094F">
      <w:pPr>
        <w:autoSpaceDE/>
        <w:autoSpaceDN/>
        <w:adjustRightInd/>
        <w:spacing w:before="120" w:line="276" w:lineRule="auto"/>
        <w:jc w:val="center"/>
        <w:rPr>
          <w:rFonts w:eastAsiaTheme="minorEastAsia"/>
          <w:i/>
          <w:iCs/>
          <w:lang w:eastAsia="zh-CN"/>
        </w:rPr>
      </w:pPr>
      <w:r>
        <w:rPr>
          <w:rFonts w:eastAsiaTheme="minorEastAsia"/>
          <w:i/>
          <w:iCs/>
          <w:noProof/>
          <w:lang w:eastAsia="zh-CN"/>
        </w:rPr>
        <w:drawing>
          <wp:inline distT="0" distB="0" distL="0" distR="0" wp14:anchorId="4466CAF1" wp14:editId="36845738">
            <wp:extent cx="4609766" cy="3019825"/>
            <wp:effectExtent l="0" t="0" r="63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450" cy="30405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CA56CF" w14:textId="2EE97938" w:rsidR="005A63BB" w:rsidRPr="005A63BB" w:rsidRDefault="005A63BB" w:rsidP="005A63BB">
      <w:pPr>
        <w:pStyle w:val="ListParagraph"/>
        <w:numPr>
          <w:ilvl w:val="0"/>
          <w:numId w:val="27"/>
        </w:numPr>
        <w:autoSpaceDE/>
        <w:autoSpaceDN/>
        <w:adjustRightInd/>
        <w:spacing w:before="120" w:line="276" w:lineRule="auto"/>
        <w:jc w:val="center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S</w:t>
      </w:r>
      <w:r>
        <w:rPr>
          <w:rFonts w:eastAsiaTheme="minorEastAsia"/>
          <w:iCs/>
          <w:lang w:eastAsia="zh-CN"/>
        </w:rPr>
        <w:t>U-MIMO</w:t>
      </w:r>
    </w:p>
    <w:p w14:paraId="7257A5A4" w14:textId="7748BB7A" w:rsidR="00CE1571" w:rsidRPr="005A63BB" w:rsidRDefault="003B03B6" w:rsidP="00B0094F">
      <w:pPr>
        <w:autoSpaceDE/>
        <w:autoSpaceDN/>
        <w:adjustRightInd/>
        <w:spacing w:before="120" w:line="276" w:lineRule="auto"/>
        <w:jc w:val="center"/>
        <w:rPr>
          <w:rFonts w:eastAsiaTheme="minorEastAsia"/>
          <w:i/>
          <w:iCs/>
          <w:lang w:eastAsia="zh-CN"/>
        </w:rPr>
      </w:pPr>
      <w:r>
        <w:rPr>
          <w:rFonts w:eastAsiaTheme="minorEastAsia"/>
          <w:i/>
          <w:iCs/>
          <w:noProof/>
          <w:lang w:eastAsia="zh-CN"/>
        </w:rPr>
        <w:lastRenderedPageBreak/>
        <w:drawing>
          <wp:inline distT="0" distB="0" distL="0" distR="0" wp14:anchorId="6506E490" wp14:editId="547B601F">
            <wp:extent cx="4615036" cy="2853294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249" cy="28583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275BFA" w14:textId="0E5E97B4" w:rsidR="005A63BB" w:rsidRPr="005A63BB" w:rsidRDefault="005A63BB" w:rsidP="005A63BB">
      <w:pPr>
        <w:pStyle w:val="ListParagraph"/>
        <w:numPr>
          <w:ilvl w:val="0"/>
          <w:numId w:val="27"/>
        </w:numPr>
        <w:autoSpaceDE/>
        <w:autoSpaceDN/>
        <w:adjustRightInd/>
        <w:spacing w:before="120" w:line="276" w:lineRule="auto"/>
        <w:jc w:val="center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MU-MIMO</w:t>
      </w:r>
    </w:p>
    <w:p w14:paraId="277A744C" w14:textId="2AC82241" w:rsidR="00CE1571" w:rsidRPr="00391E2A" w:rsidRDefault="00391E2A" w:rsidP="00391E2A">
      <w:pPr>
        <w:pStyle w:val="Caption"/>
        <w:rPr>
          <w:b w:val="0"/>
          <w:sz w:val="22"/>
          <w:lang w:eastAsia="zh-CN"/>
        </w:rPr>
      </w:pPr>
      <w:bookmarkStart w:id="8" w:name="_Ref60770904"/>
      <w:r w:rsidRPr="00391E2A">
        <w:rPr>
          <w:b w:val="0"/>
          <w:sz w:val="22"/>
        </w:rPr>
        <w:t xml:space="preserve">Figure </w:t>
      </w:r>
      <w:r w:rsidRPr="00391E2A">
        <w:rPr>
          <w:b w:val="0"/>
          <w:sz w:val="22"/>
        </w:rPr>
        <w:fldChar w:fldCharType="begin"/>
      </w:r>
      <w:r w:rsidRPr="00391E2A">
        <w:rPr>
          <w:b w:val="0"/>
          <w:sz w:val="22"/>
        </w:rPr>
        <w:instrText xml:space="preserve"> SEQ Figure \* ARABIC </w:instrText>
      </w:r>
      <w:r w:rsidRPr="00391E2A">
        <w:rPr>
          <w:b w:val="0"/>
          <w:sz w:val="22"/>
        </w:rPr>
        <w:fldChar w:fldCharType="separate"/>
      </w:r>
      <w:r w:rsidRPr="00391E2A">
        <w:rPr>
          <w:b w:val="0"/>
          <w:noProof/>
          <w:sz w:val="22"/>
        </w:rPr>
        <w:t>1</w:t>
      </w:r>
      <w:r w:rsidRPr="00391E2A">
        <w:rPr>
          <w:b w:val="0"/>
          <w:sz w:val="22"/>
        </w:rPr>
        <w:fldChar w:fldCharType="end"/>
      </w:r>
      <w:bookmarkEnd w:id="8"/>
      <w:r w:rsidRPr="00391E2A">
        <w:rPr>
          <w:b w:val="0"/>
          <w:sz w:val="22"/>
        </w:rPr>
        <w:t xml:space="preserve">. </w:t>
      </w:r>
      <w:r w:rsidR="00101CBE" w:rsidRPr="00391E2A">
        <w:rPr>
          <w:b w:val="0"/>
          <w:sz w:val="22"/>
          <w:lang w:eastAsia="zh-CN"/>
        </w:rPr>
        <w:t xml:space="preserve">Capacity simulation results (XQI&gt;70) for XR and CG in </w:t>
      </w:r>
      <w:r w:rsidR="006A4EF2" w:rsidRPr="00391E2A">
        <w:rPr>
          <w:b w:val="0"/>
          <w:sz w:val="22"/>
          <w:lang w:eastAsia="zh-CN"/>
        </w:rPr>
        <w:t xml:space="preserve">FR1 </w:t>
      </w:r>
      <w:r w:rsidR="00C463C8" w:rsidRPr="00391E2A">
        <w:rPr>
          <w:b w:val="0"/>
          <w:sz w:val="22"/>
          <w:lang w:eastAsia="zh-CN"/>
        </w:rPr>
        <w:t>Dense Urban</w:t>
      </w:r>
    </w:p>
    <w:p w14:paraId="509E1BF2" w14:textId="77777777" w:rsidR="00EF59DB" w:rsidRDefault="006A4EF2" w:rsidP="006A4EF2">
      <w:pPr>
        <w:spacing w:before="120" w:line="276" w:lineRule="auto"/>
        <w:rPr>
          <w:lang w:eastAsia="zh-CN"/>
        </w:rPr>
      </w:pPr>
      <w:r w:rsidRPr="00AB2819">
        <w:rPr>
          <w:lang w:eastAsia="zh-CN"/>
        </w:rPr>
        <w:t>From</w:t>
      </w:r>
      <w:r w:rsidRPr="00391E2A">
        <w:rPr>
          <w:lang w:eastAsia="zh-CN"/>
        </w:rPr>
        <w:t xml:space="preserve"> </w:t>
      </w:r>
      <w:r w:rsidR="00391E2A" w:rsidRPr="00391E2A">
        <w:rPr>
          <w:lang w:eastAsia="zh-CN"/>
        </w:rPr>
        <w:fldChar w:fldCharType="begin"/>
      </w:r>
      <w:r w:rsidR="00391E2A" w:rsidRPr="00391E2A">
        <w:rPr>
          <w:lang w:eastAsia="zh-CN"/>
        </w:rPr>
        <w:instrText xml:space="preserve"> REF _Ref60770904 \h  \* MERGEFORMAT </w:instrText>
      </w:r>
      <w:r w:rsidR="00391E2A" w:rsidRPr="00391E2A">
        <w:rPr>
          <w:lang w:eastAsia="zh-CN"/>
        </w:rPr>
      </w:r>
      <w:r w:rsidR="00391E2A" w:rsidRPr="00391E2A">
        <w:rPr>
          <w:lang w:eastAsia="zh-CN"/>
        </w:rPr>
        <w:fldChar w:fldCharType="separate"/>
      </w:r>
      <w:r w:rsidR="00391E2A" w:rsidRPr="00391E2A">
        <w:t xml:space="preserve">Figure </w:t>
      </w:r>
      <w:r w:rsidR="00391E2A" w:rsidRPr="00391E2A">
        <w:rPr>
          <w:noProof/>
        </w:rPr>
        <w:t>1</w:t>
      </w:r>
      <w:r w:rsidR="00391E2A" w:rsidRPr="00391E2A">
        <w:rPr>
          <w:lang w:eastAsia="zh-CN"/>
        </w:rPr>
        <w:fldChar w:fldCharType="end"/>
      </w:r>
      <w:r w:rsidR="00C60B46">
        <w:rPr>
          <w:lang w:eastAsia="zh-CN"/>
        </w:rPr>
        <w:t xml:space="preserve"> a)</w:t>
      </w:r>
      <w:r w:rsidRPr="00391E2A">
        <w:rPr>
          <w:lang w:eastAsia="zh-CN"/>
        </w:rPr>
        <w:t>, i</w:t>
      </w:r>
      <w:r w:rsidRPr="00AB2819">
        <w:rPr>
          <w:lang w:eastAsia="zh-CN"/>
        </w:rPr>
        <w:t>t can be observed th</w:t>
      </w:r>
      <w:r w:rsidR="00EF59DB">
        <w:rPr>
          <w:lang w:eastAsia="zh-CN"/>
        </w:rPr>
        <w:t xml:space="preserve">at </w:t>
      </w:r>
    </w:p>
    <w:p w14:paraId="2637B616" w14:textId="2451F55F" w:rsidR="005C69E3" w:rsidRDefault="004347AC" w:rsidP="00870CB4">
      <w:pPr>
        <w:spacing w:before="120" w:line="276" w:lineRule="auto"/>
        <w:ind w:firstLineChars="50" w:firstLine="110"/>
        <w:rPr>
          <w:lang w:eastAsia="zh-CN"/>
        </w:rPr>
      </w:pPr>
      <w:r>
        <w:rPr>
          <w:lang w:eastAsia="zh-CN"/>
        </w:rPr>
        <w:t xml:space="preserve">i)  </w:t>
      </w:r>
      <w:r w:rsidR="005C69E3">
        <w:rPr>
          <w:lang w:eastAsia="zh-CN"/>
        </w:rPr>
        <w:t>F</w:t>
      </w:r>
      <w:r w:rsidR="006A4EF2" w:rsidRPr="00AB2819">
        <w:rPr>
          <w:lang w:eastAsia="zh-CN"/>
        </w:rPr>
        <w:t xml:space="preserve">or </w:t>
      </w:r>
      <w:r w:rsidR="003C6579" w:rsidRPr="00AB2819">
        <w:rPr>
          <w:lang w:eastAsia="zh-CN"/>
        </w:rPr>
        <w:t>Case 1 (XR)</w:t>
      </w:r>
      <w:r w:rsidR="006A4EF2" w:rsidRPr="00AB2819">
        <w:rPr>
          <w:lang w:eastAsia="zh-CN"/>
        </w:rPr>
        <w:t xml:space="preserve"> service</w:t>
      </w:r>
      <w:r w:rsidR="00C463C8" w:rsidRPr="00AB2819">
        <w:rPr>
          <w:lang w:eastAsia="zh-CN"/>
        </w:rPr>
        <w:t xml:space="preserve"> in </w:t>
      </w:r>
      <w:r w:rsidR="006A4EF2" w:rsidRPr="00AB2819">
        <w:rPr>
          <w:lang w:eastAsia="zh-CN"/>
        </w:rPr>
        <w:t xml:space="preserve">FR1 </w:t>
      </w:r>
      <w:r w:rsidR="006A4EF2" w:rsidRPr="00CF3F08">
        <w:rPr>
          <w:lang w:eastAsia="zh-CN"/>
        </w:rPr>
        <w:t xml:space="preserve">Dense Urban </w:t>
      </w:r>
      <w:r w:rsidR="006A4EF2">
        <w:rPr>
          <w:lang w:eastAsia="zh-CN"/>
        </w:rPr>
        <w:t>S</w:t>
      </w:r>
      <w:r w:rsidR="006A4EF2" w:rsidRPr="00CF3F08">
        <w:rPr>
          <w:lang w:eastAsia="zh-CN"/>
        </w:rPr>
        <w:t>U-MIMO</w:t>
      </w:r>
      <w:r w:rsidR="006A4EF2" w:rsidRPr="00AB2819">
        <w:rPr>
          <w:lang w:eastAsia="zh-CN"/>
        </w:rPr>
        <w:t xml:space="preserve">, the </w:t>
      </w:r>
      <w:r w:rsidR="003C6579" w:rsidRPr="00AB2819">
        <w:rPr>
          <w:lang w:eastAsia="zh-CN"/>
        </w:rPr>
        <w:t xml:space="preserve">network </w:t>
      </w:r>
      <w:r w:rsidR="006A4EF2" w:rsidRPr="00AB2819">
        <w:rPr>
          <w:lang w:eastAsia="zh-CN"/>
        </w:rPr>
        <w:t xml:space="preserve">capacity is </w:t>
      </w:r>
      <w:r w:rsidR="003C6579" w:rsidRPr="00AB2819">
        <w:rPr>
          <w:lang w:eastAsia="zh-CN"/>
        </w:rPr>
        <w:t>2</w:t>
      </w:r>
      <w:r w:rsidR="006A4EF2" w:rsidRPr="00AB2819">
        <w:rPr>
          <w:lang w:eastAsia="zh-CN"/>
        </w:rPr>
        <w:t xml:space="preserve"> users </w:t>
      </w:r>
      <w:r w:rsidR="006A4EF2" w:rsidRPr="00CF3F08">
        <w:rPr>
          <w:lang w:eastAsia="zh-CN"/>
        </w:rPr>
        <w:t>per cell</w:t>
      </w:r>
      <w:r w:rsidR="005C69E3">
        <w:rPr>
          <w:lang w:eastAsia="zh-CN"/>
        </w:rPr>
        <w:t>;</w:t>
      </w:r>
    </w:p>
    <w:p w14:paraId="1403D843" w14:textId="275DF3AF" w:rsidR="005C69E3" w:rsidRDefault="004347AC" w:rsidP="00870CB4">
      <w:pPr>
        <w:spacing w:before="120" w:line="276" w:lineRule="auto"/>
        <w:ind w:firstLineChars="50" w:firstLine="110"/>
        <w:rPr>
          <w:lang w:eastAsia="zh-CN"/>
        </w:rPr>
      </w:pPr>
      <w:r>
        <w:rPr>
          <w:lang w:eastAsia="zh-CN"/>
        </w:rPr>
        <w:t xml:space="preserve">ii) </w:t>
      </w:r>
      <w:r w:rsidR="005C69E3">
        <w:rPr>
          <w:lang w:eastAsia="zh-CN"/>
        </w:rPr>
        <w:t>F</w:t>
      </w:r>
      <w:r w:rsidR="006A4EF2" w:rsidRPr="00AB2819">
        <w:rPr>
          <w:lang w:eastAsia="zh-CN"/>
        </w:rPr>
        <w:t>or Case 2 (CG)</w:t>
      </w:r>
      <w:r w:rsidR="003C6579" w:rsidRPr="00AB2819">
        <w:rPr>
          <w:lang w:eastAsia="zh-CN"/>
        </w:rPr>
        <w:t xml:space="preserve"> in </w:t>
      </w:r>
      <w:r w:rsidR="005C69E3" w:rsidRPr="00AB2819">
        <w:rPr>
          <w:lang w:eastAsia="zh-CN"/>
        </w:rPr>
        <w:t xml:space="preserve">FR1 </w:t>
      </w:r>
      <w:r w:rsidR="005C69E3" w:rsidRPr="00CF3F08">
        <w:rPr>
          <w:lang w:eastAsia="zh-CN"/>
        </w:rPr>
        <w:t xml:space="preserve">Dense Urban </w:t>
      </w:r>
      <w:r w:rsidR="005C69E3">
        <w:rPr>
          <w:lang w:eastAsia="zh-CN"/>
        </w:rPr>
        <w:t>S</w:t>
      </w:r>
      <w:r w:rsidR="005C69E3" w:rsidRPr="00CF3F08">
        <w:rPr>
          <w:lang w:eastAsia="zh-CN"/>
        </w:rPr>
        <w:t>U-MIMO</w:t>
      </w:r>
      <w:r w:rsidR="006A4EF2" w:rsidRPr="00AB2819">
        <w:rPr>
          <w:lang w:eastAsia="zh-CN"/>
        </w:rPr>
        <w:t xml:space="preserve">, </w:t>
      </w:r>
      <w:r w:rsidR="003C6579" w:rsidRPr="00AB2819">
        <w:rPr>
          <w:lang w:eastAsia="zh-CN"/>
        </w:rPr>
        <w:t xml:space="preserve">the network </w:t>
      </w:r>
      <w:r w:rsidR="006A4EF2" w:rsidRPr="00AB2819">
        <w:rPr>
          <w:lang w:eastAsia="zh-CN"/>
        </w:rPr>
        <w:t xml:space="preserve">capacity is </w:t>
      </w:r>
      <w:r w:rsidR="003C6579" w:rsidRPr="00AB2819">
        <w:rPr>
          <w:lang w:eastAsia="zh-CN"/>
        </w:rPr>
        <w:t>5</w:t>
      </w:r>
      <w:r w:rsidR="006A4EF2" w:rsidRPr="00AB2819">
        <w:rPr>
          <w:lang w:eastAsia="zh-CN"/>
        </w:rPr>
        <w:t xml:space="preserve"> users </w:t>
      </w:r>
      <w:r w:rsidR="006A4EF2" w:rsidRPr="00CF3F08">
        <w:rPr>
          <w:lang w:eastAsia="zh-CN"/>
        </w:rPr>
        <w:t>per cell.</w:t>
      </w:r>
      <w:r w:rsidR="006A4EF2" w:rsidRPr="00AB2819">
        <w:rPr>
          <w:lang w:eastAsia="zh-CN"/>
        </w:rPr>
        <w:t xml:space="preserve"> </w:t>
      </w:r>
    </w:p>
    <w:p w14:paraId="06644382" w14:textId="76F43980" w:rsidR="00EF59DB" w:rsidRDefault="005C69E3">
      <w:pPr>
        <w:spacing w:before="120" w:line="276" w:lineRule="auto"/>
        <w:rPr>
          <w:lang w:eastAsia="zh-CN"/>
        </w:rPr>
      </w:pPr>
      <w:r>
        <w:rPr>
          <w:lang w:eastAsia="zh-CN"/>
        </w:rPr>
        <w:t>From</w:t>
      </w:r>
      <w:r w:rsidR="00391E2A">
        <w:rPr>
          <w:lang w:eastAsia="zh-CN"/>
        </w:rPr>
        <w:t xml:space="preserve"> </w:t>
      </w:r>
      <w:r w:rsidR="00391E2A">
        <w:rPr>
          <w:lang w:eastAsia="zh-CN"/>
        </w:rPr>
        <w:fldChar w:fldCharType="begin"/>
      </w:r>
      <w:r w:rsidR="00391E2A">
        <w:rPr>
          <w:lang w:eastAsia="zh-CN"/>
        </w:rPr>
        <w:instrText xml:space="preserve"> REF _Ref60770961 \h </w:instrText>
      </w:r>
      <w:r w:rsidR="00391E2A">
        <w:rPr>
          <w:lang w:eastAsia="zh-CN"/>
        </w:rPr>
      </w:r>
      <w:r w:rsidR="00391E2A">
        <w:rPr>
          <w:lang w:eastAsia="zh-CN"/>
        </w:rPr>
        <w:fldChar w:fldCharType="separate"/>
      </w:r>
      <w:r w:rsidR="002D69C6" w:rsidRPr="00391E2A">
        <w:rPr>
          <w:lang w:eastAsia="zh-CN"/>
        </w:rPr>
        <w:fldChar w:fldCharType="begin"/>
      </w:r>
      <w:r w:rsidR="002D69C6" w:rsidRPr="00391E2A">
        <w:rPr>
          <w:lang w:eastAsia="zh-CN"/>
        </w:rPr>
        <w:instrText xml:space="preserve"> REF _Ref60770904 \h  \* MERGEFORMAT </w:instrText>
      </w:r>
      <w:r w:rsidR="002D69C6" w:rsidRPr="00391E2A">
        <w:rPr>
          <w:lang w:eastAsia="zh-CN"/>
        </w:rPr>
      </w:r>
      <w:r w:rsidR="002D69C6" w:rsidRPr="00391E2A">
        <w:rPr>
          <w:lang w:eastAsia="zh-CN"/>
        </w:rPr>
        <w:fldChar w:fldCharType="separate"/>
      </w:r>
      <w:r w:rsidR="002D69C6" w:rsidRPr="00391E2A">
        <w:t xml:space="preserve">Figure </w:t>
      </w:r>
      <w:r w:rsidR="002D69C6" w:rsidRPr="00391E2A">
        <w:rPr>
          <w:noProof/>
        </w:rPr>
        <w:t>1</w:t>
      </w:r>
      <w:r w:rsidR="002D69C6" w:rsidRPr="00391E2A">
        <w:rPr>
          <w:lang w:eastAsia="zh-CN"/>
        </w:rPr>
        <w:fldChar w:fldCharType="end"/>
      </w:r>
      <w:r w:rsidR="002D69C6">
        <w:rPr>
          <w:lang w:eastAsia="zh-CN"/>
        </w:rPr>
        <w:t xml:space="preserve"> b)</w:t>
      </w:r>
      <w:r w:rsidR="00391E2A">
        <w:rPr>
          <w:lang w:eastAsia="zh-CN"/>
        </w:rPr>
        <w:fldChar w:fldCharType="end"/>
      </w:r>
      <w:r w:rsidR="00B369D1" w:rsidRPr="00AB2819">
        <w:rPr>
          <w:lang w:eastAsia="zh-CN"/>
        </w:rPr>
        <w:t>,</w:t>
      </w:r>
      <w:r w:rsidRPr="005C69E3">
        <w:rPr>
          <w:lang w:eastAsia="zh-CN"/>
        </w:rPr>
        <w:t xml:space="preserve"> </w:t>
      </w:r>
      <w:r w:rsidRPr="00391E2A">
        <w:rPr>
          <w:lang w:eastAsia="zh-CN"/>
        </w:rPr>
        <w:t>i</w:t>
      </w:r>
      <w:r w:rsidRPr="00AB2819">
        <w:rPr>
          <w:lang w:eastAsia="zh-CN"/>
        </w:rPr>
        <w:t>t can be observed that</w:t>
      </w:r>
      <w:r>
        <w:rPr>
          <w:lang w:eastAsia="zh-CN"/>
        </w:rPr>
        <w:t>,</w:t>
      </w:r>
      <w:r w:rsidR="003C6579" w:rsidRPr="00AB2819">
        <w:rPr>
          <w:lang w:eastAsia="zh-CN"/>
        </w:rPr>
        <w:t xml:space="preserve"> </w:t>
      </w:r>
    </w:p>
    <w:p w14:paraId="1DC6B6A2" w14:textId="6579DE44" w:rsidR="004347AC" w:rsidRDefault="004347AC" w:rsidP="00870CB4">
      <w:pPr>
        <w:spacing w:before="120" w:line="276" w:lineRule="auto"/>
        <w:ind w:firstLineChars="50" w:firstLine="110"/>
        <w:rPr>
          <w:lang w:eastAsia="zh-CN"/>
        </w:rPr>
      </w:pPr>
      <w:r>
        <w:rPr>
          <w:lang w:eastAsia="zh-CN"/>
        </w:rPr>
        <w:t>i)  F</w:t>
      </w:r>
      <w:r w:rsidRPr="00AB2819">
        <w:rPr>
          <w:lang w:eastAsia="zh-CN"/>
        </w:rPr>
        <w:t xml:space="preserve">or Case 1 (XR) service in FR1 </w:t>
      </w:r>
      <w:r w:rsidRPr="00CF3F08">
        <w:rPr>
          <w:lang w:eastAsia="zh-CN"/>
        </w:rPr>
        <w:t xml:space="preserve">Dense Urban </w:t>
      </w:r>
      <w:r>
        <w:rPr>
          <w:lang w:eastAsia="zh-CN"/>
        </w:rPr>
        <w:t>M</w:t>
      </w:r>
      <w:r w:rsidRPr="00CF3F08">
        <w:rPr>
          <w:lang w:eastAsia="zh-CN"/>
        </w:rPr>
        <w:t>U-MIMO</w:t>
      </w:r>
      <w:r w:rsidRPr="00AB2819">
        <w:rPr>
          <w:lang w:eastAsia="zh-CN"/>
        </w:rPr>
        <w:t xml:space="preserve">, the network capacity is </w:t>
      </w:r>
      <w:r>
        <w:rPr>
          <w:lang w:eastAsia="zh-CN"/>
        </w:rPr>
        <w:t>5</w:t>
      </w:r>
      <w:r w:rsidRPr="00AB2819">
        <w:rPr>
          <w:lang w:eastAsia="zh-CN"/>
        </w:rPr>
        <w:t xml:space="preserve"> users </w:t>
      </w:r>
      <w:r w:rsidRPr="00CF3F08">
        <w:rPr>
          <w:lang w:eastAsia="zh-CN"/>
        </w:rPr>
        <w:t>per cell</w:t>
      </w:r>
      <w:r>
        <w:rPr>
          <w:lang w:eastAsia="zh-CN"/>
        </w:rPr>
        <w:t>;</w:t>
      </w:r>
    </w:p>
    <w:p w14:paraId="52E9728D" w14:textId="5EF5061D" w:rsidR="00EF59DB" w:rsidRPr="00EF59DB" w:rsidRDefault="00EF59DB" w:rsidP="00870CB4">
      <w:pPr>
        <w:spacing w:before="120" w:line="276" w:lineRule="auto"/>
        <w:ind w:firstLineChars="50" w:firstLine="110"/>
        <w:rPr>
          <w:lang w:eastAsia="zh-CN"/>
        </w:rPr>
      </w:pPr>
      <w:r>
        <w:rPr>
          <w:lang w:eastAsia="zh-CN"/>
        </w:rPr>
        <w:t>ii)</w:t>
      </w:r>
      <w:r w:rsidRPr="00AB2819">
        <w:rPr>
          <w:lang w:eastAsia="zh-CN"/>
        </w:rPr>
        <w:t xml:space="preserve"> </w:t>
      </w:r>
      <w:r w:rsidR="004347AC">
        <w:rPr>
          <w:lang w:eastAsia="zh-CN"/>
        </w:rPr>
        <w:t>F</w:t>
      </w:r>
      <w:r w:rsidR="004347AC" w:rsidRPr="00AB2819">
        <w:rPr>
          <w:lang w:eastAsia="zh-CN"/>
        </w:rPr>
        <w:t xml:space="preserve">or Case 2 (CG) in FR1 </w:t>
      </w:r>
      <w:r w:rsidR="004347AC" w:rsidRPr="00CF3F08">
        <w:rPr>
          <w:lang w:eastAsia="zh-CN"/>
        </w:rPr>
        <w:t xml:space="preserve">Dense Urban </w:t>
      </w:r>
      <w:r w:rsidR="004347AC">
        <w:rPr>
          <w:lang w:eastAsia="zh-CN"/>
        </w:rPr>
        <w:t>M</w:t>
      </w:r>
      <w:r w:rsidR="004347AC" w:rsidRPr="00CF3F08">
        <w:rPr>
          <w:lang w:eastAsia="zh-CN"/>
        </w:rPr>
        <w:t>U-MIMO</w:t>
      </w:r>
      <w:r w:rsidR="004347AC" w:rsidRPr="00AB2819">
        <w:rPr>
          <w:lang w:eastAsia="zh-CN"/>
        </w:rPr>
        <w:t xml:space="preserve">, the network capacity is </w:t>
      </w:r>
      <w:r w:rsidR="004347AC">
        <w:rPr>
          <w:lang w:eastAsia="zh-CN"/>
        </w:rPr>
        <w:t>16</w:t>
      </w:r>
      <w:r w:rsidR="004347AC" w:rsidRPr="00AB2819">
        <w:rPr>
          <w:lang w:eastAsia="zh-CN"/>
        </w:rPr>
        <w:t xml:space="preserve"> users </w:t>
      </w:r>
      <w:r w:rsidR="004347AC" w:rsidRPr="00CF3F08">
        <w:rPr>
          <w:lang w:eastAsia="zh-CN"/>
        </w:rPr>
        <w:t>per cell</w:t>
      </w:r>
      <w:r w:rsidRPr="00CF3F08">
        <w:rPr>
          <w:lang w:eastAsia="zh-CN"/>
        </w:rPr>
        <w:t>.</w:t>
      </w:r>
      <w:r w:rsidRPr="00AB2819">
        <w:rPr>
          <w:lang w:eastAsia="zh-CN"/>
        </w:rPr>
        <w:t xml:space="preserve"> </w:t>
      </w:r>
    </w:p>
    <w:p w14:paraId="6547C3AA" w14:textId="547E38D4" w:rsidR="006A4EF2" w:rsidRPr="00AB2819" w:rsidRDefault="003C6579" w:rsidP="006A4EF2">
      <w:pPr>
        <w:spacing w:before="120" w:line="276" w:lineRule="auto"/>
        <w:rPr>
          <w:lang w:eastAsia="zh-CN"/>
        </w:rPr>
      </w:pPr>
      <w:r w:rsidRPr="00AB2819">
        <w:rPr>
          <w:lang w:eastAsia="zh-CN"/>
        </w:rPr>
        <w:t xml:space="preserve">It is obvious </w:t>
      </w:r>
      <w:r w:rsidR="006A4EF2" w:rsidRPr="00AB2819">
        <w:rPr>
          <w:lang w:eastAsia="zh-CN"/>
        </w:rPr>
        <w:t xml:space="preserve">that the capacity </w:t>
      </w:r>
      <w:r w:rsidR="006A4EF2" w:rsidRPr="00CF3F08">
        <w:rPr>
          <w:lang w:eastAsia="zh-CN"/>
        </w:rPr>
        <w:t xml:space="preserve">of CG service is larger than XR service </w:t>
      </w:r>
      <w:r>
        <w:rPr>
          <w:lang w:eastAsia="zh-CN"/>
        </w:rPr>
        <w:t>since</w:t>
      </w:r>
      <w:r w:rsidR="006A4EF2" w:rsidRPr="00CF3F08">
        <w:rPr>
          <w:lang w:eastAsia="zh-CN"/>
        </w:rPr>
        <w:t xml:space="preserve"> CG service has lower data rate.</w:t>
      </w:r>
      <w:r w:rsidR="006A4EF2" w:rsidRPr="00AB2819">
        <w:rPr>
          <w:lang w:eastAsia="zh-CN"/>
        </w:rPr>
        <w:t xml:space="preserve"> </w:t>
      </w:r>
      <w:r w:rsidR="006A4EF2" w:rsidRPr="00CF3F08">
        <w:rPr>
          <w:lang w:eastAsia="zh-CN"/>
        </w:rPr>
        <w:t xml:space="preserve">In addition, </w:t>
      </w:r>
      <w:r w:rsidR="006A4EF2" w:rsidRPr="00AB2819">
        <w:rPr>
          <w:lang w:eastAsia="zh-CN"/>
        </w:rPr>
        <w:t>for both VR and CG services, the user satisfaction rate</w:t>
      </w:r>
      <w:r w:rsidR="006A4EF2" w:rsidRPr="00AB2819" w:rsidDel="00711EF3">
        <w:rPr>
          <w:lang w:eastAsia="zh-CN"/>
        </w:rPr>
        <w:t xml:space="preserve"> </w:t>
      </w:r>
      <w:r w:rsidR="006A4EF2" w:rsidRPr="00AB2819">
        <w:rPr>
          <w:lang w:eastAsia="zh-CN"/>
        </w:rPr>
        <w:t xml:space="preserve">degrades with increasing of the number of </w:t>
      </w:r>
      <w:r w:rsidR="00A32F52" w:rsidRPr="00AB2819">
        <w:rPr>
          <w:lang w:eastAsia="zh-CN"/>
        </w:rPr>
        <w:t>users</w:t>
      </w:r>
      <w:r w:rsidR="006A4EF2" w:rsidRPr="00AB2819">
        <w:rPr>
          <w:lang w:eastAsia="zh-CN"/>
        </w:rPr>
        <w:t xml:space="preserve"> per cell. </w:t>
      </w:r>
    </w:p>
    <w:p w14:paraId="311A0C92" w14:textId="0956F8A8" w:rsidR="00FB304E" w:rsidRDefault="00FB304E" w:rsidP="00FB304E">
      <w:pPr>
        <w:spacing w:before="120" w:line="276" w:lineRule="auto"/>
        <w:rPr>
          <w:b/>
          <w:i/>
          <w:lang w:eastAsia="zh-CN"/>
        </w:rPr>
      </w:pPr>
      <w:bookmarkStart w:id="9" w:name="_Toc52307816"/>
      <w:r w:rsidRPr="00CF3F08">
        <w:rPr>
          <w:rFonts w:eastAsia="Times New Roman"/>
          <w:b/>
          <w:i/>
        </w:rPr>
        <w:t xml:space="preserve">Observation </w:t>
      </w:r>
      <w:r w:rsidR="007A28EB">
        <w:rPr>
          <w:rFonts w:eastAsia="Times New Roman"/>
          <w:b/>
          <w:i/>
        </w:rPr>
        <w:t>1</w:t>
      </w:r>
      <w:r w:rsidRPr="00CF3F08">
        <w:rPr>
          <w:b/>
          <w:i/>
          <w:lang w:eastAsia="zh-CN"/>
        </w:rPr>
        <w:t xml:space="preserve">: </w:t>
      </w:r>
      <w:r w:rsidR="00042CA2">
        <w:rPr>
          <w:b/>
          <w:i/>
          <w:lang w:eastAsia="zh-CN"/>
        </w:rPr>
        <w:t>In</w:t>
      </w:r>
      <w:r w:rsidR="00042CA2" w:rsidRPr="00CF3F08">
        <w:rPr>
          <w:b/>
          <w:i/>
          <w:lang w:eastAsia="zh-CN"/>
        </w:rPr>
        <w:t xml:space="preserve"> FR1 Dense Urban</w:t>
      </w:r>
      <w:r w:rsidR="00042CA2">
        <w:rPr>
          <w:b/>
          <w:i/>
          <w:lang w:eastAsia="zh-CN"/>
        </w:rPr>
        <w:t>,</w:t>
      </w:r>
      <w:r w:rsidR="00042CA2" w:rsidRPr="00CF3F08">
        <w:rPr>
          <w:b/>
          <w:i/>
          <w:lang w:eastAsia="zh-CN"/>
        </w:rPr>
        <w:t xml:space="preserve"> </w:t>
      </w:r>
      <w:r w:rsidR="00042CA2">
        <w:rPr>
          <w:b/>
          <w:i/>
          <w:lang w:eastAsia="zh-CN"/>
        </w:rPr>
        <w:t>when XQI</w:t>
      </w:r>
      <w:r w:rsidR="002C5937">
        <w:rPr>
          <w:b/>
          <w:i/>
          <w:lang w:eastAsia="zh-CN"/>
        </w:rPr>
        <w:t xml:space="preserve"> </w:t>
      </w:r>
      <w:r w:rsidR="002C5937" w:rsidRPr="002C5937">
        <w:rPr>
          <w:b/>
          <w:i/>
          <w:lang w:eastAsia="zh-CN"/>
        </w:rPr>
        <w:t>threshold</w:t>
      </w:r>
      <w:r w:rsidR="002C5937" w:rsidRPr="002C5937" w:rsidDel="002C5937">
        <w:rPr>
          <w:b/>
          <w:i/>
          <w:lang w:eastAsia="zh-CN"/>
        </w:rPr>
        <w:t xml:space="preserve"> </w:t>
      </w:r>
      <w:r w:rsidR="002C5937">
        <w:rPr>
          <w:b/>
          <w:i/>
          <w:lang w:eastAsia="zh-CN"/>
        </w:rPr>
        <w:t>is set 70</w:t>
      </w:r>
      <w:r w:rsidR="00042CA2">
        <w:rPr>
          <w:b/>
          <w:i/>
          <w:lang w:eastAsia="zh-CN"/>
        </w:rPr>
        <w:t xml:space="preserve"> and the threshold of u</w:t>
      </w:r>
      <w:r w:rsidR="00042CA2" w:rsidRPr="00CF3F08">
        <w:rPr>
          <w:b/>
          <w:i/>
          <w:lang w:eastAsia="zh-CN"/>
        </w:rPr>
        <w:t xml:space="preserve">ser satisfaction </w:t>
      </w:r>
      <w:r w:rsidR="00042CA2">
        <w:rPr>
          <w:b/>
          <w:i/>
          <w:lang w:eastAsia="zh-CN"/>
        </w:rPr>
        <w:t>ratio is</w:t>
      </w:r>
      <w:r w:rsidR="00042CA2" w:rsidRPr="00CF3F08">
        <w:rPr>
          <w:b/>
          <w:i/>
          <w:lang w:eastAsia="zh-CN"/>
        </w:rPr>
        <w:t xml:space="preserve"> </w:t>
      </w:r>
      <w:r w:rsidR="00042CA2">
        <w:rPr>
          <w:b/>
          <w:i/>
          <w:lang w:eastAsia="zh-CN"/>
        </w:rPr>
        <w:t>90%, the number of supported users per cell is summarized in Table 3.</w:t>
      </w:r>
    </w:p>
    <w:p w14:paraId="696467CC" w14:textId="5858FF80" w:rsidR="00C463C8" w:rsidRPr="00391E2A" w:rsidRDefault="00391E2A" w:rsidP="00C463C8">
      <w:pPr>
        <w:pStyle w:val="Caption"/>
        <w:rPr>
          <w:b w:val="0"/>
          <w:szCs w:val="22"/>
          <w:lang w:eastAsia="zh-CN"/>
        </w:rPr>
      </w:pPr>
      <w:r w:rsidRPr="00391E2A">
        <w:rPr>
          <w:b w:val="0"/>
          <w:sz w:val="22"/>
          <w:szCs w:val="22"/>
        </w:rPr>
        <w:t xml:space="preserve">Table </w:t>
      </w:r>
      <w:r w:rsidRPr="00391E2A">
        <w:rPr>
          <w:b w:val="0"/>
          <w:sz w:val="22"/>
          <w:szCs w:val="22"/>
        </w:rPr>
        <w:fldChar w:fldCharType="begin"/>
      </w:r>
      <w:r w:rsidRPr="00391E2A">
        <w:rPr>
          <w:b w:val="0"/>
          <w:sz w:val="22"/>
          <w:szCs w:val="22"/>
        </w:rPr>
        <w:instrText xml:space="preserve"> SEQ Table \* ARABIC </w:instrText>
      </w:r>
      <w:r w:rsidRPr="00391E2A">
        <w:rPr>
          <w:b w:val="0"/>
          <w:sz w:val="22"/>
          <w:szCs w:val="22"/>
        </w:rPr>
        <w:fldChar w:fldCharType="separate"/>
      </w:r>
      <w:r>
        <w:rPr>
          <w:b w:val="0"/>
          <w:noProof/>
          <w:sz w:val="22"/>
          <w:szCs w:val="22"/>
        </w:rPr>
        <w:t>3</w:t>
      </w:r>
      <w:r w:rsidRPr="00391E2A">
        <w:rPr>
          <w:b w:val="0"/>
          <w:sz w:val="22"/>
          <w:szCs w:val="22"/>
        </w:rPr>
        <w:fldChar w:fldCharType="end"/>
      </w:r>
      <w:r w:rsidRPr="00391E2A">
        <w:rPr>
          <w:b w:val="0"/>
          <w:sz w:val="22"/>
          <w:szCs w:val="22"/>
          <w:lang w:eastAsia="zh-CN"/>
        </w:rPr>
        <w:t>.</w:t>
      </w:r>
      <w:r>
        <w:rPr>
          <w:b w:val="0"/>
          <w:sz w:val="22"/>
          <w:szCs w:val="22"/>
          <w:lang w:eastAsia="zh-CN"/>
        </w:rPr>
        <w:t xml:space="preserve"> </w:t>
      </w:r>
      <w:r w:rsidR="00C463C8" w:rsidRPr="00391E2A">
        <w:rPr>
          <w:b w:val="0"/>
          <w:bCs w:val="0"/>
          <w:sz w:val="22"/>
          <w:szCs w:val="22"/>
          <w:lang w:eastAsia="zh-CN"/>
        </w:rPr>
        <w:t>The number of supported users per cell in FR1 Dense Urban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4"/>
        <w:gridCol w:w="1834"/>
        <w:gridCol w:w="1834"/>
      </w:tblGrid>
      <w:tr w:rsidR="001A3639" w14:paraId="148BB634" w14:textId="77777777" w:rsidTr="001A3639">
        <w:trPr>
          <w:trHeight w:val="476"/>
          <w:jc w:val="center"/>
        </w:trPr>
        <w:tc>
          <w:tcPr>
            <w:tcW w:w="1834" w:type="dxa"/>
          </w:tcPr>
          <w:p w14:paraId="29DB7F0D" w14:textId="021621D0" w:rsidR="001A3639" w:rsidRPr="001A3639" w:rsidRDefault="001A3639" w:rsidP="001A3639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 w:rsidRPr="001A3639">
              <w:rPr>
                <w:b/>
                <w:i/>
                <w:lang w:eastAsia="zh-CN"/>
              </w:rPr>
              <w:t>No. of supported users</w:t>
            </w:r>
          </w:p>
        </w:tc>
        <w:tc>
          <w:tcPr>
            <w:tcW w:w="1834" w:type="dxa"/>
          </w:tcPr>
          <w:p w14:paraId="64A5D08A" w14:textId="06712185" w:rsidR="001A3639" w:rsidRPr="001A3639" w:rsidRDefault="001A3639" w:rsidP="001A3639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 w:rsidRPr="001A3639">
              <w:rPr>
                <w:b/>
                <w:i/>
                <w:lang w:eastAsia="zh-CN"/>
              </w:rPr>
              <w:t>XR</w:t>
            </w:r>
          </w:p>
        </w:tc>
        <w:tc>
          <w:tcPr>
            <w:tcW w:w="1834" w:type="dxa"/>
          </w:tcPr>
          <w:p w14:paraId="483E2E86" w14:textId="015800B5" w:rsidR="001A3639" w:rsidRPr="001A3639" w:rsidRDefault="001A3639" w:rsidP="001A3639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 w:rsidRPr="001A3639">
              <w:rPr>
                <w:rFonts w:hint="eastAsia"/>
                <w:b/>
                <w:i/>
                <w:lang w:eastAsia="zh-CN"/>
              </w:rPr>
              <w:t>C</w:t>
            </w:r>
            <w:r w:rsidRPr="001A3639">
              <w:rPr>
                <w:b/>
                <w:i/>
                <w:lang w:eastAsia="zh-CN"/>
              </w:rPr>
              <w:t>G</w:t>
            </w:r>
          </w:p>
        </w:tc>
      </w:tr>
      <w:tr w:rsidR="001A3639" w14:paraId="7CEDAD5C" w14:textId="77777777" w:rsidTr="001A3639">
        <w:trPr>
          <w:trHeight w:val="476"/>
          <w:jc w:val="center"/>
        </w:trPr>
        <w:tc>
          <w:tcPr>
            <w:tcW w:w="1834" w:type="dxa"/>
          </w:tcPr>
          <w:p w14:paraId="4ED9B577" w14:textId="0DE5BEE4" w:rsidR="001A3639" w:rsidRPr="001A3639" w:rsidRDefault="001A3639" w:rsidP="001A3639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 w:rsidRPr="001A3639">
              <w:rPr>
                <w:rFonts w:hint="eastAsia"/>
                <w:b/>
                <w:i/>
                <w:lang w:eastAsia="zh-CN"/>
              </w:rPr>
              <w:t>S</w:t>
            </w:r>
            <w:r w:rsidRPr="001A3639">
              <w:rPr>
                <w:b/>
                <w:i/>
                <w:lang w:eastAsia="zh-CN"/>
              </w:rPr>
              <w:t>U-MIMO</w:t>
            </w:r>
          </w:p>
        </w:tc>
        <w:tc>
          <w:tcPr>
            <w:tcW w:w="1834" w:type="dxa"/>
          </w:tcPr>
          <w:p w14:paraId="11138880" w14:textId="5AEB40B3" w:rsidR="001A3639" w:rsidRPr="001A3639" w:rsidRDefault="001A3639" w:rsidP="001A3639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 w:rsidRPr="001A3639">
              <w:rPr>
                <w:rFonts w:hint="eastAsia"/>
                <w:b/>
                <w:i/>
                <w:lang w:eastAsia="zh-CN"/>
              </w:rPr>
              <w:t>2</w:t>
            </w:r>
          </w:p>
        </w:tc>
        <w:tc>
          <w:tcPr>
            <w:tcW w:w="1834" w:type="dxa"/>
          </w:tcPr>
          <w:p w14:paraId="35684A0D" w14:textId="0E1DEF7E" w:rsidR="001A3639" w:rsidRPr="001A3639" w:rsidRDefault="001A3639" w:rsidP="001A3639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 w:rsidRPr="001A3639">
              <w:rPr>
                <w:rFonts w:hint="eastAsia"/>
                <w:b/>
                <w:i/>
                <w:lang w:eastAsia="zh-CN"/>
              </w:rPr>
              <w:t>5</w:t>
            </w:r>
          </w:p>
        </w:tc>
      </w:tr>
      <w:tr w:rsidR="001A3639" w14:paraId="4C1B2023" w14:textId="77777777" w:rsidTr="001A3639">
        <w:trPr>
          <w:trHeight w:val="464"/>
          <w:jc w:val="center"/>
        </w:trPr>
        <w:tc>
          <w:tcPr>
            <w:tcW w:w="1834" w:type="dxa"/>
          </w:tcPr>
          <w:p w14:paraId="45209E0E" w14:textId="35DC9EB5" w:rsidR="001A3639" w:rsidRPr="001A3639" w:rsidRDefault="00205DC7" w:rsidP="001A3639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M</w:t>
            </w:r>
            <w:r w:rsidR="001A3639" w:rsidRPr="001A3639">
              <w:rPr>
                <w:b/>
                <w:i/>
                <w:lang w:eastAsia="zh-CN"/>
              </w:rPr>
              <w:t>U-MIMO</w:t>
            </w:r>
          </w:p>
        </w:tc>
        <w:tc>
          <w:tcPr>
            <w:tcW w:w="1834" w:type="dxa"/>
          </w:tcPr>
          <w:p w14:paraId="0F5C4DD7" w14:textId="6D667B74" w:rsidR="001A3639" w:rsidRPr="001A3639" w:rsidRDefault="00D71D87" w:rsidP="001A3639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5</w:t>
            </w:r>
          </w:p>
        </w:tc>
        <w:tc>
          <w:tcPr>
            <w:tcW w:w="1834" w:type="dxa"/>
          </w:tcPr>
          <w:p w14:paraId="6322E0E8" w14:textId="4ACFD079" w:rsidR="001A3639" w:rsidRPr="001A3639" w:rsidRDefault="00D71D87" w:rsidP="001A3639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16</w:t>
            </w:r>
          </w:p>
        </w:tc>
      </w:tr>
    </w:tbl>
    <w:bookmarkEnd w:id="9"/>
    <w:p w14:paraId="0FD77D37" w14:textId="77777777" w:rsidR="00980697" w:rsidRPr="00713949" w:rsidRDefault="00980697" w:rsidP="00870CB4">
      <w:pPr>
        <w:pStyle w:val="Heading3"/>
        <w:rPr>
          <w:lang w:eastAsia="zh-CN"/>
        </w:rPr>
      </w:pPr>
      <w:r>
        <w:rPr>
          <w:lang w:eastAsia="zh-CN"/>
        </w:rPr>
        <w:lastRenderedPageBreak/>
        <w:t>FR1 Urban Macro</w:t>
      </w:r>
    </w:p>
    <w:p w14:paraId="58EB64CC" w14:textId="77777777" w:rsidR="00980697" w:rsidRDefault="00980697" w:rsidP="00980697">
      <w:pPr>
        <w:pStyle w:val="ListParagraph"/>
        <w:autoSpaceDE/>
        <w:autoSpaceDN/>
        <w:adjustRightInd/>
        <w:spacing w:before="120" w:line="276" w:lineRule="auto"/>
        <w:ind w:left="845"/>
        <w:rPr>
          <w:rFonts w:eastAsia="MS Mincho"/>
          <w:i/>
          <w:iCs/>
          <w:lang w:eastAsia="zh-CN"/>
        </w:rPr>
      </w:pPr>
      <w:r>
        <w:rPr>
          <w:rFonts w:eastAsiaTheme="minorEastAsia"/>
          <w:i/>
          <w:iCs/>
          <w:noProof/>
          <w:lang w:val="en-US" w:eastAsia="zh-CN"/>
        </w:rPr>
        <w:drawing>
          <wp:inline distT="0" distB="0" distL="0" distR="0" wp14:anchorId="3C6B8EEC" wp14:editId="0556B779">
            <wp:extent cx="4937198" cy="297809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1160" cy="29925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A708A7" w14:textId="77777777" w:rsidR="00980697" w:rsidRPr="00101CBE" w:rsidRDefault="00980697" w:rsidP="00980697">
      <w:pPr>
        <w:pStyle w:val="ListParagraph"/>
        <w:numPr>
          <w:ilvl w:val="0"/>
          <w:numId w:val="28"/>
        </w:numPr>
        <w:autoSpaceDE/>
        <w:autoSpaceDN/>
        <w:adjustRightInd/>
        <w:spacing w:before="120" w:line="276" w:lineRule="auto"/>
        <w:jc w:val="center"/>
        <w:rPr>
          <w:rFonts w:eastAsiaTheme="minorEastAsia"/>
          <w:iCs/>
          <w:lang w:eastAsia="zh-CN"/>
        </w:rPr>
      </w:pPr>
      <w:r w:rsidRPr="00101CBE">
        <w:rPr>
          <w:rFonts w:eastAsiaTheme="minorEastAsia" w:hint="eastAsia"/>
          <w:iCs/>
          <w:lang w:eastAsia="zh-CN"/>
        </w:rPr>
        <w:t>S</w:t>
      </w:r>
      <w:r w:rsidRPr="00101CBE">
        <w:rPr>
          <w:rFonts w:eastAsiaTheme="minorEastAsia"/>
          <w:iCs/>
          <w:lang w:eastAsia="zh-CN"/>
        </w:rPr>
        <w:t>U-MIMO</w:t>
      </w:r>
    </w:p>
    <w:p w14:paraId="4303A3DE" w14:textId="48062A7F" w:rsidR="00980697" w:rsidRDefault="00980697" w:rsidP="00870CB4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F992806" wp14:editId="21A13883">
            <wp:extent cx="4946281" cy="2844808"/>
            <wp:effectExtent l="0" t="0" r="698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708" cy="28870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B25423" w14:textId="77777777" w:rsidR="00980697" w:rsidRPr="00101CBE" w:rsidRDefault="00980697" w:rsidP="00980697">
      <w:pPr>
        <w:pStyle w:val="ListParagraph"/>
        <w:numPr>
          <w:ilvl w:val="0"/>
          <w:numId w:val="28"/>
        </w:numPr>
        <w:autoSpaceDE/>
        <w:autoSpaceDN/>
        <w:adjustRightInd/>
        <w:spacing w:before="120" w:line="276" w:lineRule="auto"/>
        <w:jc w:val="center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M</w:t>
      </w:r>
      <w:r w:rsidRPr="00101CBE">
        <w:rPr>
          <w:rFonts w:eastAsiaTheme="minorEastAsia"/>
          <w:iCs/>
          <w:lang w:eastAsia="zh-CN"/>
        </w:rPr>
        <w:t>U-MIMO</w:t>
      </w:r>
    </w:p>
    <w:p w14:paraId="3D52B069" w14:textId="77777777" w:rsidR="00980697" w:rsidRDefault="00980697" w:rsidP="00980697">
      <w:pPr>
        <w:autoSpaceDE/>
        <w:autoSpaceDN/>
        <w:adjustRightInd/>
        <w:spacing w:before="120" w:line="276" w:lineRule="auto"/>
        <w:jc w:val="center"/>
        <w:rPr>
          <w:lang w:eastAsia="zh-CN"/>
        </w:rPr>
      </w:pPr>
      <w:bookmarkStart w:id="10" w:name="_Ref60770961"/>
      <w:r w:rsidRPr="00391E2A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10"/>
      <w:r w:rsidRPr="00391E2A">
        <w:t xml:space="preserve">. </w:t>
      </w:r>
      <w:r w:rsidRPr="00391E2A">
        <w:rPr>
          <w:lang w:eastAsia="zh-CN"/>
        </w:rPr>
        <w:t>Capac</w:t>
      </w:r>
      <w:r>
        <w:rPr>
          <w:lang w:eastAsia="zh-CN"/>
        </w:rPr>
        <w:t>ity s</w:t>
      </w:r>
      <w:r w:rsidRPr="005D55E8">
        <w:rPr>
          <w:lang w:eastAsia="zh-CN"/>
        </w:rPr>
        <w:t>imulation results</w:t>
      </w:r>
      <w:r>
        <w:rPr>
          <w:lang w:eastAsia="zh-CN"/>
        </w:rPr>
        <w:t xml:space="preserve"> (XQI&gt;70)</w:t>
      </w:r>
      <w:r w:rsidRPr="005D55E8">
        <w:rPr>
          <w:lang w:eastAsia="zh-CN"/>
        </w:rPr>
        <w:t xml:space="preserve"> </w:t>
      </w:r>
      <w:r>
        <w:rPr>
          <w:lang w:eastAsia="zh-CN"/>
        </w:rPr>
        <w:t>for XR and CG in FR1 Urban Macro</w:t>
      </w:r>
    </w:p>
    <w:p w14:paraId="77CAB0CC" w14:textId="25C2CD17" w:rsidR="004347AC" w:rsidRDefault="004347AC" w:rsidP="004347AC">
      <w:pPr>
        <w:spacing w:before="120" w:line="276" w:lineRule="auto"/>
        <w:rPr>
          <w:lang w:eastAsia="zh-CN"/>
        </w:rPr>
      </w:pPr>
      <w:r w:rsidRPr="00AB2819">
        <w:rPr>
          <w:lang w:eastAsia="zh-CN"/>
        </w:rPr>
        <w:t>From</w:t>
      </w:r>
      <w:r w:rsidRPr="00391E2A">
        <w:rPr>
          <w:lang w:eastAsia="zh-CN"/>
        </w:rPr>
        <w:t xml:space="preserve"> </w:t>
      </w:r>
      <w:r w:rsidRPr="00391E2A">
        <w:rPr>
          <w:lang w:eastAsia="zh-CN"/>
        </w:rPr>
        <w:fldChar w:fldCharType="begin"/>
      </w:r>
      <w:r w:rsidRPr="00391E2A">
        <w:rPr>
          <w:lang w:eastAsia="zh-CN"/>
        </w:rPr>
        <w:instrText xml:space="preserve"> REF _Ref60770904 \h  \* MERGEFORMAT </w:instrText>
      </w:r>
      <w:r w:rsidRPr="00391E2A">
        <w:rPr>
          <w:lang w:eastAsia="zh-CN"/>
        </w:rPr>
      </w:r>
      <w:r w:rsidRPr="00391E2A">
        <w:rPr>
          <w:lang w:eastAsia="zh-CN"/>
        </w:rPr>
        <w:fldChar w:fldCharType="separate"/>
      </w:r>
      <w:r w:rsidRPr="00391E2A">
        <w:t xml:space="preserve">Figure </w:t>
      </w:r>
      <w:r>
        <w:rPr>
          <w:noProof/>
        </w:rPr>
        <w:t>2</w:t>
      </w:r>
      <w:r w:rsidRPr="00391E2A">
        <w:rPr>
          <w:lang w:eastAsia="zh-CN"/>
        </w:rPr>
        <w:fldChar w:fldCharType="end"/>
      </w:r>
      <w:r>
        <w:rPr>
          <w:lang w:eastAsia="zh-CN"/>
        </w:rPr>
        <w:t xml:space="preserve"> a)</w:t>
      </w:r>
      <w:r w:rsidRPr="00391E2A">
        <w:rPr>
          <w:lang w:eastAsia="zh-CN"/>
        </w:rPr>
        <w:t>, i</w:t>
      </w:r>
      <w:r w:rsidRPr="00AB2819">
        <w:rPr>
          <w:lang w:eastAsia="zh-CN"/>
        </w:rPr>
        <w:t>t can be observed th</w:t>
      </w:r>
      <w:r>
        <w:rPr>
          <w:lang w:eastAsia="zh-CN"/>
        </w:rPr>
        <w:t xml:space="preserve">at </w:t>
      </w:r>
    </w:p>
    <w:p w14:paraId="35ED72BA" w14:textId="349DF868" w:rsidR="004347AC" w:rsidRDefault="004347AC" w:rsidP="004347AC">
      <w:pPr>
        <w:spacing w:before="120" w:line="276" w:lineRule="auto"/>
        <w:ind w:firstLineChars="50" w:firstLine="110"/>
        <w:rPr>
          <w:lang w:eastAsia="zh-CN"/>
        </w:rPr>
      </w:pPr>
      <w:r>
        <w:rPr>
          <w:lang w:eastAsia="zh-CN"/>
        </w:rPr>
        <w:t>i)  F</w:t>
      </w:r>
      <w:r w:rsidRPr="00AB2819">
        <w:rPr>
          <w:lang w:eastAsia="zh-CN"/>
        </w:rPr>
        <w:t xml:space="preserve">or Case 1 (XR) service in FR1 </w:t>
      </w:r>
      <w:r w:rsidRPr="00CF3F08">
        <w:rPr>
          <w:lang w:eastAsia="zh-CN"/>
        </w:rPr>
        <w:t>Urban</w:t>
      </w:r>
      <w:r>
        <w:rPr>
          <w:lang w:eastAsia="zh-CN"/>
        </w:rPr>
        <w:t xml:space="preserve"> Macro</w:t>
      </w:r>
      <w:r w:rsidRPr="00CF3F08">
        <w:rPr>
          <w:lang w:eastAsia="zh-CN"/>
        </w:rPr>
        <w:t xml:space="preserve"> </w:t>
      </w:r>
      <w:r>
        <w:rPr>
          <w:lang w:eastAsia="zh-CN"/>
        </w:rPr>
        <w:t>S</w:t>
      </w:r>
      <w:r w:rsidRPr="00CF3F08">
        <w:rPr>
          <w:lang w:eastAsia="zh-CN"/>
        </w:rPr>
        <w:t>U-MIMO</w:t>
      </w:r>
      <w:r w:rsidRPr="00AB2819">
        <w:rPr>
          <w:lang w:eastAsia="zh-CN"/>
        </w:rPr>
        <w:t xml:space="preserve">, the network capacity is </w:t>
      </w:r>
      <w:r>
        <w:rPr>
          <w:lang w:eastAsia="zh-CN"/>
        </w:rPr>
        <w:t>1</w:t>
      </w:r>
      <w:r w:rsidRPr="00AB2819">
        <w:rPr>
          <w:lang w:eastAsia="zh-CN"/>
        </w:rPr>
        <w:t xml:space="preserve"> users </w:t>
      </w:r>
      <w:r w:rsidRPr="00CF3F08">
        <w:rPr>
          <w:lang w:eastAsia="zh-CN"/>
        </w:rPr>
        <w:t>per cell</w:t>
      </w:r>
      <w:r>
        <w:rPr>
          <w:lang w:eastAsia="zh-CN"/>
        </w:rPr>
        <w:t>;</w:t>
      </w:r>
    </w:p>
    <w:p w14:paraId="715723B5" w14:textId="7CD02DCD" w:rsidR="004347AC" w:rsidRDefault="004347AC" w:rsidP="004347AC">
      <w:pPr>
        <w:spacing w:before="120" w:line="276" w:lineRule="auto"/>
        <w:ind w:firstLineChars="50" w:firstLine="110"/>
        <w:rPr>
          <w:lang w:eastAsia="zh-CN"/>
        </w:rPr>
      </w:pPr>
      <w:r>
        <w:rPr>
          <w:lang w:eastAsia="zh-CN"/>
        </w:rPr>
        <w:t>ii) F</w:t>
      </w:r>
      <w:r w:rsidRPr="00AB2819">
        <w:rPr>
          <w:lang w:eastAsia="zh-CN"/>
        </w:rPr>
        <w:t xml:space="preserve">or Case 2 (CG) in FR1 </w:t>
      </w:r>
      <w:r w:rsidRPr="00CF3F08">
        <w:rPr>
          <w:lang w:eastAsia="zh-CN"/>
        </w:rPr>
        <w:t>Urban</w:t>
      </w:r>
      <w:r>
        <w:rPr>
          <w:lang w:eastAsia="zh-CN"/>
        </w:rPr>
        <w:t xml:space="preserve"> Macro</w:t>
      </w:r>
      <w:r w:rsidRPr="00CF3F08">
        <w:rPr>
          <w:lang w:eastAsia="zh-CN"/>
        </w:rPr>
        <w:t xml:space="preserve"> </w:t>
      </w:r>
      <w:r>
        <w:rPr>
          <w:lang w:eastAsia="zh-CN"/>
        </w:rPr>
        <w:t>S</w:t>
      </w:r>
      <w:r w:rsidRPr="00CF3F08">
        <w:rPr>
          <w:lang w:eastAsia="zh-CN"/>
        </w:rPr>
        <w:t>U-MIMO</w:t>
      </w:r>
      <w:r w:rsidRPr="00AB2819">
        <w:rPr>
          <w:lang w:eastAsia="zh-CN"/>
        </w:rPr>
        <w:t xml:space="preserve">, the network capacity is </w:t>
      </w:r>
      <w:r>
        <w:rPr>
          <w:lang w:eastAsia="zh-CN"/>
        </w:rPr>
        <w:t>4</w:t>
      </w:r>
      <w:r w:rsidRPr="00AB2819">
        <w:rPr>
          <w:lang w:eastAsia="zh-CN"/>
        </w:rPr>
        <w:t xml:space="preserve"> users </w:t>
      </w:r>
      <w:r w:rsidRPr="00CF3F08">
        <w:rPr>
          <w:lang w:eastAsia="zh-CN"/>
        </w:rPr>
        <w:t>per cell.</w:t>
      </w:r>
      <w:r w:rsidRPr="00AB2819">
        <w:rPr>
          <w:lang w:eastAsia="zh-CN"/>
        </w:rPr>
        <w:t xml:space="preserve"> </w:t>
      </w:r>
    </w:p>
    <w:p w14:paraId="3701C44D" w14:textId="23D23CB5" w:rsidR="004347AC" w:rsidRDefault="004347AC" w:rsidP="004347AC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From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_Ref60770961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391E2A">
        <w:rPr>
          <w:lang w:eastAsia="zh-CN"/>
        </w:rPr>
        <w:fldChar w:fldCharType="begin"/>
      </w:r>
      <w:r w:rsidRPr="00391E2A">
        <w:rPr>
          <w:lang w:eastAsia="zh-CN"/>
        </w:rPr>
        <w:instrText xml:space="preserve"> REF _Ref60770904 \h  \* MERGEFORMAT </w:instrText>
      </w:r>
      <w:r w:rsidRPr="00391E2A">
        <w:rPr>
          <w:lang w:eastAsia="zh-CN"/>
        </w:rPr>
      </w:r>
      <w:r w:rsidRPr="00391E2A">
        <w:rPr>
          <w:lang w:eastAsia="zh-CN"/>
        </w:rPr>
        <w:fldChar w:fldCharType="separate"/>
      </w:r>
      <w:r w:rsidRPr="00391E2A">
        <w:t xml:space="preserve">Figure </w:t>
      </w:r>
      <w:r>
        <w:rPr>
          <w:noProof/>
        </w:rPr>
        <w:t>2</w:t>
      </w:r>
      <w:r w:rsidRPr="00391E2A">
        <w:rPr>
          <w:lang w:eastAsia="zh-CN"/>
        </w:rPr>
        <w:fldChar w:fldCharType="end"/>
      </w:r>
      <w:r>
        <w:rPr>
          <w:lang w:eastAsia="zh-CN"/>
        </w:rPr>
        <w:t xml:space="preserve"> b)</w:t>
      </w:r>
      <w:r>
        <w:rPr>
          <w:lang w:eastAsia="zh-CN"/>
        </w:rPr>
        <w:fldChar w:fldCharType="end"/>
      </w:r>
      <w:r w:rsidRPr="00AB2819">
        <w:rPr>
          <w:lang w:eastAsia="zh-CN"/>
        </w:rPr>
        <w:t>,</w:t>
      </w:r>
      <w:r w:rsidRPr="005C69E3">
        <w:rPr>
          <w:lang w:eastAsia="zh-CN"/>
        </w:rPr>
        <w:t xml:space="preserve"> </w:t>
      </w:r>
      <w:r w:rsidRPr="00391E2A">
        <w:rPr>
          <w:lang w:eastAsia="zh-CN"/>
        </w:rPr>
        <w:t>i</w:t>
      </w:r>
      <w:r w:rsidRPr="00AB2819">
        <w:rPr>
          <w:lang w:eastAsia="zh-CN"/>
        </w:rPr>
        <w:t>t can be observed that</w:t>
      </w:r>
      <w:r>
        <w:rPr>
          <w:lang w:eastAsia="zh-CN"/>
        </w:rPr>
        <w:t>,</w:t>
      </w:r>
      <w:r w:rsidRPr="00AB2819">
        <w:rPr>
          <w:lang w:eastAsia="zh-CN"/>
        </w:rPr>
        <w:t xml:space="preserve"> </w:t>
      </w:r>
    </w:p>
    <w:p w14:paraId="59D48707" w14:textId="3C262F99" w:rsidR="004347AC" w:rsidRDefault="004347AC" w:rsidP="004347AC">
      <w:pPr>
        <w:spacing w:before="120" w:line="276" w:lineRule="auto"/>
        <w:ind w:firstLineChars="50" w:firstLine="110"/>
        <w:rPr>
          <w:lang w:eastAsia="zh-CN"/>
        </w:rPr>
      </w:pPr>
      <w:r>
        <w:rPr>
          <w:lang w:eastAsia="zh-CN"/>
        </w:rPr>
        <w:t>i)  F</w:t>
      </w:r>
      <w:r w:rsidRPr="00AB2819">
        <w:rPr>
          <w:lang w:eastAsia="zh-CN"/>
        </w:rPr>
        <w:t xml:space="preserve">or Case 1 (XR) service in FR1 </w:t>
      </w:r>
      <w:r w:rsidRPr="00CF3F08">
        <w:rPr>
          <w:lang w:eastAsia="zh-CN"/>
        </w:rPr>
        <w:t>Urban</w:t>
      </w:r>
      <w:r>
        <w:rPr>
          <w:lang w:eastAsia="zh-CN"/>
        </w:rPr>
        <w:t xml:space="preserve"> Macro</w:t>
      </w:r>
      <w:r w:rsidRPr="00CF3F08">
        <w:rPr>
          <w:lang w:eastAsia="zh-CN"/>
        </w:rPr>
        <w:t xml:space="preserve"> </w:t>
      </w:r>
      <w:r>
        <w:rPr>
          <w:lang w:eastAsia="zh-CN"/>
        </w:rPr>
        <w:t>M</w:t>
      </w:r>
      <w:r w:rsidRPr="00CF3F08">
        <w:rPr>
          <w:lang w:eastAsia="zh-CN"/>
        </w:rPr>
        <w:t>U-MIMO</w:t>
      </w:r>
      <w:r w:rsidRPr="00AB2819">
        <w:rPr>
          <w:lang w:eastAsia="zh-CN"/>
        </w:rPr>
        <w:t xml:space="preserve">, the network capacity is </w:t>
      </w:r>
      <w:r>
        <w:rPr>
          <w:lang w:eastAsia="zh-CN"/>
        </w:rPr>
        <w:t>3</w:t>
      </w:r>
      <w:r w:rsidRPr="00AB2819">
        <w:rPr>
          <w:lang w:eastAsia="zh-CN"/>
        </w:rPr>
        <w:t xml:space="preserve"> users </w:t>
      </w:r>
      <w:r w:rsidRPr="00CF3F08">
        <w:rPr>
          <w:lang w:eastAsia="zh-CN"/>
        </w:rPr>
        <w:t>per cell</w:t>
      </w:r>
      <w:r>
        <w:rPr>
          <w:lang w:eastAsia="zh-CN"/>
        </w:rPr>
        <w:t>;</w:t>
      </w:r>
    </w:p>
    <w:p w14:paraId="494CF534" w14:textId="1241110E" w:rsidR="004347AC" w:rsidRPr="003E1DF1" w:rsidRDefault="004347AC" w:rsidP="004347AC">
      <w:pPr>
        <w:spacing w:before="120" w:line="276" w:lineRule="auto"/>
        <w:ind w:firstLineChars="50" w:firstLine="110"/>
        <w:rPr>
          <w:lang w:eastAsia="zh-CN"/>
        </w:rPr>
      </w:pPr>
      <w:r>
        <w:rPr>
          <w:lang w:eastAsia="zh-CN"/>
        </w:rPr>
        <w:t>ii)</w:t>
      </w:r>
      <w:r w:rsidRPr="00AB2819">
        <w:rPr>
          <w:lang w:eastAsia="zh-CN"/>
        </w:rPr>
        <w:t xml:space="preserve"> </w:t>
      </w:r>
      <w:r>
        <w:rPr>
          <w:lang w:eastAsia="zh-CN"/>
        </w:rPr>
        <w:t>F</w:t>
      </w:r>
      <w:r w:rsidRPr="00AB2819">
        <w:rPr>
          <w:lang w:eastAsia="zh-CN"/>
        </w:rPr>
        <w:t xml:space="preserve">or Case 2 (CG) in FR1 </w:t>
      </w:r>
      <w:r w:rsidRPr="00CF3F08">
        <w:rPr>
          <w:lang w:eastAsia="zh-CN"/>
        </w:rPr>
        <w:t>Urban</w:t>
      </w:r>
      <w:r>
        <w:rPr>
          <w:lang w:eastAsia="zh-CN"/>
        </w:rPr>
        <w:t xml:space="preserve"> Macro</w:t>
      </w:r>
      <w:r w:rsidRPr="00CF3F08">
        <w:rPr>
          <w:lang w:eastAsia="zh-CN"/>
        </w:rPr>
        <w:t xml:space="preserve"> </w:t>
      </w:r>
      <w:r>
        <w:rPr>
          <w:lang w:eastAsia="zh-CN"/>
        </w:rPr>
        <w:t>M</w:t>
      </w:r>
      <w:r w:rsidRPr="00CF3F08">
        <w:rPr>
          <w:lang w:eastAsia="zh-CN"/>
        </w:rPr>
        <w:t>U-MIMO</w:t>
      </w:r>
      <w:r w:rsidRPr="00AB2819">
        <w:rPr>
          <w:lang w:eastAsia="zh-CN"/>
        </w:rPr>
        <w:t xml:space="preserve">, the network capacity is </w:t>
      </w:r>
      <w:r>
        <w:rPr>
          <w:lang w:eastAsia="zh-CN"/>
        </w:rPr>
        <w:t>10</w:t>
      </w:r>
      <w:r w:rsidRPr="00AB2819">
        <w:rPr>
          <w:lang w:eastAsia="zh-CN"/>
        </w:rPr>
        <w:t xml:space="preserve"> users </w:t>
      </w:r>
      <w:r w:rsidRPr="00CF3F08">
        <w:rPr>
          <w:lang w:eastAsia="zh-CN"/>
        </w:rPr>
        <w:t>per cell.</w:t>
      </w:r>
      <w:r w:rsidRPr="00AB2819">
        <w:rPr>
          <w:lang w:eastAsia="zh-CN"/>
        </w:rPr>
        <w:t xml:space="preserve"> </w:t>
      </w:r>
    </w:p>
    <w:p w14:paraId="2867A7AE" w14:textId="77777777" w:rsidR="004347AC" w:rsidRPr="00AB2819" w:rsidRDefault="004347AC" w:rsidP="004347AC">
      <w:pPr>
        <w:spacing w:before="120" w:line="276" w:lineRule="auto"/>
        <w:rPr>
          <w:lang w:eastAsia="zh-CN"/>
        </w:rPr>
      </w:pPr>
      <w:r w:rsidRPr="00AB2819">
        <w:rPr>
          <w:lang w:eastAsia="zh-CN"/>
        </w:rPr>
        <w:lastRenderedPageBreak/>
        <w:t xml:space="preserve">It is obvious that the capacity </w:t>
      </w:r>
      <w:r w:rsidRPr="00CF3F08">
        <w:rPr>
          <w:lang w:eastAsia="zh-CN"/>
        </w:rPr>
        <w:t xml:space="preserve">of CG service is larger than XR service </w:t>
      </w:r>
      <w:r>
        <w:rPr>
          <w:lang w:eastAsia="zh-CN"/>
        </w:rPr>
        <w:t>since</w:t>
      </w:r>
      <w:r w:rsidRPr="00CF3F08">
        <w:rPr>
          <w:lang w:eastAsia="zh-CN"/>
        </w:rPr>
        <w:t xml:space="preserve"> CG service has lower data rate.</w:t>
      </w:r>
      <w:r w:rsidRPr="00AB2819">
        <w:rPr>
          <w:lang w:eastAsia="zh-CN"/>
        </w:rPr>
        <w:t xml:space="preserve"> </w:t>
      </w:r>
      <w:r w:rsidRPr="00CF3F08">
        <w:rPr>
          <w:lang w:eastAsia="zh-CN"/>
        </w:rPr>
        <w:t xml:space="preserve">In addition, </w:t>
      </w:r>
      <w:r w:rsidRPr="00AB2819">
        <w:rPr>
          <w:lang w:eastAsia="zh-CN"/>
        </w:rPr>
        <w:t>for both VR and CG services, the user satisfaction rate</w:t>
      </w:r>
      <w:r w:rsidRPr="00AB2819" w:rsidDel="00711EF3">
        <w:rPr>
          <w:lang w:eastAsia="zh-CN"/>
        </w:rPr>
        <w:t xml:space="preserve"> </w:t>
      </w:r>
      <w:r w:rsidRPr="00AB2819">
        <w:rPr>
          <w:lang w:eastAsia="zh-CN"/>
        </w:rPr>
        <w:t xml:space="preserve">degrades with increasing of the number of users per cell. </w:t>
      </w:r>
    </w:p>
    <w:p w14:paraId="74EB0924" w14:textId="77777777" w:rsidR="004347AC" w:rsidRPr="004347AC" w:rsidRDefault="004347AC" w:rsidP="00980697">
      <w:pPr>
        <w:spacing w:before="120" w:line="276" w:lineRule="auto"/>
        <w:rPr>
          <w:lang w:eastAsia="zh-CN"/>
        </w:rPr>
      </w:pPr>
    </w:p>
    <w:p w14:paraId="341BEB65" w14:textId="4B03E41E" w:rsidR="00980697" w:rsidRDefault="00980697" w:rsidP="00980697">
      <w:pPr>
        <w:spacing w:before="120" w:line="276" w:lineRule="auto"/>
        <w:rPr>
          <w:b/>
          <w:i/>
          <w:lang w:eastAsia="zh-CN"/>
        </w:rPr>
      </w:pPr>
      <w:r w:rsidRPr="00CF3F08">
        <w:rPr>
          <w:rFonts w:eastAsia="Times New Roman"/>
          <w:b/>
          <w:i/>
        </w:rPr>
        <w:t xml:space="preserve">Observation </w:t>
      </w:r>
      <w:r>
        <w:rPr>
          <w:rFonts w:eastAsia="Times New Roman"/>
          <w:b/>
          <w:i/>
        </w:rPr>
        <w:t>2</w:t>
      </w:r>
      <w:r w:rsidRPr="00CF3F08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In</w:t>
      </w:r>
      <w:r w:rsidRPr="00CF3F08">
        <w:rPr>
          <w:b/>
          <w:i/>
          <w:lang w:eastAsia="zh-CN"/>
        </w:rPr>
        <w:t xml:space="preserve"> FR1 </w:t>
      </w:r>
      <w:r w:rsidRPr="001A3639">
        <w:rPr>
          <w:b/>
          <w:i/>
          <w:lang w:eastAsia="zh-CN"/>
        </w:rPr>
        <w:t>Urban Macro</w:t>
      </w:r>
      <w:r>
        <w:rPr>
          <w:b/>
          <w:i/>
          <w:lang w:eastAsia="zh-CN"/>
        </w:rPr>
        <w:t xml:space="preserve">, </w:t>
      </w:r>
      <w:r w:rsidR="002C5937">
        <w:rPr>
          <w:b/>
          <w:i/>
          <w:lang w:eastAsia="zh-CN"/>
        </w:rPr>
        <w:t xml:space="preserve">when XQI </w:t>
      </w:r>
      <w:r w:rsidR="002C5937" w:rsidRPr="002C5937">
        <w:rPr>
          <w:b/>
          <w:i/>
          <w:lang w:eastAsia="zh-CN"/>
        </w:rPr>
        <w:t>threshold</w:t>
      </w:r>
      <w:r w:rsidR="002C5937" w:rsidRPr="002C5937" w:rsidDel="002C5937">
        <w:rPr>
          <w:b/>
          <w:i/>
          <w:lang w:eastAsia="zh-CN"/>
        </w:rPr>
        <w:t xml:space="preserve"> </w:t>
      </w:r>
      <w:r w:rsidR="002C5937">
        <w:rPr>
          <w:b/>
          <w:i/>
          <w:lang w:eastAsia="zh-CN"/>
        </w:rPr>
        <w:t>is set 70 and the threshold of u</w:t>
      </w:r>
      <w:r w:rsidR="002C5937" w:rsidRPr="00CF3F08">
        <w:rPr>
          <w:b/>
          <w:i/>
          <w:lang w:eastAsia="zh-CN"/>
        </w:rPr>
        <w:t xml:space="preserve">ser satisfaction </w:t>
      </w:r>
      <w:r w:rsidR="002C5937">
        <w:rPr>
          <w:b/>
          <w:i/>
          <w:lang w:eastAsia="zh-CN"/>
        </w:rPr>
        <w:t>ratio is</w:t>
      </w:r>
      <w:r w:rsidR="002C5937" w:rsidRPr="00CF3F08">
        <w:rPr>
          <w:b/>
          <w:i/>
          <w:lang w:eastAsia="zh-CN"/>
        </w:rPr>
        <w:t xml:space="preserve"> </w:t>
      </w:r>
      <w:r w:rsidR="002C5937">
        <w:rPr>
          <w:b/>
          <w:i/>
          <w:lang w:eastAsia="zh-CN"/>
        </w:rPr>
        <w:t>90%, the number of supported users per cell is summarized in Table 4.</w:t>
      </w:r>
    </w:p>
    <w:p w14:paraId="73023169" w14:textId="77777777" w:rsidR="00980697" w:rsidRDefault="00980697" w:rsidP="00980697">
      <w:pPr>
        <w:spacing w:before="120" w:line="276" w:lineRule="auto"/>
        <w:rPr>
          <w:b/>
          <w:i/>
          <w:lang w:eastAsia="zh-CN"/>
        </w:rPr>
      </w:pPr>
    </w:p>
    <w:p w14:paraId="362E6EAC" w14:textId="77777777" w:rsidR="00980697" w:rsidRPr="00391E2A" w:rsidRDefault="00980697" w:rsidP="00980697">
      <w:pPr>
        <w:pStyle w:val="Caption"/>
        <w:rPr>
          <w:b w:val="0"/>
          <w:szCs w:val="22"/>
          <w:lang w:eastAsia="zh-CN"/>
        </w:rPr>
      </w:pPr>
      <w:r w:rsidRPr="00391E2A">
        <w:rPr>
          <w:b w:val="0"/>
          <w:sz w:val="22"/>
          <w:szCs w:val="22"/>
        </w:rPr>
        <w:t xml:space="preserve">Table </w:t>
      </w:r>
      <w:r w:rsidRPr="00391E2A">
        <w:rPr>
          <w:bCs w:val="0"/>
        </w:rPr>
        <w:fldChar w:fldCharType="begin"/>
      </w:r>
      <w:r w:rsidRPr="00391E2A">
        <w:rPr>
          <w:b w:val="0"/>
          <w:sz w:val="22"/>
          <w:szCs w:val="22"/>
        </w:rPr>
        <w:instrText xml:space="preserve"> SEQ Table \* ARABIC </w:instrText>
      </w:r>
      <w:r w:rsidRPr="00391E2A">
        <w:rPr>
          <w:bCs w:val="0"/>
        </w:rPr>
        <w:fldChar w:fldCharType="separate"/>
      </w:r>
      <w:r>
        <w:rPr>
          <w:b w:val="0"/>
          <w:noProof/>
          <w:sz w:val="22"/>
          <w:szCs w:val="22"/>
        </w:rPr>
        <w:t>4</w:t>
      </w:r>
      <w:r w:rsidRPr="00391E2A">
        <w:rPr>
          <w:bCs w:val="0"/>
        </w:rPr>
        <w:fldChar w:fldCharType="end"/>
      </w:r>
      <w:r w:rsidRPr="00391E2A">
        <w:rPr>
          <w:b w:val="0"/>
          <w:sz w:val="22"/>
          <w:szCs w:val="22"/>
          <w:lang w:eastAsia="zh-CN"/>
        </w:rPr>
        <w:t>.</w:t>
      </w:r>
      <w:r w:rsidRPr="00391E2A">
        <w:rPr>
          <w:b w:val="0"/>
          <w:bCs w:val="0"/>
          <w:sz w:val="22"/>
          <w:szCs w:val="22"/>
          <w:lang w:eastAsia="zh-CN"/>
        </w:rPr>
        <w:t xml:space="preserve"> The number of supported users per cell in FR1 Urban Macro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4"/>
        <w:gridCol w:w="1834"/>
        <w:gridCol w:w="1834"/>
      </w:tblGrid>
      <w:tr w:rsidR="00980697" w14:paraId="10D61034" w14:textId="77777777" w:rsidTr="003E1DF1">
        <w:trPr>
          <w:trHeight w:val="476"/>
          <w:jc w:val="center"/>
        </w:trPr>
        <w:tc>
          <w:tcPr>
            <w:tcW w:w="1834" w:type="dxa"/>
          </w:tcPr>
          <w:p w14:paraId="2E589B1F" w14:textId="77777777" w:rsidR="00980697" w:rsidRPr="001A3639" w:rsidRDefault="00980697" w:rsidP="003E1DF1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 w:rsidRPr="001A3639">
              <w:rPr>
                <w:b/>
                <w:i/>
                <w:lang w:eastAsia="zh-CN"/>
              </w:rPr>
              <w:t>No. of supported users</w:t>
            </w:r>
          </w:p>
        </w:tc>
        <w:tc>
          <w:tcPr>
            <w:tcW w:w="1834" w:type="dxa"/>
          </w:tcPr>
          <w:p w14:paraId="1843B78D" w14:textId="77777777" w:rsidR="00980697" w:rsidRPr="001A3639" w:rsidRDefault="00980697" w:rsidP="003E1DF1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 w:rsidRPr="001A3639">
              <w:rPr>
                <w:b/>
                <w:i/>
                <w:lang w:eastAsia="zh-CN"/>
              </w:rPr>
              <w:t>XR</w:t>
            </w:r>
          </w:p>
        </w:tc>
        <w:tc>
          <w:tcPr>
            <w:tcW w:w="1834" w:type="dxa"/>
          </w:tcPr>
          <w:p w14:paraId="78E5540B" w14:textId="77777777" w:rsidR="00980697" w:rsidRPr="001A3639" w:rsidRDefault="00980697" w:rsidP="003E1DF1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 w:rsidRPr="001A3639">
              <w:rPr>
                <w:rFonts w:hint="eastAsia"/>
                <w:b/>
                <w:i/>
                <w:lang w:eastAsia="zh-CN"/>
              </w:rPr>
              <w:t>C</w:t>
            </w:r>
            <w:r w:rsidRPr="001A3639">
              <w:rPr>
                <w:b/>
                <w:i/>
                <w:lang w:eastAsia="zh-CN"/>
              </w:rPr>
              <w:t>G</w:t>
            </w:r>
          </w:p>
        </w:tc>
      </w:tr>
      <w:tr w:rsidR="00980697" w14:paraId="36091A09" w14:textId="77777777" w:rsidTr="003E1DF1">
        <w:trPr>
          <w:trHeight w:val="476"/>
          <w:jc w:val="center"/>
        </w:trPr>
        <w:tc>
          <w:tcPr>
            <w:tcW w:w="1834" w:type="dxa"/>
          </w:tcPr>
          <w:p w14:paraId="7F384512" w14:textId="77777777" w:rsidR="00980697" w:rsidRPr="001A3639" w:rsidRDefault="00980697" w:rsidP="003E1DF1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 w:rsidRPr="001A3639">
              <w:rPr>
                <w:rFonts w:hint="eastAsia"/>
                <w:b/>
                <w:i/>
                <w:lang w:eastAsia="zh-CN"/>
              </w:rPr>
              <w:t>S</w:t>
            </w:r>
            <w:r w:rsidRPr="001A3639">
              <w:rPr>
                <w:b/>
                <w:i/>
                <w:lang w:eastAsia="zh-CN"/>
              </w:rPr>
              <w:t>U-MIMO</w:t>
            </w:r>
          </w:p>
        </w:tc>
        <w:tc>
          <w:tcPr>
            <w:tcW w:w="1834" w:type="dxa"/>
          </w:tcPr>
          <w:p w14:paraId="2CBECDDC" w14:textId="77777777" w:rsidR="00980697" w:rsidRPr="001A3639" w:rsidRDefault="00980697" w:rsidP="003E1DF1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1</w:t>
            </w:r>
          </w:p>
        </w:tc>
        <w:tc>
          <w:tcPr>
            <w:tcW w:w="1834" w:type="dxa"/>
          </w:tcPr>
          <w:p w14:paraId="2EEC3063" w14:textId="77777777" w:rsidR="00980697" w:rsidRPr="001A3639" w:rsidRDefault="00980697" w:rsidP="003E1DF1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4</w:t>
            </w:r>
          </w:p>
        </w:tc>
      </w:tr>
      <w:tr w:rsidR="00980697" w14:paraId="1BF26078" w14:textId="77777777" w:rsidTr="003E1DF1">
        <w:trPr>
          <w:trHeight w:val="464"/>
          <w:jc w:val="center"/>
        </w:trPr>
        <w:tc>
          <w:tcPr>
            <w:tcW w:w="1834" w:type="dxa"/>
          </w:tcPr>
          <w:p w14:paraId="16389D78" w14:textId="77777777" w:rsidR="00980697" w:rsidRPr="001A3639" w:rsidRDefault="00980697" w:rsidP="003E1DF1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M</w:t>
            </w:r>
            <w:r w:rsidRPr="001A3639">
              <w:rPr>
                <w:b/>
                <w:i/>
                <w:lang w:eastAsia="zh-CN"/>
              </w:rPr>
              <w:t>U-MIMO</w:t>
            </w:r>
          </w:p>
        </w:tc>
        <w:tc>
          <w:tcPr>
            <w:tcW w:w="1834" w:type="dxa"/>
          </w:tcPr>
          <w:p w14:paraId="14FDC20A" w14:textId="77777777" w:rsidR="00980697" w:rsidRPr="001A3639" w:rsidRDefault="00980697" w:rsidP="003E1DF1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3</w:t>
            </w:r>
          </w:p>
        </w:tc>
        <w:tc>
          <w:tcPr>
            <w:tcW w:w="1834" w:type="dxa"/>
          </w:tcPr>
          <w:p w14:paraId="6609AB02" w14:textId="77777777" w:rsidR="00980697" w:rsidRPr="001A3639" w:rsidRDefault="00980697" w:rsidP="003E1DF1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10</w:t>
            </w:r>
          </w:p>
        </w:tc>
      </w:tr>
    </w:tbl>
    <w:p w14:paraId="783CB7B3" w14:textId="7F63AABE" w:rsidR="00980697" w:rsidRPr="00870CB4" w:rsidRDefault="00980697" w:rsidP="00870CB4">
      <w:pPr>
        <w:autoSpaceDE/>
        <w:autoSpaceDN/>
        <w:adjustRightInd/>
        <w:spacing w:before="120" w:line="276" w:lineRule="auto"/>
        <w:ind w:left="425"/>
        <w:rPr>
          <w:rFonts w:eastAsiaTheme="minorEastAsia"/>
          <w:i/>
          <w:iCs/>
          <w:lang w:eastAsia="zh-CN"/>
        </w:rPr>
      </w:pPr>
    </w:p>
    <w:p w14:paraId="6B2D0798" w14:textId="77777777" w:rsidR="00042CA2" w:rsidRDefault="00042CA2" w:rsidP="00042CA2">
      <w:pPr>
        <w:pStyle w:val="Heading2"/>
        <w:rPr>
          <w:lang w:val="en-GB" w:eastAsia="zh-CN"/>
        </w:rPr>
      </w:pPr>
      <w:r>
        <w:rPr>
          <w:lang w:val="en-GB" w:eastAsia="zh-CN"/>
        </w:rPr>
        <w:t>Impact of XQI on capacity</w:t>
      </w:r>
    </w:p>
    <w:p w14:paraId="3989368C" w14:textId="460BE863" w:rsidR="00042CA2" w:rsidRPr="00E46DC4" w:rsidRDefault="00042CA2" w:rsidP="00042CA2">
      <w:pPr>
        <w:rPr>
          <w:lang w:val="en-GB" w:eastAsia="zh-CN"/>
        </w:rPr>
      </w:pPr>
      <w:r>
        <w:rPr>
          <w:lang w:val="en-GB" w:eastAsia="zh-CN"/>
        </w:rPr>
        <w:t xml:space="preserve">In this section, we present the simulation results of two XQI </w:t>
      </w:r>
      <w:r w:rsidR="00860B3E">
        <w:rPr>
          <w:lang w:val="en-GB" w:eastAsia="zh-CN"/>
        </w:rPr>
        <w:t>threshold</w:t>
      </w:r>
      <w:r>
        <w:rPr>
          <w:lang w:val="en-GB" w:eastAsia="zh-CN"/>
        </w:rPr>
        <w:t xml:space="preserve">, i.e., XQI&gt;60 and XQI&gt;70. </w:t>
      </w:r>
      <w:r w:rsidR="009B2D00">
        <w:rPr>
          <w:rFonts w:hint="eastAsia"/>
          <w:lang w:val="en-GB" w:eastAsia="zh-CN"/>
        </w:rPr>
        <w:t>H</w:t>
      </w:r>
      <w:r>
        <w:rPr>
          <w:lang w:val="en-GB" w:eastAsia="zh-CN"/>
        </w:rPr>
        <w:t xml:space="preserve">igher XQI </w:t>
      </w:r>
      <w:r w:rsidR="00365C53">
        <w:rPr>
          <w:lang w:val="en-GB" w:eastAsia="zh-CN"/>
        </w:rPr>
        <w:t xml:space="preserve">threshold </w:t>
      </w:r>
      <w:r>
        <w:rPr>
          <w:lang w:val="en-GB" w:eastAsia="zh-CN"/>
        </w:rPr>
        <w:t>indicates better user experience, and also needs more stringent requirement.</w:t>
      </w:r>
    </w:p>
    <w:p w14:paraId="5FFE7B17" w14:textId="77777777" w:rsidR="00042CA2" w:rsidRDefault="00042CA2" w:rsidP="00042CA2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A907A7B" wp14:editId="33B7785B">
            <wp:extent cx="4825365" cy="3588443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408" cy="3615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C50037" w14:textId="77777777" w:rsidR="00042CA2" w:rsidRDefault="00042CA2" w:rsidP="00042CA2">
      <w:pPr>
        <w:pStyle w:val="ListParagraph"/>
        <w:numPr>
          <w:ilvl w:val="0"/>
          <w:numId w:val="30"/>
        </w:numPr>
        <w:jc w:val="center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U-MIMO</w:t>
      </w:r>
    </w:p>
    <w:p w14:paraId="60A6162B" w14:textId="5765688B" w:rsidR="00042CA2" w:rsidRDefault="00C40A2B" w:rsidP="00042CA2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0B3330A" wp14:editId="4B51DB15">
            <wp:extent cx="5063409" cy="3561523"/>
            <wp:effectExtent l="0" t="0" r="4445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518" cy="35735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AD67CE" w14:textId="77777777" w:rsidR="00042CA2" w:rsidRDefault="00042CA2" w:rsidP="00042CA2">
      <w:pPr>
        <w:pStyle w:val="ListParagraph"/>
        <w:numPr>
          <w:ilvl w:val="0"/>
          <w:numId w:val="30"/>
        </w:numPr>
        <w:jc w:val="center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U-MIMO</w:t>
      </w:r>
    </w:p>
    <w:p w14:paraId="3D74312A" w14:textId="77777777" w:rsidR="00042CA2" w:rsidRDefault="00042CA2" w:rsidP="00042CA2">
      <w:pPr>
        <w:pStyle w:val="ListParagraph"/>
        <w:autoSpaceDE/>
        <w:autoSpaceDN/>
        <w:adjustRightInd/>
        <w:spacing w:before="120" w:line="276" w:lineRule="auto"/>
        <w:ind w:left="360"/>
        <w:jc w:val="center"/>
        <w:rPr>
          <w:lang w:eastAsia="zh-CN"/>
        </w:rPr>
      </w:pPr>
      <w:r w:rsidRPr="007E6F4E">
        <w:rPr>
          <w:rFonts w:eastAsiaTheme="minorEastAsia" w:hint="eastAsia"/>
          <w:iCs/>
          <w:lang w:eastAsia="zh-CN"/>
        </w:rPr>
        <w:t>F</w:t>
      </w:r>
      <w:r w:rsidRPr="007E6F4E">
        <w:rPr>
          <w:rFonts w:eastAsiaTheme="minorEastAsia"/>
          <w:iCs/>
          <w:lang w:eastAsia="zh-CN"/>
        </w:rPr>
        <w:t xml:space="preserve">ig. </w:t>
      </w:r>
      <w:r>
        <w:rPr>
          <w:rFonts w:eastAsiaTheme="minorEastAsia"/>
          <w:iCs/>
          <w:lang w:eastAsia="zh-CN"/>
        </w:rPr>
        <w:t>3</w:t>
      </w:r>
      <w:r w:rsidRPr="007E6F4E">
        <w:rPr>
          <w:rFonts w:eastAsiaTheme="minorEastAsia"/>
          <w:iCs/>
          <w:lang w:eastAsia="zh-CN"/>
        </w:rPr>
        <w:t xml:space="preserve">  </w:t>
      </w:r>
      <w:r>
        <w:rPr>
          <w:lang w:eastAsia="zh-CN"/>
        </w:rPr>
        <w:t>Capacity s</w:t>
      </w:r>
      <w:r w:rsidRPr="005D55E8">
        <w:rPr>
          <w:lang w:eastAsia="zh-CN"/>
        </w:rPr>
        <w:t>imulation results</w:t>
      </w:r>
      <w:r>
        <w:rPr>
          <w:lang w:eastAsia="zh-CN"/>
        </w:rPr>
        <w:t xml:space="preserve"> under different XQI requirement for XR and CG in FR1 Dense Urban</w:t>
      </w:r>
    </w:p>
    <w:p w14:paraId="2D8EDE3E" w14:textId="635F463D" w:rsidR="00042CA2" w:rsidRPr="00CF3F08" w:rsidRDefault="00042CA2" w:rsidP="00042CA2">
      <w:pPr>
        <w:spacing w:before="120" w:line="276" w:lineRule="auto"/>
        <w:rPr>
          <w:rFonts w:eastAsiaTheme="minorEastAsia"/>
          <w:lang w:eastAsia="zh-CN"/>
        </w:rPr>
      </w:pPr>
      <w:r w:rsidRPr="00CF3F08">
        <w:rPr>
          <w:rFonts w:eastAsiaTheme="minorEastAsia"/>
          <w:lang w:eastAsia="zh-CN"/>
        </w:rPr>
        <w:t>From F</w:t>
      </w:r>
      <w:r>
        <w:rPr>
          <w:rFonts w:eastAsiaTheme="minorEastAsia"/>
          <w:lang w:eastAsia="zh-CN"/>
        </w:rPr>
        <w:t>ig.</w:t>
      </w:r>
      <w:r w:rsidRPr="00CF3F0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3</w:t>
      </w:r>
      <w:r w:rsidR="0027483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</w:t>
      </w:r>
      <w:r w:rsidR="00274838">
        <w:rPr>
          <w:rFonts w:eastAsiaTheme="minorEastAsia"/>
          <w:lang w:eastAsia="zh-CN"/>
        </w:rPr>
        <w:t>)</w:t>
      </w:r>
      <w:r w:rsidRPr="00CF3F08">
        <w:rPr>
          <w:rFonts w:eastAsiaTheme="minorEastAsia"/>
          <w:lang w:eastAsia="zh-CN"/>
        </w:rPr>
        <w:t xml:space="preserve">, it can be observed that </w:t>
      </w:r>
      <w:r>
        <w:rPr>
          <w:rFonts w:eastAsiaTheme="minorEastAsia"/>
          <w:lang w:eastAsia="zh-CN"/>
        </w:rPr>
        <w:t xml:space="preserve">i) </w:t>
      </w:r>
      <w:r w:rsidRPr="00CF3F08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Case 1 (XR)</w:t>
      </w:r>
      <w:r w:rsidRPr="00CF3F08">
        <w:rPr>
          <w:rFonts w:eastAsiaTheme="minorEastAsia"/>
          <w:lang w:eastAsia="zh-CN"/>
        </w:rPr>
        <w:t xml:space="preserve"> service</w:t>
      </w:r>
      <w:r>
        <w:rPr>
          <w:rFonts w:eastAsiaTheme="minorEastAsia"/>
          <w:lang w:eastAsia="zh-CN"/>
        </w:rPr>
        <w:t xml:space="preserve"> in </w:t>
      </w:r>
      <w:r w:rsidRPr="00CF3F08">
        <w:rPr>
          <w:rFonts w:eastAsiaTheme="minorEastAsia"/>
          <w:lang w:eastAsia="zh-CN"/>
        </w:rPr>
        <w:t xml:space="preserve">FR1 </w:t>
      </w:r>
      <w:r>
        <w:rPr>
          <w:rFonts w:eastAsiaTheme="minorEastAsia"/>
          <w:lang w:eastAsia="zh-CN"/>
        </w:rPr>
        <w:t xml:space="preserve">Dense </w:t>
      </w:r>
      <w:r w:rsidRPr="00CF3F08">
        <w:rPr>
          <w:lang w:eastAsia="zh-CN"/>
        </w:rPr>
        <w:t xml:space="preserve">Urban </w:t>
      </w:r>
      <w:r>
        <w:rPr>
          <w:lang w:eastAsia="zh-CN"/>
        </w:rPr>
        <w:t>S</w:t>
      </w:r>
      <w:r w:rsidRPr="00CF3F08">
        <w:rPr>
          <w:lang w:eastAsia="zh-CN"/>
        </w:rPr>
        <w:t>U-MIMO</w:t>
      </w:r>
      <w:r w:rsidRPr="00CF3F08">
        <w:rPr>
          <w:rFonts w:eastAsiaTheme="minorEastAsia"/>
          <w:lang w:eastAsia="zh-CN"/>
        </w:rPr>
        <w:t xml:space="preserve">, the </w:t>
      </w:r>
      <w:r>
        <w:rPr>
          <w:rFonts w:eastAsiaTheme="minorEastAsia"/>
          <w:lang w:eastAsia="zh-CN"/>
        </w:rPr>
        <w:t xml:space="preserve">network </w:t>
      </w:r>
      <w:r w:rsidRPr="00CF3F08">
        <w:rPr>
          <w:rFonts w:eastAsiaTheme="minorEastAsia"/>
          <w:lang w:eastAsia="zh-CN"/>
        </w:rPr>
        <w:t>capacity</w:t>
      </w:r>
      <w:r>
        <w:rPr>
          <w:rFonts w:eastAsiaTheme="minorEastAsia"/>
          <w:lang w:eastAsia="zh-CN"/>
        </w:rPr>
        <w:t xml:space="preserve"> of user requirement XQI&gt;60</w:t>
      </w:r>
      <w:r w:rsidRPr="00CF3F08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3</w:t>
      </w:r>
      <w:r w:rsidRPr="00CF3F08">
        <w:rPr>
          <w:rFonts w:eastAsiaTheme="minorEastAsia"/>
          <w:lang w:eastAsia="zh-CN"/>
        </w:rPr>
        <w:t xml:space="preserve"> users </w:t>
      </w:r>
      <w:r w:rsidRPr="00CF3F08">
        <w:rPr>
          <w:lang w:eastAsia="ja-JP"/>
        </w:rPr>
        <w:t>per cell</w:t>
      </w:r>
      <w:r>
        <w:rPr>
          <w:lang w:eastAsia="ja-JP"/>
        </w:rPr>
        <w:t>, which is 50</w:t>
      </w:r>
      <w:r>
        <w:rPr>
          <w:rFonts w:hint="eastAsia"/>
          <w:lang w:eastAsia="zh-CN"/>
        </w:rPr>
        <w:t>%</w:t>
      </w:r>
      <w:r>
        <w:rPr>
          <w:lang w:eastAsia="ja-JP"/>
        </w:rPr>
        <w:t xml:space="preserve"> higher than that of XQI&gt;70, ii)</w:t>
      </w:r>
      <w:r>
        <w:rPr>
          <w:rFonts w:eastAsiaTheme="minorEastAsia"/>
          <w:lang w:eastAsia="zh-CN"/>
        </w:rPr>
        <w:t xml:space="preserve"> f</w:t>
      </w:r>
      <w:r w:rsidRPr="00CF3F08">
        <w:rPr>
          <w:rFonts w:eastAsiaTheme="minorEastAsia"/>
          <w:lang w:eastAsia="zh-CN"/>
        </w:rPr>
        <w:t>or Case 2 (CG)</w:t>
      </w:r>
      <w:r>
        <w:rPr>
          <w:rFonts w:eastAsiaTheme="minorEastAsia"/>
          <w:lang w:eastAsia="zh-CN"/>
        </w:rPr>
        <w:t xml:space="preserve"> in this scenario</w:t>
      </w:r>
      <w:r w:rsidRPr="00CF3F08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the network </w:t>
      </w:r>
      <w:r w:rsidRPr="00CF3F08">
        <w:rPr>
          <w:rFonts w:eastAsiaTheme="minorEastAsia"/>
          <w:lang w:eastAsia="zh-CN"/>
        </w:rPr>
        <w:t>capacity</w:t>
      </w:r>
      <w:r>
        <w:rPr>
          <w:rFonts w:eastAsiaTheme="minorEastAsia"/>
          <w:lang w:eastAsia="zh-CN"/>
        </w:rPr>
        <w:t xml:space="preserve"> of XQI&gt;60</w:t>
      </w:r>
      <w:r w:rsidRPr="00CF3F08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7</w:t>
      </w:r>
      <w:r w:rsidRPr="00CF3F08">
        <w:rPr>
          <w:rFonts w:eastAsiaTheme="minorEastAsia"/>
          <w:lang w:eastAsia="zh-CN"/>
        </w:rPr>
        <w:t xml:space="preserve"> users </w:t>
      </w:r>
      <w:r>
        <w:rPr>
          <w:lang w:eastAsia="ja-JP"/>
        </w:rPr>
        <w:t>per cell, which is 40</w:t>
      </w:r>
      <w:r>
        <w:rPr>
          <w:rFonts w:hint="eastAsia"/>
          <w:lang w:eastAsia="zh-CN"/>
        </w:rPr>
        <w:t>%</w:t>
      </w:r>
      <w:r>
        <w:rPr>
          <w:lang w:eastAsia="ja-JP"/>
        </w:rPr>
        <w:t xml:space="preserve"> higher than that of XQI&gt;70.</w:t>
      </w:r>
      <w:r w:rsidRPr="00CF3F0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As shown in Fig. 3b, </w:t>
      </w:r>
      <w:r w:rsidRPr="00CF3F08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Case 1 (XR)</w:t>
      </w:r>
      <w:r w:rsidRPr="00CF3F08">
        <w:rPr>
          <w:rFonts w:eastAsiaTheme="minorEastAsia"/>
          <w:lang w:eastAsia="zh-CN"/>
        </w:rPr>
        <w:t xml:space="preserve"> service</w:t>
      </w:r>
      <w:r>
        <w:rPr>
          <w:rFonts w:eastAsiaTheme="minorEastAsia"/>
          <w:lang w:eastAsia="zh-CN"/>
        </w:rPr>
        <w:t xml:space="preserve"> in </w:t>
      </w:r>
      <w:r w:rsidRPr="00CF3F08">
        <w:rPr>
          <w:rFonts w:eastAsiaTheme="minorEastAsia"/>
          <w:lang w:eastAsia="zh-CN"/>
        </w:rPr>
        <w:t xml:space="preserve">FR1 </w:t>
      </w:r>
      <w:r w:rsidR="00C40A2B">
        <w:rPr>
          <w:lang w:eastAsia="zh-CN"/>
        </w:rPr>
        <w:t>Dense Urban</w:t>
      </w:r>
      <w:r w:rsidRPr="00CF3F08">
        <w:rPr>
          <w:lang w:eastAsia="zh-CN"/>
        </w:rPr>
        <w:t xml:space="preserve"> </w:t>
      </w:r>
      <w:r>
        <w:rPr>
          <w:lang w:eastAsia="zh-CN"/>
        </w:rPr>
        <w:t>M</w:t>
      </w:r>
      <w:r w:rsidRPr="00CF3F08">
        <w:rPr>
          <w:lang w:eastAsia="zh-CN"/>
        </w:rPr>
        <w:t>U-MIMO</w:t>
      </w:r>
      <w:r w:rsidRPr="00CF3F08">
        <w:rPr>
          <w:rFonts w:eastAsiaTheme="minorEastAsia"/>
          <w:lang w:eastAsia="zh-CN"/>
        </w:rPr>
        <w:t xml:space="preserve">, the </w:t>
      </w:r>
      <w:r>
        <w:rPr>
          <w:rFonts w:eastAsiaTheme="minorEastAsia"/>
          <w:lang w:eastAsia="zh-CN"/>
        </w:rPr>
        <w:t xml:space="preserve">network </w:t>
      </w:r>
      <w:r w:rsidRPr="00CF3F08">
        <w:rPr>
          <w:rFonts w:eastAsiaTheme="minorEastAsia"/>
          <w:lang w:eastAsia="zh-CN"/>
        </w:rPr>
        <w:t>capacity</w:t>
      </w:r>
      <w:r>
        <w:rPr>
          <w:rFonts w:eastAsiaTheme="minorEastAsia"/>
          <w:lang w:eastAsia="zh-CN"/>
        </w:rPr>
        <w:t xml:space="preserve"> of XQI&gt;60</w:t>
      </w:r>
      <w:r w:rsidRPr="00CF3F08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 xml:space="preserve">8 </w:t>
      </w:r>
      <w:r w:rsidRPr="00CF3F08">
        <w:rPr>
          <w:rFonts w:eastAsiaTheme="minorEastAsia"/>
          <w:lang w:eastAsia="zh-CN"/>
        </w:rPr>
        <w:t xml:space="preserve">users </w:t>
      </w:r>
      <w:r w:rsidRPr="00CF3F08">
        <w:rPr>
          <w:lang w:eastAsia="ja-JP"/>
        </w:rPr>
        <w:t>per cell</w:t>
      </w:r>
      <w:r>
        <w:rPr>
          <w:lang w:eastAsia="ja-JP"/>
        </w:rPr>
        <w:t xml:space="preserve">, </w:t>
      </w:r>
      <w:r w:rsidR="00C40A2B">
        <w:rPr>
          <w:lang w:eastAsia="ja-JP"/>
        </w:rPr>
        <w:t>60% higher</w:t>
      </w:r>
      <w:r>
        <w:rPr>
          <w:lang w:eastAsia="ja-JP"/>
        </w:rPr>
        <w:t xml:space="preserve"> than that of XQI&gt;70, while </w:t>
      </w:r>
      <w:r>
        <w:rPr>
          <w:rFonts w:eastAsiaTheme="minorEastAsia"/>
          <w:lang w:eastAsia="zh-CN"/>
        </w:rPr>
        <w:t>f</w:t>
      </w:r>
      <w:r w:rsidRPr="00CF3F08">
        <w:rPr>
          <w:rFonts w:eastAsiaTheme="minorEastAsia"/>
          <w:lang w:eastAsia="zh-CN"/>
        </w:rPr>
        <w:t>or Case 2 (CG)</w:t>
      </w:r>
      <w:r>
        <w:rPr>
          <w:rFonts w:eastAsiaTheme="minorEastAsia"/>
          <w:lang w:eastAsia="zh-CN"/>
        </w:rPr>
        <w:t xml:space="preserve"> in this scenario</w:t>
      </w:r>
      <w:r w:rsidRPr="00CF3F08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the network </w:t>
      </w:r>
      <w:r w:rsidRPr="00CF3F08">
        <w:rPr>
          <w:rFonts w:eastAsiaTheme="minorEastAsia"/>
          <w:lang w:eastAsia="zh-CN"/>
        </w:rPr>
        <w:t xml:space="preserve">capacity is </w:t>
      </w:r>
      <w:r>
        <w:rPr>
          <w:rFonts w:eastAsiaTheme="minorEastAsia"/>
          <w:lang w:eastAsia="zh-CN"/>
        </w:rPr>
        <w:t>18</w:t>
      </w:r>
      <w:r w:rsidRPr="00CF3F08">
        <w:rPr>
          <w:rFonts w:eastAsiaTheme="minorEastAsia"/>
          <w:lang w:eastAsia="zh-CN"/>
        </w:rPr>
        <w:t xml:space="preserve"> users </w:t>
      </w:r>
      <w:r w:rsidRPr="00CF3F08">
        <w:rPr>
          <w:lang w:eastAsia="ja-JP"/>
        </w:rPr>
        <w:t>per cell</w:t>
      </w:r>
      <w:r>
        <w:rPr>
          <w:lang w:eastAsia="ja-JP"/>
        </w:rPr>
        <w:t xml:space="preserve">, </w:t>
      </w:r>
      <w:r w:rsidR="00C40A2B">
        <w:rPr>
          <w:lang w:eastAsia="ja-JP"/>
        </w:rPr>
        <w:t>12.5</w:t>
      </w:r>
      <w:r>
        <w:rPr>
          <w:rFonts w:hint="eastAsia"/>
          <w:lang w:eastAsia="zh-CN"/>
        </w:rPr>
        <w:t>%</w:t>
      </w:r>
      <w:r>
        <w:rPr>
          <w:lang w:eastAsia="ja-JP"/>
        </w:rPr>
        <w:t xml:space="preserve"> higher than that of XQI&gt;70</w:t>
      </w:r>
      <w:r w:rsidRPr="00CF3F08">
        <w:rPr>
          <w:lang w:eastAsia="ja-JP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17C5EABC" w14:textId="77777777" w:rsidR="00807130" w:rsidRPr="00807130" w:rsidRDefault="00807130" w:rsidP="00807130">
      <w:pPr>
        <w:spacing w:before="120" w:line="276" w:lineRule="auto"/>
        <w:rPr>
          <w:rFonts w:hint="eastAsia"/>
          <w:b/>
          <w:i/>
          <w:lang w:eastAsia="zh-CN"/>
        </w:rPr>
      </w:pPr>
      <w:r w:rsidRPr="00CF3F08">
        <w:rPr>
          <w:rFonts w:eastAsia="Times New Roman"/>
          <w:b/>
          <w:i/>
        </w:rPr>
        <w:t xml:space="preserve">Observation </w:t>
      </w:r>
      <w:r>
        <w:rPr>
          <w:rFonts w:eastAsia="Times New Roman"/>
          <w:b/>
          <w:i/>
        </w:rPr>
        <w:t>3</w:t>
      </w:r>
      <w:r w:rsidRPr="00CF3F08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The system capacity depends on the user requirement of perceived experience. A more relaxed user experience requirement leads to higher system capacity.  </w:t>
      </w:r>
    </w:p>
    <w:p w14:paraId="082DC76F" w14:textId="02E2CC67" w:rsidR="00A9222E" w:rsidRPr="00807130" w:rsidRDefault="00A9222E" w:rsidP="00A9222E">
      <w:pPr>
        <w:rPr>
          <w:lang w:eastAsia="zh-CN"/>
        </w:rPr>
      </w:pPr>
      <w:bookmarkStart w:id="11" w:name="_GoBack"/>
      <w:bookmarkEnd w:id="11"/>
    </w:p>
    <w:p w14:paraId="31862584" w14:textId="77777777" w:rsidR="006B1FD5" w:rsidRPr="00CF3F08" w:rsidRDefault="00747F48" w:rsidP="006B1FD5">
      <w:pPr>
        <w:pStyle w:val="Heading1"/>
      </w:pPr>
      <w:r w:rsidRPr="00CF3F08">
        <w:t>Conclusion</w:t>
      </w:r>
      <w:r w:rsidR="006B1FD5" w:rsidRPr="00CF3F08">
        <w:t>s</w:t>
      </w:r>
    </w:p>
    <w:p w14:paraId="0259FEF1" w14:textId="51DF06B7" w:rsidR="007F06CE" w:rsidRDefault="007F06CE" w:rsidP="00AF5979">
      <w:pPr>
        <w:rPr>
          <w:lang w:eastAsia="zh-CN"/>
        </w:rPr>
      </w:pPr>
      <w:r w:rsidRPr="00CF3F08">
        <w:rPr>
          <w:lang w:eastAsia="zh-CN"/>
        </w:rPr>
        <w:t xml:space="preserve">In this contribution, </w:t>
      </w:r>
      <w:r w:rsidR="00276A74" w:rsidRPr="00CF3F08">
        <w:rPr>
          <w:rFonts w:eastAsiaTheme="minorEastAsia"/>
          <w:lang w:eastAsia="zh-CN"/>
        </w:rPr>
        <w:t xml:space="preserve">initial system level </w:t>
      </w:r>
      <w:r w:rsidR="00276A74" w:rsidRPr="00CF3F08">
        <w:rPr>
          <w:lang w:eastAsia="zh-CN"/>
        </w:rPr>
        <w:t xml:space="preserve">evaluation results of </w:t>
      </w:r>
      <w:r w:rsidR="00C52724" w:rsidRPr="00CF3F08">
        <w:rPr>
          <w:lang w:eastAsia="zh-CN"/>
        </w:rPr>
        <w:t xml:space="preserve">the scenario of </w:t>
      </w:r>
      <w:r w:rsidR="00276A74" w:rsidRPr="00CF3F08">
        <w:rPr>
          <w:lang w:eastAsia="zh-CN"/>
        </w:rPr>
        <w:t>FR1</w:t>
      </w:r>
      <w:r w:rsidR="00C52724" w:rsidRPr="00CF3F08">
        <w:rPr>
          <w:lang w:eastAsia="zh-CN"/>
        </w:rPr>
        <w:t xml:space="preserve"> </w:t>
      </w:r>
      <w:r w:rsidR="00276A74" w:rsidRPr="00CF3F08">
        <w:rPr>
          <w:lang w:eastAsia="zh-CN"/>
        </w:rPr>
        <w:t>dense urban</w:t>
      </w:r>
      <w:r w:rsidR="00C30905">
        <w:rPr>
          <w:lang w:eastAsia="zh-CN"/>
        </w:rPr>
        <w:t xml:space="preserve"> and </w:t>
      </w:r>
      <w:r w:rsidR="00C30905" w:rsidRPr="00CF3F08">
        <w:rPr>
          <w:lang w:eastAsia="zh-CN"/>
        </w:rPr>
        <w:t>the scenario of FR1 urban</w:t>
      </w:r>
      <w:r w:rsidR="00C30905">
        <w:rPr>
          <w:lang w:eastAsia="zh-CN"/>
        </w:rPr>
        <w:t xml:space="preserve"> macro</w:t>
      </w:r>
      <w:r w:rsidR="00C30905" w:rsidRPr="00CF3F08">
        <w:rPr>
          <w:lang w:eastAsia="zh-CN"/>
        </w:rPr>
        <w:t xml:space="preserve"> </w:t>
      </w:r>
      <w:r w:rsidR="00C52724" w:rsidRPr="00CF3F08">
        <w:rPr>
          <w:lang w:eastAsia="zh-CN"/>
        </w:rPr>
        <w:t>for XR and CG service</w:t>
      </w:r>
      <w:r w:rsidRPr="00CF3F08">
        <w:rPr>
          <w:lang w:eastAsia="zh-CN"/>
        </w:rPr>
        <w:t xml:space="preserve"> are discussed with the following observations:</w:t>
      </w:r>
    </w:p>
    <w:p w14:paraId="63F21800" w14:textId="495596DE" w:rsidR="00947825" w:rsidRDefault="00947825" w:rsidP="00947825">
      <w:pPr>
        <w:spacing w:before="120" w:line="276" w:lineRule="auto"/>
        <w:rPr>
          <w:b/>
          <w:i/>
          <w:lang w:eastAsia="zh-CN"/>
        </w:rPr>
      </w:pPr>
      <w:r w:rsidRPr="00CF3F08">
        <w:rPr>
          <w:rFonts w:eastAsia="Times New Roman"/>
          <w:b/>
          <w:i/>
        </w:rPr>
        <w:t xml:space="preserve">Observation </w:t>
      </w:r>
      <w:r>
        <w:rPr>
          <w:rFonts w:eastAsia="Times New Roman"/>
          <w:b/>
          <w:i/>
        </w:rPr>
        <w:t>1</w:t>
      </w:r>
      <w:r w:rsidRPr="00CF3F08">
        <w:rPr>
          <w:b/>
          <w:i/>
          <w:lang w:eastAsia="zh-CN"/>
        </w:rPr>
        <w:t xml:space="preserve">: </w:t>
      </w:r>
      <w:r w:rsidR="00C30905">
        <w:rPr>
          <w:b/>
          <w:i/>
          <w:lang w:eastAsia="zh-CN"/>
        </w:rPr>
        <w:t>In</w:t>
      </w:r>
      <w:r w:rsidR="00C30905" w:rsidRPr="00CF3F08">
        <w:rPr>
          <w:b/>
          <w:i/>
          <w:lang w:eastAsia="zh-CN"/>
        </w:rPr>
        <w:t xml:space="preserve"> FR1 Dense Urban</w:t>
      </w:r>
      <w:r w:rsidR="00C30905">
        <w:rPr>
          <w:b/>
          <w:i/>
          <w:lang w:eastAsia="zh-CN"/>
        </w:rPr>
        <w:t>,</w:t>
      </w:r>
      <w:r w:rsidR="00C30905" w:rsidRPr="00CF3F08">
        <w:rPr>
          <w:b/>
          <w:i/>
          <w:lang w:eastAsia="zh-CN"/>
        </w:rPr>
        <w:t xml:space="preserve"> </w:t>
      </w:r>
      <w:r w:rsidR="00C30905">
        <w:rPr>
          <w:b/>
          <w:i/>
          <w:lang w:eastAsia="zh-CN"/>
        </w:rPr>
        <w:t xml:space="preserve">when XQI </w:t>
      </w:r>
      <w:r w:rsidR="00C30905" w:rsidRPr="002C5937">
        <w:rPr>
          <w:b/>
          <w:i/>
          <w:lang w:eastAsia="zh-CN"/>
        </w:rPr>
        <w:t>threshold</w:t>
      </w:r>
      <w:r w:rsidR="00C30905" w:rsidRPr="002C5937" w:rsidDel="002C5937">
        <w:rPr>
          <w:b/>
          <w:i/>
          <w:lang w:eastAsia="zh-CN"/>
        </w:rPr>
        <w:t xml:space="preserve"> </w:t>
      </w:r>
      <w:r w:rsidR="00C30905">
        <w:rPr>
          <w:b/>
          <w:i/>
          <w:lang w:eastAsia="zh-CN"/>
        </w:rPr>
        <w:t>is set 70 and the threshold of u</w:t>
      </w:r>
      <w:r w:rsidR="00C30905" w:rsidRPr="00CF3F08">
        <w:rPr>
          <w:b/>
          <w:i/>
          <w:lang w:eastAsia="zh-CN"/>
        </w:rPr>
        <w:t xml:space="preserve">ser satisfaction </w:t>
      </w:r>
      <w:r w:rsidR="00C30905">
        <w:rPr>
          <w:b/>
          <w:i/>
          <w:lang w:eastAsia="zh-CN"/>
        </w:rPr>
        <w:t>ratio is</w:t>
      </w:r>
      <w:r w:rsidR="00C30905" w:rsidRPr="00CF3F08">
        <w:rPr>
          <w:b/>
          <w:i/>
          <w:lang w:eastAsia="zh-CN"/>
        </w:rPr>
        <w:t xml:space="preserve"> </w:t>
      </w:r>
      <w:r w:rsidR="00C30905">
        <w:rPr>
          <w:b/>
          <w:i/>
          <w:lang w:eastAsia="zh-CN"/>
        </w:rPr>
        <w:t>90%, the number of supported users per cell is summarized in Table 3.</w:t>
      </w:r>
    </w:p>
    <w:p w14:paraId="598FAB8A" w14:textId="07DC5238" w:rsidR="00947825" w:rsidRPr="00391E2A" w:rsidRDefault="00391E2A" w:rsidP="00947825">
      <w:pPr>
        <w:pStyle w:val="Caption"/>
        <w:rPr>
          <w:b w:val="0"/>
          <w:szCs w:val="22"/>
          <w:lang w:eastAsia="zh-CN"/>
        </w:rPr>
      </w:pPr>
      <w:r w:rsidRPr="00391E2A">
        <w:rPr>
          <w:b w:val="0"/>
          <w:sz w:val="22"/>
          <w:szCs w:val="22"/>
        </w:rPr>
        <w:t>Table</w:t>
      </w:r>
      <w:r>
        <w:rPr>
          <w:b w:val="0"/>
          <w:sz w:val="22"/>
          <w:szCs w:val="22"/>
        </w:rPr>
        <w:t xml:space="preserve"> 3</w:t>
      </w:r>
      <w:r w:rsidRPr="00391E2A">
        <w:rPr>
          <w:b w:val="0"/>
          <w:sz w:val="22"/>
          <w:szCs w:val="22"/>
          <w:lang w:eastAsia="zh-CN"/>
        </w:rPr>
        <w:t>.</w:t>
      </w:r>
      <w:r w:rsidR="00947825" w:rsidRPr="00391E2A">
        <w:rPr>
          <w:b w:val="0"/>
          <w:bCs w:val="0"/>
          <w:sz w:val="22"/>
          <w:szCs w:val="22"/>
          <w:lang w:eastAsia="zh-CN"/>
        </w:rPr>
        <w:t xml:space="preserve"> The number of supported users per cell in FR1 Dense Urban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4"/>
        <w:gridCol w:w="1834"/>
        <w:gridCol w:w="1834"/>
      </w:tblGrid>
      <w:tr w:rsidR="00947825" w14:paraId="32186FCB" w14:textId="77777777" w:rsidTr="001E1327">
        <w:trPr>
          <w:trHeight w:val="476"/>
          <w:jc w:val="center"/>
        </w:trPr>
        <w:tc>
          <w:tcPr>
            <w:tcW w:w="1834" w:type="dxa"/>
          </w:tcPr>
          <w:p w14:paraId="77B4AA6A" w14:textId="77777777" w:rsidR="00947825" w:rsidRPr="001A3639" w:rsidRDefault="00947825" w:rsidP="001E1327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 w:rsidRPr="001A3639">
              <w:rPr>
                <w:b/>
                <w:i/>
                <w:lang w:eastAsia="zh-CN"/>
              </w:rPr>
              <w:t>No. of supported users</w:t>
            </w:r>
          </w:p>
        </w:tc>
        <w:tc>
          <w:tcPr>
            <w:tcW w:w="1834" w:type="dxa"/>
          </w:tcPr>
          <w:p w14:paraId="68FAAA2D" w14:textId="77777777" w:rsidR="00947825" w:rsidRPr="001A3639" w:rsidRDefault="00947825" w:rsidP="001E1327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 w:rsidRPr="001A3639">
              <w:rPr>
                <w:b/>
                <w:i/>
                <w:lang w:eastAsia="zh-CN"/>
              </w:rPr>
              <w:t>XR</w:t>
            </w:r>
          </w:p>
        </w:tc>
        <w:tc>
          <w:tcPr>
            <w:tcW w:w="1834" w:type="dxa"/>
          </w:tcPr>
          <w:p w14:paraId="735F8258" w14:textId="77777777" w:rsidR="00947825" w:rsidRPr="001A3639" w:rsidRDefault="00947825" w:rsidP="001E1327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 w:rsidRPr="001A3639">
              <w:rPr>
                <w:rFonts w:hint="eastAsia"/>
                <w:b/>
                <w:i/>
                <w:lang w:eastAsia="zh-CN"/>
              </w:rPr>
              <w:t>C</w:t>
            </w:r>
            <w:r w:rsidRPr="001A3639">
              <w:rPr>
                <w:b/>
                <w:i/>
                <w:lang w:eastAsia="zh-CN"/>
              </w:rPr>
              <w:t>G</w:t>
            </w:r>
          </w:p>
        </w:tc>
      </w:tr>
      <w:tr w:rsidR="00947825" w14:paraId="4C382971" w14:textId="77777777" w:rsidTr="001E1327">
        <w:trPr>
          <w:trHeight w:val="476"/>
          <w:jc w:val="center"/>
        </w:trPr>
        <w:tc>
          <w:tcPr>
            <w:tcW w:w="1834" w:type="dxa"/>
          </w:tcPr>
          <w:p w14:paraId="6E85821B" w14:textId="77777777" w:rsidR="00947825" w:rsidRPr="001A3639" w:rsidRDefault="00947825" w:rsidP="001E1327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 w:rsidRPr="001A3639">
              <w:rPr>
                <w:rFonts w:hint="eastAsia"/>
                <w:b/>
                <w:i/>
                <w:lang w:eastAsia="zh-CN"/>
              </w:rPr>
              <w:t>S</w:t>
            </w:r>
            <w:r w:rsidRPr="001A3639">
              <w:rPr>
                <w:b/>
                <w:i/>
                <w:lang w:eastAsia="zh-CN"/>
              </w:rPr>
              <w:t>U-MIMO</w:t>
            </w:r>
          </w:p>
        </w:tc>
        <w:tc>
          <w:tcPr>
            <w:tcW w:w="1834" w:type="dxa"/>
          </w:tcPr>
          <w:p w14:paraId="12DD2AF7" w14:textId="77777777" w:rsidR="00947825" w:rsidRPr="001A3639" w:rsidRDefault="00947825" w:rsidP="001E1327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 w:rsidRPr="001A3639">
              <w:rPr>
                <w:rFonts w:hint="eastAsia"/>
                <w:b/>
                <w:i/>
                <w:lang w:eastAsia="zh-CN"/>
              </w:rPr>
              <w:t>2</w:t>
            </w:r>
          </w:p>
        </w:tc>
        <w:tc>
          <w:tcPr>
            <w:tcW w:w="1834" w:type="dxa"/>
          </w:tcPr>
          <w:p w14:paraId="49C60199" w14:textId="77777777" w:rsidR="00947825" w:rsidRPr="001A3639" w:rsidRDefault="00947825" w:rsidP="001E1327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 w:rsidRPr="001A3639">
              <w:rPr>
                <w:rFonts w:hint="eastAsia"/>
                <w:b/>
                <w:i/>
                <w:lang w:eastAsia="zh-CN"/>
              </w:rPr>
              <w:t>5</w:t>
            </w:r>
          </w:p>
        </w:tc>
      </w:tr>
      <w:tr w:rsidR="00947825" w14:paraId="1069DC98" w14:textId="77777777" w:rsidTr="001E1327">
        <w:trPr>
          <w:trHeight w:val="464"/>
          <w:jc w:val="center"/>
        </w:trPr>
        <w:tc>
          <w:tcPr>
            <w:tcW w:w="1834" w:type="dxa"/>
          </w:tcPr>
          <w:p w14:paraId="219AAC3E" w14:textId="77777777" w:rsidR="00947825" w:rsidRPr="001A3639" w:rsidRDefault="00947825" w:rsidP="001E1327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M</w:t>
            </w:r>
            <w:r w:rsidRPr="001A3639">
              <w:rPr>
                <w:b/>
                <w:i/>
                <w:lang w:eastAsia="zh-CN"/>
              </w:rPr>
              <w:t>U-MIMO</w:t>
            </w:r>
          </w:p>
        </w:tc>
        <w:tc>
          <w:tcPr>
            <w:tcW w:w="1834" w:type="dxa"/>
          </w:tcPr>
          <w:p w14:paraId="45CE9858" w14:textId="5786E40C" w:rsidR="00947825" w:rsidRPr="001A3639" w:rsidRDefault="004640EB" w:rsidP="001E1327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5</w:t>
            </w:r>
          </w:p>
        </w:tc>
        <w:tc>
          <w:tcPr>
            <w:tcW w:w="1834" w:type="dxa"/>
          </w:tcPr>
          <w:p w14:paraId="21B74F4C" w14:textId="076766C8" w:rsidR="00947825" w:rsidRPr="001A3639" w:rsidRDefault="004640EB" w:rsidP="001E1327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16</w:t>
            </w:r>
          </w:p>
        </w:tc>
      </w:tr>
    </w:tbl>
    <w:p w14:paraId="6F38CD85" w14:textId="5ED7699D" w:rsidR="00980697" w:rsidRDefault="00980697" w:rsidP="00980697">
      <w:pPr>
        <w:spacing w:before="120" w:line="276" w:lineRule="auto"/>
        <w:rPr>
          <w:b/>
          <w:i/>
          <w:lang w:eastAsia="zh-CN"/>
        </w:rPr>
      </w:pPr>
      <w:r w:rsidRPr="00CF3F08">
        <w:rPr>
          <w:rFonts w:eastAsia="Times New Roman"/>
          <w:b/>
          <w:i/>
        </w:rPr>
        <w:lastRenderedPageBreak/>
        <w:t xml:space="preserve">Observation </w:t>
      </w:r>
      <w:r>
        <w:rPr>
          <w:rFonts w:eastAsia="Times New Roman"/>
          <w:b/>
          <w:i/>
        </w:rPr>
        <w:t>2</w:t>
      </w:r>
      <w:r w:rsidRPr="00CF3F08">
        <w:rPr>
          <w:b/>
          <w:i/>
          <w:lang w:eastAsia="zh-CN"/>
        </w:rPr>
        <w:t xml:space="preserve">: </w:t>
      </w:r>
      <w:r w:rsidR="00C30905">
        <w:rPr>
          <w:b/>
          <w:i/>
          <w:lang w:eastAsia="zh-CN"/>
        </w:rPr>
        <w:t>In</w:t>
      </w:r>
      <w:r w:rsidR="00C30905" w:rsidRPr="00CF3F08">
        <w:rPr>
          <w:b/>
          <w:i/>
          <w:lang w:eastAsia="zh-CN"/>
        </w:rPr>
        <w:t xml:space="preserve"> FR1 </w:t>
      </w:r>
      <w:r w:rsidR="00C30905" w:rsidRPr="001A3639">
        <w:rPr>
          <w:b/>
          <w:i/>
          <w:lang w:eastAsia="zh-CN"/>
        </w:rPr>
        <w:t>Urban Macro</w:t>
      </w:r>
      <w:r w:rsidR="00C30905">
        <w:rPr>
          <w:b/>
          <w:i/>
          <w:lang w:eastAsia="zh-CN"/>
        </w:rPr>
        <w:t xml:space="preserve">, when XQI </w:t>
      </w:r>
      <w:r w:rsidR="00C30905" w:rsidRPr="002C5937">
        <w:rPr>
          <w:b/>
          <w:i/>
          <w:lang w:eastAsia="zh-CN"/>
        </w:rPr>
        <w:t>threshold</w:t>
      </w:r>
      <w:r w:rsidR="00C30905" w:rsidRPr="002C5937" w:rsidDel="002C5937">
        <w:rPr>
          <w:b/>
          <w:i/>
          <w:lang w:eastAsia="zh-CN"/>
        </w:rPr>
        <w:t xml:space="preserve"> </w:t>
      </w:r>
      <w:r w:rsidR="00C30905">
        <w:rPr>
          <w:b/>
          <w:i/>
          <w:lang w:eastAsia="zh-CN"/>
        </w:rPr>
        <w:t>is set 70 and the threshold of u</w:t>
      </w:r>
      <w:r w:rsidR="00C30905" w:rsidRPr="00CF3F08">
        <w:rPr>
          <w:b/>
          <w:i/>
          <w:lang w:eastAsia="zh-CN"/>
        </w:rPr>
        <w:t xml:space="preserve">ser satisfaction </w:t>
      </w:r>
      <w:r w:rsidR="00C30905">
        <w:rPr>
          <w:b/>
          <w:i/>
          <w:lang w:eastAsia="zh-CN"/>
        </w:rPr>
        <w:t>ratio is</w:t>
      </w:r>
      <w:r w:rsidR="00C30905" w:rsidRPr="00CF3F08">
        <w:rPr>
          <w:b/>
          <w:i/>
          <w:lang w:eastAsia="zh-CN"/>
        </w:rPr>
        <w:t xml:space="preserve"> </w:t>
      </w:r>
      <w:r w:rsidR="00C30905">
        <w:rPr>
          <w:b/>
          <w:i/>
          <w:lang w:eastAsia="zh-CN"/>
        </w:rPr>
        <w:t>90%, the number of supported users per cell is summarized in Table 4.</w:t>
      </w:r>
    </w:p>
    <w:p w14:paraId="71314F50" w14:textId="77777777" w:rsidR="00980697" w:rsidRPr="00391E2A" w:rsidRDefault="00980697" w:rsidP="00870CB4">
      <w:pPr>
        <w:spacing w:before="120" w:line="276" w:lineRule="auto"/>
        <w:jc w:val="center"/>
        <w:rPr>
          <w:lang w:eastAsia="zh-CN"/>
        </w:rPr>
      </w:pPr>
      <w:r w:rsidRPr="00391E2A">
        <w:t>Table 4</w:t>
      </w:r>
      <w:r w:rsidRPr="00391E2A">
        <w:rPr>
          <w:lang w:eastAsia="zh-CN"/>
        </w:rPr>
        <w:t>. The number of supported users per cell in FR1 Urban Macro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4"/>
        <w:gridCol w:w="1834"/>
        <w:gridCol w:w="1834"/>
      </w:tblGrid>
      <w:tr w:rsidR="00980697" w14:paraId="26C702FD" w14:textId="77777777" w:rsidTr="003E1DF1">
        <w:trPr>
          <w:trHeight w:val="476"/>
          <w:jc w:val="center"/>
        </w:trPr>
        <w:tc>
          <w:tcPr>
            <w:tcW w:w="1834" w:type="dxa"/>
          </w:tcPr>
          <w:p w14:paraId="0BBCB4C4" w14:textId="77777777" w:rsidR="00980697" w:rsidRPr="001A3639" w:rsidRDefault="00980697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 w:rsidRPr="001A3639">
              <w:rPr>
                <w:b/>
                <w:i/>
                <w:lang w:eastAsia="zh-CN"/>
              </w:rPr>
              <w:t>No. of supported users</w:t>
            </w:r>
          </w:p>
        </w:tc>
        <w:tc>
          <w:tcPr>
            <w:tcW w:w="1834" w:type="dxa"/>
          </w:tcPr>
          <w:p w14:paraId="616F6AB0" w14:textId="77777777" w:rsidR="00980697" w:rsidRPr="001A3639" w:rsidRDefault="00980697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 w:rsidRPr="001A3639">
              <w:rPr>
                <w:b/>
                <w:i/>
                <w:lang w:eastAsia="zh-CN"/>
              </w:rPr>
              <w:t>XR</w:t>
            </w:r>
          </w:p>
        </w:tc>
        <w:tc>
          <w:tcPr>
            <w:tcW w:w="1834" w:type="dxa"/>
          </w:tcPr>
          <w:p w14:paraId="0A5CD794" w14:textId="77777777" w:rsidR="00980697" w:rsidRPr="001A3639" w:rsidRDefault="00980697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 w:rsidRPr="001A3639">
              <w:rPr>
                <w:rFonts w:hint="eastAsia"/>
                <w:b/>
                <w:i/>
                <w:lang w:eastAsia="zh-CN"/>
              </w:rPr>
              <w:t>C</w:t>
            </w:r>
            <w:r w:rsidRPr="001A3639">
              <w:rPr>
                <w:b/>
                <w:i/>
                <w:lang w:eastAsia="zh-CN"/>
              </w:rPr>
              <w:t>G</w:t>
            </w:r>
          </w:p>
        </w:tc>
      </w:tr>
      <w:tr w:rsidR="00980697" w14:paraId="2390E687" w14:textId="77777777" w:rsidTr="003E1DF1">
        <w:trPr>
          <w:trHeight w:val="476"/>
          <w:jc w:val="center"/>
        </w:trPr>
        <w:tc>
          <w:tcPr>
            <w:tcW w:w="1834" w:type="dxa"/>
          </w:tcPr>
          <w:p w14:paraId="3BCA5C8E" w14:textId="77777777" w:rsidR="00980697" w:rsidRPr="001A3639" w:rsidRDefault="00980697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 w:rsidRPr="001A3639">
              <w:rPr>
                <w:rFonts w:hint="eastAsia"/>
                <w:b/>
                <w:i/>
                <w:lang w:eastAsia="zh-CN"/>
              </w:rPr>
              <w:t>S</w:t>
            </w:r>
            <w:r w:rsidRPr="001A3639">
              <w:rPr>
                <w:b/>
                <w:i/>
                <w:lang w:eastAsia="zh-CN"/>
              </w:rPr>
              <w:t>U-MIMO</w:t>
            </w:r>
          </w:p>
        </w:tc>
        <w:tc>
          <w:tcPr>
            <w:tcW w:w="1834" w:type="dxa"/>
          </w:tcPr>
          <w:p w14:paraId="5D4D99B6" w14:textId="77777777" w:rsidR="00980697" w:rsidRPr="001A3639" w:rsidRDefault="00980697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1</w:t>
            </w:r>
          </w:p>
        </w:tc>
        <w:tc>
          <w:tcPr>
            <w:tcW w:w="1834" w:type="dxa"/>
          </w:tcPr>
          <w:p w14:paraId="050ECB10" w14:textId="77777777" w:rsidR="00980697" w:rsidRPr="001A3639" w:rsidRDefault="00980697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4</w:t>
            </w:r>
          </w:p>
        </w:tc>
      </w:tr>
      <w:tr w:rsidR="00980697" w14:paraId="7A3A8138" w14:textId="77777777" w:rsidTr="003E1DF1">
        <w:trPr>
          <w:trHeight w:val="464"/>
          <w:jc w:val="center"/>
        </w:trPr>
        <w:tc>
          <w:tcPr>
            <w:tcW w:w="1834" w:type="dxa"/>
          </w:tcPr>
          <w:p w14:paraId="08E887FD" w14:textId="77777777" w:rsidR="00980697" w:rsidRPr="001A3639" w:rsidRDefault="00980697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M</w:t>
            </w:r>
            <w:r w:rsidRPr="001A3639">
              <w:rPr>
                <w:b/>
                <w:i/>
                <w:lang w:eastAsia="zh-CN"/>
              </w:rPr>
              <w:t>U-MIMO</w:t>
            </w:r>
          </w:p>
        </w:tc>
        <w:tc>
          <w:tcPr>
            <w:tcW w:w="1834" w:type="dxa"/>
          </w:tcPr>
          <w:p w14:paraId="5BB59833" w14:textId="77777777" w:rsidR="00980697" w:rsidRPr="001A3639" w:rsidRDefault="00980697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>
              <w:rPr>
                <w:rFonts w:hint="eastAsia"/>
                <w:b/>
                <w:i/>
                <w:lang w:eastAsia="zh-CN"/>
              </w:rPr>
              <w:t>3</w:t>
            </w:r>
          </w:p>
        </w:tc>
        <w:tc>
          <w:tcPr>
            <w:tcW w:w="1834" w:type="dxa"/>
          </w:tcPr>
          <w:p w14:paraId="609CCB92" w14:textId="77777777" w:rsidR="00980697" w:rsidRPr="001A3639" w:rsidRDefault="00980697">
            <w:pPr>
              <w:spacing w:before="120" w:line="276" w:lineRule="auto"/>
              <w:jc w:val="center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10</w:t>
            </w:r>
          </w:p>
        </w:tc>
      </w:tr>
    </w:tbl>
    <w:p w14:paraId="24CA9BDF" w14:textId="15F171EE" w:rsidR="00796268" w:rsidRPr="00807130" w:rsidRDefault="008135D7" w:rsidP="00807130">
      <w:pPr>
        <w:spacing w:before="120" w:line="276" w:lineRule="auto"/>
        <w:rPr>
          <w:rFonts w:hint="eastAsia"/>
          <w:b/>
          <w:i/>
          <w:lang w:eastAsia="zh-CN"/>
        </w:rPr>
      </w:pPr>
      <w:r w:rsidRPr="00CF3F08">
        <w:rPr>
          <w:rFonts w:eastAsia="Times New Roman"/>
          <w:b/>
          <w:i/>
        </w:rPr>
        <w:t xml:space="preserve">Observation </w:t>
      </w:r>
      <w:r>
        <w:rPr>
          <w:rFonts w:eastAsia="Times New Roman"/>
          <w:b/>
          <w:i/>
        </w:rPr>
        <w:t>3</w:t>
      </w:r>
      <w:r w:rsidRPr="00CF3F08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The system capacity depends on the user requirement of perceived experience. </w:t>
      </w:r>
      <w:r w:rsidR="00807130">
        <w:rPr>
          <w:b/>
          <w:i/>
          <w:lang w:eastAsia="zh-CN"/>
        </w:rPr>
        <w:t>A</w:t>
      </w:r>
      <w:r>
        <w:rPr>
          <w:b/>
          <w:i/>
          <w:lang w:eastAsia="zh-CN"/>
        </w:rPr>
        <w:t xml:space="preserve"> more </w:t>
      </w:r>
      <w:r w:rsidR="00807130">
        <w:rPr>
          <w:b/>
          <w:i/>
          <w:lang w:eastAsia="zh-CN"/>
        </w:rPr>
        <w:t xml:space="preserve">relaxed </w:t>
      </w:r>
      <w:r>
        <w:rPr>
          <w:b/>
          <w:i/>
          <w:lang w:eastAsia="zh-CN"/>
        </w:rPr>
        <w:t xml:space="preserve">user experience requirement leads to </w:t>
      </w:r>
      <w:r w:rsidR="00807130">
        <w:rPr>
          <w:b/>
          <w:i/>
          <w:lang w:eastAsia="zh-CN"/>
        </w:rPr>
        <w:t>higher</w:t>
      </w:r>
      <w:r>
        <w:rPr>
          <w:b/>
          <w:i/>
          <w:lang w:eastAsia="zh-CN"/>
        </w:rPr>
        <w:t xml:space="preserve"> system capacity.  </w:t>
      </w:r>
    </w:p>
    <w:p w14:paraId="4B22B80B" w14:textId="77777777" w:rsidR="001D780E" w:rsidRPr="00CF3F08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12" w:name="_Ref124589665"/>
      <w:bookmarkStart w:id="13" w:name="_Ref71620620"/>
      <w:bookmarkStart w:id="14" w:name="_Ref124671424"/>
      <w:r w:rsidRPr="00CF3F08">
        <w:t>References</w:t>
      </w:r>
    </w:p>
    <w:p w14:paraId="494999FE" w14:textId="77777777" w:rsidR="00AB2819" w:rsidRDefault="00AB2819" w:rsidP="00AB2819">
      <w:pPr>
        <w:pStyle w:val="References"/>
      </w:pPr>
      <w:bookmarkStart w:id="15" w:name="_Ref53754252"/>
      <w:bookmarkStart w:id="16" w:name="_Ref47189064"/>
      <w:bookmarkStart w:id="17" w:name="_Ref167612875"/>
      <w:bookmarkStart w:id="18" w:name="_Ref167612671"/>
      <w:bookmarkEnd w:id="12"/>
      <w:bookmarkEnd w:id="13"/>
      <w:bookmarkEnd w:id="14"/>
      <w:r w:rsidRPr="000C55FD">
        <w:t>RP-193241, 3GPP TSG RAN Meeting #86, Sitges, Spain, December 9-12, 2019</w:t>
      </w:r>
    </w:p>
    <w:p w14:paraId="27A588A1" w14:textId="77777777" w:rsidR="00AB2819" w:rsidRPr="00033A9D" w:rsidRDefault="00AB2819" w:rsidP="00AB2819">
      <w:pPr>
        <w:pStyle w:val="References"/>
        <w:rPr>
          <w:lang w:eastAsia="zh-CN"/>
        </w:rPr>
      </w:pPr>
      <w:bookmarkStart w:id="19" w:name="_Ref6671378"/>
      <w:r w:rsidRPr="00033A9D">
        <w:rPr>
          <w:lang w:eastAsia="zh-CN"/>
        </w:rPr>
        <w:t>Chairman notes, RAN1#</w:t>
      </w:r>
      <w:r>
        <w:rPr>
          <w:lang w:eastAsia="zh-CN"/>
        </w:rPr>
        <w:t>103-e</w:t>
      </w:r>
      <w:r w:rsidRPr="00033A9D">
        <w:rPr>
          <w:lang w:eastAsia="zh-CN"/>
        </w:rPr>
        <w:t xml:space="preserve">, </w:t>
      </w:r>
      <w:r w:rsidRPr="00030396">
        <w:rPr>
          <w:lang w:eastAsia="zh-CN"/>
        </w:rPr>
        <w:t>November 2020</w:t>
      </w:r>
      <w:r w:rsidRPr="00033A9D">
        <w:rPr>
          <w:lang w:eastAsia="zh-CN"/>
        </w:rPr>
        <w:t>.</w:t>
      </w:r>
      <w:bookmarkEnd w:id="19"/>
    </w:p>
    <w:p w14:paraId="7D90C7FB" w14:textId="6CBE9CD0" w:rsidR="00A733DB" w:rsidRDefault="00DC34A2" w:rsidP="000B44B7">
      <w:pPr>
        <w:pStyle w:val="References"/>
      </w:pPr>
      <w:bookmarkStart w:id="20" w:name="_Ref60769943"/>
      <w:r w:rsidRPr="00870CB4">
        <w:t>R1-</w:t>
      </w:r>
      <w:r w:rsidR="0095591D" w:rsidRPr="006E06AA">
        <w:t>2100207</w:t>
      </w:r>
      <w:r w:rsidR="00A733DB" w:rsidRPr="00CF3F08">
        <w:t xml:space="preserve">, </w:t>
      </w:r>
      <w:r w:rsidR="000A394A" w:rsidRPr="00CF3F08">
        <w:rPr>
          <w:lang w:eastAsia="zh-CN"/>
        </w:rPr>
        <w:t>“</w:t>
      </w:r>
      <w:r w:rsidR="000B44B7" w:rsidRPr="000B44B7">
        <w:t>Discussion on applications and traffic model for XR and Cloud Gaming</w:t>
      </w:r>
      <w:r w:rsidR="0091602C" w:rsidRPr="00CF3F08">
        <w:t>”</w:t>
      </w:r>
      <w:r w:rsidR="00CC2B96" w:rsidRPr="00CF3F08">
        <w:t>, Huawei, HiSilicon</w:t>
      </w:r>
      <w:r w:rsidR="0091602C" w:rsidRPr="00CF3F08">
        <w:t>, RAN1#10</w:t>
      </w:r>
      <w:r w:rsidR="000B44B7">
        <w:t>4</w:t>
      </w:r>
      <w:r w:rsidR="0091602C" w:rsidRPr="00CF3F08">
        <w:t>-e</w:t>
      </w:r>
      <w:r w:rsidR="00080D8C" w:rsidRPr="00CF3F08">
        <w:t xml:space="preserve">, </w:t>
      </w:r>
      <w:bookmarkEnd w:id="15"/>
      <w:bookmarkEnd w:id="20"/>
      <w:r w:rsidR="000B44B7" w:rsidRPr="000B44B7">
        <w:t>January 25 – February 5, 2021</w:t>
      </w:r>
    </w:p>
    <w:p w14:paraId="40C59227" w14:textId="6792C7A8" w:rsidR="000B44B7" w:rsidRDefault="000B44B7" w:rsidP="000B44B7">
      <w:pPr>
        <w:pStyle w:val="References"/>
      </w:pPr>
      <w:bookmarkStart w:id="21" w:name="_Ref60770636"/>
      <w:r w:rsidRPr="00870CB4">
        <w:t>R1-</w:t>
      </w:r>
      <w:r w:rsidR="00FE3DE7" w:rsidRPr="006E06AA">
        <w:t>2100242</w:t>
      </w:r>
      <w:r w:rsidRPr="00CF3F08">
        <w:t xml:space="preserve">, </w:t>
      </w:r>
      <w:r>
        <w:t>“</w:t>
      </w:r>
      <w:r w:rsidRPr="000B44B7">
        <w:t>Discussion on evaluation methodology for XR and Cloud Gaming</w:t>
      </w:r>
      <w:r>
        <w:t>”</w:t>
      </w:r>
      <w:r w:rsidRPr="000B44B7">
        <w:t xml:space="preserve"> </w:t>
      </w:r>
      <w:r w:rsidRPr="00CF3F08">
        <w:t>, Huawei, HiSilicon, RAN1#10</w:t>
      </w:r>
      <w:r>
        <w:t>4</w:t>
      </w:r>
      <w:r w:rsidRPr="00CF3F08">
        <w:t xml:space="preserve">-e, </w:t>
      </w:r>
      <w:r w:rsidRPr="000B44B7">
        <w:t>January 25 – February 5, 2021</w:t>
      </w:r>
      <w:bookmarkEnd w:id="21"/>
    </w:p>
    <w:p w14:paraId="63D0E4BF" w14:textId="0BFCC484" w:rsidR="000A7F13" w:rsidRPr="00CF3F08" w:rsidRDefault="000A7F13" w:rsidP="000A7F13">
      <w:pPr>
        <w:pStyle w:val="References"/>
        <w:numPr>
          <w:ilvl w:val="0"/>
          <w:numId w:val="0"/>
        </w:numPr>
      </w:pPr>
    </w:p>
    <w:bookmarkEnd w:id="16"/>
    <w:bookmarkEnd w:id="17"/>
    <w:bookmarkEnd w:id="18"/>
    <w:p w14:paraId="6DB88115" w14:textId="2D19A72B" w:rsidR="006B1FD5" w:rsidRPr="00CF3F08" w:rsidRDefault="008B7EEB" w:rsidP="00CF195E">
      <w:pPr>
        <w:pStyle w:val="Heading1"/>
        <w:numPr>
          <w:ilvl w:val="0"/>
          <w:numId w:val="0"/>
        </w:numPr>
        <w:ind w:left="432" w:hanging="432"/>
      </w:pPr>
      <w:r w:rsidRPr="00CF3F08">
        <w:t>A</w:t>
      </w:r>
      <w:r w:rsidR="000C663C" w:rsidRPr="00CF3F08">
        <w:rPr>
          <w:lang w:eastAsia="zh-CN"/>
        </w:rPr>
        <w:t>nnex</w:t>
      </w:r>
      <w:r w:rsidR="000B44B7">
        <w:rPr>
          <w:lang w:eastAsia="zh-CN"/>
        </w:rPr>
        <w:t>-S</w:t>
      </w:r>
      <w:r w:rsidR="000B44B7" w:rsidRPr="000B44B7">
        <w:rPr>
          <w:lang w:eastAsia="zh-CN"/>
        </w:rPr>
        <w:t>imulation settings</w:t>
      </w:r>
    </w:p>
    <w:bookmarkEnd w:id="7"/>
    <w:p w14:paraId="52C412DC" w14:textId="77777777" w:rsidR="003B67EC" w:rsidRPr="000C55FD" w:rsidRDefault="003B67EC" w:rsidP="003B67EC">
      <w:pPr>
        <w:spacing w:before="120" w:line="276" w:lineRule="auto"/>
        <w:jc w:val="center"/>
      </w:pPr>
      <w:r w:rsidRPr="000C55FD">
        <w:rPr>
          <w:lang w:eastAsia="zh-CN"/>
        </w:rPr>
        <w:t>Table I. System level simulation assumption for FR1 DL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Scenario1 and Scenario2</w:t>
      </w:r>
    </w:p>
    <w:tbl>
      <w:tblPr>
        <w:tblStyle w:val="TableGrid"/>
        <w:tblW w:w="9019" w:type="dxa"/>
        <w:jc w:val="center"/>
        <w:tblLook w:val="04A0" w:firstRow="1" w:lastRow="0" w:firstColumn="1" w:lastColumn="0" w:noHBand="0" w:noVBand="1"/>
      </w:tblPr>
      <w:tblGrid>
        <w:gridCol w:w="2325"/>
        <w:gridCol w:w="3193"/>
        <w:gridCol w:w="7"/>
        <w:gridCol w:w="3494"/>
      </w:tblGrid>
      <w:tr w:rsidR="003B67EC" w:rsidRPr="000C55FD" w14:paraId="77E05946" w14:textId="77777777" w:rsidTr="001E1327">
        <w:trPr>
          <w:jc w:val="center"/>
        </w:trPr>
        <w:tc>
          <w:tcPr>
            <w:tcW w:w="2325" w:type="dxa"/>
            <w:shd w:val="clear" w:color="auto" w:fill="auto"/>
            <w:vAlign w:val="center"/>
          </w:tcPr>
          <w:p w14:paraId="47145EFC" w14:textId="77777777" w:rsidR="003B67EC" w:rsidRPr="000C55FD" w:rsidRDefault="003B67EC" w:rsidP="001E1327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0C55FD">
              <w:rPr>
                <w:rFonts w:eastAsiaTheme="minorEastAsia" w:hint="eastAsia"/>
                <w:b/>
                <w:lang w:eastAsia="zh-CN"/>
              </w:rPr>
              <w:t>Parameter</w:t>
            </w:r>
          </w:p>
        </w:tc>
        <w:tc>
          <w:tcPr>
            <w:tcW w:w="6694" w:type="dxa"/>
            <w:gridSpan w:val="3"/>
            <w:shd w:val="clear" w:color="auto" w:fill="auto"/>
            <w:vAlign w:val="center"/>
          </w:tcPr>
          <w:p w14:paraId="738CB3F3" w14:textId="720579C2" w:rsidR="003B67EC" w:rsidRPr="000C55FD" w:rsidRDefault="007278F2" w:rsidP="001E1327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V</w:t>
            </w:r>
            <w:r w:rsidR="003B67EC" w:rsidRPr="000C55FD">
              <w:rPr>
                <w:rFonts w:eastAsiaTheme="minorEastAsia"/>
                <w:b/>
                <w:lang w:eastAsia="zh-CN"/>
              </w:rPr>
              <w:t>alue</w:t>
            </w:r>
          </w:p>
        </w:tc>
      </w:tr>
      <w:tr w:rsidR="003B67EC" w:rsidRPr="000C55FD" w14:paraId="5272FEB1" w14:textId="77777777" w:rsidTr="001E1327">
        <w:trPr>
          <w:jc w:val="center"/>
        </w:trPr>
        <w:tc>
          <w:tcPr>
            <w:tcW w:w="2325" w:type="dxa"/>
            <w:shd w:val="clear" w:color="auto" w:fill="auto"/>
            <w:vAlign w:val="center"/>
          </w:tcPr>
          <w:p w14:paraId="74CDD720" w14:textId="77777777" w:rsidR="003B67EC" w:rsidRPr="000C55FD" w:rsidRDefault="003B67EC" w:rsidP="001E1327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/>
                <w:lang w:eastAsia="zh-CN"/>
              </w:rPr>
              <w:t>Scenarios</w:t>
            </w:r>
          </w:p>
        </w:tc>
        <w:tc>
          <w:tcPr>
            <w:tcW w:w="3200" w:type="dxa"/>
            <w:gridSpan w:val="2"/>
            <w:shd w:val="clear" w:color="auto" w:fill="auto"/>
            <w:vAlign w:val="center"/>
          </w:tcPr>
          <w:p w14:paraId="17C2DAD7" w14:textId="77777777" w:rsidR="003B67EC" w:rsidRPr="000C55FD" w:rsidRDefault="003B67EC" w:rsidP="001E1327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/>
                <w:lang w:eastAsia="zh-CN"/>
              </w:rPr>
              <w:t>Scenario-1: Dense Urban</w:t>
            </w:r>
          </w:p>
        </w:tc>
        <w:tc>
          <w:tcPr>
            <w:tcW w:w="3494" w:type="dxa"/>
            <w:shd w:val="clear" w:color="auto" w:fill="auto"/>
            <w:vAlign w:val="center"/>
          </w:tcPr>
          <w:p w14:paraId="29523975" w14:textId="77777777" w:rsidR="003B67EC" w:rsidRPr="000C55FD" w:rsidRDefault="003B67EC" w:rsidP="001E1327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/>
                <w:lang w:eastAsia="zh-CN"/>
              </w:rPr>
              <w:t xml:space="preserve">Scenario-2: </w:t>
            </w:r>
            <w:r>
              <w:rPr>
                <w:rFonts w:eastAsiaTheme="minorEastAsia"/>
                <w:lang w:eastAsia="zh-CN"/>
              </w:rPr>
              <w:t>Urban Macro</w:t>
            </w:r>
          </w:p>
        </w:tc>
      </w:tr>
      <w:tr w:rsidR="007D6F5E" w:rsidRPr="000C55FD" w14:paraId="6A978E32" w14:textId="77777777" w:rsidTr="00513ECA">
        <w:trPr>
          <w:jc w:val="center"/>
        </w:trPr>
        <w:tc>
          <w:tcPr>
            <w:tcW w:w="2325" w:type="dxa"/>
            <w:shd w:val="clear" w:color="auto" w:fill="auto"/>
          </w:tcPr>
          <w:p w14:paraId="15A50235" w14:textId="0F231F55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BE1817">
              <w:rPr>
                <w:szCs w:val="20"/>
                <w:lang w:eastAsia="zh-CN"/>
              </w:rPr>
              <w:t>Layout</w:t>
            </w:r>
          </w:p>
        </w:tc>
        <w:tc>
          <w:tcPr>
            <w:tcW w:w="3200" w:type="dxa"/>
            <w:gridSpan w:val="2"/>
            <w:shd w:val="clear" w:color="auto" w:fill="auto"/>
          </w:tcPr>
          <w:p w14:paraId="76526758" w14:textId="466697FF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BE1817">
              <w:rPr>
                <w:szCs w:val="20"/>
                <w:lang w:eastAsia="zh-CN"/>
              </w:rPr>
              <w:t>21cells with wraparound</w:t>
            </w:r>
            <w:r w:rsidRPr="00BE1817">
              <w:rPr>
                <w:szCs w:val="20"/>
                <w:lang w:eastAsia="zh-CN"/>
              </w:rPr>
              <w:br/>
              <w:t>ISD: 200m</w:t>
            </w:r>
          </w:p>
        </w:tc>
        <w:tc>
          <w:tcPr>
            <w:tcW w:w="3494" w:type="dxa"/>
            <w:shd w:val="clear" w:color="auto" w:fill="auto"/>
          </w:tcPr>
          <w:p w14:paraId="52538EBB" w14:textId="58724C14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BE1817">
              <w:rPr>
                <w:szCs w:val="20"/>
                <w:lang w:eastAsia="zh-CN"/>
              </w:rPr>
              <w:t>21cells</w:t>
            </w:r>
            <w:r>
              <w:rPr>
                <w:szCs w:val="20"/>
                <w:lang w:eastAsia="zh-CN"/>
              </w:rPr>
              <w:t xml:space="preserve"> with wraparound</w:t>
            </w:r>
            <w:r>
              <w:rPr>
                <w:szCs w:val="20"/>
                <w:lang w:eastAsia="zh-CN"/>
              </w:rPr>
              <w:br/>
              <w:t>ISD: 5</w:t>
            </w:r>
            <w:r w:rsidRPr="00BE1817">
              <w:rPr>
                <w:szCs w:val="20"/>
                <w:lang w:eastAsia="zh-CN"/>
              </w:rPr>
              <w:t>00m</w:t>
            </w:r>
          </w:p>
        </w:tc>
      </w:tr>
      <w:tr w:rsidR="007D6F5E" w:rsidRPr="000C55FD" w14:paraId="7D1E5D9B" w14:textId="77777777" w:rsidTr="001E1327">
        <w:trPr>
          <w:jc w:val="center"/>
        </w:trPr>
        <w:tc>
          <w:tcPr>
            <w:tcW w:w="2325" w:type="dxa"/>
            <w:vAlign w:val="center"/>
          </w:tcPr>
          <w:p w14:paraId="20A1A731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/>
                <w:lang w:eastAsia="zh-CN"/>
              </w:rPr>
              <w:t>C</w:t>
            </w:r>
            <w:r w:rsidRPr="000C55FD">
              <w:rPr>
                <w:rFonts w:eastAsiaTheme="minorEastAsia" w:hint="eastAsia"/>
                <w:lang w:eastAsia="zh-CN"/>
              </w:rPr>
              <w:t xml:space="preserve">arrier </w:t>
            </w:r>
            <w:r w:rsidRPr="000C55FD">
              <w:rPr>
                <w:rFonts w:eastAsiaTheme="minorEastAsia"/>
                <w:lang w:eastAsia="zh-CN"/>
              </w:rPr>
              <w:t>frequency</w:t>
            </w:r>
          </w:p>
        </w:tc>
        <w:tc>
          <w:tcPr>
            <w:tcW w:w="6694" w:type="dxa"/>
            <w:gridSpan w:val="3"/>
            <w:vAlign w:val="center"/>
          </w:tcPr>
          <w:p w14:paraId="7497C2F0" w14:textId="3B2A9148" w:rsidR="007D6F5E" w:rsidRPr="000C55FD" w:rsidRDefault="0051452F" w:rsidP="007D6F5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4.0</w:t>
            </w:r>
            <w:r w:rsidR="007D6F5E" w:rsidRPr="000C55FD">
              <w:rPr>
                <w:rFonts w:eastAsiaTheme="minorEastAsia" w:hint="eastAsia"/>
                <w:lang w:eastAsia="zh-CN"/>
              </w:rPr>
              <w:t xml:space="preserve"> GH</w:t>
            </w:r>
            <w:r w:rsidR="007D6F5E" w:rsidRPr="000C55FD">
              <w:rPr>
                <w:rFonts w:eastAsiaTheme="minorEastAsia"/>
                <w:lang w:eastAsia="zh-CN"/>
              </w:rPr>
              <w:t>z</w:t>
            </w:r>
          </w:p>
        </w:tc>
      </w:tr>
      <w:tr w:rsidR="007D6F5E" w:rsidRPr="000C55FD" w14:paraId="3D5E26C9" w14:textId="77777777" w:rsidTr="001E1327">
        <w:trPr>
          <w:jc w:val="center"/>
        </w:trPr>
        <w:tc>
          <w:tcPr>
            <w:tcW w:w="2325" w:type="dxa"/>
            <w:vAlign w:val="center"/>
          </w:tcPr>
          <w:p w14:paraId="10F9FD38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/>
                <w:lang w:eastAsia="zh-CN"/>
              </w:rPr>
              <w:t>B</w:t>
            </w:r>
            <w:r w:rsidRPr="000C55FD">
              <w:rPr>
                <w:rFonts w:eastAsiaTheme="minorEastAsia" w:hint="eastAsia"/>
                <w:lang w:eastAsia="zh-CN"/>
              </w:rPr>
              <w:t xml:space="preserve">andwidth </w:t>
            </w:r>
          </w:p>
        </w:tc>
        <w:tc>
          <w:tcPr>
            <w:tcW w:w="6694" w:type="dxa"/>
            <w:gridSpan w:val="3"/>
            <w:vAlign w:val="center"/>
          </w:tcPr>
          <w:p w14:paraId="61741533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/>
                <w:lang w:eastAsia="zh-CN"/>
              </w:rPr>
              <w:t xml:space="preserve">100 MHz </w:t>
            </w:r>
          </w:p>
        </w:tc>
      </w:tr>
      <w:tr w:rsidR="007D6F5E" w:rsidRPr="000C55FD" w14:paraId="1A824C83" w14:textId="77777777" w:rsidTr="001E1327">
        <w:trPr>
          <w:jc w:val="center"/>
        </w:trPr>
        <w:tc>
          <w:tcPr>
            <w:tcW w:w="2325" w:type="dxa"/>
            <w:vAlign w:val="center"/>
          </w:tcPr>
          <w:p w14:paraId="6002BE04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 w:hint="eastAsia"/>
                <w:lang w:eastAsia="zh-CN"/>
              </w:rPr>
              <w:t>S</w:t>
            </w:r>
            <w:r w:rsidRPr="000C55FD">
              <w:rPr>
                <w:rFonts w:eastAsiaTheme="minorEastAsia"/>
                <w:lang w:eastAsia="zh-CN"/>
              </w:rPr>
              <w:t>ubcarrier spacing</w:t>
            </w:r>
          </w:p>
        </w:tc>
        <w:tc>
          <w:tcPr>
            <w:tcW w:w="6694" w:type="dxa"/>
            <w:gridSpan w:val="3"/>
            <w:vAlign w:val="center"/>
          </w:tcPr>
          <w:p w14:paraId="644086DA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 w:hint="eastAsia"/>
                <w:lang w:eastAsia="zh-CN"/>
              </w:rPr>
              <w:t xml:space="preserve">30 </w:t>
            </w:r>
            <w:r w:rsidRPr="000C55FD">
              <w:rPr>
                <w:rFonts w:eastAsiaTheme="minorEastAsia"/>
                <w:lang w:eastAsia="zh-CN"/>
              </w:rPr>
              <w:t>KHz</w:t>
            </w:r>
          </w:p>
        </w:tc>
      </w:tr>
      <w:tr w:rsidR="007D6F5E" w:rsidRPr="000C55FD" w14:paraId="705CC7B7" w14:textId="77777777" w:rsidTr="001E1327">
        <w:trPr>
          <w:jc w:val="center"/>
        </w:trPr>
        <w:tc>
          <w:tcPr>
            <w:tcW w:w="2325" w:type="dxa"/>
            <w:vAlign w:val="center"/>
          </w:tcPr>
          <w:p w14:paraId="13BE05F9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/>
                <w:lang w:eastAsia="zh-CN"/>
              </w:rPr>
              <w:t>Frame structure</w:t>
            </w:r>
          </w:p>
        </w:tc>
        <w:tc>
          <w:tcPr>
            <w:tcW w:w="6694" w:type="dxa"/>
            <w:gridSpan w:val="3"/>
            <w:vAlign w:val="center"/>
          </w:tcPr>
          <w:p w14:paraId="7BF7E6C3" w14:textId="05405AA4" w:rsidR="007D6F5E" w:rsidRPr="000C55FD" w:rsidRDefault="00E4710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1: </w:t>
            </w:r>
            <w:r w:rsidR="007D6F5E" w:rsidRPr="000C55FD">
              <w:rPr>
                <w:rFonts w:eastAsiaTheme="minorEastAsia"/>
                <w:lang w:eastAsia="zh-CN"/>
              </w:rPr>
              <w:t>[</w:t>
            </w:r>
            <w:r w:rsidR="00042CA2" w:rsidRPr="000C55FD">
              <w:rPr>
                <w:rFonts w:eastAsiaTheme="minorEastAsia"/>
                <w:lang w:eastAsia="zh-CN"/>
              </w:rPr>
              <w:t>DDD</w:t>
            </w:r>
            <w:r w:rsidR="00042CA2">
              <w:rPr>
                <w:rFonts w:eastAsiaTheme="minorEastAsia"/>
                <w:lang w:eastAsia="zh-CN"/>
              </w:rPr>
              <w:t>D</w:t>
            </w:r>
            <w:r w:rsidR="00042CA2" w:rsidRPr="000C55FD">
              <w:rPr>
                <w:rFonts w:eastAsiaTheme="minorEastAsia"/>
                <w:lang w:eastAsia="zh-CN"/>
              </w:rPr>
              <w:t>U DDD</w:t>
            </w:r>
            <w:r w:rsidR="00042CA2">
              <w:rPr>
                <w:rFonts w:eastAsiaTheme="minorEastAsia"/>
                <w:lang w:eastAsia="zh-CN"/>
              </w:rPr>
              <w:t>D</w:t>
            </w:r>
            <w:r w:rsidR="00042CA2" w:rsidRPr="000C55FD">
              <w:rPr>
                <w:rFonts w:eastAsiaTheme="minorEastAsia"/>
                <w:lang w:eastAsia="zh-CN"/>
              </w:rPr>
              <w:t>U</w:t>
            </w:r>
            <w:r w:rsidR="007D6F5E" w:rsidRPr="000C55FD">
              <w:rPr>
                <w:rFonts w:eastAsiaTheme="minorEastAsia"/>
                <w:lang w:eastAsia="zh-CN"/>
              </w:rPr>
              <w:t>]</w:t>
            </w:r>
          </w:p>
        </w:tc>
      </w:tr>
      <w:tr w:rsidR="007D6F5E" w:rsidRPr="000C55FD" w14:paraId="48F637E4" w14:textId="77777777" w:rsidTr="001E1327">
        <w:trPr>
          <w:jc w:val="center"/>
        </w:trPr>
        <w:tc>
          <w:tcPr>
            <w:tcW w:w="2325" w:type="dxa"/>
            <w:vAlign w:val="center"/>
          </w:tcPr>
          <w:p w14:paraId="3266A181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Inter Site Distance</w:t>
            </w:r>
          </w:p>
        </w:tc>
        <w:tc>
          <w:tcPr>
            <w:tcW w:w="3193" w:type="dxa"/>
            <w:vAlign w:val="center"/>
          </w:tcPr>
          <w:p w14:paraId="264EAC9A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00m</w:t>
            </w:r>
          </w:p>
        </w:tc>
        <w:tc>
          <w:tcPr>
            <w:tcW w:w="3501" w:type="dxa"/>
            <w:gridSpan w:val="2"/>
            <w:vAlign w:val="center"/>
          </w:tcPr>
          <w:p w14:paraId="33406883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00m</w:t>
            </w:r>
          </w:p>
        </w:tc>
      </w:tr>
      <w:tr w:rsidR="007D6F5E" w:rsidRPr="000C55FD" w14:paraId="676C3D85" w14:textId="77777777" w:rsidTr="001E1327">
        <w:trPr>
          <w:jc w:val="center"/>
        </w:trPr>
        <w:tc>
          <w:tcPr>
            <w:tcW w:w="2325" w:type="dxa"/>
            <w:vAlign w:val="center"/>
          </w:tcPr>
          <w:p w14:paraId="28CAF88D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 xml:space="preserve">S </w:t>
            </w:r>
            <w:r w:rsidRPr="000C55FD">
              <w:rPr>
                <w:rFonts w:eastAsiaTheme="minorEastAsia"/>
                <w:lang w:eastAsia="zh-CN"/>
              </w:rPr>
              <w:t>Antenna</w:t>
            </w:r>
            <w:r>
              <w:rPr>
                <w:rFonts w:eastAsiaTheme="minorEastAsia"/>
                <w:lang w:eastAsia="zh-CN"/>
              </w:rPr>
              <w:t xml:space="preserve"> height</w:t>
            </w:r>
          </w:p>
        </w:tc>
        <w:tc>
          <w:tcPr>
            <w:tcW w:w="6694" w:type="dxa"/>
            <w:gridSpan w:val="3"/>
            <w:vAlign w:val="center"/>
          </w:tcPr>
          <w:p w14:paraId="0DAE0115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5m</w:t>
            </w:r>
          </w:p>
        </w:tc>
      </w:tr>
      <w:tr w:rsidR="007D6F5E" w:rsidRPr="000C55FD" w14:paraId="0284A15A" w14:textId="77777777" w:rsidTr="001E1327">
        <w:trPr>
          <w:jc w:val="center"/>
        </w:trPr>
        <w:tc>
          <w:tcPr>
            <w:tcW w:w="2325" w:type="dxa"/>
            <w:vAlign w:val="center"/>
          </w:tcPr>
          <w:p w14:paraId="3E810EAD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/>
                <w:lang w:eastAsia="zh-CN"/>
              </w:rPr>
              <w:t xml:space="preserve">BS Antennas </w:t>
            </w:r>
          </w:p>
          <w:p w14:paraId="781CEA3F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/>
                <w:lang w:eastAsia="zh-CN"/>
              </w:rPr>
              <w:t>(M,N,P,Mg,Ng;Mp,Np)</w:t>
            </w:r>
          </w:p>
        </w:tc>
        <w:tc>
          <w:tcPr>
            <w:tcW w:w="6694" w:type="dxa"/>
            <w:gridSpan w:val="3"/>
            <w:vAlign w:val="center"/>
          </w:tcPr>
          <w:p w14:paraId="08536635" w14:textId="10E1F60F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/>
                <w:lang w:eastAsia="zh-CN"/>
              </w:rPr>
              <w:t xml:space="preserve">For 64T: </w:t>
            </w:r>
            <w:r w:rsidR="00042CA2" w:rsidRPr="00BE1817">
              <w:rPr>
                <w:rFonts w:eastAsia="Times New Roman"/>
                <w:szCs w:val="20"/>
                <w:lang w:eastAsia="zh-CN"/>
              </w:rPr>
              <w:t>(8,8,2,1,1;4,8)</w:t>
            </w:r>
          </w:p>
        </w:tc>
      </w:tr>
      <w:tr w:rsidR="007D6F5E" w:rsidRPr="000C55FD" w14:paraId="5122C10E" w14:textId="77777777" w:rsidTr="001E1327">
        <w:trPr>
          <w:jc w:val="center"/>
        </w:trPr>
        <w:tc>
          <w:tcPr>
            <w:tcW w:w="2325" w:type="dxa"/>
            <w:vAlign w:val="center"/>
          </w:tcPr>
          <w:p w14:paraId="352E9F9C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/>
                <w:lang w:eastAsia="zh-CN"/>
              </w:rPr>
              <w:t xml:space="preserve">UE Antennas </w:t>
            </w:r>
          </w:p>
          <w:p w14:paraId="58ADFA11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/>
                <w:lang w:eastAsia="zh-CN"/>
              </w:rPr>
              <w:t>(M,N,P,Mg,Ng;Mp,Np)</w:t>
            </w:r>
          </w:p>
        </w:tc>
        <w:tc>
          <w:tcPr>
            <w:tcW w:w="6694" w:type="dxa"/>
            <w:gridSpan w:val="3"/>
            <w:vAlign w:val="center"/>
          </w:tcPr>
          <w:p w14:paraId="255F3937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 w:hint="eastAsia"/>
                <w:lang w:eastAsia="zh-CN"/>
              </w:rPr>
              <w:t>For 4R: (1,2,2,1,1;1,2)</w:t>
            </w:r>
          </w:p>
        </w:tc>
      </w:tr>
      <w:tr w:rsidR="007D6F5E" w:rsidRPr="000C55FD" w14:paraId="3F281BDE" w14:textId="77777777" w:rsidTr="001E1327">
        <w:trPr>
          <w:jc w:val="center"/>
        </w:trPr>
        <w:tc>
          <w:tcPr>
            <w:tcW w:w="2325" w:type="dxa"/>
            <w:vAlign w:val="center"/>
          </w:tcPr>
          <w:p w14:paraId="3D551A44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 w:hint="eastAsia"/>
                <w:lang w:eastAsia="zh-CN"/>
              </w:rPr>
              <w:t>BS antenna pattern</w:t>
            </w:r>
          </w:p>
        </w:tc>
        <w:tc>
          <w:tcPr>
            <w:tcW w:w="6694" w:type="dxa"/>
            <w:gridSpan w:val="3"/>
            <w:vAlign w:val="center"/>
          </w:tcPr>
          <w:p w14:paraId="04DD76ED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/>
                <w:lang w:eastAsia="zh-CN"/>
              </w:rPr>
              <w:t>3-TRxP pattern, 8 dBi</w:t>
            </w:r>
          </w:p>
        </w:tc>
      </w:tr>
      <w:tr w:rsidR="007D6F5E" w:rsidRPr="000C55FD" w14:paraId="2403D082" w14:textId="77777777" w:rsidTr="001E1327">
        <w:trPr>
          <w:jc w:val="center"/>
        </w:trPr>
        <w:tc>
          <w:tcPr>
            <w:tcW w:w="2325" w:type="dxa"/>
            <w:vAlign w:val="center"/>
          </w:tcPr>
          <w:p w14:paraId="00C1EF37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/>
                <w:lang w:eastAsia="zh-CN"/>
              </w:rPr>
              <w:t>UE antenna pattern</w:t>
            </w:r>
          </w:p>
        </w:tc>
        <w:tc>
          <w:tcPr>
            <w:tcW w:w="6694" w:type="dxa"/>
            <w:gridSpan w:val="3"/>
            <w:vAlign w:val="center"/>
          </w:tcPr>
          <w:p w14:paraId="2B02C31C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/>
                <w:lang w:eastAsia="zh-CN"/>
              </w:rPr>
              <w:t>Omnidirectional, 0 dBi</w:t>
            </w:r>
          </w:p>
        </w:tc>
      </w:tr>
      <w:tr w:rsidR="007D6F5E" w:rsidRPr="000C55FD" w14:paraId="16C7B432" w14:textId="77777777" w:rsidTr="001E1327">
        <w:trPr>
          <w:jc w:val="center"/>
        </w:trPr>
        <w:tc>
          <w:tcPr>
            <w:tcW w:w="2325" w:type="dxa"/>
            <w:vAlign w:val="center"/>
          </w:tcPr>
          <w:p w14:paraId="4162C735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 w:hint="eastAsia"/>
                <w:lang w:eastAsia="zh-CN"/>
              </w:rPr>
              <w:t>TX Power</w:t>
            </w:r>
          </w:p>
        </w:tc>
        <w:tc>
          <w:tcPr>
            <w:tcW w:w="3200" w:type="dxa"/>
            <w:gridSpan w:val="2"/>
            <w:vAlign w:val="center"/>
          </w:tcPr>
          <w:p w14:paraId="05811263" w14:textId="2913E4CE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BS : 44</w:t>
            </w:r>
            <w:r w:rsidRPr="000C55FD">
              <w:rPr>
                <w:rFonts w:eastAsiaTheme="minorEastAsia"/>
                <w:lang w:eastAsia="zh-CN"/>
              </w:rPr>
              <w:t xml:space="preserve"> dBm</w:t>
            </w:r>
            <w:r>
              <w:rPr>
                <w:rFonts w:eastAsiaTheme="minorEastAsia"/>
                <w:lang w:eastAsia="zh-CN"/>
              </w:rPr>
              <w:t xml:space="preserve"> per 20MHz</w:t>
            </w:r>
          </w:p>
        </w:tc>
        <w:tc>
          <w:tcPr>
            <w:tcW w:w="3494" w:type="dxa"/>
            <w:vAlign w:val="center"/>
          </w:tcPr>
          <w:p w14:paraId="43AB1EC1" w14:textId="25EE2465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/>
                <w:lang w:eastAsia="zh-CN"/>
              </w:rPr>
              <w:t xml:space="preserve">BS : </w:t>
            </w:r>
            <w:r>
              <w:rPr>
                <w:rFonts w:eastAsiaTheme="minorEastAsia"/>
                <w:lang w:eastAsia="zh-CN"/>
              </w:rPr>
              <w:t>49</w:t>
            </w:r>
            <w:r w:rsidRPr="000C55FD">
              <w:rPr>
                <w:rFonts w:eastAsiaTheme="minorEastAsia"/>
                <w:lang w:eastAsia="zh-CN"/>
              </w:rPr>
              <w:t xml:space="preserve"> dBm</w:t>
            </w:r>
            <w:r>
              <w:rPr>
                <w:rFonts w:eastAsiaTheme="minorEastAsia"/>
                <w:lang w:eastAsia="zh-CN"/>
              </w:rPr>
              <w:t xml:space="preserve"> per 20MHz</w:t>
            </w:r>
          </w:p>
        </w:tc>
      </w:tr>
      <w:tr w:rsidR="007D6F5E" w:rsidRPr="000C55FD" w14:paraId="5B50ADAB" w14:textId="77777777" w:rsidTr="001E1327">
        <w:trPr>
          <w:jc w:val="center"/>
        </w:trPr>
        <w:tc>
          <w:tcPr>
            <w:tcW w:w="2325" w:type="dxa"/>
            <w:vAlign w:val="center"/>
          </w:tcPr>
          <w:p w14:paraId="0658B317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UE</w:t>
            </w:r>
            <w:r>
              <w:rPr>
                <w:rFonts w:eastAsiaTheme="minorEastAsia"/>
                <w:lang w:eastAsia="zh-CN"/>
              </w:rPr>
              <w:t xml:space="preserve"> Power class</w:t>
            </w:r>
          </w:p>
        </w:tc>
        <w:tc>
          <w:tcPr>
            <w:tcW w:w="6694" w:type="dxa"/>
            <w:gridSpan w:val="3"/>
            <w:vAlign w:val="center"/>
          </w:tcPr>
          <w:p w14:paraId="13DB336E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3dBm</w:t>
            </w:r>
          </w:p>
        </w:tc>
      </w:tr>
      <w:tr w:rsidR="007D6F5E" w:rsidRPr="000C55FD" w14:paraId="49B7A410" w14:textId="77777777" w:rsidTr="001E1327">
        <w:trPr>
          <w:jc w:val="center"/>
        </w:trPr>
        <w:tc>
          <w:tcPr>
            <w:tcW w:w="2325" w:type="dxa"/>
            <w:vAlign w:val="center"/>
          </w:tcPr>
          <w:p w14:paraId="4123677E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/>
                <w:lang w:eastAsia="zh-CN"/>
              </w:rPr>
              <w:lastRenderedPageBreak/>
              <w:t>Noise Figure</w:t>
            </w:r>
          </w:p>
        </w:tc>
        <w:tc>
          <w:tcPr>
            <w:tcW w:w="6694" w:type="dxa"/>
            <w:gridSpan w:val="3"/>
            <w:vAlign w:val="center"/>
          </w:tcPr>
          <w:p w14:paraId="0646159C" w14:textId="6959B09A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="MS Mincho"/>
              </w:rPr>
              <w:t>BS:5 dB, UE:</w:t>
            </w:r>
            <w:r w:rsidR="00C30905">
              <w:rPr>
                <w:rFonts w:eastAsia="MS Mincho"/>
              </w:rPr>
              <w:t>9</w:t>
            </w:r>
            <w:r w:rsidRPr="000C55FD">
              <w:rPr>
                <w:rFonts w:eastAsia="MS Mincho"/>
              </w:rPr>
              <w:t xml:space="preserve"> dB</w:t>
            </w:r>
          </w:p>
        </w:tc>
      </w:tr>
      <w:tr w:rsidR="007D6F5E" w:rsidRPr="000C55FD" w14:paraId="72A4071C" w14:textId="77777777" w:rsidTr="001E1327">
        <w:trPr>
          <w:jc w:val="center"/>
        </w:trPr>
        <w:tc>
          <w:tcPr>
            <w:tcW w:w="2325" w:type="dxa"/>
            <w:vAlign w:val="center"/>
          </w:tcPr>
          <w:p w14:paraId="251DE1F7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Scheduling</w:t>
            </w:r>
            <w:r w:rsidRPr="000C55FD">
              <w:rPr>
                <w:rFonts w:eastAsiaTheme="minorEastAsia" w:hint="eastAsia"/>
                <w:lang w:eastAsia="zh-CN"/>
              </w:rPr>
              <w:t>r</w:t>
            </w:r>
          </w:p>
        </w:tc>
        <w:tc>
          <w:tcPr>
            <w:tcW w:w="6694" w:type="dxa"/>
            <w:gridSpan w:val="3"/>
            <w:vAlign w:val="center"/>
          </w:tcPr>
          <w:p w14:paraId="067286A4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/>
                <w:lang w:eastAsia="zh-CN"/>
              </w:rPr>
              <w:t>SU-MIMO Proportional Fair/MU-MIMO Proportional Fair</w:t>
            </w:r>
          </w:p>
        </w:tc>
      </w:tr>
      <w:tr w:rsidR="007D6F5E" w:rsidRPr="000C55FD" w14:paraId="6838559C" w14:textId="77777777" w:rsidTr="001E1327">
        <w:trPr>
          <w:jc w:val="center"/>
        </w:trPr>
        <w:tc>
          <w:tcPr>
            <w:tcW w:w="2325" w:type="dxa"/>
            <w:vAlign w:val="center"/>
          </w:tcPr>
          <w:p w14:paraId="19B1AC98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/>
                <w:lang w:eastAsia="zh-CN"/>
              </w:rPr>
              <w:t>Max MCS</w:t>
            </w:r>
          </w:p>
        </w:tc>
        <w:tc>
          <w:tcPr>
            <w:tcW w:w="6694" w:type="dxa"/>
            <w:gridSpan w:val="3"/>
            <w:vAlign w:val="center"/>
          </w:tcPr>
          <w:p w14:paraId="5036FA97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 w:hint="eastAsia"/>
                <w:lang w:eastAsia="zh-CN"/>
              </w:rPr>
              <w:t>256QAM</w:t>
            </w:r>
          </w:p>
        </w:tc>
      </w:tr>
      <w:tr w:rsidR="007D6F5E" w:rsidRPr="000C55FD" w14:paraId="72611334" w14:textId="77777777" w:rsidTr="001E1327">
        <w:trPr>
          <w:trHeight w:val="333"/>
          <w:jc w:val="center"/>
        </w:trPr>
        <w:tc>
          <w:tcPr>
            <w:tcW w:w="2325" w:type="dxa"/>
            <w:vAlign w:val="center"/>
          </w:tcPr>
          <w:p w14:paraId="54392AF2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 w:hint="eastAsia"/>
                <w:lang w:eastAsia="zh-CN"/>
              </w:rPr>
              <w:t>Device deployment</w:t>
            </w:r>
          </w:p>
        </w:tc>
        <w:tc>
          <w:tcPr>
            <w:tcW w:w="6694" w:type="dxa"/>
            <w:gridSpan w:val="3"/>
            <w:vAlign w:val="center"/>
          </w:tcPr>
          <w:p w14:paraId="3031679F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 w:hint="eastAsia"/>
                <w:lang w:eastAsia="zh-CN"/>
              </w:rPr>
              <w:t xml:space="preserve">80% </w:t>
            </w:r>
            <w:r w:rsidRPr="000C55FD">
              <w:rPr>
                <w:rFonts w:eastAsiaTheme="minorEastAsia"/>
                <w:lang w:eastAsia="zh-CN"/>
              </w:rPr>
              <w:t>in</w:t>
            </w:r>
            <w:r w:rsidRPr="000C55FD">
              <w:rPr>
                <w:rFonts w:eastAsiaTheme="minorEastAsia" w:hint="eastAsia"/>
                <w:lang w:eastAsia="zh-CN"/>
              </w:rPr>
              <w:t xml:space="preserve">door, 20% </w:t>
            </w:r>
            <w:r w:rsidRPr="000C55FD">
              <w:rPr>
                <w:rFonts w:eastAsiaTheme="minorEastAsia"/>
                <w:lang w:eastAsia="zh-CN"/>
              </w:rPr>
              <w:t>out</w:t>
            </w:r>
            <w:r w:rsidRPr="000C55FD">
              <w:rPr>
                <w:rFonts w:eastAsiaTheme="minorEastAsia" w:hint="eastAsia"/>
                <w:lang w:eastAsia="zh-CN"/>
              </w:rPr>
              <w:t>door</w:t>
            </w:r>
          </w:p>
        </w:tc>
      </w:tr>
      <w:tr w:rsidR="007D6F5E" w:rsidRPr="005D55E8" w14:paraId="7EC837BF" w14:textId="77777777" w:rsidTr="001E1327">
        <w:trPr>
          <w:jc w:val="center"/>
        </w:trPr>
        <w:tc>
          <w:tcPr>
            <w:tcW w:w="2325" w:type="dxa"/>
            <w:vAlign w:val="center"/>
          </w:tcPr>
          <w:p w14:paraId="112AA6EF" w14:textId="77777777" w:rsidR="007D6F5E" w:rsidRPr="000C55FD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 w:hint="eastAsia"/>
                <w:lang w:eastAsia="zh-CN"/>
              </w:rPr>
              <w:t>UE speed</w:t>
            </w:r>
          </w:p>
        </w:tc>
        <w:tc>
          <w:tcPr>
            <w:tcW w:w="6694" w:type="dxa"/>
            <w:gridSpan w:val="3"/>
            <w:vAlign w:val="center"/>
          </w:tcPr>
          <w:p w14:paraId="2C52C7D0" w14:textId="77777777" w:rsidR="007D6F5E" w:rsidRPr="005D55E8" w:rsidRDefault="007D6F5E" w:rsidP="007D6F5E">
            <w:pPr>
              <w:rPr>
                <w:rFonts w:eastAsiaTheme="minorEastAsia"/>
                <w:lang w:eastAsia="zh-CN"/>
              </w:rPr>
            </w:pPr>
            <w:r w:rsidRPr="000C55FD">
              <w:rPr>
                <w:rFonts w:eastAsiaTheme="minorEastAsia" w:hint="eastAsia"/>
                <w:lang w:eastAsia="zh-CN"/>
              </w:rPr>
              <w:t>3 km/h</w:t>
            </w:r>
          </w:p>
        </w:tc>
      </w:tr>
      <w:tr w:rsidR="007D6F5E" w:rsidRPr="005D55E8" w14:paraId="2ABC12C6" w14:textId="77777777" w:rsidTr="001E1327">
        <w:trPr>
          <w:jc w:val="center"/>
        </w:trPr>
        <w:tc>
          <w:tcPr>
            <w:tcW w:w="2325" w:type="dxa"/>
            <w:vAlign w:val="center"/>
          </w:tcPr>
          <w:p w14:paraId="620F9BA3" w14:textId="77777777" w:rsidR="007D6F5E" w:rsidRDefault="007D6F5E" w:rsidP="007D6F5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erformance Metric</w:t>
            </w:r>
          </w:p>
        </w:tc>
        <w:tc>
          <w:tcPr>
            <w:tcW w:w="6694" w:type="dxa"/>
            <w:gridSpan w:val="3"/>
            <w:vAlign w:val="center"/>
          </w:tcPr>
          <w:p w14:paraId="0BD2A2CC" w14:textId="77777777" w:rsidR="007D6F5E" w:rsidRDefault="007D6F5E" w:rsidP="007D6F5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 xml:space="preserve">QI score </w:t>
            </w:r>
            <w:r w:rsidRPr="006355EF">
              <w:rPr>
                <w:rFonts w:eastAsiaTheme="minorEastAsia"/>
                <w:lang w:eastAsia="zh-CN"/>
              </w:rPr>
              <w:t>equal to or larger than a threshold</w:t>
            </w:r>
          </w:p>
        </w:tc>
      </w:tr>
      <w:tr w:rsidR="00363DDE" w:rsidRPr="005D55E8" w14:paraId="3169B6BE" w14:textId="77777777" w:rsidTr="001E1327">
        <w:trPr>
          <w:jc w:val="center"/>
        </w:trPr>
        <w:tc>
          <w:tcPr>
            <w:tcW w:w="2325" w:type="dxa"/>
            <w:vAlign w:val="center"/>
          </w:tcPr>
          <w:p w14:paraId="1841FFD8" w14:textId="2AF5BD0B" w:rsidR="00363DDE" w:rsidRDefault="00363DDE" w:rsidP="007D6F5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Estimation </w:t>
            </w:r>
          </w:p>
        </w:tc>
        <w:tc>
          <w:tcPr>
            <w:tcW w:w="6694" w:type="dxa"/>
            <w:gridSpan w:val="3"/>
            <w:vAlign w:val="center"/>
          </w:tcPr>
          <w:p w14:paraId="3700B698" w14:textId="3D5FDB44" w:rsidR="00363DDE" w:rsidRDefault="00363DDE" w:rsidP="007D6F5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deal</w:t>
            </w:r>
          </w:p>
        </w:tc>
      </w:tr>
    </w:tbl>
    <w:p w14:paraId="20D40063" w14:textId="77777777" w:rsidR="00524ECB" w:rsidRPr="003B67EC" w:rsidRDefault="00524ECB" w:rsidP="00CA25D1">
      <w:pPr>
        <w:rPr>
          <w:color w:val="FF0000"/>
          <w:kern w:val="2"/>
          <w:lang w:eastAsia="zh-CN"/>
        </w:rPr>
      </w:pPr>
    </w:p>
    <w:sectPr w:rsidR="00524ECB" w:rsidRPr="003B67E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32E58" w14:textId="77777777" w:rsidR="006B4BE1" w:rsidRDefault="006B4BE1">
      <w:r>
        <w:separator/>
      </w:r>
    </w:p>
  </w:endnote>
  <w:endnote w:type="continuationSeparator" w:id="0">
    <w:p w14:paraId="23347810" w14:textId="77777777" w:rsidR="006B4BE1" w:rsidRDefault="006B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F4BFB" w14:textId="77777777" w:rsidR="006B4BE1" w:rsidRDefault="006B4BE1">
      <w:r>
        <w:separator/>
      </w:r>
    </w:p>
  </w:footnote>
  <w:footnote w:type="continuationSeparator" w:id="0">
    <w:p w14:paraId="3F09C750" w14:textId="77777777" w:rsidR="006B4BE1" w:rsidRDefault="006B4B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E739EE"/>
    <w:multiLevelType w:val="hybridMultilevel"/>
    <w:tmpl w:val="3FB08F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69733D"/>
    <w:multiLevelType w:val="hybridMultilevel"/>
    <w:tmpl w:val="525038CA"/>
    <w:lvl w:ilvl="0" w:tplc="265AC80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B14959"/>
    <w:multiLevelType w:val="multilevel"/>
    <w:tmpl w:val="61440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0AC970C9"/>
    <w:multiLevelType w:val="hybridMultilevel"/>
    <w:tmpl w:val="36EC79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806D5B"/>
    <w:multiLevelType w:val="hybridMultilevel"/>
    <w:tmpl w:val="AF26EB32"/>
    <w:lvl w:ilvl="0" w:tplc="70A60A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F0B39D4"/>
    <w:multiLevelType w:val="hybridMultilevel"/>
    <w:tmpl w:val="7C0E85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9469E"/>
    <w:multiLevelType w:val="hybridMultilevel"/>
    <w:tmpl w:val="52B45AF8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54342"/>
    <w:multiLevelType w:val="hybridMultilevel"/>
    <w:tmpl w:val="EA22D9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822C19"/>
    <w:multiLevelType w:val="hybridMultilevel"/>
    <w:tmpl w:val="C3AADA96"/>
    <w:lvl w:ilvl="0" w:tplc="80BE70BE">
      <w:start w:val="1"/>
      <w:numFmt w:val="decimal"/>
      <w:lvlText w:val="%1)"/>
      <w:lvlJc w:val="left"/>
      <w:pPr>
        <w:ind w:left="428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767" w:hanging="420"/>
      </w:pPr>
    </w:lvl>
    <w:lvl w:ilvl="2" w:tplc="0409001B" w:tentative="1">
      <w:start w:val="1"/>
      <w:numFmt w:val="lowerRoman"/>
      <w:lvlText w:val="%3."/>
      <w:lvlJc w:val="right"/>
      <w:pPr>
        <w:ind w:left="5187" w:hanging="420"/>
      </w:pPr>
    </w:lvl>
    <w:lvl w:ilvl="3" w:tplc="0409000F" w:tentative="1">
      <w:start w:val="1"/>
      <w:numFmt w:val="decimal"/>
      <w:lvlText w:val="%4."/>
      <w:lvlJc w:val="left"/>
      <w:pPr>
        <w:ind w:left="5607" w:hanging="420"/>
      </w:pPr>
    </w:lvl>
    <w:lvl w:ilvl="4" w:tplc="04090019" w:tentative="1">
      <w:start w:val="1"/>
      <w:numFmt w:val="lowerLetter"/>
      <w:lvlText w:val="%5)"/>
      <w:lvlJc w:val="left"/>
      <w:pPr>
        <w:ind w:left="6027" w:hanging="420"/>
      </w:pPr>
    </w:lvl>
    <w:lvl w:ilvl="5" w:tplc="0409001B" w:tentative="1">
      <w:start w:val="1"/>
      <w:numFmt w:val="lowerRoman"/>
      <w:lvlText w:val="%6."/>
      <w:lvlJc w:val="right"/>
      <w:pPr>
        <w:ind w:left="6447" w:hanging="420"/>
      </w:pPr>
    </w:lvl>
    <w:lvl w:ilvl="6" w:tplc="0409000F" w:tentative="1">
      <w:start w:val="1"/>
      <w:numFmt w:val="decimal"/>
      <w:lvlText w:val="%7."/>
      <w:lvlJc w:val="left"/>
      <w:pPr>
        <w:ind w:left="6867" w:hanging="420"/>
      </w:pPr>
    </w:lvl>
    <w:lvl w:ilvl="7" w:tplc="04090019" w:tentative="1">
      <w:start w:val="1"/>
      <w:numFmt w:val="lowerLetter"/>
      <w:lvlText w:val="%8)"/>
      <w:lvlJc w:val="left"/>
      <w:pPr>
        <w:ind w:left="7287" w:hanging="420"/>
      </w:pPr>
    </w:lvl>
    <w:lvl w:ilvl="8" w:tplc="0409001B" w:tentative="1">
      <w:start w:val="1"/>
      <w:numFmt w:val="lowerRoman"/>
      <w:lvlText w:val="%9."/>
      <w:lvlJc w:val="right"/>
      <w:pPr>
        <w:ind w:left="7707" w:hanging="420"/>
      </w:pPr>
    </w:lvl>
  </w:abstractNum>
  <w:abstractNum w:abstractNumId="12" w15:restartNumberingAfterBreak="0">
    <w:nsid w:val="26857AA9"/>
    <w:multiLevelType w:val="hybridMultilevel"/>
    <w:tmpl w:val="5CE43532"/>
    <w:lvl w:ilvl="0" w:tplc="0409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D75ED"/>
    <w:multiLevelType w:val="hybridMultilevel"/>
    <w:tmpl w:val="CB5E85B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FE60A07"/>
    <w:multiLevelType w:val="hybridMultilevel"/>
    <w:tmpl w:val="A04CF8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D61348"/>
    <w:multiLevelType w:val="hybridMultilevel"/>
    <w:tmpl w:val="5666FC1A"/>
    <w:lvl w:ilvl="0" w:tplc="8DB8604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A1A0A5B"/>
    <w:multiLevelType w:val="hybridMultilevel"/>
    <w:tmpl w:val="DFF44D84"/>
    <w:lvl w:ilvl="0" w:tplc="0409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53867D5F"/>
    <w:multiLevelType w:val="hybridMultilevel"/>
    <w:tmpl w:val="8A1847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2CB800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6D5039C"/>
    <w:multiLevelType w:val="hybridMultilevel"/>
    <w:tmpl w:val="DC46244A"/>
    <w:lvl w:ilvl="0" w:tplc="626E98AE">
      <w:start w:val="1"/>
      <w:numFmt w:val="lowerRoman"/>
      <w:lvlText w:val="%1)"/>
      <w:lvlJc w:val="left"/>
      <w:pPr>
        <w:ind w:left="8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0" w:hanging="420"/>
      </w:pPr>
    </w:lvl>
    <w:lvl w:ilvl="2" w:tplc="0409001B" w:tentative="1">
      <w:start w:val="1"/>
      <w:numFmt w:val="lowerRoman"/>
      <w:lvlText w:val="%3."/>
      <w:lvlJc w:val="righ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9" w:tentative="1">
      <w:start w:val="1"/>
      <w:numFmt w:val="lowerLetter"/>
      <w:lvlText w:val="%5)"/>
      <w:lvlJc w:val="left"/>
      <w:pPr>
        <w:ind w:left="2210" w:hanging="420"/>
      </w:pPr>
    </w:lvl>
    <w:lvl w:ilvl="5" w:tplc="0409001B" w:tentative="1">
      <w:start w:val="1"/>
      <w:numFmt w:val="lowerRoman"/>
      <w:lvlText w:val="%6."/>
      <w:lvlJc w:val="righ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9" w:tentative="1">
      <w:start w:val="1"/>
      <w:numFmt w:val="lowerLetter"/>
      <w:lvlText w:val="%8)"/>
      <w:lvlJc w:val="left"/>
      <w:pPr>
        <w:ind w:left="3470" w:hanging="420"/>
      </w:pPr>
    </w:lvl>
    <w:lvl w:ilvl="8" w:tplc="0409001B" w:tentative="1">
      <w:start w:val="1"/>
      <w:numFmt w:val="lowerRoman"/>
      <w:lvlText w:val="%9."/>
      <w:lvlJc w:val="right"/>
      <w:pPr>
        <w:ind w:left="3890" w:hanging="420"/>
      </w:pPr>
    </w:lvl>
  </w:abstractNum>
  <w:abstractNum w:abstractNumId="21" w15:restartNumberingAfterBreak="0">
    <w:nsid w:val="5BFA57F7"/>
    <w:multiLevelType w:val="hybridMultilevel"/>
    <w:tmpl w:val="B52864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D207043"/>
    <w:multiLevelType w:val="hybridMultilevel"/>
    <w:tmpl w:val="266ED792"/>
    <w:lvl w:ilvl="0" w:tplc="96B652F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7FD1797"/>
    <w:multiLevelType w:val="hybridMultilevel"/>
    <w:tmpl w:val="9C422AAE"/>
    <w:lvl w:ilvl="0" w:tplc="F42CF82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BA13C3E"/>
    <w:multiLevelType w:val="hybridMultilevel"/>
    <w:tmpl w:val="B14ADA9A"/>
    <w:lvl w:ilvl="0" w:tplc="3404D004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3F290A"/>
    <w:multiLevelType w:val="hybridMultilevel"/>
    <w:tmpl w:val="869EC978"/>
    <w:lvl w:ilvl="0" w:tplc="8790470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89370B6"/>
    <w:multiLevelType w:val="hybridMultilevel"/>
    <w:tmpl w:val="6B16A642"/>
    <w:lvl w:ilvl="0" w:tplc="0409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3"/>
  </w:num>
  <w:num w:numId="5">
    <w:abstractNumId w:val="24"/>
  </w:num>
  <w:num w:numId="6">
    <w:abstractNumId w:val="1"/>
  </w:num>
  <w:num w:numId="7">
    <w:abstractNumId w:val="16"/>
  </w:num>
  <w:num w:numId="8">
    <w:abstractNumId w:val="7"/>
  </w:num>
  <w:num w:numId="9">
    <w:abstractNumId w:val="10"/>
  </w:num>
  <w:num w:numId="10">
    <w:abstractNumId w:val="5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1"/>
  </w:num>
  <w:num w:numId="16">
    <w:abstractNumId w:val="3"/>
  </w:num>
  <w:num w:numId="17">
    <w:abstractNumId w:val="3"/>
  </w:num>
  <w:num w:numId="18">
    <w:abstractNumId w:val="27"/>
  </w:num>
  <w:num w:numId="19">
    <w:abstractNumId w:val="19"/>
  </w:num>
  <w:num w:numId="20">
    <w:abstractNumId w:val="21"/>
  </w:num>
  <w:num w:numId="21">
    <w:abstractNumId w:val="14"/>
  </w:num>
  <w:num w:numId="22">
    <w:abstractNumId w:val="12"/>
  </w:num>
  <w:num w:numId="23">
    <w:abstractNumId w:val="18"/>
  </w:num>
  <w:num w:numId="24">
    <w:abstractNumId w:val="26"/>
  </w:num>
  <w:num w:numId="25">
    <w:abstractNumId w:val="22"/>
  </w:num>
  <w:num w:numId="26">
    <w:abstractNumId w:val="25"/>
  </w:num>
  <w:num w:numId="27">
    <w:abstractNumId w:val="6"/>
  </w:num>
  <w:num w:numId="28">
    <w:abstractNumId w:val="2"/>
  </w:num>
  <w:num w:numId="29">
    <w:abstractNumId w:val="23"/>
  </w:num>
  <w:num w:numId="30">
    <w:abstractNumId w:val="17"/>
  </w:num>
  <w:num w:numId="31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2F5"/>
    <w:rsid w:val="000020F6"/>
    <w:rsid w:val="00002893"/>
    <w:rsid w:val="000033A3"/>
    <w:rsid w:val="00003605"/>
    <w:rsid w:val="00003875"/>
    <w:rsid w:val="00003C56"/>
    <w:rsid w:val="00003EC2"/>
    <w:rsid w:val="000040A9"/>
    <w:rsid w:val="0000458E"/>
    <w:rsid w:val="00004E70"/>
    <w:rsid w:val="000066DC"/>
    <w:rsid w:val="00006B56"/>
    <w:rsid w:val="000072B6"/>
    <w:rsid w:val="00007813"/>
    <w:rsid w:val="000109E6"/>
    <w:rsid w:val="00011F67"/>
    <w:rsid w:val="00012862"/>
    <w:rsid w:val="000128E6"/>
    <w:rsid w:val="00014D56"/>
    <w:rsid w:val="00014FD6"/>
    <w:rsid w:val="00015EFB"/>
    <w:rsid w:val="000165E2"/>
    <w:rsid w:val="000172BE"/>
    <w:rsid w:val="000172FA"/>
    <w:rsid w:val="00017D8A"/>
    <w:rsid w:val="000200A5"/>
    <w:rsid w:val="00023388"/>
    <w:rsid w:val="00023425"/>
    <w:rsid w:val="000241BE"/>
    <w:rsid w:val="000242F2"/>
    <w:rsid w:val="00025733"/>
    <w:rsid w:val="00026C4F"/>
    <w:rsid w:val="00026D4B"/>
    <w:rsid w:val="000275C6"/>
    <w:rsid w:val="00027AD6"/>
    <w:rsid w:val="0003024C"/>
    <w:rsid w:val="0003069D"/>
    <w:rsid w:val="000319C7"/>
    <w:rsid w:val="00031ADB"/>
    <w:rsid w:val="00032056"/>
    <w:rsid w:val="000328CA"/>
    <w:rsid w:val="00032E40"/>
    <w:rsid w:val="000335DF"/>
    <w:rsid w:val="0003376B"/>
    <w:rsid w:val="0003445A"/>
    <w:rsid w:val="00034676"/>
    <w:rsid w:val="000346E6"/>
    <w:rsid w:val="00034B85"/>
    <w:rsid w:val="0003503C"/>
    <w:rsid w:val="000352B3"/>
    <w:rsid w:val="00035B30"/>
    <w:rsid w:val="00035B74"/>
    <w:rsid w:val="00036789"/>
    <w:rsid w:val="0003725F"/>
    <w:rsid w:val="0004023E"/>
    <w:rsid w:val="0004024B"/>
    <w:rsid w:val="00041C57"/>
    <w:rsid w:val="00042856"/>
    <w:rsid w:val="00042CA2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3FAA"/>
    <w:rsid w:val="00054E0C"/>
    <w:rsid w:val="0005541D"/>
    <w:rsid w:val="000565C8"/>
    <w:rsid w:val="00056E4A"/>
    <w:rsid w:val="00057DC8"/>
    <w:rsid w:val="00057E27"/>
    <w:rsid w:val="0006099A"/>
    <w:rsid w:val="000612E1"/>
    <w:rsid w:val="000614FE"/>
    <w:rsid w:val="00062383"/>
    <w:rsid w:val="000628AC"/>
    <w:rsid w:val="00064BA3"/>
    <w:rsid w:val="0006555F"/>
    <w:rsid w:val="00065D38"/>
    <w:rsid w:val="00067DD1"/>
    <w:rsid w:val="0007023F"/>
    <w:rsid w:val="00070447"/>
    <w:rsid w:val="000706E7"/>
    <w:rsid w:val="00070EF8"/>
    <w:rsid w:val="00071192"/>
    <w:rsid w:val="000713A7"/>
    <w:rsid w:val="000726B7"/>
    <w:rsid w:val="00072842"/>
    <w:rsid w:val="00072A80"/>
    <w:rsid w:val="00072DD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B04"/>
    <w:rsid w:val="00080D8C"/>
    <w:rsid w:val="000812C4"/>
    <w:rsid w:val="000823B0"/>
    <w:rsid w:val="00082A5C"/>
    <w:rsid w:val="00082D84"/>
    <w:rsid w:val="0008335B"/>
    <w:rsid w:val="00083379"/>
    <w:rsid w:val="00083587"/>
    <w:rsid w:val="00083838"/>
    <w:rsid w:val="00083B6A"/>
    <w:rsid w:val="00083D5A"/>
    <w:rsid w:val="00084CB4"/>
    <w:rsid w:val="0008519E"/>
    <w:rsid w:val="00085784"/>
    <w:rsid w:val="00085E04"/>
    <w:rsid w:val="00086452"/>
    <w:rsid w:val="00086800"/>
    <w:rsid w:val="00087913"/>
    <w:rsid w:val="000902DC"/>
    <w:rsid w:val="000911AE"/>
    <w:rsid w:val="00091403"/>
    <w:rsid w:val="000919B6"/>
    <w:rsid w:val="00093697"/>
    <w:rsid w:val="00093D42"/>
    <w:rsid w:val="00093DD0"/>
    <w:rsid w:val="00094A16"/>
    <w:rsid w:val="00094DE6"/>
    <w:rsid w:val="000953EE"/>
    <w:rsid w:val="00096356"/>
    <w:rsid w:val="00097C28"/>
    <w:rsid w:val="00097C99"/>
    <w:rsid w:val="00097F24"/>
    <w:rsid w:val="000A0F14"/>
    <w:rsid w:val="000A1441"/>
    <w:rsid w:val="000A1A06"/>
    <w:rsid w:val="000A1B60"/>
    <w:rsid w:val="000A21B4"/>
    <w:rsid w:val="000A2CC7"/>
    <w:rsid w:val="000A2ED6"/>
    <w:rsid w:val="000A3368"/>
    <w:rsid w:val="000A394A"/>
    <w:rsid w:val="000A4205"/>
    <w:rsid w:val="000A4A19"/>
    <w:rsid w:val="000A6351"/>
    <w:rsid w:val="000A63D6"/>
    <w:rsid w:val="000A7B38"/>
    <w:rsid w:val="000A7F13"/>
    <w:rsid w:val="000B0343"/>
    <w:rsid w:val="000B07D9"/>
    <w:rsid w:val="000B18E7"/>
    <w:rsid w:val="000B2985"/>
    <w:rsid w:val="000B2C88"/>
    <w:rsid w:val="000B3342"/>
    <w:rsid w:val="000B3E77"/>
    <w:rsid w:val="000B44B7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39"/>
    <w:rsid w:val="000C2FBD"/>
    <w:rsid w:val="000C3B0C"/>
    <w:rsid w:val="000C3B39"/>
    <w:rsid w:val="000C422D"/>
    <w:rsid w:val="000C55FD"/>
    <w:rsid w:val="000C5F91"/>
    <w:rsid w:val="000C6025"/>
    <w:rsid w:val="000C663C"/>
    <w:rsid w:val="000C6C40"/>
    <w:rsid w:val="000C6F34"/>
    <w:rsid w:val="000D0565"/>
    <w:rsid w:val="000D0783"/>
    <w:rsid w:val="000D0E4E"/>
    <w:rsid w:val="000D113C"/>
    <w:rsid w:val="000D12D1"/>
    <w:rsid w:val="000D159A"/>
    <w:rsid w:val="000D1796"/>
    <w:rsid w:val="000D22CC"/>
    <w:rsid w:val="000D2D52"/>
    <w:rsid w:val="000D30B0"/>
    <w:rsid w:val="000D3214"/>
    <w:rsid w:val="000D3660"/>
    <w:rsid w:val="000D36AE"/>
    <w:rsid w:val="000D38A1"/>
    <w:rsid w:val="000D4C31"/>
    <w:rsid w:val="000D4C4E"/>
    <w:rsid w:val="000D5077"/>
    <w:rsid w:val="000D5362"/>
    <w:rsid w:val="000D57F8"/>
    <w:rsid w:val="000D5851"/>
    <w:rsid w:val="000D59C7"/>
    <w:rsid w:val="000D5C60"/>
    <w:rsid w:val="000D71E2"/>
    <w:rsid w:val="000D73A5"/>
    <w:rsid w:val="000E07D6"/>
    <w:rsid w:val="000E10EF"/>
    <w:rsid w:val="000E1380"/>
    <w:rsid w:val="000E18DF"/>
    <w:rsid w:val="000E3792"/>
    <w:rsid w:val="000E3E9A"/>
    <w:rsid w:val="000E59A0"/>
    <w:rsid w:val="000E7A84"/>
    <w:rsid w:val="000F15BC"/>
    <w:rsid w:val="000F180A"/>
    <w:rsid w:val="000F1C92"/>
    <w:rsid w:val="000F1DB1"/>
    <w:rsid w:val="000F2EEE"/>
    <w:rsid w:val="000F3697"/>
    <w:rsid w:val="000F5233"/>
    <w:rsid w:val="000F56E1"/>
    <w:rsid w:val="000F6843"/>
    <w:rsid w:val="000F6DFD"/>
    <w:rsid w:val="000F6F7D"/>
    <w:rsid w:val="000F6FD1"/>
    <w:rsid w:val="000F723F"/>
    <w:rsid w:val="000F7959"/>
    <w:rsid w:val="000F7F58"/>
    <w:rsid w:val="00100128"/>
    <w:rsid w:val="001002B1"/>
    <w:rsid w:val="00100FF3"/>
    <w:rsid w:val="00101CBE"/>
    <w:rsid w:val="001026CA"/>
    <w:rsid w:val="00103990"/>
    <w:rsid w:val="001043C2"/>
    <w:rsid w:val="001043E1"/>
    <w:rsid w:val="0010505A"/>
    <w:rsid w:val="0010575F"/>
    <w:rsid w:val="00105841"/>
    <w:rsid w:val="00105CC7"/>
    <w:rsid w:val="001067B5"/>
    <w:rsid w:val="00107779"/>
    <w:rsid w:val="001078C2"/>
    <w:rsid w:val="00107E1C"/>
    <w:rsid w:val="00110243"/>
    <w:rsid w:val="001102E0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866"/>
    <w:rsid w:val="00124D84"/>
    <w:rsid w:val="001250DD"/>
    <w:rsid w:val="00125733"/>
    <w:rsid w:val="001258D7"/>
    <w:rsid w:val="001263AA"/>
    <w:rsid w:val="00127827"/>
    <w:rsid w:val="00130779"/>
    <w:rsid w:val="001307A1"/>
    <w:rsid w:val="00131B55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486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28DE"/>
    <w:rsid w:val="001536C3"/>
    <w:rsid w:val="001559FA"/>
    <w:rsid w:val="00156374"/>
    <w:rsid w:val="0015744F"/>
    <w:rsid w:val="001577D8"/>
    <w:rsid w:val="00157FC3"/>
    <w:rsid w:val="00160739"/>
    <w:rsid w:val="00160CF3"/>
    <w:rsid w:val="0016114F"/>
    <w:rsid w:val="00161285"/>
    <w:rsid w:val="001625AF"/>
    <w:rsid w:val="0016271E"/>
    <w:rsid w:val="00162D7A"/>
    <w:rsid w:val="0016413A"/>
    <w:rsid w:val="00164DAB"/>
    <w:rsid w:val="00164DDB"/>
    <w:rsid w:val="00165BBB"/>
    <w:rsid w:val="00165F55"/>
    <w:rsid w:val="0016613F"/>
    <w:rsid w:val="00166215"/>
    <w:rsid w:val="00166591"/>
    <w:rsid w:val="00167DF9"/>
    <w:rsid w:val="00171143"/>
    <w:rsid w:val="00172422"/>
    <w:rsid w:val="00172864"/>
    <w:rsid w:val="00172B82"/>
    <w:rsid w:val="00172EFA"/>
    <w:rsid w:val="00173608"/>
    <w:rsid w:val="001745EC"/>
    <w:rsid w:val="001747B7"/>
    <w:rsid w:val="00174D61"/>
    <w:rsid w:val="00175C30"/>
    <w:rsid w:val="00177069"/>
    <w:rsid w:val="00177AD0"/>
    <w:rsid w:val="00177FC1"/>
    <w:rsid w:val="001815A2"/>
    <w:rsid w:val="00181FC1"/>
    <w:rsid w:val="00183034"/>
    <w:rsid w:val="001830F7"/>
    <w:rsid w:val="001833E5"/>
    <w:rsid w:val="00183EE6"/>
    <w:rsid w:val="001840A7"/>
    <w:rsid w:val="0018588A"/>
    <w:rsid w:val="001858C7"/>
    <w:rsid w:val="00187252"/>
    <w:rsid w:val="00187915"/>
    <w:rsid w:val="00191C91"/>
    <w:rsid w:val="001925DC"/>
    <w:rsid w:val="00192DD9"/>
    <w:rsid w:val="00194339"/>
    <w:rsid w:val="00194848"/>
    <w:rsid w:val="001958EA"/>
    <w:rsid w:val="00195E0E"/>
    <w:rsid w:val="001970A1"/>
    <w:rsid w:val="0019722F"/>
    <w:rsid w:val="00197A70"/>
    <w:rsid w:val="00197AE0"/>
    <w:rsid w:val="001A180D"/>
    <w:rsid w:val="001A1B32"/>
    <w:rsid w:val="001A1BAC"/>
    <w:rsid w:val="001A23CE"/>
    <w:rsid w:val="001A2C89"/>
    <w:rsid w:val="001A2CC7"/>
    <w:rsid w:val="001A3639"/>
    <w:rsid w:val="001A64FD"/>
    <w:rsid w:val="001A673E"/>
    <w:rsid w:val="001A7763"/>
    <w:rsid w:val="001A7980"/>
    <w:rsid w:val="001B1549"/>
    <w:rsid w:val="001B3964"/>
    <w:rsid w:val="001B4452"/>
    <w:rsid w:val="001B466C"/>
    <w:rsid w:val="001B4F34"/>
    <w:rsid w:val="001B52EC"/>
    <w:rsid w:val="001B554A"/>
    <w:rsid w:val="001B6564"/>
    <w:rsid w:val="001B691A"/>
    <w:rsid w:val="001B69E1"/>
    <w:rsid w:val="001B77C7"/>
    <w:rsid w:val="001B7842"/>
    <w:rsid w:val="001C02D8"/>
    <w:rsid w:val="001C04E3"/>
    <w:rsid w:val="001C10AB"/>
    <w:rsid w:val="001C1DE2"/>
    <w:rsid w:val="001C2378"/>
    <w:rsid w:val="001C273F"/>
    <w:rsid w:val="001C29D1"/>
    <w:rsid w:val="001C33E9"/>
    <w:rsid w:val="001C3EE9"/>
    <w:rsid w:val="001C3FA4"/>
    <w:rsid w:val="001C40F9"/>
    <w:rsid w:val="001C458B"/>
    <w:rsid w:val="001C51C5"/>
    <w:rsid w:val="001C55B8"/>
    <w:rsid w:val="001C5D4F"/>
    <w:rsid w:val="001C64C0"/>
    <w:rsid w:val="001C69DA"/>
    <w:rsid w:val="001C6F06"/>
    <w:rsid w:val="001C79F9"/>
    <w:rsid w:val="001D15CF"/>
    <w:rsid w:val="001D2360"/>
    <w:rsid w:val="001D3109"/>
    <w:rsid w:val="001D332E"/>
    <w:rsid w:val="001D4586"/>
    <w:rsid w:val="001D5033"/>
    <w:rsid w:val="001D5C88"/>
    <w:rsid w:val="001D6567"/>
    <w:rsid w:val="001D695C"/>
    <w:rsid w:val="001D6FD9"/>
    <w:rsid w:val="001D780E"/>
    <w:rsid w:val="001E05C3"/>
    <w:rsid w:val="001E0AD3"/>
    <w:rsid w:val="001E337E"/>
    <w:rsid w:val="001E353D"/>
    <w:rsid w:val="001E36E4"/>
    <w:rsid w:val="001E379D"/>
    <w:rsid w:val="001E3A3C"/>
    <w:rsid w:val="001E5884"/>
    <w:rsid w:val="001E5C23"/>
    <w:rsid w:val="001E7504"/>
    <w:rsid w:val="001E76DF"/>
    <w:rsid w:val="001F0D15"/>
    <w:rsid w:val="001F1308"/>
    <w:rsid w:val="001F1525"/>
    <w:rsid w:val="001F1E87"/>
    <w:rsid w:val="001F1EB6"/>
    <w:rsid w:val="001F23E5"/>
    <w:rsid w:val="001F2CAD"/>
    <w:rsid w:val="001F2E23"/>
    <w:rsid w:val="001F341F"/>
    <w:rsid w:val="001F3911"/>
    <w:rsid w:val="001F3E1B"/>
    <w:rsid w:val="001F3F1A"/>
    <w:rsid w:val="001F4CBD"/>
    <w:rsid w:val="001F5545"/>
    <w:rsid w:val="001F5777"/>
    <w:rsid w:val="001F5937"/>
    <w:rsid w:val="001F59E3"/>
    <w:rsid w:val="001F59ED"/>
    <w:rsid w:val="001F6EA4"/>
    <w:rsid w:val="001F7121"/>
    <w:rsid w:val="001F7A57"/>
    <w:rsid w:val="0020040C"/>
    <w:rsid w:val="002009B7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DC7"/>
    <w:rsid w:val="00206BD2"/>
    <w:rsid w:val="00210860"/>
    <w:rsid w:val="00210B6A"/>
    <w:rsid w:val="00212CB6"/>
    <w:rsid w:val="00212E37"/>
    <w:rsid w:val="002140FF"/>
    <w:rsid w:val="00215F92"/>
    <w:rsid w:val="00217FD1"/>
    <w:rsid w:val="00220894"/>
    <w:rsid w:val="00224952"/>
    <w:rsid w:val="00224DD2"/>
    <w:rsid w:val="00225A6A"/>
    <w:rsid w:val="00225AC7"/>
    <w:rsid w:val="00225ACC"/>
    <w:rsid w:val="00225CA7"/>
    <w:rsid w:val="002262B0"/>
    <w:rsid w:val="00231C25"/>
    <w:rsid w:val="00231C6F"/>
    <w:rsid w:val="00232A90"/>
    <w:rsid w:val="00234151"/>
    <w:rsid w:val="00234C06"/>
    <w:rsid w:val="00234F8C"/>
    <w:rsid w:val="00235542"/>
    <w:rsid w:val="002369B0"/>
    <w:rsid w:val="00236AD8"/>
    <w:rsid w:val="00236F84"/>
    <w:rsid w:val="002401F5"/>
    <w:rsid w:val="00240E54"/>
    <w:rsid w:val="00241AB8"/>
    <w:rsid w:val="0024496B"/>
    <w:rsid w:val="00244BD2"/>
    <w:rsid w:val="002451C5"/>
    <w:rsid w:val="002452F8"/>
    <w:rsid w:val="00245805"/>
    <w:rsid w:val="00245F1F"/>
    <w:rsid w:val="0024663B"/>
    <w:rsid w:val="00247103"/>
    <w:rsid w:val="00250067"/>
    <w:rsid w:val="00250929"/>
    <w:rsid w:val="002516DE"/>
    <w:rsid w:val="00251F81"/>
    <w:rsid w:val="00252BE0"/>
    <w:rsid w:val="00252ECB"/>
    <w:rsid w:val="0025300B"/>
    <w:rsid w:val="00253588"/>
    <w:rsid w:val="002546F4"/>
    <w:rsid w:val="002551D0"/>
    <w:rsid w:val="00255374"/>
    <w:rsid w:val="002574B1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6DBF"/>
    <w:rsid w:val="00270592"/>
    <w:rsid w:val="00270728"/>
    <w:rsid w:val="00270AAD"/>
    <w:rsid w:val="00270D42"/>
    <w:rsid w:val="0027195D"/>
    <w:rsid w:val="00271B92"/>
    <w:rsid w:val="002723C8"/>
    <w:rsid w:val="00272B03"/>
    <w:rsid w:val="00272B7F"/>
    <w:rsid w:val="002732F0"/>
    <w:rsid w:val="002733E2"/>
    <w:rsid w:val="00274838"/>
    <w:rsid w:val="002750B1"/>
    <w:rsid w:val="00276A35"/>
    <w:rsid w:val="00276A74"/>
    <w:rsid w:val="00277835"/>
    <w:rsid w:val="00280092"/>
    <w:rsid w:val="002802E9"/>
    <w:rsid w:val="00280AB1"/>
    <w:rsid w:val="00284BAE"/>
    <w:rsid w:val="00284E33"/>
    <w:rsid w:val="002859AF"/>
    <w:rsid w:val="0028626D"/>
    <w:rsid w:val="00286AE7"/>
    <w:rsid w:val="00287243"/>
    <w:rsid w:val="0029042C"/>
    <w:rsid w:val="00290647"/>
    <w:rsid w:val="00290C51"/>
    <w:rsid w:val="00290CA3"/>
    <w:rsid w:val="00291385"/>
    <w:rsid w:val="00291422"/>
    <w:rsid w:val="0029237F"/>
    <w:rsid w:val="00292715"/>
    <w:rsid w:val="00293E57"/>
    <w:rsid w:val="00294266"/>
    <w:rsid w:val="002947D1"/>
    <w:rsid w:val="002948DF"/>
    <w:rsid w:val="00294D90"/>
    <w:rsid w:val="002A1581"/>
    <w:rsid w:val="002A1E92"/>
    <w:rsid w:val="002A204D"/>
    <w:rsid w:val="002A2616"/>
    <w:rsid w:val="002A26E1"/>
    <w:rsid w:val="002A368A"/>
    <w:rsid w:val="002A4065"/>
    <w:rsid w:val="002A577C"/>
    <w:rsid w:val="002A59F0"/>
    <w:rsid w:val="002A6432"/>
    <w:rsid w:val="002A6E5F"/>
    <w:rsid w:val="002A6F25"/>
    <w:rsid w:val="002A6FD3"/>
    <w:rsid w:val="002B0A7D"/>
    <w:rsid w:val="002B195C"/>
    <w:rsid w:val="002B1A69"/>
    <w:rsid w:val="002B2723"/>
    <w:rsid w:val="002B303A"/>
    <w:rsid w:val="002B48E2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73E"/>
    <w:rsid w:val="002C20F2"/>
    <w:rsid w:val="002C38B2"/>
    <w:rsid w:val="002C3F9C"/>
    <w:rsid w:val="002C5937"/>
    <w:rsid w:val="002C5AFA"/>
    <w:rsid w:val="002D0439"/>
    <w:rsid w:val="002D11B7"/>
    <w:rsid w:val="002D3BBC"/>
    <w:rsid w:val="002D438A"/>
    <w:rsid w:val="002D5738"/>
    <w:rsid w:val="002D5E53"/>
    <w:rsid w:val="002D69C6"/>
    <w:rsid w:val="002D69E8"/>
    <w:rsid w:val="002E0319"/>
    <w:rsid w:val="002E07BD"/>
    <w:rsid w:val="002E1303"/>
    <w:rsid w:val="002E179B"/>
    <w:rsid w:val="002E1C9E"/>
    <w:rsid w:val="002E1DC6"/>
    <w:rsid w:val="002E257B"/>
    <w:rsid w:val="002E3B1E"/>
    <w:rsid w:val="002E3C65"/>
    <w:rsid w:val="002E3F5B"/>
    <w:rsid w:val="002E42AF"/>
    <w:rsid w:val="002E4362"/>
    <w:rsid w:val="002E63D9"/>
    <w:rsid w:val="002E640E"/>
    <w:rsid w:val="002F0C28"/>
    <w:rsid w:val="002F17EF"/>
    <w:rsid w:val="002F392E"/>
    <w:rsid w:val="002F3CDE"/>
    <w:rsid w:val="002F47AB"/>
    <w:rsid w:val="002F4CDF"/>
    <w:rsid w:val="002F5DD6"/>
    <w:rsid w:val="002F5FEA"/>
    <w:rsid w:val="002F63E7"/>
    <w:rsid w:val="002F7BA1"/>
    <w:rsid w:val="002F7BE3"/>
    <w:rsid w:val="002F7E6A"/>
    <w:rsid w:val="00300165"/>
    <w:rsid w:val="003010CF"/>
    <w:rsid w:val="00303440"/>
    <w:rsid w:val="00303FAA"/>
    <w:rsid w:val="00304D9B"/>
    <w:rsid w:val="00305FF9"/>
    <w:rsid w:val="00306AE3"/>
    <w:rsid w:val="00306E6B"/>
    <w:rsid w:val="003071F5"/>
    <w:rsid w:val="00307877"/>
    <w:rsid w:val="003100C8"/>
    <w:rsid w:val="00311161"/>
    <w:rsid w:val="00312400"/>
    <w:rsid w:val="00312739"/>
    <w:rsid w:val="00312D10"/>
    <w:rsid w:val="00313B14"/>
    <w:rsid w:val="00313D73"/>
    <w:rsid w:val="00315266"/>
    <w:rsid w:val="003178DA"/>
    <w:rsid w:val="00317DB8"/>
    <w:rsid w:val="00320618"/>
    <w:rsid w:val="003207AE"/>
    <w:rsid w:val="0032100B"/>
    <w:rsid w:val="00321B84"/>
    <w:rsid w:val="00321BD7"/>
    <w:rsid w:val="0032260F"/>
    <w:rsid w:val="003228DA"/>
    <w:rsid w:val="00323491"/>
    <w:rsid w:val="00323D6B"/>
    <w:rsid w:val="003261D3"/>
    <w:rsid w:val="00326944"/>
    <w:rsid w:val="00326957"/>
    <w:rsid w:val="00326AE2"/>
    <w:rsid w:val="003305F0"/>
    <w:rsid w:val="00331426"/>
    <w:rsid w:val="0033171D"/>
    <w:rsid w:val="00331FC3"/>
    <w:rsid w:val="003336B3"/>
    <w:rsid w:val="00335B75"/>
    <w:rsid w:val="00335BBE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473C2"/>
    <w:rsid w:val="00350108"/>
    <w:rsid w:val="00350762"/>
    <w:rsid w:val="003507C4"/>
    <w:rsid w:val="0035094C"/>
    <w:rsid w:val="003519A1"/>
    <w:rsid w:val="00352480"/>
    <w:rsid w:val="003530D2"/>
    <w:rsid w:val="0035331A"/>
    <w:rsid w:val="003534E1"/>
    <w:rsid w:val="00353D93"/>
    <w:rsid w:val="003548D8"/>
    <w:rsid w:val="003554CA"/>
    <w:rsid w:val="003575D2"/>
    <w:rsid w:val="00360179"/>
    <w:rsid w:val="00360232"/>
    <w:rsid w:val="003602E0"/>
    <w:rsid w:val="00360AB5"/>
    <w:rsid w:val="00360D01"/>
    <w:rsid w:val="00362569"/>
    <w:rsid w:val="003636CD"/>
    <w:rsid w:val="00363DDE"/>
    <w:rsid w:val="0036487C"/>
    <w:rsid w:val="00365411"/>
    <w:rsid w:val="00365C53"/>
    <w:rsid w:val="00365FA2"/>
    <w:rsid w:val="00366C69"/>
    <w:rsid w:val="00367441"/>
    <w:rsid w:val="00367B1D"/>
    <w:rsid w:val="00367EE3"/>
    <w:rsid w:val="00370E4F"/>
    <w:rsid w:val="00371215"/>
    <w:rsid w:val="00371FFA"/>
    <w:rsid w:val="00372F0D"/>
    <w:rsid w:val="00374059"/>
    <w:rsid w:val="00374BCA"/>
    <w:rsid w:val="003751E1"/>
    <w:rsid w:val="0037535B"/>
    <w:rsid w:val="0037552D"/>
    <w:rsid w:val="003756DB"/>
    <w:rsid w:val="0037707C"/>
    <w:rsid w:val="003770BB"/>
    <w:rsid w:val="0037771A"/>
    <w:rsid w:val="003802DC"/>
    <w:rsid w:val="00380E4E"/>
    <w:rsid w:val="00380FBF"/>
    <w:rsid w:val="00382A43"/>
    <w:rsid w:val="00382D60"/>
    <w:rsid w:val="00382F29"/>
    <w:rsid w:val="003839D7"/>
    <w:rsid w:val="00383C8D"/>
    <w:rsid w:val="00384004"/>
    <w:rsid w:val="00384BD9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1E2A"/>
    <w:rsid w:val="00391FAB"/>
    <w:rsid w:val="003940CE"/>
    <w:rsid w:val="0039664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779"/>
    <w:rsid w:val="003A6A3A"/>
    <w:rsid w:val="003A7834"/>
    <w:rsid w:val="003B03B6"/>
    <w:rsid w:val="003B0B5B"/>
    <w:rsid w:val="003B0E79"/>
    <w:rsid w:val="003B19A2"/>
    <w:rsid w:val="003B1A17"/>
    <w:rsid w:val="003B2ADC"/>
    <w:rsid w:val="003B3575"/>
    <w:rsid w:val="003B50BC"/>
    <w:rsid w:val="003B5D97"/>
    <w:rsid w:val="003B63A4"/>
    <w:rsid w:val="003B67EC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579"/>
    <w:rsid w:val="003C7AD7"/>
    <w:rsid w:val="003D0FC3"/>
    <w:rsid w:val="003D2C1D"/>
    <w:rsid w:val="003D2C34"/>
    <w:rsid w:val="003D3DDD"/>
    <w:rsid w:val="003D5CBF"/>
    <w:rsid w:val="003D6594"/>
    <w:rsid w:val="003D66D2"/>
    <w:rsid w:val="003D71F1"/>
    <w:rsid w:val="003E07AE"/>
    <w:rsid w:val="003E0A4A"/>
    <w:rsid w:val="003E14FC"/>
    <w:rsid w:val="003E2976"/>
    <w:rsid w:val="003E4858"/>
    <w:rsid w:val="003E569E"/>
    <w:rsid w:val="003E6316"/>
    <w:rsid w:val="003E6884"/>
    <w:rsid w:val="003E6A34"/>
    <w:rsid w:val="003E6AC5"/>
    <w:rsid w:val="003F0096"/>
    <w:rsid w:val="003F02F6"/>
    <w:rsid w:val="003F0850"/>
    <w:rsid w:val="003F0D12"/>
    <w:rsid w:val="003F160C"/>
    <w:rsid w:val="003F2AD3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3EFC"/>
    <w:rsid w:val="004047C4"/>
    <w:rsid w:val="0040547E"/>
    <w:rsid w:val="0040570B"/>
    <w:rsid w:val="00405EDB"/>
    <w:rsid w:val="00405FB1"/>
    <w:rsid w:val="00406460"/>
    <w:rsid w:val="00407098"/>
    <w:rsid w:val="0040744F"/>
    <w:rsid w:val="00412461"/>
    <w:rsid w:val="00412546"/>
    <w:rsid w:val="00412A78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4D49"/>
    <w:rsid w:val="00415272"/>
    <w:rsid w:val="00415D76"/>
    <w:rsid w:val="00416665"/>
    <w:rsid w:val="00416A67"/>
    <w:rsid w:val="00416ACB"/>
    <w:rsid w:val="00421DCF"/>
    <w:rsid w:val="00422341"/>
    <w:rsid w:val="00423641"/>
    <w:rsid w:val="00424E34"/>
    <w:rsid w:val="004259CD"/>
    <w:rsid w:val="00426266"/>
    <w:rsid w:val="0042796E"/>
    <w:rsid w:val="00430A2D"/>
    <w:rsid w:val="00431028"/>
    <w:rsid w:val="00431505"/>
    <w:rsid w:val="00431AF0"/>
    <w:rsid w:val="0043213A"/>
    <w:rsid w:val="004330F4"/>
    <w:rsid w:val="0043322D"/>
    <w:rsid w:val="00433590"/>
    <w:rsid w:val="0043393D"/>
    <w:rsid w:val="004344C7"/>
    <w:rsid w:val="004347AC"/>
    <w:rsid w:val="00435274"/>
    <w:rsid w:val="004352AD"/>
    <w:rsid w:val="0043545D"/>
    <w:rsid w:val="00435A99"/>
    <w:rsid w:val="00435FE2"/>
    <w:rsid w:val="00436295"/>
    <w:rsid w:val="00436E2F"/>
    <w:rsid w:val="00436EAB"/>
    <w:rsid w:val="00442C2E"/>
    <w:rsid w:val="004445AC"/>
    <w:rsid w:val="00444A2C"/>
    <w:rsid w:val="004461D9"/>
    <w:rsid w:val="00446AC6"/>
    <w:rsid w:val="00447049"/>
    <w:rsid w:val="0044759B"/>
    <w:rsid w:val="00447F54"/>
    <w:rsid w:val="00450B7E"/>
    <w:rsid w:val="004510C0"/>
    <w:rsid w:val="0045136B"/>
    <w:rsid w:val="00451C7E"/>
    <w:rsid w:val="00453BB6"/>
    <w:rsid w:val="00453CAA"/>
    <w:rsid w:val="00454BEB"/>
    <w:rsid w:val="00455113"/>
    <w:rsid w:val="00456421"/>
    <w:rsid w:val="00456DAB"/>
    <w:rsid w:val="0045794F"/>
    <w:rsid w:val="00460CC3"/>
    <w:rsid w:val="00460E86"/>
    <w:rsid w:val="004640EB"/>
    <w:rsid w:val="004646B4"/>
    <w:rsid w:val="00464A88"/>
    <w:rsid w:val="004651A0"/>
    <w:rsid w:val="00466084"/>
    <w:rsid w:val="00466532"/>
    <w:rsid w:val="00467488"/>
    <w:rsid w:val="004704F9"/>
    <w:rsid w:val="0047083E"/>
    <w:rsid w:val="00470EB5"/>
    <w:rsid w:val="0047286B"/>
    <w:rsid w:val="00472B5C"/>
    <w:rsid w:val="00472E27"/>
    <w:rsid w:val="00474220"/>
    <w:rsid w:val="004752D3"/>
    <w:rsid w:val="004754E1"/>
    <w:rsid w:val="00475547"/>
    <w:rsid w:val="00475CE0"/>
    <w:rsid w:val="00476827"/>
    <w:rsid w:val="00476BD4"/>
    <w:rsid w:val="00477C35"/>
    <w:rsid w:val="00480988"/>
    <w:rsid w:val="00480E05"/>
    <w:rsid w:val="00481DAE"/>
    <w:rsid w:val="00482715"/>
    <w:rsid w:val="00482BBE"/>
    <w:rsid w:val="00483A12"/>
    <w:rsid w:val="00484A77"/>
    <w:rsid w:val="00484CF5"/>
    <w:rsid w:val="0048540F"/>
    <w:rsid w:val="00485970"/>
    <w:rsid w:val="00485C0D"/>
    <w:rsid w:val="00485D07"/>
    <w:rsid w:val="00486575"/>
    <w:rsid w:val="004866D0"/>
    <w:rsid w:val="00486936"/>
    <w:rsid w:val="00486E8F"/>
    <w:rsid w:val="00490676"/>
    <w:rsid w:val="00491126"/>
    <w:rsid w:val="00494242"/>
    <w:rsid w:val="00494E8E"/>
    <w:rsid w:val="00494F32"/>
    <w:rsid w:val="004955BC"/>
    <w:rsid w:val="00495D63"/>
    <w:rsid w:val="0049648F"/>
    <w:rsid w:val="00496606"/>
    <w:rsid w:val="00496D03"/>
    <w:rsid w:val="00496F05"/>
    <w:rsid w:val="00497370"/>
    <w:rsid w:val="00497EF9"/>
    <w:rsid w:val="004A0489"/>
    <w:rsid w:val="004A08FB"/>
    <w:rsid w:val="004A0F39"/>
    <w:rsid w:val="004A1294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DDE"/>
    <w:rsid w:val="004B49E6"/>
    <w:rsid w:val="004B4B35"/>
    <w:rsid w:val="004B4D69"/>
    <w:rsid w:val="004B70BD"/>
    <w:rsid w:val="004C01A8"/>
    <w:rsid w:val="004C171F"/>
    <w:rsid w:val="004C1840"/>
    <w:rsid w:val="004C24C9"/>
    <w:rsid w:val="004C31B6"/>
    <w:rsid w:val="004C33C8"/>
    <w:rsid w:val="004C5319"/>
    <w:rsid w:val="004C5410"/>
    <w:rsid w:val="004C621F"/>
    <w:rsid w:val="004C74CA"/>
    <w:rsid w:val="004C75D5"/>
    <w:rsid w:val="004C7948"/>
    <w:rsid w:val="004C7BB8"/>
    <w:rsid w:val="004C7C60"/>
    <w:rsid w:val="004D01CC"/>
    <w:rsid w:val="004D0DFE"/>
    <w:rsid w:val="004D0E3D"/>
    <w:rsid w:val="004D1D91"/>
    <w:rsid w:val="004D228C"/>
    <w:rsid w:val="004D22C3"/>
    <w:rsid w:val="004D2EF2"/>
    <w:rsid w:val="004D441A"/>
    <w:rsid w:val="004D6F4D"/>
    <w:rsid w:val="004D6F95"/>
    <w:rsid w:val="004D72FE"/>
    <w:rsid w:val="004D7E91"/>
    <w:rsid w:val="004E003A"/>
    <w:rsid w:val="004E02C1"/>
    <w:rsid w:val="004E0768"/>
    <w:rsid w:val="004E07C1"/>
    <w:rsid w:val="004E0963"/>
    <w:rsid w:val="004E0EC7"/>
    <w:rsid w:val="004E1A31"/>
    <w:rsid w:val="004E23A0"/>
    <w:rsid w:val="004E2DE0"/>
    <w:rsid w:val="004E4060"/>
    <w:rsid w:val="004E409A"/>
    <w:rsid w:val="004E6F18"/>
    <w:rsid w:val="004F0FB9"/>
    <w:rsid w:val="004F2F7E"/>
    <w:rsid w:val="004F32B5"/>
    <w:rsid w:val="004F407E"/>
    <w:rsid w:val="004F5479"/>
    <w:rsid w:val="004F7528"/>
    <w:rsid w:val="004F7BCA"/>
    <w:rsid w:val="004F7D89"/>
    <w:rsid w:val="00501704"/>
    <w:rsid w:val="00501981"/>
    <w:rsid w:val="00501A85"/>
    <w:rsid w:val="00501B92"/>
    <w:rsid w:val="00501BB3"/>
    <w:rsid w:val="005021DD"/>
    <w:rsid w:val="005026CA"/>
    <w:rsid w:val="00502B72"/>
    <w:rsid w:val="00504BC1"/>
    <w:rsid w:val="00505134"/>
    <w:rsid w:val="005056E5"/>
    <w:rsid w:val="00505C04"/>
    <w:rsid w:val="005069CD"/>
    <w:rsid w:val="00507623"/>
    <w:rsid w:val="005078BD"/>
    <w:rsid w:val="00511F15"/>
    <w:rsid w:val="0051318C"/>
    <w:rsid w:val="005142CD"/>
    <w:rsid w:val="005143C9"/>
    <w:rsid w:val="0051452F"/>
    <w:rsid w:val="00515114"/>
    <w:rsid w:val="005157A9"/>
    <w:rsid w:val="00516F86"/>
    <w:rsid w:val="005173A7"/>
    <w:rsid w:val="005177E1"/>
    <w:rsid w:val="00520C0A"/>
    <w:rsid w:val="005218B6"/>
    <w:rsid w:val="00522589"/>
    <w:rsid w:val="005231AE"/>
    <w:rsid w:val="00523CD1"/>
    <w:rsid w:val="00524545"/>
    <w:rsid w:val="00524ECB"/>
    <w:rsid w:val="005255BF"/>
    <w:rsid w:val="005256F6"/>
    <w:rsid w:val="005257DE"/>
    <w:rsid w:val="00527200"/>
    <w:rsid w:val="00530157"/>
    <w:rsid w:val="00530E09"/>
    <w:rsid w:val="00531EBE"/>
    <w:rsid w:val="00532F8B"/>
    <w:rsid w:val="00533737"/>
    <w:rsid w:val="005349EA"/>
    <w:rsid w:val="00534DC1"/>
    <w:rsid w:val="00535B79"/>
    <w:rsid w:val="00535D7C"/>
    <w:rsid w:val="00536579"/>
    <w:rsid w:val="00536C1E"/>
    <w:rsid w:val="0054343A"/>
    <w:rsid w:val="00543974"/>
    <w:rsid w:val="00543EBF"/>
    <w:rsid w:val="00544ABA"/>
    <w:rsid w:val="005453CD"/>
    <w:rsid w:val="0054564E"/>
    <w:rsid w:val="0054593A"/>
    <w:rsid w:val="00546611"/>
    <w:rsid w:val="005467FB"/>
    <w:rsid w:val="00546AE9"/>
    <w:rsid w:val="00547989"/>
    <w:rsid w:val="00550824"/>
    <w:rsid w:val="00551320"/>
    <w:rsid w:val="005518A4"/>
    <w:rsid w:val="00551E2C"/>
    <w:rsid w:val="00552768"/>
    <w:rsid w:val="00552935"/>
    <w:rsid w:val="00552E95"/>
    <w:rsid w:val="00553127"/>
    <w:rsid w:val="005537D5"/>
    <w:rsid w:val="00554BE7"/>
    <w:rsid w:val="0055679C"/>
    <w:rsid w:val="00556D68"/>
    <w:rsid w:val="00557173"/>
    <w:rsid w:val="005576A1"/>
    <w:rsid w:val="00557A64"/>
    <w:rsid w:val="00557E94"/>
    <w:rsid w:val="005605C0"/>
    <w:rsid w:val="0056071C"/>
    <w:rsid w:val="00560D23"/>
    <w:rsid w:val="005615D8"/>
    <w:rsid w:val="005626D6"/>
    <w:rsid w:val="005638D4"/>
    <w:rsid w:val="0056439C"/>
    <w:rsid w:val="00564ACB"/>
    <w:rsid w:val="005656ED"/>
    <w:rsid w:val="00566544"/>
    <w:rsid w:val="00566608"/>
    <w:rsid w:val="00566C83"/>
    <w:rsid w:val="00567CE0"/>
    <w:rsid w:val="005700FE"/>
    <w:rsid w:val="00570E24"/>
    <w:rsid w:val="0057123E"/>
    <w:rsid w:val="00572760"/>
    <w:rsid w:val="0057291A"/>
    <w:rsid w:val="00573C24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B48"/>
    <w:rsid w:val="00581F95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775"/>
    <w:rsid w:val="00587398"/>
    <w:rsid w:val="00587FC0"/>
    <w:rsid w:val="0059015F"/>
    <w:rsid w:val="005906AD"/>
    <w:rsid w:val="00590DA6"/>
    <w:rsid w:val="00591C7D"/>
    <w:rsid w:val="005925C9"/>
    <w:rsid w:val="00592B03"/>
    <w:rsid w:val="00593AB9"/>
    <w:rsid w:val="00594ABB"/>
    <w:rsid w:val="00594D1C"/>
    <w:rsid w:val="00594E36"/>
    <w:rsid w:val="00594F0A"/>
    <w:rsid w:val="0059525E"/>
    <w:rsid w:val="00595887"/>
    <w:rsid w:val="00595A6B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5D0"/>
    <w:rsid w:val="005A3887"/>
    <w:rsid w:val="005A3C8D"/>
    <w:rsid w:val="005A6335"/>
    <w:rsid w:val="005A63BB"/>
    <w:rsid w:val="005A7A66"/>
    <w:rsid w:val="005B02EB"/>
    <w:rsid w:val="005B0324"/>
    <w:rsid w:val="005B0542"/>
    <w:rsid w:val="005B1905"/>
    <w:rsid w:val="005B2225"/>
    <w:rsid w:val="005B2799"/>
    <w:rsid w:val="005B2B77"/>
    <w:rsid w:val="005B342C"/>
    <w:rsid w:val="005B3D4A"/>
    <w:rsid w:val="005B4D87"/>
    <w:rsid w:val="005B7427"/>
    <w:rsid w:val="005B7DD1"/>
    <w:rsid w:val="005C00A0"/>
    <w:rsid w:val="005C0653"/>
    <w:rsid w:val="005C28FA"/>
    <w:rsid w:val="005C40F4"/>
    <w:rsid w:val="005C43BE"/>
    <w:rsid w:val="005C44F3"/>
    <w:rsid w:val="005C5CAF"/>
    <w:rsid w:val="005C5CF6"/>
    <w:rsid w:val="005C69E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34A"/>
    <w:rsid w:val="005D55BA"/>
    <w:rsid w:val="005D5ADB"/>
    <w:rsid w:val="005D648A"/>
    <w:rsid w:val="005D7573"/>
    <w:rsid w:val="005D7E0D"/>
    <w:rsid w:val="005E08A0"/>
    <w:rsid w:val="005E0DA0"/>
    <w:rsid w:val="005E234A"/>
    <w:rsid w:val="005E35CC"/>
    <w:rsid w:val="005E371E"/>
    <w:rsid w:val="005E53F9"/>
    <w:rsid w:val="005E68E9"/>
    <w:rsid w:val="005E775D"/>
    <w:rsid w:val="005F0A43"/>
    <w:rsid w:val="005F27BF"/>
    <w:rsid w:val="005F3BBF"/>
    <w:rsid w:val="005F4171"/>
    <w:rsid w:val="005F4451"/>
    <w:rsid w:val="005F46D6"/>
    <w:rsid w:val="005F4DD6"/>
    <w:rsid w:val="005F50D8"/>
    <w:rsid w:val="005F53A1"/>
    <w:rsid w:val="005F58D8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3F4"/>
    <w:rsid w:val="006047BB"/>
    <w:rsid w:val="00604DC7"/>
    <w:rsid w:val="00604E47"/>
    <w:rsid w:val="00605441"/>
    <w:rsid w:val="00606801"/>
    <w:rsid w:val="00606970"/>
    <w:rsid w:val="00606A20"/>
    <w:rsid w:val="006072C6"/>
    <w:rsid w:val="00607A2E"/>
    <w:rsid w:val="006130F7"/>
    <w:rsid w:val="00613AF8"/>
    <w:rsid w:val="00613C89"/>
    <w:rsid w:val="00613D8E"/>
    <w:rsid w:val="006142E0"/>
    <w:rsid w:val="00616112"/>
    <w:rsid w:val="006205CA"/>
    <w:rsid w:val="00621F53"/>
    <w:rsid w:val="00622D48"/>
    <w:rsid w:val="00622E2A"/>
    <w:rsid w:val="00623089"/>
    <w:rsid w:val="0062308E"/>
    <w:rsid w:val="006230F7"/>
    <w:rsid w:val="006234C4"/>
    <w:rsid w:val="006244C9"/>
    <w:rsid w:val="006245F6"/>
    <w:rsid w:val="0062475D"/>
    <w:rsid w:val="0062495F"/>
    <w:rsid w:val="00625296"/>
    <w:rsid w:val="0062550F"/>
    <w:rsid w:val="006265DF"/>
    <w:rsid w:val="0062660B"/>
    <w:rsid w:val="00626AD1"/>
    <w:rsid w:val="00627AE5"/>
    <w:rsid w:val="006304BC"/>
    <w:rsid w:val="00630B80"/>
    <w:rsid w:val="00630B8D"/>
    <w:rsid w:val="00630DCE"/>
    <w:rsid w:val="0063120A"/>
    <w:rsid w:val="0063150B"/>
    <w:rsid w:val="00631585"/>
    <w:rsid w:val="00632ECF"/>
    <w:rsid w:val="00634ACF"/>
    <w:rsid w:val="00635035"/>
    <w:rsid w:val="0063580D"/>
    <w:rsid w:val="00635CAE"/>
    <w:rsid w:val="006366EB"/>
    <w:rsid w:val="00636819"/>
    <w:rsid w:val="00637240"/>
    <w:rsid w:val="0064077F"/>
    <w:rsid w:val="0064167F"/>
    <w:rsid w:val="00641EE3"/>
    <w:rsid w:val="00643660"/>
    <w:rsid w:val="006467CD"/>
    <w:rsid w:val="0064757D"/>
    <w:rsid w:val="00647B76"/>
    <w:rsid w:val="00650139"/>
    <w:rsid w:val="00652147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EFA"/>
    <w:rsid w:val="006571F6"/>
    <w:rsid w:val="006614ED"/>
    <w:rsid w:val="006618CC"/>
    <w:rsid w:val="00661D71"/>
    <w:rsid w:val="00662111"/>
    <w:rsid w:val="00662118"/>
    <w:rsid w:val="006638AD"/>
    <w:rsid w:val="006648EB"/>
    <w:rsid w:val="00665D0C"/>
    <w:rsid w:val="00666C9E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922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943"/>
    <w:rsid w:val="0068436C"/>
    <w:rsid w:val="0068545E"/>
    <w:rsid w:val="00685FD4"/>
    <w:rsid w:val="00686612"/>
    <w:rsid w:val="0068661E"/>
    <w:rsid w:val="00687B5C"/>
    <w:rsid w:val="00690A49"/>
    <w:rsid w:val="00690BB6"/>
    <w:rsid w:val="0069126E"/>
    <w:rsid w:val="00691B30"/>
    <w:rsid w:val="0069248B"/>
    <w:rsid w:val="006924C9"/>
    <w:rsid w:val="00693723"/>
    <w:rsid w:val="006939B5"/>
    <w:rsid w:val="00693E1F"/>
    <w:rsid w:val="00693ECB"/>
    <w:rsid w:val="00694797"/>
    <w:rsid w:val="00695887"/>
    <w:rsid w:val="006960E3"/>
    <w:rsid w:val="006962C9"/>
    <w:rsid w:val="00697733"/>
    <w:rsid w:val="006A230F"/>
    <w:rsid w:val="006A2372"/>
    <w:rsid w:val="006A254E"/>
    <w:rsid w:val="006A2C30"/>
    <w:rsid w:val="006A301C"/>
    <w:rsid w:val="006A34E8"/>
    <w:rsid w:val="006A3E2B"/>
    <w:rsid w:val="006A47F8"/>
    <w:rsid w:val="006A4EF2"/>
    <w:rsid w:val="006A5404"/>
    <w:rsid w:val="006A6E17"/>
    <w:rsid w:val="006A77F0"/>
    <w:rsid w:val="006B0DF1"/>
    <w:rsid w:val="006B120D"/>
    <w:rsid w:val="006B17E7"/>
    <w:rsid w:val="006B19E8"/>
    <w:rsid w:val="006B1A8A"/>
    <w:rsid w:val="006B1FD5"/>
    <w:rsid w:val="006B2E4E"/>
    <w:rsid w:val="006B4BE1"/>
    <w:rsid w:val="006B555A"/>
    <w:rsid w:val="006B562D"/>
    <w:rsid w:val="006B57F3"/>
    <w:rsid w:val="006B600A"/>
    <w:rsid w:val="006B6635"/>
    <w:rsid w:val="006B6E1C"/>
    <w:rsid w:val="006B7D22"/>
    <w:rsid w:val="006B7D2C"/>
    <w:rsid w:val="006C1019"/>
    <w:rsid w:val="006C237D"/>
    <w:rsid w:val="006C2BB5"/>
    <w:rsid w:val="006C2BEE"/>
    <w:rsid w:val="006C380E"/>
    <w:rsid w:val="006C3AD8"/>
    <w:rsid w:val="006C4516"/>
    <w:rsid w:val="006C455E"/>
    <w:rsid w:val="006C475C"/>
    <w:rsid w:val="006C520F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6AA"/>
    <w:rsid w:val="006E0BB0"/>
    <w:rsid w:val="006E115B"/>
    <w:rsid w:val="006E12C3"/>
    <w:rsid w:val="006E2529"/>
    <w:rsid w:val="006E354D"/>
    <w:rsid w:val="006E3A4A"/>
    <w:rsid w:val="006E44DA"/>
    <w:rsid w:val="006E45F3"/>
    <w:rsid w:val="006E4A2F"/>
    <w:rsid w:val="006E4ED4"/>
    <w:rsid w:val="006E5341"/>
    <w:rsid w:val="006E54F0"/>
    <w:rsid w:val="006E5E19"/>
    <w:rsid w:val="006E61C3"/>
    <w:rsid w:val="006E799D"/>
    <w:rsid w:val="006F0593"/>
    <w:rsid w:val="006F0835"/>
    <w:rsid w:val="006F1064"/>
    <w:rsid w:val="006F1EB7"/>
    <w:rsid w:val="006F3FE4"/>
    <w:rsid w:val="006F414F"/>
    <w:rsid w:val="006F52E5"/>
    <w:rsid w:val="006F6066"/>
    <w:rsid w:val="006F609F"/>
    <w:rsid w:val="006F6850"/>
    <w:rsid w:val="006F696B"/>
    <w:rsid w:val="006F707E"/>
    <w:rsid w:val="006F7149"/>
    <w:rsid w:val="007001DC"/>
    <w:rsid w:val="00700473"/>
    <w:rsid w:val="00701A51"/>
    <w:rsid w:val="007025CB"/>
    <w:rsid w:val="007034AA"/>
    <w:rsid w:val="00703C9D"/>
    <w:rsid w:val="0070490C"/>
    <w:rsid w:val="00705C38"/>
    <w:rsid w:val="00706465"/>
    <w:rsid w:val="0070695A"/>
    <w:rsid w:val="00707384"/>
    <w:rsid w:val="0070782D"/>
    <w:rsid w:val="00707E5E"/>
    <w:rsid w:val="007109C2"/>
    <w:rsid w:val="00710B54"/>
    <w:rsid w:val="00711340"/>
    <w:rsid w:val="00711EF3"/>
    <w:rsid w:val="007126A1"/>
    <w:rsid w:val="00712C42"/>
    <w:rsid w:val="00713DE0"/>
    <w:rsid w:val="00713DE4"/>
    <w:rsid w:val="00714C47"/>
    <w:rsid w:val="007158A5"/>
    <w:rsid w:val="00716462"/>
    <w:rsid w:val="00716D39"/>
    <w:rsid w:val="00717EA7"/>
    <w:rsid w:val="00721084"/>
    <w:rsid w:val="00721262"/>
    <w:rsid w:val="00721528"/>
    <w:rsid w:val="00721D9B"/>
    <w:rsid w:val="00722121"/>
    <w:rsid w:val="007224B9"/>
    <w:rsid w:val="00722F94"/>
    <w:rsid w:val="00723AA7"/>
    <w:rsid w:val="0072432E"/>
    <w:rsid w:val="00726036"/>
    <w:rsid w:val="00726244"/>
    <w:rsid w:val="00726279"/>
    <w:rsid w:val="00726A9B"/>
    <w:rsid w:val="00727530"/>
    <w:rsid w:val="007278F2"/>
    <w:rsid w:val="00731E7C"/>
    <w:rsid w:val="007329EF"/>
    <w:rsid w:val="0073327A"/>
    <w:rsid w:val="00734EBE"/>
    <w:rsid w:val="00735F9D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2E4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47F72"/>
    <w:rsid w:val="00751091"/>
    <w:rsid w:val="00751B83"/>
    <w:rsid w:val="0075396C"/>
    <w:rsid w:val="00754359"/>
    <w:rsid w:val="00754411"/>
    <w:rsid w:val="00754BD9"/>
    <w:rsid w:val="00754E7A"/>
    <w:rsid w:val="0075540C"/>
    <w:rsid w:val="00755DB1"/>
    <w:rsid w:val="007574FC"/>
    <w:rsid w:val="00760975"/>
    <w:rsid w:val="00760D30"/>
    <w:rsid w:val="00761FDA"/>
    <w:rsid w:val="00762091"/>
    <w:rsid w:val="007621FF"/>
    <w:rsid w:val="007634E3"/>
    <w:rsid w:val="00764194"/>
    <w:rsid w:val="00765ED3"/>
    <w:rsid w:val="00765FB7"/>
    <w:rsid w:val="0076681D"/>
    <w:rsid w:val="00766A65"/>
    <w:rsid w:val="007671F5"/>
    <w:rsid w:val="0076751E"/>
    <w:rsid w:val="007676B8"/>
    <w:rsid w:val="0077175C"/>
    <w:rsid w:val="00771870"/>
    <w:rsid w:val="00771BF9"/>
    <w:rsid w:val="00772D1A"/>
    <w:rsid w:val="00772F1C"/>
    <w:rsid w:val="00772F8A"/>
    <w:rsid w:val="007739C6"/>
    <w:rsid w:val="00774889"/>
    <w:rsid w:val="00774FF5"/>
    <w:rsid w:val="007750B3"/>
    <w:rsid w:val="00775F76"/>
    <w:rsid w:val="00776AEA"/>
    <w:rsid w:val="00776BFB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1C0F"/>
    <w:rsid w:val="007932B2"/>
    <w:rsid w:val="00794924"/>
    <w:rsid w:val="007951B8"/>
    <w:rsid w:val="00796268"/>
    <w:rsid w:val="00797F16"/>
    <w:rsid w:val="007A01BC"/>
    <w:rsid w:val="007A0BC2"/>
    <w:rsid w:val="007A1F44"/>
    <w:rsid w:val="007A23FF"/>
    <w:rsid w:val="007A28EB"/>
    <w:rsid w:val="007A295B"/>
    <w:rsid w:val="007A339C"/>
    <w:rsid w:val="007A3424"/>
    <w:rsid w:val="007A35EF"/>
    <w:rsid w:val="007A43A2"/>
    <w:rsid w:val="007A4D04"/>
    <w:rsid w:val="007A5641"/>
    <w:rsid w:val="007A5855"/>
    <w:rsid w:val="007A7A96"/>
    <w:rsid w:val="007B03AF"/>
    <w:rsid w:val="007B1543"/>
    <w:rsid w:val="007B1AC0"/>
    <w:rsid w:val="007B270A"/>
    <w:rsid w:val="007B2D3B"/>
    <w:rsid w:val="007B300E"/>
    <w:rsid w:val="007B305E"/>
    <w:rsid w:val="007B3DA0"/>
    <w:rsid w:val="007B52CD"/>
    <w:rsid w:val="007B5E7A"/>
    <w:rsid w:val="007B6B4A"/>
    <w:rsid w:val="007B7DC1"/>
    <w:rsid w:val="007B7EDB"/>
    <w:rsid w:val="007C19AD"/>
    <w:rsid w:val="007C283C"/>
    <w:rsid w:val="007C3598"/>
    <w:rsid w:val="007C387F"/>
    <w:rsid w:val="007C3FA8"/>
    <w:rsid w:val="007C47CE"/>
    <w:rsid w:val="007C68DA"/>
    <w:rsid w:val="007C6F32"/>
    <w:rsid w:val="007D229A"/>
    <w:rsid w:val="007D2F44"/>
    <w:rsid w:val="007D2F4D"/>
    <w:rsid w:val="007D4178"/>
    <w:rsid w:val="007D4D33"/>
    <w:rsid w:val="007D6F5E"/>
    <w:rsid w:val="007D7175"/>
    <w:rsid w:val="007E1369"/>
    <w:rsid w:val="007E1A1B"/>
    <w:rsid w:val="007E1A88"/>
    <w:rsid w:val="007E1FE4"/>
    <w:rsid w:val="007E294B"/>
    <w:rsid w:val="007E413B"/>
    <w:rsid w:val="007E4C88"/>
    <w:rsid w:val="007E585E"/>
    <w:rsid w:val="007E6E9A"/>
    <w:rsid w:val="007E7DDF"/>
    <w:rsid w:val="007F06CE"/>
    <w:rsid w:val="007F11C8"/>
    <w:rsid w:val="007F1CFB"/>
    <w:rsid w:val="007F220B"/>
    <w:rsid w:val="007F2693"/>
    <w:rsid w:val="007F2773"/>
    <w:rsid w:val="007F27DD"/>
    <w:rsid w:val="007F2CC1"/>
    <w:rsid w:val="007F3D24"/>
    <w:rsid w:val="007F62AA"/>
    <w:rsid w:val="007F6880"/>
    <w:rsid w:val="007F76B4"/>
    <w:rsid w:val="008001B4"/>
    <w:rsid w:val="00800769"/>
    <w:rsid w:val="00800ED2"/>
    <w:rsid w:val="00801388"/>
    <w:rsid w:val="00802E74"/>
    <w:rsid w:val="008036CE"/>
    <w:rsid w:val="00804B92"/>
    <w:rsid w:val="00804E21"/>
    <w:rsid w:val="00805092"/>
    <w:rsid w:val="00806AAF"/>
    <w:rsid w:val="008070AC"/>
    <w:rsid w:val="00807130"/>
    <w:rsid w:val="008101FD"/>
    <w:rsid w:val="008102BC"/>
    <w:rsid w:val="00810857"/>
    <w:rsid w:val="00810D8D"/>
    <w:rsid w:val="0081161A"/>
    <w:rsid w:val="00811835"/>
    <w:rsid w:val="00811FCE"/>
    <w:rsid w:val="0081222B"/>
    <w:rsid w:val="008135D7"/>
    <w:rsid w:val="0081581D"/>
    <w:rsid w:val="0081599E"/>
    <w:rsid w:val="008172BE"/>
    <w:rsid w:val="00817B71"/>
    <w:rsid w:val="00817F7C"/>
    <w:rsid w:val="00820244"/>
    <w:rsid w:val="00820C7F"/>
    <w:rsid w:val="008221B3"/>
    <w:rsid w:val="0082248E"/>
    <w:rsid w:val="00822BAA"/>
    <w:rsid w:val="00824078"/>
    <w:rsid w:val="00824FDF"/>
    <w:rsid w:val="00825125"/>
    <w:rsid w:val="008257CC"/>
    <w:rsid w:val="0082680E"/>
    <w:rsid w:val="008274BF"/>
    <w:rsid w:val="00830DC3"/>
    <w:rsid w:val="00831555"/>
    <w:rsid w:val="00831649"/>
    <w:rsid w:val="00831F52"/>
    <w:rsid w:val="00832154"/>
    <w:rsid w:val="00832F5C"/>
    <w:rsid w:val="008348ED"/>
    <w:rsid w:val="00835476"/>
    <w:rsid w:val="008359E0"/>
    <w:rsid w:val="00835AEC"/>
    <w:rsid w:val="008376F6"/>
    <w:rsid w:val="00837D5B"/>
    <w:rsid w:val="00840607"/>
    <w:rsid w:val="00841A08"/>
    <w:rsid w:val="00841CD2"/>
    <w:rsid w:val="00842667"/>
    <w:rsid w:val="008428D1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947"/>
    <w:rsid w:val="00852E19"/>
    <w:rsid w:val="008555B5"/>
    <w:rsid w:val="00856833"/>
    <w:rsid w:val="00856840"/>
    <w:rsid w:val="00856DF9"/>
    <w:rsid w:val="0085742C"/>
    <w:rsid w:val="0085773E"/>
    <w:rsid w:val="0086087C"/>
    <w:rsid w:val="00860B3E"/>
    <w:rsid w:val="00860D8E"/>
    <w:rsid w:val="008619CC"/>
    <w:rsid w:val="0086275E"/>
    <w:rsid w:val="00862F2F"/>
    <w:rsid w:val="008637A2"/>
    <w:rsid w:val="00864440"/>
    <w:rsid w:val="00864D76"/>
    <w:rsid w:val="008650FC"/>
    <w:rsid w:val="00866A34"/>
    <w:rsid w:val="00866EB3"/>
    <w:rsid w:val="0086701A"/>
    <w:rsid w:val="0086779A"/>
    <w:rsid w:val="00867A0F"/>
    <w:rsid w:val="00867BD2"/>
    <w:rsid w:val="00870109"/>
    <w:rsid w:val="00870CB4"/>
    <w:rsid w:val="008712FD"/>
    <w:rsid w:val="008716A1"/>
    <w:rsid w:val="00872D3F"/>
    <w:rsid w:val="008733E4"/>
    <w:rsid w:val="00873F15"/>
    <w:rsid w:val="00874096"/>
    <w:rsid w:val="008756A4"/>
    <w:rsid w:val="00875F73"/>
    <w:rsid w:val="00876BFF"/>
    <w:rsid w:val="00880A31"/>
    <w:rsid w:val="00880F30"/>
    <w:rsid w:val="008833E8"/>
    <w:rsid w:val="00885F22"/>
    <w:rsid w:val="00886159"/>
    <w:rsid w:val="00887B48"/>
    <w:rsid w:val="00887BDF"/>
    <w:rsid w:val="00887C11"/>
    <w:rsid w:val="0089176E"/>
    <w:rsid w:val="008917E0"/>
    <w:rsid w:val="00892365"/>
    <w:rsid w:val="00892BE5"/>
    <w:rsid w:val="0089387C"/>
    <w:rsid w:val="0089444E"/>
    <w:rsid w:val="008949DF"/>
    <w:rsid w:val="008951DB"/>
    <w:rsid w:val="00895AED"/>
    <w:rsid w:val="00895FE2"/>
    <w:rsid w:val="0089687E"/>
    <w:rsid w:val="00896C81"/>
    <w:rsid w:val="00896D83"/>
    <w:rsid w:val="008971D1"/>
    <w:rsid w:val="008A03F7"/>
    <w:rsid w:val="008A0AB2"/>
    <w:rsid w:val="008A0CFC"/>
    <w:rsid w:val="008A12FE"/>
    <w:rsid w:val="008A1E10"/>
    <w:rsid w:val="008A2003"/>
    <w:rsid w:val="008A28B6"/>
    <w:rsid w:val="008A2BB1"/>
    <w:rsid w:val="008A3466"/>
    <w:rsid w:val="008A389F"/>
    <w:rsid w:val="008A3A82"/>
    <w:rsid w:val="008A3D02"/>
    <w:rsid w:val="008A5940"/>
    <w:rsid w:val="008A73B2"/>
    <w:rsid w:val="008A7D56"/>
    <w:rsid w:val="008B0354"/>
    <w:rsid w:val="008B043F"/>
    <w:rsid w:val="008B0808"/>
    <w:rsid w:val="008B0AEC"/>
    <w:rsid w:val="008B0BEB"/>
    <w:rsid w:val="008B1E53"/>
    <w:rsid w:val="008B1E5B"/>
    <w:rsid w:val="008B389D"/>
    <w:rsid w:val="008B3C5C"/>
    <w:rsid w:val="008B5299"/>
    <w:rsid w:val="008B59F3"/>
    <w:rsid w:val="008B5A5F"/>
    <w:rsid w:val="008B5AB0"/>
    <w:rsid w:val="008B6054"/>
    <w:rsid w:val="008B690B"/>
    <w:rsid w:val="008B6B74"/>
    <w:rsid w:val="008B6CF9"/>
    <w:rsid w:val="008B7B08"/>
    <w:rsid w:val="008B7EEB"/>
    <w:rsid w:val="008C13F0"/>
    <w:rsid w:val="008C18C0"/>
    <w:rsid w:val="008C1F26"/>
    <w:rsid w:val="008C2557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943"/>
    <w:rsid w:val="008D6D7B"/>
    <w:rsid w:val="008D6F4C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42C"/>
    <w:rsid w:val="008F0A38"/>
    <w:rsid w:val="008F0F84"/>
    <w:rsid w:val="008F1014"/>
    <w:rsid w:val="008F11C9"/>
    <w:rsid w:val="008F23D8"/>
    <w:rsid w:val="008F2FD5"/>
    <w:rsid w:val="008F37E5"/>
    <w:rsid w:val="008F3F9C"/>
    <w:rsid w:val="008F48C2"/>
    <w:rsid w:val="008F5840"/>
    <w:rsid w:val="008F5EEF"/>
    <w:rsid w:val="008F66FE"/>
    <w:rsid w:val="008F72CC"/>
    <w:rsid w:val="008F72CD"/>
    <w:rsid w:val="009002B4"/>
    <w:rsid w:val="009009AD"/>
    <w:rsid w:val="009033EE"/>
    <w:rsid w:val="00903802"/>
    <w:rsid w:val="00903D94"/>
    <w:rsid w:val="009063F6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2E10"/>
    <w:rsid w:val="00913612"/>
    <w:rsid w:val="00913668"/>
    <w:rsid w:val="0091366A"/>
    <w:rsid w:val="00913824"/>
    <w:rsid w:val="00913FCD"/>
    <w:rsid w:val="00915757"/>
    <w:rsid w:val="009159B3"/>
    <w:rsid w:val="0091602C"/>
    <w:rsid w:val="00916181"/>
    <w:rsid w:val="009167F6"/>
    <w:rsid w:val="009204C5"/>
    <w:rsid w:val="009215EC"/>
    <w:rsid w:val="0092180D"/>
    <w:rsid w:val="009232C9"/>
    <w:rsid w:val="00923608"/>
    <w:rsid w:val="009238E5"/>
    <w:rsid w:val="00923F12"/>
    <w:rsid w:val="00924CB6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0718"/>
    <w:rsid w:val="00940822"/>
    <w:rsid w:val="00942C80"/>
    <w:rsid w:val="00943197"/>
    <w:rsid w:val="009435F2"/>
    <w:rsid w:val="00945180"/>
    <w:rsid w:val="0094590C"/>
    <w:rsid w:val="00945E9E"/>
    <w:rsid w:val="00946355"/>
    <w:rsid w:val="009468B7"/>
    <w:rsid w:val="0094724E"/>
    <w:rsid w:val="00947825"/>
    <w:rsid w:val="00947973"/>
    <w:rsid w:val="00947BE6"/>
    <w:rsid w:val="0095048D"/>
    <w:rsid w:val="00950EBD"/>
    <w:rsid w:val="00951ADB"/>
    <w:rsid w:val="0095380C"/>
    <w:rsid w:val="00954353"/>
    <w:rsid w:val="0095591D"/>
    <w:rsid w:val="00955C0A"/>
    <w:rsid w:val="00955C4F"/>
    <w:rsid w:val="00957D3F"/>
    <w:rsid w:val="009606CD"/>
    <w:rsid w:val="009657F1"/>
    <w:rsid w:val="0096625D"/>
    <w:rsid w:val="00966331"/>
    <w:rsid w:val="009673CF"/>
    <w:rsid w:val="009676D2"/>
    <w:rsid w:val="009709F8"/>
    <w:rsid w:val="00971B53"/>
    <w:rsid w:val="00972929"/>
    <w:rsid w:val="00972F91"/>
    <w:rsid w:val="00973827"/>
    <w:rsid w:val="009742D3"/>
    <w:rsid w:val="00977BA7"/>
    <w:rsid w:val="00980517"/>
    <w:rsid w:val="00980697"/>
    <w:rsid w:val="00980F3A"/>
    <w:rsid w:val="0098194F"/>
    <w:rsid w:val="00981A3C"/>
    <w:rsid w:val="009826C8"/>
    <w:rsid w:val="009836E4"/>
    <w:rsid w:val="0098412F"/>
    <w:rsid w:val="009842F0"/>
    <w:rsid w:val="00984DC5"/>
    <w:rsid w:val="00985F28"/>
    <w:rsid w:val="00986149"/>
    <w:rsid w:val="00986176"/>
    <w:rsid w:val="00986E7F"/>
    <w:rsid w:val="00987536"/>
    <w:rsid w:val="00987805"/>
    <w:rsid w:val="0099005F"/>
    <w:rsid w:val="0099035D"/>
    <w:rsid w:val="00990BD5"/>
    <w:rsid w:val="0099196F"/>
    <w:rsid w:val="00991B92"/>
    <w:rsid w:val="00992B98"/>
    <w:rsid w:val="0099339D"/>
    <w:rsid w:val="0099359F"/>
    <w:rsid w:val="0099485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256"/>
    <w:rsid w:val="009A2DF9"/>
    <w:rsid w:val="009A3A86"/>
    <w:rsid w:val="009A4869"/>
    <w:rsid w:val="009A6A6B"/>
    <w:rsid w:val="009B1EF9"/>
    <w:rsid w:val="009B26AC"/>
    <w:rsid w:val="009B2D00"/>
    <w:rsid w:val="009B37E2"/>
    <w:rsid w:val="009B4519"/>
    <w:rsid w:val="009B506B"/>
    <w:rsid w:val="009B56EC"/>
    <w:rsid w:val="009B57EF"/>
    <w:rsid w:val="009B5B85"/>
    <w:rsid w:val="009B6FC5"/>
    <w:rsid w:val="009B7204"/>
    <w:rsid w:val="009B7564"/>
    <w:rsid w:val="009C0074"/>
    <w:rsid w:val="009C0467"/>
    <w:rsid w:val="009C0564"/>
    <w:rsid w:val="009C0D54"/>
    <w:rsid w:val="009C19C1"/>
    <w:rsid w:val="009C2685"/>
    <w:rsid w:val="009C39BC"/>
    <w:rsid w:val="009C4BC2"/>
    <w:rsid w:val="009C4D22"/>
    <w:rsid w:val="009C56DF"/>
    <w:rsid w:val="009C7320"/>
    <w:rsid w:val="009D01A6"/>
    <w:rsid w:val="009D0729"/>
    <w:rsid w:val="009D0F66"/>
    <w:rsid w:val="009D1A06"/>
    <w:rsid w:val="009D1BA4"/>
    <w:rsid w:val="009D22E4"/>
    <w:rsid w:val="009D22F7"/>
    <w:rsid w:val="009D319C"/>
    <w:rsid w:val="009D40D1"/>
    <w:rsid w:val="009D5BAB"/>
    <w:rsid w:val="009D6A0A"/>
    <w:rsid w:val="009E058F"/>
    <w:rsid w:val="009E0A9E"/>
    <w:rsid w:val="009E19A2"/>
    <w:rsid w:val="009E2A68"/>
    <w:rsid w:val="009E3090"/>
    <w:rsid w:val="009E3AFD"/>
    <w:rsid w:val="009E3CDD"/>
    <w:rsid w:val="009E4B16"/>
    <w:rsid w:val="009E52C3"/>
    <w:rsid w:val="009E55B0"/>
    <w:rsid w:val="009E5AB3"/>
    <w:rsid w:val="009E5C60"/>
    <w:rsid w:val="009E64DB"/>
    <w:rsid w:val="009E6794"/>
    <w:rsid w:val="009E7189"/>
    <w:rsid w:val="009E7E46"/>
    <w:rsid w:val="009E7FC1"/>
    <w:rsid w:val="009F01E1"/>
    <w:rsid w:val="009F0B0B"/>
    <w:rsid w:val="009F0B4D"/>
    <w:rsid w:val="009F1096"/>
    <w:rsid w:val="009F150E"/>
    <w:rsid w:val="009F27AD"/>
    <w:rsid w:val="009F3DE9"/>
    <w:rsid w:val="009F3FB5"/>
    <w:rsid w:val="009F521F"/>
    <w:rsid w:val="009F553C"/>
    <w:rsid w:val="009F56F2"/>
    <w:rsid w:val="009F59F8"/>
    <w:rsid w:val="009F609B"/>
    <w:rsid w:val="00A005B0"/>
    <w:rsid w:val="00A010DD"/>
    <w:rsid w:val="00A01F17"/>
    <w:rsid w:val="00A0217E"/>
    <w:rsid w:val="00A022A5"/>
    <w:rsid w:val="00A02BB4"/>
    <w:rsid w:val="00A03A22"/>
    <w:rsid w:val="00A04322"/>
    <w:rsid w:val="00A04634"/>
    <w:rsid w:val="00A06119"/>
    <w:rsid w:val="00A078EE"/>
    <w:rsid w:val="00A07A48"/>
    <w:rsid w:val="00A108EE"/>
    <w:rsid w:val="00A10BB8"/>
    <w:rsid w:val="00A1200D"/>
    <w:rsid w:val="00A1225B"/>
    <w:rsid w:val="00A123A4"/>
    <w:rsid w:val="00A137E4"/>
    <w:rsid w:val="00A14813"/>
    <w:rsid w:val="00A1566A"/>
    <w:rsid w:val="00A15E76"/>
    <w:rsid w:val="00A165BF"/>
    <w:rsid w:val="00A170A2"/>
    <w:rsid w:val="00A172E8"/>
    <w:rsid w:val="00A179FF"/>
    <w:rsid w:val="00A214F5"/>
    <w:rsid w:val="00A21A36"/>
    <w:rsid w:val="00A21E3D"/>
    <w:rsid w:val="00A25294"/>
    <w:rsid w:val="00A254EE"/>
    <w:rsid w:val="00A25BE7"/>
    <w:rsid w:val="00A268A2"/>
    <w:rsid w:val="00A27008"/>
    <w:rsid w:val="00A27CDF"/>
    <w:rsid w:val="00A309C6"/>
    <w:rsid w:val="00A30D13"/>
    <w:rsid w:val="00A314F9"/>
    <w:rsid w:val="00A319D0"/>
    <w:rsid w:val="00A32316"/>
    <w:rsid w:val="00A32F52"/>
    <w:rsid w:val="00A33172"/>
    <w:rsid w:val="00A33458"/>
    <w:rsid w:val="00A33F6A"/>
    <w:rsid w:val="00A3432B"/>
    <w:rsid w:val="00A343E2"/>
    <w:rsid w:val="00A346BA"/>
    <w:rsid w:val="00A34C67"/>
    <w:rsid w:val="00A34D62"/>
    <w:rsid w:val="00A3611D"/>
    <w:rsid w:val="00A36339"/>
    <w:rsid w:val="00A366E4"/>
    <w:rsid w:val="00A37B09"/>
    <w:rsid w:val="00A4376F"/>
    <w:rsid w:val="00A4549F"/>
    <w:rsid w:val="00A45B9B"/>
    <w:rsid w:val="00A462FE"/>
    <w:rsid w:val="00A501AD"/>
    <w:rsid w:val="00A501C9"/>
    <w:rsid w:val="00A50506"/>
    <w:rsid w:val="00A525B7"/>
    <w:rsid w:val="00A52FEA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55"/>
    <w:rsid w:val="00A62080"/>
    <w:rsid w:val="00A623BE"/>
    <w:rsid w:val="00A630A2"/>
    <w:rsid w:val="00A632B8"/>
    <w:rsid w:val="00A63BF3"/>
    <w:rsid w:val="00A64942"/>
    <w:rsid w:val="00A65439"/>
    <w:rsid w:val="00A65911"/>
    <w:rsid w:val="00A6643C"/>
    <w:rsid w:val="00A67544"/>
    <w:rsid w:val="00A67A4E"/>
    <w:rsid w:val="00A67DE7"/>
    <w:rsid w:val="00A7075B"/>
    <w:rsid w:val="00A70824"/>
    <w:rsid w:val="00A7116A"/>
    <w:rsid w:val="00A71C77"/>
    <w:rsid w:val="00A71CE6"/>
    <w:rsid w:val="00A71D23"/>
    <w:rsid w:val="00A71F74"/>
    <w:rsid w:val="00A7333A"/>
    <w:rsid w:val="00A733DB"/>
    <w:rsid w:val="00A73D0D"/>
    <w:rsid w:val="00A73F59"/>
    <w:rsid w:val="00A74A92"/>
    <w:rsid w:val="00A755FF"/>
    <w:rsid w:val="00A75CC1"/>
    <w:rsid w:val="00A75E88"/>
    <w:rsid w:val="00A7616E"/>
    <w:rsid w:val="00A76C9D"/>
    <w:rsid w:val="00A80404"/>
    <w:rsid w:val="00A8056E"/>
    <w:rsid w:val="00A8094B"/>
    <w:rsid w:val="00A829CE"/>
    <w:rsid w:val="00A82D58"/>
    <w:rsid w:val="00A8399D"/>
    <w:rsid w:val="00A83E3D"/>
    <w:rsid w:val="00A8443A"/>
    <w:rsid w:val="00A8479C"/>
    <w:rsid w:val="00A8557B"/>
    <w:rsid w:val="00A85A05"/>
    <w:rsid w:val="00A867D2"/>
    <w:rsid w:val="00A86D63"/>
    <w:rsid w:val="00A87797"/>
    <w:rsid w:val="00A90E72"/>
    <w:rsid w:val="00A9222E"/>
    <w:rsid w:val="00A922A2"/>
    <w:rsid w:val="00A9327B"/>
    <w:rsid w:val="00A93B69"/>
    <w:rsid w:val="00A953B9"/>
    <w:rsid w:val="00A963C7"/>
    <w:rsid w:val="00AA1626"/>
    <w:rsid w:val="00AA1915"/>
    <w:rsid w:val="00AA1C25"/>
    <w:rsid w:val="00AA3C09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819"/>
    <w:rsid w:val="00AB29CF"/>
    <w:rsid w:val="00AB2D39"/>
    <w:rsid w:val="00AB3113"/>
    <w:rsid w:val="00AB348A"/>
    <w:rsid w:val="00AB3F38"/>
    <w:rsid w:val="00AB43EC"/>
    <w:rsid w:val="00AB4BF4"/>
    <w:rsid w:val="00AB4FFA"/>
    <w:rsid w:val="00AB53E7"/>
    <w:rsid w:val="00AB5ADF"/>
    <w:rsid w:val="00AB5E57"/>
    <w:rsid w:val="00AB6749"/>
    <w:rsid w:val="00AB725F"/>
    <w:rsid w:val="00AC0705"/>
    <w:rsid w:val="00AC109B"/>
    <w:rsid w:val="00AC216A"/>
    <w:rsid w:val="00AC3D6C"/>
    <w:rsid w:val="00AC4AC3"/>
    <w:rsid w:val="00AC624B"/>
    <w:rsid w:val="00AC74DA"/>
    <w:rsid w:val="00AC76E3"/>
    <w:rsid w:val="00AC788C"/>
    <w:rsid w:val="00AC7A2B"/>
    <w:rsid w:val="00AC7C25"/>
    <w:rsid w:val="00AD06EA"/>
    <w:rsid w:val="00AD0883"/>
    <w:rsid w:val="00AD0A51"/>
    <w:rsid w:val="00AD0B37"/>
    <w:rsid w:val="00AD11F7"/>
    <w:rsid w:val="00AD1DB7"/>
    <w:rsid w:val="00AD2852"/>
    <w:rsid w:val="00AD3976"/>
    <w:rsid w:val="00AD47D1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9CC"/>
    <w:rsid w:val="00AE3B4E"/>
    <w:rsid w:val="00AE3BA6"/>
    <w:rsid w:val="00AE59EC"/>
    <w:rsid w:val="00AE67B3"/>
    <w:rsid w:val="00AE7230"/>
    <w:rsid w:val="00AE7864"/>
    <w:rsid w:val="00AE7949"/>
    <w:rsid w:val="00AF25D5"/>
    <w:rsid w:val="00AF3DBB"/>
    <w:rsid w:val="00AF5194"/>
    <w:rsid w:val="00AF53EF"/>
    <w:rsid w:val="00AF5979"/>
    <w:rsid w:val="00AF6EAB"/>
    <w:rsid w:val="00AF73BE"/>
    <w:rsid w:val="00AF73C3"/>
    <w:rsid w:val="00AF795C"/>
    <w:rsid w:val="00AF79AC"/>
    <w:rsid w:val="00AF7AD5"/>
    <w:rsid w:val="00B002D0"/>
    <w:rsid w:val="00B00752"/>
    <w:rsid w:val="00B0094F"/>
    <w:rsid w:val="00B026C1"/>
    <w:rsid w:val="00B02B9C"/>
    <w:rsid w:val="00B0353B"/>
    <w:rsid w:val="00B03F48"/>
    <w:rsid w:val="00B040B2"/>
    <w:rsid w:val="00B044C4"/>
    <w:rsid w:val="00B05709"/>
    <w:rsid w:val="00B05886"/>
    <w:rsid w:val="00B05F56"/>
    <w:rsid w:val="00B07BB9"/>
    <w:rsid w:val="00B10558"/>
    <w:rsid w:val="00B156A9"/>
    <w:rsid w:val="00B15F83"/>
    <w:rsid w:val="00B160FF"/>
    <w:rsid w:val="00B16322"/>
    <w:rsid w:val="00B1662E"/>
    <w:rsid w:val="00B16A6F"/>
    <w:rsid w:val="00B17BCE"/>
    <w:rsid w:val="00B20F35"/>
    <w:rsid w:val="00B2161F"/>
    <w:rsid w:val="00B21827"/>
    <w:rsid w:val="00B21DFB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957"/>
    <w:rsid w:val="00B30096"/>
    <w:rsid w:val="00B30B4E"/>
    <w:rsid w:val="00B31246"/>
    <w:rsid w:val="00B326FF"/>
    <w:rsid w:val="00B340AA"/>
    <w:rsid w:val="00B34136"/>
    <w:rsid w:val="00B34440"/>
    <w:rsid w:val="00B34A9F"/>
    <w:rsid w:val="00B34B01"/>
    <w:rsid w:val="00B34B80"/>
    <w:rsid w:val="00B35CDA"/>
    <w:rsid w:val="00B3694D"/>
    <w:rsid w:val="00B369D1"/>
    <w:rsid w:val="00B37D97"/>
    <w:rsid w:val="00B37F40"/>
    <w:rsid w:val="00B400D8"/>
    <w:rsid w:val="00B411BD"/>
    <w:rsid w:val="00B412D1"/>
    <w:rsid w:val="00B41559"/>
    <w:rsid w:val="00B415A6"/>
    <w:rsid w:val="00B418E8"/>
    <w:rsid w:val="00B41DCC"/>
    <w:rsid w:val="00B42285"/>
    <w:rsid w:val="00B4274B"/>
    <w:rsid w:val="00B42DCB"/>
    <w:rsid w:val="00B435B1"/>
    <w:rsid w:val="00B4367F"/>
    <w:rsid w:val="00B43885"/>
    <w:rsid w:val="00B438BA"/>
    <w:rsid w:val="00B447F7"/>
    <w:rsid w:val="00B44F99"/>
    <w:rsid w:val="00B45876"/>
    <w:rsid w:val="00B505C9"/>
    <w:rsid w:val="00B51542"/>
    <w:rsid w:val="00B51D1D"/>
    <w:rsid w:val="00B5310E"/>
    <w:rsid w:val="00B54ACC"/>
    <w:rsid w:val="00B54DCB"/>
    <w:rsid w:val="00B55287"/>
    <w:rsid w:val="00B55AC2"/>
    <w:rsid w:val="00B560C9"/>
    <w:rsid w:val="00B56533"/>
    <w:rsid w:val="00B56B55"/>
    <w:rsid w:val="00B56CFC"/>
    <w:rsid w:val="00B57777"/>
    <w:rsid w:val="00B57A17"/>
    <w:rsid w:val="00B57B82"/>
    <w:rsid w:val="00B61BE2"/>
    <w:rsid w:val="00B6266F"/>
    <w:rsid w:val="00B62E0B"/>
    <w:rsid w:val="00B63C32"/>
    <w:rsid w:val="00B643C1"/>
    <w:rsid w:val="00B64434"/>
    <w:rsid w:val="00B65E99"/>
    <w:rsid w:val="00B70EDC"/>
    <w:rsid w:val="00B711CE"/>
    <w:rsid w:val="00B71DC8"/>
    <w:rsid w:val="00B725E6"/>
    <w:rsid w:val="00B74503"/>
    <w:rsid w:val="00B746C6"/>
    <w:rsid w:val="00B752AD"/>
    <w:rsid w:val="00B75EDD"/>
    <w:rsid w:val="00B7604C"/>
    <w:rsid w:val="00B7652C"/>
    <w:rsid w:val="00B766BF"/>
    <w:rsid w:val="00B76750"/>
    <w:rsid w:val="00B76FA6"/>
    <w:rsid w:val="00B77738"/>
    <w:rsid w:val="00B80910"/>
    <w:rsid w:val="00B80C29"/>
    <w:rsid w:val="00B818F4"/>
    <w:rsid w:val="00B81BC9"/>
    <w:rsid w:val="00B8222F"/>
    <w:rsid w:val="00B82615"/>
    <w:rsid w:val="00B83444"/>
    <w:rsid w:val="00B836ED"/>
    <w:rsid w:val="00B844F0"/>
    <w:rsid w:val="00B853BE"/>
    <w:rsid w:val="00B86476"/>
    <w:rsid w:val="00B86A3D"/>
    <w:rsid w:val="00B875C7"/>
    <w:rsid w:val="00B903F6"/>
    <w:rsid w:val="00B90D10"/>
    <w:rsid w:val="00B90FE5"/>
    <w:rsid w:val="00B91583"/>
    <w:rsid w:val="00B919AD"/>
    <w:rsid w:val="00B91A2B"/>
    <w:rsid w:val="00B93204"/>
    <w:rsid w:val="00B94D0B"/>
    <w:rsid w:val="00B94E17"/>
    <w:rsid w:val="00B94E3A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14D"/>
    <w:rsid w:val="00BA2FEF"/>
    <w:rsid w:val="00BA5234"/>
    <w:rsid w:val="00BA5E90"/>
    <w:rsid w:val="00BB1548"/>
    <w:rsid w:val="00BB1CE7"/>
    <w:rsid w:val="00BB2FD3"/>
    <w:rsid w:val="00BB2FDF"/>
    <w:rsid w:val="00BB2FFF"/>
    <w:rsid w:val="00BB52C8"/>
    <w:rsid w:val="00BB563D"/>
    <w:rsid w:val="00BB5FCB"/>
    <w:rsid w:val="00BB604B"/>
    <w:rsid w:val="00BB7643"/>
    <w:rsid w:val="00BB77B8"/>
    <w:rsid w:val="00BC00EC"/>
    <w:rsid w:val="00BC08C5"/>
    <w:rsid w:val="00BC12FB"/>
    <w:rsid w:val="00BC1C3C"/>
    <w:rsid w:val="00BC307F"/>
    <w:rsid w:val="00BC3159"/>
    <w:rsid w:val="00BC3257"/>
    <w:rsid w:val="00BC3384"/>
    <w:rsid w:val="00BC39DB"/>
    <w:rsid w:val="00BC3A32"/>
    <w:rsid w:val="00BC3B07"/>
    <w:rsid w:val="00BC46EF"/>
    <w:rsid w:val="00BC5EAA"/>
    <w:rsid w:val="00BC6FD6"/>
    <w:rsid w:val="00BD008E"/>
    <w:rsid w:val="00BD2E27"/>
    <w:rsid w:val="00BD2F3B"/>
    <w:rsid w:val="00BD3372"/>
    <w:rsid w:val="00BD50AA"/>
    <w:rsid w:val="00BD5135"/>
    <w:rsid w:val="00BD6944"/>
    <w:rsid w:val="00BD7291"/>
    <w:rsid w:val="00BD7EA3"/>
    <w:rsid w:val="00BD7FE2"/>
    <w:rsid w:val="00BE0B19"/>
    <w:rsid w:val="00BE0CDF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32E"/>
    <w:rsid w:val="00BE3CF1"/>
    <w:rsid w:val="00BE471D"/>
    <w:rsid w:val="00BE4B20"/>
    <w:rsid w:val="00BE5FC4"/>
    <w:rsid w:val="00BE6CF4"/>
    <w:rsid w:val="00BE7C4D"/>
    <w:rsid w:val="00BE7F6A"/>
    <w:rsid w:val="00BF0274"/>
    <w:rsid w:val="00BF05BA"/>
    <w:rsid w:val="00BF08C4"/>
    <w:rsid w:val="00BF0BAF"/>
    <w:rsid w:val="00BF0EC3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138"/>
    <w:rsid w:val="00C03EE8"/>
    <w:rsid w:val="00C05BEC"/>
    <w:rsid w:val="00C06E7D"/>
    <w:rsid w:val="00C11110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17DED"/>
    <w:rsid w:val="00C20A00"/>
    <w:rsid w:val="00C21673"/>
    <w:rsid w:val="00C21C7A"/>
    <w:rsid w:val="00C2242F"/>
    <w:rsid w:val="00C226E3"/>
    <w:rsid w:val="00C23130"/>
    <w:rsid w:val="00C255A5"/>
    <w:rsid w:val="00C255E5"/>
    <w:rsid w:val="00C2584B"/>
    <w:rsid w:val="00C25942"/>
    <w:rsid w:val="00C25DD9"/>
    <w:rsid w:val="00C2663F"/>
    <w:rsid w:val="00C26C66"/>
    <w:rsid w:val="00C26DB8"/>
    <w:rsid w:val="00C30905"/>
    <w:rsid w:val="00C31E2D"/>
    <w:rsid w:val="00C327BA"/>
    <w:rsid w:val="00C33FCB"/>
    <w:rsid w:val="00C3400F"/>
    <w:rsid w:val="00C34B64"/>
    <w:rsid w:val="00C34C36"/>
    <w:rsid w:val="00C352B3"/>
    <w:rsid w:val="00C3616D"/>
    <w:rsid w:val="00C361BC"/>
    <w:rsid w:val="00C3654C"/>
    <w:rsid w:val="00C36BF5"/>
    <w:rsid w:val="00C36DBC"/>
    <w:rsid w:val="00C376BA"/>
    <w:rsid w:val="00C40373"/>
    <w:rsid w:val="00C4082D"/>
    <w:rsid w:val="00C40A2B"/>
    <w:rsid w:val="00C40AE6"/>
    <w:rsid w:val="00C411AF"/>
    <w:rsid w:val="00C4138D"/>
    <w:rsid w:val="00C419E9"/>
    <w:rsid w:val="00C41E3A"/>
    <w:rsid w:val="00C4304C"/>
    <w:rsid w:val="00C43315"/>
    <w:rsid w:val="00C447E8"/>
    <w:rsid w:val="00C452F5"/>
    <w:rsid w:val="00C463C8"/>
    <w:rsid w:val="00C46555"/>
    <w:rsid w:val="00C46B15"/>
    <w:rsid w:val="00C46F7D"/>
    <w:rsid w:val="00C479B5"/>
    <w:rsid w:val="00C50242"/>
    <w:rsid w:val="00C5034D"/>
    <w:rsid w:val="00C5050E"/>
    <w:rsid w:val="00C50E99"/>
    <w:rsid w:val="00C524C9"/>
    <w:rsid w:val="00C52724"/>
    <w:rsid w:val="00C52744"/>
    <w:rsid w:val="00C53EB3"/>
    <w:rsid w:val="00C542D4"/>
    <w:rsid w:val="00C54D71"/>
    <w:rsid w:val="00C563F5"/>
    <w:rsid w:val="00C570F7"/>
    <w:rsid w:val="00C60B46"/>
    <w:rsid w:val="00C62CD5"/>
    <w:rsid w:val="00C63099"/>
    <w:rsid w:val="00C636E6"/>
    <w:rsid w:val="00C639D6"/>
    <w:rsid w:val="00C63F8E"/>
    <w:rsid w:val="00C647FB"/>
    <w:rsid w:val="00C654E0"/>
    <w:rsid w:val="00C66DFB"/>
    <w:rsid w:val="00C67EAB"/>
    <w:rsid w:val="00C70DFF"/>
    <w:rsid w:val="00C73228"/>
    <w:rsid w:val="00C7448D"/>
    <w:rsid w:val="00C74AC5"/>
    <w:rsid w:val="00C75A6B"/>
    <w:rsid w:val="00C763B6"/>
    <w:rsid w:val="00C7644F"/>
    <w:rsid w:val="00C768F6"/>
    <w:rsid w:val="00C80016"/>
    <w:rsid w:val="00C80073"/>
    <w:rsid w:val="00C80DEA"/>
    <w:rsid w:val="00C832DC"/>
    <w:rsid w:val="00C8377F"/>
    <w:rsid w:val="00C8545D"/>
    <w:rsid w:val="00C8646D"/>
    <w:rsid w:val="00C90CC4"/>
    <w:rsid w:val="00C91DE3"/>
    <w:rsid w:val="00C92C7F"/>
    <w:rsid w:val="00C9369D"/>
    <w:rsid w:val="00C944FA"/>
    <w:rsid w:val="00C947E1"/>
    <w:rsid w:val="00C95854"/>
    <w:rsid w:val="00C95EFF"/>
    <w:rsid w:val="00C96D26"/>
    <w:rsid w:val="00C96E6F"/>
    <w:rsid w:val="00C97872"/>
    <w:rsid w:val="00CA0532"/>
    <w:rsid w:val="00CA1DBB"/>
    <w:rsid w:val="00CA21E6"/>
    <w:rsid w:val="00CA2241"/>
    <w:rsid w:val="00CA25D1"/>
    <w:rsid w:val="00CA3CDD"/>
    <w:rsid w:val="00CA403B"/>
    <w:rsid w:val="00CA4C30"/>
    <w:rsid w:val="00CA505A"/>
    <w:rsid w:val="00CA59DD"/>
    <w:rsid w:val="00CA7D03"/>
    <w:rsid w:val="00CB008E"/>
    <w:rsid w:val="00CB01FA"/>
    <w:rsid w:val="00CB0737"/>
    <w:rsid w:val="00CB097A"/>
    <w:rsid w:val="00CB26EC"/>
    <w:rsid w:val="00CB2A34"/>
    <w:rsid w:val="00CB2D2A"/>
    <w:rsid w:val="00CB3B1D"/>
    <w:rsid w:val="00CB4538"/>
    <w:rsid w:val="00CB5B1E"/>
    <w:rsid w:val="00CB787A"/>
    <w:rsid w:val="00CC028E"/>
    <w:rsid w:val="00CC0876"/>
    <w:rsid w:val="00CC0C4A"/>
    <w:rsid w:val="00CC16E4"/>
    <w:rsid w:val="00CC17F0"/>
    <w:rsid w:val="00CC1853"/>
    <w:rsid w:val="00CC1FAE"/>
    <w:rsid w:val="00CC2B96"/>
    <w:rsid w:val="00CC3A23"/>
    <w:rsid w:val="00CC471A"/>
    <w:rsid w:val="00CC737C"/>
    <w:rsid w:val="00CD087D"/>
    <w:rsid w:val="00CD0E7A"/>
    <w:rsid w:val="00CD0F5D"/>
    <w:rsid w:val="00CD1C0B"/>
    <w:rsid w:val="00CD239A"/>
    <w:rsid w:val="00CD386F"/>
    <w:rsid w:val="00CD5512"/>
    <w:rsid w:val="00CD62D8"/>
    <w:rsid w:val="00CD6E3D"/>
    <w:rsid w:val="00CD71AB"/>
    <w:rsid w:val="00CD75E2"/>
    <w:rsid w:val="00CE0109"/>
    <w:rsid w:val="00CE1571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CE3"/>
    <w:rsid w:val="00CF3835"/>
    <w:rsid w:val="00CF3F08"/>
    <w:rsid w:val="00CF4247"/>
    <w:rsid w:val="00CF48B4"/>
    <w:rsid w:val="00CF5263"/>
    <w:rsid w:val="00CF5F66"/>
    <w:rsid w:val="00CF60B5"/>
    <w:rsid w:val="00D004FA"/>
    <w:rsid w:val="00D01B21"/>
    <w:rsid w:val="00D01E2F"/>
    <w:rsid w:val="00D03102"/>
    <w:rsid w:val="00D03727"/>
    <w:rsid w:val="00D0378A"/>
    <w:rsid w:val="00D04512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3480"/>
    <w:rsid w:val="00D14236"/>
    <w:rsid w:val="00D14553"/>
    <w:rsid w:val="00D147D9"/>
    <w:rsid w:val="00D14DB1"/>
    <w:rsid w:val="00D15485"/>
    <w:rsid w:val="00D15A7E"/>
    <w:rsid w:val="00D15F43"/>
    <w:rsid w:val="00D16E87"/>
    <w:rsid w:val="00D209A9"/>
    <w:rsid w:val="00D20B8B"/>
    <w:rsid w:val="00D2162C"/>
    <w:rsid w:val="00D21A3C"/>
    <w:rsid w:val="00D233F1"/>
    <w:rsid w:val="00D247C8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83C"/>
    <w:rsid w:val="00D34A0B"/>
    <w:rsid w:val="00D36234"/>
    <w:rsid w:val="00D36371"/>
    <w:rsid w:val="00D36388"/>
    <w:rsid w:val="00D437D8"/>
    <w:rsid w:val="00D44994"/>
    <w:rsid w:val="00D45541"/>
    <w:rsid w:val="00D45DF3"/>
    <w:rsid w:val="00D46174"/>
    <w:rsid w:val="00D47DD0"/>
    <w:rsid w:val="00D47E0A"/>
    <w:rsid w:val="00D50183"/>
    <w:rsid w:val="00D508D9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A7F"/>
    <w:rsid w:val="00D62C97"/>
    <w:rsid w:val="00D63517"/>
    <w:rsid w:val="00D63B75"/>
    <w:rsid w:val="00D659B1"/>
    <w:rsid w:val="00D66E18"/>
    <w:rsid w:val="00D6734D"/>
    <w:rsid w:val="00D679CF"/>
    <w:rsid w:val="00D679D3"/>
    <w:rsid w:val="00D706DB"/>
    <w:rsid w:val="00D70915"/>
    <w:rsid w:val="00D70BCE"/>
    <w:rsid w:val="00D71D87"/>
    <w:rsid w:val="00D72146"/>
    <w:rsid w:val="00D72271"/>
    <w:rsid w:val="00D7356F"/>
    <w:rsid w:val="00D73587"/>
    <w:rsid w:val="00D7391A"/>
    <w:rsid w:val="00D73EBB"/>
    <w:rsid w:val="00D751FB"/>
    <w:rsid w:val="00D754D6"/>
    <w:rsid w:val="00D756E2"/>
    <w:rsid w:val="00D75843"/>
    <w:rsid w:val="00D761AA"/>
    <w:rsid w:val="00D76FAE"/>
    <w:rsid w:val="00D777D7"/>
    <w:rsid w:val="00D80856"/>
    <w:rsid w:val="00D80AB8"/>
    <w:rsid w:val="00D81792"/>
    <w:rsid w:val="00D819B1"/>
    <w:rsid w:val="00D82494"/>
    <w:rsid w:val="00D828AD"/>
    <w:rsid w:val="00D83AE9"/>
    <w:rsid w:val="00D84A6F"/>
    <w:rsid w:val="00D8531F"/>
    <w:rsid w:val="00D857B8"/>
    <w:rsid w:val="00D85F91"/>
    <w:rsid w:val="00D87175"/>
    <w:rsid w:val="00D87823"/>
    <w:rsid w:val="00D87ABF"/>
    <w:rsid w:val="00D90CD3"/>
    <w:rsid w:val="00D919E6"/>
    <w:rsid w:val="00D91BE1"/>
    <w:rsid w:val="00D92881"/>
    <w:rsid w:val="00D92C29"/>
    <w:rsid w:val="00D936E2"/>
    <w:rsid w:val="00D95104"/>
    <w:rsid w:val="00D9552A"/>
    <w:rsid w:val="00D95600"/>
    <w:rsid w:val="00D95A86"/>
    <w:rsid w:val="00D9683C"/>
    <w:rsid w:val="00D97884"/>
    <w:rsid w:val="00D97C13"/>
    <w:rsid w:val="00DA0A7F"/>
    <w:rsid w:val="00DA0CB3"/>
    <w:rsid w:val="00DA1293"/>
    <w:rsid w:val="00DA1C31"/>
    <w:rsid w:val="00DA20BC"/>
    <w:rsid w:val="00DA2ED7"/>
    <w:rsid w:val="00DA3DFB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5DD"/>
    <w:rsid w:val="00DB11F8"/>
    <w:rsid w:val="00DB18F8"/>
    <w:rsid w:val="00DB1F2A"/>
    <w:rsid w:val="00DB275A"/>
    <w:rsid w:val="00DB297F"/>
    <w:rsid w:val="00DB3153"/>
    <w:rsid w:val="00DB317A"/>
    <w:rsid w:val="00DB3B82"/>
    <w:rsid w:val="00DB485D"/>
    <w:rsid w:val="00DB5C03"/>
    <w:rsid w:val="00DC1327"/>
    <w:rsid w:val="00DC1350"/>
    <w:rsid w:val="00DC27F9"/>
    <w:rsid w:val="00DC3237"/>
    <w:rsid w:val="00DC34A2"/>
    <w:rsid w:val="00DC41A4"/>
    <w:rsid w:val="00DC5607"/>
    <w:rsid w:val="00DC5672"/>
    <w:rsid w:val="00DC60A2"/>
    <w:rsid w:val="00DC6600"/>
    <w:rsid w:val="00DC67BD"/>
    <w:rsid w:val="00DC6924"/>
    <w:rsid w:val="00DC6D37"/>
    <w:rsid w:val="00DC71F2"/>
    <w:rsid w:val="00DD2025"/>
    <w:rsid w:val="00DD22EA"/>
    <w:rsid w:val="00DD23A0"/>
    <w:rsid w:val="00DD2B66"/>
    <w:rsid w:val="00DD3EF5"/>
    <w:rsid w:val="00DD53FA"/>
    <w:rsid w:val="00DD5F42"/>
    <w:rsid w:val="00DD617B"/>
    <w:rsid w:val="00DE0E59"/>
    <w:rsid w:val="00DE0F6C"/>
    <w:rsid w:val="00DE219B"/>
    <w:rsid w:val="00DE292D"/>
    <w:rsid w:val="00DE2E53"/>
    <w:rsid w:val="00DE3BDC"/>
    <w:rsid w:val="00DE3F89"/>
    <w:rsid w:val="00DE52E3"/>
    <w:rsid w:val="00DE7609"/>
    <w:rsid w:val="00DE7C00"/>
    <w:rsid w:val="00DF03E9"/>
    <w:rsid w:val="00DF03ED"/>
    <w:rsid w:val="00DF04EE"/>
    <w:rsid w:val="00DF0BF4"/>
    <w:rsid w:val="00DF1508"/>
    <w:rsid w:val="00DF179D"/>
    <w:rsid w:val="00DF1E9C"/>
    <w:rsid w:val="00DF3BEF"/>
    <w:rsid w:val="00DF3F50"/>
    <w:rsid w:val="00DF4572"/>
    <w:rsid w:val="00DF4658"/>
    <w:rsid w:val="00DF53E7"/>
    <w:rsid w:val="00DF6C8B"/>
    <w:rsid w:val="00DF6F17"/>
    <w:rsid w:val="00DF78FA"/>
    <w:rsid w:val="00E002F1"/>
    <w:rsid w:val="00E0082C"/>
    <w:rsid w:val="00E00C31"/>
    <w:rsid w:val="00E01DAA"/>
    <w:rsid w:val="00E023E5"/>
    <w:rsid w:val="00E02432"/>
    <w:rsid w:val="00E02BB2"/>
    <w:rsid w:val="00E03254"/>
    <w:rsid w:val="00E04022"/>
    <w:rsid w:val="00E0728F"/>
    <w:rsid w:val="00E0755C"/>
    <w:rsid w:val="00E14A7E"/>
    <w:rsid w:val="00E15050"/>
    <w:rsid w:val="00E151E1"/>
    <w:rsid w:val="00E17619"/>
    <w:rsid w:val="00E17805"/>
    <w:rsid w:val="00E20E18"/>
    <w:rsid w:val="00E20F79"/>
    <w:rsid w:val="00E21278"/>
    <w:rsid w:val="00E22250"/>
    <w:rsid w:val="00E22CCD"/>
    <w:rsid w:val="00E23A11"/>
    <w:rsid w:val="00E23FB7"/>
    <w:rsid w:val="00E24A27"/>
    <w:rsid w:val="00E24E72"/>
    <w:rsid w:val="00E25F89"/>
    <w:rsid w:val="00E3119D"/>
    <w:rsid w:val="00E32D62"/>
    <w:rsid w:val="00E339DC"/>
    <w:rsid w:val="00E33CF6"/>
    <w:rsid w:val="00E33E15"/>
    <w:rsid w:val="00E345BC"/>
    <w:rsid w:val="00E361B8"/>
    <w:rsid w:val="00E364AD"/>
    <w:rsid w:val="00E36A1B"/>
    <w:rsid w:val="00E41A02"/>
    <w:rsid w:val="00E429ED"/>
    <w:rsid w:val="00E43F37"/>
    <w:rsid w:val="00E450ED"/>
    <w:rsid w:val="00E45C0C"/>
    <w:rsid w:val="00E468D3"/>
    <w:rsid w:val="00E46F6D"/>
    <w:rsid w:val="00E47101"/>
    <w:rsid w:val="00E4791B"/>
    <w:rsid w:val="00E47E31"/>
    <w:rsid w:val="00E50AC6"/>
    <w:rsid w:val="00E51DDD"/>
    <w:rsid w:val="00E51FDD"/>
    <w:rsid w:val="00E5223D"/>
    <w:rsid w:val="00E52435"/>
    <w:rsid w:val="00E53122"/>
    <w:rsid w:val="00E5351B"/>
    <w:rsid w:val="00E53FA9"/>
    <w:rsid w:val="00E5414C"/>
    <w:rsid w:val="00E547B3"/>
    <w:rsid w:val="00E56E3C"/>
    <w:rsid w:val="00E5733D"/>
    <w:rsid w:val="00E60E2F"/>
    <w:rsid w:val="00E61CC0"/>
    <w:rsid w:val="00E6277B"/>
    <w:rsid w:val="00E643FB"/>
    <w:rsid w:val="00E64424"/>
    <w:rsid w:val="00E64C99"/>
    <w:rsid w:val="00E64CD3"/>
    <w:rsid w:val="00E64D7C"/>
    <w:rsid w:val="00E65813"/>
    <w:rsid w:val="00E664ED"/>
    <w:rsid w:val="00E671C9"/>
    <w:rsid w:val="00E67383"/>
    <w:rsid w:val="00E6743F"/>
    <w:rsid w:val="00E6758E"/>
    <w:rsid w:val="00E67E23"/>
    <w:rsid w:val="00E70016"/>
    <w:rsid w:val="00E70BC7"/>
    <w:rsid w:val="00E70D52"/>
    <w:rsid w:val="00E70FBC"/>
    <w:rsid w:val="00E72C01"/>
    <w:rsid w:val="00E73171"/>
    <w:rsid w:val="00E73570"/>
    <w:rsid w:val="00E741AC"/>
    <w:rsid w:val="00E7484E"/>
    <w:rsid w:val="00E74DF3"/>
    <w:rsid w:val="00E75174"/>
    <w:rsid w:val="00E75EBA"/>
    <w:rsid w:val="00E763B4"/>
    <w:rsid w:val="00E766C6"/>
    <w:rsid w:val="00E77848"/>
    <w:rsid w:val="00E77D05"/>
    <w:rsid w:val="00E80514"/>
    <w:rsid w:val="00E80E5B"/>
    <w:rsid w:val="00E816C5"/>
    <w:rsid w:val="00E81CE0"/>
    <w:rsid w:val="00E81DF4"/>
    <w:rsid w:val="00E81E7C"/>
    <w:rsid w:val="00E8224D"/>
    <w:rsid w:val="00E8519F"/>
    <w:rsid w:val="00E85CC3"/>
    <w:rsid w:val="00E8644A"/>
    <w:rsid w:val="00E86B93"/>
    <w:rsid w:val="00E877A6"/>
    <w:rsid w:val="00E90279"/>
    <w:rsid w:val="00E90635"/>
    <w:rsid w:val="00E90685"/>
    <w:rsid w:val="00E909A1"/>
    <w:rsid w:val="00E90BFF"/>
    <w:rsid w:val="00E918E8"/>
    <w:rsid w:val="00E91F04"/>
    <w:rsid w:val="00E91F35"/>
    <w:rsid w:val="00E95BA6"/>
    <w:rsid w:val="00E9625F"/>
    <w:rsid w:val="00E97648"/>
    <w:rsid w:val="00EA092E"/>
    <w:rsid w:val="00EA0E4A"/>
    <w:rsid w:val="00EA1A54"/>
    <w:rsid w:val="00EA2226"/>
    <w:rsid w:val="00EA26FC"/>
    <w:rsid w:val="00EA2FCE"/>
    <w:rsid w:val="00EA32A3"/>
    <w:rsid w:val="00EA3B5A"/>
    <w:rsid w:val="00EA410E"/>
    <w:rsid w:val="00EA4D78"/>
    <w:rsid w:val="00EA4FD1"/>
    <w:rsid w:val="00EA51CC"/>
    <w:rsid w:val="00EA52F7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477"/>
    <w:rsid w:val="00EB4CFF"/>
    <w:rsid w:val="00EB4E0A"/>
    <w:rsid w:val="00EB5476"/>
    <w:rsid w:val="00EB70B0"/>
    <w:rsid w:val="00EB7633"/>
    <w:rsid w:val="00EB7736"/>
    <w:rsid w:val="00EC0EF3"/>
    <w:rsid w:val="00EC2E2D"/>
    <w:rsid w:val="00EC2EDB"/>
    <w:rsid w:val="00EC3BBC"/>
    <w:rsid w:val="00EC462B"/>
    <w:rsid w:val="00EC4723"/>
    <w:rsid w:val="00EC56E0"/>
    <w:rsid w:val="00EC6057"/>
    <w:rsid w:val="00EC6847"/>
    <w:rsid w:val="00EC697A"/>
    <w:rsid w:val="00EC7DB6"/>
    <w:rsid w:val="00ED162F"/>
    <w:rsid w:val="00ED2E52"/>
    <w:rsid w:val="00ED3024"/>
    <w:rsid w:val="00ED4498"/>
    <w:rsid w:val="00ED5FE4"/>
    <w:rsid w:val="00ED71C5"/>
    <w:rsid w:val="00ED755B"/>
    <w:rsid w:val="00EE0968"/>
    <w:rsid w:val="00EE16FA"/>
    <w:rsid w:val="00EE2E2A"/>
    <w:rsid w:val="00EE3A26"/>
    <w:rsid w:val="00EE3C42"/>
    <w:rsid w:val="00EE3D4F"/>
    <w:rsid w:val="00EE40AE"/>
    <w:rsid w:val="00EE44B0"/>
    <w:rsid w:val="00EE534D"/>
    <w:rsid w:val="00EE5560"/>
    <w:rsid w:val="00EE582D"/>
    <w:rsid w:val="00EE6F1E"/>
    <w:rsid w:val="00EE775D"/>
    <w:rsid w:val="00EF0348"/>
    <w:rsid w:val="00EF1F9C"/>
    <w:rsid w:val="00EF4366"/>
    <w:rsid w:val="00EF4CD6"/>
    <w:rsid w:val="00EF55A0"/>
    <w:rsid w:val="00EF59DB"/>
    <w:rsid w:val="00EF5CA4"/>
    <w:rsid w:val="00EF5E5E"/>
    <w:rsid w:val="00EF63D1"/>
    <w:rsid w:val="00EF6513"/>
    <w:rsid w:val="00EF6593"/>
    <w:rsid w:val="00EF6683"/>
    <w:rsid w:val="00EF7002"/>
    <w:rsid w:val="00EF769B"/>
    <w:rsid w:val="00F000DF"/>
    <w:rsid w:val="00F027BA"/>
    <w:rsid w:val="00F03E79"/>
    <w:rsid w:val="00F050C2"/>
    <w:rsid w:val="00F0628D"/>
    <w:rsid w:val="00F06651"/>
    <w:rsid w:val="00F07DE6"/>
    <w:rsid w:val="00F1056C"/>
    <w:rsid w:val="00F107F1"/>
    <w:rsid w:val="00F10FC1"/>
    <w:rsid w:val="00F112FD"/>
    <w:rsid w:val="00F133A1"/>
    <w:rsid w:val="00F133A9"/>
    <w:rsid w:val="00F13578"/>
    <w:rsid w:val="00F13ECD"/>
    <w:rsid w:val="00F149BB"/>
    <w:rsid w:val="00F14A1F"/>
    <w:rsid w:val="00F155CE"/>
    <w:rsid w:val="00F16BF2"/>
    <w:rsid w:val="00F17C55"/>
    <w:rsid w:val="00F17EAE"/>
    <w:rsid w:val="00F218D4"/>
    <w:rsid w:val="00F2250A"/>
    <w:rsid w:val="00F23506"/>
    <w:rsid w:val="00F24788"/>
    <w:rsid w:val="00F2640F"/>
    <w:rsid w:val="00F27248"/>
    <w:rsid w:val="00F27C34"/>
    <w:rsid w:val="00F27E46"/>
    <w:rsid w:val="00F301C2"/>
    <w:rsid w:val="00F302E1"/>
    <w:rsid w:val="00F31B22"/>
    <w:rsid w:val="00F31B49"/>
    <w:rsid w:val="00F3239E"/>
    <w:rsid w:val="00F32AFC"/>
    <w:rsid w:val="00F32F56"/>
    <w:rsid w:val="00F33103"/>
    <w:rsid w:val="00F33D4F"/>
    <w:rsid w:val="00F34500"/>
    <w:rsid w:val="00F34CD6"/>
    <w:rsid w:val="00F35873"/>
    <w:rsid w:val="00F358FA"/>
    <w:rsid w:val="00F35920"/>
    <w:rsid w:val="00F35EEF"/>
    <w:rsid w:val="00F366A5"/>
    <w:rsid w:val="00F36BB5"/>
    <w:rsid w:val="00F36C5F"/>
    <w:rsid w:val="00F37259"/>
    <w:rsid w:val="00F405A4"/>
    <w:rsid w:val="00F41F05"/>
    <w:rsid w:val="00F42A10"/>
    <w:rsid w:val="00F433BD"/>
    <w:rsid w:val="00F43864"/>
    <w:rsid w:val="00F449C8"/>
    <w:rsid w:val="00F44EC5"/>
    <w:rsid w:val="00F45416"/>
    <w:rsid w:val="00F462FF"/>
    <w:rsid w:val="00F47498"/>
    <w:rsid w:val="00F47BC1"/>
    <w:rsid w:val="00F512B2"/>
    <w:rsid w:val="00F5236C"/>
    <w:rsid w:val="00F5283D"/>
    <w:rsid w:val="00F52ABA"/>
    <w:rsid w:val="00F52BC7"/>
    <w:rsid w:val="00F53A05"/>
    <w:rsid w:val="00F53BF4"/>
    <w:rsid w:val="00F54266"/>
    <w:rsid w:val="00F55043"/>
    <w:rsid w:val="00F55D50"/>
    <w:rsid w:val="00F56505"/>
    <w:rsid w:val="00F56DCF"/>
    <w:rsid w:val="00F57034"/>
    <w:rsid w:val="00F60BE9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1E86"/>
    <w:rsid w:val="00F72584"/>
    <w:rsid w:val="00F7290D"/>
    <w:rsid w:val="00F7302F"/>
    <w:rsid w:val="00F732EC"/>
    <w:rsid w:val="00F73506"/>
    <w:rsid w:val="00F73D08"/>
    <w:rsid w:val="00F741D7"/>
    <w:rsid w:val="00F74ED1"/>
    <w:rsid w:val="00F7586B"/>
    <w:rsid w:val="00F7588D"/>
    <w:rsid w:val="00F75F2F"/>
    <w:rsid w:val="00F76445"/>
    <w:rsid w:val="00F76911"/>
    <w:rsid w:val="00F76ECC"/>
    <w:rsid w:val="00F80399"/>
    <w:rsid w:val="00F80BF4"/>
    <w:rsid w:val="00F812C8"/>
    <w:rsid w:val="00F8132D"/>
    <w:rsid w:val="00F818AE"/>
    <w:rsid w:val="00F81B40"/>
    <w:rsid w:val="00F820C4"/>
    <w:rsid w:val="00F82768"/>
    <w:rsid w:val="00F83829"/>
    <w:rsid w:val="00F84069"/>
    <w:rsid w:val="00F84224"/>
    <w:rsid w:val="00F843D7"/>
    <w:rsid w:val="00F844B0"/>
    <w:rsid w:val="00F85536"/>
    <w:rsid w:val="00F8657A"/>
    <w:rsid w:val="00F8679A"/>
    <w:rsid w:val="00F87117"/>
    <w:rsid w:val="00F8715D"/>
    <w:rsid w:val="00F8736C"/>
    <w:rsid w:val="00F9030E"/>
    <w:rsid w:val="00F90ADB"/>
    <w:rsid w:val="00F90E78"/>
    <w:rsid w:val="00F91209"/>
    <w:rsid w:val="00F915E8"/>
    <w:rsid w:val="00F9221F"/>
    <w:rsid w:val="00F931C7"/>
    <w:rsid w:val="00F93559"/>
    <w:rsid w:val="00F93D72"/>
    <w:rsid w:val="00F93E65"/>
    <w:rsid w:val="00F94070"/>
    <w:rsid w:val="00F950B5"/>
    <w:rsid w:val="00F9513F"/>
    <w:rsid w:val="00F95871"/>
    <w:rsid w:val="00F970EC"/>
    <w:rsid w:val="00F97908"/>
    <w:rsid w:val="00F979D4"/>
    <w:rsid w:val="00F97B43"/>
    <w:rsid w:val="00FA07F8"/>
    <w:rsid w:val="00FA09FC"/>
    <w:rsid w:val="00FA105C"/>
    <w:rsid w:val="00FA1475"/>
    <w:rsid w:val="00FA148A"/>
    <w:rsid w:val="00FA27C8"/>
    <w:rsid w:val="00FA3B76"/>
    <w:rsid w:val="00FA4D66"/>
    <w:rsid w:val="00FA5A4E"/>
    <w:rsid w:val="00FA5DF3"/>
    <w:rsid w:val="00FB0082"/>
    <w:rsid w:val="00FB0243"/>
    <w:rsid w:val="00FB1527"/>
    <w:rsid w:val="00FB182F"/>
    <w:rsid w:val="00FB2537"/>
    <w:rsid w:val="00FB304E"/>
    <w:rsid w:val="00FB33DC"/>
    <w:rsid w:val="00FB4338"/>
    <w:rsid w:val="00FB477E"/>
    <w:rsid w:val="00FB4C9C"/>
    <w:rsid w:val="00FB6165"/>
    <w:rsid w:val="00FC0150"/>
    <w:rsid w:val="00FC03AB"/>
    <w:rsid w:val="00FC0BA7"/>
    <w:rsid w:val="00FC1DB8"/>
    <w:rsid w:val="00FC4729"/>
    <w:rsid w:val="00FC4A8C"/>
    <w:rsid w:val="00FC53DB"/>
    <w:rsid w:val="00FC5B1A"/>
    <w:rsid w:val="00FC5FC2"/>
    <w:rsid w:val="00FC6177"/>
    <w:rsid w:val="00FC63D1"/>
    <w:rsid w:val="00FC7528"/>
    <w:rsid w:val="00FD03F0"/>
    <w:rsid w:val="00FD0572"/>
    <w:rsid w:val="00FD1A97"/>
    <w:rsid w:val="00FD1F38"/>
    <w:rsid w:val="00FD2AB9"/>
    <w:rsid w:val="00FD2D7B"/>
    <w:rsid w:val="00FD37F6"/>
    <w:rsid w:val="00FD4589"/>
    <w:rsid w:val="00FD473E"/>
    <w:rsid w:val="00FD5079"/>
    <w:rsid w:val="00FD7DF9"/>
    <w:rsid w:val="00FE0A3F"/>
    <w:rsid w:val="00FE0B51"/>
    <w:rsid w:val="00FE0B78"/>
    <w:rsid w:val="00FE0ED4"/>
    <w:rsid w:val="00FE1918"/>
    <w:rsid w:val="00FE1923"/>
    <w:rsid w:val="00FE1B68"/>
    <w:rsid w:val="00FE1EAB"/>
    <w:rsid w:val="00FE3465"/>
    <w:rsid w:val="00FE3655"/>
    <w:rsid w:val="00FE3D47"/>
    <w:rsid w:val="00FE3DE7"/>
    <w:rsid w:val="00FE4E54"/>
    <w:rsid w:val="00FE608F"/>
    <w:rsid w:val="00FE67CF"/>
    <w:rsid w:val="00FE6D20"/>
    <w:rsid w:val="00FE6F39"/>
    <w:rsid w:val="00FE6FB9"/>
    <w:rsid w:val="00FE7549"/>
    <w:rsid w:val="00FE7BCC"/>
    <w:rsid w:val="00FF042C"/>
    <w:rsid w:val="00FF126D"/>
    <w:rsid w:val="00FF2310"/>
    <w:rsid w:val="00FF2E73"/>
    <w:rsid w:val="00FF357C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88AC9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4"/>
      </w:numPr>
      <w:spacing w:before="120"/>
      <w:outlineLvl w:val="2"/>
    </w:pPr>
    <w:rPr>
      <w:b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4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4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Normal"/>
    <w:link w:val="ListParagraphChar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710B54"/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Normal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C5607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DC560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DC5607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5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5607"/>
    <w:rPr>
      <w:b/>
      <w:bCs/>
      <w:sz w:val="22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16114F"/>
    <w:pPr>
      <w:overflowPunct w:val="0"/>
      <w:snapToGrid/>
      <w:spacing w:after="0"/>
      <w:jc w:val="left"/>
      <w:textAlignment w:val="baseline"/>
    </w:pPr>
    <w:rPr>
      <w:sz w:val="20"/>
      <w:szCs w:val="20"/>
    </w:rPr>
  </w:style>
  <w:style w:type="paragraph" w:styleId="Revision">
    <w:name w:val="Revision"/>
    <w:hidden/>
    <w:uiPriority w:val="99"/>
    <w:semiHidden/>
    <w:rsid w:val="00C11110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91C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7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D33C5-759C-4B6F-AEF9-0491140EE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8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Mixiang</dc:creator>
  <cp:lastModifiedBy>Huawei</cp:lastModifiedBy>
  <cp:revision>77</cp:revision>
  <cp:lastPrinted>2007-06-18T22:08:00Z</cp:lastPrinted>
  <dcterms:created xsi:type="dcterms:W3CDTF">2021-01-17T10:02:00Z</dcterms:created>
  <dcterms:modified xsi:type="dcterms:W3CDTF">2021-01-18T16:53:00Z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(3)gKPYh+4zkM8d3qhX/cIv0SJor60RwxXvgjfEUDfJka8iIJt0/Jcwvc2BLNO0+2cL+LiF+ejV
UCId3I/lgi2TEehnCi3EpV9so9Xf+JEj28pMRXxBrg4Ar2vvQ/TYYuTnYAxmb6Zvnz4pr0wq
HIYGCXFhspBkHl+gGrN0lVvMCbug4BUAydqh9GS+1k9BrkD+U6XZC0TT4A0Ff11yTcIwFTZo
WGOPNpROizpoDNi+d7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B7ObMVmEHFGinirLZCbxagR9R3aARWIU3V4NsqWbssELrPfI0wf3bP
/vwRBBRkvF8UW4WcTG688t4gpyOT2hjLedpkBV8bPL1ljFCYtFSQt7xb0XFHPobazdm3LOP0
2yhzmufeyoaJiFs2aJYLRlYPI0jCdp3vTEW/KMigLDYFFKAhGyA/z4dT2VPP3zT1EQTeyb+O
KAkzOkCawsi9EyM/ra7IrK27ptjvJD70K4LS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V0oKG0zoW8NYzWINRW8Qp5LzPZ1zeecwocdG
xlAQxeNNE6YQLOoBz8wzWhBVctXIYw==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1607676936</vt:lpwstr>
  </property>
</Properties>
</file>