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4296" w:rsidRPr="005F09BD" w:rsidRDefault="00564296" w:rsidP="00564296">
      <w:pPr>
        <w:ind w:left="1990" w:hanging="1990"/>
        <w:jc w:val="both"/>
        <w:rPr>
          <w:rFonts w:ascii="Arial" w:eastAsiaTheme="minorEastAsia" w:hAnsi="Arial" w:cs="Arial"/>
          <w:b/>
          <w:sz w:val="24"/>
          <w:lang w:eastAsia="zh-CN"/>
        </w:rPr>
      </w:pPr>
      <w:r>
        <w:rPr>
          <w:rFonts w:ascii="Arial" w:hAnsi="Arial" w:cs="Arial"/>
          <w:b/>
          <w:sz w:val="24"/>
        </w:rPr>
        <w:t>3GPP TSG RAN WG1 Meeting #10</w:t>
      </w:r>
      <w:r>
        <w:rPr>
          <w:rFonts w:ascii="Arial" w:eastAsiaTheme="minorEastAsia" w:hAnsi="Arial" w:cs="Arial" w:hint="eastAsia"/>
          <w:b/>
          <w:sz w:val="24"/>
          <w:lang w:eastAsia="zh-CN"/>
        </w:rPr>
        <w:t>4-e</w:t>
      </w:r>
      <w:r>
        <w:rPr>
          <w:rFonts w:ascii="Arial" w:eastAsiaTheme="minorEastAsia" w:hAnsi="Arial" w:cs="Arial" w:hint="eastAsia"/>
          <w:b/>
          <w:sz w:val="24"/>
          <w:lang w:eastAsia="zh-CN"/>
        </w:rPr>
        <w:tab/>
        <w:t xml:space="preserve">                </w:t>
      </w:r>
      <w:r w:rsidRPr="00543352">
        <w:rPr>
          <w:rFonts w:ascii="Arial" w:hAnsi="Arial" w:cs="Arial"/>
          <w:b/>
          <w:sz w:val="24"/>
        </w:rPr>
        <w:tab/>
      </w:r>
      <w:r>
        <w:rPr>
          <w:rFonts w:ascii="Arial" w:hAnsi="Arial" w:cs="Arial" w:hint="eastAsia"/>
          <w:b/>
          <w:sz w:val="24"/>
          <w:lang w:eastAsia="zh-CN"/>
        </w:rPr>
        <w:t xml:space="preserve">   </w:t>
      </w:r>
      <w:r w:rsidRPr="00543352">
        <w:rPr>
          <w:rFonts w:ascii="Arial" w:hAnsi="Arial" w:cs="Arial"/>
          <w:b/>
          <w:sz w:val="24"/>
        </w:rPr>
        <w:tab/>
      </w:r>
      <w:r>
        <w:rPr>
          <w:rFonts w:ascii="Arial" w:hAnsi="Arial" w:cs="Arial" w:hint="eastAsia"/>
          <w:b/>
          <w:sz w:val="24"/>
          <w:lang w:eastAsia="zh-CN"/>
        </w:rPr>
        <w:t xml:space="preserve">                </w:t>
      </w:r>
      <w:r>
        <w:rPr>
          <w:rFonts w:ascii="Arial" w:hAnsi="Arial" w:cs="Arial"/>
          <w:b/>
          <w:sz w:val="24"/>
        </w:rPr>
        <w:t>R1-2</w:t>
      </w:r>
      <w:r w:rsidR="009241A1" w:rsidRPr="009241A1">
        <w:rPr>
          <w:rFonts w:ascii="Arial" w:hAnsi="Arial" w:cs="Arial" w:hint="eastAsia"/>
          <w:b/>
          <w:sz w:val="24"/>
        </w:rPr>
        <w:t>100333</w:t>
      </w:r>
    </w:p>
    <w:p w:rsidR="00564296" w:rsidRPr="00543352" w:rsidRDefault="00564296" w:rsidP="00564296">
      <w:pPr>
        <w:ind w:left="1990" w:hanging="1990"/>
        <w:jc w:val="both"/>
        <w:rPr>
          <w:rFonts w:ascii="Arial" w:hAnsi="Arial" w:cs="Arial"/>
          <w:b/>
          <w:sz w:val="24"/>
        </w:rPr>
      </w:pPr>
      <w:proofErr w:type="gramStart"/>
      <w:r>
        <w:rPr>
          <w:rFonts w:ascii="Arial" w:hAnsi="Arial" w:cs="Arial" w:hint="eastAsia"/>
          <w:b/>
          <w:sz w:val="24"/>
          <w:lang w:eastAsia="zh-CN"/>
        </w:rPr>
        <w:t>e-Meeting</w:t>
      </w:r>
      <w:proofErr w:type="gramEnd"/>
      <w:r>
        <w:rPr>
          <w:rFonts w:ascii="Arial" w:hAnsi="Arial" w:cs="Arial" w:hint="eastAsia"/>
          <w:b/>
          <w:sz w:val="24"/>
          <w:lang w:eastAsia="zh-CN"/>
        </w:rPr>
        <w:t xml:space="preserve">, </w:t>
      </w:r>
      <w:r w:rsidRPr="000B3BC8">
        <w:rPr>
          <w:rFonts w:ascii="Arial" w:hAnsi="Arial" w:cs="Arial"/>
          <w:b/>
          <w:sz w:val="24"/>
          <w:lang w:eastAsia="zh-CN"/>
        </w:rPr>
        <w:t>January 25</w:t>
      </w:r>
      <w:r w:rsidRPr="00790F08">
        <w:rPr>
          <w:rFonts w:ascii="Arial" w:hAnsi="Arial" w:cs="Arial"/>
          <w:b/>
          <w:sz w:val="24"/>
          <w:vertAlign w:val="superscript"/>
          <w:lang w:eastAsia="zh-CN"/>
        </w:rPr>
        <w:t>th</w:t>
      </w:r>
      <w:r w:rsidRPr="000B3BC8">
        <w:rPr>
          <w:rFonts w:ascii="Arial" w:hAnsi="Arial" w:cs="Arial"/>
          <w:b/>
          <w:sz w:val="24"/>
          <w:lang w:eastAsia="zh-CN"/>
        </w:rPr>
        <w:t xml:space="preserve"> – February 5</w:t>
      </w:r>
      <w:r w:rsidRPr="00790F08">
        <w:rPr>
          <w:rFonts w:ascii="Arial" w:hAnsi="Arial" w:cs="Arial"/>
          <w:b/>
          <w:sz w:val="24"/>
          <w:vertAlign w:val="superscript"/>
          <w:lang w:eastAsia="zh-CN"/>
        </w:rPr>
        <w:t>th</w:t>
      </w:r>
      <w:r w:rsidRPr="000B3BC8">
        <w:rPr>
          <w:rFonts w:ascii="Arial" w:hAnsi="Arial" w:cs="Arial"/>
          <w:b/>
          <w:sz w:val="24"/>
          <w:lang w:eastAsia="zh-CN"/>
        </w:rPr>
        <w:t>, 2021</w:t>
      </w:r>
    </w:p>
    <w:p w:rsidR="00786E49" w:rsidRPr="00564296"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59730F" w:rsidRPr="0059730F">
        <w:t xml:space="preserve"> </w:t>
      </w:r>
      <w:r w:rsidR="0059730F" w:rsidRPr="0059730F">
        <w:rPr>
          <w:rFonts w:cs="Arial"/>
          <w:sz w:val="22"/>
          <w:szCs w:val="22"/>
        </w:rPr>
        <w:t>, GOHIGH</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564296" w:rsidRPr="00564296">
        <w:rPr>
          <w:rFonts w:eastAsiaTheme="minorEastAsia" w:cs="Arial"/>
          <w:sz w:val="22"/>
          <w:szCs w:val="22"/>
          <w:lang w:eastAsia="zh-CN"/>
        </w:rPr>
        <w:t>Discussion and TPs on sidelink synchronization mechanism and physical layer structure in NR V2X</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961DCC">
        <w:rPr>
          <w:rFonts w:eastAsiaTheme="minorEastAsia" w:cs="Arial"/>
          <w:sz w:val="22"/>
          <w:szCs w:val="22"/>
          <w:lang w:eastAsia="zh-CN"/>
        </w:rPr>
        <w:t>7.2.4</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E55D0E" w:rsidRDefault="00786E49" w:rsidP="002C333E">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w:t>
      </w:r>
      <w:r w:rsidR="00A9336B">
        <w:rPr>
          <w:rFonts w:eastAsiaTheme="minorEastAsia" w:hint="eastAsia"/>
          <w:lang w:eastAsia="zh-CN"/>
        </w:rPr>
        <w:t>#</w:t>
      </w:r>
      <w:r w:rsidR="00F54EDF">
        <w:rPr>
          <w:rFonts w:eastAsiaTheme="minorEastAsia" w:hint="eastAsia"/>
          <w:lang w:eastAsia="zh-CN"/>
        </w:rPr>
        <w:t>10</w:t>
      </w:r>
      <w:r w:rsidR="00266B3C">
        <w:rPr>
          <w:rFonts w:eastAsiaTheme="minorEastAsia" w:hint="eastAsia"/>
          <w:lang w:eastAsia="zh-CN"/>
        </w:rPr>
        <w:t>3</w:t>
      </w:r>
      <w:r w:rsidR="000953CC">
        <w:rPr>
          <w:rFonts w:eastAsiaTheme="minorEastAsia" w:hint="eastAsia"/>
          <w:lang w:eastAsia="zh-CN"/>
        </w:rPr>
        <w:t>-e</w:t>
      </w:r>
      <w:r w:rsidR="0028623D">
        <w:rPr>
          <w:rFonts w:eastAsiaTheme="minorEastAsia" w:hint="eastAsia"/>
          <w:lang w:eastAsia="zh-CN"/>
        </w:rPr>
        <w:t xml:space="preserve"> meeting</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w:t>
      </w:r>
      <w:r w:rsidR="00C11C8C">
        <w:rPr>
          <w:rFonts w:eastAsiaTheme="minorEastAsia" w:hint="eastAsia"/>
          <w:lang w:eastAsia="zh-CN"/>
        </w:rPr>
        <w:t>on</w:t>
      </w:r>
      <w:r>
        <w:rPr>
          <w:rFonts w:eastAsiaTheme="minorEastAsia" w:hint="eastAsia"/>
          <w:lang w:eastAsia="zh-CN"/>
        </w:rPr>
        <w:t xml:space="preserve"> NR V2X </w:t>
      </w:r>
      <w:r w:rsidR="00E941FF">
        <w:rPr>
          <w:rFonts w:eastAsiaTheme="minorEastAsia" w:hint="eastAsia"/>
          <w:lang w:eastAsia="zh-CN"/>
        </w:rPr>
        <w:t>s</w:t>
      </w:r>
      <w:r>
        <w:rPr>
          <w:rFonts w:eastAsiaTheme="minorEastAsia" w:hint="eastAsia"/>
          <w:lang w:eastAsia="zh-CN"/>
        </w:rPr>
        <w:t>idelink synchronization mechanis</w:t>
      </w:r>
      <w:r w:rsidRPr="00847AA7">
        <w:rPr>
          <w:rFonts w:hint="eastAsia"/>
        </w:rPr>
        <w:t>m</w:t>
      </w:r>
      <w:r w:rsidR="00266B3C" w:rsidRPr="00847AA7">
        <w:rPr>
          <w:rFonts w:hint="eastAsia"/>
        </w:rPr>
        <w:t xml:space="preserve"> and</w:t>
      </w:r>
      <w:r w:rsidR="00266B3C" w:rsidRPr="00847AA7">
        <w:t xml:space="preserve"> physical layer structure</w:t>
      </w:r>
      <w:r w:rsidR="00266B3C" w:rsidRPr="00847AA7">
        <w:rPr>
          <w:rFonts w:hint="eastAsia"/>
        </w:rPr>
        <w:t xml:space="preserve"> </w:t>
      </w:r>
      <w:r w:rsidR="003C24F4">
        <w:rPr>
          <w:rFonts w:eastAsiaTheme="minorEastAsia"/>
          <w:lang w:eastAsia="zh-CN"/>
        </w:rPr>
        <w:fldChar w:fldCharType="begin"/>
      </w:r>
      <w:r w:rsidR="00805A4C">
        <w:rPr>
          <w:rFonts w:eastAsiaTheme="minorEastAsia"/>
          <w:lang w:eastAsia="zh-CN"/>
        </w:rPr>
        <w:instrText xml:space="preserve"> </w:instrText>
      </w:r>
      <w:r w:rsidR="00805A4C">
        <w:rPr>
          <w:rFonts w:eastAsiaTheme="minorEastAsia" w:hint="eastAsia"/>
          <w:lang w:eastAsia="zh-CN"/>
        </w:rPr>
        <w:instrText>REF _Ref23853939 \r \h</w:instrText>
      </w:r>
      <w:r w:rsidR="00805A4C">
        <w:rPr>
          <w:rFonts w:eastAsiaTheme="minorEastAsia"/>
          <w:lang w:eastAsia="zh-CN"/>
        </w:rPr>
        <w:instrText xml:space="preserve"> </w:instrText>
      </w:r>
      <w:r w:rsidR="003C24F4">
        <w:rPr>
          <w:rFonts w:eastAsiaTheme="minorEastAsia"/>
          <w:lang w:eastAsia="zh-CN"/>
        </w:rPr>
      </w:r>
      <w:r w:rsidR="003C24F4">
        <w:rPr>
          <w:rFonts w:eastAsiaTheme="minorEastAsia"/>
          <w:lang w:eastAsia="zh-CN"/>
        </w:rPr>
        <w:fldChar w:fldCharType="separate"/>
      </w:r>
      <w:r w:rsidR="001949D5">
        <w:rPr>
          <w:rFonts w:eastAsiaTheme="minorEastAsia" w:hint="eastAsia"/>
          <w:lang w:eastAsia="zh-CN"/>
        </w:rPr>
        <w:t xml:space="preserve"> </w:t>
      </w:r>
      <w:r w:rsidR="001949D5">
        <w:rPr>
          <w:rFonts w:eastAsiaTheme="minorEastAsia"/>
          <w:lang w:eastAsia="zh-CN"/>
        </w:rPr>
        <w:t>[1]</w:t>
      </w:r>
      <w:r w:rsidR="003C24F4">
        <w:rPr>
          <w:rFonts w:eastAsiaTheme="minorEastAsia"/>
          <w:lang w:eastAsia="zh-CN"/>
        </w:rPr>
        <w:fldChar w:fldCharType="end"/>
      </w:r>
      <w:r>
        <w:rPr>
          <w:rFonts w:eastAsiaTheme="minorEastAsia" w:hint="eastAsia"/>
          <w:lang w:eastAsia="zh-CN"/>
        </w:rPr>
        <w:t>:</w:t>
      </w:r>
      <w:r w:rsidR="002C333E">
        <w:rPr>
          <w:rFonts w:eastAsiaTheme="minorEastAsia"/>
          <w:lang w:eastAsia="zh-CN"/>
        </w:rPr>
        <w:t xml:space="preserve"> </w:t>
      </w:r>
    </w:p>
    <w:tbl>
      <w:tblPr>
        <w:tblStyle w:val="af4"/>
        <w:tblW w:w="0" w:type="auto"/>
        <w:tblLook w:val="04A0"/>
      </w:tblPr>
      <w:tblGrid>
        <w:gridCol w:w="9286"/>
      </w:tblGrid>
      <w:tr w:rsidR="00BD255F" w:rsidTr="00BD255F">
        <w:tc>
          <w:tcPr>
            <w:tcW w:w="9286" w:type="dxa"/>
          </w:tcPr>
          <w:p w:rsidR="00D50505" w:rsidRPr="00987E32" w:rsidRDefault="00D50505" w:rsidP="00D50505">
            <w:pPr>
              <w:rPr>
                <w:highlight w:val="green"/>
              </w:rPr>
            </w:pPr>
            <w:r w:rsidRPr="00987E32">
              <w:rPr>
                <w:highlight w:val="green"/>
              </w:rPr>
              <w:t>Agreements:</w:t>
            </w:r>
          </w:p>
          <w:p w:rsidR="00D50505" w:rsidRPr="00987E32" w:rsidRDefault="00D50505" w:rsidP="00D50505">
            <w:r w:rsidRPr="00987E32">
              <w:t xml:space="preserve">For TDD configuration carried in PSBCH, the ambiguous issue between InC and OoC UEs can be eliminated up to network implementation. For TDD configuration for resource pool determination, </w:t>
            </w:r>
            <w:proofErr w:type="spellStart"/>
            <w:r w:rsidRPr="00987E32">
              <w:t>sl</w:t>
            </w:r>
            <w:proofErr w:type="spellEnd"/>
            <w:r w:rsidRPr="00987E32">
              <w:t>-TDD-</w:t>
            </w:r>
            <w:proofErr w:type="spellStart"/>
            <w:r w:rsidRPr="00987E32">
              <w:t>Config</w:t>
            </w:r>
            <w:proofErr w:type="spellEnd"/>
            <w:r w:rsidRPr="00987E32">
              <w:t xml:space="preserve"> in PSBCH is used for OOC UE, if the UE selected a </w:t>
            </w:r>
            <w:proofErr w:type="spellStart"/>
            <w:r w:rsidRPr="00987E32">
              <w:t>SyncRef</w:t>
            </w:r>
            <w:proofErr w:type="spellEnd"/>
            <w:r w:rsidRPr="00987E32">
              <w:t xml:space="preserve"> UE.</w:t>
            </w:r>
          </w:p>
          <w:p w:rsidR="00D50505" w:rsidRPr="00987E32" w:rsidRDefault="00D50505" w:rsidP="00D50505">
            <w:r w:rsidRPr="00987E32">
              <w:t>-            No spec change is needed for TDD configuration ambiguity issue.</w:t>
            </w:r>
          </w:p>
          <w:p w:rsidR="00D50505" w:rsidRPr="00987E32" w:rsidRDefault="00D50505" w:rsidP="00D50505">
            <w:r w:rsidRPr="00987E32">
              <w:t>-            Minor spec change is needed for resource pool determination based on PSBCH.</w:t>
            </w:r>
          </w:p>
          <w:p w:rsidR="00D50505" w:rsidRPr="00987E32" w:rsidRDefault="00D50505" w:rsidP="00D50505"/>
          <w:p w:rsidR="00D50505" w:rsidRPr="00987E32" w:rsidRDefault="00D50505" w:rsidP="00D50505">
            <w:r w:rsidRPr="00987E32">
              <w:t xml:space="preserve">The 38.213 draft CR and the 38.214 draft CR are </w:t>
            </w:r>
            <w:r w:rsidRPr="00987E32">
              <w:rPr>
                <w:highlight w:val="green"/>
              </w:rPr>
              <w:t>approved</w:t>
            </w:r>
            <w:r w:rsidRPr="00987E32">
              <w:t xml:space="preserve">. Final CRs in </w:t>
            </w:r>
            <w:hyperlink r:id="rId8" w:history="1">
              <w:r>
                <w:rPr>
                  <w:rStyle w:val="af9"/>
                </w:rPr>
                <w:t>R1-2009531</w:t>
              </w:r>
            </w:hyperlink>
            <w:r w:rsidRPr="004A2F10">
              <w:t xml:space="preserve"> (38.213, CR0156) </w:t>
            </w:r>
            <w:r w:rsidRPr="004A2F10">
              <w:rPr>
                <w:highlight w:val="green"/>
              </w:rPr>
              <w:sym w:font="Wingdings" w:char="F0E0"/>
            </w:r>
            <w:r w:rsidRPr="004A2F10">
              <w:rPr>
                <w:highlight w:val="green"/>
              </w:rPr>
              <w:t xml:space="preserve"> </w:t>
            </w:r>
            <w:hyperlink r:id="rId9" w:history="1">
              <w:r>
                <w:rPr>
                  <w:rStyle w:val="af9"/>
                  <w:rFonts w:eastAsia="宋体"/>
                  <w:highlight w:val="green"/>
                  <w:lang w:eastAsia="zh-CN"/>
                </w:rPr>
                <w:t>R1-2009769</w:t>
              </w:r>
            </w:hyperlink>
            <w:r w:rsidRPr="004A2F10">
              <w:rPr>
                <w:rFonts w:eastAsia="宋体"/>
                <w:color w:val="1F497D"/>
                <w:highlight w:val="green"/>
                <w:lang w:eastAsia="zh-CN"/>
              </w:rPr>
              <w:t xml:space="preserve"> </w:t>
            </w:r>
            <w:r w:rsidRPr="004A2F10">
              <w:rPr>
                <w:rFonts w:eastAsia="宋体"/>
                <w:highlight w:val="green"/>
                <w:lang w:eastAsia="zh-CN"/>
              </w:rPr>
              <w:t>(38.213 CR0156 rev1)</w:t>
            </w:r>
            <w:r>
              <w:rPr>
                <w:rFonts w:eastAsia="宋体"/>
                <w:lang w:eastAsia="zh-CN"/>
              </w:rPr>
              <w:t xml:space="preserve"> </w:t>
            </w:r>
            <w:r w:rsidRPr="00987E32">
              <w:rPr>
                <w:highlight w:val="green"/>
              </w:rPr>
              <w:t xml:space="preserve">and in </w:t>
            </w:r>
            <w:hyperlink r:id="rId10" w:history="1">
              <w:r>
                <w:rPr>
                  <w:rStyle w:val="af9"/>
                  <w:highlight w:val="green"/>
                </w:rPr>
                <w:t>R1-2009532</w:t>
              </w:r>
            </w:hyperlink>
            <w:r w:rsidRPr="00987E32">
              <w:rPr>
                <w:highlight w:val="green"/>
              </w:rPr>
              <w:t xml:space="preserve"> (38.214, CR0141).</w:t>
            </w:r>
          </w:p>
          <w:p w:rsidR="00BD255F" w:rsidRDefault="00BD255F" w:rsidP="00BD255F">
            <w:pPr>
              <w:rPr>
                <w:rFonts w:eastAsiaTheme="minorEastAsia"/>
                <w:lang w:eastAsia="zh-CN"/>
              </w:rPr>
            </w:pPr>
          </w:p>
          <w:p w:rsidR="00D50505" w:rsidRPr="00987E32" w:rsidRDefault="00D50505" w:rsidP="00D50505">
            <w:pPr>
              <w:rPr>
                <w:highlight w:val="green"/>
              </w:rPr>
            </w:pPr>
            <w:r w:rsidRPr="00987E32">
              <w:t xml:space="preserve">The latest draft 38.211 and 38.213 CRs are </w:t>
            </w:r>
            <w:r w:rsidRPr="00987E32">
              <w:rPr>
                <w:highlight w:val="green"/>
              </w:rPr>
              <w:t>approved</w:t>
            </w:r>
            <w:r w:rsidRPr="00987E32">
              <w:t xml:space="preserve">. Final CR </w:t>
            </w:r>
            <w:r w:rsidRPr="00987E32">
              <w:rPr>
                <w:highlight w:val="green"/>
              </w:rPr>
              <w:t xml:space="preserve">in </w:t>
            </w:r>
            <w:hyperlink r:id="rId11" w:history="1">
              <w:r>
                <w:rPr>
                  <w:rStyle w:val="af9"/>
                  <w:highlight w:val="green"/>
                </w:rPr>
                <w:t>R1-2009507</w:t>
              </w:r>
            </w:hyperlink>
            <w:r w:rsidRPr="00987E32">
              <w:rPr>
                <w:highlight w:val="green"/>
              </w:rPr>
              <w:t xml:space="preserve"> (38.211, CR0054), and </w:t>
            </w:r>
            <w:hyperlink r:id="rId12" w:history="1">
              <w:r>
                <w:rPr>
                  <w:rStyle w:val="af9"/>
                  <w:highlight w:val="green"/>
                </w:rPr>
                <w:t>R1-2009520</w:t>
              </w:r>
            </w:hyperlink>
            <w:r w:rsidRPr="00987E32">
              <w:rPr>
                <w:highlight w:val="green"/>
              </w:rPr>
              <w:t xml:space="preserve"> (38.213, CR0155).</w:t>
            </w:r>
          </w:p>
          <w:p w:rsidR="00D50505" w:rsidRDefault="00D50505" w:rsidP="00BD255F">
            <w:pPr>
              <w:rPr>
                <w:rFonts w:eastAsiaTheme="minorEastAsia"/>
                <w:lang w:eastAsia="zh-CN"/>
              </w:rPr>
            </w:pPr>
          </w:p>
          <w:p w:rsidR="00341599" w:rsidRPr="00987E32" w:rsidRDefault="00341599" w:rsidP="00341599">
            <w:pPr>
              <w:rPr>
                <w:highlight w:val="green"/>
              </w:rPr>
            </w:pPr>
            <w:r w:rsidRPr="00987E32">
              <w:rPr>
                <w:highlight w:val="green"/>
              </w:rPr>
              <w:t>Agreements:</w:t>
            </w:r>
          </w:p>
          <w:p w:rsidR="00341599" w:rsidRPr="00987E32" w:rsidRDefault="00341599" w:rsidP="00341599">
            <w:r w:rsidRPr="00987E32">
              <w:t>For Clause 8.4.1.2 of TS 38.211, the following TP is adopted.</w:t>
            </w:r>
          </w:p>
          <w:p w:rsidR="00341599" w:rsidRPr="00987E32" w:rsidRDefault="00341599" w:rsidP="00341599">
            <w:pPr>
              <w:rPr>
                <w:color w:val="FF0000"/>
              </w:rPr>
            </w:pPr>
            <w:r w:rsidRPr="00987E32">
              <w:t xml:space="preserve">-          </w:t>
            </w:r>
            <w:proofErr w:type="gramStart"/>
            <w:r w:rsidRPr="00987E32">
              <w:t>r(</w:t>
            </w:r>
            <w:proofErr w:type="gramEnd"/>
            <w:r w:rsidRPr="00987E32">
              <w:t xml:space="preserve">m) is given by clause 8.4.1.1.1 at the position of </w:t>
            </w:r>
            <w:r w:rsidRPr="00987E32">
              <w:rPr>
                <w:strike/>
                <w:color w:val="FF0000"/>
              </w:rPr>
              <w:t xml:space="preserve">a DM-RS symbol  </w:t>
            </w:r>
            <w:r w:rsidRPr="00987E32">
              <w:rPr>
                <w:color w:val="FF0000"/>
                <w:u w:val="single"/>
              </w:rPr>
              <w:t>the first PSSCH symbol carrying an associated DM-RS</w:t>
            </w:r>
            <w:r w:rsidRPr="00987E32">
              <w:rPr>
                <w:color w:val="FF0000"/>
              </w:rPr>
              <w:t>.</w:t>
            </w:r>
          </w:p>
          <w:p w:rsidR="00341599" w:rsidRDefault="00341599" w:rsidP="00341599">
            <w:pPr>
              <w:rPr>
                <w:rFonts w:eastAsiaTheme="minorEastAsia"/>
                <w:lang w:eastAsia="zh-CN"/>
              </w:rPr>
            </w:pPr>
          </w:p>
          <w:p w:rsidR="00341599" w:rsidRPr="00987E32" w:rsidRDefault="00341599" w:rsidP="00341599">
            <w:r w:rsidRPr="00987E32">
              <w:t xml:space="preserve">Final CR in </w:t>
            </w:r>
            <w:hyperlink r:id="rId13" w:history="1">
              <w:r>
                <w:rPr>
                  <w:rStyle w:val="af9"/>
                  <w:highlight w:val="green"/>
                </w:rPr>
                <w:t>R1-2009662</w:t>
              </w:r>
            </w:hyperlink>
            <w:r w:rsidRPr="00987E32">
              <w:rPr>
                <w:highlight w:val="green"/>
              </w:rPr>
              <w:t>(38.211, CR0059)</w:t>
            </w:r>
          </w:p>
          <w:p w:rsidR="00341599" w:rsidRDefault="00341599" w:rsidP="00341599">
            <w:pPr>
              <w:rPr>
                <w:rFonts w:eastAsiaTheme="minorEastAsia"/>
                <w:highlight w:val="green"/>
                <w:lang w:eastAsia="zh-CN"/>
              </w:rPr>
            </w:pPr>
          </w:p>
          <w:p w:rsidR="00341599" w:rsidRPr="00987E32" w:rsidRDefault="00341599" w:rsidP="00341599">
            <w:pPr>
              <w:rPr>
                <w:highlight w:val="green"/>
              </w:rPr>
            </w:pPr>
            <w:r w:rsidRPr="00987E32">
              <w:rPr>
                <w:highlight w:val="green"/>
              </w:rPr>
              <w:t>Agreements:</w:t>
            </w:r>
          </w:p>
          <w:p w:rsidR="00341599" w:rsidRPr="00341599" w:rsidRDefault="00341599" w:rsidP="00341599">
            <w:pPr>
              <w:pStyle w:val="af3"/>
              <w:numPr>
                <w:ilvl w:val="0"/>
                <w:numId w:val="47"/>
              </w:numPr>
              <w:spacing w:before="150" w:after="150"/>
              <w:ind w:right="450" w:firstLineChars="0"/>
              <w:rPr>
                <w:rFonts w:ascii="Times New Roman" w:eastAsia="MS PMincho" w:hAnsi="Times New Roman" w:cs="Times New Roman"/>
                <w:sz w:val="20"/>
                <w:szCs w:val="20"/>
              </w:rPr>
            </w:pPr>
            <w:r w:rsidRPr="00341599">
              <w:rPr>
                <w:rFonts w:ascii="Times New Roman" w:eastAsia="MS PMincho" w:hAnsi="Times New Roman" w:cs="Times New Roman"/>
                <w:sz w:val="20"/>
                <w:szCs w:val="20"/>
              </w:rPr>
              <w:t xml:space="preserve">Endorse the TP to remove “sidelink CSI-RS” </w:t>
            </w:r>
          </w:p>
          <w:p w:rsidR="00341599" w:rsidRPr="00341599" w:rsidRDefault="00341599" w:rsidP="00341599">
            <w:pPr>
              <w:pStyle w:val="af3"/>
              <w:numPr>
                <w:ilvl w:val="1"/>
                <w:numId w:val="47"/>
              </w:numPr>
              <w:spacing w:before="150" w:after="150"/>
              <w:ind w:left="1020" w:right="900" w:firstLineChars="0"/>
              <w:rPr>
                <w:rFonts w:ascii="Times New Roman" w:eastAsia="MS PMincho" w:hAnsi="Times New Roman" w:cs="Times New Roman"/>
                <w:sz w:val="20"/>
                <w:szCs w:val="20"/>
              </w:rPr>
            </w:pPr>
            <w:r w:rsidRPr="00341599">
              <w:rPr>
                <w:rFonts w:ascii="Times New Roman" w:eastAsia="MS PMincho" w:hAnsi="Times New Roman" w:cs="Times New Roman"/>
                <w:sz w:val="20"/>
                <w:szCs w:val="20"/>
              </w:rPr>
              <w:t>To be included in editor’s alignment CR</w:t>
            </w:r>
          </w:p>
          <w:p w:rsidR="00341599" w:rsidRPr="00987E32" w:rsidRDefault="00341599" w:rsidP="00341599">
            <w:r w:rsidRPr="00987E32">
              <w:rPr>
                <w:highlight w:val="green"/>
              </w:rPr>
              <w:t>Agreements</w:t>
            </w:r>
            <w:r w:rsidRPr="00987E32">
              <w:t>:</w:t>
            </w:r>
          </w:p>
          <w:p w:rsidR="00341599" w:rsidRPr="00341599" w:rsidRDefault="00341599" w:rsidP="00341599">
            <w:pPr>
              <w:pStyle w:val="af3"/>
              <w:numPr>
                <w:ilvl w:val="0"/>
                <w:numId w:val="48"/>
              </w:numPr>
              <w:spacing w:before="150" w:after="150"/>
              <w:ind w:right="150" w:firstLineChars="0"/>
              <w:rPr>
                <w:rFonts w:ascii="Times New Roman" w:eastAsia="Calibri" w:hAnsi="Times New Roman" w:cs="Times New Roman"/>
                <w:sz w:val="20"/>
                <w:szCs w:val="20"/>
              </w:rPr>
            </w:pPr>
            <w:r w:rsidRPr="00341599">
              <w:rPr>
                <w:rFonts w:ascii="Times New Roman" w:eastAsia="Calibri" w:hAnsi="Times New Roman" w:cs="Times New Roman"/>
                <w:sz w:val="20"/>
                <w:szCs w:val="20"/>
              </w:rPr>
              <w:t xml:space="preserve">The latest TPs to 38.213/38.211 as in Proposal 2-1 are </w:t>
            </w:r>
            <w:r w:rsidRPr="00341599">
              <w:rPr>
                <w:rFonts w:ascii="Times New Roman" w:eastAsia="Calibri" w:hAnsi="Times New Roman" w:cs="Times New Roman"/>
                <w:sz w:val="20"/>
                <w:szCs w:val="20"/>
                <w:highlight w:val="green"/>
              </w:rPr>
              <w:t>endorsed</w:t>
            </w:r>
          </w:p>
          <w:p w:rsidR="00341599" w:rsidRPr="00341599" w:rsidRDefault="00341599" w:rsidP="00341599">
            <w:pPr>
              <w:pStyle w:val="af3"/>
              <w:numPr>
                <w:ilvl w:val="0"/>
                <w:numId w:val="48"/>
              </w:numPr>
              <w:spacing w:before="150" w:after="150"/>
              <w:ind w:right="150" w:firstLineChars="0"/>
              <w:rPr>
                <w:rFonts w:ascii="Times New Roman" w:eastAsia="Calibri" w:hAnsi="Times New Roman" w:cs="Times New Roman"/>
                <w:sz w:val="20"/>
                <w:szCs w:val="20"/>
              </w:rPr>
            </w:pPr>
            <w:r w:rsidRPr="00341599">
              <w:rPr>
                <w:rFonts w:ascii="Times New Roman" w:eastAsia="Calibri" w:hAnsi="Times New Roman" w:cs="Times New Roman"/>
                <w:sz w:val="20"/>
                <w:szCs w:val="20"/>
              </w:rPr>
              <w:t>No change is needed for time-domain location of PSSCH as discussed in Proposal 2-2</w:t>
            </w:r>
          </w:p>
          <w:p w:rsidR="00341599" w:rsidRPr="00341599" w:rsidRDefault="00341599" w:rsidP="00341599">
            <w:pPr>
              <w:pStyle w:val="af3"/>
              <w:numPr>
                <w:ilvl w:val="0"/>
                <w:numId w:val="48"/>
              </w:numPr>
              <w:spacing w:before="150" w:after="150"/>
              <w:ind w:right="150" w:firstLineChars="0"/>
              <w:rPr>
                <w:rFonts w:ascii="Times New Roman" w:eastAsia="Calibri" w:hAnsi="Times New Roman" w:cs="Times New Roman"/>
                <w:sz w:val="20"/>
                <w:szCs w:val="20"/>
              </w:rPr>
            </w:pPr>
            <w:r w:rsidRPr="00341599">
              <w:rPr>
                <w:rFonts w:ascii="Times New Roman" w:eastAsia="Calibri" w:hAnsi="Times New Roman" w:cs="Times New Roman"/>
                <w:sz w:val="20"/>
                <w:szCs w:val="20"/>
              </w:rPr>
              <w:t>As in Proposal 2-3:</w:t>
            </w:r>
          </w:p>
          <w:p w:rsidR="00341599" w:rsidRPr="00341599" w:rsidRDefault="00341599" w:rsidP="00341599">
            <w:pPr>
              <w:pStyle w:val="af3"/>
              <w:numPr>
                <w:ilvl w:val="1"/>
                <w:numId w:val="48"/>
              </w:numPr>
              <w:spacing w:before="150" w:after="150"/>
              <w:ind w:right="300" w:firstLineChars="0"/>
              <w:rPr>
                <w:rFonts w:ascii="Times New Roman" w:eastAsia="Calibri" w:hAnsi="Times New Roman" w:cs="Times New Roman"/>
                <w:sz w:val="20"/>
                <w:szCs w:val="20"/>
              </w:rPr>
            </w:pPr>
            <w:r w:rsidRPr="00341599">
              <w:rPr>
                <w:rFonts w:ascii="Times New Roman" w:eastAsia="Calibri" w:hAnsi="Times New Roman" w:cs="Times New Roman"/>
                <w:sz w:val="20"/>
                <w:szCs w:val="20"/>
              </w:rPr>
              <w:t>No change is needed for time-domain location of PSCCH.</w:t>
            </w:r>
          </w:p>
          <w:p w:rsidR="00341599" w:rsidRPr="00341599" w:rsidRDefault="00341599" w:rsidP="00341599">
            <w:pPr>
              <w:pStyle w:val="af3"/>
              <w:numPr>
                <w:ilvl w:val="1"/>
                <w:numId w:val="48"/>
              </w:numPr>
              <w:spacing w:before="150" w:after="150"/>
              <w:ind w:right="150" w:firstLineChars="0"/>
              <w:rPr>
                <w:rFonts w:ascii="Times New Roman" w:eastAsia="Calibri" w:hAnsi="Times New Roman" w:cs="Times New Roman"/>
                <w:sz w:val="20"/>
                <w:szCs w:val="20"/>
              </w:rPr>
            </w:pPr>
            <w:r w:rsidRPr="00341599">
              <w:rPr>
                <w:rFonts w:ascii="Times New Roman" w:eastAsia="Calibri" w:hAnsi="Times New Roman" w:cs="Times New Roman"/>
                <w:sz w:val="20"/>
                <w:szCs w:val="20"/>
              </w:rPr>
              <w:t xml:space="preserve">For frequency-domain location of PSCCH, the 38.213 TP is </w:t>
            </w:r>
            <w:r w:rsidRPr="00341599">
              <w:rPr>
                <w:rFonts w:ascii="Times New Roman" w:eastAsia="Calibri" w:hAnsi="Times New Roman" w:cs="Times New Roman"/>
                <w:sz w:val="20"/>
                <w:szCs w:val="20"/>
                <w:highlight w:val="green"/>
              </w:rPr>
              <w:t>endorsed</w:t>
            </w:r>
            <w:r w:rsidRPr="00341599">
              <w:rPr>
                <w:rFonts w:ascii="Times New Roman" w:eastAsia="Calibri" w:hAnsi="Times New Roman" w:cs="Times New Roman"/>
                <w:sz w:val="20"/>
                <w:szCs w:val="20"/>
              </w:rPr>
              <w:t>.</w:t>
            </w:r>
          </w:p>
          <w:p w:rsidR="00341599" w:rsidRPr="00341599" w:rsidRDefault="00341599" w:rsidP="00341599">
            <w:pPr>
              <w:numPr>
                <w:ilvl w:val="0"/>
                <w:numId w:val="48"/>
              </w:numPr>
              <w:rPr>
                <w:highlight w:val="green"/>
              </w:rPr>
            </w:pPr>
            <w:r w:rsidRPr="00341599">
              <w:t xml:space="preserve">Both the 38.211 draft CR and 38.213 </w:t>
            </w:r>
            <w:proofErr w:type="gramStart"/>
            <w:r w:rsidRPr="00341599">
              <w:t>draft</w:t>
            </w:r>
            <w:proofErr w:type="gramEnd"/>
            <w:r w:rsidRPr="00341599">
              <w:t xml:space="preserve"> CR are </w:t>
            </w:r>
            <w:r w:rsidRPr="00341599">
              <w:rPr>
                <w:highlight w:val="green"/>
              </w:rPr>
              <w:t>approved</w:t>
            </w:r>
            <w:r w:rsidRPr="00341599">
              <w:t xml:space="preserve">. Final CRs in </w:t>
            </w:r>
            <w:hyperlink r:id="rId14" w:history="1">
              <w:r w:rsidRPr="00341599">
                <w:rPr>
                  <w:rStyle w:val="af9"/>
                  <w:highlight w:val="green"/>
                </w:rPr>
                <w:t>R1-2009663</w:t>
              </w:r>
            </w:hyperlink>
            <w:r w:rsidRPr="00341599">
              <w:rPr>
                <w:highlight w:val="green"/>
              </w:rPr>
              <w:t xml:space="preserve"> (38.211, CR0060) and in </w:t>
            </w:r>
            <w:hyperlink r:id="rId15" w:history="1">
              <w:r w:rsidRPr="00341599">
                <w:rPr>
                  <w:rStyle w:val="af9"/>
                  <w:highlight w:val="green"/>
                </w:rPr>
                <w:t>R1-2009674</w:t>
              </w:r>
            </w:hyperlink>
            <w:r w:rsidRPr="00341599">
              <w:rPr>
                <w:highlight w:val="green"/>
              </w:rPr>
              <w:t xml:space="preserve"> (38.213, CR0172). </w:t>
            </w:r>
          </w:p>
          <w:p w:rsidR="00E941FF" w:rsidRPr="00341599" w:rsidRDefault="00E941FF" w:rsidP="00BD255F">
            <w:pPr>
              <w:rPr>
                <w:rFonts w:eastAsiaTheme="minorEastAsia"/>
                <w:b/>
                <w:color w:val="FF0000"/>
                <w:lang w:eastAsia="zh-CN"/>
              </w:rPr>
            </w:pPr>
          </w:p>
          <w:p w:rsidR="008B65EF" w:rsidRPr="00987E32" w:rsidRDefault="008B65EF" w:rsidP="008B65EF">
            <w:pPr>
              <w:numPr>
                <w:ilvl w:val="0"/>
                <w:numId w:val="45"/>
              </w:numPr>
              <w:rPr>
                <w:highlight w:val="green"/>
              </w:rPr>
            </w:pPr>
            <w:r w:rsidRPr="00987E32">
              <w:t xml:space="preserve">The latest draft 38.211/213/214 CRs are </w:t>
            </w:r>
            <w:r w:rsidRPr="00987E32">
              <w:rPr>
                <w:highlight w:val="green"/>
              </w:rPr>
              <w:t xml:space="preserve">endorsed </w:t>
            </w:r>
            <w:r w:rsidRPr="00987E32">
              <w:t xml:space="preserve">(+cover page fix). </w:t>
            </w:r>
            <w:r w:rsidRPr="00987E32">
              <w:rPr>
                <w:highlight w:val="green"/>
              </w:rPr>
              <w:t xml:space="preserve">Final CRs in </w:t>
            </w:r>
            <w:hyperlink r:id="rId16" w:history="1">
              <w:r>
                <w:rPr>
                  <w:rStyle w:val="af9"/>
                  <w:highlight w:val="green"/>
                </w:rPr>
                <w:t>R1-2009640</w:t>
              </w:r>
            </w:hyperlink>
            <w:r w:rsidRPr="00987E32">
              <w:rPr>
                <w:highlight w:val="green"/>
              </w:rPr>
              <w:t xml:space="preserve"> (38.211, CR0050), </w:t>
            </w:r>
            <w:hyperlink r:id="rId17" w:history="1">
              <w:r>
                <w:rPr>
                  <w:rStyle w:val="af9"/>
                  <w:highlight w:val="green"/>
                </w:rPr>
                <w:t>R1-2009641</w:t>
              </w:r>
            </w:hyperlink>
            <w:r w:rsidRPr="00987E32">
              <w:rPr>
                <w:highlight w:val="green"/>
              </w:rPr>
              <w:t xml:space="preserve"> (38.213, CR0171), </w:t>
            </w:r>
            <w:hyperlink r:id="rId18" w:history="1">
              <w:r>
                <w:rPr>
                  <w:rStyle w:val="af9"/>
                  <w:highlight w:val="green"/>
                </w:rPr>
                <w:t>R1-2009642</w:t>
              </w:r>
            </w:hyperlink>
            <w:r w:rsidRPr="00987E32">
              <w:rPr>
                <w:highlight w:val="green"/>
              </w:rPr>
              <w:t xml:space="preserve"> (38.214, CR0145)</w:t>
            </w:r>
          </w:p>
          <w:p w:rsidR="00E941FF" w:rsidRPr="008D1109" w:rsidRDefault="00E941FF" w:rsidP="00BD255F">
            <w:pPr>
              <w:rPr>
                <w:rFonts w:eastAsiaTheme="minorEastAsia"/>
                <w:b/>
                <w:color w:val="FF0000"/>
                <w:lang w:eastAsia="zh-CN"/>
              </w:rPr>
            </w:pPr>
          </w:p>
        </w:tc>
      </w:tr>
    </w:tbl>
    <w:p w:rsidR="00BD255F" w:rsidRPr="00F86268" w:rsidRDefault="00BD255F" w:rsidP="00A5337B">
      <w:pPr>
        <w:pStyle w:val="a1"/>
        <w:rPr>
          <w:rFonts w:eastAsiaTheme="minorEastAsia"/>
          <w:lang w:eastAsia="zh-CN"/>
        </w:rPr>
      </w:pPr>
    </w:p>
    <w:p w:rsidR="00A5337B" w:rsidRDefault="00A5337B" w:rsidP="00A5337B">
      <w:pPr>
        <w:pStyle w:val="a1"/>
        <w:rPr>
          <w:rFonts w:eastAsiaTheme="minorEastAsia"/>
          <w:lang w:eastAsia="zh-CN"/>
        </w:rPr>
      </w:pPr>
      <w:r w:rsidRPr="00152365">
        <w:rPr>
          <w:rFonts w:eastAsia="PMingLiU" w:hint="eastAsia"/>
          <w:lang w:eastAsia="zh-TW"/>
        </w:rPr>
        <w:lastRenderedPageBreak/>
        <w:t>This contribution</w:t>
      </w:r>
      <w:r w:rsidRPr="00152365">
        <w:rPr>
          <w:rFonts w:eastAsiaTheme="minorEastAsia" w:hint="eastAsia"/>
          <w:lang w:eastAsia="zh-CN"/>
        </w:rPr>
        <w:t xml:space="preserve"> discusses </w:t>
      </w:r>
      <w:r w:rsidR="002A1B26">
        <w:rPr>
          <w:rFonts w:eastAsiaTheme="minorEastAsia"/>
          <w:lang w:eastAsia="zh-CN"/>
        </w:rPr>
        <w:t>remaining</w:t>
      </w:r>
      <w:r w:rsidR="002A1B26">
        <w:rPr>
          <w:rFonts w:eastAsiaTheme="minorEastAsia" w:hint="eastAsia"/>
          <w:lang w:eastAsia="zh-CN"/>
        </w:rPr>
        <w:t xml:space="preserve"> issues </w:t>
      </w:r>
      <w:r w:rsidR="00E941FF">
        <w:rPr>
          <w:rFonts w:eastAsiaTheme="minorEastAsia" w:hint="eastAsia"/>
          <w:lang w:eastAsia="zh-CN"/>
        </w:rPr>
        <w:t xml:space="preserve">and TPs </w:t>
      </w:r>
      <w:r w:rsidR="002A1B26">
        <w:rPr>
          <w:rFonts w:eastAsiaTheme="minorEastAsia" w:hint="eastAsia"/>
          <w:lang w:eastAsia="zh-CN"/>
        </w:rPr>
        <w:t xml:space="preserve">on </w:t>
      </w:r>
      <w:r>
        <w:rPr>
          <w:rFonts w:eastAsiaTheme="minorEastAsia" w:hint="eastAsia"/>
          <w:lang w:eastAsia="zh-CN"/>
        </w:rPr>
        <w:t xml:space="preserve">sidelink </w:t>
      </w:r>
      <w:r>
        <w:rPr>
          <w:rFonts w:eastAsiaTheme="minorEastAsia"/>
          <w:lang w:eastAsia="zh-CN"/>
        </w:rPr>
        <w:t>synchronization</w:t>
      </w:r>
      <w:r>
        <w:rPr>
          <w:rFonts w:eastAsiaTheme="minorEastAsia" w:hint="eastAsia"/>
          <w:lang w:eastAsia="zh-CN"/>
        </w:rPr>
        <w:t xml:space="preserve"> mechanism</w:t>
      </w:r>
      <w:r w:rsidRPr="00152365">
        <w:rPr>
          <w:rFonts w:eastAsiaTheme="minorEastAsia" w:hint="eastAsia"/>
          <w:lang w:eastAsia="zh-CN"/>
        </w:rPr>
        <w:t xml:space="preserve"> </w:t>
      </w:r>
      <w:r w:rsidR="00E941FF" w:rsidRPr="00847AA7">
        <w:rPr>
          <w:rFonts w:eastAsia="Times New Roman" w:hint="eastAsia"/>
        </w:rPr>
        <w:t>and</w:t>
      </w:r>
      <w:r w:rsidR="00E941FF" w:rsidRPr="00847AA7">
        <w:rPr>
          <w:rFonts w:eastAsia="Times New Roman"/>
        </w:rPr>
        <w:t xml:space="preserve"> physical layer structure</w:t>
      </w:r>
      <w:r w:rsidR="00E941FF">
        <w:rPr>
          <w:rFonts w:eastAsiaTheme="minorEastAsia" w:hint="eastAsia"/>
          <w:lang w:eastAsia="zh-CN"/>
        </w:rPr>
        <w:t xml:space="preserve"> </w:t>
      </w:r>
      <w:r>
        <w:rPr>
          <w:rFonts w:eastAsiaTheme="minorEastAsia" w:hint="eastAsia"/>
          <w:lang w:eastAsia="zh-CN"/>
        </w:rPr>
        <w:t>in</w:t>
      </w:r>
      <w:r w:rsidRPr="00152365">
        <w:rPr>
          <w:rFonts w:eastAsiaTheme="minorEastAsia" w:hint="eastAsia"/>
          <w:lang w:eastAsia="zh-CN"/>
        </w:rPr>
        <w:t xml:space="preserve"> </w:t>
      </w:r>
      <w:r w:rsidR="009D0FFF">
        <w:rPr>
          <w:rFonts w:eastAsiaTheme="minorEastAsia" w:hint="eastAsia"/>
          <w:lang w:eastAsia="zh-CN"/>
        </w:rPr>
        <w:t>NR</w:t>
      </w:r>
      <w:r w:rsidR="002A1B26">
        <w:rPr>
          <w:rFonts w:eastAsiaTheme="minorEastAsia" w:hint="eastAsia"/>
          <w:lang w:eastAsia="zh-CN"/>
        </w:rPr>
        <w:t xml:space="preserve"> </w:t>
      </w:r>
      <w:r w:rsidRPr="00152365">
        <w:rPr>
          <w:rFonts w:eastAsiaTheme="minorEastAsia" w:hint="eastAsia"/>
          <w:lang w:eastAsia="zh-CN"/>
        </w:rPr>
        <w:t xml:space="preserve">V2X. </w:t>
      </w:r>
      <w:r w:rsidRPr="008A6C01">
        <w:rPr>
          <w:rFonts w:eastAsiaTheme="minorEastAsia"/>
          <w:lang w:eastAsia="zh-CN"/>
        </w:rPr>
        <w:t xml:space="preserve">Section </w:t>
      </w:r>
      <w:fldSimple w:instr=" REF _Ref36559568 \r \h  \* MERGEFORMAT ">
        <w:r w:rsidR="001949D5" w:rsidRPr="008A6C01">
          <w:t>2</w:t>
        </w:r>
      </w:fldSimple>
      <w:r w:rsidRPr="008A6C01">
        <w:rPr>
          <w:rFonts w:eastAsiaTheme="minorEastAsia"/>
          <w:lang w:eastAsia="zh-CN"/>
        </w:rPr>
        <w:t xml:space="preserve"> discusses</w:t>
      </w:r>
      <w:r w:rsidR="002C333E">
        <w:rPr>
          <w:rFonts w:eastAsiaTheme="minorEastAsia" w:hint="eastAsia"/>
          <w:lang w:eastAsia="zh-CN"/>
        </w:rPr>
        <w:t xml:space="preserve"> </w:t>
      </w:r>
      <w:r w:rsidR="00371867">
        <w:rPr>
          <w:rFonts w:eastAsiaTheme="minorEastAsia" w:hint="eastAsia"/>
          <w:lang w:eastAsia="zh-CN"/>
        </w:rPr>
        <w:t>the</w:t>
      </w:r>
      <w:r w:rsidR="00E941FF">
        <w:rPr>
          <w:rFonts w:eastAsiaTheme="minorEastAsia" w:hint="eastAsia"/>
          <w:lang w:eastAsia="zh-CN"/>
        </w:rPr>
        <w:t xml:space="preserve"> </w:t>
      </w:r>
      <w:r w:rsidR="00E941FF">
        <w:rPr>
          <w:rFonts w:eastAsiaTheme="minorEastAsia"/>
          <w:lang w:eastAsia="zh-CN"/>
        </w:rPr>
        <w:t>remaining</w:t>
      </w:r>
      <w:r w:rsidR="00E941FF">
        <w:rPr>
          <w:rFonts w:eastAsiaTheme="minorEastAsia" w:hint="eastAsia"/>
          <w:lang w:eastAsia="zh-CN"/>
        </w:rPr>
        <w:t xml:space="preserve"> issues and TPs on sidelink </w:t>
      </w:r>
      <w:r w:rsidR="00E941FF">
        <w:rPr>
          <w:rFonts w:eastAsiaTheme="minorEastAsia"/>
          <w:lang w:eastAsia="zh-CN"/>
        </w:rPr>
        <w:t>synchronization</w:t>
      </w:r>
      <w:r w:rsidR="00E941FF">
        <w:rPr>
          <w:rFonts w:eastAsiaTheme="minorEastAsia" w:hint="eastAsia"/>
          <w:lang w:eastAsia="zh-CN"/>
        </w:rPr>
        <w:t xml:space="preserve"> mechanism</w:t>
      </w:r>
      <w:r w:rsidRPr="00152365">
        <w:rPr>
          <w:rFonts w:eastAsiaTheme="minorEastAsia" w:hint="eastAsia"/>
          <w:lang w:eastAsia="zh-CN"/>
        </w:rPr>
        <w:t xml:space="preserve">. </w:t>
      </w:r>
      <w:r w:rsidR="00E941FF" w:rsidRPr="008A6C01">
        <w:rPr>
          <w:rFonts w:eastAsiaTheme="minorEastAsia"/>
          <w:lang w:eastAsia="zh-CN"/>
        </w:rPr>
        <w:t xml:space="preserve">Section </w:t>
      </w:r>
      <w:r w:rsidR="003C24F4">
        <w:rPr>
          <w:rFonts w:eastAsiaTheme="minorEastAsia"/>
          <w:lang w:eastAsia="zh-CN"/>
        </w:rPr>
        <w:fldChar w:fldCharType="begin"/>
      </w:r>
      <w:r w:rsidR="00E941FF">
        <w:rPr>
          <w:rFonts w:eastAsiaTheme="minorEastAsia"/>
          <w:lang w:eastAsia="zh-CN"/>
        </w:rPr>
        <w:instrText xml:space="preserve"> REF _Ref60410510 \r \h </w:instrText>
      </w:r>
      <w:r w:rsidR="003C24F4">
        <w:rPr>
          <w:rFonts w:eastAsiaTheme="minorEastAsia"/>
          <w:lang w:eastAsia="zh-CN"/>
        </w:rPr>
      </w:r>
      <w:r w:rsidR="003C24F4">
        <w:rPr>
          <w:rFonts w:eastAsiaTheme="minorEastAsia"/>
          <w:lang w:eastAsia="zh-CN"/>
        </w:rPr>
        <w:fldChar w:fldCharType="separate"/>
      </w:r>
      <w:r w:rsidR="00E941FF">
        <w:rPr>
          <w:rFonts w:eastAsiaTheme="minorEastAsia"/>
          <w:lang w:eastAsia="zh-CN"/>
        </w:rPr>
        <w:t>3</w:t>
      </w:r>
      <w:r w:rsidR="003C24F4">
        <w:rPr>
          <w:rFonts w:eastAsiaTheme="minorEastAsia"/>
          <w:lang w:eastAsia="zh-CN"/>
        </w:rPr>
        <w:fldChar w:fldCharType="end"/>
      </w:r>
      <w:r w:rsidR="00E941FF" w:rsidRPr="008A6C01">
        <w:rPr>
          <w:rFonts w:eastAsiaTheme="minorEastAsia"/>
          <w:lang w:eastAsia="zh-CN"/>
        </w:rPr>
        <w:t xml:space="preserve"> discusses</w:t>
      </w:r>
      <w:r w:rsidR="00E941FF">
        <w:rPr>
          <w:rFonts w:eastAsiaTheme="minorEastAsia" w:hint="eastAsia"/>
          <w:lang w:eastAsia="zh-CN"/>
        </w:rPr>
        <w:t xml:space="preserve"> the </w:t>
      </w:r>
      <w:r w:rsidR="00E941FF">
        <w:rPr>
          <w:rFonts w:eastAsiaTheme="minorEastAsia"/>
          <w:lang w:eastAsia="zh-CN"/>
        </w:rPr>
        <w:t>remaining</w:t>
      </w:r>
      <w:r w:rsidR="00E941FF">
        <w:rPr>
          <w:rFonts w:eastAsiaTheme="minorEastAsia" w:hint="eastAsia"/>
          <w:lang w:eastAsia="zh-CN"/>
        </w:rPr>
        <w:t xml:space="preserve"> issues and TPs on sidelink</w:t>
      </w:r>
      <w:r w:rsidR="00E941FF" w:rsidRPr="00E941FF">
        <w:rPr>
          <w:rFonts w:hint="eastAsia"/>
        </w:rPr>
        <w:t xml:space="preserve"> </w:t>
      </w:r>
      <w:r w:rsidR="00E941FF">
        <w:rPr>
          <w:rFonts w:hint="eastAsia"/>
        </w:rPr>
        <w:t>physical layer structure</w:t>
      </w:r>
      <w:r w:rsidR="00E941FF" w:rsidRPr="00152365">
        <w:rPr>
          <w:rFonts w:eastAsiaTheme="minorEastAsia" w:hint="eastAsia"/>
          <w:lang w:eastAsia="zh-CN"/>
        </w:rPr>
        <w:t xml:space="preserve">. </w:t>
      </w:r>
      <w:r w:rsidRPr="00152365">
        <w:rPr>
          <w:rFonts w:eastAsiaTheme="minorEastAsia" w:hint="eastAsia"/>
          <w:lang w:eastAsia="zh-CN"/>
        </w:rPr>
        <w:t xml:space="preserve">Section </w:t>
      </w:r>
      <w:r w:rsidR="003C24F4">
        <w:rPr>
          <w:rFonts w:eastAsiaTheme="minorEastAsia"/>
          <w:lang w:eastAsia="zh-CN"/>
        </w:rPr>
        <w:fldChar w:fldCharType="begin"/>
      </w:r>
      <w:r w:rsidR="00E941FF">
        <w:rPr>
          <w:rFonts w:eastAsiaTheme="minorEastAsia"/>
          <w:lang w:eastAsia="zh-CN"/>
        </w:rPr>
        <w:instrText xml:space="preserve"> </w:instrText>
      </w:r>
      <w:r w:rsidR="00E941FF">
        <w:rPr>
          <w:rFonts w:eastAsiaTheme="minorEastAsia" w:hint="eastAsia"/>
          <w:lang w:eastAsia="zh-CN"/>
        </w:rPr>
        <w:instrText>REF _Ref60410518 \r \h</w:instrText>
      </w:r>
      <w:r w:rsidR="00E941FF">
        <w:rPr>
          <w:rFonts w:eastAsiaTheme="minorEastAsia"/>
          <w:lang w:eastAsia="zh-CN"/>
        </w:rPr>
        <w:instrText xml:space="preserve"> </w:instrText>
      </w:r>
      <w:r w:rsidR="003C24F4">
        <w:rPr>
          <w:rFonts w:eastAsiaTheme="minorEastAsia"/>
          <w:lang w:eastAsia="zh-CN"/>
        </w:rPr>
      </w:r>
      <w:r w:rsidR="003C24F4">
        <w:rPr>
          <w:rFonts w:eastAsiaTheme="minorEastAsia"/>
          <w:lang w:eastAsia="zh-CN"/>
        </w:rPr>
        <w:fldChar w:fldCharType="separate"/>
      </w:r>
      <w:r w:rsidR="00E941FF">
        <w:rPr>
          <w:rFonts w:eastAsiaTheme="minorEastAsia"/>
          <w:lang w:eastAsia="zh-CN"/>
        </w:rPr>
        <w:t>4</w:t>
      </w:r>
      <w:r w:rsidR="003C24F4">
        <w:rPr>
          <w:rFonts w:eastAsiaTheme="minorEastAsia"/>
          <w:lang w:eastAsia="zh-CN"/>
        </w:rPr>
        <w:fldChar w:fldCharType="end"/>
      </w:r>
      <w:r w:rsidRPr="00152365">
        <w:rPr>
          <w:rFonts w:eastAsiaTheme="minorEastAsia" w:hint="eastAsia"/>
          <w:lang w:eastAsia="zh-CN"/>
        </w:rPr>
        <w:t xml:space="preserve"> </w:t>
      </w:r>
      <w:r w:rsidRPr="00152365">
        <w:rPr>
          <w:rFonts w:eastAsiaTheme="minorEastAsia"/>
          <w:lang w:eastAsia="zh-CN"/>
        </w:rPr>
        <w:t>summarize</w:t>
      </w:r>
      <w:r w:rsidRPr="00152365">
        <w:rPr>
          <w:rFonts w:eastAsiaTheme="minorEastAsia" w:hint="eastAsia"/>
          <w:lang w:eastAsia="zh-CN"/>
        </w:rPr>
        <w:t>s</w:t>
      </w:r>
      <w:r w:rsidRPr="00152365">
        <w:rPr>
          <w:rFonts w:eastAsiaTheme="minorEastAsia"/>
          <w:lang w:eastAsia="zh-CN"/>
        </w:rPr>
        <w:t xml:space="preserve"> the proposals </w:t>
      </w:r>
      <w:r>
        <w:rPr>
          <w:rFonts w:eastAsiaTheme="minorEastAsia"/>
          <w:lang w:eastAsia="zh-CN"/>
        </w:rPr>
        <w:t>with</w:t>
      </w:r>
      <w:r w:rsidRPr="00152365">
        <w:rPr>
          <w:rFonts w:eastAsiaTheme="minorEastAsia" w:hint="eastAsia"/>
          <w:lang w:eastAsia="zh-CN"/>
        </w:rPr>
        <w:t xml:space="preserve"> conclusion</w:t>
      </w:r>
      <w:r>
        <w:rPr>
          <w:rFonts w:eastAsiaTheme="minorEastAsia"/>
          <w:lang w:eastAsia="zh-CN"/>
        </w:rPr>
        <w:t>s</w:t>
      </w:r>
      <w:r w:rsidRPr="00152365">
        <w:rPr>
          <w:rFonts w:eastAsiaTheme="minorEastAsia" w:hint="eastAsia"/>
          <w:lang w:eastAsia="zh-CN"/>
        </w:rPr>
        <w:t>.</w:t>
      </w:r>
    </w:p>
    <w:p w:rsidR="00B00C3E" w:rsidRDefault="00B00C3E" w:rsidP="00A5337B">
      <w:pPr>
        <w:pStyle w:val="a1"/>
        <w:rPr>
          <w:rFonts w:eastAsiaTheme="minorEastAsia"/>
          <w:lang w:eastAsia="zh-CN"/>
        </w:rPr>
      </w:pPr>
    </w:p>
    <w:p w:rsidR="002B7E9B" w:rsidRPr="002B7E9B" w:rsidRDefault="00D14B55" w:rsidP="002B7E9B">
      <w:pPr>
        <w:pStyle w:val="1"/>
        <w:ind w:left="431" w:hanging="431"/>
      </w:pPr>
      <w:r w:rsidRPr="002B7E9B">
        <w:rPr>
          <w:rFonts w:hint="eastAsia"/>
        </w:rPr>
        <w:t>Discussion</w:t>
      </w:r>
      <w:r>
        <w:rPr>
          <w:rFonts w:hint="eastAsia"/>
        </w:rPr>
        <w:t xml:space="preserve"> and TPs on </w:t>
      </w:r>
      <w:r w:rsidRPr="00564296">
        <w:rPr>
          <w:rFonts w:eastAsiaTheme="minorEastAsia" w:cs="Arial"/>
          <w:sz w:val="22"/>
          <w:szCs w:val="22"/>
        </w:rPr>
        <w:t>sidelink synchronization mechanism</w:t>
      </w:r>
    </w:p>
    <w:p w:rsidR="00B00C3E" w:rsidRDefault="00B00C3E" w:rsidP="002B7E9B">
      <w:pPr>
        <w:pStyle w:val="a1"/>
        <w:rPr>
          <w:rFonts w:eastAsiaTheme="minorEastAsia"/>
          <w:lang w:eastAsia="zh-CN"/>
        </w:rPr>
      </w:pPr>
    </w:p>
    <w:p w:rsidR="002B7E9B" w:rsidRDefault="002B7E9B" w:rsidP="002B7E9B">
      <w:pPr>
        <w:pStyle w:val="a1"/>
        <w:rPr>
          <w:rFonts w:eastAsiaTheme="minorEastAsia"/>
          <w:lang w:eastAsia="zh-CN"/>
        </w:rPr>
      </w:pPr>
      <w:r w:rsidRPr="008A6C01">
        <w:rPr>
          <w:rFonts w:eastAsiaTheme="minorEastAsia" w:hint="eastAsia"/>
          <w:lang w:eastAsia="zh-CN"/>
        </w:rPr>
        <w:t xml:space="preserve">This section </w:t>
      </w:r>
      <w:r w:rsidRPr="008A6C01">
        <w:rPr>
          <w:rFonts w:eastAsiaTheme="minorEastAsia"/>
          <w:lang w:eastAsia="zh-CN"/>
        </w:rPr>
        <w:t>discusses</w:t>
      </w:r>
      <w:r w:rsidRPr="008A6C01">
        <w:rPr>
          <w:rFonts w:eastAsiaTheme="minorEastAsia" w:hint="eastAsia"/>
          <w:lang w:eastAsia="zh-CN"/>
        </w:rPr>
        <w:t xml:space="preserve"> </w:t>
      </w:r>
      <w:r w:rsidR="008A6C01">
        <w:rPr>
          <w:rFonts w:eastAsiaTheme="minorEastAsia" w:hint="eastAsia"/>
          <w:lang w:eastAsia="zh-CN"/>
        </w:rPr>
        <w:t>the</w:t>
      </w:r>
      <w:r w:rsidR="00C85D82" w:rsidRPr="00C85D82">
        <w:rPr>
          <w:rFonts w:eastAsiaTheme="minorEastAsia" w:hint="eastAsia"/>
        </w:rPr>
        <w:t xml:space="preserve"> </w:t>
      </w:r>
      <w:r w:rsidR="00BC7B95">
        <w:rPr>
          <w:rFonts w:eastAsiaTheme="minorEastAsia" w:hint="eastAsia"/>
          <w:lang w:eastAsia="zh-CN"/>
        </w:rPr>
        <w:t>c</w:t>
      </w:r>
      <w:r w:rsidR="00C85D82">
        <w:rPr>
          <w:rFonts w:eastAsiaTheme="minorEastAsia" w:hint="eastAsia"/>
        </w:rPr>
        <w:t>orrections on the parameter names of S-SSB configuration</w:t>
      </w:r>
      <w:r w:rsidR="004A1F54">
        <w:rPr>
          <w:rFonts w:eastAsiaTheme="minorEastAsia" w:hint="eastAsia"/>
          <w:lang w:eastAsia="zh-CN"/>
        </w:rPr>
        <w:t xml:space="preserve"> </w:t>
      </w:r>
      <w:r w:rsidR="000D0A5A">
        <w:rPr>
          <w:rFonts w:eastAsiaTheme="minorEastAsia" w:hint="eastAsia"/>
          <w:lang w:eastAsia="zh-CN"/>
        </w:rPr>
        <w:t>and</w:t>
      </w:r>
      <w:r w:rsidR="008A6C01">
        <w:rPr>
          <w:rFonts w:eastAsiaTheme="minorEastAsia" w:hint="eastAsia"/>
          <w:lang w:eastAsia="zh-CN"/>
        </w:rPr>
        <w:t xml:space="preserve"> clarification on SL-SSID</w:t>
      </w:r>
      <w:r w:rsidRPr="008A6C01">
        <w:rPr>
          <w:rFonts w:eastAsiaTheme="minorEastAsia" w:hint="eastAsia"/>
          <w:lang w:eastAsia="zh-CN"/>
        </w:rPr>
        <w:t xml:space="preserve">. </w:t>
      </w:r>
    </w:p>
    <w:p w:rsidR="00606F35" w:rsidRDefault="00606F35" w:rsidP="004A1F54">
      <w:pPr>
        <w:tabs>
          <w:tab w:val="num" w:pos="2880"/>
        </w:tabs>
        <w:spacing w:beforeLines="50" w:afterLines="50"/>
        <w:jc w:val="both"/>
        <w:rPr>
          <w:rFonts w:eastAsiaTheme="minorEastAsia"/>
          <w:lang w:eastAsia="zh-CN"/>
        </w:rPr>
      </w:pPr>
    </w:p>
    <w:p w:rsidR="00E17C22" w:rsidRDefault="00D14B55" w:rsidP="00E17C22">
      <w:pPr>
        <w:pStyle w:val="2"/>
        <w:ind w:left="578" w:hanging="578"/>
        <w:rPr>
          <w:rFonts w:eastAsiaTheme="minorEastAsia"/>
        </w:rPr>
      </w:pPr>
      <w:r>
        <w:rPr>
          <w:rFonts w:eastAsiaTheme="minorEastAsia" w:hint="eastAsia"/>
        </w:rPr>
        <w:t xml:space="preserve">Corrections on the parameter names </w:t>
      </w:r>
      <w:r w:rsidR="00C85D82">
        <w:rPr>
          <w:rFonts w:eastAsiaTheme="minorEastAsia" w:hint="eastAsia"/>
        </w:rPr>
        <w:t>of</w:t>
      </w:r>
      <w:r>
        <w:rPr>
          <w:rFonts w:eastAsiaTheme="minorEastAsia" w:hint="eastAsia"/>
        </w:rPr>
        <w:t xml:space="preserve"> S-SSB</w:t>
      </w:r>
      <w:r w:rsidR="00C85D82">
        <w:rPr>
          <w:rFonts w:eastAsiaTheme="minorEastAsia" w:hint="eastAsia"/>
        </w:rPr>
        <w:t xml:space="preserve"> configuration</w:t>
      </w:r>
    </w:p>
    <w:p w:rsidR="00D02910" w:rsidRPr="002C333E" w:rsidRDefault="00D02910" w:rsidP="00D02910">
      <w:pPr>
        <w:pStyle w:val="a1"/>
        <w:rPr>
          <w:rFonts w:eastAsiaTheme="minorEastAsia"/>
          <w:lang w:eastAsia="zh-CN"/>
        </w:rPr>
      </w:pPr>
    </w:p>
    <w:p w:rsidR="007B09D9" w:rsidRPr="00041592" w:rsidRDefault="00FA2C3D" w:rsidP="001245A9">
      <w:pPr>
        <w:pStyle w:val="a1"/>
        <w:rPr>
          <w:rFonts w:eastAsiaTheme="minorEastAsia"/>
          <w:lang w:eastAsia="zh-CN"/>
        </w:rPr>
      </w:pPr>
      <w:r w:rsidRPr="002202ED">
        <w:rPr>
          <w:rFonts w:eastAsiaTheme="minorEastAsia" w:hint="eastAsia"/>
          <w:lang w:eastAsia="zh-CN"/>
        </w:rPr>
        <w:t xml:space="preserve">In section </w:t>
      </w:r>
      <w:r>
        <w:rPr>
          <w:rFonts w:eastAsiaTheme="minorEastAsia" w:hint="eastAsia"/>
          <w:lang w:eastAsia="zh-CN"/>
        </w:rPr>
        <w:t>16.1</w:t>
      </w:r>
      <w:r w:rsidRPr="002202ED">
        <w:rPr>
          <w:rFonts w:eastAsiaTheme="minorEastAsia" w:hint="eastAsia"/>
          <w:lang w:eastAsia="zh-CN"/>
        </w:rPr>
        <w:t xml:space="preserve"> of 38.21</w:t>
      </w:r>
      <w:r>
        <w:rPr>
          <w:rFonts w:eastAsiaTheme="minorEastAsia" w:hint="eastAsia"/>
          <w:lang w:eastAsia="zh-CN"/>
        </w:rPr>
        <w:t>3</w:t>
      </w:r>
      <w:r w:rsidR="003C24F4">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_Ref52874143 \r \h</w:instrText>
      </w:r>
      <w:r>
        <w:rPr>
          <w:rFonts w:eastAsiaTheme="minorEastAsia"/>
          <w:lang w:eastAsia="zh-CN"/>
        </w:rPr>
        <w:instrText xml:space="preserve"> </w:instrText>
      </w:r>
      <w:r w:rsidR="003C24F4">
        <w:rPr>
          <w:rFonts w:eastAsiaTheme="minorEastAsia"/>
          <w:lang w:eastAsia="zh-CN"/>
        </w:rPr>
      </w:r>
      <w:r w:rsidR="003C24F4">
        <w:rPr>
          <w:rFonts w:eastAsiaTheme="minorEastAsia"/>
          <w:lang w:eastAsia="zh-CN"/>
        </w:rPr>
        <w:fldChar w:fldCharType="separate"/>
      </w:r>
      <w:r>
        <w:rPr>
          <w:rFonts w:eastAsiaTheme="minorEastAsia"/>
          <w:lang w:eastAsia="zh-CN"/>
        </w:rPr>
        <w:t>[2]</w:t>
      </w:r>
      <w:r w:rsidR="003C24F4">
        <w:rPr>
          <w:rFonts w:eastAsiaTheme="minorEastAsia"/>
          <w:lang w:eastAsia="zh-CN"/>
        </w:rPr>
        <w:fldChar w:fldCharType="end"/>
      </w:r>
      <w:r w:rsidR="001245A9" w:rsidRPr="00C2077F">
        <w:t>,</w:t>
      </w:r>
      <w:r w:rsidR="006C2E30">
        <w:rPr>
          <w:rFonts w:eastAsiaTheme="minorEastAsia" w:hint="eastAsia"/>
          <w:lang w:eastAsia="zh-CN"/>
        </w:rPr>
        <w:t xml:space="preserve"> the s</w:t>
      </w:r>
      <w:r w:rsidR="006C2E30">
        <w:t>ynchronization procedures</w:t>
      </w:r>
      <w:r w:rsidR="006C2E30">
        <w:rPr>
          <w:rFonts w:eastAsiaTheme="minorEastAsia" w:hint="eastAsia"/>
          <w:lang w:eastAsia="zh-CN"/>
        </w:rPr>
        <w:t xml:space="preserve"> for </w:t>
      </w:r>
      <w:r w:rsidR="006C2E30">
        <w:t>reception of</w:t>
      </w:r>
      <w:r w:rsidR="006C2E30">
        <w:rPr>
          <w:rFonts w:eastAsiaTheme="minorEastAsia" w:hint="eastAsia"/>
          <w:lang w:eastAsia="zh-CN"/>
        </w:rPr>
        <w:t xml:space="preserve"> S-SSB </w:t>
      </w:r>
      <w:r w:rsidR="00C85D82">
        <w:rPr>
          <w:rFonts w:eastAsiaTheme="minorEastAsia" w:hint="eastAsia"/>
          <w:lang w:eastAsia="zh-CN"/>
        </w:rPr>
        <w:t>are described</w:t>
      </w:r>
      <w:r w:rsidR="00041592">
        <w:rPr>
          <w:rFonts w:eastAsiaTheme="minorEastAsia" w:hint="eastAsia"/>
          <w:lang w:eastAsia="zh-CN"/>
        </w:rPr>
        <w:t xml:space="preserve">, </w:t>
      </w:r>
      <w:r w:rsidR="00C85D82">
        <w:rPr>
          <w:rFonts w:eastAsia="等线" w:hint="eastAsia"/>
          <w:lang w:eastAsia="zh-CN"/>
        </w:rPr>
        <w:t xml:space="preserve">in which </w:t>
      </w:r>
      <w:r w:rsidR="00041592">
        <w:rPr>
          <w:rFonts w:eastAsiaTheme="minorEastAsia" w:hint="eastAsia"/>
        </w:rPr>
        <w:t>the parameter names of S-SSB configuration</w:t>
      </w:r>
      <w:r w:rsidR="00041592">
        <w:rPr>
          <w:rFonts w:eastAsiaTheme="minorEastAsia" w:hint="eastAsia"/>
          <w:lang w:eastAsia="zh-CN"/>
        </w:rPr>
        <w:t xml:space="preserve"> a</w:t>
      </w:r>
      <w:r w:rsidR="00041592" w:rsidRPr="00041592">
        <w:rPr>
          <w:rFonts w:eastAsiaTheme="minorEastAsia" w:hint="eastAsia"/>
          <w:lang w:eastAsia="zh-CN"/>
        </w:rPr>
        <w:t xml:space="preserve">re </w:t>
      </w:r>
      <w:proofErr w:type="spellStart"/>
      <w:r w:rsidR="00041592" w:rsidRPr="00041592">
        <w:rPr>
          <w:i/>
        </w:rPr>
        <w:t>absoluteFrequencySSB</w:t>
      </w:r>
      <w:proofErr w:type="spellEnd"/>
      <w:r w:rsidR="00041592" w:rsidRPr="00041592">
        <w:rPr>
          <w:i/>
        </w:rPr>
        <w:t>-SL</w:t>
      </w:r>
      <w:r w:rsidR="00041592" w:rsidRPr="00041592">
        <w:rPr>
          <w:rFonts w:eastAsiaTheme="minorEastAsia" w:hint="eastAsia"/>
          <w:i/>
          <w:lang w:eastAsia="zh-CN"/>
        </w:rPr>
        <w:t>,</w:t>
      </w:r>
      <w:r w:rsidR="00041592" w:rsidRPr="00041592">
        <w:rPr>
          <w:i/>
        </w:rPr>
        <w:t xml:space="preserve"> </w:t>
      </w:r>
      <w:proofErr w:type="spellStart"/>
      <w:r w:rsidR="00041592" w:rsidRPr="00041592">
        <w:rPr>
          <w:i/>
        </w:rPr>
        <w:t>numSSBwithinPeriod</w:t>
      </w:r>
      <w:proofErr w:type="spellEnd"/>
      <w:r w:rsidR="00041592" w:rsidRPr="00041592">
        <w:rPr>
          <w:i/>
        </w:rPr>
        <w:t>-SL</w:t>
      </w:r>
      <w:r w:rsidR="00041592" w:rsidRPr="00041592">
        <w:rPr>
          <w:rFonts w:eastAsiaTheme="minorEastAsia" w:hint="eastAsia"/>
          <w:i/>
          <w:lang w:eastAsia="zh-CN"/>
        </w:rPr>
        <w:t xml:space="preserve">, </w:t>
      </w:r>
      <w:proofErr w:type="spellStart"/>
      <w:r w:rsidR="00041592" w:rsidRPr="00041592">
        <w:rPr>
          <w:i/>
        </w:rPr>
        <w:t>timeOffsetSSB</w:t>
      </w:r>
      <w:proofErr w:type="spellEnd"/>
      <w:r w:rsidR="00041592" w:rsidRPr="00041592">
        <w:rPr>
          <w:i/>
        </w:rPr>
        <w:t>-SL</w:t>
      </w:r>
      <w:r w:rsidR="00041592" w:rsidRPr="00041592">
        <w:rPr>
          <w:rFonts w:eastAsiaTheme="minorEastAsia" w:hint="eastAsia"/>
          <w:i/>
          <w:lang w:eastAsia="zh-CN"/>
        </w:rPr>
        <w:t xml:space="preserve"> and </w:t>
      </w:r>
      <w:proofErr w:type="spellStart"/>
      <w:r w:rsidR="00041592" w:rsidRPr="00041592">
        <w:rPr>
          <w:i/>
        </w:rPr>
        <w:t>timeIntervalSSB</w:t>
      </w:r>
      <w:proofErr w:type="spellEnd"/>
      <w:r w:rsidR="00041592" w:rsidRPr="00041592">
        <w:rPr>
          <w:i/>
        </w:rPr>
        <w:t>-SL</w:t>
      </w:r>
      <w:r w:rsidR="00041592" w:rsidRPr="00041592">
        <w:rPr>
          <w:rFonts w:eastAsiaTheme="minorEastAsia" w:hint="eastAsia"/>
          <w:i/>
          <w:lang w:eastAsia="zh-CN"/>
        </w:rPr>
        <w:t>.</w:t>
      </w:r>
      <w:r w:rsidR="00041592">
        <w:rPr>
          <w:rFonts w:eastAsiaTheme="minorEastAsia" w:hint="eastAsia"/>
          <w:i/>
          <w:lang w:eastAsia="zh-CN"/>
        </w:rPr>
        <w:t xml:space="preserve"> </w:t>
      </w:r>
      <w:r w:rsidR="00041592" w:rsidRPr="00041592">
        <w:rPr>
          <w:rFonts w:eastAsiaTheme="minorEastAsia" w:hint="eastAsia"/>
          <w:lang w:eastAsia="zh-CN"/>
        </w:rPr>
        <w:t>How</w:t>
      </w:r>
      <w:r w:rsidR="00041592">
        <w:rPr>
          <w:rFonts w:eastAsiaTheme="minorEastAsia" w:hint="eastAsia"/>
          <w:lang w:eastAsia="zh-CN"/>
        </w:rPr>
        <w:t>ever, these parameter names don</w:t>
      </w:r>
      <w:r w:rsidR="00041592">
        <w:rPr>
          <w:rFonts w:eastAsiaTheme="minorEastAsia"/>
          <w:lang w:eastAsia="zh-CN"/>
        </w:rPr>
        <w:t>’</w:t>
      </w:r>
      <w:r w:rsidR="00041592">
        <w:rPr>
          <w:rFonts w:eastAsiaTheme="minorEastAsia" w:hint="eastAsia"/>
          <w:lang w:eastAsia="zh-CN"/>
        </w:rPr>
        <w:t>t align with th</w:t>
      </w:r>
      <w:r w:rsidR="00C83048">
        <w:rPr>
          <w:rFonts w:eastAsiaTheme="minorEastAsia" w:hint="eastAsia"/>
          <w:lang w:eastAsia="zh-CN"/>
        </w:rPr>
        <w:t>ose</w:t>
      </w:r>
      <w:r w:rsidR="00041592">
        <w:rPr>
          <w:rFonts w:eastAsiaTheme="minorEastAsia" w:hint="eastAsia"/>
          <w:lang w:eastAsia="zh-CN"/>
        </w:rPr>
        <w:t xml:space="preserve"> in TS 38.331</w:t>
      </w:r>
      <w:r w:rsidR="003C24F4">
        <w:rPr>
          <w:rFonts w:eastAsiaTheme="minorEastAsia"/>
          <w:lang w:eastAsia="zh-CN"/>
        </w:rPr>
        <w:fldChar w:fldCharType="begin"/>
      </w:r>
      <w:r w:rsidR="00C83048">
        <w:rPr>
          <w:rFonts w:eastAsiaTheme="minorEastAsia"/>
          <w:lang w:eastAsia="zh-CN"/>
        </w:rPr>
        <w:instrText xml:space="preserve"> </w:instrText>
      </w:r>
      <w:r w:rsidR="00C83048">
        <w:rPr>
          <w:rFonts w:eastAsiaTheme="minorEastAsia" w:hint="eastAsia"/>
          <w:lang w:eastAsia="zh-CN"/>
        </w:rPr>
        <w:instrText>REF _Ref60430929 \r \h</w:instrText>
      </w:r>
      <w:r w:rsidR="00C83048">
        <w:rPr>
          <w:rFonts w:eastAsiaTheme="minorEastAsia"/>
          <w:lang w:eastAsia="zh-CN"/>
        </w:rPr>
        <w:instrText xml:space="preserve"> </w:instrText>
      </w:r>
      <w:r w:rsidR="003C24F4">
        <w:rPr>
          <w:rFonts w:eastAsiaTheme="minorEastAsia"/>
          <w:lang w:eastAsia="zh-CN"/>
        </w:rPr>
      </w:r>
      <w:r w:rsidR="003C24F4">
        <w:rPr>
          <w:rFonts w:eastAsiaTheme="minorEastAsia"/>
          <w:lang w:eastAsia="zh-CN"/>
        </w:rPr>
        <w:fldChar w:fldCharType="separate"/>
      </w:r>
      <w:r w:rsidR="00C83048">
        <w:rPr>
          <w:rFonts w:eastAsiaTheme="minorEastAsia"/>
          <w:lang w:eastAsia="zh-CN"/>
        </w:rPr>
        <w:t>[3]</w:t>
      </w:r>
      <w:r w:rsidR="003C24F4">
        <w:rPr>
          <w:rFonts w:eastAsiaTheme="minorEastAsia"/>
          <w:lang w:eastAsia="zh-CN"/>
        </w:rPr>
        <w:fldChar w:fldCharType="end"/>
      </w:r>
      <w:r w:rsidR="00041592">
        <w:rPr>
          <w:rFonts w:eastAsiaTheme="minorEastAsia" w:hint="eastAsia"/>
          <w:lang w:eastAsia="zh-CN"/>
        </w:rPr>
        <w:t>.</w:t>
      </w:r>
    </w:p>
    <w:tbl>
      <w:tblPr>
        <w:tblStyle w:val="af4"/>
        <w:tblW w:w="0" w:type="auto"/>
        <w:tblInd w:w="108" w:type="dxa"/>
        <w:tblLook w:val="04A0"/>
      </w:tblPr>
      <w:tblGrid>
        <w:gridCol w:w="9072"/>
      </w:tblGrid>
      <w:tr w:rsidR="00F135B8" w:rsidTr="00F135B8">
        <w:tc>
          <w:tcPr>
            <w:tcW w:w="9072" w:type="dxa"/>
          </w:tcPr>
          <w:p w:rsidR="00FA2C3D" w:rsidRPr="00FB646D" w:rsidRDefault="00FA2C3D" w:rsidP="00FA2C3D">
            <w:pPr>
              <w:pStyle w:val="2"/>
              <w:numPr>
                <w:ilvl w:val="0"/>
                <w:numId w:val="0"/>
              </w:numPr>
            </w:pPr>
            <w:bookmarkStart w:id="0" w:name="_Toc29894876"/>
            <w:bookmarkStart w:id="1" w:name="_Toc29899175"/>
            <w:bookmarkStart w:id="2" w:name="_Toc29899593"/>
            <w:bookmarkStart w:id="3" w:name="_Toc29917329"/>
            <w:bookmarkStart w:id="4" w:name="_Toc36498203"/>
            <w:bookmarkStart w:id="5" w:name="_Toc45699231"/>
            <w:bookmarkStart w:id="6" w:name="_Toc52208393"/>
            <w:r>
              <w:t>16</w:t>
            </w:r>
            <w:r w:rsidRPr="00B916EC">
              <w:t>.</w:t>
            </w:r>
            <w:r>
              <w:t>1</w:t>
            </w:r>
            <w:r w:rsidRPr="00B916EC">
              <w:rPr>
                <w:rFonts w:hint="eastAsia"/>
              </w:rPr>
              <w:tab/>
            </w:r>
            <w:r>
              <w:t>Synchronization procedures</w:t>
            </w:r>
            <w:bookmarkEnd w:id="0"/>
            <w:bookmarkEnd w:id="1"/>
            <w:bookmarkEnd w:id="2"/>
            <w:bookmarkEnd w:id="3"/>
            <w:bookmarkEnd w:id="4"/>
            <w:bookmarkEnd w:id="5"/>
            <w:bookmarkEnd w:id="6"/>
          </w:p>
          <w:p w:rsidR="00FA2C3D" w:rsidRPr="00B916EC" w:rsidRDefault="00FA2C3D" w:rsidP="00FA2C3D">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rsidR="00FA2C3D" w:rsidRPr="00B916EC" w:rsidRDefault="00FA2C3D" w:rsidP="00FA2C3D">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w:t>
            </w:r>
            <w:proofErr w:type="gramStart"/>
            <w:r w:rsidRPr="00B916EC">
              <w:t>a</w:t>
            </w:r>
            <w:proofErr w:type="gramEnd"/>
            <w:r w:rsidRPr="00B916EC">
              <w:t xml:space="preserve"> </w:t>
            </w:r>
            <w:r>
              <w:t>S-</w:t>
            </w:r>
            <w:r w:rsidRPr="00B916EC">
              <w:t>SS/P</w:t>
            </w:r>
            <w:r>
              <w:t>S</w:t>
            </w:r>
            <w:r w:rsidRPr="00B916EC">
              <w:t>BCH block.</w:t>
            </w:r>
          </w:p>
          <w:p w:rsidR="00FA2C3D" w:rsidRDefault="00FA2C3D" w:rsidP="00FA2C3D">
            <w:pPr>
              <w:kinsoku w:val="0"/>
              <w:overflowPunct w:val="0"/>
            </w:pPr>
            <w:r>
              <w:t xml:space="preserve">For reception of </w:t>
            </w:r>
            <w:proofErr w:type="gramStart"/>
            <w:r>
              <w:t>a</w:t>
            </w:r>
            <w:proofErr w:type="gramEnd"/>
            <w:r>
              <w:t xml:space="preserve"> S-SS/PSBCH block, a UE assumes a frequency location corresponding to the subcarrier with index 66 in the S-</w:t>
            </w:r>
            <w:r w:rsidRPr="00B916EC">
              <w:t>SS/P</w:t>
            </w:r>
            <w:r>
              <w:t>S</w:t>
            </w:r>
            <w:r w:rsidRPr="00B916EC">
              <w:t xml:space="preserve">BCH </w:t>
            </w:r>
            <w:r w:rsidRPr="00E93803">
              <w:t xml:space="preserve">block [4, TS 38.211], is provided by </w:t>
            </w:r>
            <w:proofErr w:type="spellStart"/>
            <w:r w:rsidRPr="00FA2C3D">
              <w:rPr>
                <w:i/>
                <w:highlight w:val="yellow"/>
              </w:rPr>
              <w:t>absoluteFrequencySSB</w:t>
            </w:r>
            <w:proofErr w:type="spellEnd"/>
            <w:r w:rsidRPr="00FA2C3D">
              <w:rPr>
                <w:i/>
                <w:highlight w:val="yellow"/>
              </w:rPr>
              <w:t>-SL</w:t>
            </w:r>
            <w:r w:rsidRPr="00E93803">
              <w:t xml:space="preserve">. The UE assumes that </w:t>
            </w:r>
            <w:proofErr w:type="gramStart"/>
            <w:r>
              <w:t>a</w:t>
            </w:r>
            <w:proofErr w:type="gramEnd"/>
            <w:r>
              <w:t xml:space="preserve"> </w:t>
            </w:r>
            <w:r w:rsidRPr="00E93803">
              <w:t>S-</w:t>
            </w:r>
            <w:r>
              <w:t xml:space="preserve">PSS symbol, a S-SSS symbol, and a PSBCH symbol have a </w:t>
            </w:r>
            <w:r w:rsidRPr="00E93803">
              <w:t xml:space="preserve">same </w:t>
            </w:r>
            <w:r>
              <w:t>transmission power</w:t>
            </w:r>
            <w:r w:rsidRPr="00E93803">
              <w:t xml:space="preserve">. The UE assumes a same numerology of the S-SS/PSBCH as for a SL BWP of the S-SS/PSBCH block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rsidR="00FA2C3D" w:rsidRDefault="00FA2C3D" w:rsidP="00FA2C3D">
            <w:pPr>
              <w:rPr>
                <w:lang w:eastAsia="ja-JP"/>
              </w:rPr>
            </w:pPr>
            <w:r>
              <w:t xml:space="preserve">A UE is provided, by </w:t>
            </w:r>
            <w:proofErr w:type="spellStart"/>
            <w:r w:rsidRPr="00FA2C3D">
              <w:rPr>
                <w:i/>
                <w:highlight w:val="yellow"/>
              </w:rPr>
              <w:t>numSSBwithinPeriod</w:t>
            </w:r>
            <w:proofErr w:type="spellEnd"/>
            <w:r w:rsidRPr="00FA2C3D">
              <w:rPr>
                <w:i/>
                <w:highlight w:val="yellow"/>
              </w:rPr>
              <w:t>-SL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rsidR="00FA2C3D" w:rsidRDefault="00FA2C3D" w:rsidP="00FA2C3D">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rsidR="00FA2C3D" w:rsidRDefault="00FA2C3D" w:rsidP="00FA2C3D">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FA2C3D" w:rsidRDefault="00FA2C3D" w:rsidP="00FA2C3D">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proofErr w:type="spellStart"/>
            <w:r w:rsidRPr="00FA2C3D">
              <w:rPr>
                <w:i/>
                <w:highlight w:val="yellow"/>
              </w:rPr>
              <w:t>timeOffsetSSB</w:t>
            </w:r>
            <w:proofErr w:type="spellEnd"/>
            <w:r w:rsidRPr="00FA2C3D">
              <w:rPr>
                <w:i/>
                <w:highlight w:val="yellow"/>
              </w:rPr>
              <w:t>-SL</w:t>
            </w:r>
          </w:p>
          <w:p w:rsidR="00FA2C3D" w:rsidRDefault="00FA2C3D" w:rsidP="00FA2C3D">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proofErr w:type="spellStart"/>
            <w:r w:rsidRPr="00FA2C3D">
              <w:rPr>
                <w:i/>
                <w:highlight w:val="yellow"/>
              </w:rPr>
              <w:t>timeIntervalSSB</w:t>
            </w:r>
            <w:proofErr w:type="spellEnd"/>
            <w:r w:rsidRPr="00FA2C3D">
              <w:rPr>
                <w:i/>
                <w:highlight w:val="yellow"/>
              </w:rPr>
              <w:t>-SL</w:t>
            </w:r>
            <w:r>
              <w:t xml:space="preserve"> </w:t>
            </w:r>
          </w:p>
          <w:p w:rsidR="00F135B8" w:rsidRPr="002202ED" w:rsidRDefault="00F135B8" w:rsidP="00F135B8">
            <w:pPr>
              <w:rPr>
                <w:sz w:val="24"/>
                <w:szCs w:val="32"/>
              </w:rPr>
            </w:pPr>
            <w:r w:rsidRPr="002202ED">
              <w:rPr>
                <w:color w:val="FF0000"/>
                <w:szCs w:val="22"/>
              </w:rPr>
              <w:t>&lt;Unchanged parts omitted&gt;</w:t>
            </w:r>
          </w:p>
          <w:p w:rsidR="00F135B8" w:rsidRDefault="00F135B8" w:rsidP="007B09D9">
            <w:pPr>
              <w:pStyle w:val="a1"/>
              <w:rPr>
                <w:rFonts w:eastAsia="等线"/>
                <w:lang w:eastAsia="zh-CN"/>
              </w:rPr>
            </w:pPr>
          </w:p>
        </w:tc>
      </w:tr>
    </w:tbl>
    <w:p w:rsidR="00F135B8" w:rsidRDefault="00F135B8" w:rsidP="007B09D9">
      <w:pPr>
        <w:pStyle w:val="a1"/>
        <w:rPr>
          <w:rFonts w:eastAsia="等线"/>
          <w:lang w:eastAsia="zh-CN"/>
        </w:rPr>
      </w:pPr>
    </w:p>
    <w:p w:rsidR="00403086" w:rsidRPr="00B85412" w:rsidRDefault="00C83048" w:rsidP="003B7CF5">
      <w:pPr>
        <w:pStyle w:val="a1"/>
        <w:rPr>
          <w:rFonts w:eastAsiaTheme="minorEastAsia"/>
          <w:lang w:eastAsia="zh-CN"/>
        </w:rPr>
      </w:pPr>
      <w:r>
        <w:rPr>
          <w:rFonts w:eastAsiaTheme="minorEastAsia" w:hint="eastAsia"/>
          <w:lang w:eastAsia="zh-CN"/>
        </w:rPr>
        <w:t>In TS 38.331, the c</w:t>
      </w:r>
      <w:r w:rsidRPr="00C83048">
        <w:rPr>
          <w:rFonts w:eastAsiaTheme="minorEastAsia"/>
          <w:lang w:eastAsia="zh-CN"/>
        </w:rPr>
        <w:t xml:space="preserve">orresponding </w:t>
      </w:r>
      <w:r>
        <w:rPr>
          <w:rFonts w:eastAsiaTheme="minorEastAsia" w:hint="eastAsia"/>
          <w:lang w:eastAsia="zh-CN"/>
        </w:rPr>
        <w:t xml:space="preserve">parameter names for S-SSB configuration are </w:t>
      </w:r>
      <w:proofErr w:type="spellStart"/>
      <w:r w:rsidR="007669DB" w:rsidRPr="007669DB">
        <w:rPr>
          <w:rFonts w:eastAsiaTheme="minorEastAsia"/>
          <w:i/>
          <w:lang w:eastAsia="zh-CN"/>
        </w:rPr>
        <w:t>sl-AbsoluteFrequencySSB</w:t>
      </w:r>
      <w:proofErr w:type="spellEnd"/>
      <w:r w:rsidR="007669DB">
        <w:rPr>
          <w:rFonts w:eastAsiaTheme="minorEastAsia" w:hint="eastAsia"/>
          <w:lang w:eastAsia="zh-CN"/>
        </w:rPr>
        <w:t>,</w:t>
      </w:r>
      <w:r w:rsidR="007669DB" w:rsidRPr="007669DB">
        <w:rPr>
          <w:rFonts w:eastAsiaTheme="minorEastAsia"/>
          <w:lang w:eastAsia="zh-CN"/>
        </w:rPr>
        <w:t xml:space="preserve"> </w:t>
      </w:r>
      <w:proofErr w:type="spellStart"/>
      <w:r w:rsidR="007669DB" w:rsidRPr="007669DB">
        <w:rPr>
          <w:rFonts w:eastAsiaTheme="minorEastAsia"/>
          <w:i/>
          <w:lang w:eastAsia="zh-CN"/>
        </w:rPr>
        <w:t>sl-NumSSB-WithinPeriod</w:t>
      </w:r>
      <w:proofErr w:type="spellEnd"/>
      <w:r w:rsidR="007669DB" w:rsidRPr="007669DB">
        <w:rPr>
          <w:rFonts w:eastAsiaTheme="minorEastAsia" w:hint="eastAsia"/>
          <w:lang w:eastAsia="zh-CN"/>
        </w:rPr>
        <w:t xml:space="preserve">, </w:t>
      </w:r>
      <w:proofErr w:type="spellStart"/>
      <w:r w:rsidR="007669DB" w:rsidRPr="007669DB">
        <w:rPr>
          <w:rFonts w:eastAsiaTheme="minorEastAsia"/>
          <w:i/>
          <w:lang w:eastAsia="zh-CN"/>
        </w:rPr>
        <w:t>sl-TimeOffsetSSB</w:t>
      </w:r>
      <w:proofErr w:type="spellEnd"/>
      <w:r w:rsidR="007669DB">
        <w:rPr>
          <w:rFonts w:eastAsiaTheme="minorEastAsia" w:hint="eastAsia"/>
          <w:lang w:eastAsia="zh-CN"/>
        </w:rPr>
        <w:t xml:space="preserve"> and </w:t>
      </w:r>
      <w:proofErr w:type="spellStart"/>
      <w:r w:rsidR="007669DB" w:rsidRPr="007669DB">
        <w:rPr>
          <w:rFonts w:eastAsiaTheme="minorEastAsia"/>
          <w:i/>
          <w:lang w:eastAsia="zh-CN"/>
        </w:rPr>
        <w:t>sl-TimeInterval</w:t>
      </w:r>
      <w:proofErr w:type="spellEnd"/>
      <w:r w:rsidR="00B85412" w:rsidRPr="00B85412">
        <w:rPr>
          <w:rFonts w:eastAsiaTheme="minorEastAsia" w:hint="eastAsia"/>
          <w:lang w:eastAsia="zh-CN"/>
        </w:rPr>
        <w:t>,</w:t>
      </w:r>
      <w:r w:rsidR="00B85412">
        <w:rPr>
          <w:rFonts w:eastAsiaTheme="minorEastAsia" w:hint="eastAsia"/>
          <w:lang w:eastAsia="zh-CN"/>
        </w:rPr>
        <w:t xml:space="preserve"> respectively</w:t>
      </w:r>
      <w:r w:rsidR="001949D5">
        <w:rPr>
          <w:rFonts w:eastAsiaTheme="minorEastAsia" w:hint="eastAsia"/>
          <w:lang w:eastAsia="zh-CN"/>
        </w:rPr>
        <w:t>.</w:t>
      </w:r>
      <w:r w:rsidR="004D7258">
        <w:rPr>
          <w:rFonts w:eastAsiaTheme="minorEastAsia" w:hint="eastAsia"/>
          <w:lang w:eastAsia="zh-CN"/>
        </w:rPr>
        <w:t xml:space="preserve"> Therefore,</w:t>
      </w:r>
      <w:r w:rsidR="007669DB">
        <w:rPr>
          <w:rFonts w:eastAsiaTheme="minorEastAsia" w:hint="eastAsia"/>
          <w:lang w:eastAsia="zh-CN"/>
        </w:rPr>
        <w:t xml:space="preserve"> </w:t>
      </w:r>
      <w:r w:rsidR="00B85412">
        <w:rPr>
          <w:rFonts w:eastAsiaTheme="minorEastAsia" w:hint="eastAsia"/>
          <w:lang w:eastAsia="zh-CN"/>
        </w:rPr>
        <w:t xml:space="preserve">it is proposed to correct the parameter names for S-SSB configuration in TS 38.213, in order to align with those in TS 38.331. </w:t>
      </w:r>
      <w:r w:rsidR="00B85412">
        <w:rPr>
          <w:rFonts w:eastAsiaTheme="minorEastAsia"/>
          <w:lang w:eastAsia="zh-CN"/>
        </w:rPr>
        <w:t xml:space="preserve">In addition, </w:t>
      </w:r>
      <w:r w:rsidR="00B85412">
        <w:rPr>
          <w:rFonts w:eastAsiaTheme="minorEastAsia" w:hint="eastAsia"/>
          <w:lang w:eastAsia="zh-CN"/>
        </w:rPr>
        <w:lastRenderedPageBreak/>
        <w:t xml:space="preserve">a word </w:t>
      </w:r>
      <w:r w:rsidR="00B85412">
        <w:rPr>
          <w:rFonts w:eastAsiaTheme="minorEastAsia"/>
          <w:lang w:eastAsia="zh-CN"/>
        </w:rPr>
        <w:t>“</w:t>
      </w:r>
      <w:r w:rsidR="00B85412">
        <w:rPr>
          <w:rFonts w:eastAsiaTheme="minorEastAsia" w:hint="eastAsia"/>
          <w:lang w:eastAsia="zh-CN"/>
        </w:rPr>
        <w:t>neighbouring</w:t>
      </w:r>
      <w:r w:rsidR="00B85412">
        <w:rPr>
          <w:rFonts w:eastAsiaTheme="minorEastAsia"/>
          <w:lang w:eastAsia="zh-CN"/>
        </w:rPr>
        <w:t>”</w:t>
      </w:r>
      <w:r w:rsidR="00B85412">
        <w:rPr>
          <w:rFonts w:eastAsiaTheme="minorEastAsia" w:hint="eastAsia"/>
          <w:lang w:eastAsia="zh-CN"/>
        </w:rPr>
        <w:t xml:space="preserve"> is proposed to be added into the</w:t>
      </w:r>
      <w:r w:rsidR="00B85412" w:rsidRPr="00B85412">
        <w:rPr>
          <w:rFonts w:eastAsiaTheme="minorEastAsia"/>
          <w:lang w:eastAsia="zh-CN"/>
        </w:rPr>
        <w:t xml:space="preserve"> last sentence of the above description, </w:t>
      </w:r>
      <w:r w:rsidR="00BC7B95">
        <w:rPr>
          <w:rFonts w:eastAsiaTheme="minorEastAsia" w:hint="eastAsia"/>
          <w:lang w:eastAsia="zh-CN"/>
        </w:rPr>
        <w:t>i.e.</w:t>
      </w:r>
      <w:r w:rsidR="00B85412" w:rsidRPr="00B85412">
        <w:rPr>
          <w:rFonts w:eastAsiaTheme="minorEastAsia"/>
          <w:lang w:eastAsia="zh-CN"/>
        </w:rPr>
        <w:t xml:space="preserve">, the definition </w:t>
      </w:r>
      <w:proofErr w:type="gramStart"/>
      <w:r w:rsidR="00B85412" w:rsidRPr="00B85412">
        <w:rPr>
          <w:rFonts w:eastAsiaTheme="minorEastAsia"/>
          <w:lang w:eastAsia="zh-CN"/>
        </w:rPr>
        <w:t xml:space="preserve">of </w:t>
      </w:r>
      <m:oMath>
        <w:proofErr w:type="gramEnd"/>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00B85412" w:rsidRPr="00B85412">
        <w:rPr>
          <w:rFonts w:eastAsiaTheme="minorEastAsia"/>
          <w:lang w:eastAsia="zh-CN"/>
        </w:rPr>
        <w:t xml:space="preserve">, </w:t>
      </w:r>
      <w:r w:rsidR="00B85412">
        <w:rPr>
          <w:rFonts w:eastAsiaTheme="minorEastAsia" w:hint="eastAsia"/>
          <w:lang w:eastAsia="zh-CN"/>
        </w:rPr>
        <w:t xml:space="preserve">in order </w:t>
      </w:r>
      <w:r w:rsidR="00B85412">
        <w:rPr>
          <w:rFonts w:eastAsiaTheme="minorEastAsia"/>
          <w:lang w:eastAsia="zh-CN"/>
        </w:rPr>
        <w:t xml:space="preserve">to avoid </w:t>
      </w:r>
      <w:r w:rsidR="00BC7B95">
        <w:rPr>
          <w:rFonts w:eastAsiaTheme="minorEastAsia"/>
          <w:lang w:eastAsia="zh-CN"/>
        </w:rPr>
        <w:t>ambiguity</w:t>
      </w:r>
      <w:r w:rsidR="00B85412">
        <w:rPr>
          <w:rFonts w:eastAsiaTheme="minorEastAsia" w:hint="eastAsia"/>
          <w:lang w:eastAsia="zh-CN"/>
        </w:rPr>
        <w:t xml:space="preserve"> of the meaning of parameter</w:t>
      </w:r>
      <w:r w:rsidR="00B85412" w:rsidRPr="00BC7B95">
        <w:rPr>
          <w:rFonts w:eastAsiaTheme="minorEastAsia" w:hint="eastAsia"/>
          <w:i/>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00B85412" w:rsidRPr="00BC7B95">
        <w:rPr>
          <w:rFonts w:eastAsiaTheme="minorEastAsia" w:hint="eastAsia"/>
          <w:lang w:eastAsia="zh-CN"/>
        </w:rPr>
        <w:t>.</w:t>
      </w:r>
    </w:p>
    <w:p w:rsidR="000F390E" w:rsidRDefault="00327509" w:rsidP="00327509">
      <w:pPr>
        <w:pStyle w:val="a8"/>
        <w:rPr>
          <w:rFonts w:eastAsiaTheme="minorEastAsia"/>
          <w:b/>
          <w:i/>
          <w:lang w:eastAsia="zh-CN"/>
        </w:rPr>
      </w:pPr>
      <w:bookmarkStart w:id="7" w:name="_Ref36563125"/>
      <w:bookmarkStart w:id="8" w:name="_Ref39957535"/>
      <w:r w:rsidRPr="00D12300">
        <w:rPr>
          <w:rFonts w:eastAsiaTheme="minorEastAsia"/>
          <w:b/>
          <w:i/>
          <w:lang w:eastAsia="zh-CN"/>
        </w:rPr>
        <w:t>Proposal</w:t>
      </w:r>
      <w:bookmarkEnd w:id="7"/>
      <w:r w:rsidR="00C85D82">
        <w:rPr>
          <w:rFonts w:eastAsiaTheme="minorEastAsia" w:hint="eastAsia"/>
          <w:b/>
          <w:i/>
          <w:lang w:eastAsia="zh-CN"/>
        </w:rPr>
        <w:t xml:space="preserve"> 1</w:t>
      </w:r>
      <w:r w:rsidR="000F390E">
        <w:rPr>
          <w:rFonts w:eastAsiaTheme="minorEastAsia"/>
          <w:b/>
          <w:i/>
          <w:lang w:eastAsia="zh-CN"/>
        </w:rPr>
        <w:t>:</w:t>
      </w:r>
      <w:r w:rsidR="00C61A97">
        <w:rPr>
          <w:rFonts w:eastAsiaTheme="minorEastAsia" w:hint="eastAsia"/>
          <w:b/>
          <w:i/>
          <w:lang w:eastAsia="zh-CN"/>
        </w:rPr>
        <w:t xml:space="preserve"> </w:t>
      </w:r>
      <w:bookmarkEnd w:id="8"/>
      <w:r w:rsidR="007669DB" w:rsidRPr="00D12300">
        <w:rPr>
          <w:rFonts w:eastAsiaTheme="minorEastAsia" w:hint="eastAsia"/>
          <w:b/>
          <w:i/>
          <w:szCs w:val="24"/>
          <w:lang w:eastAsia="zh-CN"/>
        </w:rPr>
        <w:t xml:space="preserve">Adopt the following text proposal for </w:t>
      </w:r>
      <w:r w:rsidR="007669DB">
        <w:rPr>
          <w:rFonts w:eastAsiaTheme="minorEastAsia" w:hint="eastAsia"/>
          <w:b/>
          <w:i/>
          <w:szCs w:val="24"/>
          <w:lang w:eastAsia="zh-CN"/>
        </w:rPr>
        <w:t xml:space="preserve">synchronization </w:t>
      </w:r>
      <w:r w:rsidR="007669DB" w:rsidRPr="007669DB">
        <w:rPr>
          <w:rFonts w:eastAsiaTheme="minorEastAsia"/>
          <w:b/>
          <w:i/>
          <w:szCs w:val="24"/>
          <w:lang w:eastAsia="zh-CN"/>
        </w:rPr>
        <w:t>procedures</w:t>
      </w:r>
      <w:r w:rsidR="007669DB">
        <w:rPr>
          <w:rFonts w:eastAsiaTheme="minorEastAsia" w:hint="eastAsia"/>
          <w:b/>
          <w:i/>
          <w:szCs w:val="24"/>
          <w:lang w:eastAsia="zh-CN"/>
        </w:rPr>
        <w:t xml:space="preserve"> </w:t>
      </w:r>
      <w:r w:rsidR="007669DB" w:rsidRPr="00D12300">
        <w:rPr>
          <w:rFonts w:eastAsiaTheme="minorEastAsia" w:hint="eastAsia"/>
          <w:b/>
          <w:i/>
          <w:szCs w:val="24"/>
          <w:lang w:eastAsia="zh-CN"/>
        </w:rPr>
        <w:t>in 38.21</w:t>
      </w:r>
      <w:r w:rsidR="007669DB">
        <w:rPr>
          <w:rFonts w:eastAsiaTheme="minorEastAsia" w:hint="eastAsia"/>
          <w:b/>
          <w:i/>
          <w:szCs w:val="24"/>
          <w:lang w:eastAsia="zh-CN"/>
        </w:rPr>
        <w:t>3</w:t>
      </w:r>
      <w:r w:rsidR="007669DB" w:rsidRPr="00C61A97">
        <w:rPr>
          <w:rFonts w:eastAsiaTheme="minorEastAsia" w:hint="eastAsia"/>
          <w:b/>
          <w:i/>
          <w:lang w:eastAsia="zh-CN"/>
        </w:rPr>
        <w:t>.</w:t>
      </w:r>
    </w:p>
    <w:tbl>
      <w:tblPr>
        <w:tblStyle w:val="af4"/>
        <w:tblW w:w="0" w:type="auto"/>
        <w:tblInd w:w="108" w:type="dxa"/>
        <w:tblLook w:val="04A0"/>
      </w:tblPr>
      <w:tblGrid>
        <w:gridCol w:w="9072"/>
      </w:tblGrid>
      <w:tr w:rsidR="007669DB" w:rsidTr="003778A7">
        <w:tc>
          <w:tcPr>
            <w:tcW w:w="9072" w:type="dxa"/>
          </w:tcPr>
          <w:p w:rsidR="007669DB" w:rsidRDefault="007669DB" w:rsidP="007669DB">
            <w:pPr>
              <w:rPr>
                <w:rFonts w:eastAsia="宋体"/>
                <w:i/>
                <w:lang w:eastAsia="zh-CN"/>
              </w:rPr>
            </w:pPr>
            <w:r w:rsidRPr="00371867">
              <w:rPr>
                <w:rFonts w:eastAsia="宋体"/>
                <w:i/>
              </w:rPr>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Pr>
                <w:rFonts w:eastAsia="宋体" w:hint="eastAsia"/>
                <w:i/>
                <w:highlight w:val="yellow"/>
                <w:lang w:eastAsia="zh-CN"/>
              </w:rPr>
              <w:t>3</w:t>
            </w:r>
            <w:r w:rsidRPr="00371867">
              <w:rPr>
                <w:rFonts w:eastAsia="宋体"/>
                <w:i/>
                <w:highlight w:val="yellow"/>
              </w:rPr>
              <w:t>-</w:t>
            </w:r>
            <w:r w:rsidRPr="00371867">
              <w:rPr>
                <w:rFonts w:eastAsia="宋体"/>
                <w:i/>
              </w:rPr>
              <w:t>----------------------------------------------</w:t>
            </w:r>
          </w:p>
          <w:p w:rsidR="007669DB" w:rsidRPr="00FB646D" w:rsidRDefault="007669DB" w:rsidP="003778A7">
            <w:pPr>
              <w:pStyle w:val="2"/>
              <w:numPr>
                <w:ilvl w:val="0"/>
                <w:numId w:val="0"/>
              </w:numPr>
            </w:pPr>
            <w:r>
              <w:t>16</w:t>
            </w:r>
            <w:r w:rsidRPr="00B916EC">
              <w:t>.</w:t>
            </w:r>
            <w:r>
              <w:t>1</w:t>
            </w:r>
            <w:r w:rsidRPr="00B916EC">
              <w:rPr>
                <w:rFonts w:hint="eastAsia"/>
              </w:rPr>
              <w:tab/>
            </w:r>
            <w:r>
              <w:t>Synchronization procedures</w:t>
            </w:r>
          </w:p>
          <w:p w:rsidR="007669DB" w:rsidRPr="00B916EC" w:rsidRDefault="007669DB" w:rsidP="003778A7">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rsidR="007669DB" w:rsidRPr="00B916EC" w:rsidRDefault="007669DB" w:rsidP="003778A7">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w:t>
            </w:r>
            <w:proofErr w:type="gramStart"/>
            <w:r w:rsidRPr="00B916EC">
              <w:t>a</w:t>
            </w:r>
            <w:proofErr w:type="gramEnd"/>
            <w:r w:rsidRPr="00B916EC">
              <w:t xml:space="preserve"> </w:t>
            </w:r>
            <w:r>
              <w:t>S-</w:t>
            </w:r>
            <w:r w:rsidRPr="00B916EC">
              <w:t>SS/P</w:t>
            </w:r>
            <w:r>
              <w:t>S</w:t>
            </w:r>
            <w:r w:rsidRPr="00B916EC">
              <w:t>BCH block.</w:t>
            </w:r>
          </w:p>
          <w:p w:rsidR="007669DB" w:rsidRDefault="007669DB" w:rsidP="003778A7">
            <w:pPr>
              <w:kinsoku w:val="0"/>
              <w:overflowPunct w:val="0"/>
            </w:pPr>
            <w:r>
              <w:t xml:space="preserve">For reception of </w:t>
            </w:r>
            <w:proofErr w:type="gramStart"/>
            <w:r>
              <w:t>a</w:t>
            </w:r>
            <w:proofErr w:type="gramEnd"/>
            <w:r>
              <w:t xml:space="preserve"> S-SS/PSBCH block, a UE assumes a frequenc</w:t>
            </w:r>
            <w:r w:rsidRPr="007669DB">
              <w:t xml:space="preserve">y location corresponding to the subcarrier with index 66 in the S-SS/PSBCH block [4, TS 38.211], is provided by </w:t>
            </w:r>
            <w:proofErr w:type="spellStart"/>
            <w:r w:rsidRPr="007669DB">
              <w:rPr>
                <w:rFonts w:eastAsiaTheme="minorEastAsia"/>
                <w:i/>
                <w:color w:val="FF0000"/>
                <w:u w:val="single"/>
                <w:lang w:eastAsia="zh-CN"/>
              </w:rPr>
              <w:t>sl-AbsoluteFrequencySSB</w:t>
            </w:r>
            <w:proofErr w:type="spellEnd"/>
            <w:r w:rsidRPr="007669DB">
              <w:rPr>
                <w:i/>
                <w:strike/>
                <w:color w:val="FF0000"/>
              </w:rPr>
              <w:t xml:space="preserve"> </w:t>
            </w:r>
            <w:proofErr w:type="spellStart"/>
            <w:r w:rsidRPr="007669DB">
              <w:rPr>
                <w:i/>
                <w:strike/>
                <w:color w:val="FF0000"/>
              </w:rPr>
              <w:t>absoluteFrequencySSB</w:t>
            </w:r>
            <w:proofErr w:type="spellEnd"/>
            <w:r w:rsidRPr="007669DB">
              <w:rPr>
                <w:i/>
                <w:strike/>
                <w:color w:val="FF0000"/>
              </w:rPr>
              <w:t>-SL</w:t>
            </w:r>
            <w:r w:rsidRPr="007669DB">
              <w:t xml:space="preserve">. The UE assumes that </w:t>
            </w:r>
            <w:proofErr w:type="gramStart"/>
            <w:r w:rsidRPr="007669DB">
              <w:t>a</w:t>
            </w:r>
            <w:proofErr w:type="gramEnd"/>
            <w:r w:rsidRPr="007669DB">
              <w:t xml:space="preserve"> S-PSS symbol, a S-SSS symbol, and a PSBCH symbol have a same transmission power. The UE assumes a same numerology of the S-SS/PSBCH as for a SL BWP of the S-SS/PSBCH bl</w:t>
            </w:r>
            <w:r w:rsidRPr="00E93803">
              <w:t xml:space="preserve">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rsidR="007669DB" w:rsidRDefault="007669DB" w:rsidP="003778A7">
            <w:pPr>
              <w:rPr>
                <w:lang w:eastAsia="ja-JP"/>
              </w:rPr>
            </w:pPr>
            <w:r>
              <w:t xml:space="preserve">A UE is provided, by </w:t>
            </w:r>
            <w:proofErr w:type="spellStart"/>
            <w:r w:rsidRPr="007669DB">
              <w:rPr>
                <w:rFonts w:eastAsiaTheme="minorEastAsia"/>
                <w:i/>
                <w:color w:val="FF0000"/>
                <w:lang w:eastAsia="zh-CN"/>
              </w:rPr>
              <w:t>sl-NumSSB-WithinPeriod</w:t>
            </w:r>
            <w:proofErr w:type="spellEnd"/>
            <w:r w:rsidRPr="007669DB">
              <w:rPr>
                <w:i/>
                <w:strike/>
                <w:color w:val="FF0000"/>
              </w:rPr>
              <w:t xml:space="preserve"> </w:t>
            </w:r>
            <w:proofErr w:type="spellStart"/>
            <w:r w:rsidRPr="007669DB">
              <w:rPr>
                <w:i/>
                <w:strike/>
                <w:color w:val="FF0000"/>
              </w:rPr>
              <w:t>numSSBwithinPeriod</w:t>
            </w:r>
            <w:proofErr w:type="spellEnd"/>
            <w:r w:rsidRPr="007669DB">
              <w:rPr>
                <w:i/>
                <w:strike/>
                <w:color w:val="FF0000"/>
              </w:rPr>
              <w:t>-SL</w:t>
            </w:r>
            <w:r w:rsidRPr="007669DB">
              <w:t>,</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rsidR="007669DB" w:rsidRDefault="007669DB" w:rsidP="003778A7">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rsidR="007669DB" w:rsidRDefault="007669DB" w:rsidP="003778A7">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7669DB" w:rsidRPr="007669DB" w:rsidRDefault="007669DB" w:rsidP="003778A7">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w:t>
            </w:r>
            <w:r w:rsidRPr="007669DB">
              <w:t xml:space="preserve">y </w:t>
            </w:r>
            <w:proofErr w:type="spellStart"/>
            <w:r w:rsidRPr="007669DB">
              <w:rPr>
                <w:rFonts w:eastAsiaTheme="minorEastAsia"/>
                <w:i/>
                <w:color w:val="FF0000"/>
                <w:lang w:eastAsia="zh-CN"/>
              </w:rPr>
              <w:t>sl-TimeOffsetSSB</w:t>
            </w:r>
            <w:proofErr w:type="spellEnd"/>
            <w:r w:rsidRPr="007669DB">
              <w:rPr>
                <w:i/>
                <w:strike/>
                <w:color w:val="FF0000"/>
              </w:rPr>
              <w:t xml:space="preserve"> </w:t>
            </w:r>
            <w:proofErr w:type="spellStart"/>
            <w:r w:rsidRPr="007669DB">
              <w:rPr>
                <w:i/>
                <w:strike/>
                <w:color w:val="FF0000"/>
              </w:rPr>
              <w:t>timeOffsetSSB</w:t>
            </w:r>
            <w:proofErr w:type="spellEnd"/>
            <w:r w:rsidRPr="007669DB">
              <w:rPr>
                <w:i/>
                <w:strike/>
                <w:color w:val="FF0000"/>
              </w:rPr>
              <w:t>-SL</w:t>
            </w:r>
          </w:p>
          <w:p w:rsidR="007669DB" w:rsidRDefault="007669DB" w:rsidP="003778A7">
            <w:pPr>
              <w:pStyle w:val="B1"/>
            </w:pPr>
            <w:r w:rsidRPr="007669DB">
              <w:t>-</w:t>
            </w:r>
            <w:r w:rsidRPr="007669DB">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7669DB">
              <w:t xml:space="preserve"> is a slot interval between </w:t>
            </w:r>
            <w:r w:rsidRPr="007669DB">
              <w:rPr>
                <w:rFonts w:hint="eastAsia"/>
                <w:color w:val="FF0000"/>
                <w:u w:val="single"/>
              </w:rPr>
              <w:t>neighbouring</w:t>
            </w:r>
            <w:r w:rsidRPr="007669DB">
              <w:rPr>
                <w:rFonts w:hint="eastAsia"/>
                <w:lang w:eastAsia="zh-CN"/>
              </w:rPr>
              <w:t xml:space="preserve"> </w:t>
            </w:r>
            <w:r w:rsidRPr="007669DB">
              <w:t xml:space="preserve">S-SS/PSBCH blocks, provided by </w:t>
            </w:r>
            <w:proofErr w:type="spellStart"/>
            <w:r w:rsidRPr="007669DB">
              <w:rPr>
                <w:rFonts w:eastAsiaTheme="minorEastAsia"/>
                <w:i/>
                <w:color w:val="FF0000"/>
                <w:lang w:eastAsia="zh-CN"/>
              </w:rPr>
              <w:t>sl-TimeInterval</w:t>
            </w:r>
            <w:proofErr w:type="spellEnd"/>
            <w:r w:rsidRPr="007669DB">
              <w:rPr>
                <w:i/>
                <w:strike/>
                <w:color w:val="FF0000"/>
              </w:rPr>
              <w:t xml:space="preserve"> </w:t>
            </w:r>
            <w:proofErr w:type="spellStart"/>
            <w:r w:rsidRPr="007669DB">
              <w:rPr>
                <w:i/>
                <w:strike/>
                <w:color w:val="FF0000"/>
              </w:rPr>
              <w:t>timeIntervalSSB</w:t>
            </w:r>
            <w:proofErr w:type="spellEnd"/>
            <w:r w:rsidRPr="007669DB">
              <w:rPr>
                <w:i/>
                <w:strike/>
                <w:color w:val="FF0000"/>
              </w:rPr>
              <w:t>-SL</w:t>
            </w:r>
            <w:r>
              <w:t xml:space="preserve"> </w:t>
            </w:r>
          </w:p>
          <w:p w:rsidR="007669DB" w:rsidRPr="002202ED" w:rsidRDefault="007669DB" w:rsidP="003778A7">
            <w:pPr>
              <w:rPr>
                <w:sz w:val="24"/>
                <w:szCs w:val="32"/>
              </w:rPr>
            </w:pPr>
            <w:r w:rsidRPr="002202ED">
              <w:rPr>
                <w:color w:val="FF0000"/>
                <w:szCs w:val="22"/>
              </w:rPr>
              <w:t>&lt;Unchanged parts omitted&gt;</w:t>
            </w:r>
          </w:p>
          <w:p w:rsidR="007669DB" w:rsidRDefault="007669DB" w:rsidP="003778A7">
            <w:pPr>
              <w:pStyle w:val="a1"/>
              <w:rPr>
                <w:rFonts w:eastAsia="等线"/>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7669DB" w:rsidRDefault="007669DB" w:rsidP="007669DB">
      <w:pPr>
        <w:pStyle w:val="a1"/>
        <w:rPr>
          <w:rFonts w:eastAsia="等线"/>
          <w:lang w:eastAsia="zh-CN"/>
        </w:rPr>
      </w:pPr>
    </w:p>
    <w:p w:rsidR="00C61A97" w:rsidRDefault="00C61A97" w:rsidP="00C61A97">
      <w:pPr>
        <w:pStyle w:val="2"/>
        <w:ind w:left="578" w:hanging="578"/>
        <w:rPr>
          <w:rFonts w:eastAsiaTheme="minorEastAsia"/>
        </w:rPr>
      </w:pPr>
      <w:r>
        <w:rPr>
          <w:rFonts w:eastAsiaTheme="minorEastAsia" w:hint="eastAsia"/>
        </w:rPr>
        <w:t xml:space="preserve">Clarification on </w:t>
      </w:r>
      <w:r w:rsidR="00371867">
        <w:rPr>
          <w:rFonts w:eastAsiaTheme="minorEastAsia" w:hint="eastAsia"/>
        </w:rPr>
        <w:t>SL-SSID</w:t>
      </w:r>
    </w:p>
    <w:p w:rsidR="001E5C54" w:rsidRDefault="001E5C54" w:rsidP="001E5C54">
      <w:pPr>
        <w:pStyle w:val="a1"/>
        <w:rPr>
          <w:rFonts w:eastAsiaTheme="minorEastAsia"/>
          <w:lang w:eastAsia="zh-CN"/>
        </w:rPr>
      </w:pPr>
    </w:p>
    <w:p w:rsidR="001E5C54" w:rsidRPr="002202ED" w:rsidRDefault="001E5C54" w:rsidP="001E5C54">
      <w:pPr>
        <w:pStyle w:val="a1"/>
        <w:rPr>
          <w:rFonts w:eastAsiaTheme="minorEastAsia"/>
          <w:lang w:eastAsia="zh-CN"/>
        </w:rPr>
      </w:pPr>
      <w:r w:rsidRPr="002202ED">
        <w:rPr>
          <w:rFonts w:eastAsiaTheme="minorEastAsia" w:hint="eastAsia"/>
          <w:lang w:eastAsia="zh-CN"/>
        </w:rPr>
        <w:t xml:space="preserve">In section 8.4.2.1 of 38.211 </w:t>
      </w:r>
      <w:fldSimple w:instr=" REF _Ref46587862 \r \h  \* MERGEFORMAT ">
        <w:r w:rsidR="002202ED" w:rsidRPr="002202ED">
          <w:rPr>
            <w:rFonts w:eastAsiaTheme="minorEastAsia"/>
            <w:lang w:eastAsia="zh-CN"/>
          </w:rPr>
          <w:t>[4]</w:t>
        </w:r>
      </w:fldSimple>
      <w:r w:rsidRPr="002202ED">
        <w:rPr>
          <w:rFonts w:eastAsiaTheme="minorEastAsia" w:hint="eastAsia"/>
          <w:lang w:eastAsia="zh-CN"/>
        </w:rPr>
        <w:t xml:space="preserve">, the </w:t>
      </w:r>
      <w:r w:rsidR="00371867" w:rsidRPr="002202ED">
        <w:rPr>
          <w:rFonts w:eastAsiaTheme="minorEastAsia" w:hint="eastAsia"/>
          <w:lang w:eastAsia="zh-CN"/>
        </w:rPr>
        <w:t xml:space="preserve">method of </w:t>
      </w:r>
      <w:r w:rsidR="00371867" w:rsidRPr="002202ED">
        <w:rPr>
          <w:rFonts w:eastAsiaTheme="minorEastAsia" w:hint="eastAsia"/>
        </w:rPr>
        <w:t>deriv</w:t>
      </w:r>
      <w:r w:rsidR="00371867" w:rsidRPr="002202ED">
        <w:rPr>
          <w:rFonts w:eastAsiaTheme="minorEastAsia" w:hint="eastAsia"/>
          <w:lang w:eastAsia="zh-CN"/>
        </w:rPr>
        <w:t>ing</w:t>
      </w:r>
      <w:r w:rsidR="00371867" w:rsidRPr="002202ED">
        <w:rPr>
          <w:rFonts w:eastAsiaTheme="minorEastAsia" w:hint="eastAsia"/>
        </w:rPr>
        <w:t xml:space="preserve"> SL-SSID</w:t>
      </w:r>
      <w:r w:rsidR="00371867" w:rsidRPr="002202ED">
        <w:rPr>
          <w:rFonts w:eastAsiaTheme="minorEastAsia" w:hint="eastAsia"/>
          <w:lang w:eastAsia="zh-CN"/>
        </w:rPr>
        <w:t>s</w:t>
      </w:r>
      <w:r w:rsidR="00371867" w:rsidRPr="002202ED">
        <w:rPr>
          <w:rFonts w:eastAsiaTheme="minorEastAsia" w:hint="eastAsia"/>
        </w:rPr>
        <w:t xml:space="preserve"> from </w:t>
      </w:r>
      <w:r w:rsidR="00371867" w:rsidRPr="002202ED">
        <w:t>S</w:t>
      </w:r>
      <w:r w:rsidR="00371867" w:rsidRPr="002202ED">
        <w:rPr>
          <w:rFonts w:eastAsiaTheme="minorEastAsia" w:hint="eastAsia"/>
        </w:rPr>
        <w:t>-P</w:t>
      </w:r>
      <w:r w:rsidR="00371867" w:rsidRPr="002202ED">
        <w:t>SS</w:t>
      </w:r>
      <w:r w:rsidR="00371867" w:rsidRPr="002202ED">
        <w:rPr>
          <w:rFonts w:eastAsiaTheme="minorEastAsia" w:hint="eastAsia"/>
        </w:rPr>
        <w:t xml:space="preserve"> ID</w:t>
      </w:r>
      <w:r w:rsidR="00371867" w:rsidRPr="002202ED">
        <w:rPr>
          <w:rFonts w:eastAsiaTheme="minorEastAsia" w:hint="eastAsia"/>
          <w:lang w:eastAsia="zh-CN"/>
        </w:rPr>
        <w:t>s</w:t>
      </w:r>
      <w:r w:rsidR="00371867" w:rsidRPr="002202ED">
        <w:rPr>
          <w:rFonts w:eastAsiaTheme="minorEastAsia" w:hint="eastAsia"/>
        </w:rPr>
        <w:t xml:space="preserve"> and </w:t>
      </w:r>
      <w:r w:rsidR="00371867" w:rsidRPr="002202ED">
        <w:t>S</w:t>
      </w:r>
      <w:r w:rsidR="00371867" w:rsidRPr="002202ED">
        <w:rPr>
          <w:rFonts w:eastAsiaTheme="minorEastAsia" w:hint="eastAsia"/>
        </w:rPr>
        <w:t>-S</w:t>
      </w:r>
      <w:r w:rsidR="00371867" w:rsidRPr="002202ED">
        <w:t>SS</w:t>
      </w:r>
      <w:r w:rsidR="00371867" w:rsidRPr="002202ED">
        <w:rPr>
          <w:rFonts w:eastAsiaTheme="minorEastAsia" w:hint="eastAsia"/>
        </w:rPr>
        <w:t xml:space="preserve"> ID</w:t>
      </w:r>
      <w:r w:rsidR="00371867" w:rsidRPr="002202ED">
        <w:rPr>
          <w:rFonts w:eastAsiaTheme="minorEastAsia" w:hint="eastAsia"/>
          <w:lang w:eastAsia="zh-CN"/>
        </w:rPr>
        <w:t>s</w:t>
      </w:r>
      <w:r w:rsidR="00371867" w:rsidRPr="002202ED">
        <w:rPr>
          <w:rFonts w:eastAsiaTheme="minorEastAsia" w:hint="eastAsia"/>
        </w:rPr>
        <w:t xml:space="preserve"> </w:t>
      </w:r>
      <w:r w:rsidR="00371867" w:rsidRPr="002202ED">
        <w:rPr>
          <w:rFonts w:eastAsiaTheme="minorEastAsia" w:hint="eastAsia"/>
          <w:lang w:eastAsia="zh-CN"/>
        </w:rPr>
        <w:t>is described. In this section, the SL-SSID is</w:t>
      </w:r>
      <w:r w:rsidR="00371867" w:rsidRPr="002202ED">
        <w:rPr>
          <w:rFonts w:eastAsiaTheme="minorEastAsia"/>
          <w:lang w:eastAsia="zh-CN"/>
        </w:rPr>
        <w:t xml:space="preserve"> written as</w:t>
      </w:r>
      <w:r w:rsidR="00371867" w:rsidRPr="002202ED">
        <w:rPr>
          <w:rFonts w:eastAsiaTheme="minorEastAsia" w:hint="eastAsia"/>
          <w:lang w:eastAsia="zh-CN"/>
        </w:rPr>
        <w:t xml:space="preserve"> p</w:t>
      </w:r>
      <w:r w:rsidR="00371867" w:rsidRPr="002202ED">
        <w:t>hysical-layer sidelink identit</w:t>
      </w:r>
      <w:r w:rsidR="00371867" w:rsidRPr="002202ED">
        <w:rPr>
          <w:rFonts w:eastAsiaTheme="minorEastAsia" w:hint="eastAsia"/>
          <w:lang w:eastAsia="zh-CN"/>
        </w:rPr>
        <w:t xml:space="preserve">y. However, it should be </w:t>
      </w:r>
      <w:r w:rsidR="00371867" w:rsidRPr="002202ED">
        <w:t xml:space="preserve">physical-layer sidelink </w:t>
      </w:r>
      <w:r w:rsidR="00371867" w:rsidRPr="002202ED">
        <w:rPr>
          <w:rFonts w:hint="eastAsia"/>
        </w:rPr>
        <w:t>s</w:t>
      </w:r>
      <w:r w:rsidR="00371867" w:rsidRPr="002202ED">
        <w:t>ynchronization identit</w:t>
      </w:r>
      <w:r w:rsidR="00371867" w:rsidRPr="002202ED">
        <w:rPr>
          <w:rFonts w:hint="eastAsia"/>
        </w:rPr>
        <w:t xml:space="preserve">y </w:t>
      </w:r>
      <w:r w:rsidR="00371867" w:rsidRPr="002202ED">
        <w:t>ins</w:t>
      </w:r>
      <w:r w:rsidR="00371867" w:rsidRPr="002202ED">
        <w:rPr>
          <w:rFonts w:eastAsiaTheme="minorEastAsia"/>
          <w:lang w:eastAsia="zh-CN"/>
        </w:rPr>
        <w:t>tea</w:t>
      </w:r>
      <w:r w:rsidR="00371867" w:rsidRPr="002202ED">
        <w:rPr>
          <w:rFonts w:eastAsiaTheme="minorEastAsia" w:hint="eastAsia"/>
          <w:lang w:eastAsia="zh-CN"/>
        </w:rPr>
        <w:t xml:space="preserve">d of </w:t>
      </w:r>
      <w:r w:rsidR="00371867" w:rsidRPr="002202ED">
        <w:t>physical-layer sidelink</w:t>
      </w:r>
      <w:r w:rsidR="00371867" w:rsidRPr="002202ED">
        <w:rPr>
          <w:color w:val="FF0000"/>
        </w:rPr>
        <w:t xml:space="preserve"> </w:t>
      </w:r>
      <w:r w:rsidR="00371867" w:rsidRPr="002202ED">
        <w:t>identit</w:t>
      </w:r>
      <w:r w:rsidR="00371867" w:rsidRPr="002202ED">
        <w:rPr>
          <w:rFonts w:eastAsiaTheme="minorEastAsia" w:hint="eastAsia"/>
          <w:lang w:eastAsia="zh-CN"/>
        </w:rPr>
        <w:t>y, as the SL-SSID is the identity of sidelink synchronization, not the identity of sidelink. Therefore, we propose the TP as follows,</w:t>
      </w:r>
    </w:p>
    <w:p w:rsidR="000D0A5A" w:rsidRDefault="000D0A5A" w:rsidP="000D0A5A">
      <w:pPr>
        <w:pStyle w:val="a8"/>
        <w:rPr>
          <w:rFonts w:eastAsiaTheme="minorEastAsia"/>
          <w:b/>
          <w:i/>
          <w:lang w:eastAsia="zh-CN"/>
        </w:rPr>
      </w:pPr>
      <w:r w:rsidRPr="00D12300">
        <w:rPr>
          <w:rFonts w:eastAsiaTheme="minorEastAsia"/>
          <w:b/>
          <w:i/>
          <w:lang w:eastAsia="zh-CN"/>
        </w:rPr>
        <w:t>Proposal</w:t>
      </w:r>
      <w:r w:rsidR="00C85D82">
        <w:rPr>
          <w:rFonts w:eastAsiaTheme="minorEastAsia" w:hint="eastAsia"/>
          <w:b/>
          <w:i/>
          <w:lang w:eastAsia="zh-CN"/>
        </w:rPr>
        <w:t xml:space="preserve"> 3</w:t>
      </w:r>
      <w:r>
        <w:rPr>
          <w:rFonts w:eastAsiaTheme="minorEastAsia"/>
          <w:b/>
          <w:i/>
          <w:lang w:eastAsia="zh-CN"/>
        </w:rPr>
        <w:t>:</w:t>
      </w:r>
      <w:r>
        <w:rPr>
          <w:rFonts w:eastAsiaTheme="minorEastAsia" w:hint="eastAsia"/>
          <w:b/>
          <w:i/>
          <w:lang w:eastAsia="zh-CN"/>
        </w:rPr>
        <w:t xml:space="preserve"> </w:t>
      </w:r>
      <w:r w:rsidRPr="00D12300">
        <w:rPr>
          <w:rFonts w:eastAsiaTheme="minorEastAsia" w:hint="eastAsia"/>
          <w:b/>
          <w:i/>
          <w:szCs w:val="24"/>
          <w:lang w:eastAsia="zh-CN"/>
        </w:rPr>
        <w:t xml:space="preserve">Adopt the following text proposal for </w:t>
      </w:r>
      <w:r>
        <w:rPr>
          <w:rFonts w:eastAsiaTheme="minorEastAsia" w:hint="eastAsia"/>
          <w:b/>
          <w:i/>
          <w:szCs w:val="24"/>
          <w:lang w:eastAsia="zh-CN"/>
        </w:rPr>
        <w:t xml:space="preserve">synchronization signals </w:t>
      </w:r>
      <w:r w:rsidRPr="00D12300">
        <w:rPr>
          <w:rFonts w:eastAsiaTheme="minorEastAsia" w:hint="eastAsia"/>
          <w:b/>
          <w:i/>
          <w:szCs w:val="24"/>
          <w:lang w:eastAsia="zh-CN"/>
        </w:rPr>
        <w:t>in 38.21</w:t>
      </w:r>
      <w:r>
        <w:rPr>
          <w:rFonts w:eastAsiaTheme="minorEastAsia" w:hint="eastAsia"/>
          <w:b/>
          <w:i/>
          <w:szCs w:val="24"/>
          <w:lang w:eastAsia="zh-CN"/>
        </w:rPr>
        <w:t>1</w:t>
      </w:r>
      <w:r w:rsidRPr="00C61A97">
        <w:rPr>
          <w:rFonts w:eastAsiaTheme="minorEastAsia" w:hint="eastAsia"/>
          <w:b/>
          <w:i/>
          <w:lang w:eastAsia="zh-CN"/>
        </w:rPr>
        <w:t>.</w:t>
      </w:r>
    </w:p>
    <w:tbl>
      <w:tblPr>
        <w:tblStyle w:val="af4"/>
        <w:tblW w:w="0" w:type="auto"/>
        <w:tblInd w:w="108" w:type="dxa"/>
        <w:tblLook w:val="04A0"/>
      </w:tblPr>
      <w:tblGrid>
        <w:gridCol w:w="9072"/>
      </w:tblGrid>
      <w:tr w:rsidR="001E5C54" w:rsidTr="000D0A5A">
        <w:tc>
          <w:tcPr>
            <w:tcW w:w="9072" w:type="dxa"/>
          </w:tcPr>
          <w:p w:rsidR="00371867" w:rsidRDefault="00371867" w:rsidP="00371867">
            <w:pPr>
              <w:rPr>
                <w:rFonts w:eastAsia="宋体"/>
                <w:i/>
                <w:lang w:eastAsia="zh-CN"/>
              </w:rPr>
            </w:pPr>
            <w:bookmarkStart w:id="9" w:name="_Toc29230476"/>
            <w:bookmarkStart w:id="10" w:name="_Toc36026735"/>
            <w:bookmarkStart w:id="11" w:name="_Toc45107574"/>
            <w:r w:rsidRPr="00371867">
              <w:rPr>
                <w:rFonts w:eastAsia="宋体"/>
                <w:i/>
              </w:rPr>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sidR="0022389C">
              <w:rPr>
                <w:rFonts w:eastAsia="宋体" w:hint="eastAsia"/>
                <w:i/>
                <w:highlight w:val="yellow"/>
                <w:lang w:eastAsia="zh-CN"/>
              </w:rPr>
              <w:t>1</w:t>
            </w:r>
            <w:r w:rsidRPr="00371867">
              <w:rPr>
                <w:rFonts w:eastAsia="宋体"/>
                <w:i/>
                <w:highlight w:val="yellow"/>
              </w:rPr>
              <w:t>-</w:t>
            </w:r>
            <w:r w:rsidRPr="00371867">
              <w:rPr>
                <w:rFonts w:eastAsia="宋体"/>
                <w:i/>
              </w:rPr>
              <w:t>----------------------------------------------</w:t>
            </w:r>
          </w:p>
          <w:p w:rsidR="001E5C54" w:rsidRPr="001E5C54" w:rsidRDefault="001E5C54" w:rsidP="001E5C54">
            <w:pPr>
              <w:pStyle w:val="3"/>
              <w:rPr>
                <w:sz w:val="24"/>
              </w:rPr>
            </w:pPr>
            <w:r w:rsidRPr="001E5C54">
              <w:rPr>
                <w:sz w:val="24"/>
              </w:rPr>
              <w:t>8.4.2</w:t>
            </w:r>
            <w:r w:rsidRPr="001E5C54">
              <w:rPr>
                <w:sz w:val="24"/>
              </w:rPr>
              <w:tab/>
              <w:t>Synchronization signals</w:t>
            </w:r>
            <w:bookmarkEnd w:id="9"/>
            <w:bookmarkEnd w:id="10"/>
            <w:bookmarkEnd w:id="11"/>
          </w:p>
          <w:p w:rsidR="001E5C54" w:rsidRPr="001E5C54" w:rsidRDefault="001E5C54" w:rsidP="001E5C54">
            <w:pPr>
              <w:pStyle w:val="4"/>
              <w:numPr>
                <w:ilvl w:val="0"/>
                <w:numId w:val="0"/>
              </w:numPr>
              <w:rPr>
                <w:sz w:val="22"/>
              </w:rPr>
            </w:pPr>
            <w:bookmarkStart w:id="12" w:name="_Toc29230477"/>
            <w:bookmarkStart w:id="13" w:name="_Toc36026736"/>
            <w:bookmarkStart w:id="14" w:name="_Toc45107575"/>
            <w:r w:rsidRPr="001E5C54">
              <w:rPr>
                <w:sz w:val="22"/>
              </w:rPr>
              <w:t>8.4.2.1</w:t>
            </w:r>
            <w:r w:rsidRPr="001E5C54">
              <w:rPr>
                <w:sz w:val="22"/>
              </w:rPr>
              <w:tab/>
              <w:t xml:space="preserve">Physical-layer sidelink </w:t>
            </w:r>
            <w:r>
              <w:rPr>
                <w:rFonts w:eastAsiaTheme="minorEastAsia" w:hint="eastAsia"/>
                <w:color w:val="FF0000"/>
                <w:sz w:val="22"/>
                <w:u w:val="single"/>
                <w:lang w:eastAsia="zh-CN"/>
              </w:rPr>
              <w:t>s</w:t>
            </w:r>
            <w:r w:rsidRPr="001E5C54">
              <w:rPr>
                <w:color w:val="FF0000"/>
                <w:sz w:val="22"/>
                <w:u w:val="single"/>
              </w:rPr>
              <w:t>ynchronization</w:t>
            </w:r>
            <w:r w:rsidRPr="001E5C54">
              <w:rPr>
                <w:sz w:val="22"/>
              </w:rPr>
              <w:t xml:space="preserve"> identities</w:t>
            </w:r>
            <w:bookmarkEnd w:id="12"/>
            <w:bookmarkEnd w:id="13"/>
            <w:bookmarkEnd w:id="14"/>
          </w:p>
          <w:p w:rsidR="001E5C54" w:rsidRDefault="001E5C54" w:rsidP="001E5C54">
            <w:r>
              <w:t>There are 672 unique physical-layer sidelink</w:t>
            </w:r>
            <w:r w:rsidRPr="001E5C54">
              <w:rPr>
                <w:color w:val="FF0000"/>
                <w:sz w:val="22"/>
              </w:rPr>
              <w:t xml:space="preserve"> </w:t>
            </w:r>
            <w:r>
              <w:rPr>
                <w:rFonts w:eastAsiaTheme="minorEastAsia" w:hint="eastAsia"/>
                <w:color w:val="FF0000"/>
                <w:sz w:val="22"/>
                <w:u w:val="single"/>
                <w:lang w:eastAsia="zh-CN"/>
              </w:rPr>
              <w:t>s</w:t>
            </w:r>
            <w:r w:rsidRPr="001E5C54">
              <w:rPr>
                <w:color w:val="FF0000"/>
                <w:sz w:val="22"/>
                <w:u w:val="single"/>
              </w:rPr>
              <w:t>ynchronization</w:t>
            </w:r>
            <w:r>
              <w:t xml:space="preserve"> identities given by</w:t>
            </w:r>
          </w:p>
          <w:p w:rsidR="001E5C54" w:rsidRPr="005F4354" w:rsidRDefault="001E5C54" w:rsidP="001E5C54">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noProof w:val="0"/>
                    </w:rPr>
                    <m:t>SL</m:t>
                  </m:r>
                </m:sup>
              </m:sSubSup>
            </m:oMath>
          </w:p>
          <w:p w:rsidR="001E5C54" w:rsidRDefault="001E5C54" w:rsidP="001E5C54">
            <w:proofErr w:type="gramStart"/>
            <w:r>
              <w:t>where</w:t>
            </w:r>
            <w:proofErr w:type="gramEnd"/>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rsidR="001E5C54" w:rsidRPr="001E5C54" w:rsidRDefault="00371867" w:rsidP="000D0A5A">
            <w:pPr>
              <w:pStyle w:val="a1"/>
              <w:rPr>
                <w:rFonts w:eastAsiaTheme="minorEastAsia"/>
                <w:b/>
                <w:i/>
                <w:lang w:eastAsia="zh-CN"/>
              </w:rPr>
            </w:pPr>
            <w:r w:rsidRPr="00C51A1E">
              <w:rPr>
                <w:rFonts w:eastAsia="宋体" w:hint="eastAsia"/>
                <w:i/>
                <w:lang w:eastAsia="zh-CN"/>
              </w:rPr>
              <w:lastRenderedPageBreak/>
              <w:t>---------------------------------------------------</w:t>
            </w:r>
            <w:r w:rsidRPr="00C51A1E">
              <w:rPr>
                <w:rFonts w:eastAsia="宋体" w:hint="eastAsia"/>
                <w:i/>
                <w:highlight w:val="yellow"/>
                <w:lang w:eastAsia="zh-CN"/>
              </w:rPr>
              <w:t>-End of Text Proposal -</w:t>
            </w:r>
            <w:r w:rsidRPr="00C51A1E">
              <w:rPr>
                <w:rFonts w:eastAsia="宋体" w:hint="eastAsia"/>
                <w:i/>
                <w:lang w:eastAsia="zh-CN"/>
              </w:rPr>
              <w:t>----------------------------------------------------</w:t>
            </w:r>
          </w:p>
        </w:tc>
      </w:tr>
    </w:tbl>
    <w:p w:rsidR="00612B45" w:rsidRDefault="00612B45" w:rsidP="003F63C2">
      <w:pPr>
        <w:pStyle w:val="a1"/>
        <w:rPr>
          <w:rFonts w:eastAsiaTheme="minorEastAsia"/>
          <w:b/>
          <w:i/>
          <w:lang w:eastAsia="zh-CN"/>
        </w:rPr>
      </w:pPr>
    </w:p>
    <w:p w:rsidR="00D14B55" w:rsidRDefault="00D14B55" w:rsidP="00D14B55">
      <w:pPr>
        <w:pStyle w:val="1"/>
        <w:ind w:left="431" w:hanging="431"/>
      </w:pPr>
      <w:bookmarkStart w:id="15" w:name="_Ref60410510"/>
      <w:bookmarkStart w:id="16" w:name="_Ref36559580"/>
      <w:r w:rsidRPr="002B7E9B">
        <w:rPr>
          <w:rFonts w:hint="eastAsia"/>
        </w:rPr>
        <w:t>Discussion</w:t>
      </w:r>
      <w:r>
        <w:rPr>
          <w:rFonts w:hint="eastAsia"/>
        </w:rPr>
        <w:t xml:space="preserve"> and TPs on </w:t>
      </w:r>
      <w:r w:rsidR="00E941FF">
        <w:rPr>
          <w:rFonts w:hint="eastAsia"/>
        </w:rPr>
        <w:t xml:space="preserve">sidelink </w:t>
      </w:r>
      <w:r>
        <w:rPr>
          <w:rFonts w:hint="eastAsia"/>
        </w:rPr>
        <w:t>physical layer structure</w:t>
      </w:r>
      <w:bookmarkEnd w:id="15"/>
    </w:p>
    <w:p w:rsidR="007837EF" w:rsidRDefault="007837EF" w:rsidP="007837EF">
      <w:pPr>
        <w:pStyle w:val="2"/>
        <w:ind w:left="578" w:hanging="578"/>
        <w:rPr>
          <w:rFonts w:eastAsiaTheme="minorEastAsia"/>
        </w:rPr>
      </w:pPr>
      <w:r>
        <w:rPr>
          <w:rFonts w:eastAsiaTheme="minorEastAsia"/>
        </w:rPr>
        <w:t xml:space="preserve">PSSCH </w:t>
      </w:r>
      <w:r>
        <w:rPr>
          <w:rFonts w:eastAsiaTheme="minorEastAsia" w:hint="eastAsia"/>
        </w:rPr>
        <w:t>DMRS</w:t>
      </w:r>
      <w:r>
        <w:rPr>
          <w:rFonts w:eastAsiaTheme="minorEastAsia"/>
        </w:rPr>
        <w:t xml:space="preserve"> time-domain pattern</w:t>
      </w:r>
    </w:p>
    <w:p w:rsidR="007837EF" w:rsidRPr="008512A2" w:rsidRDefault="007837EF" w:rsidP="007837EF">
      <w:pPr>
        <w:pStyle w:val="a1"/>
        <w:rPr>
          <w:rFonts w:eastAsiaTheme="minorEastAsia"/>
          <w:lang w:eastAsia="zh-CN"/>
        </w:rPr>
      </w:pPr>
    </w:p>
    <w:p w:rsidR="007837EF" w:rsidRDefault="007837EF" w:rsidP="007837EF">
      <w:pPr>
        <w:pStyle w:val="a1"/>
        <w:spacing w:after="0"/>
      </w:pPr>
      <w:r w:rsidRPr="00611C42">
        <w:t>In RAN1#102</w:t>
      </w:r>
      <w:r w:rsidR="007B1FF6">
        <w:rPr>
          <w:rFonts w:asciiTheme="minorEastAsia" w:eastAsiaTheme="minorEastAsia" w:hAnsiTheme="minorEastAsia" w:hint="eastAsia"/>
          <w:lang w:eastAsia="zh-CN"/>
        </w:rPr>
        <w:t>-</w:t>
      </w:r>
      <w:r w:rsidRPr="00611C42">
        <w:t>e</w:t>
      </w:r>
      <w:r>
        <w:t xml:space="preserve"> [6]</w:t>
      </w:r>
      <w:r w:rsidRPr="00611C42">
        <w:t>, it has been agreed that:</w:t>
      </w:r>
    </w:p>
    <w:tbl>
      <w:tblPr>
        <w:tblStyle w:val="af4"/>
        <w:tblW w:w="0" w:type="auto"/>
        <w:tblLook w:val="04A0"/>
      </w:tblPr>
      <w:tblGrid>
        <w:gridCol w:w="8522"/>
      </w:tblGrid>
      <w:tr w:rsidR="007837EF" w:rsidTr="006B77A4">
        <w:tc>
          <w:tcPr>
            <w:tcW w:w="8522" w:type="dxa"/>
          </w:tcPr>
          <w:p w:rsidR="007837EF" w:rsidRPr="00980283" w:rsidRDefault="007837EF" w:rsidP="006B77A4">
            <w:pPr>
              <w:spacing w:line="0" w:lineRule="atLeast"/>
              <w:rPr>
                <w:color w:val="1F497D"/>
                <w:lang w:eastAsia="ko-KR"/>
              </w:rPr>
            </w:pPr>
            <w:r w:rsidRPr="00362761">
              <w:rPr>
                <w:highlight w:val="green"/>
                <w:lang w:eastAsia="ko-KR"/>
              </w:rPr>
              <w:t>Agreements</w:t>
            </w:r>
            <w:r w:rsidRPr="00980283">
              <w:rPr>
                <w:color w:val="1F497D"/>
                <w:lang w:eastAsia="ko-KR"/>
              </w:rPr>
              <w:t>:</w:t>
            </w:r>
          </w:p>
          <w:p w:rsidR="007837EF" w:rsidRPr="00CB228D" w:rsidRDefault="007837EF" w:rsidP="004A1F54">
            <w:pPr>
              <w:pStyle w:val="a1"/>
              <w:widowControl w:val="0"/>
              <w:numPr>
                <w:ilvl w:val="0"/>
                <w:numId w:val="49"/>
              </w:numPr>
              <w:spacing w:beforeLines="50" w:after="0" w:line="0" w:lineRule="atLeast"/>
            </w:pPr>
            <w:r w:rsidRPr="00980283">
              <w:t xml:space="preserve">When a </w:t>
            </w:r>
            <w:proofErr w:type="spellStart"/>
            <w:r w:rsidRPr="00980283">
              <w:t>subchannel</w:t>
            </w:r>
            <w:proofErr w:type="spellEnd"/>
            <w:r w:rsidRPr="00980283">
              <w:t xml:space="preserve"> size is less than 20 PRBs and the size of PSCCH is less than the </w:t>
            </w:r>
            <w:proofErr w:type="spellStart"/>
            <w:r w:rsidRPr="00980283">
              <w:t>subchannel</w:t>
            </w:r>
            <w:proofErr w:type="spellEnd"/>
            <w:r w:rsidRPr="00980283">
              <w:t xml:space="preserve"> size, a TX UE is not expected to choose a PSSCH DMRS pattern to be transmitted in the same OFDM symbol with PSCCH.</w:t>
            </w:r>
          </w:p>
        </w:tc>
      </w:tr>
    </w:tbl>
    <w:p w:rsidR="007837EF" w:rsidRDefault="007837EF" w:rsidP="004A1F54">
      <w:pPr>
        <w:pStyle w:val="a1"/>
        <w:spacing w:beforeLines="50" w:after="0"/>
      </w:pPr>
      <w:r w:rsidRPr="00611C42">
        <w:t xml:space="preserve">Till now, the position(s) of the DM-RS symbols is given by </w:t>
      </w:r>
      <m:oMath>
        <m:acc>
          <m:accPr>
            <m:chr m:val="̅"/>
            <m:ctrlPr>
              <w:rPr>
                <w:rFonts w:ascii="Cambria Math" w:hAnsi="Cambria Math"/>
                <w:i/>
              </w:rPr>
            </m:ctrlPr>
          </m:accPr>
          <m:e>
            <m:r>
              <w:rPr>
                <w:rFonts w:ascii="Cambria Math" w:hAnsi="Cambria Math"/>
              </w:rPr>
              <m:t>l</m:t>
            </m:r>
          </m:e>
        </m:acc>
      </m:oMath>
      <w:r w:rsidRPr="00611C42">
        <w:t xml:space="preserve"> according to Table 8.4.1.1.2-1 [</w:t>
      </w:r>
      <w:r>
        <w:t>5</w:t>
      </w:r>
      <w:r w:rsidRPr="00611C42">
        <w:t>].</w:t>
      </w:r>
    </w:p>
    <w:p w:rsidR="007837EF" w:rsidRPr="00611C42" w:rsidRDefault="007837EF" w:rsidP="007837EF">
      <w:pPr>
        <w:pStyle w:val="a1"/>
        <w:jc w:val="center"/>
        <w:rPr>
          <w:b/>
        </w:rPr>
      </w:pPr>
      <w:r w:rsidRPr="00611C42">
        <w:rPr>
          <w:b/>
        </w:rPr>
        <w:t>Table 8.4.1.1.2-1: PSSCH DM-RS time-domain location.</w:t>
      </w:r>
    </w:p>
    <w:tbl>
      <w:tblPr>
        <w:tblStyle w:val="TableGrid1"/>
        <w:tblW w:w="0" w:type="auto"/>
        <w:tblInd w:w="534" w:type="dxa"/>
        <w:tblLook w:val="04A0"/>
      </w:tblPr>
      <w:tblGrid>
        <w:gridCol w:w="948"/>
        <w:gridCol w:w="1036"/>
        <w:gridCol w:w="1134"/>
        <w:gridCol w:w="1134"/>
        <w:gridCol w:w="1134"/>
        <w:gridCol w:w="1134"/>
        <w:gridCol w:w="1134"/>
      </w:tblGrid>
      <w:tr w:rsidR="007837EF" w:rsidRPr="00611C42" w:rsidTr="006B77A4">
        <w:tc>
          <w:tcPr>
            <w:tcW w:w="948" w:type="dxa"/>
            <w:vMerge w:val="restart"/>
          </w:tcPr>
          <w:p w:rsidR="007837EF" w:rsidRPr="00611C42" w:rsidRDefault="003C24F4" w:rsidP="006B77A4">
            <w:pPr>
              <w:pStyle w:val="TAH"/>
              <w:rPr>
                <w:rFonts w:ascii="Times New Roman" w:hAnsi="Times New Roman"/>
                <w:sz w:val="20"/>
              </w:rPr>
            </w:pPr>
            <m:oMath>
              <m:sSub>
                <m:sSubPr>
                  <m:ctrlPr>
                    <w:rPr>
                      <w:rFonts w:ascii="Cambria Math" w:hAnsi="Cambria Math"/>
                      <w:sz w:val="20"/>
                    </w:rPr>
                  </m:ctrlPr>
                </m:sSubPr>
                <m:e>
                  <m:r>
                    <m:rPr>
                      <m:sty m:val="bi"/>
                    </m:rPr>
                    <w:rPr>
                      <w:rFonts w:ascii="Cambria Math" w:hAnsi="Cambria Math"/>
                      <w:sz w:val="20"/>
                    </w:rPr>
                    <m:t>l</m:t>
                  </m:r>
                </m:e>
                <m:sub>
                  <m:r>
                    <m:rPr>
                      <m:nor/>
                    </m:rPr>
                    <w:rPr>
                      <w:rFonts w:ascii="Times New Roman" w:hAnsi="Times New Roman"/>
                      <w:sz w:val="20"/>
                    </w:rPr>
                    <m:t>d</m:t>
                  </m:r>
                </m:sub>
              </m:sSub>
            </m:oMath>
            <w:r w:rsidR="007837EF" w:rsidRPr="00611C42">
              <w:rPr>
                <w:rFonts w:ascii="Times New Roman" w:hAnsi="Times New Roman"/>
                <w:sz w:val="20"/>
              </w:rPr>
              <w:t xml:space="preserve">  in symbols</w:t>
            </w:r>
          </w:p>
        </w:tc>
        <w:tc>
          <w:tcPr>
            <w:tcW w:w="6706" w:type="dxa"/>
            <w:gridSpan w:val="6"/>
            <w:tcBorders>
              <w:bottom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 xml:space="preserve">DM-RS position </w:t>
            </w:r>
            <m:oMath>
              <m:acc>
                <m:accPr>
                  <m:chr m:val="̅"/>
                  <m:ctrlPr>
                    <w:rPr>
                      <w:rFonts w:ascii="Cambria Math" w:hAnsi="Cambria Math"/>
                      <w:sz w:val="20"/>
                    </w:rPr>
                  </m:ctrlPr>
                </m:accPr>
                <m:e>
                  <m:r>
                    <m:rPr>
                      <m:sty m:val="bi"/>
                    </m:rPr>
                    <w:rPr>
                      <w:rFonts w:ascii="Cambria Math" w:hAnsi="Cambria Math"/>
                      <w:sz w:val="20"/>
                    </w:rPr>
                    <m:t>l</m:t>
                  </m:r>
                </m:e>
              </m:acc>
            </m:oMath>
          </w:p>
        </w:tc>
      </w:tr>
      <w:tr w:rsidR="007837EF" w:rsidRPr="00611C42" w:rsidTr="006B77A4">
        <w:tc>
          <w:tcPr>
            <w:tcW w:w="948" w:type="dxa"/>
            <w:vMerge/>
          </w:tcPr>
          <w:p w:rsidR="007837EF" w:rsidRPr="00611C42" w:rsidRDefault="007837EF" w:rsidP="006B77A4">
            <w:pPr>
              <w:pStyle w:val="TAH"/>
              <w:rPr>
                <w:rFonts w:ascii="Times New Roman" w:hAnsi="Times New Roman"/>
                <w:sz w:val="20"/>
              </w:rPr>
            </w:pPr>
          </w:p>
        </w:tc>
        <w:tc>
          <w:tcPr>
            <w:tcW w:w="3304" w:type="dxa"/>
            <w:gridSpan w:val="3"/>
            <w:tcBorders>
              <w:top w:val="nil"/>
              <w:bottom w:val="single" w:sz="4" w:space="0" w:color="auto"/>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PSCCH duration 2 symbols</w:t>
            </w:r>
          </w:p>
        </w:tc>
        <w:tc>
          <w:tcPr>
            <w:tcW w:w="3402" w:type="dxa"/>
            <w:gridSpan w:val="3"/>
            <w:tcBorders>
              <w:top w:val="nil"/>
              <w:bottom w:val="single" w:sz="4" w:space="0" w:color="auto"/>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PSCCH duration 3 symbols</w:t>
            </w:r>
          </w:p>
        </w:tc>
      </w:tr>
      <w:tr w:rsidR="007837EF" w:rsidRPr="00611C42" w:rsidTr="006B77A4">
        <w:tc>
          <w:tcPr>
            <w:tcW w:w="948" w:type="dxa"/>
            <w:vMerge/>
          </w:tcPr>
          <w:p w:rsidR="007837EF" w:rsidRPr="00611C42" w:rsidRDefault="007837EF" w:rsidP="006B77A4">
            <w:pPr>
              <w:pStyle w:val="TAH"/>
              <w:rPr>
                <w:rFonts w:ascii="Times New Roman" w:hAnsi="Times New Roman"/>
                <w:sz w:val="20"/>
              </w:rPr>
            </w:pPr>
          </w:p>
        </w:tc>
        <w:tc>
          <w:tcPr>
            <w:tcW w:w="3304" w:type="dxa"/>
            <w:gridSpan w:val="3"/>
            <w:tcBorders>
              <w:bottom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Number of PSSCH DM-RS</w:t>
            </w:r>
          </w:p>
        </w:tc>
        <w:tc>
          <w:tcPr>
            <w:tcW w:w="3402" w:type="dxa"/>
            <w:gridSpan w:val="3"/>
            <w:tcBorders>
              <w:bottom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Number of PSSCH DM-RS</w:t>
            </w:r>
          </w:p>
        </w:tc>
      </w:tr>
      <w:tr w:rsidR="007837EF" w:rsidRPr="00611C42" w:rsidTr="006B77A4">
        <w:tc>
          <w:tcPr>
            <w:tcW w:w="948" w:type="dxa"/>
            <w:vMerge/>
          </w:tcPr>
          <w:p w:rsidR="007837EF" w:rsidRPr="00611C42" w:rsidRDefault="007837EF" w:rsidP="006B77A4">
            <w:pPr>
              <w:pStyle w:val="TAH"/>
              <w:rPr>
                <w:rFonts w:ascii="Times New Roman" w:hAnsi="Times New Roman"/>
                <w:sz w:val="20"/>
              </w:rPr>
            </w:pPr>
          </w:p>
        </w:tc>
        <w:tc>
          <w:tcPr>
            <w:tcW w:w="1036" w:type="dxa"/>
            <w:tcBorders>
              <w:top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2</w:t>
            </w:r>
          </w:p>
        </w:tc>
        <w:tc>
          <w:tcPr>
            <w:tcW w:w="1134" w:type="dxa"/>
            <w:tcBorders>
              <w:top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3</w:t>
            </w:r>
          </w:p>
        </w:tc>
        <w:tc>
          <w:tcPr>
            <w:tcW w:w="1134" w:type="dxa"/>
            <w:tcBorders>
              <w:top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4</w:t>
            </w:r>
          </w:p>
        </w:tc>
        <w:tc>
          <w:tcPr>
            <w:tcW w:w="1134" w:type="dxa"/>
            <w:tcBorders>
              <w:top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2</w:t>
            </w:r>
          </w:p>
        </w:tc>
        <w:tc>
          <w:tcPr>
            <w:tcW w:w="1134" w:type="dxa"/>
            <w:tcBorders>
              <w:top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3</w:t>
            </w:r>
          </w:p>
        </w:tc>
        <w:tc>
          <w:tcPr>
            <w:tcW w:w="1134" w:type="dxa"/>
            <w:tcBorders>
              <w:top w:val="nil"/>
            </w:tcBorders>
          </w:tcPr>
          <w:p w:rsidR="007837EF" w:rsidRPr="00611C42" w:rsidRDefault="007837EF" w:rsidP="006B77A4">
            <w:pPr>
              <w:pStyle w:val="TAH"/>
              <w:rPr>
                <w:rFonts w:ascii="Times New Roman" w:hAnsi="Times New Roman"/>
                <w:sz w:val="20"/>
              </w:rPr>
            </w:pPr>
            <w:r w:rsidRPr="00611C42">
              <w:rPr>
                <w:rFonts w:ascii="Times New Roman" w:hAnsi="Times New Roman"/>
                <w:sz w:val="20"/>
              </w:rPr>
              <w:t>4</w:t>
            </w: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6</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7</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8</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9</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3, 8</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4, 8</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w:t>
            </w:r>
          </w:p>
        </w:tc>
        <w:tc>
          <w:tcPr>
            <w:tcW w:w="1134" w:type="dxa"/>
          </w:tcPr>
          <w:p w:rsidR="007837EF" w:rsidRPr="00611C42" w:rsidRDefault="007837EF" w:rsidP="006B77A4">
            <w:pPr>
              <w:pStyle w:val="TAC"/>
              <w:rPr>
                <w:rFonts w:ascii="Times New Roman" w:hAnsi="Times New Roman"/>
                <w:sz w:val="20"/>
              </w:rPr>
            </w:pP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10</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3, 8</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w:t>
            </w:r>
          </w:p>
        </w:tc>
        <w:tc>
          <w:tcPr>
            <w:tcW w:w="1134" w:type="dxa"/>
          </w:tcPr>
          <w:p w:rsidR="007837EF" w:rsidRPr="00611C42" w:rsidRDefault="007837EF" w:rsidP="006B77A4">
            <w:pPr>
              <w:pStyle w:val="TAC"/>
              <w:rPr>
                <w:rFonts w:ascii="Times New Roman" w:hAnsi="Times New Roman"/>
                <w:sz w:val="20"/>
              </w:rPr>
            </w:pP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4, 8</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w:t>
            </w:r>
          </w:p>
        </w:tc>
        <w:tc>
          <w:tcPr>
            <w:tcW w:w="1134" w:type="dxa"/>
          </w:tcPr>
          <w:p w:rsidR="007837EF" w:rsidRPr="00611C42" w:rsidRDefault="007837EF" w:rsidP="006B77A4">
            <w:pPr>
              <w:pStyle w:val="TAC"/>
              <w:rPr>
                <w:rFonts w:ascii="Times New Roman" w:hAnsi="Times New Roman"/>
                <w:sz w:val="20"/>
              </w:rPr>
            </w:pP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11</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3, 10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1, 5, 9</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4, 10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1, 5, 9</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1, 4, 7, 10</w:t>
            </w: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12</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3, 10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1, 5, 9</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4, 10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1, 5, 9</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1, 4, 7, 10</w:t>
            </w:r>
          </w:p>
        </w:tc>
      </w:tr>
      <w:tr w:rsidR="007837EF" w:rsidRPr="00611C42" w:rsidTr="006B77A4">
        <w:tc>
          <w:tcPr>
            <w:tcW w:w="948"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13</w:t>
            </w:r>
          </w:p>
        </w:tc>
        <w:tc>
          <w:tcPr>
            <w:tcW w:w="1036"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3, 10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1, 6, 11</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4, 10</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1, 6, 11</w:t>
            </w:r>
          </w:p>
        </w:tc>
        <w:tc>
          <w:tcPr>
            <w:tcW w:w="1134" w:type="dxa"/>
          </w:tcPr>
          <w:p w:rsidR="007837EF" w:rsidRPr="00611C42" w:rsidRDefault="007837EF" w:rsidP="006B77A4">
            <w:pPr>
              <w:pStyle w:val="TAC"/>
              <w:rPr>
                <w:rFonts w:ascii="Times New Roman" w:hAnsi="Times New Roman"/>
                <w:sz w:val="20"/>
              </w:rPr>
            </w:pPr>
            <w:r w:rsidRPr="00611C42">
              <w:rPr>
                <w:rFonts w:ascii="Times New Roman" w:hAnsi="Times New Roman"/>
                <w:sz w:val="20"/>
              </w:rPr>
              <w:t>1, 4, 7, 10</w:t>
            </w:r>
          </w:p>
        </w:tc>
      </w:tr>
    </w:tbl>
    <w:p w:rsidR="007837EF" w:rsidRPr="00DE2953" w:rsidRDefault="007837EF" w:rsidP="004A1F54">
      <w:pPr>
        <w:pStyle w:val="a1"/>
        <w:spacing w:beforeLines="50" w:line="0" w:lineRule="atLeast"/>
      </w:pPr>
      <w:r w:rsidRPr="00DE2953">
        <w:t xml:space="preserve">If the duration of the scheduled resources for transmissions is [6 7 8], when a </w:t>
      </w:r>
      <w:proofErr w:type="spellStart"/>
      <w:r w:rsidRPr="00DE2953">
        <w:t>subchannel</w:t>
      </w:r>
      <w:proofErr w:type="spellEnd"/>
      <w:r w:rsidRPr="00DE2953">
        <w:t xml:space="preserve"> size is less than 20 PRBs and the size of PSCCH is less than the </w:t>
      </w:r>
      <w:proofErr w:type="spellStart"/>
      <w:r w:rsidRPr="00DE2953">
        <w:t>subchannel</w:t>
      </w:r>
      <w:proofErr w:type="spellEnd"/>
      <w:r w:rsidRPr="00DE2953">
        <w:t xml:space="preserve"> size, the TX UE can’t choose a proper PSSCH DMRS pattern for a single </w:t>
      </w:r>
      <w:proofErr w:type="spellStart"/>
      <w:r w:rsidRPr="00DE2953">
        <w:t>subchannel</w:t>
      </w:r>
      <w:proofErr w:type="spellEnd"/>
      <w:r w:rsidRPr="00DE2953">
        <w:t xml:space="preserve"> transmission. In other words, there is no valid PSSCH DMRS time-domain pattern for this case, and TX UE can’t actually transmit anything or would be forced to transmit with multiple </w:t>
      </w:r>
      <w:proofErr w:type="spellStart"/>
      <w:r w:rsidRPr="00DE2953">
        <w:t>subchannels</w:t>
      </w:r>
      <w:proofErr w:type="spellEnd"/>
      <w:r w:rsidRPr="00DE2953">
        <w:t>.</w:t>
      </w:r>
    </w:p>
    <w:p w:rsidR="007837EF" w:rsidRPr="00DE2953" w:rsidRDefault="007837EF" w:rsidP="004A1F54">
      <w:pPr>
        <w:pStyle w:val="a1"/>
        <w:spacing w:beforeLines="50" w:line="0" w:lineRule="atLeast"/>
      </w:pPr>
      <w:r w:rsidRPr="00DE2953">
        <w:t>Based on this situation, introducing an extra single DMRS symbol time-domain pattern may be the best and simplest way to solve this problem. This single DMRS symbol can be in the position of the first symbol after the PSCCH in time domain as shown in figure 1, which can reduce the decoding latency like the single DMRS pattern of PDSCH.</w:t>
      </w:r>
    </w:p>
    <w:p w:rsidR="007837EF" w:rsidRPr="00DE2953" w:rsidRDefault="007837EF" w:rsidP="004A1F54">
      <w:pPr>
        <w:pStyle w:val="a1"/>
        <w:spacing w:beforeLines="50"/>
        <w:ind w:firstLineChars="350" w:firstLine="700"/>
        <w:jc w:val="left"/>
      </w:pPr>
      <w:r w:rsidRPr="00DE2953">
        <w:object w:dxaOrig="3552" w:dyaOrig="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4pt;height:130.2pt" o:ole="">
            <v:imagedata r:id="rId19" o:title=""/>
          </v:shape>
          <o:OLEObject Type="Embed" ProgID="Visio.Drawing.15" ShapeID="_x0000_i1025" DrawAspect="Content" ObjectID="_1672408227" r:id="rId20"/>
        </w:object>
      </w:r>
      <w:r w:rsidRPr="00DE2953">
        <w:t xml:space="preserve">    </w:t>
      </w:r>
      <w:r w:rsidRPr="00DE2953">
        <w:object w:dxaOrig="3529" w:dyaOrig="2593">
          <v:shape id="_x0000_i1026" type="#_x0000_t75" style="width:176.25pt;height:130.2pt" o:ole="">
            <v:imagedata r:id="rId21" o:title=""/>
          </v:shape>
          <o:OLEObject Type="Embed" ProgID="Visio.Drawing.15" ShapeID="_x0000_i1026" DrawAspect="Content" ObjectID="_1672408228" r:id="rId22"/>
        </w:object>
      </w:r>
    </w:p>
    <w:p w:rsidR="007837EF" w:rsidRPr="00DE2953" w:rsidRDefault="007837EF" w:rsidP="007837EF">
      <w:pPr>
        <w:pStyle w:val="a1"/>
        <w:ind w:firstLineChars="200" w:firstLine="400"/>
        <w:jc w:val="left"/>
      </w:pPr>
      <w:r w:rsidRPr="00DE2953">
        <w:t xml:space="preserve">     </w:t>
      </w:r>
      <w:r>
        <w:t xml:space="preserve">                  </w:t>
      </w:r>
      <w:r w:rsidRPr="00DE2953">
        <w:t xml:space="preserve">2 symbols PSCCH              </w:t>
      </w:r>
      <w:r>
        <w:t xml:space="preserve">                          </w:t>
      </w:r>
      <w:r w:rsidRPr="00DE2953">
        <w:t xml:space="preserve">         3 symbols PSCCH</w:t>
      </w:r>
    </w:p>
    <w:p w:rsidR="007837EF" w:rsidRPr="00DE2953" w:rsidRDefault="007837EF" w:rsidP="007837EF">
      <w:pPr>
        <w:pStyle w:val="a1"/>
        <w:spacing w:line="0" w:lineRule="atLeast"/>
        <w:jc w:val="center"/>
      </w:pPr>
      <w:proofErr w:type="gramStart"/>
      <w:r w:rsidRPr="00DE2953">
        <w:t>Figure 1.</w:t>
      </w:r>
      <w:proofErr w:type="gramEnd"/>
      <w:r w:rsidRPr="00DE2953">
        <w:t xml:space="preserve"> Single DMRS symbol pattern structure</w:t>
      </w:r>
    </w:p>
    <w:p w:rsidR="007837EF" w:rsidRPr="00DE2953" w:rsidRDefault="007837EF" w:rsidP="004A1F54">
      <w:pPr>
        <w:pStyle w:val="a1"/>
        <w:spacing w:beforeLines="50" w:line="0" w:lineRule="atLeast"/>
      </w:pPr>
      <w:r w:rsidRPr="00DE2953">
        <w:t xml:space="preserve">For the transmission with multiple </w:t>
      </w:r>
      <w:proofErr w:type="spellStart"/>
      <w:r w:rsidRPr="00DE2953">
        <w:t>subchannels</w:t>
      </w:r>
      <w:proofErr w:type="spellEnd"/>
      <w:r w:rsidRPr="00DE2953">
        <w:t xml:space="preserve">, the TX UE can make the size of PSCCH always be same with the </w:t>
      </w:r>
      <w:proofErr w:type="spellStart"/>
      <w:r w:rsidRPr="00DE2953">
        <w:t>subchannel</w:t>
      </w:r>
      <w:proofErr w:type="spellEnd"/>
      <w:r w:rsidRPr="00DE2953">
        <w:t xml:space="preserve"> size for a better BLER performance like figure 2(a) or just take the single DMRS symbol pattern to transmit the PSSCH like figure 2(b), both of two methods are acceptable.</w:t>
      </w:r>
    </w:p>
    <w:p w:rsidR="007837EF" w:rsidRPr="00DE2953" w:rsidRDefault="007837EF" w:rsidP="004A1F54">
      <w:pPr>
        <w:pStyle w:val="a1"/>
        <w:spacing w:beforeLines="50"/>
        <w:ind w:firstLineChars="400" w:firstLine="800"/>
      </w:pPr>
      <w:r w:rsidRPr="00DE2953">
        <w:object w:dxaOrig="3552" w:dyaOrig="4284">
          <v:shape id="_x0000_i1027" type="#_x0000_t75" style="width:177.4pt;height:213.7pt" o:ole="">
            <v:imagedata r:id="rId23" o:title=""/>
          </v:shape>
          <o:OLEObject Type="Embed" ProgID="Visio.Drawing.15" ShapeID="_x0000_i1027" DrawAspect="Content" ObjectID="_1672408229" r:id="rId24"/>
        </w:object>
      </w:r>
      <w:r w:rsidRPr="00DE2953">
        <w:t xml:space="preserve">   </w:t>
      </w:r>
      <w:r w:rsidRPr="00DE2953">
        <w:object w:dxaOrig="3552" w:dyaOrig="4284">
          <v:shape id="_x0000_i1028" type="#_x0000_t75" style="width:177.4pt;height:213.7pt" o:ole="">
            <v:imagedata r:id="rId25" o:title=""/>
          </v:shape>
          <o:OLEObject Type="Embed" ProgID="Visio.Drawing.15" ShapeID="_x0000_i1028" DrawAspect="Content" ObjectID="_1672408230" r:id="rId26"/>
        </w:object>
      </w:r>
    </w:p>
    <w:p w:rsidR="007837EF" w:rsidRPr="00DE2953" w:rsidRDefault="007837EF" w:rsidP="007837EF">
      <w:pPr>
        <w:pStyle w:val="a1"/>
        <w:ind w:firstLine="839"/>
      </w:pPr>
      <w:r w:rsidRPr="00DE2953">
        <w:t xml:space="preserve">    </w:t>
      </w:r>
      <w:r>
        <w:t xml:space="preserve">           </w:t>
      </w:r>
      <w:r w:rsidRPr="00DE2953">
        <w:t xml:space="preserve">   (a)  </w:t>
      </w:r>
      <w:r>
        <w:t xml:space="preserve">                                                                       </w:t>
      </w:r>
      <w:r w:rsidRPr="00DE2953">
        <w:t xml:space="preserve"> (</w:t>
      </w:r>
      <w:proofErr w:type="gramStart"/>
      <w:r w:rsidRPr="00DE2953">
        <w:t>b</w:t>
      </w:r>
      <w:proofErr w:type="gramEnd"/>
      <w:r w:rsidRPr="00DE2953">
        <w:t>)</w:t>
      </w:r>
    </w:p>
    <w:p w:rsidR="007837EF" w:rsidRPr="00DE2953" w:rsidRDefault="007837EF" w:rsidP="007837EF">
      <w:pPr>
        <w:pStyle w:val="a1"/>
        <w:spacing w:line="0" w:lineRule="atLeast"/>
        <w:jc w:val="center"/>
      </w:pPr>
      <w:proofErr w:type="gramStart"/>
      <w:r w:rsidRPr="00DE2953">
        <w:t>Figure 2.</w:t>
      </w:r>
      <w:proofErr w:type="gramEnd"/>
      <w:r w:rsidRPr="00DE2953">
        <w:t xml:space="preserve"> </w:t>
      </w:r>
      <w:r>
        <w:rPr>
          <w:rFonts w:hint="eastAsia"/>
        </w:rPr>
        <w:t>DMRS</w:t>
      </w:r>
      <w:r>
        <w:t xml:space="preserve"> </w:t>
      </w:r>
      <w:r>
        <w:rPr>
          <w:rFonts w:hint="eastAsia"/>
        </w:rPr>
        <w:t>pattern</w:t>
      </w:r>
      <w:r>
        <w:t xml:space="preserve"> </w:t>
      </w:r>
      <w:r>
        <w:rPr>
          <w:rFonts w:hint="eastAsia"/>
        </w:rPr>
        <w:t>of</w:t>
      </w:r>
      <w:r>
        <w:t xml:space="preserve"> </w:t>
      </w:r>
      <w:r>
        <w:rPr>
          <w:rFonts w:hint="eastAsia"/>
        </w:rPr>
        <w:t>t</w:t>
      </w:r>
      <w:r w:rsidRPr="00DE2953">
        <w:t>ransmi</w:t>
      </w:r>
      <w:r>
        <w:t xml:space="preserve">ssion with multiple </w:t>
      </w:r>
      <w:proofErr w:type="spellStart"/>
      <w:r>
        <w:t>subchannels</w:t>
      </w:r>
      <w:proofErr w:type="spellEnd"/>
    </w:p>
    <w:p w:rsidR="007837EF" w:rsidRPr="00DE2953" w:rsidRDefault="007837EF" w:rsidP="007837EF">
      <w:pPr>
        <w:pStyle w:val="a1"/>
        <w:spacing w:line="0" w:lineRule="atLeast"/>
      </w:pPr>
      <w:r w:rsidRPr="00DE2953">
        <w:t>For PSSCH DMRS time-domain location, TP1 is proposed for TS 38.211.</w:t>
      </w:r>
    </w:p>
    <w:p w:rsidR="007837EF" w:rsidRDefault="007837EF" w:rsidP="007837EF">
      <w:pPr>
        <w:pStyle w:val="a1"/>
        <w:spacing w:line="0" w:lineRule="atLeast"/>
        <w:rPr>
          <w:b/>
          <w:i/>
        </w:rPr>
      </w:pPr>
      <w:r w:rsidRPr="001D3E51">
        <w:rPr>
          <w:b/>
          <w:i/>
        </w:rPr>
        <w:t xml:space="preserve">Proposal </w:t>
      </w:r>
      <w:r>
        <w:rPr>
          <w:b/>
          <w:i/>
        </w:rPr>
        <w:t>4</w:t>
      </w:r>
      <w:r w:rsidRPr="001D3E51">
        <w:rPr>
          <w:b/>
          <w:i/>
        </w:rPr>
        <w:t xml:space="preserve">: </w:t>
      </w:r>
      <w:r w:rsidRPr="00D12300">
        <w:rPr>
          <w:rFonts w:eastAsiaTheme="minorEastAsia" w:hint="eastAsia"/>
          <w:b/>
          <w:i/>
          <w:szCs w:val="24"/>
          <w:lang w:eastAsia="zh-CN"/>
        </w:rPr>
        <w:t>Adopt the following text proposal for</w:t>
      </w:r>
      <w:r w:rsidRPr="001D3E51">
        <w:rPr>
          <w:b/>
          <w:i/>
        </w:rPr>
        <w:t xml:space="preserve"> PSSCH DM-RS time-domain location</w:t>
      </w:r>
      <w:r>
        <w:rPr>
          <w:b/>
          <w:i/>
        </w:rPr>
        <w:t xml:space="preserve"> in</w:t>
      </w:r>
      <w:r w:rsidRPr="001D3E51">
        <w:rPr>
          <w:b/>
          <w:i/>
        </w:rPr>
        <w:t xml:space="preserve"> TS 38.211.</w:t>
      </w:r>
    </w:p>
    <w:tbl>
      <w:tblPr>
        <w:tblStyle w:val="af4"/>
        <w:tblW w:w="0" w:type="auto"/>
        <w:tblInd w:w="108" w:type="dxa"/>
        <w:tblLook w:val="04A0"/>
      </w:tblPr>
      <w:tblGrid>
        <w:gridCol w:w="8952"/>
      </w:tblGrid>
      <w:tr w:rsidR="007837EF" w:rsidTr="00923867">
        <w:tc>
          <w:tcPr>
            <w:tcW w:w="8952" w:type="dxa"/>
          </w:tcPr>
          <w:p w:rsidR="007837EF" w:rsidRPr="006641FB" w:rsidRDefault="007837EF" w:rsidP="006B77A4">
            <w:pPr>
              <w:pStyle w:val="a1"/>
              <w:rPr>
                <w:rFonts w:eastAsia="宋体"/>
              </w:rPr>
            </w:pPr>
            <w:r w:rsidRPr="006641FB">
              <w:rPr>
                <w:rFonts w:eastAsia="宋体"/>
              </w:rPr>
              <w:t>----------------------------------------</w:t>
            </w:r>
            <w:r>
              <w:rPr>
                <w:rFonts w:eastAsia="宋体"/>
              </w:rPr>
              <w:t>--</w:t>
            </w:r>
            <w:r w:rsidRPr="006641FB">
              <w:rPr>
                <w:rFonts w:eastAsia="宋体"/>
              </w:rPr>
              <w:t>---</w:t>
            </w:r>
            <w:r w:rsidRPr="006641FB">
              <w:rPr>
                <w:rFonts w:eastAsia="宋体"/>
                <w:highlight w:val="yellow"/>
              </w:rPr>
              <w:t>-</w:t>
            </w:r>
            <w:r w:rsidRPr="00371867">
              <w:rPr>
                <w:rFonts w:eastAsia="宋体"/>
                <w:i/>
                <w:highlight w:val="yellow"/>
              </w:rPr>
              <w:t xml:space="preserve"> Start of Text Proposal</w:t>
            </w:r>
            <w:r w:rsidRPr="00805EA9">
              <w:rPr>
                <w:rFonts w:eastAsia="宋体"/>
                <w:i/>
                <w:highlight w:val="yellow"/>
              </w:rPr>
              <w:t xml:space="preserve"> for 38.211</w:t>
            </w:r>
            <w:r w:rsidRPr="006641FB">
              <w:rPr>
                <w:rFonts w:eastAsia="宋体"/>
                <w:highlight w:val="yellow"/>
              </w:rPr>
              <w:t>-</w:t>
            </w:r>
            <w:r w:rsidRPr="006641FB">
              <w:rPr>
                <w:rFonts w:eastAsia="宋体"/>
              </w:rPr>
              <w:t>-----------------</w:t>
            </w:r>
            <w:r>
              <w:rPr>
                <w:rFonts w:eastAsia="宋体"/>
              </w:rPr>
              <w:t>----------------------------</w:t>
            </w:r>
          </w:p>
          <w:p w:rsidR="007837EF" w:rsidRPr="006641FB" w:rsidRDefault="007837EF" w:rsidP="006B77A4">
            <w:pPr>
              <w:rPr>
                <w:rFonts w:eastAsia="MS Mincho"/>
                <w:color w:val="000000"/>
                <w:lang w:val="en-GB"/>
              </w:rPr>
            </w:pPr>
            <w:bookmarkStart w:id="17" w:name="_Toc11324560"/>
            <w:bookmarkStart w:id="18" w:name="_Toc29230462"/>
            <w:bookmarkStart w:id="19" w:name="_Toc36026721"/>
            <w:bookmarkStart w:id="20" w:name="_Toc45107560"/>
            <w:bookmarkStart w:id="21" w:name="_Toc51774229"/>
            <w:r w:rsidRPr="006641FB">
              <w:rPr>
                <w:rFonts w:eastAsia="MS Mincho"/>
                <w:color w:val="000000"/>
                <w:lang w:val="en-GB"/>
              </w:rPr>
              <w:t>8.4.1.1.2</w:t>
            </w:r>
            <w:r w:rsidRPr="006641FB">
              <w:rPr>
                <w:rFonts w:eastAsia="MS Mincho"/>
                <w:color w:val="000000"/>
                <w:lang w:val="en-GB"/>
              </w:rPr>
              <w:tab/>
              <w:t>Mapping to physical resources</w:t>
            </w:r>
            <w:bookmarkEnd w:id="17"/>
            <w:bookmarkEnd w:id="18"/>
            <w:bookmarkEnd w:id="19"/>
            <w:bookmarkEnd w:id="20"/>
            <w:bookmarkEnd w:id="21"/>
          </w:p>
          <w:p w:rsidR="007837EF" w:rsidRPr="005B2BA5" w:rsidRDefault="007837EF" w:rsidP="006B77A4">
            <w:pPr>
              <w:pStyle w:val="a1"/>
              <w:spacing w:line="0" w:lineRule="atLeast"/>
              <w:ind w:firstLineChars="1500" w:firstLine="3000"/>
              <w:rPr>
                <w:rFonts w:eastAsia="宋体"/>
                <w:lang w:val="en-GB"/>
              </w:rPr>
            </w:pPr>
            <w:r w:rsidRPr="006641FB">
              <w:rPr>
                <w:rFonts w:eastAsia="宋体"/>
                <w:lang w:val="en-GB"/>
              </w:rPr>
              <w:t>&lt;Unchanged part omitted&gt;</w:t>
            </w:r>
          </w:p>
          <w:p w:rsidR="007837EF" w:rsidRPr="006641FB" w:rsidRDefault="007837EF" w:rsidP="006B77A4">
            <w:pPr>
              <w:spacing w:line="0" w:lineRule="atLeast"/>
            </w:pPr>
            <w:r w:rsidRPr="006641FB">
              <w:t xml:space="preserve">The position(s) of the DM-RS symbols is given by </w:t>
            </w:r>
            <m:oMath>
              <m:acc>
                <m:accPr>
                  <m:chr m:val="̅"/>
                  <m:ctrlPr>
                    <w:rPr>
                      <w:rFonts w:ascii="Cambria Math" w:eastAsiaTheme="minorHAnsi" w:hAnsi="Cambria Math"/>
                      <w:i/>
                    </w:rPr>
                  </m:ctrlPr>
                </m:accPr>
                <m:e>
                  <m:r>
                    <w:rPr>
                      <w:rFonts w:ascii="Cambria Math" w:hAnsi="Cambria Math"/>
                    </w:rPr>
                    <m:t>l</m:t>
                  </m:r>
                </m:e>
              </m:acc>
            </m:oMath>
            <w:r w:rsidRPr="006641FB">
              <w:t xml:space="preserve"> according to Table 8.4.1.1.2-1 where the number of PSSCH DM-RS is indicated in the SCI, and </w:t>
            </w:r>
            <m:oMath>
              <m:sSub>
                <m:sSubPr>
                  <m:ctrlPr>
                    <w:rPr>
                      <w:rFonts w:ascii="Cambria Math" w:hAnsi="Cambria Math"/>
                      <w:i/>
                    </w:rPr>
                  </m:ctrlPr>
                </m:sSubPr>
                <m:e>
                  <m:r>
                    <w:rPr>
                      <w:rFonts w:ascii="Cambria Math" w:hAnsi="Cambria Math"/>
                    </w:rPr>
                    <m:t>l</m:t>
                  </m:r>
                </m:e>
                <m:sub>
                  <m:r>
                    <m:rPr>
                      <m:nor/>
                    </m:rPr>
                    <m:t>d</m:t>
                  </m:r>
                </m:sub>
              </m:sSub>
            </m:oMath>
            <w:r w:rsidRPr="006641FB">
              <w:t xml:space="preserve"> is the duration of the scheduled resources for transmission of PSSCH and the associated PSCCH, including the OFDM symbol duplicated as described in clauses 8.3.1.5 and 8.3.2.3.</w:t>
            </w:r>
          </w:p>
          <w:p w:rsidR="007837EF" w:rsidRPr="006641FB" w:rsidRDefault="007837EF" w:rsidP="006B77A4">
            <w:pPr>
              <w:pStyle w:val="TH"/>
              <w:spacing w:before="0" w:after="0"/>
              <w:ind w:firstLine="480"/>
              <w:rPr>
                <w:rFonts w:ascii="Times New Roman" w:hAnsi="Times New Roman"/>
                <w:lang w:val="en-US"/>
              </w:rPr>
            </w:pPr>
            <w:r w:rsidRPr="006641FB">
              <w:rPr>
                <w:rFonts w:ascii="Times New Roman" w:hAnsi="Times New Roman"/>
                <w:lang w:val="en-US"/>
              </w:rPr>
              <w:t>Table 8.4.1.1.2-1: PSSCH DM-RS time-domain location.</w:t>
            </w:r>
          </w:p>
          <w:tbl>
            <w:tblPr>
              <w:tblStyle w:val="af4"/>
              <w:tblW w:w="0" w:type="auto"/>
              <w:tblInd w:w="421" w:type="dxa"/>
              <w:tblLook w:val="04A0"/>
            </w:tblPr>
            <w:tblGrid>
              <w:gridCol w:w="907"/>
              <w:gridCol w:w="765"/>
              <w:gridCol w:w="850"/>
              <w:gridCol w:w="851"/>
              <w:gridCol w:w="1177"/>
              <w:gridCol w:w="666"/>
              <w:gridCol w:w="850"/>
              <w:gridCol w:w="992"/>
              <w:gridCol w:w="1043"/>
            </w:tblGrid>
            <w:tr w:rsidR="007837EF" w:rsidRPr="006641FB" w:rsidTr="006B77A4">
              <w:tc>
                <w:tcPr>
                  <w:tcW w:w="907" w:type="dxa"/>
                  <w:vMerge w:val="restart"/>
                </w:tcPr>
                <w:p w:rsidR="007837EF" w:rsidRPr="006641FB" w:rsidRDefault="003C24F4" w:rsidP="006B77A4">
                  <w:pPr>
                    <w:pStyle w:val="TAH"/>
                    <w:rPr>
                      <w:rFonts w:ascii="Times New Roman" w:hAnsi="Times New Roman"/>
                      <w:sz w:val="20"/>
                    </w:rPr>
                  </w:pPr>
                  <m:oMath>
                    <m:sSub>
                      <m:sSubPr>
                        <m:ctrlPr>
                          <w:rPr>
                            <w:rFonts w:ascii="Cambria Math" w:hAnsi="Cambria Math"/>
                            <w:sz w:val="20"/>
                          </w:rPr>
                        </m:ctrlPr>
                      </m:sSubPr>
                      <m:e>
                        <m:r>
                          <m:rPr>
                            <m:sty m:val="bi"/>
                          </m:rPr>
                          <w:rPr>
                            <w:rFonts w:ascii="Cambria Math" w:hAnsi="Cambria Math"/>
                            <w:sz w:val="20"/>
                          </w:rPr>
                          <m:t>l</m:t>
                        </m:r>
                      </m:e>
                      <m:sub>
                        <m:r>
                          <m:rPr>
                            <m:nor/>
                          </m:rPr>
                          <w:rPr>
                            <w:rFonts w:ascii="Times New Roman" w:hAnsi="Times New Roman"/>
                            <w:sz w:val="20"/>
                          </w:rPr>
                          <m:t>d</m:t>
                        </m:r>
                      </m:sub>
                    </m:sSub>
                  </m:oMath>
                  <w:r w:rsidR="007837EF" w:rsidRPr="006641FB">
                    <w:rPr>
                      <w:rFonts w:ascii="Times New Roman" w:hAnsi="Times New Roman"/>
                      <w:sz w:val="20"/>
                    </w:rPr>
                    <w:t xml:space="preserve">  in symbols</w:t>
                  </w:r>
                </w:p>
              </w:tc>
              <w:tc>
                <w:tcPr>
                  <w:tcW w:w="7194" w:type="dxa"/>
                  <w:gridSpan w:val="8"/>
                </w:tcPr>
                <w:p w:rsidR="007837EF" w:rsidRPr="006641FB" w:rsidRDefault="007837EF" w:rsidP="006B77A4">
                  <w:pPr>
                    <w:pStyle w:val="TAH"/>
                    <w:rPr>
                      <w:rFonts w:ascii="Times New Roman" w:hAnsi="Times New Roman"/>
                      <w:sz w:val="20"/>
                    </w:rPr>
                  </w:pPr>
                  <w:r w:rsidRPr="006641FB">
                    <w:rPr>
                      <w:rFonts w:ascii="Times New Roman" w:hAnsi="Times New Roman"/>
                      <w:sz w:val="20"/>
                    </w:rPr>
                    <w:t xml:space="preserve">DM-RS position </w:t>
                  </w:r>
                  <m:oMath>
                    <m:acc>
                      <m:accPr>
                        <m:chr m:val="̅"/>
                        <m:ctrlPr>
                          <w:rPr>
                            <w:rFonts w:ascii="Cambria Math" w:hAnsi="Cambria Math"/>
                            <w:sz w:val="20"/>
                          </w:rPr>
                        </m:ctrlPr>
                      </m:accPr>
                      <m:e>
                        <m:r>
                          <m:rPr>
                            <m:sty m:val="bi"/>
                          </m:rPr>
                          <w:rPr>
                            <w:rFonts w:ascii="Cambria Math" w:hAnsi="Cambria Math"/>
                            <w:sz w:val="20"/>
                          </w:rPr>
                          <m:t>l</m:t>
                        </m:r>
                      </m:e>
                    </m:acc>
                  </m:oMath>
                </w:p>
              </w:tc>
            </w:tr>
            <w:tr w:rsidR="007837EF" w:rsidRPr="006641FB" w:rsidTr="006B77A4">
              <w:tc>
                <w:tcPr>
                  <w:tcW w:w="907" w:type="dxa"/>
                  <w:vMerge/>
                </w:tcPr>
                <w:p w:rsidR="007837EF" w:rsidRPr="006641FB" w:rsidRDefault="007837EF" w:rsidP="006B77A4">
                  <w:pPr>
                    <w:pStyle w:val="TAH"/>
                    <w:rPr>
                      <w:rFonts w:ascii="Times New Roman" w:hAnsi="Times New Roman"/>
                      <w:sz w:val="20"/>
                    </w:rPr>
                  </w:pPr>
                </w:p>
              </w:tc>
              <w:tc>
                <w:tcPr>
                  <w:tcW w:w="3643" w:type="dxa"/>
                  <w:gridSpan w:val="4"/>
                  <w:tcBorders>
                    <w:bottom w:val="single" w:sz="4" w:space="0" w:color="auto"/>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PSCCH duration 2 symbols</w:t>
                  </w:r>
                </w:p>
              </w:tc>
              <w:tc>
                <w:tcPr>
                  <w:tcW w:w="3551" w:type="dxa"/>
                  <w:gridSpan w:val="4"/>
                  <w:tcBorders>
                    <w:bottom w:val="single" w:sz="4" w:space="0" w:color="auto"/>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PSCCH duration 3 symbols</w:t>
                  </w:r>
                </w:p>
              </w:tc>
            </w:tr>
            <w:tr w:rsidR="007837EF" w:rsidRPr="006641FB" w:rsidTr="006B77A4">
              <w:tc>
                <w:tcPr>
                  <w:tcW w:w="907" w:type="dxa"/>
                  <w:vMerge/>
                </w:tcPr>
                <w:p w:rsidR="007837EF" w:rsidRPr="006641FB" w:rsidRDefault="007837EF" w:rsidP="006B77A4">
                  <w:pPr>
                    <w:pStyle w:val="TAH"/>
                    <w:rPr>
                      <w:rFonts w:ascii="Times New Roman" w:hAnsi="Times New Roman"/>
                      <w:sz w:val="20"/>
                    </w:rPr>
                  </w:pPr>
                </w:p>
              </w:tc>
              <w:tc>
                <w:tcPr>
                  <w:tcW w:w="3643" w:type="dxa"/>
                  <w:gridSpan w:val="4"/>
                  <w:tcBorders>
                    <w:bottom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Number of PSSCH DM-RS</w:t>
                  </w:r>
                </w:p>
              </w:tc>
              <w:tc>
                <w:tcPr>
                  <w:tcW w:w="3551" w:type="dxa"/>
                  <w:gridSpan w:val="4"/>
                  <w:tcBorders>
                    <w:bottom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Number of PSSCH DM-RS</w:t>
                  </w:r>
                </w:p>
              </w:tc>
            </w:tr>
            <w:tr w:rsidR="007837EF" w:rsidRPr="006641FB" w:rsidTr="006B77A4">
              <w:tc>
                <w:tcPr>
                  <w:tcW w:w="907" w:type="dxa"/>
                  <w:vMerge/>
                </w:tcPr>
                <w:p w:rsidR="007837EF" w:rsidRPr="006641FB" w:rsidRDefault="007837EF" w:rsidP="006B77A4">
                  <w:pPr>
                    <w:pStyle w:val="TAH"/>
                    <w:rPr>
                      <w:rFonts w:ascii="Times New Roman" w:hAnsi="Times New Roman"/>
                      <w:sz w:val="20"/>
                    </w:rPr>
                  </w:pPr>
                </w:p>
              </w:tc>
              <w:tc>
                <w:tcPr>
                  <w:tcW w:w="765" w:type="dxa"/>
                  <w:tcBorders>
                    <w:top w:val="nil"/>
                  </w:tcBorders>
                </w:tcPr>
                <w:p w:rsidR="007837EF" w:rsidRPr="00DD2E33" w:rsidRDefault="007837EF" w:rsidP="006B77A4">
                  <w:pPr>
                    <w:pStyle w:val="TAH"/>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1</w:t>
                  </w:r>
                </w:p>
              </w:tc>
              <w:tc>
                <w:tcPr>
                  <w:tcW w:w="850" w:type="dxa"/>
                  <w:tcBorders>
                    <w:top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2</w:t>
                  </w:r>
                </w:p>
              </w:tc>
              <w:tc>
                <w:tcPr>
                  <w:tcW w:w="851" w:type="dxa"/>
                  <w:tcBorders>
                    <w:top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3</w:t>
                  </w:r>
                </w:p>
              </w:tc>
              <w:tc>
                <w:tcPr>
                  <w:tcW w:w="1177" w:type="dxa"/>
                  <w:tcBorders>
                    <w:top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4</w:t>
                  </w:r>
                </w:p>
              </w:tc>
              <w:tc>
                <w:tcPr>
                  <w:tcW w:w="666" w:type="dxa"/>
                  <w:tcBorders>
                    <w:top w:val="nil"/>
                  </w:tcBorders>
                </w:tcPr>
                <w:p w:rsidR="007837EF" w:rsidRPr="00DD2E33" w:rsidRDefault="007837EF" w:rsidP="006B77A4">
                  <w:pPr>
                    <w:pStyle w:val="TAH"/>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1</w:t>
                  </w:r>
                </w:p>
              </w:tc>
              <w:tc>
                <w:tcPr>
                  <w:tcW w:w="850" w:type="dxa"/>
                  <w:tcBorders>
                    <w:top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2</w:t>
                  </w:r>
                </w:p>
              </w:tc>
              <w:tc>
                <w:tcPr>
                  <w:tcW w:w="992" w:type="dxa"/>
                  <w:tcBorders>
                    <w:top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3</w:t>
                  </w:r>
                </w:p>
              </w:tc>
              <w:tc>
                <w:tcPr>
                  <w:tcW w:w="1043" w:type="dxa"/>
                  <w:tcBorders>
                    <w:top w:val="nil"/>
                  </w:tcBorders>
                </w:tcPr>
                <w:p w:rsidR="007837EF" w:rsidRPr="006641FB" w:rsidRDefault="007837EF" w:rsidP="006B77A4">
                  <w:pPr>
                    <w:pStyle w:val="TAH"/>
                    <w:rPr>
                      <w:rFonts w:ascii="Times New Roman" w:hAnsi="Times New Roman"/>
                      <w:sz w:val="20"/>
                    </w:rPr>
                  </w:pPr>
                  <w:r w:rsidRPr="006641FB">
                    <w:rPr>
                      <w:rFonts w:ascii="Times New Roman" w:hAnsi="Times New Roman"/>
                      <w:sz w:val="20"/>
                    </w:rPr>
                    <w:t>4</w:t>
                  </w: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6</w:t>
                  </w:r>
                </w:p>
              </w:tc>
              <w:tc>
                <w:tcPr>
                  <w:tcW w:w="765" w:type="dxa"/>
                </w:tcPr>
                <w:p w:rsidR="007837EF" w:rsidRPr="00DD2E33" w:rsidRDefault="007837EF" w:rsidP="006B77A4">
                  <w:pPr>
                    <w:pStyle w:val="TAC"/>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3</w:t>
                  </w: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w:t>
                  </w:r>
                </w:p>
              </w:tc>
              <w:tc>
                <w:tcPr>
                  <w:tcW w:w="851" w:type="dxa"/>
                </w:tcPr>
                <w:p w:rsidR="007837EF" w:rsidRPr="006641FB" w:rsidRDefault="007837EF" w:rsidP="006B77A4">
                  <w:pPr>
                    <w:pStyle w:val="TAC"/>
                    <w:rPr>
                      <w:rFonts w:ascii="Times New Roman" w:hAnsi="Times New Roman"/>
                      <w:sz w:val="20"/>
                    </w:rPr>
                  </w:pPr>
                </w:p>
              </w:tc>
              <w:tc>
                <w:tcPr>
                  <w:tcW w:w="1177" w:type="dxa"/>
                </w:tcPr>
                <w:p w:rsidR="007837EF" w:rsidRPr="006641FB" w:rsidRDefault="007837EF" w:rsidP="006B77A4">
                  <w:pPr>
                    <w:pStyle w:val="TAC"/>
                    <w:rPr>
                      <w:rFonts w:ascii="Times New Roman" w:hAnsi="Times New Roman"/>
                      <w:sz w:val="20"/>
                    </w:rPr>
                  </w:pPr>
                </w:p>
              </w:tc>
              <w:tc>
                <w:tcPr>
                  <w:tcW w:w="666" w:type="dxa"/>
                </w:tcPr>
                <w:p w:rsidR="007837EF" w:rsidRPr="00DD2E33" w:rsidRDefault="007837EF" w:rsidP="006B77A4">
                  <w:pPr>
                    <w:pStyle w:val="TAC"/>
                    <w:rPr>
                      <w:rFonts w:ascii="Times New Roman" w:hAnsi="Times New Roman"/>
                      <w:color w:val="FF0000"/>
                      <w:sz w:val="20"/>
                      <w:u w:val="single"/>
                      <w:lang w:eastAsia="zh-CN"/>
                    </w:rPr>
                  </w:pPr>
                  <w:r w:rsidRPr="00DD2E33">
                    <w:rPr>
                      <w:rFonts w:ascii="Times New Roman" w:hAnsi="Times New Roman"/>
                      <w:color w:val="FF0000"/>
                      <w:sz w:val="20"/>
                      <w:u w:val="single"/>
                      <w:lang w:eastAsia="zh-CN"/>
                    </w:rPr>
                    <w:t>4</w:t>
                  </w: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w:t>
                  </w:r>
                </w:p>
              </w:tc>
              <w:tc>
                <w:tcPr>
                  <w:tcW w:w="992" w:type="dxa"/>
                </w:tcPr>
                <w:p w:rsidR="007837EF" w:rsidRPr="006641FB" w:rsidRDefault="007837EF" w:rsidP="006B77A4">
                  <w:pPr>
                    <w:pStyle w:val="TAC"/>
                    <w:rPr>
                      <w:rFonts w:ascii="Times New Roman" w:hAnsi="Times New Roman"/>
                      <w:sz w:val="20"/>
                    </w:rPr>
                  </w:pPr>
                </w:p>
              </w:tc>
              <w:tc>
                <w:tcPr>
                  <w:tcW w:w="1043" w:type="dxa"/>
                </w:tcPr>
                <w:p w:rsidR="007837EF" w:rsidRPr="006641FB" w:rsidRDefault="007837EF" w:rsidP="006B77A4">
                  <w:pPr>
                    <w:pStyle w:val="TAC"/>
                    <w:rPr>
                      <w:rFonts w:ascii="Times New Roman" w:hAnsi="Times New Roman"/>
                      <w:sz w:val="20"/>
                    </w:rPr>
                  </w:pP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7</w:t>
                  </w:r>
                </w:p>
              </w:tc>
              <w:tc>
                <w:tcPr>
                  <w:tcW w:w="765" w:type="dxa"/>
                </w:tcPr>
                <w:p w:rsidR="007837EF" w:rsidRPr="00DD2E33" w:rsidRDefault="007837EF" w:rsidP="006B77A4">
                  <w:pPr>
                    <w:pStyle w:val="TAC"/>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3</w:t>
                  </w: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w:t>
                  </w:r>
                </w:p>
              </w:tc>
              <w:tc>
                <w:tcPr>
                  <w:tcW w:w="851" w:type="dxa"/>
                </w:tcPr>
                <w:p w:rsidR="007837EF" w:rsidRPr="006641FB" w:rsidRDefault="007837EF" w:rsidP="006B77A4">
                  <w:pPr>
                    <w:pStyle w:val="TAC"/>
                    <w:rPr>
                      <w:rFonts w:ascii="Times New Roman" w:hAnsi="Times New Roman"/>
                      <w:sz w:val="20"/>
                    </w:rPr>
                  </w:pPr>
                </w:p>
              </w:tc>
              <w:tc>
                <w:tcPr>
                  <w:tcW w:w="1177" w:type="dxa"/>
                </w:tcPr>
                <w:p w:rsidR="007837EF" w:rsidRPr="006641FB" w:rsidRDefault="007837EF" w:rsidP="006B77A4">
                  <w:pPr>
                    <w:pStyle w:val="TAC"/>
                    <w:rPr>
                      <w:rFonts w:ascii="Times New Roman" w:hAnsi="Times New Roman"/>
                      <w:sz w:val="20"/>
                    </w:rPr>
                  </w:pPr>
                </w:p>
              </w:tc>
              <w:tc>
                <w:tcPr>
                  <w:tcW w:w="666" w:type="dxa"/>
                </w:tcPr>
                <w:p w:rsidR="007837EF" w:rsidRPr="00DD2E33" w:rsidRDefault="007837EF" w:rsidP="006B77A4">
                  <w:pPr>
                    <w:pStyle w:val="TAC"/>
                    <w:rPr>
                      <w:rFonts w:ascii="Times New Roman" w:hAnsi="Times New Roman"/>
                      <w:color w:val="FF0000"/>
                      <w:sz w:val="20"/>
                      <w:u w:val="single"/>
                      <w:lang w:eastAsia="zh-CN"/>
                    </w:rPr>
                  </w:pPr>
                  <w:r w:rsidRPr="00DD2E33">
                    <w:rPr>
                      <w:rFonts w:ascii="Times New Roman" w:hAnsi="Times New Roman"/>
                      <w:color w:val="FF0000"/>
                      <w:sz w:val="20"/>
                      <w:u w:val="single"/>
                      <w:lang w:eastAsia="zh-CN"/>
                    </w:rPr>
                    <w:t>4</w:t>
                  </w: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w:t>
                  </w:r>
                </w:p>
              </w:tc>
              <w:tc>
                <w:tcPr>
                  <w:tcW w:w="992" w:type="dxa"/>
                </w:tcPr>
                <w:p w:rsidR="007837EF" w:rsidRPr="006641FB" w:rsidRDefault="007837EF" w:rsidP="006B77A4">
                  <w:pPr>
                    <w:pStyle w:val="TAC"/>
                    <w:rPr>
                      <w:rFonts w:ascii="Times New Roman" w:hAnsi="Times New Roman"/>
                      <w:sz w:val="20"/>
                    </w:rPr>
                  </w:pPr>
                </w:p>
              </w:tc>
              <w:tc>
                <w:tcPr>
                  <w:tcW w:w="1043" w:type="dxa"/>
                </w:tcPr>
                <w:p w:rsidR="007837EF" w:rsidRPr="006641FB" w:rsidRDefault="007837EF" w:rsidP="006B77A4">
                  <w:pPr>
                    <w:pStyle w:val="TAC"/>
                    <w:rPr>
                      <w:rFonts w:ascii="Times New Roman" w:hAnsi="Times New Roman"/>
                      <w:sz w:val="20"/>
                    </w:rPr>
                  </w:pP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8</w:t>
                  </w:r>
                </w:p>
              </w:tc>
              <w:tc>
                <w:tcPr>
                  <w:tcW w:w="765" w:type="dxa"/>
                </w:tcPr>
                <w:p w:rsidR="007837EF" w:rsidRPr="00DD2E33" w:rsidRDefault="007837EF" w:rsidP="006B77A4">
                  <w:pPr>
                    <w:pStyle w:val="TAC"/>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3</w:t>
                  </w: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w:t>
                  </w:r>
                </w:p>
              </w:tc>
              <w:tc>
                <w:tcPr>
                  <w:tcW w:w="851" w:type="dxa"/>
                </w:tcPr>
                <w:p w:rsidR="007837EF" w:rsidRPr="006641FB" w:rsidRDefault="007837EF" w:rsidP="006B77A4">
                  <w:pPr>
                    <w:pStyle w:val="TAC"/>
                    <w:rPr>
                      <w:rFonts w:ascii="Times New Roman" w:hAnsi="Times New Roman"/>
                      <w:sz w:val="20"/>
                    </w:rPr>
                  </w:pPr>
                </w:p>
              </w:tc>
              <w:tc>
                <w:tcPr>
                  <w:tcW w:w="1177" w:type="dxa"/>
                </w:tcPr>
                <w:p w:rsidR="007837EF" w:rsidRPr="006641FB" w:rsidRDefault="007837EF" w:rsidP="006B77A4">
                  <w:pPr>
                    <w:pStyle w:val="TAC"/>
                    <w:rPr>
                      <w:rFonts w:ascii="Times New Roman" w:hAnsi="Times New Roman"/>
                      <w:sz w:val="20"/>
                    </w:rPr>
                  </w:pPr>
                </w:p>
              </w:tc>
              <w:tc>
                <w:tcPr>
                  <w:tcW w:w="666" w:type="dxa"/>
                </w:tcPr>
                <w:p w:rsidR="007837EF" w:rsidRPr="00DD2E33" w:rsidRDefault="007837EF" w:rsidP="006B77A4">
                  <w:pPr>
                    <w:pStyle w:val="TAC"/>
                    <w:rPr>
                      <w:rFonts w:ascii="Times New Roman" w:hAnsi="Times New Roman"/>
                      <w:color w:val="FF0000"/>
                      <w:sz w:val="20"/>
                      <w:u w:val="single"/>
                      <w:lang w:eastAsia="zh-CN"/>
                    </w:rPr>
                  </w:pPr>
                  <w:r w:rsidRPr="00DD2E33">
                    <w:rPr>
                      <w:rFonts w:ascii="Times New Roman" w:hAnsi="Times New Roman"/>
                      <w:color w:val="FF0000"/>
                      <w:sz w:val="20"/>
                      <w:u w:val="single"/>
                      <w:lang w:eastAsia="zh-CN"/>
                    </w:rPr>
                    <w:t>4</w:t>
                  </w: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w:t>
                  </w:r>
                </w:p>
              </w:tc>
              <w:tc>
                <w:tcPr>
                  <w:tcW w:w="992" w:type="dxa"/>
                </w:tcPr>
                <w:p w:rsidR="007837EF" w:rsidRPr="006641FB" w:rsidRDefault="007837EF" w:rsidP="006B77A4">
                  <w:pPr>
                    <w:pStyle w:val="TAC"/>
                    <w:rPr>
                      <w:rFonts w:ascii="Times New Roman" w:hAnsi="Times New Roman"/>
                      <w:sz w:val="20"/>
                    </w:rPr>
                  </w:pPr>
                </w:p>
              </w:tc>
              <w:tc>
                <w:tcPr>
                  <w:tcW w:w="1043" w:type="dxa"/>
                </w:tcPr>
                <w:p w:rsidR="007837EF" w:rsidRPr="006641FB" w:rsidRDefault="007837EF" w:rsidP="006B77A4">
                  <w:pPr>
                    <w:pStyle w:val="TAC"/>
                    <w:rPr>
                      <w:rFonts w:ascii="Times New Roman" w:hAnsi="Times New Roman"/>
                      <w:sz w:val="20"/>
                    </w:rPr>
                  </w:pP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9</w:t>
                  </w:r>
                </w:p>
              </w:tc>
              <w:tc>
                <w:tcPr>
                  <w:tcW w:w="765"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3, 8</w:t>
                  </w:r>
                </w:p>
              </w:tc>
              <w:tc>
                <w:tcPr>
                  <w:tcW w:w="851"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w:t>
                  </w:r>
                </w:p>
              </w:tc>
              <w:tc>
                <w:tcPr>
                  <w:tcW w:w="1177" w:type="dxa"/>
                </w:tcPr>
                <w:p w:rsidR="007837EF" w:rsidRPr="006641FB" w:rsidRDefault="007837EF" w:rsidP="006B77A4">
                  <w:pPr>
                    <w:pStyle w:val="TAC"/>
                    <w:rPr>
                      <w:rFonts w:ascii="Times New Roman" w:hAnsi="Times New Roman"/>
                      <w:sz w:val="20"/>
                    </w:rPr>
                  </w:pPr>
                </w:p>
              </w:tc>
              <w:tc>
                <w:tcPr>
                  <w:tcW w:w="666"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4, 8</w:t>
                  </w:r>
                </w:p>
              </w:tc>
              <w:tc>
                <w:tcPr>
                  <w:tcW w:w="992"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w:t>
                  </w:r>
                </w:p>
              </w:tc>
              <w:tc>
                <w:tcPr>
                  <w:tcW w:w="1043" w:type="dxa"/>
                </w:tcPr>
                <w:p w:rsidR="007837EF" w:rsidRPr="006641FB" w:rsidRDefault="007837EF" w:rsidP="006B77A4">
                  <w:pPr>
                    <w:pStyle w:val="TAC"/>
                    <w:rPr>
                      <w:rFonts w:ascii="Times New Roman" w:hAnsi="Times New Roman"/>
                      <w:sz w:val="20"/>
                    </w:rPr>
                  </w:pP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10</w:t>
                  </w:r>
                </w:p>
              </w:tc>
              <w:tc>
                <w:tcPr>
                  <w:tcW w:w="765"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3, 8</w:t>
                  </w:r>
                </w:p>
              </w:tc>
              <w:tc>
                <w:tcPr>
                  <w:tcW w:w="851"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w:t>
                  </w:r>
                </w:p>
              </w:tc>
              <w:tc>
                <w:tcPr>
                  <w:tcW w:w="1177" w:type="dxa"/>
                </w:tcPr>
                <w:p w:rsidR="007837EF" w:rsidRPr="006641FB" w:rsidRDefault="007837EF" w:rsidP="006B77A4">
                  <w:pPr>
                    <w:pStyle w:val="TAC"/>
                    <w:rPr>
                      <w:rFonts w:ascii="Times New Roman" w:hAnsi="Times New Roman"/>
                      <w:sz w:val="20"/>
                    </w:rPr>
                  </w:pPr>
                </w:p>
              </w:tc>
              <w:tc>
                <w:tcPr>
                  <w:tcW w:w="666"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4, 8</w:t>
                  </w:r>
                </w:p>
              </w:tc>
              <w:tc>
                <w:tcPr>
                  <w:tcW w:w="992"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w:t>
                  </w:r>
                </w:p>
              </w:tc>
              <w:tc>
                <w:tcPr>
                  <w:tcW w:w="1043" w:type="dxa"/>
                </w:tcPr>
                <w:p w:rsidR="007837EF" w:rsidRPr="006641FB" w:rsidRDefault="007837EF" w:rsidP="006B77A4">
                  <w:pPr>
                    <w:pStyle w:val="TAC"/>
                    <w:rPr>
                      <w:rFonts w:ascii="Times New Roman" w:hAnsi="Times New Roman"/>
                      <w:sz w:val="20"/>
                    </w:rPr>
                  </w:pP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11</w:t>
                  </w:r>
                </w:p>
              </w:tc>
              <w:tc>
                <w:tcPr>
                  <w:tcW w:w="765"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3, 10</w:t>
                  </w:r>
                </w:p>
              </w:tc>
              <w:tc>
                <w:tcPr>
                  <w:tcW w:w="851"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1, 5, 9</w:t>
                  </w:r>
                </w:p>
              </w:tc>
              <w:tc>
                <w:tcPr>
                  <w:tcW w:w="117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1, 4, 7, 10</w:t>
                  </w:r>
                </w:p>
              </w:tc>
              <w:tc>
                <w:tcPr>
                  <w:tcW w:w="666"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4, 10</w:t>
                  </w:r>
                </w:p>
              </w:tc>
              <w:tc>
                <w:tcPr>
                  <w:tcW w:w="992"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1, 5, 9</w:t>
                  </w:r>
                </w:p>
              </w:tc>
              <w:tc>
                <w:tcPr>
                  <w:tcW w:w="1043"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1, 4, 7, 10</w:t>
                  </w: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12</w:t>
                  </w:r>
                </w:p>
              </w:tc>
              <w:tc>
                <w:tcPr>
                  <w:tcW w:w="765"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3, 10</w:t>
                  </w:r>
                </w:p>
              </w:tc>
              <w:tc>
                <w:tcPr>
                  <w:tcW w:w="851"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1, 5, 9</w:t>
                  </w:r>
                </w:p>
              </w:tc>
              <w:tc>
                <w:tcPr>
                  <w:tcW w:w="117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1, 4, 7, 10</w:t>
                  </w:r>
                </w:p>
              </w:tc>
              <w:tc>
                <w:tcPr>
                  <w:tcW w:w="666"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4, 10</w:t>
                  </w:r>
                </w:p>
              </w:tc>
              <w:tc>
                <w:tcPr>
                  <w:tcW w:w="992"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1, 5, 9</w:t>
                  </w:r>
                </w:p>
              </w:tc>
              <w:tc>
                <w:tcPr>
                  <w:tcW w:w="1043"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1, 4, 7, 10</w:t>
                  </w:r>
                </w:p>
              </w:tc>
            </w:tr>
            <w:tr w:rsidR="007837EF" w:rsidRPr="006641FB" w:rsidTr="006B77A4">
              <w:tc>
                <w:tcPr>
                  <w:tcW w:w="90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13</w:t>
                  </w:r>
                </w:p>
              </w:tc>
              <w:tc>
                <w:tcPr>
                  <w:tcW w:w="765"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3, 10</w:t>
                  </w:r>
                </w:p>
              </w:tc>
              <w:tc>
                <w:tcPr>
                  <w:tcW w:w="851"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1, 6, 11</w:t>
                  </w:r>
                </w:p>
              </w:tc>
              <w:tc>
                <w:tcPr>
                  <w:tcW w:w="1177"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1, 4, 7, 10</w:t>
                  </w:r>
                </w:p>
              </w:tc>
              <w:tc>
                <w:tcPr>
                  <w:tcW w:w="666" w:type="dxa"/>
                </w:tcPr>
                <w:p w:rsidR="007837EF" w:rsidRPr="006641FB" w:rsidRDefault="007837EF" w:rsidP="006B77A4">
                  <w:pPr>
                    <w:pStyle w:val="TAC"/>
                    <w:rPr>
                      <w:rFonts w:ascii="Times New Roman" w:hAnsi="Times New Roman"/>
                      <w:sz w:val="20"/>
                    </w:rPr>
                  </w:pPr>
                </w:p>
              </w:tc>
              <w:tc>
                <w:tcPr>
                  <w:tcW w:w="850"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4, 10</w:t>
                  </w:r>
                </w:p>
              </w:tc>
              <w:tc>
                <w:tcPr>
                  <w:tcW w:w="992"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1, 6, 11</w:t>
                  </w:r>
                </w:p>
              </w:tc>
              <w:tc>
                <w:tcPr>
                  <w:tcW w:w="1043" w:type="dxa"/>
                </w:tcPr>
                <w:p w:rsidR="007837EF" w:rsidRPr="006641FB" w:rsidRDefault="007837EF" w:rsidP="006B77A4">
                  <w:pPr>
                    <w:pStyle w:val="TAC"/>
                    <w:rPr>
                      <w:rFonts w:ascii="Times New Roman" w:hAnsi="Times New Roman"/>
                      <w:sz w:val="20"/>
                    </w:rPr>
                  </w:pPr>
                  <w:r w:rsidRPr="006641FB">
                    <w:rPr>
                      <w:rFonts w:ascii="Times New Roman" w:hAnsi="Times New Roman"/>
                      <w:sz w:val="20"/>
                    </w:rPr>
                    <w:t>1, 4, 7, 10</w:t>
                  </w:r>
                </w:p>
              </w:tc>
            </w:tr>
          </w:tbl>
          <w:p w:rsidR="007837EF" w:rsidRPr="006641FB" w:rsidRDefault="007837EF" w:rsidP="006B77A4">
            <w:pPr>
              <w:rPr>
                <w:rFonts w:eastAsia="MS Mincho"/>
                <w:color w:val="000000"/>
                <w:lang w:val="en-GB"/>
              </w:rPr>
            </w:pPr>
          </w:p>
          <w:p w:rsidR="007837EF" w:rsidRPr="006641FB" w:rsidRDefault="007837EF" w:rsidP="006B77A4">
            <w:pPr>
              <w:pStyle w:val="a1"/>
              <w:ind w:firstLineChars="1500" w:firstLine="3000"/>
              <w:rPr>
                <w:rFonts w:eastAsia="宋体"/>
                <w:lang w:val="en-GB"/>
              </w:rPr>
            </w:pPr>
            <w:r w:rsidRPr="006641FB">
              <w:rPr>
                <w:rFonts w:eastAsia="宋体"/>
                <w:lang w:val="en-GB"/>
              </w:rPr>
              <w:t>&lt;Unchanged part omitted&gt;</w:t>
            </w:r>
          </w:p>
          <w:p w:rsidR="007837EF" w:rsidRPr="00DD5DF7" w:rsidRDefault="007837EF" w:rsidP="006B77A4">
            <w:pPr>
              <w:rPr>
                <w:rFonts w:eastAsia="宋体"/>
              </w:rPr>
            </w:pPr>
            <w:r w:rsidRPr="006641FB">
              <w:rPr>
                <w:rFonts w:eastAsia="宋体"/>
              </w:rPr>
              <w:t>-------------------------------------</w:t>
            </w:r>
            <w:r>
              <w:rPr>
                <w:rFonts w:eastAsia="宋体"/>
              </w:rPr>
              <w:t>-</w:t>
            </w:r>
            <w:r w:rsidRPr="006641FB">
              <w:rPr>
                <w:rFonts w:eastAsia="宋体"/>
              </w:rPr>
              <w:t>----</w:t>
            </w:r>
            <w:r>
              <w:rPr>
                <w:rFonts w:eastAsia="宋体"/>
              </w:rPr>
              <w:t>----</w:t>
            </w:r>
            <w:r w:rsidRPr="006641FB">
              <w:rPr>
                <w:rFonts w:eastAsia="宋体"/>
              </w:rPr>
              <w:t>-----</w:t>
            </w:r>
            <w:r w:rsidRPr="00805EA9">
              <w:rPr>
                <w:rFonts w:eastAsia="宋体"/>
                <w:i/>
                <w:highlight w:val="yellow"/>
              </w:rPr>
              <w:t xml:space="preserve">-End of </w:t>
            </w:r>
            <w:r w:rsidRPr="00371867">
              <w:rPr>
                <w:rFonts w:eastAsia="宋体"/>
                <w:i/>
                <w:highlight w:val="yellow"/>
              </w:rPr>
              <w:t>Text Proposal</w:t>
            </w:r>
            <w:r w:rsidRPr="00805EA9">
              <w:rPr>
                <w:rFonts w:eastAsia="宋体"/>
                <w:i/>
                <w:highlight w:val="yellow"/>
              </w:rPr>
              <w:t xml:space="preserve"> -</w:t>
            </w:r>
            <w:r w:rsidRPr="00805EA9">
              <w:rPr>
                <w:rFonts w:eastAsia="宋体"/>
                <w:i/>
              </w:rPr>
              <w:t>-</w:t>
            </w:r>
            <w:r w:rsidRPr="006641FB">
              <w:rPr>
                <w:rFonts w:eastAsia="宋体"/>
              </w:rPr>
              <w:t>------------------</w:t>
            </w:r>
            <w:r>
              <w:rPr>
                <w:rFonts w:eastAsia="宋体"/>
              </w:rPr>
              <w:t>----</w:t>
            </w:r>
            <w:r w:rsidRPr="006641FB">
              <w:rPr>
                <w:rFonts w:eastAsia="宋体"/>
              </w:rPr>
              <w:t>------------------------------</w:t>
            </w:r>
          </w:p>
        </w:tc>
      </w:tr>
    </w:tbl>
    <w:p w:rsidR="007837EF" w:rsidRPr="00966CF9" w:rsidRDefault="007837EF" w:rsidP="007837EF">
      <w:pPr>
        <w:pStyle w:val="a1"/>
        <w:rPr>
          <w:rFonts w:eastAsiaTheme="minorEastAsia"/>
          <w:lang w:eastAsia="zh-CN"/>
        </w:rPr>
      </w:pPr>
    </w:p>
    <w:p w:rsidR="007837EF" w:rsidRDefault="007837EF" w:rsidP="007837EF">
      <w:pPr>
        <w:pStyle w:val="2"/>
        <w:ind w:left="578" w:hanging="578"/>
        <w:rPr>
          <w:rFonts w:eastAsiaTheme="minorEastAsia"/>
        </w:rPr>
      </w:pPr>
      <w:r>
        <w:rPr>
          <w:rFonts w:eastAsiaTheme="minorEastAsia"/>
        </w:rPr>
        <w:t>Information fields in 2</w:t>
      </w:r>
      <w:r w:rsidRPr="00BB53E5">
        <w:rPr>
          <w:rFonts w:eastAsiaTheme="minorEastAsia"/>
          <w:vertAlign w:val="superscript"/>
        </w:rPr>
        <w:t>nd</w:t>
      </w:r>
      <w:r>
        <w:rPr>
          <w:rFonts w:eastAsiaTheme="minorEastAsia"/>
        </w:rPr>
        <w:t>-stage SCI</w:t>
      </w:r>
    </w:p>
    <w:p w:rsidR="007837EF" w:rsidRDefault="007837EF" w:rsidP="007837EF">
      <w:pPr>
        <w:pStyle w:val="a1"/>
        <w:rPr>
          <w:rFonts w:eastAsiaTheme="minorEastAsia"/>
          <w:lang w:eastAsia="zh-CN"/>
        </w:rPr>
      </w:pPr>
    </w:p>
    <w:p w:rsidR="007837EF" w:rsidRDefault="007837EF" w:rsidP="007837EF">
      <w:pPr>
        <w:pStyle w:val="a1"/>
        <w:rPr>
          <w:rFonts w:eastAsiaTheme="minorEastAsia"/>
          <w:lang w:eastAsia="zh-CN"/>
        </w:rPr>
      </w:pPr>
      <w:r>
        <w:rPr>
          <w:rFonts w:eastAsiaTheme="minorEastAsia"/>
          <w:lang w:eastAsia="zh-CN"/>
        </w:rPr>
        <w:t>The refer index is wrong for some information fields of 2</w:t>
      </w:r>
      <w:r w:rsidRPr="00BB53E5">
        <w:rPr>
          <w:rFonts w:eastAsiaTheme="minorEastAsia"/>
          <w:vertAlign w:val="superscript"/>
          <w:lang w:eastAsia="zh-CN"/>
        </w:rPr>
        <w:t>nd</w:t>
      </w:r>
      <w:r>
        <w:rPr>
          <w:rFonts w:eastAsiaTheme="minorEastAsia"/>
          <w:lang w:eastAsia="zh-CN"/>
        </w:rPr>
        <w:t>-stage SCI in clause 8.4.1.1 of TS38.212 [7].</w:t>
      </w:r>
    </w:p>
    <w:p w:rsidR="007837EF" w:rsidRDefault="007837EF" w:rsidP="007837EF">
      <w:pPr>
        <w:pStyle w:val="a1"/>
        <w:spacing w:line="0" w:lineRule="atLeast"/>
        <w:rPr>
          <w:b/>
          <w:i/>
        </w:rPr>
      </w:pPr>
      <w:r w:rsidRPr="001D3E51">
        <w:rPr>
          <w:b/>
          <w:i/>
        </w:rPr>
        <w:t xml:space="preserve">Proposal </w:t>
      </w:r>
      <w:r>
        <w:rPr>
          <w:b/>
          <w:i/>
        </w:rPr>
        <w:t>5</w:t>
      </w:r>
      <w:r w:rsidRPr="001D3E51">
        <w:rPr>
          <w:b/>
          <w:i/>
        </w:rPr>
        <w:t xml:space="preserve">: </w:t>
      </w:r>
      <w:r w:rsidRPr="00D12300">
        <w:rPr>
          <w:rFonts w:eastAsiaTheme="minorEastAsia" w:hint="eastAsia"/>
          <w:b/>
          <w:i/>
          <w:szCs w:val="24"/>
          <w:lang w:eastAsia="zh-CN"/>
        </w:rPr>
        <w:t>Adopt the following text proposal for</w:t>
      </w:r>
      <w:r>
        <w:rPr>
          <w:rFonts w:eastAsiaTheme="minorEastAsia"/>
          <w:b/>
          <w:i/>
          <w:szCs w:val="24"/>
          <w:lang w:eastAsia="zh-CN"/>
        </w:rPr>
        <w:t xml:space="preserve"> </w:t>
      </w:r>
      <w:r>
        <w:rPr>
          <w:b/>
          <w:i/>
        </w:rPr>
        <w:t>2</w:t>
      </w:r>
      <w:r w:rsidRPr="00BB53E5">
        <w:rPr>
          <w:b/>
          <w:i/>
          <w:vertAlign w:val="superscript"/>
        </w:rPr>
        <w:t>nd</w:t>
      </w:r>
      <w:r>
        <w:rPr>
          <w:b/>
          <w:i/>
        </w:rPr>
        <w:t>-stage SCI in</w:t>
      </w:r>
      <w:r w:rsidRPr="001D3E51">
        <w:rPr>
          <w:b/>
          <w:i/>
        </w:rPr>
        <w:t xml:space="preserve"> TS 38.21</w:t>
      </w:r>
      <w:r>
        <w:rPr>
          <w:b/>
          <w:i/>
        </w:rPr>
        <w:t>2</w:t>
      </w:r>
      <w:r w:rsidRPr="001D3E51">
        <w:rPr>
          <w:b/>
          <w:i/>
        </w:rPr>
        <w:t>.</w:t>
      </w:r>
    </w:p>
    <w:tbl>
      <w:tblPr>
        <w:tblStyle w:val="af4"/>
        <w:tblW w:w="0" w:type="auto"/>
        <w:tblInd w:w="108" w:type="dxa"/>
        <w:tblLook w:val="04A0"/>
      </w:tblPr>
      <w:tblGrid>
        <w:gridCol w:w="9072"/>
      </w:tblGrid>
      <w:tr w:rsidR="007837EF" w:rsidTr="00923867">
        <w:tc>
          <w:tcPr>
            <w:tcW w:w="9072" w:type="dxa"/>
          </w:tcPr>
          <w:p w:rsidR="007837EF" w:rsidRDefault="007837EF" w:rsidP="006B77A4">
            <w:pPr>
              <w:pStyle w:val="a1"/>
              <w:rPr>
                <w:rFonts w:eastAsia="宋体"/>
                <w:i/>
              </w:rPr>
            </w:pPr>
            <w:r w:rsidRPr="00371867">
              <w:rPr>
                <w:rFonts w:eastAsia="宋体"/>
                <w:i/>
              </w:rPr>
              <w:lastRenderedPageBreak/>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Pr>
                <w:rFonts w:eastAsia="宋体"/>
                <w:i/>
                <w:highlight w:val="yellow"/>
                <w:lang w:eastAsia="zh-CN"/>
              </w:rPr>
              <w:t>2</w:t>
            </w:r>
            <w:r w:rsidRPr="00371867">
              <w:rPr>
                <w:rFonts w:eastAsia="宋体"/>
                <w:i/>
                <w:highlight w:val="yellow"/>
              </w:rPr>
              <w:t>-</w:t>
            </w:r>
            <w:r w:rsidRPr="00371867">
              <w:rPr>
                <w:rFonts w:eastAsia="宋体"/>
                <w:i/>
              </w:rPr>
              <w:t>----------------------------------------------</w:t>
            </w:r>
          </w:p>
          <w:p w:rsidR="007837EF" w:rsidRDefault="007837EF" w:rsidP="006B77A4">
            <w:pPr>
              <w:pStyle w:val="4"/>
              <w:numPr>
                <w:ilvl w:val="0"/>
                <w:numId w:val="0"/>
              </w:numPr>
            </w:pPr>
            <w:bookmarkStart w:id="22" w:name="_Toc29326640"/>
            <w:bookmarkStart w:id="23" w:name="_Toc29327790"/>
            <w:bookmarkStart w:id="24" w:name="_Toc36045980"/>
            <w:bookmarkStart w:id="25" w:name="_Toc36046240"/>
            <w:bookmarkStart w:id="26" w:name="_Toc36046386"/>
            <w:bookmarkStart w:id="27" w:name="_Toc45209303"/>
            <w:bookmarkStart w:id="28" w:name="_Toc51852477"/>
            <w:r>
              <w:t>8.4.1.1</w:t>
            </w:r>
            <w:r>
              <w:tab/>
              <w:t>SCI format 2-A</w:t>
            </w:r>
            <w:bookmarkEnd w:id="22"/>
            <w:bookmarkEnd w:id="23"/>
            <w:bookmarkEnd w:id="24"/>
            <w:bookmarkEnd w:id="25"/>
            <w:bookmarkEnd w:id="26"/>
            <w:bookmarkEnd w:id="27"/>
            <w:bookmarkEnd w:id="28"/>
          </w:p>
          <w:p w:rsidR="007837EF" w:rsidRDefault="007837EF" w:rsidP="006B77A4">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227C3B">
              <w:rPr>
                <w:rFonts w:eastAsiaTheme="minorEastAsia"/>
              </w:rPr>
              <w:t>when HARQ-ACK information includes only NACK,</w:t>
            </w:r>
            <w:r>
              <w:rPr>
                <w:rFonts w:eastAsiaTheme="minorEastAsia"/>
              </w:rPr>
              <w:t xml:space="preserve"> </w:t>
            </w:r>
            <w:r w:rsidRPr="00835E6C">
              <w:rPr>
                <w:lang w:eastAsia="zh-CN"/>
              </w:rPr>
              <w:t xml:space="preserve">or </w:t>
            </w:r>
            <w:r w:rsidRPr="00835E6C">
              <w:t>when there is no feedback of HARQ-ACK information</w:t>
            </w:r>
            <w:r>
              <w:t>.</w:t>
            </w:r>
          </w:p>
          <w:p w:rsidR="007837EF" w:rsidRDefault="007837EF" w:rsidP="006B77A4">
            <w:r>
              <w:t>The following information is transmitted by means of the SCI format 2-A:</w:t>
            </w:r>
          </w:p>
          <w:p w:rsidR="007837EF" w:rsidRPr="007C44D3" w:rsidRDefault="007837EF" w:rsidP="006B77A4">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number – </w:t>
            </w:r>
            <m:oMath>
              <m:r>
                <m:rPr>
                  <m:sty m:val="p"/>
                </m:rPr>
                <w:rPr>
                  <w:rFonts w:ascii="Cambria Math" w:hAnsi="Cambria Math"/>
                  <w:lang w:eastAsia="ko-KR"/>
                </w:rPr>
                <m:t>4</m:t>
              </m:r>
            </m:oMath>
            <w:r>
              <w:rPr>
                <w:lang w:eastAsia="ko-KR"/>
              </w:rPr>
              <w:t xml:space="preserve"> bits as defined in </w:t>
            </w:r>
            <w:r w:rsidRPr="00DD2E33">
              <w:rPr>
                <w:color w:val="FF0000"/>
                <w:u w:val="single"/>
                <w:lang w:eastAsia="ko-KR"/>
              </w:rPr>
              <w:t>clause 8.1 of [6, TS 38.214]</w:t>
            </w:r>
            <w:r>
              <w:rPr>
                <w:color w:val="FF0000"/>
                <w:u w:val="single"/>
                <w:lang w:eastAsia="ko-KR"/>
              </w:rPr>
              <w:t xml:space="preserve"> </w:t>
            </w:r>
            <w:r w:rsidRPr="00DD2E33">
              <w:rPr>
                <w:strike/>
                <w:color w:val="FF0000"/>
                <w:lang w:eastAsia="ko-KR"/>
              </w:rPr>
              <w:t>clause 16.4 of [5, TS 38.213]</w:t>
            </w:r>
            <w:r>
              <w:rPr>
                <w:rFonts w:hint="eastAsia"/>
                <w:lang w:eastAsia="zh-CN"/>
              </w:rPr>
              <w:t>.</w:t>
            </w:r>
          </w:p>
          <w:p w:rsidR="007837EF" w:rsidRDefault="007837EF" w:rsidP="006B77A4">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w:t>
            </w:r>
            <w:r w:rsidRPr="00DD2E33">
              <w:rPr>
                <w:color w:val="FF0000"/>
                <w:u w:val="single"/>
                <w:lang w:eastAsia="ko-KR"/>
              </w:rPr>
              <w:t>clause 8.1 of [6, TS 38.214]</w:t>
            </w:r>
            <w:r>
              <w:rPr>
                <w:color w:val="FF0000"/>
                <w:u w:val="single"/>
                <w:lang w:eastAsia="ko-KR"/>
              </w:rPr>
              <w:t xml:space="preserve"> </w:t>
            </w:r>
            <w:r w:rsidRPr="00DD2E33">
              <w:rPr>
                <w:strike/>
                <w:color w:val="FF0000"/>
                <w:lang w:eastAsia="ko-KR"/>
              </w:rPr>
              <w:t>clause 16.4 of [5, TS 38.213]</w:t>
            </w:r>
            <w:r>
              <w:rPr>
                <w:lang w:eastAsia="ko-KR"/>
              </w:rPr>
              <w:t>.</w:t>
            </w:r>
          </w:p>
          <w:p w:rsidR="007837EF" w:rsidRPr="007C44D3" w:rsidRDefault="007837EF" w:rsidP="006B77A4">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w:t>
            </w:r>
            <w:r w:rsidRPr="00DD2E33">
              <w:rPr>
                <w:color w:val="FF0000"/>
                <w:u w:val="single"/>
              </w:rPr>
              <w:t>Table 7.3.1.1.1-2</w:t>
            </w:r>
            <w:r>
              <w:rPr>
                <w:color w:val="FF0000"/>
                <w:u w:val="single"/>
              </w:rPr>
              <w:t xml:space="preserve"> </w:t>
            </w:r>
            <w:r w:rsidRPr="00DD2E33">
              <w:rPr>
                <w:strike/>
                <w:color w:val="FF0000"/>
                <w:lang w:eastAsia="ko-KR"/>
              </w:rPr>
              <w:t>clause 16.4 of [6, TS 38.214]</w:t>
            </w:r>
            <w:r>
              <w:rPr>
                <w:rFonts w:hint="eastAsia"/>
                <w:lang w:eastAsia="zh-CN"/>
              </w:rPr>
              <w:t>.</w:t>
            </w:r>
          </w:p>
          <w:p w:rsidR="007837EF" w:rsidRDefault="007837EF" w:rsidP="006B77A4">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rsidR="007837EF" w:rsidRDefault="007837EF" w:rsidP="006B77A4">
            <w:pPr>
              <w:pStyle w:val="B1"/>
              <w:rPr>
                <w:lang w:eastAsia="ko-KR"/>
              </w:rPr>
            </w:pPr>
            <w:r>
              <w:rPr>
                <w:lang w:eastAsia="ko-KR"/>
              </w:rPr>
              <w:t>-</w:t>
            </w:r>
            <w:r>
              <w:rPr>
                <w:lang w:eastAsia="ko-KR"/>
              </w:rPr>
              <w:tab/>
            </w:r>
            <w:r>
              <w:rPr>
                <w:lang w:val="en-US"/>
              </w:rPr>
              <w:t>Destination ID</w:t>
            </w:r>
            <w:r>
              <w:rPr>
                <w:lang w:eastAsia="ko-KR"/>
              </w:rPr>
              <w:t xml:space="preserve"> – 16 bits as defined in clause 8.1 of [6, TS 38.214].</w:t>
            </w:r>
            <w:r w:rsidRPr="00D25FA4">
              <w:rPr>
                <w:lang w:eastAsia="ko-KR"/>
              </w:rPr>
              <w:t xml:space="preserve"> </w:t>
            </w:r>
          </w:p>
          <w:p w:rsidR="007837EF" w:rsidRPr="00861A2A" w:rsidRDefault="007837EF" w:rsidP="006B77A4">
            <w:pPr>
              <w:pStyle w:val="B1"/>
              <w:rPr>
                <w:rFonts w:eastAsia="Malgun Gothic"/>
                <w:color w:val="000000" w:themeColor="text1"/>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 xml:space="preserve">HARQ feedback enabled/disabled indicator – 1 bit as defined </w:t>
            </w:r>
            <w:r>
              <w:rPr>
                <w:color w:val="000000" w:themeColor="text1"/>
              </w:rPr>
              <w:t>in</w:t>
            </w:r>
            <w:r w:rsidRPr="00DD2E33">
              <w:rPr>
                <w:color w:val="FF0000"/>
                <w:u w:val="single"/>
              </w:rPr>
              <w:t xml:space="preserve"> </w:t>
            </w:r>
            <w:r w:rsidRPr="00DD2E33">
              <w:rPr>
                <w:color w:val="FF0000"/>
                <w:u w:val="single"/>
                <w:lang w:eastAsia="ko-KR"/>
              </w:rPr>
              <w:t>clause 8.1 of [6, TS 38.214]</w:t>
            </w:r>
            <w:r>
              <w:rPr>
                <w:color w:val="FF0000"/>
                <w:u w:val="single"/>
                <w:lang w:eastAsia="ko-KR"/>
              </w:rPr>
              <w:t xml:space="preserve"> </w:t>
            </w:r>
            <w:r w:rsidRPr="00DD2E33">
              <w:rPr>
                <w:strike/>
                <w:color w:val="FF0000"/>
              </w:rPr>
              <w:t>in clause 16.3 of [5, TS 38.213]</w:t>
            </w:r>
            <w:r w:rsidRPr="00861A2A">
              <w:rPr>
                <w:color w:val="000000" w:themeColor="text1"/>
              </w:rPr>
              <w:t>.</w:t>
            </w:r>
          </w:p>
          <w:p w:rsidR="007837EF" w:rsidRDefault="007837EF" w:rsidP="006B77A4">
            <w:pPr>
              <w:pStyle w:val="B1"/>
              <w:rPr>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p>
          <w:p w:rsidR="007837EF" w:rsidRDefault="007837EF" w:rsidP="006B77A4">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rsidR="007837EF" w:rsidRPr="00AF2DFC" w:rsidRDefault="007837EF" w:rsidP="006B77A4">
            <w:pPr>
              <w:pStyle w:val="a1"/>
              <w:spacing w:line="0" w:lineRule="atLeast"/>
              <w:ind w:firstLineChars="1500" w:firstLine="3000"/>
              <w:rPr>
                <w:rFonts w:eastAsia="宋体"/>
                <w:lang w:val="en-GB"/>
              </w:rPr>
            </w:pPr>
            <w:r w:rsidRPr="006641FB">
              <w:rPr>
                <w:rFonts w:eastAsia="宋体"/>
                <w:lang w:val="en-GB"/>
              </w:rPr>
              <w:t>&lt;Unchanged part omitted&gt;</w:t>
            </w:r>
          </w:p>
          <w:p w:rsidR="007837EF" w:rsidRDefault="007837EF" w:rsidP="006B77A4">
            <w:pPr>
              <w:pStyle w:val="4"/>
              <w:numPr>
                <w:ilvl w:val="0"/>
                <w:numId w:val="0"/>
              </w:numPr>
            </w:pPr>
            <w:bookmarkStart w:id="29" w:name="_Toc45209304"/>
            <w:bookmarkStart w:id="30" w:name="_Toc51852478"/>
            <w:r>
              <w:t>8.4.1.2</w:t>
            </w:r>
            <w:r>
              <w:tab/>
              <w:t>SCI format 2-B</w:t>
            </w:r>
            <w:bookmarkEnd w:id="29"/>
            <w:bookmarkEnd w:id="30"/>
          </w:p>
          <w:p w:rsidR="007837EF" w:rsidRPr="009F2BF9" w:rsidRDefault="007837EF" w:rsidP="006B77A4">
            <w:r w:rsidRPr="009F2BF9">
              <w:t xml:space="preserve">SCI format 2-B is used for the decoding of PSSCH, </w:t>
            </w:r>
            <w:r w:rsidRPr="009F2BF9">
              <w:rPr>
                <w:lang w:eastAsia="zh-CN"/>
              </w:rPr>
              <w:t>with HARQ operation when HARQ-ACK information includes only NACK, or when there is no feedback of HARQ-ACK information</w:t>
            </w:r>
            <w:r w:rsidRPr="009F2BF9">
              <w:t>.</w:t>
            </w:r>
          </w:p>
          <w:p w:rsidR="007837EF" w:rsidRDefault="007837EF" w:rsidP="006B77A4">
            <w:r>
              <w:t>The following information is transmitted by means of the SCI format 2-B:</w:t>
            </w:r>
          </w:p>
          <w:p w:rsidR="007837EF" w:rsidRPr="007C44D3" w:rsidRDefault="007837EF" w:rsidP="006B77A4">
            <w:pPr>
              <w:pStyle w:val="B1"/>
              <w:rPr>
                <w:rFonts w:eastAsia="Malgun Gothic"/>
                <w:lang w:eastAsia="ko-KR"/>
              </w:rPr>
            </w:pPr>
            <w:r>
              <w:rPr>
                <w:lang w:eastAsia="ko-KR"/>
              </w:rPr>
              <w:t>-</w:t>
            </w:r>
            <w:r>
              <w:rPr>
                <w:lang w:eastAsia="ko-KR"/>
              </w:rPr>
              <w:tab/>
            </w:r>
            <w:r>
              <w:rPr>
                <w:rFonts w:hint="eastAsia"/>
                <w:lang w:eastAsia="zh-CN"/>
              </w:rPr>
              <w:t>HARQ</w:t>
            </w:r>
            <w:r>
              <w:rPr>
                <w:lang w:eastAsia="ko-KR"/>
              </w:rPr>
              <w:t xml:space="preserve"> process number – </w:t>
            </w:r>
            <m:oMath>
              <m:r>
                <m:rPr>
                  <m:sty m:val="p"/>
                </m:rPr>
                <w:rPr>
                  <w:rFonts w:ascii="Cambria Math" w:hAnsi="Cambria Math"/>
                  <w:lang w:eastAsia="ko-KR"/>
                </w:rPr>
                <m:t>4</m:t>
              </m:r>
            </m:oMath>
            <w:r>
              <w:rPr>
                <w:rFonts w:hint="eastAsia"/>
                <w:lang w:eastAsia="zh-CN"/>
              </w:rPr>
              <w:t xml:space="preserve"> </w:t>
            </w:r>
            <w:r>
              <w:rPr>
                <w:lang w:eastAsia="ko-KR"/>
              </w:rPr>
              <w:t xml:space="preserve">bits as defined in </w:t>
            </w:r>
            <w:r w:rsidRPr="00DD2E33">
              <w:rPr>
                <w:color w:val="FF0000"/>
                <w:u w:val="single"/>
                <w:lang w:eastAsia="ko-KR"/>
              </w:rPr>
              <w:t>clause 8.1 of [6, TS 38.214]</w:t>
            </w:r>
            <w:r>
              <w:rPr>
                <w:color w:val="FF0000"/>
                <w:u w:val="single"/>
                <w:lang w:eastAsia="ko-KR"/>
              </w:rPr>
              <w:t xml:space="preserve"> </w:t>
            </w:r>
            <w:r w:rsidRPr="00DD2E33">
              <w:rPr>
                <w:strike/>
                <w:color w:val="FF0000"/>
                <w:lang w:eastAsia="ko-KR"/>
              </w:rPr>
              <w:t>clause 16.4 of [5, TS 38.213]</w:t>
            </w:r>
            <w:r>
              <w:rPr>
                <w:rFonts w:hint="eastAsia"/>
                <w:lang w:eastAsia="zh-CN"/>
              </w:rPr>
              <w:t>.</w:t>
            </w:r>
          </w:p>
          <w:p w:rsidR="007837EF" w:rsidRDefault="007837EF" w:rsidP="006B77A4">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w:t>
            </w:r>
            <w:r w:rsidRPr="00DD2E33">
              <w:rPr>
                <w:color w:val="FF0000"/>
                <w:u w:val="single"/>
                <w:lang w:eastAsia="ko-KR"/>
              </w:rPr>
              <w:t>clause 8.1 of [6, TS 38.214]</w:t>
            </w:r>
            <w:r>
              <w:rPr>
                <w:lang w:eastAsia="ko-KR"/>
              </w:rPr>
              <w:t xml:space="preserve"> </w:t>
            </w:r>
            <w:r w:rsidRPr="00DD2E33">
              <w:rPr>
                <w:strike/>
                <w:color w:val="FF0000"/>
                <w:lang w:eastAsia="ko-KR"/>
              </w:rPr>
              <w:t>clause 16.4 of [5, TS 38.213]</w:t>
            </w:r>
            <w:r>
              <w:rPr>
                <w:lang w:eastAsia="ko-KR"/>
              </w:rPr>
              <w:t>.</w:t>
            </w:r>
          </w:p>
          <w:p w:rsidR="007837EF" w:rsidRPr="007C44D3" w:rsidRDefault="007837EF" w:rsidP="006B77A4">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w:t>
            </w:r>
            <w:r w:rsidRPr="00DD2E33">
              <w:rPr>
                <w:color w:val="FF0000"/>
                <w:u w:val="single"/>
              </w:rPr>
              <w:t>Table 7.3.1.1.1-2</w:t>
            </w:r>
            <w:r>
              <w:t xml:space="preserve"> </w:t>
            </w:r>
            <w:r w:rsidRPr="00DD2E33">
              <w:rPr>
                <w:strike/>
                <w:color w:val="FF0000"/>
                <w:lang w:eastAsia="ko-KR"/>
              </w:rPr>
              <w:t>clause 16.4 of [6, TS 38.214]</w:t>
            </w:r>
            <w:r>
              <w:rPr>
                <w:rFonts w:hint="eastAsia"/>
                <w:lang w:eastAsia="zh-CN"/>
              </w:rPr>
              <w:t>.</w:t>
            </w:r>
          </w:p>
          <w:p w:rsidR="007837EF" w:rsidRDefault="007837EF" w:rsidP="006B77A4">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rsidR="007837EF" w:rsidRDefault="007837EF" w:rsidP="006B77A4">
            <w:pPr>
              <w:pStyle w:val="B1"/>
              <w:rPr>
                <w:lang w:eastAsia="ko-KR"/>
              </w:rPr>
            </w:pPr>
            <w:r>
              <w:rPr>
                <w:lang w:eastAsia="ko-KR"/>
              </w:rPr>
              <w:t>-</w:t>
            </w:r>
            <w:r>
              <w:rPr>
                <w:lang w:eastAsia="ko-KR"/>
              </w:rPr>
              <w:tab/>
            </w:r>
            <w:r>
              <w:rPr>
                <w:lang w:val="en-US"/>
              </w:rPr>
              <w:t>Destination ID</w:t>
            </w:r>
            <w:r>
              <w:rPr>
                <w:lang w:eastAsia="ko-KR"/>
              </w:rPr>
              <w:t xml:space="preserve"> – 16 bits as defined in clause 8.1 of [6, TS 38.214].</w:t>
            </w:r>
          </w:p>
          <w:p w:rsidR="007837EF" w:rsidRPr="00861A2A" w:rsidRDefault="007837EF" w:rsidP="006B77A4">
            <w:pPr>
              <w:pStyle w:val="B1"/>
              <w:rPr>
                <w:rFonts w:eastAsia="Malgun Gothic"/>
                <w:color w:val="000000" w:themeColor="text1"/>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 xml:space="preserve">HARQ feedback enabled/disabled indicator – 1 bit as defined in </w:t>
            </w:r>
            <w:r w:rsidRPr="004E155B">
              <w:rPr>
                <w:color w:val="FF0000"/>
                <w:u w:val="single"/>
                <w:lang w:eastAsia="ko-KR"/>
              </w:rPr>
              <w:t>clause 8.1 of [6, TS 38.214]</w:t>
            </w:r>
            <w:r>
              <w:rPr>
                <w:lang w:eastAsia="ko-KR"/>
              </w:rPr>
              <w:t xml:space="preserve"> </w:t>
            </w:r>
            <w:r w:rsidRPr="00DD2E33">
              <w:rPr>
                <w:strike/>
                <w:color w:val="FF0000"/>
                <w:lang w:eastAsia="ko-KR"/>
              </w:rPr>
              <w:t>clause 16.3 of [5, TS 38.213]</w:t>
            </w:r>
            <w:r w:rsidRPr="00861A2A">
              <w:rPr>
                <w:color w:val="000000" w:themeColor="text1"/>
              </w:rPr>
              <w:t>.</w:t>
            </w:r>
          </w:p>
          <w:p w:rsidR="007837EF" w:rsidRDefault="007837EF" w:rsidP="006B77A4">
            <w:pPr>
              <w:pStyle w:val="B1"/>
              <w:rPr>
                <w:lang w:eastAsia="ko-KR"/>
              </w:rPr>
            </w:pPr>
            <w:r>
              <w:rPr>
                <w:lang w:eastAsia="ko-KR"/>
              </w:rPr>
              <w:t>-</w:t>
            </w:r>
            <w:r>
              <w:rPr>
                <w:lang w:eastAsia="ko-KR"/>
              </w:rPr>
              <w:tab/>
              <w:t>Zone ID – 12 bits as defined in clause 5.8.11 of [9, TS 38.331].</w:t>
            </w:r>
          </w:p>
          <w:p w:rsidR="007837EF" w:rsidRPr="009F2BF9" w:rsidRDefault="007837EF" w:rsidP="006B77A4">
            <w:pPr>
              <w:pStyle w:val="B1"/>
              <w:ind w:left="284" w:firstLine="0"/>
              <w:rPr>
                <w:rFonts w:eastAsia="Malgun Gothic"/>
                <w:lang w:eastAsia="ko-KR"/>
              </w:rPr>
            </w:pPr>
            <w:r>
              <w:rPr>
                <w:lang w:eastAsia="ko-KR"/>
              </w:rPr>
              <w:t>-</w:t>
            </w:r>
            <w:r>
              <w:rPr>
                <w:lang w:eastAsia="ko-KR"/>
              </w:rPr>
              <w:tab/>
              <w:t xml:space="preserve">Communication range requirement – 4 bits determined by higher layer parameter </w:t>
            </w:r>
            <w:proofErr w:type="spellStart"/>
            <w:r w:rsidRPr="006569A8">
              <w:rPr>
                <w:i/>
                <w:lang w:eastAsia="ko-KR"/>
              </w:rPr>
              <w:t>sl</w:t>
            </w:r>
            <w:proofErr w:type="spellEnd"/>
            <w:r w:rsidRPr="006569A8">
              <w:rPr>
                <w:i/>
                <w:lang w:eastAsia="ko-KR"/>
              </w:rPr>
              <w:t>-</w:t>
            </w:r>
            <w:proofErr w:type="spellStart"/>
            <w:r w:rsidRPr="006569A8">
              <w:rPr>
                <w:i/>
                <w:lang w:eastAsia="ko-KR"/>
              </w:rPr>
              <w:t>ZoneConfigMCR</w:t>
            </w:r>
            <w:proofErr w:type="spellEnd"/>
            <w:r w:rsidRPr="006569A8">
              <w:rPr>
                <w:i/>
                <w:lang w:eastAsia="ko-KR"/>
              </w:rPr>
              <w:t>-Index</w:t>
            </w:r>
            <w:r>
              <w:rPr>
                <w:lang w:eastAsia="ko-KR"/>
              </w:rPr>
              <w:t>.</w:t>
            </w:r>
          </w:p>
          <w:p w:rsidR="007837EF" w:rsidRPr="00AF2DFC" w:rsidRDefault="007837EF" w:rsidP="006B77A4">
            <w:pPr>
              <w:pStyle w:val="a1"/>
              <w:spacing w:line="0" w:lineRule="atLeast"/>
              <w:ind w:firstLineChars="1500" w:firstLine="3000"/>
              <w:rPr>
                <w:rFonts w:eastAsia="宋体"/>
                <w:lang w:val="en-GB"/>
              </w:rPr>
            </w:pPr>
            <w:r w:rsidRPr="006641FB">
              <w:rPr>
                <w:rFonts w:eastAsia="宋体"/>
                <w:lang w:val="en-GB"/>
              </w:rPr>
              <w:t>&lt;Unchanged part omitted&gt;</w:t>
            </w:r>
          </w:p>
          <w:p w:rsidR="007837EF" w:rsidRPr="00BB53E5" w:rsidRDefault="007837EF" w:rsidP="006B77A4">
            <w:pPr>
              <w:pStyle w:val="a1"/>
              <w:rPr>
                <w:rFonts w:eastAsiaTheme="minorEastAsia"/>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7837EF" w:rsidRPr="00BB53E5" w:rsidRDefault="007837EF" w:rsidP="007837EF">
      <w:pPr>
        <w:pStyle w:val="a1"/>
        <w:rPr>
          <w:rFonts w:eastAsiaTheme="minorEastAsia"/>
          <w:lang w:eastAsia="zh-CN"/>
        </w:rPr>
      </w:pPr>
    </w:p>
    <w:p w:rsidR="00966CF9" w:rsidRPr="00CC73CA" w:rsidRDefault="00966CF9" w:rsidP="00966CF9">
      <w:pPr>
        <w:pStyle w:val="a1"/>
        <w:rPr>
          <w:rFonts w:eastAsiaTheme="minorEastAsia"/>
          <w:lang w:eastAsia="zh-CN"/>
        </w:rPr>
      </w:pPr>
    </w:p>
    <w:p w:rsidR="005935B8" w:rsidRDefault="00830F4E" w:rsidP="00A74F8D">
      <w:pPr>
        <w:pStyle w:val="1"/>
        <w:ind w:left="431" w:hanging="431"/>
      </w:pPr>
      <w:bookmarkStart w:id="31" w:name="_Ref60410518"/>
      <w:r w:rsidRPr="0052231C">
        <w:rPr>
          <w:rFonts w:hint="eastAsia"/>
        </w:rPr>
        <w:t>Conclusion</w:t>
      </w:r>
      <w:bookmarkEnd w:id="16"/>
      <w:bookmarkEnd w:id="31"/>
    </w:p>
    <w:p w:rsidR="002144DD" w:rsidRDefault="002144DD" w:rsidP="004A1F54">
      <w:pPr>
        <w:spacing w:beforeLines="50" w:afterLines="50"/>
        <w:jc w:val="both"/>
        <w:rPr>
          <w:rFonts w:eastAsia="宋体"/>
          <w:lang w:eastAsia="zh-CN"/>
        </w:rPr>
      </w:pPr>
      <w:r w:rsidRPr="00182CAE">
        <w:t>In this contribution</w:t>
      </w:r>
      <w:r w:rsidRPr="00182CAE">
        <w:rPr>
          <w:rFonts w:eastAsia="宋体"/>
          <w:lang w:eastAsia="zh-CN"/>
        </w:rPr>
        <w:t xml:space="preserve">, we </w:t>
      </w:r>
      <w:r w:rsidRPr="00152365">
        <w:rPr>
          <w:rFonts w:eastAsiaTheme="minorEastAsia"/>
          <w:lang w:eastAsia="zh-CN"/>
        </w:rPr>
        <w:t>discuss</w:t>
      </w:r>
      <w:r>
        <w:rPr>
          <w:rFonts w:eastAsiaTheme="minorEastAsia" w:hint="eastAsia"/>
          <w:lang w:eastAsia="zh-CN"/>
        </w:rPr>
        <w:t xml:space="preserve"> </w:t>
      </w:r>
      <w:r w:rsidR="00A975E3">
        <w:rPr>
          <w:rFonts w:eastAsiaTheme="minorEastAsia" w:hint="eastAsia"/>
          <w:lang w:eastAsia="zh-CN"/>
        </w:rPr>
        <w:t xml:space="preserve">the offset of S-SSB in SL-BWP </w:t>
      </w:r>
      <w:r w:rsidR="000D0A5A">
        <w:rPr>
          <w:rFonts w:eastAsiaTheme="minorEastAsia" w:hint="eastAsia"/>
          <w:lang w:eastAsia="zh-CN"/>
        </w:rPr>
        <w:t>and clarification on SL-SSID</w:t>
      </w:r>
      <w:r>
        <w:rPr>
          <w:rFonts w:eastAsiaTheme="minorEastAsia" w:cs="Arial" w:hint="eastAsia"/>
          <w:szCs w:val="24"/>
          <w:lang w:eastAsia="zh-CN"/>
        </w:rPr>
        <w:t>,</w:t>
      </w:r>
      <w:r w:rsidRPr="00182CAE">
        <w:rPr>
          <w:rFonts w:eastAsia="宋体" w:hint="eastAsia"/>
          <w:lang w:eastAsia="zh-CN"/>
        </w:rPr>
        <w:t xml:space="preserve"> and give the</w:t>
      </w:r>
      <w:r w:rsidRPr="00182CAE">
        <w:rPr>
          <w:rFonts w:eastAsia="宋体"/>
          <w:lang w:eastAsia="zh-CN"/>
        </w:rPr>
        <w:t xml:space="preserve"> following </w:t>
      </w:r>
      <w:r w:rsidR="00FD1BE8">
        <w:rPr>
          <w:rFonts w:eastAsia="宋体" w:hint="eastAsia"/>
          <w:lang w:eastAsia="zh-CN"/>
        </w:rPr>
        <w:t xml:space="preserve">observation and </w:t>
      </w:r>
      <w:r w:rsidRPr="00182CAE">
        <w:rPr>
          <w:rFonts w:eastAsia="宋体"/>
          <w:lang w:eastAsia="zh-CN"/>
        </w:rPr>
        <w:t>proposals:</w:t>
      </w:r>
    </w:p>
    <w:p w:rsidR="00B85412" w:rsidRDefault="00B85412" w:rsidP="00B85412">
      <w:pPr>
        <w:pStyle w:val="a8"/>
        <w:rPr>
          <w:rFonts w:eastAsiaTheme="minorEastAsia"/>
          <w:b/>
          <w:i/>
          <w:lang w:eastAsia="zh-CN"/>
        </w:rPr>
      </w:pPr>
      <w:r w:rsidRPr="00D12300">
        <w:rPr>
          <w:rFonts w:eastAsiaTheme="minorEastAsia"/>
          <w:b/>
          <w:i/>
          <w:lang w:eastAsia="zh-CN"/>
        </w:rPr>
        <w:t>Proposal</w:t>
      </w:r>
      <w:r>
        <w:rPr>
          <w:rFonts w:eastAsiaTheme="minorEastAsia" w:hint="eastAsia"/>
          <w:b/>
          <w:i/>
          <w:lang w:eastAsia="zh-CN"/>
        </w:rPr>
        <w:t xml:space="preserve"> 1</w:t>
      </w:r>
      <w:r>
        <w:rPr>
          <w:rFonts w:eastAsiaTheme="minorEastAsia"/>
          <w:b/>
          <w:i/>
          <w:lang w:eastAsia="zh-CN"/>
        </w:rPr>
        <w:t>:</w:t>
      </w:r>
      <w:r>
        <w:rPr>
          <w:rFonts w:eastAsiaTheme="minorEastAsia" w:hint="eastAsia"/>
          <w:b/>
          <w:i/>
          <w:lang w:eastAsia="zh-CN"/>
        </w:rPr>
        <w:t xml:space="preserve"> </w:t>
      </w:r>
      <w:r w:rsidRPr="00D12300">
        <w:rPr>
          <w:rFonts w:eastAsiaTheme="minorEastAsia" w:hint="eastAsia"/>
          <w:b/>
          <w:i/>
          <w:szCs w:val="24"/>
          <w:lang w:eastAsia="zh-CN"/>
        </w:rPr>
        <w:t xml:space="preserve">Adopt the following text proposal for </w:t>
      </w:r>
      <w:r>
        <w:rPr>
          <w:rFonts w:eastAsiaTheme="minorEastAsia" w:hint="eastAsia"/>
          <w:b/>
          <w:i/>
          <w:szCs w:val="24"/>
          <w:lang w:eastAsia="zh-CN"/>
        </w:rPr>
        <w:t xml:space="preserve">synchronization </w:t>
      </w:r>
      <w:r w:rsidRPr="007669DB">
        <w:rPr>
          <w:rFonts w:eastAsiaTheme="minorEastAsia"/>
          <w:b/>
          <w:i/>
          <w:szCs w:val="24"/>
          <w:lang w:eastAsia="zh-CN"/>
        </w:rPr>
        <w:t>procedures</w:t>
      </w:r>
      <w:r>
        <w:rPr>
          <w:rFonts w:eastAsiaTheme="minorEastAsia" w:hint="eastAsia"/>
          <w:b/>
          <w:i/>
          <w:szCs w:val="24"/>
          <w:lang w:eastAsia="zh-CN"/>
        </w:rPr>
        <w:t xml:space="preserve"> </w:t>
      </w:r>
      <w:r w:rsidRPr="00D12300">
        <w:rPr>
          <w:rFonts w:eastAsiaTheme="minorEastAsia" w:hint="eastAsia"/>
          <w:b/>
          <w:i/>
          <w:szCs w:val="24"/>
          <w:lang w:eastAsia="zh-CN"/>
        </w:rPr>
        <w:t>in 38.21</w:t>
      </w:r>
      <w:r>
        <w:rPr>
          <w:rFonts w:eastAsiaTheme="minorEastAsia" w:hint="eastAsia"/>
          <w:b/>
          <w:i/>
          <w:szCs w:val="24"/>
          <w:lang w:eastAsia="zh-CN"/>
        </w:rPr>
        <w:t>3</w:t>
      </w:r>
      <w:r w:rsidRPr="00C61A97">
        <w:rPr>
          <w:rFonts w:eastAsiaTheme="minorEastAsia" w:hint="eastAsia"/>
          <w:b/>
          <w:i/>
          <w:lang w:eastAsia="zh-CN"/>
        </w:rPr>
        <w:t>.</w:t>
      </w:r>
    </w:p>
    <w:tbl>
      <w:tblPr>
        <w:tblStyle w:val="af4"/>
        <w:tblW w:w="0" w:type="auto"/>
        <w:tblInd w:w="108" w:type="dxa"/>
        <w:tblLook w:val="04A0"/>
      </w:tblPr>
      <w:tblGrid>
        <w:gridCol w:w="9072"/>
      </w:tblGrid>
      <w:tr w:rsidR="00B85412" w:rsidTr="003778A7">
        <w:tc>
          <w:tcPr>
            <w:tcW w:w="9072" w:type="dxa"/>
          </w:tcPr>
          <w:p w:rsidR="00B85412" w:rsidRDefault="00B85412" w:rsidP="003778A7">
            <w:pPr>
              <w:rPr>
                <w:rFonts w:eastAsia="宋体"/>
                <w:i/>
                <w:lang w:eastAsia="zh-CN"/>
              </w:rPr>
            </w:pPr>
            <w:r w:rsidRPr="00371867">
              <w:rPr>
                <w:rFonts w:eastAsia="宋体"/>
                <w:i/>
              </w:rPr>
              <w:lastRenderedPageBreak/>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Pr>
                <w:rFonts w:eastAsia="宋体" w:hint="eastAsia"/>
                <w:i/>
                <w:highlight w:val="yellow"/>
                <w:lang w:eastAsia="zh-CN"/>
              </w:rPr>
              <w:t>3</w:t>
            </w:r>
            <w:r w:rsidRPr="00371867">
              <w:rPr>
                <w:rFonts w:eastAsia="宋体"/>
                <w:i/>
                <w:highlight w:val="yellow"/>
              </w:rPr>
              <w:t>-</w:t>
            </w:r>
            <w:r w:rsidRPr="00371867">
              <w:rPr>
                <w:rFonts w:eastAsia="宋体"/>
                <w:i/>
              </w:rPr>
              <w:t>----------------------------------------------</w:t>
            </w:r>
          </w:p>
          <w:p w:rsidR="00B85412" w:rsidRPr="00FB646D" w:rsidRDefault="00B85412" w:rsidP="003778A7">
            <w:pPr>
              <w:pStyle w:val="2"/>
              <w:numPr>
                <w:ilvl w:val="0"/>
                <w:numId w:val="0"/>
              </w:numPr>
            </w:pPr>
            <w:r>
              <w:t>16</w:t>
            </w:r>
            <w:r w:rsidRPr="00B916EC">
              <w:t>.</w:t>
            </w:r>
            <w:r>
              <w:t>1</w:t>
            </w:r>
            <w:r w:rsidRPr="00B916EC">
              <w:rPr>
                <w:rFonts w:hint="eastAsia"/>
              </w:rPr>
              <w:tab/>
            </w:r>
            <w:r>
              <w:t>Synchronization procedures</w:t>
            </w:r>
          </w:p>
          <w:p w:rsidR="00B85412" w:rsidRPr="00B916EC" w:rsidRDefault="00B85412" w:rsidP="003778A7">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rsidR="00B85412" w:rsidRPr="00B916EC" w:rsidRDefault="00B85412" w:rsidP="003778A7">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w:t>
            </w:r>
            <w:proofErr w:type="gramStart"/>
            <w:r w:rsidRPr="00B916EC">
              <w:t>a</w:t>
            </w:r>
            <w:proofErr w:type="gramEnd"/>
            <w:r w:rsidRPr="00B916EC">
              <w:t xml:space="preserve"> </w:t>
            </w:r>
            <w:r>
              <w:t>S-</w:t>
            </w:r>
            <w:r w:rsidRPr="00B916EC">
              <w:t>SS/P</w:t>
            </w:r>
            <w:r>
              <w:t>S</w:t>
            </w:r>
            <w:r w:rsidRPr="00B916EC">
              <w:t>BCH block.</w:t>
            </w:r>
          </w:p>
          <w:p w:rsidR="00B85412" w:rsidRDefault="00B85412" w:rsidP="003778A7">
            <w:pPr>
              <w:kinsoku w:val="0"/>
              <w:overflowPunct w:val="0"/>
            </w:pPr>
            <w:r>
              <w:t xml:space="preserve">For reception of </w:t>
            </w:r>
            <w:proofErr w:type="gramStart"/>
            <w:r>
              <w:t>a</w:t>
            </w:r>
            <w:proofErr w:type="gramEnd"/>
            <w:r>
              <w:t xml:space="preserve"> S-SS/PSBCH block, a UE assumes a frequenc</w:t>
            </w:r>
            <w:r w:rsidRPr="007669DB">
              <w:t xml:space="preserve">y location corresponding to the subcarrier with index 66 in the S-SS/PSBCH block [4, TS 38.211], is provided by </w:t>
            </w:r>
            <w:proofErr w:type="spellStart"/>
            <w:r w:rsidRPr="007669DB">
              <w:rPr>
                <w:rFonts w:eastAsiaTheme="minorEastAsia"/>
                <w:i/>
                <w:color w:val="FF0000"/>
                <w:u w:val="single"/>
                <w:lang w:eastAsia="zh-CN"/>
              </w:rPr>
              <w:t>sl-AbsoluteFrequencySSB</w:t>
            </w:r>
            <w:proofErr w:type="spellEnd"/>
            <w:r w:rsidRPr="007669DB">
              <w:rPr>
                <w:i/>
                <w:strike/>
                <w:color w:val="FF0000"/>
              </w:rPr>
              <w:t xml:space="preserve"> </w:t>
            </w:r>
            <w:proofErr w:type="spellStart"/>
            <w:r w:rsidRPr="007669DB">
              <w:rPr>
                <w:i/>
                <w:strike/>
                <w:color w:val="FF0000"/>
              </w:rPr>
              <w:t>absoluteFrequencySSB</w:t>
            </w:r>
            <w:proofErr w:type="spellEnd"/>
            <w:r w:rsidRPr="007669DB">
              <w:rPr>
                <w:i/>
                <w:strike/>
                <w:color w:val="FF0000"/>
              </w:rPr>
              <w:t>-SL</w:t>
            </w:r>
            <w:r w:rsidRPr="007669DB">
              <w:t xml:space="preserve">. The UE assumes that </w:t>
            </w:r>
            <w:proofErr w:type="gramStart"/>
            <w:r w:rsidRPr="007669DB">
              <w:t>a</w:t>
            </w:r>
            <w:proofErr w:type="gramEnd"/>
            <w:r w:rsidRPr="007669DB">
              <w:t xml:space="preserve"> S-PSS symbol, a S-SSS symbol, and a PSBCH symbol have a same transmission power. The UE assumes a same numerology of the S-SS/PSBCH as for a SL BWP of the S-SS/PSBCH bl</w:t>
            </w:r>
            <w:r w:rsidRPr="00E93803">
              <w:t xml:space="preserve">ock reception, and that a bandwidth of the S-SS/PSBCH is within a bandwidth of the </w:t>
            </w:r>
            <w:r w:rsidRPr="00E93803">
              <w:rPr>
                <w:rFonts w:eastAsia="MS Mincho"/>
              </w:rPr>
              <w:t xml:space="preserve">SL BWP. </w:t>
            </w:r>
            <w:r w:rsidRPr="00E93803">
              <w:t>The UE assumes</w:t>
            </w:r>
            <w:r>
              <w:rPr>
                <w:rFonts w:ascii="sans-serif-black" w:hAnsi="sans-serif-black"/>
              </w:rPr>
              <w:t xml:space="preserve"> the subcarrier with index 0 in the S-SS/PSBCH block is aligned with a subcarrier with index 0 in an RB of the SL BWP.</w:t>
            </w:r>
          </w:p>
          <w:p w:rsidR="00B85412" w:rsidRDefault="00B85412" w:rsidP="003778A7">
            <w:pPr>
              <w:rPr>
                <w:lang w:eastAsia="ja-JP"/>
              </w:rPr>
            </w:pPr>
            <w:r>
              <w:t xml:space="preserve">A UE is provided, by </w:t>
            </w:r>
            <w:proofErr w:type="spellStart"/>
            <w:r w:rsidRPr="007669DB">
              <w:rPr>
                <w:rFonts w:eastAsiaTheme="minorEastAsia"/>
                <w:i/>
                <w:color w:val="FF0000"/>
                <w:lang w:eastAsia="zh-CN"/>
              </w:rPr>
              <w:t>sl-NumSSB-WithinPeriod</w:t>
            </w:r>
            <w:proofErr w:type="spellEnd"/>
            <w:r w:rsidRPr="007669DB">
              <w:rPr>
                <w:i/>
                <w:strike/>
                <w:color w:val="FF0000"/>
              </w:rPr>
              <w:t xml:space="preserve"> </w:t>
            </w:r>
            <w:proofErr w:type="spellStart"/>
            <w:r w:rsidRPr="007669DB">
              <w:rPr>
                <w:i/>
                <w:strike/>
                <w:color w:val="FF0000"/>
              </w:rPr>
              <w:t>numSSBwithinPeriod</w:t>
            </w:r>
            <w:proofErr w:type="spellEnd"/>
            <w:r w:rsidRPr="007669DB">
              <w:rPr>
                <w:i/>
                <w:strike/>
                <w:color w:val="FF0000"/>
              </w:rPr>
              <w:t>-SL</w:t>
            </w:r>
            <w:r w:rsidRPr="007669DB">
              <w:t>,</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r>
              <w:rPr>
                <w:lang w:eastAsia="ja-JP"/>
              </w:rPr>
              <w:t>where</w:t>
            </w:r>
          </w:p>
          <w:p w:rsidR="00B85412" w:rsidRDefault="00B85412" w:rsidP="003778A7">
            <w:pPr>
              <w:pStyle w:val="B1"/>
              <w:rPr>
                <w:lang w:val="en-US"/>
              </w:rPr>
            </w:pPr>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p>
          <w:p w:rsidR="00B85412" w:rsidRDefault="00B85412" w:rsidP="003778A7">
            <w:pPr>
              <w:pStyle w:val="B1"/>
            </w:pPr>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B85412" w:rsidRPr="007669DB" w:rsidRDefault="00B85412" w:rsidP="003778A7">
            <w:pPr>
              <w:pStyle w:val="B1"/>
            </w:pPr>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w:t>
            </w:r>
            <w:r w:rsidRPr="007669DB">
              <w:t xml:space="preserve">y </w:t>
            </w:r>
            <w:proofErr w:type="spellStart"/>
            <w:r w:rsidRPr="007669DB">
              <w:rPr>
                <w:rFonts w:eastAsiaTheme="minorEastAsia"/>
                <w:i/>
                <w:color w:val="FF0000"/>
                <w:lang w:eastAsia="zh-CN"/>
              </w:rPr>
              <w:t>sl-TimeOffsetSSB</w:t>
            </w:r>
            <w:proofErr w:type="spellEnd"/>
            <w:r w:rsidRPr="007669DB">
              <w:rPr>
                <w:i/>
                <w:strike/>
                <w:color w:val="FF0000"/>
              </w:rPr>
              <w:t xml:space="preserve"> </w:t>
            </w:r>
            <w:proofErr w:type="spellStart"/>
            <w:r w:rsidRPr="007669DB">
              <w:rPr>
                <w:i/>
                <w:strike/>
                <w:color w:val="FF0000"/>
              </w:rPr>
              <w:t>timeOffsetSSB</w:t>
            </w:r>
            <w:proofErr w:type="spellEnd"/>
            <w:r w:rsidRPr="007669DB">
              <w:rPr>
                <w:i/>
                <w:strike/>
                <w:color w:val="FF0000"/>
              </w:rPr>
              <w:t>-SL</w:t>
            </w:r>
          </w:p>
          <w:p w:rsidR="00B85412" w:rsidRDefault="00B85412" w:rsidP="003778A7">
            <w:pPr>
              <w:pStyle w:val="B1"/>
            </w:pPr>
            <w:r w:rsidRPr="007669DB">
              <w:t>-</w:t>
            </w:r>
            <w:r w:rsidRPr="007669DB">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7669DB">
              <w:t xml:space="preserve"> is a slot interval between </w:t>
            </w:r>
            <w:r w:rsidRPr="007669DB">
              <w:rPr>
                <w:rFonts w:hint="eastAsia"/>
                <w:color w:val="FF0000"/>
                <w:u w:val="single"/>
              </w:rPr>
              <w:t>neighbouring</w:t>
            </w:r>
            <w:r w:rsidRPr="007669DB">
              <w:rPr>
                <w:rFonts w:hint="eastAsia"/>
                <w:lang w:eastAsia="zh-CN"/>
              </w:rPr>
              <w:t xml:space="preserve"> </w:t>
            </w:r>
            <w:r w:rsidRPr="007669DB">
              <w:t xml:space="preserve">S-SS/PSBCH blocks, provided by </w:t>
            </w:r>
            <w:proofErr w:type="spellStart"/>
            <w:r w:rsidRPr="007669DB">
              <w:rPr>
                <w:rFonts w:eastAsiaTheme="minorEastAsia"/>
                <w:i/>
                <w:color w:val="FF0000"/>
                <w:lang w:eastAsia="zh-CN"/>
              </w:rPr>
              <w:t>sl-TimeInterval</w:t>
            </w:r>
            <w:proofErr w:type="spellEnd"/>
            <w:r w:rsidRPr="007669DB">
              <w:rPr>
                <w:i/>
                <w:strike/>
                <w:color w:val="FF0000"/>
              </w:rPr>
              <w:t xml:space="preserve"> </w:t>
            </w:r>
            <w:proofErr w:type="spellStart"/>
            <w:r w:rsidRPr="007669DB">
              <w:rPr>
                <w:i/>
                <w:strike/>
                <w:color w:val="FF0000"/>
              </w:rPr>
              <w:t>timeIntervalSSB</w:t>
            </w:r>
            <w:proofErr w:type="spellEnd"/>
            <w:r w:rsidRPr="007669DB">
              <w:rPr>
                <w:i/>
                <w:strike/>
                <w:color w:val="FF0000"/>
              </w:rPr>
              <w:t>-SL</w:t>
            </w:r>
            <w:r>
              <w:t xml:space="preserve"> </w:t>
            </w:r>
          </w:p>
          <w:p w:rsidR="00B85412" w:rsidRPr="002202ED" w:rsidRDefault="00B85412" w:rsidP="003778A7">
            <w:pPr>
              <w:rPr>
                <w:sz w:val="24"/>
                <w:szCs w:val="32"/>
              </w:rPr>
            </w:pPr>
            <w:r w:rsidRPr="002202ED">
              <w:rPr>
                <w:color w:val="FF0000"/>
                <w:szCs w:val="22"/>
              </w:rPr>
              <w:t>&lt;Unchanged parts omitted&gt;</w:t>
            </w:r>
          </w:p>
          <w:p w:rsidR="00B85412" w:rsidRDefault="00B85412" w:rsidP="003778A7">
            <w:pPr>
              <w:pStyle w:val="a1"/>
              <w:rPr>
                <w:rFonts w:eastAsia="等线"/>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B85412" w:rsidRDefault="00B85412" w:rsidP="00B85412">
      <w:pPr>
        <w:pStyle w:val="a1"/>
        <w:rPr>
          <w:rFonts w:eastAsia="等线"/>
          <w:lang w:eastAsia="zh-CN"/>
        </w:rPr>
      </w:pPr>
    </w:p>
    <w:p w:rsidR="00C85D82" w:rsidRDefault="00C85D82" w:rsidP="00C85D82">
      <w:pPr>
        <w:pStyle w:val="a8"/>
        <w:rPr>
          <w:rFonts w:eastAsiaTheme="minorEastAsia"/>
          <w:b/>
          <w:i/>
          <w:lang w:eastAsia="zh-CN"/>
        </w:rPr>
      </w:pPr>
      <w:r w:rsidRPr="00D12300">
        <w:rPr>
          <w:rFonts w:eastAsiaTheme="minorEastAsia"/>
          <w:b/>
          <w:i/>
          <w:lang w:eastAsia="zh-CN"/>
        </w:rPr>
        <w:t>Proposal</w:t>
      </w:r>
      <w:r>
        <w:rPr>
          <w:rFonts w:eastAsiaTheme="minorEastAsia" w:hint="eastAsia"/>
          <w:b/>
          <w:i/>
          <w:lang w:eastAsia="zh-CN"/>
        </w:rPr>
        <w:t xml:space="preserve"> </w:t>
      </w:r>
      <w:r w:rsidR="00A975E3">
        <w:rPr>
          <w:rFonts w:eastAsiaTheme="minorEastAsia" w:hint="eastAsia"/>
          <w:b/>
          <w:i/>
          <w:lang w:eastAsia="zh-CN"/>
        </w:rPr>
        <w:t>2</w:t>
      </w:r>
      <w:r>
        <w:rPr>
          <w:rFonts w:eastAsiaTheme="minorEastAsia"/>
          <w:b/>
          <w:i/>
          <w:lang w:eastAsia="zh-CN"/>
        </w:rPr>
        <w:t>:</w:t>
      </w:r>
      <w:r>
        <w:rPr>
          <w:rFonts w:eastAsiaTheme="minorEastAsia" w:hint="eastAsia"/>
          <w:b/>
          <w:i/>
          <w:lang w:eastAsia="zh-CN"/>
        </w:rPr>
        <w:t xml:space="preserve"> </w:t>
      </w:r>
      <w:r w:rsidRPr="00D12300">
        <w:rPr>
          <w:rFonts w:eastAsiaTheme="minorEastAsia" w:hint="eastAsia"/>
          <w:b/>
          <w:i/>
          <w:szCs w:val="24"/>
          <w:lang w:eastAsia="zh-CN"/>
        </w:rPr>
        <w:t xml:space="preserve">Adopt the following text proposal for </w:t>
      </w:r>
      <w:r>
        <w:rPr>
          <w:rFonts w:eastAsiaTheme="minorEastAsia" w:hint="eastAsia"/>
          <w:b/>
          <w:i/>
          <w:szCs w:val="24"/>
          <w:lang w:eastAsia="zh-CN"/>
        </w:rPr>
        <w:t xml:space="preserve">synchronization signals </w:t>
      </w:r>
      <w:r w:rsidRPr="00D12300">
        <w:rPr>
          <w:rFonts w:eastAsiaTheme="minorEastAsia" w:hint="eastAsia"/>
          <w:b/>
          <w:i/>
          <w:szCs w:val="24"/>
          <w:lang w:eastAsia="zh-CN"/>
        </w:rPr>
        <w:t>in 38.21</w:t>
      </w:r>
      <w:r>
        <w:rPr>
          <w:rFonts w:eastAsiaTheme="minorEastAsia" w:hint="eastAsia"/>
          <w:b/>
          <w:i/>
          <w:szCs w:val="24"/>
          <w:lang w:eastAsia="zh-CN"/>
        </w:rPr>
        <w:t>1</w:t>
      </w:r>
      <w:r w:rsidRPr="00C61A97">
        <w:rPr>
          <w:rFonts w:eastAsiaTheme="minorEastAsia" w:hint="eastAsia"/>
          <w:b/>
          <w:i/>
          <w:lang w:eastAsia="zh-CN"/>
        </w:rPr>
        <w:t>.</w:t>
      </w:r>
    </w:p>
    <w:tbl>
      <w:tblPr>
        <w:tblStyle w:val="af4"/>
        <w:tblW w:w="0" w:type="auto"/>
        <w:tblInd w:w="108" w:type="dxa"/>
        <w:tblLook w:val="04A0"/>
      </w:tblPr>
      <w:tblGrid>
        <w:gridCol w:w="9072"/>
      </w:tblGrid>
      <w:tr w:rsidR="000D0A5A" w:rsidTr="000D0A5A">
        <w:tc>
          <w:tcPr>
            <w:tcW w:w="9072" w:type="dxa"/>
          </w:tcPr>
          <w:p w:rsidR="000D0A5A" w:rsidRDefault="000D0A5A" w:rsidP="00C83048">
            <w:pPr>
              <w:rPr>
                <w:rFonts w:eastAsia="宋体"/>
                <w:i/>
                <w:lang w:eastAsia="zh-CN"/>
              </w:rPr>
            </w:pPr>
            <w:r w:rsidRPr="00371867">
              <w:rPr>
                <w:rFonts w:eastAsia="宋体"/>
                <w:i/>
              </w:rPr>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sidR="0022389C">
              <w:rPr>
                <w:rFonts w:eastAsia="宋体" w:hint="eastAsia"/>
                <w:i/>
                <w:highlight w:val="yellow"/>
                <w:lang w:eastAsia="zh-CN"/>
              </w:rPr>
              <w:t>1</w:t>
            </w:r>
            <w:r w:rsidRPr="00371867">
              <w:rPr>
                <w:rFonts w:eastAsia="宋体"/>
                <w:i/>
                <w:highlight w:val="yellow"/>
              </w:rPr>
              <w:t>-</w:t>
            </w:r>
            <w:r w:rsidRPr="00371867">
              <w:rPr>
                <w:rFonts w:eastAsia="宋体"/>
                <w:i/>
              </w:rPr>
              <w:t>----------------------------------------------</w:t>
            </w:r>
          </w:p>
          <w:p w:rsidR="000D0A5A" w:rsidRPr="001E5C54" w:rsidRDefault="000D0A5A" w:rsidP="00C83048">
            <w:pPr>
              <w:pStyle w:val="3"/>
              <w:rPr>
                <w:sz w:val="24"/>
              </w:rPr>
            </w:pPr>
            <w:r w:rsidRPr="001E5C54">
              <w:rPr>
                <w:sz w:val="24"/>
              </w:rPr>
              <w:t>8.4.2</w:t>
            </w:r>
            <w:r w:rsidRPr="001E5C54">
              <w:rPr>
                <w:sz w:val="24"/>
              </w:rPr>
              <w:tab/>
              <w:t>Synchronization signals</w:t>
            </w:r>
          </w:p>
          <w:p w:rsidR="000D0A5A" w:rsidRPr="001E5C54" w:rsidRDefault="000D0A5A" w:rsidP="00C83048">
            <w:pPr>
              <w:pStyle w:val="4"/>
              <w:numPr>
                <w:ilvl w:val="0"/>
                <w:numId w:val="0"/>
              </w:numPr>
              <w:rPr>
                <w:sz w:val="22"/>
              </w:rPr>
            </w:pPr>
            <w:r w:rsidRPr="001E5C54">
              <w:rPr>
                <w:sz w:val="22"/>
              </w:rPr>
              <w:t>8.4.2.1</w:t>
            </w:r>
            <w:r w:rsidRPr="001E5C54">
              <w:rPr>
                <w:sz w:val="22"/>
              </w:rPr>
              <w:tab/>
              <w:t xml:space="preserve">Physical-layer sidelink </w:t>
            </w:r>
            <w:r>
              <w:rPr>
                <w:rFonts w:eastAsiaTheme="minorEastAsia" w:hint="eastAsia"/>
                <w:color w:val="FF0000"/>
                <w:sz w:val="22"/>
                <w:u w:val="single"/>
                <w:lang w:eastAsia="zh-CN"/>
              </w:rPr>
              <w:t>s</w:t>
            </w:r>
            <w:r w:rsidRPr="001E5C54">
              <w:rPr>
                <w:color w:val="FF0000"/>
                <w:sz w:val="22"/>
                <w:u w:val="single"/>
              </w:rPr>
              <w:t>ynchronization</w:t>
            </w:r>
            <w:r w:rsidRPr="001E5C54">
              <w:rPr>
                <w:sz w:val="22"/>
              </w:rPr>
              <w:t xml:space="preserve"> identities</w:t>
            </w:r>
          </w:p>
          <w:p w:rsidR="000D0A5A" w:rsidRDefault="000D0A5A" w:rsidP="00C83048">
            <w:r>
              <w:t>There are 672 unique physical-layer sidelink</w:t>
            </w:r>
            <w:r w:rsidRPr="001E5C54">
              <w:rPr>
                <w:color w:val="FF0000"/>
                <w:sz w:val="22"/>
              </w:rPr>
              <w:t xml:space="preserve"> </w:t>
            </w:r>
            <w:r>
              <w:rPr>
                <w:rFonts w:eastAsiaTheme="minorEastAsia" w:hint="eastAsia"/>
                <w:color w:val="FF0000"/>
                <w:sz w:val="22"/>
                <w:u w:val="single"/>
                <w:lang w:eastAsia="zh-CN"/>
              </w:rPr>
              <w:t>s</w:t>
            </w:r>
            <w:r w:rsidRPr="001E5C54">
              <w:rPr>
                <w:color w:val="FF0000"/>
                <w:sz w:val="22"/>
                <w:u w:val="single"/>
              </w:rPr>
              <w:t>ynchronization</w:t>
            </w:r>
            <w:r>
              <w:t xml:space="preserve"> identities given by</w:t>
            </w:r>
          </w:p>
          <w:p w:rsidR="000D0A5A" w:rsidRPr="005F4354" w:rsidRDefault="000D0A5A" w:rsidP="00C83048">
            <w:pPr>
              <w:pStyle w:val="EQ"/>
            </w:pPr>
            <w:r>
              <w:tab/>
            </w:r>
            <m:oMath>
              <m:sSubSup>
                <m:sSubSupPr>
                  <m:ctrlPr>
                    <w:rPr>
                      <w:rFonts w:ascii="Cambria Math" w:hAnsi="Cambria Math"/>
                      <w:i/>
                    </w:rPr>
                  </m:ctrlPr>
                </m:sSubSupPr>
                <m:e>
                  <m:r>
                    <w:rPr>
                      <w:rFonts w:ascii="Cambria Math" w:hAnsi="Cambria Math"/>
                    </w:rPr>
                    <m:t>N</m:t>
                  </m:r>
                </m:e>
                <m:sub>
                  <m:r>
                    <m:rPr>
                      <m:nor/>
                    </m:rPr>
                    <w:rPr>
                      <w:rFonts w:ascii="Cambria Math" w:hAnsi="Cambria Math"/>
                      <w:noProof w:val="0"/>
                    </w:rPr>
                    <m:t>ID</m:t>
                  </m:r>
                </m:sub>
                <m:sup>
                  <m:r>
                    <m:rPr>
                      <m:nor/>
                    </m:rPr>
                    <w:rPr>
                      <w:rFonts w:ascii="Cambria Math" w:hAnsi="Cambria Math"/>
                      <w:noProof w:val="0"/>
                    </w:rPr>
                    <m:t>SL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noProof w:val="0"/>
                    </w:rPr>
                    <m:t>SL</m:t>
                  </m:r>
                </m:sup>
              </m:sSubSup>
              <m:r>
                <w:rPr>
                  <w:rFonts w:ascii="Cambria Math" w:hAnsi="Cambria Math"/>
                </w:rPr>
                <m:t>+336</m:t>
              </m:r>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noProof w:val="0"/>
                    </w:rPr>
                    <m:t>SL</m:t>
                  </m:r>
                </m:sup>
              </m:sSubSup>
            </m:oMath>
          </w:p>
          <w:p w:rsidR="000D0A5A" w:rsidRDefault="000D0A5A" w:rsidP="00C83048">
            <w:proofErr w:type="gramStart"/>
            <w:r>
              <w:t>where</w:t>
            </w:r>
            <w:proofErr w:type="gramEnd"/>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ID,1</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ID,2</m:t>
                  </m:r>
                </m:sub>
                <m:sup>
                  <m:r>
                    <m:rPr>
                      <m:nor/>
                    </m:rPr>
                    <w:rPr>
                      <w:rFonts w:ascii="Cambria Math" w:hAnsi="Cambria Math"/>
                    </w:rPr>
                    <m:t>SL</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The sequences are divided into two sets, id_net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=0,1,…,335</m:t>
              </m:r>
            </m:oMath>
            <w:r>
              <w:t xml:space="preserve"> and id_oon consisting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r>
                <w:rPr>
                  <w:rFonts w:ascii="Cambria Math" w:hAnsi="Cambria Math"/>
                </w:rPr>
                <m:t>=336,337,…,671</m:t>
              </m:r>
            </m:oMath>
            <w:r>
              <w:t>.</w:t>
            </w:r>
          </w:p>
          <w:p w:rsidR="000D0A5A" w:rsidRPr="001E5C54" w:rsidRDefault="000D0A5A" w:rsidP="000D0A5A">
            <w:pPr>
              <w:pStyle w:val="a1"/>
              <w:rPr>
                <w:rFonts w:eastAsiaTheme="minorEastAsia"/>
                <w:b/>
                <w:i/>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0D0A5A" w:rsidRDefault="000D0A5A" w:rsidP="000D0A5A">
      <w:pPr>
        <w:pStyle w:val="a1"/>
        <w:rPr>
          <w:rFonts w:eastAsiaTheme="minorEastAsia"/>
          <w:b/>
          <w:i/>
          <w:lang w:eastAsia="zh-CN"/>
        </w:rPr>
      </w:pPr>
    </w:p>
    <w:p w:rsidR="00385E00" w:rsidRDefault="00385E00" w:rsidP="00385E00">
      <w:pPr>
        <w:pStyle w:val="a1"/>
        <w:spacing w:line="0" w:lineRule="atLeast"/>
        <w:rPr>
          <w:b/>
          <w:i/>
        </w:rPr>
      </w:pPr>
      <w:r w:rsidRPr="001D3E51">
        <w:rPr>
          <w:b/>
          <w:i/>
        </w:rPr>
        <w:t xml:space="preserve">Proposal </w:t>
      </w:r>
      <w:r w:rsidR="00A975E3">
        <w:rPr>
          <w:rFonts w:eastAsiaTheme="minorEastAsia" w:hint="eastAsia"/>
          <w:b/>
          <w:i/>
          <w:lang w:eastAsia="zh-CN"/>
        </w:rPr>
        <w:t>3</w:t>
      </w:r>
      <w:r w:rsidRPr="001D3E51">
        <w:rPr>
          <w:b/>
          <w:i/>
        </w:rPr>
        <w:t xml:space="preserve">: </w:t>
      </w:r>
      <w:r w:rsidRPr="00D12300">
        <w:rPr>
          <w:rFonts w:eastAsiaTheme="minorEastAsia" w:hint="eastAsia"/>
          <w:b/>
          <w:i/>
          <w:szCs w:val="24"/>
          <w:lang w:eastAsia="zh-CN"/>
        </w:rPr>
        <w:t>Adopt the following text proposal for</w:t>
      </w:r>
      <w:r w:rsidRPr="001D3E51">
        <w:rPr>
          <w:b/>
          <w:i/>
        </w:rPr>
        <w:t xml:space="preserve"> PSSCH DM-RS time-domain location</w:t>
      </w:r>
      <w:r>
        <w:rPr>
          <w:b/>
          <w:i/>
        </w:rPr>
        <w:t xml:space="preserve"> in</w:t>
      </w:r>
      <w:r w:rsidRPr="001D3E51">
        <w:rPr>
          <w:b/>
          <w:i/>
        </w:rPr>
        <w:t xml:space="preserve"> TS 38.211.</w:t>
      </w:r>
    </w:p>
    <w:tbl>
      <w:tblPr>
        <w:tblStyle w:val="af4"/>
        <w:tblW w:w="0" w:type="auto"/>
        <w:tblInd w:w="108" w:type="dxa"/>
        <w:tblLook w:val="04A0"/>
      </w:tblPr>
      <w:tblGrid>
        <w:gridCol w:w="9072"/>
      </w:tblGrid>
      <w:tr w:rsidR="00385E00" w:rsidTr="007E27AB">
        <w:tc>
          <w:tcPr>
            <w:tcW w:w="9072" w:type="dxa"/>
          </w:tcPr>
          <w:p w:rsidR="00385E00" w:rsidRPr="006641FB" w:rsidRDefault="00385E00" w:rsidP="006B77A4">
            <w:pPr>
              <w:pStyle w:val="a1"/>
              <w:rPr>
                <w:rFonts w:eastAsia="宋体"/>
              </w:rPr>
            </w:pPr>
            <w:r w:rsidRPr="006641FB">
              <w:rPr>
                <w:rFonts w:eastAsia="宋体"/>
              </w:rPr>
              <w:t>----------------------------------------</w:t>
            </w:r>
            <w:r>
              <w:rPr>
                <w:rFonts w:eastAsia="宋体"/>
              </w:rPr>
              <w:t>--</w:t>
            </w:r>
            <w:r w:rsidRPr="006641FB">
              <w:rPr>
                <w:rFonts w:eastAsia="宋体"/>
              </w:rPr>
              <w:t>---</w:t>
            </w:r>
            <w:r w:rsidRPr="006641FB">
              <w:rPr>
                <w:rFonts w:eastAsia="宋体"/>
                <w:highlight w:val="yellow"/>
              </w:rPr>
              <w:t>-</w:t>
            </w:r>
            <w:r w:rsidRPr="00371867">
              <w:rPr>
                <w:rFonts w:eastAsia="宋体"/>
                <w:i/>
                <w:highlight w:val="yellow"/>
              </w:rPr>
              <w:t xml:space="preserve"> Start of Text Proposal</w:t>
            </w:r>
            <w:r w:rsidRPr="00805EA9">
              <w:rPr>
                <w:rFonts w:eastAsia="宋体"/>
                <w:i/>
                <w:highlight w:val="yellow"/>
              </w:rPr>
              <w:t xml:space="preserve"> for 38.211</w:t>
            </w:r>
            <w:r w:rsidRPr="006641FB">
              <w:rPr>
                <w:rFonts w:eastAsia="宋体"/>
                <w:highlight w:val="yellow"/>
              </w:rPr>
              <w:t>-</w:t>
            </w:r>
            <w:r w:rsidRPr="006641FB">
              <w:rPr>
                <w:rFonts w:eastAsia="宋体"/>
              </w:rPr>
              <w:t>-----------------</w:t>
            </w:r>
            <w:r>
              <w:rPr>
                <w:rFonts w:eastAsia="宋体"/>
              </w:rPr>
              <w:t>----------------------------</w:t>
            </w:r>
          </w:p>
          <w:p w:rsidR="00385E00" w:rsidRPr="006641FB" w:rsidRDefault="00385E00" w:rsidP="006B77A4">
            <w:pPr>
              <w:rPr>
                <w:rFonts w:eastAsia="MS Mincho"/>
                <w:color w:val="000000"/>
                <w:lang w:val="en-GB"/>
              </w:rPr>
            </w:pPr>
            <w:r w:rsidRPr="006641FB">
              <w:rPr>
                <w:rFonts w:eastAsia="MS Mincho"/>
                <w:color w:val="000000"/>
                <w:lang w:val="en-GB"/>
              </w:rPr>
              <w:t>8.4.1.1.2</w:t>
            </w:r>
            <w:r w:rsidRPr="006641FB">
              <w:rPr>
                <w:rFonts w:eastAsia="MS Mincho"/>
                <w:color w:val="000000"/>
                <w:lang w:val="en-GB"/>
              </w:rPr>
              <w:tab/>
              <w:t>Mapping to physical resources</w:t>
            </w:r>
          </w:p>
          <w:p w:rsidR="00385E00" w:rsidRPr="005B2BA5" w:rsidRDefault="00385E00" w:rsidP="006B77A4">
            <w:pPr>
              <w:pStyle w:val="a1"/>
              <w:spacing w:line="0" w:lineRule="atLeast"/>
              <w:ind w:firstLineChars="1500" w:firstLine="3000"/>
              <w:rPr>
                <w:rFonts w:eastAsia="宋体"/>
                <w:lang w:val="en-GB"/>
              </w:rPr>
            </w:pPr>
            <w:r w:rsidRPr="006641FB">
              <w:rPr>
                <w:rFonts w:eastAsia="宋体"/>
                <w:lang w:val="en-GB"/>
              </w:rPr>
              <w:t>&lt;Unchanged part omitted&gt;</w:t>
            </w:r>
          </w:p>
          <w:p w:rsidR="00385E00" w:rsidRPr="006641FB" w:rsidRDefault="00385E00" w:rsidP="006B77A4">
            <w:pPr>
              <w:spacing w:line="0" w:lineRule="atLeast"/>
            </w:pPr>
            <w:r w:rsidRPr="006641FB">
              <w:t xml:space="preserve">The position(s) of the DM-RS symbols is given by </w:t>
            </w:r>
            <m:oMath>
              <m:acc>
                <m:accPr>
                  <m:chr m:val="̅"/>
                  <m:ctrlPr>
                    <w:rPr>
                      <w:rFonts w:ascii="Cambria Math" w:eastAsiaTheme="minorHAnsi" w:hAnsi="Cambria Math"/>
                      <w:i/>
                    </w:rPr>
                  </m:ctrlPr>
                </m:accPr>
                <m:e>
                  <m:r>
                    <w:rPr>
                      <w:rFonts w:ascii="Cambria Math" w:hAnsi="Cambria Math"/>
                    </w:rPr>
                    <m:t>l</m:t>
                  </m:r>
                </m:e>
              </m:acc>
            </m:oMath>
            <w:r w:rsidRPr="006641FB">
              <w:t xml:space="preserve"> according to Table 8.4.1.1.2-1 where the number of PSSCH DM-RS is indicated in the SCI, and </w:t>
            </w:r>
            <m:oMath>
              <m:sSub>
                <m:sSubPr>
                  <m:ctrlPr>
                    <w:rPr>
                      <w:rFonts w:ascii="Cambria Math" w:hAnsi="Cambria Math"/>
                      <w:i/>
                    </w:rPr>
                  </m:ctrlPr>
                </m:sSubPr>
                <m:e>
                  <m:r>
                    <w:rPr>
                      <w:rFonts w:ascii="Cambria Math" w:hAnsi="Cambria Math"/>
                    </w:rPr>
                    <m:t>l</m:t>
                  </m:r>
                </m:e>
                <m:sub>
                  <m:r>
                    <m:rPr>
                      <m:nor/>
                    </m:rPr>
                    <m:t>d</m:t>
                  </m:r>
                </m:sub>
              </m:sSub>
            </m:oMath>
            <w:r w:rsidRPr="006641FB">
              <w:t xml:space="preserve"> is the duration of the scheduled resources for transmission of PSSCH and the associated PSCCH, including the OFDM symbol duplicated as described in clauses 8.3.1.5 and 8.3.2.3.</w:t>
            </w:r>
          </w:p>
          <w:p w:rsidR="00385E00" w:rsidRPr="006641FB" w:rsidRDefault="00385E00" w:rsidP="006B77A4">
            <w:pPr>
              <w:pStyle w:val="TH"/>
              <w:spacing w:before="0" w:after="0"/>
              <w:ind w:firstLine="480"/>
              <w:rPr>
                <w:rFonts w:ascii="Times New Roman" w:hAnsi="Times New Roman"/>
                <w:lang w:val="en-US"/>
              </w:rPr>
            </w:pPr>
            <w:r w:rsidRPr="006641FB">
              <w:rPr>
                <w:rFonts w:ascii="Times New Roman" w:hAnsi="Times New Roman"/>
                <w:lang w:val="en-US"/>
              </w:rPr>
              <w:lastRenderedPageBreak/>
              <w:t>Table 8.4.1.1.2-1: PSSCH DM-RS time-domain location.</w:t>
            </w:r>
          </w:p>
          <w:tbl>
            <w:tblPr>
              <w:tblStyle w:val="af4"/>
              <w:tblW w:w="0" w:type="auto"/>
              <w:tblInd w:w="421" w:type="dxa"/>
              <w:tblLook w:val="04A0"/>
            </w:tblPr>
            <w:tblGrid>
              <w:gridCol w:w="907"/>
              <w:gridCol w:w="765"/>
              <w:gridCol w:w="850"/>
              <w:gridCol w:w="851"/>
              <w:gridCol w:w="1177"/>
              <w:gridCol w:w="666"/>
              <w:gridCol w:w="850"/>
              <w:gridCol w:w="992"/>
              <w:gridCol w:w="1043"/>
            </w:tblGrid>
            <w:tr w:rsidR="00385E00" w:rsidRPr="006641FB" w:rsidTr="006B77A4">
              <w:tc>
                <w:tcPr>
                  <w:tcW w:w="907" w:type="dxa"/>
                  <w:vMerge w:val="restart"/>
                </w:tcPr>
                <w:p w:rsidR="00385E00" w:rsidRPr="006641FB" w:rsidRDefault="003C24F4" w:rsidP="006B77A4">
                  <w:pPr>
                    <w:pStyle w:val="TAH"/>
                    <w:rPr>
                      <w:rFonts w:ascii="Times New Roman" w:hAnsi="Times New Roman"/>
                      <w:sz w:val="20"/>
                    </w:rPr>
                  </w:pPr>
                  <m:oMath>
                    <m:sSub>
                      <m:sSubPr>
                        <m:ctrlPr>
                          <w:rPr>
                            <w:rFonts w:ascii="Cambria Math" w:hAnsi="Cambria Math"/>
                            <w:sz w:val="20"/>
                          </w:rPr>
                        </m:ctrlPr>
                      </m:sSubPr>
                      <m:e>
                        <m:r>
                          <m:rPr>
                            <m:sty m:val="bi"/>
                          </m:rPr>
                          <w:rPr>
                            <w:rFonts w:ascii="Cambria Math" w:hAnsi="Cambria Math"/>
                            <w:sz w:val="20"/>
                          </w:rPr>
                          <m:t>l</m:t>
                        </m:r>
                      </m:e>
                      <m:sub>
                        <m:r>
                          <m:rPr>
                            <m:nor/>
                          </m:rPr>
                          <w:rPr>
                            <w:rFonts w:ascii="Times New Roman" w:hAnsi="Times New Roman"/>
                            <w:sz w:val="20"/>
                          </w:rPr>
                          <m:t>d</m:t>
                        </m:r>
                      </m:sub>
                    </m:sSub>
                  </m:oMath>
                  <w:r w:rsidR="00385E00" w:rsidRPr="006641FB">
                    <w:rPr>
                      <w:rFonts w:ascii="Times New Roman" w:hAnsi="Times New Roman"/>
                      <w:sz w:val="20"/>
                    </w:rPr>
                    <w:t xml:space="preserve">  in symbols</w:t>
                  </w:r>
                </w:p>
              </w:tc>
              <w:tc>
                <w:tcPr>
                  <w:tcW w:w="7194" w:type="dxa"/>
                  <w:gridSpan w:val="8"/>
                </w:tcPr>
                <w:p w:rsidR="00385E00" w:rsidRPr="006641FB" w:rsidRDefault="00385E00" w:rsidP="006B77A4">
                  <w:pPr>
                    <w:pStyle w:val="TAH"/>
                    <w:rPr>
                      <w:rFonts w:ascii="Times New Roman" w:hAnsi="Times New Roman"/>
                      <w:sz w:val="20"/>
                    </w:rPr>
                  </w:pPr>
                  <w:r w:rsidRPr="006641FB">
                    <w:rPr>
                      <w:rFonts w:ascii="Times New Roman" w:hAnsi="Times New Roman"/>
                      <w:sz w:val="20"/>
                    </w:rPr>
                    <w:t xml:space="preserve">DM-RS position </w:t>
                  </w:r>
                  <m:oMath>
                    <m:acc>
                      <m:accPr>
                        <m:chr m:val="̅"/>
                        <m:ctrlPr>
                          <w:rPr>
                            <w:rFonts w:ascii="Cambria Math" w:hAnsi="Cambria Math"/>
                            <w:sz w:val="20"/>
                          </w:rPr>
                        </m:ctrlPr>
                      </m:accPr>
                      <m:e>
                        <m:r>
                          <m:rPr>
                            <m:sty m:val="bi"/>
                          </m:rPr>
                          <w:rPr>
                            <w:rFonts w:ascii="Cambria Math" w:hAnsi="Cambria Math"/>
                            <w:sz w:val="20"/>
                          </w:rPr>
                          <m:t>l</m:t>
                        </m:r>
                      </m:e>
                    </m:acc>
                  </m:oMath>
                </w:p>
              </w:tc>
            </w:tr>
            <w:tr w:rsidR="00385E00" w:rsidRPr="006641FB" w:rsidTr="006B77A4">
              <w:tc>
                <w:tcPr>
                  <w:tcW w:w="907" w:type="dxa"/>
                  <w:vMerge/>
                </w:tcPr>
                <w:p w:rsidR="00385E00" w:rsidRPr="006641FB" w:rsidRDefault="00385E00" w:rsidP="006B77A4">
                  <w:pPr>
                    <w:pStyle w:val="TAH"/>
                    <w:rPr>
                      <w:rFonts w:ascii="Times New Roman" w:hAnsi="Times New Roman"/>
                      <w:sz w:val="20"/>
                    </w:rPr>
                  </w:pPr>
                </w:p>
              </w:tc>
              <w:tc>
                <w:tcPr>
                  <w:tcW w:w="3643" w:type="dxa"/>
                  <w:gridSpan w:val="4"/>
                  <w:tcBorders>
                    <w:bottom w:val="single" w:sz="4" w:space="0" w:color="auto"/>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PSCCH duration 2 symbols</w:t>
                  </w:r>
                </w:p>
              </w:tc>
              <w:tc>
                <w:tcPr>
                  <w:tcW w:w="3551" w:type="dxa"/>
                  <w:gridSpan w:val="4"/>
                  <w:tcBorders>
                    <w:bottom w:val="single" w:sz="4" w:space="0" w:color="auto"/>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PSCCH duration 3 symbols</w:t>
                  </w:r>
                </w:p>
              </w:tc>
            </w:tr>
            <w:tr w:rsidR="00385E00" w:rsidRPr="006641FB" w:rsidTr="006B77A4">
              <w:tc>
                <w:tcPr>
                  <w:tcW w:w="907" w:type="dxa"/>
                  <w:vMerge/>
                </w:tcPr>
                <w:p w:rsidR="00385E00" w:rsidRPr="006641FB" w:rsidRDefault="00385E00" w:rsidP="006B77A4">
                  <w:pPr>
                    <w:pStyle w:val="TAH"/>
                    <w:rPr>
                      <w:rFonts w:ascii="Times New Roman" w:hAnsi="Times New Roman"/>
                      <w:sz w:val="20"/>
                    </w:rPr>
                  </w:pPr>
                </w:p>
              </w:tc>
              <w:tc>
                <w:tcPr>
                  <w:tcW w:w="3643" w:type="dxa"/>
                  <w:gridSpan w:val="4"/>
                  <w:tcBorders>
                    <w:bottom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Number of PSSCH DM-RS</w:t>
                  </w:r>
                </w:p>
              </w:tc>
              <w:tc>
                <w:tcPr>
                  <w:tcW w:w="3551" w:type="dxa"/>
                  <w:gridSpan w:val="4"/>
                  <w:tcBorders>
                    <w:bottom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Number of PSSCH DM-RS</w:t>
                  </w:r>
                </w:p>
              </w:tc>
            </w:tr>
            <w:tr w:rsidR="00385E00" w:rsidRPr="006641FB" w:rsidTr="006B77A4">
              <w:tc>
                <w:tcPr>
                  <w:tcW w:w="907" w:type="dxa"/>
                  <w:vMerge/>
                </w:tcPr>
                <w:p w:rsidR="00385E00" w:rsidRPr="006641FB" w:rsidRDefault="00385E00" w:rsidP="006B77A4">
                  <w:pPr>
                    <w:pStyle w:val="TAH"/>
                    <w:rPr>
                      <w:rFonts w:ascii="Times New Roman" w:hAnsi="Times New Roman"/>
                      <w:sz w:val="20"/>
                    </w:rPr>
                  </w:pPr>
                </w:p>
              </w:tc>
              <w:tc>
                <w:tcPr>
                  <w:tcW w:w="765" w:type="dxa"/>
                  <w:tcBorders>
                    <w:top w:val="nil"/>
                  </w:tcBorders>
                </w:tcPr>
                <w:p w:rsidR="00385E00" w:rsidRPr="00DD2E33" w:rsidRDefault="00385E00" w:rsidP="006B77A4">
                  <w:pPr>
                    <w:pStyle w:val="TAH"/>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1</w:t>
                  </w:r>
                </w:p>
              </w:tc>
              <w:tc>
                <w:tcPr>
                  <w:tcW w:w="850" w:type="dxa"/>
                  <w:tcBorders>
                    <w:top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2</w:t>
                  </w:r>
                </w:p>
              </w:tc>
              <w:tc>
                <w:tcPr>
                  <w:tcW w:w="851" w:type="dxa"/>
                  <w:tcBorders>
                    <w:top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3</w:t>
                  </w:r>
                </w:p>
              </w:tc>
              <w:tc>
                <w:tcPr>
                  <w:tcW w:w="1177" w:type="dxa"/>
                  <w:tcBorders>
                    <w:top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4</w:t>
                  </w:r>
                </w:p>
              </w:tc>
              <w:tc>
                <w:tcPr>
                  <w:tcW w:w="666" w:type="dxa"/>
                  <w:tcBorders>
                    <w:top w:val="nil"/>
                  </w:tcBorders>
                </w:tcPr>
                <w:p w:rsidR="00385E00" w:rsidRPr="00DD2E33" w:rsidRDefault="00385E00" w:rsidP="006B77A4">
                  <w:pPr>
                    <w:pStyle w:val="TAH"/>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1</w:t>
                  </w:r>
                </w:p>
              </w:tc>
              <w:tc>
                <w:tcPr>
                  <w:tcW w:w="850" w:type="dxa"/>
                  <w:tcBorders>
                    <w:top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2</w:t>
                  </w:r>
                </w:p>
              </w:tc>
              <w:tc>
                <w:tcPr>
                  <w:tcW w:w="992" w:type="dxa"/>
                  <w:tcBorders>
                    <w:top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3</w:t>
                  </w:r>
                </w:p>
              </w:tc>
              <w:tc>
                <w:tcPr>
                  <w:tcW w:w="1043" w:type="dxa"/>
                  <w:tcBorders>
                    <w:top w:val="nil"/>
                  </w:tcBorders>
                </w:tcPr>
                <w:p w:rsidR="00385E00" w:rsidRPr="006641FB" w:rsidRDefault="00385E00" w:rsidP="006B77A4">
                  <w:pPr>
                    <w:pStyle w:val="TAH"/>
                    <w:rPr>
                      <w:rFonts w:ascii="Times New Roman" w:hAnsi="Times New Roman"/>
                      <w:sz w:val="20"/>
                    </w:rPr>
                  </w:pPr>
                  <w:r w:rsidRPr="006641FB">
                    <w:rPr>
                      <w:rFonts w:ascii="Times New Roman" w:hAnsi="Times New Roman"/>
                      <w:sz w:val="20"/>
                    </w:rPr>
                    <w:t>4</w:t>
                  </w: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6</w:t>
                  </w:r>
                </w:p>
              </w:tc>
              <w:tc>
                <w:tcPr>
                  <w:tcW w:w="765" w:type="dxa"/>
                </w:tcPr>
                <w:p w:rsidR="00385E00" w:rsidRPr="00DD2E33" w:rsidRDefault="00385E00" w:rsidP="006B77A4">
                  <w:pPr>
                    <w:pStyle w:val="TAC"/>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3</w:t>
                  </w: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w:t>
                  </w:r>
                </w:p>
              </w:tc>
              <w:tc>
                <w:tcPr>
                  <w:tcW w:w="851" w:type="dxa"/>
                </w:tcPr>
                <w:p w:rsidR="00385E00" w:rsidRPr="006641FB" w:rsidRDefault="00385E00" w:rsidP="006B77A4">
                  <w:pPr>
                    <w:pStyle w:val="TAC"/>
                    <w:rPr>
                      <w:rFonts w:ascii="Times New Roman" w:hAnsi="Times New Roman"/>
                      <w:sz w:val="20"/>
                    </w:rPr>
                  </w:pPr>
                </w:p>
              </w:tc>
              <w:tc>
                <w:tcPr>
                  <w:tcW w:w="1177" w:type="dxa"/>
                </w:tcPr>
                <w:p w:rsidR="00385E00" w:rsidRPr="006641FB" w:rsidRDefault="00385E00" w:rsidP="006B77A4">
                  <w:pPr>
                    <w:pStyle w:val="TAC"/>
                    <w:rPr>
                      <w:rFonts w:ascii="Times New Roman" w:hAnsi="Times New Roman"/>
                      <w:sz w:val="20"/>
                    </w:rPr>
                  </w:pPr>
                </w:p>
              </w:tc>
              <w:tc>
                <w:tcPr>
                  <w:tcW w:w="666" w:type="dxa"/>
                </w:tcPr>
                <w:p w:rsidR="00385E00" w:rsidRPr="00DD2E33" w:rsidRDefault="00385E00" w:rsidP="006B77A4">
                  <w:pPr>
                    <w:pStyle w:val="TAC"/>
                    <w:rPr>
                      <w:rFonts w:ascii="Times New Roman" w:hAnsi="Times New Roman"/>
                      <w:color w:val="FF0000"/>
                      <w:sz w:val="20"/>
                      <w:u w:val="single"/>
                      <w:lang w:eastAsia="zh-CN"/>
                    </w:rPr>
                  </w:pPr>
                  <w:r w:rsidRPr="00DD2E33">
                    <w:rPr>
                      <w:rFonts w:ascii="Times New Roman" w:hAnsi="Times New Roman"/>
                      <w:color w:val="FF0000"/>
                      <w:sz w:val="20"/>
                      <w:u w:val="single"/>
                      <w:lang w:eastAsia="zh-CN"/>
                    </w:rPr>
                    <w:t>4</w:t>
                  </w: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w:t>
                  </w:r>
                </w:p>
              </w:tc>
              <w:tc>
                <w:tcPr>
                  <w:tcW w:w="992" w:type="dxa"/>
                </w:tcPr>
                <w:p w:rsidR="00385E00" w:rsidRPr="006641FB" w:rsidRDefault="00385E00" w:rsidP="006B77A4">
                  <w:pPr>
                    <w:pStyle w:val="TAC"/>
                    <w:rPr>
                      <w:rFonts w:ascii="Times New Roman" w:hAnsi="Times New Roman"/>
                      <w:sz w:val="20"/>
                    </w:rPr>
                  </w:pPr>
                </w:p>
              </w:tc>
              <w:tc>
                <w:tcPr>
                  <w:tcW w:w="1043" w:type="dxa"/>
                </w:tcPr>
                <w:p w:rsidR="00385E00" w:rsidRPr="006641FB" w:rsidRDefault="00385E00" w:rsidP="006B77A4">
                  <w:pPr>
                    <w:pStyle w:val="TAC"/>
                    <w:rPr>
                      <w:rFonts w:ascii="Times New Roman" w:hAnsi="Times New Roman"/>
                      <w:sz w:val="20"/>
                    </w:rPr>
                  </w:pP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7</w:t>
                  </w:r>
                </w:p>
              </w:tc>
              <w:tc>
                <w:tcPr>
                  <w:tcW w:w="765" w:type="dxa"/>
                </w:tcPr>
                <w:p w:rsidR="00385E00" w:rsidRPr="00DD2E33" w:rsidRDefault="00385E00" w:rsidP="006B77A4">
                  <w:pPr>
                    <w:pStyle w:val="TAC"/>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3</w:t>
                  </w: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w:t>
                  </w:r>
                </w:p>
              </w:tc>
              <w:tc>
                <w:tcPr>
                  <w:tcW w:w="851" w:type="dxa"/>
                </w:tcPr>
                <w:p w:rsidR="00385E00" w:rsidRPr="006641FB" w:rsidRDefault="00385E00" w:rsidP="006B77A4">
                  <w:pPr>
                    <w:pStyle w:val="TAC"/>
                    <w:rPr>
                      <w:rFonts w:ascii="Times New Roman" w:hAnsi="Times New Roman"/>
                      <w:sz w:val="20"/>
                    </w:rPr>
                  </w:pPr>
                </w:p>
              </w:tc>
              <w:tc>
                <w:tcPr>
                  <w:tcW w:w="1177" w:type="dxa"/>
                </w:tcPr>
                <w:p w:rsidR="00385E00" w:rsidRPr="006641FB" w:rsidRDefault="00385E00" w:rsidP="006B77A4">
                  <w:pPr>
                    <w:pStyle w:val="TAC"/>
                    <w:rPr>
                      <w:rFonts w:ascii="Times New Roman" w:hAnsi="Times New Roman"/>
                      <w:sz w:val="20"/>
                    </w:rPr>
                  </w:pPr>
                </w:p>
              </w:tc>
              <w:tc>
                <w:tcPr>
                  <w:tcW w:w="666" w:type="dxa"/>
                </w:tcPr>
                <w:p w:rsidR="00385E00" w:rsidRPr="00DD2E33" w:rsidRDefault="00385E00" w:rsidP="006B77A4">
                  <w:pPr>
                    <w:pStyle w:val="TAC"/>
                    <w:rPr>
                      <w:rFonts w:ascii="Times New Roman" w:hAnsi="Times New Roman"/>
                      <w:color w:val="FF0000"/>
                      <w:sz w:val="20"/>
                      <w:u w:val="single"/>
                      <w:lang w:eastAsia="zh-CN"/>
                    </w:rPr>
                  </w:pPr>
                  <w:r w:rsidRPr="00DD2E33">
                    <w:rPr>
                      <w:rFonts w:ascii="Times New Roman" w:hAnsi="Times New Roman"/>
                      <w:color w:val="FF0000"/>
                      <w:sz w:val="20"/>
                      <w:u w:val="single"/>
                      <w:lang w:eastAsia="zh-CN"/>
                    </w:rPr>
                    <w:t>4</w:t>
                  </w: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w:t>
                  </w:r>
                </w:p>
              </w:tc>
              <w:tc>
                <w:tcPr>
                  <w:tcW w:w="992" w:type="dxa"/>
                </w:tcPr>
                <w:p w:rsidR="00385E00" w:rsidRPr="006641FB" w:rsidRDefault="00385E00" w:rsidP="006B77A4">
                  <w:pPr>
                    <w:pStyle w:val="TAC"/>
                    <w:rPr>
                      <w:rFonts w:ascii="Times New Roman" w:hAnsi="Times New Roman"/>
                      <w:sz w:val="20"/>
                    </w:rPr>
                  </w:pPr>
                </w:p>
              </w:tc>
              <w:tc>
                <w:tcPr>
                  <w:tcW w:w="1043" w:type="dxa"/>
                </w:tcPr>
                <w:p w:rsidR="00385E00" w:rsidRPr="006641FB" w:rsidRDefault="00385E00" w:rsidP="006B77A4">
                  <w:pPr>
                    <w:pStyle w:val="TAC"/>
                    <w:rPr>
                      <w:rFonts w:ascii="Times New Roman" w:hAnsi="Times New Roman"/>
                      <w:sz w:val="20"/>
                    </w:rPr>
                  </w:pP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8</w:t>
                  </w:r>
                </w:p>
              </w:tc>
              <w:tc>
                <w:tcPr>
                  <w:tcW w:w="765" w:type="dxa"/>
                </w:tcPr>
                <w:p w:rsidR="00385E00" w:rsidRPr="00DD2E33" w:rsidRDefault="00385E00" w:rsidP="006B77A4">
                  <w:pPr>
                    <w:pStyle w:val="TAC"/>
                    <w:rPr>
                      <w:rFonts w:ascii="Times New Roman" w:hAnsi="Times New Roman"/>
                      <w:color w:val="FF0000"/>
                      <w:sz w:val="20"/>
                      <w:u w:val="single"/>
                      <w:lang w:eastAsia="zh-CN"/>
                    </w:rPr>
                  </w:pPr>
                  <w:r w:rsidRPr="00DD2E33">
                    <w:rPr>
                      <w:rFonts w:ascii="Times New Roman" w:hAnsi="Times New Roman" w:hint="eastAsia"/>
                      <w:color w:val="FF0000"/>
                      <w:sz w:val="20"/>
                      <w:u w:val="single"/>
                      <w:lang w:eastAsia="zh-CN"/>
                    </w:rPr>
                    <w:t>3</w:t>
                  </w: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w:t>
                  </w:r>
                </w:p>
              </w:tc>
              <w:tc>
                <w:tcPr>
                  <w:tcW w:w="851" w:type="dxa"/>
                </w:tcPr>
                <w:p w:rsidR="00385E00" w:rsidRPr="006641FB" w:rsidRDefault="00385E00" w:rsidP="006B77A4">
                  <w:pPr>
                    <w:pStyle w:val="TAC"/>
                    <w:rPr>
                      <w:rFonts w:ascii="Times New Roman" w:hAnsi="Times New Roman"/>
                      <w:sz w:val="20"/>
                    </w:rPr>
                  </w:pPr>
                </w:p>
              </w:tc>
              <w:tc>
                <w:tcPr>
                  <w:tcW w:w="1177" w:type="dxa"/>
                </w:tcPr>
                <w:p w:rsidR="00385E00" w:rsidRPr="006641FB" w:rsidRDefault="00385E00" w:rsidP="006B77A4">
                  <w:pPr>
                    <w:pStyle w:val="TAC"/>
                    <w:rPr>
                      <w:rFonts w:ascii="Times New Roman" w:hAnsi="Times New Roman"/>
                      <w:sz w:val="20"/>
                    </w:rPr>
                  </w:pPr>
                </w:p>
              </w:tc>
              <w:tc>
                <w:tcPr>
                  <w:tcW w:w="666" w:type="dxa"/>
                </w:tcPr>
                <w:p w:rsidR="00385E00" w:rsidRPr="00DD2E33" w:rsidRDefault="00385E00" w:rsidP="006B77A4">
                  <w:pPr>
                    <w:pStyle w:val="TAC"/>
                    <w:rPr>
                      <w:rFonts w:ascii="Times New Roman" w:hAnsi="Times New Roman"/>
                      <w:color w:val="FF0000"/>
                      <w:sz w:val="20"/>
                      <w:u w:val="single"/>
                      <w:lang w:eastAsia="zh-CN"/>
                    </w:rPr>
                  </w:pPr>
                  <w:r w:rsidRPr="00DD2E33">
                    <w:rPr>
                      <w:rFonts w:ascii="Times New Roman" w:hAnsi="Times New Roman"/>
                      <w:color w:val="FF0000"/>
                      <w:sz w:val="20"/>
                      <w:u w:val="single"/>
                      <w:lang w:eastAsia="zh-CN"/>
                    </w:rPr>
                    <w:t>4</w:t>
                  </w: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w:t>
                  </w:r>
                </w:p>
              </w:tc>
              <w:tc>
                <w:tcPr>
                  <w:tcW w:w="992" w:type="dxa"/>
                </w:tcPr>
                <w:p w:rsidR="00385E00" w:rsidRPr="006641FB" w:rsidRDefault="00385E00" w:rsidP="006B77A4">
                  <w:pPr>
                    <w:pStyle w:val="TAC"/>
                    <w:rPr>
                      <w:rFonts w:ascii="Times New Roman" w:hAnsi="Times New Roman"/>
                      <w:sz w:val="20"/>
                    </w:rPr>
                  </w:pPr>
                </w:p>
              </w:tc>
              <w:tc>
                <w:tcPr>
                  <w:tcW w:w="1043" w:type="dxa"/>
                </w:tcPr>
                <w:p w:rsidR="00385E00" w:rsidRPr="006641FB" w:rsidRDefault="00385E00" w:rsidP="006B77A4">
                  <w:pPr>
                    <w:pStyle w:val="TAC"/>
                    <w:rPr>
                      <w:rFonts w:ascii="Times New Roman" w:hAnsi="Times New Roman"/>
                      <w:sz w:val="20"/>
                    </w:rPr>
                  </w:pP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9</w:t>
                  </w:r>
                </w:p>
              </w:tc>
              <w:tc>
                <w:tcPr>
                  <w:tcW w:w="765"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3, 8</w:t>
                  </w:r>
                </w:p>
              </w:tc>
              <w:tc>
                <w:tcPr>
                  <w:tcW w:w="851"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w:t>
                  </w:r>
                </w:p>
              </w:tc>
              <w:tc>
                <w:tcPr>
                  <w:tcW w:w="1177" w:type="dxa"/>
                </w:tcPr>
                <w:p w:rsidR="00385E00" w:rsidRPr="006641FB" w:rsidRDefault="00385E00" w:rsidP="006B77A4">
                  <w:pPr>
                    <w:pStyle w:val="TAC"/>
                    <w:rPr>
                      <w:rFonts w:ascii="Times New Roman" w:hAnsi="Times New Roman"/>
                      <w:sz w:val="20"/>
                    </w:rPr>
                  </w:pPr>
                </w:p>
              </w:tc>
              <w:tc>
                <w:tcPr>
                  <w:tcW w:w="666"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4, 8</w:t>
                  </w:r>
                </w:p>
              </w:tc>
              <w:tc>
                <w:tcPr>
                  <w:tcW w:w="992"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w:t>
                  </w:r>
                </w:p>
              </w:tc>
              <w:tc>
                <w:tcPr>
                  <w:tcW w:w="1043" w:type="dxa"/>
                </w:tcPr>
                <w:p w:rsidR="00385E00" w:rsidRPr="006641FB" w:rsidRDefault="00385E00" w:rsidP="006B77A4">
                  <w:pPr>
                    <w:pStyle w:val="TAC"/>
                    <w:rPr>
                      <w:rFonts w:ascii="Times New Roman" w:hAnsi="Times New Roman"/>
                      <w:sz w:val="20"/>
                    </w:rPr>
                  </w:pP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10</w:t>
                  </w:r>
                </w:p>
              </w:tc>
              <w:tc>
                <w:tcPr>
                  <w:tcW w:w="765"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3, 8</w:t>
                  </w:r>
                </w:p>
              </w:tc>
              <w:tc>
                <w:tcPr>
                  <w:tcW w:w="851"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w:t>
                  </w:r>
                </w:p>
              </w:tc>
              <w:tc>
                <w:tcPr>
                  <w:tcW w:w="1177" w:type="dxa"/>
                </w:tcPr>
                <w:p w:rsidR="00385E00" w:rsidRPr="006641FB" w:rsidRDefault="00385E00" w:rsidP="006B77A4">
                  <w:pPr>
                    <w:pStyle w:val="TAC"/>
                    <w:rPr>
                      <w:rFonts w:ascii="Times New Roman" w:hAnsi="Times New Roman"/>
                      <w:sz w:val="20"/>
                    </w:rPr>
                  </w:pPr>
                </w:p>
              </w:tc>
              <w:tc>
                <w:tcPr>
                  <w:tcW w:w="666"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4, 8</w:t>
                  </w:r>
                </w:p>
              </w:tc>
              <w:tc>
                <w:tcPr>
                  <w:tcW w:w="992"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w:t>
                  </w:r>
                </w:p>
              </w:tc>
              <w:tc>
                <w:tcPr>
                  <w:tcW w:w="1043" w:type="dxa"/>
                </w:tcPr>
                <w:p w:rsidR="00385E00" w:rsidRPr="006641FB" w:rsidRDefault="00385E00" w:rsidP="006B77A4">
                  <w:pPr>
                    <w:pStyle w:val="TAC"/>
                    <w:rPr>
                      <w:rFonts w:ascii="Times New Roman" w:hAnsi="Times New Roman"/>
                      <w:sz w:val="20"/>
                    </w:rPr>
                  </w:pP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11</w:t>
                  </w:r>
                </w:p>
              </w:tc>
              <w:tc>
                <w:tcPr>
                  <w:tcW w:w="765"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3, 10</w:t>
                  </w:r>
                </w:p>
              </w:tc>
              <w:tc>
                <w:tcPr>
                  <w:tcW w:w="851"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1, 5, 9</w:t>
                  </w:r>
                </w:p>
              </w:tc>
              <w:tc>
                <w:tcPr>
                  <w:tcW w:w="117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1, 4, 7, 10</w:t>
                  </w:r>
                </w:p>
              </w:tc>
              <w:tc>
                <w:tcPr>
                  <w:tcW w:w="666"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4, 10</w:t>
                  </w:r>
                </w:p>
              </w:tc>
              <w:tc>
                <w:tcPr>
                  <w:tcW w:w="992"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1, 5, 9</w:t>
                  </w:r>
                </w:p>
              </w:tc>
              <w:tc>
                <w:tcPr>
                  <w:tcW w:w="1043"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1, 4, 7, 10</w:t>
                  </w: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12</w:t>
                  </w:r>
                </w:p>
              </w:tc>
              <w:tc>
                <w:tcPr>
                  <w:tcW w:w="765"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3, 10</w:t>
                  </w:r>
                </w:p>
              </w:tc>
              <w:tc>
                <w:tcPr>
                  <w:tcW w:w="851"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1, 5, 9</w:t>
                  </w:r>
                </w:p>
              </w:tc>
              <w:tc>
                <w:tcPr>
                  <w:tcW w:w="117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1, 4, 7, 10</w:t>
                  </w:r>
                </w:p>
              </w:tc>
              <w:tc>
                <w:tcPr>
                  <w:tcW w:w="666"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4, 10</w:t>
                  </w:r>
                </w:p>
              </w:tc>
              <w:tc>
                <w:tcPr>
                  <w:tcW w:w="992"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1, 5, 9</w:t>
                  </w:r>
                </w:p>
              </w:tc>
              <w:tc>
                <w:tcPr>
                  <w:tcW w:w="1043"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1, 4, 7, 10</w:t>
                  </w:r>
                </w:p>
              </w:tc>
            </w:tr>
            <w:tr w:rsidR="00385E00" w:rsidRPr="006641FB" w:rsidTr="006B77A4">
              <w:tc>
                <w:tcPr>
                  <w:tcW w:w="90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13</w:t>
                  </w:r>
                </w:p>
              </w:tc>
              <w:tc>
                <w:tcPr>
                  <w:tcW w:w="765"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3, 10</w:t>
                  </w:r>
                </w:p>
              </w:tc>
              <w:tc>
                <w:tcPr>
                  <w:tcW w:w="851"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1, 6, 11</w:t>
                  </w:r>
                </w:p>
              </w:tc>
              <w:tc>
                <w:tcPr>
                  <w:tcW w:w="1177"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1, 4, 7, 10</w:t>
                  </w:r>
                </w:p>
              </w:tc>
              <w:tc>
                <w:tcPr>
                  <w:tcW w:w="666" w:type="dxa"/>
                </w:tcPr>
                <w:p w:rsidR="00385E00" w:rsidRPr="006641FB" w:rsidRDefault="00385E00" w:rsidP="006B77A4">
                  <w:pPr>
                    <w:pStyle w:val="TAC"/>
                    <w:rPr>
                      <w:rFonts w:ascii="Times New Roman" w:hAnsi="Times New Roman"/>
                      <w:sz w:val="20"/>
                    </w:rPr>
                  </w:pPr>
                </w:p>
              </w:tc>
              <w:tc>
                <w:tcPr>
                  <w:tcW w:w="850"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4, 10</w:t>
                  </w:r>
                </w:p>
              </w:tc>
              <w:tc>
                <w:tcPr>
                  <w:tcW w:w="992"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1, 6, 11</w:t>
                  </w:r>
                </w:p>
              </w:tc>
              <w:tc>
                <w:tcPr>
                  <w:tcW w:w="1043" w:type="dxa"/>
                </w:tcPr>
                <w:p w:rsidR="00385E00" w:rsidRPr="006641FB" w:rsidRDefault="00385E00" w:rsidP="006B77A4">
                  <w:pPr>
                    <w:pStyle w:val="TAC"/>
                    <w:rPr>
                      <w:rFonts w:ascii="Times New Roman" w:hAnsi="Times New Roman"/>
                      <w:sz w:val="20"/>
                    </w:rPr>
                  </w:pPr>
                  <w:r w:rsidRPr="006641FB">
                    <w:rPr>
                      <w:rFonts w:ascii="Times New Roman" w:hAnsi="Times New Roman"/>
                      <w:sz w:val="20"/>
                    </w:rPr>
                    <w:t>1, 4, 7, 10</w:t>
                  </w:r>
                </w:p>
              </w:tc>
            </w:tr>
          </w:tbl>
          <w:p w:rsidR="00385E00" w:rsidRPr="006641FB" w:rsidRDefault="00385E00" w:rsidP="006B77A4">
            <w:pPr>
              <w:rPr>
                <w:rFonts w:eastAsia="MS Mincho"/>
                <w:color w:val="000000"/>
                <w:lang w:val="en-GB"/>
              </w:rPr>
            </w:pPr>
          </w:p>
          <w:p w:rsidR="00385E00" w:rsidRPr="006641FB" w:rsidRDefault="00385E00" w:rsidP="006B77A4">
            <w:pPr>
              <w:pStyle w:val="a1"/>
              <w:ind w:firstLineChars="1500" w:firstLine="3000"/>
              <w:rPr>
                <w:rFonts w:eastAsia="宋体"/>
                <w:lang w:val="en-GB"/>
              </w:rPr>
            </w:pPr>
            <w:r w:rsidRPr="006641FB">
              <w:rPr>
                <w:rFonts w:eastAsia="宋体"/>
                <w:lang w:val="en-GB"/>
              </w:rPr>
              <w:t>&lt;Unchanged part omitted&gt;</w:t>
            </w:r>
          </w:p>
          <w:p w:rsidR="00385E00" w:rsidRPr="00DD5DF7" w:rsidRDefault="00385E00" w:rsidP="006B77A4">
            <w:pPr>
              <w:rPr>
                <w:rFonts w:eastAsia="宋体"/>
              </w:rPr>
            </w:pPr>
            <w:r w:rsidRPr="006641FB">
              <w:rPr>
                <w:rFonts w:eastAsia="宋体"/>
              </w:rPr>
              <w:t>-------------------------------------</w:t>
            </w:r>
            <w:r>
              <w:rPr>
                <w:rFonts w:eastAsia="宋体"/>
              </w:rPr>
              <w:t>-</w:t>
            </w:r>
            <w:r w:rsidRPr="006641FB">
              <w:rPr>
                <w:rFonts w:eastAsia="宋体"/>
              </w:rPr>
              <w:t>----</w:t>
            </w:r>
            <w:r>
              <w:rPr>
                <w:rFonts w:eastAsia="宋体"/>
              </w:rPr>
              <w:t>----</w:t>
            </w:r>
            <w:r w:rsidRPr="006641FB">
              <w:rPr>
                <w:rFonts w:eastAsia="宋体"/>
              </w:rPr>
              <w:t>-----</w:t>
            </w:r>
            <w:r w:rsidRPr="00805EA9">
              <w:rPr>
                <w:rFonts w:eastAsia="宋体"/>
                <w:i/>
                <w:highlight w:val="yellow"/>
              </w:rPr>
              <w:t xml:space="preserve">-End of </w:t>
            </w:r>
            <w:r w:rsidRPr="00371867">
              <w:rPr>
                <w:rFonts w:eastAsia="宋体"/>
                <w:i/>
                <w:highlight w:val="yellow"/>
              </w:rPr>
              <w:t>Text Proposal</w:t>
            </w:r>
            <w:r w:rsidRPr="00805EA9">
              <w:rPr>
                <w:rFonts w:eastAsia="宋体"/>
                <w:i/>
                <w:highlight w:val="yellow"/>
              </w:rPr>
              <w:t xml:space="preserve"> -</w:t>
            </w:r>
            <w:r w:rsidRPr="00805EA9">
              <w:rPr>
                <w:rFonts w:eastAsia="宋体"/>
                <w:i/>
              </w:rPr>
              <w:t>-</w:t>
            </w:r>
            <w:r w:rsidRPr="006641FB">
              <w:rPr>
                <w:rFonts w:eastAsia="宋体"/>
              </w:rPr>
              <w:t>------------------</w:t>
            </w:r>
            <w:r>
              <w:rPr>
                <w:rFonts w:eastAsia="宋体"/>
              </w:rPr>
              <w:t>----</w:t>
            </w:r>
            <w:r w:rsidRPr="006641FB">
              <w:rPr>
                <w:rFonts w:eastAsia="宋体"/>
              </w:rPr>
              <w:t>------------------------------</w:t>
            </w:r>
          </w:p>
        </w:tc>
      </w:tr>
    </w:tbl>
    <w:p w:rsidR="00385E00" w:rsidRPr="00966CF9" w:rsidRDefault="00385E00" w:rsidP="00385E00">
      <w:pPr>
        <w:pStyle w:val="a1"/>
        <w:rPr>
          <w:rFonts w:eastAsiaTheme="minorEastAsia"/>
          <w:lang w:eastAsia="zh-CN"/>
        </w:rPr>
      </w:pPr>
    </w:p>
    <w:p w:rsidR="00385E00" w:rsidRDefault="00385E00" w:rsidP="00385E00">
      <w:pPr>
        <w:pStyle w:val="a1"/>
        <w:spacing w:line="0" w:lineRule="atLeast"/>
        <w:rPr>
          <w:b/>
          <w:i/>
        </w:rPr>
      </w:pPr>
      <w:r w:rsidRPr="001D3E51">
        <w:rPr>
          <w:b/>
          <w:i/>
        </w:rPr>
        <w:t xml:space="preserve">Proposal </w:t>
      </w:r>
      <w:r w:rsidR="00A975E3">
        <w:rPr>
          <w:rFonts w:eastAsiaTheme="minorEastAsia" w:hint="eastAsia"/>
          <w:b/>
          <w:i/>
          <w:lang w:eastAsia="zh-CN"/>
        </w:rPr>
        <w:t>4</w:t>
      </w:r>
      <w:r w:rsidRPr="001D3E51">
        <w:rPr>
          <w:b/>
          <w:i/>
        </w:rPr>
        <w:t xml:space="preserve">: </w:t>
      </w:r>
      <w:r w:rsidRPr="00D12300">
        <w:rPr>
          <w:rFonts w:eastAsiaTheme="minorEastAsia" w:hint="eastAsia"/>
          <w:b/>
          <w:i/>
          <w:szCs w:val="24"/>
          <w:lang w:eastAsia="zh-CN"/>
        </w:rPr>
        <w:t>Adopt the following text proposal for</w:t>
      </w:r>
      <w:r>
        <w:rPr>
          <w:rFonts w:eastAsiaTheme="minorEastAsia"/>
          <w:b/>
          <w:i/>
          <w:szCs w:val="24"/>
          <w:lang w:eastAsia="zh-CN"/>
        </w:rPr>
        <w:t xml:space="preserve"> </w:t>
      </w:r>
      <w:r>
        <w:rPr>
          <w:b/>
          <w:i/>
        </w:rPr>
        <w:t>2</w:t>
      </w:r>
      <w:r w:rsidRPr="00BB53E5">
        <w:rPr>
          <w:b/>
          <w:i/>
          <w:vertAlign w:val="superscript"/>
        </w:rPr>
        <w:t>nd</w:t>
      </w:r>
      <w:r>
        <w:rPr>
          <w:b/>
          <w:i/>
        </w:rPr>
        <w:t>-stage SCI in</w:t>
      </w:r>
      <w:r w:rsidRPr="001D3E51">
        <w:rPr>
          <w:b/>
          <w:i/>
        </w:rPr>
        <w:t xml:space="preserve"> TS 38.21</w:t>
      </w:r>
      <w:r>
        <w:rPr>
          <w:b/>
          <w:i/>
        </w:rPr>
        <w:t>2</w:t>
      </w:r>
      <w:r w:rsidRPr="001D3E51">
        <w:rPr>
          <w:b/>
          <w:i/>
        </w:rPr>
        <w:t>.</w:t>
      </w:r>
    </w:p>
    <w:tbl>
      <w:tblPr>
        <w:tblStyle w:val="af4"/>
        <w:tblW w:w="0" w:type="auto"/>
        <w:tblInd w:w="108" w:type="dxa"/>
        <w:tblLook w:val="04A0"/>
      </w:tblPr>
      <w:tblGrid>
        <w:gridCol w:w="9072"/>
      </w:tblGrid>
      <w:tr w:rsidR="00385E00" w:rsidTr="007E27AB">
        <w:tc>
          <w:tcPr>
            <w:tcW w:w="9072" w:type="dxa"/>
          </w:tcPr>
          <w:p w:rsidR="00385E00" w:rsidRDefault="00385E00" w:rsidP="006B77A4">
            <w:pPr>
              <w:pStyle w:val="a1"/>
              <w:rPr>
                <w:rFonts w:eastAsia="宋体"/>
                <w:i/>
              </w:rPr>
            </w:pPr>
            <w:r w:rsidRPr="00371867">
              <w:rPr>
                <w:rFonts w:eastAsia="宋体"/>
                <w:i/>
              </w:rPr>
              <w:t>----------------</w:t>
            </w:r>
            <w:r w:rsidRPr="00371867">
              <w:rPr>
                <w:rFonts w:eastAsia="宋体" w:hint="eastAsia"/>
                <w:i/>
                <w:lang w:eastAsia="zh-CN"/>
              </w:rPr>
              <w:t>-------------------</w:t>
            </w:r>
            <w:r w:rsidRPr="00371867">
              <w:rPr>
                <w:rFonts w:eastAsia="宋体"/>
                <w:i/>
              </w:rPr>
              <w:t>--------</w:t>
            </w:r>
            <w:r w:rsidRPr="00371867">
              <w:rPr>
                <w:rFonts w:eastAsia="宋体"/>
                <w:i/>
                <w:highlight w:val="yellow"/>
              </w:rPr>
              <w:t>-Start of Text Proposal for 38.21</w:t>
            </w:r>
            <w:r>
              <w:rPr>
                <w:rFonts w:eastAsia="宋体"/>
                <w:i/>
                <w:highlight w:val="yellow"/>
                <w:lang w:eastAsia="zh-CN"/>
              </w:rPr>
              <w:t>2</w:t>
            </w:r>
            <w:r w:rsidRPr="00371867">
              <w:rPr>
                <w:rFonts w:eastAsia="宋体"/>
                <w:i/>
                <w:highlight w:val="yellow"/>
              </w:rPr>
              <w:t>-</w:t>
            </w:r>
            <w:r w:rsidRPr="00371867">
              <w:rPr>
                <w:rFonts w:eastAsia="宋体"/>
                <w:i/>
              </w:rPr>
              <w:t>----------------------------------------------</w:t>
            </w:r>
          </w:p>
          <w:p w:rsidR="00385E00" w:rsidRDefault="00385E00" w:rsidP="006B77A4">
            <w:pPr>
              <w:pStyle w:val="4"/>
              <w:numPr>
                <w:ilvl w:val="0"/>
                <w:numId w:val="0"/>
              </w:numPr>
              <w:jc w:val="both"/>
            </w:pPr>
            <w:r>
              <w:t>8.4.1.1</w:t>
            </w:r>
            <w:r>
              <w:tab/>
              <w:t>SCI format 2-A</w:t>
            </w:r>
          </w:p>
          <w:p w:rsidR="00385E00" w:rsidRDefault="00385E00" w:rsidP="006B77A4">
            <w:pPr>
              <w:jc w:val="both"/>
            </w:pPr>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227C3B">
              <w:rPr>
                <w:rFonts w:eastAsiaTheme="minorEastAsia"/>
              </w:rPr>
              <w:t>when HARQ-ACK information includes only NACK,</w:t>
            </w:r>
            <w:r>
              <w:rPr>
                <w:rFonts w:eastAsiaTheme="minorEastAsia"/>
              </w:rPr>
              <w:t xml:space="preserve"> </w:t>
            </w:r>
            <w:r w:rsidRPr="00835E6C">
              <w:rPr>
                <w:lang w:eastAsia="zh-CN"/>
              </w:rPr>
              <w:t xml:space="preserve">or </w:t>
            </w:r>
            <w:r w:rsidRPr="00835E6C">
              <w:t>when there is no feedback of HARQ-ACK information</w:t>
            </w:r>
            <w:r>
              <w:t>.</w:t>
            </w:r>
          </w:p>
          <w:p w:rsidR="00385E00" w:rsidRDefault="00385E00" w:rsidP="006B77A4">
            <w:pPr>
              <w:jc w:val="both"/>
            </w:pPr>
            <w:r>
              <w:t>The following information is transmitted by means of the SCI format 2-A:</w:t>
            </w:r>
          </w:p>
          <w:p w:rsidR="00385E00" w:rsidRPr="007C44D3" w:rsidRDefault="00385E00" w:rsidP="006B77A4">
            <w:pPr>
              <w:pStyle w:val="B1"/>
              <w:jc w:val="both"/>
              <w:rPr>
                <w:rFonts w:eastAsia="Malgun Gothic"/>
                <w:lang w:eastAsia="ko-KR"/>
              </w:rPr>
            </w:pPr>
            <w:r>
              <w:rPr>
                <w:lang w:eastAsia="ko-KR"/>
              </w:rPr>
              <w:t>-</w:t>
            </w:r>
            <w:r>
              <w:rPr>
                <w:lang w:eastAsia="ko-KR"/>
              </w:rPr>
              <w:tab/>
            </w:r>
            <w:r>
              <w:rPr>
                <w:rFonts w:hint="eastAsia"/>
                <w:lang w:eastAsia="zh-CN"/>
              </w:rPr>
              <w:t>HARQ</w:t>
            </w:r>
            <w:r>
              <w:rPr>
                <w:lang w:eastAsia="ko-KR"/>
              </w:rPr>
              <w:t xml:space="preserve"> process number – </w:t>
            </w:r>
            <m:oMath>
              <m:r>
                <m:rPr>
                  <m:sty m:val="p"/>
                </m:rPr>
                <w:rPr>
                  <w:rFonts w:ascii="Cambria Math" w:hAnsi="Cambria Math"/>
                  <w:lang w:eastAsia="ko-KR"/>
                </w:rPr>
                <m:t>4</m:t>
              </m:r>
            </m:oMath>
            <w:r>
              <w:rPr>
                <w:lang w:eastAsia="ko-KR"/>
              </w:rPr>
              <w:t xml:space="preserve"> bits as defined in </w:t>
            </w:r>
            <w:r w:rsidRPr="00DD2E33">
              <w:rPr>
                <w:color w:val="FF0000"/>
                <w:u w:val="single"/>
                <w:lang w:eastAsia="ko-KR"/>
              </w:rPr>
              <w:t>clause 8.1 of [6, TS 38.214]</w:t>
            </w:r>
            <w:r>
              <w:rPr>
                <w:color w:val="FF0000"/>
                <w:u w:val="single"/>
                <w:lang w:eastAsia="ko-KR"/>
              </w:rPr>
              <w:t xml:space="preserve"> </w:t>
            </w:r>
            <w:r w:rsidRPr="00DD2E33">
              <w:rPr>
                <w:strike/>
                <w:color w:val="FF0000"/>
                <w:lang w:eastAsia="ko-KR"/>
              </w:rPr>
              <w:t>clause 16.4 of [5, TS 38.213]</w:t>
            </w:r>
            <w:r>
              <w:rPr>
                <w:rFonts w:hint="eastAsia"/>
                <w:lang w:eastAsia="zh-CN"/>
              </w:rPr>
              <w:t>.</w:t>
            </w:r>
          </w:p>
          <w:p w:rsidR="00385E00" w:rsidRDefault="00385E00" w:rsidP="006B77A4">
            <w:pPr>
              <w:pStyle w:val="B1"/>
              <w:jc w:val="both"/>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w:t>
            </w:r>
            <w:r w:rsidRPr="00DD2E33">
              <w:rPr>
                <w:color w:val="FF0000"/>
                <w:u w:val="single"/>
                <w:lang w:eastAsia="ko-KR"/>
              </w:rPr>
              <w:t>clause 8.1 of [6, TS 38.214]</w:t>
            </w:r>
            <w:r>
              <w:rPr>
                <w:color w:val="FF0000"/>
                <w:u w:val="single"/>
                <w:lang w:eastAsia="ko-KR"/>
              </w:rPr>
              <w:t xml:space="preserve"> </w:t>
            </w:r>
            <w:r w:rsidRPr="00DD2E33">
              <w:rPr>
                <w:strike/>
                <w:color w:val="FF0000"/>
                <w:lang w:eastAsia="ko-KR"/>
              </w:rPr>
              <w:t>clause 16.4 of [5, TS 38.213]</w:t>
            </w:r>
            <w:r>
              <w:rPr>
                <w:lang w:eastAsia="ko-KR"/>
              </w:rPr>
              <w:t>.</w:t>
            </w:r>
          </w:p>
          <w:p w:rsidR="00385E00" w:rsidRPr="007C44D3" w:rsidRDefault="00385E00" w:rsidP="006B77A4">
            <w:pPr>
              <w:pStyle w:val="B1"/>
              <w:jc w:val="both"/>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w:t>
            </w:r>
            <w:r w:rsidRPr="00DD2E33">
              <w:rPr>
                <w:color w:val="FF0000"/>
                <w:u w:val="single"/>
              </w:rPr>
              <w:t>Table 7.3.1.1.1-2</w:t>
            </w:r>
            <w:r>
              <w:rPr>
                <w:color w:val="FF0000"/>
                <w:u w:val="single"/>
              </w:rPr>
              <w:t xml:space="preserve"> </w:t>
            </w:r>
            <w:r w:rsidRPr="00DD2E33">
              <w:rPr>
                <w:strike/>
                <w:color w:val="FF0000"/>
                <w:lang w:eastAsia="ko-KR"/>
              </w:rPr>
              <w:t>clause 16.4 of [6, TS 38.214]</w:t>
            </w:r>
            <w:r>
              <w:rPr>
                <w:rFonts w:hint="eastAsia"/>
                <w:lang w:eastAsia="zh-CN"/>
              </w:rPr>
              <w:t>.</w:t>
            </w:r>
          </w:p>
          <w:p w:rsidR="00385E00" w:rsidRDefault="00385E00" w:rsidP="006B77A4">
            <w:pPr>
              <w:pStyle w:val="B1"/>
              <w:jc w:val="both"/>
              <w:rPr>
                <w:lang w:eastAsia="ko-KR"/>
              </w:rPr>
            </w:pPr>
            <w:r>
              <w:rPr>
                <w:lang w:eastAsia="ko-KR"/>
              </w:rPr>
              <w:t>-</w:t>
            </w:r>
            <w:r>
              <w:rPr>
                <w:lang w:eastAsia="ko-KR"/>
              </w:rPr>
              <w:tab/>
            </w:r>
            <w:r>
              <w:rPr>
                <w:lang w:val="en-US"/>
              </w:rPr>
              <w:t>Source ID</w:t>
            </w:r>
            <w:r>
              <w:rPr>
                <w:lang w:eastAsia="ko-KR"/>
              </w:rPr>
              <w:t xml:space="preserve"> – 8 bits as defined in clause 8.1 of [6, TS 38.214].</w:t>
            </w:r>
          </w:p>
          <w:p w:rsidR="00385E00" w:rsidRDefault="00385E00" w:rsidP="006B77A4">
            <w:pPr>
              <w:pStyle w:val="B1"/>
              <w:jc w:val="both"/>
              <w:rPr>
                <w:lang w:eastAsia="ko-KR"/>
              </w:rPr>
            </w:pPr>
            <w:r>
              <w:rPr>
                <w:lang w:eastAsia="ko-KR"/>
              </w:rPr>
              <w:t>-</w:t>
            </w:r>
            <w:r>
              <w:rPr>
                <w:lang w:eastAsia="ko-KR"/>
              </w:rPr>
              <w:tab/>
            </w:r>
            <w:r>
              <w:rPr>
                <w:lang w:val="en-US"/>
              </w:rPr>
              <w:t>Destination ID</w:t>
            </w:r>
            <w:r>
              <w:rPr>
                <w:lang w:eastAsia="ko-KR"/>
              </w:rPr>
              <w:t xml:space="preserve"> – 16 bits as defined in clause 8.1 of [6, TS 38.214].</w:t>
            </w:r>
            <w:r w:rsidRPr="00D25FA4">
              <w:rPr>
                <w:lang w:eastAsia="ko-KR"/>
              </w:rPr>
              <w:t xml:space="preserve"> </w:t>
            </w:r>
          </w:p>
          <w:p w:rsidR="00385E00" w:rsidRPr="00861A2A" w:rsidRDefault="00385E00" w:rsidP="006B77A4">
            <w:pPr>
              <w:pStyle w:val="B1"/>
              <w:jc w:val="both"/>
              <w:rPr>
                <w:rFonts w:eastAsia="Malgun Gothic"/>
                <w:color w:val="000000" w:themeColor="text1"/>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 xml:space="preserve">HARQ feedback enabled/disabled indicator – 1 bit as defined </w:t>
            </w:r>
            <w:r>
              <w:rPr>
                <w:color w:val="000000" w:themeColor="text1"/>
              </w:rPr>
              <w:t>in</w:t>
            </w:r>
            <w:r w:rsidRPr="00DD2E33">
              <w:rPr>
                <w:color w:val="FF0000"/>
                <w:u w:val="single"/>
              </w:rPr>
              <w:t xml:space="preserve"> </w:t>
            </w:r>
            <w:r w:rsidRPr="00DD2E33">
              <w:rPr>
                <w:color w:val="FF0000"/>
                <w:u w:val="single"/>
                <w:lang w:eastAsia="ko-KR"/>
              </w:rPr>
              <w:t>clause 8.1 of [6, TS 38.214]</w:t>
            </w:r>
            <w:r>
              <w:rPr>
                <w:color w:val="FF0000"/>
                <w:u w:val="single"/>
                <w:lang w:eastAsia="ko-KR"/>
              </w:rPr>
              <w:t xml:space="preserve"> </w:t>
            </w:r>
            <w:r w:rsidRPr="00DD2E33">
              <w:rPr>
                <w:strike/>
                <w:color w:val="FF0000"/>
              </w:rPr>
              <w:t>in clause 16.3 of [5, TS 38.213]</w:t>
            </w:r>
            <w:r w:rsidRPr="00861A2A">
              <w:rPr>
                <w:color w:val="000000" w:themeColor="text1"/>
              </w:rPr>
              <w:t>.</w:t>
            </w:r>
          </w:p>
          <w:p w:rsidR="00385E00" w:rsidRDefault="00385E00" w:rsidP="006B77A4">
            <w:pPr>
              <w:pStyle w:val="B1"/>
              <w:jc w:val="both"/>
              <w:rPr>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p>
          <w:p w:rsidR="00385E00" w:rsidRDefault="00385E00" w:rsidP="006B77A4">
            <w:pPr>
              <w:pStyle w:val="B1"/>
              <w:jc w:val="both"/>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p w:rsidR="00385E00" w:rsidRPr="00AF2DFC" w:rsidRDefault="00385E00" w:rsidP="006B77A4">
            <w:pPr>
              <w:pStyle w:val="a1"/>
              <w:spacing w:line="0" w:lineRule="atLeast"/>
              <w:ind w:firstLineChars="1500" w:firstLine="3000"/>
              <w:rPr>
                <w:rFonts w:eastAsia="宋体"/>
                <w:lang w:val="en-GB"/>
              </w:rPr>
            </w:pPr>
            <w:r w:rsidRPr="006641FB">
              <w:rPr>
                <w:rFonts w:eastAsia="宋体"/>
                <w:lang w:val="en-GB"/>
              </w:rPr>
              <w:t>&lt;Unchanged part omitted&gt;</w:t>
            </w:r>
          </w:p>
          <w:p w:rsidR="00385E00" w:rsidRDefault="00385E00" w:rsidP="006B77A4">
            <w:pPr>
              <w:pStyle w:val="4"/>
              <w:numPr>
                <w:ilvl w:val="0"/>
                <w:numId w:val="0"/>
              </w:numPr>
              <w:jc w:val="both"/>
            </w:pPr>
            <w:r>
              <w:t>8.4.1.2</w:t>
            </w:r>
            <w:r>
              <w:tab/>
              <w:t>SCI format 2-B</w:t>
            </w:r>
          </w:p>
          <w:p w:rsidR="00385E00" w:rsidRPr="009F2BF9" w:rsidRDefault="00385E00" w:rsidP="006B77A4">
            <w:pPr>
              <w:jc w:val="both"/>
            </w:pPr>
            <w:r w:rsidRPr="009F2BF9">
              <w:t xml:space="preserve">SCI format 2-B is used for the decoding of PSSCH, </w:t>
            </w:r>
            <w:r w:rsidRPr="009F2BF9">
              <w:rPr>
                <w:lang w:eastAsia="zh-CN"/>
              </w:rPr>
              <w:t>with HARQ operation when HARQ-ACK information includes only NACK, or when there is no feedback of HARQ-ACK information</w:t>
            </w:r>
            <w:r w:rsidRPr="009F2BF9">
              <w:t>.</w:t>
            </w:r>
          </w:p>
          <w:p w:rsidR="00385E00" w:rsidRDefault="00385E00" w:rsidP="006B77A4">
            <w:pPr>
              <w:jc w:val="both"/>
            </w:pPr>
            <w:r>
              <w:t>The following information is transmitted by means of the SCI format 2-B:</w:t>
            </w:r>
          </w:p>
          <w:p w:rsidR="00385E00" w:rsidRPr="007C44D3" w:rsidRDefault="00385E00" w:rsidP="006B77A4">
            <w:pPr>
              <w:pStyle w:val="B1"/>
              <w:jc w:val="both"/>
              <w:rPr>
                <w:rFonts w:eastAsia="Malgun Gothic"/>
                <w:lang w:eastAsia="ko-KR"/>
              </w:rPr>
            </w:pPr>
            <w:r>
              <w:rPr>
                <w:lang w:eastAsia="ko-KR"/>
              </w:rPr>
              <w:t>-</w:t>
            </w:r>
            <w:r>
              <w:rPr>
                <w:lang w:eastAsia="ko-KR"/>
              </w:rPr>
              <w:tab/>
            </w:r>
            <w:r>
              <w:rPr>
                <w:rFonts w:hint="eastAsia"/>
                <w:lang w:eastAsia="zh-CN"/>
              </w:rPr>
              <w:t>HARQ</w:t>
            </w:r>
            <w:r>
              <w:rPr>
                <w:lang w:eastAsia="ko-KR"/>
              </w:rPr>
              <w:t xml:space="preserve"> process number – </w:t>
            </w:r>
            <m:oMath>
              <m:r>
                <m:rPr>
                  <m:sty m:val="p"/>
                </m:rPr>
                <w:rPr>
                  <w:rFonts w:ascii="Cambria Math" w:hAnsi="Cambria Math"/>
                  <w:lang w:eastAsia="ko-KR"/>
                </w:rPr>
                <m:t>4</m:t>
              </m:r>
            </m:oMath>
            <w:r>
              <w:rPr>
                <w:rFonts w:hint="eastAsia"/>
                <w:lang w:eastAsia="zh-CN"/>
              </w:rPr>
              <w:t xml:space="preserve"> </w:t>
            </w:r>
            <w:r>
              <w:rPr>
                <w:lang w:eastAsia="ko-KR"/>
              </w:rPr>
              <w:t xml:space="preserve">bits as defined in </w:t>
            </w:r>
            <w:r w:rsidRPr="00DD2E33">
              <w:rPr>
                <w:color w:val="FF0000"/>
                <w:u w:val="single"/>
                <w:lang w:eastAsia="ko-KR"/>
              </w:rPr>
              <w:t>clause 8.1 of [6, TS 38.214]</w:t>
            </w:r>
            <w:r>
              <w:rPr>
                <w:color w:val="FF0000"/>
                <w:u w:val="single"/>
                <w:lang w:eastAsia="ko-KR"/>
              </w:rPr>
              <w:t xml:space="preserve"> </w:t>
            </w:r>
            <w:r w:rsidRPr="00DD2E33">
              <w:rPr>
                <w:strike/>
                <w:color w:val="FF0000"/>
                <w:lang w:eastAsia="ko-KR"/>
              </w:rPr>
              <w:t>clause 16.4 of [5, TS 38.213]</w:t>
            </w:r>
            <w:r>
              <w:rPr>
                <w:rFonts w:hint="eastAsia"/>
                <w:lang w:eastAsia="zh-CN"/>
              </w:rPr>
              <w:t>.</w:t>
            </w:r>
          </w:p>
          <w:p w:rsidR="00385E00" w:rsidRDefault="00385E00" w:rsidP="006B77A4">
            <w:pPr>
              <w:pStyle w:val="B1"/>
              <w:jc w:val="both"/>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w:t>
            </w:r>
            <w:r w:rsidRPr="00DD2E33">
              <w:rPr>
                <w:color w:val="FF0000"/>
                <w:u w:val="single"/>
                <w:lang w:eastAsia="ko-KR"/>
              </w:rPr>
              <w:t>clause 8.1 of [6, TS 38.214]</w:t>
            </w:r>
            <w:r>
              <w:rPr>
                <w:lang w:eastAsia="ko-KR"/>
              </w:rPr>
              <w:t xml:space="preserve"> </w:t>
            </w:r>
            <w:r w:rsidRPr="00DD2E33">
              <w:rPr>
                <w:strike/>
                <w:color w:val="FF0000"/>
                <w:lang w:eastAsia="ko-KR"/>
              </w:rPr>
              <w:t>clause 16.4 of [5, TS 38.213]</w:t>
            </w:r>
            <w:r>
              <w:rPr>
                <w:lang w:eastAsia="ko-KR"/>
              </w:rPr>
              <w:t>.</w:t>
            </w:r>
          </w:p>
          <w:p w:rsidR="00385E00" w:rsidRPr="007C44D3" w:rsidRDefault="00385E00" w:rsidP="006B77A4">
            <w:pPr>
              <w:pStyle w:val="B1"/>
              <w:jc w:val="both"/>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w:t>
            </w:r>
            <w:r w:rsidRPr="00DD2E33">
              <w:rPr>
                <w:color w:val="FF0000"/>
                <w:u w:val="single"/>
              </w:rPr>
              <w:t>Table 7.3.1.1.1-2</w:t>
            </w:r>
            <w:r>
              <w:t xml:space="preserve"> </w:t>
            </w:r>
            <w:r w:rsidRPr="00DD2E33">
              <w:rPr>
                <w:strike/>
                <w:color w:val="FF0000"/>
                <w:lang w:eastAsia="ko-KR"/>
              </w:rPr>
              <w:t>clause 16.4 of [6, TS 38.214]</w:t>
            </w:r>
            <w:r>
              <w:rPr>
                <w:rFonts w:hint="eastAsia"/>
                <w:lang w:eastAsia="zh-CN"/>
              </w:rPr>
              <w:t>.</w:t>
            </w:r>
          </w:p>
          <w:p w:rsidR="00385E00" w:rsidRDefault="00385E00" w:rsidP="006B77A4">
            <w:pPr>
              <w:pStyle w:val="B1"/>
              <w:jc w:val="both"/>
              <w:rPr>
                <w:lang w:eastAsia="ko-KR"/>
              </w:rPr>
            </w:pPr>
            <w:r>
              <w:rPr>
                <w:lang w:eastAsia="ko-KR"/>
              </w:rPr>
              <w:t>-</w:t>
            </w:r>
            <w:r>
              <w:rPr>
                <w:lang w:eastAsia="ko-KR"/>
              </w:rPr>
              <w:tab/>
            </w:r>
            <w:r>
              <w:rPr>
                <w:lang w:val="en-US"/>
              </w:rPr>
              <w:t>Source ID</w:t>
            </w:r>
            <w:r>
              <w:rPr>
                <w:lang w:eastAsia="ko-KR"/>
              </w:rPr>
              <w:t xml:space="preserve"> – 8 bits as defined in clause 8.1 of [6, TS 38.214].</w:t>
            </w:r>
          </w:p>
          <w:p w:rsidR="00385E00" w:rsidRDefault="00385E00" w:rsidP="006B77A4">
            <w:pPr>
              <w:pStyle w:val="B1"/>
              <w:jc w:val="both"/>
              <w:rPr>
                <w:lang w:eastAsia="ko-KR"/>
              </w:rPr>
            </w:pPr>
            <w:r>
              <w:rPr>
                <w:lang w:eastAsia="ko-KR"/>
              </w:rPr>
              <w:t>-</w:t>
            </w:r>
            <w:r>
              <w:rPr>
                <w:lang w:eastAsia="ko-KR"/>
              </w:rPr>
              <w:tab/>
            </w:r>
            <w:r>
              <w:rPr>
                <w:lang w:val="en-US"/>
              </w:rPr>
              <w:t>Destination ID</w:t>
            </w:r>
            <w:r>
              <w:rPr>
                <w:lang w:eastAsia="ko-KR"/>
              </w:rPr>
              <w:t xml:space="preserve"> – 16 bits as defined in clause 8.1 of [6, TS 38.214].</w:t>
            </w:r>
          </w:p>
          <w:p w:rsidR="00385E00" w:rsidRPr="00861A2A" w:rsidRDefault="00385E00" w:rsidP="006B77A4">
            <w:pPr>
              <w:pStyle w:val="B1"/>
              <w:jc w:val="both"/>
              <w:rPr>
                <w:rFonts w:eastAsia="Malgun Gothic"/>
                <w:color w:val="000000" w:themeColor="text1"/>
                <w:lang w:eastAsia="ko-KR"/>
              </w:rPr>
            </w:pPr>
            <w:r w:rsidRPr="00861A2A">
              <w:rPr>
                <w:color w:val="000000" w:themeColor="text1"/>
                <w:lang w:eastAsia="ko-KR"/>
              </w:rPr>
              <w:lastRenderedPageBreak/>
              <w:t>-</w:t>
            </w:r>
            <w:r w:rsidRPr="00861A2A">
              <w:rPr>
                <w:color w:val="000000" w:themeColor="text1"/>
                <w:lang w:eastAsia="ko-KR"/>
              </w:rPr>
              <w:tab/>
            </w:r>
            <w:r w:rsidRPr="00861A2A">
              <w:rPr>
                <w:color w:val="000000" w:themeColor="text1"/>
              </w:rPr>
              <w:t xml:space="preserve">HARQ feedback enabled/disabled indicator – 1 bit as defined in </w:t>
            </w:r>
            <w:r w:rsidRPr="004E155B">
              <w:rPr>
                <w:color w:val="FF0000"/>
                <w:u w:val="single"/>
                <w:lang w:eastAsia="ko-KR"/>
              </w:rPr>
              <w:t>clause 8.1 of [6, TS 38.214]</w:t>
            </w:r>
            <w:r>
              <w:rPr>
                <w:lang w:eastAsia="ko-KR"/>
              </w:rPr>
              <w:t xml:space="preserve"> </w:t>
            </w:r>
            <w:r w:rsidRPr="00DD2E33">
              <w:rPr>
                <w:strike/>
                <w:color w:val="FF0000"/>
                <w:lang w:eastAsia="ko-KR"/>
              </w:rPr>
              <w:t>clause 16.3 of [5, TS 38.213]</w:t>
            </w:r>
            <w:r w:rsidRPr="00861A2A">
              <w:rPr>
                <w:color w:val="000000" w:themeColor="text1"/>
              </w:rPr>
              <w:t>.</w:t>
            </w:r>
          </w:p>
          <w:p w:rsidR="00385E00" w:rsidRDefault="00385E00" w:rsidP="006B77A4">
            <w:pPr>
              <w:pStyle w:val="B1"/>
              <w:jc w:val="both"/>
              <w:rPr>
                <w:lang w:eastAsia="ko-KR"/>
              </w:rPr>
            </w:pPr>
            <w:r>
              <w:rPr>
                <w:lang w:eastAsia="ko-KR"/>
              </w:rPr>
              <w:t>-</w:t>
            </w:r>
            <w:r>
              <w:rPr>
                <w:lang w:eastAsia="ko-KR"/>
              </w:rPr>
              <w:tab/>
              <w:t>Zone ID – 12 bits as defined in clause 5.8.11 of [9, TS 38.331].</w:t>
            </w:r>
          </w:p>
          <w:p w:rsidR="00385E00" w:rsidRPr="009F2BF9" w:rsidRDefault="00385E00" w:rsidP="006B77A4">
            <w:pPr>
              <w:pStyle w:val="B1"/>
              <w:ind w:left="284" w:firstLine="0"/>
              <w:jc w:val="both"/>
              <w:rPr>
                <w:rFonts w:eastAsia="Malgun Gothic"/>
                <w:lang w:eastAsia="ko-KR"/>
              </w:rPr>
            </w:pPr>
            <w:r>
              <w:rPr>
                <w:lang w:eastAsia="ko-KR"/>
              </w:rPr>
              <w:t>-</w:t>
            </w:r>
            <w:r>
              <w:rPr>
                <w:lang w:eastAsia="ko-KR"/>
              </w:rPr>
              <w:tab/>
              <w:t xml:space="preserve">Communication range requirement – 4 bits determined by higher layer parameter </w:t>
            </w:r>
            <w:proofErr w:type="spellStart"/>
            <w:r w:rsidRPr="006569A8">
              <w:rPr>
                <w:i/>
                <w:lang w:eastAsia="ko-KR"/>
              </w:rPr>
              <w:t>sl</w:t>
            </w:r>
            <w:proofErr w:type="spellEnd"/>
            <w:r w:rsidRPr="006569A8">
              <w:rPr>
                <w:i/>
                <w:lang w:eastAsia="ko-KR"/>
              </w:rPr>
              <w:t>-</w:t>
            </w:r>
            <w:proofErr w:type="spellStart"/>
            <w:r w:rsidRPr="006569A8">
              <w:rPr>
                <w:i/>
                <w:lang w:eastAsia="ko-KR"/>
              </w:rPr>
              <w:t>ZoneConfigMCR</w:t>
            </w:r>
            <w:proofErr w:type="spellEnd"/>
            <w:r w:rsidRPr="006569A8">
              <w:rPr>
                <w:i/>
                <w:lang w:eastAsia="ko-KR"/>
              </w:rPr>
              <w:t>-Index</w:t>
            </w:r>
            <w:r>
              <w:rPr>
                <w:lang w:eastAsia="ko-KR"/>
              </w:rPr>
              <w:t>.</w:t>
            </w:r>
          </w:p>
          <w:p w:rsidR="00385E00" w:rsidRPr="00AF2DFC" w:rsidRDefault="00385E00" w:rsidP="006B77A4">
            <w:pPr>
              <w:pStyle w:val="a1"/>
              <w:spacing w:line="0" w:lineRule="atLeast"/>
              <w:ind w:firstLineChars="1500" w:firstLine="3000"/>
              <w:rPr>
                <w:rFonts w:eastAsia="宋体"/>
                <w:lang w:val="en-GB"/>
              </w:rPr>
            </w:pPr>
            <w:r w:rsidRPr="006641FB">
              <w:rPr>
                <w:rFonts w:eastAsia="宋体"/>
                <w:lang w:val="en-GB"/>
              </w:rPr>
              <w:t>&lt;Unchanged part omitted&gt;</w:t>
            </w:r>
          </w:p>
          <w:p w:rsidR="00385E00" w:rsidRDefault="00385E00" w:rsidP="006B77A4">
            <w:pPr>
              <w:pStyle w:val="a1"/>
              <w:rPr>
                <w:rFonts w:eastAsiaTheme="minorEastAsia"/>
                <w:lang w:eastAsia="zh-CN"/>
              </w:rPr>
            </w:pPr>
            <w:r w:rsidRPr="00C51A1E">
              <w:rPr>
                <w:rFonts w:eastAsia="宋体" w:hint="eastAsia"/>
                <w:i/>
                <w:lang w:eastAsia="zh-CN"/>
              </w:rPr>
              <w:t>---------------------------------------------------</w:t>
            </w:r>
            <w:r w:rsidRPr="00C51A1E">
              <w:rPr>
                <w:rFonts w:eastAsia="宋体" w:hint="eastAsia"/>
                <w:i/>
                <w:highlight w:val="yellow"/>
                <w:lang w:eastAsia="zh-CN"/>
              </w:rPr>
              <w:t>-End of Text Proposal -</w:t>
            </w:r>
            <w:r w:rsidRPr="00C51A1E">
              <w:rPr>
                <w:rFonts w:eastAsia="宋体" w:hint="eastAsia"/>
                <w:i/>
                <w:lang w:eastAsia="zh-CN"/>
              </w:rPr>
              <w:t>----------------------------------------------------</w:t>
            </w:r>
          </w:p>
        </w:tc>
      </w:tr>
    </w:tbl>
    <w:p w:rsidR="00385E00" w:rsidRPr="005D362C" w:rsidRDefault="00385E00" w:rsidP="00385E00">
      <w:pPr>
        <w:pStyle w:val="a1"/>
        <w:rPr>
          <w:rFonts w:eastAsiaTheme="minorEastAsia"/>
          <w:lang w:eastAsia="zh-CN"/>
        </w:rPr>
      </w:pPr>
    </w:p>
    <w:p w:rsidR="00385E00" w:rsidRPr="00385E00" w:rsidRDefault="00385E00" w:rsidP="000D0A5A">
      <w:pPr>
        <w:pStyle w:val="a1"/>
        <w:rPr>
          <w:rFonts w:eastAsiaTheme="minorEastAsia"/>
          <w:b/>
          <w:i/>
          <w:lang w:eastAsia="zh-CN"/>
        </w:rPr>
      </w:pPr>
    </w:p>
    <w:p w:rsidR="00830F4E" w:rsidRPr="0052231C" w:rsidRDefault="00830F4E" w:rsidP="00A74F8D">
      <w:pPr>
        <w:pStyle w:val="1"/>
        <w:ind w:left="431" w:hanging="431"/>
      </w:pPr>
      <w:r w:rsidRPr="0052231C">
        <w:t>References</w:t>
      </w:r>
    </w:p>
    <w:p w:rsidR="00C8103F" w:rsidRDefault="00CF4D6E"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2" w:name="_Ref23853939"/>
      <w:bookmarkStart w:id="33" w:name="_Ref525291815"/>
      <w:bookmarkStart w:id="34" w:name="_Ref520799645"/>
      <w:r w:rsidRPr="0053105B">
        <w:rPr>
          <w:rFonts w:eastAsia="宋体"/>
          <w:lang w:eastAsia="zh-CN"/>
        </w:rPr>
        <w:t>RAN1 Chairman’s Notes</w:t>
      </w:r>
      <w:r w:rsidR="00C8103F" w:rsidRPr="0053105B">
        <w:rPr>
          <w:rFonts w:eastAsia="宋体"/>
          <w:lang w:eastAsia="zh-CN"/>
        </w:rPr>
        <w:t xml:space="preserve">, 3GPP </w:t>
      </w:r>
      <w:r w:rsidR="00C8103F">
        <w:rPr>
          <w:rFonts w:eastAsia="宋体"/>
          <w:lang w:eastAsia="zh-CN"/>
        </w:rPr>
        <w:t xml:space="preserve">TSG RAN WG1 </w:t>
      </w:r>
      <w:r w:rsidR="00DC4A2A">
        <w:rPr>
          <w:rFonts w:eastAsia="宋体" w:hint="eastAsia"/>
          <w:lang w:eastAsia="zh-CN"/>
        </w:rPr>
        <w:t>e-</w:t>
      </w:r>
      <w:r w:rsidR="00C8103F">
        <w:rPr>
          <w:rFonts w:eastAsia="宋体"/>
          <w:lang w:eastAsia="zh-CN"/>
        </w:rPr>
        <w:t>Mee</w:t>
      </w:r>
      <w:r w:rsidR="00C8103F" w:rsidRPr="00B75982">
        <w:rPr>
          <w:rFonts w:eastAsia="宋体"/>
          <w:lang w:eastAsia="zh-CN"/>
        </w:rPr>
        <w:t xml:space="preserve">ting </w:t>
      </w:r>
      <w:r w:rsidR="00C8103F">
        <w:rPr>
          <w:rFonts w:eastAsia="宋体" w:hint="eastAsia"/>
          <w:lang w:eastAsia="zh-CN"/>
        </w:rPr>
        <w:t>#</w:t>
      </w:r>
      <w:r w:rsidR="000953CC">
        <w:rPr>
          <w:rFonts w:eastAsia="宋体" w:hint="eastAsia"/>
          <w:lang w:eastAsia="zh-CN"/>
        </w:rPr>
        <w:t>10</w:t>
      </w:r>
      <w:r w:rsidR="00E941FF">
        <w:rPr>
          <w:rFonts w:eastAsia="宋体" w:hint="eastAsia"/>
          <w:lang w:eastAsia="zh-CN"/>
        </w:rPr>
        <w:t>3</w:t>
      </w:r>
      <w:r w:rsidR="000953CC">
        <w:rPr>
          <w:rFonts w:eastAsia="宋体" w:hint="eastAsia"/>
          <w:lang w:eastAsia="zh-CN"/>
        </w:rPr>
        <w:t>-e</w:t>
      </w:r>
      <w:r w:rsidR="00C8103F" w:rsidRPr="00B75982">
        <w:rPr>
          <w:rFonts w:eastAsia="宋体"/>
          <w:lang w:eastAsia="zh-CN"/>
        </w:rPr>
        <w:t>.</w:t>
      </w:r>
      <w:bookmarkEnd w:id="32"/>
    </w:p>
    <w:p w:rsidR="004C7D2A" w:rsidRPr="00E6409C" w:rsidRDefault="00E941FF"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E6409C">
        <w:rPr>
          <w:rFonts w:eastAsia="宋体"/>
          <w:lang w:eastAsia="zh-CN"/>
        </w:rPr>
        <w:t>3GPP TS 3</w:t>
      </w:r>
      <w:r w:rsidRPr="00E6409C">
        <w:rPr>
          <w:rFonts w:eastAsia="宋体" w:hint="eastAsia"/>
          <w:lang w:eastAsia="zh-CN"/>
        </w:rPr>
        <w:t>8</w:t>
      </w:r>
      <w:r w:rsidRPr="00E6409C">
        <w:rPr>
          <w:rFonts w:eastAsia="宋体"/>
          <w:lang w:eastAsia="zh-CN"/>
        </w:rPr>
        <w:t>.</w:t>
      </w:r>
      <w:r w:rsidRPr="00E6409C">
        <w:rPr>
          <w:rFonts w:eastAsia="宋体" w:hint="eastAsia"/>
          <w:lang w:eastAsia="zh-CN"/>
        </w:rPr>
        <w:t>213,</w:t>
      </w:r>
      <w:r w:rsidRPr="00E6409C">
        <w:rPr>
          <w:rFonts w:eastAsia="宋体"/>
          <w:lang w:eastAsia="zh-CN"/>
        </w:rPr>
        <w:t xml:space="preserve"> “</w:t>
      </w:r>
      <w:r w:rsidRPr="00E6409C">
        <w:t>NR; Physical layer procedures for control</w:t>
      </w:r>
      <w:r w:rsidRPr="00E6409C">
        <w:rPr>
          <w:rFonts w:eastAsia="宋体"/>
          <w:lang w:eastAsia="zh-CN"/>
        </w:rPr>
        <w:t>”</w:t>
      </w:r>
      <w:r w:rsidRPr="00E6409C">
        <w:rPr>
          <w:rFonts w:eastAsia="宋体" w:hint="eastAsia"/>
          <w:lang w:eastAsia="zh-CN"/>
        </w:rPr>
        <w:t xml:space="preserve">, </w:t>
      </w:r>
      <w:r w:rsidRPr="00E6409C">
        <w:rPr>
          <w:rFonts w:eastAsia="宋体"/>
          <w:lang w:eastAsia="zh-CN"/>
        </w:rPr>
        <w:t>V16.</w:t>
      </w:r>
      <w:r w:rsidR="00B7068F" w:rsidRPr="00E6409C">
        <w:rPr>
          <w:rFonts w:eastAsia="宋体" w:hint="eastAsia"/>
          <w:lang w:eastAsia="zh-CN"/>
        </w:rPr>
        <w:t>4</w:t>
      </w:r>
      <w:r w:rsidRPr="00E6409C">
        <w:rPr>
          <w:rFonts w:eastAsia="宋体"/>
          <w:lang w:eastAsia="zh-CN"/>
        </w:rPr>
        <w:t>.0 (2020-</w:t>
      </w:r>
      <w:r w:rsidR="00B7068F" w:rsidRPr="00E6409C">
        <w:rPr>
          <w:rFonts w:eastAsia="宋体" w:hint="eastAsia"/>
          <w:lang w:eastAsia="zh-CN"/>
        </w:rPr>
        <w:t>12</w:t>
      </w:r>
      <w:r w:rsidRPr="00E6409C">
        <w:rPr>
          <w:rFonts w:eastAsia="宋体"/>
          <w:lang w:eastAsia="zh-CN"/>
        </w:rPr>
        <w:t>)</w:t>
      </w:r>
      <w:r w:rsidRPr="00E6409C">
        <w:rPr>
          <w:rFonts w:eastAsia="宋体" w:hint="eastAsia"/>
          <w:lang w:eastAsia="zh-CN"/>
        </w:rPr>
        <w:t>.</w:t>
      </w:r>
    </w:p>
    <w:p w:rsidR="00041592" w:rsidRPr="00E6409C" w:rsidRDefault="00041592" w:rsidP="00786E4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5" w:name="_Ref60430929"/>
      <w:r w:rsidRPr="00E6409C">
        <w:rPr>
          <w:rFonts w:eastAsia="宋体"/>
          <w:lang w:eastAsia="zh-CN"/>
        </w:rPr>
        <w:t>3GPP TS 3</w:t>
      </w:r>
      <w:r w:rsidRPr="00E6409C">
        <w:rPr>
          <w:rFonts w:eastAsia="宋体" w:hint="eastAsia"/>
          <w:lang w:eastAsia="zh-CN"/>
        </w:rPr>
        <w:t>8</w:t>
      </w:r>
      <w:r w:rsidRPr="00E6409C">
        <w:rPr>
          <w:rFonts w:eastAsia="宋体"/>
          <w:lang w:eastAsia="zh-CN"/>
        </w:rPr>
        <w:t>.</w:t>
      </w:r>
      <w:r w:rsidRPr="00E6409C">
        <w:rPr>
          <w:rFonts w:eastAsia="宋体" w:hint="eastAsia"/>
          <w:lang w:eastAsia="zh-CN"/>
        </w:rPr>
        <w:t>331,</w:t>
      </w:r>
      <w:r w:rsidRPr="00E6409C">
        <w:rPr>
          <w:rFonts w:eastAsia="宋体"/>
          <w:lang w:eastAsia="zh-CN"/>
        </w:rPr>
        <w:t xml:space="preserve"> “</w:t>
      </w:r>
      <w:r w:rsidRPr="00E6409C">
        <w:t>NR; Radio Resource Control (RRC) protocol specification</w:t>
      </w:r>
      <w:r w:rsidRPr="00E6409C">
        <w:rPr>
          <w:rFonts w:eastAsia="宋体"/>
          <w:lang w:eastAsia="zh-CN"/>
        </w:rPr>
        <w:t>”</w:t>
      </w:r>
      <w:r w:rsidRPr="00E6409C">
        <w:rPr>
          <w:rFonts w:eastAsia="宋体" w:hint="eastAsia"/>
          <w:lang w:eastAsia="zh-CN"/>
        </w:rPr>
        <w:t xml:space="preserve">, </w:t>
      </w:r>
      <w:r w:rsidRPr="00E6409C">
        <w:rPr>
          <w:rFonts w:eastAsia="宋体"/>
          <w:lang w:eastAsia="zh-CN"/>
        </w:rPr>
        <w:t>V16.</w:t>
      </w:r>
      <w:r w:rsidRPr="00E6409C">
        <w:rPr>
          <w:rFonts w:eastAsia="宋体" w:hint="eastAsia"/>
          <w:lang w:eastAsia="zh-CN"/>
        </w:rPr>
        <w:t>3</w:t>
      </w:r>
      <w:r w:rsidRPr="00E6409C">
        <w:rPr>
          <w:rFonts w:eastAsia="宋体"/>
          <w:lang w:eastAsia="zh-CN"/>
        </w:rPr>
        <w:t>.</w:t>
      </w:r>
      <w:r w:rsidR="0083732A">
        <w:rPr>
          <w:rFonts w:eastAsia="宋体" w:hint="eastAsia"/>
          <w:lang w:eastAsia="zh-CN"/>
        </w:rPr>
        <w:t>1</w:t>
      </w:r>
      <w:r w:rsidRPr="00E6409C">
        <w:rPr>
          <w:rFonts w:eastAsia="宋体"/>
          <w:lang w:eastAsia="zh-CN"/>
        </w:rPr>
        <w:t xml:space="preserve"> (202</w:t>
      </w:r>
      <w:r w:rsidR="0083732A">
        <w:rPr>
          <w:rFonts w:eastAsia="宋体" w:hint="eastAsia"/>
          <w:lang w:eastAsia="zh-CN"/>
        </w:rPr>
        <w:t>1</w:t>
      </w:r>
      <w:r w:rsidRPr="00E6409C">
        <w:rPr>
          <w:rFonts w:eastAsia="宋体"/>
          <w:lang w:eastAsia="zh-CN"/>
        </w:rPr>
        <w:t>-</w:t>
      </w:r>
      <w:r w:rsidR="0083732A">
        <w:rPr>
          <w:rFonts w:eastAsia="宋体" w:hint="eastAsia"/>
          <w:lang w:eastAsia="zh-CN"/>
        </w:rPr>
        <w:t>0</w:t>
      </w:r>
      <w:r w:rsidR="00110A2E">
        <w:rPr>
          <w:rFonts w:eastAsia="宋体" w:hint="eastAsia"/>
          <w:lang w:eastAsia="zh-CN"/>
        </w:rPr>
        <w:t>1</w:t>
      </w:r>
      <w:bookmarkStart w:id="36" w:name="_GoBack"/>
      <w:bookmarkEnd w:id="36"/>
      <w:r w:rsidRPr="00E6409C">
        <w:rPr>
          <w:rFonts w:eastAsia="宋体"/>
          <w:lang w:eastAsia="zh-CN"/>
        </w:rPr>
        <w:t>)</w:t>
      </w:r>
      <w:r w:rsidRPr="00E6409C">
        <w:rPr>
          <w:rFonts w:eastAsia="宋体" w:hint="eastAsia"/>
          <w:lang w:eastAsia="zh-CN"/>
        </w:rPr>
        <w:t>.</w:t>
      </w:r>
      <w:bookmarkEnd w:id="35"/>
    </w:p>
    <w:p w:rsidR="00A8068B" w:rsidRPr="00E6409C" w:rsidRDefault="00A8068B" w:rsidP="00A8068B">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7" w:name="_Ref36403114"/>
      <w:bookmarkStart w:id="38" w:name="_Ref23853986"/>
      <w:r w:rsidRPr="00E6409C">
        <w:rPr>
          <w:rFonts w:eastAsia="宋体"/>
          <w:lang w:eastAsia="zh-CN"/>
        </w:rPr>
        <w:t xml:space="preserve">RAN1 Chairman’s Notes, 3GPP TSG RAN WG1 Meeting </w:t>
      </w:r>
      <w:r w:rsidRPr="00E6409C">
        <w:rPr>
          <w:rFonts w:eastAsia="宋体" w:hint="eastAsia"/>
          <w:lang w:eastAsia="zh-CN"/>
        </w:rPr>
        <w:t>#</w:t>
      </w:r>
      <w:r w:rsidRPr="00E6409C">
        <w:rPr>
          <w:rFonts w:eastAsia="宋体" w:hint="eastAsia"/>
          <w:bCs/>
          <w:lang w:val="en-GB" w:eastAsia="zh-CN"/>
        </w:rPr>
        <w:t>9</w:t>
      </w:r>
      <w:r w:rsidR="00C61A97" w:rsidRPr="00E6409C">
        <w:rPr>
          <w:rFonts w:eastAsia="宋体" w:hint="eastAsia"/>
          <w:bCs/>
          <w:lang w:val="en-GB" w:eastAsia="zh-CN"/>
        </w:rPr>
        <w:t>6</w:t>
      </w:r>
      <w:r w:rsidRPr="00E6409C">
        <w:rPr>
          <w:rFonts w:eastAsia="宋体"/>
          <w:lang w:eastAsia="zh-CN"/>
        </w:rPr>
        <w:t>.</w:t>
      </w:r>
      <w:bookmarkEnd w:id="37"/>
    </w:p>
    <w:p w:rsidR="00A26947" w:rsidRDefault="001A003C" w:rsidP="00AA3090">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9" w:name="_Ref46587862"/>
      <w:bookmarkStart w:id="40" w:name="_Ref36397795"/>
      <w:bookmarkEnd w:id="33"/>
      <w:bookmarkEnd w:id="34"/>
      <w:bookmarkEnd w:id="38"/>
      <w:r w:rsidRPr="00E6409C">
        <w:rPr>
          <w:rFonts w:eastAsia="宋体"/>
          <w:lang w:eastAsia="zh-CN"/>
        </w:rPr>
        <w:t>3GPP TS 3</w:t>
      </w:r>
      <w:r w:rsidRPr="00E6409C">
        <w:rPr>
          <w:rFonts w:eastAsia="宋体" w:hint="eastAsia"/>
          <w:lang w:eastAsia="zh-CN"/>
        </w:rPr>
        <w:t>8</w:t>
      </w:r>
      <w:r w:rsidRPr="00E6409C">
        <w:rPr>
          <w:rFonts w:eastAsia="宋体"/>
          <w:lang w:eastAsia="zh-CN"/>
        </w:rPr>
        <w:t>.</w:t>
      </w:r>
      <w:r w:rsidRPr="00E6409C">
        <w:rPr>
          <w:rFonts w:eastAsia="宋体" w:hint="eastAsia"/>
          <w:lang w:eastAsia="zh-CN"/>
        </w:rPr>
        <w:t>21</w:t>
      </w:r>
      <w:r w:rsidR="001E5C54" w:rsidRPr="00E6409C">
        <w:rPr>
          <w:rFonts w:eastAsia="宋体" w:hint="eastAsia"/>
          <w:lang w:eastAsia="zh-CN"/>
        </w:rPr>
        <w:t>1</w:t>
      </w:r>
      <w:r w:rsidRPr="00E6409C">
        <w:rPr>
          <w:rFonts w:eastAsia="宋体" w:hint="eastAsia"/>
          <w:lang w:eastAsia="zh-CN"/>
        </w:rPr>
        <w:t>,</w:t>
      </w:r>
      <w:r w:rsidRPr="00E6409C">
        <w:rPr>
          <w:rFonts w:eastAsia="宋体"/>
          <w:lang w:eastAsia="zh-CN"/>
        </w:rPr>
        <w:t xml:space="preserve"> “</w:t>
      </w:r>
      <w:r w:rsidRPr="00E6409C">
        <w:t xml:space="preserve">NR; </w:t>
      </w:r>
      <w:r w:rsidR="001E5C54" w:rsidRPr="00E6409C">
        <w:rPr>
          <w:rFonts w:eastAsia="宋体"/>
          <w:lang w:eastAsia="zh-CN"/>
        </w:rPr>
        <w:t>Physical channels and modulation</w:t>
      </w:r>
      <w:r w:rsidRPr="00E6409C">
        <w:rPr>
          <w:rFonts w:eastAsia="宋体"/>
          <w:lang w:eastAsia="zh-CN"/>
        </w:rPr>
        <w:t>”</w:t>
      </w:r>
      <w:bookmarkEnd w:id="39"/>
      <w:r w:rsidR="001E5C54" w:rsidRPr="00E6409C">
        <w:rPr>
          <w:rFonts w:eastAsia="宋体" w:hint="eastAsia"/>
          <w:lang w:eastAsia="zh-CN"/>
        </w:rPr>
        <w:t xml:space="preserve">, </w:t>
      </w:r>
      <w:r w:rsidR="001E5C54" w:rsidRPr="00E6409C">
        <w:rPr>
          <w:rFonts w:eastAsia="宋体"/>
          <w:lang w:eastAsia="zh-CN"/>
        </w:rPr>
        <w:t>V16.</w:t>
      </w:r>
      <w:r w:rsidR="00B7068F" w:rsidRPr="00E6409C">
        <w:rPr>
          <w:rFonts w:eastAsia="宋体" w:hint="eastAsia"/>
          <w:lang w:eastAsia="zh-CN"/>
        </w:rPr>
        <w:t>4</w:t>
      </w:r>
      <w:r w:rsidR="001E5C54" w:rsidRPr="00E6409C">
        <w:rPr>
          <w:rFonts w:eastAsia="宋体"/>
          <w:lang w:eastAsia="zh-CN"/>
        </w:rPr>
        <w:t>.0 (2020-</w:t>
      </w:r>
      <w:r w:rsidR="00B7068F" w:rsidRPr="00E6409C">
        <w:rPr>
          <w:rFonts w:eastAsia="宋体" w:hint="eastAsia"/>
          <w:lang w:eastAsia="zh-CN"/>
        </w:rPr>
        <w:t>12</w:t>
      </w:r>
      <w:r w:rsidR="001E5C54" w:rsidRPr="00E6409C">
        <w:rPr>
          <w:rFonts w:eastAsia="宋体"/>
          <w:lang w:eastAsia="zh-CN"/>
        </w:rPr>
        <w:t>)</w:t>
      </w:r>
      <w:r w:rsidR="001E5C54" w:rsidRPr="00E6409C">
        <w:rPr>
          <w:rFonts w:eastAsia="宋体" w:hint="eastAsia"/>
          <w:lang w:eastAsia="zh-CN"/>
        </w:rPr>
        <w:t>.</w:t>
      </w:r>
      <w:bookmarkEnd w:id="40"/>
    </w:p>
    <w:p w:rsidR="00CC73CA" w:rsidRPr="00AC0468" w:rsidRDefault="00CC73CA" w:rsidP="00CC73CA">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53105B">
        <w:rPr>
          <w:rFonts w:eastAsia="宋体"/>
          <w:lang w:eastAsia="zh-CN"/>
        </w:rPr>
        <w:t xml:space="preserve">RAN1 Chairman’s Notes, 3GPP </w:t>
      </w:r>
      <w:r>
        <w:rPr>
          <w:rFonts w:eastAsia="宋体"/>
          <w:lang w:eastAsia="zh-CN"/>
        </w:rPr>
        <w:t xml:space="preserve">TSG RAN WG1 </w:t>
      </w:r>
      <w:r>
        <w:rPr>
          <w:rFonts w:eastAsia="宋体" w:hint="eastAsia"/>
          <w:lang w:eastAsia="zh-CN"/>
        </w:rPr>
        <w:t>e-</w:t>
      </w:r>
      <w:r>
        <w:rPr>
          <w:rFonts w:eastAsia="宋体"/>
          <w:lang w:eastAsia="zh-CN"/>
        </w:rPr>
        <w:t>Mee</w:t>
      </w:r>
      <w:r w:rsidRPr="00B75982">
        <w:rPr>
          <w:rFonts w:eastAsia="宋体"/>
          <w:lang w:eastAsia="zh-CN"/>
        </w:rPr>
        <w:t xml:space="preserve">ting </w:t>
      </w:r>
      <w:r>
        <w:rPr>
          <w:rFonts w:eastAsia="宋体" w:hint="eastAsia"/>
          <w:lang w:eastAsia="zh-CN"/>
        </w:rPr>
        <w:t>#10</w:t>
      </w:r>
      <w:r>
        <w:rPr>
          <w:rFonts w:eastAsia="宋体"/>
          <w:lang w:eastAsia="zh-CN"/>
        </w:rPr>
        <w:t>2</w:t>
      </w:r>
      <w:r>
        <w:rPr>
          <w:rFonts w:eastAsia="宋体" w:hint="eastAsia"/>
          <w:lang w:eastAsia="zh-CN"/>
        </w:rPr>
        <w:t>-e</w:t>
      </w:r>
      <w:r w:rsidRPr="00B75982">
        <w:rPr>
          <w:rFonts w:eastAsia="宋体"/>
          <w:lang w:eastAsia="zh-CN"/>
        </w:rPr>
        <w:t>.</w:t>
      </w:r>
    </w:p>
    <w:p w:rsidR="00CC73CA" w:rsidRPr="004C676D" w:rsidRDefault="00CC73CA" w:rsidP="00CC73CA">
      <w:pPr>
        <w:pStyle w:val="a1"/>
        <w:numPr>
          <w:ilvl w:val="1"/>
          <w:numId w:val="1"/>
        </w:numPr>
        <w:tabs>
          <w:tab w:val="clear" w:pos="1545"/>
          <w:tab w:val="left" w:pos="0"/>
          <w:tab w:val="left" w:pos="540"/>
        </w:tabs>
        <w:spacing w:line="240" w:lineRule="atLeast"/>
        <w:ind w:left="540" w:hangingChars="270" w:hanging="540"/>
        <w:rPr>
          <w:rFonts w:eastAsia="宋体"/>
          <w:lang w:eastAsia="zh-CN"/>
        </w:rPr>
      </w:pPr>
      <w:r w:rsidRPr="00E6409C">
        <w:rPr>
          <w:rFonts w:eastAsia="宋体"/>
          <w:lang w:eastAsia="zh-CN"/>
        </w:rPr>
        <w:t>3GPP TS 3</w:t>
      </w:r>
      <w:r w:rsidRPr="00E6409C">
        <w:rPr>
          <w:rFonts w:eastAsia="宋体" w:hint="eastAsia"/>
          <w:lang w:eastAsia="zh-CN"/>
        </w:rPr>
        <w:t>8</w:t>
      </w:r>
      <w:r w:rsidRPr="00E6409C">
        <w:rPr>
          <w:rFonts w:eastAsia="宋体"/>
          <w:lang w:eastAsia="zh-CN"/>
        </w:rPr>
        <w:t>.</w:t>
      </w:r>
      <w:r>
        <w:rPr>
          <w:rFonts w:eastAsia="宋体"/>
          <w:lang w:eastAsia="zh-CN"/>
        </w:rPr>
        <w:t>212</w:t>
      </w:r>
      <w:r w:rsidRPr="00E6409C">
        <w:rPr>
          <w:rFonts w:eastAsia="宋体" w:hint="eastAsia"/>
          <w:lang w:eastAsia="zh-CN"/>
        </w:rPr>
        <w:t>,</w:t>
      </w:r>
      <w:r w:rsidRPr="00E6409C">
        <w:rPr>
          <w:rFonts w:eastAsia="宋体"/>
          <w:lang w:eastAsia="zh-CN"/>
        </w:rPr>
        <w:t xml:space="preserve"> “</w:t>
      </w:r>
      <w:r w:rsidRPr="004C676D">
        <w:rPr>
          <w:rFonts w:eastAsia="宋体"/>
          <w:lang w:eastAsia="zh-CN"/>
        </w:rPr>
        <w:t>NR; Multiplexing and channel coding”</w:t>
      </w:r>
      <w:r w:rsidRPr="004C676D">
        <w:rPr>
          <w:rFonts w:eastAsia="宋体" w:hint="eastAsia"/>
          <w:lang w:eastAsia="zh-CN"/>
        </w:rPr>
        <w:t xml:space="preserve">, </w:t>
      </w:r>
      <w:r w:rsidRPr="004C676D">
        <w:rPr>
          <w:rFonts w:eastAsia="宋体"/>
          <w:lang w:eastAsia="zh-CN"/>
        </w:rPr>
        <w:t>V16.</w:t>
      </w:r>
      <w:r w:rsidR="00E76D7B">
        <w:rPr>
          <w:rFonts w:eastAsia="宋体" w:hint="eastAsia"/>
          <w:lang w:eastAsia="zh-CN"/>
        </w:rPr>
        <w:t>4</w:t>
      </w:r>
      <w:r w:rsidRPr="004C676D">
        <w:rPr>
          <w:rFonts w:eastAsia="宋体"/>
          <w:lang w:eastAsia="zh-CN"/>
        </w:rPr>
        <w:t>.0 (2020-</w:t>
      </w:r>
      <w:r w:rsidR="00E76D7B">
        <w:rPr>
          <w:rFonts w:eastAsia="宋体" w:hint="eastAsia"/>
          <w:lang w:eastAsia="zh-CN"/>
        </w:rPr>
        <w:t>12</w:t>
      </w:r>
      <w:r w:rsidRPr="004C676D">
        <w:rPr>
          <w:rFonts w:eastAsia="宋体"/>
          <w:lang w:eastAsia="zh-CN"/>
        </w:rPr>
        <w:t>)</w:t>
      </w:r>
      <w:r w:rsidRPr="004C676D">
        <w:rPr>
          <w:rFonts w:eastAsia="宋体" w:hint="eastAsia"/>
          <w:lang w:eastAsia="zh-CN"/>
        </w:rPr>
        <w:t>.</w:t>
      </w:r>
    </w:p>
    <w:p w:rsidR="00CC73CA" w:rsidRPr="00E6409C" w:rsidRDefault="00CC73CA" w:rsidP="00CC73CA">
      <w:pPr>
        <w:pStyle w:val="a1"/>
        <w:tabs>
          <w:tab w:val="left" w:pos="0"/>
          <w:tab w:val="left" w:pos="540"/>
        </w:tabs>
        <w:spacing w:line="240" w:lineRule="atLeast"/>
        <w:ind w:left="540"/>
        <w:rPr>
          <w:rFonts w:eastAsia="宋体"/>
          <w:noProof/>
          <w:lang w:eastAsia="zh-CN"/>
        </w:rPr>
      </w:pPr>
    </w:p>
    <w:sectPr w:rsidR="00CC73CA" w:rsidRPr="00E6409C" w:rsidSect="00EB35EA">
      <w:headerReference w:type="default" r:id="rId27"/>
      <w:footerReference w:type="default" r:id="rId28"/>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155" w:rsidRDefault="00AD5155" w:rsidP="00E9523A">
      <w:pPr>
        <w:ind w:left="-2"/>
      </w:pPr>
      <w:r>
        <w:separator/>
      </w:r>
    </w:p>
  </w:endnote>
  <w:endnote w:type="continuationSeparator" w:id="0">
    <w:p w:rsidR="00AD5155" w:rsidRDefault="00AD515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Mincho">
    <w:panose1 w:val="02020600040205080304"/>
    <w:charset w:val="80"/>
    <w:family w:val="roman"/>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sans-serif-black">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C83048" w:rsidRDefault="00C83048">
            <w:pPr>
              <w:pStyle w:val="ac"/>
              <w:jc w:val="center"/>
            </w:pPr>
            <w:r>
              <w:rPr>
                <w:lang w:val="zh-CN"/>
              </w:rPr>
              <w:t xml:space="preserve"> </w:t>
            </w:r>
            <w:r w:rsidR="003C24F4" w:rsidRPr="00EB35EA">
              <w:rPr>
                <w:rFonts w:ascii="Arial" w:hAnsi="Arial" w:cs="Arial"/>
                <w:b/>
                <w:i/>
                <w:sz w:val="21"/>
                <w:szCs w:val="24"/>
              </w:rPr>
              <w:fldChar w:fldCharType="begin"/>
            </w:r>
            <w:r w:rsidRPr="00EB35EA">
              <w:rPr>
                <w:rFonts w:ascii="Arial" w:hAnsi="Arial" w:cs="Arial"/>
                <w:b/>
                <w:i/>
                <w:sz w:val="15"/>
              </w:rPr>
              <w:instrText>PAGE</w:instrText>
            </w:r>
            <w:r w:rsidR="003C24F4" w:rsidRPr="00EB35EA">
              <w:rPr>
                <w:rFonts w:ascii="Arial" w:hAnsi="Arial" w:cs="Arial"/>
                <w:b/>
                <w:i/>
                <w:sz w:val="21"/>
                <w:szCs w:val="24"/>
              </w:rPr>
              <w:fldChar w:fldCharType="separate"/>
            </w:r>
            <w:r w:rsidR="00A975E3">
              <w:rPr>
                <w:rFonts w:ascii="Arial" w:hAnsi="Arial" w:cs="Arial"/>
                <w:b/>
                <w:i/>
                <w:noProof/>
                <w:sz w:val="15"/>
              </w:rPr>
              <w:t>9</w:t>
            </w:r>
            <w:r w:rsidR="003C24F4" w:rsidRPr="00EB35EA">
              <w:rPr>
                <w:rFonts w:ascii="Arial" w:hAnsi="Arial" w:cs="Arial"/>
                <w:b/>
                <w:i/>
                <w:sz w:val="21"/>
                <w:szCs w:val="24"/>
              </w:rPr>
              <w:fldChar w:fldCharType="end"/>
            </w:r>
            <w:r w:rsidRPr="00EB35EA">
              <w:rPr>
                <w:rFonts w:ascii="Arial" w:hAnsi="Arial" w:cs="Arial"/>
                <w:i/>
                <w:sz w:val="15"/>
                <w:lang w:val="zh-CN"/>
              </w:rPr>
              <w:t xml:space="preserve"> / </w:t>
            </w:r>
            <w:r w:rsidR="003C24F4" w:rsidRPr="00EB35EA">
              <w:rPr>
                <w:rFonts w:ascii="Arial" w:hAnsi="Arial" w:cs="Arial"/>
                <w:b/>
                <w:i/>
                <w:sz w:val="21"/>
                <w:szCs w:val="24"/>
              </w:rPr>
              <w:fldChar w:fldCharType="begin"/>
            </w:r>
            <w:r w:rsidRPr="00EB35EA">
              <w:rPr>
                <w:rFonts w:ascii="Arial" w:hAnsi="Arial" w:cs="Arial"/>
                <w:b/>
                <w:i/>
                <w:sz w:val="15"/>
              </w:rPr>
              <w:instrText>NUMPAGES</w:instrText>
            </w:r>
            <w:r w:rsidR="003C24F4" w:rsidRPr="00EB35EA">
              <w:rPr>
                <w:rFonts w:ascii="Arial" w:hAnsi="Arial" w:cs="Arial"/>
                <w:b/>
                <w:i/>
                <w:sz w:val="21"/>
                <w:szCs w:val="24"/>
              </w:rPr>
              <w:fldChar w:fldCharType="separate"/>
            </w:r>
            <w:r w:rsidR="00A975E3">
              <w:rPr>
                <w:rFonts w:ascii="Arial" w:hAnsi="Arial" w:cs="Arial"/>
                <w:b/>
                <w:i/>
                <w:noProof/>
                <w:sz w:val="15"/>
              </w:rPr>
              <w:t>9</w:t>
            </w:r>
            <w:r w:rsidR="003C24F4" w:rsidRPr="00EB35EA">
              <w:rPr>
                <w:rFonts w:ascii="Arial" w:hAnsi="Arial" w:cs="Arial"/>
                <w:b/>
                <w:i/>
                <w:sz w:val="21"/>
                <w:szCs w:val="24"/>
              </w:rPr>
              <w:fldChar w:fldCharType="end"/>
            </w:r>
          </w:p>
        </w:sdtContent>
      </w:sdt>
    </w:sdtContent>
  </w:sdt>
  <w:p w:rsidR="00C83048" w:rsidRDefault="00C8304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155" w:rsidRDefault="00AD5155" w:rsidP="00E9523A">
      <w:pPr>
        <w:ind w:left="-2"/>
      </w:pPr>
      <w:r>
        <w:separator/>
      </w:r>
    </w:p>
  </w:footnote>
  <w:footnote w:type="continuationSeparator" w:id="0">
    <w:p w:rsidR="00AD5155" w:rsidRDefault="00AD515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048" w:rsidRPr="001A329E" w:rsidRDefault="00C83048"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823742"/>
    <w:multiLevelType w:val="hybridMultilevel"/>
    <w:tmpl w:val="3F6A28CE"/>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B0003">
      <w:start w:val="1"/>
      <w:numFmt w:val="bullet"/>
      <w:lvlText w:val="o"/>
      <w:lvlJc w:val="left"/>
      <w:pPr>
        <w:ind w:left="1260" w:hanging="420"/>
      </w:pPr>
      <w:rPr>
        <w:rFonts w:ascii="Courier New" w:hAnsi="Courier New" w:cs="Courier New" w:hint="default"/>
      </w:rPr>
    </w:lvl>
    <w:lvl w:ilvl="3" w:tplc="040B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33F47E3"/>
    <w:multiLevelType w:val="hybridMultilevel"/>
    <w:tmpl w:val="1BB2FB4A"/>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042F2FF6"/>
    <w:multiLevelType w:val="hybridMultilevel"/>
    <w:tmpl w:val="38F0AE16"/>
    <w:lvl w:ilvl="0" w:tplc="1FB269A2">
      <w:start w:val="1"/>
      <w:numFmt w:val="bullet"/>
      <w:lvlText w:val="•"/>
      <w:lvlJc w:val="left"/>
      <w:pPr>
        <w:tabs>
          <w:tab w:val="num" w:pos="720"/>
        </w:tabs>
        <w:ind w:left="720" w:hanging="360"/>
      </w:pPr>
      <w:rPr>
        <w:rFonts w:ascii="Arial" w:hAnsi="Arial" w:hint="default"/>
      </w:rPr>
    </w:lvl>
    <w:lvl w:ilvl="1" w:tplc="F18405EE" w:tentative="1">
      <w:start w:val="1"/>
      <w:numFmt w:val="bullet"/>
      <w:lvlText w:val="•"/>
      <w:lvlJc w:val="left"/>
      <w:pPr>
        <w:tabs>
          <w:tab w:val="num" w:pos="1440"/>
        </w:tabs>
        <w:ind w:left="1440" w:hanging="360"/>
      </w:pPr>
      <w:rPr>
        <w:rFonts w:ascii="Arial" w:hAnsi="Arial" w:hint="default"/>
      </w:rPr>
    </w:lvl>
    <w:lvl w:ilvl="2" w:tplc="D31C8E2A" w:tentative="1">
      <w:start w:val="1"/>
      <w:numFmt w:val="bullet"/>
      <w:lvlText w:val="•"/>
      <w:lvlJc w:val="left"/>
      <w:pPr>
        <w:tabs>
          <w:tab w:val="num" w:pos="2160"/>
        </w:tabs>
        <w:ind w:left="2160" w:hanging="360"/>
      </w:pPr>
      <w:rPr>
        <w:rFonts w:ascii="Arial" w:hAnsi="Arial" w:hint="default"/>
      </w:rPr>
    </w:lvl>
    <w:lvl w:ilvl="3" w:tplc="6A8E2CF8" w:tentative="1">
      <w:start w:val="1"/>
      <w:numFmt w:val="bullet"/>
      <w:lvlText w:val="•"/>
      <w:lvlJc w:val="left"/>
      <w:pPr>
        <w:tabs>
          <w:tab w:val="num" w:pos="2880"/>
        </w:tabs>
        <w:ind w:left="2880" w:hanging="360"/>
      </w:pPr>
      <w:rPr>
        <w:rFonts w:ascii="Arial" w:hAnsi="Arial" w:hint="default"/>
      </w:rPr>
    </w:lvl>
    <w:lvl w:ilvl="4" w:tplc="89D8A3C2" w:tentative="1">
      <w:start w:val="1"/>
      <w:numFmt w:val="bullet"/>
      <w:lvlText w:val="•"/>
      <w:lvlJc w:val="left"/>
      <w:pPr>
        <w:tabs>
          <w:tab w:val="num" w:pos="3600"/>
        </w:tabs>
        <w:ind w:left="3600" w:hanging="360"/>
      </w:pPr>
      <w:rPr>
        <w:rFonts w:ascii="Arial" w:hAnsi="Arial" w:hint="default"/>
      </w:rPr>
    </w:lvl>
    <w:lvl w:ilvl="5" w:tplc="BF1E6ED6" w:tentative="1">
      <w:start w:val="1"/>
      <w:numFmt w:val="bullet"/>
      <w:lvlText w:val="•"/>
      <w:lvlJc w:val="left"/>
      <w:pPr>
        <w:tabs>
          <w:tab w:val="num" w:pos="4320"/>
        </w:tabs>
        <w:ind w:left="4320" w:hanging="360"/>
      </w:pPr>
      <w:rPr>
        <w:rFonts w:ascii="Arial" w:hAnsi="Arial" w:hint="default"/>
      </w:rPr>
    </w:lvl>
    <w:lvl w:ilvl="6" w:tplc="787EDE54" w:tentative="1">
      <w:start w:val="1"/>
      <w:numFmt w:val="bullet"/>
      <w:lvlText w:val="•"/>
      <w:lvlJc w:val="left"/>
      <w:pPr>
        <w:tabs>
          <w:tab w:val="num" w:pos="5040"/>
        </w:tabs>
        <w:ind w:left="5040" w:hanging="360"/>
      </w:pPr>
      <w:rPr>
        <w:rFonts w:ascii="Arial" w:hAnsi="Arial" w:hint="default"/>
      </w:rPr>
    </w:lvl>
    <w:lvl w:ilvl="7" w:tplc="B75A6B0C" w:tentative="1">
      <w:start w:val="1"/>
      <w:numFmt w:val="bullet"/>
      <w:lvlText w:val="•"/>
      <w:lvlJc w:val="left"/>
      <w:pPr>
        <w:tabs>
          <w:tab w:val="num" w:pos="5760"/>
        </w:tabs>
        <w:ind w:left="5760" w:hanging="360"/>
      </w:pPr>
      <w:rPr>
        <w:rFonts w:ascii="Arial" w:hAnsi="Arial" w:hint="default"/>
      </w:rPr>
    </w:lvl>
    <w:lvl w:ilvl="8" w:tplc="324C0FBE" w:tentative="1">
      <w:start w:val="1"/>
      <w:numFmt w:val="bullet"/>
      <w:lvlText w:val="•"/>
      <w:lvlJc w:val="left"/>
      <w:pPr>
        <w:tabs>
          <w:tab w:val="num" w:pos="6480"/>
        </w:tabs>
        <w:ind w:left="6480" w:hanging="360"/>
      </w:pPr>
      <w:rPr>
        <w:rFonts w:ascii="Arial" w:hAnsi="Arial" w:hint="default"/>
      </w:rPr>
    </w:lvl>
  </w:abstractNum>
  <w:abstractNum w:abstractNumId="5">
    <w:nsid w:val="09A650D0"/>
    <w:multiLevelType w:val="hybridMultilevel"/>
    <w:tmpl w:val="8B328A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F68A0"/>
    <w:multiLevelType w:val="hybridMultilevel"/>
    <w:tmpl w:val="27B22476"/>
    <w:lvl w:ilvl="0" w:tplc="FBF2383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5FC0911"/>
    <w:multiLevelType w:val="hybridMultilevel"/>
    <w:tmpl w:val="E33615E6"/>
    <w:lvl w:ilvl="0" w:tplc="CCDA4582">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7DA4932"/>
    <w:multiLevelType w:val="hybridMultilevel"/>
    <w:tmpl w:val="A670AAB0"/>
    <w:lvl w:ilvl="0" w:tplc="98DEF912">
      <w:start w:val="1"/>
      <w:numFmt w:val="bullet"/>
      <w:lvlText w:val="•"/>
      <w:lvlJc w:val="left"/>
      <w:pPr>
        <w:tabs>
          <w:tab w:val="num" w:pos="720"/>
        </w:tabs>
        <w:ind w:left="720" w:hanging="360"/>
      </w:pPr>
      <w:rPr>
        <w:rFonts w:ascii="Arial" w:hAnsi="Arial" w:hint="default"/>
      </w:rPr>
    </w:lvl>
    <w:lvl w:ilvl="1" w:tplc="EB50DE42" w:tentative="1">
      <w:start w:val="1"/>
      <w:numFmt w:val="bullet"/>
      <w:lvlText w:val="•"/>
      <w:lvlJc w:val="left"/>
      <w:pPr>
        <w:tabs>
          <w:tab w:val="num" w:pos="1440"/>
        </w:tabs>
        <w:ind w:left="1440" w:hanging="360"/>
      </w:pPr>
      <w:rPr>
        <w:rFonts w:ascii="Arial" w:hAnsi="Arial" w:hint="default"/>
      </w:rPr>
    </w:lvl>
    <w:lvl w:ilvl="2" w:tplc="390E39AE" w:tentative="1">
      <w:start w:val="1"/>
      <w:numFmt w:val="bullet"/>
      <w:lvlText w:val="•"/>
      <w:lvlJc w:val="left"/>
      <w:pPr>
        <w:tabs>
          <w:tab w:val="num" w:pos="2160"/>
        </w:tabs>
        <w:ind w:left="2160" w:hanging="360"/>
      </w:pPr>
      <w:rPr>
        <w:rFonts w:ascii="Arial" w:hAnsi="Arial" w:hint="default"/>
      </w:rPr>
    </w:lvl>
    <w:lvl w:ilvl="3" w:tplc="413AE194" w:tentative="1">
      <w:start w:val="1"/>
      <w:numFmt w:val="bullet"/>
      <w:lvlText w:val="•"/>
      <w:lvlJc w:val="left"/>
      <w:pPr>
        <w:tabs>
          <w:tab w:val="num" w:pos="2880"/>
        </w:tabs>
        <w:ind w:left="2880" w:hanging="360"/>
      </w:pPr>
      <w:rPr>
        <w:rFonts w:ascii="Arial" w:hAnsi="Arial" w:hint="default"/>
      </w:rPr>
    </w:lvl>
    <w:lvl w:ilvl="4" w:tplc="6C90390C" w:tentative="1">
      <w:start w:val="1"/>
      <w:numFmt w:val="bullet"/>
      <w:lvlText w:val="•"/>
      <w:lvlJc w:val="left"/>
      <w:pPr>
        <w:tabs>
          <w:tab w:val="num" w:pos="3600"/>
        </w:tabs>
        <w:ind w:left="3600" w:hanging="360"/>
      </w:pPr>
      <w:rPr>
        <w:rFonts w:ascii="Arial" w:hAnsi="Arial" w:hint="default"/>
      </w:rPr>
    </w:lvl>
    <w:lvl w:ilvl="5" w:tplc="EBA2633E" w:tentative="1">
      <w:start w:val="1"/>
      <w:numFmt w:val="bullet"/>
      <w:lvlText w:val="•"/>
      <w:lvlJc w:val="left"/>
      <w:pPr>
        <w:tabs>
          <w:tab w:val="num" w:pos="4320"/>
        </w:tabs>
        <w:ind w:left="4320" w:hanging="360"/>
      </w:pPr>
      <w:rPr>
        <w:rFonts w:ascii="Arial" w:hAnsi="Arial" w:hint="default"/>
      </w:rPr>
    </w:lvl>
    <w:lvl w:ilvl="6" w:tplc="9DCE664E" w:tentative="1">
      <w:start w:val="1"/>
      <w:numFmt w:val="bullet"/>
      <w:lvlText w:val="•"/>
      <w:lvlJc w:val="left"/>
      <w:pPr>
        <w:tabs>
          <w:tab w:val="num" w:pos="5040"/>
        </w:tabs>
        <w:ind w:left="5040" w:hanging="360"/>
      </w:pPr>
      <w:rPr>
        <w:rFonts w:ascii="Arial" w:hAnsi="Arial" w:hint="default"/>
      </w:rPr>
    </w:lvl>
    <w:lvl w:ilvl="7" w:tplc="317CCF60" w:tentative="1">
      <w:start w:val="1"/>
      <w:numFmt w:val="bullet"/>
      <w:lvlText w:val="•"/>
      <w:lvlJc w:val="left"/>
      <w:pPr>
        <w:tabs>
          <w:tab w:val="num" w:pos="5760"/>
        </w:tabs>
        <w:ind w:left="5760" w:hanging="360"/>
      </w:pPr>
      <w:rPr>
        <w:rFonts w:ascii="Arial" w:hAnsi="Arial" w:hint="default"/>
      </w:rPr>
    </w:lvl>
    <w:lvl w:ilvl="8" w:tplc="14521468" w:tentative="1">
      <w:start w:val="1"/>
      <w:numFmt w:val="bullet"/>
      <w:lvlText w:val="•"/>
      <w:lvlJc w:val="left"/>
      <w:pPr>
        <w:tabs>
          <w:tab w:val="num" w:pos="6480"/>
        </w:tabs>
        <w:ind w:left="6480" w:hanging="360"/>
      </w:pPr>
      <w:rPr>
        <w:rFonts w:ascii="Arial" w:hAnsi="Arial" w:hint="default"/>
      </w:rPr>
    </w:lvl>
  </w:abstractNum>
  <w:abstractNum w:abstractNumId="9">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4E37A0"/>
    <w:multiLevelType w:val="hybridMultilevel"/>
    <w:tmpl w:val="4E22FDF8"/>
    <w:lvl w:ilvl="0" w:tplc="EAE85FB0">
      <w:start w:val="1"/>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11">
    <w:nsid w:val="2B3706E2"/>
    <w:multiLevelType w:val="hybridMultilevel"/>
    <w:tmpl w:val="90626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90" w:hanging="51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7B54F7"/>
    <w:multiLevelType w:val="hybridMultilevel"/>
    <w:tmpl w:val="7DCA0CFE"/>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28D7B1D"/>
    <w:multiLevelType w:val="hybridMultilevel"/>
    <w:tmpl w:val="926E341C"/>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8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421E34"/>
    <w:multiLevelType w:val="hybridMultilevel"/>
    <w:tmpl w:val="BB72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7C0087"/>
    <w:multiLevelType w:val="hybridMultilevel"/>
    <w:tmpl w:val="BF1295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B9645F"/>
    <w:multiLevelType w:val="hybridMultilevel"/>
    <w:tmpl w:val="95B0E4C0"/>
    <w:lvl w:ilvl="0" w:tplc="04090005">
      <w:start w:val="1"/>
      <w:numFmt w:val="bullet"/>
      <w:lvlText w:val=""/>
      <w:lvlJc w:val="left"/>
      <w:pPr>
        <w:ind w:left="1260" w:hanging="420"/>
      </w:pPr>
      <w:rPr>
        <w:rFonts w:ascii="Wingdings" w:hAnsi="Wingdings" w:cs="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1">
    <w:nsid w:val="43997DC5"/>
    <w:multiLevelType w:val="hybridMultilevel"/>
    <w:tmpl w:val="8EB2BE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5140B7"/>
    <w:multiLevelType w:val="hybridMultilevel"/>
    <w:tmpl w:val="E8D0334C"/>
    <w:lvl w:ilvl="0" w:tplc="EECEED5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4E0539"/>
    <w:multiLevelType w:val="hybridMultilevel"/>
    <w:tmpl w:val="B420DF26"/>
    <w:lvl w:ilvl="0" w:tplc="8D14ABF0">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26">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517B25F8"/>
    <w:multiLevelType w:val="hybridMultilevel"/>
    <w:tmpl w:val="D5BAD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92072F"/>
    <w:multiLevelType w:val="hybridMultilevel"/>
    <w:tmpl w:val="8A06A9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D5A705C">
      <w:start w:val="2018"/>
      <w:numFmt w:val="bullet"/>
      <w:lvlText w:val="-"/>
      <w:lvlJc w:val="left"/>
      <w:pPr>
        <w:ind w:left="1680" w:hanging="420"/>
      </w:pPr>
      <w:rPr>
        <w:rFonts w:ascii="Arial" w:eastAsia="Yu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57362E3"/>
    <w:multiLevelType w:val="hybridMultilevel"/>
    <w:tmpl w:val="EDD0070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5C4660"/>
    <w:multiLevelType w:val="hybridMultilevel"/>
    <w:tmpl w:val="42D42B76"/>
    <w:lvl w:ilvl="0" w:tplc="CCDA4582">
      <w:start w:val="1"/>
      <w:numFmt w:val="bullet"/>
      <w:lvlText w:val=""/>
      <w:lvlJc w:val="left"/>
      <w:pPr>
        <w:ind w:left="1129" w:hanging="420"/>
      </w:pPr>
      <w:rPr>
        <w:rFonts w:ascii="Symbol" w:hAnsi="Symbo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2">
    <w:nsid w:val="56D27DD2"/>
    <w:multiLevelType w:val="hybridMultilevel"/>
    <w:tmpl w:val="476C518A"/>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E06130"/>
    <w:multiLevelType w:val="hybridMultilevel"/>
    <w:tmpl w:val="8F1EF1E0"/>
    <w:lvl w:ilvl="0" w:tplc="040B0003">
      <w:start w:val="1"/>
      <w:numFmt w:val="bullet"/>
      <w:lvlText w:val="o"/>
      <w:lvlJc w:val="left"/>
      <w:pPr>
        <w:ind w:left="1220" w:hanging="420"/>
      </w:pPr>
      <w:rPr>
        <w:rFonts w:ascii="Courier New" w:hAnsi="Courier New" w:cs="Courier New" w:hint="default"/>
      </w:rPr>
    </w:lvl>
    <w:lvl w:ilvl="1" w:tplc="040B0003">
      <w:start w:val="1"/>
      <w:numFmt w:val="bullet"/>
      <w:lvlText w:val="o"/>
      <w:lvlJc w:val="left"/>
      <w:pPr>
        <w:ind w:left="1640" w:hanging="420"/>
      </w:pPr>
      <w:rPr>
        <w:rFonts w:ascii="Courier New" w:hAnsi="Courier New" w:cs="Courier New"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636966"/>
    <w:multiLevelType w:val="hybridMultilevel"/>
    <w:tmpl w:val="874043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5385A51"/>
    <w:multiLevelType w:val="hybridMultilevel"/>
    <w:tmpl w:val="1AEE6022"/>
    <w:lvl w:ilvl="0" w:tplc="04090001">
      <w:start w:val="1"/>
      <w:numFmt w:val="bullet"/>
      <w:lvlText w:val=""/>
      <w:lvlJc w:val="left"/>
      <w:pPr>
        <w:ind w:left="420" w:hanging="420"/>
      </w:pPr>
      <w:rPr>
        <w:rFonts w:ascii="Wingdings" w:hAnsi="Wingdings"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93272B9"/>
    <w:multiLevelType w:val="hybridMultilevel"/>
    <w:tmpl w:val="EF4CF8D6"/>
    <w:lvl w:ilvl="0" w:tplc="04090001">
      <w:start w:val="1"/>
      <w:numFmt w:val="bullet"/>
      <w:lvlText w:val=""/>
      <w:lvlJc w:val="left"/>
      <w:pPr>
        <w:ind w:left="720" w:hanging="360"/>
      </w:pPr>
      <w:rPr>
        <w:rFonts w:ascii="Symbol" w:hAnsi="Symbol" w:cs="Symbol" w:hint="default"/>
      </w:rPr>
    </w:lvl>
    <w:lvl w:ilvl="1" w:tplc="04090001">
      <w:start w:val="1"/>
      <w:numFmt w:val="bullet"/>
      <w:lvlText w:val=""/>
      <w:lvlJc w:val="left"/>
      <w:pPr>
        <w:ind w:left="1590" w:hanging="510"/>
      </w:pPr>
      <w:rPr>
        <w:rFonts w:ascii="Symbol" w:hAnsi="Symbol" w:cs="Symbol"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nsid w:val="69907AB9"/>
    <w:multiLevelType w:val="hybridMultilevel"/>
    <w:tmpl w:val="14CAE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BE1547B"/>
    <w:multiLevelType w:val="hybridMultilevel"/>
    <w:tmpl w:val="20C440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nsid w:val="6E6B3F39"/>
    <w:multiLevelType w:val="hybridMultilevel"/>
    <w:tmpl w:val="7E38C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118697B"/>
    <w:multiLevelType w:val="hybridMultilevel"/>
    <w:tmpl w:val="DA4630E4"/>
    <w:lvl w:ilvl="0" w:tplc="3A427FB6">
      <w:start w:val="1"/>
      <w:numFmt w:val="bullet"/>
      <w:lvlText w:val="–"/>
      <w:lvlJc w:val="left"/>
      <w:pPr>
        <w:ind w:left="840" w:hanging="420"/>
      </w:pPr>
      <w:rPr>
        <w:rFonts w:ascii="Arial" w:hAnsi="Arial" w:cs="Times New Roman" w:hint="default"/>
        <w:lang w:val="en-US"/>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nsid w:val="71FE5AAC"/>
    <w:multiLevelType w:val="hybridMultilevel"/>
    <w:tmpl w:val="A81E15D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764C2324"/>
    <w:multiLevelType w:val="hybridMultilevel"/>
    <w:tmpl w:val="A348A38A"/>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EE20038"/>
    <w:multiLevelType w:val="hybridMultilevel"/>
    <w:tmpl w:val="286ABF2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8">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4"/>
  </w:num>
  <w:num w:numId="4">
    <w:abstractNumId w:val="0"/>
  </w:num>
  <w:num w:numId="5">
    <w:abstractNumId w:val="34"/>
  </w:num>
  <w:num w:numId="6">
    <w:abstractNumId w:val="18"/>
  </w:num>
  <w:num w:numId="7">
    <w:abstractNumId w:val="26"/>
  </w:num>
  <w:num w:numId="8">
    <w:abstractNumId w:val="31"/>
  </w:num>
  <w:num w:numId="9">
    <w:abstractNumId w:val="7"/>
  </w:num>
  <w:num w:numId="10">
    <w:abstractNumId w:val="45"/>
  </w:num>
  <w:num w:numId="11">
    <w:abstractNumId w:val="11"/>
  </w:num>
  <w:num w:numId="12">
    <w:abstractNumId w:val="12"/>
  </w:num>
  <w:num w:numId="13">
    <w:abstractNumId w:val="33"/>
  </w:num>
  <w:num w:numId="14">
    <w:abstractNumId w:val="22"/>
  </w:num>
  <w:num w:numId="15">
    <w:abstractNumId w:val="23"/>
  </w:num>
  <w:num w:numId="16">
    <w:abstractNumId w:val="13"/>
  </w:num>
  <w:num w:numId="17">
    <w:abstractNumId w:val="32"/>
  </w:num>
  <w:num w:numId="18">
    <w:abstractNumId w:val="46"/>
  </w:num>
  <w:num w:numId="19">
    <w:abstractNumId w:val="36"/>
  </w:num>
  <w:num w:numId="20">
    <w:abstractNumId w:val="28"/>
  </w:num>
  <w:num w:numId="21">
    <w:abstractNumId w:val="17"/>
  </w:num>
  <w:num w:numId="22">
    <w:abstractNumId w:val="21"/>
  </w:num>
  <w:num w:numId="23">
    <w:abstractNumId w:val="44"/>
  </w:num>
  <w:num w:numId="24">
    <w:abstractNumId w:val="30"/>
  </w:num>
  <w:num w:numId="25">
    <w:abstractNumId w:val="37"/>
  </w:num>
  <w:num w:numId="26">
    <w:abstractNumId w:val="15"/>
  </w:num>
  <w:num w:numId="27">
    <w:abstractNumId w:val="2"/>
  </w:num>
  <w:num w:numId="28">
    <w:abstractNumId w:val="40"/>
  </w:num>
  <w:num w:numId="29">
    <w:abstractNumId w:val="47"/>
  </w:num>
  <w:num w:numId="30">
    <w:abstractNumId w:val="38"/>
  </w:num>
  <w:num w:numId="31">
    <w:abstractNumId w:val="4"/>
  </w:num>
  <w:num w:numId="32">
    <w:abstractNumId w:val="8"/>
  </w:num>
  <w:num w:numId="33">
    <w:abstractNumId w:val="16"/>
  </w:num>
  <w:num w:numId="34">
    <w:abstractNumId w:val="48"/>
  </w:num>
  <w:num w:numId="35">
    <w:abstractNumId w:val="9"/>
  </w:num>
  <w:num w:numId="36">
    <w:abstractNumId w:val="3"/>
  </w:num>
  <w:num w:numId="37">
    <w:abstractNumId w:val="43"/>
  </w:num>
  <w:num w:numId="38">
    <w:abstractNumId w:val="42"/>
  </w:num>
  <w:num w:numId="39">
    <w:abstractNumId w:val="20"/>
  </w:num>
  <w:num w:numId="40">
    <w:abstractNumId w:val="35"/>
  </w:num>
  <w:num w:numId="41">
    <w:abstractNumId w:val="6"/>
  </w:num>
  <w:num w:numId="42">
    <w:abstractNumId w:val="19"/>
  </w:num>
  <w:num w:numId="43">
    <w:abstractNumId w:val="27"/>
  </w:num>
  <w:num w:numId="44">
    <w:abstractNumId w:val="39"/>
  </w:num>
  <w:num w:numId="45">
    <w:abstractNumId w:val="41"/>
  </w:num>
  <w:num w:numId="46">
    <w:abstractNumId w:val="24"/>
  </w:num>
  <w:num w:numId="47">
    <w:abstractNumId w:val="25"/>
  </w:num>
  <w:num w:numId="48">
    <w:abstractNumId w:val="10"/>
  </w:num>
  <w:num w:numId="49">
    <w:abstractNumId w:val="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spaceForUL/>
    <w:doNotLeaveBackslashAlone/>
    <w:useFELayout/>
  </w:compat>
  <w:rsids>
    <w:rsidRoot w:val="00172A27"/>
    <w:rsid w:val="00000223"/>
    <w:rsid w:val="00000355"/>
    <w:rsid w:val="00000FEA"/>
    <w:rsid w:val="00001266"/>
    <w:rsid w:val="00001569"/>
    <w:rsid w:val="00001FE6"/>
    <w:rsid w:val="00002229"/>
    <w:rsid w:val="0000229A"/>
    <w:rsid w:val="00002421"/>
    <w:rsid w:val="00002868"/>
    <w:rsid w:val="0000314F"/>
    <w:rsid w:val="0000351A"/>
    <w:rsid w:val="000035A5"/>
    <w:rsid w:val="0000377C"/>
    <w:rsid w:val="00003FD2"/>
    <w:rsid w:val="000040A9"/>
    <w:rsid w:val="0000461A"/>
    <w:rsid w:val="0000494D"/>
    <w:rsid w:val="00004A77"/>
    <w:rsid w:val="00004B9D"/>
    <w:rsid w:val="00004EAF"/>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2114"/>
    <w:rsid w:val="0001230E"/>
    <w:rsid w:val="000124A2"/>
    <w:rsid w:val="00012A5D"/>
    <w:rsid w:val="00012BC4"/>
    <w:rsid w:val="000135A6"/>
    <w:rsid w:val="00013FE3"/>
    <w:rsid w:val="00014114"/>
    <w:rsid w:val="00014211"/>
    <w:rsid w:val="0001436C"/>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F0E"/>
    <w:rsid w:val="00034F6F"/>
    <w:rsid w:val="00034FE0"/>
    <w:rsid w:val="000350C8"/>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592"/>
    <w:rsid w:val="0004167D"/>
    <w:rsid w:val="00042BBB"/>
    <w:rsid w:val="0004310A"/>
    <w:rsid w:val="00043695"/>
    <w:rsid w:val="00043AD0"/>
    <w:rsid w:val="00043C48"/>
    <w:rsid w:val="00043D61"/>
    <w:rsid w:val="00043D69"/>
    <w:rsid w:val="00043F5C"/>
    <w:rsid w:val="000444FE"/>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92F"/>
    <w:rsid w:val="00055E84"/>
    <w:rsid w:val="00055FF1"/>
    <w:rsid w:val="000563A3"/>
    <w:rsid w:val="00056872"/>
    <w:rsid w:val="00057985"/>
    <w:rsid w:val="00057A91"/>
    <w:rsid w:val="00057AB9"/>
    <w:rsid w:val="00057C36"/>
    <w:rsid w:val="000602E0"/>
    <w:rsid w:val="0006076C"/>
    <w:rsid w:val="00061017"/>
    <w:rsid w:val="00061322"/>
    <w:rsid w:val="000616A6"/>
    <w:rsid w:val="000620EB"/>
    <w:rsid w:val="00062BE0"/>
    <w:rsid w:val="00062CC3"/>
    <w:rsid w:val="00062DA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3F77"/>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3D6"/>
    <w:rsid w:val="0008254A"/>
    <w:rsid w:val="0008264F"/>
    <w:rsid w:val="0008290B"/>
    <w:rsid w:val="00082950"/>
    <w:rsid w:val="00082E78"/>
    <w:rsid w:val="00083CB2"/>
    <w:rsid w:val="000844DB"/>
    <w:rsid w:val="00084F5F"/>
    <w:rsid w:val="00085080"/>
    <w:rsid w:val="0008531E"/>
    <w:rsid w:val="000853B9"/>
    <w:rsid w:val="0008560C"/>
    <w:rsid w:val="00085A5B"/>
    <w:rsid w:val="000868E5"/>
    <w:rsid w:val="00086973"/>
    <w:rsid w:val="00086FE5"/>
    <w:rsid w:val="000870AA"/>
    <w:rsid w:val="000870AE"/>
    <w:rsid w:val="00087487"/>
    <w:rsid w:val="0008757D"/>
    <w:rsid w:val="0008760D"/>
    <w:rsid w:val="0008761C"/>
    <w:rsid w:val="000876B5"/>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EF0"/>
    <w:rsid w:val="00092F6C"/>
    <w:rsid w:val="0009369C"/>
    <w:rsid w:val="00093F31"/>
    <w:rsid w:val="00094B76"/>
    <w:rsid w:val="00094E92"/>
    <w:rsid w:val="000953CC"/>
    <w:rsid w:val="000958C0"/>
    <w:rsid w:val="00095EC7"/>
    <w:rsid w:val="000970F2"/>
    <w:rsid w:val="0009711F"/>
    <w:rsid w:val="000971AD"/>
    <w:rsid w:val="00097D5F"/>
    <w:rsid w:val="000A0320"/>
    <w:rsid w:val="000A0363"/>
    <w:rsid w:val="000A0665"/>
    <w:rsid w:val="000A0D27"/>
    <w:rsid w:val="000A0E25"/>
    <w:rsid w:val="000A1124"/>
    <w:rsid w:val="000A1177"/>
    <w:rsid w:val="000A13E8"/>
    <w:rsid w:val="000A1A7B"/>
    <w:rsid w:val="000A1AF5"/>
    <w:rsid w:val="000A1D32"/>
    <w:rsid w:val="000A1E9A"/>
    <w:rsid w:val="000A1F72"/>
    <w:rsid w:val="000A216E"/>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A3E"/>
    <w:rsid w:val="000A7B09"/>
    <w:rsid w:val="000A7B16"/>
    <w:rsid w:val="000A7D75"/>
    <w:rsid w:val="000A7DD9"/>
    <w:rsid w:val="000B0156"/>
    <w:rsid w:val="000B0E22"/>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C0C"/>
    <w:rsid w:val="000D011B"/>
    <w:rsid w:val="000D04C7"/>
    <w:rsid w:val="000D06AF"/>
    <w:rsid w:val="000D0A5A"/>
    <w:rsid w:val="000D0D36"/>
    <w:rsid w:val="000D165B"/>
    <w:rsid w:val="000D1903"/>
    <w:rsid w:val="000D193E"/>
    <w:rsid w:val="000D19F2"/>
    <w:rsid w:val="000D1D70"/>
    <w:rsid w:val="000D1FA7"/>
    <w:rsid w:val="000D3116"/>
    <w:rsid w:val="000D371F"/>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730"/>
    <w:rsid w:val="000E0400"/>
    <w:rsid w:val="000E0E57"/>
    <w:rsid w:val="000E0EB9"/>
    <w:rsid w:val="000E1084"/>
    <w:rsid w:val="000E1A20"/>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C5"/>
    <w:rsid w:val="000F10CC"/>
    <w:rsid w:val="000F153C"/>
    <w:rsid w:val="000F16D1"/>
    <w:rsid w:val="000F195F"/>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708F"/>
    <w:rsid w:val="000F760A"/>
    <w:rsid w:val="000F7BA1"/>
    <w:rsid w:val="000F7F60"/>
    <w:rsid w:val="001000D8"/>
    <w:rsid w:val="00100AA3"/>
    <w:rsid w:val="0010124A"/>
    <w:rsid w:val="0010130C"/>
    <w:rsid w:val="001013E9"/>
    <w:rsid w:val="001014A4"/>
    <w:rsid w:val="001016AC"/>
    <w:rsid w:val="00101BFD"/>
    <w:rsid w:val="00101C52"/>
    <w:rsid w:val="001023FD"/>
    <w:rsid w:val="001028E4"/>
    <w:rsid w:val="00102E74"/>
    <w:rsid w:val="001033B0"/>
    <w:rsid w:val="00103413"/>
    <w:rsid w:val="0010358A"/>
    <w:rsid w:val="00103878"/>
    <w:rsid w:val="00103FF1"/>
    <w:rsid w:val="00104287"/>
    <w:rsid w:val="00104BFF"/>
    <w:rsid w:val="001051B9"/>
    <w:rsid w:val="00105260"/>
    <w:rsid w:val="00105600"/>
    <w:rsid w:val="001057A4"/>
    <w:rsid w:val="00105B53"/>
    <w:rsid w:val="0010606F"/>
    <w:rsid w:val="0010729F"/>
    <w:rsid w:val="00107AEF"/>
    <w:rsid w:val="00110194"/>
    <w:rsid w:val="00110A2E"/>
    <w:rsid w:val="00110ED7"/>
    <w:rsid w:val="00110F3F"/>
    <w:rsid w:val="00111436"/>
    <w:rsid w:val="0011195E"/>
    <w:rsid w:val="00111F7F"/>
    <w:rsid w:val="001125D0"/>
    <w:rsid w:val="0011260C"/>
    <w:rsid w:val="00112DBF"/>
    <w:rsid w:val="00112FB5"/>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B23"/>
    <w:rsid w:val="0013215C"/>
    <w:rsid w:val="0013240C"/>
    <w:rsid w:val="00132414"/>
    <w:rsid w:val="001325DD"/>
    <w:rsid w:val="0013284D"/>
    <w:rsid w:val="001331A9"/>
    <w:rsid w:val="0013324B"/>
    <w:rsid w:val="001332D7"/>
    <w:rsid w:val="00133C44"/>
    <w:rsid w:val="00134241"/>
    <w:rsid w:val="001351E6"/>
    <w:rsid w:val="00135445"/>
    <w:rsid w:val="00135827"/>
    <w:rsid w:val="00135AC8"/>
    <w:rsid w:val="00135B13"/>
    <w:rsid w:val="00135EFC"/>
    <w:rsid w:val="001362E4"/>
    <w:rsid w:val="00136680"/>
    <w:rsid w:val="00136A81"/>
    <w:rsid w:val="00136ABE"/>
    <w:rsid w:val="0013766B"/>
    <w:rsid w:val="00137EA5"/>
    <w:rsid w:val="00140551"/>
    <w:rsid w:val="0014084E"/>
    <w:rsid w:val="001409C4"/>
    <w:rsid w:val="00140C34"/>
    <w:rsid w:val="00141AEB"/>
    <w:rsid w:val="00141B4C"/>
    <w:rsid w:val="0014207F"/>
    <w:rsid w:val="00142285"/>
    <w:rsid w:val="001424D3"/>
    <w:rsid w:val="001424E7"/>
    <w:rsid w:val="00142748"/>
    <w:rsid w:val="0014289D"/>
    <w:rsid w:val="001430FA"/>
    <w:rsid w:val="0014361D"/>
    <w:rsid w:val="001436FC"/>
    <w:rsid w:val="001437C4"/>
    <w:rsid w:val="00143816"/>
    <w:rsid w:val="00143D7E"/>
    <w:rsid w:val="00143DDF"/>
    <w:rsid w:val="00143E47"/>
    <w:rsid w:val="00144167"/>
    <w:rsid w:val="001449FD"/>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AB"/>
    <w:rsid w:val="001532DD"/>
    <w:rsid w:val="0015343C"/>
    <w:rsid w:val="001534F1"/>
    <w:rsid w:val="00153E05"/>
    <w:rsid w:val="00154270"/>
    <w:rsid w:val="00154542"/>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4345"/>
    <w:rsid w:val="00164873"/>
    <w:rsid w:val="00164A0A"/>
    <w:rsid w:val="00164A7B"/>
    <w:rsid w:val="001651CB"/>
    <w:rsid w:val="00165229"/>
    <w:rsid w:val="00165502"/>
    <w:rsid w:val="001657AF"/>
    <w:rsid w:val="00165BFD"/>
    <w:rsid w:val="001666F0"/>
    <w:rsid w:val="001669BA"/>
    <w:rsid w:val="00166D0F"/>
    <w:rsid w:val="00167451"/>
    <w:rsid w:val="0016750A"/>
    <w:rsid w:val="00167C92"/>
    <w:rsid w:val="001708AD"/>
    <w:rsid w:val="00170BAD"/>
    <w:rsid w:val="001714CD"/>
    <w:rsid w:val="001716F3"/>
    <w:rsid w:val="00171D29"/>
    <w:rsid w:val="001721DF"/>
    <w:rsid w:val="00172421"/>
    <w:rsid w:val="00172723"/>
    <w:rsid w:val="00172A27"/>
    <w:rsid w:val="00172B22"/>
    <w:rsid w:val="00172D3A"/>
    <w:rsid w:val="0017329F"/>
    <w:rsid w:val="00173339"/>
    <w:rsid w:val="00173570"/>
    <w:rsid w:val="00173921"/>
    <w:rsid w:val="00173A36"/>
    <w:rsid w:val="00173C9E"/>
    <w:rsid w:val="00173DF1"/>
    <w:rsid w:val="0017406E"/>
    <w:rsid w:val="001741F9"/>
    <w:rsid w:val="0017484E"/>
    <w:rsid w:val="00174D4D"/>
    <w:rsid w:val="00175726"/>
    <w:rsid w:val="001758F8"/>
    <w:rsid w:val="00175981"/>
    <w:rsid w:val="00175BB1"/>
    <w:rsid w:val="00175F21"/>
    <w:rsid w:val="001761B4"/>
    <w:rsid w:val="00176379"/>
    <w:rsid w:val="001763B8"/>
    <w:rsid w:val="00176877"/>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413B"/>
    <w:rsid w:val="00185368"/>
    <w:rsid w:val="001855B7"/>
    <w:rsid w:val="001858C1"/>
    <w:rsid w:val="001861C3"/>
    <w:rsid w:val="00186832"/>
    <w:rsid w:val="00186FD3"/>
    <w:rsid w:val="00187302"/>
    <w:rsid w:val="001874AC"/>
    <w:rsid w:val="00187CF9"/>
    <w:rsid w:val="00187F26"/>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245"/>
    <w:rsid w:val="001949D5"/>
    <w:rsid w:val="001956D1"/>
    <w:rsid w:val="001968C8"/>
    <w:rsid w:val="00196A6D"/>
    <w:rsid w:val="001970C6"/>
    <w:rsid w:val="00197327"/>
    <w:rsid w:val="0019783C"/>
    <w:rsid w:val="00197C69"/>
    <w:rsid w:val="00197C83"/>
    <w:rsid w:val="00197F6E"/>
    <w:rsid w:val="001A003C"/>
    <w:rsid w:val="001A0216"/>
    <w:rsid w:val="001A0A5E"/>
    <w:rsid w:val="001A1794"/>
    <w:rsid w:val="001A18B1"/>
    <w:rsid w:val="001A1CB5"/>
    <w:rsid w:val="001A1EA4"/>
    <w:rsid w:val="001A20E8"/>
    <w:rsid w:val="001A214A"/>
    <w:rsid w:val="001A246C"/>
    <w:rsid w:val="001A2A0D"/>
    <w:rsid w:val="001A2CEF"/>
    <w:rsid w:val="001A329E"/>
    <w:rsid w:val="001A3360"/>
    <w:rsid w:val="001A3D34"/>
    <w:rsid w:val="001A4195"/>
    <w:rsid w:val="001A4454"/>
    <w:rsid w:val="001A4A85"/>
    <w:rsid w:val="001A56C6"/>
    <w:rsid w:val="001A5E09"/>
    <w:rsid w:val="001A5EB8"/>
    <w:rsid w:val="001A6234"/>
    <w:rsid w:val="001A6C1D"/>
    <w:rsid w:val="001A6E0B"/>
    <w:rsid w:val="001A7743"/>
    <w:rsid w:val="001A790C"/>
    <w:rsid w:val="001A7BCC"/>
    <w:rsid w:val="001A7C6C"/>
    <w:rsid w:val="001B0C2B"/>
    <w:rsid w:val="001B113F"/>
    <w:rsid w:val="001B162E"/>
    <w:rsid w:val="001B24D3"/>
    <w:rsid w:val="001B274D"/>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352"/>
    <w:rsid w:val="001C25F2"/>
    <w:rsid w:val="001C2768"/>
    <w:rsid w:val="001C2807"/>
    <w:rsid w:val="001C2A85"/>
    <w:rsid w:val="001C2C3C"/>
    <w:rsid w:val="001C2F3D"/>
    <w:rsid w:val="001C3605"/>
    <w:rsid w:val="001C36B2"/>
    <w:rsid w:val="001C3954"/>
    <w:rsid w:val="001C3C6C"/>
    <w:rsid w:val="001C3EEB"/>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1361"/>
    <w:rsid w:val="001E1BBE"/>
    <w:rsid w:val="001E213C"/>
    <w:rsid w:val="001E229B"/>
    <w:rsid w:val="001E2405"/>
    <w:rsid w:val="001E2467"/>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5C5"/>
    <w:rsid w:val="001E6955"/>
    <w:rsid w:val="001E7324"/>
    <w:rsid w:val="001E7D63"/>
    <w:rsid w:val="001E7E86"/>
    <w:rsid w:val="001E7FC6"/>
    <w:rsid w:val="001F0B93"/>
    <w:rsid w:val="001F0D83"/>
    <w:rsid w:val="001F1A1E"/>
    <w:rsid w:val="001F1A6F"/>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5022"/>
    <w:rsid w:val="002057E5"/>
    <w:rsid w:val="0020599C"/>
    <w:rsid w:val="00205A98"/>
    <w:rsid w:val="00205E54"/>
    <w:rsid w:val="00205F30"/>
    <w:rsid w:val="00205FE7"/>
    <w:rsid w:val="0020610F"/>
    <w:rsid w:val="002061B8"/>
    <w:rsid w:val="002068FC"/>
    <w:rsid w:val="00206B43"/>
    <w:rsid w:val="002079CA"/>
    <w:rsid w:val="00207C57"/>
    <w:rsid w:val="00207CDE"/>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20181"/>
    <w:rsid w:val="0022027C"/>
    <w:rsid w:val="002202ED"/>
    <w:rsid w:val="0022061F"/>
    <w:rsid w:val="0022074B"/>
    <w:rsid w:val="002211F9"/>
    <w:rsid w:val="002220F3"/>
    <w:rsid w:val="0022210F"/>
    <w:rsid w:val="0022294B"/>
    <w:rsid w:val="00222C17"/>
    <w:rsid w:val="00222E3A"/>
    <w:rsid w:val="002232FB"/>
    <w:rsid w:val="0022389C"/>
    <w:rsid w:val="00223B93"/>
    <w:rsid w:val="00223C5E"/>
    <w:rsid w:val="0022443F"/>
    <w:rsid w:val="002247E6"/>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B1B"/>
    <w:rsid w:val="00230EC2"/>
    <w:rsid w:val="0023124B"/>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CDD"/>
    <w:rsid w:val="002621E0"/>
    <w:rsid w:val="0026271F"/>
    <w:rsid w:val="00262888"/>
    <w:rsid w:val="002629E9"/>
    <w:rsid w:val="00263395"/>
    <w:rsid w:val="00263397"/>
    <w:rsid w:val="00263477"/>
    <w:rsid w:val="00263A35"/>
    <w:rsid w:val="002643DB"/>
    <w:rsid w:val="0026446E"/>
    <w:rsid w:val="0026448C"/>
    <w:rsid w:val="00264628"/>
    <w:rsid w:val="00264A95"/>
    <w:rsid w:val="00264F84"/>
    <w:rsid w:val="0026555B"/>
    <w:rsid w:val="002655CC"/>
    <w:rsid w:val="00265DDD"/>
    <w:rsid w:val="00265DF3"/>
    <w:rsid w:val="00266347"/>
    <w:rsid w:val="00266990"/>
    <w:rsid w:val="00266B3C"/>
    <w:rsid w:val="00267268"/>
    <w:rsid w:val="00267486"/>
    <w:rsid w:val="00270050"/>
    <w:rsid w:val="0027074D"/>
    <w:rsid w:val="00270A9C"/>
    <w:rsid w:val="00270B4C"/>
    <w:rsid w:val="00270EF2"/>
    <w:rsid w:val="00271323"/>
    <w:rsid w:val="0027165A"/>
    <w:rsid w:val="002719BD"/>
    <w:rsid w:val="00271B9E"/>
    <w:rsid w:val="00271E2B"/>
    <w:rsid w:val="00272027"/>
    <w:rsid w:val="0027227D"/>
    <w:rsid w:val="002724AD"/>
    <w:rsid w:val="002724DC"/>
    <w:rsid w:val="00272ED5"/>
    <w:rsid w:val="002732C6"/>
    <w:rsid w:val="0027369D"/>
    <w:rsid w:val="0027391F"/>
    <w:rsid w:val="00273D42"/>
    <w:rsid w:val="00273DDB"/>
    <w:rsid w:val="00274301"/>
    <w:rsid w:val="00274410"/>
    <w:rsid w:val="00274671"/>
    <w:rsid w:val="00274B6F"/>
    <w:rsid w:val="00275032"/>
    <w:rsid w:val="002752F7"/>
    <w:rsid w:val="00275408"/>
    <w:rsid w:val="002755E8"/>
    <w:rsid w:val="002756D4"/>
    <w:rsid w:val="00275739"/>
    <w:rsid w:val="002757E3"/>
    <w:rsid w:val="00275BB5"/>
    <w:rsid w:val="00275DC3"/>
    <w:rsid w:val="00275ED1"/>
    <w:rsid w:val="00276E99"/>
    <w:rsid w:val="00277D89"/>
    <w:rsid w:val="00277F6A"/>
    <w:rsid w:val="002801D0"/>
    <w:rsid w:val="002809D2"/>
    <w:rsid w:val="00280B07"/>
    <w:rsid w:val="00280B63"/>
    <w:rsid w:val="00280D82"/>
    <w:rsid w:val="00280DC4"/>
    <w:rsid w:val="00281262"/>
    <w:rsid w:val="00281720"/>
    <w:rsid w:val="00281E3B"/>
    <w:rsid w:val="00281F3F"/>
    <w:rsid w:val="00282E37"/>
    <w:rsid w:val="002835ED"/>
    <w:rsid w:val="002838FF"/>
    <w:rsid w:val="00284B74"/>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E1C"/>
    <w:rsid w:val="002A52A3"/>
    <w:rsid w:val="002A5359"/>
    <w:rsid w:val="002A58BF"/>
    <w:rsid w:val="002A5E33"/>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3D2"/>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F0"/>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F35"/>
    <w:rsid w:val="002C7FBE"/>
    <w:rsid w:val="002D019E"/>
    <w:rsid w:val="002D04CD"/>
    <w:rsid w:val="002D0A16"/>
    <w:rsid w:val="002D0D81"/>
    <w:rsid w:val="002D14EE"/>
    <w:rsid w:val="002D19E7"/>
    <w:rsid w:val="002D1B8B"/>
    <w:rsid w:val="002D1E5D"/>
    <w:rsid w:val="002D238C"/>
    <w:rsid w:val="002D29A3"/>
    <w:rsid w:val="002D3563"/>
    <w:rsid w:val="002D35F7"/>
    <w:rsid w:val="002D3F8C"/>
    <w:rsid w:val="002D4B0F"/>
    <w:rsid w:val="002D4BBE"/>
    <w:rsid w:val="002D508C"/>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43C7"/>
    <w:rsid w:val="002E4879"/>
    <w:rsid w:val="002E4D82"/>
    <w:rsid w:val="002E608C"/>
    <w:rsid w:val="002E6B83"/>
    <w:rsid w:val="002E6FC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2CF8"/>
    <w:rsid w:val="00303AAD"/>
    <w:rsid w:val="00303D44"/>
    <w:rsid w:val="00303DB8"/>
    <w:rsid w:val="00303F0F"/>
    <w:rsid w:val="00304265"/>
    <w:rsid w:val="0030434A"/>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7348"/>
    <w:rsid w:val="00327509"/>
    <w:rsid w:val="00327AD4"/>
    <w:rsid w:val="00327C80"/>
    <w:rsid w:val="00327D38"/>
    <w:rsid w:val="00327E4D"/>
    <w:rsid w:val="0033010F"/>
    <w:rsid w:val="00330C72"/>
    <w:rsid w:val="00330CDF"/>
    <w:rsid w:val="0033158B"/>
    <w:rsid w:val="00332356"/>
    <w:rsid w:val="003330A3"/>
    <w:rsid w:val="0033360D"/>
    <w:rsid w:val="00333D13"/>
    <w:rsid w:val="00333FCA"/>
    <w:rsid w:val="003340BA"/>
    <w:rsid w:val="00334A31"/>
    <w:rsid w:val="00334DDA"/>
    <w:rsid w:val="0033529D"/>
    <w:rsid w:val="003354F4"/>
    <w:rsid w:val="00335ECC"/>
    <w:rsid w:val="003365EC"/>
    <w:rsid w:val="003371B5"/>
    <w:rsid w:val="00337619"/>
    <w:rsid w:val="003378AF"/>
    <w:rsid w:val="00337FB0"/>
    <w:rsid w:val="003402D3"/>
    <w:rsid w:val="00340949"/>
    <w:rsid w:val="00340DC4"/>
    <w:rsid w:val="00341112"/>
    <w:rsid w:val="00341536"/>
    <w:rsid w:val="00341599"/>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FC4"/>
    <w:rsid w:val="0036134C"/>
    <w:rsid w:val="00362200"/>
    <w:rsid w:val="0036296E"/>
    <w:rsid w:val="00362C78"/>
    <w:rsid w:val="0036315A"/>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B98"/>
    <w:rsid w:val="00367D1B"/>
    <w:rsid w:val="003701BE"/>
    <w:rsid w:val="003703D3"/>
    <w:rsid w:val="00370774"/>
    <w:rsid w:val="00370B6D"/>
    <w:rsid w:val="00370F2E"/>
    <w:rsid w:val="0037180F"/>
    <w:rsid w:val="00371867"/>
    <w:rsid w:val="003718B8"/>
    <w:rsid w:val="003718DA"/>
    <w:rsid w:val="003719D7"/>
    <w:rsid w:val="00371E75"/>
    <w:rsid w:val="00372559"/>
    <w:rsid w:val="00372B02"/>
    <w:rsid w:val="00372C33"/>
    <w:rsid w:val="00372C38"/>
    <w:rsid w:val="00373050"/>
    <w:rsid w:val="003730C1"/>
    <w:rsid w:val="00373585"/>
    <w:rsid w:val="00373791"/>
    <w:rsid w:val="003737D4"/>
    <w:rsid w:val="00373F8F"/>
    <w:rsid w:val="003748AB"/>
    <w:rsid w:val="00374DA8"/>
    <w:rsid w:val="00374DDD"/>
    <w:rsid w:val="0037521B"/>
    <w:rsid w:val="00375572"/>
    <w:rsid w:val="00375726"/>
    <w:rsid w:val="00375B41"/>
    <w:rsid w:val="003760BF"/>
    <w:rsid w:val="00376BB2"/>
    <w:rsid w:val="00376E30"/>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71C"/>
    <w:rsid w:val="00384814"/>
    <w:rsid w:val="00384BEE"/>
    <w:rsid w:val="00384CEB"/>
    <w:rsid w:val="003850F8"/>
    <w:rsid w:val="0038524F"/>
    <w:rsid w:val="0038580B"/>
    <w:rsid w:val="00385AE6"/>
    <w:rsid w:val="00385E00"/>
    <w:rsid w:val="003862FD"/>
    <w:rsid w:val="003869D4"/>
    <w:rsid w:val="00386C11"/>
    <w:rsid w:val="0039086B"/>
    <w:rsid w:val="0039087A"/>
    <w:rsid w:val="003909EF"/>
    <w:rsid w:val="00390E59"/>
    <w:rsid w:val="00390F57"/>
    <w:rsid w:val="0039120D"/>
    <w:rsid w:val="00391467"/>
    <w:rsid w:val="003915F5"/>
    <w:rsid w:val="00391A82"/>
    <w:rsid w:val="00391BEA"/>
    <w:rsid w:val="0039249F"/>
    <w:rsid w:val="00392750"/>
    <w:rsid w:val="00392975"/>
    <w:rsid w:val="003931D3"/>
    <w:rsid w:val="003935FE"/>
    <w:rsid w:val="00393A59"/>
    <w:rsid w:val="00393B1F"/>
    <w:rsid w:val="00394981"/>
    <w:rsid w:val="00394BE6"/>
    <w:rsid w:val="00394F25"/>
    <w:rsid w:val="003954A0"/>
    <w:rsid w:val="003958A2"/>
    <w:rsid w:val="00395D53"/>
    <w:rsid w:val="00396408"/>
    <w:rsid w:val="00396859"/>
    <w:rsid w:val="00396CC1"/>
    <w:rsid w:val="00396FF2"/>
    <w:rsid w:val="00397061"/>
    <w:rsid w:val="0039745F"/>
    <w:rsid w:val="003976A4"/>
    <w:rsid w:val="00397866"/>
    <w:rsid w:val="00397925"/>
    <w:rsid w:val="00397BB8"/>
    <w:rsid w:val="00397C64"/>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6E6"/>
    <w:rsid w:val="003A4800"/>
    <w:rsid w:val="003A4C09"/>
    <w:rsid w:val="003A4C9D"/>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C8"/>
    <w:rsid w:val="003C24F4"/>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822"/>
    <w:rsid w:val="003E4F8A"/>
    <w:rsid w:val="003E5014"/>
    <w:rsid w:val="003E5B2F"/>
    <w:rsid w:val="003E6A30"/>
    <w:rsid w:val="003E709F"/>
    <w:rsid w:val="003E7B31"/>
    <w:rsid w:val="003E7BED"/>
    <w:rsid w:val="003E7F9D"/>
    <w:rsid w:val="003F0263"/>
    <w:rsid w:val="003F05EE"/>
    <w:rsid w:val="003F07A3"/>
    <w:rsid w:val="003F08BC"/>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C31"/>
    <w:rsid w:val="00402093"/>
    <w:rsid w:val="00402AEB"/>
    <w:rsid w:val="00403086"/>
    <w:rsid w:val="004034DB"/>
    <w:rsid w:val="0040353E"/>
    <w:rsid w:val="00403886"/>
    <w:rsid w:val="004039E1"/>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6D7"/>
    <w:rsid w:val="0042696A"/>
    <w:rsid w:val="004275F9"/>
    <w:rsid w:val="00427F94"/>
    <w:rsid w:val="004301E8"/>
    <w:rsid w:val="00430401"/>
    <w:rsid w:val="00430BC2"/>
    <w:rsid w:val="00430F00"/>
    <w:rsid w:val="0043129E"/>
    <w:rsid w:val="004316CD"/>
    <w:rsid w:val="00432496"/>
    <w:rsid w:val="00432898"/>
    <w:rsid w:val="00433815"/>
    <w:rsid w:val="00433D26"/>
    <w:rsid w:val="004348A6"/>
    <w:rsid w:val="004348B9"/>
    <w:rsid w:val="004348F5"/>
    <w:rsid w:val="00434C3A"/>
    <w:rsid w:val="00434F7B"/>
    <w:rsid w:val="004350E3"/>
    <w:rsid w:val="004351B1"/>
    <w:rsid w:val="0043548B"/>
    <w:rsid w:val="0043589B"/>
    <w:rsid w:val="00436420"/>
    <w:rsid w:val="004365AF"/>
    <w:rsid w:val="00436DB4"/>
    <w:rsid w:val="00436EBB"/>
    <w:rsid w:val="004373E7"/>
    <w:rsid w:val="0043751B"/>
    <w:rsid w:val="004378E9"/>
    <w:rsid w:val="00437B2D"/>
    <w:rsid w:val="00437DEB"/>
    <w:rsid w:val="00437F86"/>
    <w:rsid w:val="00440302"/>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AE"/>
    <w:rsid w:val="00453BE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B8A"/>
    <w:rsid w:val="00484C7F"/>
    <w:rsid w:val="0048554C"/>
    <w:rsid w:val="004858D4"/>
    <w:rsid w:val="0048620C"/>
    <w:rsid w:val="00486266"/>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FAA"/>
    <w:rsid w:val="004A0FCD"/>
    <w:rsid w:val="004A12E0"/>
    <w:rsid w:val="004A1994"/>
    <w:rsid w:val="004A1B61"/>
    <w:rsid w:val="004A1DF8"/>
    <w:rsid w:val="004A1F54"/>
    <w:rsid w:val="004A22CB"/>
    <w:rsid w:val="004A23F4"/>
    <w:rsid w:val="004A25A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92A"/>
    <w:rsid w:val="004B5C81"/>
    <w:rsid w:val="004B60F3"/>
    <w:rsid w:val="004B7107"/>
    <w:rsid w:val="004B72EC"/>
    <w:rsid w:val="004B7563"/>
    <w:rsid w:val="004B7764"/>
    <w:rsid w:val="004C001B"/>
    <w:rsid w:val="004C03C0"/>
    <w:rsid w:val="004C0E4B"/>
    <w:rsid w:val="004C1174"/>
    <w:rsid w:val="004C1207"/>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2A"/>
    <w:rsid w:val="004D0551"/>
    <w:rsid w:val="004D0784"/>
    <w:rsid w:val="004D096D"/>
    <w:rsid w:val="004D14C7"/>
    <w:rsid w:val="004D151B"/>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7234"/>
    <w:rsid w:val="004D7258"/>
    <w:rsid w:val="004D7666"/>
    <w:rsid w:val="004D76F2"/>
    <w:rsid w:val="004D77DD"/>
    <w:rsid w:val="004D7877"/>
    <w:rsid w:val="004D7C8C"/>
    <w:rsid w:val="004D7D52"/>
    <w:rsid w:val="004E06E4"/>
    <w:rsid w:val="004E0A7F"/>
    <w:rsid w:val="004E0B0E"/>
    <w:rsid w:val="004E0F79"/>
    <w:rsid w:val="004E1090"/>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A9D"/>
    <w:rsid w:val="004F76ED"/>
    <w:rsid w:val="004F7F18"/>
    <w:rsid w:val="005001B5"/>
    <w:rsid w:val="00500503"/>
    <w:rsid w:val="005013BF"/>
    <w:rsid w:val="005017A5"/>
    <w:rsid w:val="00501A58"/>
    <w:rsid w:val="00501AD6"/>
    <w:rsid w:val="00502154"/>
    <w:rsid w:val="0050243C"/>
    <w:rsid w:val="005029FB"/>
    <w:rsid w:val="00503243"/>
    <w:rsid w:val="00503453"/>
    <w:rsid w:val="00503B34"/>
    <w:rsid w:val="00504202"/>
    <w:rsid w:val="005043A8"/>
    <w:rsid w:val="00504969"/>
    <w:rsid w:val="00504D1E"/>
    <w:rsid w:val="00505117"/>
    <w:rsid w:val="00505323"/>
    <w:rsid w:val="005053C7"/>
    <w:rsid w:val="0050566C"/>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40B7"/>
    <w:rsid w:val="00514214"/>
    <w:rsid w:val="00514730"/>
    <w:rsid w:val="00514B98"/>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A55"/>
    <w:rsid w:val="00541F6F"/>
    <w:rsid w:val="00542297"/>
    <w:rsid w:val="0054284E"/>
    <w:rsid w:val="00542A17"/>
    <w:rsid w:val="00542F64"/>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4A"/>
    <w:rsid w:val="00555659"/>
    <w:rsid w:val="00556095"/>
    <w:rsid w:val="005560C5"/>
    <w:rsid w:val="005564A7"/>
    <w:rsid w:val="00557968"/>
    <w:rsid w:val="00557A50"/>
    <w:rsid w:val="00557B73"/>
    <w:rsid w:val="00557B97"/>
    <w:rsid w:val="00557C4F"/>
    <w:rsid w:val="00557C6C"/>
    <w:rsid w:val="00557D27"/>
    <w:rsid w:val="00560185"/>
    <w:rsid w:val="0056042D"/>
    <w:rsid w:val="00560825"/>
    <w:rsid w:val="0056120A"/>
    <w:rsid w:val="005612DC"/>
    <w:rsid w:val="005613DD"/>
    <w:rsid w:val="00561571"/>
    <w:rsid w:val="00561682"/>
    <w:rsid w:val="005622E2"/>
    <w:rsid w:val="00562532"/>
    <w:rsid w:val="0056257B"/>
    <w:rsid w:val="0056290B"/>
    <w:rsid w:val="00562AD3"/>
    <w:rsid w:val="00563222"/>
    <w:rsid w:val="00563308"/>
    <w:rsid w:val="005638BE"/>
    <w:rsid w:val="00563C5A"/>
    <w:rsid w:val="00564091"/>
    <w:rsid w:val="00564296"/>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E25"/>
    <w:rsid w:val="00572E55"/>
    <w:rsid w:val="00572EE8"/>
    <w:rsid w:val="005732B7"/>
    <w:rsid w:val="00573873"/>
    <w:rsid w:val="005738E7"/>
    <w:rsid w:val="005739B0"/>
    <w:rsid w:val="00573E4C"/>
    <w:rsid w:val="00574891"/>
    <w:rsid w:val="00574AD5"/>
    <w:rsid w:val="00575034"/>
    <w:rsid w:val="005754AF"/>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CC"/>
    <w:rsid w:val="00590A7C"/>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6199"/>
    <w:rsid w:val="0059661E"/>
    <w:rsid w:val="0059687A"/>
    <w:rsid w:val="0059699D"/>
    <w:rsid w:val="0059730F"/>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53A"/>
    <w:rsid w:val="005A6945"/>
    <w:rsid w:val="005A6D91"/>
    <w:rsid w:val="005A6DB8"/>
    <w:rsid w:val="005A706B"/>
    <w:rsid w:val="005A721C"/>
    <w:rsid w:val="005A7521"/>
    <w:rsid w:val="005A78CA"/>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2C5"/>
    <w:rsid w:val="005D07C6"/>
    <w:rsid w:val="005D0879"/>
    <w:rsid w:val="005D09BD"/>
    <w:rsid w:val="005D0C6C"/>
    <w:rsid w:val="005D13AC"/>
    <w:rsid w:val="005D1AD0"/>
    <w:rsid w:val="005D1EB1"/>
    <w:rsid w:val="005D1ECC"/>
    <w:rsid w:val="005D1F0A"/>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7BCE"/>
    <w:rsid w:val="005D7E72"/>
    <w:rsid w:val="005E0296"/>
    <w:rsid w:val="005E06A9"/>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BD7"/>
    <w:rsid w:val="00603D3C"/>
    <w:rsid w:val="00604D62"/>
    <w:rsid w:val="00605CBD"/>
    <w:rsid w:val="006060C2"/>
    <w:rsid w:val="00606125"/>
    <w:rsid w:val="006062C4"/>
    <w:rsid w:val="0060660B"/>
    <w:rsid w:val="006068FC"/>
    <w:rsid w:val="00606A63"/>
    <w:rsid w:val="00606B24"/>
    <w:rsid w:val="00606F35"/>
    <w:rsid w:val="00606F58"/>
    <w:rsid w:val="006074A1"/>
    <w:rsid w:val="00607C9C"/>
    <w:rsid w:val="00610131"/>
    <w:rsid w:val="00610ADC"/>
    <w:rsid w:val="00610C32"/>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33D5"/>
    <w:rsid w:val="006338A3"/>
    <w:rsid w:val="006344FF"/>
    <w:rsid w:val="00634DB0"/>
    <w:rsid w:val="006355CB"/>
    <w:rsid w:val="00635680"/>
    <w:rsid w:val="00635CBB"/>
    <w:rsid w:val="00635CE5"/>
    <w:rsid w:val="0063626D"/>
    <w:rsid w:val="006364C8"/>
    <w:rsid w:val="00636D15"/>
    <w:rsid w:val="00636E32"/>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7DF"/>
    <w:rsid w:val="006509A3"/>
    <w:rsid w:val="00650A42"/>
    <w:rsid w:val="00650A9B"/>
    <w:rsid w:val="00650CEB"/>
    <w:rsid w:val="006510A5"/>
    <w:rsid w:val="00651313"/>
    <w:rsid w:val="00651B1B"/>
    <w:rsid w:val="00651DE8"/>
    <w:rsid w:val="00651F7F"/>
    <w:rsid w:val="0065244F"/>
    <w:rsid w:val="006527F2"/>
    <w:rsid w:val="00652A64"/>
    <w:rsid w:val="00652FC2"/>
    <w:rsid w:val="006532C8"/>
    <w:rsid w:val="00653681"/>
    <w:rsid w:val="00654843"/>
    <w:rsid w:val="00654D0F"/>
    <w:rsid w:val="0065523F"/>
    <w:rsid w:val="0065600E"/>
    <w:rsid w:val="006561DB"/>
    <w:rsid w:val="006564B1"/>
    <w:rsid w:val="00657907"/>
    <w:rsid w:val="00657B5D"/>
    <w:rsid w:val="00657DEE"/>
    <w:rsid w:val="00660333"/>
    <w:rsid w:val="0066073F"/>
    <w:rsid w:val="00660EA1"/>
    <w:rsid w:val="00661142"/>
    <w:rsid w:val="00661C1B"/>
    <w:rsid w:val="00661EA1"/>
    <w:rsid w:val="006624EA"/>
    <w:rsid w:val="00662645"/>
    <w:rsid w:val="00662912"/>
    <w:rsid w:val="00662ED3"/>
    <w:rsid w:val="00663BF4"/>
    <w:rsid w:val="006641F6"/>
    <w:rsid w:val="006645EA"/>
    <w:rsid w:val="006651AC"/>
    <w:rsid w:val="00665247"/>
    <w:rsid w:val="0066562F"/>
    <w:rsid w:val="0066565D"/>
    <w:rsid w:val="00665FFF"/>
    <w:rsid w:val="00666795"/>
    <w:rsid w:val="00666EE7"/>
    <w:rsid w:val="00667804"/>
    <w:rsid w:val="00667A1E"/>
    <w:rsid w:val="00670A36"/>
    <w:rsid w:val="00670BBA"/>
    <w:rsid w:val="00671249"/>
    <w:rsid w:val="00671D46"/>
    <w:rsid w:val="00671FA3"/>
    <w:rsid w:val="00672813"/>
    <w:rsid w:val="0067365D"/>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80F3A"/>
    <w:rsid w:val="00681682"/>
    <w:rsid w:val="0068191A"/>
    <w:rsid w:val="00682079"/>
    <w:rsid w:val="006824E8"/>
    <w:rsid w:val="0068265A"/>
    <w:rsid w:val="00683464"/>
    <w:rsid w:val="006839C5"/>
    <w:rsid w:val="00684064"/>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716B"/>
    <w:rsid w:val="006872D8"/>
    <w:rsid w:val="00687B2A"/>
    <w:rsid w:val="006900D9"/>
    <w:rsid w:val="006901BE"/>
    <w:rsid w:val="00690267"/>
    <w:rsid w:val="006902D6"/>
    <w:rsid w:val="00690A39"/>
    <w:rsid w:val="00690C2E"/>
    <w:rsid w:val="00690E88"/>
    <w:rsid w:val="0069120C"/>
    <w:rsid w:val="00691339"/>
    <w:rsid w:val="006914EE"/>
    <w:rsid w:val="006915F4"/>
    <w:rsid w:val="00691AA1"/>
    <w:rsid w:val="00691C80"/>
    <w:rsid w:val="006924F3"/>
    <w:rsid w:val="00692795"/>
    <w:rsid w:val="006927B4"/>
    <w:rsid w:val="0069295B"/>
    <w:rsid w:val="00692B80"/>
    <w:rsid w:val="00692F11"/>
    <w:rsid w:val="0069364E"/>
    <w:rsid w:val="00693869"/>
    <w:rsid w:val="00693B03"/>
    <w:rsid w:val="00693F13"/>
    <w:rsid w:val="00693F5D"/>
    <w:rsid w:val="006940A6"/>
    <w:rsid w:val="00694C72"/>
    <w:rsid w:val="00694C79"/>
    <w:rsid w:val="00694EB6"/>
    <w:rsid w:val="00695097"/>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961"/>
    <w:rsid w:val="006A5A1A"/>
    <w:rsid w:val="006A5F9A"/>
    <w:rsid w:val="006A65EB"/>
    <w:rsid w:val="006A665F"/>
    <w:rsid w:val="006A666F"/>
    <w:rsid w:val="006A6C2E"/>
    <w:rsid w:val="006A6DDD"/>
    <w:rsid w:val="006A6EEB"/>
    <w:rsid w:val="006A7AF4"/>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D24"/>
    <w:rsid w:val="006B70FB"/>
    <w:rsid w:val="006B734A"/>
    <w:rsid w:val="006B7A4A"/>
    <w:rsid w:val="006B7E95"/>
    <w:rsid w:val="006C0D76"/>
    <w:rsid w:val="006C12ED"/>
    <w:rsid w:val="006C18DC"/>
    <w:rsid w:val="006C2A35"/>
    <w:rsid w:val="006C2C26"/>
    <w:rsid w:val="006C2E30"/>
    <w:rsid w:val="006C2E78"/>
    <w:rsid w:val="006C310B"/>
    <w:rsid w:val="006C31DD"/>
    <w:rsid w:val="006C37C1"/>
    <w:rsid w:val="006C3BDC"/>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2B96"/>
    <w:rsid w:val="006D2D6B"/>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48D"/>
    <w:rsid w:val="006D79DF"/>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589"/>
    <w:rsid w:val="006F1BB3"/>
    <w:rsid w:val="006F1F9D"/>
    <w:rsid w:val="006F2083"/>
    <w:rsid w:val="006F2370"/>
    <w:rsid w:val="006F25AE"/>
    <w:rsid w:val="006F2708"/>
    <w:rsid w:val="006F2BBB"/>
    <w:rsid w:val="006F2E59"/>
    <w:rsid w:val="006F30B7"/>
    <w:rsid w:val="006F33CB"/>
    <w:rsid w:val="006F3DE7"/>
    <w:rsid w:val="006F406A"/>
    <w:rsid w:val="006F48CE"/>
    <w:rsid w:val="006F4AE6"/>
    <w:rsid w:val="006F590F"/>
    <w:rsid w:val="006F5C62"/>
    <w:rsid w:val="006F686A"/>
    <w:rsid w:val="006F6A83"/>
    <w:rsid w:val="006F6EA4"/>
    <w:rsid w:val="006F6F5B"/>
    <w:rsid w:val="006F71C9"/>
    <w:rsid w:val="007001F2"/>
    <w:rsid w:val="007007F7"/>
    <w:rsid w:val="00700D41"/>
    <w:rsid w:val="00700F44"/>
    <w:rsid w:val="00701102"/>
    <w:rsid w:val="007018AB"/>
    <w:rsid w:val="00701969"/>
    <w:rsid w:val="00701A18"/>
    <w:rsid w:val="0070208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DDE"/>
    <w:rsid w:val="00716FC0"/>
    <w:rsid w:val="00717907"/>
    <w:rsid w:val="00717CA4"/>
    <w:rsid w:val="00720C3B"/>
    <w:rsid w:val="00720C81"/>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1791"/>
    <w:rsid w:val="00732154"/>
    <w:rsid w:val="00732ADB"/>
    <w:rsid w:val="007336E3"/>
    <w:rsid w:val="0073375F"/>
    <w:rsid w:val="00733795"/>
    <w:rsid w:val="00734BED"/>
    <w:rsid w:val="007361A2"/>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E85"/>
    <w:rsid w:val="00745489"/>
    <w:rsid w:val="00745C09"/>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D40"/>
    <w:rsid w:val="00754F25"/>
    <w:rsid w:val="0075565C"/>
    <w:rsid w:val="00755C6C"/>
    <w:rsid w:val="00755D4D"/>
    <w:rsid w:val="00756527"/>
    <w:rsid w:val="00756A62"/>
    <w:rsid w:val="00756C56"/>
    <w:rsid w:val="00756C71"/>
    <w:rsid w:val="00756E84"/>
    <w:rsid w:val="00757DAC"/>
    <w:rsid w:val="00757E52"/>
    <w:rsid w:val="00760D16"/>
    <w:rsid w:val="00760E47"/>
    <w:rsid w:val="00761040"/>
    <w:rsid w:val="00761337"/>
    <w:rsid w:val="00761751"/>
    <w:rsid w:val="007623B7"/>
    <w:rsid w:val="0076275D"/>
    <w:rsid w:val="00762B85"/>
    <w:rsid w:val="00762E50"/>
    <w:rsid w:val="0076331E"/>
    <w:rsid w:val="007635DA"/>
    <w:rsid w:val="00763A94"/>
    <w:rsid w:val="00763DFB"/>
    <w:rsid w:val="007649A1"/>
    <w:rsid w:val="00764BDA"/>
    <w:rsid w:val="00764CC8"/>
    <w:rsid w:val="00764D85"/>
    <w:rsid w:val="00764EC2"/>
    <w:rsid w:val="0076510A"/>
    <w:rsid w:val="007658FD"/>
    <w:rsid w:val="00765C06"/>
    <w:rsid w:val="00765E65"/>
    <w:rsid w:val="007661E0"/>
    <w:rsid w:val="00766612"/>
    <w:rsid w:val="007669DB"/>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3C4C"/>
    <w:rsid w:val="0077412A"/>
    <w:rsid w:val="00774450"/>
    <w:rsid w:val="00774851"/>
    <w:rsid w:val="00775233"/>
    <w:rsid w:val="00775E9C"/>
    <w:rsid w:val="0077614F"/>
    <w:rsid w:val="00776AFA"/>
    <w:rsid w:val="0077717B"/>
    <w:rsid w:val="00777272"/>
    <w:rsid w:val="007775D0"/>
    <w:rsid w:val="00777937"/>
    <w:rsid w:val="00780130"/>
    <w:rsid w:val="007806B4"/>
    <w:rsid w:val="007806E1"/>
    <w:rsid w:val="00780EB0"/>
    <w:rsid w:val="00780EF1"/>
    <w:rsid w:val="00781221"/>
    <w:rsid w:val="00781CB6"/>
    <w:rsid w:val="00781CD7"/>
    <w:rsid w:val="00782BA8"/>
    <w:rsid w:val="00782C49"/>
    <w:rsid w:val="0078333D"/>
    <w:rsid w:val="00783611"/>
    <w:rsid w:val="007836FC"/>
    <w:rsid w:val="007837EF"/>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7B8"/>
    <w:rsid w:val="007A19F2"/>
    <w:rsid w:val="007A1F96"/>
    <w:rsid w:val="007A203E"/>
    <w:rsid w:val="007A210A"/>
    <w:rsid w:val="007A3B00"/>
    <w:rsid w:val="007A3BED"/>
    <w:rsid w:val="007A4268"/>
    <w:rsid w:val="007A4415"/>
    <w:rsid w:val="007A499A"/>
    <w:rsid w:val="007A60BB"/>
    <w:rsid w:val="007A7309"/>
    <w:rsid w:val="007A7811"/>
    <w:rsid w:val="007A7B0C"/>
    <w:rsid w:val="007B0600"/>
    <w:rsid w:val="007B0714"/>
    <w:rsid w:val="007B09D9"/>
    <w:rsid w:val="007B0AC3"/>
    <w:rsid w:val="007B0D95"/>
    <w:rsid w:val="007B0DC9"/>
    <w:rsid w:val="007B0EC2"/>
    <w:rsid w:val="007B0F5B"/>
    <w:rsid w:val="007B15DA"/>
    <w:rsid w:val="007B182F"/>
    <w:rsid w:val="007B1A34"/>
    <w:rsid w:val="007B1A45"/>
    <w:rsid w:val="007B1BBB"/>
    <w:rsid w:val="007B1FF6"/>
    <w:rsid w:val="007B28D0"/>
    <w:rsid w:val="007B3D78"/>
    <w:rsid w:val="007B411F"/>
    <w:rsid w:val="007B45E1"/>
    <w:rsid w:val="007B545A"/>
    <w:rsid w:val="007B568F"/>
    <w:rsid w:val="007B5802"/>
    <w:rsid w:val="007B5940"/>
    <w:rsid w:val="007B663E"/>
    <w:rsid w:val="007B6D70"/>
    <w:rsid w:val="007B7036"/>
    <w:rsid w:val="007B7E3D"/>
    <w:rsid w:val="007C0138"/>
    <w:rsid w:val="007C02CE"/>
    <w:rsid w:val="007C05C7"/>
    <w:rsid w:val="007C121E"/>
    <w:rsid w:val="007C1611"/>
    <w:rsid w:val="007C194D"/>
    <w:rsid w:val="007C1A6A"/>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3287"/>
    <w:rsid w:val="007D3558"/>
    <w:rsid w:val="007D378B"/>
    <w:rsid w:val="007D38FF"/>
    <w:rsid w:val="007D3E76"/>
    <w:rsid w:val="007D41FC"/>
    <w:rsid w:val="007D43D6"/>
    <w:rsid w:val="007D449F"/>
    <w:rsid w:val="007D4CAB"/>
    <w:rsid w:val="007D5044"/>
    <w:rsid w:val="007D535D"/>
    <w:rsid w:val="007D5450"/>
    <w:rsid w:val="007D55B7"/>
    <w:rsid w:val="007D5993"/>
    <w:rsid w:val="007D5AE7"/>
    <w:rsid w:val="007D5C0E"/>
    <w:rsid w:val="007D5EDC"/>
    <w:rsid w:val="007D6173"/>
    <w:rsid w:val="007D68E4"/>
    <w:rsid w:val="007D6A69"/>
    <w:rsid w:val="007D7019"/>
    <w:rsid w:val="007D70B2"/>
    <w:rsid w:val="007D70F6"/>
    <w:rsid w:val="007E0518"/>
    <w:rsid w:val="007E079E"/>
    <w:rsid w:val="007E13C7"/>
    <w:rsid w:val="007E16BB"/>
    <w:rsid w:val="007E189F"/>
    <w:rsid w:val="007E1C2B"/>
    <w:rsid w:val="007E1D21"/>
    <w:rsid w:val="007E1E3F"/>
    <w:rsid w:val="007E1FB3"/>
    <w:rsid w:val="007E27AB"/>
    <w:rsid w:val="007E3211"/>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905"/>
    <w:rsid w:val="007F0912"/>
    <w:rsid w:val="007F0F22"/>
    <w:rsid w:val="007F1098"/>
    <w:rsid w:val="007F1542"/>
    <w:rsid w:val="007F1548"/>
    <w:rsid w:val="007F157A"/>
    <w:rsid w:val="007F1859"/>
    <w:rsid w:val="007F18C0"/>
    <w:rsid w:val="007F1AC8"/>
    <w:rsid w:val="007F1C19"/>
    <w:rsid w:val="007F1CB7"/>
    <w:rsid w:val="007F1EE1"/>
    <w:rsid w:val="007F2124"/>
    <w:rsid w:val="007F21C8"/>
    <w:rsid w:val="007F24CB"/>
    <w:rsid w:val="007F254E"/>
    <w:rsid w:val="007F34A1"/>
    <w:rsid w:val="007F3500"/>
    <w:rsid w:val="007F360A"/>
    <w:rsid w:val="007F36D0"/>
    <w:rsid w:val="007F3CB1"/>
    <w:rsid w:val="007F3DEE"/>
    <w:rsid w:val="007F3ED9"/>
    <w:rsid w:val="007F4861"/>
    <w:rsid w:val="007F491D"/>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1F7"/>
    <w:rsid w:val="00812B31"/>
    <w:rsid w:val="00812FDB"/>
    <w:rsid w:val="00813856"/>
    <w:rsid w:val="008139CC"/>
    <w:rsid w:val="00813C6B"/>
    <w:rsid w:val="008143E9"/>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541"/>
    <w:rsid w:val="008246D2"/>
    <w:rsid w:val="00825187"/>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3A2"/>
    <w:rsid w:val="0083151E"/>
    <w:rsid w:val="008317FA"/>
    <w:rsid w:val="0083187D"/>
    <w:rsid w:val="00831BAA"/>
    <w:rsid w:val="00831EF6"/>
    <w:rsid w:val="00832BE0"/>
    <w:rsid w:val="00832C9A"/>
    <w:rsid w:val="00832F21"/>
    <w:rsid w:val="00833082"/>
    <w:rsid w:val="008333B8"/>
    <w:rsid w:val="008336F8"/>
    <w:rsid w:val="00833AFE"/>
    <w:rsid w:val="00833F55"/>
    <w:rsid w:val="00834136"/>
    <w:rsid w:val="00834527"/>
    <w:rsid w:val="008349C6"/>
    <w:rsid w:val="0083552A"/>
    <w:rsid w:val="00835546"/>
    <w:rsid w:val="0083568F"/>
    <w:rsid w:val="008358CE"/>
    <w:rsid w:val="0083595A"/>
    <w:rsid w:val="0083648A"/>
    <w:rsid w:val="00836727"/>
    <w:rsid w:val="00836BBA"/>
    <w:rsid w:val="00836DBF"/>
    <w:rsid w:val="00837039"/>
    <w:rsid w:val="0083732A"/>
    <w:rsid w:val="0083768C"/>
    <w:rsid w:val="00837901"/>
    <w:rsid w:val="00837C32"/>
    <w:rsid w:val="0084013C"/>
    <w:rsid w:val="00840A90"/>
    <w:rsid w:val="00841292"/>
    <w:rsid w:val="00841893"/>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AA7"/>
    <w:rsid w:val="00847EB1"/>
    <w:rsid w:val="00850314"/>
    <w:rsid w:val="00850599"/>
    <w:rsid w:val="0085106C"/>
    <w:rsid w:val="00851362"/>
    <w:rsid w:val="00851592"/>
    <w:rsid w:val="008517E1"/>
    <w:rsid w:val="00851915"/>
    <w:rsid w:val="0085212D"/>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82D"/>
    <w:rsid w:val="00865A60"/>
    <w:rsid w:val="008663CC"/>
    <w:rsid w:val="008670AE"/>
    <w:rsid w:val="008672ED"/>
    <w:rsid w:val="008673FA"/>
    <w:rsid w:val="00867ADC"/>
    <w:rsid w:val="0087001D"/>
    <w:rsid w:val="00870B16"/>
    <w:rsid w:val="00871767"/>
    <w:rsid w:val="008720C5"/>
    <w:rsid w:val="008728FC"/>
    <w:rsid w:val="00872E5E"/>
    <w:rsid w:val="00872EA7"/>
    <w:rsid w:val="00872F18"/>
    <w:rsid w:val="00872F77"/>
    <w:rsid w:val="00873005"/>
    <w:rsid w:val="0087356B"/>
    <w:rsid w:val="00873A6D"/>
    <w:rsid w:val="00873AA2"/>
    <w:rsid w:val="00874473"/>
    <w:rsid w:val="0087456E"/>
    <w:rsid w:val="00875333"/>
    <w:rsid w:val="008758FF"/>
    <w:rsid w:val="00875A3D"/>
    <w:rsid w:val="00875BD6"/>
    <w:rsid w:val="00875FB5"/>
    <w:rsid w:val="00876359"/>
    <w:rsid w:val="00876487"/>
    <w:rsid w:val="00876D2E"/>
    <w:rsid w:val="00876E91"/>
    <w:rsid w:val="00877025"/>
    <w:rsid w:val="008770B5"/>
    <w:rsid w:val="008771A8"/>
    <w:rsid w:val="00877ED6"/>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0D1"/>
    <w:rsid w:val="008912CF"/>
    <w:rsid w:val="00891603"/>
    <w:rsid w:val="00891B89"/>
    <w:rsid w:val="00891F8E"/>
    <w:rsid w:val="0089201D"/>
    <w:rsid w:val="00892043"/>
    <w:rsid w:val="0089226F"/>
    <w:rsid w:val="00892753"/>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3AC"/>
    <w:rsid w:val="00896525"/>
    <w:rsid w:val="00896649"/>
    <w:rsid w:val="00896873"/>
    <w:rsid w:val="00896D2F"/>
    <w:rsid w:val="0089700C"/>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5EF"/>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EED"/>
    <w:rsid w:val="008D1109"/>
    <w:rsid w:val="008D12FD"/>
    <w:rsid w:val="008D161F"/>
    <w:rsid w:val="008D173C"/>
    <w:rsid w:val="008D1D2D"/>
    <w:rsid w:val="008D2316"/>
    <w:rsid w:val="008D2648"/>
    <w:rsid w:val="008D2AE6"/>
    <w:rsid w:val="008D2B9E"/>
    <w:rsid w:val="008D31D1"/>
    <w:rsid w:val="008D34A6"/>
    <w:rsid w:val="008D3535"/>
    <w:rsid w:val="008D3BDE"/>
    <w:rsid w:val="008D3C10"/>
    <w:rsid w:val="008D3F07"/>
    <w:rsid w:val="008D46A2"/>
    <w:rsid w:val="008D49FF"/>
    <w:rsid w:val="008D529D"/>
    <w:rsid w:val="008D59CE"/>
    <w:rsid w:val="008D5FCC"/>
    <w:rsid w:val="008D608D"/>
    <w:rsid w:val="008D63B6"/>
    <w:rsid w:val="008D641A"/>
    <w:rsid w:val="008D6470"/>
    <w:rsid w:val="008D6628"/>
    <w:rsid w:val="008D6A10"/>
    <w:rsid w:val="008D6DEB"/>
    <w:rsid w:val="008D7504"/>
    <w:rsid w:val="008D75ED"/>
    <w:rsid w:val="008D7BE8"/>
    <w:rsid w:val="008E0446"/>
    <w:rsid w:val="008E079B"/>
    <w:rsid w:val="008E1FDA"/>
    <w:rsid w:val="008E23B7"/>
    <w:rsid w:val="008E26A6"/>
    <w:rsid w:val="008E27D8"/>
    <w:rsid w:val="008E2E5C"/>
    <w:rsid w:val="008E37CC"/>
    <w:rsid w:val="008E3B45"/>
    <w:rsid w:val="008E4583"/>
    <w:rsid w:val="008E4739"/>
    <w:rsid w:val="008E4DB4"/>
    <w:rsid w:val="008E4DE2"/>
    <w:rsid w:val="008E56E7"/>
    <w:rsid w:val="008E61D4"/>
    <w:rsid w:val="008E6817"/>
    <w:rsid w:val="008E6C57"/>
    <w:rsid w:val="008E6EF1"/>
    <w:rsid w:val="008E70EB"/>
    <w:rsid w:val="008E7884"/>
    <w:rsid w:val="008F027D"/>
    <w:rsid w:val="008F0888"/>
    <w:rsid w:val="008F0B59"/>
    <w:rsid w:val="008F10BF"/>
    <w:rsid w:val="008F11DA"/>
    <w:rsid w:val="008F120B"/>
    <w:rsid w:val="008F12FF"/>
    <w:rsid w:val="008F1789"/>
    <w:rsid w:val="008F1A36"/>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28A"/>
    <w:rsid w:val="00901CDA"/>
    <w:rsid w:val="00901D83"/>
    <w:rsid w:val="00901E26"/>
    <w:rsid w:val="0090221D"/>
    <w:rsid w:val="00902445"/>
    <w:rsid w:val="0090252A"/>
    <w:rsid w:val="00902620"/>
    <w:rsid w:val="0090286B"/>
    <w:rsid w:val="009034BC"/>
    <w:rsid w:val="00903B7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A94"/>
    <w:rsid w:val="00912C4D"/>
    <w:rsid w:val="00912CF1"/>
    <w:rsid w:val="00912EE5"/>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867"/>
    <w:rsid w:val="00923D2D"/>
    <w:rsid w:val="00923EC2"/>
    <w:rsid w:val="009241A1"/>
    <w:rsid w:val="009247E5"/>
    <w:rsid w:val="00924853"/>
    <w:rsid w:val="00924861"/>
    <w:rsid w:val="00924F10"/>
    <w:rsid w:val="009252B1"/>
    <w:rsid w:val="009262F0"/>
    <w:rsid w:val="009268C6"/>
    <w:rsid w:val="009268CB"/>
    <w:rsid w:val="00926969"/>
    <w:rsid w:val="00926B77"/>
    <w:rsid w:val="00926FBB"/>
    <w:rsid w:val="009271F6"/>
    <w:rsid w:val="009273D9"/>
    <w:rsid w:val="009274B7"/>
    <w:rsid w:val="00927F67"/>
    <w:rsid w:val="009309B2"/>
    <w:rsid w:val="00930AEF"/>
    <w:rsid w:val="00930D2B"/>
    <w:rsid w:val="00931117"/>
    <w:rsid w:val="009316B0"/>
    <w:rsid w:val="009317D3"/>
    <w:rsid w:val="00931838"/>
    <w:rsid w:val="00931AED"/>
    <w:rsid w:val="00931C15"/>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5DD"/>
    <w:rsid w:val="00943380"/>
    <w:rsid w:val="00944326"/>
    <w:rsid w:val="009445D1"/>
    <w:rsid w:val="00944605"/>
    <w:rsid w:val="009446D9"/>
    <w:rsid w:val="00944710"/>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B36"/>
    <w:rsid w:val="00954149"/>
    <w:rsid w:val="009543A7"/>
    <w:rsid w:val="00954992"/>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1DCC"/>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66F"/>
    <w:rsid w:val="00966CF9"/>
    <w:rsid w:val="00966D29"/>
    <w:rsid w:val="009679BB"/>
    <w:rsid w:val="00967D96"/>
    <w:rsid w:val="00967E4E"/>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C74"/>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BAC"/>
    <w:rsid w:val="009851FB"/>
    <w:rsid w:val="0098583F"/>
    <w:rsid w:val="00985C6C"/>
    <w:rsid w:val="009869F5"/>
    <w:rsid w:val="00986D92"/>
    <w:rsid w:val="009873F8"/>
    <w:rsid w:val="00987B5F"/>
    <w:rsid w:val="00990D4C"/>
    <w:rsid w:val="009910D9"/>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654"/>
    <w:rsid w:val="009E0CF2"/>
    <w:rsid w:val="009E0D60"/>
    <w:rsid w:val="009E0F5E"/>
    <w:rsid w:val="009E0F7F"/>
    <w:rsid w:val="009E15D3"/>
    <w:rsid w:val="009E1B22"/>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7AD"/>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278"/>
    <w:rsid w:val="00A07ED1"/>
    <w:rsid w:val="00A10357"/>
    <w:rsid w:val="00A10818"/>
    <w:rsid w:val="00A10A95"/>
    <w:rsid w:val="00A11298"/>
    <w:rsid w:val="00A11599"/>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0ED"/>
    <w:rsid w:val="00A16454"/>
    <w:rsid w:val="00A16DE9"/>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54"/>
    <w:rsid w:val="00A33847"/>
    <w:rsid w:val="00A34297"/>
    <w:rsid w:val="00A345A6"/>
    <w:rsid w:val="00A34717"/>
    <w:rsid w:val="00A3490B"/>
    <w:rsid w:val="00A34D54"/>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490"/>
    <w:rsid w:val="00A445AE"/>
    <w:rsid w:val="00A44945"/>
    <w:rsid w:val="00A44BDB"/>
    <w:rsid w:val="00A44D97"/>
    <w:rsid w:val="00A451D8"/>
    <w:rsid w:val="00A45C02"/>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A7B"/>
    <w:rsid w:val="00A57EAB"/>
    <w:rsid w:val="00A60E00"/>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DFB"/>
    <w:rsid w:val="00A731E0"/>
    <w:rsid w:val="00A733B5"/>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44A"/>
    <w:rsid w:val="00A85E5D"/>
    <w:rsid w:val="00A85EDD"/>
    <w:rsid w:val="00A866AA"/>
    <w:rsid w:val="00A86767"/>
    <w:rsid w:val="00A86E10"/>
    <w:rsid w:val="00A8781A"/>
    <w:rsid w:val="00A9077A"/>
    <w:rsid w:val="00A91463"/>
    <w:rsid w:val="00A91D33"/>
    <w:rsid w:val="00A91E8B"/>
    <w:rsid w:val="00A923AD"/>
    <w:rsid w:val="00A9245F"/>
    <w:rsid w:val="00A924FE"/>
    <w:rsid w:val="00A92C5D"/>
    <w:rsid w:val="00A931C6"/>
    <w:rsid w:val="00A9336B"/>
    <w:rsid w:val="00A93A9A"/>
    <w:rsid w:val="00A93D7B"/>
    <w:rsid w:val="00A93F07"/>
    <w:rsid w:val="00A9456E"/>
    <w:rsid w:val="00A94737"/>
    <w:rsid w:val="00A94D2C"/>
    <w:rsid w:val="00A94FBD"/>
    <w:rsid w:val="00A94FF6"/>
    <w:rsid w:val="00A9506C"/>
    <w:rsid w:val="00A95C26"/>
    <w:rsid w:val="00A9697A"/>
    <w:rsid w:val="00A96A40"/>
    <w:rsid w:val="00A96C98"/>
    <w:rsid w:val="00A970E6"/>
    <w:rsid w:val="00A972AD"/>
    <w:rsid w:val="00A9752B"/>
    <w:rsid w:val="00A975E3"/>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FBE"/>
    <w:rsid w:val="00AA3090"/>
    <w:rsid w:val="00AA332B"/>
    <w:rsid w:val="00AA37B4"/>
    <w:rsid w:val="00AA3D30"/>
    <w:rsid w:val="00AA4C48"/>
    <w:rsid w:val="00AA4E0E"/>
    <w:rsid w:val="00AA4E12"/>
    <w:rsid w:val="00AA4FA0"/>
    <w:rsid w:val="00AA5777"/>
    <w:rsid w:val="00AA63B8"/>
    <w:rsid w:val="00AA67ED"/>
    <w:rsid w:val="00AA6C1B"/>
    <w:rsid w:val="00AB0DAA"/>
    <w:rsid w:val="00AB0E29"/>
    <w:rsid w:val="00AB0FC8"/>
    <w:rsid w:val="00AB16A2"/>
    <w:rsid w:val="00AB175C"/>
    <w:rsid w:val="00AB1CA7"/>
    <w:rsid w:val="00AB1F5E"/>
    <w:rsid w:val="00AB27AF"/>
    <w:rsid w:val="00AB2C35"/>
    <w:rsid w:val="00AB353B"/>
    <w:rsid w:val="00AB38D1"/>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155"/>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64F7"/>
    <w:rsid w:val="00AE6FFA"/>
    <w:rsid w:val="00AF029F"/>
    <w:rsid w:val="00AF03EE"/>
    <w:rsid w:val="00AF049A"/>
    <w:rsid w:val="00AF0B07"/>
    <w:rsid w:val="00AF0CD2"/>
    <w:rsid w:val="00AF13EA"/>
    <w:rsid w:val="00AF1581"/>
    <w:rsid w:val="00AF181E"/>
    <w:rsid w:val="00AF1829"/>
    <w:rsid w:val="00AF1DF6"/>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E91"/>
    <w:rsid w:val="00AF714A"/>
    <w:rsid w:val="00AF75F3"/>
    <w:rsid w:val="00AF76FC"/>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BFA"/>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203F9"/>
    <w:rsid w:val="00B20501"/>
    <w:rsid w:val="00B20719"/>
    <w:rsid w:val="00B20800"/>
    <w:rsid w:val="00B20B8D"/>
    <w:rsid w:val="00B20E7C"/>
    <w:rsid w:val="00B21269"/>
    <w:rsid w:val="00B21423"/>
    <w:rsid w:val="00B21ACD"/>
    <w:rsid w:val="00B21FA5"/>
    <w:rsid w:val="00B22162"/>
    <w:rsid w:val="00B22447"/>
    <w:rsid w:val="00B22A89"/>
    <w:rsid w:val="00B22AED"/>
    <w:rsid w:val="00B230A9"/>
    <w:rsid w:val="00B233EC"/>
    <w:rsid w:val="00B23BB3"/>
    <w:rsid w:val="00B23D06"/>
    <w:rsid w:val="00B24092"/>
    <w:rsid w:val="00B24615"/>
    <w:rsid w:val="00B2512F"/>
    <w:rsid w:val="00B252C9"/>
    <w:rsid w:val="00B2542D"/>
    <w:rsid w:val="00B26688"/>
    <w:rsid w:val="00B268AB"/>
    <w:rsid w:val="00B270E4"/>
    <w:rsid w:val="00B272A1"/>
    <w:rsid w:val="00B274E0"/>
    <w:rsid w:val="00B27AB5"/>
    <w:rsid w:val="00B27F22"/>
    <w:rsid w:val="00B303CE"/>
    <w:rsid w:val="00B30F00"/>
    <w:rsid w:val="00B31126"/>
    <w:rsid w:val="00B31302"/>
    <w:rsid w:val="00B3132F"/>
    <w:rsid w:val="00B31962"/>
    <w:rsid w:val="00B31F31"/>
    <w:rsid w:val="00B31FB5"/>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40334"/>
    <w:rsid w:val="00B405B7"/>
    <w:rsid w:val="00B40646"/>
    <w:rsid w:val="00B40669"/>
    <w:rsid w:val="00B40E55"/>
    <w:rsid w:val="00B41A95"/>
    <w:rsid w:val="00B41D7C"/>
    <w:rsid w:val="00B42055"/>
    <w:rsid w:val="00B42340"/>
    <w:rsid w:val="00B429B6"/>
    <w:rsid w:val="00B42A7A"/>
    <w:rsid w:val="00B42AAA"/>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4F3"/>
    <w:rsid w:val="00B63642"/>
    <w:rsid w:val="00B63B38"/>
    <w:rsid w:val="00B6453F"/>
    <w:rsid w:val="00B645A9"/>
    <w:rsid w:val="00B64BAF"/>
    <w:rsid w:val="00B64D16"/>
    <w:rsid w:val="00B64F23"/>
    <w:rsid w:val="00B65236"/>
    <w:rsid w:val="00B658C0"/>
    <w:rsid w:val="00B66A0F"/>
    <w:rsid w:val="00B66A41"/>
    <w:rsid w:val="00B66F67"/>
    <w:rsid w:val="00B67218"/>
    <w:rsid w:val="00B672A2"/>
    <w:rsid w:val="00B672A3"/>
    <w:rsid w:val="00B675E3"/>
    <w:rsid w:val="00B67962"/>
    <w:rsid w:val="00B6796C"/>
    <w:rsid w:val="00B7068F"/>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4E8"/>
    <w:rsid w:val="00B8097B"/>
    <w:rsid w:val="00B80B81"/>
    <w:rsid w:val="00B80F8E"/>
    <w:rsid w:val="00B811D2"/>
    <w:rsid w:val="00B81364"/>
    <w:rsid w:val="00B816DD"/>
    <w:rsid w:val="00B8174B"/>
    <w:rsid w:val="00B81948"/>
    <w:rsid w:val="00B819CE"/>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2"/>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81E"/>
    <w:rsid w:val="00B9583B"/>
    <w:rsid w:val="00B95F1F"/>
    <w:rsid w:val="00B962DA"/>
    <w:rsid w:val="00B9657E"/>
    <w:rsid w:val="00B96615"/>
    <w:rsid w:val="00B96B89"/>
    <w:rsid w:val="00B96D5C"/>
    <w:rsid w:val="00B970E0"/>
    <w:rsid w:val="00B9791C"/>
    <w:rsid w:val="00B97CDA"/>
    <w:rsid w:val="00B97D24"/>
    <w:rsid w:val="00BA033B"/>
    <w:rsid w:val="00BA035E"/>
    <w:rsid w:val="00BA04AB"/>
    <w:rsid w:val="00BA0A83"/>
    <w:rsid w:val="00BA0CCC"/>
    <w:rsid w:val="00BA0CCD"/>
    <w:rsid w:val="00BA110A"/>
    <w:rsid w:val="00BA1741"/>
    <w:rsid w:val="00BA1A33"/>
    <w:rsid w:val="00BA1E33"/>
    <w:rsid w:val="00BA20F6"/>
    <w:rsid w:val="00BA24CC"/>
    <w:rsid w:val="00BA352E"/>
    <w:rsid w:val="00BA368D"/>
    <w:rsid w:val="00BA385E"/>
    <w:rsid w:val="00BA38F4"/>
    <w:rsid w:val="00BA3B95"/>
    <w:rsid w:val="00BA45E2"/>
    <w:rsid w:val="00BA4838"/>
    <w:rsid w:val="00BA483E"/>
    <w:rsid w:val="00BA4852"/>
    <w:rsid w:val="00BA4AD0"/>
    <w:rsid w:val="00BA4B6C"/>
    <w:rsid w:val="00BA5928"/>
    <w:rsid w:val="00BA59A3"/>
    <w:rsid w:val="00BA5A33"/>
    <w:rsid w:val="00BA5A60"/>
    <w:rsid w:val="00BA5C79"/>
    <w:rsid w:val="00BA66CE"/>
    <w:rsid w:val="00BA7593"/>
    <w:rsid w:val="00BA7DBD"/>
    <w:rsid w:val="00BA7FC1"/>
    <w:rsid w:val="00BB0647"/>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E"/>
    <w:rsid w:val="00BB647B"/>
    <w:rsid w:val="00BB70F6"/>
    <w:rsid w:val="00BB79CC"/>
    <w:rsid w:val="00BB7A0A"/>
    <w:rsid w:val="00BC032E"/>
    <w:rsid w:val="00BC0963"/>
    <w:rsid w:val="00BC11A1"/>
    <w:rsid w:val="00BC180F"/>
    <w:rsid w:val="00BC1890"/>
    <w:rsid w:val="00BC198A"/>
    <w:rsid w:val="00BC1D90"/>
    <w:rsid w:val="00BC21C8"/>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100"/>
    <w:rsid w:val="00BC7250"/>
    <w:rsid w:val="00BC73EE"/>
    <w:rsid w:val="00BC790B"/>
    <w:rsid w:val="00BC7B95"/>
    <w:rsid w:val="00BC7FFD"/>
    <w:rsid w:val="00BD00BD"/>
    <w:rsid w:val="00BD00E3"/>
    <w:rsid w:val="00BD06BD"/>
    <w:rsid w:val="00BD0797"/>
    <w:rsid w:val="00BD0A1B"/>
    <w:rsid w:val="00BD0A64"/>
    <w:rsid w:val="00BD0AE4"/>
    <w:rsid w:val="00BD0B7E"/>
    <w:rsid w:val="00BD0CF8"/>
    <w:rsid w:val="00BD0E04"/>
    <w:rsid w:val="00BD1385"/>
    <w:rsid w:val="00BD1AAC"/>
    <w:rsid w:val="00BD1F81"/>
    <w:rsid w:val="00BD23D4"/>
    <w:rsid w:val="00BD255F"/>
    <w:rsid w:val="00BD273A"/>
    <w:rsid w:val="00BD280E"/>
    <w:rsid w:val="00BD2BE4"/>
    <w:rsid w:val="00BD2E00"/>
    <w:rsid w:val="00BD34D6"/>
    <w:rsid w:val="00BD3DF3"/>
    <w:rsid w:val="00BD3FE9"/>
    <w:rsid w:val="00BD467C"/>
    <w:rsid w:val="00BD46EE"/>
    <w:rsid w:val="00BD4785"/>
    <w:rsid w:val="00BD4F96"/>
    <w:rsid w:val="00BD537B"/>
    <w:rsid w:val="00BD62F9"/>
    <w:rsid w:val="00BD64B9"/>
    <w:rsid w:val="00BD71AE"/>
    <w:rsid w:val="00BD72EB"/>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28B"/>
    <w:rsid w:val="00C076B9"/>
    <w:rsid w:val="00C1051A"/>
    <w:rsid w:val="00C10858"/>
    <w:rsid w:val="00C10A02"/>
    <w:rsid w:val="00C10B17"/>
    <w:rsid w:val="00C1104B"/>
    <w:rsid w:val="00C1141D"/>
    <w:rsid w:val="00C11597"/>
    <w:rsid w:val="00C11889"/>
    <w:rsid w:val="00C119DD"/>
    <w:rsid w:val="00C11C8C"/>
    <w:rsid w:val="00C11D78"/>
    <w:rsid w:val="00C11ED7"/>
    <w:rsid w:val="00C12136"/>
    <w:rsid w:val="00C122B7"/>
    <w:rsid w:val="00C12610"/>
    <w:rsid w:val="00C12C47"/>
    <w:rsid w:val="00C12E8F"/>
    <w:rsid w:val="00C130B1"/>
    <w:rsid w:val="00C1374C"/>
    <w:rsid w:val="00C138C6"/>
    <w:rsid w:val="00C139EB"/>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BD4"/>
    <w:rsid w:val="00C2358D"/>
    <w:rsid w:val="00C23CE0"/>
    <w:rsid w:val="00C23D65"/>
    <w:rsid w:val="00C23FF2"/>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60D"/>
    <w:rsid w:val="00C27CD1"/>
    <w:rsid w:val="00C27D86"/>
    <w:rsid w:val="00C30615"/>
    <w:rsid w:val="00C3090F"/>
    <w:rsid w:val="00C30BFA"/>
    <w:rsid w:val="00C30F48"/>
    <w:rsid w:val="00C3139E"/>
    <w:rsid w:val="00C31BA2"/>
    <w:rsid w:val="00C31C33"/>
    <w:rsid w:val="00C31E22"/>
    <w:rsid w:val="00C32206"/>
    <w:rsid w:val="00C32423"/>
    <w:rsid w:val="00C325A2"/>
    <w:rsid w:val="00C32901"/>
    <w:rsid w:val="00C32FD5"/>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F8B"/>
    <w:rsid w:val="00C37FB2"/>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356D"/>
    <w:rsid w:val="00C536C0"/>
    <w:rsid w:val="00C53EBD"/>
    <w:rsid w:val="00C54A39"/>
    <w:rsid w:val="00C54FFD"/>
    <w:rsid w:val="00C5667E"/>
    <w:rsid w:val="00C5696D"/>
    <w:rsid w:val="00C56F5A"/>
    <w:rsid w:val="00C57205"/>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6E1A"/>
    <w:rsid w:val="00C66F33"/>
    <w:rsid w:val="00C677F6"/>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52D"/>
    <w:rsid w:val="00C81746"/>
    <w:rsid w:val="00C81C0A"/>
    <w:rsid w:val="00C81F23"/>
    <w:rsid w:val="00C8207F"/>
    <w:rsid w:val="00C82097"/>
    <w:rsid w:val="00C82D67"/>
    <w:rsid w:val="00C82DEE"/>
    <w:rsid w:val="00C83048"/>
    <w:rsid w:val="00C832DA"/>
    <w:rsid w:val="00C83350"/>
    <w:rsid w:val="00C83871"/>
    <w:rsid w:val="00C84493"/>
    <w:rsid w:val="00C8499F"/>
    <w:rsid w:val="00C84C9C"/>
    <w:rsid w:val="00C84EB9"/>
    <w:rsid w:val="00C85101"/>
    <w:rsid w:val="00C85228"/>
    <w:rsid w:val="00C852D9"/>
    <w:rsid w:val="00C8542A"/>
    <w:rsid w:val="00C857DC"/>
    <w:rsid w:val="00C85D7C"/>
    <w:rsid w:val="00C85D82"/>
    <w:rsid w:val="00C86D5F"/>
    <w:rsid w:val="00C86D7C"/>
    <w:rsid w:val="00C87260"/>
    <w:rsid w:val="00C87EDA"/>
    <w:rsid w:val="00C9006A"/>
    <w:rsid w:val="00C902B2"/>
    <w:rsid w:val="00C904A1"/>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FF5"/>
    <w:rsid w:val="00C94681"/>
    <w:rsid w:val="00C94B5B"/>
    <w:rsid w:val="00C955F8"/>
    <w:rsid w:val="00C95739"/>
    <w:rsid w:val="00C957A7"/>
    <w:rsid w:val="00C95DEC"/>
    <w:rsid w:val="00C961FA"/>
    <w:rsid w:val="00C965DC"/>
    <w:rsid w:val="00C966F1"/>
    <w:rsid w:val="00C969F1"/>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B31"/>
    <w:rsid w:val="00CB0C04"/>
    <w:rsid w:val="00CB1716"/>
    <w:rsid w:val="00CB1F05"/>
    <w:rsid w:val="00CB24C4"/>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C01A0"/>
    <w:rsid w:val="00CC021A"/>
    <w:rsid w:val="00CC0E23"/>
    <w:rsid w:val="00CC21D9"/>
    <w:rsid w:val="00CC2720"/>
    <w:rsid w:val="00CC2810"/>
    <w:rsid w:val="00CC2944"/>
    <w:rsid w:val="00CC2AC2"/>
    <w:rsid w:val="00CC2D47"/>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7E1"/>
    <w:rsid w:val="00CC699E"/>
    <w:rsid w:val="00CC6D29"/>
    <w:rsid w:val="00CC6E22"/>
    <w:rsid w:val="00CC6F02"/>
    <w:rsid w:val="00CC73CA"/>
    <w:rsid w:val="00CC76D9"/>
    <w:rsid w:val="00CC7BC8"/>
    <w:rsid w:val="00CD15AC"/>
    <w:rsid w:val="00CD1B7A"/>
    <w:rsid w:val="00CD2146"/>
    <w:rsid w:val="00CD272D"/>
    <w:rsid w:val="00CD30B6"/>
    <w:rsid w:val="00CD34A7"/>
    <w:rsid w:val="00CD41AA"/>
    <w:rsid w:val="00CD42CB"/>
    <w:rsid w:val="00CD454A"/>
    <w:rsid w:val="00CD495D"/>
    <w:rsid w:val="00CD49BC"/>
    <w:rsid w:val="00CD4CB9"/>
    <w:rsid w:val="00CD4D59"/>
    <w:rsid w:val="00CD5ADF"/>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2C8"/>
    <w:rsid w:val="00CE5633"/>
    <w:rsid w:val="00CE5E44"/>
    <w:rsid w:val="00CE617E"/>
    <w:rsid w:val="00CE656D"/>
    <w:rsid w:val="00CE6582"/>
    <w:rsid w:val="00CE66BA"/>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B55"/>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71BE"/>
    <w:rsid w:val="00D272BF"/>
    <w:rsid w:val="00D27AB2"/>
    <w:rsid w:val="00D27D4E"/>
    <w:rsid w:val="00D27FF5"/>
    <w:rsid w:val="00D30107"/>
    <w:rsid w:val="00D305E1"/>
    <w:rsid w:val="00D30890"/>
    <w:rsid w:val="00D30C36"/>
    <w:rsid w:val="00D31A91"/>
    <w:rsid w:val="00D325FC"/>
    <w:rsid w:val="00D32CA5"/>
    <w:rsid w:val="00D32CD0"/>
    <w:rsid w:val="00D33AC1"/>
    <w:rsid w:val="00D34151"/>
    <w:rsid w:val="00D34BFC"/>
    <w:rsid w:val="00D35720"/>
    <w:rsid w:val="00D35B2F"/>
    <w:rsid w:val="00D360D1"/>
    <w:rsid w:val="00D36541"/>
    <w:rsid w:val="00D36BF7"/>
    <w:rsid w:val="00D36E52"/>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7134"/>
    <w:rsid w:val="00D479EE"/>
    <w:rsid w:val="00D50141"/>
    <w:rsid w:val="00D50354"/>
    <w:rsid w:val="00D50505"/>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81F"/>
    <w:rsid w:val="00D65976"/>
    <w:rsid w:val="00D65C21"/>
    <w:rsid w:val="00D65D58"/>
    <w:rsid w:val="00D6615C"/>
    <w:rsid w:val="00D66356"/>
    <w:rsid w:val="00D66757"/>
    <w:rsid w:val="00D66822"/>
    <w:rsid w:val="00D66E81"/>
    <w:rsid w:val="00D672B9"/>
    <w:rsid w:val="00D67606"/>
    <w:rsid w:val="00D677BD"/>
    <w:rsid w:val="00D67AF4"/>
    <w:rsid w:val="00D709E6"/>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63D4"/>
    <w:rsid w:val="00D76C2B"/>
    <w:rsid w:val="00D76E5B"/>
    <w:rsid w:val="00D77065"/>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400C"/>
    <w:rsid w:val="00D94045"/>
    <w:rsid w:val="00D94117"/>
    <w:rsid w:val="00D94AB8"/>
    <w:rsid w:val="00D94B41"/>
    <w:rsid w:val="00D94B56"/>
    <w:rsid w:val="00D94EEF"/>
    <w:rsid w:val="00D950B6"/>
    <w:rsid w:val="00D95205"/>
    <w:rsid w:val="00D952F9"/>
    <w:rsid w:val="00D95623"/>
    <w:rsid w:val="00D9586D"/>
    <w:rsid w:val="00D95A2D"/>
    <w:rsid w:val="00D961E2"/>
    <w:rsid w:val="00D96B02"/>
    <w:rsid w:val="00D96B7E"/>
    <w:rsid w:val="00D96B80"/>
    <w:rsid w:val="00D9732E"/>
    <w:rsid w:val="00D9736A"/>
    <w:rsid w:val="00D9770F"/>
    <w:rsid w:val="00D97B95"/>
    <w:rsid w:val="00DA0D76"/>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3116"/>
    <w:rsid w:val="00DB32ED"/>
    <w:rsid w:val="00DB3845"/>
    <w:rsid w:val="00DB40BB"/>
    <w:rsid w:val="00DB415C"/>
    <w:rsid w:val="00DB4799"/>
    <w:rsid w:val="00DB4BCB"/>
    <w:rsid w:val="00DB4EC2"/>
    <w:rsid w:val="00DB4F24"/>
    <w:rsid w:val="00DB4F4F"/>
    <w:rsid w:val="00DB56D6"/>
    <w:rsid w:val="00DB5BEA"/>
    <w:rsid w:val="00DB6195"/>
    <w:rsid w:val="00DB6248"/>
    <w:rsid w:val="00DB6594"/>
    <w:rsid w:val="00DB72FA"/>
    <w:rsid w:val="00DB7858"/>
    <w:rsid w:val="00DB7ADF"/>
    <w:rsid w:val="00DB7E25"/>
    <w:rsid w:val="00DC00DC"/>
    <w:rsid w:val="00DC04A8"/>
    <w:rsid w:val="00DC0A50"/>
    <w:rsid w:val="00DC1114"/>
    <w:rsid w:val="00DC12F0"/>
    <w:rsid w:val="00DC2B03"/>
    <w:rsid w:val="00DC2C9B"/>
    <w:rsid w:val="00DC2D41"/>
    <w:rsid w:val="00DC3977"/>
    <w:rsid w:val="00DC3C59"/>
    <w:rsid w:val="00DC3D9E"/>
    <w:rsid w:val="00DC3F96"/>
    <w:rsid w:val="00DC4187"/>
    <w:rsid w:val="00DC42CC"/>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C8D"/>
    <w:rsid w:val="00DF5DF7"/>
    <w:rsid w:val="00DF5F58"/>
    <w:rsid w:val="00DF6120"/>
    <w:rsid w:val="00DF6209"/>
    <w:rsid w:val="00DF631D"/>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C0"/>
    <w:rsid w:val="00E07BC7"/>
    <w:rsid w:val="00E07DFB"/>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F5D"/>
    <w:rsid w:val="00E206DD"/>
    <w:rsid w:val="00E2155A"/>
    <w:rsid w:val="00E21892"/>
    <w:rsid w:val="00E21FE7"/>
    <w:rsid w:val="00E22167"/>
    <w:rsid w:val="00E22B48"/>
    <w:rsid w:val="00E22CAA"/>
    <w:rsid w:val="00E2378F"/>
    <w:rsid w:val="00E2482B"/>
    <w:rsid w:val="00E248EA"/>
    <w:rsid w:val="00E24D84"/>
    <w:rsid w:val="00E25019"/>
    <w:rsid w:val="00E25118"/>
    <w:rsid w:val="00E256CB"/>
    <w:rsid w:val="00E2574A"/>
    <w:rsid w:val="00E25B1D"/>
    <w:rsid w:val="00E25CDF"/>
    <w:rsid w:val="00E25F51"/>
    <w:rsid w:val="00E25F60"/>
    <w:rsid w:val="00E26141"/>
    <w:rsid w:val="00E261DD"/>
    <w:rsid w:val="00E26444"/>
    <w:rsid w:val="00E26543"/>
    <w:rsid w:val="00E26E56"/>
    <w:rsid w:val="00E2721B"/>
    <w:rsid w:val="00E279AE"/>
    <w:rsid w:val="00E27D10"/>
    <w:rsid w:val="00E27DEA"/>
    <w:rsid w:val="00E3058B"/>
    <w:rsid w:val="00E3081C"/>
    <w:rsid w:val="00E31845"/>
    <w:rsid w:val="00E3276A"/>
    <w:rsid w:val="00E3279D"/>
    <w:rsid w:val="00E32880"/>
    <w:rsid w:val="00E32F1D"/>
    <w:rsid w:val="00E33DA7"/>
    <w:rsid w:val="00E33FF2"/>
    <w:rsid w:val="00E344B2"/>
    <w:rsid w:val="00E345C9"/>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779"/>
    <w:rsid w:val="00E45947"/>
    <w:rsid w:val="00E45A15"/>
    <w:rsid w:val="00E45AEF"/>
    <w:rsid w:val="00E45B13"/>
    <w:rsid w:val="00E460D1"/>
    <w:rsid w:val="00E46719"/>
    <w:rsid w:val="00E46D81"/>
    <w:rsid w:val="00E46E35"/>
    <w:rsid w:val="00E47F7D"/>
    <w:rsid w:val="00E50191"/>
    <w:rsid w:val="00E504DE"/>
    <w:rsid w:val="00E50818"/>
    <w:rsid w:val="00E50A96"/>
    <w:rsid w:val="00E50C13"/>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09C"/>
    <w:rsid w:val="00E641BC"/>
    <w:rsid w:val="00E64454"/>
    <w:rsid w:val="00E64538"/>
    <w:rsid w:val="00E654FA"/>
    <w:rsid w:val="00E65563"/>
    <w:rsid w:val="00E656B7"/>
    <w:rsid w:val="00E657CB"/>
    <w:rsid w:val="00E659FC"/>
    <w:rsid w:val="00E6622E"/>
    <w:rsid w:val="00E665DF"/>
    <w:rsid w:val="00E66646"/>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D7B"/>
    <w:rsid w:val="00E76EBB"/>
    <w:rsid w:val="00E77F3A"/>
    <w:rsid w:val="00E8018E"/>
    <w:rsid w:val="00E806F7"/>
    <w:rsid w:val="00E80809"/>
    <w:rsid w:val="00E809E0"/>
    <w:rsid w:val="00E80DFC"/>
    <w:rsid w:val="00E8167B"/>
    <w:rsid w:val="00E81F80"/>
    <w:rsid w:val="00E8204F"/>
    <w:rsid w:val="00E823AE"/>
    <w:rsid w:val="00E82BEA"/>
    <w:rsid w:val="00E82E98"/>
    <w:rsid w:val="00E8303F"/>
    <w:rsid w:val="00E8315B"/>
    <w:rsid w:val="00E835C0"/>
    <w:rsid w:val="00E83909"/>
    <w:rsid w:val="00E83BF8"/>
    <w:rsid w:val="00E8472A"/>
    <w:rsid w:val="00E848AA"/>
    <w:rsid w:val="00E84A23"/>
    <w:rsid w:val="00E85493"/>
    <w:rsid w:val="00E85528"/>
    <w:rsid w:val="00E85F50"/>
    <w:rsid w:val="00E860C5"/>
    <w:rsid w:val="00E86932"/>
    <w:rsid w:val="00E878A3"/>
    <w:rsid w:val="00E87B07"/>
    <w:rsid w:val="00E87E29"/>
    <w:rsid w:val="00E9010B"/>
    <w:rsid w:val="00E901FD"/>
    <w:rsid w:val="00E9027B"/>
    <w:rsid w:val="00E9038B"/>
    <w:rsid w:val="00E9056F"/>
    <w:rsid w:val="00E90D7A"/>
    <w:rsid w:val="00E91487"/>
    <w:rsid w:val="00E916BB"/>
    <w:rsid w:val="00E91795"/>
    <w:rsid w:val="00E92460"/>
    <w:rsid w:val="00E9253F"/>
    <w:rsid w:val="00E92D20"/>
    <w:rsid w:val="00E933A7"/>
    <w:rsid w:val="00E93893"/>
    <w:rsid w:val="00E93C81"/>
    <w:rsid w:val="00E9414C"/>
    <w:rsid w:val="00E941FF"/>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9C5"/>
    <w:rsid w:val="00EA5EC8"/>
    <w:rsid w:val="00EA6718"/>
    <w:rsid w:val="00EA677C"/>
    <w:rsid w:val="00EA6968"/>
    <w:rsid w:val="00EA6B45"/>
    <w:rsid w:val="00EA73AD"/>
    <w:rsid w:val="00EA786D"/>
    <w:rsid w:val="00EB095B"/>
    <w:rsid w:val="00EB0A06"/>
    <w:rsid w:val="00EB16E0"/>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B0"/>
    <w:rsid w:val="00EB6538"/>
    <w:rsid w:val="00EB6600"/>
    <w:rsid w:val="00EB6C1A"/>
    <w:rsid w:val="00EB6D33"/>
    <w:rsid w:val="00EB70D4"/>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50CE"/>
    <w:rsid w:val="00ED514B"/>
    <w:rsid w:val="00ED51CE"/>
    <w:rsid w:val="00ED529F"/>
    <w:rsid w:val="00ED533E"/>
    <w:rsid w:val="00ED553A"/>
    <w:rsid w:val="00ED5BD0"/>
    <w:rsid w:val="00ED61A3"/>
    <w:rsid w:val="00ED61D9"/>
    <w:rsid w:val="00ED68E0"/>
    <w:rsid w:val="00ED6C44"/>
    <w:rsid w:val="00ED6C9B"/>
    <w:rsid w:val="00ED7185"/>
    <w:rsid w:val="00ED7559"/>
    <w:rsid w:val="00ED762E"/>
    <w:rsid w:val="00ED7CAD"/>
    <w:rsid w:val="00ED7E48"/>
    <w:rsid w:val="00ED7F11"/>
    <w:rsid w:val="00EE024C"/>
    <w:rsid w:val="00EE1399"/>
    <w:rsid w:val="00EE141F"/>
    <w:rsid w:val="00EE143D"/>
    <w:rsid w:val="00EE1B8E"/>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284"/>
    <w:rsid w:val="00EE630A"/>
    <w:rsid w:val="00EE6506"/>
    <w:rsid w:val="00EE66AE"/>
    <w:rsid w:val="00EE691C"/>
    <w:rsid w:val="00EE6A09"/>
    <w:rsid w:val="00EE6F59"/>
    <w:rsid w:val="00EE736D"/>
    <w:rsid w:val="00EE7434"/>
    <w:rsid w:val="00EE78EB"/>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2102"/>
    <w:rsid w:val="00F0262F"/>
    <w:rsid w:val="00F02883"/>
    <w:rsid w:val="00F03363"/>
    <w:rsid w:val="00F03AC7"/>
    <w:rsid w:val="00F04C23"/>
    <w:rsid w:val="00F0524B"/>
    <w:rsid w:val="00F052C9"/>
    <w:rsid w:val="00F0575F"/>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3EF9"/>
    <w:rsid w:val="00F266C8"/>
    <w:rsid w:val="00F26892"/>
    <w:rsid w:val="00F2694D"/>
    <w:rsid w:val="00F26A69"/>
    <w:rsid w:val="00F26B40"/>
    <w:rsid w:val="00F26CF0"/>
    <w:rsid w:val="00F26E31"/>
    <w:rsid w:val="00F27458"/>
    <w:rsid w:val="00F2795E"/>
    <w:rsid w:val="00F27C4D"/>
    <w:rsid w:val="00F27C7A"/>
    <w:rsid w:val="00F3025F"/>
    <w:rsid w:val="00F3088B"/>
    <w:rsid w:val="00F30F28"/>
    <w:rsid w:val="00F31308"/>
    <w:rsid w:val="00F31479"/>
    <w:rsid w:val="00F31BAE"/>
    <w:rsid w:val="00F3203D"/>
    <w:rsid w:val="00F32258"/>
    <w:rsid w:val="00F324F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D2"/>
    <w:rsid w:val="00F56E2E"/>
    <w:rsid w:val="00F5720E"/>
    <w:rsid w:val="00F57325"/>
    <w:rsid w:val="00F57834"/>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531"/>
    <w:rsid w:val="00F74839"/>
    <w:rsid w:val="00F748D2"/>
    <w:rsid w:val="00F74FB6"/>
    <w:rsid w:val="00F74FDD"/>
    <w:rsid w:val="00F7670D"/>
    <w:rsid w:val="00F77B48"/>
    <w:rsid w:val="00F77D7C"/>
    <w:rsid w:val="00F77F7B"/>
    <w:rsid w:val="00F80EC1"/>
    <w:rsid w:val="00F81ABF"/>
    <w:rsid w:val="00F81ADF"/>
    <w:rsid w:val="00F81F2B"/>
    <w:rsid w:val="00F823B0"/>
    <w:rsid w:val="00F82785"/>
    <w:rsid w:val="00F82BA1"/>
    <w:rsid w:val="00F82F1F"/>
    <w:rsid w:val="00F82FA6"/>
    <w:rsid w:val="00F834B5"/>
    <w:rsid w:val="00F849E8"/>
    <w:rsid w:val="00F85391"/>
    <w:rsid w:val="00F85439"/>
    <w:rsid w:val="00F85A15"/>
    <w:rsid w:val="00F85C0E"/>
    <w:rsid w:val="00F86089"/>
    <w:rsid w:val="00F86268"/>
    <w:rsid w:val="00F865A0"/>
    <w:rsid w:val="00F86615"/>
    <w:rsid w:val="00F86B57"/>
    <w:rsid w:val="00F86FB3"/>
    <w:rsid w:val="00F873CC"/>
    <w:rsid w:val="00F87C08"/>
    <w:rsid w:val="00F87E21"/>
    <w:rsid w:val="00F907D4"/>
    <w:rsid w:val="00F9083E"/>
    <w:rsid w:val="00F90DB2"/>
    <w:rsid w:val="00F90F76"/>
    <w:rsid w:val="00F91907"/>
    <w:rsid w:val="00F91B25"/>
    <w:rsid w:val="00F91BCA"/>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C3D"/>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651"/>
    <w:rsid w:val="00FB274F"/>
    <w:rsid w:val="00FB27B4"/>
    <w:rsid w:val="00FB2A1C"/>
    <w:rsid w:val="00FB302D"/>
    <w:rsid w:val="00FB3B8F"/>
    <w:rsid w:val="00FB3C25"/>
    <w:rsid w:val="00FB4366"/>
    <w:rsid w:val="00FB50D3"/>
    <w:rsid w:val="00FB5115"/>
    <w:rsid w:val="00FB589E"/>
    <w:rsid w:val="00FB58BC"/>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771"/>
    <w:rsid w:val="00FD1BE8"/>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50FE"/>
    <w:rsid w:val="00FD51AD"/>
    <w:rsid w:val="00FD5551"/>
    <w:rsid w:val="00FD5771"/>
    <w:rsid w:val="00FD57F2"/>
    <w:rsid w:val="00FD5CE0"/>
    <w:rsid w:val="00FD5DAF"/>
    <w:rsid w:val="00FD5FF0"/>
    <w:rsid w:val="00FD61D4"/>
    <w:rsid w:val="00FD63CE"/>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144F"/>
    <w:rsid w:val="00FE1E16"/>
    <w:rsid w:val="00FE2D65"/>
    <w:rsid w:val="00FE359F"/>
    <w:rsid w:val="00FE43E5"/>
    <w:rsid w:val="00FE45DF"/>
    <w:rsid w:val="00FE4CD9"/>
    <w:rsid w:val="00FE4EE3"/>
    <w:rsid w:val="00FE4FD2"/>
    <w:rsid w:val="00FE53C8"/>
    <w:rsid w:val="00FE585E"/>
    <w:rsid w:val="00FE5F1D"/>
    <w:rsid w:val="00FE62A0"/>
    <w:rsid w:val="00FE6529"/>
    <w:rsid w:val="00FE6B55"/>
    <w:rsid w:val="00FE7359"/>
    <w:rsid w:val="00FF02B6"/>
    <w:rsid w:val="00FF1241"/>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qFormat/>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aliases w:val="TableGrid"/>
    <w:basedOn w:val="a3"/>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10"/>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locked/>
    <w:rsid w:val="002C1C4B"/>
    <w:rPr>
      <w:lang w:eastAsia="en-US"/>
    </w:rPr>
  </w:style>
  <w:style w:type="paragraph" w:customStyle="1" w:styleId="3GPPText">
    <w:name w:val="3GPP Text"/>
    <w:basedOn w:val="a0"/>
    <w:link w:val="3GPPTextChar"/>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character" w:customStyle="1" w:styleId="B1Zchn">
    <w:name w:val="B1 Zchn"/>
    <w:qFormat/>
    <w:rsid w:val="00FA2C3D"/>
    <w:rPr>
      <w:lang w:eastAsia="en-US"/>
    </w:rPr>
  </w:style>
  <w:style w:type="paragraph" w:customStyle="1" w:styleId="textintend3">
    <w:name w:val="text intend 3"/>
    <w:basedOn w:val="a0"/>
    <w:rsid w:val="00FA2C3D"/>
    <w:pPr>
      <w:numPr>
        <w:numId w:val="46"/>
      </w:numPr>
      <w:overflowPunct w:val="0"/>
      <w:autoSpaceDE w:val="0"/>
      <w:autoSpaceDN w:val="0"/>
      <w:adjustRightInd w:val="0"/>
      <w:spacing w:after="120"/>
      <w:jc w:val="both"/>
      <w:textAlignment w:val="baseline"/>
    </w:pPr>
    <w:rPr>
      <w:rFonts w:eastAsia="MS Mincho"/>
      <w:sz w:val="24"/>
      <w:lang w:eastAsia="en-GB"/>
    </w:rPr>
  </w:style>
  <w:style w:type="table" w:customStyle="1" w:styleId="TableGrid1">
    <w:name w:val="TableGrid1"/>
    <w:basedOn w:val="a3"/>
    <w:next w:val="af4"/>
    <w:uiPriority w:val="39"/>
    <w:qFormat/>
    <w:rsid w:val="007837EF"/>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Body Text"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0D61DA"/>
    <w:pPr>
      <w:keepNext/>
      <w:numPr>
        <w:ilvl w:val="2"/>
        <w:numId w:val="3"/>
      </w:numPr>
      <w:tabs>
        <w:tab w:val="left" w:pos="-5500"/>
      </w:tabs>
      <w:spacing w:before="120" w:after="180"/>
      <w:ind w:left="709"/>
      <w:outlineLvl w:val="2"/>
    </w:pPr>
    <w:rPr>
      <w:rFonts w:ascii="Arial" w:eastAsia="MS Mincho" w:hAnsi="Arial"/>
      <w:b/>
      <w:sz w:val="22"/>
      <w:szCs w:val="2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uiPriority w:val="99"/>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rsid w:val="004237A7"/>
    <w:rPr>
      <w:color w:val="0000FF"/>
      <w:u w:val="single"/>
    </w:rPr>
  </w:style>
  <w:style w:type="paragraph" w:customStyle="1" w:styleId="B2">
    <w:name w:val="B2"/>
    <w:basedOn w:val="20"/>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531.zip" TargetMode="External"/><Relationship Id="rId13" Type="http://schemas.openxmlformats.org/officeDocument/2006/relationships/hyperlink" Target="file:///C:\Users\wanshic\OneDrive%20-%20Qualcomm\Documents\Standards\3GPP%20Standards\Meeting%20Documents\TSGR1_103\Docs\R1-2009662.zip" TargetMode="External"/><Relationship Id="rId18" Type="http://schemas.openxmlformats.org/officeDocument/2006/relationships/hyperlink" Target="file:///C:\Users\wanshic\OneDrive%20-%20Qualcomm\Documents\Standards\3GPP%20Standards\Meeting%20Documents\TSGR1_103\Docs\R1-2009642.zip" TargetMode="External"/><Relationship Id="rId26" Type="http://schemas.openxmlformats.org/officeDocument/2006/relationships/package" Target="embeddings/Microsoft_Visio___34444.vsdx"/><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9520.zip" TargetMode="External"/><Relationship Id="rId17" Type="http://schemas.openxmlformats.org/officeDocument/2006/relationships/hyperlink" Target="file:///C:\Users\wanshic\OneDrive%20-%20Qualcomm\Documents\Standards\3GPP%20Standards\Meeting%20Documents\TSGR1_103\Docs\R1-2009641.zip" TargetMode="External"/><Relationship Id="rId25"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3\Docs\R1-2009640.zip" TargetMode="External"/><Relationship Id="rId20" Type="http://schemas.openxmlformats.org/officeDocument/2006/relationships/package" Target="embeddings/Microsoft_Visio___111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9507.zip" TargetMode="External"/><Relationship Id="rId24" Type="http://schemas.openxmlformats.org/officeDocument/2006/relationships/package" Target="embeddings/Microsoft_Visio___23333.vsdx"/><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3\Docs\R1-2009674.zip" TargetMode="External"/><Relationship Id="rId23" Type="http://schemas.openxmlformats.org/officeDocument/2006/relationships/image" Target="media/image3.emf"/><Relationship Id="rId28" Type="http://schemas.openxmlformats.org/officeDocument/2006/relationships/footer" Target="footer1.xml"/><Relationship Id="rId10" Type="http://schemas.openxmlformats.org/officeDocument/2006/relationships/hyperlink" Target="file:///C:\Users\wanshic\OneDrive%20-%20Qualcomm\Documents\Standards\3GPP%20Standards\Meeting%20Documents\TSGR1_103\Docs\R1-2009532.zip" TargetMode="External"/><Relationship Id="rId19" Type="http://schemas.openxmlformats.org/officeDocument/2006/relationships/image" Target="media/image1.emf"/><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769.zip" TargetMode="External"/><Relationship Id="rId14" Type="http://schemas.openxmlformats.org/officeDocument/2006/relationships/hyperlink" Target="file:///C:\Users\wanshic\OneDrive%20-%20Qualcomm\Documents\Standards\3GPP%20Standards\Meeting%20Documents\TSGR1_103\Docs\R1-2009663.zip" TargetMode="External"/><Relationship Id="rId22" Type="http://schemas.openxmlformats.org/officeDocument/2006/relationships/package" Target="embeddings/Microsoft_Visio___12222.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938E9-B6BB-487E-88F8-EE38F2016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9</Pages>
  <Words>3696</Words>
  <Characters>21072</Characters>
  <Application>Microsoft Office Word</Application>
  <DocSecurity>0</DocSecurity>
  <PresentationFormat/>
  <Lines>175</Lines>
  <Paragraphs>49</Paragraphs>
  <Slides>0</Slides>
  <Notes>0</Notes>
  <HiddenSlides>0</HiddenSlides>
  <MMClips>0</MMClips>
  <ScaleCrop>false</ScaleCrop>
  <Company>CATT</Company>
  <LinksUpToDate>false</LinksUpToDate>
  <CharactersWithSpaces>24719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62</cp:revision>
  <dcterms:created xsi:type="dcterms:W3CDTF">2020-07-26T09:38:00Z</dcterms:created>
  <dcterms:modified xsi:type="dcterms:W3CDTF">2021-01-17T09:02:00Z</dcterms:modified>
</cp:coreProperties>
</file>