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r w:rsidRPr="006A064A">
        <w:t>e-Meeting</w:t>
      </w:r>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307FF067" w:rsidR="00E90E49" w:rsidRPr="006A064A" w:rsidRDefault="003D3C45" w:rsidP="00311702">
      <w:pPr>
        <w:pStyle w:val="3GPPHeader"/>
      </w:pPr>
      <w:r w:rsidRPr="006A064A">
        <w:t>Title:</w:t>
      </w:r>
      <w:r w:rsidR="00E90E49" w:rsidRPr="006A064A">
        <w:tab/>
      </w:r>
      <w:r w:rsidR="00E77B9C" w:rsidRPr="006A064A">
        <w:t>Feature lead summary</w:t>
      </w:r>
      <w:r w:rsidR="004D7966">
        <w:t>#</w:t>
      </w:r>
      <w:r w:rsidR="007046F2">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1"/>
      </w:pPr>
      <w:r>
        <w:t>1</w:t>
      </w:r>
      <w:r w:rsidR="00C353C6" w:rsidRPr="00A85EAA">
        <w:tab/>
      </w:r>
      <w:r w:rsidR="00094104">
        <w:t xml:space="preserve">Issue #1: </w:t>
      </w:r>
      <w:r w:rsidR="00213DA9">
        <w:t>Configuration</w:t>
      </w:r>
      <w:r w:rsidR="00977739">
        <w:t xml:space="preserve"> of</w:t>
      </w:r>
      <w:r>
        <w:t xml:space="preserve"> K</w:t>
      </w:r>
      <w:r w:rsidR="002E543D">
        <w:t>_</w:t>
      </w:r>
      <w:r>
        <w:t>offset</w:t>
      </w:r>
    </w:p>
    <w:p w14:paraId="69D7DDD6" w14:textId="7C9857EA" w:rsidR="00F520B0" w:rsidRPr="00F520B0" w:rsidRDefault="00F520B0" w:rsidP="00F520B0">
      <w:pPr>
        <w:pStyle w:val="2"/>
      </w:pPr>
      <w:r>
        <w:t>1</w:t>
      </w:r>
      <w:r w:rsidRPr="00A85EAA">
        <w:t>.1</w:t>
      </w:r>
      <w:r w:rsidRPr="00A85EAA">
        <w:tab/>
      </w:r>
      <w:r>
        <w:t>Background</w:t>
      </w:r>
    </w:p>
    <w:p w14:paraId="612EB0DB" w14:textId="5FDB5507" w:rsidR="00213DA9" w:rsidRDefault="00213DA9" w:rsidP="00213DA9">
      <w:pPr>
        <w:rPr>
          <w:rFonts w:ascii="Arial" w:hAnsi="Arial" w:cs="Arial"/>
        </w:rPr>
      </w:pPr>
      <w:r>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K_offset used in initial access, the information of K_offset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FFS implicit and/or explicit signaling of K_offset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K_offset used in initial access, the information of K_offset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FFS implicit and/or explicit signaling of K_offset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060E9" w:rsidRDefault="00213DA9" w:rsidP="00C060E9">
      <w:r>
        <w:rPr>
          <w:rFonts w:ascii="Arial" w:hAnsi="Arial" w:cs="Arial"/>
        </w:rPr>
        <w:t xml:space="preserve">Based on the submitted contributions at RAN1#103-e, there are </w:t>
      </w:r>
      <w:r w:rsidRPr="00B84AAC">
        <w:rPr>
          <w:rFonts w:ascii="Arial" w:hAnsi="Arial"/>
        </w:rPr>
        <w:t>diverse proposals on how to configure</w:t>
      </w:r>
      <w:r>
        <w:rPr>
          <w:rFonts w:ascii="Arial" w:hAnsi="Arial"/>
        </w:rPr>
        <w:t xml:space="preserve"> Koffset</w:t>
      </w:r>
      <w:r w:rsidRPr="00B84AAC">
        <w:rPr>
          <w:rFonts w:ascii="Arial" w:hAnsi="Arial" w:cs="Arial"/>
        </w:rPr>
        <w:t>.</w:t>
      </w:r>
      <w:r w:rsidR="00E02727">
        <w:t xml:space="preserve"> </w:t>
      </w:r>
    </w:p>
    <w:p w14:paraId="7D2A7E23" w14:textId="5659B46F" w:rsidR="00F520B0" w:rsidRDefault="00F520B0" w:rsidP="00F520B0">
      <w:pPr>
        <w:pStyle w:val="2"/>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7B795B">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7B795B">
      <w:pPr>
        <w:pStyle w:val="aff2"/>
        <w:numPr>
          <w:ilvl w:val="1"/>
          <w:numId w:val="33"/>
        </w:numPr>
        <w:ind w:firstLine="42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7B795B">
      <w:pPr>
        <w:pStyle w:val="aff2"/>
        <w:numPr>
          <w:ilvl w:val="0"/>
          <w:numId w:val="33"/>
        </w:numPr>
        <w:ind w:firstLine="42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aff7"/>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7B795B">
            <w:pPr>
              <w:pStyle w:val="aff2"/>
              <w:numPr>
                <w:ilvl w:val="0"/>
                <w:numId w:val="28"/>
              </w:numPr>
              <w:ind w:firstLine="420"/>
              <w:rPr>
                <w:rFonts w:cstheme="minorHAnsi"/>
                <w:lang w:val="en-GB"/>
              </w:rPr>
            </w:pPr>
            <w:r w:rsidRPr="00D7063A">
              <w:rPr>
                <w:rFonts w:cstheme="minorHAnsi"/>
                <w:lang w:val="en-GB"/>
              </w:rPr>
              <w:t>Flexible for gNB to configure</w:t>
            </w:r>
          </w:p>
          <w:p w14:paraId="40AD06D0" w14:textId="77777777" w:rsidR="00E02727" w:rsidRPr="00D7063A" w:rsidRDefault="00E02727" w:rsidP="007B795B">
            <w:pPr>
              <w:pStyle w:val="aff2"/>
              <w:numPr>
                <w:ilvl w:val="0"/>
                <w:numId w:val="28"/>
              </w:numPr>
              <w:ind w:firstLine="420"/>
              <w:rPr>
                <w:rFonts w:cstheme="minorHAnsi"/>
                <w:lang w:val="en-GB"/>
              </w:rPr>
            </w:pPr>
            <w:r w:rsidRPr="00D7063A">
              <w:rPr>
                <w:rFonts w:cstheme="minorHAnsi"/>
              </w:rPr>
              <w:t>Clean and more forward compatible</w:t>
            </w:r>
          </w:p>
          <w:p w14:paraId="48EB320D" w14:textId="03958E38" w:rsidR="00E02727" w:rsidRPr="00A81597" w:rsidRDefault="00E02727" w:rsidP="007B795B">
            <w:pPr>
              <w:pStyle w:val="aff2"/>
              <w:numPr>
                <w:ilvl w:val="0"/>
                <w:numId w:val="28"/>
              </w:numPr>
              <w:ind w:firstLine="42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7B795B">
            <w:pPr>
              <w:pStyle w:val="aff2"/>
              <w:numPr>
                <w:ilvl w:val="0"/>
                <w:numId w:val="28"/>
              </w:numPr>
              <w:ind w:firstLine="420"/>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7B795B">
            <w:pPr>
              <w:pStyle w:val="aff2"/>
              <w:numPr>
                <w:ilvl w:val="1"/>
                <w:numId w:val="28"/>
              </w:numPr>
              <w:ind w:firstLine="420"/>
              <w:rPr>
                <w:lang w:val="en-GB"/>
              </w:rPr>
            </w:pPr>
            <w:r>
              <w:rPr>
                <w:lang w:val="en-GB"/>
              </w:rPr>
              <w:t>Common TA</w:t>
            </w:r>
          </w:p>
          <w:p w14:paraId="797510F6" w14:textId="77777777" w:rsidR="00E02727" w:rsidRPr="00EB624F" w:rsidRDefault="00E02727" w:rsidP="007B795B">
            <w:pPr>
              <w:pStyle w:val="aff2"/>
              <w:numPr>
                <w:ilvl w:val="1"/>
                <w:numId w:val="28"/>
              </w:numPr>
              <w:ind w:firstLine="420"/>
              <w:rPr>
                <w:lang w:val="en-GB"/>
              </w:rPr>
            </w:pPr>
            <w:r>
              <w:rPr>
                <w:lang w:val="en-GB"/>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7B795B">
            <w:pPr>
              <w:pStyle w:val="aff2"/>
              <w:numPr>
                <w:ilvl w:val="0"/>
                <w:numId w:val="32"/>
              </w:numPr>
              <w:ind w:firstLine="420"/>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7B795B">
            <w:pPr>
              <w:pStyle w:val="aff2"/>
              <w:numPr>
                <w:ilvl w:val="0"/>
                <w:numId w:val="31"/>
              </w:numPr>
              <w:ind w:firstLine="420"/>
              <w:rPr>
                <w:lang w:val="en-GB"/>
              </w:rPr>
            </w:pPr>
            <w:r>
              <w:rPr>
                <w:lang w:val="en-GB"/>
              </w:rPr>
              <w:t>The parameter used to derive Koffset is mandatorily present</w:t>
            </w:r>
          </w:p>
          <w:p w14:paraId="517E1E1F" w14:textId="77777777" w:rsidR="00E02727" w:rsidRDefault="00E02727" w:rsidP="007B795B">
            <w:pPr>
              <w:pStyle w:val="aff2"/>
              <w:numPr>
                <w:ilvl w:val="0"/>
                <w:numId w:val="31"/>
              </w:numPr>
              <w:ind w:firstLine="420"/>
              <w:rPr>
                <w:lang w:val="en-GB"/>
              </w:rPr>
            </w:pPr>
            <w:r>
              <w:rPr>
                <w:lang w:val="en-GB"/>
              </w:rPr>
              <w:t>Coupling of parameters</w:t>
            </w:r>
          </w:p>
          <w:p w14:paraId="6E5671B0" w14:textId="77777777" w:rsidR="00E02727" w:rsidRDefault="00E02727" w:rsidP="007B795B">
            <w:pPr>
              <w:pStyle w:val="aff2"/>
              <w:numPr>
                <w:ilvl w:val="1"/>
                <w:numId w:val="31"/>
              </w:numPr>
              <w:ind w:firstLine="420"/>
              <w:rPr>
                <w:lang w:val="en-GB"/>
              </w:rPr>
            </w:pPr>
            <w:r>
              <w:rPr>
                <w:lang w:val="en-GB"/>
              </w:rPr>
              <w:t>E.g. for common TA, problematic when common TA &lt; RTT</w:t>
            </w:r>
          </w:p>
          <w:p w14:paraId="05545265" w14:textId="77777777" w:rsidR="00E02727" w:rsidRPr="003310DA" w:rsidRDefault="00E02727" w:rsidP="007B795B">
            <w:pPr>
              <w:pStyle w:val="aff2"/>
              <w:numPr>
                <w:ilvl w:val="1"/>
                <w:numId w:val="31"/>
              </w:numPr>
              <w:ind w:firstLine="420"/>
              <w:rPr>
                <w:lang w:val="en-GB"/>
              </w:rPr>
            </w:pPr>
            <w:r>
              <w:rPr>
                <w:lang w:val="en-GB"/>
              </w:rPr>
              <w:t>E.g. if Koffset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InterDigital, LG, </w:t>
            </w:r>
            <w:r w:rsidR="00E02727" w:rsidRPr="003F3E36">
              <w:rPr>
                <w:lang w:val="en-GB"/>
              </w:rPr>
              <w:t>Spreadtrum</w:t>
            </w:r>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673504" w:rsidRDefault="00F520B0" w:rsidP="00F520B0">
      <w:pPr>
        <w:rPr>
          <w:rFonts w:ascii="Arial" w:hAnsi="Arial" w:cs="Arial"/>
        </w:rPr>
      </w:pPr>
      <w:r w:rsidRPr="00673504">
        <w:rPr>
          <w:rFonts w:ascii="Arial" w:hAnsi="Arial" w:cs="Arial"/>
        </w:rPr>
        <w:t>Based on the</w:t>
      </w:r>
      <w:r w:rsidR="00F26302" w:rsidRPr="00673504">
        <w:rPr>
          <w:rFonts w:ascii="Arial" w:hAnsi="Arial" w:cs="Arial"/>
        </w:rPr>
        <w:t xml:space="preserve"> above</w:t>
      </w:r>
      <w:r w:rsidRPr="00673504">
        <w:rPr>
          <w:rFonts w:ascii="Arial" w:hAnsi="Arial" w:cs="Arial"/>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rPr>
      </w:pPr>
      <w:r w:rsidRPr="00BA2B60">
        <w:rPr>
          <w:rFonts w:ascii="Arial" w:hAnsi="Arial" w:cs="Arial"/>
          <w:b/>
          <w:bCs/>
          <w:u w:val="single"/>
        </w:rPr>
        <w:t>Initial proposal</w:t>
      </w:r>
      <w:r w:rsidR="009B2020" w:rsidRPr="00BA2B60">
        <w:rPr>
          <w:rFonts w:ascii="Arial" w:hAnsi="Arial" w:cs="Arial"/>
          <w:b/>
          <w:bCs/>
          <w:u w:val="single"/>
        </w:rPr>
        <w:t xml:space="preserve"> 1</w:t>
      </w:r>
      <w:r w:rsidR="001E695F" w:rsidRPr="00BA2B60">
        <w:rPr>
          <w:rFonts w:ascii="Arial" w:hAnsi="Arial" w:cs="Arial"/>
          <w:b/>
          <w:bCs/>
          <w:u w:val="single"/>
        </w:rPr>
        <w:t>.2</w:t>
      </w:r>
      <w:r w:rsidR="009B2020" w:rsidRPr="00BA2B60">
        <w:rPr>
          <w:rFonts w:ascii="Arial" w:hAnsi="Arial" w:cs="Arial"/>
          <w:b/>
          <w:bCs/>
          <w:u w:val="single"/>
        </w:rPr>
        <w:t>-1</w:t>
      </w:r>
      <w:r w:rsidRPr="00BA2B60">
        <w:rPr>
          <w:rFonts w:ascii="Arial" w:hAnsi="Arial" w:cs="Arial"/>
          <w:b/>
          <w:bCs/>
          <w:u w:val="single"/>
        </w:rPr>
        <w:t xml:space="preserve"> (Moderator):</w:t>
      </w:r>
    </w:p>
    <w:p w14:paraId="3A790E31" w14:textId="39116D24" w:rsidR="00E02727" w:rsidRDefault="00E02727" w:rsidP="00E02727">
      <w:pPr>
        <w:rPr>
          <w:rFonts w:ascii="Arial" w:hAnsi="Arial" w:cs="Arial"/>
        </w:rPr>
      </w:pPr>
      <w:r w:rsidRPr="00BA2B60">
        <w:rPr>
          <w:rFonts w:ascii="Arial" w:hAnsi="Arial" w:cs="Arial"/>
        </w:rPr>
        <w:t>Implicit and/or explicit signaling of K_offset in system information can be left as FFS until more design aspects of NTN become clearer.</w:t>
      </w:r>
    </w:p>
    <w:p w14:paraId="180B85A6" w14:textId="112297F6" w:rsidR="00F520B0" w:rsidRPr="00673504" w:rsidRDefault="00F520B0" w:rsidP="00F520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ac"/>
              <w:spacing w:line="256" w:lineRule="auto"/>
              <w:rPr>
                <w:rFonts w:cs="Arial"/>
              </w:rPr>
            </w:pPr>
            <w:r>
              <w:rPr>
                <w:rFonts w:cs="Arial"/>
              </w:rPr>
              <w:lastRenderedPageBreak/>
              <w:t>Company</w:t>
            </w:r>
          </w:p>
        </w:tc>
        <w:tc>
          <w:tcPr>
            <w:tcW w:w="7834" w:type="dxa"/>
            <w:shd w:val="clear" w:color="auto" w:fill="FFC000" w:themeFill="accent4"/>
          </w:tcPr>
          <w:p w14:paraId="02D64AD4" w14:textId="77777777" w:rsidR="006D09A7" w:rsidRDefault="006D09A7" w:rsidP="006D09A7">
            <w:pPr>
              <w:pStyle w:val="ac"/>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ac"/>
              <w:spacing w:line="256" w:lineRule="auto"/>
              <w:rPr>
                <w:rFonts w:cs="Arial"/>
              </w:rPr>
            </w:pPr>
            <w:r>
              <w:rPr>
                <w:rFonts w:cs="Arial"/>
              </w:rPr>
              <w:t>MediaTek</w:t>
            </w:r>
          </w:p>
        </w:tc>
        <w:tc>
          <w:tcPr>
            <w:tcW w:w="7834" w:type="dxa"/>
          </w:tcPr>
          <w:p w14:paraId="6A23F91B" w14:textId="77777777" w:rsidR="006D09A7" w:rsidRPr="00CA1E92" w:rsidRDefault="006D09A7" w:rsidP="006D09A7">
            <w:pPr>
              <w:pStyle w:val="ac"/>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ac"/>
              <w:spacing w:line="256" w:lineRule="auto"/>
              <w:rPr>
                <w:rFonts w:cs="Arial"/>
              </w:rPr>
            </w:pPr>
            <w:r>
              <w:rPr>
                <w:rFonts w:cs="Arial"/>
              </w:rPr>
              <w:t>Intel</w:t>
            </w:r>
          </w:p>
        </w:tc>
        <w:tc>
          <w:tcPr>
            <w:tcW w:w="7834" w:type="dxa"/>
          </w:tcPr>
          <w:p w14:paraId="1DF768E5" w14:textId="77777777" w:rsidR="006D09A7" w:rsidRPr="00CA1E92" w:rsidRDefault="006D09A7" w:rsidP="006D09A7">
            <w:pPr>
              <w:pStyle w:val="ac"/>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ac"/>
              <w:spacing w:line="256" w:lineRule="auto"/>
              <w:rPr>
                <w:rFonts w:eastAsia="游明朝" w:cs="Arial"/>
              </w:rPr>
            </w:pPr>
            <w:r>
              <w:rPr>
                <w:rFonts w:eastAsia="游明朝" w:cs="Arial" w:hint="eastAsia"/>
              </w:rPr>
              <w:t>P</w:t>
            </w:r>
            <w:r>
              <w:rPr>
                <w:rFonts w:eastAsia="游明朝" w:cs="Arial"/>
              </w:rPr>
              <w:t>anasonic</w:t>
            </w:r>
          </w:p>
        </w:tc>
        <w:tc>
          <w:tcPr>
            <w:tcW w:w="7834" w:type="dxa"/>
          </w:tcPr>
          <w:p w14:paraId="64FBF7A1" w14:textId="77777777" w:rsidR="006D09A7" w:rsidRPr="00A33743" w:rsidRDefault="006D09A7" w:rsidP="006D09A7">
            <w:pPr>
              <w:pStyle w:val="ac"/>
              <w:spacing w:line="256" w:lineRule="auto"/>
              <w:rPr>
                <w:rFonts w:eastAsia="游明朝" w:cs="Arial"/>
              </w:rPr>
            </w:pPr>
            <w:r>
              <w:rPr>
                <w:rFonts w:eastAsia="游明朝" w:cs="Arial" w:hint="eastAsia"/>
              </w:rPr>
              <w:t>A</w:t>
            </w:r>
            <w:r>
              <w:rPr>
                <w:rFonts w:eastAsia="游明朝"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ac"/>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ac"/>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ac"/>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ac"/>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ac"/>
              <w:spacing w:line="256" w:lineRule="auto"/>
              <w:rPr>
                <w:rFonts w:cs="Arial"/>
              </w:rPr>
            </w:pPr>
            <w:r>
              <w:rPr>
                <w:rFonts w:cs="Arial"/>
              </w:rPr>
              <w:t>Apple</w:t>
            </w:r>
          </w:p>
        </w:tc>
        <w:tc>
          <w:tcPr>
            <w:tcW w:w="7834" w:type="dxa"/>
          </w:tcPr>
          <w:p w14:paraId="2694DDB4" w14:textId="77777777" w:rsidR="006D09A7" w:rsidRPr="00CA1E92" w:rsidRDefault="006D09A7" w:rsidP="006D09A7">
            <w:pPr>
              <w:pStyle w:val="ac"/>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ac"/>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ac"/>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ac"/>
              <w:spacing w:line="256" w:lineRule="auto"/>
              <w:rPr>
                <w:rFonts w:cs="Arial"/>
              </w:rPr>
            </w:pPr>
            <w:r>
              <w:rPr>
                <w:rFonts w:cs="Arial"/>
              </w:rPr>
              <w:t>InterDigital</w:t>
            </w:r>
          </w:p>
        </w:tc>
        <w:tc>
          <w:tcPr>
            <w:tcW w:w="7834" w:type="dxa"/>
          </w:tcPr>
          <w:p w14:paraId="4A7C2195" w14:textId="77777777" w:rsidR="006D09A7" w:rsidRPr="00CA1E92" w:rsidRDefault="006D09A7" w:rsidP="006D09A7">
            <w:pPr>
              <w:pStyle w:val="ac"/>
              <w:spacing w:line="256" w:lineRule="auto"/>
              <w:rPr>
                <w:rFonts w:cs="Arial"/>
              </w:rPr>
            </w:pPr>
            <w:r>
              <w:rPr>
                <w:rFonts w:cs="Arial"/>
              </w:rPr>
              <w:t>Ok with the proposal although we slightly prefer to downselect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ac"/>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ac"/>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ac"/>
              <w:spacing w:line="256" w:lineRule="auto"/>
              <w:rPr>
                <w:rFonts w:cs="Arial"/>
              </w:rPr>
            </w:pPr>
            <w:r>
              <w:rPr>
                <w:rFonts w:cs="Arial"/>
              </w:rPr>
              <w:t>Huawei</w:t>
            </w:r>
          </w:p>
        </w:tc>
        <w:tc>
          <w:tcPr>
            <w:tcW w:w="7834" w:type="dxa"/>
          </w:tcPr>
          <w:p w14:paraId="7513D35A" w14:textId="77777777" w:rsidR="006D09A7" w:rsidRPr="00CA1E92" w:rsidRDefault="006D09A7" w:rsidP="006D09A7">
            <w:pPr>
              <w:pStyle w:val="ac"/>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ac"/>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ac"/>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ac"/>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Default="006D09A7" w:rsidP="006D09A7">
            <w:pPr>
              <w:pStyle w:val="ac"/>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ac"/>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ac"/>
              <w:spacing w:line="256" w:lineRule="auto"/>
              <w:rPr>
                <w:rFonts w:cs="Arial"/>
              </w:rPr>
            </w:pPr>
            <w:r>
              <w:rPr>
                <w:rFonts w:cs="Arial"/>
              </w:rPr>
              <w:t>We agree with the FL proposal to delay the discussion.</w:t>
            </w:r>
          </w:p>
          <w:p w14:paraId="2C2F28F4" w14:textId="77777777" w:rsidR="006D09A7" w:rsidRDefault="006D09A7" w:rsidP="006D09A7">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ac"/>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ac"/>
              <w:spacing w:line="256" w:lineRule="auto"/>
              <w:rPr>
                <w:rFonts w:cs="Arial"/>
              </w:rPr>
            </w:pPr>
            <w:r>
              <w:rPr>
                <w:rFonts w:cs="Arial" w:hint="eastAsia"/>
              </w:rPr>
              <w:t>ZTE</w:t>
            </w:r>
          </w:p>
        </w:tc>
        <w:tc>
          <w:tcPr>
            <w:tcW w:w="7834" w:type="dxa"/>
          </w:tcPr>
          <w:p w14:paraId="0EF9284D" w14:textId="77777777" w:rsidR="006D09A7" w:rsidRDefault="006D09A7" w:rsidP="006D09A7">
            <w:pPr>
              <w:pStyle w:val="ac"/>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ac"/>
              <w:spacing w:line="256" w:lineRule="auto"/>
              <w:rPr>
                <w:rFonts w:cs="Arial"/>
              </w:rPr>
            </w:pPr>
            <w:r>
              <w:rPr>
                <w:rFonts w:cs="Arial"/>
              </w:rPr>
              <w:t>Spreadtrum</w:t>
            </w:r>
          </w:p>
        </w:tc>
        <w:tc>
          <w:tcPr>
            <w:tcW w:w="7834" w:type="dxa"/>
          </w:tcPr>
          <w:p w14:paraId="38332064" w14:textId="77777777" w:rsidR="006D09A7" w:rsidRDefault="006D09A7" w:rsidP="006D09A7">
            <w:pPr>
              <w:pStyle w:val="ac"/>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ac"/>
              <w:spacing w:line="256" w:lineRule="auto"/>
              <w:rPr>
                <w:rFonts w:eastAsia="游明朝" w:cs="Arial"/>
              </w:rPr>
            </w:pPr>
            <w:r>
              <w:rPr>
                <w:rFonts w:eastAsia="游明朝" w:cs="Arial" w:hint="eastAsia"/>
              </w:rPr>
              <w:t>N</w:t>
            </w:r>
            <w:r>
              <w:rPr>
                <w:rFonts w:eastAsia="游明朝" w:cs="Arial"/>
              </w:rPr>
              <w:t>TT Docomo</w:t>
            </w:r>
          </w:p>
        </w:tc>
        <w:tc>
          <w:tcPr>
            <w:tcW w:w="7834" w:type="dxa"/>
          </w:tcPr>
          <w:p w14:paraId="6EB068AB" w14:textId="77777777" w:rsidR="006D09A7" w:rsidRPr="009C38B3" w:rsidRDefault="006D09A7" w:rsidP="006D09A7">
            <w:pPr>
              <w:pStyle w:val="ac"/>
              <w:spacing w:line="256" w:lineRule="auto"/>
              <w:rPr>
                <w:rFonts w:eastAsia="游明朝" w:cs="Arial"/>
              </w:rPr>
            </w:pPr>
            <w:r>
              <w:rPr>
                <w:rFonts w:eastAsia="游明朝" w:cs="Arial" w:hint="eastAsia"/>
              </w:rPr>
              <w:t>A</w:t>
            </w:r>
            <w:r>
              <w:rPr>
                <w:rFonts w:eastAsia="游明朝"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ac"/>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ac"/>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ac"/>
              <w:spacing w:line="256" w:lineRule="auto"/>
              <w:rPr>
                <w:rFonts w:eastAsia="游明朝" w:cs="Arial"/>
              </w:rPr>
            </w:pPr>
            <w:r w:rsidRPr="003A65B5">
              <w:rPr>
                <w:rFonts w:eastAsia="游明朝" w:cs="Arial" w:hint="eastAsia"/>
              </w:rPr>
              <w:t>China</w:t>
            </w:r>
            <w:r w:rsidRPr="003A65B5">
              <w:rPr>
                <w:rFonts w:eastAsia="游明朝" w:cs="Arial"/>
              </w:rPr>
              <w:t xml:space="preserve"> </w:t>
            </w:r>
            <w:r w:rsidRPr="003A65B5">
              <w:rPr>
                <w:rFonts w:eastAsia="游明朝" w:cs="Arial" w:hint="eastAsia"/>
              </w:rPr>
              <w:t>Telecom</w:t>
            </w:r>
          </w:p>
        </w:tc>
        <w:tc>
          <w:tcPr>
            <w:tcW w:w="7834" w:type="dxa"/>
          </w:tcPr>
          <w:p w14:paraId="309A722D" w14:textId="77777777" w:rsidR="006D09A7" w:rsidRPr="003A65B5" w:rsidRDefault="006D09A7" w:rsidP="006D09A7">
            <w:pPr>
              <w:pStyle w:val="ac"/>
              <w:spacing w:line="256" w:lineRule="auto"/>
              <w:rPr>
                <w:rFonts w:eastAsia="游明朝" w:cs="Arial"/>
              </w:rPr>
            </w:pPr>
            <w:r>
              <w:rPr>
                <w:rFonts w:eastAsia="游明朝" w:cs="Arial" w:hint="eastAsia"/>
              </w:rPr>
              <w:t>A</w:t>
            </w:r>
            <w:r>
              <w:rPr>
                <w:rFonts w:eastAsia="游明朝" w:cs="Arial"/>
              </w:rPr>
              <w:t>gree</w:t>
            </w:r>
            <w:r w:rsidRPr="003A65B5">
              <w:rPr>
                <w:rFonts w:eastAsia="游明朝" w:cs="Arial" w:hint="eastAsia"/>
              </w:rPr>
              <w:t>.</w:t>
            </w:r>
            <w:r w:rsidRPr="003A65B5">
              <w:rPr>
                <w:rFonts w:eastAsia="游明朝" w:cs="Arial"/>
              </w:rPr>
              <w:t xml:space="preserve"> Implicit</w:t>
            </w:r>
            <w:r>
              <w:rPr>
                <w:rFonts w:eastAsia="游明朝"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ac"/>
              <w:spacing w:line="256" w:lineRule="auto"/>
              <w:rPr>
                <w:rFonts w:eastAsia="游明朝" w:cs="Arial"/>
              </w:rPr>
            </w:pPr>
            <w:r>
              <w:rPr>
                <w:rFonts w:cs="Arial" w:hint="eastAsia"/>
              </w:rPr>
              <w:t>L</w:t>
            </w:r>
            <w:r>
              <w:rPr>
                <w:rFonts w:cs="Arial"/>
              </w:rPr>
              <w:t>enovo/MM</w:t>
            </w:r>
          </w:p>
        </w:tc>
        <w:tc>
          <w:tcPr>
            <w:tcW w:w="7834" w:type="dxa"/>
          </w:tcPr>
          <w:p w14:paraId="0A52AED2" w14:textId="77777777" w:rsidR="006D09A7" w:rsidRDefault="006D09A7" w:rsidP="006D09A7">
            <w:pPr>
              <w:pStyle w:val="ac"/>
              <w:spacing w:line="256" w:lineRule="auto"/>
              <w:rPr>
                <w:rFonts w:eastAsia="游明朝"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ac"/>
              <w:spacing w:line="256" w:lineRule="auto"/>
              <w:rPr>
                <w:rFonts w:cs="Arial"/>
              </w:rPr>
            </w:pPr>
            <w:r>
              <w:rPr>
                <w:rFonts w:cs="Arial"/>
              </w:rPr>
              <w:t>APT</w:t>
            </w:r>
          </w:p>
        </w:tc>
        <w:tc>
          <w:tcPr>
            <w:tcW w:w="7834" w:type="dxa"/>
          </w:tcPr>
          <w:p w14:paraId="7AC1220A" w14:textId="77777777" w:rsidR="006D09A7" w:rsidRDefault="006D09A7" w:rsidP="006D09A7">
            <w:pPr>
              <w:pStyle w:val="ac"/>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ac"/>
              <w:spacing w:line="256" w:lineRule="auto"/>
              <w:rPr>
                <w:rFonts w:cs="Arial"/>
              </w:rPr>
            </w:pPr>
            <w:r>
              <w:rPr>
                <w:rFonts w:eastAsia="游明朝" w:cs="Arial"/>
              </w:rPr>
              <w:t>CAICT</w:t>
            </w:r>
          </w:p>
        </w:tc>
        <w:tc>
          <w:tcPr>
            <w:tcW w:w="7834" w:type="dxa"/>
          </w:tcPr>
          <w:p w14:paraId="66CC2003" w14:textId="77777777" w:rsidR="006D09A7" w:rsidRDefault="006D09A7" w:rsidP="006D09A7">
            <w:pPr>
              <w:pStyle w:val="ac"/>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ac"/>
              <w:spacing w:line="256" w:lineRule="auto"/>
              <w:rPr>
                <w:rFonts w:eastAsia="游明朝"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ac"/>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ac"/>
              <w:spacing w:line="256" w:lineRule="auto"/>
              <w:rPr>
                <w:rFonts w:eastAsia="Malgun Gothic" w:cs="Arial"/>
              </w:rPr>
            </w:pPr>
            <w:r>
              <w:rPr>
                <w:rFonts w:cs="Arial"/>
              </w:rPr>
              <w:t>Nokia, Nokia Shanghai Bell</w:t>
            </w:r>
          </w:p>
        </w:tc>
        <w:tc>
          <w:tcPr>
            <w:tcW w:w="7834" w:type="dxa"/>
          </w:tcPr>
          <w:p w14:paraId="4F20FD64" w14:textId="77777777" w:rsidR="006D09A7" w:rsidRPr="006508B8" w:rsidRDefault="006D09A7" w:rsidP="006D09A7">
            <w:pPr>
              <w:pStyle w:val="ac"/>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ac"/>
              <w:spacing w:line="256" w:lineRule="auto"/>
              <w:rPr>
                <w:rFonts w:cs="Arial"/>
              </w:rPr>
            </w:pPr>
            <w:r>
              <w:rPr>
                <w:rFonts w:cs="Arial"/>
              </w:rPr>
              <w:t>Thales</w:t>
            </w:r>
          </w:p>
        </w:tc>
        <w:tc>
          <w:tcPr>
            <w:tcW w:w="7834" w:type="dxa"/>
          </w:tcPr>
          <w:p w14:paraId="5CA06259" w14:textId="77777777" w:rsidR="006D09A7" w:rsidRDefault="006D09A7" w:rsidP="006D09A7">
            <w:pPr>
              <w:pStyle w:val="ac"/>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ac"/>
              <w:spacing w:line="256" w:lineRule="auto"/>
              <w:rPr>
                <w:rFonts w:cs="Arial"/>
              </w:rPr>
            </w:pPr>
            <w:r>
              <w:rPr>
                <w:rFonts w:cs="Arial"/>
              </w:rPr>
              <w:t>Although we think that deriving the Initial K_offset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ac"/>
              <w:spacing w:line="256" w:lineRule="auto"/>
              <w:rPr>
                <w:rFonts w:cs="Arial"/>
              </w:rPr>
            </w:pPr>
            <w:r>
              <w:rPr>
                <w:rFonts w:cs="Arial"/>
              </w:rPr>
              <w:t>Sony</w:t>
            </w:r>
          </w:p>
        </w:tc>
        <w:tc>
          <w:tcPr>
            <w:tcW w:w="7834" w:type="dxa"/>
          </w:tcPr>
          <w:p w14:paraId="408B0A6C" w14:textId="77777777" w:rsidR="006D09A7" w:rsidRDefault="006D09A7" w:rsidP="006D09A7">
            <w:pPr>
              <w:pStyle w:val="ac"/>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ac"/>
              <w:spacing w:line="256" w:lineRule="auto"/>
              <w:rPr>
                <w:rFonts w:cs="Arial"/>
              </w:rPr>
            </w:pPr>
            <w:r>
              <w:rPr>
                <w:rFonts w:cs="Arial"/>
              </w:rPr>
              <w:t xml:space="preserve">Fraunhofer IIS, </w:t>
            </w:r>
            <w:r>
              <w:rPr>
                <w:rFonts w:cs="Arial"/>
              </w:rPr>
              <w:lastRenderedPageBreak/>
              <w:t>Fraunhofer HHI</w:t>
            </w:r>
          </w:p>
        </w:tc>
        <w:tc>
          <w:tcPr>
            <w:tcW w:w="7834" w:type="dxa"/>
          </w:tcPr>
          <w:p w14:paraId="248FCFA8" w14:textId="77777777" w:rsidR="006D09A7" w:rsidRDefault="006D09A7" w:rsidP="006D09A7">
            <w:pPr>
              <w:pStyle w:val="ac"/>
              <w:spacing w:line="256" w:lineRule="auto"/>
              <w:rPr>
                <w:rFonts w:cs="Arial"/>
              </w:rPr>
            </w:pPr>
            <w:r w:rsidRPr="007F03A2">
              <w:rPr>
                <w:rFonts w:cs="Arial"/>
              </w:rPr>
              <w:lastRenderedPageBreak/>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ac"/>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ac"/>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7B795B">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7B795B">
      <w:pPr>
        <w:pStyle w:val="aff2"/>
        <w:numPr>
          <w:ilvl w:val="1"/>
          <w:numId w:val="33"/>
        </w:numPr>
        <w:ind w:firstLine="42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7B795B">
      <w:pPr>
        <w:pStyle w:val="aff2"/>
        <w:numPr>
          <w:ilvl w:val="1"/>
          <w:numId w:val="33"/>
        </w:numPr>
        <w:ind w:firstLine="42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7B795B">
      <w:pPr>
        <w:pStyle w:val="aff2"/>
        <w:numPr>
          <w:ilvl w:val="0"/>
          <w:numId w:val="33"/>
        </w:numPr>
        <w:ind w:firstLine="42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7B795B">
      <w:pPr>
        <w:pStyle w:val="aff2"/>
        <w:numPr>
          <w:ilvl w:val="0"/>
          <w:numId w:val="33"/>
        </w:numPr>
        <w:ind w:firstLine="420"/>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f7"/>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7B795B">
            <w:pPr>
              <w:pStyle w:val="aff2"/>
              <w:numPr>
                <w:ilvl w:val="0"/>
                <w:numId w:val="30"/>
              </w:numPr>
              <w:ind w:firstLine="420"/>
              <w:rPr>
                <w:lang w:val="en-GB"/>
              </w:rPr>
            </w:pPr>
            <w:r>
              <w:rPr>
                <w:lang w:val="en-GB"/>
              </w:rPr>
              <w:t>Less signaling overhead while providing enough granularity for initial access</w:t>
            </w:r>
          </w:p>
          <w:p w14:paraId="5E7FEF26" w14:textId="77777777" w:rsidR="002F5E9A" w:rsidRPr="001A0438" w:rsidRDefault="002F5E9A" w:rsidP="007B795B">
            <w:pPr>
              <w:pStyle w:val="aff2"/>
              <w:numPr>
                <w:ilvl w:val="0"/>
                <w:numId w:val="30"/>
              </w:numPr>
              <w:ind w:firstLine="42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7B795B">
            <w:pPr>
              <w:pStyle w:val="aff2"/>
              <w:numPr>
                <w:ilvl w:val="0"/>
                <w:numId w:val="29"/>
              </w:numPr>
              <w:ind w:firstLine="420"/>
              <w:rPr>
                <w:lang w:val="en-GB"/>
              </w:rPr>
            </w:pPr>
            <w:r>
              <w:rPr>
                <w:lang w:val="en-GB"/>
              </w:rPr>
              <w:t>Finer granularity</w:t>
            </w:r>
          </w:p>
        </w:tc>
        <w:tc>
          <w:tcPr>
            <w:tcW w:w="2243" w:type="dxa"/>
          </w:tcPr>
          <w:p w14:paraId="29CE2194" w14:textId="77777777" w:rsidR="002F5E9A" w:rsidRPr="00FA6BF6" w:rsidRDefault="002F5E9A" w:rsidP="007B795B">
            <w:pPr>
              <w:pStyle w:val="aff2"/>
              <w:numPr>
                <w:ilvl w:val="0"/>
                <w:numId w:val="27"/>
              </w:numPr>
              <w:ind w:firstLine="42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7B795B">
            <w:pPr>
              <w:pStyle w:val="aff2"/>
              <w:numPr>
                <w:ilvl w:val="0"/>
                <w:numId w:val="30"/>
              </w:numPr>
              <w:ind w:firstLine="42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7B795B">
            <w:pPr>
              <w:pStyle w:val="aff2"/>
              <w:numPr>
                <w:ilvl w:val="0"/>
                <w:numId w:val="27"/>
              </w:numPr>
              <w:ind w:firstLine="42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7B795B">
            <w:pPr>
              <w:pStyle w:val="aff2"/>
              <w:numPr>
                <w:ilvl w:val="0"/>
                <w:numId w:val="27"/>
              </w:numPr>
              <w:ind w:firstLine="42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7B795B">
            <w:pPr>
              <w:pStyle w:val="aff2"/>
              <w:numPr>
                <w:ilvl w:val="0"/>
                <w:numId w:val="27"/>
              </w:numPr>
              <w:ind w:firstLine="42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w:t>
            </w:r>
            <w:r w:rsidR="002F5E9A" w:rsidRPr="001546BD">
              <w:rPr>
                <w:rFonts w:cstheme="minorHAnsi"/>
                <w:lang w:val="en-GB"/>
              </w:rPr>
              <w:lastRenderedPageBreak/>
              <w:t xml:space="preserve">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lastRenderedPageBreak/>
              <w:t>[</w:t>
            </w:r>
            <w:r w:rsidR="002F5E9A">
              <w:rPr>
                <w:lang w:val="en-GB"/>
              </w:rPr>
              <w:t xml:space="preserve">ZTE, MediaTek, Eutelsat, CMCC, </w:t>
            </w:r>
            <w:r w:rsidR="002F5E9A" w:rsidRPr="003F6AF6">
              <w:rPr>
                <w:lang w:val="en-GB"/>
              </w:rPr>
              <w:t xml:space="preserve">Lenovo, Motorola </w:t>
            </w:r>
            <w:r w:rsidR="002F5E9A" w:rsidRPr="003F6AF6">
              <w:rPr>
                <w:lang w:val="en-GB"/>
              </w:rPr>
              <w:lastRenderedPageBreak/>
              <w:t>Mobility</w:t>
            </w:r>
            <w:r w:rsidR="002F5E9A">
              <w:rPr>
                <w:lang w:val="en-GB"/>
              </w:rPr>
              <w:t xml:space="preserve">, InterDigital, Intel, Xiaomi, LG, </w:t>
            </w:r>
            <w:r w:rsidR="002F5E9A" w:rsidRPr="00C12498">
              <w:rPr>
                <w:lang w:val="en-GB"/>
              </w:rPr>
              <w:t>Spreadtrum</w:t>
            </w:r>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lastRenderedPageBreak/>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673504" w:rsidRDefault="004C2800" w:rsidP="004C280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rPr>
      </w:pPr>
      <w:r w:rsidRPr="00BA2B60">
        <w:rPr>
          <w:rFonts w:ascii="Arial" w:hAnsi="Arial" w:cs="Arial"/>
          <w:b/>
          <w:bCs/>
          <w:u w:val="single"/>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K_offset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7B795B">
      <w:pPr>
        <w:pStyle w:val="aff2"/>
        <w:numPr>
          <w:ilvl w:val="0"/>
          <w:numId w:val="34"/>
        </w:numPr>
        <w:ind w:firstLine="420"/>
        <w:rPr>
          <w:rFonts w:ascii="Arial" w:hAnsi="Arial" w:cs="Arial"/>
          <w:lang w:eastAsia="x-none"/>
        </w:rPr>
      </w:pPr>
      <w:r w:rsidRPr="00BA2B60">
        <w:rPr>
          <w:rFonts w:ascii="Arial" w:hAnsi="Arial" w:cs="Arial"/>
          <w:lang w:eastAsia="x-none"/>
        </w:rPr>
        <w:t>Option 1: configure a cell specific K_offset value, which is used in all beams of a cell.</w:t>
      </w:r>
    </w:p>
    <w:p w14:paraId="799E57DB" w14:textId="50513DB8" w:rsidR="006D09A7" w:rsidRPr="00BA2B60" w:rsidRDefault="002516C8" w:rsidP="007B795B">
      <w:pPr>
        <w:pStyle w:val="aff2"/>
        <w:numPr>
          <w:ilvl w:val="0"/>
          <w:numId w:val="34"/>
        </w:numPr>
        <w:ind w:firstLine="420"/>
        <w:rPr>
          <w:rFonts w:ascii="Arial" w:hAnsi="Arial" w:cs="Arial"/>
          <w:lang w:eastAsia="x-none"/>
        </w:rPr>
      </w:pPr>
      <w:r w:rsidRPr="00BA2B60">
        <w:rPr>
          <w:rFonts w:ascii="Arial" w:hAnsi="Arial" w:cs="Arial"/>
          <w:lang w:eastAsia="x-none"/>
        </w:rPr>
        <w:t>Option 2: configure beam-specific K_offset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aff7"/>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ac"/>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ac"/>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ac"/>
              <w:spacing w:line="256" w:lineRule="auto"/>
              <w:rPr>
                <w:rFonts w:cs="Arial"/>
              </w:rPr>
            </w:pPr>
            <w:r>
              <w:rPr>
                <w:rFonts w:cs="Arial"/>
              </w:rPr>
              <w:t>MediaTek</w:t>
            </w:r>
          </w:p>
        </w:tc>
        <w:tc>
          <w:tcPr>
            <w:tcW w:w="7834" w:type="dxa"/>
          </w:tcPr>
          <w:p w14:paraId="36D8339D" w14:textId="77777777" w:rsidR="006D09A7" w:rsidRPr="00CA1E92" w:rsidRDefault="006D09A7" w:rsidP="006D09A7">
            <w:pPr>
              <w:pStyle w:val="ac"/>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ac"/>
              <w:spacing w:line="256" w:lineRule="auto"/>
              <w:rPr>
                <w:rFonts w:cs="Arial"/>
              </w:rPr>
            </w:pPr>
            <w:r>
              <w:rPr>
                <w:rFonts w:cs="Arial"/>
              </w:rPr>
              <w:t>Intel</w:t>
            </w:r>
          </w:p>
        </w:tc>
        <w:tc>
          <w:tcPr>
            <w:tcW w:w="7834" w:type="dxa"/>
          </w:tcPr>
          <w:p w14:paraId="12232CB5" w14:textId="77777777" w:rsidR="006D09A7" w:rsidRPr="00CA1E92" w:rsidRDefault="006D09A7" w:rsidP="006D09A7">
            <w:pPr>
              <w:pStyle w:val="ac"/>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ac"/>
              <w:spacing w:line="256" w:lineRule="auto"/>
              <w:rPr>
                <w:rFonts w:cs="Arial"/>
              </w:rPr>
            </w:pPr>
            <w:r>
              <w:rPr>
                <w:rFonts w:eastAsia="游明朝" w:cs="Arial" w:hint="eastAsia"/>
              </w:rPr>
              <w:t>P</w:t>
            </w:r>
            <w:r>
              <w:rPr>
                <w:rFonts w:eastAsia="游明朝" w:cs="Arial"/>
              </w:rPr>
              <w:t>anasonic</w:t>
            </w:r>
          </w:p>
        </w:tc>
        <w:tc>
          <w:tcPr>
            <w:tcW w:w="7834" w:type="dxa"/>
          </w:tcPr>
          <w:p w14:paraId="59F6C900" w14:textId="77777777" w:rsidR="006D09A7" w:rsidRPr="00CA1E92" w:rsidRDefault="006D09A7" w:rsidP="006D09A7">
            <w:pPr>
              <w:pStyle w:val="ac"/>
              <w:spacing w:line="256" w:lineRule="auto"/>
              <w:rPr>
                <w:rFonts w:cs="Arial"/>
              </w:rPr>
            </w:pPr>
            <w:r>
              <w:rPr>
                <w:rFonts w:eastAsia="游明朝" w:cs="Arial" w:hint="eastAsia"/>
              </w:rPr>
              <w:t>S</w:t>
            </w:r>
            <w:r>
              <w:rPr>
                <w:rFonts w:eastAsia="游明朝"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ac"/>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ac"/>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ac"/>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ac"/>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ac"/>
              <w:spacing w:line="256" w:lineRule="auto"/>
              <w:rPr>
                <w:rFonts w:cs="Arial"/>
              </w:rPr>
            </w:pPr>
            <w:r>
              <w:rPr>
                <w:rFonts w:cs="Arial"/>
              </w:rPr>
              <w:t>Apple</w:t>
            </w:r>
          </w:p>
        </w:tc>
        <w:tc>
          <w:tcPr>
            <w:tcW w:w="7834" w:type="dxa"/>
          </w:tcPr>
          <w:p w14:paraId="0737E256" w14:textId="77777777" w:rsidR="006D09A7" w:rsidRDefault="006D09A7" w:rsidP="006D09A7">
            <w:pPr>
              <w:pStyle w:val="ac"/>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ac"/>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ac"/>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ac"/>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ac"/>
              <w:spacing w:line="256" w:lineRule="auto"/>
              <w:rPr>
                <w:rFonts w:cs="Arial"/>
              </w:rPr>
            </w:pPr>
            <w:r>
              <w:rPr>
                <w:rFonts w:cs="Arial"/>
              </w:rPr>
              <w:t>InterDigital</w:t>
            </w:r>
          </w:p>
        </w:tc>
        <w:tc>
          <w:tcPr>
            <w:tcW w:w="7834" w:type="dxa"/>
          </w:tcPr>
          <w:p w14:paraId="776FE950" w14:textId="77777777" w:rsidR="006D09A7" w:rsidRPr="00CA1E92" w:rsidRDefault="006D09A7" w:rsidP="006D09A7">
            <w:pPr>
              <w:pStyle w:val="ac"/>
              <w:spacing w:line="256" w:lineRule="auto"/>
              <w:rPr>
                <w:rFonts w:cs="Arial"/>
              </w:rPr>
            </w:pPr>
            <w:r>
              <w:rPr>
                <w:rFonts w:cs="Arial"/>
              </w:rPr>
              <w:t>Ok with the proposal. It is clear that there is a trade-off between overhead and latency based on which scheme to use. It can be just up to gNB’s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ac"/>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ac"/>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ac"/>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ac"/>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w:t>
            </w:r>
            <w:r>
              <w:rPr>
                <w:rFonts w:cs="Arial"/>
              </w:rPr>
              <w:lastRenderedPageBreak/>
              <w:t>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ac"/>
              <w:spacing w:line="256" w:lineRule="auto"/>
              <w:rPr>
                <w:rFonts w:eastAsia="Malgun Gothic" w:cs="Arial"/>
              </w:rPr>
            </w:pPr>
            <w:r>
              <w:rPr>
                <w:rFonts w:eastAsia="Malgun Gothic" w:cs="Arial" w:hint="eastAsia"/>
              </w:rPr>
              <w:lastRenderedPageBreak/>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ac"/>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ac"/>
              <w:spacing w:line="256" w:lineRule="auto"/>
              <w:rPr>
                <w:rFonts w:eastAsia="Malgun Gothic" w:cs="Arial"/>
              </w:rPr>
            </w:pPr>
            <w:r>
              <w:rPr>
                <w:rFonts w:cs="Arial" w:hint="eastAsia"/>
              </w:rPr>
              <w:t>X</w:t>
            </w:r>
            <w:r>
              <w:rPr>
                <w:rFonts w:cs="Arial"/>
              </w:rPr>
              <w:t>iaomi</w:t>
            </w:r>
          </w:p>
        </w:tc>
        <w:tc>
          <w:tcPr>
            <w:tcW w:w="7834" w:type="dxa"/>
          </w:tcPr>
          <w:p w14:paraId="05E99001" w14:textId="77777777" w:rsidR="006D09A7" w:rsidRDefault="006D09A7" w:rsidP="006D09A7">
            <w:pPr>
              <w:pStyle w:val="ac"/>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ac"/>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ac"/>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ac"/>
              <w:spacing w:line="256" w:lineRule="auto"/>
              <w:rPr>
                <w:rFonts w:cs="Arial"/>
              </w:rPr>
            </w:pPr>
            <w:r>
              <w:rPr>
                <w:rFonts w:cs="Arial" w:hint="eastAsia"/>
              </w:rPr>
              <w:t>ZTE</w:t>
            </w:r>
          </w:p>
        </w:tc>
        <w:tc>
          <w:tcPr>
            <w:tcW w:w="7834" w:type="dxa"/>
          </w:tcPr>
          <w:p w14:paraId="42A58F96" w14:textId="77777777" w:rsidR="006D09A7" w:rsidRDefault="006D09A7" w:rsidP="006D09A7">
            <w:pPr>
              <w:pStyle w:val="ac"/>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ac"/>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ac"/>
              <w:spacing w:line="256" w:lineRule="auto"/>
              <w:rPr>
                <w:rFonts w:cs="Arial"/>
              </w:rPr>
            </w:pPr>
            <w:r>
              <w:rPr>
                <w:rFonts w:cs="Arial"/>
              </w:rPr>
              <w:t>Spreadtrum</w:t>
            </w:r>
          </w:p>
        </w:tc>
        <w:tc>
          <w:tcPr>
            <w:tcW w:w="7834" w:type="dxa"/>
          </w:tcPr>
          <w:p w14:paraId="7CA86306" w14:textId="77777777" w:rsidR="006D09A7" w:rsidRDefault="006D09A7" w:rsidP="006D09A7">
            <w:pPr>
              <w:pStyle w:val="ac"/>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ac"/>
              <w:spacing w:line="256" w:lineRule="auto"/>
              <w:rPr>
                <w:rFonts w:eastAsia="游明朝" w:cs="Arial"/>
              </w:rPr>
            </w:pPr>
            <w:r>
              <w:rPr>
                <w:rFonts w:eastAsia="游明朝" w:cs="Arial" w:hint="eastAsia"/>
              </w:rPr>
              <w:t>NTT Docomo</w:t>
            </w:r>
          </w:p>
        </w:tc>
        <w:tc>
          <w:tcPr>
            <w:tcW w:w="7834" w:type="dxa"/>
          </w:tcPr>
          <w:p w14:paraId="2E0C4355" w14:textId="77777777" w:rsidR="006D09A7" w:rsidRPr="009C38B3" w:rsidRDefault="006D09A7" w:rsidP="006D09A7">
            <w:pPr>
              <w:pStyle w:val="ac"/>
              <w:spacing w:line="256" w:lineRule="auto"/>
              <w:rPr>
                <w:rFonts w:eastAsia="游明朝" w:cs="Arial"/>
              </w:rPr>
            </w:pPr>
            <w:r>
              <w:rPr>
                <w:rFonts w:eastAsia="游明朝" w:cs="Arial" w:hint="eastAsia"/>
              </w:rPr>
              <w:t>Agree</w:t>
            </w:r>
            <w:r>
              <w:rPr>
                <w:rFonts w:eastAsia="游明朝" w:cs="Arial"/>
              </w:rPr>
              <w:t>,</w:t>
            </w:r>
            <w:r>
              <w:rPr>
                <w:rFonts w:eastAsia="游明朝" w:cs="Arial" w:hint="eastAsia"/>
              </w:rPr>
              <w:t xml:space="preserve"> </w:t>
            </w:r>
            <w:r>
              <w:rPr>
                <w:rFonts w:eastAsia="游明朝"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K_offset,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K_offset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ac"/>
              <w:spacing w:line="256" w:lineRule="auto"/>
              <w:rPr>
                <w:rFonts w:eastAsia="游明朝" w:cs="Arial"/>
              </w:rPr>
            </w:pPr>
            <w:r>
              <w:rPr>
                <w:rFonts w:eastAsia="Malgun Gothic" w:cs="Arial" w:hint="eastAsia"/>
              </w:rPr>
              <w:t>LG</w:t>
            </w:r>
          </w:p>
        </w:tc>
        <w:tc>
          <w:tcPr>
            <w:tcW w:w="7834" w:type="dxa"/>
          </w:tcPr>
          <w:p w14:paraId="4E9669DC" w14:textId="77777777" w:rsidR="006D09A7" w:rsidRDefault="006D09A7" w:rsidP="006D09A7">
            <w:pPr>
              <w:pStyle w:val="ac"/>
              <w:spacing w:line="256" w:lineRule="auto"/>
              <w:rPr>
                <w:rFonts w:eastAsia="游明朝"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ac"/>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ac"/>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ac"/>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ac"/>
              <w:spacing w:line="256" w:lineRule="auto"/>
              <w:rPr>
                <w:rFonts w:cs="Arial"/>
              </w:rPr>
            </w:pPr>
            <w:r>
              <w:rPr>
                <w:rFonts w:cs="Arial" w:hint="eastAsia"/>
              </w:rPr>
              <w:t>W</w:t>
            </w:r>
            <w:r>
              <w:rPr>
                <w:rFonts w:cs="Arial"/>
              </w:rPr>
              <w:t>e agree that both option 1 and option 2 have their pros and cons, and it can leave to gNB to select whether to use cell specific or beam specific K_offset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ac"/>
              <w:spacing w:line="256" w:lineRule="auto"/>
              <w:rPr>
                <w:rFonts w:cs="Arial"/>
              </w:rPr>
            </w:pPr>
            <w:r>
              <w:rPr>
                <w:rFonts w:cs="Arial"/>
              </w:rPr>
              <w:t>APT</w:t>
            </w:r>
          </w:p>
        </w:tc>
        <w:tc>
          <w:tcPr>
            <w:tcW w:w="7834" w:type="dxa"/>
          </w:tcPr>
          <w:p w14:paraId="7CBFD0C6" w14:textId="77777777" w:rsidR="006D09A7" w:rsidRDefault="006D09A7" w:rsidP="006D09A7">
            <w:pPr>
              <w:pStyle w:val="ac"/>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ac"/>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ac"/>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ac"/>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ac"/>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ac"/>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ac"/>
              <w:spacing w:line="256" w:lineRule="auto"/>
              <w:rPr>
                <w:rFonts w:cs="Arial"/>
              </w:rPr>
            </w:pPr>
            <w:r>
              <w:rPr>
                <w:rFonts w:cs="Arial"/>
              </w:rPr>
              <w:t>Supporting cell-specific K_offset value. Providing cell specific values would be contradicting the normal procedure of having same configuration of beams. Further, if/when switching between beams, beam specific K_offset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ac"/>
              <w:spacing w:line="256" w:lineRule="auto"/>
              <w:rPr>
                <w:rFonts w:cs="Arial"/>
              </w:rPr>
            </w:pPr>
            <w:r>
              <w:rPr>
                <w:rFonts w:cs="Arial"/>
              </w:rPr>
              <w:t>Thales</w:t>
            </w:r>
          </w:p>
        </w:tc>
        <w:tc>
          <w:tcPr>
            <w:tcW w:w="7834" w:type="dxa"/>
          </w:tcPr>
          <w:p w14:paraId="79B56975" w14:textId="77777777" w:rsidR="006D09A7" w:rsidRDefault="006D09A7" w:rsidP="006D09A7">
            <w:pPr>
              <w:pStyle w:val="ac"/>
              <w:spacing w:line="256" w:lineRule="auto"/>
              <w:rPr>
                <w:rFonts w:cs="Arial"/>
              </w:rPr>
            </w:pPr>
            <w:r w:rsidRPr="00EA24BC">
              <w:rPr>
                <w:rFonts w:cs="Arial"/>
              </w:rPr>
              <w:t>Having</w:t>
            </w:r>
            <w:r>
              <w:rPr>
                <w:rFonts w:cs="Arial"/>
              </w:rPr>
              <w:t xml:space="preserve"> </w:t>
            </w:r>
            <w:r w:rsidRPr="00EA24BC">
              <w:rPr>
                <w:rFonts w:cs="Arial"/>
                <w:lang w:eastAsia="x-none"/>
              </w:rPr>
              <w:t>beam-specific K_offset</w:t>
            </w:r>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signalling. </w:t>
            </w:r>
          </w:p>
          <w:p w14:paraId="3F9BB294" w14:textId="77777777" w:rsidR="006D09A7" w:rsidRDefault="006D09A7" w:rsidP="006D09A7">
            <w:pPr>
              <w:pStyle w:val="ac"/>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ac"/>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ac"/>
              <w:spacing w:line="256" w:lineRule="auto"/>
              <w:rPr>
                <w:rFonts w:cs="Arial"/>
              </w:rPr>
            </w:pPr>
            <w:r w:rsidRPr="00F420E1">
              <w:rPr>
                <w:rFonts w:cs="Arial"/>
              </w:rPr>
              <w:t xml:space="preserve">For Koffset used in initial access, beam-specific Koffset </w:t>
            </w:r>
            <w:r>
              <w:rPr>
                <w:rFonts w:cs="Arial"/>
              </w:rPr>
              <w:t>should be</w:t>
            </w:r>
            <w:r w:rsidRPr="00F420E1">
              <w:rPr>
                <w:rFonts w:cs="Arial"/>
              </w:rPr>
              <w:t xml:space="preserve"> supported. </w:t>
            </w:r>
            <w:r>
              <w:rPr>
                <w:rFonts w:cs="Arial"/>
              </w:rPr>
              <w:t xml:space="preserve">The </w:t>
            </w:r>
            <w:r w:rsidRPr="00F420E1">
              <w:rPr>
                <w:rFonts w:cs="Arial"/>
              </w:rPr>
              <w:t xml:space="preserve">latency of RACH process for users in beam with smaller </w:t>
            </w:r>
            <w:r>
              <w:rPr>
                <w:rFonts w:cs="Arial"/>
              </w:rPr>
              <w:t>RTD</w:t>
            </w:r>
            <w:r w:rsidRPr="00F420E1">
              <w:rPr>
                <w:rFonts w:cs="Arial"/>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ac"/>
              <w:spacing w:line="256" w:lineRule="auto"/>
              <w:rPr>
                <w:rFonts w:eastAsia="游明朝" w:cs="Arial"/>
              </w:rPr>
            </w:pPr>
            <w:r w:rsidRPr="00F420E1">
              <w:rPr>
                <w:rFonts w:cs="Arial" w:hint="eastAsia"/>
              </w:rPr>
              <w:t>For</w:t>
            </w:r>
            <w:r w:rsidRPr="00F420E1">
              <w:rPr>
                <w:rFonts w:cs="Arial"/>
              </w:rPr>
              <w:t xml:space="preserve"> CSI-RS used to beam measurement and link failure recovery, UEs need to obtain the information of all beam-specific Koffset to perform beam measurement and reporting, which will lead to very large overhead</w:t>
            </w:r>
            <w:r>
              <w:rPr>
                <w:rFonts w:cs="Arial" w:hint="eastAsia"/>
              </w:rPr>
              <w:t>,</w:t>
            </w:r>
            <w:r w:rsidRPr="00F420E1">
              <w:rPr>
                <w:rFonts w:cs="Arial"/>
              </w:rPr>
              <w:t xml:space="preserve"> cell-specific Koffset </w:t>
            </w:r>
            <w:r>
              <w:rPr>
                <w:rFonts w:cs="Arial"/>
              </w:rPr>
              <w:t xml:space="preserve">could </w:t>
            </w:r>
            <w:r>
              <w:rPr>
                <w:rFonts w:cs="Arial" w:hint="eastAsia"/>
              </w:rPr>
              <w:t>be</w:t>
            </w:r>
            <w:r>
              <w:rPr>
                <w:rFonts w:cs="Arial"/>
              </w:rPr>
              <w:t xml:space="preserve"> </w:t>
            </w:r>
            <w:r>
              <w:rPr>
                <w:rFonts w:cs="Arial" w:hint="eastAsia"/>
              </w:rPr>
              <w:t>considered</w:t>
            </w:r>
            <w:r w:rsidRPr="00F420E1">
              <w:rPr>
                <w:rFonts w:cs="Arial"/>
              </w:rPr>
              <w:t>.</w:t>
            </w:r>
          </w:p>
        </w:tc>
      </w:tr>
      <w:tr w:rsidR="006D09A7" w14:paraId="480CD3DB" w14:textId="77777777" w:rsidTr="006D09A7">
        <w:tc>
          <w:tcPr>
            <w:tcW w:w="1795" w:type="dxa"/>
          </w:tcPr>
          <w:p w14:paraId="1A77D8F7" w14:textId="77777777" w:rsidR="006D09A7" w:rsidRDefault="006D09A7" w:rsidP="006D09A7">
            <w:pPr>
              <w:pStyle w:val="ac"/>
              <w:spacing w:line="256" w:lineRule="auto"/>
              <w:rPr>
                <w:rFonts w:cs="Arial"/>
              </w:rPr>
            </w:pPr>
            <w:r>
              <w:rPr>
                <w:rFonts w:cs="Arial"/>
              </w:rPr>
              <w:t>Sony</w:t>
            </w:r>
          </w:p>
        </w:tc>
        <w:tc>
          <w:tcPr>
            <w:tcW w:w="7834" w:type="dxa"/>
          </w:tcPr>
          <w:p w14:paraId="02CB3069" w14:textId="77777777" w:rsidR="006D09A7" w:rsidRDefault="006D09A7" w:rsidP="006D09A7">
            <w:pPr>
              <w:pStyle w:val="ac"/>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ac"/>
              <w:spacing w:line="256" w:lineRule="auto"/>
              <w:rPr>
                <w:rFonts w:cs="Arial"/>
              </w:rPr>
            </w:pPr>
            <w:r>
              <w:rPr>
                <w:rFonts w:cs="Arial"/>
              </w:rPr>
              <w:t>Fraunhofer IIS, Fraunhofer HHI</w:t>
            </w:r>
          </w:p>
        </w:tc>
        <w:tc>
          <w:tcPr>
            <w:tcW w:w="7834" w:type="dxa"/>
          </w:tcPr>
          <w:p w14:paraId="3A7AA9E2" w14:textId="77777777" w:rsidR="006D09A7" w:rsidRPr="00EA24BC" w:rsidRDefault="006D09A7" w:rsidP="006D09A7">
            <w:pPr>
              <w:pStyle w:val="ac"/>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ac"/>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ac"/>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K_offset after initial access. Most of the companies </w:t>
      </w:r>
      <w:r w:rsidRPr="00392828">
        <w:rPr>
          <w:rFonts w:ascii="Arial" w:hAnsi="Arial" w:cs="Arial"/>
          <w:lang w:val="en-GB"/>
        </w:rPr>
        <w:lastRenderedPageBreak/>
        <w:t xml:space="preserve">support updating K_offset after initial access, while some companies propose restrictions. </w:t>
      </w:r>
    </w:p>
    <w:p w14:paraId="52AC1670" w14:textId="518474AC" w:rsidR="00392828" w:rsidRDefault="00C060E9" w:rsidP="007B795B">
      <w:pPr>
        <w:pStyle w:val="aff2"/>
        <w:numPr>
          <w:ilvl w:val="0"/>
          <w:numId w:val="35"/>
        </w:numPr>
        <w:ind w:firstLine="420"/>
        <w:rPr>
          <w:rFonts w:ascii="Arial" w:hAnsi="Arial" w:cs="Arial"/>
          <w:lang w:val="en-GB"/>
        </w:rPr>
      </w:pPr>
      <w:r w:rsidRPr="00392828">
        <w:rPr>
          <w:rFonts w:ascii="Arial" w:hAnsi="Arial" w:cs="Arial"/>
          <w:lang w:val="en-GB"/>
        </w:rPr>
        <w:t xml:space="preserve">Companies supporting updating K_offset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HiSilicon,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InterDigital,</w:t>
      </w:r>
      <w:r w:rsidR="00392828" w:rsidRPr="00392828">
        <w:rPr>
          <w:rFonts w:ascii="Arial" w:hAnsi="Arial" w:cs="Arial"/>
          <w:lang w:val="en-GB"/>
        </w:rPr>
        <w:t xml:space="preserve"> Qualcomm, Xiaomi,</w:t>
      </w:r>
      <w:r w:rsidRPr="00392828">
        <w:rPr>
          <w:rFonts w:ascii="Arial" w:hAnsi="Arial" w:cs="Arial"/>
          <w:lang w:val="en-GB"/>
        </w:rPr>
        <w:t xml:space="preserve"> LG, Spreadtrum, ETRI]</w:t>
      </w:r>
    </w:p>
    <w:p w14:paraId="11BAACFB" w14:textId="7D491DA6" w:rsidR="00392828" w:rsidRPr="00392828" w:rsidRDefault="00392828" w:rsidP="007B795B">
      <w:pPr>
        <w:pStyle w:val="aff2"/>
        <w:numPr>
          <w:ilvl w:val="1"/>
          <w:numId w:val="35"/>
        </w:numPr>
        <w:ind w:firstLine="420"/>
        <w:rPr>
          <w:rFonts w:ascii="Arial" w:hAnsi="Arial" w:cs="Arial"/>
          <w:lang w:val="en-GB"/>
        </w:rPr>
      </w:pPr>
      <w:r>
        <w:rPr>
          <w:rFonts w:ascii="Arial" w:hAnsi="Arial" w:cs="Arial"/>
          <w:lang w:val="en-GB"/>
        </w:rPr>
        <w:t>[</w:t>
      </w:r>
      <w:r w:rsidRPr="00392828">
        <w:rPr>
          <w:rFonts w:ascii="Arial" w:hAnsi="Arial" w:cs="Arial"/>
          <w:lang w:val="en-GB"/>
        </w:rPr>
        <w:t>Huawei, HiSilicon</w:t>
      </w:r>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K_offset to be beam-specific after initial access.</w:t>
      </w:r>
    </w:p>
    <w:p w14:paraId="06C01E2F" w14:textId="79521F58" w:rsidR="00392828" w:rsidRPr="00392828" w:rsidRDefault="00392828" w:rsidP="007B795B">
      <w:pPr>
        <w:pStyle w:val="aff2"/>
        <w:numPr>
          <w:ilvl w:val="0"/>
          <w:numId w:val="35"/>
        </w:numPr>
        <w:ind w:firstLine="42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hold the view that there is no need to update K_offset if</w:t>
      </w:r>
      <w:r w:rsidRPr="00392828">
        <w:rPr>
          <w:rFonts w:ascii="Arial" w:hAnsi="Arial" w:cs="Arial"/>
          <w:lang w:val="en-GB"/>
        </w:rPr>
        <w:t xml:space="preserve"> beam specific</w:t>
      </w:r>
      <w:r>
        <w:rPr>
          <w:rFonts w:ascii="Arial" w:hAnsi="Arial" w:cs="Arial"/>
          <w:lang w:val="en-GB"/>
        </w:rPr>
        <w:t xml:space="preserve"> K_offset is used in initial access</w:t>
      </w:r>
      <w:r w:rsidR="00F35B43">
        <w:rPr>
          <w:rFonts w:ascii="Arial" w:hAnsi="Arial" w:cs="Arial"/>
          <w:lang w:val="en-GB"/>
        </w:rPr>
        <w:t>.</w:t>
      </w:r>
    </w:p>
    <w:p w14:paraId="504D0297" w14:textId="2AD16920" w:rsidR="00F35B43" w:rsidRPr="00F35B43" w:rsidRDefault="00C060E9" w:rsidP="007B795B">
      <w:pPr>
        <w:pStyle w:val="aff2"/>
        <w:numPr>
          <w:ilvl w:val="0"/>
          <w:numId w:val="35"/>
        </w:numPr>
        <w:ind w:firstLine="420"/>
        <w:rPr>
          <w:rFonts w:ascii="Arial" w:hAnsi="Arial" w:cs="Arial"/>
          <w:lang w:val="en-GB"/>
        </w:rPr>
      </w:pPr>
      <w:r w:rsidRPr="00392828">
        <w:rPr>
          <w:rFonts w:ascii="Arial" w:hAnsi="Arial" w:cs="Arial"/>
          <w:lang w:val="en-GB"/>
        </w:rPr>
        <w:t xml:space="preserve">[CATT] </w:t>
      </w:r>
      <w:r w:rsidR="00F35B43">
        <w:rPr>
          <w:rFonts w:ascii="Arial" w:hAnsi="Arial" w:cs="Arial"/>
          <w:lang w:val="en-GB"/>
        </w:rPr>
        <w:t>hold the view that K_offset update should be disabled for LEO.</w:t>
      </w:r>
    </w:p>
    <w:p w14:paraId="1A27C042" w14:textId="10A6DF62" w:rsidR="00F35B43" w:rsidRDefault="00C060E9" w:rsidP="00C060E9">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it is reasonable to support updating K_offset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7B795B">
      <w:pPr>
        <w:pStyle w:val="aff2"/>
        <w:numPr>
          <w:ilvl w:val="0"/>
          <w:numId w:val="36"/>
        </w:numPr>
        <w:ind w:firstLine="42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updating K_offset after initial access configurable by the network.</w:t>
      </w:r>
      <w:r w:rsidR="0014666B">
        <w:rPr>
          <w:rFonts w:ascii="Arial" w:hAnsi="Arial" w:cs="Arial"/>
          <w:lang w:val="en-GB"/>
        </w:rPr>
        <w:t xml:space="preserve"> Then for network that does not want to update K_offset after initial access, the network does not configure it.</w:t>
      </w:r>
    </w:p>
    <w:p w14:paraId="64956E2B" w14:textId="50197507" w:rsidR="00F35B43" w:rsidRDefault="00F35B43" w:rsidP="007B795B">
      <w:pPr>
        <w:pStyle w:val="aff2"/>
        <w:numPr>
          <w:ilvl w:val="0"/>
          <w:numId w:val="36"/>
        </w:numPr>
        <w:ind w:firstLine="420"/>
        <w:rPr>
          <w:rFonts w:ascii="Arial" w:hAnsi="Arial" w:cs="Arial"/>
          <w:lang w:val="en-GB"/>
        </w:rPr>
      </w:pPr>
      <w:r>
        <w:rPr>
          <w:rFonts w:ascii="Arial" w:hAnsi="Arial" w:cs="Arial"/>
          <w:lang w:val="en-GB"/>
        </w:rPr>
        <w:t>To address [</w:t>
      </w:r>
      <w:r w:rsidRPr="00392828">
        <w:rPr>
          <w:rFonts w:ascii="Arial" w:hAnsi="Arial" w:cs="Arial"/>
          <w:lang w:val="en-GB"/>
        </w:rPr>
        <w:t>Huawei, HiSilicon</w:t>
      </w:r>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K_offset after initial access:</w:t>
      </w:r>
    </w:p>
    <w:p w14:paraId="6258106F" w14:textId="55C5EAEA" w:rsidR="00F35B43" w:rsidRDefault="00F35B43" w:rsidP="007B795B">
      <w:pPr>
        <w:pStyle w:val="aff2"/>
        <w:numPr>
          <w:ilvl w:val="1"/>
          <w:numId w:val="36"/>
        </w:numPr>
        <w:ind w:firstLine="420"/>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K_offset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7B795B">
      <w:pPr>
        <w:pStyle w:val="aff2"/>
        <w:numPr>
          <w:ilvl w:val="1"/>
          <w:numId w:val="36"/>
        </w:numPr>
        <w:ind w:firstLine="420"/>
        <w:rPr>
          <w:rFonts w:ascii="Arial" w:hAnsi="Arial" w:cs="Arial"/>
          <w:lang w:val="en-GB"/>
        </w:rPr>
      </w:pPr>
      <w:r>
        <w:rPr>
          <w:rFonts w:ascii="Arial" w:hAnsi="Arial" w:cs="Arial"/>
          <w:lang w:val="en-GB"/>
        </w:rPr>
        <w:t xml:space="preserve">Anyhow, how to update K_offset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specific K_offset</w:t>
      </w:r>
      <w:r w:rsidR="003B4EED">
        <w:rPr>
          <w:rFonts w:ascii="Arial" w:hAnsi="Arial" w:cs="Arial"/>
          <w:lang w:val="en-GB"/>
        </w:rPr>
        <w:t xml:space="preserve"> but beam-specific K_offset</w:t>
      </w:r>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7B795B">
      <w:pPr>
        <w:pStyle w:val="aff2"/>
        <w:numPr>
          <w:ilvl w:val="2"/>
          <w:numId w:val="36"/>
        </w:numPr>
        <w:ind w:firstLine="420"/>
        <w:rPr>
          <w:rFonts w:ascii="Arial" w:hAnsi="Arial" w:cs="Arial"/>
          <w:lang w:val="en-GB"/>
        </w:rPr>
      </w:pPr>
      <w:r>
        <w:rPr>
          <w:rFonts w:ascii="Arial" w:hAnsi="Arial" w:cs="Arial"/>
          <w:lang w:val="en-GB"/>
        </w:rPr>
        <w:t xml:space="preserve">If cell specific K_offset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K_offset for all users in the same beam after initial access</w:t>
      </w:r>
      <w:r w:rsidR="003B4EED">
        <w:rPr>
          <w:rFonts w:ascii="Arial" w:hAnsi="Arial" w:cs="Arial"/>
          <w:lang w:val="en-GB"/>
        </w:rPr>
        <w:t>.</w:t>
      </w:r>
    </w:p>
    <w:p w14:paraId="6E7F1123" w14:textId="51F9C648" w:rsidR="00F35B43" w:rsidRPr="0069357B" w:rsidRDefault="0014666B" w:rsidP="007B795B">
      <w:pPr>
        <w:pStyle w:val="aff2"/>
        <w:numPr>
          <w:ilvl w:val="2"/>
          <w:numId w:val="36"/>
        </w:numPr>
        <w:ind w:firstLine="420"/>
        <w:rPr>
          <w:rFonts w:ascii="Arial" w:hAnsi="Arial" w:cs="Arial"/>
          <w:lang w:val="en-GB"/>
        </w:rPr>
      </w:pPr>
      <w:r>
        <w:rPr>
          <w:rFonts w:ascii="Arial" w:hAnsi="Arial" w:cs="Arial"/>
          <w:lang w:val="en-GB"/>
        </w:rPr>
        <w:t>If beam specific K_offset is used for initial access, the network can continue to use beam specific K_offset for all users in the same beam after initial access.</w:t>
      </w:r>
    </w:p>
    <w:p w14:paraId="73FD6EA5" w14:textId="77777777" w:rsidR="0069357B" w:rsidRPr="00673504" w:rsidRDefault="0069357B" w:rsidP="0069357B">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rPr>
      </w:pPr>
      <w:r w:rsidRPr="00BA2B60">
        <w:rPr>
          <w:rFonts w:ascii="Arial" w:hAnsi="Arial" w:cs="Arial"/>
          <w:b/>
          <w:bCs/>
          <w:u w:val="single"/>
        </w:rPr>
        <w:t>Initial proposal 1.2-3 (Moderator):</w:t>
      </w:r>
    </w:p>
    <w:p w14:paraId="6DBF6271" w14:textId="17CEF869" w:rsidR="0069357B" w:rsidRPr="0069357B" w:rsidRDefault="0069357B" w:rsidP="0069357B">
      <w:pPr>
        <w:rPr>
          <w:rFonts w:ascii="Arial" w:hAnsi="Arial" w:cs="Arial"/>
          <w:lang w:eastAsia="x-none"/>
        </w:rPr>
      </w:pPr>
      <w:r w:rsidRPr="00BA2B60">
        <w:rPr>
          <w:rFonts w:ascii="Arial" w:hAnsi="Arial" w:cs="Arial"/>
          <w:lang w:eastAsia="x-none"/>
        </w:rPr>
        <w:t>K_offset update after initial access is configurable by gNB.</w:t>
      </w:r>
    </w:p>
    <w:p w14:paraId="24DB5B3F" w14:textId="77777777" w:rsidR="0024133E" w:rsidRPr="00CA1E92" w:rsidRDefault="0024133E" w:rsidP="0024133E">
      <w:pPr>
        <w:pStyle w:val="ac"/>
        <w:spacing w:line="256" w:lineRule="auto"/>
        <w:rPr>
          <w:rFonts w:cs="Arial"/>
        </w:rPr>
      </w:pPr>
    </w:p>
    <w:tbl>
      <w:tblPr>
        <w:tblStyle w:val="aff7"/>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ac"/>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ac"/>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ac"/>
              <w:spacing w:line="256" w:lineRule="auto"/>
              <w:rPr>
                <w:rFonts w:cs="Arial"/>
              </w:rPr>
            </w:pPr>
            <w:r>
              <w:rPr>
                <w:rFonts w:cs="Arial"/>
              </w:rPr>
              <w:t>MediaTek</w:t>
            </w:r>
          </w:p>
        </w:tc>
        <w:tc>
          <w:tcPr>
            <w:tcW w:w="7730" w:type="dxa"/>
          </w:tcPr>
          <w:p w14:paraId="2B263870" w14:textId="77777777" w:rsidR="0024133E" w:rsidRPr="00CA1E92" w:rsidRDefault="0024133E" w:rsidP="00A74066">
            <w:pPr>
              <w:pStyle w:val="ac"/>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ac"/>
              <w:spacing w:line="256" w:lineRule="auto"/>
              <w:rPr>
                <w:rFonts w:cs="Arial"/>
              </w:rPr>
            </w:pPr>
            <w:r>
              <w:rPr>
                <w:rFonts w:cs="Arial"/>
              </w:rPr>
              <w:t>Intel</w:t>
            </w:r>
          </w:p>
        </w:tc>
        <w:tc>
          <w:tcPr>
            <w:tcW w:w="7730" w:type="dxa"/>
          </w:tcPr>
          <w:p w14:paraId="5A58BFB4" w14:textId="77777777" w:rsidR="0024133E" w:rsidRPr="00CA1E92" w:rsidRDefault="0024133E" w:rsidP="00A74066">
            <w:pPr>
              <w:pStyle w:val="ac"/>
              <w:spacing w:line="256" w:lineRule="auto"/>
              <w:rPr>
                <w:rFonts w:cs="Arial"/>
              </w:rPr>
            </w:pPr>
            <w:r>
              <w:rPr>
                <w:rFonts w:cs="Arial"/>
              </w:rPr>
              <w:t xml:space="preserve">We are fine with the proposal as soon as reporting of TA applied by the UE is supported. Thus, K_offset may be determined at the gNB based on the TA value. If such reporting is not supported – UE-specific K_offset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ac"/>
              <w:spacing w:line="256" w:lineRule="auto"/>
              <w:rPr>
                <w:rFonts w:cs="Arial"/>
              </w:rPr>
            </w:pPr>
            <w:r>
              <w:rPr>
                <w:rFonts w:eastAsia="游明朝" w:cs="Arial" w:hint="eastAsia"/>
              </w:rPr>
              <w:t>P</w:t>
            </w:r>
            <w:r>
              <w:rPr>
                <w:rFonts w:eastAsia="游明朝" w:cs="Arial"/>
              </w:rPr>
              <w:t>anasonic</w:t>
            </w:r>
          </w:p>
        </w:tc>
        <w:tc>
          <w:tcPr>
            <w:tcW w:w="7730" w:type="dxa"/>
          </w:tcPr>
          <w:p w14:paraId="2F0F0E62" w14:textId="77777777" w:rsidR="0024133E" w:rsidRPr="00CA1E92" w:rsidRDefault="0024133E" w:rsidP="00A74066">
            <w:pPr>
              <w:pStyle w:val="ac"/>
              <w:spacing w:line="256" w:lineRule="auto"/>
              <w:rPr>
                <w:rFonts w:cs="Arial"/>
              </w:rPr>
            </w:pPr>
            <w:r>
              <w:rPr>
                <w:rFonts w:eastAsia="游明朝"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ac"/>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ac"/>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ac"/>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ac"/>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ac"/>
              <w:spacing w:line="256" w:lineRule="auto"/>
              <w:rPr>
                <w:rFonts w:cs="Arial"/>
              </w:rPr>
            </w:pPr>
            <w:r>
              <w:rPr>
                <w:rFonts w:cs="Arial"/>
              </w:rPr>
              <w:t>Apple</w:t>
            </w:r>
          </w:p>
        </w:tc>
        <w:tc>
          <w:tcPr>
            <w:tcW w:w="7730" w:type="dxa"/>
          </w:tcPr>
          <w:p w14:paraId="32CC0A83" w14:textId="77777777" w:rsidR="0024133E" w:rsidRDefault="0024133E" w:rsidP="00A74066">
            <w:pPr>
              <w:pStyle w:val="ac"/>
              <w:spacing w:line="256" w:lineRule="auto"/>
              <w:rPr>
                <w:rFonts w:cs="Arial"/>
              </w:rPr>
            </w:pPr>
            <w:r>
              <w:rPr>
                <w:rFonts w:cs="Arial"/>
              </w:rPr>
              <w:t xml:space="preserve">Overall, we agree the specification should support the mechanism of updating Koffset after initial access. </w:t>
            </w:r>
          </w:p>
          <w:p w14:paraId="58BC2093" w14:textId="77777777" w:rsidR="0024133E" w:rsidRDefault="0024133E" w:rsidP="00A74066">
            <w:pPr>
              <w:pStyle w:val="ac"/>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443A9133" w14:textId="77777777" w:rsidR="0024133E" w:rsidRPr="00CA1E92" w:rsidRDefault="0024133E" w:rsidP="00A74066">
            <w:pPr>
              <w:pStyle w:val="ac"/>
              <w:spacing w:line="256" w:lineRule="auto"/>
              <w:rPr>
                <w:rFonts w:cs="Arial"/>
              </w:rPr>
            </w:pPr>
            <w:r>
              <w:rPr>
                <w:rFonts w:cs="Arial"/>
              </w:rPr>
              <w:t>“RAN1 supports Koffset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ac"/>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ac"/>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ac"/>
              <w:spacing w:line="256" w:lineRule="auto"/>
              <w:rPr>
                <w:rFonts w:cs="Arial"/>
              </w:rPr>
            </w:pPr>
            <w:r>
              <w:rPr>
                <w:rFonts w:cs="Arial"/>
              </w:rPr>
              <w:lastRenderedPageBreak/>
              <w:t>InterDigital</w:t>
            </w:r>
          </w:p>
        </w:tc>
        <w:tc>
          <w:tcPr>
            <w:tcW w:w="7730" w:type="dxa"/>
          </w:tcPr>
          <w:p w14:paraId="424C5217" w14:textId="77777777" w:rsidR="0024133E" w:rsidRPr="00CA1E92" w:rsidRDefault="0024133E" w:rsidP="00A74066">
            <w:pPr>
              <w:pStyle w:val="ac"/>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ac"/>
              <w:spacing w:line="256" w:lineRule="auto"/>
              <w:rPr>
                <w:rFonts w:cs="Arial"/>
              </w:rPr>
            </w:pPr>
            <w:r>
              <w:rPr>
                <w:rFonts w:cs="Arial"/>
              </w:rPr>
              <w:t>Qualcomm</w:t>
            </w:r>
          </w:p>
        </w:tc>
        <w:tc>
          <w:tcPr>
            <w:tcW w:w="7730" w:type="dxa"/>
          </w:tcPr>
          <w:p w14:paraId="23DDA41F" w14:textId="77777777" w:rsidR="0024133E" w:rsidRPr="00CA1E92" w:rsidRDefault="0024133E" w:rsidP="00A74066">
            <w:pPr>
              <w:pStyle w:val="ac"/>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ac"/>
              <w:spacing w:line="256" w:lineRule="auto"/>
              <w:rPr>
                <w:rFonts w:cs="Arial"/>
              </w:rPr>
            </w:pPr>
            <w:r>
              <w:rPr>
                <w:rFonts w:cs="Arial"/>
              </w:rPr>
              <w:t>Huawei</w:t>
            </w:r>
          </w:p>
        </w:tc>
        <w:tc>
          <w:tcPr>
            <w:tcW w:w="7730" w:type="dxa"/>
          </w:tcPr>
          <w:p w14:paraId="036F9927" w14:textId="77777777" w:rsidR="0024133E" w:rsidRDefault="0024133E" w:rsidP="00A74066">
            <w:pPr>
              <w:pStyle w:val="ac"/>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ac"/>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ac"/>
              <w:spacing w:line="256" w:lineRule="auto"/>
              <w:rPr>
                <w:rFonts w:eastAsia="Malgun Gothic" w:cs="Arial"/>
              </w:rPr>
            </w:pPr>
            <w:r>
              <w:rPr>
                <w:rFonts w:eastAsia="Malgun Gothic" w:cs="Arial" w:hint="eastAsia"/>
              </w:rPr>
              <w:t>Samsung</w:t>
            </w:r>
          </w:p>
        </w:tc>
        <w:tc>
          <w:tcPr>
            <w:tcW w:w="7730" w:type="dxa"/>
          </w:tcPr>
          <w:p w14:paraId="2756A92F" w14:textId="77777777" w:rsidR="0024133E" w:rsidRPr="006B6ECE" w:rsidRDefault="0024133E" w:rsidP="00A74066">
            <w:pPr>
              <w:pStyle w:val="ac"/>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ac"/>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Default="0024133E" w:rsidP="00A74066">
            <w:pPr>
              <w:pStyle w:val="ac"/>
              <w:spacing w:line="256" w:lineRule="auto"/>
              <w:rPr>
                <w:rFonts w:eastAsia="Malgun Gothic" w:cs="Arial"/>
              </w:rPr>
            </w:pPr>
            <w:r>
              <w:rPr>
                <w:rFonts w:cs="Arial"/>
              </w:rPr>
              <w:t>The proposal is not clear to us. The K_offset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ac"/>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ac"/>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2DF2FEB7" w14:textId="77777777" w:rsidR="0024133E" w:rsidRDefault="0024133E" w:rsidP="00A74066">
            <w:pPr>
              <w:pStyle w:val="ac"/>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ac"/>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A74066">
            <w:pPr>
              <w:pStyle w:val="ac"/>
              <w:spacing w:line="256" w:lineRule="auto"/>
              <w:rPr>
                <w:rFonts w:cs="Arial"/>
              </w:rPr>
            </w:pPr>
            <w:r>
              <w:rPr>
                <w:rFonts w:cs="Arial"/>
              </w:rPr>
              <w:t>Disagree for this proposal. The definition of updates for K</w:t>
            </w:r>
            <w:r>
              <w:rPr>
                <w:rFonts w:cs="Arial" w:hint="eastAsia"/>
              </w:rPr>
              <w:t>_</w:t>
            </w:r>
            <w:r>
              <w:rPr>
                <w:rFonts w:cs="Arial"/>
              </w:rPr>
              <w:t>offset is not clear. For example, in case of cell-specific K_offset for initial access, such updates per UE will be needed. But if explicit configuration is done per beam, no need to define the dedicated procedure for updates since all UEs under one beam will monitor the signalling for beam specific K_offset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ac"/>
              <w:spacing w:line="256" w:lineRule="auto"/>
              <w:rPr>
                <w:rFonts w:cs="Arial"/>
              </w:rPr>
            </w:pPr>
            <w:r>
              <w:rPr>
                <w:rFonts w:cs="Arial" w:hint="eastAsia"/>
              </w:rPr>
              <w:t>Spreadtrum</w:t>
            </w:r>
          </w:p>
        </w:tc>
        <w:tc>
          <w:tcPr>
            <w:tcW w:w="7730" w:type="dxa"/>
          </w:tcPr>
          <w:p w14:paraId="135F6290" w14:textId="77777777" w:rsidR="0024133E" w:rsidRPr="00E92CFA" w:rsidRDefault="0024133E" w:rsidP="00A74066">
            <w:pPr>
              <w:pStyle w:val="ac"/>
              <w:spacing w:line="256" w:lineRule="auto"/>
              <w:rPr>
                <w:rFonts w:cs="Arial"/>
              </w:rPr>
            </w:pPr>
            <w:r>
              <w:rPr>
                <w:rFonts w:cs="Arial" w:hint="eastAsia"/>
              </w:rPr>
              <w:t>Agree</w:t>
            </w:r>
            <w:r>
              <w:rPr>
                <w:rFonts w:cs="Arial"/>
              </w:rPr>
              <w:t xml:space="preserve"> with the proposal to support </w:t>
            </w:r>
            <w:r w:rsidRPr="0040237F">
              <w:rPr>
                <w:rFonts w:cs="Arial"/>
              </w:rPr>
              <w:t>updating K</w:t>
            </w:r>
            <w:r>
              <w:rPr>
                <w:rFonts w:cs="Arial"/>
              </w:rPr>
              <w:t>_</w:t>
            </w:r>
            <w:r w:rsidRPr="0040237F">
              <w:rPr>
                <w:rFonts w:cs="Arial"/>
              </w:rPr>
              <w:t>offset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ac"/>
              <w:spacing w:line="256" w:lineRule="auto"/>
              <w:rPr>
                <w:rFonts w:eastAsia="游明朝" w:cs="Arial"/>
              </w:rPr>
            </w:pPr>
            <w:r>
              <w:rPr>
                <w:rFonts w:eastAsia="游明朝" w:cs="Arial" w:hint="eastAsia"/>
              </w:rPr>
              <w:t>NTT Docom</w:t>
            </w:r>
            <w:r>
              <w:rPr>
                <w:rFonts w:eastAsia="游明朝" w:cs="Arial"/>
              </w:rPr>
              <w:t>o</w:t>
            </w:r>
          </w:p>
        </w:tc>
        <w:tc>
          <w:tcPr>
            <w:tcW w:w="7730" w:type="dxa"/>
          </w:tcPr>
          <w:p w14:paraId="03AD0332" w14:textId="77777777" w:rsidR="0024133E" w:rsidRPr="009C38B3" w:rsidRDefault="0024133E" w:rsidP="00A74066">
            <w:pPr>
              <w:pStyle w:val="ac"/>
              <w:spacing w:line="256" w:lineRule="auto"/>
              <w:rPr>
                <w:rFonts w:eastAsia="游明朝" w:cs="Arial"/>
              </w:rPr>
            </w:pPr>
            <w:r>
              <w:rPr>
                <w:rFonts w:eastAsia="游明朝" w:cs="Arial"/>
              </w:rPr>
              <w:t xml:space="preserve">Support. </w:t>
            </w:r>
            <w:r>
              <w:rPr>
                <w:rFonts w:eastAsia="游明朝" w:cs="Arial" w:hint="eastAsia"/>
              </w:rPr>
              <w:t>In our ob</w:t>
            </w:r>
            <w:r>
              <w:rPr>
                <w:rFonts w:eastAsia="游明朝" w:cs="Arial"/>
              </w:rPr>
              <w:t xml:space="preserve">servation, </w:t>
            </w:r>
            <w:r w:rsidRPr="009C38B3">
              <w:rPr>
                <w:rFonts w:eastAsia="游明朝" w:cs="Arial"/>
              </w:rPr>
              <w:t>updating K_offset to UE-specific and/or extending K1/K2 are possible options to solve</w:t>
            </w:r>
            <w:r>
              <w:rPr>
                <w:rFonts w:eastAsia="游明朝"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ac"/>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A74066">
            <w:pPr>
              <w:pStyle w:val="ac"/>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ac"/>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ac"/>
              <w:spacing w:line="256" w:lineRule="auto"/>
              <w:rPr>
                <w:rFonts w:cs="Arial"/>
              </w:rPr>
            </w:pPr>
            <w:r>
              <w:rPr>
                <w:rFonts w:cs="Arial"/>
              </w:rPr>
              <w:t>Support the proposal. Koffset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ac"/>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ac"/>
              <w:spacing w:line="256" w:lineRule="auto"/>
              <w:rPr>
                <w:rFonts w:cs="Arial"/>
              </w:rPr>
            </w:pPr>
            <w:r>
              <w:rPr>
                <w:rFonts w:cs="Arial" w:hint="eastAsia"/>
              </w:rPr>
              <w:t>A</w:t>
            </w:r>
            <w:r>
              <w:rPr>
                <w:rFonts w:cs="Arial"/>
              </w:rPr>
              <w:t>gree that K_offset can be updated by gNB after initial access. Regarding what to update after initial access, it can be beam specific K_offset if there is only cell-specific K_offset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ac"/>
              <w:spacing w:line="256" w:lineRule="auto"/>
              <w:rPr>
                <w:rFonts w:cs="Arial"/>
              </w:rPr>
            </w:pPr>
            <w:r>
              <w:rPr>
                <w:rFonts w:cs="Arial"/>
              </w:rPr>
              <w:t>APT</w:t>
            </w:r>
          </w:p>
        </w:tc>
        <w:tc>
          <w:tcPr>
            <w:tcW w:w="7730" w:type="dxa"/>
          </w:tcPr>
          <w:p w14:paraId="2D848B58" w14:textId="77777777" w:rsidR="0024133E" w:rsidRDefault="0024133E" w:rsidP="00A74066">
            <w:pPr>
              <w:pStyle w:val="ac"/>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ac"/>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ac"/>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ac"/>
              <w:spacing w:line="256" w:lineRule="auto"/>
              <w:rPr>
                <w:rFonts w:cs="Arial"/>
              </w:rPr>
            </w:pPr>
            <w:r>
              <w:rPr>
                <w:rFonts w:eastAsia="Malgun Gothic" w:cs="Arial" w:hint="eastAsia"/>
              </w:rPr>
              <w:t>ETRI</w:t>
            </w:r>
          </w:p>
        </w:tc>
        <w:tc>
          <w:tcPr>
            <w:tcW w:w="7730" w:type="dxa"/>
          </w:tcPr>
          <w:p w14:paraId="1F62ACF9" w14:textId="77777777" w:rsidR="0024133E" w:rsidRDefault="0024133E" w:rsidP="00A74066">
            <w:pPr>
              <w:pStyle w:val="ac"/>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ac"/>
              <w:spacing w:line="256" w:lineRule="auto"/>
              <w:rPr>
                <w:rFonts w:eastAsia="Malgun Gothic" w:cs="Arial"/>
              </w:rPr>
            </w:pPr>
            <w:r>
              <w:rPr>
                <w:rFonts w:cs="Arial"/>
              </w:rPr>
              <w:t>Nokia, Nokia Shanghai Bell</w:t>
            </w:r>
          </w:p>
        </w:tc>
        <w:tc>
          <w:tcPr>
            <w:tcW w:w="7730" w:type="dxa"/>
          </w:tcPr>
          <w:p w14:paraId="7F46797E" w14:textId="77777777" w:rsidR="0024133E" w:rsidRDefault="0024133E" w:rsidP="00A74066">
            <w:pPr>
              <w:pStyle w:val="ac"/>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ac"/>
              <w:spacing w:line="256" w:lineRule="auto"/>
              <w:rPr>
                <w:rFonts w:cs="Arial"/>
              </w:rPr>
            </w:pPr>
            <w:r>
              <w:rPr>
                <w:rFonts w:cs="Arial"/>
              </w:rPr>
              <w:t>Thales</w:t>
            </w:r>
          </w:p>
        </w:tc>
        <w:tc>
          <w:tcPr>
            <w:tcW w:w="7730" w:type="dxa"/>
          </w:tcPr>
          <w:p w14:paraId="3BC7AEB4" w14:textId="77777777" w:rsidR="0024133E" w:rsidRDefault="0024133E" w:rsidP="00A74066">
            <w:pPr>
              <w:pStyle w:val="ac"/>
              <w:spacing w:line="256" w:lineRule="auto"/>
              <w:rPr>
                <w:rFonts w:cs="Arial"/>
              </w:rPr>
            </w:pPr>
            <w:r>
              <w:rPr>
                <w:rFonts w:cs="Arial"/>
              </w:rPr>
              <w:t xml:space="preserve">We support the proposal. </w:t>
            </w:r>
          </w:p>
          <w:p w14:paraId="7686119E" w14:textId="77777777" w:rsidR="0024133E" w:rsidRDefault="0024133E" w:rsidP="00A74066">
            <w:pPr>
              <w:pStyle w:val="ac"/>
              <w:spacing w:line="256" w:lineRule="auto"/>
              <w:rPr>
                <w:rFonts w:cs="Arial"/>
              </w:rPr>
            </w:pPr>
            <w:r>
              <w:rPr>
                <w:rFonts w:cs="Arial"/>
              </w:rPr>
              <w:t xml:space="preserve">K_offset can be made configurable. </w:t>
            </w:r>
          </w:p>
          <w:p w14:paraId="105EDFA0" w14:textId="77777777" w:rsidR="0024133E" w:rsidRDefault="0024133E" w:rsidP="00A74066">
            <w:pPr>
              <w:pStyle w:val="ac"/>
              <w:spacing w:line="256" w:lineRule="auto"/>
              <w:rPr>
                <w:rFonts w:cs="Arial"/>
              </w:rPr>
            </w:pPr>
            <w:r>
              <w:rPr>
                <w:rFonts w:cs="Arial"/>
              </w:rPr>
              <w:t>H</w:t>
            </w:r>
            <w:r w:rsidRPr="00BF5898">
              <w:rPr>
                <w:rFonts w:cs="Arial"/>
              </w:rPr>
              <w:t>ow to update K_offset after initial access can be under network control</w:t>
            </w:r>
            <w:r>
              <w:rPr>
                <w:rFonts w:cs="Arial"/>
              </w:rPr>
              <w:t xml:space="preserve">. But depending on the beam/cell size, it might not be optimal to configure a common </w:t>
            </w:r>
            <w:r w:rsidRPr="00BF5898">
              <w:rPr>
                <w:rFonts w:cs="Arial"/>
              </w:rPr>
              <w:t>K_offset</w:t>
            </w:r>
            <w:r>
              <w:rPr>
                <w:rFonts w:cs="Arial"/>
              </w:rPr>
              <w:t xml:space="preserve"> of all users within the cell/beam. </w:t>
            </w:r>
          </w:p>
          <w:p w14:paraId="22B5AF1B" w14:textId="77777777" w:rsidR="0024133E" w:rsidRDefault="0024133E" w:rsidP="00A74066">
            <w:pPr>
              <w:pStyle w:val="ac"/>
              <w:spacing w:line="256" w:lineRule="auto"/>
              <w:rPr>
                <w:rFonts w:cs="Arial"/>
              </w:rPr>
            </w:pPr>
            <w:r>
              <w:rPr>
                <w:rFonts w:cs="Arial"/>
              </w:rPr>
              <w:t xml:space="preserve">Alternatively, </w:t>
            </w:r>
            <w:r w:rsidRPr="00AB6FD8">
              <w:rPr>
                <w:rFonts w:cs="Arial"/>
              </w:rPr>
              <w:t xml:space="preserve">K_offset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ac"/>
              <w:spacing w:line="256" w:lineRule="auto"/>
              <w:rPr>
                <w:rFonts w:cs="Arial"/>
              </w:rPr>
            </w:pPr>
            <w:r>
              <w:rPr>
                <w:rFonts w:cs="Arial"/>
              </w:rPr>
              <w:t>Sony</w:t>
            </w:r>
          </w:p>
        </w:tc>
        <w:tc>
          <w:tcPr>
            <w:tcW w:w="7730" w:type="dxa"/>
          </w:tcPr>
          <w:p w14:paraId="0F9B5525" w14:textId="7FE745B3" w:rsidR="0024133E" w:rsidRDefault="0024133E" w:rsidP="0024133E">
            <w:pPr>
              <w:pStyle w:val="ac"/>
              <w:spacing w:line="256" w:lineRule="auto"/>
              <w:rPr>
                <w:rFonts w:cs="Arial"/>
              </w:rPr>
            </w:pPr>
            <w:r>
              <w:rPr>
                <w:rFonts w:cs="Arial"/>
              </w:rPr>
              <w:t>Support – if Koffset in SI is cell specific</w:t>
            </w:r>
          </w:p>
        </w:tc>
      </w:tr>
      <w:tr w:rsidR="0024133E" w:rsidRPr="00CA1E92" w14:paraId="36E52186" w14:textId="77777777" w:rsidTr="0024133E">
        <w:tc>
          <w:tcPr>
            <w:tcW w:w="1788" w:type="dxa"/>
          </w:tcPr>
          <w:p w14:paraId="67F05185" w14:textId="77777777" w:rsidR="0024133E" w:rsidRDefault="0024133E" w:rsidP="0024133E">
            <w:pPr>
              <w:pStyle w:val="ac"/>
              <w:spacing w:line="256" w:lineRule="auto"/>
              <w:rPr>
                <w:rFonts w:cs="Arial"/>
              </w:rPr>
            </w:pPr>
            <w:r>
              <w:rPr>
                <w:rFonts w:cs="Arial"/>
              </w:rPr>
              <w:t xml:space="preserve">Fraunhofer IIS, </w:t>
            </w:r>
          </w:p>
          <w:p w14:paraId="09744412" w14:textId="77777777" w:rsidR="0024133E" w:rsidRDefault="0024133E" w:rsidP="0024133E">
            <w:pPr>
              <w:pStyle w:val="ac"/>
              <w:spacing w:line="256" w:lineRule="auto"/>
              <w:rPr>
                <w:rFonts w:cs="Arial"/>
              </w:rPr>
            </w:pPr>
            <w:r>
              <w:rPr>
                <w:rFonts w:cs="Arial"/>
              </w:rPr>
              <w:t>Fraunhofer HHI</w:t>
            </w:r>
          </w:p>
        </w:tc>
        <w:tc>
          <w:tcPr>
            <w:tcW w:w="7730" w:type="dxa"/>
          </w:tcPr>
          <w:p w14:paraId="4C641778" w14:textId="77777777" w:rsidR="0024133E" w:rsidRDefault="0024133E" w:rsidP="0024133E">
            <w:pPr>
              <w:pStyle w:val="ac"/>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ac"/>
              <w:spacing w:line="256" w:lineRule="auto"/>
              <w:rPr>
                <w:rFonts w:cs="Arial"/>
              </w:rPr>
            </w:pPr>
            <w:r>
              <w:rPr>
                <w:rFonts w:cs="Arial"/>
              </w:rPr>
              <w:t>Eutelsat</w:t>
            </w:r>
          </w:p>
        </w:tc>
        <w:tc>
          <w:tcPr>
            <w:tcW w:w="7730" w:type="dxa"/>
          </w:tcPr>
          <w:p w14:paraId="399E36C9" w14:textId="77777777" w:rsidR="0024133E" w:rsidRDefault="0024133E" w:rsidP="0024133E">
            <w:pPr>
              <w:pStyle w:val="ac"/>
              <w:spacing w:line="256" w:lineRule="auto"/>
              <w:rPr>
                <w:rFonts w:cs="Arial"/>
              </w:rPr>
            </w:pPr>
            <w:r>
              <w:rPr>
                <w:rFonts w:cs="Arial"/>
              </w:rPr>
              <w:t>Agree with proposal</w:t>
            </w:r>
          </w:p>
        </w:tc>
      </w:tr>
    </w:tbl>
    <w:p w14:paraId="063E7356" w14:textId="77777777" w:rsidR="0024133E" w:rsidRPr="00673504" w:rsidRDefault="0024133E" w:rsidP="0069357B">
      <w:pPr>
        <w:pStyle w:val="ac"/>
        <w:spacing w:line="256" w:lineRule="auto"/>
        <w:rPr>
          <w:rFonts w:cs="Arial"/>
        </w:rPr>
      </w:pPr>
    </w:p>
    <w:p w14:paraId="0D743CAD" w14:textId="3F4865BB" w:rsidR="002516C8" w:rsidRDefault="002516C8" w:rsidP="00C353C6">
      <w:pPr>
        <w:rPr>
          <w:rFonts w:ascii="Arial" w:hAnsi="Arial" w:cs="Arial"/>
          <w:lang w:val="en-GB"/>
        </w:rPr>
      </w:pPr>
    </w:p>
    <w:p w14:paraId="452CE7A7" w14:textId="3DD6462F" w:rsidR="0014666B" w:rsidRDefault="0014666B" w:rsidP="0014666B">
      <w:pPr>
        <w:pStyle w:val="31"/>
        <w:rPr>
          <w:rFonts w:cs="Arial"/>
        </w:rPr>
      </w:pPr>
      <w:r>
        <w:lastRenderedPageBreak/>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Default="0069357B" w:rsidP="0069357B">
      <w:pPr>
        <w:rPr>
          <w:rFonts w:ascii="Arial" w:hAnsi="Arial"/>
        </w:rPr>
      </w:pPr>
      <w:r>
        <w:rPr>
          <w:rFonts w:ascii="Arial" w:hAnsi="Arial" w:cs="Arial"/>
        </w:rPr>
        <w:t xml:space="preserve">Based on the submitted contributions at RAN1#103-e, there are </w:t>
      </w:r>
      <w:r w:rsidRPr="00B84AAC">
        <w:rPr>
          <w:rFonts w:ascii="Arial" w:hAnsi="Arial"/>
        </w:rPr>
        <w:t xml:space="preserve">diverse proposals on how to </w:t>
      </w:r>
      <w:r>
        <w:rPr>
          <w:rFonts w:ascii="Arial" w:hAnsi="Arial"/>
        </w:rPr>
        <w:t>update K_offset after initial access, as summarized below.</w:t>
      </w:r>
    </w:p>
    <w:p w14:paraId="173443A3" w14:textId="6DCA7924" w:rsidR="0069357B" w:rsidRPr="0069357B" w:rsidRDefault="0069357B" w:rsidP="007B795B">
      <w:pPr>
        <w:pStyle w:val="aff2"/>
        <w:numPr>
          <w:ilvl w:val="0"/>
          <w:numId w:val="37"/>
        </w:numPr>
        <w:ind w:firstLine="420"/>
        <w:rPr>
          <w:rFonts w:ascii="Arial" w:hAnsi="Arial"/>
        </w:rPr>
      </w:pPr>
      <w:r>
        <w:rPr>
          <w:rFonts w:ascii="Arial" w:hAnsi="Arial"/>
        </w:rPr>
        <w:t>Option 1: RRC configuration</w:t>
      </w:r>
    </w:p>
    <w:p w14:paraId="09ABCE14" w14:textId="2348845A" w:rsidR="0069357B" w:rsidRPr="0069357B" w:rsidRDefault="0069357B" w:rsidP="007B795B">
      <w:pPr>
        <w:pStyle w:val="aff2"/>
        <w:numPr>
          <w:ilvl w:val="0"/>
          <w:numId w:val="37"/>
        </w:numPr>
        <w:ind w:firstLine="420"/>
        <w:rPr>
          <w:rFonts w:ascii="Arial" w:hAnsi="Arial"/>
        </w:rPr>
      </w:pPr>
      <w:r>
        <w:rPr>
          <w:rFonts w:ascii="Arial" w:hAnsi="Arial"/>
        </w:rPr>
        <w:t>Option 2: MAC CE</w:t>
      </w:r>
    </w:p>
    <w:p w14:paraId="7A55BF5A" w14:textId="6B865B29" w:rsidR="0069357B" w:rsidRPr="00E762E9" w:rsidRDefault="0069357B" w:rsidP="007B795B">
      <w:pPr>
        <w:pStyle w:val="aff2"/>
        <w:numPr>
          <w:ilvl w:val="0"/>
          <w:numId w:val="37"/>
        </w:numPr>
        <w:ind w:firstLine="420"/>
        <w:rPr>
          <w:rFonts w:ascii="Arial" w:hAnsi="Arial"/>
        </w:rPr>
      </w:pPr>
      <w:r>
        <w:rPr>
          <w:rFonts w:ascii="Arial" w:hAnsi="Arial"/>
        </w:rPr>
        <w:t>Option 3: Group common DCI</w:t>
      </w:r>
    </w:p>
    <w:p w14:paraId="7C65C84C" w14:textId="04BBFD6F" w:rsidR="0069357B" w:rsidRPr="00E762E9" w:rsidRDefault="0069357B" w:rsidP="007B795B">
      <w:pPr>
        <w:pStyle w:val="aff2"/>
        <w:numPr>
          <w:ilvl w:val="0"/>
          <w:numId w:val="37"/>
        </w:numPr>
        <w:ind w:firstLine="420"/>
        <w:rPr>
          <w:rFonts w:ascii="Arial" w:hAnsi="Arial"/>
        </w:rPr>
      </w:pPr>
      <w:r>
        <w:rPr>
          <w:rFonts w:ascii="Arial" w:hAnsi="Arial"/>
        </w:rPr>
        <w:t xml:space="preserve">Option 4: </w:t>
      </w:r>
      <w:r w:rsidR="00E762E9" w:rsidRPr="00E762E9">
        <w:rPr>
          <w:rFonts w:ascii="Arial" w:hAnsi="Arial"/>
        </w:rPr>
        <w:t>Signaling multiple K_offset values in a non-UE specific way which are used to update the UE applied value over time</w:t>
      </w:r>
    </w:p>
    <w:p w14:paraId="3AF63CED" w14:textId="2FCC0B6C" w:rsidR="00E762E9" w:rsidRPr="00E762E9" w:rsidRDefault="00E762E9" w:rsidP="007B795B">
      <w:pPr>
        <w:pStyle w:val="aff2"/>
        <w:numPr>
          <w:ilvl w:val="0"/>
          <w:numId w:val="37"/>
        </w:numPr>
        <w:ind w:firstLine="420"/>
        <w:rPr>
          <w:rFonts w:ascii="Arial" w:hAnsi="Arial"/>
        </w:rPr>
      </w:pPr>
      <w:r>
        <w:rPr>
          <w:rFonts w:ascii="Arial" w:hAnsi="Arial"/>
        </w:rPr>
        <w:t xml:space="preserve">Option 5: </w:t>
      </w:r>
      <w:r w:rsidRPr="00E762E9">
        <w:rPr>
          <w:rFonts w:ascii="Arial" w:hAnsi="Arial"/>
        </w:rPr>
        <w:t>UE updates the value of K_offset based on predefined rules</w:t>
      </w:r>
    </w:p>
    <w:p w14:paraId="17945234" w14:textId="67A17AEB" w:rsidR="00E762E9" w:rsidRDefault="00E762E9" w:rsidP="00E762E9">
      <w:pPr>
        <w:rPr>
          <w:rFonts w:ascii="Arial" w:hAnsi="Arial" w:cs="Arial"/>
          <w:lang w:val="en-GB"/>
        </w:rPr>
      </w:pPr>
      <w:r>
        <w:rPr>
          <w:rFonts w:ascii="Arial" w:hAnsi="Arial"/>
        </w:rPr>
        <w:t>There are also several companies proposing that</w:t>
      </w:r>
      <w:r w:rsidRPr="00E762E9">
        <w:rPr>
          <w:rFonts w:ascii="Arial" w:hAnsi="Arial"/>
        </w:rPr>
        <w:t xml:space="preserve"> UE reports TA</w:t>
      </w:r>
      <w:r>
        <w:rPr>
          <w:rFonts w:ascii="Arial" w:hAnsi="Arial"/>
        </w:rPr>
        <w:t>, which can facilitate network updating K_offset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7B795B">
      <w:pPr>
        <w:pStyle w:val="aff2"/>
        <w:numPr>
          <w:ilvl w:val="0"/>
          <w:numId w:val="38"/>
        </w:numPr>
        <w:ind w:left="1080" w:firstLine="42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rPr>
      </w:pPr>
      <w:r w:rsidRPr="00BA2B60">
        <w:rPr>
          <w:rFonts w:ascii="Arial" w:hAnsi="Arial" w:cs="Arial"/>
          <w:b/>
          <w:bCs/>
          <w:u w:val="single"/>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Discuss how to update K_offset after initial access:</w:t>
      </w:r>
    </w:p>
    <w:p w14:paraId="7B9133F1" w14:textId="77777777" w:rsidR="004D7966" w:rsidRPr="00BA2B60" w:rsidRDefault="004D7966" w:rsidP="007B795B">
      <w:pPr>
        <w:pStyle w:val="aff2"/>
        <w:numPr>
          <w:ilvl w:val="0"/>
          <w:numId w:val="37"/>
        </w:numPr>
        <w:ind w:firstLine="420"/>
        <w:rPr>
          <w:rFonts w:ascii="Arial" w:hAnsi="Arial"/>
        </w:rPr>
      </w:pPr>
      <w:r w:rsidRPr="00BA2B60">
        <w:rPr>
          <w:rFonts w:ascii="Arial" w:hAnsi="Arial"/>
        </w:rPr>
        <w:t>Option 1: RRC configuration</w:t>
      </w:r>
    </w:p>
    <w:p w14:paraId="0C829FBD" w14:textId="77777777" w:rsidR="004D7966" w:rsidRPr="00BA2B60" w:rsidRDefault="004D7966" w:rsidP="007B795B">
      <w:pPr>
        <w:pStyle w:val="aff2"/>
        <w:numPr>
          <w:ilvl w:val="0"/>
          <w:numId w:val="37"/>
        </w:numPr>
        <w:ind w:firstLine="420"/>
        <w:rPr>
          <w:rFonts w:ascii="Arial" w:hAnsi="Arial"/>
        </w:rPr>
      </w:pPr>
      <w:r w:rsidRPr="00BA2B60">
        <w:rPr>
          <w:rFonts w:ascii="Arial" w:hAnsi="Arial"/>
        </w:rPr>
        <w:t>Option 2: MAC CE</w:t>
      </w:r>
    </w:p>
    <w:p w14:paraId="0A36BA74" w14:textId="77777777" w:rsidR="004D7966" w:rsidRPr="00BA2B60" w:rsidRDefault="004D7966" w:rsidP="007B795B">
      <w:pPr>
        <w:pStyle w:val="aff2"/>
        <w:numPr>
          <w:ilvl w:val="0"/>
          <w:numId w:val="37"/>
        </w:numPr>
        <w:ind w:firstLine="420"/>
        <w:rPr>
          <w:rFonts w:ascii="Arial" w:hAnsi="Arial"/>
        </w:rPr>
      </w:pPr>
      <w:r w:rsidRPr="00BA2B60">
        <w:rPr>
          <w:rFonts w:ascii="Arial" w:hAnsi="Arial"/>
        </w:rPr>
        <w:t>Option 3: Group common DCI</w:t>
      </w:r>
    </w:p>
    <w:p w14:paraId="709BAEBB" w14:textId="77777777" w:rsidR="004D7966" w:rsidRPr="00BA2B60" w:rsidRDefault="004D7966" w:rsidP="007B795B">
      <w:pPr>
        <w:pStyle w:val="aff2"/>
        <w:numPr>
          <w:ilvl w:val="0"/>
          <w:numId w:val="37"/>
        </w:numPr>
        <w:ind w:firstLine="420"/>
        <w:rPr>
          <w:rFonts w:ascii="Arial" w:hAnsi="Arial"/>
        </w:rPr>
      </w:pPr>
      <w:r w:rsidRPr="00BA2B60">
        <w:rPr>
          <w:rFonts w:ascii="Arial" w:hAnsi="Arial"/>
        </w:rPr>
        <w:t>Option 4: Signaling multiple K_offset values in a non-UE specific way which are used to update the UE applied value over time</w:t>
      </w:r>
    </w:p>
    <w:p w14:paraId="0C05ACC4" w14:textId="0C6DB7DC" w:rsidR="004D7966" w:rsidRPr="00907CE1" w:rsidRDefault="004D7966" w:rsidP="007B795B">
      <w:pPr>
        <w:pStyle w:val="aff2"/>
        <w:numPr>
          <w:ilvl w:val="0"/>
          <w:numId w:val="37"/>
        </w:numPr>
        <w:ind w:firstLine="420"/>
        <w:rPr>
          <w:rFonts w:ascii="Arial" w:hAnsi="Arial"/>
        </w:rPr>
      </w:pPr>
      <w:r w:rsidRPr="00BA2B60">
        <w:rPr>
          <w:rFonts w:ascii="Arial" w:hAnsi="Arial"/>
        </w:rPr>
        <w:t>Option 5: UE updates the value of K_offset based on predefined rules</w:t>
      </w:r>
    </w:p>
    <w:p w14:paraId="0A721F88" w14:textId="77777777" w:rsidR="00907CE1" w:rsidRPr="004D7966" w:rsidRDefault="00907CE1" w:rsidP="00907CE1">
      <w:pPr>
        <w:rPr>
          <w:rFonts w:ascii="Arial" w:hAnsi="Arial" w:cs="Arial"/>
          <w:lang w:val="x-none" w:eastAsia="x-none"/>
        </w:rPr>
      </w:pPr>
    </w:p>
    <w:tbl>
      <w:tblPr>
        <w:tblStyle w:val="aff7"/>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ac"/>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ac"/>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ac"/>
              <w:spacing w:line="256" w:lineRule="auto"/>
              <w:rPr>
                <w:rFonts w:cs="Arial"/>
              </w:rPr>
            </w:pPr>
            <w:r>
              <w:rPr>
                <w:rFonts w:cs="Arial"/>
              </w:rPr>
              <w:t>MediaTek</w:t>
            </w:r>
          </w:p>
        </w:tc>
        <w:tc>
          <w:tcPr>
            <w:tcW w:w="7834" w:type="dxa"/>
          </w:tcPr>
          <w:p w14:paraId="4056AB39" w14:textId="77777777" w:rsidR="00907CE1" w:rsidRPr="00CA1E92" w:rsidRDefault="00907CE1" w:rsidP="00A74066">
            <w:pPr>
              <w:pStyle w:val="ac"/>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ac"/>
              <w:spacing w:line="256" w:lineRule="auto"/>
              <w:rPr>
                <w:rFonts w:cs="Arial"/>
              </w:rPr>
            </w:pPr>
            <w:r>
              <w:rPr>
                <w:rFonts w:cs="Arial"/>
              </w:rPr>
              <w:t>Intel</w:t>
            </w:r>
          </w:p>
        </w:tc>
        <w:tc>
          <w:tcPr>
            <w:tcW w:w="7834" w:type="dxa"/>
          </w:tcPr>
          <w:p w14:paraId="0C2EC22A" w14:textId="77777777" w:rsidR="00907CE1" w:rsidRPr="00CA1E92" w:rsidRDefault="00907CE1" w:rsidP="00A74066">
            <w:pPr>
              <w:pStyle w:val="ac"/>
              <w:spacing w:line="256" w:lineRule="auto"/>
              <w:rPr>
                <w:rFonts w:cs="Arial"/>
              </w:rPr>
            </w:pPr>
            <w:r>
              <w:rPr>
                <w:rFonts w:cs="Arial"/>
              </w:rPr>
              <w:t>If UE-specific K_offset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ac"/>
              <w:spacing w:line="256" w:lineRule="auto"/>
              <w:rPr>
                <w:rFonts w:cs="Arial"/>
              </w:rPr>
            </w:pPr>
            <w:r>
              <w:rPr>
                <w:rFonts w:eastAsia="游明朝" w:cs="Arial" w:hint="eastAsia"/>
              </w:rPr>
              <w:t>P</w:t>
            </w:r>
            <w:r>
              <w:rPr>
                <w:rFonts w:eastAsia="游明朝" w:cs="Arial"/>
              </w:rPr>
              <w:t>anasonic</w:t>
            </w:r>
          </w:p>
        </w:tc>
        <w:tc>
          <w:tcPr>
            <w:tcW w:w="7834" w:type="dxa"/>
          </w:tcPr>
          <w:p w14:paraId="5D523162" w14:textId="77777777" w:rsidR="00907CE1" w:rsidRPr="00CA1E92" w:rsidRDefault="00907CE1" w:rsidP="00A74066">
            <w:pPr>
              <w:pStyle w:val="ac"/>
              <w:spacing w:line="256" w:lineRule="auto"/>
              <w:rPr>
                <w:rFonts w:cs="Arial"/>
              </w:rPr>
            </w:pPr>
            <w:r>
              <w:rPr>
                <w:rFonts w:eastAsia="游明朝"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ac"/>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A74066">
            <w:pPr>
              <w:pStyle w:val="ac"/>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ac"/>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ac"/>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ac"/>
              <w:spacing w:line="256" w:lineRule="auto"/>
              <w:rPr>
                <w:rFonts w:cs="Arial"/>
              </w:rPr>
            </w:pPr>
            <w:r>
              <w:rPr>
                <w:rFonts w:cs="Arial"/>
              </w:rPr>
              <w:t>Apple</w:t>
            </w:r>
          </w:p>
        </w:tc>
        <w:tc>
          <w:tcPr>
            <w:tcW w:w="7834" w:type="dxa"/>
          </w:tcPr>
          <w:p w14:paraId="1E821497" w14:textId="77777777" w:rsidR="00907CE1" w:rsidRDefault="00907CE1" w:rsidP="00A74066">
            <w:pPr>
              <w:pStyle w:val="ac"/>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ac"/>
              <w:spacing w:line="256" w:lineRule="auto"/>
              <w:rPr>
                <w:rFonts w:cs="Arial"/>
              </w:rPr>
            </w:pPr>
            <w:r>
              <w:rPr>
                <w:rFonts w:cs="Arial"/>
              </w:rPr>
              <w:t xml:space="preserve">In Option 4, it is unclear in which signal to “signaling multiple Koffset values”. </w:t>
            </w:r>
          </w:p>
        </w:tc>
      </w:tr>
      <w:tr w:rsidR="00907CE1" w:rsidRPr="00CA1E92" w14:paraId="5FA5C3E8" w14:textId="77777777" w:rsidTr="00A74066">
        <w:tc>
          <w:tcPr>
            <w:tcW w:w="1795" w:type="dxa"/>
          </w:tcPr>
          <w:p w14:paraId="36FB1968" w14:textId="77777777" w:rsidR="00907CE1" w:rsidRPr="00CA1E92" w:rsidRDefault="00907CE1" w:rsidP="00A74066">
            <w:pPr>
              <w:pStyle w:val="ac"/>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ac"/>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ac"/>
              <w:spacing w:line="256" w:lineRule="auto"/>
              <w:rPr>
                <w:rFonts w:cs="Arial"/>
              </w:rPr>
            </w:pPr>
            <w:r>
              <w:rPr>
                <w:rFonts w:cs="Arial"/>
              </w:rPr>
              <w:t>InterDigital</w:t>
            </w:r>
          </w:p>
        </w:tc>
        <w:tc>
          <w:tcPr>
            <w:tcW w:w="7834" w:type="dxa"/>
          </w:tcPr>
          <w:p w14:paraId="07E5AA49" w14:textId="77777777" w:rsidR="00907CE1" w:rsidRPr="00CA1E92" w:rsidRDefault="00907CE1" w:rsidP="00A74066">
            <w:pPr>
              <w:pStyle w:val="ac"/>
              <w:spacing w:line="256" w:lineRule="auto"/>
              <w:rPr>
                <w:rFonts w:cs="Arial"/>
              </w:rPr>
            </w:pPr>
            <w:r>
              <w:rPr>
                <w:rFonts w:cs="Arial"/>
              </w:rPr>
              <w:t xml:space="preserve">Agree with CATT that it is a little bit early to make an agreement on the signaling method for Koffset update since we don’t know yet whether the update of Koffset </w:t>
            </w:r>
            <w:r>
              <w:rPr>
                <w:rFonts w:cs="Arial"/>
              </w:rPr>
              <w:lastRenderedPageBreak/>
              <w:t>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ac"/>
              <w:spacing w:line="256" w:lineRule="auto"/>
              <w:rPr>
                <w:rFonts w:cs="Arial"/>
              </w:rPr>
            </w:pPr>
            <w:r>
              <w:rPr>
                <w:rFonts w:cs="Arial" w:hint="eastAsia"/>
              </w:rPr>
              <w:lastRenderedPageBreak/>
              <w:t>H</w:t>
            </w:r>
            <w:r>
              <w:rPr>
                <w:rFonts w:cs="Arial"/>
              </w:rPr>
              <w:t>uawei</w:t>
            </w:r>
          </w:p>
        </w:tc>
        <w:tc>
          <w:tcPr>
            <w:tcW w:w="7834" w:type="dxa"/>
          </w:tcPr>
          <w:p w14:paraId="19EBC928" w14:textId="77777777" w:rsidR="00907CE1" w:rsidRPr="00CA1E92" w:rsidRDefault="00907CE1" w:rsidP="00A74066">
            <w:pPr>
              <w:pStyle w:val="ac"/>
              <w:spacing w:line="256" w:lineRule="auto"/>
              <w:rPr>
                <w:rFonts w:cs="Arial"/>
              </w:rPr>
            </w:pPr>
            <w:r>
              <w:rPr>
                <w:rFonts w:cs="Arial" w:hint="eastAsia"/>
              </w:rPr>
              <w:t>W</w:t>
            </w:r>
            <w:r>
              <w:rPr>
                <w:rFonts w:cs="Arial"/>
              </w:rPr>
              <w:t>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K_offset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ac"/>
              <w:spacing w:line="256" w:lineRule="auto"/>
              <w:rPr>
                <w:rFonts w:cs="Arial"/>
              </w:rPr>
            </w:pPr>
            <w:r>
              <w:rPr>
                <w:rFonts w:eastAsia="Malgun Gothic" w:cs="Arial" w:hint="eastAsia"/>
              </w:rPr>
              <w:t>Samsung</w:t>
            </w:r>
          </w:p>
        </w:tc>
        <w:tc>
          <w:tcPr>
            <w:tcW w:w="7834" w:type="dxa"/>
          </w:tcPr>
          <w:p w14:paraId="64EF0EB5" w14:textId="77777777" w:rsidR="00907CE1" w:rsidRPr="00CA1E92" w:rsidRDefault="00907CE1" w:rsidP="00A74066">
            <w:pPr>
              <w:pStyle w:val="ac"/>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ac"/>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Default="00907CE1" w:rsidP="00A74066">
            <w:pPr>
              <w:pStyle w:val="ac"/>
              <w:spacing w:line="256" w:lineRule="auto"/>
              <w:rPr>
                <w:rFonts w:eastAsia="Malgun Gothic" w:cs="Arial"/>
              </w:rPr>
            </w:pPr>
            <w:r>
              <w:rPr>
                <w:rFonts w:cs="Arial"/>
              </w:rPr>
              <w:t xml:space="preserve">It is not clear to us what do option 4 and 5 mean. Anyway in our understanding, the frequency to update the K_offset depends on multiple factors such as the timing relationship option that is adopted and of course the granularity to update the K_offset value. </w:t>
            </w:r>
          </w:p>
        </w:tc>
      </w:tr>
      <w:tr w:rsidR="00907CE1" w:rsidRPr="00CA1E92" w14:paraId="5C2F5BB3" w14:textId="77777777" w:rsidTr="00A74066">
        <w:tc>
          <w:tcPr>
            <w:tcW w:w="1795" w:type="dxa"/>
          </w:tcPr>
          <w:p w14:paraId="1ED0B1A6" w14:textId="77777777" w:rsidR="00907CE1" w:rsidRDefault="00907CE1" w:rsidP="00A74066">
            <w:pPr>
              <w:pStyle w:val="ac"/>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ac"/>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ac"/>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ac"/>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ac"/>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ac"/>
              <w:spacing w:line="256" w:lineRule="auto"/>
              <w:rPr>
                <w:rFonts w:cs="Arial"/>
              </w:rPr>
            </w:pPr>
            <w:r>
              <w:rPr>
                <w:rFonts w:cs="Arial" w:hint="eastAsia"/>
              </w:rPr>
              <w:t>M</w:t>
            </w:r>
            <w:r>
              <w:rPr>
                <w:rFonts w:cs="Arial"/>
              </w:rPr>
              <w:t>oreover, another option (Option 6) is that beam specific offset is indicated by SIB always. Then, no dedicated signalling is needed for “updates”.</w:t>
            </w:r>
          </w:p>
          <w:p w14:paraId="04803767" w14:textId="77777777" w:rsidR="00907CE1" w:rsidRDefault="00907CE1" w:rsidP="00A74066">
            <w:pPr>
              <w:pStyle w:val="ac"/>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Signaling K_offset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ac"/>
              <w:spacing w:line="256" w:lineRule="auto"/>
              <w:rPr>
                <w:rFonts w:cs="Arial"/>
              </w:rPr>
            </w:pPr>
            <w:r>
              <w:rPr>
                <w:rFonts w:cs="Arial" w:hint="eastAsia"/>
              </w:rPr>
              <w:t>Spreadtrum</w:t>
            </w:r>
          </w:p>
        </w:tc>
        <w:tc>
          <w:tcPr>
            <w:tcW w:w="7834" w:type="dxa"/>
          </w:tcPr>
          <w:p w14:paraId="5F464220" w14:textId="77777777" w:rsidR="00907CE1" w:rsidRDefault="00907CE1" w:rsidP="00A74066">
            <w:pPr>
              <w:pStyle w:val="ac"/>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ac"/>
              <w:spacing w:line="256" w:lineRule="auto"/>
              <w:rPr>
                <w:rFonts w:eastAsia="游明朝" w:cs="Arial"/>
              </w:rPr>
            </w:pPr>
            <w:r>
              <w:rPr>
                <w:rFonts w:eastAsia="游明朝" w:cs="Arial" w:hint="eastAsia"/>
              </w:rPr>
              <w:t>NTT Docomo</w:t>
            </w:r>
          </w:p>
        </w:tc>
        <w:tc>
          <w:tcPr>
            <w:tcW w:w="7834" w:type="dxa"/>
          </w:tcPr>
          <w:p w14:paraId="66FE52FB" w14:textId="77777777" w:rsidR="00907CE1" w:rsidRDefault="00907CE1" w:rsidP="00A74066">
            <w:pPr>
              <w:pStyle w:val="ac"/>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ac"/>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A74066">
            <w:pPr>
              <w:pStyle w:val="ac"/>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ac"/>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ac"/>
              <w:spacing w:line="256" w:lineRule="auto"/>
              <w:rPr>
                <w:rFonts w:cs="Arial"/>
              </w:rPr>
            </w:pPr>
            <w:r>
              <w:rPr>
                <w:rFonts w:cs="Arial"/>
              </w:rPr>
              <w:t>Support Opt 5 and Opt 1.</w:t>
            </w:r>
          </w:p>
        </w:tc>
      </w:tr>
      <w:tr w:rsidR="00907CE1" w:rsidRPr="00CA1E92" w14:paraId="52B33D67" w14:textId="77777777" w:rsidTr="00A74066">
        <w:tc>
          <w:tcPr>
            <w:tcW w:w="1795" w:type="dxa"/>
          </w:tcPr>
          <w:p w14:paraId="44F5F30F" w14:textId="77777777" w:rsidR="00907CE1" w:rsidRDefault="00907CE1" w:rsidP="00A74066">
            <w:pPr>
              <w:pStyle w:val="ac"/>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ac"/>
              <w:spacing w:line="256" w:lineRule="auto"/>
              <w:rPr>
                <w:rFonts w:cs="Arial"/>
              </w:rPr>
            </w:pPr>
            <w:r>
              <w:rPr>
                <w:rFonts w:cs="Arial" w:hint="eastAsia"/>
              </w:rPr>
              <w:t>W</w:t>
            </w:r>
            <w:r>
              <w:rPr>
                <w:rFonts w:cs="Arial"/>
              </w:rPr>
              <w:t>e think firstly we should discuss whether option 4 is supported or only a single K_offset is indicated by signaling at a time. If option 4 is supported, we can further indicate which K_offset value to use, e.g. by option 1/2/3/5, otherwise, only option 1/2/3 can be considered to indicate a single K_offset value for one or multiple UEs.</w:t>
            </w:r>
          </w:p>
          <w:p w14:paraId="30E16A2E" w14:textId="77777777" w:rsidR="00907CE1" w:rsidRDefault="00907CE1" w:rsidP="00A74066">
            <w:pPr>
              <w:pStyle w:val="ac"/>
              <w:spacing w:line="256" w:lineRule="auto"/>
              <w:rPr>
                <w:rFonts w:cs="Arial"/>
              </w:rPr>
            </w:pPr>
            <w:r>
              <w:rPr>
                <w:rFonts w:cs="Arial"/>
              </w:rPr>
              <w:t>Considering the signaling overhead, we prefer that option 4 is supported first, and option 1/2/3/5 is selected to select one K_offset value.</w:t>
            </w:r>
          </w:p>
        </w:tc>
      </w:tr>
      <w:tr w:rsidR="00907CE1" w:rsidRPr="00CA1E92" w14:paraId="43CD7DD7" w14:textId="77777777" w:rsidTr="00A74066">
        <w:tc>
          <w:tcPr>
            <w:tcW w:w="1795" w:type="dxa"/>
          </w:tcPr>
          <w:p w14:paraId="41477854" w14:textId="77777777" w:rsidR="00907CE1" w:rsidRDefault="00907CE1" w:rsidP="00A74066">
            <w:pPr>
              <w:pStyle w:val="ac"/>
              <w:spacing w:line="256" w:lineRule="auto"/>
              <w:jc w:val="center"/>
              <w:rPr>
                <w:rFonts w:cs="Arial"/>
              </w:rPr>
            </w:pPr>
            <w:r>
              <w:rPr>
                <w:rFonts w:cs="Arial"/>
              </w:rPr>
              <w:t>APT</w:t>
            </w:r>
          </w:p>
        </w:tc>
        <w:tc>
          <w:tcPr>
            <w:tcW w:w="7834" w:type="dxa"/>
          </w:tcPr>
          <w:p w14:paraId="6DDFF52C" w14:textId="77777777" w:rsidR="00907CE1" w:rsidRDefault="00907CE1" w:rsidP="00A74066">
            <w:pPr>
              <w:pStyle w:val="ac"/>
              <w:spacing w:line="256" w:lineRule="auto"/>
              <w:rPr>
                <w:rFonts w:cs="Arial"/>
              </w:rPr>
            </w:pPr>
            <w:r>
              <w:rPr>
                <w:rFonts w:cs="Arial"/>
              </w:rPr>
              <w:t xml:space="preserve">Agree 1.2-4. Prefer option 1 because 1) If no extension for K1 and K2, K_offset shall be UE-specific; 2) K_offset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ac"/>
              <w:spacing w:line="256" w:lineRule="auto"/>
              <w:jc w:val="center"/>
              <w:rPr>
                <w:rFonts w:cs="Arial"/>
              </w:rPr>
            </w:pPr>
            <w:r>
              <w:rPr>
                <w:rFonts w:cs="Arial"/>
              </w:rPr>
              <w:t>CAICT</w:t>
            </w:r>
          </w:p>
        </w:tc>
        <w:tc>
          <w:tcPr>
            <w:tcW w:w="7834" w:type="dxa"/>
          </w:tcPr>
          <w:p w14:paraId="5CCB0936" w14:textId="77777777" w:rsidR="00907CE1" w:rsidRDefault="00907CE1" w:rsidP="00A74066">
            <w:pPr>
              <w:pStyle w:val="ac"/>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ac"/>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A74066">
            <w:pPr>
              <w:pStyle w:val="ac"/>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ac"/>
              <w:spacing w:line="256" w:lineRule="auto"/>
              <w:jc w:val="center"/>
              <w:rPr>
                <w:rFonts w:eastAsia="Malgun Gothic" w:cs="Arial"/>
              </w:rPr>
            </w:pPr>
            <w:r>
              <w:rPr>
                <w:rFonts w:cs="Arial"/>
              </w:rPr>
              <w:t>Nokia, Nokia Shanghai Bell</w:t>
            </w:r>
          </w:p>
        </w:tc>
        <w:tc>
          <w:tcPr>
            <w:tcW w:w="7834" w:type="dxa"/>
          </w:tcPr>
          <w:p w14:paraId="76F4513F" w14:textId="77777777" w:rsidR="00907CE1" w:rsidRPr="0065087E" w:rsidRDefault="00907CE1" w:rsidP="00A74066">
            <w:pPr>
              <w:pStyle w:val="ac"/>
              <w:spacing w:line="256" w:lineRule="auto"/>
              <w:rPr>
                <w:rFonts w:cs="Arial"/>
              </w:rPr>
            </w:pPr>
            <w:r>
              <w:rPr>
                <w:rFonts w:cs="Arial"/>
              </w:rPr>
              <w:t>OK to discuss further. Our starting point would be that the signaling of such K_offset values should be reliable and under gNB control, meaning that options 1 and potentially 2 would be preferable for us. To ensure common understanding of applied value of K_offset, the gNB need acknowledgement from UE of the applied value.</w:t>
            </w:r>
          </w:p>
        </w:tc>
      </w:tr>
      <w:tr w:rsidR="00907CE1" w:rsidRPr="00CA1E92" w14:paraId="7B3D2582" w14:textId="77777777" w:rsidTr="00A74066">
        <w:tc>
          <w:tcPr>
            <w:tcW w:w="1795" w:type="dxa"/>
          </w:tcPr>
          <w:p w14:paraId="7C61614E" w14:textId="77777777" w:rsidR="00907CE1" w:rsidRDefault="00907CE1" w:rsidP="00A74066">
            <w:pPr>
              <w:pStyle w:val="ac"/>
              <w:spacing w:line="256" w:lineRule="auto"/>
              <w:jc w:val="center"/>
              <w:rPr>
                <w:rFonts w:cs="Arial"/>
              </w:rPr>
            </w:pPr>
            <w:r>
              <w:rPr>
                <w:rFonts w:cs="Arial"/>
              </w:rPr>
              <w:t>Thales</w:t>
            </w:r>
          </w:p>
        </w:tc>
        <w:tc>
          <w:tcPr>
            <w:tcW w:w="7834" w:type="dxa"/>
          </w:tcPr>
          <w:p w14:paraId="3EDEE85E" w14:textId="77777777" w:rsidR="00907CE1" w:rsidRDefault="00907CE1" w:rsidP="00A74066">
            <w:pPr>
              <w:pStyle w:val="ac"/>
              <w:spacing w:line="256" w:lineRule="auto"/>
              <w:rPr>
                <w:rFonts w:cs="Arial"/>
              </w:rPr>
            </w:pPr>
            <w:r>
              <w:rPr>
                <w:rFonts w:cs="Arial"/>
              </w:rPr>
              <w:t>U</w:t>
            </w:r>
            <w:r w:rsidRPr="0085449C">
              <w:rPr>
                <w:rFonts w:cs="Arial"/>
              </w:rPr>
              <w:t>pdat</w:t>
            </w:r>
            <w:r>
              <w:rPr>
                <w:rFonts w:cs="Arial"/>
              </w:rPr>
              <w:t>ing</w:t>
            </w:r>
            <w:r w:rsidRPr="0085449C">
              <w:rPr>
                <w:rFonts w:cs="Arial"/>
              </w:rPr>
              <w:t xml:space="preserve"> K_offset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r w:rsidRPr="007A3DDF">
              <w:rPr>
                <w:rFonts w:cs="Arial"/>
              </w:rPr>
              <w:t>K_offset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ac"/>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ac"/>
              <w:spacing w:line="256" w:lineRule="auto"/>
              <w:jc w:val="center"/>
              <w:rPr>
                <w:rFonts w:cs="Arial"/>
              </w:rPr>
            </w:pPr>
            <w:r>
              <w:rPr>
                <w:rFonts w:cs="Arial"/>
              </w:rPr>
              <w:t>Sony</w:t>
            </w:r>
          </w:p>
        </w:tc>
        <w:tc>
          <w:tcPr>
            <w:tcW w:w="7834" w:type="dxa"/>
          </w:tcPr>
          <w:p w14:paraId="49655662" w14:textId="77777777" w:rsidR="00907CE1" w:rsidRDefault="00907CE1" w:rsidP="00A74066">
            <w:pPr>
              <w:pStyle w:val="ac"/>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ac"/>
              <w:spacing w:line="256" w:lineRule="auto"/>
              <w:rPr>
                <w:rFonts w:cs="Arial"/>
              </w:rPr>
            </w:pPr>
            <w:r>
              <w:rPr>
                <w:rFonts w:cs="Arial"/>
              </w:rPr>
              <w:t xml:space="preserve">Fraunhofer IIS, </w:t>
            </w:r>
          </w:p>
          <w:p w14:paraId="5909DE6F" w14:textId="77777777" w:rsidR="00907CE1" w:rsidRDefault="00907CE1" w:rsidP="00A74066">
            <w:pPr>
              <w:pStyle w:val="ac"/>
              <w:spacing w:line="256" w:lineRule="auto"/>
              <w:jc w:val="center"/>
              <w:rPr>
                <w:rFonts w:cs="Arial"/>
              </w:rPr>
            </w:pPr>
            <w:r>
              <w:rPr>
                <w:rFonts w:cs="Arial"/>
              </w:rPr>
              <w:t>Fraunhofer HHI</w:t>
            </w:r>
          </w:p>
        </w:tc>
        <w:tc>
          <w:tcPr>
            <w:tcW w:w="7834" w:type="dxa"/>
          </w:tcPr>
          <w:p w14:paraId="6AA72994" w14:textId="77777777" w:rsidR="00907CE1" w:rsidRDefault="00907CE1" w:rsidP="00A74066">
            <w:pPr>
              <w:pStyle w:val="ac"/>
              <w:spacing w:line="256" w:lineRule="auto"/>
              <w:rPr>
                <w:rFonts w:cs="Arial"/>
              </w:rPr>
            </w:pPr>
            <w:r w:rsidRPr="00894C78">
              <w:rPr>
                <w:rFonts w:cs="Arial"/>
              </w:rPr>
              <w:t xml:space="preserve">We support the proposal 1.2-4. </w:t>
            </w:r>
            <w:r>
              <w:rPr>
                <w:rFonts w:cs="Arial"/>
              </w:rPr>
              <w:t xml:space="preserve">However, it is not clear how the update is triggered, e.g., at gNB side or at UE side. Some of the options (1-4) initiate the </w:t>
            </w:r>
            <w:r>
              <w:rPr>
                <w:rFonts w:cs="Arial"/>
              </w:rPr>
              <w:lastRenderedPageBreak/>
              <w:t xml:space="preserve">K_offset update at gNB, while option 5 initiate the update at UE side first. Also, it is not clear how K_offset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ac"/>
              <w:spacing w:line="256" w:lineRule="auto"/>
              <w:rPr>
                <w:rFonts w:cs="Arial"/>
              </w:rPr>
            </w:pPr>
            <w:r>
              <w:rPr>
                <w:rFonts w:cs="Arial"/>
              </w:rPr>
              <w:lastRenderedPageBreak/>
              <w:t>Eutelsat</w:t>
            </w:r>
          </w:p>
        </w:tc>
        <w:tc>
          <w:tcPr>
            <w:tcW w:w="7834" w:type="dxa"/>
          </w:tcPr>
          <w:p w14:paraId="6542BA7E" w14:textId="77777777" w:rsidR="00907CE1" w:rsidRPr="00894C78" w:rsidRDefault="00907CE1" w:rsidP="00A74066">
            <w:pPr>
              <w:pStyle w:val="ac"/>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rPr>
      </w:pPr>
    </w:p>
    <w:p w14:paraId="7E83CA54" w14:textId="0AC2EA22" w:rsidR="00F520B0" w:rsidRDefault="00F520B0" w:rsidP="00F520B0">
      <w:pPr>
        <w:pStyle w:val="2"/>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317F754A" w14:textId="40A6E69F" w:rsidR="006D09A7" w:rsidRPr="00E02727" w:rsidRDefault="006D09A7" w:rsidP="006D09A7">
      <w:pPr>
        <w:pStyle w:val="31"/>
      </w:pPr>
      <w:r>
        <w:t>1</w:t>
      </w:r>
      <w:r w:rsidRPr="00A85EAA">
        <w:t>.</w:t>
      </w:r>
      <w:r>
        <w:t>3.1</w:t>
      </w:r>
      <w:r w:rsidRPr="00A85EAA">
        <w:tab/>
      </w:r>
      <w:r>
        <w:t>I</w:t>
      </w:r>
      <w:r w:rsidRPr="00E02727">
        <w:t>mplicit and/or explicit signaling of K_offset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7B795B">
      <w:pPr>
        <w:pStyle w:val="aff2"/>
        <w:numPr>
          <w:ilvl w:val="0"/>
          <w:numId w:val="53"/>
        </w:numPr>
        <w:ind w:firstLine="420"/>
        <w:rPr>
          <w:rFonts w:ascii="Arial" w:hAnsi="Arial" w:cs="Arial"/>
        </w:rPr>
      </w:pPr>
      <w:r>
        <w:rPr>
          <w:rFonts w:ascii="Arial" w:hAnsi="Arial"/>
        </w:rPr>
        <w:t>[</w:t>
      </w:r>
      <w:r w:rsidRPr="006D09A7">
        <w:rPr>
          <w:rFonts w:ascii="Arial" w:hAnsi="Arial"/>
        </w:rPr>
        <w:t>MediaTek</w:t>
      </w:r>
      <w:r>
        <w:rPr>
          <w:rFonts w:ascii="Arial" w:hAnsi="Arial"/>
        </w:rPr>
        <w:t>,</w:t>
      </w:r>
      <w:r w:rsidRPr="006D09A7">
        <w:rPr>
          <w:rFonts w:ascii="Arial" w:hAnsi="Arial"/>
        </w:rPr>
        <w:t xml:space="preserve"> Intel</w:t>
      </w:r>
      <w:r>
        <w:rPr>
          <w:rFonts w:ascii="Arial" w:hAnsi="Arial"/>
        </w:rPr>
        <w:t>,</w:t>
      </w:r>
      <w:r w:rsidRPr="006D09A7">
        <w:rPr>
          <w:rFonts w:ascii="Arial" w:hAnsi="Arial"/>
        </w:rPr>
        <w:t xml:space="preserve"> Panasonic</w:t>
      </w:r>
      <w:r>
        <w:rPr>
          <w:rFonts w:ascii="Arial" w:hAnsi="Arial"/>
        </w:rPr>
        <w:t>,</w:t>
      </w:r>
      <w:r w:rsidRPr="006D09A7">
        <w:rPr>
          <w:rFonts w:ascii="Arial" w:hAnsi="Arial"/>
        </w:rPr>
        <w:t xml:space="preserve"> OPPO</w:t>
      </w:r>
      <w:r>
        <w:rPr>
          <w:rFonts w:ascii="Arial" w:hAnsi="Arial"/>
        </w:rPr>
        <w:t>,</w:t>
      </w:r>
      <w:r w:rsidRPr="006D09A7">
        <w:rPr>
          <w:rFonts w:ascii="Arial" w:hAnsi="Arial"/>
        </w:rPr>
        <w:t xml:space="preserve"> CATT</w:t>
      </w:r>
      <w:r>
        <w:rPr>
          <w:rFonts w:ascii="Arial" w:hAnsi="Arial"/>
        </w:rPr>
        <w:t>,</w:t>
      </w:r>
      <w:r w:rsidRPr="006D09A7">
        <w:rPr>
          <w:rFonts w:ascii="Arial" w:hAnsi="Arial"/>
        </w:rPr>
        <w:t xml:space="preserve"> Apple</w:t>
      </w:r>
      <w:r>
        <w:rPr>
          <w:rFonts w:ascii="Arial" w:hAnsi="Arial"/>
        </w:rPr>
        <w:t>,</w:t>
      </w:r>
      <w:r w:rsidRPr="006D09A7">
        <w:rPr>
          <w:rFonts w:ascii="Arial" w:hAnsi="Arial"/>
        </w:rPr>
        <w:t xml:space="preserve"> Ericsson</w:t>
      </w:r>
      <w:r>
        <w:rPr>
          <w:rFonts w:ascii="Arial" w:hAnsi="Arial"/>
        </w:rPr>
        <w:t>,</w:t>
      </w:r>
      <w:r w:rsidRPr="006D09A7">
        <w:rPr>
          <w:rFonts w:ascii="Arial" w:hAnsi="Arial"/>
        </w:rPr>
        <w:t xml:space="preserve"> InterDigital</w:t>
      </w:r>
      <w:r>
        <w:rPr>
          <w:rFonts w:ascii="Arial" w:hAnsi="Arial"/>
        </w:rPr>
        <w:t>,</w:t>
      </w:r>
      <w:r w:rsidRPr="006D09A7">
        <w:rPr>
          <w:rFonts w:ascii="Arial" w:hAnsi="Arial"/>
        </w:rPr>
        <w:t xml:space="preserve"> Qualcomm</w:t>
      </w:r>
      <w:r>
        <w:rPr>
          <w:rFonts w:ascii="Arial" w:hAnsi="Arial"/>
        </w:rPr>
        <w:t>,</w:t>
      </w:r>
      <w:r w:rsidRPr="006D09A7">
        <w:rPr>
          <w:rFonts w:ascii="Arial" w:hAnsi="Arial"/>
        </w:rPr>
        <w:t xml:space="preserve"> Huawei</w:t>
      </w:r>
      <w:r>
        <w:rPr>
          <w:rFonts w:ascii="Arial" w:hAnsi="Arial"/>
        </w:rPr>
        <w:t>,</w:t>
      </w:r>
      <w:r w:rsidRPr="006D09A7">
        <w:rPr>
          <w:rFonts w:ascii="Arial" w:hAnsi="Arial"/>
        </w:rPr>
        <w:t xml:space="preserve"> Samsung</w:t>
      </w:r>
      <w:r>
        <w:rPr>
          <w:rFonts w:ascii="Arial" w:hAnsi="Arial"/>
        </w:rPr>
        <w:t>,</w:t>
      </w:r>
      <w:r w:rsidRPr="006D09A7">
        <w:rPr>
          <w:rFonts w:ascii="Arial" w:hAnsi="Arial"/>
        </w:rPr>
        <w:t xml:space="preserve"> Xiaomi</w:t>
      </w:r>
      <w:r>
        <w:rPr>
          <w:rFonts w:ascii="Arial" w:hAnsi="Arial"/>
        </w:rPr>
        <w:t>,</w:t>
      </w:r>
      <w:r w:rsidRPr="006D09A7">
        <w:rPr>
          <w:rFonts w:ascii="Arial" w:hAnsi="Arial"/>
        </w:rPr>
        <w:t xml:space="preserve"> CMCC</w:t>
      </w:r>
      <w:r>
        <w:rPr>
          <w:rFonts w:ascii="Arial" w:hAnsi="Arial"/>
        </w:rPr>
        <w:t>,</w:t>
      </w:r>
      <w:r w:rsidRPr="006D09A7">
        <w:rPr>
          <w:rFonts w:ascii="Arial" w:hAnsi="Arial"/>
        </w:rPr>
        <w:t xml:space="preserve"> ZTE</w:t>
      </w:r>
      <w:r>
        <w:rPr>
          <w:rFonts w:ascii="Arial" w:hAnsi="Arial"/>
        </w:rPr>
        <w:t>,</w:t>
      </w:r>
      <w:r w:rsidRPr="006D09A7">
        <w:rPr>
          <w:rFonts w:ascii="Arial" w:hAnsi="Arial"/>
        </w:rPr>
        <w:t xml:space="preserve"> Spreadtrum</w:t>
      </w:r>
      <w:r>
        <w:rPr>
          <w:rFonts w:ascii="Arial" w:hAnsi="Arial"/>
        </w:rPr>
        <w:t>,</w:t>
      </w:r>
      <w:r w:rsidRPr="006D09A7">
        <w:rPr>
          <w:rFonts w:ascii="Arial" w:hAnsi="Arial"/>
        </w:rPr>
        <w:t xml:space="preserve"> NTT Docomo</w:t>
      </w:r>
      <w:r>
        <w:rPr>
          <w:rFonts w:ascii="Arial" w:hAnsi="Arial"/>
        </w:rPr>
        <w:t>,</w:t>
      </w:r>
      <w:r w:rsidRPr="006D09A7">
        <w:rPr>
          <w:rFonts w:ascii="Arial" w:hAnsi="Arial"/>
        </w:rPr>
        <w:t xml:space="preserve"> LG</w:t>
      </w:r>
      <w:r>
        <w:rPr>
          <w:rFonts w:ascii="Arial" w:hAnsi="Arial"/>
        </w:rPr>
        <w:t>,</w:t>
      </w:r>
      <w:r w:rsidRPr="006D09A7">
        <w:rPr>
          <w:rFonts w:ascii="Arial" w:hAnsi="Arial"/>
        </w:rPr>
        <w:t xml:space="preserve"> China Telecom</w:t>
      </w:r>
      <w:r>
        <w:rPr>
          <w:rFonts w:ascii="Arial" w:hAnsi="Arial"/>
        </w:rPr>
        <w:t>,</w:t>
      </w:r>
      <w:r w:rsidRPr="006D09A7">
        <w:rPr>
          <w:rFonts w:ascii="Arial" w:hAnsi="Arial"/>
        </w:rPr>
        <w:t xml:space="preserve"> Lenovo/MM</w:t>
      </w:r>
      <w:r>
        <w:rPr>
          <w:rFonts w:ascii="Arial" w:hAnsi="Arial"/>
        </w:rPr>
        <w:t>,</w:t>
      </w:r>
      <w:r w:rsidRPr="006D09A7">
        <w:rPr>
          <w:rFonts w:ascii="Arial" w:hAnsi="Arial"/>
        </w:rPr>
        <w:t xml:space="preserve"> APT</w:t>
      </w:r>
      <w:r>
        <w:rPr>
          <w:rFonts w:ascii="Arial" w:hAnsi="Arial"/>
        </w:rPr>
        <w:t>,</w:t>
      </w:r>
      <w:r w:rsidRPr="006D09A7">
        <w:rPr>
          <w:rFonts w:ascii="Arial" w:hAnsi="Arial"/>
        </w:rPr>
        <w:t xml:space="preserve"> CAICT</w:t>
      </w:r>
      <w:r>
        <w:rPr>
          <w:rFonts w:ascii="Arial" w:hAnsi="Arial"/>
        </w:rPr>
        <w:t>,</w:t>
      </w:r>
      <w:r w:rsidRPr="006D09A7">
        <w:rPr>
          <w:rFonts w:ascii="Arial" w:hAnsi="Arial"/>
        </w:rPr>
        <w:t xml:space="preserve"> ETRI</w:t>
      </w:r>
      <w:r>
        <w:rPr>
          <w:rFonts w:ascii="Arial" w:hAnsi="Arial"/>
        </w:rPr>
        <w:t>,</w:t>
      </w:r>
      <w:r w:rsidRPr="006D09A7">
        <w:rPr>
          <w:rFonts w:ascii="Arial" w:hAnsi="Arial"/>
        </w:rPr>
        <w:t xml:space="preserve"> Nokia</w:t>
      </w:r>
      <w:r>
        <w:rPr>
          <w:rFonts w:ascii="Arial" w:hAnsi="Arial"/>
        </w:rPr>
        <w:t>/</w:t>
      </w:r>
      <w:r w:rsidRPr="006D09A7">
        <w:rPr>
          <w:rFonts w:ascii="Arial" w:hAnsi="Arial"/>
        </w:rPr>
        <w:t>Nokia Shanghai Bell</w:t>
      </w:r>
      <w:r>
        <w:rPr>
          <w:rFonts w:ascii="Arial" w:hAnsi="Arial"/>
        </w:rPr>
        <w:t>,</w:t>
      </w:r>
      <w:r w:rsidRPr="006D09A7">
        <w:rPr>
          <w:rFonts w:ascii="Arial" w:hAnsi="Arial"/>
        </w:rPr>
        <w:t xml:space="preserve"> Thales</w:t>
      </w:r>
      <w:r>
        <w:rPr>
          <w:rFonts w:ascii="Arial" w:hAnsi="Arial"/>
        </w:rPr>
        <w:t>,</w:t>
      </w:r>
      <w:r w:rsidRPr="006D09A7">
        <w:rPr>
          <w:rFonts w:ascii="Arial" w:hAnsi="Arial"/>
        </w:rPr>
        <w:t xml:space="preserve"> Sony</w:t>
      </w:r>
      <w:r>
        <w:rPr>
          <w:rFonts w:ascii="Arial" w:hAnsi="Arial"/>
        </w:rPr>
        <w:t>,</w:t>
      </w:r>
      <w:r w:rsidRPr="006D09A7">
        <w:rPr>
          <w:rFonts w:ascii="Arial" w:hAnsi="Arial"/>
        </w:rPr>
        <w:t xml:space="preserve"> Fraunhofer IIS</w:t>
      </w:r>
      <w:r>
        <w:rPr>
          <w:rFonts w:ascii="Arial" w:hAnsi="Arial"/>
        </w:rPr>
        <w:t>/</w:t>
      </w:r>
      <w:r w:rsidRPr="006D09A7">
        <w:rPr>
          <w:rFonts w:ascii="Arial" w:hAnsi="Arial"/>
        </w:rPr>
        <w:t>Fraunhofer HHI</w:t>
      </w:r>
      <w:r>
        <w:rPr>
          <w:rFonts w:ascii="Arial" w:hAnsi="Arial"/>
        </w:rPr>
        <w:t>,</w:t>
      </w:r>
      <w:r w:rsidRPr="006D09A7">
        <w:rPr>
          <w:rFonts w:ascii="Arial" w:hAnsi="Arial"/>
        </w:rPr>
        <w:t xml:space="preserve"> Eutelsat</w:t>
      </w:r>
      <w:r>
        <w:rPr>
          <w:rFonts w:ascii="Arial" w:hAnsi="Arial"/>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Moderator recommendation on Issue #1 – implicit and/or explicit signaling of K_offset:</w:t>
      </w:r>
    </w:p>
    <w:p w14:paraId="6D06CCAE" w14:textId="77777777" w:rsidR="006D09A7" w:rsidRDefault="006D09A7" w:rsidP="006D09A7">
      <w:pPr>
        <w:rPr>
          <w:rFonts w:ascii="Arial" w:hAnsi="Arial" w:cs="Arial"/>
        </w:rPr>
      </w:pPr>
      <w:r w:rsidRPr="006D09A7">
        <w:rPr>
          <w:rFonts w:ascii="Arial" w:hAnsi="Arial" w:cs="Arial"/>
          <w:highlight w:val="cyan"/>
        </w:rPr>
        <w:t>Implicit and/or explicit signaling of K_offset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31"/>
      </w:pPr>
      <w:r>
        <w:t>1</w:t>
      </w:r>
      <w:r w:rsidRPr="00A85EAA">
        <w:t>.</w:t>
      </w:r>
      <w:r>
        <w:t>3.2</w:t>
      </w:r>
      <w:r w:rsidRPr="00A85EAA">
        <w:tab/>
      </w:r>
      <w:r>
        <w:t>Cell specific and/or beam specific value of Koffset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7B795B">
      <w:pPr>
        <w:pStyle w:val="aff2"/>
        <w:numPr>
          <w:ilvl w:val="0"/>
          <w:numId w:val="53"/>
        </w:numPr>
        <w:ind w:firstLine="420"/>
        <w:rPr>
          <w:rFonts w:ascii="Arial" w:hAnsi="Arial" w:cs="Arial"/>
        </w:rPr>
      </w:pPr>
      <w:r>
        <w:rPr>
          <w:rFonts w:ascii="Arial" w:hAnsi="Arial"/>
        </w:rPr>
        <w:t>[</w:t>
      </w:r>
      <w:r w:rsidRPr="00BA2B60">
        <w:rPr>
          <w:rFonts w:ascii="Arial" w:hAnsi="Arial" w:cs="Arial"/>
        </w:rPr>
        <w:t>MediaTek</w:t>
      </w:r>
      <w:r>
        <w:rPr>
          <w:rFonts w:ascii="Arial" w:hAnsi="Arial" w:cs="Arial"/>
        </w:rPr>
        <w:t>,</w:t>
      </w:r>
      <w:r w:rsidRPr="00BA2B60">
        <w:rPr>
          <w:rFonts w:ascii="Arial" w:hAnsi="Arial" w:cs="Arial"/>
        </w:rPr>
        <w:t xml:space="preserve"> Intel</w:t>
      </w:r>
      <w:r>
        <w:rPr>
          <w:rFonts w:ascii="Arial" w:hAnsi="Arial" w:cs="Arial"/>
        </w:rPr>
        <w:t>,</w:t>
      </w:r>
      <w:r w:rsidRPr="00BA2B60">
        <w:rPr>
          <w:rFonts w:ascii="Arial" w:hAnsi="Arial" w:cs="Arial"/>
        </w:rPr>
        <w:t xml:space="preserve"> Panasonic</w:t>
      </w:r>
      <w:r>
        <w:rPr>
          <w:rFonts w:ascii="Arial" w:hAnsi="Arial" w:cs="Arial"/>
        </w:rPr>
        <w:t>,</w:t>
      </w:r>
      <w:r w:rsidRPr="00BA2B60">
        <w:rPr>
          <w:rFonts w:ascii="Arial" w:hAnsi="Arial" w:cs="Arial"/>
        </w:rPr>
        <w:t xml:space="preserve"> OPPO</w:t>
      </w:r>
      <w:r>
        <w:rPr>
          <w:rFonts w:ascii="Arial" w:hAnsi="Arial" w:cs="Arial"/>
        </w:rPr>
        <w:t>,</w:t>
      </w:r>
      <w:r w:rsidRPr="00BA2B60">
        <w:rPr>
          <w:rFonts w:ascii="Arial" w:hAnsi="Arial" w:cs="Arial"/>
        </w:rPr>
        <w:t xml:space="preserve"> CATT</w:t>
      </w:r>
      <w:r>
        <w:rPr>
          <w:rFonts w:ascii="Arial" w:hAnsi="Arial" w:cs="Arial"/>
        </w:rPr>
        <w:t>,</w:t>
      </w:r>
      <w:r w:rsidRPr="00BA2B60">
        <w:rPr>
          <w:rFonts w:ascii="Arial" w:hAnsi="Arial" w:cs="Arial"/>
        </w:rPr>
        <w:t xml:space="preserve"> Apple</w:t>
      </w:r>
      <w:r>
        <w:rPr>
          <w:rFonts w:ascii="Arial" w:hAnsi="Arial" w:cs="Arial"/>
        </w:rPr>
        <w:t>,</w:t>
      </w:r>
      <w:r w:rsidRPr="00BA2B60">
        <w:rPr>
          <w:rFonts w:ascii="Arial" w:hAnsi="Arial" w:cs="Arial"/>
        </w:rPr>
        <w:t xml:space="preserve"> Ericsson</w:t>
      </w:r>
      <w:r>
        <w:rPr>
          <w:rFonts w:ascii="Arial" w:hAnsi="Arial" w:cs="Arial"/>
        </w:rPr>
        <w:t>,</w:t>
      </w:r>
      <w:r w:rsidRPr="00BA2B60">
        <w:rPr>
          <w:rFonts w:ascii="Arial" w:hAnsi="Arial" w:cs="Arial"/>
        </w:rPr>
        <w:t xml:space="preserve"> InterDigital</w:t>
      </w:r>
      <w:r>
        <w:rPr>
          <w:rFonts w:ascii="Arial" w:hAnsi="Arial" w:cs="Arial"/>
        </w:rPr>
        <w:t>,</w:t>
      </w:r>
      <w:r w:rsidRPr="00BA2B60">
        <w:rPr>
          <w:rFonts w:ascii="Arial" w:hAnsi="Arial" w:cs="Arial"/>
        </w:rPr>
        <w:t xml:space="preserve"> Qualcomm</w:t>
      </w:r>
      <w:r>
        <w:rPr>
          <w:rFonts w:ascii="Arial" w:hAnsi="Arial" w:cs="Arial"/>
        </w:rPr>
        <w:t>,</w:t>
      </w:r>
      <w:r w:rsidRPr="00BA2B60">
        <w:rPr>
          <w:rFonts w:ascii="Arial" w:hAnsi="Arial" w:cs="Arial"/>
        </w:rPr>
        <w:t xml:space="preserve"> Huawei</w:t>
      </w:r>
      <w:r>
        <w:rPr>
          <w:rFonts w:ascii="Arial" w:hAnsi="Arial" w:cs="Arial"/>
        </w:rPr>
        <w:t>,</w:t>
      </w:r>
      <w:r w:rsidRPr="00BA2B60">
        <w:rPr>
          <w:rFonts w:ascii="Arial" w:hAnsi="Arial" w:cs="Arial"/>
        </w:rPr>
        <w:t xml:space="preserve"> Samsung</w:t>
      </w:r>
      <w:r>
        <w:rPr>
          <w:rFonts w:ascii="Arial" w:hAnsi="Arial" w:cs="Arial"/>
        </w:rPr>
        <w:t>,</w:t>
      </w:r>
      <w:r w:rsidRPr="00BA2B60">
        <w:rPr>
          <w:rFonts w:ascii="Arial" w:hAnsi="Arial" w:cs="Arial"/>
        </w:rPr>
        <w:t xml:space="preserve"> Xiaomi</w:t>
      </w:r>
      <w:r>
        <w:rPr>
          <w:rFonts w:ascii="Arial" w:hAnsi="Arial" w:cs="Arial"/>
        </w:rPr>
        <w:t>,</w:t>
      </w:r>
      <w:r w:rsidRPr="00BA2B60">
        <w:rPr>
          <w:rFonts w:ascii="Arial" w:hAnsi="Arial" w:cs="Arial"/>
        </w:rPr>
        <w:t xml:space="preserve"> CMCC</w:t>
      </w:r>
      <w:r>
        <w:rPr>
          <w:rFonts w:ascii="Arial" w:hAnsi="Arial" w:cs="Arial"/>
        </w:rPr>
        <w:t>,</w:t>
      </w:r>
      <w:r w:rsidRPr="00BA2B60">
        <w:rPr>
          <w:rFonts w:ascii="Arial" w:hAnsi="Arial" w:cs="Arial"/>
        </w:rPr>
        <w:t xml:space="preserve"> ZTE</w:t>
      </w:r>
      <w:r>
        <w:rPr>
          <w:rFonts w:ascii="Arial" w:hAnsi="Arial" w:cs="Arial"/>
        </w:rPr>
        <w:t>,</w:t>
      </w:r>
      <w:r w:rsidRPr="00BA2B60">
        <w:rPr>
          <w:rFonts w:ascii="Arial" w:hAnsi="Arial" w:cs="Arial"/>
        </w:rPr>
        <w:t xml:space="preserve"> Spreadtrum</w:t>
      </w:r>
      <w:r>
        <w:rPr>
          <w:rFonts w:ascii="Arial" w:hAnsi="Arial" w:cs="Arial"/>
        </w:rPr>
        <w:t>,</w:t>
      </w:r>
      <w:r w:rsidRPr="00BA2B60">
        <w:rPr>
          <w:rFonts w:ascii="Arial" w:hAnsi="Arial" w:cs="Arial"/>
        </w:rPr>
        <w:t xml:space="preserve"> NTT Docomo</w:t>
      </w:r>
      <w:r>
        <w:rPr>
          <w:rFonts w:ascii="Arial" w:hAnsi="Arial" w:cs="Arial"/>
        </w:rPr>
        <w:t>,</w:t>
      </w:r>
      <w:r w:rsidRPr="00BA2B60">
        <w:rPr>
          <w:rFonts w:ascii="Arial" w:hAnsi="Arial" w:cs="Arial"/>
        </w:rPr>
        <w:t xml:space="preserve"> LG</w:t>
      </w:r>
      <w:r>
        <w:rPr>
          <w:rFonts w:ascii="Arial" w:hAnsi="Arial" w:cs="Arial"/>
        </w:rPr>
        <w:t>,</w:t>
      </w:r>
      <w:r w:rsidRPr="00BA2B60">
        <w:rPr>
          <w:rFonts w:ascii="Arial" w:hAnsi="Arial" w:cs="Arial"/>
        </w:rPr>
        <w:t xml:space="preserve"> China Telecom</w:t>
      </w:r>
      <w:r>
        <w:rPr>
          <w:rFonts w:ascii="Arial" w:hAnsi="Arial" w:cs="Arial"/>
        </w:rPr>
        <w:t>,</w:t>
      </w:r>
      <w:r w:rsidRPr="00BA2B60">
        <w:rPr>
          <w:rFonts w:ascii="Arial" w:hAnsi="Arial" w:cs="Arial"/>
        </w:rPr>
        <w:t xml:space="preserve"> Lenovo/MM</w:t>
      </w:r>
      <w:r>
        <w:rPr>
          <w:rFonts w:ascii="Arial" w:hAnsi="Arial" w:cs="Arial"/>
        </w:rPr>
        <w:t>,</w:t>
      </w:r>
      <w:r w:rsidRPr="00BA2B60">
        <w:rPr>
          <w:rFonts w:ascii="Arial" w:hAnsi="Arial" w:cs="Arial"/>
        </w:rPr>
        <w:t xml:space="preserve"> APT</w:t>
      </w:r>
      <w:r>
        <w:rPr>
          <w:rFonts w:ascii="Arial" w:hAnsi="Arial" w:cs="Arial"/>
        </w:rPr>
        <w:t>,</w:t>
      </w:r>
      <w:r w:rsidRPr="00BA2B60">
        <w:rPr>
          <w:rFonts w:ascii="Arial" w:hAnsi="Arial" w:cs="Arial"/>
        </w:rPr>
        <w:t xml:space="preserve"> CAICT</w:t>
      </w:r>
      <w:r>
        <w:rPr>
          <w:rFonts w:ascii="Arial" w:hAnsi="Arial" w:cs="Arial"/>
        </w:rPr>
        <w:t>,</w:t>
      </w:r>
      <w:r w:rsidRPr="00BA2B60">
        <w:rPr>
          <w:rFonts w:ascii="Arial" w:hAnsi="Arial" w:cs="Arial"/>
        </w:rPr>
        <w:t xml:space="preserve"> ETRI</w:t>
      </w:r>
      <w:r>
        <w:rPr>
          <w:rFonts w:ascii="Arial" w:hAnsi="Arial" w:cs="Arial"/>
        </w:rPr>
        <w:t>,</w:t>
      </w:r>
      <w:r w:rsidRPr="00BA2B60">
        <w:rPr>
          <w:rFonts w:ascii="Arial" w:hAnsi="Arial" w:cs="Arial"/>
        </w:rPr>
        <w:t xml:space="preserve"> Nokia</w:t>
      </w:r>
      <w:r>
        <w:rPr>
          <w:rFonts w:ascii="Arial" w:hAnsi="Arial" w:cs="Arial"/>
        </w:rPr>
        <w:t>/</w:t>
      </w:r>
      <w:r w:rsidRPr="00BA2B60">
        <w:rPr>
          <w:rFonts w:ascii="Arial" w:hAnsi="Arial" w:cs="Arial"/>
        </w:rPr>
        <w:t>Nokia Shanghai Bell</w:t>
      </w:r>
      <w:r>
        <w:rPr>
          <w:rFonts w:ascii="Arial" w:hAnsi="Arial" w:cs="Arial"/>
        </w:rPr>
        <w:t>,</w:t>
      </w:r>
      <w:r w:rsidRPr="00BA2B60">
        <w:rPr>
          <w:rFonts w:ascii="Arial" w:hAnsi="Arial" w:cs="Arial"/>
        </w:rPr>
        <w:t xml:space="preserve"> Thales</w:t>
      </w:r>
      <w:r>
        <w:rPr>
          <w:rFonts w:ascii="Arial" w:hAnsi="Arial" w:cs="Arial"/>
        </w:rPr>
        <w:t>,</w:t>
      </w:r>
      <w:r w:rsidRPr="00BA2B60">
        <w:rPr>
          <w:rFonts w:ascii="Arial" w:hAnsi="Arial" w:cs="Arial"/>
        </w:rPr>
        <w:t xml:space="preserve"> vivo</w:t>
      </w:r>
      <w:r>
        <w:rPr>
          <w:rFonts w:ascii="Arial" w:hAnsi="Arial" w:cs="Arial"/>
        </w:rPr>
        <w:t>,</w:t>
      </w:r>
      <w:r w:rsidRPr="00BA2B60">
        <w:rPr>
          <w:rFonts w:ascii="Arial" w:hAnsi="Arial" w:cs="Arial"/>
        </w:rPr>
        <w:t xml:space="preserve"> Sony</w:t>
      </w:r>
      <w:r>
        <w:rPr>
          <w:rFonts w:ascii="Arial" w:hAnsi="Arial" w:cs="Arial"/>
        </w:rPr>
        <w:t>,</w:t>
      </w:r>
      <w:r w:rsidRPr="00BA2B60">
        <w:rPr>
          <w:rFonts w:ascii="Arial" w:hAnsi="Arial" w:cs="Arial"/>
        </w:rPr>
        <w:t xml:space="preserve"> Fraunhofer IIS</w:t>
      </w:r>
      <w:r>
        <w:rPr>
          <w:rFonts w:ascii="Arial" w:hAnsi="Arial" w:cs="Arial"/>
        </w:rPr>
        <w:t>/</w:t>
      </w:r>
      <w:r w:rsidRPr="00BA2B60">
        <w:rPr>
          <w:rFonts w:ascii="Arial" w:hAnsi="Arial" w:cs="Arial"/>
        </w:rPr>
        <w:t>Fraunhofer HHI</w:t>
      </w:r>
      <w:r>
        <w:rPr>
          <w:rFonts w:ascii="Arial" w:hAnsi="Arial" w:cs="Arial"/>
        </w:rPr>
        <w:t>,</w:t>
      </w:r>
      <w:r w:rsidRPr="00BA2B60">
        <w:rPr>
          <w:rFonts w:ascii="Arial" w:hAnsi="Arial" w:cs="Arial"/>
        </w:rPr>
        <w:t xml:space="preserve"> Eutelsat</w:t>
      </w:r>
      <w:r>
        <w:rPr>
          <w:rFonts w:ascii="Arial" w:hAnsi="Arial" w:cs="Arial"/>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rPr>
      </w:pPr>
    </w:p>
    <w:p w14:paraId="52BD907C" w14:textId="0166DAD0" w:rsidR="0024133E" w:rsidRPr="0024133E" w:rsidRDefault="0024133E" w:rsidP="0024133E">
      <w:pPr>
        <w:rPr>
          <w:rFonts w:ascii="Arial" w:hAnsi="Arial" w:cs="Arial"/>
          <w:b/>
          <w:bCs/>
          <w:highlight w:val="yellow"/>
          <w:u w:val="single"/>
        </w:rPr>
      </w:pPr>
      <w:r w:rsidRPr="0024133E">
        <w:rPr>
          <w:rFonts w:ascii="Arial" w:hAnsi="Arial" w:cs="Arial"/>
          <w:b/>
          <w:bCs/>
          <w:highlight w:val="yellow"/>
          <w:u w:val="single"/>
        </w:rPr>
        <w:t>Proposal 1.3-1 (based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K_offset configured in system information and used in initial access, the following two options are </w:t>
      </w:r>
      <w:r w:rsidRPr="0024133E">
        <w:rPr>
          <w:rFonts w:ascii="Arial" w:hAnsi="Arial" w:cs="Arial"/>
          <w:b/>
          <w:bCs/>
          <w:highlight w:val="yellow"/>
          <w:u w:val="single"/>
          <w:lang w:eastAsia="x-none"/>
        </w:rPr>
        <w:t>both</w:t>
      </w:r>
      <w:r w:rsidRPr="0024133E">
        <w:rPr>
          <w:rFonts w:ascii="Arial" w:hAnsi="Arial" w:cs="Arial"/>
          <w:highlight w:val="yellow"/>
          <w:lang w:eastAsia="x-none"/>
        </w:rPr>
        <w:t xml:space="preserve"> supported:</w:t>
      </w:r>
    </w:p>
    <w:p w14:paraId="7878CEA1" w14:textId="77777777" w:rsidR="0024133E" w:rsidRPr="0024133E" w:rsidRDefault="0024133E" w:rsidP="007B795B">
      <w:pPr>
        <w:pStyle w:val="aff2"/>
        <w:numPr>
          <w:ilvl w:val="0"/>
          <w:numId w:val="34"/>
        </w:numPr>
        <w:ind w:firstLine="420"/>
        <w:rPr>
          <w:rFonts w:ascii="Arial" w:hAnsi="Arial" w:cs="Arial"/>
          <w:highlight w:val="yellow"/>
          <w:lang w:eastAsia="x-none"/>
        </w:rPr>
      </w:pPr>
      <w:r w:rsidRPr="0024133E">
        <w:rPr>
          <w:rFonts w:ascii="Arial" w:hAnsi="Arial" w:cs="Arial"/>
          <w:highlight w:val="yellow"/>
          <w:lang w:eastAsia="x-none"/>
        </w:rPr>
        <w:t>Option 1: configure a cell specific K_offset value, which is used in all beams of a cell.</w:t>
      </w:r>
    </w:p>
    <w:p w14:paraId="4D9BDDBD" w14:textId="77777777" w:rsidR="0024133E" w:rsidRPr="0024133E" w:rsidRDefault="0024133E" w:rsidP="007B795B">
      <w:pPr>
        <w:pStyle w:val="aff2"/>
        <w:numPr>
          <w:ilvl w:val="0"/>
          <w:numId w:val="34"/>
        </w:numPr>
        <w:ind w:firstLine="420"/>
        <w:rPr>
          <w:rFonts w:ascii="Arial" w:hAnsi="Arial" w:cs="Arial"/>
          <w:highlight w:val="yellow"/>
          <w:lang w:eastAsia="x-none"/>
        </w:rPr>
      </w:pPr>
      <w:r w:rsidRPr="0024133E">
        <w:rPr>
          <w:rFonts w:ascii="Arial" w:hAnsi="Arial" w:cs="Arial"/>
          <w:highlight w:val="yellow"/>
          <w:lang w:eastAsia="x-none"/>
        </w:rPr>
        <w:t>Option 2: configure beam-specific K_offset value(s), each of which is used by one beam in a cell.</w:t>
      </w:r>
    </w:p>
    <w:p w14:paraId="343E3D2C" w14:textId="17B6C6B3" w:rsidR="0024133E" w:rsidRPr="0024133E" w:rsidRDefault="0024133E" w:rsidP="0024133E">
      <w:pPr>
        <w:rPr>
          <w:rFonts w:ascii="Arial" w:hAnsi="Arial" w:cs="Arial"/>
          <w:lang w:val="en-GB"/>
        </w:rPr>
      </w:pPr>
      <w:r w:rsidRPr="0024133E">
        <w:rPr>
          <w:rFonts w:ascii="Arial" w:hAnsi="Arial" w:cs="Arial"/>
          <w:highlight w:val="yellow"/>
        </w:rPr>
        <w:t xml:space="preserve">[Moderator: </w:t>
      </w:r>
      <w:r w:rsidRPr="0024133E">
        <w:rPr>
          <w:rFonts w:ascii="Arial" w:hAnsi="Arial" w:cs="Arial"/>
          <w:highlight w:val="yellow"/>
          <w:lang w:val="en-GB"/>
        </w:rPr>
        <w:t>For companies who cannot accept this compromise, please suggest a way forward that you believe can be the RAN1 consensus.</w:t>
      </w:r>
      <w:r w:rsidRPr="0024133E">
        <w:rPr>
          <w:rFonts w:ascii="Arial" w:hAnsi="Arial" w:cs="Arial"/>
          <w:highlight w:val="yellow"/>
        </w:rPr>
        <w:t>]</w:t>
      </w:r>
    </w:p>
    <w:p w14:paraId="169816BC" w14:textId="77777777" w:rsidR="0024133E" w:rsidRDefault="0024133E" w:rsidP="0024133E">
      <w:pPr>
        <w:rPr>
          <w:rFonts w:ascii="Arial" w:hAnsi="Arial" w:cs="Arial"/>
          <w:lang w:val="en-GB"/>
        </w:rPr>
      </w:pPr>
    </w:p>
    <w:tbl>
      <w:tblPr>
        <w:tblStyle w:val="aff7"/>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ac"/>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ac"/>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ac"/>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ac"/>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ac"/>
              <w:spacing w:line="256" w:lineRule="auto"/>
              <w:rPr>
                <w:rFonts w:eastAsia="Malgun Gothic" w:cs="Arial"/>
              </w:rPr>
            </w:pPr>
            <w:r>
              <w:rPr>
                <w:rFonts w:eastAsia="Malgun Gothic" w:cs="Arial" w:hint="eastAsia"/>
              </w:rPr>
              <w:t>Sam</w:t>
            </w:r>
            <w:r>
              <w:rPr>
                <w:rFonts w:eastAsia="Malgun Gothic" w:cs="Arial"/>
              </w:rPr>
              <w:t>sung</w:t>
            </w:r>
          </w:p>
        </w:tc>
        <w:tc>
          <w:tcPr>
            <w:tcW w:w="7834" w:type="dxa"/>
          </w:tcPr>
          <w:p w14:paraId="626D8535" w14:textId="307B627F" w:rsidR="0024133E" w:rsidRPr="002A27D8" w:rsidRDefault="002A27D8" w:rsidP="00A74066">
            <w:pPr>
              <w:pStyle w:val="ac"/>
              <w:spacing w:line="256" w:lineRule="auto"/>
              <w:rPr>
                <w:rFonts w:eastAsia="Malgun Gothic" w:cs="Arial"/>
              </w:rPr>
            </w:pPr>
            <w:r>
              <w:rPr>
                <w:rFonts w:eastAsia="Malgun Gothic" w:cs="Arial" w:hint="eastAsia"/>
              </w:rPr>
              <w:t>A</w:t>
            </w:r>
            <w:r>
              <w:rPr>
                <w:rFonts w:eastAsia="Malgun Gothic" w:cs="Arial"/>
              </w:rPr>
              <w:t>gree</w:t>
            </w:r>
          </w:p>
        </w:tc>
      </w:tr>
      <w:tr w:rsidR="008A10DA" w14:paraId="64DAA2DA" w14:textId="77777777" w:rsidTr="00A74066">
        <w:tc>
          <w:tcPr>
            <w:tcW w:w="1795" w:type="dxa"/>
          </w:tcPr>
          <w:p w14:paraId="684D1B1A" w14:textId="687CA021" w:rsidR="008A10DA" w:rsidRDefault="008A10DA" w:rsidP="008A10DA">
            <w:pPr>
              <w:pStyle w:val="ac"/>
              <w:spacing w:line="256" w:lineRule="auto"/>
              <w:rPr>
                <w:rFonts w:cs="Arial"/>
              </w:rPr>
            </w:pPr>
            <w:r>
              <w:rPr>
                <w:rFonts w:eastAsia="游明朝" w:cs="Arial"/>
              </w:rPr>
              <w:t>Panasonic</w:t>
            </w:r>
          </w:p>
        </w:tc>
        <w:tc>
          <w:tcPr>
            <w:tcW w:w="7834" w:type="dxa"/>
          </w:tcPr>
          <w:p w14:paraId="1017EDEE" w14:textId="77777777" w:rsidR="008A10DA" w:rsidRDefault="008A10DA" w:rsidP="008A10DA">
            <w:pPr>
              <w:pStyle w:val="ac"/>
              <w:spacing w:line="252" w:lineRule="auto"/>
              <w:rPr>
                <w:rFonts w:eastAsia="游明朝" w:cs="Arial"/>
              </w:rPr>
            </w:pPr>
            <w:r>
              <w:rPr>
                <w:rFonts w:eastAsia="游明朝" w:cs="Arial"/>
              </w:rPr>
              <w:t xml:space="preserve">Option 1 should be supported as a baseline as many companies commented. Beam specific Koffset can be supported either by configuring in system information to use initial access or by UE specific update of Koffset after initial access as commented by some companies. In our view, it would be unreasonable to burden significant spec impact and signaling overhead just to shorten the delay </w:t>
            </w:r>
            <w:r>
              <w:rPr>
                <w:rFonts w:eastAsia="游明朝" w:cs="Arial"/>
              </w:rPr>
              <w:lastRenderedPageBreak/>
              <w:t xml:space="preserve">during initial access to some extent in multiple beams per cell scenario. Our proposed way forward is as follows. </w:t>
            </w:r>
          </w:p>
          <w:p w14:paraId="010F7212" w14:textId="77777777" w:rsidR="008A10DA" w:rsidRDefault="008A10DA" w:rsidP="008A10DA">
            <w:pPr>
              <w:pStyle w:val="ac"/>
              <w:spacing w:line="252" w:lineRule="auto"/>
              <w:rPr>
                <w:rFonts w:eastAsia="游明朝" w:cs="Arial"/>
              </w:rPr>
            </w:pPr>
            <w:r>
              <w:rPr>
                <w:rFonts w:eastAsia="游明朝" w:cs="Arial"/>
              </w:rPr>
              <w:t>Proposal:</w:t>
            </w:r>
          </w:p>
          <w:p w14:paraId="4897CF44" w14:textId="77777777" w:rsidR="008A10DA" w:rsidRDefault="008A10DA" w:rsidP="008A10DA">
            <w:pPr>
              <w:pStyle w:val="ac"/>
              <w:numPr>
                <w:ilvl w:val="0"/>
                <w:numId w:val="56"/>
              </w:numPr>
              <w:spacing w:line="252" w:lineRule="auto"/>
              <w:rPr>
                <w:rFonts w:eastAsia="游明朝" w:cs="Arial"/>
              </w:rPr>
            </w:pPr>
            <w:r>
              <w:rPr>
                <w:rFonts w:eastAsia="游明朝" w:cs="Arial"/>
              </w:rPr>
              <w:t>For K_offset configured in system information and used in initial access, at least a cell specific K_offset value, which is used in all beams of a cell, should be supported.</w:t>
            </w:r>
          </w:p>
          <w:p w14:paraId="02F73C6C" w14:textId="77777777" w:rsidR="008A10DA" w:rsidRDefault="008A10DA" w:rsidP="008A10DA">
            <w:pPr>
              <w:pStyle w:val="ac"/>
              <w:numPr>
                <w:ilvl w:val="0"/>
                <w:numId w:val="56"/>
              </w:numPr>
              <w:spacing w:line="252" w:lineRule="auto"/>
              <w:rPr>
                <w:rFonts w:eastAsia="游明朝" w:cs="Arial"/>
              </w:rPr>
            </w:pPr>
            <w:r>
              <w:rPr>
                <w:rFonts w:eastAsia="游明朝" w:cs="Arial"/>
              </w:rPr>
              <w:t>For beam specific K_offset value(s), the following options should be discussed further.</w:t>
            </w:r>
          </w:p>
          <w:p w14:paraId="61D5BC92" w14:textId="77777777" w:rsidR="008A10DA" w:rsidRDefault="008A10DA" w:rsidP="008A10DA">
            <w:pPr>
              <w:pStyle w:val="ac"/>
              <w:numPr>
                <w:ilvl w:val="0"/>
                <w:numId w:val="57"/>
              </w:numPr>
              <w:spacing w:line="252" w:lineRule="auto"/>
              <w:ind w:left="642" w:hanging="284"/>
              <w:rPr>
                <w:rFonts w:eastAsia="游明朝" w:cs="Arial"/>
              </w:rPr>
            </w:pPr>
            <w:r>
              <w:rPr>
                <w:rFonts w:eastAsia="游明朝" w:cs="Arial"/>
              </w:rPr>
              <w:t>Option 1: configured in system information and used in initial access</w:t>
            </w:r>
          </w:p>
          <w:p w14:paraId="71159AA5" w14:textId="5FB015DD" w:rsidR="008A10DA" w:rsidRDefault="008A10DA" w:rsidP="008A10DA">
            <w:pPr>
              <w:pStyle w:val="ac"/>
              <w:spacing w:line="256" w:lineRule="auto"/>
              <w:rPr>
                <w:rFonts w:cs="Arial"/>
              </w:rPr>
            </w:pPr>
            <w:r>
              <w:rPr>
                <w:rFonts w:eastAsia="游明朝" w:cs="Arial"/>
              </w:rPr>
              <w:t>Option 2: configured as UE specific update of K_offset</w:t>
            </w:r>
          </w:p>
        </w:tc>
      </w:tr>
      <w:tr w:rsidR="00B0653F" w14:paraId="18BE1113" w14:textId="77777777" w:rsidTr="00A74066">
        <w:tc>
          <w:tcPr>
            <w:tcW w:w="1795" w:type="dxa"/>
          </w:tcPr>
          <w:p w14:paraId="32A6693A" w14:textId="74C85A51" w:rsidR="00B0653F" w:rsidRDefault="00B0653F" w:rsidP="00B0653F">
            <w:pPr>
              <w:pStyle w:val="ac"/>
              <w:spacing w:line="256" w:lineRule="auto"/>
              <w:rPr>
                <w:rFonts w:cs="Arial"/>
              </w:rPr>
            </w:pPr>
            <w:r>
              <w:rPr>
                <w:rFonts w:cs="Arial" w:hint="eastAsia"/>
              </w:rPr>
              <w:lastRenderedPageBreak/>
              <w:t>ZTE</w:t>
            </w:r>
          </w:p>
        </w:tc>
        <w:tc>
          <w:tcPr>
            <w:tcW w:w="7834" w:type="dxa"/>
          </w:tcPr>
          <w:p w14:paraId="351F9C5B" w14:textId="7ECB04D3" w:rsidR="00B0653F" w:rsidRDefault="00B0653F" w:rsidP="00B0653F">
            <w:pPr>
              <w:pStyle w:val="ac"/>
              <w:spacing w:line="256" w:lineRule="auto"/>
              <w:rPr>
                <w:rFonts w:cs="Arial"/>
              </w:rPr>
            </w:pPr>
            <w:r>
              <w:rPr>
                <w:rFonts w:cs="Arial"/>
              </w:rPr>
              <w:t>Fine with moderator’s proposal since each of option can be used corresponding to different gNB implementation on the beam layout. Supportive on both options are flexible</w:t>
            </w:r>
            <w:r>
              <w:rPr>
                <w:rFonts w:cs="Arial" w:hint="eastAsia"/>
              </w:rPr>
              <w:t>.</w:t>
            </w:r>
          </w:p>
        </w:tc>
      </w:tr>
      <w:tr w:rsidR="00B3374C" w14:paraId="469E179D" w14:textId="77777777" w:rsidTr="00A74066">
        <w:tc>
          <w:tcPr>
            <w:tcW w:w="1795" w:type="dxa"/>
          </w:tcPr>
          <w:p w14:paraId="4EA1BA5A" w14:textId="13D24695" w:rsidR="00B3374C" w:rsidRDefault="00B3374C" w:rsidP="00B3374C">
            <w:pPr>
              <w:pStyle w:val="ac"/>
              <w:spacing w:line="256" w:lineRule="auto"/>
              <w:rPr>
                <w:rFonts w:cs="Arial"/>
              </w:rPr>
            </w:pPr>
            <w:r>
              <w:rPr>
                <w:rFonts w:cs="Arial"/>
              </w:rPr>
              <w:t>Huawei</w:t>
            </w:r>
          </w:p>
        </w:tc>
        <w:tc>
          <w:tcPr>
            <w:tcW w:w="7834" w:type="dxa"/>
          </w:tcPr>
          <w:p w14:paraId="2D76EE3B" w14:textId="04EA7B74" w:rsidR="00B3374C" w:rsidRDefault="00B3374C" w:rsidP="00B3374C">
            <w:pPr>
              <w:pStyle w:val="ac"/>
              <w:spacing w:line="256" w:lineRule="auto"/>
              <w:rPr>
                <w:rFonts w:cs="Arial"/>
              </w:rPr>
            </w:pPr>
            <w:r>
              <w:rPr>
                <w:rFonts w:cs="Arial" w:hint="eastAsia"/>
              </w:rPr>
              <w:t>O</w:t>
            </w:r>
            <w:r>
              <w:rPr>
                <w:rFonts w:cs="Arial"/>
              </w:rPr>
              <w:t xml:space="preserve">ur understanding is that Option 1 is clearly the majority view. Option 2 is beneficial only </w:t>
            </w:r>
            <w:r>
              <w:rPr>
                <w:rFonts w:cs="Arial" w:hint="eastAsia"/>
              </w:rPr>
              <w:t>f</w:t>
            </w:r>
            <w:r>
              <w:rPr>
                <w:rFonts w:cs="Arial"/>
              </w:rPr>
              <w:t xml:space="preserve">or the case when there are multiple beams within one cell. As pointed out by APT, if initial access delay is indeed a concern which in our view it is not since the delay for the worst case UE cannot be improved, one can still resort to one beam per cell. We are supportive of the proposal from Panasonic. </w:t>
            </w:r>
          </w:p>
        </w:tc>
      </w:tr>
      <w:tr w:rsidR="00B3374C" w14:paraId="3B573597" w14:textId="77777777" w:rsidTr="00A74066">
        <w:tc>
          <w:tcPr>
            <w:tcW w:w="1795" w:type="dxa"/>
          </w:tcPr>
          <w:p w14:paraId="39FCB522" w14:textId="51D94F3D" w:rsidR="00B3374C" w:rsidRDefault="00BD240D" w:rsidP="00B3374C">
            <w:pPr>
              <w:pStyle w:val="ac"/>
              <w:spacing w:line="256" w:lineRule="auto"/>
              <w:rPr>
                <w:rFonts w:cs="Arial"/>
              </w:rPr>
            </w:pPr>
            <w:r>
              <w:rPr>
                <w:rFonts w:cs="Arial" w:hint="eastAsia"/>
              </w:rPr>
              <w:t>C</w:t>
            </w:r>
            <w:r>
              <w:rPr>
                <w:rFonts w:cs="Arial"/>
              </w:rPr>
              <w:t>MCC</w:t>
            </w:r>
          </w:p>
        </w:tc>
        <w:tc>
          <w:tcPr>
            <w:tcW w:w="7834" w:type="dxa"/>
          </w:tcPr>
          <w:p w14:paraId="2EBD9DB0" w14:textId="11261449" w:rsidR="00B3374C" w:rsidRDefault="00BD240D" w:rsidP="00B3374C">
            <w:pPr>
              <w:pStyle w:val="ac"/>
              <w:spacing w:line="256" w:lineRule="auto"/>
              <w:rPr>
                <w:rFonts w:cs="Arial"/>
              </w:rPr>
            </w:pPr>
            <w:r>
              <w:rPr>
                <w:rFonts w:cs="Arial"/>
              </w:rPr>
              <w:t>Fine with moderator’s proposal to support both options to make progress.</w:t>
            </w:r>
          </w:p>
        </w:tc>
      </w:tr>
      <w:tr w:rsidR="008F5040" w14:paraId="449ADDCD" w14:textId="77777777" w:rsidTr="00A74066">
        <w:tc>
          <w:tcPr>
            <w:tcW w:w="1795" w:type="dxa"/>
          </w:tcPr>
          <w:p w14:paraId="1BAFB4BB" w14:textId="0BBB0E76" w:rsidR="008F5040" w:rsidRDefault="008F5040" w:rsidP="008F5040">
            <w:pPr>
              <w:pStyle w:val="ac"/>
              <w:spacing w:line="256" w:lineRule="auto"/>
              <w:rPr>
                <w:rFonts w:cs="Arial"/>
              </w:rPr>
            </w:pPr>
            <w:r>
              <w:rPr>
                <w:rFonts w:cs="Arial"/>
              </w:rPr>
              <w:t>Apple</w:t>
            </w:r>
          </w:p>
        </w:tc>
        <w:tc>
          <w:tcPr>
            <w:tcW w:w="7834" w:type="dxa"/>
          </w:tcPr>
          <w:p w14:paraId="3EB5195D" w14:textId="5C02CC74" w:rsidR="008F5040" w:rsidRDefault="008F5040" w:rsidP="008F5040">
            <w:pPr>
              <w:pStyle w:val="ac"/>
              <w:spacing w:line="256" w:lineRule="auto"/>
              <w:rPr>
                <w:rFonts w:cs="Arial"/>
              </w:rPr>
            </w:pPr>
            <w:r>
              <w:rPr>
                <w:rFonts w:cs="Arial"/>
              </w:rPr>
              <w:t xml:space="preserve">We are not sure whether it is worth to increase broadcast signaling via multiple beam specific Koffset just for the usage in initial access. The proposal from Panasonic is more preferred.  </w:t>
            </w:r>
          </w:p>
        </w:tc>
      </w:tr>
      <w:tr w:rsidR="00781A5A" w14:paraId="04B92280" w14:textId="77777777" w:rsidTr="00A74066">
        <w:tc>
          <w:tcPr>
            <w:tcW w:w="1795" w:type="dxa"/>
          </w:tcPr>
          <w:p w14:paraId="043BD339" w14:textId="38008D49" w:rsidR="00781A5A" w:rsidRDefault="00781A5A" w:rsidP="00781A5A">
            <w:pPr>
              <w:pStyle w:val="ac"/>
              <w:spacing w:line="256" w:lineRule="auto"/>
              <w:rPr>
                <w:rFonts w:cs="Arial"/>
              </w:rPr>
            </w:pPr>
            <w:r>
              <w:rPr>
                <w:rFonts w:cs="Arial"/>
              </w:rPr>
              <w:t>APT</w:t>
            </w:r>
          </w:p>
        </w:tc>
        <w:tc>
          <w:tcPr>
            <w:tcW w:w="7834" w:type="dxa"/>
          </w:tcPr>
          <w:p w14:paraId="0838EC22" w14:textId="77777777" w:rsidR="00781A5A" w:rsidRDefault="00781A5A" w:rsidP="00781A5A">
            <w:pPr>
              <w:pStyle w:val="ac"/>
              <w:spacing w:line="256" w:lineRule="auto"/>
              <w:rPr>
                <w:rFonts w:cs="Arial"/>
              </w:rPr>
            </w:pPr>
            <w:r>
              <w:rPr>
                <w:rFonts w:cs="Arial"/>
              </w:rPr>
              <w:t>Support Proposal 1.3-1.</w:t>
            </w:r>
          </w:p>
          <w:p w14:paraId="0622EBB5" w14:textId="0AC79A30" w:rsidR="00781A5A" w:rsidRDefault="00781A5A" w:rsidP="00781A5A">
            <w:pPr>
              <w:pStyle w:val="ac"/>
              <w:spacing w:line="256" w:lineRule="auto"/>
              <w:rPr>
                <w:rFonts w:cs="Arial"/>
              </w:rPr>
            </w:pPr>
            <w:r>
              <w:rPr>
                <w:rFonts w:cs="Arial"/>
              </w:rPr>
              <w:t xml:space="preserve">Agree with Panasonic. The beam-specific values in System Information used for initial access may increase non-necessary overhead simply for the Msg3 scheduling. </w:t>
            </w:r>
            <w:r w:rsidRPr="00DB395B">
              <w:rPr>
                <w:rFonts w:cs="Arial"/>
                <w:b/>
                <w:bCs/>
              </w:rPr>
              <w:t>However</w:t>
            </w:r>
            <w:r>
              <w:rPr>
                <w:rFonts w:cs="Arial"/>
              </w:rPr>
              <w:t>, based on the progress of AI 8.4.4 Proposal#2.3.2-1, if beam-specific values during initial access are only associated with BWP#0 (for both option 1</w:t>
            </w:r>
            <w:r w:rsidRPr="00DB395B">
              <w:rPr>
                <w:rFonts w:cs="Arial"/>
              </w:rPr>
              <w:t xml:space="preserve">: same beam layout in </w:t>
            </w:r>
            <w:r>
              <w:rPr>
                <w:rFonts w:cs="Arial"/>
              </w:rPr>
              <w:t xml:space="preserve">a </w:t>
            </w:r>
            <w:r w:rsidRPr="00DB395B">
              <w:rPr>
                <w:rFonts w:cs="Arial"/>
              </w:rPr>
              <w:t xml:space="preserve">single-beam cell </w:t>
            </w:r>
            <w:r>
              <w:rPr>
                <w:rFonts w:cs="Arial"/>
              </w:rPr>
              <w:t xml:space="preserve">and option 2: </w:t>
            </w:r>
            <w:r w:rsidRPr="00DB395B">
              <w:rPr>
                <w:rFonts w:cs="Arial"/>
              </w:rPr>
              <w:t xml:space="preserve">hierarchical beam layout in </w:t>
            </w:r>
            <w:r>
              <w:rPr>
                <w:rFonts w:cs="Arial"/>
              </w:rPr>
              <w:t xml:space="preserve">a </w:t>
            </w:r>
            <w:r w:rsidRPr="00DB395B">
              <w:rPr>
                <w:rFonts w:cs="Arial"/>
              </w:rPr>
              <w:t>multiple-beam cell</w:t>
            </w:r>
            <w:r>
              <w:rPr>
                <w:rFonts w:cs="Arial"/>
              </w:rPr>
              <w:t>), then K_offset would be configured in a cell-specific manner regardless which term (cell-specific or beam-specific) we describe it. In this case, there shall be no additional signaling overhead.</w:t>
            </w:r>
          </w:p>
        </w:tc>
      </w:tr>
      <w:tr w:rsidR="007E0D31" w14:paraId="1310842D" w14:textId="77777777" w:rsidTr="00A74066">
        <w:tc>
          <w:tcPr>
            <w:tcW w:w="1795" w:type="dxa"/>
          </w:tcPr>
          <w:p w14:paraId="4D6D2E43" w14:textId="70B91E6A" w:rsidR="007E0D31" w:rsidRDefault="007E0D31" w:rsidP="008F5040">
            <w:pPr>
              <w:pStyle w:val="ac"/>
              <w:spacing w:line="256" w:lineRule="auto"/>
              <w:rPr>
                <w:rFonts w:cs="Arial"/>
              </w:rPr>
            </w:pPr>
            <w:r>
              <w:rPr>
                <w:rFonts w:eastAsiaTheme="minorEastAsia" w:cs="Arial" w:hint="eastAsia"/>
              </w:rPr>
              <w:t>CATT</w:t>
            </w:r>
          </w:p>
        </w:tc>
        <w:tc>
          <w:tcPr>
            <w:tcW w:w="7834" w:type="dxa"/>
          </w:tcPr>
          <w:p w14:paraId="7094AF28" w14:textId="08D0B54F" w:rsidR="007E0D31" w:rsidRDefault="007E0D31" w:rsidP="008F5040">
            <w:pPr>
              <w:pStyle w:val="ac"/>
              <w:spacing w:line="256" w:lineRule="auto"/>
              <w:rPr>
                <w:rFonts w:cs="Arial"/>
              </w:rPr>
            </w:pPr>
            <w:r>
              <w:rPr>
                <w:rFonts w:eastAsiaTheme="minorEastAsia" w:cs="Arial" w:hint="eastAsia"/>
              </w:rPr>
              <w:t xml:space="preserve">In general fine, we are fine to </w:t>
            </w:r>
            <w:r>
              <w:rPr>
                <w:rFonts w:eastAsiaTheme="minorEastAsia" w:cs="Arial"/>
              </w:rPr>
              <w:t>have</w:t>
            </w:r>
            <w:r>
              <w:rPr>
                <w:rFonts w:eastAsiaTheme="minorEastAsia" w:cs="Arial" w:hint="eastAsia"/>
              </w:rPr>
              <w:t xml:space="preserve"> this compromise. </w:t>
            </w:r>
            <w:r>
              <w:rPr>
                <w:rFonts w:eastAsiaTheme="minorEastAsia" w:cs="Arial"/>
              </w:rPr>
              <w:t>H</w:t>
            </w:r>
            <w:r>
              <w:rPr>
                <w:rFonts w:eastAsiaTheme="minorEastAsia" w:cs="Arial" w:hint="eastAsia"/>
              </w:rPr>
              <w:t xml:space="preserve">owever, for option 2, we are caring about how to </w:t>
            </w:r>
            <w:r>
              <w:rPr>
                <w:rFonts w:eastAsiaTheme="minorEastAsia" w:cs="Arial"/>
              </w:rPr>
              <w:t>indicate</w:t>
            </w:r>
            <w:r>
              <w:rPr>
                <w:rFonts w:eastAsiaTheme="minorEastAsia" w:cs="Arial" w:hint="eastAsia"/>
              </w:rPr>
              <w:t xml:space="preserve"> the beam specific K_offset. </w:t>
            </w:r>
            <w:r>
              <w:rPr>
                <w:rFonts w:eastAsiaTheme="minorEastAsia" w:cs="Arial"/>
              </w:rPr>
              <w:t>F</w:t>
            </w:r>
            <w:r>
              <w:rPr>
                <w:rFonts w:eastAsiaTheme="minorEastAsia" w:cs="Arial" w:hint="eastAsia"/>
              </w:rPr>
              <w:t xml:space="preserve">or example, what </w:t>
            </w:r>
            <w:r>
              <w:rPr>
                <w:rFonts w:eastAsiaTheme="minorEastAsia" w:cs="Arial"/>
              </w:rPr>
              <w:t>is the</w:t>
            </w:r>
            <w:r>
              <w:rPr>
                <w:rFonts w:eastAsiaTheme="minorEastAsia" w:cs="Arial" w:hint="eastAsia"/>
              </w:rPr>
              <w:t xml:space="preserve"> </w:t>
            </w:r>
            <w:r>
              <w:rPr>
                <w:rFonts w:eastAsiaTheme="minorEastAsia" w:cs="Arial"/>
              </w:rPr>
              <w:t>impact</w:t>
            </w:r>
            <w:r>
              <w:rPr>
                <w:rFonts w:eastAsiaTheme="minorEastAsia" w:cs="Arial" w:hint="eastAsia"/>
              </w:rPr>
              <w:t xml:space="preserve"> to SIB transmission, and </w:t>
            </w:r>
            <w:r>
              <w:rPr>
                <w:rFonts w:eastAsiaTheme="minorEastAsia" w:cs="Arial"/>
              </w:rPr>
              <w:t>what</w:t>
            </w:r>
            <w:r>
              <w:rPr>
                <w:rFonts w:eastAsiaTheme="minorEastAsia" w:cs="Arial" w:hint="eastAsia"/>
              </w:rPr>
              <w:t xml:space="preserve"> is the </w:t>
            </w:r>
            <w:r>
              <w:rPr>
                <w:rFonts w:eastAsiaTheme="minorEastAsia" w:cs="Arial"/>
              </w:rPr>
              <w:t>assumption</w:t>
            </w:r>
            <w:r>
              <w:rPr>
                <w:rFonts w:eastAsiaTheme="minorEastAsia" w:cs="Arial" w:hint="eastAsia"/>
              </w:rPr>
              <w:t xml:space="preserve"> for different beam transmission, FDM or TDM?</w:t>
            </w:r>
          </w:p>
        </w:tc>
      </w:tr>
      <w:tr w:rsidR="008F5040" w14:paraId="1CE71381" w14:textId="77777777" w:rsidTr="00A74066">
        <w:tc>
          <w:tcPr>
            <w:tcW w:w="1795" w:type="dxa"/>
          </w:tcPr>
          <w:p w14:paraId="7BAB6286" w14:textId="4F7E82D7" w:rsidR="008F5040" w:rsidRDefault="006F2658" w:rsidP="008F5040">
            <w:pPr>
              <w:pStyle w:val="ac"/>
              <w:spacing w:line="256" w:lineRule="auto"/>
              <w:rPr>
                <w:rFonts w:cs="Arial"/>
              </w:rPr>
            </w:pPr>
            <w:r>
              <w:rPr>
                <w:rFonts w:cs="Arial" w:hint="eastAsia"/>
              </w:rPr>
              <w:t>S</w:t>
            </w:r>
            <w:r>
              <w:rPr>
                <w:rFonts w:cs="Arial"/>
              </w:rPr>
              <w:t>preadtrum</w:t>
            </w:r>
          </w:p>
        </w:tc>
        <w:tc>
          <w:tcPr>
            <w:tcW w:w="7834" w:type="dxa"/>
          </w:tcPr>
          <w:p w14:paraId="78EFA703" w14:textId="2A819236" w:rsidR="008F5040" w:rsidRDefault="006F2658" w:rsidP="008F5040">
            <w:pPr>
              <w:pStyle w:val="ac"/>
              <w:spacing w:line="256" w:lineRule="auto"/>
              <w:rPr>
                <w:rFonts w:cs="Arial"/>
              </w:rPr>
            </w:pPr>
            <w:r w:rsidRPr="006F2658">
              <w:rPr>
                <w:rFonts w:cs="Arial"/>
              </w:rPr>
              <w:t>Fine with moderator’s proposal</w:t>
            </w:r>
            <w:r>
              <w:rPr>
                <w:rFonts w:cs="Arial"/>
              </w:rPr>
              <w:t>.</w:t>
            </w:r>
          </w:p>
        </w:tc>
      </w:tr>
      <w:tr w:rsidR="00747A8B" w14:paraId="096B607D" w14:textId="77777777" w:rsidTr="00A74066">
        <w:tc>
          <w:tcPr>
            <w:tcW w:w="1795" w:type="dxa"/>
          </w:tcPr>
          <w:p w14:paraId="10EEA549" w14:textId="75B5AD0D" w:rsidR="00747A8B" w:rsidRDefault="00747A8B" w:rsidP="008F5040">
            <w:pPr>
              <w:pStyle w:val="ac"/>
              <w:spacing w:line="256" w:lineRule="auto"/>
              <w:rPr>
                <w:rFonts w:cs="Arial"/>
              </w:rPr>
            </w:pPr>
            <w:r>
              <w:rPr>
                <w:rFonts w:cs="Arial" w:hint="eastAsia"/>
              </w:rPr>
              <w:t>X</w:t>
            </w:r>
            <w:r>
              <w:rPr>
                <w:rFonts w:cs="Arial"/>
              </w:rPr>
              <w:t>iaomi</w:t>
            </w:r>
          </w:p>
        </w:tc>
        <w:tc>
          <w:tcPr>
            <w:tcW w:w="7834" w:type="dxa"/>
          </w:tcPr>
          <w:p w14:paraId="2E47894F" w14:textId="15BB576B" w:rsidR="00747A8B" w:rsidRPr="006F2658" w:rsidRDefault="00747A8B" w:rsidP="008F5040">
            <w:pPr>
              <w:pStyle w:val="ac"/>
              <w:spacing w:line="256" w:lineRule="auto"/>
              <w:rPr>
                <w:rFonts w:cs="Arial"/>
              </w:rPr>
            </w:pPr>
            <w:r>
              <w:rPr>
                <w:rFonts w:cs="Arial"/>
              </w:rPr>
              <w:t>Fine with the compromised proposal</w:t>
            </w:r>
            <w:r w:rsidR="00176832">
              <w:rPr>
                <w:rFonts w:cs="Arial"/>
              </w:rPr>
              <w:t>.</w:t>
            </w:r>
          </w:p>
        </w:tc>
      </w:tr>
      <w:tr w:rsidR="00DE4E14" w14:paraId="5B896161" w14:textId="77777777" w:rsidTr="00DE4E14">
        <w:tc>
          <w:tcPr>
            <w:tcW w:w="1795" w:type="dxa"/>
          </w:tcPr>
          <w:p w14:paraId="2CEA1565" w14:textId="77777777" w:rsidR="00DE4E14" w:rsidRPr="00FC4E12" w:rsidRDefault="00DE4E14" w:rsidP="00B87186">
            <w:pPr>
              <w:pStyle w:val="ac"/>
              <w:spacing w:line="256" w:lineRule="auto"/>
              <w:rPr>
                <w:rFonts w:eastAsia="Malgun Gothic" w:cs="Arial"/>
              </w:rPr>
            </w:pPr>
            <w:r>
              <w:rPr>
                <w:rFonts w:eastAsia="Malgun Gothic" w:cs="Arial" w:hint="eastAsia"/>
              </w:rPr>
              <w:t>LG</w:t>
            </w:r>
          </w:p>
        </w:tc>
        <w:tc>
          <w:tcPr>
            <w:tcW w:w="7834" w:type="dxa"/>
          </w:tcPr>
          <w:p w14:paraId="2B439A76" w14:textId="77777777" w:rsidR="00DE4E14" w:rsidRDefault="00DE4E14" w:rsidP="00B87186">
            <w:pPr>
              <w:pStyle w:val="ac"/>
              <w:spacing w:line="256" w:lineRule="auto"/>
              <w:rPr>
                <w:rFonts w:cs="Arial"/>
              </w:rPr>
            </w:pPr>
            <w:r>
              <w:rPr>
                <w:rFonts w:cs="Arial"/>
              </w:rPr>
              <w:t>Fine with proposal 1.3-1</w:t>
            </w:r>
          </w:p>
        </w:tc>
      </w:tr>
      <w:tr w:rsidR="00061ABF" w14:paraId="701451E0" w14:textId="77777777" w:rsidTr="00DE4E14">
        <w:tc>
          <w:tcPr>
            <w:tcW w:w="1795" w:type="dxa"/>
          </w:tcPr>
          <w:p w14:paraId="2469ACD0" w14:textId="68A0C50C" w:rsidR="00061ABF" w:rsidRPr="00061ABF" w:rsidRDefault="00061ABF" w:rsidP="00B87186">
            <w:pPr>
              <w:pStyle w:val="ac"/>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051775F1" w14:textId="2E9713FD" w:rsidR="00061ABF" w:rsidRDefault="00061ABF" w:rsidP="00B87186">
            <w:pPr>
              <w:pStyle w:val="ac"/>
              <w:spacing w:line="256" w:lineRule="auto"/>
              <w:rPr>
                <w:rFonts w:cs="Arial"/>
              </w:rPr>
            </w:pPr>
            <w:r>
              <w:rPr>
                <w:rFonts w:cs="Arial"/>
              </w:rPr>
              <w:t>Agree</w:t>
            </w:r>
          </w:p>
        </w:tc>
      </w:tr>
      <w:tr w:rsidR="007B795B" w14:paraId="09BA3CCF" w14:textId="77777777" w:rsidTr="00DE4E14">
        <w:tc>
          <w:tcPr>
            <w:tcW w:w="1795" w:type="dxa"/>
          </w:tcPr>
          <w:p w14:paraId="39C0508E" w14:textId="52F5496C" w:rsidR="007B795B" w:rsidRDefault="007B795B" w:rsidP="00B87186">
            <w:pPr>
              <w:pStyle w:val="ac"/>
              <w:spacing w:line="256" w:lineRule="auto"/>
              <w:rPr>
                <w:rFonts w:eastAsiaTheme="minorEastAsia" w:cs="Arial"/>
              </w:rPr>
            </w:pPr>
            <w:r>
              <w:rPr>
                <w:rFonts w:eastAsiaTheme="minorEastAsia" w:cs="Arial"/>
              </w:rPr>
              <w:t>Thales</w:t>
            </w:r>
          </w:p>
        </w:tc>
        <w:tc>
          <w:tcPr>
            <w:tcW w:w="7834" w:type="dxa"/>
          </w:tcPr>
          <w:p w14:paraId="21DF2C7B" w14:textId="45941523" w:rsidR="007B795B" w:rsidRDefault="007B795B" w:rsidP="00B87186">
            <w:pPr>
              <w:pStyle w:val="ac"/>
              <w:spacing w:line="256" w:lineRule="auto"/>
              <w:rPr>
                <w:rFonts w:cs="Arial"/>
              </w:rPr>
            </w:pPr>
            <w:r>
              <w:rPr>
                <w:rFonts w:cs="Arial"/>
              </w:rPr>
              <w:t>Support p</w:t>
            </w:r>
            <w:r w:rsidRPr="00CB2767">
              <w:rPr>
                <w:rFonts w:cs="Arial"/>
              </w:rPr>
              <w:t>roposal 1.3-1</w:t>
            </w:r>
          </w:p>
        </w:tc>
      </w:tr>
      <w:tr w:rsidR="001B156D" w14:paraId="4592B64F" w14:textId="77777777" w:rsidTr="00DE4E14">
        <w:tc>
          <w:tcPr>
            <w:tcW w:w="1795" w:type="dxa"/>
          </w:tcPr>
          <w:p w14:paraId="2691A170" w14:textId="1505763C" w:rsidR="001B156D" w:rsidRDefault="001B156D" w:rsidP="00B87186">
            <w:pPr>
              <w:pStyle w:val="ac"/>
              <w:spacing w:line="256" w:lineRule="auto"/>
              <w:rPr>
                <w:rFonts w:cs="Arial"/>
              </w:rPr>
            </w:pPr>
            <w:r>
              <w:rPr>
                <w:rFonts w:cs="Arial"/>
              </w:rPr>
              <w:t>NTT Docomo</w:t>
            </w:r>
          </w:p>
        </w:tc>
        <w:tc>
          <w:tcPr>
            <w:tcW w:w="7834" w:type="dxa"/>
          </w:tcPr>
          <w:p w14:paraId="27342718" w14:textId="2F7FA33B" w:rsidR="001B156D" w:rsidRDefault="001B156D" w:rsidP="001B156D">
            <w:pPr>
              <w:pStyle w:val="ac"/>
              <w:spacing w:line="256" w:lineRule="auto"/>
              <w:rPr>
                <w:rFonts w:eastAsia="游明朝" w:cs="Arial"/>
              </w:rPr>
            </w:pPr>
            <w:r>
              <w:rPr>
                <w:rFonts w:eastAsia="游明朝" w:cs="Arial"/>
              </w:rPr>
              <w:t>Support proposal 1.3-1 to move forward.</w:t>
            </w:r>
          </w:p>
          <w:p w14:paraId="3BEB1BB5" w14:textId="26F61BDE" w:rsidR="001B156D" w:rsidRPr="001B156D" w:rsidRDefault="001B156D" w:rsidP="001B156D">
            <w:pPr>
              <w:pStyle w:val="ac"/>
              <w:spacing w:line="256" w:lineRule="auto"/>
              <w:rPr>
                <w:rFonts w:eastAsia="游明朝" w:cs="Arial" w:hint="eastAsia"/>
              </w:rPr>
            </w:pPr>
            <w:r>
              <w:rPr>
                <w:rFonts w:eastAsia="游明朝" w:cs="Arial"/>
              </w:rPr>
              <w:t>However, as Panasonic wrote, Option 1 should be supported as a baseline since it applies to more general cases.</w:t>
            </w:r>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31"/>
        <w:rPr>
          <w:rFonts w:cs="Arial"/>
        </w:rPr>
      </w:pPr>
      <w:r>
        <w:t>1</w:t>
      </w:r>
      <w:r w:rsidRPr="00A85EAA">
        <w:t>.</w:t>
      </w:r>
      <w:r>
        <w:t>3.3</w:t>
      </w:r>
      <w:r w:rsidRPr="00A85EAA">
        <w:tab/>
      </w:r>
      <w:r>
        <w:rPr>
          <w:rFonts w:cs="Arial"/>
        </w:rPr>
        <w:t>W</w:t>
      </w:r>
      <w:r w:rsidRPr="002516C8">
        <w:rPr>
          <w:rFonts w:cs="Arial"/>
          <w:lang w:eastAsia="x-none"/>
        </w:rPr>
        <w:t>hether to update K_offset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7B795B">
      <w:pPr>
        <w:pStyle w:val="aff2"/>
        <w:numPr>
          <w:ilvl w:val="0"/>
          <w:numId w:val="54"/>
        </w:numPr>
        <w:ind w:firstLine="420"/>
        <w:rPr>
          <w:rFonts w:ascii="Arial" w:hAnsi="Arial" w:cs="Arial"/>
          <w:lang w:eastAsia="x-none"/>
        </w:rPr>
      </w:pPr>
      <w:r>
        <w:rPr>
          <w:rFonts w:ascii="Arial" w:hAnsi="Arial" w:cs="Arial"/>
        </w:rPr>
        <w:t xml:space="preserve">23 companies </w:t>
      </w:r>
      <w:r w:rsidR="0024133E" w:rsidRPr="0024133E">
        <w:rPr>
          <w:rFonts w:ascii="Arial" w:hAnsi="Arial" w:cs="Arial"/>
        </w:rPr>
        <w:t>[</w:t>
      </w:r>
      <w:r w:rsidR="00320B88">
        <w:rPr>
          <w:rFonts w:ascii="Arial" w:hAnsi="Arial" w:cs="Arial"/>
        </w:rPr>
        <w:t xml:space="preserve">MediaTek, Panasonic, OPPO, Apple, Ericsson, InterDigital, Qualcomm, Huawei, Samsung, CMCC, Spreadtrum, NTT Docomo, </w:t>
      </w:r>
      <w:r>
        <w:rPr>
          <w:rFonts w:ascii="Arial" w:hAnsi="Arial" w:cs="Arial"/>
        </w:rPr>
        <w:t xml:space="preserve">LG, China Telecom, Lenovo/MM, APT, CAICT, ETRI, </w:t>
      </w:r>
      <w:r w:rsidRPr="00907CE1">
        <w:rPr>
          <w:rFonts w:ascii="Arial" w:hAnsi="Arial" w:cs="Arial"/>
        </w:rPr>
        <w:t>Nokia</w:t>
      </w:r>
      <w:r>
        <w:rPr>
          <w:rFonts w:ascii="Arial" w:hAnsi="Arial" w:cs="Arial"/>
        </w:rPr>
        <w:t>/</w:t>
      </w:r>
      <w:r w:rsidRPr="00907CE1">
        <w:rPr>
          <w:rFonts w:ascii="Arial" w:hAnsi="Arial" w:cs="Arial"/>
        </w:rPr>
        <w:t>Nokia Shanghai Bell</w:t>
      </w:r>
      <w:r>
        <w:rPr>
          <w:rFonts w:ascii="Arial" w:hAnsi="Arial" w:cs="Arial"/>
        </w:rPr>
        <w:t xml:space="preserve">, Thales, Sony, </w:t>
      </w:r>
      <w:r w:rsidRPr="00907CE1">
        <w:rPr>
          <w:rFonts w:ascii="Arial" w:hAnsi="Arial" w:cs="Arial"/>
        </w:rPr>
        <w:t>Fraunhofer IIS</w:t>
      </w:r>
      <w:r>
        <w:rPr>
          <w:rFonts w:ascii="Arial" w:hAnsi="Arial" w:cs="Arial"/>
        </w:rPr>
        <w:t>/</w:t>
      </w:r>
      <w:r w:rsidRPr="00907CE1">
        <w:rPr>
          <w:rFonts w:ascii="Arial" w:hAnsi="Arial" w:cs="Arial"/>
        </w:rPr>
        <w:t>Fraunhofer HHI</w:t>
      </w:r>
      <w:r>
        <w:rPr>
          <w:rFonts w:ascii="Arial" w:hAnsi="Arial" w:cs="Arial"/>
        </w:rPr>
        <w:t>, Eutelsat</w:t>
      </w:r>
      <w:r w:rsidR="0024133E" w:rsidRPr="0024133E">
        <w:rPr>
          <w:rFonts w:ascii="Arial" w:hAnsi="Arial" w:cs="Arial"/>
        </w:rPr>
        <w:t xml:space="preserve">] </w:t>
      </w:r>
      <w:r w:rsidR="00320B88">
        <w:rPr>
          <w:rFonts w:ascii="Arial" w:hAnsi="Arial" w:cs="Arial"/>
        </w:rPr>
        <w:t>agree/</w:t>
      </w:r>
      <w:r w:rsidR="0024133E" w:rsidRPr="0024133E">
        <w:rPr>
          <w:rFonts w:ascii="Arial" w:hAnsi="Arial" w:cs="Arial"/>
        </w:rPr>
        <w:t xml:space="preserve">support/are fine with the proposal that </w:t>
      </w:r>
      <w:r w:rsidR="0024133E" w:rsidRPr="0024133E">
        <w:rPr>
          <w:rFonts w:ascii="Arial" w:hAnsi="Arial" w:cs="Arial"/>
          <w:lang w:eastAsia="x-none"/>
        </w:rPr>
        <w:t>K_offset update after initial access is configurable by gNB.</w:t>
      </w:r>
    </w:p>
    <w:p w14:paraId="453C8478" w14:textId="152D77B6" w:rsidR="0024133E" w:rsidRPr="00320B88" w:rsidRDefault="00320B88" w:rsidP="007B795B">
      <w:pPr>
        <w:pStyle w:val="aff2"/>
        <w:numPr>
          <w:ilvl w:val="0"/>
          <w:numId w:val="50"/>
        </w:numPr>
        <w:ind w:firstLine="420"/>
        <w:rPr>
          <w:rFonts w:ascii="Arial" w:hAnsi="Arial" w:cs="Arial"/>
        </w:rPr>
      </w:pPr>
      <w:r>
        <w:rPr>
          <w:rFonts w:ascii="Arial" w:hAnsi="Arial" w:cs="Arial"/>
        </w:rPr>
        <w:t>[Intel] is fine with the proposal as soon as TA reporting is supported.</w:t>
      </w:r>
    </w:p>
    <w:p w14:paraId="0C563426" w14:textId="0B2D33E5" w:rsidR="00320B88" w:rsidRPr="00320B88" w:rsidRDefault="00320B88" w:rsidP="007B795B">
      <w:pPr>
        <w:pStyle w:val="aff2"/>
        <w:numPr>
          <w:ilvl w:val="1"/>
          <w:numId w:val="50"/>
        </w:numPr>
        <w:ind w:firstLine="420"/>
        <w:rPr>
          <w:rFonts w:ascii="Arial" w:hAnsi="Arial" w:cs="Arial"/>
        </w:rPr>
      </w:pPr>
      <w:r>
        <w:rPr>
          <w:rFonts w:ascii="Arial" w:hAnsi="Arial" w:cs="Arial"/>
        </w:rPr>
        <w:lastRenderedPageBreak/>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7B795B">
      <w:pPr>
        <w:pStyle w:val="aff2"/>
        <w:numPr>
          <w:ilvl w:val="0"/>
          <w:numId w:val="50"/>
        </w:numPr>
        <w:ind w:firstLine="420"/>
        <w:rPr>
          <w:rFonts w:ascii="Arial" w:hAnsi="Arial" w:cs="Arial"/>
        </w:rPr>
      </w:pPr>
      <w:r w:rsidRPr="00320B88">
        <w:rPr>
          <w:rFonts w:ascii="Arial" w:hAnsi="Arial" w:cs="Arial"/>
        </w:rPr>
        <w:t>[CATT, Xiaomi</w:t>
      </w:r>
      <w:r>
        <w:rPr>
          <w:rFonts w:ascii="Arial" w:hAnsi="Arial" w:cs="Arial"/>
        </w:rPr>
        <w:t>, ZTE</w:t>
      </w:r>
      <w:r w:rsidRPr="00320B88">
        <w:rPr>
          <w:rFonts w:ascii="Arial" w:hAnsi="Arial" w:cs="Arial"/>
        </w:rPr>
        <w:t>] comment that how to update K_offset is not clear.</w:t>
      </w:r>
    </w:p>
    <w:p w14:paraId="3A58BC2F" w14:textId="7ACED11C" w:rsidR="00320B88" w:rsidRPr="00320B88" w:rsidRDefault="00320B88" w:rsidP="007B795B">
      <w:pPr>
        <w:pStyle w:val="aff2"/>
        <w:numPr>
          <w:ilvl w:val="1"/>
          <w:numId w:val="50"/>
        </w:numPr>
        <w:ind w:firstLine="420"/>
        <w:rPr>
          <w:rFonts w:ascii="Arial" w:hAnsi="Arial" w:cs="Arial"/>
        </w:rPr>
      </w:pPr>
      <w:r>
        <w:rPr>
          <w:rFonts w:ascii="Arial" w:hAnsi="Arial" w:cs="Arial"/>
        </w:rPr>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rPr>
        <w:t>[CATT, Xiaomi</w:t>
      </w:r>
      <w:r>
        <w:rPr>
          <w:rFonts w:ascii="Arial" w:hAnsi="Arial" w:cs="Arial"/>
        </w:rPr>
        <w:t>, ZTE</w:t>
      </w:r>
      <w:r w:rsidRPr="00320B88">
        <w:rPr>
          <w:rFonts w:ascii="Arial" w:hAnsi="Arial" w:cs="Arial"/>
        </w:rPr>
        <w:t>]</w:t>
      </w:r>
      <w:r>
        <w:rPr>
          <w:rFonts w:ascii="Arial" w:hAnsi="Arial" w:cs="Arial"/>
        </w:rPr>
        <w:t>’s concern.</w:t>
      </w:r>
      <w:r w:rsidR="00907CE1">
        <w:rPr>
          <w:rFonts w:ascii="Arial" w:hAnsi="Arial" w:cs="Arial"/>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rPr>
      </w:pPr>
      <w:r w:rsidRPr="00907CE1">
        <w:rPr>
          <w:rFonts w:ascii="Arial" w:hAnsi="Arial" w:cs="Arial"/>
          <w:b/>
          <w:bCs/>
          <w:highlight w:val="yellow"/>
          <w:u w:val="single"/>
        </w:rPr>
        <w:t>Proposal 1.3-3 (based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p>
    <w:p w14:paraId="6F17EA4E" w14:textId="77777777" w:rsidR="00907CE1" w:rsidRPr="00907CE1" w:rsidRDefault="00907CE1" w:rsidP="00907CE1">
      <w:pPr>
        <w:rPr>
          <w:rFonts w:ascii="Arial" w:hAnsi="Arial" w:cs="Arial"/>
          <w:highlight w:val="yellow"/>
          <w:lang w:eastAsia="x-none"/>
        </w:rPr>
      </w:pPr>
      <w:r w:rsidRPr="00907CE1">
        <w:rPr>
          <w:rFonts w:ascii="Arial" w:hAnsi="Arial" w:cs="Arial"/>
          <w:highlight w:val="yellow"/>
          <w:lang w:eastAsia="x-none"/>
        </w:rPr>
        <w:t>K_offset update after initial access is configurable by gNB.</w:t>
      </w:r>
    </w:p>
    <w:p w14:paraId="63BC4AC0" w14:textId="5507EA47" w:rsidR="00907CE1" w:rsidRPr="00907CE1" w:rsidRDefault="00907CE1" w:rsidP="006D09A7">
      <w:pPr>
        <w:rPr>
          <w:rFonts w:ascii="Arial" w:hAnsi="Arial" w:cs="Arial"/>
        </w:rPr>
      </w:pPr>
      <w:r w:rsidRPr="00907CE1">
        <w:rPr>
          <w:rFonts w:ascii="Arial" w:hAnsi="Arial" w:cs="Arial"/>
          <w:highlight w:val="yellow"/>
        </w:rPr>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31"/>
        <w:rPr>
          <w:rFonts w:cs="Arial"/>
        </w:rPr>
      </w:pPr>
      <w:r>
        <w:t>1</w:t>
      </w:r>
      <w:r w:rsidRPr="00A85EAA">
        <w:t>.</w:t>
      </w:r>
      <w:r>
        <w:t>3.4</w:t>
      </w:r>
      <w:r w:rsidRPr="00A85EAA">
        <w:tab/>
      </w:r>
      <w:r>
        <w:rPr>
          <w:rFonts w:cs="Arial"/>
        </w:rPr>
        <w:t xml:space="preserve">How </w:t>
      </w:r>
      <w:r w:rsidRPr="002516C8">
        <w:rPr>
          <w:rFonts w:cs="Arial"/>
          <w:lang w:eastAsia="x-none"/>
        </w:rPr>
        <w:t>to update K_offset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7B795B">
      <w:pPr>
        <w:pStyle w:val="aff2"/>
        <w:numPr>
          <w:ilvl w:val="0"/>
          <w:numId w:val="55"/>
        </w:numPr>
        <w:ind w:firstLine="420"/>
        <w:rPr>
          <w:rFonts w:ascii="Arial" w:hAnsi="Arial" w:cs="Arial"/>
        </w:rPr>
      </w:pPr>
      <w:r>
        <w:rPr>
          <w:rFonts w:ascii="Arial" w:hAnsi="Arial" w:cs="Arial"/>
        </w:rPr>
        <w:t>[</w:t>
      </w:r>
      <w:r w:rsidRPr="00907CE1">
        <w:rPr>
          <w:rFonts w:ascii="Arial" w:hAnsi="Arial" w:cs="Arial"/>
        </w:rPr>
        <w:t>MediaTek</w:t>
      </w:r>
      <w:r>
        <w:rPr>
          <w:rFonts w:ascii="Arial" w:hAnsi="Arial" w:cs="Arial"/>
        </w:rPr>
        <w:t>,</w:t>
      </w:r>
      <w:r w:rsidRPr="00907CE1">
        <w:rPr>
          <w:rFonts w:ascii="Arial" w:hAnsi="Arial" w:cs="Arial"/>
        </w:rPr>
        <w:t xml:space="preserve"> Intel</w:t>
      </w:r>
      <w:r>
        <w:rPr>
          <w:rFonts w:ascii="Arial" w:hAnsi="Arial" w:cs="Arial"/>
        </w:rPr>
        <w:t>,</w:t>
      </w:r>
      <w:r w:rsidRPr="00907CE1">
        <w:rPr>
          <w:rFonts w:ascii="Arial" w:hAnsi="Arial" w:cs="Arial"/>
        </w:rPr>
        <w:t xml:space="preserve"> Panasonic</w:t>
      </w:r>
      <w:r>
        <w:rPr>
          <w:rFonts w:ascii="Arial" w:hAnsi="Arial" w:cs="Arial"/>
        </w:rPr>
        <w:t>,</w:t>
      </w:r>
      <w:r w:rsidRPr="00907CE1">
        <w:rPr>
          <w:rFonts w:ascii="Arial" w:hAnsi="Arial" w:cs="Arial"/>
        </w:rPr>
        <w:t xml:space="preserve"> OPPO</w:t>
      </w:r>
      <w:r>
        <w:rPr>
          <w:rFonts w:ascii="Arial" w:hAnsi="Arial" w:cs="Arial"/>
        </w:rPr>
        <w:t>,</w:t>
      </w:r>
      <w:r w:rsidRPr="00907CE1">
        <w:rPr>
          <w:rFonts w:ascii="Arial" w:hAnsi="Arial" w:cs="Arial"/>
        </w:rPr>
        <w:t xml:space="preserve"> CATT</w:t>
      </w:r>
      <w:r>
        <w:rPr>
          <w:rFonts w:ascii="Arial" w:hAnsi="Arial" w:cs="Arial"/>
        </w:rPr>
        <w:t>,</w:t>
      </w:r>
      <w:r w:rsidRPr="00907CE1">
        <w:rPr>
          <w:rFonts w:ascii="Arial" w:hAnsi="Arial" w:cs="Arial"/>
        </w:rPr>
        <w:t xml:space="preserve"> Apple</w:t>
      </w:r>
      <w:r>
        <w:rPr>
          <w:rFonts w:ascii="Arial" w:hAnsi="Arial" w:cs="Arial"/>
        </w:rPr>
        <w:t>,</w:t>
      </w:r>
      <w:r w:rsidRPr="00907CE1">
        <w:rPr>
          <w:rFonts w:ascii="Arial" w:hAnsi="Arial" w:cs="Arial"/>
        </w:rPr>
        <w:t xml:space="preserve"> Ericsson</w:t>
      </w:r>
      <w:r>
        <w:rPr>
          <w:rFonts w:ascii="Arial" w:hAnsi="Arial" w:cs="Arial"/>
        </w:rPr>
        <w:t>,</w:t>
      </w:r>
      <w:r w:rsidRPr="00907CE1">
        <w:rPr>
          <w:rFonts w:ascii="Arial" w:hAnsi="Arial" w:cs="Arial"/>
        </w:rPr>
        <w:t xml:space="preserve"> InterDigital</w:t>
      </w:r>
      <w:r>
        <w:rPr>
          <w:rFonts w:ascii="Arial" w:hAnsi="Arial" w:cs="Arial"/>
        </w:rPr>
        <w:t>,</w:t>
      </w:r>
      <w:r w:rsidRPr="00907CE1">
        <w:rPr>
          <w:rFonts w:ascii="Arial" w:hAnsi="Arial" w:cs="Arial"/>
        </w:rPr>
        <w:t xml:space="preserve"> Huawei</w:t>
      </w:r>
      <w:r>
        <w:rPr>
          <w:rFonts w:ascii="Arial" w:hAnsi="Arial" w:cs="Arial"/>
        </w:rPr>
        <w:t>,</w:t>
      </w:r>
      <w:r w:rsidRPr="00907CE1">
        <w:rPr>
          <w:rFonts w:ascii="Arial" w:hAnsi="Arial" w:cs="Arial"/>
        </w:rPr>
        <w:t xml:space="preserve"> Samsung</w:t>
      </w:r>
      <w:r>
        <w:rPr>
          <w:rFonts w:ascii="Arial" w:hAnsi="Arial" w:cs="Arial"/>
        </w:rPr>
        <w:t>,</w:t>
      </w:r>
      <w:r w:rsidRPr="00907CE1">
        <w:rPr>
          <w:rFonts w:ascii="Arial" w:hAnsi="Arial" w:cs="Arial"/>
        </w:rPr>
        <w:t xml:space="preserve"> Xiaomi</w:t>
      </w:r>
      <w:r>
        <w:rPr>
          <w:rFonts w:ascii="Arial" w:hAnsi="Arial" w:cs="Arial"/>
        </w:rPr>
        <w:t>,</w:t>
      </w:r>
      <w:r w:rsidRPr="00907CE1">
        <w:rPr>
          <w:rFonts w:ascii="Arial" w:hAnsi="Arial" w:cs="Arial"/>
        </w:rPr>
        <w:t xml:space="preserve"> CMCC</w:t>
      </w:r>
      <w:r>
        <w:rPr>
          <w:rFonts w:ascii="Arial" w:hAnsi="Arial" w:cs="Arial"/>
        </w:rPr>
        <w:t>,</w:t>
      </w:r>
      <w:r w:rsidRPr="00907CE1">
        <w:rPr>
          <w:rFonts w:ascii="Arial" w:hAnsi="Arial" w:cs="Arial"/>
        </w:rPr>
        <w:t xml:space="preserve"> ZTE</w:t>
      </w:r>
      <w:r>
        <w:rPr>
          <w:rFonts w:ascii="Arial" w:hAnsi="Arial" w:cs="Arial"/>
        </w:rPr>
        <w:t>,</w:t>
      </w:r>
      <w:r w:rsidRPr="00907CE1">
        <w:rPr>
          <w:rFonts w:ascii="Arial" w:hAnsi="Arial" w:cs="Arial"/>
        </w:rPr>
        <w:t xml:space="preserve"> Spreadtrum</w:t>
      </w:r>
      <w:r>
        <w:rPr>
          <w:rFonts w:ascii="Arial" w:hAnsi="Arial" w:cs="Arial"/>
        </w:rPr>
        <w:t>,</w:t>
      </w:r>
      <w:r w:rsidRPr="00907CE1">
        <w:rPr>
          <w:rFonts w:ascii="Arial" w:hAnsi="Arial" w:cs="Arial"/>
        </w:rPr>
        <w:t xml:space="preserve"> NTT Docomo</w:t>
      </w:r>
      <w:r>
        <w:rPr>
          <w:rFonts w:ascii="Arial" w:hAnsi="Arial" w:cs="Arial"/>
        </w:rPr>
        <w:t>,</w:t>
      </w:r>
      <w:r w:rsidRPr="00907CE1">
        <w:rPr>
          <w:rFonts w:ascii="Arial" w:hAnsi="Arial" w:cs="Arial"/>
        </w:rPr>
        <w:t xml:space="preserve"> LG</w:t>
      </w:r>
      <w:r>
        <w:rPr>
          <w:rFonts w:ascii="Arial" w:hAnsi="Arial" w:cs="Arial"/>
        </w:rPr>
        <w:t>,</w:t>
      </w:r>
      <w:r w:rsidRPr="00907CE1">
        <w:rPr>
          <w:rFonts w:ascii="Arial" w:hAnsi="Arial" w:cs="Arial"/>
        </w:rPr>
        <w:t xml:space="preserve"> China Telecom</w:t>
      </w:r>
      <w:r>
        <w:rPr>
          <w:rFonts w:ascii="Arial" w:hAnsi="Arial" w:cs="Arial"/>
        </w:rPr>
        <w:t>,</w:t>
      </w:r>
      <w:r w:rsidRPr="00907CE1">
        <w:rPr>
          <w:rFonts w:ascii="Arial" w:hAnsi="Arial" w:cs="Arial"/>
        </w:rPr>
        <w:t xml:space="preserve"> Lenovo/MM</w:t>
      </w:r>
      <w:r>
        <w:rPr>
          <w:rFonts w:ascii="Arial" w:hAnsi="Arial" w:cs="Arial"/>
        </w:rPr>
        <w:t>,</w:t>
      </w:r>
      <w:r w:rsidRPr="00907CE1">
        <w:rPr>
          <w:rFonts w:ascii="Arial" w:hAnsi="Arial" w:cs="Arial"/>
        </w:rPr>
        <w:t xml:space="preserve"> APT</w:t>
      </w:r>
      <w:r>
        <w:rPr>
          <w:rFonts w:ascii="Arial" w:hAnsi="Arial" w:cs="Arial"/>
        </w:rPr>
        <w:t>,</w:t>
      </w:r>
      <w:r w:rsidRPr="00907CE1">
        <w:rPr>
          <w:rFonts w:ascii="Arial" w:hAnsi="Arial" w:cs="Arial"/>
        </w:rPr>
        <w:t xml:space="preserve"> CAICT</w:t>
      </w:r>
      <w:r>
        <w:rPr>
          <w:rFonts w:ascii="Arial" w:hAnsi="Arial" w:cs="Arial"/>
        </w:rPr>
        <w:t>,</w:t>
      </w:r>
      <w:r w:rsidRPr="00907CE1">
        <w:rPr>
          <w:rFonts w:ascii="Arial" w:hAnsi="Arial" w:cs="Arial"/>
        </w:rPr>
        <w:t xml:space="preserve"> ETRI</w:t>
      </w:r>
      <w:r>
        <w:rPr>
          <w:rFonts w:ascii="Arial" w:hAnsi="Arial" w:cs="Arial"/>
        </w:rPr>
        <w:t>,</w:t>
      </w:r>
      <w:r w:rsidRPr="00907CE1">
        <w:rPr>
          <w:rFonts w:ascii="Arial" w:hAnsi="Arial" w:cs="Arial"/>
        </w:rPr>
        <w:t xml:space="preserve"> Nokia</w:t>
      </w:r>
      <w:r>
        <w:rPr>
          <w:rFonts w:ascii="Arial" w:hAnsi="Arial" w:cs="Arial"/>
        </w:rPr>
        <w:t>/</w:t>
      </w:r>
      <w:r w:rsidRPr="00907CE1">
        <w:rPr>
          <w:rFonts w:ascii="Arial" w:hAnsi="Arial" w:cs="Arial"/>
        </w:rPr>
        <w:t>Nokia Shanghai Bell</w:t>
      </w:r>
      <w:r>
        <w:rPr>
          <w:rFonts w:ascii="Arial" w:hAnsi="Arial" w:cs="Arial"/>
        </w:rPr>
        <w:t>,</w:t>
      </w:r>
      <w:r w:rsidRPr="00907CE1">
        <w:rPr>
          <w:rFonts w:ascii="Arial" w:hAnsi="Arial" w:cs="Arial"/>
        </w:rPr>
        <w:t xml:space="preserve"> Thales</w:t>
      </w:r>
      <w:r>
        <w:rPr>
          <w:rFonts w:ascii="Arial" w:hAnsi="Arial" w:cs="Arial"/>
        </w:rPr>
        <w:t>,</w:t>
      </w:r>
      <w:r w:rsidRPr="00907CE1">
        <w:rPr>
          <w:rFonts w:ascii="Arial" w:hAnsi="Arial" w:cs="Arial"/>
        </w:rPr>
        <w:t xml:space="preserve"> Sony</w:t>
      </w:r>
      <w:r>
        <w:rPr>
          <w:rFonts w:ascii="Arial" w:hAnsi="Arial" w:cs="Arial"/>
        </w:rPr>
        <w:t>,</w:t>
      </w:r>
      <w:r w:rsidRPr="00907CE1">
        <w:rPr>
          <w:rFonts w:ascii="Arial" w:hAnsi="Arial" w:cs="Arial"/>
        </w:rPr>
        <w:t xml:space="preserve"> Fraunhofer IIS</w:t>
      </w:r>
      <w:r>
        <w:rPr>
          <w:rFonts w:ascii="Arial" w:hAnsi="Arial" w:cs="Arial"/>
        </w:rPr>
        <w:t>/</w:t>
      </w:r>
      <w:r w:rsidRPr="00907CE1">
        <w:rPr>
          <w:rFonts w:ascii="Arial" w:hAnsi="Arial" w:cs="Arial"/>
        </w:rPr>
        <w:t>Fraunhofer HHI</w:t>
      </w:r>
      <w:r>
        <w:rPr>
          <w:rFonts w:ascii="Arial" w:hAnsi="Arial" w:cs="Arial"/>
        </w:rPr>
        <w:t>,</w:t>
      </w:r>
      <w:r w:rsidRPr="00907CE1">
        <w:rPr>
          <w:rFonts w:ascii="Arial" w:hAnsi="Arial" w:cs="Arial"/>
        </w:rPr>
        <w:t xml:space="preserve"> Eutelsat</w:t>
      </w:r>
      <w:r>
        <w:rPr>
          <w:rFonts w:ascii="Arial" w:hAnsi="Arial" w:cs="Arial"/>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 – how to update K_offset after initial access</w:t>
      </w:r>
      <w:r w:rsidRPr="002209E6">
        <w:rPr>
          <w:rFonts w:ascii="Arial" w:hAnsi="Arial" w:cs="Arial"/>
          <w:b/>
          <w:bCs/>
          <w:highlight w:val="cyan"/>
          <w:u w:val="single"/>
        </w:rPr>
        <w:t>:</w:t>
      </w:r>
    </w:p>
    <w:p w14:paraId="201FB8E2" w14:textId="785C8024" w:rsidR="00D9166A" w:rsidRDefault="00D9166A" w:rsidP="00D9166A">
      <w:pPr>
        <w:pStyle w:val="ac"/>
        <w:spacing w:line="256" w:lineRule="auto"/>
        <w:rPr>
          <w:rFonts w:cs="Arial"/>
          <w:highlight w:val="cyan"/>
        </w:rPr>
      </w:pPr>
      <w:r>
        <w:rPr>
          <w:rFonts w:cs="Arial"/>
          <w:highlight w:val="cyan"/>
        </w:rPr>
        <w:t>On how to update K_offset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1"/>
      </w:pPr>
      <w:r>
        <w:t>2</w:t>
      </w:r>
      <w:r w:rsidRPr="00A85EAA">
        <w:tab/>
      </w:r>
      <w:r w:rsidR="00094104">
        <w:t xml:space="preserve">Issue #2: </w:t>
      </w:r>
      <w:r>
        <w:t>MAC CE command timing relationship</w:t>
      </w:r>
    </w:p>
    <w:p w14:paraId="0D46B5CF" w14:textId="1596E974" w:rsidR="00333AB0" w:rsidRPr="00F520B0" w:rsidRDefault="00333AB0" w:rsidP="00333AB0">
      <w:pPr>
        <w:pStyle w:val="2"/>
      </w:pPr>
      <w:r>
        <w:t>2</w:t>
      </w:r>
      <w:r w:rsidRPr="00A85EAA">
        <w:t>.1</w:t>
      </w:r>
      <w:r w:rsidRPr="00A85EAA">
        <w:tab/>
      </w:r>
      <w:r>
        <w:t>Background</w:t>
      </w:r>
    </w:p>
    <w:p w14:paraId="3EA19184" w14:textId="201C136E" w:rsidR="00CE2D95" w:rsidRDefault="00CE2D95" w:rsidP="00CE2D95">
      <w:pPr>
        <w:rPr>
          <w:rFonts w:ascii="Arial" w:hAnsi="Arial" w:cs="Arial"/>
        </w:rPr>
      </w:pPr>
      <w:r>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B795B">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B795B">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B795B">
                            <w:pPr>
                              <w:pStyle w:val="aff2"/>
                              <w:numPr>
                                <w:ilvl w:val="0"/>
                                <w:numId w:val="39"/>
                              </w:numPr>
                              <w:ind w:firstLine="420"/>
                            </w:pPr>
                            <w:r w:rsidRPr="00581141">
                              <w:t xml:space="preserve">Whether the principle described above applies to all MAC CE’s in existing NR. </w:t>
                            </w:r>
                          </w:p>
                          <w:p w14:paraId="5D0B19BC" w14:textId="77777777" w:rsidR="00176832" w:rsidRPr="00581141" w:rsidRDefault="00176832" w:rsidP="007B795B">
                            <w:pPr>
                              <w:pStyle w:val="aff2"/>
                              <w:numPr>
                                <w:ilvl w:val="0"/>
                                <w:numId w:val="39"/>
                              </w:numPr>
                              <w:ind w:firstLine="420"/>
                            </w:pPr>
                            <w:r w:rsidRPr="00581141">
                              <w:t>When TA becomes large in NTN, and DL timing and UL timing are aligned at gNB:</w:t>
                            </w:r>
                          </w:p>
                          <w:p w14:paraId="0DE738F6" w14:textId="77777777" w:rsidR="00176832" w:rsidRPr="00581141" w:rsidRDefault="00176832" w:rsidP="007B795B">
                            <w:pPr>
                              <w:pStyle w:val="aff2"/>
                              <w:numPr>
                                <w:ilvl w:val="1"/>
                                <w:numId w:val="39"/>
                              </w:numPr>
                              <w:ind w:firstLine="420"/>
                            </w:pPr>
                            <w:r w:rsidRPr="00581141">
                              <w:t>How to modify the timing relationship?</w:t>
                            </w:r>
                          </w:p>
                          <w:p w14:paraId="7A80EBE9" w14:textId="77777777" w:rsidR="00176832" w:rsidRPr="00581141" w:rsidRDefault="00176832" w:rsidP="007B795B">
                            <w:pPr>
                              <w:pStyle w:val="aff2"/>
                              <w:numPr>
                                <w:ilvl w:val="1"/>
                                <w:numId w:val="39"/>
                              </w:numPr>
                              <w:ind w:firstLine="420"/>
                            </w:pPr>
                            <w:r w:rsidRPr="00581141">
                              <w:t>Does the modification need to be different depending on the type of MAC CE?</w:t>
                            </w:r>
                          </w:p>
                          <w:p w14:paraId="2E9D7C71" w14:textId="46E7DB76" w:rsidR="00176832" w:rsidRPr="00581141" w:rsidRDefault="00176832" w:rsidP="007B795B">
                            <w:pPr>
                              <w:pStyle w:val="aff2"/>
                              <w:numPr>
                                <w:ilvl w:val="0"/>
                                <w:numId w:val="39"/>
                              </w:numPr>
                              <w:ind w:firstLine="42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B795B">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B795B">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B795B">
                      <w:pPr>
                        <w:pStyle w:val="aff2"/>
                        <w:numPr>
                          <w:ilvl w:val="0"/>
                          <w:numId w:val="39"/>
                        </w:numPr>
                        <w:ind w:firstLine="420"/>
                      </w:pPr>
                      <w:r w:rsidRPr="00581141">
                        <w:t xml:space="preserve">Whether the principle described above applies to all MAC CE’s in existing NR. </w:t>
                      </w:r>
                    </w:p>
                    <w:p w14:paraId="5D0B19BC" w14:textId="77777777" w:rsidR="00176832" w:rsidRPr="00581141" w:rsidRDefault="00176832" w:rsidP="007B795B">
                      <w:pPr>
                        <w:pStyle w:val="aff2"/>
                        <w:numPr>
                          <w:ilvl w:val="0"/>
                          <w:numId w:val="39"/>
                        </w:numPr>
                        <w:ind w:firstLine="420"/>
                      </w:pPr>
                      <w:r w:rsidRPr="00581141">
                        <w:t>When TA becomes large in NTN, and DL timing and UL timing are aligned at gNB:</w:t>
                      </w:r>
                    </w:p>
                    <w:p w14:paraId="0DE738F6" w14:textId="77777777" w:rsidR="00176832" w:rsidRPr="00581141" w:rsidRDefault="00176832" w:rsidP="007B795B">
                      <w:pPr>
                        <w:pStyle w:val="aff2"/>
                        <w:numPr>
                          <w:ilvl w:val="1"/>
                          <w:numId w:val="39"/>
                        </w:numPr>
                        <w:ind w:firstLine="420"/>
                      </w:pPr>
                      <w:r w:rsidRPr="00581141">
                        <w:t>How to modify the timing relationship?</w:t>
                      </w:r>
                    </w:p>
                    <w:p w14:paraId="7A80EBE9" w14:textId="77777777" w:rsidR="00176832" w:rsidRPr="00581141" w:rsidRDefault="00176832" w:rsidP="007B795B">
                      <w:pPr>
                        <w:pStyle w:val="aff2"/>
                        <w:numPr>
                          <w:ilvl w:val="1"/>
                          <w:numId w:val="39"/>
                        </w:numPr>
                        <w:ind w:firstLine="420"/>
                      </w:pPr>
                      <w:r w:rsidRPr="00581141">
                        <w:t>Does the modification need to be different depending on the type of MAC CE?</w:t>
                      </w:r>
                    </w:p>
                    <w:p w14:paraId="2E9D7C71" w14:textId="46E7DB76" w:rsidR="00176832" w:rsidRPr="00581141" w:rsidRDefault="00176832" w:rsidP="007B795B">
                      <w:pPr>
                        <w:pStyle w:val="aff2"/>
                        <w:numPr>
                          <w:ilvl w:val="0"/>
                          <w:numId w:val="39"/>
                        </w:numPr>
                        <w:ind w:firstLine="42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7B795B">
      <w:pPr>
        <w:pStyle w:val="aff2"/>
        <w:numPr>
          <w:ilvl w:val="0"/>
          <w:numId w:val="42"/>
        </w:numPr>
        <w:ind w:firstLine="42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Apple, InterDigital,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a7"/>
                              <w:jc w:val="center"/>
                            </w:pPr>
                            <w:bookmarkStart w:id="0"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0"/>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 xml:space="preserve">action #1: MAC CE action time for SCell, PUCCH spatial relation, SP CSI reporting, and SP SRS </w:t>
                            </w:r>
                          </w:p>
                          <w:p w14:paraId="25322F14"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#3: MAC CE action time for Timing Advance Command</w:t>
                            </w:r>
                          </w:p>
                          <w:p w14:paraId="1A84AC1B"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a7"/>
                        <w:jc w:val="center"/>
                      </w:pPr>
                      <w:bookmarkStart w:id="1"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1"/>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 xml:space="preserve">action #1: MAC CE action time for SCell, PUCCH spatial relation, SP CSI reporting, and SP SRS </w:t>
                      </w:r>
                    </w:p>
                    <w:p w14:paraId="25322F14"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#3: MAC CE action time for Timing Advance Command</w:t>
                      </w:r>
                    </w:p>
                    <w:p w14:paraId="1A84AC1B" w14:textId="77777777" w:rsidR="00176832" w:rsidRPr="00B36B29" w:rsidRDefault="00176832" w:rsidP="007B795B">
                      <w:pPr>
                        <w:pStyle w:val="aff2"/>
                        <w:numPr>
                          <w:ilvl w:val="0"/>
                          <w:numId w:val="46"/>
                        </w:numPr>
                        <w:snapToGrid w:val="0"/>
                        <w:ind w:left="720" w:firstLine="42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B795B">
                            <w:pPr>
                              <w:pStyle w:val="aff2"/>
                              <w:numPr>
                                <w:ilvl w:val="0"/>
                                <w:numId w:val="48"/>
                              </w:numPr>
                              <w:snapToGrid w:val="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DL-to-DL timing differences between CCs</w:t>
                            </w:r>
                          </w:p>
                          <w:p w14:paraId="19BBA167"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UL-to-UL timing differences across different TAGs</w:t>
                            </w:r>
                          </w:p>
                          <w:p w14:paraId="4E2BB207"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 timing advance</w:t>
                            </w:r>
                          </w:p>
                          <w:p w14:paraId="7D598690" w14:textId="77777777" w:rsidR="00176832" w:rsidRPr="00B36B29" w:rsidRDefault="00176832" w:rsidP="007B795B">
                            <w:pPr>
                              <w:pStyle w:val="aff2"/>
                              <w:numPr>
                                <w:ilvl w:val="0"/>
                                <w:numId w:val="48"/>
                              </w:numPr>
                              <w:snapToGrid w:val="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DL-to-DL timing differences between CCs</w:t>
                            </w:r>
                          </w:p>
                          <w:p w14:paraId="15D51438"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UL-to-UL timing differences across different TAGs</w:t>
                            </w:r>
                          </w:p>
                          <w:p w14:paraId="2A7572E6"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2" w:name="_Ref50723667"/>
                            <w:bookmarkStart w:id="3"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2"/>
                            <w:r w:rsidRPr="00B36B29">
                              <w:rPr>
                                <w:b/>
                                <w:bCs/>
                                <w:lang w:eastAsia="zh-TW"/>
                              </w:rPr>
                              <w:t>: Consensus made after RAN1#98-Bis</w:t>
                            </w:r>
                            <w:bookmarkEnd w:id="3"/>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B795B">
                      <w:pPr>
                        <w:pStyle w:val="aff2"/>
                        <w:numPr>
                          <w:ilvl w:val="0"/>
                          <w:numId w:val="48"/>
                        </w:numPr>
                        <w:snapToGrid w:val="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DL-to-DL timing differences between CCs</w:t>
                      </w:r>
                    </w:p>
                    <w:p w14:paraId="19BBA167"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UL-to-UL timing differences across different TAGs</w:t>
                      </w:r>
                    </w:p>
                    <w:p w14:paraId="4E2BB207"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 timing advance</w:t>
                      </w:r>
                    </w:p>
                    <w:p w14:paraId="7D598690" w14:textId="77777777" w:rsidR="00176832" w:rsidRPr="00B36B29" w:rsidRDefault="00176832" w:rsidP="007B795B">
                      <w:pPr>
                        <w:pStyle w:val="aff2"/>
                        <w:numPr>
                          <w:ilvl w:val="0"/>
                          <w:numId w:val="48"/>
                        </w:numPr>
                        <w:snapToGrid w:val="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DL-to-DL timing differences between CCs</w:t>
                      </w:r>
                    </w:p>
                    <w:p w14:paraId="15D51438"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UL-to-UL timing differences across different TAGs</w:t>
                      </w:r>
                    </w:p>
                    <w:p w14:paraId="2A7572E6" w14:textId="77777777" w:rsidR="00176832" w:rsidRPr="00B36B29" w:rsidRDefault="00176832" w:rsidP="007B795B">
                      <w:pPr>
                        <w:pStyle w:val="aff2"/>
                        <w:numPr>
                          <w:ilvl w:val="1"/>
                          <w:numId w:val="48"/>
                        </w:numPr>
                        <w:snapToGrid w:val="0"/>
                        <w:ind w:firstLine="42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4" w:name="_Ref50723667"/>
                      <w:bookmarkStart w:id="5"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4"/>
                      <w:r w:rsidRPr="00B36B29">
                        <w:rPr>
                          <w:b/>
                          <w:bCs/>
                          <w:lang w:eastAsia="zh-TW"/>
                        </w:rPr>
                        <w:t>: Consensus made after RAN1#98-Bis</w:t>
                      </w:r>
                      <w:bookmarkEnd w:id="5"/>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7B795B">
      <w:pPr>
        <w:pStyle w:val="aff2"/>
        <w:numPr>
          <w:ilvl w:val="0"/>
          <w:numId w:val="41"/>
        </w:numPr>
        <w:ind w:firstLine="42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7B795B">
      <w:pPr>
        <w:pStyle w:val="aff2"/>
        <w:numPr>
          <w:ilvl w:val="0"/>
          <w:numId w:val="41"/>
        </w:numPr>
        <w:ind w:firstLine="420"/>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6pt;height:12.6pt;mso-width-percent:0;mso-height-percent:0;mso-width-percent:0;mso-height-percent:0" o:ole="">
                                  <v:imagedata r:id="rId13" o:title=""/>
                                </v:shape>
                                <o:OLEObject Type="Embed" ProgID="Equation.3" ShapeID="_x0000_i1026" DrawAspect="Content" ObjectID="_1666454808" r:id="rId14"/>
                              </w:object>
                            </w:r>
                            <w:r w:rsidRPr="003F599E">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5D33F491">
                                <v:shape id="_x0000_i1028" type="#_x0000_t75" alt="" style="width:36pt;height:12.6pt;mso-width-percent:0;mso-height-percent:0;mso-width-percent:0;mso-height-percent:0" o:ole="">
                                  <v:imagedata r:id="rId15" o:title=""/>
                                </v:shape>
                                <o:OLEObject Type="Embed" ProgID="Equation.3" ShapeID="_x0000_i1028" DrawAspect="Content" ObjectID="_1666454809" r:id="rId16"/>
                              </w:object>
                            </w:r>
                            <w:r w:rsidRPr="003F599E">
                              <w:t xml:space="preserve"> where </w:t>
                            </w:r>
                            <w:r w:rsidRPr="003F599E">
                              <w:rPr>
                                <w:noProof/>
                                <w:position w:val="-12"/>
                              </w:rPr>
                              <w:object w:dxaOrig="3731" w:dyaOrig="374" w14:anchorId="2D3A37D8">
                                <v:shape id="_x0000_i1030" type="#_x0000_t75" alt="" style="width:186.6pt;height:18.6pt;mso-width-percent:0;mso-height-percent:0;mso-width-percent:0;mso-height-percent:0">
                                  <v:imagedata r:id="rId17" o:title=""/>
                                </v:shape>
                                <o:OLEObject Type="Embed" ProgID="Equation.3" ShapeID="_x0000_i1030" DrawAspect="Content" ObjectID="_1666454810" r:id="rId18"/>
                              </w:object>
                            </w:r>
                            <w:r w:rsidRPr="003F599E">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 id="_x0000_i1026" type="#_x0000_t75" alt="" style="width:12.6pt;height:12.6pt;mso-width-percent:0;mso-height-percent:0;mso-width-percent:0;mso-height-percent:0" o:ole="">
                            <v:imagedata r:id="rId13" o:title=""/>
                          </v:shape>
                          <o:OLEObject Type="Embed" ProgID="Equation.3" ShapeID="_x0000_i1026" DrawAspect="Content" ObjectID="_1666454808" r:id="rId19"/>
                        </w:object>
                      </w:r>
                      <w:r w:rsidRPr="003F599E">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5D33F491">
                          <v:shape id="_x0000_i1028" type="#_x0000_t75" alt="" style="width:36pt;height:12.6pt;mso-width-percent:0;mso-height-percent:0;mso-width-percent:0;mso-height-percent:0" o:ole="">
                            <v:imagedata r:id="rId15" o:title=""/>
                          </v:shape>
                          <o:OLEObject Type="Embed" ProgID="Equation.3" ShapeID="_x0000_i1028" DrawAspect="Content" ObjectID="_1666454809" r:id="rId20"/>
                        </w:object>
                      </w:r>
                      <w:r w:rsidRPr="003F599E">
                        <w:t xml:space="preserve"> where </w:t>
                      </w:r>
                      <w:r w:rsidRPr="003F599E">
                        <w:rPr>
                          <w:noProof/>
                          <w:position w:val="-12"/>
                        </w:rPr>
                        <w:object w:dxaOrig="3731" w:dyaOrig="374" w14:anchorId="2D3A37D8">
                          <v:shape id="_x0000_i1030" type="#_x0000_t75" alt="" style="width:186.6pt;height:18.6pt;mso-width-percent:0;mso-height-percent:0;mso-width-percent:0;mso-height-percent:0">
                            <v:imagedata r:id="rId17" o:title=""/>
                          </v:shape>
                          <o:OLEObject Type="Embed" ProgID="Equation.3" ShapeID="_x0000_i1030" DrawAspect="Content" ObjectID="_1666454810" r:id="rId21"/>
                        </w:object>
                      </w:r>
                      <w:r w:rsidRPr="003F599E">
                        <w:t>,…</w:t>
                      </w:r>
                    </w:p>
                  </w:txbxContent>
                </v:textbox>
                <w10:anchorlock/>
              </v:shape>
            </w:pict>
          </mc:Fallback>
        </mc:AlternateContent>
      </w:r>
    </w:p>
    <w:p w14:paraId="1FF2B17B" w14:textId="7AB0F564" w:rsidR="009D60A0" w:rsidRDefault="009D60A0" w:rsidP="009D60A0">
      <w:pPr>
        <w:rPr>
          <w:rFonts w:ascii="Arial" w:hAnsi="Arial" w:cs="Arial"/>
        </w:rPr>
      </w:pPr>
      <w:r>
        <w:rPr>
          <w:rFonts w:ascii="Arial" w:hAnsi="Arial" w:cs="Arial"/>
        </w:rPr>
        <w:lastRenderedPageBreak/>
        <w:t>To facilitate RAN1 discussion, we could proceed as follows:</w:t>
      </w:r>
    </w:p>
    <w:p w14:paraId="3C8F8F3B" w14:textId="77777777" w:rsidR="009D60A0" w:rsidRPr="00706DA9" w:rsidRDefault="009D60A0" w:rsidP="007B795B">
      <w:pPr>
        <w:pStyle w:val="aff2"/>
        <w:numPr>
          <w:ilvl w:val="0"/>
          <w:numId w:val="40"/>
        </w:numPr>
        <w:ind w:firstLine="42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7B795B">
      <w:pPr>
        <w:pStyle w:val="aff2"/>
        <w:numPr>
          <w:ilvl w:val="0"/>
          <w:numId w:val="40"/>
        </w:numPr>
        <w:ind w:firstLine="42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f7"/>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rPr>
            </w:pPr>
          </w:p>
        </w:tc>
        <w:tc>
          <w:tcPr>
            <w:tcW w:w="2407" w:type="dxa"/>
            <w:shd w:val="clear" w:color="auto" w:fill="D9D9D9" w:themeFill="background1" w:themeFillShade="D9"/>
          </w:tcPr>
          <w:p w14:paraId="2EAAD032" w14:textId="30B0F2EC" w:rsidR="00246245" w:rsidRPr="00290B95" w:rsidRDefault="00246245" w:rsidP="00CE2D95">
            <w:pPr>
              <w:rPr>
                <w:rFonts w:cstheme="minorHAnsi"/>
              </w:rPr>
            </w:pPr>
            <w:r w:rsidRPr="00290B95">
              <w:rPr>
                <w:rFonts w:cstheme="minorHAnsi"/>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rPr>
            </w:pPr>
            <w:r w:rsidRPr="00290B95">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290B95" w:rsidRDefault="00B93072" w:rsidP="00B93072">
            <w:pPr>
              <w:rPr>
                <w:rFonts w:cstheme="minorHAnsi"/>
              </w:rPr>
            </w:pPr>
            <w:r w:rsidRPr="00290B95">
              <w:rPr>
                <w:rFonts w:cstheme="minorHAnsi"/>
              </w:rPr>
              <w:t>Koffset is not needed for DL MAC CE</w:t>
            </w:r>
          </w:p>
          <w:p w14:paraId="535E52D9" w14:textId="12EBF961" w:rsidR="00B93072" w:rsidRPr="00290B95" w:rsidRDefault="00B93072" w:rsidP="00B93072">
            <w:pPr>
              <w:rPr>
                <w:rFonts w:cstheme="minorHAnsi"/>
              </w:rPr>
            </w:pPr>
            <w:r w:rsidRPr="00290B95">
              <w:rPr>
                <w:rFonts w:cstheme="minorHAnsi"/>
              </w:rPr>
              <w:t>Koffset is not needed for UL MAC CE</w:t>
            </w:r>
          </w:p>
          <w:p w14:paraId="5E023869" w14:textId="77777777" w:rsidR="00246245" w:rsidRPr="00290B95" w:rsidRDefault="00246245" w:rsidP="00CE2D95">
            <w:pPr>
              <w:rPr>
                <w:rFonts w:cstheme="minorHAnsi"/>
              </w:rPr>
            </w:pPr>
          </w:p>
        </w:tc>
        <w:tc>
          <w:tcPr>
            <w:tcW w:w="2407" w:type="dxa"/>
          </w:tcPr>
          <w:p w14:paraId="314979E3" w14:textId="6CC76AF5" w:rsidR="00B93072" w:rsidRPr="00290B95" w:rsidRDefault="00B93072" w:rsidP="00B93072">
            <w:pPr>
              <w:rPr>
                <w:rFonts w:cstheme="minorHAnsi"/>
              </w:rPr>
            </w:pPr>
            <w:r w:rsidRPr="00290B95">
              <w:rPr>
                <w:rFonts w:cstheme="minorHAnsi"/>
              </w:rPr>
              <w:t>Offset is needed for DL MAC CE (but not called Koffset)</w:t>
            </w:r>
          </w:p>
          <w:p w14:paraId="163AEC30" w14:textId="7BBA185A" w:rsidR="00246245" w:rsidRPr="00290B95" w:rsidRDefault="00B93072" w:rsidP="00CE2D95">
            <w:pPr>
              <w:rPr>
                <w:rFonts w:cstheme="minorHAnsi"/>
              </w:rPr>
            </w:pPr>
            <w:r w:rsidRPr="00290B95">
              <w:rPr>
                <w:rFonts w:cstheme="minorHAnsi"/>
              </w:rPr>
              <w:t>Koffset is not needed for UL MAC CE</w:t>
            </w:r>
          </w:p>
        </w:tc>
        <w:tc>
          <w:tcPr>
            <w:tcW w:w="2408" w:type="dxa"/>
          </w:tcPr>
          <w:p w14:paraId="6D83B152" w14:textId="5202A3D8" w:rsidR="00246245" w:rsidRPr="00290B95" w:rsidRDefault="00B93072" w:rsidP="00CE2D95">
            <w:pPr>
              <w:rPr>
                <w:rFonts w:cstheme="minorHAnsi"/>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290B95" w:rsidRDefault="00B93072" w:rsidP="00B93072">
            <w:pPr>
              <w:rPr>
                <w:rFonts w:cstheme="minorHAnsi"/>
              </w:rPr>
            </w:pPr>
            <w:r w:rsidRPr="00290B95">
              <w:rPr>
                <w:rFonts w:cstheme="minorHAnsi"/>
              </w:rPr>
              <w:t>Koffset is not needed for DL MAC CE</w:t>
            </w:r>
          </w:p>
          <w:p w14:paraId="3A9FAC86" w14:textId="5B367FB0" w:rsidR="00246245" w:rsidRPr="00290B95" w:rsidRDefault="00B93072" w:rsidP="00B93072">
            <w:pPr>
              <w:rPr>
                <w:rFonts w:cstheme="minorHAnsi"/>
              </w:rPr>
            </w:pPr>
            <w:r w:rsidRPr="00290B95">
              <w:rPr>
                <w:rFonts w:cstheme="minorHAnsi"/>
              </w:rPr>
              <w:t>Koffset is not needed for UL MAC CE</w:t>
            </w:r>
          </w:p>
        </w:tc>
        <w:tc>
          <w:tcPr>
            <w:tcW w:w="2407" w:type="dxa"/>
          </w:tcPr>
          <w:p w14:paraId="1AAA5B63" w14:textId="77777777" w:rsidR="00246245" w:rsidRPr="00290B95" w:rsidRDefault="00246245" w:rsidP="00CE2D95">
            <w:pPr>
              <w:rPr>
                <w:rFonts w:cstheme="minorHAnsi"/>
              </w:rPr>
            </w:pPr>
          </w:p>
        </w:tc>
        <w:tc>
          <w:tcPr>
            <w:tcW w:w="2408" w:type="dxa"/>
          </w:tcPr>
          <w:p w14:paraId="14809C1D" w14:textId="01340157" w:rsidR="00246245" w:rsidRPr="00290B95" w:rsidRDefault="00B93072" w:rsidP="00B93072">
            <w:pPr>
              <w:snapToGrid w:val="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290B95" w:rsidRDefault="00B93072" w:rsidP="00CE2D95">
            <w:pPr>
              <w:rPr>
                <w:rFonts w:cstheme="minorHAnsi"/>
              </w:rPr>
            </w:pPr>
            <w:r w:rsidRPr="00290B95">
              <w:rPr>
                <w:rFonts w:cstheme="minorHAnsi"/>
              </w:rPr>
              <w:t>Koffset is not needed for DL MAC CE</w:t>
            </w:r>
          </w:p>
          <w:p w14:paraId="4686D7BE" w14:textId="54C2F11C" w:rsidR="00B93072" w:rsidRPr="00290B95" w:rsidRDefault="00B93072" w:rsidP="00CE2D95">
            <w:pPr>
              <w:rPr>
                <w:rFonts w:cstheme="minorHAnsi"/>
              </w:rPr>
            </w:pPr>
            <w:r w:rsidRPr="00290B95">
              <w:rPr>
                <w:rFonts w:cstheme="minorHAnsi"/>
              </w:rPr>
              <w:t>Koffset is not needed for UL MAC CE</w:t>
            </w:r>
          </w:p>
        </w:tc>
        <w:tc>
          <w:tcPr>
            <w:tcW w:w="2407" w:type="dxa"/>
          </w:tcPr>
          <w:p w14:paraId="3E0F731C" w14:textId="77777777" w:rsidR="00246245" w:rsidRPr="00290B95" w:rsidRDefault="00246245" w:rsidP="00CE2D95">
            <w:pPr>
              <w:rPr>
                <w:rFonts w:cstheme="minorHAnsi"/>
              </w:rPr>
            </w:pPr>
          </w:p>
        </w:tc>
        <w:tc>
          <w:tcPr>
            <w:tcW w:w="2408" w:type="dxa"/>
          </w:tcPr>
          <w:p w14:paraId="7D3E1D20" w14:textId="77777777" w:rsidR="00B93072" w:rsidRPr="00290B95" w:rsidRDefault="00B93072" w:rsidP="007B795B">
            <w:pPr>
              <w:pStyle w:val="aff2"/>
              <w:numPr>
                <w:ilvl w:val="0"/>
                <w:numId w:val="46"/>
              </w:numPr>
              <w:snapToGrid w:val="0"/>
              <w:ind w:firstLine="42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7B795B">
            <w:pPr>
              <w:pStyle w:val="aff2"/>
              <w:numPr>
                <w:ilvl w:val="0"/>
                <w:numId w:val="46"/>
              </w:numPr>
              <w:snapToGrid w:val="0"/>
              <w:ind w:firstLine="420"/>
              <w:contextualSpacing/>
              <w:rPr>
                <w:rFonts w:cstheme="minorHAnsi"/>
                <w:lang w:eastAsia="zh-TW"/>
              </w:rPr>
            </w:pPr>
            <w:r w:rsidRPr="00290B95">
              <w:rPr>
                <w:rFonts w:cstheme="minorHAnsi"/>
                <w:lang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290B95" w:rsidRDefault="00246245" w:rsidP="00CE2D95">
            <w:pPr>
              <w:rPr>
                <w:rFonts w:cstheme="minorHAnsi"/>
              </w:rPr>
            </w:pPr>
            <w:r w:rsidRPr="00290B95">
              <w:rPr>
                <w:rFonts w:cstheme="minorHAnsi"/>
              </w:rPr>
              <w:t xml:space="preserve">Koffset </w:t>
            </w:r>
            <w:r w:rsidR="003D7686" w:rsidRPr="00290B95">
              <w:rPr>
                <w:rFonts w:cstheme="minorHAnsi"/>
              </w:rPr>
              <w:t xml:space="preserve">is </w:t>
            </w:r>
            <w:r w:rsidRPr="00290B95">
              <w:rPr>
                <w:rFonts w:cstheme="minorHAnsi"/>
              </w:rPr>
              <w:t>not needed</w:t>
            </w:r>
            <w:r w:rsidR="003D7686" w:rsidRPr="00290B95">
              <w:rPr>
                <w:rFonts w:cstheme="minorHAnsi"/>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Offset is needed for DL MAC CE (but not called Koffset)</w:t>
            </w:r>
          </w:p>
        </w:tc>
        <w:tc>
          <w:tcPr>
            <w:tcW w:w="2408" w:type="dxa"/>
          </w:tcPr>
          <w:p w14:paraId="1F622DD8" w14:textId="77777777" w:rsidR="00246245" w:rsidRPr="00290B95" w:rsidRDefault="00246245" w:rsidP="00CE2D95">
            <w:pPr>
              <w:rPr>
                <w:rFonts w:cstheme="minorHAnsi"/>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290B95" w:rsidRDefault="00895560" w:rsidP="00CE2D95">
            <w:pPr>
              <w:rPr>
                <w:rFonts w:cstheme="minorHAnsi"/>
              </w:rPr>
            </w:pPr>
            <w:r w:rsidRPr="00290B95">
              <w:rPr>
                <w:rFonts w:cstheme="minorHAnsi"/>
              </w:rPr>
              <w:t>Koffset is not needed for DL MAC CE (?)</w:t>
            </w:r>
          </w:p>
          <w:p w14:paraId="7726461F" w14:textId="4D785484" w:rsidR="00895560" w:rsidRPr="00290B95" w:rsidRDefault="00895560" w:rsidP="00CE2D95">
            <w:pPr>
              <w:rPr>
                <w:rFonts w:cstheme="minorHAnsi"/>
              </w:rPr>
            </w:pPr>
            <w:r w:rsidRPr="00290B95">
              <w:rPr>
                <w:rFonts w:cstheme="minorHAnsi"/>
              </w:rPr>
              <w:t>Koffset is not needed for UL MAC CE (?)</w:t>
            </w:r>
          </w:p>
          <w:p w14:paraId="0A99BE03" w14:textId="57265CF2"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rPr>
            </w:pPr>
            <w:r w:rsidRPr="00290B95">
              <w:rPr>
                <w:rFonts w:cstheme="minorHAnsi"/>
              </w:rPr>
              <w:t>O</w:t>
            </w:r>
            <w:r w:rsidR="00895560" w:rsidRPr="00290B95">
              <w:rPr>
                <w:rFonts w:cstheme="minorHAnsi"/>
              </w:rPr>
              <w:t>ffset is needed for DL MAC CE</w:t>
            </w:r>
            <w:r w:rsidRPr="00290B95">
              <w:rPr>
                <w:rFonts w:cstheme="minorHAnsi"/>
              </w:rPr>
              <w:t xml:space="preserve"> (but not called Koffset)</w:t>
            </w:r>
            <w:r w:rsidR="00895560" w:rsidRPr="00290B95">
              <w:rPr>
                <w:rFonts w:cstheme="minorHAnsi"/>
              </w:rPr>
              <w:t xml:space="preserve"> (?)</w:t>
            </w:r>
          </w:p>
          <w:p w14:paraId="16E95926" w14:textId="16A71DB7" w:rsidR="00895560" w:rsidRPr="00290B95" w:rsidRDefault="00895560" w:rsidP="00895560">
            <w:pPr>
              <w:rPr>
                <w:rFonts w:cstheme="minorHAnsi"/>
              </w:rPr>
            </w:pPr>
            <w:r w:rsidRPr="00290B95">
              <w:rPr>
                <w:rFonts w:cstheme="minorHAnsi"/>
              </w:rPr>
              <w:t>Koffset is not needed for UL MAC CE (?)</w:t>
            </w:r>
          </w:p>
          <w:p w14:paraId="471B3435" w14:textId="7F9B7CDB"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8" w:type="dxa"/>
          </w:tcPr>
          <w:p w14:paraId="79AEBB27" w14:textId="77777777" w:rsidR="00895560" w:rsidRPr="00290B95"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290B95" w:rsidRDefault="00B36B29" w:rsidP="00CA2886">
            <w:pPr>
              <w:rPr>
                <w:rFonts w:cstheme="minorHAnsi"/>
              </w:rPr>
            </w:pPr>
            <w:r w:rsidRPr="00290B95">
              <w:rPr>
                <w:rFonts w:cstheme="minorHAnsi"/>
              </w:rPr>
              <w:t>Koffset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rPr>
            </w:pPr>
            <w:r w:rsidRPr="00290B95">
              <w:rPr>
                <w:rFonts w:cstheme="minorHAnsi"/>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290B95" w:rsidRDefault="00581141" w:rsidP="00581141">
            <w:pPr>
              <w:rPr>
                <w:rFonts w:cstheme="minorHAnsi"/>
              </w:rPr>
            </w:pPr>
            <w:r w:rsidRPr="00290B95">
              <w:rPr>
                <w:rFonts w:cstheme="minorHAnsi"/>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290B95" w:rsidRDefault="00581141" w:rsidP="00581141">
            <w:pPr>
              <w:rPr>
                <w:rFonts w:cstheme="minorHAnsi"/>
              </w:rPr>
            </w:pPr>
            <w:r w:rsidRPr="00290B95">
              <w:rPr>
                <w:rFonts w:cstheme="minorHAnsi"/>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290B95" w:rsidRDefault="00581141" w:rsidP="00581141">
            <w:pPr>
              <w:rPr>
                <w:rFonts w:cstheme="minorHAnsi"/>
              </w:rPr>
            </w:pPr>
            <w:r w:rsidRPr="00290B95">
              <w:rPr>
                <w:rFonts w:cstheme="minorHAnsi"/>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7B795B">
            <w:pPr>
              <w:pStyle w:val="aff2"/>
              <w:numPr>
                <w:ilvl w:val="0"/>
                <w:numId w:val="45"/>
              </w:numPr>
              <w:ind w:firstLine="420"/>
              <w:rPr>
                <w:rFonts w:cstheme="minorHAnsi"/>
              </w:rPr>
            </w:pPr>
            <w:r w:rsidRPr="00290B95">
              <w:rPr>
                <w:rFonts w:cstheme="minorHAnsi"/>
              </w:rPr>
              <w:t>Koffset not needed for UL MAC CE</w:t>
            </w:r>
          </w:p>
          <w:p w14:paraId="06210691" w14:textId="653A2950" w:rsidR="00581141" w:rsidRPr="00290B95" w:rsidRDefault="00581141" w:rsidP="007B795B">
            <w:pPr>
              <w:pStyle w:val="aff2"/>
              <w:numPr>
                <w:ilvl w:val="0"/>
                <w:numId w:val="45"/>
              </w:numPr>
              <w:ind w:firstLine="420"/>
              <w:rPr>
                <w:rFonts w:cstheme="minorHAnsi"/>
              </w:rPr>
            </w:pPr>
            <w:r w:rsidRPr="00290B95">
              <w:rPr>
                <w:rFonts w:cstheme="minorHAnsi"/>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290B95" w:rsidRDefault="00581141" w:rsidP="00581141">
            <w:pPr>
              <w:rPr>
                <w:rFonts w:cstheme="minorHAnsi"/>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290B95" w:rsidRDefault="00581141" w:rsidP="00581141">
            <w:pPr>
              <w:rPr>
                <w:rFonts w:cstheme="minorHAnsi"/>
              </w:rPr>
            </w:pPr>
            <w:r w:rsidRPr="00290B95">
              <w:rPr>
                <w:rFonts w:cstheme="minorHAnsi"/>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290B95" w:rsidRDefault="00581141" w:rsidP="00581141">
            <w:pPr>
              <w:rPr>
                <w:rFonts w:cstheme="minorHAnsi"/>
              </w:rPr>
            </w:pPr>
            <w:r w:rsidRPr="00290B95">
              <w:rPr>
                <w:rFonts w:cstheme="minorHAnsi"/>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290B95" w:rsidRDefault="00581141" w:rsidP="00581141">
            <w:pPr>
              <w:rPr>
                <w:rFonts w:cstheme="minorHAnsi"/>
              </w:rPr>
            </w:pPr>
            <w:r w:rsidRPr="00290B95">
              <w:rPr>
                <w:rFonts w:cstheme="minorHAnsi"/>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7B795B">
            <w:pPr>
              <w:pStyle w:val="aff2"/>
              <w:numPr>
                <w:ilvl w:val="0"/>
                <w:numId w:val="44"/>
              </w:numPr>
              <w:ind w:firstLine="42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7B795B">
            <w:pPr>
              <w:pStyle w:val="aff2"/>
              <w:numPr>
                <w:ilvl w:val="0"/>
                <w:numId w:val="44"/>
              </w:numPr>
              <w:ind w:firstLine="420"/>
              <w:rPr>
                <w:rFonts w:cstheme="minorHAnsi"/>
              </w:rPr>
            </w:pPr>
            <w:r w:rsidRPr="00290B95">
              <w:rPr>
                <w:rFonts w:cstheme="minorHAnsi"/>
              </w:rPr>
              <w:t>Koffset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290B95" w:rsidRDefault="00581141" w:rsidP="00581141">
            <w:pPr>
              <w:rPr>
                <w:rFonts w:cstheme="minorHAnsi"/>
              </w:rPr>
            </w:pPr>
            <w:r w:rsidRPr="00290B95">
              <w:rPr>
                <w:rFonts w:cstheme="minorHAnsi"/>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290B95" w:rsidRDefault="00581141" w:rsidP="00581141">
            <w:pPr>
              <w:rPr>
                <w:rFonts w:cstheme="minorHAnsi"/>
                <w:bCs/>
                <w:iCs/>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290B95" w:rsidRDefault="00581141" w:rsidP="00581141">
            <w:pPr>
              <w:rPr>
                <w:rFonts w:cstheme="minorHAnsi"/>
              </w:rPr>
            </w:pPr>
            <w:r w:rsidRPr="00290B95">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
      </w:pPr>
      <w:r>
        <w:t>2</w:t>
      </w:r>
      <w:r w:rsidRPr="00A85EAA">
        <w:t>.</w:t>
      </w:r>
      <w:r>
        <w:t>2</w:t>
      </w:r>
      <w:r w:rsidRPr="00A85EAA">
        <w:tab/>
      </w:r>
      <w:r>
        <w:t>Company views</w:t>
      </w:r>
    </w:p>
    <w:p w14:paraId="708A88CC" w14:textId="4A2432F8" w:rsidR="00423454" w:rsidRDefault="00423454" w:rsidP="00333AB0">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downlink and uplink frame timing are aligned at gNB</w:t>
      </w:r>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gNB</w:t>
      </w:r>
      <w:r>
        <w:rPr>
          <w:rFonts w:ascii="Arial" w:hAnsi="Arial" w:cs="Arial"/>
        </w:rPr>
        <w:t>.</w:t>
      </w:r>
    </w:p>
    <w:p w14:paraId="23DB75C0" w14:textId="22D4E110" w:rsidR="00423454" w:rsidRDefault="00423454" w:rsidP="00423454">
      <w:pPr>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R1-1911583. Note that Koffset for MAC CE in Rel-16 NTN SI was identified at RAN1#98bis as well, so the thinking at that time</w:t>
      </w:r>
      <w:r>
        <w:rPr>
          <w:rFonts w:ascii="Arial" w:hAnsi="Arial" w:cs="Arial"/>
        </w:rPr>
        <w:t xml:space="preserve"> for </w:t>
      </w:r>
      <w:r w:rsidRPr="00B84AAC">
        <w:rPr>
          <w:rFonts w:ascii="Arial" w:hAnsi="Arial" w:cs="Arial"/>
        </w:rPr>
        <w:t>Koffset would need to be updated based on the common understanding of the specification.</w:t>
      </w:r>
    </w:p>
    <w:p w14:paraId="69C41EB8" w14:textId="77777777" w:rsidR="00423454" w:rsidRDefault="00423454" w:rsidP="00333AB0">
      <w:pPr>
        <w:rPr>
          <w:rFonts w:ascii="Arial" w:hAnsi="Arial" w:cs="Arial"/>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R1-1911583 indicates that UE assumes MAC CE command is active 3 ms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rPr>
      </w:pPr>
      <w:r w:rsidRPr="00723C02">
        <w:rPr>
          <w:rFonts w:ascii="Arial" w:hAnsi="Arial" w:cs="Arial"/>
        </w:rPr>
        <w:t xml:space="preserve">The main difference between NTN and terrestrial networks is that large TA value may need to be applied in NTN. </w:t>
      </w:r>
      <w:r>
        <w:rPr>
          <w:rFonts w:ascii="Arial" w:hAnsi="Arial" w:cs="Arial"/>
        </w:rPr>
        <w:t>Let’s</w:t>
      </w:r>
      <w:r w:rsidRPr="00723C02">
        <w:rPr>
          <w:rFonts w:ascii="Arial" w:hAnsi="Arial" w:cs="Arial"/>
        </w:rPr>
        <w:t xml:space="preserve"> start the analysis with the assumption that downlink and uplink frame timing are aligned at gNB. </w:t>
      </w:r>
    </w:p>
    <w:p w14:paraId="700D4378" w14:textId="77777777" w:rsidR="00423454" w:rsidRPr="00723C02" w:rsidRDefault="00423454" w:rsidP="00423454">
      <w:pPr>
        <w:rPr>
          <w:rFonts w:ascii="Arial" w:hAnsi="Arial" w:cs="Arial"/>
        </w:rPr>
      </w:pPr>
      <w:r>
        <w:rPr>
          <w:rFonts w:ascii="Arial" w:hAnsi="Arial" w:cs="Arial"/>
        </w:rPr>
        <w:t xml:space="preserve">The figure below illustrates the case in question. In this figure, UE applies a large TA. Due to this, gNB uses Koffset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rPr>
      </w:pPr>
      <w:r w:rsidRPr="00423454">
        <w:rPr>
          <w:rFonts w:ascii="Arial" w:hAnsi="Arial" w:cs="Arial"/>
          <w:b/>
          <w:bCs/>
          <w:highlight w:val="yellow"/>
          <w:u w:val="single"/>
        </w:rPr>
        <w:t>Initial proposal 2.2-1 (Moderator):</w:t>
      </w:r>
    </w:p>
    <w:p w14:paraId="0F00B52A" w14:textId="0AD336B8" w:rsidR="00333AB0" w:rsidRPr="00423454" w:rsidRDefault="00423454" w:rsidP="00FC1012">
      <w:pPr>
        <w:pStyle w:val="ac"/>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ac"/>
        <w:numPr>
          <w:ilvl w:val="1"/>
          <w:numId w:val="43"/>
        </w:numPr>
        <w:spacing w:line="256" w:lineRule="auto"/>
        <w:rPr>
          <w:rFonts w:cs="Arial"/>
          <w:highlight w:val="yellow"/>
        </w:rPr>
      </w:pPr>
      <w:r w:rsidRPr="00423454">
        <w:rPr>
          <w:rFonts w:cs="Arial"/>
          <w:highlight w:val="yellow"/>
        </w:rPr>
        <w:t>For DL MAC CE timing relationship, K_offset is not needed</w:t>
      </w:r>
    </w:p>
    <w:p w14:paraId="598C56D2" w14:textId="19040C6A" w:rsidR="00423454" w:rsidRPr="00423454" w:rsidRDefault="00423454" w:rsidP="00FC1012">
      <w:pPr>
        <w:pStyle w:val="ac"/>
        <w:numPr>
          <w:ilvl w:val="1"/>
          <w:numId w:val="43"/>
        </w:numPr>
        <w:spacing w:line="256" w:lineRule="auto"/>
        <w:rPr>
          <w:rFonts w:cs="Arial"/>
          <w:highlight w:val="yellow"/>
        </w:rPr>
      </w:pPr>
      <w:r w:rsidRPr="00423454">
        <w:rPr>
          <w:rFonts w:cs="Arial"/>
          <w:highlight w:val="yellow"/>
        </w:rPr>
        <w:t>For UL MAC CE timing relationship, K_offset is not needed</w:t>
      </w:r>
    </w:p>
    <w:p w14:paraId="099DE53A" w14:textId="26E6A6F7" w:rsidR="00423454" w:rsidRPr="00423454" w:rsidRDefault="00423454" w:rsidP="00FC1012">
      <w:pPr>
        <w:pStyle w:val="ac"/>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673504" w:rsidRDefault="0012615E" w:rsidP="0012615E">
      <w:pPr>
        <w:pStyle w:val="ac"/>
        <w:spacing w:line="256" w:lineRule="auto"/>
        <w:rPr>
          <w:rFonts w:cs="Arial"/>
          <w:highlight w:val="yellow"/>
        </w:rPr>
      </w:pPr>
    </w:p>
    <w:p w14:paraId="2932B6AB" w14:textId="77777777" w:rsidR="00333AB0" w:rsidRPr="00673504" w:rsidRDefault="00333AB0" w:rsidP="00333A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ac"/>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ac"/>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ac"/>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ac"/>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ac"/>
              <w:spacing w:line="256" w:lineRule="auto"/>
              <w:rPr>
                <w:rFonts w:cs="Arial"/>
              </w:rPr>
            </w:pPr>
            <w:r>
              <w:rPr>
                <w:rFonts w:cs="Arial"/>
              </w:rPr>
              <w:t>Intel</w:t>
            </w:r>
          </w:p>
        </w:tc>
        <w:tc>
          <w:tcPr>
            <w:tcW w:w="7834" w:type="dxa"/>
          </w:tcPr>
          <w:p w14:paraId="119CD7D2" w14:textId="77777777" w:rsidR="009E2809" w:rsidRPr="00CA1E92" w:rsidRDefault="009E2809" w:rsidP="006D09A7">
            <w:pPr>
              <w:pStyle w:val="ac"/>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ac"/>
              <w:spacing w:line="256" w:lineRule="auto"/>
              <w:rPr>
                <w:rFonts w:cs="Arial"/>
              </w:rPr>
            </w:pPr>
            <w:r>
              <w:rPr>
                <w:rFonts w:eastAsia="游明朝" w:cs="Arial" w:hint="eastAsia"/>
              </w:rPr>
              <w:t>P</w:t>
            </w:r>
            <w:r>
              <w:rPr>
                <w:rFonts w:eastAsia="游明朝" w:cs="Arial"/>
              </w:rPr>
              <w:t>anasonic</w:t>
            </w:r>
          </w:p>
        </w:tc>
        <w:tc>
          <w:tcPr>
            <w:tcW w:w="7834" w:type="dxa"/>
          </w:tcPr>
          <w:p w14:paraId="7BC83732" w14:textId="77777777" w:rsidR="009E2809" w:rsidRPr="00CA1E92" w:rsidRDefault="009E2809" w:rsidP="006D09A7">
            <w:pPr>
              <w:pStyle w:val="ac"/>
              <w:spacing w:line="256" w:lineRule="auto"/>
              <w:rPr>
                <w:rFonts w:cs="Arial"/>
              </w:rPr>
            </w:pPr>
            <w:r>
              <w:rPr>
                <w:rFonts w:eastAsia="游明朝" w:cs="Arial" w:hint="eastAsia"/>
              </w:rPr>
              <w:t>S</w:t>
            </w:r>
            <w:r>
              <w:rPr>
                <w:rFonts w:eastAsia="游明朝" w:cs="Arial"/>
              </w:rPr>
              <w:t xml:space="preserve">upport proposal 2.2-1 when DL and UL timing are aligned at gNB. On the other hand, </w:t>
            </w:r>
            <w:r w:rsidRPr="009C4A26">
              <w:rPr>
                <w:rFonts w:eastAsia="游明朝" w:cs="Arial"/>
              </w:rPr>
              <w:t>in terrestrial operation, UE do</w:t>
            </w:r>
            <w:r>
              <w:rPr>
                <w:rFonts w:eastAsia="游明朝" w:cs="Arial"/>
              </w:rPr>
              <w:t>es</w:t>
            </w:r>
            <w:r w:rsidRPr="009C4A26">
              <w:rPr>
                <w:rFonts w:eastAsia="游明朝" w:cs="Arial"/>
              </w:rPr>
              <w:t>n't know whether DL and UL timing are aligned at gNB.</w:t>
            </w:r>
            <w:r>
              <w:rPr>
                <w:rFonts w:eastAsia="游明朝" w:cs="Arial"/>
              </w:rPr>
              <w:t xml:space="preserve"> In case of LEO, our view is that DL and UL timing would not be aligned at gNB </w:t>
            </w:r>
            <w:r w:rsidRPr="00C375FB">
              <w:rPr>
                <w:rFonts w:eastAsia="游明朝" w:cs="Arial"/>
              </w:rPr>
              <w:t>because of the feeder link delay varying according to the satellite movement</w:t>
            </w:r>
            <w:r>
              <w:rPr>
                <w:rFonts w:eastAsia="游明朝"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ac"/>
              <w:spacing w:line="256" w:lineRule="auto"/>
              <w:rPr>
                <w:rFonts w:cs="Arial"/>
              </w:rPr>
            </w:pPr>
            <w:r>
              <w:rPr>
                <w:rFonts w:cs="Arial" w:hint="eastAsia"/>
              </w:rPr>
              <w:t>OPPO</w:t>
            </w:r>
          </w:p>
        </w:tc>
        <w:tc>
          <w:tcPr>
            <w:tcW w:w="7834" w:type="dxa"/>
          </w:tcPr>
          <w:p w14:paraId="7DE2E8CE" w14:textId="77777777" w:rsidR="009E2809" w:rsidRPr="00CA1E92" w:rsidRDefault="009E2809" w:rsidP="006D09A7">
            <w:pPr>
              <w:pStyle w:val="ac"/>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ac"/>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ac"/>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ac"/>
              <w:spacing w:line="256" w:lineRule="auto"/>
              <w:rPr>
                <w:rFonts w:cs="Arial"/>
              </w:rPr>
            </w:pPr>
            <w:r>
              <w:rPr>
                <w:rFonts w:cs="Arial"/>
              </w:rPr>
              <w:t>Apple</w:t>
            </w:r>
          </w:p>
        </w:tc>
        <w:tc>
          <w:tcPr>
            <w:tcW w:w="7834" w:type="dxa"/>
          </w:tcPr>
          <w:p w14:paraId="792185DC" w14:textId="77777777" w:rsidR="009E2809" w:rsidRDefault="009E2809" w:rsidP="006D09A7">
            <w:pPr>
              <w:pStyle w:val="ac"/>
              <w:spacing w:line="256" w:lineRule="auto"/>
              <w:rPr>
                <w:rFonts w:cs="Arial"/>
              </w:rPr>
            </w:pPr>
            <w:r>
              <w:rPr>
                <w:rFonts w:cs="Arial"/>
              </w:rPr>
              <w:t xml:space="preserve">For UL MAC CE timing relationship, we think that Koffset is not needed, no matter whether DL and UL frame timing is aligned at gNB. </w:t>
            </w:r>
          </w:p>
          <w:p w14:paraId="16194036" w14:textId="77777777" w:rsidR="009E2809" w:rsidRPr="00CA1E92" w:rsidRDefault="009E2809" w:rsidP="006D09A7">
            <w:pPr>
              <w:pStyle w:val="ac"/>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ac"/>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ac"/>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ac"/>
              <w:spacing w:line="256" w:lineRule="auto"/>
              <w:rPr>
                <w:rFonts w:cs="Arial"/>
              </w:rPr>
            </w:pPr>
            <w:r>
              <w:rPr>
                <w:rFonts w:cs="Arial"/>
              </w:rPr>
              <w:t>InterDigital</w:t>
            </w:r>
          </w:p>
        </w:tc>
        <w:tc>
          <w:tcPr>
            <w:tcW w:w="7834" w:type="dxa"/>
          </w:tcPr>
          <w:p w14:paraId="26AFDA11" w14:textId="77777777" w:rsidR="009E2809" w:rsidRPr="00CA1E92" w:rsidRDefault="009E2809" w:rsidP="006D09A7">
            <w:pPr>
              <w:pStyle w:val="ac"/>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ac"/>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ac"/>
              <w:spacing w:line="256" w:lineRule="auto"/>
              <w:rPr>
                <w:rFonts w:cs="Arial"/>
              </w:rPr>
            </w:pPr>
            <w:r>
              <w:rPr>
                <w:rFonts w:cs="Arial"/>
              </w:rPr>
              <w:t xml:space="preserve">Given that we don’t think it’s feasible to have DL and UL frame aligned at gNB </w:t>
            </w:r>
            <w:r>
              <w:rPr>
                <w:rFonts w:cs="Arial"/>
              </w:rPr>
              <w:lastRenderedPageBreak/>
              <w:t>with 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ac"/>
              <w:spacing w:line="256" w:lineRule="auto"/>
              <w:rPr>
                <w:rFonts w:cs="Arial"/>
              </w:rPr>
            </w:pPr>
            <w:r>
              <w:rPr>
                <w:rFonts w:cs="Arial" w:hint="eastAsia"/>
              </w:rPr>
              <w:lastRenderedPageBreak/>
              <w:t>H</w:t>
            </w:r>
            <w:r>
              <w:rPr>
                <w:rFonts w:cs="Arial"/>
              </w:rPr>
              <w:t>uawei</w:t>
            </w:r>
          </w:p>
        </w:tc>
        <w:tc>
          <w:tcPr>
            <w:tcW w:w="7834" w:type="dxa"/>
          </w:tcPr>
          <w:p w14:paraId="117449C4" w14:textId="77777777" w:rsidR="009E2809" w:rsidRPr="00CA1E92" w:rsidRDefault="009E2809" w:rsidP="006D09A7">
            <w:pPr>
              <w:pStyle w:val="ac"/>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ac"/>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ac"/>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194D034B" w14:textId="77777777" w:rsidR="009E2809" w:rsidRDefault="009E2809" w:rsidP="006D09A7">
            <w:pPr>
              <w:pStyle w:val="ac"/>
              <w:spacing w:line="256" w:lineRule="auto"/>
              <w:rPr>
                <w:rFonts w:eastAsia="Malgun Gothic" w:cs="Arial"/>
              </w:rPr>
            </w:pPr>
            <w:r>
              <w:rPr>
                <w:rFonts w:eastAsia="Malgun Gothic" w:cs="Arial"/>
              </w:rPr>
              <w:t>We interpret m = n+k_offset+k_1 + 3N + 1 as K_offset is applied to MAC CE. If this equation would be used, then we believe that the proposal needs to be revised as below.</w:t>
            </w:r>
          </w:p>
          <w:p w14:paraId="3A840A92" w14:textId="77777777" w:rsidR="009E2809" w:rsidRDefault="009E2809" w:rsidP="006D09A7">
            <w:pPr>
              <w:pStyle w:val="ac"/>
              <w:spacing w:line="256" w:lineRule="auto"/>
              <w:rPr>
                <w:rFonts w:cs="Arial"/>
              </w:rPr>
            </w:pPr>
            <w:r>
              <w:rPr>
                <w:rFonts w:eastAsia="Malgun Gothic" w:cs="Arial"/>
              </w:rPr>
              <w:t>For DL/UL MAC CE timing, the same value of K_offset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ac"/>
              <w:spacing w:line="256" w:lineRule="auto"/>
              <w:rPr>
                <w:rFonts w:eastAsia="Malgun Gothic" w:cs="Arial"/>
              </w:rPr>
            </w:pPr>
            <w:r>
              <w:rPr>
                <w:rFonts w:cs="Arial" w:hint="eastAsia"/>
              </w:rPr>
              <w:t>X</w:t>
            </w:r>
            <w:r>
              <w:rPr>
                <w:rFonts w:cs="Arial"/>
              </w:rPr>
              <w:t>iaomi</w:t>
            </w:r>
          </w:p>
        </w:tc>
        <w:tc>
          <w:tcPr>
            <w:tcW w:w="7834" w:type="dxa"/>
          </w:tcPr>
          <w:p w14:paraId="2798D1FF" w14:textId="77777777" w:rsidR="009E2809" w:rsidRDefault="009E2809" w:rsidP="006D09A7">
            <w:pPr>
              <w:pStyle w:val="ac"/>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ac"/>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ac"/>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ac"/>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ac"/>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1CBAB407" w14:textId="77777777" w:rsidR="009E2809" w:rsidRDefault="009E2809" w:rsidP="006D09A7">
            <w:pPr>
              <w:pStyle w:val="ac"/>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ac"/>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ac"/>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ac"/>
              <w:spacing w:line="256" w:lineRule="auto"/>
              <w:rPr>
                <w:rFonts w:cs="Arial"/>
              </w:rPr>
            </w:pPr>
            <w:r>
              <w:rPr>
                <w:rFonts w:cs="Arial" w:hint="eastAsia"/>
              </w:rPr>
              <w:t>Spreadtrum</w:t>
            </w:r>
          </w:p>
        </w:tc>
        <w:tc>
          <w:tcPr>
            <w:tcW w:w="7834" w:type="dxa"/>
          </w:tcPr>
          <w:p w14:paraId="30C6989D" w14:textId="77777777" w:rsidR="009E2809" w:rsidRDefault="009E2809" w:rsidP="006D09A7">
            <w:pPr>
              <w:pStyle w:val="ac"/>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ac"/>
              <w:spacing w:line="256" w:lineRule="auto"/>
              <w:rPr>
                <w:rFonts w:eastAsia="游明朝" w:cs="Arial"/>
              </w:rPr>
            </w:pPr>
            <w:r>
              <w:rPr>
                <w:rFonts w:eastAsia="游明朝" w:cs="Arial" w:hint="eastAsia"/>
              </w:rPr>
              <w:t>NTT D</w:t>
            </w:r>
            <w:r>
              <w:rPr>
                <w:rFonts w:eastAsia="游明朝" w:cs="Arial"/>
              </w:rPr>
              <w:t>ocomo</w:t>
            </w:r>
          </w:p>
        </w:tc>
        <w:tc>
          <w:tcPr>
            <w:tcW w:w="7834" w:type="dxa"/>
          </w:tcPr>
          <w:p w14:paraId="2A313BBC" w14:textId="77777777" w:rsidR="009E2809" w:rsidRPr="005D28CD" w:rsidRDefault="009E2809" w:rsidP="006D09A7">
            <w:pPr>
              <w:pStyle w:val="ac"/>
              <w:spacing w:line="256" w:lineRule="auto"/>
              <w:rPr>
                <w:rFonts w:eastAsia="游明朝" w:cs="Arial"/>
              </w:rPr>
            </w:pPr>
            <w:r>
              <w:rPr>
                <w:rFonts w:eastAsia="游明朝" w:cs="Arial" w:hint="eastAsia"/>
              </w:rPr>
              <w:t xml:space="preserve">We </w:t>
            </w:r>
            <w:r>
              <w:rPr>
                <w:rFonts w:eastAsia="游明朝"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ac"/>
              <w:spacing w:line="256" w:lineRule="auto"/>
              <w:rPr>
                <w:rFonts w:eastAsia="Malgun Gothic" w:cs="Arial"/>
              </w:rPr>
            </w:pPr>
            <w:r>
              <w:rPr>
                <w:rFonts w:eastAsia="Malgun Gothic" w:cs="Arial" w:hint="eastAsia"/>
              </w:rPr>
              <w:t>LG</w:t>
            </w:r>
          </w:p>
        </w:tc>
        <w:tc>
          <w:tcPr>
            <w:tcW w:w="7834" w:type="dxa"/>
          </w:tcPr>
          <w:p w14:paraId="78BAA238" w14:textId="77777777" w:rsidR="009E2809" w:rsidRPr="00A72316" w:rsidRDefault="009E2809" w:rsidP="006D09A7">
            <w:pPr>
              <w:pStyle w:val="ac"/>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ac"/>
              <w:spacing w:line="256" w:lineRule="auto"/>
              <w:rPr>
                <w:rFonts w:eastAsia="Malgun Gothic" w:cs="Arial"/>
              </w:rPr>
            </w:pPr>
            <w:r>
              <w:rPr>
                <w:rFonts w:cs="Arial" w:hint="eastAsia"/>
              </w:rPr>
              <w:t>L</w:t>
            </w:r>
            <w:r>
              <w:rPr>
                <w:rFonts w:cs="Arial"/>
              </w:rPr>
              <w:t>enovo/MM</w:t>
            </w:r>
          </w:p>
        </w:tc>
        <w:tc>
          <w:tcPr>
            <w:tcW w:w="7834" w:type="dxa"/>
          </w:tcPr>
          <w:p w14:paraId="677CD51E" w14:textId="77777777" w:rsidR="009E2809" w:rsidRDefault="009E2809" w:rsidP="006D09A7">
            <w:pPr>
              <w:pStyle w:val="ac"/>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ac"/>
              <w:spacing w:line="256" w:lineRule="auto"/>
              <w:rPr>
                <w:rFonts w:cs="Arial"/>
              </w:rPr>
            </w:pPr>
            <w:r>
              <w:rPr>
                <w:rFonts w:cs="Arial"/>
              </w:rPr>
              <w:t>APT</w:t>
            </w:r>
          </w:p>
        </w:tc>
        <w:tc>
          <w:tcPr>
            <w:tcW w:w="7834" w:type="dxa"/>
          </w:tcPr>
          <w:p w14:paraId="14AE6FE0" w14:textId="77777777" w:rsidR="009E2809" w:rsidRDefault="009E2809" w:rsidP="006D09A7">
            <w:pPr>
              <w:pStyle w:val="ac"/>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ac"/>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ac"/>
              <w:spacing w:line="256" w:lineRule="auto"/>
              <w:rPr>
                <w:rFonts w:cs="Arial"/>
              </w:rPr>
            </w:pPr>
            <w:r>
              <w:rPr>
                <w:rFonts w:cs="Arial"/>
              </w:rPr>
              <w:t>In the discussion it is important to recall that the DL and UL frame timing alignment at gNB may be attractive, but in reality it might be impossible to implement. With the above proposals, we get rid of the dependency of the K_offset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ac"/>
              <w:spacing w:line="256" w:lineRule="auto"/>
              <w:rPr>
                <w:rFonts w:cs="Arial"/>
              </w:rPr>
            </w:pPr>
            <w:r>
              <w:rPr>
                <w:rFonts w:cs="Arial"/>
              </w:rPr>
              <w:t>Thales</w:t>
            </w:r>
          </w:p>
        </w:tc>
        <w:tc>
          <w:tcPr>
            <w:tcW w:w="7834" w:type="dxa"/>
          </w:tcPr>
          <w:p w14:paraId="7D0D2174" w14:textId="77777777" w:rsidR="009E2809" w:rsidRDefault="009E2809" w:rsidP="006D09A7">
            <w:pPr>
              <w:pStyle w:val="ac"/>
              <w:spacing w:line="256" w:lineRule="auto"/>
              <w:rPr>
                <w:rFonts w:cs="Arial"/>
              </w:rPr>
            </w:pPr>
            <w:r w:rsidRPr="000F67BB">
              <w:rPr>
                <w:rFonts w:cs="Arial"/>
              </w:rPr>
              <w:t>K_offset for MAC CE action time</w:t>
            </w:r>
            <w:r>
              <w:rPr>
                <w:rFonts w:cs="Arial"/>
              </w:rPr>
              <w:t xml:space="preserve"> is not needed. We agree with the proposal. </w:t>
            </w:r>
          </w:p>
          <w:p w14:paraId="7BC959F2" w14:textId="77777777" w:rsidR="009E2809" w:rsidRDefault="009E2809" w:rsidP="006D09A7">
            <w:pPr>
              <w:pStyle w:val="ac"/>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ac"/>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ac"/>
              <w:spacing w:line="256" w:lineRule="auto"/>
              <w:rPr>
                <w:rFonts w:cs="Arial"/>
              </w:rPr>
            </w:pPr>
            <w:r>
              <w:rPr>
                <w:rFonts w:cs="Arial"/>
                <w:noProof/>
              </w:rPr>
              <w:lastRenderedPageBreak/>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ac"/>
              <w:spacing w:line="256" w:lineRule="auto"/>
              <w:rPr>
                <w:rFonts w:cs="Arial"/>
              </w:rPr>
            </w:pPr>
            <w:r>
              <w:rPr>
                <w:rFonts w:cs="Arial" w:hint="eastAsia"/>
              </w:rPr>
              <w:lastRenderedPageBreak/>
              <w:t>v</w:t>
            </w:r>
            <w:r>
              <w:rPr>
                <w:rFonts w:cs="Arial"/>
              </w:rPr>
              <w:t>ivo</w:t>
            </w:r>
          </w:p>
        </w:tc>
        <w:tc>
          <w:tcPr>
            <w:tcW w:w="7834" w:type="dxa"/>
          </w:tcPr>
          <w:p w14:paraId="1A0E99AD" w14:textId="77777777" w:rsidR="009E2809" w:rsidRPr="00A97995" w:rsidRDefault="009E2809" w:rsidP="006D09A7">
            <w:pPr>
              <w:pStyle w:val="ac"/>
              <w:spacing w:line="256" w:lineRule="auto"/>
              <w:rPr>
                <w:rFonts w:cs="Arial"/>
              </w:rPr>
            </w:pPr>
            <w:r w:rsidRPr="00A97995">
              <w:rPr>
                <w:rFonts w:cs="Arial"/>
              </w:rPr>
              <w:t xml:space="preserve">When downlink and uplink frame timing are aligned at gNB, we support that K_offset is not needed for both of UL and DL MAC CE timing relationship. </w:t>
            </w:r>
          </w:p>
          <w:p w14:paraId="3D2A3732" w14:textId="77777777" w:rsidR="009E2809" w:rsidRPr="00EF274B" w:rsidRDefault="009E2809" w:rsidP="006D09A7">
            <w:pPr>
              <w:pStyle w:val="ac"/>
              <w:spacing w:line="256" w:lineRule="auto"/>
              <w:rPr>
                <w:rFonts w:cs="Arial"/>
                <w:highlight w:val="yellow"/>
              </w:rPr>
            </w:pPr>
            <w:r w:rsidRPr="00A97995">
              <w:rPr>
                <w:rFonts w:cs="Arial"/>
              </w:rPr>
              <w:t xml:space="preserve">However, when </w:t>
            </w:r>
            <w:r w:rsidRPr="00F56F57">
              <w:rPr>
                <w:rFonts w:cs="Arial"/>
              </w:rPr>
              <w:t xml:space="preserve">downlink and uplink frame timing are </w:t>
            </w:r>
            <w:r>
              <w:rPr>
                <w:rFonts w:cs="Arial"/>
              </w:rPr>
              <w:t>un</w:t>
            </w:r>
            <w:r w:rsidRPr="00F56F57">
              <w:rPr>
                <w:rFonts w:cs="Arial"/>
              </w:rPr>
              <w:t>aligned at gNB</w:t>
            </w:r>
            <w:r>
              <w:rPr>
                <w:rFonts w:cs="Arial"/>
              </w:rPr>
              <w:t>, another offset is needed for DL</w:t>
            </w:r>
            <w:r>
              <w:t xml:space="preserve"> </w:t>
            </w:r>
            <w:r w:rsidRPr="00E71C56">
              <w:rPr>
                <w:rFonts w:cs="Arial"/>
              </w:rPr>
              <w:t>MAC CE timing relationship</w:t>
            </w:r>
            <w:r>
              <w:rPr>
                <w:rFonts w:cs="Arial"/>
              </w:rPr>
              <w:t xml:space="preserve">. And </w:t>
            </w:r>
            <w:r w:rsidRPr="00E71C56">
              <w:rPr>
                <w:rFonts w:cs="Arial"/>
              </w:rPr>
              <w:t xml:space="preserve">the value of </w:t>
            </w:r>
            <w:r>
              <w:rPr>
                <w:rFonts w:cs="Arial"/>
              </w:rPr>
              <w:t>the offset</w:t>
            </w:r>
            <w:r w:rsidRPr="00E71C56">
              <w:rPr>
                <w:rFonts w:cs="Arial"/>
              </w:rPr>
              <w:t xml:space="preserve"> is based on the common TA offset in the gNB's DL and UL frame timing.</w:t>
            </w:r>
          </w:p>
        </w:tc>
      </w:tr>
      <w:tr w:rsidR="009E2809" w:rsidRPr="00A72316" w14:paraId="4CD344AF" w14:textId="77777777" w:rsidTr="006D09A7">
        <w:tc>
          <w:tcPr>
            <w:tcW w:w="1795" w:type="dxa"/>
          </w:tcPr>
          <w:p w14:paraId="3224094F" w14:textId="77777777" w:rsidR="009E2809" w:rsidRDefault="009E2809" w:rsidP="006D09A7">
            <w:pPr>
              <w:pStyle w:val="ac"/>
              <w:spacing w:line="256" w:lineRule="auto"/>
              <w:rPr>
                <w:rFonts w:cs="Arial"/>
              </w:rPr>
            </w:pPr>
            <w:r>
              <w:rPr>
                <w:rFonts w:cs="Arial"/>
              </w:rPr>
              <w:t>Fraunhofer IIS, Fraunhofer HHI</w:t>
            </w:r>
          </w:p>
        </w:tc>
        <w:tc>
          <w:tcPr>
            <w:tcW w:w="7834" w:type="dxa"/>
          </w:tcPr>
          <w:p w14:paraId="2B85F34B" w14:textId="77777777" w:rsidR="009E2809" w:rsidRDefault="009E2809" w:rsidP="006D09A7">
            <w:pPr>
              <w:pStyle w:val="ac"/>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ac"/>
              <w:spacing w:line="256" w:lineRule="auto"/>
              <w:rPr>
                <w:rFonts w:cs="Arial"/>
              </w:rPr>
            </w:pPr>
            <w:r>
              <w:rPr>
                <w:rFonts w:cs="Arial"/>
              </w:rPr>
              <w:t>Eutelsat</w:t>
            </w:r>
          </w:p>
        </w:tc>
        <w:tc>
          <w:tcPr>
            <w:tcW w:w="7834" w:type="dxa"/>
          </w:tcPr>
          <w:p w14:paraId="4D6B7136" w14:textId="77777777" w:rsidR="009E2809" w:rsidRDefault="009E2809" w:rsidP="006D09A7">
            <w:pPr>
              <w:pStyle w:val="ac"/>
              <w:spacing w:line="256" w:lineRule="auto"/>
              <w:rPr>
                <w:rFonts w:cs="Arial"/>
              </w:rPr>
            </w:pPr>
            <w:r>
              <w:rPr>
                <w:rFonts w:cs="Arial"/>
              </w:rPr>
              <w:t>I</w:t>
            </w:r>
            <w:r w:rsidRPr="00555995">
              <w:rPr>
                <w:rFonts w:cs="Arial"/>
              </w:rPr>
              <w:t>n the case where UL and DL are aligned the proposal is sound, however, in the case of unaligned UL and DL some offset to adjust the MAC CE timing relationship is required. MediaTek’s comment should also be taken into account.</w:t>
            </w:r>
          </w:p>
        </w:tc>
      </w:tr>
    </w:tbl>
    <w:p w14:paraId="3772655A" w14:textId="77777777" w:rsidR="00333AB0" w:rsidRDefault="00333AB0" w:rsidP="00333AB0">
      <w:pPr>
        <w:rPr>
          <w:rFonts w:ascii="Arial" w:hAnsi="Arial" w:cs="Arial"/>
        </w:rPr>
      </w:pPr>
    </w:p>
    <w:p w14:paraId="3AA70C55" w14:textId="1D5FD6D9" w:rsidR="00333AB0" w:rsidRDefault="00333AB0" w:rsidP="00333AB0">
      <w:pPr>
        <w:pStyle w:val="2"/>
      </w:pPr>
      <w:r>
        <w:t>2</w:t>
      </w:r>
      <w:r w:rsidRPr="00A85EAA">
        <w:t>.</w:t>
      </w:r>
      <w:r>
        <w:t>3</w:t>
      </w:r>
      <w:r w:rsidRPr="00A85EAA">
        <w:tab/>
      </w:r>
      <w:r>
        <w:t>Updated proposal based on company views (1</w:t>
      </w:r>
      <w:r w:rsidRPr="001E695F">
        <w:rPr>
          <w:vertAlign w:val="superscript"/>
        </w:rPr>
        <w:t>st</w:t>
      </w:r>
      <w: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7B795B">
      <w:pPr>
        <w:pStyle w:val="aff2"/>
        <w:numPr>
          <w:ilvl w:val="0"/>
          <w:numId w:val="54"/>
        </w:numPr>
        <w:ind w:firstLine="420"/>
        <w:rPr>
          <w:rFonts w:ascii="Arial" w:hAnsi="Arial" w:cs="Arial"/>
          <w:lang w:eastAsia="x-none"/>
        </w:rPr>
      </w:pPr>
      <w:r w:rsidRPr="00393DE3">
        <w:rPr>
          <w:rFonts w:ascii="Arial" w:hAnsi="Arial" w:cs="Arial"/>
        </w:rPr>
        <w:t>18</w:t>
      </w:r>
      <w:r w:rsidR="00F36DF7" w:rsidRPr="00393DE3">
        <w:rPr>
          <w:rFonts w:ascii="Arial" w:hAnsi="Arial" w:cs="Arial"/>
        </w:rPr>
        <w:t xml:space="preserve"> companies [</w:t>
      </w:r>
      <w:r w:rsidR="004452F6" w:rsidRPr="00393DE3">
        <w:rPr>
          <w:rFonts w:ascii="Arial" w:hAnsi="Arial" w:cs="Arial"/>
        </w:rPr>
        <w:t>Intel, OPPO, CATT, Apple, Ericsson, InterDigital</w:t>
      </w:r>
      <w:r w:rsidRPr="00393DE3">
        <w:rPr>
          <w:rFonts w:ascii="Arial" w:hAnsi="Arial" w:cs="Arial"/>
        </w:rPr>
        <w:t>, Huawei, CMCC, ZTE, Spreadtrum, NTT Docomo, LG, Lenovo/MM, APT, Thales, vivo, Fraunhofer IIS/Fraunhofer HHI, Eutelsat</w:t>
      </w:r>
      <w:r w:rsidR="00F36DF7" w:rsidRPr="00393DE3">
        <w:rPr>
          <w:rFonts w:ascii="Arial" w:hAnsi="Arial" w:cs="Arial"/>
        </w:rPr>
        <w:t>] agree/support/are fine with the proposal</w:t>
      </w:r>
      <w:r w:rsidR="00F36DF7" w:rsidRPr="00393DE3">
        <w:rPr>
          <w:rFonts w:ascii="Arial" w:hAnsi="Arial" w:cs="Arial"/>
          <w:lang w:eastAsia="x-none"/>
        </w:rPr>
        <w:t>.</w:t>
      </w:r>
    </w:p>
    <w:p w14:paraId="409365F6" w14:textId="572F2A15" w:rsidR="004452F6" w:rsidRPr="00B76FEF" w:rsidRDefault="004452F6" w:rsidP="007B795B">
      <w:pPr>
        <w:pStyle w:val="aff2"/>
        <w:numPr>
          <w:ilvl w:val="0"/>
          <w:numId w:val="54"/>
        </w:numPr>
        <w:ind w:firstLine="420"/>
        <w:rPr>
          <w:rFonts w:ascii="Arial" w:hAnsi="Arial" w:cs="Arial"/>
          <w:lang w:eastAsia="x-none"/>
        </w:rPr>
      </w:pPr>
      <w:r w:rsidRPr="00393DE3">
        <w:rPr>
          <w:rFonts w:ascii="Arial" w:hAnsi="Arial" w:cs="Arial"/>
          <w:lang w:eastAsia="x-none"/>
        </w:rPr>
        <w:t xml:space="preserve">[Panasonic, CATT, Apple, </w:t>
      </w:r>
      <w:r w:rsidRPr="00393DE3">
        <w:rPr>
          <w:rFonts w:ascii="Arial" w:hAnsi="Arial" w:cs="Arial"/>
        </w:rPr>
        <w:t>InterDigital</w:t>
      </w:r>
      <w:r w:rsidR="00393DE3" w:rsidRPr="00393DE3">
        <w:rPr>
          <w:rFonts w:ascii="Arial" w:hAnsi="Arial" w:cs="Arial"/>
        </w:rPr>
        <w:t>, Qualcomm, Nokia/Nokia Shanghai Bell, vivo</w:t>
      </w:r>
      <w:r w:rsidRPr="00393DE3">
        <w:rPr>
          <w:rFonts w:ascii="Arial" w:hAnsi="Arial" w:cs="Arial"/>
          <w:lang w:eastAsia="x-none"/>
        </w:rPr>
        <w:t xml:space="preserve">] point out that the case the case, where </w:t>
      </w:r>
      <w:r w:rsidRPr="00393DE3">
        <w:rPr>
          <w:rFonts w:ascii="Arial" w:hAnsi="Arial" w:cs="Arial"/>
        </w:rPr>
        <w:t>downlink and uplink frame timing are not aligned at gNB, also needs to be addressed.</w:t>
      </w:r>
    </w:p>
    <w:p w14:paraId="1533FFA0" w14:textId="39F47326" w:rsidR="00B76FEF" w:rsidRPr="00B76FEF" w:rsidRDefault="00B76FEF" w:rsidP="007B795B">
      <w:pPr>
        <w:pStyle w:val="aff2"/>
        <w:numPr>
          <w:ilvl w:val="1"/>
          <w:numId w:val="54"/>
        </w:numPr>
        <w:ind w:firstLine="420"/>
        <w:rPr>
          <w:rFonts w:ascii="Arial" w:hAnsi="Arial" w:cs="Arial"/>
          <w:lang w:eastAsia="x-none"/>
        </w:rPr>
      </w:pPr>
      <w:r>
        <w:rPr>
          <w:rFonts w:ascii="Arial" w:hAnsi="Arial" w:cs="Arial"/>
        </w:rPr>
        <w:t xml:space="preserve">Moderator: The intention is to make step-by-step analysis because this is a complicated issue. It is good to see that companies now have aligned understanding for the case </w:t>
      </w:r>
      <w:r w:rsidRPr="00393DE3">
        <w:rPr>
          <w:rFonts w:ascii="Arial" w:hAnsi="Arial" w:cs="Arial"/>
          <w:lang w:eastAsia="x-none"/>
        </w:rPr>
        <w:t xml:space="preserve">where </w:t>
      </w:r>
      <w:r w:rsidRPr="00393DE3">
        <w:rPr>
          <w:rFonts w:ascii="Arial" w:hAnsi="Arial" w:cs="Arial"/>
        </w:rPr>
        <w:t>downlink and uplink frame timing are aligned at gNB</w:t>
      </w:r>
      <w:r>
        <w:rPr>
          <w:rFonts w:ascii="Arial" w:hAnsi="Arial" w:cs="Arial"/>
        </w:rPr>
        <w:t>. For the 2</w:t>
      </w:r>
      <w:r w:rsidRPr="00B76FEF">
        <w:rPr>
          <w:rFonts w:ascii="Arial" w:hAnsi="Arial" w:cs="Arial"/>
          <w:vertAlign w:val="superscript"/>
        </w:rPr>
        <w:t>nd</w:t>
      </w:r>
      <w:r>
        <w:rPr>
          <w:rFonts w:ascii="Arial" w:hAnsi="Arial" w:cs="Arial"/>
        </w:rPr>
        <w:t xml:space="preserve"> round of discussion, I update the proposal by including the case </w:t>
      </w:r>
      <w:r w:rsidRPr="00393DE3">
        <w:rPr>
          <w:rFonts w:ascii="Arial" w:hAnsi="Arial" w:cs="Arial"/>
          <w:lang w:eastAsia="x-none"/>
        </w:rPr>
        <w:t xml:space="preserve">where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74BC4EDE" w14:textId="70F0C68F" w:rsidR="00393DE3" w:rsidRPr="00393DE3" w:rsidRDefault="00F36DF7" w:rsidP="007B795B">
      <w:pPr>
        <w:pStyle w:val="aff2"/>
        <w:numPr>
          <w:ilvl w:val="0"/>
          <w:numId w:val="54"/>
        </w:numPr>
        <w:ind w:firstLine="420"/>
        <w:rPr>
          <w:rFonts w:ascii="Arial" w:hAnsi="Arial" w:cs="Arial"/>
          <w:lang w:eastAsia="x-none"/>
        </w:rPr>
      </w:pPr>
      <w:r w:rsidRPr="00393DE3">
        <w:rPr>
          <w:rFonts w:ascii="Arial" w:hAnsi="Arial" w:cs="Arial"/>
          <w:lang w:eastAsia="x-none"/>
        </w:rPr>
        <w:t>[MediaTek]</w:t>
      </w:r>
      <w:r w:rsidR="004452F6" w:rsidRPr="00393DE3">
        <w:rPr>
          <w:rFonts w:ascii="Arial" w:hAnsi="Arial" w:cs="Arial"/>
          <w:lang w:eastAsia="x-none"/>
        </w:rPr>
        <w:t>’s comment was answered by [OPPO</w:t>
      </w:r>
      <w:r w:rsidR="00393DE3" w:rsidRPr="00393DE3">
        <w:rPr>
          <w:rFonts w:ascii="Arial" w:hAnsi="Arial" w:cs="Arial"/>
          <w:lang w:eastAsia="x-none"/>
        </w:rPr>
        <w:t>, CMCC</w:t>
      </w:r>
      <w:r w:rsidR="004452F6" w:rsidRPr="00393DE3">
        <w:rPr>
          <w:rFonts w:ascii="Arial" w:hAnsi="Arial" w:cs="Arial"/>
          <w:lang w:eastAsia="x-none"/>
        </w:rPr>
        <w:t>]</w:t>
      </w:r>
      <w:r w:rsidR="00B76FEF">
        <w:rPr>
          <w:rFonts w:ascii="Arial" w:hAnsi="Arial" w:cs="Arial"/>
          <w:lang w:eastAsia="x-none"/>
        </w:rPr>
        <w:t>.</w:t>
      </w:r>
    </w:p>
    <w:p w14:paraId="1AA0EEC0" w14:textId="4C019BA1" w:rsidR="00393DE3" w:rsidRPr="00393DE3" w:rsidRDefault="00393DE3" w:rsidP="007B795B">
      <w:pPr>
        <w:pStyle w:val="aff2"/>
        <w:numPr>
          <w:ilvl w:val="0"/>
          <w:numId w:val="54"/>
        </w:numPr>
        <w:ind w:firstLine="420"/>
        <w:rPr>
          <w:rFonts w:ascii="Arial" w:hAnsi="Arial" w:cs="Arial"/>
          <w:lang w:eastAsia="x-none"/>
        </w:rPr>
      </w:pPr>
      <w:r w:rsidRPr="00393DE3">
        <w:rPr>
          <w:rFonts w:ascii="Arial" w:hAnsi="Arial" w:cs="Arial"/>
          <w:lang w:eastAsia="x-none"/>
        </w:rPr>
        <w:t xml:space="preserve">[Samsung] asked for clarification: </w:t>
      </w:r>
      <w:r w:rsidRPr="00393DE3">
        <w:rPr>
          <w:rFonts w:ascii="Arial" w:eastAsia="Malgun Gothic" w:hAnsi="Arial" w:cs="Arial"/>
        </w:rPr>
        <w:t>Does the proposal mean that K_offset is not applied to the MAC CE timing?</w:t>
      </w:r>
    </w:p>
    <w:p w14:paraId="78704BD5" w14:textId="5194BD75" w:rsidR="00393DE3" w:rsidRPr="00393DE3" w:rsidRDefault="00393DE3" w:rsidP="007B795B">
      <w:pPr>
        <w:pStyle w:val="aff2"/>
        <w:numPr>
          <w:ilvl w:val="1"/>
          <w:numId w:val="54"/>
        </w:numPr>
        <w:ind w:firstLine="420"/>
        <w:rPr>
          <w:rFonts w:ascii="Arial" w:hAnsi="Arial" w:cs="Arial"/>
          <w:lang w:eastAsia="x-none"/>
        </w:rPr>
      </w:pPr>
      <w:r>
        <w:rPr>
          <w:rFonts w:ascii="Arial" w:hAnsi="Arial" w:cs="Arial"/>
          <w:lang w:eastAsia="x-none"/>
        </w:rPr>
        <w:t>Moderator: The Koffset in your example is</w:t>
      </w:r>
      <w:r w:rsidR="00B76FEF">
        <w:rPr>
          <w:rFonts w:ascii="Arial" w:hAnsi="Arial" w:cs="Arial"/>
          <w:lang w:eastAsia="x-none"/>
        </w:rPr>
        <w:t xml:space="preserve"> already</w:t>
      </w:r>
      <w:r>
        <w:rPr>
          <w:rFonts w:ascii="Arial" w:hAnsi="Arial" w:cs="Arial"/>
          <w:lang w:eastAsia="x-none"/>
        </w:rPr>
        <w:t xml:space="preserve"> part of enhan</w:t>
      </w:r>
      <w:r w:rsidR="00B76FEF">
        <w:rPr>
          <w:rFonts w:ascii="Arial" w:hAnsi="Arial" w:cs="Arial"/>
          <w:lang w:eastAsia="x-none"/>
        </w:rPr>
        <w:t>cing t</w:t>
      </w:r>
      <w:r w:rsidR="00B76FEF" w:rsidRPr="00B76FEF">
        <w:rPr>
          <w:rFonts w:ascii="Arial" w:hAnsi="Arial" w:cs="Arial"/>
          <w:lang w:eastAsia="x-none"/>
        </w:rPr>
        <w:t>he transmission timing of HARQ-ACK on PUCCH</w:t>
      </w:r>
      <w:r>
        <w:rPr>
          <w:rFonts w:ascii="Arial" w:hAnsi="Arial" w:cs="Arial"/>
          <w:lang w:eastAsia="x-none"/>
        </w:rPr>
        <w:t xml:space="preserve"> </w:t>
      </w:r>
      <w:r w:rsidR="00B76FEF">
        <w:rPr>
          <w:rFonts w:ascii="Arial" w:hAnsi="Arial" w:cs="Arial"/>
          <w:lang w:eastAsia="x-none"/>
        </w:rPr>
        <w:t xml:space="preserve">(i.e., </w:t>
      </w:r>
      <w:r>
        <w:rPr>
          <w:rFonts w:ascii="Arial" w:hAnsi="Arial" w:cs="Arial"/>
          <w:lang w:eastAsia="x-none"/>
        </w:rPr>
        <w:t>K1 already</w:t>
      </w:r>
      <w:r w:rsidR="00B76FEF">
        <w:rPr>
          <w:rFonts w:ascii="Arial" w:hAnsi="Arial" w:cs="Arial"/>
          <w:lang w:eastAsia="x-none"/>
        </w:rPr>
        <w:t>). The discussion/proposal here is about whether a second K_offset (which may take a different value) is needed. If [Samsung] think the wording is not clear, please suggest alternative wording that can be RAN1 consensus.</w:t>
      </w:r>
    </w:p>
    <w:p w14:paraId="00314EDB" w14:textId="3E011CBA" w:rsidR="00393DE3" w:rsidRPr="00393DE3" w:rsidRDefault="00393DE3" w:rsidP="007B795B">
      <w:pPr>
        <w:pStyle w:val="aff2"/>
        <w:numPr>
          <w:ilvl w:val="0"/>
          <w:numId w:val="54"/>
        </w:numPr>
        <w:ind w:firstLine="420"/>
        <w:rPr>
          <w:rFonts w:ascii="Arial" w:hAnsi="Arial" w:cs="Arial"/>
          <w:lang w:eastAsia="x-none"/>
        </w:rPr>
      </w:pPr>
      <w:r w:rsidRPr="00393DE3">
        <w:rPr>
          <w:rFonts w:ascii="Arial" w:hAnsi="Arial" w:cs="Arial"/>
          <w:lang w:eastAsia="x-none"/>
        </w:rPr>
        <w:t>[Xiaomi] said “We don’t get the point why the MAC CE timing relationship have dependence on the timing relationship options.”</w:t>
      </w:r>
    </w:p>
    <w:p w14:paraId="4BB7DBAB" w14:textId="2D39478F" w:rsidR="00393DE3" w:rsidRPr="00393DE3" w:rsidRDefault="00393DE3" w:rsidP="007B795B">
      <w:pPr>
        <w:pStyle w:val="aff2"/>
        <w:numPr>
          <w:ilvl w:val="1"/>
          <w:numId w:val="54"/>
        </w:numPr>
        <w:ind w:firstLine="420"/>
        <w:rPr>
          <w:rFonts w:ascii="Arial" w:hAnsi="Arial" w:cs="Arial"/>
          <w:lang w:eastAsia="x-none"/>
        </w:rPr>
      </w:pPr>
      <w:r w:rsidRPr="00393DE3">
        <w:rPr>
          <w:rFonts w:ascii="Arial" w:hAnsi="Arial" w:cs="Arial"/>
          <w:lang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lastRenderedPageBreak/>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423454" w:rsidRDefault="000C7967" w:rsidP="00B76FEF">
      <w:pPr>
        <w:rPr>
          <w:rFonts w:ascii="Arial" w:hAnsi="Arial" w:cs="Arial"/>
          <w:b/>
          <w:bCs/>
          <w:highlight w:val="yellow"/>
          <w:u w:val="single"/>
        </w:rPr>
      </w:pPr>
      <w:r>
        <w:rPr>
          <w:rFonts w:ascii="Arial" w:hAnsi="Arial" w:cs="Arial"/>
          <w:b/>
          <w:bCs/>
          <w:highlight w:val="yellow"/>
          <w:u w:val="single"/>
        </w:rPr>
        <w:t>P</w:t>
      </w:r>
      <w:r w:rsidR="00B76FEF" w:rsidRPr="00423454">
        <w:rPr>
          <w:rFonts w:ascii="Arial" w:hAnsi="Arial" w:cs="Arial"/>
          <w:b/>
          <w:bCs/>
          <w:highlight w:val="yellow"/>
          <w:u w:val="single"/>
        </w:rPr>
        <w:t>roposal 2.</w:t>
      </w:r>
      <w:r>
        <w:rPr>
          <w:rFonts w:ascii="Arial" w:hAnsi="Arial" w:cs="Arial"/>
          <w:b/>
          <w:bCs/>
          <w:highlight w:val="yellow"/>
          <w:u w:val="single"/>
        </w:rPr>
        <w:t>3</w:t>
      </w:r>
      <w:r w:rsidR="00B76FEF" w:rsidRPr="00423454">
        <w:rPr>
          <w:rFonts w:ascii="Arial" w:hAnsi="Arial" w:cs="Arial"/>
          <w:b/>
          <w:bCs/>
          <w:highlight w:val="yellow"/>
          <w:u w:val="single"/>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rPr>
        <w:t>):</w:t>
      </w:r>
    </w:p>
    <w:p w14:paraId="2C9C7859" w14:textId="5440B511" w:rsidR="00B76FEF" w:rsidRPr="00423454" w:rsidRDefault="00EF300F" w:rsidP="00FC1012">
      <w:pPr>
        <w:pStyle w:val="ac"/>
        <w:numPr>
          <w:ilvl w:val="0"/>
          <w:numId w:val="43"/>
        </w:numPr>
        <w:spacing w:line="256" w:lineRule="auto"/>
        <w:rPr>
          <w:rFonts w:cs="Arial"/>
          <w:highlight w:val="yellow"/>
        </w:rPr>
      </w:pPr>
      <w:r>
        <w:rPr>
          <w:rFonts w:cs="Arial"/>
          <w:highlight w:val="yellow"/>
        </w:rPr>
        <w:t>W</w:t>
      </w:r>
      <w:r w:rsidR="00B76FEF" w:rsidRPr="00423454">
        <w:rPr>
          <w:rFonts w:cs="Arial"/>
          <w:highlight w:val="yellow"/>
        </w:rPr>
        <w:t>hen downlink and uplink frame timing are aligned at gNB:</w:t>
      </w:r>
    </w:p>
    <w:p w14:paraId="09C1B3CB" w14:textId="77777777" w:rsidR="00B76FEF" w:rsidRPr="00423454" w:rsidRDefault="00B76FEF" w:rsidP="00FC1012">
      <w:pPr>
        <w:pStyle w:val="ac"/>
        <w:numPr>
          <w:ilvl w:val="1"/>
          <w:numId w:val="43"/>
        </w:numPr>
        <w:spacing w:line="256" w:lineRule="auto"/>
        <w:rPr>
          <w:rFonts w:cs="Arial"/>
          <w:highlight w:val="yellow"/>
        </w:rPr>
      </w:pPr>
      <w:r w:rsidRPr="00423454">
        <w:rPr>
          <w:rFonts w:cs="Arial"/>
          <w:highlight w:val="yellow"/>
        </w:rPr>
        <w:t>For DL MAC CE timing relationship, K_offset is not needed</w:t>
      </w:r>
    </w:p>
    <w:p w14:paraId="671B34D5" w14:textId="77777777" w:rsidR="00B76FEF" w:rsidRPr="00423454" w:rsidRDefault="00B76FEF" w:rsidP="00FC1012">
      <w:pPr>
        <w:pStyle w:val="ac"/>
        <w:numPr>
          <w:ilvl w:val="1"/>
          <w:numId w:val="43"/>
        </w:numPr>
        <w:spacing w:line="256" w:lineRule="auto"/>
        <w:rPr>
          <w:rFonts w:cs="Arial"/>
          <w:highlight w:val="yellow"/>
        </w:rPr>
      </w:pPr>
      <w:r w:rsidRPr="00423454">
        <w:rPr>
          <w:rFonts w:cs="Arial"/>
          <w:highlight w:val="yellow"/>
        </w:rPr>
        <w:t>For UL MAC CE timing relationship, K_offset is not needed</w:t>
      </w:r>
    </w:p>
    <w:p w14:paraId="02037F44" w14:textId="70FE59A0" w:rsidR="00B76FEF" w:rsidRPr="000C7967" w:rsidRDefault="00B76FEF" w:rsidP="00FC1012">
      <w:pPr>
        <w:pStyle w:val="ac"/>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gNB:</w:t>
      </w:r>
    </w:p>
    <w:p w14:paraId="7FA408A6" w14:textId="41385B9D" w:rsidR="00B76FEF" w:rsidRPr="000C7967" w:rsidRDefault="00B76FEF" w:rsidP="00FC1012">
      <w:pPr>
        <w:pStyle w:val="ac"/>
        <w:numPr>
          <w:ilvl w:val="1"/>
          <w:numId w:val="43"/>
        </w:numPr>
        <w:spacing w:line="256" w:lineRule="auto"/>
        <w:rPr>
          <w:rFonts w:cs="Arial"/>
          <w:highlight w:val="cyan"/>
        </w:rPr>
      </w:pPr>
      <w:r w:rsidRPr="000C7967">
        <w:rPr>
          <w:rFonts w:cs="Arial"/>
          <w:highlight w:val="cyan"/>
        </w:rPr>
        <w:t xml:space="preserve">For DL MAC CE timing relationship, K_offset </w:t>
      </w:r>
      <w:r w:rsidRPr="000C7967">
        <w:rPr>
          <w:rFonts w:cs="Arial"/>
          <w:b/>
          <w:bCs/>
          <w:highlight w:val="cyan"/>
          <w:u w:val="single"/>
        </w:rPr>
        <w:t>is needed</w:t>
      </w:r>
    </w:p>
    <w:p w14:paraId="4FFB882D" w14:textId="20C49890" w:rsidR="00B76FEF" w:rsidRPr="000C7967" w:rsidRDefault="00B76FEF" w:rsidP="00FC1012">
      <w:pPr>
        <w:pStyle w:val="ac"/>
        <w:numPr>
          <w:ilvl w:val="1"/>
          <w:numId w:val="43"/>
        </w:numPr>
        <w:spacing w:line="256" w:lineRule="auto"/>
        <w:rPr>
          <w:rFonts w:cs="Arial"/>
          <w:highlight w:val="cyan"/>
        </w:rPr>
      </w:pPr>
      <w:r w:rsidRPr="000C7967">
        <w:rPr>
          <w:rFonts w:cs="Arial"/>
          <w:highlight w:val="cyan"/>
        </w:rPr>
        <w:t>For UL MAC CE timing relationship, K_offset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e downlink and uplink frame timing are not aligned at gNB.</w:t>
      </w:r>
      <w:r w:rsidRPr="000C7967">
        <w:rPr>
          <w:rFonts w:ascii="Arial" w:hAnsi="Arial" w:cs="Arial"/>
          <w:b/>
          <w:bCs/>
        </w:rPr>
        <w:t xml:space="preserve"> </w:t>
      </w:r>
    </w:p>
    <w:tbl>
      <w:tblPr>
        <w:tblStyle w:val="aff7"/>
        <w:tblW w:w="0" w:type="auto"/>
        <w:tblLook w:val="04A0" w:firstRow="1" w:lastRow="0" w:firstColumn="1" w:lastColumn="0" w:noHBand="0" w:noVBand="1"/>
      </w:tblPr>
      <w:tblGrid>
        <w:gridCol w:w="1329"/>
        <w:gridCol w:w="8466"/>
      </w:tblGrid>
      <w:tr w:rsidR="000C7967" w14:paraId="204EE84B" w14:textId="77777777" w:rsidTr="001B156D">
        <w:tc>
          <w:tcPr>
            <w:tcW w:w="1329" w:type="dxa"/>
            <w:shd w:val="clear" w:color="auto" w:fill="FFC000" w:themeFill="accent4"/>
          </w:tcPr>
          <w:p w14:paraId="3188984A" w14:textId="77777777" w:rsidR="000C7967" w:rsidRDefault="000C7967" w:rsidP="00A74066">
            <w:pPr>
              <w:pStyle w:val="ac"/>
              <w:spacing w:line="256" w:lineRule="auto"/>
              <w:rPr>
                <w:rFonts w:cs="Arial"/>
              </w:rPr>
            </w:pPr>
            <w:r>
              <w:rPr>
                <w:rFonts w:cs="Arial"/>
              </w:rPr>
              <w:t>Company</w:t>
            </w:r>
          </w:p>
        </w:tc>
        <w:tc>
          <w:tcPr>
            <w:tcW w:w="8466" w:type="dxa"/>
            <w:shd w:val="clear" w:color="auto" w:fill="FFC000" w:themeFill="accent4"/>
          </w:tcPr>
          <w:p w14:paraId="604709C6" w14:textId="77777777" w:rsidR="000C7967" w:rsidRDefault="000C7967" w:rsidP="00A74066">
            <w:pPr>
              <w:pStyle w:val="ac"/>
              <w:spacing w:line="256" w:lineRule="auto"/>
              <w:rPr>
                <w:rFonts w:cs="Arial"/>
              </w:rPr>
            </w:pPr>
            <w:r>
              <w:rPr>
                <w:rFonts w:cs="Arial"/>
              </w:rPr>
              <w:t>Comments</w:t>
            </w:r>
          </w:p>
        </w:tc>
      </w:tr>
      <w:tr w:rsidR="000C7967" w14:paraId="75F38956" w14:textId="77777777" w:rsidTr="001B156D">
        <w:tc>
          <w:tcPr>
            <w:tcW w:w="1329" w:type="dxa"/>
          </w:tcPr>
          <w:p w14:paraId="0E32464A" w14:textId="619270C8" w:rsidR="000C7967" w:rsidRPr="00A74066" w:rsidRDefault="00A74066" w:rsidP="00A74066">
            <w:pPr>
              <w:pStyle w:val="ac"/>
              <w:spacing w:line="256" w:lineRule="auto"/>
              <w:rPr>
                <w:rFonts w:eastAsiaTheme="minorEastAsia" w:cs="Arial"/>
              </w:rPr>
            </w:pPr>
            <w:r>
              <w:rPr>
                <w:rFonts w:eastAsiaTheme="minorEastAsia" w:cs="Arial" w:hint="eastAsia"/>
              </w:rPr>
              <w:t>OPPO</w:t>
            </w:r>
          </w:p>
        </w:tc>
        <w:tc>
          <w:tcPr>
            <w:tcW w:w="8466" w:type="dxa"/>
          </w:tcPr>
          <w:p w14:paraId="39BF2B79" w14:textId="49FD869E" w:rsidR="000C7967" w:rsidRPr="00A74066" w:rsidRDefault="00A74066" w:rsidP="00A74066">
            <w:pPr>
              <w:pStyle w:val="ac"/>
              <w:spacing w:line="256" w:lineRule="auto"/>
              <w:rPr>
                <w:rFonts w:eastAsiaTheme="minorEastAsia" w:cs="Arial"/>
              </w:rPr>
            </w:pPr>
            <w:r>
              <w:rPr>
                <w:rFonts w:eastAsiaTheme="minorEastAsia" w:cs="Arial" w:hint="eastAsia"/>
              </w:rPr>
              <w:t xml:space="preserve">Fine with the proposal, but need to make it clear what the definition is for DL MAC CE and UL MAC CE. </w:t>
            </w:r>
          </w:p>
        </w:tc>
      </w:tr>
      <w:tr w:rsidR="000C7967" w14:paraId="1A908237" w14:textId="77777777" w:rsidTr="001B156D">
        <w:tc>
          <w:tcPr>
            <w:tcW w:w="1329" w:type="dxa"/>
            <w:vAlign w:val="center"/>
          </w:tcPr>
          <w:p w14:paraId="1AE893EB" w14:textId="270216E8" w:rsidR="000C7967" w:rsidRPr="002A27D8" w:rsidRDefault="002A27D8" w:rsidP="002A27D8">
            <w:pPr>
              <w:pStyle w:val="ac"/>
              <w:spacing w:line="256" w:lineRule="auto"/>
              <w:jc w:val="center"/>
              <w:rPr>
                <w:rFonts w:eastAsia="Malgun Gothic" w:cs="Arial"/>
              </w:rPr>
            </w:pPr>
            <w:r>
              <w:rPr>
                <w:rFonts w:eastAsia="Malgun Gothic" w:cs="Arial" w:hint="eastAsia"/>
              </w:rPr>
              <w:t>Samsung</w:t>
            </w:r>
          </w:p>
        </w:tc>
        <w:tc>
          <w:tcPr>
            <w:tcW w:w="8466" w:type="dxa"/>
          </w:tcPr>
          <w:p w14:paraId="735F4D85" w14:textId="79C4FF5D" w:rsidR="002A27D8" w:rsidRPr="002A27D8" w:rsidRDefault="002A27D8" w:rsidP="002A27D8">
            <w:pPr>
              <w:pStyle w:val="ac"/>
              <w:spacing w:line="256" w:lineRule="auto"/>
              <w:rPr>
                <w:rFonts w:cs="Arial"/>
              </w:rPr>
            </w:pPr>
            <w:r w:rsidRPr="002A27D8">
              <w:rPr>
                <w:rFonts w:cs="Arial"/>
              </w:rPr>
              <w:t>Following the FL's explanation "Due to this, gNB uses Koffset and k1 together to indicate the slot where the UE is scheduled to transmit HARQ-ACK. As shown in this figure, with the existing MAC CE timing relationship, gNB</w:t>
            </w:r>
            <w:r>
              <w:rPr>
                <w:rFonts w:cs="Arial"/>
              </w:rPr>
              <w:t xml:space="preserve"> </w:t>
            </w:r>
            <w:r w:rsidRPr="002A27D8">
              <w:rPr>
                <w:rFonts w:cs="Arial"/>
              </w:rPr>
              <w:t>and UE would have the same understanding that MAC CE command is activated in slot m. So, there is no need to introduce additional Koffset for MAC CE timing relationship in this case.", we need to add "a new additional" before "K_offset" in four sub-bullets</w:t>
            </w:r>
            <w:r>
              <w:rPr>
                <w:rFonts w:cs="Arial"/>
              </w:rPr>
              <w:t xml:space="preserve"> </w:t>
            </w:r>
            <w:r w:rsidRPr="002A27D8">
              <w:rPr>
                <w:rFonts w:cs="Arial"/>
              </w:rPr>
              <w:t>for clarification.</w:t>
            </w:r>
          </w:p>
          <w:p w14:paraId="677F5298" w14:textId="2A6D08DC" w:rsidR="000C7967" w:rsidRDefault="002A27D8" w:rsidP="002A27D8">
            <w:pPr>
              <w:pStyle w:val="ac"/>
              <w:spacing w:line="256" w:lineRule="auto"/>
              <w:rPr>
                <w:rFonts w:cs="Arial"/>
              </w:rPr>
            </w:pPr>
            <w:r w:rsidRPr="002A27D8">
              <w:rPr>
                <w:rFonts w:cs="Arial"/>
              </w:rPr>
              <w:t>Also, it would b</w:t>
            </w:r>
            <w:r>
              <w:rPr>
                <w:rFonts w:cs="Arial"/>
              </w:rPr>
              <w:t>e better to change "When" to "if</w:t>
            </w:r>
            <w:r w:rsidRPr="002A27D8">
              <w:rPr>
                <w:rFonts w:cs="Arial"/>
              </w:rPr>
              <w:t>" because we do not decide yet how to handle the timing alignment, i.e., whether DL/</w:t>
            </w:r>
            <w:r>
              <w:rPr>
                <w:rFonts w:cs="Arial"/>
              </w:rPr>
              <w:t>UL frame timing would be aligne</w:t>
            </w:r>
            <w:r w:rsidRPr="002A27D8">
              <w:rPr>
                <w:rFonts w:cs="Arial"/>
              </w:rPr>
              <w:t>d or not at gNB. Similar to OPPO, we also think we need to clarify</w:t>
            </w:r>
            <w:r>
              <w:rPr>
                <w:rFonts w:cs="Arial"/>
              </w:rPr>
              <w:t xml:space="preserve"> </w:t>
            </w:r>
            <w:r w:rsidRPr="002A27D8">
              <w:rPr>
                <w:rFonts w:cs="Arial"/>
              </w:rPr>
              <w:t>what's "UL" MAC CE timing.</w:t>
            </w:r>
          </w:p>
        </w:tc>
      </w:tr>
      <w:tr w:rsidR="008A10DA" w14:paraId="1B1CD98D" w14:textId="77777777" w:rsidTr="001B156D">
        <w:tc>
          <w:tcPr>
            <w:tcW w:w="1329" w:type="dxa"/>
          </w:tcPr>
          <w:p w14:paraId="34E02829" w14:textId="2FB1B0EB" w:rsidR="008A10DA" w:rsidRDefault="008A10DA" w:rsidP="008A10DA">
            <w:pPr>
              <w:pStyle w:val="ac"/>
              <w:spacing w:line="256" w:lineRule="auto"/>
              <w:rPr>
                <w:rFonts w:cs="Arial"/>
              </w:rPr>
            </w:pPr>
            <w:r>
              <w:rPr>
                <w:rFonts w:eastAsia="游明朝" w:cs="Arial"/>
              </w:rPr>
              <w:t>Panasonic</w:t>
            </w:r>
          </w:p>
        </w:tc>
        <w:tc>
          <w:tcPr>
            <w:tcW w:w="8466" w:type="dxa"/>
          </w:tcPr>
          <w:p w14:paraId="16717EDE" w14:textId="4EDCF286" w:rsidR="008A10DA" w:rsidRDefault="008A10DA" w:rsidP="008A10DA">
            <w:pPr>
              <w:pStyle w:val="ac"/>
              <w:spacing w:line="256" w:lineRule="auto"/>
              <w:rPr>
                <w:rFonts w:cs="Arial"/>
              </w:rPr>
            </w:pPr>
            <w:r>
              <w:rPr>
                <w:rFonts w:eastAsia="游明朝" w:cs="Arial"/>
              </w:rPr>
              <w:t>Support proposal 2.3-1.</w:t>
            </w:r>
          </w:p>
        </w:tc>
      </w:tr>
      <w:tr w:rsidR="0010783D" w14:paraId="3DC09C70" w14:textId="77777777" w:rsidTr="001B156D">
        <w:tc>
          <w:tcPr>
            <w:tcW w:w="1329" w:type="dxa"/>
          </w:tcPr>
          <w:p w14:paraId="3CD2B3F7" w14:textId="47D0F117" w:rsidR="0010783D" w:rsidRPr="0010783D" w:rsidRDefault="0010783D" w:rsidP="0010783D">
            <w:pPr>
              <w:pStyle w:val="ac"/>
              <w:spacing w:line="256" w:lineRule="auto"/>
              <w:rPr>
                <w:rFonts w:eastAsiaTheme="minorEastAsia" w:cs="Arial"/>
              </w:rPr>
            </w:pPr>
            <w:r>
              <w:rPr>
                <w:rFonts w:cs="Arial"/>
              </w:rPr>
              <w:t>ZTE</w:t>
            </w:r>
          </w:p>
        </w:tc>
        <w:tc>
          <w:tcPr>
            <w:tcW w:w="8466" w:type="dxa"/>
          </w:tcPr>
          <w:p w14:paraId="35BDD094" w14:textId="788D8F68" w:rsidR="0010783D" w:rsidRDefault="0010783D" w:rsidP="0010783D">
            <w:pPr>
              <w:pStyle w:val="ac"/>
              <w:spacing w:line="256" w:lineRule="auto"/>
              <w:rPr>
                <w:rFonts w:cs="Arial"/>
              </w:rPr>
            </w:pPr>
            <w:r>
              <w:rPr>
                <w:rFonts w:cs="Arial"/>
              </w:rPr>
              <w:t>Fine to take both cases (i.e., aligned and unaligned) for discussion.</w:t>
            </w:r>
          </w:p>
          <w:p w14:paraId="4DF793B5" w14:textId="77777777" w:rsidR="0010783D" w:rsidRDefault="0010783D" w:rsidP="0010783D">
            <w:pPr>
              <w:pStyle w:val="ac"/>
              <w:spacing w:line="256" w:lineRule="auto"/>
              <w:rPr>
                <w:rFonts w:cs="Arial"/>
              </w:rPr>
            </w:pPr>
            <w:r>
              <w:rPr>
                <w:rFonts w:cs="Arial"/>
              </w:rPr>
              <w:t xml:space="preserve">Following the same principle as clarified in the </w:t>
            </w:r>
            <w:r>
              <w:rPr>
                <w:rFonts w:cs="Arial" w:hint="eastAsia"/>
              </w:rPr>
              <w:t xml:space="preserve">discussion on the </w:t>
            </w:r>
            <w:r>
              <w:rPr>
                <w:rFonts w:cs="Arial"/>
              </w:rPr>
              <w:t>first bullet,</w:t>
            </w:r>
            <w:r>
              <w:rPr>
                <w:rFonts w:cs="Arial" w:hint="eastAsia"/>
              </w:rPr>
              <w:t xml:space="preserve"> </w:t>
            </w:r>
            <w:r>
              <w:rPr>
                <w:rFonts w:cs="Arial"/>
              </w:rPr>
              <w:t>the DL MAC CE</w:t>
            </w:r>
            <w:r>
              <w:rPr>
                <w:rFonts w:cs="Arial" w:hint="eastAsia"/>
              </w:rPr>
              <w:t xml:space="preserve"> </w:t>
            </w:r>
            <w:r>
              <w:rPr>
                <w:rFonts w:cs="Arial"/>
              </w:rPr>
              <w:t xml:space="preserve">will apply at gNB </w:t>
            </w:r>
            <w:r>
              <w:rPr>
                <w:rFonts w:cs="Arial" w:hint="eastAsia"/>
              </w:rPr>
              <w:t xml:space="preserve">side </w:t>
            </w:r>
            <w:r>
              <w:rPr>
                <w:rFonts w:cs="Arial"/>
              </w:rPr>
              <w:t xml:space="preserve">after the HARQ-ACK signaling received at gNB UL slot m. And </w:t>
            </w:r>
            <w:r>
              <w:rPr>
                <w:rFonts w:cs="Arial" w:hint="eastAsia"/>
              </w:rPr>
              <w:t>with consideration</w:t>
            </w:r>
            <w:r>
              <w:rPr>
                <w:rFonts w:cs="Arial"/>
              </w:rPr>
              <w:t xml:space="preserve"> in this non-aligned case, the gNB UL slot m have a delay relative to the gNB DL slot m. So in fact, DL MAC CE can’t apply</w:t>
            </w:r>
            <w:r>
              <w:rPr>
                <w:rFonts w:cs="Arial" w:hint="eastAsia"/>
              </w:rPr>
              <w:t xml:space="preserve"> </w:t>
            </w:r>
            <w:r>
              <w:rPr>
                <w:rFonts w:cs="Arial"/>
              </w:rPr>
              <w:t>at gNB</w:t>
            </w:r>
            <w:r>
              <w:rPr>
                <w:rFonts w:cs="Arial" w:hint="eastAsia"/>
              </w:rPr>
              <w:t xml:space="preserve"> side</w:t>
            </w:r>
            <w:r>
              <w:rPr>
                <w:rFonts w:cs="Arial"/>
              </w:rPr>
              <w:t xml:space="preserve"> at DL slot m</w:t>
            </w:r>
            <w:r>
              <w:rPr>
                <w:rFonts w:cs="Arial" w:hint="eastAsia"/>
              </w:rPr>
              <w:t>.</w:t>
            </w:r>
            <w:r>
              <w:rPr>
                <w:rFonts w:cs="Arial"/>
              </w:rPr>
              <w:t xml:space="preserve"> </w:t>
            </w:r>
            <w:r>
              <w:rPr>
                <w:rFonts w:cs="Arial" w:hint="eastAsia"/>
              </w:rPr>
              <w:t>I</w:t>
            </w:r>
            <w:r>
              <w:rPr>
                <w:rFonts w:cs="Arial"/>
              </w:rPr>
              <w:t>nstead, it should take the delay into account. That is, it should apply at ‘DL slot m + delay of gNB UL’.</w:t>
            </w:r>
          </w:p>
          <w:p w14:paraId="2DEA6DB5" w14:textId="77777777" w:rsidR="0010783D" w:rsidRDefault="0010783D" w:rsidP="0010783D">
            <w:pPr>
              <w:pStyle w:val="ac"/>
              <w:spacing w:line="256" w:lineRule="auto"/>
              <w:rPr>
                <w:rFonts w:cs="Arial"/>
              </w:rPr>
            </w:pPr>
            <w:r>
              <w:rPr>
                <w:rFonts w:cs="Arial"/>
              </w:rPr>
              <w:t xml:space="preserve">Moreover, the delay of gNB UL is different from previous K_offset(including the K_offset in the first bullet) which was used to handle the TA value. </w:t>
            </w:r>
            <w:r>
              <w:rPr>
                <w:rFonts w:cs="Arial" w:hint="eastAsia"/>
              </w:rPr>
              <w:t xml:space="preserve">While the delay of gNB UL may be a value relate to the feeder link delay. </w:t>
            </w:r>
            <w:r>
              <w:rPr>
                <w:rFonts w:cs="Arial"/>
              </w:rPr>
              <w:t xml:space="preserve">So we suggest to use another terminology </w:t>
            </w:r>
            <w:r>
              <w:rPr>
                <w:rFonts w:cs="Arial" w:hint="eastAsia"/>
              </w:rPr>
              <w:t xml:space="preserve">in this case </w:t>
            </w:r>
            <w:r>
              <w:rPr>
                <w:rFonts w:cs="Arial"/>
              </w:rPr>
              <w:t>to clarify and avoid any misunderstanding.</w:t>
            </w:r>
          </w:p>
          <w:p w14:paraId="7A4ED7FA" w14:textId="157F8243" w:rsidR="0010783D" w:rsidRDefault="0010783D" w:rsidP="0010783D">
            <w:pPr>
              <w:pStyle w:val="ac"/>
              <w:spacing w:line="256" w:lineRule="auto"/>
              <w:rPr>
                <w:rFonts w:cs="Arial"/>
              </w:rPr>
            </w:pPr>
            <w:r>
              <w:rPr>
                <w:rFonts w:cs="Arial"/>
              </w:rPr>
              <w:t xml:space="preserve">W.r.t the UL MAC CE timing relationship, since the gNB DL timeline is not involved at all, no additional offset is needed for this case. </w:t>
            </w:r>
          </w:p>
        </w:tc>
      </w:tr>
      <w:tr w:rsidR="00BD240D" w14:paraId="46F325AF" w14:textId="77777777" w:rsidTr="001B156D">
        <w:tc>
          <w:tcPr>
            <w:tcW w:w="1329" w:type="dxa"/>
          </w:tcPr>
          <w:p w14:paraId="213E5007" w14:textId="3D0D2B23" w:rsidR="00BD240D" w:rsidRDefault="00BD240D" w:rsidP="00BD240D">
            <w:pPr>
              <w:pStyle w:val="ac"/>
              <w:spacing w:line="256" w:lineRule="auto"/>
              <w:rPr>
                <w:rFonts w:cs="Arial"/>
              </w:rPr>
            </w:pPr>
            <w:r>
              <w:rPr>
                <w:rFonts w:eastAsiaTheme="minorEastAsia" w:cs="Arial" w:hint="eastAsia"/>
              </w:rPr>
              <w:t>C</w:t>
            </w:r>
            <w:r>
              <w:rPr>
                <w:rFonts w:eastAsiaTheme="minorEastAsia" w:cs="Arial"/>
              </w:rPr>
              <w:t>MCC</w:t>
            </w:r>
          </w:p>
        </w:tc>
        <w:tc>
          <w:tcPr>
            <w:tcW w:w="8466" w:type="dxa"/>
          </w:tcPr>
          <w:p w14:paraId="3D3CB861" w14:textId="77777777" w:rsidR="00BD240D" w:rsidRDefault="00BD240D" w:rsidP="00BD240D">
            <w:pPr>
              <w:pStyle w:val="ac"/>
              <w:spacing w:line="256" w:lineRule="auto"/>
              <w:rPr>
                <w:rFonts w:eastAsiaTheme="minorEastAsia" w:cs="Arial"/>
              </w:rPr>
            </w:pPr>
            <w:r>
              <w:rPr>
                <w:rFonts w:eastAsiaTheme="minorEastAsia" w:cs="Arial" w:hint="eastAsia"/>
              </w:rPr>
              <w:t>W</w:t>
            </w:r>
            <w:r>
              <w:rPr>
                <w:rFonts w:eastAsiaTheme="minorEastAsia" w:cs="Arial"/>
              </w:rPr>
              <w:t>.r.t. 1</w:t>
            </w:r>
            <w:r w:rsidRPr="004C4879">
              <w:rPr>
                <w:rFonts w:eastAsiaTheme="minorEastAsia" w:cs="Arial"/>
                <w:vertAlign w:val="superscript"/>
              </w:rPr>
              <w:t>st</w:t>
            </w:r>
            <w:r>
              <w:rPr>
                <w:rFonts w:eastAsiaTheme="minorEastAsia" w:cs="Arial"/>
              </w:rPr>
              <w:t xml:space="preserve"> bullet: Agree.</w:t>
            </w:r>
          </w:p>
          <w:p w14:paraId="5D7A32D5" w14:textId="61A4CD9C" w:rsidR="00BD240D" w:rsidRDefault="00BD240D" w:rsidP="00BD240D">
            <w:pPr>
              <w:pStyle w:val="ac"/>
              <w:spacing w:line="256" w:lineRule="auto"/>
              <w:rPr>
                <w:rFonts w:eastAsiaTheme="minorEastAsia" w:cs="Arial"/>
              </w:rPr>
            </w:pPr>
            <w:r>
              <w:rPr>
                <w:rFonts w:eastAsiaTheme="minorEastAsia" w:cs="Arial" w:hint="eastAsia"/>
              </w:rPr>
              <w:t>W</w:t>
            </w:r>
            <w:r>
              <w:rPr>
                <w:rFonts w:eastAsiaTheme="minorEastAsia" w:cs="Arial"/>
              </w:rPr>
              <w:t>.r.t. 2</w:t>
            </w:r>
            <w:r w:rsidRPr="004C4879">
              <w:rPr>
                <w:rFonts w:eastAsiaTheme="minorEastAsia" w:cs="Arial"/>
                <w:vertAlign w:val="superscript"/>
              </w:rPr>
              <w:t>nd</w:t>
            </w:r>
            <w:r>
              <w:rPr>
                <w:rFonts w:eastAsiaTheme="minorEastAsia" w:cs="Arial"/>
              </w:rPr>
              <w:t xml:space="preserve"> bullet: </w:t>
            </w:r>
            <w:r>
              <w:rPr>
                <w:rFonts w:eastAsia="游明朝" w:cs="Arial"/>
              </w:rPr>
              <w:t xml:space="preserve">We do not see the benefit for supporting </w:t>
            </w:r>
            <w:r>
              <w:rPr>
                <w:rFonts w:eastAsiaTheme="minorEastAsia" w:cs="Arial"/>
              </w:rPr>
              <w:t>unaligned downlink and uplink frame timing at gNB.</w:t>
            </w:r>
          </w:p>
          <w:p w14:paraId="33FD0E2A" w14:textId="77777777" w:rsidR="00BD240D" w:rsidRDefault="00BD240D" w:rsidP="00BD240D">
            <w:pPr>
              <w:pStyle w:val="ac"/>
              <w:spacing w:line="256" w:lineRule="auto"/>
              <w:rPr>
                <w:rFonts w:eastAsiaTheme="minorEastAsia" w:cs="Arial"/>
              </w:rPr>
            </w:pPr>
            <w:r>
              <w:rPr>
                <w:rFonts w:eastAsiaTheme="minorEastAsia" w:cs="Arial" w:hint="eastAsia"/>
              </w:rPr>
              <w:t>I</w:t>
            </w:r>
            <w:r>
              <w:rPr>
                <w:rFonts w:eastAsiaTheme="minorEastAsia" w:cs="Arial"/>
              </w:rPr>
              <w:t>n our view, one possible motivation to support unaligned downlink and uplink frame timing at gNB is to support “</w:t>
            </w:r>
            <w:r w:rsidRPr="002A18F0">
              <w:rPr>
                <w:rFonts w:eastAsiaTheme="minorEastAsia" w:cs="Arial"/>
              </w:rPr>
              <w:t>RP OPTION 2: The RP is located at the satellite</w:t>
            </w:r>
            <w:r>
              <w:rPr>
                <w:rFonts w:eastAsiaTheme="minorEastAsia" w:cs="Arial"/>
              </w:rPr>
              <w:t xml:space="preserve">” as discussed in Issue#1-1 in AI 8.4.2. In this case, only UE specific TA (i.e., service link RTD) is pre-compensated, which results in unaligned downlink and uplink frame timing at gNB. The potential benefit is signaling overhead reduction due to avoiding </w:t>
            </w:r>
            <w:r w:rsidRPr="002A18F0">
              <w:rPr>
                <w:rFonts w:eastAsiaTheme="minorEastAsia" w:cs="Arial"/>
              </w:rPr>
              <w:t>Common TA indication</w:t>
            </w:r>
            <w:r>
              <w:rPr>
                <w:rFonts w:eastAsiaTheme="minorEastAsia" w:cs="Arial"/>
              </w:rPr>
              <w:t>.</w:t>
            </w:r>
          </w:p>
          <w:p w14:paraId="0E15339B" w14:textId="77777777" w:rsidR="00BD240D" w:rsidRDefault="00BD240D" w:rsidP="00BD240D">
            <w:pPr>
              <w:pStyle w:val="ac"/>
              <w:spacing w:line="256" w:lineRule="auto"/>
              <w:rPr>
                <w:rFonts w:eastAsiaTheme="minorEastAsia" w:cs="Arial"/>
              </w:rPr>
            </w:pPr>
            <w:r w:rsidRPr="00902581">
              <w:rPr>
                <w:noProof/>
              </w:rPr>
              <w:lastRenderedPageBreak/>
              <w:drawing>
                <wp:inline distT="0" distB="0" distL="0" distR="0" wp14:anchorId="703A7E79" wp14:editId="0F12E53E">
                  <wp:extent cx="5133600" cy="2779200"/>
                  <wp:effectExtent l="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E698CAF" w14:textId="77777777" w:rsidR="00BD240D" w:rsidRDefault="00BD240D" w:rsidP="00BD240D">
            <w:pPr>
              <w:pStyle w:val="ac"/>
              <w:spacing w:line="256" w:lineRule="auto"/>
              <w:rPr>
                <w:rFonts w:eastAsiaTheme="minorEastAsia" w:cs="Arial"/>
              </w:rPr>
            </w:pPr>
            <w:r>
              <w:rPr>
                <w:rFonts w:eastAsiaTheme="minorEastAsia" w:cs="Arial" w:hint="eastAsia"/>
              </w:rPr>
              <w:t>N</w:t>
            </w:r>
            <w:r>
              <w:rPr>
                <w:rFonts w:eastAsiaTheme="minorEastAsia" w:cs="Arial"/>
              </w:rPr>
              <w:t>evertheless, as discussed in Ericsson’s contribution (</w:t>
            </w:r>
            <w:r w:rsidRPr="00983423">
              <w:rPr>
                <w:rFonts w:eastAsiaTheme="minorEastAsia" w:cs="Arial"/>
              </w:rPr>
              <w:t>R1-2009091</w:t>
            </w:r>
            <w:r>
              <w:rPr>
                <w:rFonts w:eastAsiaTheme="minorEastAsia" w:cs="Arial"/>
              </w:rPr>
              <w:t xml:space="preserve">), when </w:t>
            </w:r>
            <w:r w:rsidRPr="00795BD4">
              <w:rPr>
                <w:rFonts w:eastAsiaTheme="minorEastAsia" w:cs="Arial"/>
              </w:rPr>
              <w:t>downlink and uplink frame timing are not aligned at gNB</w:t>
            </w:r>
            <w:r>
              <w:rPr>
                <w:rFonts w:eastAsiaTheme="minorEastAsia" w:cs="Arial"/>
              </w:rPr>
              <w:t>, an additional Koffset (termed as Y in the below figure) is needed for DL MAC CE timing relationship.</w:t>
            </w:r>
          </w:p>
          <w:p w14:paraId="12470B71" w14:textId="77777777" w:rsidR="00BD240D" w:rsidRDefault="00BD240D" w:rsidP="00BD240D">
            <w:pPr>
              <w:pStyle w:val="ac"/>
              <w:spacing w:line="256" w:lineRule="auto"/>
              <w:rPr>
                <w:rFonts w:eastAsiaTheme="minorEastAsia" w:cs="Arial"/>
              </w:rPr>
            </w:pPr>
            <w:r>
              <w:rPr>
                <w:rFonts w:eastAsiaTheme="minorEastAsia" w:cs="Arial"/>
              </w:rPr>
              <w:t>The value of Y has the same magnitude of feeder link RTD, which needs to be indicated to the UE.</w:t>
            </w:r>
          </w:p>
          <w:p w14:paraId="4A8E96D0" w14:textId="77777777" w:rsidR="00BD240D" w:rsidRDefault="00BD240D" w:rsidP="00BD240D">
            <w:pPr>
              <w:pStyle w:val="ac"/>
              <w:spacing w:line="256" w:lineRule="auto"/>
              <w:rPr>
                <w:rFonts w:eastAsiaTheme="minorEastAsia" w:cs="Arial"/>
              </w:rPr>
            </w:pPr>
            <w:r>
              <w:rPr>
                <w:rFonts w:eastAsiaTheme="minorEastAsia" w:cs="Arial"/>
              </w:rPr>
              <w:t xml:space="preserve">Therefore, for </w:t>
            </w:r>
            <w:r w:rsidRPr="002A18F0">
              <w:rPr>
                <w:rFonts w:eastAsiaTheme="minorEastAsia" w:cs="Arial"/>
              </w:rPr>
              <w:t>RP OPTION 2</w:t>
            </w:r>
            <w:r>
              <w:rPr>
                <w:rFonts w:eastAsiaTheme="minorEastAsia" w:cs="Arial"/>
              </w:rPr>
              <w:t xml:space="preserv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5B3C7C35" w14:textId="77777777" w:rsidR="00BD240D" w:rsidRDefault="00BD240D" w:rsidP="00BD240D">
            <w:pPr>
              <w:pStyle w:val="ac"/>
              <w:spacing w:line="256" w:lineRule="auto"/>
              <w:rPr>
                <w:rFonts w:eastAsiaTheme="minorEastAsia" w:cs="Arial"/>
              </w:rPr>
            </w:pPr>
            <w:r>
              <w:rPr>
                <w:noProof/>
              </w:rPr>
              <w:drawing>
                <wp:inline distT="0" distB="0" distL="0" distR="0" wp14:anchorId="62F1239C" wp14:editId="57EFF854">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7"/>
                          <a:stretch>
                            <a:fillRect/>
                          </a:stretch>
                        </pic:blipFill>
                        <pic:spPr>
                          <a:xfrm>
                            <a:off x="0" y="0"/>
                            <a:ext cx="5085715" cy="2237105"/>
                          </a:xfrm>
                          <a:prstGeom prst="rect">
                            <a:avLst/>
                          </a:prstGeom>
                        </pic:spPr>
                      </pic:pic>
                    </a:graphicData>
                  </a:graphic>
                </wp:inline>
              </w:drawing>
            </w:r>
          </w:p>
          <w:p w14:paraId="3A75E481" w14:textId="77777777" w:rsidR="00BD240D" w:rsidRDefault="00BD240D" w:rsidP="00BD240D">
            <w:pPr>
              <w:pStyle w:val="ac"/>
              <w:spacing w:line="256" w:lineRule="auto"/>
              <w:rPr>
                <w:rFonts w:eastAsiaTheme="minorEastAsia" w:cs="Arial"/>
              </w:rPr>
            </w:pPr>
            <w:r>
              <w:rPr>
                <w:rFonts w:eastAsiaTheme="minorEastAsia" w:cs="Arial" w:hint="eastAsia"/>
              </w:rPr>
              <w:t>O</w:t>
            </w:r>
            <w:r>
              <w:rPr>
                <w:rFonts w:eastAsiaTheme="minorEastAsia" w:cs="Arial"/>
              </w:rPr>
              <w:t>n the contrary, if supporting “</w:t>
            </w:r>
            <w:r w:rsidRPr="002A18F0">
              <w:rPr>
                <w:rFonts w:eastAsiaTheme="minorEastAsia" w:cs="Arial"/>
              </w:rPr>
              <w:t xml:space="preserve">RP OPTION </w:t>
            </w:r>
            <w:r>
              <w:rPr>
                <w:rFonts w:eastAsiaTheme="minorEastAsia" w:cs="Arial"/>
              </w:rPr>
              <w:t>1</w:t>
            </w:r>
            <w:r w:rsidRPr="002A18F0">
              <w:rPr>
                <w:rFonts w:eastAsiaTheme="minorEastAsia" w:cs="Arial"/>
              </w:rPr>
              <w:t xml:space="preserve">: </w:t>
            </w:r>
            <w:r w:rsidRPr="00F204A1">
              <w:rPr>
                <w:rFonts w:eastAsiaTheme="minorEastAsia" w:cs="Arial"/>
              </w:rPr>
              <w:t>The RP is located at the gNB</w:t>
            </w:r>
            <w:r>
              <w:rPr>
                <w:rFonts w:eastAsiaTheme="minorEastAsia" w:cs="Arial"/>
              </w:rPr>
              <w:t xml:space="preserve">” as discussed in Issue#1-1 in AI 8.4.2,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r w:rsidRPr="0075328B">
              <w:rPr>
                <w:rFonts w:eastAsiaTheme="minorEastAsia" w:cs="Arial"/>
              </w:rPr>
              <w:t>Koffset</w:t>
            </w:r>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57CC0E3D" w14:textId="77777777" w:rsidR="00BD240D" w:rsidRDefault="00BD240D" w:rsidP="00BD240D">
            <w:pPr>
              <w:pStyle w:val="ac"/>
              <w:spacing w:line="256" w:lineRule="auto"/>
              <w:rPr>
                <w:rFonts w:eastAsiaTheme="minorEastAsia" w:cs="Arial"/>
              </w:rPr>
            </w:pPr>
            <w:r>
              <w:rPr>
                <w:rFonts w:eastAsiaTheme="minorEastAsia" w:cs="Arial" w:hint="eastAsia"/>
              </w:rPr>
              <w:t>I</w:t>
            </w:r>
            <w:r>
              <w:rPr>
                <w:rFonts w:eastAsiaTheme="minorEastAsia" w:cs="Arial"/>
              </w:rPr>
              <w:t xml:space="preserve">n summary, compared with </w:t>
            </w:r>
            <w:r w:rsidRPr="002A18F0">
              <w:rPr>
                <w:rFonts w:eastAsiaTheme="minorEastAsia" w:cs="Arial"/>
              </w:rPr>
              <w:t xml:space="preserve">RP OPTION </w:t>
            </w:r>
            <w:r>
              <w:rPr>
                <w:rFonts w:eastAsiaTheme="minorEastAsia" w:cs="Arial"/>
              </w:rPr>
              <w:t xml:space="preserve">1 and </w:t>
            </w:r>
            <w:r w:rsidRPr="002A18F0">
              <w:rPr>
                <w:rFonts w:eastAsiaTheme="minorEastAsia" w:cs="Arial"/>
              </w:rPr>
              <w:t xml:space="preserve">RP OPTION </w:t>
            </w:r>
            <w:r>
              <w:rPr>
                <w:rFonts w:eastAsiaTheme="minorEastAsia" w:cs="Arial"/>
              </w:rPr>
              <w:t xml:space="preserve">2, similar signaling overhead for indicating </w:t>
            </w:r>
            <w:r w:rsidRPr="002A18F0">
              <w:rPr>
                <w:rFonts w:eastAsiaTheme="minorEastAsia" w:cs="Arial"/>
              </w:rPr>
              <w:t>Common TA</w:t>
            </w:r>
            <w:r>
              <w:rPr>
                <w:rFonts w:eastAsiaTheme="minorEastAsia" w:cs="Arial"/>
              </w:rPr>
              <w:t xml:space="preserve"> or additional </w:t>
            </w:r>
            <w:r w:rsidRPr="0075328B">
              <w:rPr>
                <w:rFonts w:eastAsiaTheme="minorEastAsia" w:cs="Arial"/>
              </w:rPr>
              <w:t>Koffset</w:t>
            </w:r>
            <w:r>
              <w:rPr>
                <w:rFonts w:eastAsiaTheme="minorEastAsia" w:cs="Arial"/>
              </w:rPr>
              <w:t xml:space="preserve"> is needed, while </w:t>
            </w:r>
            <w:r w:rsidRPr="002A18F0">
              <w:rPr>
                <w:rFonts w:eastAsiaTheme="minorEastAsia" w:cs="Arial"/>
              </w:rPr>
              <w:t xml:space="preserve">RP OPTION </w:t>
            </w:r>
            <w:r>
              <w:rPr>
                <w:rFonts w:eastAsiaTheme="minorEastAsia" w:cs="Arial"/>
              </w:rPr>
              <w:t xml:space="preserve">1 is </w:t>
            </w:r>
            <w:r w:rsidRPr="00F35925">
              <w:rPr>
                <w:rFonts w:eastAsiaTheme="minorEastAsia" w:cs="Arial"/>
              </w:rPr>
              <w:t>more typical/easy for implementation without additional cost. And it’s also aligned with existing NR with less spec impact</w:t>
            </w:r>
            <w:r>
              <w:rPr>
                <w:rFonts w:eastAsiaTheme="minorEastAsia" w:cs="Arial"/>
              </w:rPr>
              <w:t>.</w:t>
            </w:r>
          </w:p>
          <w:p w14:paraId="4A4B3125" w14:textId="77777777" w:rsidR="00BD240D" w:rsidRDefault="00BD240D" w:rsidP="00BD240D">
            <w:pPr>
              <w:pStyle w:val="ac"/>
              <w:spacing w:line="256" w:lineRule="auto"/>
              <w:rPr>
                <w:rFonts w:eastAsiaTheme="minorEastAsia" w:cs="Arial"/>
              </w:rPr>
            </w:pPr>
            <w:r>
              <w:rPr>
                <w:rFonts w:eastAsiaTheme="minorEastAsia" w:cs="Arial" w:hint="eastAsia"/>
              </w:rPr>
              <w:t>T</w:t>
            </w:r>
            <w:r>
              <w:rPr>
                <w:rFonts w:eastAsiaTheme="minorEastAsia" w:cs="Arial"/>
              </w:rPr>
              <w:t xml:space="preserve">herefore, the benefit of supporting </w:t>
            </w:r>
            <w:r w:rsidRPr="002A18F0">
              <w:rPr>
                <w:rFonts w:eastAsiaTheme="minorEastAsia" w:cs="Arial"/>
              </w:rPr>
              <w:t>RP OPTION 2</w:t>
            </w:r>
            <w:r>
              <w:rPr>
                <w:rFonts w:eastAsiaTheme="minorEastAsia" w:cs="Arial"/>
              </w:rPr>
              <w:t>, as well as supporting unaligned downlink and uplink frame timing at gNB, is unclear to us.</w:t>
            </w:r>
          </w:p>
          <w:p w14:paraId="41A9435D" w14:textId="77777777" w:rsidR="00BD240D" w:rsidRPr="00754552" w:rsidRDefault="00BD240D" w:rsidP="00BD240D">
            <w:pPr>
              <w:pStyle w:val="ac"/>
              <w:spacing w:line="256" w:lineRule="auto"/>
              <w:rPr>
                <w:rFonts w:eastAsiaTheme="minorEastAsia" w:cs="Arial"/>
              </w:rPr>
            </w:pPr>
          </w:p>
          <w:p w14:paraId="6E90E020" w14:textId="158A2858" w:rsidR="00BD240D" w:rsidRDefault="00BD240D" w:rsidP="00BD240D">
            <w:pPr>
              <w:pStyle w:val="ac"/>
              <w:spacing w:line="256" w:lineRule="auto"/>
              <w:rPr>
                <w:rFonts w:cs="Arial"/>
              </w:rPr>
            </w:pPr>
            <w:r>
              <w:rPr>
                <w:rFonts w:eastAsiaTheme="minorEastAsia" w:cs="Arial" w:hint="eastAsia"/>
              </w:rPr>
              <w:t>W</w:t>
            </w:r>
            <w:r>
              <w:rPr>
                <w:rFonts w:eastAsiaTheme="minorEastAsia" w:cs="Arial"/>
              </w:rPr>
              <w:t>.r.t. 3</w:t>
            </w:r>
            <w:r>
              <w:rPr>
                <w:rFonts w:eastAsiaTheme="minorEastAsia" w:cs="Arial"/>
                <w:vertAlign w:val="superscript"/>
              </w:rPr>
              <w:t>th</w:t>
            </w:r>
            <w:r>
              <w:rPr>
                <w:rFonts w:eastAsiaTheme="minorEastAsia" w:cs="Arial"/>
              </w:rPr>
              <w:t xml:space="preserve"> bullet: Agree.</w:t>
            </w:r>
          </w:p>
        </w:tc>
      </w:tr>
      <w:tr w:rsidR="008F5040" w14:paraId="22BB7002" w14:textId="77777777" w:rsidTr="001B156D">
        <w:tc>
          <w:tcPr>
            <w:tcW w:w="1329" w:type="dxa"/>
          </w:tcPr>
          <w:p w14:paraId="78F9805D" w14:textId="69FCF823" w:rsidR="008F5040" w:rsidRDefault="008F5040" w:rsidP="008F5040">
            <w:pPr>
              <w:pStyle w:val="ac"/>
              <w:spacing w:line="256" w:lineRule="auto"/>
              <w:rPr>
                <w:rFonts w:cs="Arial"/>
              </w:rPr>
            </w:pPr>
            <w:r>
              <w:rPr>
                <w:rFonts w:cs="Arial"/>
              </w:rPr>
              <w:lastRenderedPageBreak/>
              <w:t>Apple</w:t>
            </w:r>
          </w:p>
        </w:tc>
        <w:tc>
          <w:tcPr>
            <w:tcW w:w="8466" w:type="dxa"/>
          </w:tcPr>
          <w:p w14:paraId="16BE6F2B" w14:textId="26723516" w:rsidR="008F5040" w:rsidRDefault="008F5040" w:rsidP="008F5040">
            <w:pPr>
              <w:pStyle w:val="ac"/>
              <w:spacing w:line="256" w:lineRule="auto"/>
              <w:rPr>
                <w:rFonts w:cs="Arial"/>
              </w:rPr>
            </w:pPr>
            <w:r>
              <w:rPr>
                <w:rFonts w:cs="Arial"/>
              </w:rPr>
              <w:t xml:space="preserve">We support this proposal. </w:t>
            </w:r>
          </w:p>
        </w:tc>
      </w:tr>
      <w:tr w:rsidR="00781A5A" w14:paraId="3E134631" w14:textId="77777777" w:rsidTr="001B156D">
        <w:tc>
          <w:tcPr>
            <w:tcW w:w="1329" w:type="dxa"/>
          </w:tcPr>
          <w:p w14:paraId="0BC4B6B9" w14:textId="7FF3AEEF" w:rsidR="00781A5A" w:rsidRDefault="00781A5A" w:rsidP="00781A5A">
            <w:pPr>
              <w:pStyle w:val="ac"/>
              <w:spacing w:line="256" w:lineRule="auto"/>
              <w:rPr>
                <w:rFonts w:cs="Arial"/>
              </w:rPr>
            </w:pPr>
            <w:r>
              <w:rPr>
                <w:rFonts w:cs="Arial"/>
              </w:rPr>
              <w:t>APT</w:t>
            </w:r>
          </w:p>
        </w:tc>
        <w:tc>
          <w:tcPr>
            <w:tcW w:w="8466" w:type="dxa"/>
          </w:tcPr>
          <w:p w14:paraId="428AFB1D" w14:textId="77777777" w:rsidR="00781A5A" w:rsidRPr="00BB665D" w:rsidRDefault="00781A5A" w:rsidP="00781A5A">
            <w:pPr>
              <w:pStyle w:val="ac"/>
              <w:spacing w:line="256" w:lineRule="auto"/>
              <w:rPr>
                <w:rFonts w:eastAsia="游明朝" w:cs="Arial"/>
              </w:rPr>
            </w:pPr>
            <w:r w:rsidRPr="00BB665D">
              <w:rPr>
                <w:rFonts w:eastAsia="游明朝" w:cs="Arial"/>
              </w:rPr>
              <w:t>Support proposal 2.3-1.</w:t>
            </w:r>
          </w:p>
          <w:p w14:paraId="68D05DC7" w14:textId="505FA80E" w:rsidR="00781A5A" w:rsidRPr="00BB665D" w:rsidRDefault="00781A5A" w:rsidP="00781A5A">
            <w:pPr>
              <w:pStyle w:val="ac"/>
              <w:spacing w:line="256" w:lineRule="auto"/>
              <w:rPr>
                <w:rFonts w:cs="Arial"/>
              </w:rPr>
            </w:pPr>
            <w:r>
              <w:rPr>
                <w:rFonts w:cs="Arial"/>
              </w:rPr>
              <w:t>For OPPO and SS, please c</w:t>
            </w:r>
            <w:r w:rsidRPr="00BB665D">
              <w:rPr>
                <w:rFonts w:cs="Arial"/>
              </w:rPr>
              <w:t xml:space="preserve">orrect us if we are wrong. </w:t>
            </w:r>
            <w:r>
              <w:rPr>
                <w:rFonts w:cs="Arial"/>
              </w:rPr>
              <w:t>To our best understanding, U</w:t>
            </w:r>
            <w:r w:rsidRPr="00BB665D">
              <w:rPr>
                <w:rFonts w:cs="Arial"/>
              </w:rPr>
              <w:t xml:space="preserve">L MAC-CE refers to MAC CE commands applied for UL transmission and </w:t>
            </w:r>
            <w:r>
              <w:rPr>
                <w:rFonts w:cs="Arial"/>
              </w:rPr>
              <w:t>D</w:t>
            </w:r>
            <w:r w:rsidRPr="00BB665D">
              <w:rPr>
                <w:rFonts w:cs="Arial"/>
              </w:rPr>
              <w:t>L MAC-CE refers to MAC CE commands applied for DL transmission.</w:t>
            </w:r>
          </w:p>
          <w:p w14:paraId="1CAA77C2" w14:textId="77777777" w:rsidR="00781A5A" w:rsidRPr="00BB665D" w:rsidRDefault="00781A5A" w:rsidP="00781A5A">
            <w:pPr>
              <w:pStyle w:val="ac"/>
              <w:spacing w:line="256" w:lineRule="auto"/>
              <w:rPr>
                <w:rFonts w:cs="Arial"/>
              </w:rPr>
            </w:pPr>
            <w:r>
              <w:rPr>
                <w:rFonts w:cs="Arial"/>
              </w:rPr>
              <w:lastRenderedPageBreak/>
              <w:t>U</w:t>
            </w:r>
            <w:r w:rsidRPr="00BB665D">
              <w:rPr>
                <w:rFonts w:cs="Arial"/>
              </w:rPr>
              <w:t>L MAC-CE</w:t>
            </w:r>
          </w:p>
          <w:p w14:paraId="52C1067F" w14:textId="77777777" w:rsidR="00781A5A" w:rsidRPr="00BB665D" w:rsidRDefault="00781A5A" w:rsidP="00781A5A">
            <w:pPr>
              <w:pStyle w:val="ac"/>
              <w:widowControl/>
              <w:numPr>
                <w:ilvl w:val="0"/>
                <w:numId w:val="14"/>
              </w:numPr>
              <w:spacing w:line="257" w:lineRule="auto"/>
              <w:rPr>
                <w:rFonts w:cs="Arial"/>
              </w:rPr>
            </w:pPr>
            <w:r w:rsidRPr="00BB665D">
              <w:rPr>
                <w:rFonts w:cs="Arial"/>
              </w:rPr>
              <w:t>PUCCH spatial relation Activation/Deactivation MAC CE</w:t>
            </w:r>
          </w:p>
          <w:p w14:paraId="522318BE" w14:textId="77777777" w:rsidR="00781A5A" w:rsidRPr="007B795B" w:rsidRDefault="00781A5A" w:rsidP="00781A5A">
            <w:pPr>
              <w:pStyle w:val="ac"/>
              <w:widowControl/>
              <w:numPr>
                <w:ilvl w:val="0"/>
                <w:numId w:val="14"/>
              </w:numPr>
              <w:spacing w:line="257" w:lineRule="auto"/>
              <w:contextualSpacing/>
              <w:rPr>
                <w:rFonts w:cs="Arial"/>
                <w:lang w:val="fr-FR"/>
              </w:rPr>
            </w:pPr>
            <w:r w:rsidRPr="007B795B">
              <w:rPr>
                <w:rFonts w:cs="Arial"/>
                <w:lang w:val="fr-FR"/>
              </w:rPr>
              <w:t>SP SRS Activation/Deactivation MAC CE</w:t>
            </w:r>
          </w:p>
          <w:p w14:paraId="27790C5D" w14:textId="77777777" w:rsidR="00781A5A" w:rsidRPr="00BB665D" w:rsidRDefault="00781A5A" w:rsidP="00781A5A">
            <w:pPr>
              <w:pStyle w:val="ac"/>
              <w:widowControl/>
              <w:numPr>
                <w:ilvl w:val="0"/>
                <w:numId w:val="14"/>
              </w:numPr>
              <w:spacing w:line="257" w:lineRule="auto"/>
              <w:contextualSpacing/>
              <w:rPr>
                <w:rFonts w:cs="Arial"/>
              </w:rPr>
            </w:pPr>
            <w:r w:rsidRPr="00BB665D">
              <w:rPr>
                <w:rFonts w:cs="Arial"/>
              </w:rPr>
              <w:t>SP CSI reporting on PUCCH Activation/Deactivation MAC CE</w:t>
            </w:r>
          </w:p>
          <w:p w14:paraId="69DC0F5E" w14:textId="77777777" w:rsidR="00781A5A" w:rsidRPr="00BB665D" w:rsidRDefault="00781A5A" w:rsidP="00781A5A">
            <w:pPr>
              <w:pStyle w:val="ac"/>
              <w:widowControl/>
              <w:numPr>
                <w:ilvl w:val="0"/>
                <w:numId w:val="14"/>
              </w:numPr>
              <w:spacing w:line="257" w:lineRule="auto"/>
              <w:rPr>
                <w:rFonts w:cs="Arial"/>
              </w:rPr>
            </w:pPr>
            <w:r w:rsidRPr="00BB665D">
              <w:rPr>
                <w:rFonts w:cs="Arial"/>
              </w:rPr>
              <w:t>Timing Advance Command MAC CE</w:t>
            </w:r>
          </w:p>
          <w:p w14:paraId="3A468335" w14:textId="77777777" w:rsidR="00781A5A" w:rsidRPr="00BB665D" w:rsidRDefault="00781A5A" w:rsidP="00781A5A">
            <w:pPr>
              <w:pStyle w:val="ac"/>
              <w:spacing w:line="256" w:lineRule="auto"/>
              <w:rPr>
                <w:rFonts w:cs="Arial"/>
              </w:rPr>
            </w:pPr>
            <w:r>
              <w:rPr>
                <w:rFonts w:cs="Arial"/>
              </w:rPr>
              <w:t>D</w:t>
            </w:r>
            <w:r w:rsidRPr="00BB665D">
              <w:rPr>
                <w:rFonts w:cs="Arial"/>
              </w:rPr>
              <w:t>L MAC-CE</w:t>
            </w:r>
          </w:p>
          <w:p w14:paraId="3E245DF9" w14:textId="77777777" w:rsidR="00781A5A" w:rsidRDefault="00781A5A" w:rsidP="00781A5A">
            <w:pPr>
              <w:pStyle w:val="ac"/>
              <w:widowControl/>
              <w:numPr>
                <w:ilvl w:val="0"/>
                <w:numId w:val="14"/>
              </w:numPr>
              <w:spacing w:line="257" w:lineRule="auto"/>
              <w:contextualSpacing/>
              <w:rPr>
                <w:rFonts w:cs="Arial"/>
              </w:rPr>
            </w:pPr>
            <w:r w:rsidRPr="00BB665D">
              <w:rPr>
                <w:rFonts w:cs="Arial"/>
              </w:rPr>
              <w:t>DRX Command MAC CE</w:t>
            </w:r>
          </w:p>
          <w:p w14:paraId="1435EB82" w14:textId="77777777" w:rsidR="00781A5A" w:rsidRDefault="00781A5A" w:rsidP="00781A5A">
            <w:pPr>
              <w:pStyle w:val="ac"/>
              <w:widowControl/>
              <w:numPr>
                <w:ilvl w:val="0"/>
                <w:numId w:val="61"/>
              </w:numPr>
              <w:spacing w:line="257" w:lineRule="auto"/>
              <w:contextualSpacing/>
              <w:rPr>
                <w:rFonts w:cs="Arial"/>
              </w:rPr>
            </w:pPr>
            <w:r w:rsidRPr="00BB665D">
              <w:rPr>
                <w:rFonts w:cs="Arial"/>
              </w:rPr>
              <w:t>SCell Activation/Deactivation MAC CE</w:t>
            </w:r>
          </w:p>
          <w:p w14:paraId="739889BA" w14:textId="77777777" w:rsidR="00781A5A" w:rsidRPr="00BB665D" w:rsidRDefault="00781A5A" w:rsidP="00781A5A">
            <w:pPr>
              <w:pStyle w:val="aff2"/>
              <w:widowControl/>
              <w:numPr>
                <w:ilvl w:val="0"/>
                <w:numId w:val="61"/>
              </w:numPr>
              <w:spacing w:line="240" w:lineRule="auto"/>
              <w:ind w:firstLineChars="0"/>
              <w:contextualSpacing/>
              <w:rPr>
                <w:rFonts w:ascii="Arial" w:hAnsi="Arial" w:cs="Arial"/>
              </w:rPr>
            </w:pPr>
            <w:r w:rsidRPr="00BB665D">
              <w:rPr>
                <w:rFonts w:ascii="Arial" w:hAnsi="Arial" w:cs="Arial"/>
              </w:rPr>
              <w:t>SP CSI-RS/CSI-IM Resource Set Activation/Deactivation MAC CE</w:t>
            </w:r>
          </w:p>
          <w:p w14:paraId="3DE8AAEB" w14:textId="77777777" w:rsidR="00781A5A" w:rsidRPr="00BB665D" w:rsidRDefault="00781A5A" w:rsidP="00781A5A">
            <w:pPr>
              <w:pStyle w:val="aff2"/>
              <w:widowControl/>
              <w:numPr>
                <w:ilvl w:val="0"/>
                <w:numId w:val="61"/>
              </w:numPr>
              <w:spacing w:line="240" w:lineRule="auto"/>
              <w:ind w:firstLineChars="0"/>
              <w:contextualSpacing/>
              <w:rPr>
                <w:rFonts w:ascii="Arial" w:hAnsi="Arial" w:cs="Arial"/>
              </w:rPr>
            </w:pPr>
            <w:r w:rsidRPr="00BB665D">
              <w:rPr>
                <w:rFonts w:ascii="Arial" w:hAnsi="Arial" w:cs="Arial"/>
              </w:rPr>
              <w:t>SP ZP CSI-RS Resource Set Activation/Deactivation MAC CE</w:t>
            </w:r>
          </w:p>
          <w:p w14:paraId="21F1C713" w14:textId="77777777" w:rsidR="00781A5A" w:rsidRPr="00BB665D" w:rsidRDefault="00781A5A" w:rsidP="00781A5A">
            <w:pPr>
              <w:pStyle w:val="aff2"/>
              <w:widowControl/>
              <w:numPr>
                <w:ilvl w:val="0"/>
                <w:numId w:val="61"/>
              </w:numPr>
              <w:spacing w:line="240" w:lineRule="auto"/>
              <w:ind w:firstLineChars="0"/>
              <w:contextualSpacing/>
              <w:rPr>
                <w:rFonts w:ascii="Arial" w:hAnsi="Arial" w:cs="Arial"/>
              </w:rPr>
            </w:pPr>
            <w:r w:rsidRPr="00BB665D">
              <w:rPr>
                <w:rFonts w:ascii="Arial" w:hAnsi="Arial" w:cs="Arial"/>
              </w:rPr>
              <w:t>TCI States Activation/Deactivation for UE-specific PDSCH MAC CE</w:t>
            </w:r>
          </w:p>
          <w:p w14:paraId="14A2A150" w14:textId="536EE53D" w:rsidR="00781A5A" w:rsidRDefault="00781A5A" w:rsidP="00781A5A">
            <w:pPr>
              <w:pStyle w:val="ac"/>
              <w:numPr>
                <w:ilvl w:val="0"/>
                <w:numId w:val="61"/>
              </w:numPr>
              <w:spacing w:line="256" w:lineRule="auto"/>
              <w:rPr>
                <w:rFonts w:cs="Arial"/>
              </w:rPr>
            </w:pPr>
            <w:r w:rsidRPr="00BB665D">
              <w:rPr>
                <w:rFonts w:cs="Arial"/>
              </w:rPr>
              <w:t>Aperiodic CSI Trigger State Sub-selection MAC CE</w:t>
            </w:r>
          </w:p>
        </w:tc>
      </w:tr>
      <w:tr w:rsidR="007E0D31" w14:paraId="45F20201" w14:textId="77777777" w:rsidTr="001B156D">
        <w:tc>
          <w:tcPr>
            <w:tcW w:w="1329" w:type="dxa"/>
          </w:tcPr>
          <w:p w14:paraId="04788E43" w14:textId="5A316648" w:rsidR="007E0D31" w:rsidRDefault="007E0D31" w:rsidP="008F5040">
            <w:pPr>
              <w:pStyle w:val="ac"/>
              <w:spacing w:line="256" w:lineRule="auto"/>
              <w:rPr>
                <w:rFonts w:cs="Arial"/>
              </w:rPr>
            </w:pPr>
            <w:r>
              <w:rPr>
                <w:rFonts w:eastAsiaTheme="minorEastAsia" w:cs="Arial" w:hint="eastAsia"/>
              </w:rPr>
              <w:lastRenderedPageBreak/>
              <w:t>CATT</w:t>
            </w:r>
          </w:p>
        </w:tc>
        <w:tc>
          <w:tcPr>
            <w:tcW w:w="8466" w:type="dxa"/>
          </w:tcPr>
          <w:p w14:paraId="1FF64641" w14:textId="342DBCC9" w:rsidR="007E0D31" w:rsidRDefault="007E0D31" w:rsidP="008F5040">
            <w:pPr>
              <w:pStyle w:val="ac"/>
              <w:spacing w:line="256" w:lineRule="auto"/>
              <w:rPr>
                <w:rFonts w:cs="Arial"/>
              </w:rPr>
            </w:pPr>
            <w:r>
              <w:rPr>
                <w:rFonts w:eastAsiaTheme="minorEastAsia" w:cs="Arial" w:hint="eastAsia"/>
              </w:rPr>
              <w:t>Support the proposal 2.3-1.</w:t>
            </w:r>
          </w:p>
        </w:tc>
      </w:tr>
      <w:tr w:rsidR="008F5040" w14:paraId="1F0F8D9E" w14:textId="77777777" w:rsidTr="001B156D">
        <w:tc>
          <w:tcPr>
            <w:tcW w:w="1329" w:type="dxa"/>
          </w:tcPr>
          <w:p w14:paraId="7043CAC2" w14:textId="47D2E2CE" w:rsidR="008F5040" w:rsidRDefault="006F2658" w:rsidP="008F5040">
            <w:pPr>
              <w:pStyle w:val="ac"/>
              <w:spacing w:line="256" w:lineRule="auto"/>
              <w:rPr>
                <w:rFonts w:cs="Arial"/>
              </w:rPr>
            </w:pPr>
            <w:r>
              <w:rPr>
                <w:rFonts w:cs="Arial" w:hint="eastAsia"/>
              </w:rPr>
              <w:t>Spreadtrum</w:t>
            </w:r>
          </w:p>
        </w:tc>
        <w:tc>
          <w:tcPr>
            <w:tcW w:w="8466" w:type="dxa"/>
          </w:tcPr>
          <w:p w14:paraId="73C671FB" w14:textId="7959AFC1" w:rsidR="008F5040" w:rsidRDefault="006F2658" w:rsidP="008F5040">
            <w:pPr>
              <w:pStyle w:val="ac"/>
              <w:spacing w:line="256" w:lineRule="auto"/>
              <w:rPr>
                <w:rFonts w:cs="Arial"/>
              </w:rPr>
            </w:pPr>
            <w:r w:rsidRPr="006F2658">
              <w:rPr>
                <w:rFonts w:cs="Arial"/>
              </w:rPr>
              <w:t>We support this proposal.</w:t>
            </w:r>
          </w:p>
        </w:tc>
      </w:tr>
      <w:tr w:rsidR="00DE4E14" w14:paraId="3E000390" w14:textId="77777777" w:rsidTr="001B156D">
        <w:tc>
          <w:tcPr>
            <w:tcW w:w="1329" w:type="dxa"/>
          </w:tcPr>
          <w:p w14:paraId="32B89B60" w14:textId="436DBE5E" w:rsidR="00DE4E14" w:rsidRDefault="00DE4E14" w:rsidP="00DE4E14">
            <w:pPr>
              <w:pStyle w:val="ac"/>
              <w:spacing w:line="256" w:lineRule="auto"/>
              <w:rPr>
                <w:rFonts w:cs="Arial"/>
              </w:rPr>
            </w:pPr>
            <w:r>
              <w:rPr>
                <w:rFonts w:eastAsia="Malgun Gothic" w:cs="Arial" w:hint="eastAsia"/>
              </w:rPr>
              <w:t>LG</w:t>
            </w:r>
          </w:p>
        </w:tc>
        <w:tc>
          <w:tcPr>
            <w:tcW w:w="8466" w:type="dxa"/>
          </w:tcPr>
          <w:p w14:paraId="6F2D7575" w14:textId="642CE9FF" w:rsidR="00DE4E14" w:rsidRDefault="00DE4E14" w:rsidP="00DE4E14">
            <w:pPr>
              <w:pStyle w:val="ac"/>
              <w:spacing w:line="256" w:lineRule="auto"/>
              <w:rPr>
                <w:rFonts w:cs="Arial"/>
              </w:rPr>
            </w:pPr>
            <w:r>
              <w:rPr>
                <w:rFonts w:eastAsia="Malgun Gothic" w:cs="Arial" w:hint="eastAsia"/>
              </w:rPr>
              <w:t xml:space="preserve">We are generally fine with the </w:t>
            </w:r>
            <w:r>
              <w:rPr>
                <w:rFonts w:eastAsia="Malgun Gothic" w:cs="Arial"/>
              </w:rPr>
              <w:t>proposal</w:t>
            </w:r>
            <w:r>
              <w:rPr>
                <w:rFonts w:eastAsia="Malgun Gothic" w:cs="Arial" w:hint="eastAsia"/>
              </w:rPr>
              <w:t>.</w:t>
            </w:r>
            <w:r>
              <w:rPr>
                <w:rFonts w:eastAsia="Malgun Gothic" w:cs="Arial"/>
              </w:rPr>
              <w:t xml:space="preserve"> But, one clarification question is whether to support both options (aligned and unaligned) or not. Our preference is prioritization on aligned case. </w:t>
            </w:r>
          </w:p>
        </w:tc>
      </w:tr>
      <w:tr w:rsidR="00061ABF" w14:paraId="6B25BD1D" w14:textId="77777777" w:rsidTr="001B156D">
        <w:tc>
          <w:tcPr>
            <w:tcW w:w="1329" w:type="dxa"/>
          </w:tcPr>
          <w:p w14:paraId="63341AAA" w14:textId="2AAF55B9" w:rsidR="00061ABF" w:rsidRPr="00061ABF" w:rsidRDefault="00B67271" w:rsidP="00DE4E14">
            <w:pPr>
              <w:pStyle w:val="ac"/>
              <w:spacing w:line="256" w:lineRule="auto"/>
              <w:rPr>
                <w:rFonts w:eastAsiaTheme="minorEastAsia" w:cs="Arial"/>
              </w:rPr>
            </w:pPr>
            <w:r>
              <w:rPr>
                <w:rFonts w:eastAsiaTheme="minorEastAsia" w:cs="Arial"/>
              </w:rPr>
              <w:t>Thales</w:t>
            </w:r>
          </w:p>
        </w:tc>
        <w:tc>
          <w:tcPr>
            <w:tcW w:w="8466" w:type="dxa"/>
          </w:tcPr>
          <w:p w14:paraId="269A31C2" w14:textId="77777777" w:rsidR="00B67271" w:rsidRDefault="00B67271" w:rsidP="00B67271">
            <w:pPr>
              <w:pStyle w:val="ac"/>
              <w:spacing w:line="256" w:lineRule="auto"/>
              <w:rPr>
                <w:rFonts w:cs="Arial"/>
              </w:rPr>
            </w:pPr>
            <w:r>
              <w:rPr>
                <w:rFonts w:cs="Arial"/>
              </w:rPr>
              <w:t>In case the DL</w:t>
            </w:r>
            <w:r w:rsidRPr="00C7344B">
              <w:rPr>
                <w:rFonts w:cs="Arial"/>
              </w:rPr>
              <w:t xml:space="preserve"> and </w:t>
            </w:r>
            <w:r>
              <w:rPr>
                <w:rFonts w:cs="Arial"/>
              </w:rPr>
              <w:t>UL</w:t>
            </w:r>
            <w:r w:rsidRPr="00C7344B">
              <w:rPr>
                <w:rFonts w:cs="Arial"/>
              </w:rPr>
              <w:t xml:space="preserve"> frame timing are not aligned at gNB</w:t>
            </w:r>
            <w:r>
              <w:rPr>
                <w:rFonts w:cs="Arial"/>
              </w:rPr>
              <w:t xml:space="preserve"> (the RP is on-board the satellite). As shown in the figure below, we think the </w:t>
            </w:r>
            <w:r w:rsidRPr="00C7344B">
              <w:rPr>
                <w:rFonts w:cs="Arial"/>
              </w:rPr>
              <w:t xml:space="preserve">K_offset is </w:t>
            </w:r>
            <w:r>
              <w:rPr>
                <w:rFonts w:cs="Arial"/>
              </w:rPr>
              <w:t xml:space="preserve">also </w:t>
            </w:r>
            <w:r w:rsidRPr="00E52FED">
              <w:rPr>
                <w:rFonts w:cs="Arial"/>
                <w:b/>
              </w:rPr>
              <w:t>needed</w:t>
            </w:r>
            <w:r>
              <w:rPr>
                <w:rFonts w:cs="Arial"/>
              </w:rPr>
              <w:t xml:space="preserve"> f</w:t>
            </w:r>
            <w:r w:rsidRPr="00113DF4">
              <w:rPr>
                <w:rFonts w:cs="Arial"/>
              </w:rPr>
              <w:t>o</w:t>
            </w:r>
            <w:r>
              <w:rPr>
                <w:rFonts w:cs="Arial"/>
              </w:rPr>
              <w:t xml:space="preserve">r DL MAC CE timing relationship. </w:t>
            </w:r>
          </w:p>
          <w:p w14:paraId="0473AE4E" w14:textId="77777777" w:rsidR="00B67271" w:rsidRDefault="00B67271" w:rsidP="00B67271">
            <w:pPr>
              <w:pStyle w:val="ac"/>
              <w:spacing w:line="256" w:lineRule="auto"/>
              <w:rPr>
                <w:rFonts w:cs="Arial"/>
              </w:rPr>
            </w:pPr>
            <w:r>
              <w:rPr>
                <w:rFonts w:cs="Arial"/>
              </w:rPr>
              <w:t xml:space="preserve">The gNB/UE need to add an offset to DL timing equal to </w:t>
            </w:r>
            <w:r w:rsidRPr="00E52FED">
              <w:rPr>
                <w:rFonts w:cs="Arial"/>
                <w:b/>
              </w:rPr>
              <w:t>RP-gNB RTT</w:t>
            </w:r>
            <w:r>
              <w:rPr>
                <w:rFonts w:cs="Arial"/>
              </w:rPr>
              <w:t xml:space="preserve"> so that the </w:t>
            </w:r>
            <w:r w:rsidRPr="0092411E">
              <w:rPr>
                <w:rFonts w:cs="Arial"/>
              </w:rPr>
              <w:t xml:space="preserve">gNB and UE have the same understanding that MAC CE command is activated in slot </w:t>
            </w:r>
            <w:r>
              <w:rPr>
                <w:rFonts w:cs="Arial"/>
              </w:rPr>
              <w:t>q.</w:t>
            </w:r>
          </w:p>
          <w:p w14:paraId="64F29D1B" w14:textId="77777777" w:rsidR="00B67271" w:rsidRDefault="00B67271" w:rsidP="00B67271">
            <w:pPr>
              <w:pStyle w:val="ac"/>
              <w:spacing w:line="256" w:lineRule="auto"/>
              <w:rPr>
                <w:rFonts w:cs="Arial"/>
              </w:rPr>
            </w:pPr>
            <w:r>
              <w:rPr>
                <w:rFonts w:cs="Arial"/>
              </w:rPr>
              <w:t xml:space="preserve">This offset = </w:t>
            </w:r>
            <w:r w:rsidRPr="00E52FED">
              <w:rPr>
                <w:rFonts w:cs="Arial"/>
                <w:b/>
              </w:rPr>
              <w:t>RP-gNB RTT</w:t>
            </w:r>
            <w:r>
              <w:rPr>
                <w:rFonts w:cs="Arial"/>
                <w:b/>
              </w:rPr>
              <w:t xml:space="preserve"> </w:t>
            </w:r>
            <w:r w:rsidRPr="0083476A">
              <w:rPr>
                <w:rFonts w:cs="Arial"/>
              </w:rPr>
              <w:t xml:space="preserve">should be </w:t>
            </w:r>
            <w:r>
              <w:rPr>
                <w:rFonts w:cs="Arial"/>
              </w:rPr>
              <w:t>derived from the common TA</w:t>
            </w:r>
            <w:r>
              <w:rPr>
                <w:rFonts w:cs="Arial"/>
                <w:b/>
              </w:rPr>
              <w:t xml:space="preserve"> </w:t>
            </w:r>
          </w:p>
          <w:p w14:paraId="60EFD0AF" w14:textId="210953A2" w:rsidR="000B1558" w:rsidRPr="000B1558" w:rsidRDefault="00B67271" w:rsidP="00DE4E14">
            <w:pPr>
              <w:pStyle w:val="ac"/>
              <w:spacing w:line="256" w:lineRule="auto"/>
              <w:rPr>
                <w:rFonts w:eastAsiaTheme="minorEastAsia" w:cs="Arial"/>
              </w:rPr>
            </w:pPr>
            <w:r>
              <w:rPr>
                <w:rFonts w:eastAsia="Malgun Gothic" w:cs="Arial"/>
                <w:noProof/>
              </w:rPr>
              <w:drawing>
                <wp:inline distT="0" distB="0" distL="0" distR="0" wp14:anchorId="7DDA3B66" wp14:editId="3825B82F">
                  <wp:extent cx="5238000" cy="1904400"/>
                  <wp:effectExtent l="0" t="0" r="127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38000" cy="1904400"/>
                          </a:xfrm>
                          <a:prstGeom prst="rect">
                            <a:avLst/>
                          </a:prstGeom>
                          <a:noFill/>
                        </pic:spPr>
                      </pic:pic>
                    </a:graphicData>
                  </a:graphic>
                </wp:inline>
              </w:drawing>
            </w:r>
          </w:p>
        </w:tc>
      </w:tr>
      <w:tr w:rsidR="001B156D" w14:paraId="03A9DBB3" w14:textId="77777777" w:rsidTr="001B156D">
        <w:tc>
          <w:tcPr>
            <w:tcW w:w="1329" w:type="dxa"/>
          </w:tcPr>
          <w:p w14:paraId="5116DFA6" w14:textId="41C6126C" w:rsidR="001B156D" w:rsidRDefault="001B156D" w:rsidP="001B156D">
            <w:pPr>
              <w:pStyle w:val="ac"/>
              <w:spacing w:line="256" w:lineRule="auto"/>
              <w:rPr>
                <w:rFonts w:cs="Arial"/>
              </w:rPr>
            </w:pPr>
            <w:r>
              <w:rPr>
                <w:rFonts w:cs="Arial"/>
              </w:rPr>
              <w:t>NTT Docomo</w:t>
            </w:r>
          </w:p>
        </w:tc>
        <w:tc>
          <w:tcPr>
            <w:tcW w:w="8466" w:type="dxa"/>
          </w:tcPr>
          <w:p w14:paraId="758ED5B8" w14:textId="1201E178" w:rsidR="001B156D" w:rsidRDefault="001B156D" w:rsidP="001B156D">
            <w:pPr>
              <w:pStyle w:val="ac"/>
              <w:spacing w:line="256" w:lineRule="auto"/>
              <w:rPr>
                <w:rFonts w:cs="Arial"/>
              </w:rPr>
            </w:pPr>
            <w:r>
              <w:rPr>
                <w:rFonts w:eastAsiaTheme="minorEastAsia" w:cs="Arial" w:hint="eastAsia"/>
              </w:rPr>
              <w:t>Support the proposal 2.3-1.</w:t>
            </w: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1"/>
      </w:pPr>
      <w:r>
        <w:t>3</w:t>
      </w:r>
      <w:r w:rsidRPr="00A85EAA">
        <w:tab/>
      </w:r>
      <w:r w:rsidR="00094104">
        <w:t xml:space="preserve">Issue #3: </w:t>
      </w:r>
      <w:r>
        <w:t>On K1/K2 range extension</w:t>
      </w:r>
    </w:p>
    <w:p w14:paraId="4DD5C408" w14:textId="69AFDDAB" w:rsidR="00C21497" w:rsidRPr="00F520B0" w:rsidRDefault="00C21497" w:rsidP="00C21497">
      <w:pPr>
        <w:pStyle w:val="2"/>
      </w:pPr>
      <w:r>
        <w:t>3</w:t>
      </w:r>
      <w:r w:rsidRPr="00A85EAA">
        <w:t>.1</w:t>
      </w:r>
      <w:r w:rsidRPr="00A85EAA">
        <w:tab/>
      </w:r>
      <w:r>
        <w:t>Background</w:t>
      </w:r>
    </w:p>
    <w:p w14:paraId="01D69113" w14:textId="708877AD" w:rsidR="00127CC7" w:rsidRDefault="00127CC7" w:rsidP="00127CC7">
      <w:pPr>
        <w:rPr>
          <w:rFonts w:ascii="Arial" w:hAnsi="Arial" w:cs="Arial"/>
        </w:rPr>
      </w:pPr>
      <w:r>
        <w:rPr>
          <w:rFonts w:ascii="Arial" w:hAnsi="Arial" w:cs="Arial"/>
        </w:rPr>
        <w:t xml:space="preserve">At RAN1#102-e, K1/K2 range extension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A</w:t>
      </w:r>
      <w:r w:rsidRPr="00DD16DD">
        <w:rPr>
          <w:rFonts w:ascii="Arial" w:hAnsi="Arial" w:cs="Arial"/>
        </w:rPr>
        <w:t>fter 2 rounds of email discussions</w:t>
      </w:r>
      <w:r>
        <w:rPr>
          <w:rFonts w:ascii="Arial" w:hAnsi="Arial" w:cs="Arial"/>
        </w:rPr>
        <w:t xml:space="preserve"> at RAN1#102-e,</w:t>
      </w:r>
      <w:r w:rsidRPr="00DD16DD">
        <w:rPr>
          <w:rFonts w:ascii="Arial" w:hAnsi="Arial" w:cs="Arial"/>
        </w:rPr>
        <w:t xml:space="preserve"> </w:t>
      </w:r>
      <w:r>
        <w:rPr>
          <w:rFonts w:ascii="Arial" w:hAnsi="Arial" w:cs="Arial"/>
        </w:rPr>
        <w:t>it became clear that it is better to separate the discussion of updating Koffset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rPr>
        <w:t>At RAN1#103-e, several companies provide proposals on this topic</w:t>
      </w:r>
      <w:r w:rsidR="00C8154C">
        <w:rPr>
          <w:rFonts w:ascii="Arial" w:hAnsi="Arial" w:cs="Arial"/>
        </w:rPr>
        <w:t>. It appears that the input to this topic is not many. That said, it is unclear if companies change their mind after reading the newly submitted contributions at RAN1#103-e. So, i</w:t>
      </w:r>
      <w:r w:rsidR="00C8154C" w:rsidRPr="00366C81">
        <w:rPr>
          <w:rFonts w:ascii="Arial" w:hAnsi="Arial" w:cs="Arial"/>
        </w:rPr>
        <w:t xml:space="preserve">n Moderator’s view, </w:t>
      </w:r>
      <w:r w:rsidR="00C8154C">
        <w:rPr>
          <w:rFonts w:ascii="Arial" w:hAnsi="Arial" w:cs="Arial"/>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rPr>
      </w:pPr>
      <w:r w:rsidRPr="00CF7A3A">
        <w:rPr>
          <w:noProof/>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 xml:space="preserve">Proposal 4: K1 range are increased to 32 with indication of INTEGER (0..31) in dl-DataToUL-ACK field in PUCCH-Config. </w:t>
                            </w:r>
                          </w:p>
                          <w:p w14:paraId="75B30672" w14:textId="77777777" w:rsidR="00176832" w:rsidRDefault="00176832" w:rsidP="00127CC7">
                            <w:r w:rsidRPr="00127CC7">
                              <w:t xml:space="preserve">Proposal 5: K2 range are increased to 64 with indication of INTEGER (0..63) in PUSCH-TimeDomainResourceAllocation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B795B">
                            <w:pPr>
                              <w:spacing w:before="60" w:after="60" w:line="288" w:lineRule="auto"/>
                              <w:ind w:left="1081" w:hangingChars="515" w:hanging="1081"/>
                              <w:rPr>
                                <w:rFonts w:eastAsia="Malgun Gothic"/>
                              </w:rPr>
                            </w:pPr>
                            <w:r w:rsidRPr="00127CC7">
                              <w:t xml:space="preserve"> </w:t>
                            </w:r>
                          </w:p>
                          <w:p w14:paraId="6EBF4312" w14:textId="77777777" w:rsidR="00176832" w:rsidRPr="00127CC7" w:rsidRDefault="00176832"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 xml:space="preserve">Proposal 4: K1 range are increased to 32 with indication of INTEGER (0..31) in dl-DataToUL-ACK field in PUCCH-Config. </w:t>
                      </w:r>
                    </w:p>
                    <w:p w14:paraId="75B30672" w14:textId="77777777" w:rsidR="00176832" w:rsidRDefault="00176832" w:rsidP="00127CC7">
                      <w:r w:rsidRPr="00127CC7">
                        <w:t xml:space="preserve">Proposal 5: K2 range are increased to 64 with indication of INTEGER (0..63) in PUSCH-TimeDomainResourceAllocation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B795B">
                      <w:pPr>
                        <w:spacing w:before="60" w:after="60" w:line="288" w:lineRule="auto"/>
                        <w:ind w:left="1081" w:hangingChars="515" w:hanging="1081"/>
                        <w:rPr>
                          <w:rFonts w:eastAsia="Malgun Gothic"/>
                        </w:rPr>
                      </w:pPr>
                      <w:r w:rsidRPr="00127CC7">
                        <w:t xml:space="preserve"> </w:t>
                      </w:r>
                    </w:p>
                    <w:p w14:paraId="6EBF4312" w14:textId="77777777" w:rsidR="00176832" w:rsidRPr="00127CC7" w:rsidRDefault="00176832" w:rsidP="00127CC7">
                      <w:pPr>
                        <w:rPr>
                          <w:rFonts w:eastAsia="Batang"/>
                        </w:rPr>
                      </w:pPr>
                    </w:p>
                  </w:txbxContent>
                </v:textbox>
                <w10:anchorlock/>
              </v:shape>
            </w:pict>
          </mc:Fallback>
        </mc:AlternateContent>
      </w:r>
    </w:p>
    <w:p w14:paraId="6AB1B181" w14:textId="65F41FC8" w:rsidR="00C21497" w:rsidRDefault="00C21497" w:rsidP="00C21497">
      <w:pPr>
        <w:pStyle w:val="2"/>
      </w:pPr>
      <w:r>
        <w:t>3</w:t>
      </w:r>
      <w:r w:rsidRPr="00A85EAA">
        <w:t>.</w:t>
      </w:r>
      <w:r>
        <w:t>2</w:t>
      </w:r>
      <w:r w:rsidRPr="00A85EAA">
        <w:tab/>
      </w:r>
      <w:r>
        <w:t>Company views</w:t>
      </w:r>
    </w:p>
    <w:p w14:paraId="4B06B069"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rPr>
      </w:pPr>
      <w:r w:rsidRPr="00BA2B60">
        <w:rPr>
          <w:rFonts w:ascii="Arial" w:hAnsi="Arial" w:cs="Arial"/>
          <w:b/>
          <w:bCs/>
          <w:u w:val="single"/>
        </w:rPr>
        <w:t xml:space="preserve">Initial proposal </w:t>
      </w:r>
      <w:r w:rsidR="00094104" w:rsidRPr="00BA2B60">
        <w:rPr>
          <w:rFonts w:ascii="Arial" w:hAnsi="Arial" w:cs="Arial"/>
          <w:b/>
          <w:bCs/>
          <w:u w:val="single"/>
        </w:rPr>
        <w:t>3</w:t>
      </w:r>
      <w:r w:rsidRPr="00BA2B60">
        <w:rPr>
          <w:rFonts w:ascii="Arial" w:hAnsi="Arial" w:cs="Arial"/>
          <w:b/>
          <w:bCs/>
          <w:u w:val="single"/>
        </w:rPr>
        <w:t>.2-1 (Moderator):</w:t>
      </w:r>
    </w:p>
    <w:p w14:paraId="58AF7F91" w14:textId="4C276405" w:rsidR="00C21497" w:rsidRPr="00BA2B60" w:rsidRDefault="00C8154C" w:rsidP="00C8154C">
      <w:pPr>
        <w:pStyle w:val="ac"/>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ac"/>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ac"/>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ac"/>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ac"/>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ac"/>
              <w:spacing w:line="256" w:lineRule="auto"/>
              <w:rPr>
                <w:rFonts w:cs="Arial"/>
              </w:rPr>
            </w:pPr>
            <w:r>
              <w:rPr>
                <w:rFonts w:cs="Arial"/>
              </w:rPr>
              <w:t>Intel</w:t>
            </w:r>
          </w:p>
        </w:tc>
        <w:tc>
          <w:tcPr>
            <w:tcW w:w="7834" w:type="dxa"/>
          </w:tcPr>
          <w:p w14:paraId="53055935" w14:textId="77777777" w:rsidR="00910508" w:rsidRPr="00CA1E92" w:rsidRDefault="00910508" w:rsidP="006D09A7">
            <w:pPr>
              <w:pStyle w:val="ac"/>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ac"/>
              <w:spacing w:line="256" w:lineRule="auto"/>
              <w:rPr>
                <w:rFonts w:cs="Arial"/>
              </w:rPr>
            </w:pPr>
            <w:r>
              <w:rPr>
                <w:rFonts w:eastAsia="游明朝" w:cs="Arial" w:hint="eastAsia"/>
              </w:rPr>
              <w:t>P</w:t>
            </w:r>
            <w:r>
              <w:rPr>
                <w:rFonts w:eastAsia="游明朝" w:cs="Arial"/>
              </w:rPr>
              <w:t>anasonic</w:t>
            </w:r>
          </w:p>
        </w:tc>
        <w:tc>
          <w:tcPr>
            <w:tcW w:w="7834" w:type="dxa"/>
          </w:tcPr>
          <w:p w14:paraId="07E9E19D" w14:textId="77777777" w:rsidR="00910508" w:rsidRPr="00CA1E92" w:rsidRDefault="00910508" w:rsidP="006D09A7">
            <w:pPr>
              <w:pStyle w:val="ac"/>
              <w:spacing w:line="256" w:lineRule="auto"/>
              <w:rPr>
                <w:rFonts w:cs="Arial"/>
              </w:rPr>
            </w:pPr>
            <w:r>
              <w:rPr>
                <w:rFonts w:eastAsia="游明朝"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ac"/>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ac"/>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ac"/>
              <w:spacing w:line="256" w:lineRule="auto"/>
              <w:rPr>
                <w:rFonts w:cs="Arial"/>
              </w:rPr>
            </w:pPr>
            <w:r>
              <w:rPr>
                <w:rFonts w:cs="Arial"/>
              </w:rPr>
              <w:t>Apple</w:t>
            </w:r>
          </w:p>
        </w:tc>
        <w:tc>
          <w:tcPr>
            <w:tcW w:w="7834" w:type="dxa"/>
          </w:tcPr>
          <w:p w14:paraId="66A41950" w14:textId="77777777" w:rsidR="00910508" w:rsidRPr="00CA1E92" w:rsidRDefault="00910508" w:rsidP="006D09A7">
            <w:pPr>
              <w:pStyle w:val="ac"/>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ac"/>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ac"/>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ac"/>
              <w:spacing w:line="256" w:lineRule="auto"/>
              <w:rPr>
                <w:rFonts w:cs="Arial"/>
              </w:rPr>
            </w:pPr>
            <w:r>
              <w:rPr>
                <w:rFonts w:cs="Arial"/>
              </w:rPr>
              <w:t>InterDigital</w:t>
            </w:r>
          </w:p>
        </w:tc>
        <w:tc>
          <w:tcPr>
            <w:tcW w:w="7834" w:type="dxa"/>
          </w:tcPr>
          <w:p w14:paraId="3047FCB2" w14:textId="77777777" w:rsidR="00910508" w:rsidRPr="00CA1E92" w:rsidRDefault="00910508" w:rsidP="006D09A7">
            <w:pPr>
              <w:pStyle w:val="ac"/>
              <w:spacing w:line="256" w:lineRule="auto"/>
              <w:rPr>
                <w:rFonts w:cs="Arial"/>
              </w:rPr>
            </w:pPr>
            <w:r>
              <w:rPr>
                <w:rFonts w:cs="Arial"/>
              </w:rPr>
              <w:t>Not sure if extended value range is needed for K1 and/or K2 but we are open to discuss</w:t>
            </w:r>
          </w:p>
        </w:tc>
      </w:tr>
      <w:tr w:rsidR="00910508" w:rsidRPr="00CA1E92" w14:paraId="57D61DA6" w14:textId="77777777" w:rsidTr="006D09A7">
        <w:tc>
          <w:tcPr>
            <w:tcW w:w="1795" w:type="dxa"/>
          </w:tcPr>
          <w:p w14:paraId="66080685" w14:textId="77777777" w:rsidR="00910508" w:rsidRPr="00CA1E92" w:rsidRDefault="00910508" w:rsidP="006D09A7">
            <w:pPr>
              <w:pStyle w:val="ac"/>
              <w:spacing w:line="256" w:lineRule="auto"/>
              <w:rPr>
                <w:rFonts w:cs="Arial"/>
              </w:rPr>
            </w:pPr>
            <w:r>
              <w:rPr>
                <w:rFonts w:cs="Arial"/>
              </w:rPr>
              <w:t>Qualcomm</w:t>
            </w:r>
          </w:p>
        </w:tc>
        <w:tc>
          <w:tcPr>
            <w:tcW w:w="7834" w:type="dxa"/>
          </w:tcPr>
          <w:p w14:paraId="5CEEFFBF" w14:textId="77777777" w:rsidR="00910508" w:rsidRPr="00CA1E92" w:rsidRDefault="00910508" w:rsidP="006D09A7">
            <w:pPr>
              <w:pStyle w:val="ac"/>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ac"/>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ac"/>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ac"/>
              <w:spacing w:line="256" w:lineRule="auto"/>
              <w:rPr>
                <w:rFonts w:cs="Arial"/>
              </w:rPr>
            </w:pPr>
            <w:r>
              <w:rPr>
                <w:rFonts w:eastAsia="Malgun Gothic" w:cs="Arial" w:hint="eastAsia"/>
              </w:rPr>
              <w:t>Samsung</w:t>
            </w:r>
          </w:p>
        </w:tc>
        <w:tc>
          <w:tcPr>
            <w:tcW w:w="7834" w:type="dxa"/>
          </w:tcPr>
          <w:p w14:paraId="3451A5EC" w14:textId="77777777" w:rsidR="00910508" w:rsidRPr="00CA1E92" w:rsidRDefault="00910508" w:rsidP="006D09A7">
            <w:pPr>
              <w:pStyle w:val="ac"/>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ac"/>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ac"/>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ac"/>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ac"/>
              <w:spacing w:line="256" w:lineRule="auto"/>
              <w:rPr>
                <w:rFonts w:cs="Arial"/>
              </w:rPr>
            </w:pPr>
            <w:r w:rsidRPr="00CA1E92">
              <w:rPr>
                <w:rFonts w:cs="Arial"/>
              </w:rPr>
              <w:t xml:space="preserve">At least K1 could be increased following RAN1 agreement on supporting 32 </w:t>
            </w:r>
            <w:r w:rsidRPr="00CA1E92">
              <w:rPr>
                <w:rFonts w:cs="Arial"/>
              </w:rPr>
              <w:lastRenderedPageBreak/>
              <w:t>HARQ processes.</w:t>
            </w:r>
          </w:p>
          <w:p w14:paraId="5691A14B" w14:textId="77777777" w:rsidR="00910508" w:rsidRDefault="00910508" w:rsidP="006D09A7">
            <w:pPr>
              <w:pStyle w:val="ac"/>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BE5AF49" w14:textId="77777777" w:rsidR="00910508" w:rsidRDefault="00910508" w:rsidP="006D09A7">
            <w:pPr>
              <w:pStyle w:val="ac"/>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ac"/>
              <w:spacing w:line="256" w:lineRule="auto"/>
              <w:rPr>
                <w:rFonts w:cs="Arial"/>
              </w:rPr>
            </w:pPr>
            <w:r>
              <w:rPr>
                <w:rFonts w:cs="Arial" w:hint="eastAsia"/>
              </w:rPr>
              <w:lastRenderedPageBreak/>
              <w:t>Z</w:t>
            </w:r>
            <w:r>
              <w:rPr>
                <w:rFonts w:cs="Arial"/>
              </w:rPr>
              <w:t>TE</w:t>
            </w:r>
          </w:p>
        </w:tc>
        <w:tc>
          <w:tcPr>
            <w:tcW w:w="7834" w:type="dxa"/>
          </w:tcPr>
          <w:p w14:paraId="50B209A2" w14:textId="77777777" w:rsidR="00910508" w:rsidRPr="00CA1E92" w:rsidRDefault="00910508" w:rsidP="006D09A7">
            <w:pPr>
              <w:pStyle w:val="ac"/>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ac"/>
              <w:spacing w:line="256" w:lineRule="auto"/>
              <w:rPr>
                <w:rFonts w:cs="Arial"/>
              </w:rPr>
            </w:pPr>
            <w:r>
              <w:rPr>
                <w:rFonts w:cs="Arial" w:hint="eastAsia"/>
              </w:rPr>
              <w:t>Spreadtrum</w:t>
            </w:r>
          </w:p>
        </w:tc>
        <w:tc>
          <w:tcPr>
            <w:tcW w:w="7834" w:type="dxa"/>
          </w:tcPr>
          <w:p w14:paraId="7B6AD675" w14:textId="77777777" w:rsidR="00910508" w:rsidRDefault="00910508" w:rsidP="006D09A7">
            <w:pPr>
              <w:pStyle w:val="ac"/>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ac"/>
              <w:spacing w:line="256" w:lineRule="auto"/>
              <w:rPr>
                <w:rFonts w:eastAsia="游明朝" w:cs="Arial"/>
              </w:rPr>
            </w:pPr>
            <w:r>
              <w:rPr>
                <w:rFonts w:eastAsia="游明朝" w:cs="Arial" w:hint="eastAsia"/>
              </w:rPr>
              <w:t>NTT Docomo</w:t>
            </w:r>
          </w:p>
        </w:tc>
        <w:tc>
          <w:tcPr>
            <w:tcW w:w="7834" w:type="dxa"/>
          </w:tcPr>
          <w:p w14:paraId="194483DE" w14:textId="77777777" w:rsidR="00910508" w:rsidRPr="005D28CD" w:rsidRDefault="00910508" w:rsidP="006D09A7">
            <w:pPr>
              <w:pStyle w:val="ac"/>
              <w:spacing w:line="256" w:lineRule="auto"/>
              <w:rPr>
                <w:rFonts w:eastAsia="游明朝" w:cs="Arial"/>
              </w:rPr>
            </w:pPr>
            <w:r>
              <w:rPr>
                <w:rFonts w:eastAsia="游明朝" w:cs="Arial" w:hint="eastAsia"/>
              </w:rPr>
              <w:t>We are fine</w:t>
            </w:r>
            <w:r>
              <w:rPr>
                <w:rFonts w:eastAsia="游明朝" w:cs="Arial"/>
              </w:rPr>
              <w:t xml:space="preserve"> to discuss. Not only updating K_offset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ac"/>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ac"/>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ac"/>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ac"/>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ac"/>
              <w:spacing w:line="256" w:lineRule="auto"/>
              <w:rPr>
                <w:rFonts w:cs="Arial"/>
              </w:rPr>
            </w:pPr>
            <w:r>
              <w:rPr>
                <w:rFonts w:cs="Arial"/>
              </w:rPr>
              <w:t>APT</w:t>
            </w:r>
          </w:p>
        </w:tc>
        <w:tc>
          <w:tcPr>
            <w:tcW w:w="7834" w:type="dxa"/>
          </w:tcPr>
          <w:p w14:paraId="677924D4" w14:textId="77777777" w:rsidR="00910508" w:rsidRDefault="00910508" w:rsidP="006D09A7">
            <w:pPr>
              <w:pStyle w:val="ac"/>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ac"/>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ac"/>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ac"/>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ac"/>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ac"/>
              <w:spacing w:line="256" w:lineRule="auto"/>
              <w:rPr>
                <w:rFonts w:eastAsia="Malgun Gothic" w:cs="Arial"/>
              </w:rPr>
            </w:pPr>
            <w:r>
              <w:rPr>
                <w:rFonts w:cs="Arial"/>
              </w:rPr>
              <w:t>Nokia, Nokia Shanghai Bell</w:t>
            </w:r>
          </w:p>
        </w:tc>
        <w:tc>
          <w:tcPr>
            <w:tcW w:w="7834" w:type="dxa"/>
          </w:tcPr>
          <w:p w14:paraId="5B8842E7" w14:textId="77777777" w:rsidR="00910508" w:rsidRDefault="00910508" w:rsidP="006D09A7">
            <w:pPr>
              <w:pStyle w:val="ac"/>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ac"/>
              <w:spacing w:line="256" w:lineRule="auto"/>
              <w:rPr>
                <w:rFonts w:cs="Arial"/>
              </w:rPr>
            </w:pPr>
            <w:r>
              <w:rPr>
                <w:rFonts w:cs="Arial"/>
              </w:rPr>
              <w:t>Thales</w:t>
            </w:r>
          </w:p>
        </w:tc>
        <w:tc>
          <w:tcPr>
            <w:tcW w:w="7834" w:type="dxa"/>
          </w:tcPr>
          <w:p w14:paraId="7DD9857C" w14:textId="77777777" w:rsidR="00910508" w:rsidRDefault="00910508" w:rsidP="006D09A7">
            <w:pPr>
              <w:pStyle w:val="ac"/>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ac"/>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ac"/>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ac"/>
              <w:spacing w:line="256" w:lineRule="auto"/>
              <w:rPr>
                <w:rFonts w:cs="Arial"/>
              </w:rPr>
            </w:pPr>
            <w:r>
              <w:rPr>
                <w:rFonts w:cs="Arial"/>
              </w:rPr>
              <w:t>Fraunhofer IIS, Fraunhofer HHI</w:t>
            </w:r>
          </w:p>
        </w:tc>
        <w:tc>
          <w:tcPr>
            <w:tcW w:w="7834" w:type="dxa"/>
          </w:tcPr>
          <w:p w14:paraId="60D2729A" w14:textId="77777777" w:rsidR="00910508" w:rsidRDefault="00910508" w:rsidP="006D09A7">
            <w:pPr>
              <w:pStyle w:val="ac"/>
              <w:spacing w:line="256" w:lineRule="auto"/>
              <w:rPr>
                <w:rFonts w:cs="Arial"/>
              </w:rPr>
            </w:pPr>
            <w:r>
              <w:rPr>
                <w:rFonts w:cs="Arial"/>
              </w:rPr>
              <w:t>Extension of K1 and K2 is not needed if UE specific K_offset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ac"/>
              <w:spacing w:line="256" w:lineRule="auto"/>
              <w:rPr>
                <w:rFonts w:cs="Arial"/>
              </w:rPr>
            </w:pPr>
            <w:r>
              <w:rPr>
                <w:rFonts w:cs="Arial"/>
              </w:rPr>
              <w:t>Eutelsat</w:t>
            </w:r>
          </w:p>
        </w:tc>
        <w:tc>
          <w:tcPr>
            <w:tcW w:w="7834" w:type="dxa"/>
          </w:tcPr>
          <w:p w14:paraId="60544070" w14:textId="77777777" w:rsidR="00910508" w:rsidRDefault="00910508" w:rsidP="006D09A7">
            <w:pPr>
              <w:pStyle w:val="ac"/>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rPr>
      </w:pPr>
    </w:p>
    <w:p w14:paraId="31CFB1E0" w14:textId="418E2B16" w:rsidR="00C21497" w:rsidRDefault="00C21497" w:rsidP="00C21497">
      <w:pPr>
        <w:pStyle w:val="2"/>
      </w:pPr>
      <w:r>
        <w:t>3</w:t>
      </w:r>
      <w:r w:rsidRPr="00A85EAA">
        <w:t>.</w:t>
      </w:r>
      <w:r>
        <w:t>3</w:t>
      </w:r>
      <w:r w:rsidRPr="00A85EAA">
        <w:tab/>
      </w:r>
      <w:r>
        <w:t>Updated proposal based on company views (1</w:t>
      </w:r>
      <w:r w:rsidRPr="001E695F">
        <w:rPr>
          <w:vertAlign w:val="superscript"/>
        </w:rPr>
        <w:t>st</w:t>
      </w:r>
      <w: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7B795B">
      <w:pPr>
        <w:pStyle w:val="aff2"/>
        <w:numPr>
          <w:ilvl w:val="0"/>
          <w:numId w:val="50"/>
        </w:numPr>
        <w:ind w:firstLine="420"/>
        <w:rPr>
          <w:rFonts w:ascii="Arial" w:hAnsi="Arial" w:cs="Arial"/>
        </w:rPr>
      </w:pPr>
      <w:r w:rsidRPr="00257745">
        <w:rPr>
          <w:rFonts w:ascii="Arial" w:hAnsi="Arial" w:cs="Arial"/>
        </w:rPr>
        <w:t>[</w:t>
      </w:r>
      <w:r>
        <w:rPr>
          <w:rFonts w:ascii="Arial" w:hAnsi="Arial" w:cs="Arial"/>
        </w:rPr>
        <w:t>MediaTek, CMCC, ZTE</w:t>
      </w:r>
      <w:r w:rsidR="00D4340E">
        <w:rPr>
          <w:rFonts w:ascii="Arial" w:hAnsi="Arial" w:cs="Arial"/>
        </w:rPr>
        <w:t>, CAICT, Thales, VIVO, Eutelsat</w:t>
      </w:r>
      <w:r>
        <w:rPr>
          <w:rFonts w:ascii="Arial" w:hAnsi="Arial" w:cs="Arial"/>
        </w:rPr>
        <w:t>] support extending K1/K2 range.</w:t>
      </w:r>
    </w:p>
    <w:p w14:paraId="056C32F0" w14:textId="2E7248A3" w:rsidR="00D4340E" w:rsidRPr="00D4340E" w:rsidRDefault="00D4340E" w:rsidP="007B795B">
      <w:pPr>
        <w:pStyle w:val="aff2"/>
        <w:numPr>
          <w:ilvl w:val="1"/>
          <w:numId w:val="50"/>
        </w:numPr>
        <w:ind w:firstLine="420"/>
        <w:rPr>
          <w:rFonts w:ascii="Arial" w:hAnsi="Arial" w:cs="Arial"/>
        </w:rPr>
      </w:pPr>
      <w:r>
        <w:rPr>
          <w:rFonts w:ascii="Arial" w:hAnsi="Arial" w:cs="Arial"/>
        </w:rPr>
        <w:t>[APT] think extending K1/K2 range might be good for TDD and HD FDD.</w:t>
      </w:r>
    </w:p>
    <w:p w14:paraId="63380769" w14:textId="063DA193" w:rsidR="00D4340E" w:rsidRPr="00E75021" w:rsidRDefault="00D4340E" w:rsidP="007B795B">
      <w:pPr>
        <w:pStyle w:val="aff2"/>
        <w:numPr>
          <w:ilvl w:val="1"/>
          <w:numId w:val="50"/>
        </w:numPr>
        <w:ind w:firstLine="420"/>
        <w:rPr>
          <w:rFonts w:ascii="Arial" w:hAnsi="Arial" w:cs="Arial"/>
        </w:rPr>
      </w:pPr>
      <w:r>
        <w:rPr>
          <w:rFonts w:ascii="Arial" w:hAnsi="Arial" w:cs="Arial"/>
        </w:rPr>
        <w:t>[NTT Docomo] consider extending K1/K2 range a beneficial option.</w:t>
      </w:r>
    </w:p>
    <w:p w14:paraId="46CC7D9A" w14:textId="793F26E1" w:rsidR="00E75021" w:rsidRPr="00E75021" w:rsidRDefault="00E75021" w:rsidP="007B795B">
      <w:pPr>
        <w:pStyle w:val="aff2"/>
        <w:numPr>
          <w:ilvl w:val="0"/>
          <w:numId w:val="50"/>
        </w:numPr>
        <w:ind w:firstLine="420"/>
        <w:rPr>
          <w:rFonts w:ascii="Arial" w:hAnsi="Arial" w:cs="Arial"/>
        </w:rPr>
      </w:pPr>
      <w:r>
        <w:rPr>
          <w:rFonts w:ascii="Arial" w:hAnsi="Arial" w:cs="Arial"/>
        </w:rPr>
        <w:t>[Intel, Panasonic, InterDigital, Qualcomm, Samsung</w:t>
      </w:r>
      <w:r w:rsidR="00D4340E">
        <w:rPr>
          <w:rFonts w:ascii="Arial" w:hAnsi="Arial" w:cs="Arial"/>
        </w:rPr>
        <w:t xml:space="preserve">, LG, </w:t>
      </w:r>
      <w:r w:rsidR="00D4340E" w:rsidRPr="00D4340E">
        <w:rPr>
          <w:rFonts w:ascii="Arial" w:hAnsi="Arial" w:cs="Arial"/>
        </w:rPr>
        <w:t>Nokia</w:t>
      </w:r>
      <w:r w:rsidR="00D4340E">
        <w:rPr>
          <w:rFonts w:ascii="Arial" w:hAnsi="Arial" w:cs="Arial"/>
        </w:rPr>
        <w:t>/</w:t>
      </w:r>
      <w:r w:rsidR="00D4340E" w:rsidRPr="00D4340E">
        <w:rPr>
          <w:rFonts w:ascii="Arial" w:hAnsi="Arial" w:cs="Arial"/>
        </w:rPr>
        <w:t>Nokia Shanghai Bell</w:t>
      </w:r>
      <w:r w:rsidR="00D4340E">
        <w:rPr>
          <w:rFonts w:ascii="Arial" w:hAnsi="Arial" w:cs="Arial"/>
        </w:rPr>
        <w:t xml:space="preserve">,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Pr>
          <w:rFonts w:ascii="Arial" w:hAnsi="Arial" w:cs="Arial"/>
        </w:rPr>
        <w:t>] do not see/are not sure about the need of extending K1/K2 value range.</w:t>
      </w:r>
    </w:p>
    <w:p w14:paraId="5FAF6FDF" w14:textId="4F265512" w:rsidR="00E75021" w:rsidRPr="00E75021" w:rsidRDefault="00E75021" w:rsidP="007B795B">
      <w:pPr>
        <w:pStyle w:val="aff2"/>
        <w:numPr>
          <w:ilvl w:val="1"/>
          <w:numId w:val="50"/>
        </w:numPr>
        <w:ind w:firstLine="420"/>
        <w:rPr>
          <w:rFonts w:ascii="Arial" w:hAnsi="Arial" w:cs="Arial"/>
        </w:rPr>
      </w:pPr>
      <w:r>
        <w:rPr>
          <w:rFonts w:ascii="Arial" w:hAnsi="Arial" w:cs="Arial"/>
        </w:rPr>
        <w:t>[Ericsson, InterDigital, Qualcomm, Huawei, Samsung, Xiaomi, Spreadtrum</w:t>
      </w:r>
      <w:r w:rsidR="00D4340E">
        <w:rPr>
          <w:rFonts w:ascii="Arial" w:hAnsi="Arial" w:cs="Arial"/>
        </w:rPr>
        <w:t xml:space="preserve">, Lenovo/MM, ETRI,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sidR="00D4340E">
        <w:rPr>
          <w:rFonts w:ascii="Arial" w:hAnsi="Arial" w:cs="Arial"/>
        </w:rPr>
        <w:t>] are open to discuss.</w:t>
      </w:r>
    </w:p>
    <w:p w14:paraId="26537486" w14:textId="3CF214B4" w:rsidR="00E75021" w:rsidRPr="00E75021" w:rsidRDefault="00E75021" w:rsidP="007B795B">
      <w:pPr>
        <w:pStyle w:val="aff2"/>
        <w:numPr>
          <w:ilvl w:val="0"/>
          <w:numId w:val="50"/>
        </w:numPr>
        <w:ind w:firstLine="420"/>
        <w:rPr>
          <w:rFonts w:ascii="Arial" w:hAnsi="Arial" w:cs="Arial"/>
        </w:rPr>
      </w:pPr>
      <w:r>
        <w:rPr>
          <w:rFonts w:ascii="Arial" w:hAnsi="Arial" w:cs="Arial"/>
        </w:rPr>
        <w:t>[Apple] suggest holding off the discussion until Koffset design is settled.</w:t>
      </w:r>
    </w:p>
    <w:p w14:paraId="1A746B44" w14:textId="16E555D4" w:rsidR="00E75021" w:rsidRPr="00D4340E" w:rsidRDefault="00E75021" w:rsidP="007B795B">
      <w:pPr>
        <w:pStyle w:val="aff2"/>
        <w:numPr>
          <w:ilvl w:val="0"/>
          <w:numId w:val="50"/>
        </w:numPr>
        <w:ind w:firstLine="420"/>
        <w:rPr>
          <w:rFonts w:ascii="Arial" w:hAnsi="Arial" w:cs="Arial"/>
        </w:rPr>
      </w:pPr>
      <w:r>
        <w:rPr>
          <w:rFonts w:ascii="Arial" w:hAnsi="Arial" w:cs="Arial"/>
        </w:rPr>
        <w:t>[OPPO] suggest discussing if extending K1/K2 value range affects DCI size, to which [CMCC] provide a response.</w:t>
      </w:r>
    </w:p>
    <w:p w14:paraId="771A6F4B" w14:textId="0BC969DF" w:rsidR="00D4340E" w:rsidRDefault="00D4340E" w:rsidP="00D4340E">
      <w:pPr>
        <w:rPr>
          <w:rFonts w:ascii="Arial" w:hAnsi="Arial" w:cs="Arial"/>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 xml:space="preserve">or to conclude </w:t>
      </w:r>
      <w:r>
        <w:rPr>
          <w:rFonts w:ascii="Arial" w:hAnsi="Arial" w:cs="Arial"/>
        </w:rPr>
        <w:lastRenderedPageBreak/>
        <w:t>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1"/>
      </w:pPr>
      <w:r>
        <w:t>4</w:t>
      </w:r>
      <w:r w:rsidRPr="00A85EAA">
        <w:tab/>
      </w:r>
      <w:r w:rsidR="00094104">
        <w:t xml:space="preserve">Issue #4: </w:t>
      </w:r>
      <w:r>
        <w:t>Configured grant timing relationships</w:t>
      </w:r>
    </w:p>
    <w:p w14:paraId="63BF018D" w14:textId="3F589170" w:rsidR="00C21497" w:rsidRPr="00F520B0" w:rsidRDefault="00C21497" w:rsidP="00C21497">
      <w:pPr>
        <w:pStyle w:val="2"/>
      </w:pPr>
      <w:r>
        <w:t>4</w:t>
      </w:r>
      <w:r w:rsidRPr="00A85EAA">
        <w:t>.1</w:t>
      </w:r>
      <w:r w:rsidRPr="00A85EAA">
        <w:tab/>
      </w:r>
      <w:r>
        <w:t>Background</w:t>
      </w:r>
    </w:p>
    <w:p w14:paraId="3E1EFF10" w14:textId="77777777" w:rsidR="00FD321D" w:rsidRDefault="00FD321D" w:rsidP="00FD321D">
      <w:pPr>
        <w:rPr>
          <w:rFonts w:ascii="Arial" w:hAnsi="Arial" w:cs="Arial"/>
        </w:rPr>
      </w:pPr>
      <w:r>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B795B">
                            <w:pPr>
                              <w:spacing w:before="60" w:after="60" w:line="288" w:lineRule="auto"/>
                              <w:ind w:left="1081" w:hangingChars="515" w:hanging="1081"/>
                              <w:rPr>
                                <w:rFonts w:eastAsia="Malgun Gothic"/>
                              </w:rPr>
                            </w:pPr>
                            <w:r w:rsidRPr="00CF7A3A">
                              <w:t xml:space="preserve"> </w:t>
                            </w:r>
                          </w:p>
                          <w:p w14:paraId="2AD5B73D" w14:textId="4A20AD4E" w:rsidR="00176832" w:rsidRPr="00CF7A3A" w:rsidRDefault="00176832"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B795B">
                      <w:pPr>
                        <w:spacing w:before="60" w:after="60" w:line="288" w:lineRule="auto"/>
                        <w:ind w:left="1081" w:hangingChars="515" w:hanging="1081"/>
                        <w:rPr>
                          <w:rFonts w:eastAsia="Malgun Gothic"/>
                        </w:rPr>
                      </w:pPr>
                      <w:r w:rsidRPr="00CF7A3A">
                        <w:t xml:space="preserve"> </w:t>
                      </w:r>
                    </w:p>
                    <w:p w14:paraId="2AD5B73D" w14:textId="4A20AD4E" w:rsidR="00176832" w:rsidRPr="00CF7A3A" w:rsidRDefault="00176832"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673504" w:rsidRDefault="00FD321D" w:rsidP="00C21497">
      <w:pPr>
        <w:rPr>
          <w:rFonts w:ascii="Arial" w:hAnsi="Arial"/>
        </w:rPr>
      </w:pPr>
      <w:r>
        <w:rPr>
          <w:rFonts w:ascii="Arial" w:hAnsi="Arial" w:cs="Arial"/>
        </w:rPr>
        <w:t xml:space="preserve">At RAN1#102-e, </w:t>
      </w:r>
      <w:r w:rsidR="00B5054C">
        <w:rPr>
          <w:rFonts w:ascii="Arial" w:hAnsi="Arial" w:cs="Arial"/>
        </w:rPr>
        <w:t>configured grant</w:t>
      </w:r>
      <w:r>
        <w:rPr>
          <w:rFonts w:ascii="Arial" w:hAnsi="Arial" w:cs="Arial"/>
        </w:rPr>
        <w:t xml:space="preserve">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B5054C">
        <w:rPr>
          <w:rFonts w:ascii="Arial" w:hAnsi="Arial" w:cs="Arial"/>
        </w:rPr>
        <w:t xml:space="preserve">. </w:t>
      </w:r>
      <w:r>
        <w:rPr>
          <w:rFonts w:ascii="Arial" w:hAnsi="Arial" w:cs="Arial"/>
        </w:rPr>
        <w:t xml:space="preserve">Based on the submitted contributions at RAN1#103-e, it appears that the </w:t>
      </w:r>
      <w:r w:rsidR="00B5054C">
        <w:rPr>
          <w:rFonts w:ascii="Arial" w:hAnsi="Arial" w:cs="Arial"/>
        </w:rPr>
        <w:t>input to</w:t>
      </w:r>
      <w:r>
        <w:rPr>
          <w:rFonts w:ascii="Arial" w:hAnsi="Arial" w:cs="Arial"/>
        </w:rPr>
        <w:t xml:space="preserve"> this topic is </w:t>
      </w:r>
      <w:r w:rsidR="00B5054C">
        <w:rPr>
          <w:rFonts w:ascii="Arial" w:hAnsi="Arial" w:cs="Arial"/>
        </w:rPr>
        <w:t>limited</w:t>
      </w:r>
      <w:r>
        <w:rPr>
          <w:rFonts w:ascii="Arial" w:hAnsi="Arial" w:cs="Arial"/>
        </w:rPr>
        <w:t>. That said,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2"/>
      </w:pPr>
      <w:r>
        <w:t>4</w:t>
      </w:r>
      <w:r w:rsidRPr="00A85EAA">
        <w:t>.</w:t>
      </w:r>
      <w:r>
        <w:t>2</w:t>
      </w:r>
      <w:r w:rsidRPr="00A85EAA">
        <w:tab/>
      </w:r>
      <w:r>
        <w:t>Company views</w:t>
      </w:r>
    </w:p>
    <w:p w14:paraId="1493DC3A"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4</w:t>
      </w:r>
      <w:r w:rsidRPr="006D09A7">
        <w:rPr>
          <w:rFonts w:ascii="Arial" w:hAnsi="Arial" w:cs="Arial"/>
          <w:b/>
          <w:bCs/>
          <w:u w:val="single"/>
        </w:rPr>
        <w:t>.2-1 (Moderator):</w:t>
      </w:r>
    </w:p>
    <w:p w14:paraId="14E99509" w14:textId="6B5D742C" w:rsidR="00C21497" w:rsidRPr="006D09A7" w:rsidRDefault="00685A6A" w:rsidP="00685A6A">
      <w:pPr>
        <w:pStyle w:val="ac"/>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ac"/>
        <w:numPr>
          <w:ilvl w:val="0"/>
          <w:numId w:val="14"/>
        </w:numPr>
        <w:spacing w:line="256" w:lineRule="auto"/>
        <w:rPr>
          <w:rFonts w:cs="Arial"/>
          <w:i/>
          <w:iCs/>
        </w:rPr>
      </w:pPr>
      <w:r w:rsidRPr="006D09A7">
        <w:rPr>
          <w:rFonts w:cs="Arial"/>
          <w:i/>
          <w:iCs/>
        </w:rPr>
        <w:t xml:space="preserve">Option 1: [Apple] Introduce K_offset </w:t>
      </w:r>
      <w:r w:rsidRPr="006D09A7">
        <w:rPr>
          <w:rFonts w:cs="Arial"/>
          <w:i/>
          <w:iCs/>
          <w:lang w:eastAsia="x-none"/>
        </w:rPr>
        <w:t>to the timing relationship for type 1 configured grant.</w:t>
      </w:r>
    </w:p>
    <w:p w14:paraId="6DC279AD" w14:textId="3440F460" w:rsidR="00685A6A" w:rsidRPr="006D09A7" w:rsidRDefault="00685A6A" w:rsidP="00FC1012">
      <w:pPr>
        <w:pStyle w:val="ac"/>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ac"/>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ac"/>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ac"/>
              <w:spacing w:line="256" w:lineRule="auto"/>
              <w:rPr>
                <w:rFonts w:cs="Arial"/>
              </w:rPr>
            </w:pPr>
            <w:r>
              <w:rPr>
                <w:rFonts w:eastAsia="游明朝" w:cs="Arial" w:hint="eastAsia"/>
              </w:rPr>
              <w:t>P</w:t>
            </w:r>
            <w:r>
              <w:rPr>
                <w:rFonts w:eastAsia="游明朝" w:cs="Arial"/>
              </w:rPr>
              <w:t>anasonic</w:t>
            </w:r>
          </w:p>
        </w:tc>
        <w:tc>
          <w:tcPr>
            <w:tcW w:w="7834" w:type="dxa"/>
          </w:tcPr>
          <w:p w14:paraId="76B81EDC" w14:textId="77777777" w:rsidR="00141648" w:rsidRDefault="00141648" w:rsidP="006D09A7">
            <w:pPr>
              <w:pStyle w:val="ac"/>
              <w:spacing w:line="256" w:lineRule="auto"/>
              <w:rPr>
                <w:rFonts w:cs="Arial"/>
              </w:rPr>
            </w:pPr>
            <w:r>
              <w:rPr>
                <w:rFonts w:eastAsia="游明朝" w:cs="Arial"/>
              </w:rPr>
              <w:t xml:space="preserve">Support </w:t>
            </w:r>
            <w:r>
              <w:rPr>
                <w:rFonts w:eastAsia="游明朝" w:cs="Arial" w:hint="eastAsia"/>
              </w:rPr>
              <w:t>O</w:t>
            </w:r>
            <w:r>
              <w:rPr>
                <w:rFonts w:eastAsia="游明朝" w:cs="Arial"/>
              </w:rPr>
              <w:t>ption 2.</w:t>
            </w:r>
          </w:p>
        </w:tc>
      </w:tr>
      <w:tr w:rsidR="00141648" w14:paraId="6395A170" w14:textId="77777777" w:rsidTr="006D09A7">
        <w:tc>
          <w:tcPr>
            <w:tcW w:w="1795" w:type="dxa"/>
          </w:tcPr>
          <w:p w14:paraId="521C9C76" w14:textId="77777777" w:rsidR="00141648" w:rsidRDefault="00141648" w:rsidP="006D09A7">
            <w:pPr>
              <w:pStyle w:val="ac"/>
              <w:spacing w:line="256" w:lineRule="auto"/>
              <w:rPr>
                <w:rFonts w:cs="Arial"/>
              </w:rPr>
            </w:pPr>
            <w:r>
              <w:rPr>
                <w:rFonts w:cs="Arial"/>
              </w:rPr>
              <w:t>Apple</w:t>
            </w:r>
          </w:p>
        </w:tc>
        <w:tc>
          <w:tcPr>
            <w:tcW w:w="7834" w:type="dxa"/>
          </w:tcPr>
          <w:p w14:paraId="2EAB3515" w14:textId="77777777" w:rsidR="00141648" w:rsidRDefault="00141648" w:rsidP="006D09A7">
            <w:pPr>
              <w:pStyle w:val="ac"/>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792034C7" w14:textId="77777777" w:rsidR="00141648" w:rsidRDefault="00141648" w:rsidP="006D09A7">
            <w:pPr>
              <w:pStyle w:val="ac"/>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141648" w14:paraId="5B22CF08" w14:textId="77777777" w:rsidTr="006D09A7">
        <w:tc>
          <w:tcPr>
            <w:tcW w:w="1795" w:type="dxa"/>
          </w:tcPr>
          <w:p w14:paraId="7E5F3C4C" w14:textId="77777777" w:rsidR="00141648" w:rsidRDefault="00141648" w:rsidP="006D09A7">
            <w:pPr>
              <w:pStyle w:val="ac"/>
              <w:spacing w:line="256" w:lineRule="auto"/>
              <w:rPr>
                <w:rFonts w:cs="Arial"/>
              </w:rPr>
            </w:pPr>
            <w:r>
              <w:rPr>
                <w:rFonts w:cs="Arial"/>
              </w:rPr>
              <w:t>Ericsson</w:t>
            </w:r>
          </w:p>
        </w:tc>
        <w:tc>
          <w:tcPr>
            <w:tcW w:w="7834" w:type="dxa"/>
          </w:tcPr>
          <w:p w14:paraId="26991E0E" w14:textId="77777777" w:rsidR="00141648" w:rsidRDefault="00141648" w:rsidP="006D09A7">
            <w:pPr>
              <w:pStyle w:val="ac"/>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ac"/>
              <w:spacing w:line="256" w:lineRule="auto"/>
              <w:rPr>
                <w:rFonts w:cs="Arial"/>
              </w:rPr>
            </w:pPr>
            <w:r>
              <w:rPr>
                <w:rFonts w:cs="Arial"/>
              </w:rPr>
              <w:t>Qualcomm</w:t>
            </w:r>
          </w:p>
        </w:tc>
        <w:tc>
          <w:tcPr>
            <w:tcW w:w="7834" w:type="dxa"/>
          </w:tcPr>
          <w:p w14:paraId="3BDC3E64" w14:textId="77777777" w:rsidR="00141648" w:rsidRDefault="00141648" w:rsidP="006D09A7">
            <w:pPr>
              <w:pStyle w:val="ac"/>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ac"/>
              <w:spacing w:line="256" w:lineRule="auto"/>
              <w:rPr>
                <w:rFonts w:cs="Arial"/>
              </w:rPr>
            </w:pPr>
            <w:r>
              <w:rPr>
                <w:rFonts w:cs="Arial"/>
              </w:rPr>
              <w:t>Huawei</w:t>
            </w:r>
          </w:p>
        </w:tc>
        <w:tc>
          <w:tcPr>
            <w:tcW w:w="7834" w:type="dxa"/>
          </w:tcPr>
          <w:p w14:paraId="1D4854C4" w14:textId="77777777" w:rsidR="00141648" w:rsidRDefault="00141648" w:rsidP="006D09A7">
            <w:pPr>
              <w:pStyle w:val="ac"/>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ac"/>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ac"/>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ac"/>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ac"/>
              <w:spacing w:line="256" w:lineRule="auto"/>
              <w:rPr>
                <w:rFonts w:cs="Arial"/>
              </w:rPr>
            </w:pPr>
            <w:r>
              <w:rPr>
                <w:rFonts w:cs="Arial"/>
              </w:rPr>
              <w:t>ZTE</w:t>
            </w:r>
          </w:p>
        </w:tc>
        <w:tc>
          <w:tcPr>
            <w:tcW w:w="7834" w:type="dxa"/>
          </w:tcPr>
          <w:p w14:paraId="576C08AB" w14:textId="77777777" w:rsidR="00141648" w:rsidRDefault="00141648" w:rsidP="006D09A7">
            <w:pPr>
              <w:pStyle w:val="ac"/>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ac"/>
              <w:spacing w:line="256" w:lineRule="auto"/>
              <w:rPr>
                <w:rFonts w:cs="Arial"/>
              </w:rPr>
            </w:pPr>
            <w:r>
              <w:rPr>
                <w:rFonts w:cs="Arial" w:hint="eastAsia"/>
              </w:rPr>
              <w:lastRenderedPageBreak/>
              <w:t>Spreadtrum</w:t>
            </w:r>
          </w:p>
        </w:tc>
        <w:tc>
          <w:tcPr>
            <w:tcW w:w="7834" w:type="dxa"/>
          </w:tcPr>
          <w:p w14:paraId="55841623" w14:textId="77777777" w:rsidR="00141648" w:rsidRDefault="00141648" w:rsidP="006D09A7">
            <w:pPr>
              <w:pStyle w:val="ac"/>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ac"/>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ac"/>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ac"/>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ac"/>
              <w:spacing w:line="256" w:lineRule="auto"/>
              <w:rPr>
                <w:rFonts w:cs="Arial"/>
              </w:rPr>
            </w:pPr>
            <w:r>
              <w:rPr>
                <w:rFonts w:cs="Arial" w:hint="eastAsia"/>
              </w:rPr>
              <w:t>S</w:t>
            </w:r>
            <w:r>
              <w:rPr>
                <w:rFonts w:cs="Arial"/>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ac"/>
              <w:spacing w:line="256" w:lineRule="auto"/>
              <w:rPr>
                <w:rFonts w:cs="Arial"/>
              </w:rPr>
            </w:pPr>
            <w:r>
              <w:rPr>
                <w:rFonts w:cs="Arial"/>
              </w:rPr>
              <w:t>APT</w:t>
            </w:r>
          </w:p>
        </w:tc>
        <w:tc>
          <w:tcPr>
            <w:tcW w:w="7834" w:type="dxa"/>
          </w:tcPr>
          <w:p w14:paraId="7D936081" w14:textId="77777777" w:rsidR="00141648" w:rsidRDefault="00141648" w:rsidP="006D09A7">
            <w:pPr>
              <w:pStyle w:val="ac"/>
              <w:spacing w:line="256" w:lineRule="auto"/>
              <w:rPr>
                <w:rFonts w:cs="Arial"/>
              </w:rPr>
            </w:pPr>
            <w:r>
              <w:rPr>
                <w:rFonts w:cs="Arial"/>
              </w:rPr>
              <w:t xml:space="preserve">Option 3: Up to UE implementation, e.g., </w:t>
            </w:r>
          </w:p>
          <w:p w14:paraId="19EA2961" w14:textId="77777777" w:rsidR="00141648" w:rsidRDefault="00141648" w:rsidP="006D09A7">
            <w:pPr>
              <w:pStyle w:val="ac"/>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ac"/>
              <w:spacing w:line="256" w:lineRule="auto"/>
              <w:rPr>
                <w:rFonts w:cs="Arial"/>
              </w:rPr>
            </w:pPr>
            <w:r>
              <w:rPr>
                <w:rFonts w:cs="Arial" w:hint="eastAsia"/>
              </w:rPr>
              <w:t>CAICT</w:t>
            </w:r>
          </w:p>
        </w:tc>
        <w:tc>
          <w:tcPr>
            <w:tcW w:w="7834" w:type="dxa"/>
          </w:tcPr>
          <w:p w14:paraId="45FE1731" w14:textId="77777777" w:rsidR="00141648" w:rsidRDefault="00141648" w:rsidP="006D09A7">
            <w:pPr>
              <w:pStyle w:val="ac"/>
              <w:spacing w:line="256" w:lineRule="auto"/>
              <w:rPr>
                <w:rFonts w:cs="Arial"/>
              </w:rPr>
            </w:pPr>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ac"/>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ac"/>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77777777" w:rsidR="00141648" w:rsidRDefault="00141648" w:rsidP="006D09A7">
            <w:pPr>
              <w:pStyle w:val="ac"/>
              <w:spacing w:line="256" w:lineRule="auto"/>
              <w:rPr>
                <w:rFonts w:cs="Arial"/>
              </w:rPr>
            </w:pPr>
          </w:p>
        </w:tc>
        <w:tc>
          <w:tcPr>
            <w:tcW w:w="7834" w:type="dxa"/>
          </w:tcPr>
          <w:p w14:paraId="00E3A19D" w14:textId="77777777" w:rsidR="00141648" w:rsidRDefault="00141648" w:rsidP="006D09A7">
            <w:pPr>
              <w:pStyle w:val="ac"/>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D09A7" w:rsidRDefault="00685A6A" w:rsidP="00685A6A">
      <w:pPr>
        <w:rPr>
          <w:rFonts w:ascii="Arial" w:hAnsi="Arial" w:cs="Arial"/>
          <w:b/>
          <w:bCs/>
          <w:u w:val="single"/>
        </w:rPr>
      </w:pPr>
      <w:r w:rsidRPr="006D09A7">
        <w:rPr>
          <w:rFonts w:ascii="Arial" w:hAnsi="Arial" w:cs="Arial"/>
          <w:b/>
          <w:bCs/>
          <w:u w:val="single"/>
        </w:rPr>
        <w:t>Initial proposal 4.2-2 (Moderator):</w:t>
      </w:r>
    </w:p>
    <w:p w14:paraId="2B813FB2" w14:textId="7E2F8BFF" w:rsidR="00685A6A" w:rsidRPr="006D09A7" w:rsidRDefault="00685A6A" w:rsidP="00685A6A">
      <w:pPr>
        <w:pStyle w:val="ac"/>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ac"/>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rPr>
      </w:pPr>
    </w:p>
    <w:tbl>
      <w:tblPr>
        <w:tblStyle w:val="aff7"/>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ac"/>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ac"/>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ac"/>
              <w:spacing w:line="256" w:lineRule="auto"/>
              <w:rPr>
                <w:rFonts w:cs="Arial"/>
              </w:rPr>
            </w:pPr>
            <w:r>
              <w:rPr>
                <w:rFonts w:eastAsia="游明朝" w:cs="Arial" w:hint="eastAsia"/>
              </w:rPr>
              <w:t>P</w:t>
            </w:r>
            <w:r>
              <w:rPr>
                <w:rFonts w:eastAsia="游明朝" w:cs="Arial"/>
              </w:rPr>
              <w:t>anasonic</w:t>
            </w:r>
          </w:p>
        </w:tc>
        <w:tc>
          <w:tcPr>
            <w:tcW w:w="7834" w:type="dxa"/>
          </w:tcPr>
          <w:p w14:paraId="19651B3F" w14:textId="77777777" w:rsidR="00141648" w:rsidRDefault="00141648" w:rsidP="006D09A7">
            <w:pPr>
              <w:pStyle w:val="ac"/>
              <w:spacing w:line="256" w:lineRule="auto"/>
              <w:rPr>
                <w:rFonts w:cs="Arial"/>
              </w:rPr>
            </w:pPr>
            <w:r>
              <w:rPr>
                <w:rFonts w:eastAsia="游明朝" w:cs="Arial"/>
              </w:rPr>
              <w:t>We agree that t</w:t>
            </w:r>
            <w:r w:rsidRPr="00CE285D">
              <w:rPr>
                <w:rFonts w:eastAsia="游明朝"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ac"/>
              <w:spacing w:line="256" w:lineRule="auto"/>
              <w:rPr>
                <w:rFonts w:cs="Arial"/>
              </w:rPr>
            </w:pPr>
            <w:r>
              <w:rPr>
                <w:rFonts w:cs="Arial"/>
              </w:rPr>
              <w:t>Ericsson</w:t>
            </w:r>
          </w:p>
        </w:tc>
        <w:tc>
          <w:tcPr>
            <w:tcW w:w="7834" w:type="dxa"/>
          </w:tcPr>
          <w:p w14:paraId="3DFE8E89" w14:textId="77777777" w:rsidR="00141648" w:rsidRDefault="00141648" w:rsidP="006D09A7">
            <w:pPr>
              <w:pStyle w:val="ac"/>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ac"/>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ac"/>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ac"/>
              <w:spacing w:line="256" w:lineRule="auto"/>
              <w:rPr>
                <w:rFonts w:cs="Arial"/>
              </w:rPr>
            </w:pPr>
            <w:r>
              <w:rPr>
                <w:rFonts w:eastAsia="Malgun Gothic" w:cs="Arial" w:hint="eastAsia"/>
              </w:rPr>
              <w:t>Samsung</w:t>
            </w:r>
          </w:p>
        </w:tc>
        <w:tc>
          <w:tcPr>
            <w:tcW w:w="7834" w:type="dxa"/>
          </w:tcPr>
          <w:p w14:paraId="0D3C35B7" w14:textId="77777777" w:rsidR="00141648" w:rsidRDefault="00141648" w:rsidP="006D09A7">
            <w:pPr>
              <w:pStyle w:val="ac"/>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141648" w14:paraId="1E5817BE" w14:textId="77777777" w:rsidTr="006D09A7">
        <w:tc>
          <w:tcPr>
            <w:tcW w:w="1795" w:type="dxa"/>
          </w:tcPr>
          <w:p w14:paraId="4DF69D7F" w14:textId="77777777" w:rsidR="00141648" w:rsidRDefault="00141648" w:rsidP="006D09A7">
            <w:pPr>
              <w:pStyle w:val="ac"/>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ac"/>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ac"/>
              <w:spacing w:line="256" w:lineRule="auto"/>
              <w:rPr>
                <w:rFonts w:cs="Arial"/>
              </w:rPr>
            </w:pPr>
            <w:r>
              <w:rPr>
                <w:rFonts w:cs="Arial" w:hint="eastAsia"/>
              </w:rPr>
              <w:t>Spreadtrum</w:t>
            </w:r>
          </w:p>
        </w:tc>
        <w:tc>
          <w:tcPr>
            <w:tcW w:w="7834" w:type="dxa"/>
          </w:tcPr>
          <w:p w14:paraId="1D208FE3" w14:textId="77777777" w:rsidR="00141648" w:rsidRDefault="00141648" w:rsidP="006D09A7">
            <w:pPr>
              <w:pStyle w:val="ac"/>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ac"/>
              <w:spacing w:line="256" w:lineRule="auto"/>
              <w:rPr>
                <w:rFonts w:eastAsia="Malgun Gothic" w:cs="Arial"/>
              </w:rPr>
            </w:pPr>
            <w:r>
              <w:rPr>
                <w:rFonts w:eastAsia="Malgun Gothic" w:cs="Arial" w:hint="eastAsia"/>
              </w:rPr>
              <w:t>LG</w:t>
            </w:r>
          </w:p>
        </w:tc>
        <w:tc>
          <w:tcPr>
            <w:tcW w:w="7834" w:type="dxa"/>
          </w:tcPr>
          <w:p w14:paraId="0EDBF10F" w14:textId="77777777" w:rsidR="00141648" w:rsidRPr="0042187E" w:rsidRDefault="00141648" w:rsidP="006D09A7">
            <w:pPr>
              <w:pStyle w:val="ac"/>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ac"/>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ac"/>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ac"/>
              <w:spacing w:line="256" w:lineRule="auto"/>
              <w:rPr>
                <w:rFonts w:cs="Arial"/>
              </w:rPr>
            </w:pPr>
            <w:r>
              <w:rPr>
                <w:rFonts w:cs="Arial"/>
              </w:rPr>
              <w:t>APT</w:t>
            </w:r>
          </w:p>
        </w:tc>
        <w:tc>
          <w:tcPr>
            <w:tcW w:w="7834" w:type="dxa"/>
          </w:tcPr>
          <w:p w14:paraId="3A16BAA2" w14:textId="77777777" w:rsidR="00141648" w:rsidRDefault="00141648" w:rsidP="006D09A7">
            <w:pPr>
              <w:pStyle w:val="ac"/>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ac"/>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ac"/>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ac"/>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ac"/>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rPr>
      </w:pPr>
    </w:p>
    <w:p w14:paraId="41D4B5BC" w14:textId="6C17EC21" w:rsidR="00C21497" w:rsidRDefault="00C21497" w:rsidP="00C21497">
      <w:pPr>
        <w:pStyle w:val="2"/>
      </w:pPr>
      <w:r>
        <w:t>4</w:t>
      </w:r>
      <w:r w:rsidRPr="00A85EAA">
        <w:t>.</w:t>
      </w:r>
      <w:r>
        <w:t>3</w:t>
      </w:r>
      <w:r w:rsidRPr="00A85EAA">
        <w:tab/>
      </w:r>
      <w:r>
        <w:t>Updated proposal based on company views (1</w:t>
      </w:r>
      <w:r w:rsidRPr="001E695F">
        <w:rPr>
          <w:vertAlign w:val="superscript"/>
        </w:rPr>
        <w:t>st</w:t>
      </w:r>
      <w:r>
        <w:t xml:space="preserve"> round of email discussion)</w:t>
      </w:r>
    </w:p>
    <w:p w14:paraId="3752D452" w14:textId="7C287209" w:rsidR="00141648" w:rsidRPr="00CF3B83" w:rsidRDefault="00141648" w:rsidP="00141648">
      <w:pPr>
        <w:pStyle w:val="31"/>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7B795B">
      <w:pPr>
        <w:pStyle w:val="aff2"/>
        <w:numPr>
          <w:ilvl w:val="0"/>
          <w:numId w:val="50"/>
        </w:numPr>
        <w:ind w:firstLine="420"/>
        <w:rPr>
          <w:rFonts w:ascii="Arial" w:hAnsi="Arial" w:cs="Arial"/>
        </w:rPr>
      </w:pPr>
      <w:r w:rsidRPr="00257745">
        <w:rPr>
          <w:rFonts w:ascii="Arial" w:hAnsi="Arial" w:cs="Arial"/>
        </w:rPr>
        <w:t>[Panasonic, Ericsson, Qualcomm, Huawei, Samsung, ZTE, Spreadtrum, LG] are fine/supportive of Option 2: The timing relationship for Configured Grant Type 1 should be left to Network implementation.</w:t>
      </w:r>
    </w:p>
    <w:p w14:paraId="389BCCE8" w14:textId="60B16666" w:rsidR="00694738" w:rsidRPr="00257745" w:rsidRDefault="00694738" w:rsidP="007B795B">
      <w:pPr>
        <w:pStyle w:val="aff2"/>
        <w:numPr>
          <w:ilvl w:val="0"/>
          <w:numId w:val="50"/>
        </w:numPr>
        <w:ind w:firstLine="420"/>
        <w:rPr>
          <w:rFonts w:ascii="Arial" w:hAnsi="Arial" w:cs="Arial"/>
        </w:rPr>
      </w:pPr>
      <w:r w:rsidRPr="00257745">
        <w:rPr>
          <w:rFonts w:ascii="Arial" w:hAnsi="Arial" w:cs="Arial"/>
        </w:rPr>
        <w:t>[Lenovo/MM] have slight preference on Option 2, but point out K_offset may be needed in some case.</w:t>
      </w:r>
      <w:r w:rsidR="00257745">
        <w:rPr>
          <w:rFonts w:ascii="Arial" w:hAnsi="Arial" w:cs="Arial"/>
        </w:rPr>
        <w:t xml:space="preserve"> </w:t>
      </w:r>
      <w:r w:rsidR="00257745" w:rsidRPr="00257745">
        <w:rPr>
          <w:rFonts w:ascii="Arial" w:hAnsi="Arial" w:cs="Arial"/>
        </w:rPr>
        <w:t xml:space="preserve">[CAICT] also point out K_offset is needed in some cases. </w:t>
      </w:r>
      <w:r w:rsidRPr="00257745">
        <w:rPr>
          <w:rFonts w:ascii="Arial" w:hAnsi="Arial" w:cs="Arial"/>
        </w:rPr>
        <w:t>[Apple] hold the view that K_offset is needed in the timing relationship for Configured Grant Type 1</w:t>
      </w:r>
      <w:r w:rsidR="00257745" w:rsidRPr="00257745">
        <w:rPr>
          <w:rFonts w:ascii="Arial" w:hAnsi="Arial" w:cs="Arial"/>
        </w:rPr>
        <w:t>.</w:t>
      </w:r>
    </w:p>
    <w:p w14:paraId="55EBF66C" w14:textId="5A19987D" w:rsidR="00694738" w:rsidRPr="00257745" w:rsidRDefault="00694738" w:rsidP="007B795B">
      <w:pPr>
        <w:pStyle w:val="aff2"/>
        <w:numPr>
          <w:ilvl w:val="0"/>
          <w:numId w:val="50"/>
        </w:numPr>
        <w:ind w:firstLine="420"/>
        <w:rPr>
          <w:rFonts w:ascii="Arial" w:hAnsi="Arial" w:cs="Arial"/>
        </w:rPr>
      </w:pPr>
      <w:r w:rsidRPr="00257745">
        <w:rPr>
          <w:rFonts w:ascii="Arial" w:hAnsi="Arial" w:cs="Arial"/>
        </w:rPr>
        <w:lastRenderedPageBreak/>
        <w:t xml:space="preserve">[APT] propose Option 3: Up to UE implementation, e.g., </w:t>
      </w:r>
      <w:r w:rsidRPr="00257745">
        <w:rPr>
          <w:rFonts w:ascii="Arial" w:hAnsi="Arial" w:cs="Arial"/>
          <w:i/>
          <w:iCs/>
        </w:rPr>
        <w:t>“UE is not expected to send a Type1 PUSCH transmission prior to the received RRC message of configuredGrantConfig is applied by the UE”</w:t>
      </w:r>
    </w:p>
    <w:p w14:paraId="6CD01E17" w14:textId="0B953E7E" w:rsidR="00694738" w:rsidRPr="00257745" w:rsidRDefault="00694738" w:rsidP="007B795B">
      <w:pPr>
        <w:pStyle w:val="aff2"/>
        <w:numPr>
          <w:ilvl w:val="1"/>
          <w:numId w:val="50"/>
        </w:numPr>
        <w:ind w:firstLine="420"/>
        <w:rPr>
          <w:rFonts w:ascii="Arial" w:hAnsi="Arial" w:cs="Arial"/>
        </w:rPr>
      </w:pPr>
      <w:r w:rsidRPr="00257745">
        <w:rPr>
          <w:rFonts w:ascii="Arial" w:hAnsi="Arial" w:cs="Arial"/>
        </w:rPr>
        <w:t xml:space="preserve">Moderator: </w:t>
      </w:r>
      <w:r w:rsidR="00257745" w:rsidRPr="00257745">
        <w:rPr>
          <w:rFonts w:ascii="Arial" w:hAnsi="Arial" w:cs="Arial"/>
        </w:rPr>
        <w:t xml:space="preserve">The “e.g.” feels a bit strange. It is by default that </w:t>
      </w:r>
      <w:r w:rsidRPr="00257745">
        <w:rPr>
          <w:rFonts w:ascii="Arial" w:hAnsi="Arial" w:cs="Arial"/>
        </w:rPr>
        <w:t xml:space="preserve">UE should </w:t>
      </w:r>
      <w:r w:rsidR="00257745" w:rsidRPr="00257745">
        <w:rPr>
          <w:rFonts w:ascii="Arial" w:hAnsi="Arial" w:cs="Arial"/>
        </w:rPr>
        <w:t xml:space="preserve">follow the RRC configuration. </w:t>
      </w:r>
    </w:p>
    <w:p w14:paraId="230704F4" w14:textId="4461BBE1" w:rsidR="00257745" w:rsidRPr="00257745" w:rsidRDefault="00694738" w:rsidP="007B795B">
      <w:pPr>
        <w:pStyle w:val="aff2"/>
        <w:numPr>
          <w:ilvl w:val="0"/>
          <w:numId w:val="50"/>
        </w:numPr>
        <w:ind w:firstLine="420"/>
        <w:rPr>
          <w:rFonts w:ascii="Arial" w:hAnsi="Arial" w:cs="Arial"/>
        </w:rPr>
      </w:pPr>
      <w:r w:rsidRPr="00257745">
        <w:rPr>
          <w:rFonts w:ascii="Arial" w:hAnsi="Arial" w:cs="Arial"/>
        </w:rPr>
        <w:t>[Nokia/Nokia Shanghai Bell]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ac"/>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rPr>
      </w:pPr>
    </w:p>
    <w:p w14:paraId="0A5E4FE1" w14:textId="7304364E" w:rsidR="00141648" w:rsidRPr="00CF3B83" w:rsidRDefault="00141648" w:rsidP="00141648">
      <w:pPr>
        <w:pStyle w:val="31"/>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7B795B">
      <w:pPr>
        <w:pStyle w:val="aff2"/>
        <w:numPr>
          <w:ilvl w:val="0"/>
          <w:numId w:val="50"/>
        </w:numPr>
        <w:ind w:firstLine="420"/>
        <w:rPr>
          <w:rFonts w:ascii="Arial" w:hAnsi="Arial" w:cs="Arial"/>
        </w:rPr>
      </w:pPr>
      <w:r w:rsidRPr="00BA0F63">
        <w:rPr>
          <w:rFonts w:ascii="Arial" w:hAnsi="Arial" w:cs="Arial"/>
        </w:rPr>
        <w:t>[</w:t>
      </w:r>
      <w:r w:rsidRPr="00141648">
        <w:rPr>
          <w:rFonts w:ascii="Arial" w:hAnsi="Arial" w:cs="Arial"/>
        </w:rPr>
        <w:t>Panasonic</w:t>
      </w:r>
      <w:r>
        <w:rPr>
          <w:rFonts w:ascii="Arial" w:hAnsi="Arial" w:cs="Arial"/>
        </w:rPr>
        <w:t>,</w:t>
      </w:r>
      <w:r w:rsidRPr="00141648">
        <w:rPr>
          <w:rFonts w:ascii="Arial" w:hAnsi="Arial" w:cs="Arial"/>
        </w:rPr>
        <w:t xml:space="preserve"> Ericsson</w:t>
      </w:r>
      <w:r>
        <w:rPr>
          <w:rFonts w:ascii="Arial" w:hAnsi="Arial" w:cs="Arial"/>
        </w:rPr>
        <w:t>,</w:t>
      </w:r>
      <w:r w:rsidRPr="00141648">
        <w:rPr>
          <w:rFonts w:ascii="Arial" w:hAnsi="Arial" w:cs="Arial"/>
        </w:rPr>
        <w:t xml:space="preserve"> Huawei</w:t>
      </w:r>
      <w:r>
        <w:rPr>
          <w:rFonts w:ascii="Arial" w:hAnsi="Arial" w:cs="Arial"/>
        </w:rPr>
        <w:t>,</w:t>
      </w:r>
      <w:r w:rsidRPr="00141648">
        <w:rPr>
          <w:rFonts w:ascii="Arial" w:hAnsi="Arial" w:cs="Arial"/>
        </w:rPr>
        <w:t xml:space="preserve"> Samsung</w:t>
      </w:r>
      <w:r>
        <w:rPr>
          <w:rFonts w:ascii="Arial" w:hAnsi="Arial" w:cs="Arial"/>
        </w:rPr>
        <w:t>,</w:t>
      </w:r>
      <w:r w:rsidRPr="00141648">
        <w:rPr>
          <w:rFonts w:ascii="Arial" w:hAnsi="Arial" w:cs="Arial"/>
        </w:rPr>
        <w:t xml:space="preserve"> ZTE</w:t>
      </w:r>
      <w:r>
        <w:rPr>
          <w:rFonts w:ascii="Arial" w:hAnsi="Arial" w:cs="Arial"/>
        </w:rPr>
        <w:t>,</w:t>
      </w:r>
      <w:r w:rsidRPr="00141648">
        <w:rPr>
          <w:rFonts w:ascii="Arial" w:hAnsi="Arial" w:cs="Arial"/>
        </w:rPr>
        <w:t xml:space="preserve"> Spreadtrum</w:t>
      </w:r>
      <w:r>
        <w:rPr>
          <w:rFonts w:ascii="Arial" w:hAnsi="Arial" w:cs="Arial"/>
        </w:rPr>
        <w:t>,</w:t>
      </w:r>
      <w:r w:rsidRPr="00141648">
        <w:rPr>
          <w:rFonts w:ascii="Arial" w:hAnsi="Arial" w:cs="Arial"/>
        </w:rPr>
        <w:t xml:space="preserve"> LG</w:t>
      </w:r>
      <w:r>
        <w:rPr>
          <w:rFonts w:ascii="Arial" w:hAnsi="Arial" w:cs="Arial"/>
        </w:rPr>
        <w:t>,</w:t>
      </w:r>
      <w:r w:rsidRPr="00141648">
        <w:rPr>
          <w:rFonts w:ascii="Arial" w:hAnsi="Arial" w:cs="Arial"/>
        </w:rPr>
        <w:t xml:space="preserve"> Lenovo/MM</w:t>
      </w:r>
      <w:r>
        <w:rPr>
          <w:rFonts w:ascii="Arial" w:hAnsi="Arial" w:cs="Arial"/>
        </w:rPr>
        <w:t>,</w:t>
      </w:r>
      <w:r w:rsidRPr="00141648">
        <w:rPr>
          <w:rFonts w:ascii="Arial" w:hAnsi="Arial" w:cs="Arial"/>
        </w:rPr>
        <w:t xml:space="preserve"> APT</w:t>
      </w:r>
      <w:r>
        <w:rPr>
          <w:rFonts w:ascii="Arial" w:hAnsi="Arial" w:cs="Arial"/>
        </w:rPr>
        <w:t>,</w:t>
      </w:r>
      <w:r w:rsidRPr="00141648">
        <w:rPr>
          <w:rFonts w:ascii="Arial" w:hAnsi="Arial" w:cs="Arial"/>
        </w:rPr>
        <w:t xml:space="preserve"> CAICT</w:t>
      </w:r>
      <w:r>
        <w:rPr>
          <w:rFonts w:ascii="Arial" w:hAnsi="Arial" w:cs="Arial"/>
        </w:rPr>
        <w:t>] are fine/supportive of Samsung’s proposal.</w:t>
      </w:r>
    </w:p>
    <w:p w14:paraId="37FB3AEB" w14:textId="68712513" w:rsidR="00141648" w:rsidRDefault="00141648" w:rsidP="007B795B">
      <w:pPr>
        <w:pStyle w:val="aff2"/>
        <w:numPr>
          <w:ilvl w:val="1"/>
          <w:numId w:val="50"/>
        </w:numPr>
        <w:ind w:firstLine="420"/>
        <w:rPr>
          <w:rFonts w:ascii="Arial" w:hAnsi="Arial" w:cs="Arial"/>
        </w:rPr>
      </w:pPr>
      <w:r>
        <w:rPr>
          <w:rFonts w:ascii="Arial" w:hAnsi="Arial" w:cs="Arial"/>
        </w:rPr>
        <w:t>[Ericsson, Huawei] suggest the wording need to be refined.</w:t>
      </w:r>
    </w:p>
    <w:p w14:paraId="56CB6A2B" w14:textId="77777777" w:rsidR="00F26E34" w:rsidRPr="00F26E34" w:rsidRDefault="00141648" w:rsidP="007B795B">
      <w:pPr>
        <w:pStyle w:val="aff2"/>
        <w:numPr>
          <w:ilvl w:val="0"/>
          <w:numId w:val="50"/>
        </w:numPr>
        <w:ind w:firstLine="420"/>
        <w:rPr>
          <w:rFonts w:ascii="Arial" w:hAnsi="Arial" w:cs="Arial"/>
        </w:rPr>
      </w:pPr>
      <w:r>
        <w:rPr>
          <w:rFonts w:ascii="Arial" w:hAnsi="Arial" w:cs="Arial"/>
        </w:rPr>
        <w:t>[</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make a general comment that “</w:t>
      </w:r>
      <w:r w:rsidRPr="00141648">
        <w:rPr>
          <w:rFonts w:ascii="Arial" w:hAnsi="Arial" w:cs="Arial"/>
        </w:rPr>
        <w:t>At present, we find this discussion dependent on the general system design, so other agreements need to settle first.</w:t>
      </w:r>
      <w:r>
        <w:rPr>
          <w:rFonts w:ascii="Arial" w:hAnsi="Arial" w:cs="Arial"/>
        </w:rPr>
        <w:t>”</w:t>
      </w:r>
    </w:p>
    <w:p w14:paraId="22EA692D" w14:textId="4C7AF7B6" w:rsidR="00141648" w:rsidRDefault="00257745" w:rsidP="00F26E34">
      <w:pPr>
        <w:rPr>
          <w:rFonts w:ascii="Arial" w:hAnsi="Arial" w:cs="Arial"/>
        </w:rPr>
      </w:pPr>
      <w:r>
        <w:rPr>
          <w:rFonts w:ascii="Arial" w:hAnsi="Arial" w:cs="Arial"/>
        </w:rPr>
        <w:t xml:space="preserve">There is only one company expressing non-supportive. </w:t>
      </w:r>
      <w:r w:rsidR="00F26E34">
        <w:rPr>
          <w:rFonts w:ascii="Arial" w:hAnsi="Arial" w:cs="Arial"/>
        </w:rPr>
        <w:t>From Moderator’s perspective, i</w:t>
      </w:r>
      <w:r w:rsidR="00141648" w:rsidRPr="00F26E34">
        <w:rPr>
          <w:rFonts w:ascii="Arial" w:hAnsi="Arial" w:cs="Arial"/>
        </w:rPr>
        <w:t>t would be more constructive</w:t>
      </w:r>
      <w:r w:rsidR="00F26E34">
        <w:rPr>
          <w:rFonts w:ascii="Arial" w:hAnsi="Arial" w:cs="Arial"/>
        </w:rPr>
        <w:t xml:space="preserve"> and </w:t>
      </w:r>
      <w:r w:rsidR="00694738">
        <w:rPr>
          <w:rFonts w:ascii="Arial" w:hAnsi="Arial" w:cs="Arial"/>
        </w:rPr>
        <w:t>fairer</w:t>
      </w:r>
      <w:r w:rsidR="00F26E34">
        <w:rPr>
          <w:rFonts w:ascii="Arial" w:hAnsi="Arial" w:cs="Arial"/>
        </w:rPr>
        <w:t xml:space="preserve"> to the proponent,</w:t>
      </w:r>
      <w:r w:rsidR="00141648" w:rsidRPr="00F26E34">
        <w:rPr>
          <w:rFonts w:ascii="Arial" w:hAnsi="Arial" w:cs="Arial"/>
        </w:rPr>
        <w:t xml:space="preserve"> if </w:t>
      </w:r>
      <w:r w:rsidR="00F26E34">
        <w:rPr>
          <w:rFonts w:ascii="Arial" w:hAnsi="Arial" w:cs="Arial"/>
        </w:rPr>
        <w:t>[</w:t>
      </w:r>
      <w:r w:rsidR="00F26E34" w:rsidRPr="00141648">
        <w:rPr>
          <w:rFonts w:ascii="Arial" w:hAnsi="Arial" w:cs="Arial"/>
        </w:rPr>
        <w:t>Nokia</w:t>
      </w:r>
      <w:r w:rsidR="00F26E34">
        <w:rPr>
          <w:rFonts w:ascii="Arial" w:hAnsi="Arial" w:cs="Arial"/>
        </w:rPr>
        <w:t>/</w:t>
      </w:r>
      <w:r w:rsidR="00F26E34" w:rsidRPr="00141648">
        <w:rPr>
          <w:rFonts w:ascii="Arial" w:hAnsi="Arial" w:cs="Arial"/>
        </w:rPr>
        <w:t>Nokia Shanghai Bell</w:t>
      </w:r>
      <w:r w:rsidR="00F26E34">
        <w:rPr>
          <w:rFonts w:ascii="Arial" w:hAnsi="Arial" w:cs="Arial"/>
        </w:rPr>
        <w:t xml:space="preserve">] </w:t>
      </w:r>
      <w:r w:rsidR="00141648" w:rsidRPr="00F26E34">
        <w:rPr>
          <w:rFonts w:ascii="Arial" w:hAnsi="Arial" w:cs="Arial"/>
        </w:rPr>
        <w:t xml:space="preserve">can provide detailed arguments why </w:t>
      </w:r>
      <w:r w:rsidR="00F26E34">
        <w:rPr>
          <w:rFonts w:ascii="Arial" w:hAnsi="Arial" w:cs="Arial"/>
        </w:rPr>
        <w:t>there is a concern, e.g. describing what the dependency is</w:t>
      </w:r>
      <w:r w:rsidR="00141648" w:rsidRPr="00F26E34">
        <w:rPr>
          <w:rFonts w:ascii="Arial" w:hAnsi="Arial" w:cs="Arial"/>
        </w:rPr>
        <w:t>.</w:t>
      </w:r>
    </w:p>
    <w:p w14:paraId="70ACB11F" w14:textId="53BD6E82" w:rsidR="00F26E34" w:rsidRDefault="00F26E34" w:rsidP="00F26E34">
      <w:pPr>
        <w:rPr>
          <w:rFonts w:ascii="Arial" w:hAnsi="Arial" w:cs="Arial"/>
        </w:rPr>
      </w:pPr>
      <w:r>
        <w:rPr>
          <w:rFonts w:ascii="Arial" w:hAnsi="Arial" w:cs="Arial"/>
        </w:rPr>
        <w:t>To accommodate [</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xml:space="preserve">]’s comment, </w:t>
      </w:r>
      <w:r w:rsidR="00694738">
        <w:rPr>
          <w:rFonts w:ascii="Arial" w:hAnsi="Arial" w:cs="Arial"/>
        </w:rPr>
        <w:t xml:space="preserve">it is </w:t>
      </w:r>
      <w:r>
        <w:rPr>
          <w:rFonts w:ascii="Arial" w:hAnsi="Arial" w:cs="Arial"/>
        </w:rPr>
        <w:t>suggest</w:t>
      </w:r>
      <w:r w:rsidR="00694738">
        <w:rPr>
          <w:rFonts w:ascii="Arial" w:hAnsi="Arial" w:cs="Arial"/>
        </w:rPr>
        <w:t>ed</w:t>
      </w:r>
      <w:r>
        <w:rPr>
          <w:rFonts w:ascii="Arial" w:hAnsi="Arial" w:cs="Arial"/>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rPr>
      </w:pPr>
      <w:r w:rsidRPr="00F26E34">
        <w:rPr>
          <w:rFonts w:ascii="Arial" w:hAnsi="Arial" w:cs="Arial"/>
          <w:highlight w:val="yellow"/>
        </w:rPr>
        <w:t xml:space="preserve">K_offset can be applied to the activation timing of PUSCH transmission in </w:t>
      </w:r>
      <w:r w:rsidR="00257745">
        <w:rPr>
          <w:rFonts w:ascii="Arial" w:hAnsi="Arial" w:cs="Arial"/>
          <w:highlight w:val="yellow"/>
        </w:rPr>
        <w:t>C</w:t>
      </w:r>
      <w:r w:rsidRPr="00F26E34">
        <w:rPr>
          <w:rFonts w:ascii="Arial" w:hAnsi="Arial" w:cs="Arial"/>
          <w:highlight w:val="yellow"/>
        </w:rPr>
        <w:t xml:space="preserve">onfigured </w:t>
      </w:r>
      <w:r w:rsidR="00257745">
        <w:rPr>
          <w:rFonts w:ascii="Arial" w:hAnsi="Arial" w:cs="Arial"/>
          <w:highlight w:val="yellow"/>
        </w:rPr>
        <w:t>G</w:t>
      </w:r>
      <w:r w:rsidRPr="00F26E34">
        <w:rPr>
          <w:rFonts w:ascii="Arial" w:hAnsi="Arial" w:cs="Arial"/>
          <w:highlight w:val="yellow"/>
        </w:rPr>
        <w:t xml:space="preserve">rant </w:t>
      </w:r>
      <w:r w:rsidR="00257745">
        <w:rPr>
          <w:rFonts w:ascii="Arial" w:hAnsi="Arial" w:cs="Arial"/>
          <w:highlight w:val="yellow"/>
        </w:rPr>
        <w:t>T</w:t>
      </w:r>
      <w:r w:rsidRPr="00F26E34">
        <w:rPr>
          <w:rFonts w:ascii="Arial" w:hAnsi="Arial" w:cs="Arial"/>
          <w:highlight w:val="yellow"/>
        </w:rPr>
        <w:t>ype 2 in the same way as K_offset is applied to the transmission timing of DCI scheduled PUSCH.</w:t>
      </w:r>
    </w:p>
    <w:p w14:paraId="08D5BA72" w14:textId="78B7F163" w:rsidR="00141648" w:rsidRDefault="00141648" w:rsidP="00553AA3">
      <w:pPr>
        <w:rPr>
          <w:rFonts w:ascii="Arial" w:hAnsi="Arial" w:cs="Arial"/>
        </w:rPr>
      </w:pPr>
    </w:p>
    <w:tbl>
      <w:tblPr>
        <w:tblStyle w:val="aff7"/>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ac"/>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ac"/>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ac"/>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ac"/>
              <w:spacing w:line="256" w:lineRule="auto"/>
              <w:rPr>
                <w:rFonts w:eastAsiaTheme="minorEastAsia" w:cs="Arial"/>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14:paraId="3E3CA3D4" w14:textId="77777777" w:rsidTr="006D09A7">
        <w:tc>
          <w:tcPr>
            <w:tcW w:w="1795" w:type="dxa"/>
          </w:tcPr>
          <w:p w14:paraId="3795415D" w14:textId="7950AEFF" w:rsidR="00694738" w:rsidRPr="002A27D8" w:rsidRDefault="002A27D8" w:rsidP="006D09A7">
            <w:pPr>
              <w:pStyle w:val="ac"/>
              <w:spacing w:line="256" w:lineRule="auto"/>
              <w:rPr>
                <w:rFonts w:eastAsia="Malgun Gothic" w:cs="Arial"/>
              </w:rPr>
            </w:pPr>
            <w:r>
              <w:rPr>
                <w:rFonts w:eastAsia="Malgun Gothic" w:cs="Arial" w:hint="eastAsia"/>
              </w:rPr>
              <w:t>Samsung</w:t>
            </w:r>
          </w:p>
        </w:tc>
        <w:tc>
          <w:tcPr>
            <w:tcW w:w="7834" w:type="dxa"/>
          </w:tcPr>
          <w:p w14:paraId="73F94E45" w14:textId="4BB6D28A" w:rsidR="00694738" w:rsidRPr="002A27D8" w:rsidRDefault="002A27D8" w:rsidP="006D09A7">
            <w:pPr>
              <w:pStyle w:val="ac"/>
              <w:spacing w:line="256" w:lineRule="auto"/>
              <w:rPr>
                <w:rFonts w:eastAsia="Malgun Gothic" w:cs="Arial"/>
              </w:rPr>
            </w:pPr>
            <w:r>
              <w:rPr>
                <w:rFonts w:eastAsia="Malgun Gothic" w:cs="Arial" w:hint="eastAsia"/>
              </w:rPr>
              <w:t>Agree to FL</w:t>
            </w:r>
            <w:r>
              <w:rPr>
                <w:rFonts w:eastAsia="Malgun Gothic" w:cs="Arial"/>
              </w:rPr>
              <w:t>’s proposal above.</w:t>
            </w:r>
          </w:p>
        </w:tc>
      </w:tr>
      <w:tr w:rsidR="008A10DA" w14:paraId="4F50764A" w14:textId="77777777" w:rsidTr="006D09A7">
        <w:tc>
          <w:tcPr>
            <w:tcW w:w="1795" w:type="dxa"/>
          </w:tcPr>
          <w:p w14:paraId="3765D21C" w14:textId="126FC3E6" w:rsidR="008A10DA" w:rsidRDefault="008A10DA" w:rsidP="008A10DA">
            <w:pPr>
              <w:pStyle w:val="ac"/>
              <w:spacing w:line="256" w:lineRule="auto"/>
              <w:rPr>
                <w:rFonts w:cs="Arial"/>
              </w:rPr>
            </w:pPr>
            <w:r>
              <w:rPr>
                <w:rFonts w:eastAsia="游明朝" w:cs="Arial"/>
              </w:rPr>
              <w:t>Panasonic</w:t>
            </w:r>
          </w:p>
        </w:tc>
        <w:tc>
          <w:tcPr>
            <w:tcW w:w="7834" w:type="dxa"/>
          </w:tcPr>
          <w:p w14:paraId="64BB1C7A" w14:textId="77777777" w:rsidR="008A10DA" w:rsidRDefault="008A10DA" w:rsidP="008A10DA">
            <w:pPr>
              <w:pStyle w:val="ac"/>
              <w:spacing w:line="254" w:lineRule="auto"/>
              <w:rPr>
                <w:rFonts w:eastAsia="游明朝" w:cs="Arial"/>
              </w:rPr>
            </w:pPr>
            <w:r>
              <w:rPr>
                <w:rFonts w:eastAsia="游明朝" w:cs="Arial"/>
              </w:rPr>
              <w:t xml:space="preserve">Support proposal 4.3-2. </w:t>
            </w:r>
          </w:p>
          <w:p w14:paraId="794070EC" w14:textId="77777777" w:rsidR="008A10DA" w:rsidRDefault="008A10DA" w:rsidP="008A10DA">
            <w:pPr>
              <w:pStyle w:val="ac"/>
              <w:spacing w:line="254" w:lineRule="auto"/>
              <w:rPr>
                <w:rFonts w:eastAsia="游明朝" w:cs="Arial"/>
              </w:rPr>
            </w:pPr>
            <w:r>
              <w:rPr>
                <w:rFonts w:eastAsia="游明朝" w:cs="Arial"/>
              </w:rPr>
              <w:t xml:space="preserve">Response to Oppo’s comment. As described in TS38.321 section 5.8.2 (copied below), CG resource is defined based on the first transmission opportunity of PUSCH which is scheduled by DCI for activation. In order to determine the “first transmission opportunity of PUSCH”, use of K_offset is proposed in our understanding.  </w:t>
            </w:r>
          </w:p>
          <w:tbl>
            <w:tblPr>
              <w:tblStyle w:val="aff7"/>
              <w:tblW w:w="0" w:type="auto"/>
              <w:tblLook w:val="04A0" w:firstRow="1" w:lastRow="0" w:firstColumn="1" w:lastColumn="0" w:noHBand="0" w:noVBand="1"/>
            </w:tblPr>
            <w:tblGrid>
              <w:gridCol w:w="7608"/>
            </w:tblGrid>
            <w:tr w:rsidR="008A10DA" w14:paraId="0EF9CC2C" w14:textId="77777777">
              <w:tc>
                <w:tcPr>
                  <w:tcW w:w="7608" w:type="dxa"/>
                  <w:tcBorders>
                    <w:top w:val="single" w:sz="4" w:space="0" w:color="auto"/>
                    <w:left w:val="single" w:sz="4" w:space="0" w:color="auto"/>
                    <w:bottom w:val="single" w:sz="4" w:space="0" w:color="auto"/>
                    <w:right w:val="single" w:sz="4" w:space="0" w:color="auto"/>
                  </w:tcBorders>
                  <w:hideMark/>
                </w:tcPr>
                <w:p w14:paraId="3839108F" w14:textId="77777777" w:rsidR="008A10DA" w:rsidRDefault="008A10DA" w:rsidP="008A10DA">
                  <w:pPr>
                    <w:rPr>
                      <w:noProof/>
                    </w:rPr>
                  </w:pPr>
                  <w:r>
                    <w:rPr>
                      <w:noProof/>
                    </w:rPr>
                    <w:t>After an uplink grant is configured for a configured grant Type 2, the MAC entity shall consider that the uplink grant recurs associated with each symbol for which:</w:t>
                  </w:r>
                </w:p>
                <w:p w14:paraId="003D1D7D" w14:textId="77777777" w:rsidR="008A10DA" w:rsidRDefault="008A10DA" w:rsidP="008A10DA">
                  <w:pPr>
                    <w:jc w:val="center"/>
                    <w:rPr>
                      <w:noProof/>
                    </w:rPr>
                  </w:pPr>
                  <w:r>
                    <w:rPr>
                      <w:noProof/>
                    </w:rPr>
                    <w:lastRenderedPageBreak/>
                    <w:t xml:space="preserve">[(SFN × </w:t>
                  </w:r>
                  <w:r>
                    <w:rPr>
                      <w:i/>
                      <w:noProof/>
                    </w:rPr>
                    <w:t>numberOfSlotsPerFrame</w:t>
                  </w:r>
                  <w:r>
                    <w:rPr>
                      <w:noProof/>
                    </w:rPr>
                    <w:t xml:space="preserve"> × </w:t>
                  </w:r>
                  <w:r>
                    <w:rPr>
                      <w:i/>
                      <w:noProof/>
                    </w:rPr>
                    <w:t>numberOfSymbolsPerSlot</w:t>
                  </w:r>
                  <w:r>
                    <w:rPr>
                      <w:noProof/>
                    </w:rPr>
                    <w:t xml:space="preserve">) + (slot number in the frame × </w:t>
                  </w:r>
                  <w:r>
                    <w:rPr>
                      <w:i/>
                      <w:noProof/>
                    </w:rPr>
                    <w:t>numberOfSymbolsPerSlot</w:t>
                  </w:r>
                  <w:r>
                    <w:rPr>
                      <w:noProof/>
                    </w:rPr>
                    <w:t>) + symbol number in the slot] =</w:t>
                  </w:r>
                  <w:r>
                    <w:rPr>
                      <w:noProof/>
                    </w:rPr>
                    <w:br/>
                    <w:t>[(SFN</w:t>
                  </w:r>
                  <w:r>
                    <w:rPr>
                      <w:noProof/>
                      <w:vertAlign w:val="subscript"/>
                    </w:rPr>
                    <w:t>start time</w:t>
                  </w:r>
                  <w:r>
                    <w:rPr>
                      <w:noProof/>
                    </w:rPr>
                    <w:t xml:space="preserve"> × </w:t>
                  </w:r>
                  <w:r>
                    <w:rPr>
                      <w:i/>
                      <w:noProof/>
                    </w:rPr>
                    <w:t>numberOfSlotsPerFrame</w:t>
                  </w:r>
                  <w:r>
                    <w:rPr>
                      <w:noProof/>
                    </w:rPr>
                    <w:t xml:space="preserve"> × </w:t>
                  </w:r>
                  <w:r>
                    <w:rPr>
                      <w:i/>
                      <w:noProof/>
                    </w:rPr>
                    <w:t>numberOfSymbolsPerSlot</w:t>
                  </w:r>
                  <w:r>
                    <w:rPr>
                      <w:noProof/>
                    </w:rPr>
                    <w:t xml:space="preserve"> + slot</w:t>
                  </w:r>
                  <w:r>
                    <w:rPr>
                      <w:noProof/>
                      <w:vertAlign w:val="subscript"/>
                    </w:rPr>
                    <w:t>start time</w:t>
                  </w:r>
                  <w:r>
                    <w:rPr>
                      <w:noProof/>
                    </w:rPr>
                    <w:t xml:space="preserve"> × </w:t>
                  </w:r>
                  <w:r>
                    <w:rPr>
                      <w:i/>
                      <w:noProof/>
                    </w:rPr>
                    <w:t>numberOfSymbolsPerSlot</w:t>
                  </w:r>
                  <w:r>
                    <w:rPr>
                      <w:noProof/>
                    </w:rPr>
                    <w:t xml:space="preserve"> + symbol</w:t>
                  </w:r>
                  <w:r>
                    <w:rPr>
                      <w:noProof/>
                      <w:vertAlign w:val="subscript"/>
                    </w:rPr>
                    <w:t>start time</w:t>
                  </w:r>
                  <w:r>
                    <w:rPr>
                      <w:noProof/>
                    </w:rPr>
                    <w:t xml:space="preserve">) + N × </w:t>
                  </w:r>
                  <w:r>
                    <w:rPr>
                      <w:i/>
                      <w:noProof/>
                    </w:rPr>
                    <w:t>periodicity</w:t>
                  </w:r>
                  <w:r>
                    <w:rPr>
                      <w:noProof/>
                    </w:rPr>
                    <w:t xml:space="preserve">] modulo (1024 × </w:t>
                  </w:r>
                  <w:r>
                    <w:rPr>
                      <w:i/>
                      <w:noProof/>
                    </w:rPr>
                    <w:t>numberOfSlotsPerFrame</w:t>
                  </w:r>
                  <w:r>
                    <w:rPr>
                      <w:noProof/>
                    </w:rPr>
                    <w:t xml:space="preserve"> × </w:t>
                  </w:r>
                  <w:r>
                    <w:rPr>
                      <w:i/>
                      <w:noProof/>
                    </w:rPr>
                    <w:t>numberOfSymbolsPerSlot</w:t>
                  </w:r>
                  <w:r>
                    <w:rPr>
                      <w:noProof/>
                    </w:rPr>
                    <w:t>), for all N &gt;= 0.</w:t>
                  </w:r>
                </w:p>
                <w:p w14:paraId="43A0E83A" w14:textId="77777777" w:rsidR="008A10DA" w:rsidRDefault="008A10DA" w:rsidP="008A10DA">
                  <w:pPr>
                    <w:rPr>
                      <w:rFonts w:eastAsia="Malgun Gothic"/>
                      <w:noProof/>
                    </w:rPr>
                  </w:pPr>
                  <w:r>
                    <w:rPr>
                      <w:noProof/>
                    </w:rPr>
                    <w:t>where SFN</w:t>
                  </w:r>
                  <w:r>
                    <w:rPr>
                      <w:noProof/>
                      <w:vertAlign w:val="subscript"/>
                    </w:rPr>
                    <w:t>start time</w:t>
                  </w:r>
                  <w:r>
                    <w:rPr>
                      <w:noProof/>
                    </w:rPr>
                    <w:t>, slot</w:t>
                  </w:r>
                  <w:r>
                    <w:rPr>
                      <w:noProof/>
                      <w:vertAlign w:val="subscript"/>
                    </w:rPr>
                    <w:t>start time</w:t>
                  </w:r>
                  <w:r>
                    <w:rPr>
                      <w:noProof/>
                    </w:rPr>
                    <w:t>, and symbol</w:t>
                  </w:r>
                  <w:r>
                    <w:rPr>
                      <w:noProof/>
                      <w:vertAlign w:val="subscript"/>
                    </w:rPr>
                    <w:t>start time</w:t>
                  </w:r>
                  <w:r>
                    <w:rPr>
                      <w:noProof/>
                    </w:rPr>
                    <w:t xml:space="preserve"> are the SFN, slot, and symbol, respectively, </w:t>
                  </w:r>
                  <w:r>
                    <w:rPr>
                      <w:b/>
                      <w:bCs/>
                      <w:noProof/>
                      <w:color w:val="00B050"/>
                    </w:rPr>
                    <w:t>of the first transmission opportunity of PUSCH</w:t>
                  </w:r>
                  <w:r>
                    <w:rPr>
                      <w:noProof/>
                      <w:color w:val="00B050"/>
                    </w:rPr>
                    <w:t xml:space="preserve"> </w:t>
                  </w:r>
                  <w:r>
                    <w:rPr>
                      <w:noProof/>
                    </w:rPr>
                    <w:t>where the configured uplink grant was (re-)initialised.</w:t>
                  </w:r>
                </w:p>
              </w:tc>
            </w:tr>
          </w:tbl>
          <w:p w14:paraId="583A4AB2" w14:textId="77777777" w:rsidR="008A10DA" w:rsidRDefault="008A10DA" w:rsidP="008A10DA">
            <w:pPr>
              <w:pStyle w:val="ac"/>
              <w:spacing w:line="256" w:lineRule="auto"/>
              <w:rPr>
                <w:rFonts w:cs="Arial"/>
              </w:rPr>
            </w:pPr>
          </w:p>
        </w:tc>
      </w:tr>
      <w:tr w:rsidR="007C5661" w14:paraId="4190B36E" w14:textId="77777777" w:rsidTr="006D09A7">
        <w:tc>
          <w:tcPr>
            <w:tcW w:w="1795" w:type="dxa"/>
          </w:tcPr>
          <w:p w14:paraId="5CD6D6BD" w14:textId="41C967C6" w:rsidR="007C5661" w:rsidRDefault="007C5661" w:rsidP="007C5661">
            <w:pPr>
              <w:pStyle w:val="ac"/>
              <w:spacing w:line="256" w:lineRule="auto"/>
              <w:rPr>
                <w:rFonts w:cs="Arial"/>
              </w:rPr>
            </w:pPr>
            <w:r>
              <w:rPr>
                <w:rFonts w:eastAsia="Malgun Gothic" w:cs="Arial"/>
              </w:rPr>
              <w:lastRenderedPageBreak/>
              <w:t>ZTE</w:t>
            </w:r>
          </w:p>
        </w:tc>
        <w:tc>
          <w:tcPr>
            <w:tcW w:w="7834" w:type="dxa"/>
          </w:tcPr>
          <w:p w14:paraId="38F8F30B" w14:textId="2ECE96AB" w:rsidR="007C5661" w:rsidRDefault="007C5661" w:rsidP="007C5661">
            <w:pPr>
              <w:pStyle w:val="ac"/>
              <w:spacing w:line="256" w:lineRule="auto"/>
              <w:rPr>
                <w:rFonts w:cs="Arial"/>
              </w:rPr>
            </w:pPr>
            <w:r>
              <w:rPr>
                <w:rFonts w:eastAsia="Malgun Gothic" w:cs="Arial" w:hint="eastAsia"/>
              </w:rPr>
              <w:t>Agree to FL</w:t>
            </w:r>
            <w:r>
              <w:rPr>
                <w:rFonts w:eastAsia="Malgun Gothic" w:cs="Arial"/>
              </w:rPr>
              <w:t>’s proposal above.</w:t>
            </w:r>
          </w:p>
        </w:tc>
      </w:tr>
      <w:tr w:rsidR="00B3374C" w14:paraId="4D852943" w14:textId="77777777" w:rsidTr="006D09A7">
        <w:tc>
          <w:tcPr>
            <w:tcW w:w="1795" w:type="dxa"/>
          </w:tcPr>
          <w:p w14:paraId="674052E8" w14:textId="0469172C" w:rsidR="00B3374C" w:rsidRDefault="00B3374C" w:rsidP="00B3374C">
            <w:pPr>
              <w:pStyle w:val="ac"/>
              <w:spacing w:line="256" w:lineRule="auto"/>
              <w:rPr>
                <w:rFonts w:cs="Arial"/>
              </w:rPr>
            </w:pPr>
            <w:r>
              <w:rPr>
                <w:rFonts w:cs="Arial" w:hint="eastAsia"/>
              </w:rPr>
              <w:t>H</w:t>
            </w:r>
            <w:r>
              <w:rPr>
                <w:rFonts w:cs="Arial"/>
              </w:rPr>
              <w:t>uawei</w:t>
            </w:r>
          </w:p>
        </w:tc>
        <w:tc>
          <w:tcPr>
            <w:tcW w:w="7834" w:type="dxa"/>
          </w:tcPr>
          <w:p w14:paraId="4EAAA1BD" w14:textId="77777777" w:rsidR="00B3374C" w:rsidRDefault="00B3374C" w:rsidP="00B3374C">
            <w:pPr>
              <w:pStyle w:val="ac"/>
              <w:spacing w:line="256" w:lineRule="auto"/>
              <w:rPr>
                <w:rFonts w:cs="Arial"/>
              </w:rPr>
            </w:pPr>
            <w:r>
              <w:rPr>
                <w:rFonts w:cs="Arial" w:hint="eastAsia"/>
              </w:rPr>
              <w:t>F</w:t>
            </w:r>
            <w:r>
              <w:rPr>
                <w:rFonts w:cs="Arial"/>
              </w:rPr>
              <w:t>ine with the proposal. Agree with Panasonic, suggest the following wording</w:t>
            </w:r>
          </w:p>
          <w:p w14:paraId="29B98738" w14:textId="030BB6B1" w:rsidR="00B3374C" w:rsidRDefault="00B3374C" w:rsidP="00B3374C">
            <w:pPr>
              <w:pStyle w:val="ac"/>
              <w:spacing w:line="256" w:lineRule="auto"/>
              <w:rPr>
                <w:rFonts w:cs="Arial"/>
              </w:rPr>
            </w:pPr>
            <w:r w:rsidRPr="00F26E34">
              <w:rPr>
                <w:rFonts w:cs="Arial"/>
                <w:highlight w:val="yellow"/>
              </w:rPr>
              <w:t xml:space="preserve">K_offset can be applied to the </w:t>
            </w:r>
            <w:r w:rsidRPr="009B317E">
              <w:rPr>
                <w:rFonts w:cs="Arial"/>
                <w:strike/>
                <w:color w:val="FF0000"/>
                <w:highlight w:val="yellow"/>
              </w:rPr>
              <w:t>activation timing of</w:t>
            </w:r>
            <w:r w:rsidRPr="00F26E34">
              <w:rPr>
                <w:rFonts w:cs="Arial"/>
                <w:highlight w:val="yellow"/>
              </w:rPr>
              <w:t xml:space="preserve"> </w:t>
            </w:r>
            <w:r w:rsidRPr="009B317E">
              <w:rPr>
                <w:rFonts w:cs="Arial"/>
                <w:color w:val="FF0000"/>
                <w:highlight w:val="yellow"/>
              </w:rPr>
              <w:t>first</w:t>
            </w:r>
            <w:r>
              <w:rPr>
                <w:rFonts w:cs="Arial"/>
                <w:highlight w:val="yellow"/>
              </w:rPr>
              <w:t xml:space="preserve"> </w:t>
            </w:r>
            <w:r w:rsidRPr="00F26E34">
              <w:rPr>
                <w:rFonts w:cs="Arial"/>
                <w:highlight w:val="yellow"/>
              </w:rPr>
              <w:t xml:space="preserve">PUSCH transmission </w:t>
            </w:r>
            <w:r w:rsidRPr="009B317E">
              <w:rPr>
                <w:rFonts w:cs="Arial"/>
                <w:color w:val="FF0000"/>
                <w:highlight w:val="yellow"/>
              </w:rPr>
              <w:t xml:space="preserve">occasion </w:t>
            </w:r>
            <w:r w:rsidRPr="00F26E34">
              <w:rPr>
                <w:rFonts w:cs="Arial"/>
                <w:highlight w:val="yellow"/>
              </w:rPr>
              <w:t xml:space="preserve">in </w:t>
            </w:r>
            <w:r>
              <w:rPr>
                <w:rFonts w:cs="Arial"/>
                <w:highlight w:val="yellow"/>
              </w:rPr>
              <w:t>C</w:t>
            </w:r>
            <w:r w:rsidRPr="00F26E34">
              <w:rPr>
                <w:rFonts w:cs="Arial"/>
                <w:highlight w:val="yellow"/>
              </w:rPr>
              <w:t xml:space="preserve">onfigured </w:t>
            </w:r>
            <w:r>
              <w:rPr>
                <w:rFonts w:cs="Arial"/>
                <w:highlight w:val="yellow"/>
              </w:rPr>
              <w:t>G</w:t>
            </w:r>
            <w:r w:rsidRPr="00F26E34">
              <w:rPr>
                <w:rFonts w:cs="Arial"/>
                <w:highlight w:val="yellow"/>
              </w:rPr>
              <w:t xml:space="preserve">rant </w:t>
            </w:r>
            <w:r>
              <w:rPr>
                <w:rFonts w:cs="Arial"/>
                <w:highlight w:val="yellow"/>
              </w:rPr>
              <w:t>T</w:t>
            </w:r>
            <w:r w:rsidRPr="00F26E34">
              <w:rPr>
                <w:rFonts w:cs="Arial"/>
                <w:highlight w:val="yellow"/>
              </w:rPr>
              <w:t>ype 2 in the same way as K_offset is applied to the transmission timing of DCI scheduled PUSCH.</w:t>
            </w:r>
          </w:p>
        </w:tc>
      </w:tr>
      <w:tr w:rsidR="00781A5A" w14:paraId="03B3EB25" w14:textId="77777777" w:rsidTr="006D09A7">
        <w:tc>
          <w:tcPr>
            <w:tcW w:w="1795" w:type="dxa"/>
          </w:tcPr>
          <w:p w14:paraId="088CD8D8" w14:textId="41044175" w:rsidR="00781A5A" w:rsidRDefault="00781A5A" w:rsidP="00781A5A">
            <w:pPr>
              <w:pStyle w:val="ac"/>
              <w:spacing w:line="256" w:lineRule="auto"/>
              <w:rPr>
                <w:rFonts w:cs="Arial"/>
              </w:rPr>
            </w:pPr>
            <w:r>
              <w:rPr>
                <w:rFonts w:cs="Arial"/>
              </w:rPr>
              <w:t>APT</w:t>
            </w:r>
          </w:p>
        </w:tc>
        <w:tc>
          <w:tcPr>
            <w:tcW w:w="7834" w:type="dxa"/>
          </w:tcPr>
          <w:p w14:paraId="5B4FFC0B" w14:textId="77777777" w:rsidR="00781A5A" w:rsidRDefault="00781A5A" w:rsidP="00781A5A">
            <w:pPr>
              <w:pStyle w:val="ac"/>
              <w:spacing w:line="256" w:lineRule="auto"/>
              <w:rPr>
                <w:rFonts w:cs="Arial"/>
              </w:rPr>
            </w:pPr>
            <w:r>
              <w:rPr>
                <w:rFonts w:cs="Arial"/>
              </w:rPr>
              <w:t xml:space="preserve">Support </w:t>
            </w:r>
            <w:r w:rsidRPr="00BB665D">
              <w:rPr>
                <w:rFonts w:cs="Arial"/>
              </w:rPr>
              <w:t>Proposal 4.3-2</w:t>
            </w:r>
            <w:r>
              <w:rPr>
                <w:rFonts w:cs="Arial"/>
              </w:rPr>
              <w:t>.</w:t>
            </w:r>
          </w:p>
          <w:p w14:paraId="1E67805B" w14:textId="1E5CCDFB" w:rsidR="00781A5A" w:rsidRDefault="00781A5A" w:rsidP="00781A5A">
            <w:pPr>
              <w:pStyle w:val="ac"/>
              <w:spacing w:line="256" w:lineRule="auto"/>
              <w:rPr>
                <w:rFonts w:cs="Arial"/>
              </w:rPr>
            </w:pPr>
            <w:r>
              <w:rPr>
                <w:rFonts w:cs="Arial"/>
              </w:rPr>
              <w:t xml:space="preserve">Agree with Panasonic. A UL CG provides UL transmission opportunities. To our best understanding, that is the reason we always use “grant” instead of “scheduling”.  </w:t>
            </w:r>
          </w:p>
        </w:tc>
      </w:tr>
      <w:tr w:rsidR="00F72398" w14:paraId="32309C0A" w14:textId="77777777" w:rsidTr="006D09A7">
        <w:tc>
          <w:tcPr>
            <w:tcW w:w="1795" w:type="dxa"/>
          </w:tcPr>
          <w:p w14:paraId="285093E1" w14:textId="2D07BA5B" w:rsidR="00F72398" w:rsidRDefault="00F72398" w:rsidP="00B3374C">
            <w:pPr>
              <w:pStyle w:val="ac"/>
              <w:spacing w:line="256" w:lineRule="auto"/>
              <w:rPr>
                <w:rFonts w:cs="Arial"/>
              </w:rPr>
            </w:pPr>
            <w:r>
              <w:rPr>
                <w:rFonts w:eastAsiaTheme="minorEastAsia" w:cs="Arial" w:hint="eastAsia"/>
              </w:rPr>
              <w:t>CATT</w:t>
            </w:r>
          </w:p>
        </w:tc>
        <w:tc>
          <w:tcPr>
            <w:tcW w:w="7834" w:type="dxa"/>
          </w:tcPr>
          <w:p w14:paraId="3645E360" w14:textId="1C84EE62" w:rsidR="00F72398" w:rsidRDefault="00F72398" w:rsidP="00B3374C">
            <w:pPr>
              <w:pStyle w:val="ac"/>
              <w:spacing w:line="256" w:lineRule="auto"/>
              <w:rPr>
                <w:rFonts w:cs="Arial"/>
              </w:rPr>
            </w:pPr>
            <w:r>
              <w:rPr>
                <w:rFonts w:eastAsia="Malgun Gothic" w:cs="Arial" w:hint="eastAsia"/>
              </w:rPr>
              <w:t xml:space="preserve">Agree </w:t>
            </w:r>
            <w:r>
              <w:rPr>
                <w:rFonts w:eastAsiaTheme="minorEastAsia" w:cs="Arial" w:hint="eastAsia"/>
              </w:rPr>
              <w:t xml:space="preserve">with </w:t>
            </w:r>
            <w:r>
              <w:rPr>
                <w:rFonts w:eastAsiaTheme="minorEastAsia" w:cs="Arial"/>
              </w:rPr>
              <w:t>Panasonic</w:t>
            </w:r>
            <w:r>
              <w:rPr>
                <w:rFonts w:eastAsiaTheme="minorEastAsia" w:cs="Arial" w:hint="eastAsia"/>
              </w:rPr>
              <w:t xml:space="preserve"> modification</w:t>
            </w:r>
            <w:r>
              <w:rPr>
                <w:rFonts w:eastAsia="Malgun Gothic" w:cs="Arial"/>
              </w:rPr>
              <w:t>.</w:t>
            </w:r>
            <w:r>
              <w:rPr>
                <w:rFonts w:eastAsiaTheme="minorEastAsia" w:cs="Arial" w:hint="eastAsia"/>
              </w:rPr>
              <w:t xml:space="preserve"> </w:t>
            </w:r>
          </w:p>
        </w:tc>
      </w:tr>
      <w:tr w:rsidR="00DE4E14" w14:paraId="7F29B619" w14:textId="77777777" w:rsidTr="006D09A7">
        <w:tc>
          <w:tcPr>
            <w:tcW w:w="1795" w:type="dxa"/>
          </w:tcPr>
          <w:p w14:paraId="0DDEEE06" w14:textId="4C039476" w:rsidR="00DE4E14" w:rsidRDefault="00DE4E14" w:rsidP="00DE4E14">
            <w:pPr>
              <w:pStyle w:val="ac"/>
              <w:spacing w:line="256" w:lineRule="auto"/>
              <w:rPr>
                <w:rFonts w:cs="Arial"/>
              </w:rPr>
            </w:pPr>
            <w:r>
              <w:rPr>
                <w:rFonts w:eastAsia="Malgun Gothic" w:cs="Arial" w:hint="eastAsia"/>
              </w:rPr>
              <w:t>LG</w:t>
            </w:r>
          </w:p>
        </w:tc>
        <w:tc>
          <w:tcPr>
            <w:tcW w:w="7834" w:type="dxa"/>
          </w:tcPr>
          <w:p w14:paraId="3C5E0D1C" w14:textId="4063424B" w:rsidR="00DE4E14" w:rsidRDefault="00DE4E14" w:rsidP="00DE4E14">
            <w:pPr>
              <w:pStyle w:val="ac"/>
              <w:spacing w:line="256" w:lineRule="auto"/>
              <w:rPr>
                <w:rFonts w:cs="Arial"/>
              </w:rPr>
            </w:pPr>
            <w:r>
              <w:rPr>
                <w:rFonts w:eastAsia="Malgun Gothic" w:cs="Arial" w:hint="eastAsia"/>
              </w:rPr>
              <w:t>Agree with Panasonic</w:t>
            </w:r>
            <w:r>
              <w:rPr>
                <w:rFonts w:eastAsia="Malgun Gothic" w:cs="Arial"/>
              </w:rPr>
              <w:t>’s modification.</w:t>
            </w:r>
          </w:p>
        </w:tc>
      </w:tr>
      <w:tr w:rsidR="00B3374C" w14:paraId="6911F440" w14:textId="77777777" w:rsidTr="006D09A7">
        <w:tc>
          <w:tcPr>
            <w:tcW w:w="1795" w:type="dxa"/>
          </w:tcPr>
          <w:p w14:paraId="7E3BCF7E" w14:textId="1D6A5169" w:rsidR="00B3374C" w:rsidRDefault="00867DC8" w:rsidP="00B3374C">
            <w:pPr>
              <w:pStyle w:val="ac"/>
              <w:spacing w:line="256" w:lineRule="auto"/>
              <w:rPr>
                <w:rFonts w:cs="Arial"/>
              </w:rPr>
            </w:pPr>
            <w:r>
              <w:rPr>
                <w:rFonts w:cs="Arial" w:hint="eastAsia"/>
              </w:rPr>
              <w:t>C</w:t>
            </w:r>
            <w:r>
              <w:rPr>
                <w:rFonts w:cs="Arial"/>
              </w:rPr>
              <w:t>AICT</w:t>
            </w:r>
          </w:p>
        </w:tc>
        <w:tc>
          <w:tcPr>
            <w:tcW w:w="7834" w:type="dxa"/>
          </w:tcPr>
          <w:p w14:paraId="57942310" w14:textId="7AAAA8B7" w:rsidR="00B3374C" w:rsidRDefault="00867DC8" w:rsidP="00B3374C">
            <w:pPr>
              <w:pStyle w:val="ac"/>
              <w:spacing w:line="256" w:lineRule="auto"/>
              <w:rPr>
                <w:rFonts w:cs="Arial"/>
              </w:rPr>
            </w:pPr>
            <w:r>
              <w:rPr>
                <w:rFonts w:eastAsia="游明朝" w:cs="Arial"/>
              </w:rPr>
              <w:t xml:space="preserve">Support proposal 4.3-2 </w:t>
            </w:r>
            <w:r w:rsidRPr="00A41FA5">
              <w:rPr>
                <w:rFonts w:eastAsia="游明朝" w:cs="Arial" w:hint="eastAsia"/>
              </w:rPr>
              <w:t>and</w:t>
            </w:r>
            <w:r>
              <w:rPr>
                <w:rFonts w:eastAsia="游明朝" w:cs="Arial"/>
              </w:rPr>
              <w:t xml:space="preserve"> </w:t>
            </w:r>
            <w:r w:rsidRPr="00A41FA5">
              <w:rPr>
                <w:rFonts w:eastAsia="游明朝" w:cs="Arial" w:hint="eastAsia"/>
              </w:rPr>
              <w:t>agree</w:t>
            </w:r>
            <w:r>
              <w:rPr>
                <w:rFonts w:eastAsia="游明朝" w:cs="Arial"/>
              </w:rPr>
              <w:t xml:space="preserve"> </w:t>
            </w:r>
            <w:r w:rsidRPr="00A41FA5">
              <w:rPr>
                <w:rFonts w:eastAsia="游明朝" w:cs="Arial" w:hint="eastAsia"/>
              </w:rPr>
              <w:t>the</w:t>
            </w:r>
            <w:r>
              <w:rPr>
                <w:rFonts w:eastAsia="游明朝" w:cs="Arial"/>
              </w:rPr>
              <w:t xml:space="preserve"> detail information about CG grant type2 provided by Panasonic.</w:t>
            </w:r>
          </w:p>
        </w:tc>
      </w:tr>
      <w:tr w:rsidR="007C11EC" w14:paraId="22547E73" w14:textId="77777777" w:rsidTr="006D09A7">
        <w:tc>
          <w:tcPr>
            <w:tcW w:w="1795" w:type="dxa"/>
          </w:tcPr>
          <w:p w14:paraId="70D43A7A" w14:textId="3C5C4C3A" w:rsidR="007C11EC" w:rsidRDefault="007C11EC" w:rsidP="00B3374C">
            <w:pPr>
              <w:pStyle w:val="ac"/>
              <w:spacing w:line="256" w:lineRule="auto"/>
              <w:rPr>
                <w:rFonts w:cs="Arial"/>
              </w:rPr>
            </w:pPr>
            <w:r>
              <w:rPr>
                <w:rFonts w:cs="Arial"/>
              </w:rPr>
              <w:t>Thales</w:t>
            </w:r>
          </w:p>
        </w:tc>
        <w:tc>
          <w:tcPr>
            <w:tcW w:w="7834" w:type="dxa"/>
          </w:tcPr>
          <w:p w14:paraId="5D4536CC" w14:textId="77777777" w:rsidR="007C11EC" w:rsidRDefault="007C11EC" w:rsidP="001E2AB5">
            <w:pPr>
              <w:pStyle w:val="ac"/>
              <w:spacing w:line="256" w:lineRule="auto"/>
              <w:rPr>
                <w:rFonts w:cs="Arial"/>
              </w:rPr>
            </w:pPr>
            <w:r>
              <w:rPr>
                <w:rFonts w:cs="Arial"/>
              </w:rPr>
              <w:t>We support the proposal</w:t>
            </w:r>
          </w:p>
          <w:p w14:paraId="18D4447F" w14:textId="43541749" w:rsidR="007C11EC" w:rsidRDefault="007C11EC" w:rsidP="00B3374C">
            <w:pPr>
              <w:pStyle w:val="ac"/>
              <w:spacing w:line="256" w:lineRule="auto"/>
              <w:rPr>
                <w:rFonts w:cs="Arial"/>
              </w:rPr>
            </w:pPr>
            <w:r w:rsidRPr="006B082B">
              <w:rPr>
                <w:rFonts w:cs="Arial"/>
              </w:rPr>
              <w:t>In configured grant Type 2</w:t>
            </w:r>
            <w:r>
              <w:rPr>
                <w:rFonts w:cs="Arial"/>
              </w:rPr>
              <w:t>,</w:t>
            </w:r>
            <w:r w:rsidRPr="006B082B">
              <w:rPr>
                <w:rFonts w:cs="Arial"/>
              </w:rPr>
              <w:t xml:space="preserve"> periodicity configured via RRC, but the time-domain resource allocation is done using PDCCH DCI (format 0_0 or 0_1)</w:t>
            </w:r>
            <w:r>
              <w:rPr>
                <w:rFonts w:cs="Arial"/>
              </w:rPr>
              <w:t>, so</w:t>
            </w:r>
            <w:r>
              <w:t xml:space="preserve"> </w:t>
            </w:r>
            <w:r w:rsidRPr="006B082B">
              <w:rPr>
                <w:rFonts w:cs="Arial"/>
              </w:rPr>
              <w:t xml:space="preserve">K_offset can be </w:t>
            </w:r>
            <w:r>
              <w:rPr>
                <w:rFonts w:cs="Arial"/>
              </w:rPr>
              <w:t xml:space="preserve">used </w:t>
            </w:r>
            <w:r w:rsidRPr="006B082B">
              <w:rPr>
                <w:rFonts w:cs="Arial"/>
              </w:rPr>
              <w:t>in the same way as K_offset is applied to the transmission timing of DCI scheduled PUSCH.</w:t>
            </w:r>
          </w:p>
        </w:tc>
      </w:tr>
    </w:tbl>
    <w:p w14:paraId="43B459E0" w14:textId="77777777" w:rsidR="00694738" w:rsidRDefault="00694738" w:rsidP="00553AA3">
      <w:pPr>
        <w:rPr>
          <w:rFonts w:ascii="Arial" w:hAnsi="Arial" w:cs="Arial"/>
        </w:rPr>
      </w:pPr>
    </w:p>
    <w:p w14:paraId="00AC334F" w14:textId="42288F42" w:rsidR="00C21497" w:rsidRPr="00A85EAA" w:rsidRDefault="00C21497" w:rsidP="00C21497">
      <w:pPr>
        <w:pStyle w:val="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2"/>
      </w:pPr>
      <w:r>
        <w:t>5</w:t>
      </w:r>
      <w:r w:rsidRPr="00A85EAA">
        <w:t>.1</w:t>
      </w:r>
      <w:r w:rsidRPr="00A85EAA">
        <w:tab/>
      </w:r>
      <w:r>
        <w:t>Background</w:t>
      </w:r>
    </w:p>
    <w:p w14:paraId="2C43184A" w14:textId="2F839D30" w:rsidR="007F009E" w:rsidRDefault="007F009E" w:rsidP="007F009E">
      <w:pPr>
        <w:rPr>
          <w:rFonts w:ascii="Arial" w:hAnsi="Arial" w:cs="Arial"/>
        </w:rPr>
      </w:pPr>
      <w:r>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6" w:name="_Toc54336021"/>
                            <w:r w:rsidRPr="007F009E">
                              <w:rPr>
                                <w:rFonts w:ascii="Times New Roman" w:hAnsi="Times New Roman"/>
                                <w:b w:val="0"/>
                                <w:bCs w:val="0"/>
                                <w:lang w:eastAsia="zh-TW"/>
                              </w:rPr>
                              <w:t>Proposal 5: Timing enhancement on 2-step RACH shall start in RAN1#103-e.</w:t>
                            </w:r>
                            <w:bookmarkEnd w:id="6"/>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For the 2-step RACH, introduce K_offset for the transmission timing of fallback random-access response (RAR) scheduled PUSCH and HARQ-ACK feedback for Msg-B.</w:t>
                            </w:r>
                          </w:p>
                          <w:p w14:paraId="3116319E" w14:textId="6A457824" w:rsidR="00176832" w:rsidRPr="007F009E" w:rsidRDefault="00176832" w:rsidP="007F009E">
                            <w:pPr>
                              <w:rPr>
                                <w:rFonts w:eastAsia="Batang"/>
                                <w:b/>
                                <w:bCs/>
                              </w:rPr>
                            </w:pPr>
                            <w:r w:rsidRPr="007F009E">
                              <w:rPr>
                                <w:rFonts w:eastAsia="Batang"/>
                                <w:b/>
                                <w:bCs/>
                              </w:rPr>
                              <w:t>[Fraunhofer IIS, Fraunhofer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7" w:name="_Toc54336021"/>
                      <w:r w:rsidRPr="007F009E">
                        <w:rPr>
                          <w:rFonts w:ascii="Times New Roman" w:hAnsi="Times New Roman"/>
                          <w:b w:val="0"/>
                          <w:bCs w:val="0"/>
                          <w:lang w:eastAsia="zh-TW"/>
                        </w:rPr>
                        <w:t>Proposal 5: Timing enhancement on 2-step RACH shall start in RAN1#103-e.</w:t>
                      </w:r>
                      <w:bookmarkEnd w:id="7"/>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For the 2-step RACH, introduce K_offset for the transmission timing of fallback random-access response (RAR) scheduled PUSCH and HARQ-ACK feedback for Msg-B.</w:t>
                      </w:r>
                    </w:p>
                    <w:p w14:paraId="3116319E" w14:textId="6A457824" w:rsidR="00176832" w:rsidRPr="007F009E" w:rsidRDefault="00176832" w:rsidP="007F009E">
                      <w:pPr>
                        <w:rPr>
                          <w:rFonts w:eastAsia="Batang"/>
                          <w:b/>
                          <w:bCs/>
                        </w:rPr>
                      </w:pPr>
                      <w:r w:rsidRPr="007F009E">
                        <w:rPr>
                          <w:rFonts w:eastAsia="Batang"/>
                          <w:b/>
                          <w:bCs/>
                        </w:rPr>
                        <w:t>[Fraunhofer IIS, Fraunhofer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E454A1" w:rsidRDefault="007F009E" w:rsidP="00094104">
      <w:pPr>
        <w:rPr>
          <w:rFonts w:ascii="Arial" w:hAnsi="Arial" w:cs="Arial"/>
        </w:rPr>
      </w:pPr>
      <w:r w:rsidRPr="00E454A1">
        <w:rPr>
          <w:rFonts w:ascii="Arial" w:hAnsi="Arial" w:cs="Arial"/>
        </w:rPr>
        <w:t xml:space="preserve">At RAN1#102-e, </w:t>
      </w:r>
      <w:r w:rsidR="00094104" w:rsidRPr="00E454A1">
        <w:rPr>
          <w:rFonts w:ascii="Arial" w:hAnsi="Arial" w:cs="Arial"/>
        </w:rPr>
        <w:t>2-Step RACH</w:t>
      </w:r>
      <w:r w:rsidRPr="00E454A1">
        <w:rPr>
          <w:rFonts w:ascii="Arial" w:hAnsi="Arial" w:cs="Arial"/>
        </w:rPr>
        <w:t xml:space="preserve"> timing relationship was discussed. </w:t>
      </w:r>
      <w:r w:rsidR="00094104" w:rsidRPr="00E454A1">
        <w:rPr>
          <w:rFonts w:ascii="Arial" w:hAnsi="Arial" w:cs="Arial"/>
        </w:rPr>
        <w:t>Based on t</w:t>
      </w:r>
      <w:r w:rsidRPr="00E454A1">
        <w:rPr>
          <w:rFonts w:ascii="Arial" w:hAnsi="Arial" w:cs="Arial"/>
        </w:rPr>
        <w:t xml:space="preserve">he discussion </w:t>
      </w:r>
      <w:r w:rsidR="00094104" w:rsidRPr="00E454A1">
        <w:rPr>
          <w:rFonts w:ascii="Arial" w:hAnsi="Arial" w:cs="Arial"/>
        </w:rPr>
        <w:t>as summarized</w:t>
      </w:r>
      <w:r w:rsidRPr="00E454A1">
        <w:rPr>
          <w:rFonts w:ascii="Arial" w:hAnsi="Arial" w:cs="Arial"/>
        </w:rPr>
        <w:t xml:space="preserve"> in Feature Lead summary </w:t>
      </w:r>
      <w:r w:rsidRPr="00E454A1">
        <w:rPr>
          <w:rFonts w:ascii="Arial" w:hAnsi="Arial" w:cs="Arial"/>
        </w:rPr>
        <w:fldChar w:fldCharType="begin"/>
      </w:r>
      <w:r w:rsidRPr="00E454A1">
        <w:rPr>
          <w:rFonts w:ascii="Arial" w:hAnsi="Arial" w:cs="Arial"/>
        </w:rPr>
        <w:instrText xml:space="preserve"> REF _Ref54929218 \r \h </w:instrText>
      </w:r>
      <w:r w:rsidR="00094104" w:rsidRPr="00E454A1">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E454A1">
        <w:rPr>
          <w:rFonts w:ascii="Arial" w:hAnsi="Arial" w:cs="Arial"/>
        </w:rPr>
        <w:t>[3]</w:t>
      </w:r>
      <w:r w:rsidRPr="00E454A1">
        <w:rPr>
          <w:rFonts w:ascii="Arial" w:hAnsi="Arial" w:cs="Arial"/>
        </w:rPr>
        <w:fldChar w:fldCharType="end"/>
      </w:r>
      <w:r w:rsidR="00094104" w:rsidRPr="00E454A1">
        <w:rPr>
          <w:rFonts w:ascii="Arial" w:hAnsi="Arial" w:cs="Arial"/>
        </w:rPr>
        <w:t>, Moderator recommended that 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lastRenderedPageBreak/>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3A5BCB">
      <w:pPr>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3A5BCB">
      <w:pPr>
        <w:snapToGrid w:val="0"/>
        <w:spacing w:beforeLines="50" w:before="120" w:afterLines="50" w:after="120"/>
        <w:rPr>
          <w:rFonts w:ascii="Arial" w:hAnsi="Arial" w:cs="Arial"/>
        </w:rPr>
      </w:pPr>
      <w:r w:rsidRPr="00A85EAA">
        <w:rPr>
          <w:noProof/>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fallbackRAR within the MsgB-RAR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r w:rsidRPr="00E454A1">
                              <w:rPr>
                                <w:vertAlign w:val="superscript"/>
                                <w:lang w:eastAsia="zh-TW"/>
                              </w:rPr>
                              <w:t>th</w:t>
                            </w:r>
                            <w:r w:rsidRPr="00E454A1">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8"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8"/>
                            <w:r w:rsidRPr="00E454A1">
                              <w:rPr>
                                <w:lang w:eastAsia="zh-TW"/>
                              </w:rPr>
                              <w:t>: Example of a fallbackRAR reception within the MsgB-RAR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successRAR within the MsgB-RAR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9" w:name="_Ref54101291"/>
                            <w:bookmarkStart w:id="10"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9"/>
                            <w:r w:rsidRPr="00E454A1">
                              <w:rPr>
                                <w:lang w:eastAsia="zh-TW"/>
                              </w:rPr>
                              <w:t>: Example of a successRAR reception within the MsgB-RAR window</w:t>
                            </w:r>
                            <w:bookmarkEnd w:id="10"/>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MsgB-RAR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a7"/>
                              <w:jc w:val="center"/>
                              <w:rPr>
                                <w:b w:val="0"/>
                              </w:rPr>
                            </w:pPr>
                            <w:bookmarkStart w:id="11"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1"/>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fallbackRAR within the MsgB-RAR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r w:rsidRPr="00E454A1">
                        <w:rPr>
                          <w:vertAlign w:val="superscript"/>
                          <w:lang w:eastAsia="zh-TW"/>
                        </w:rPr>
                        <w:t>th</w:t>
                      </w:r>
                      <w:r w:rsidRPr="00E454A1">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12"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12"/>
                      <w:r w:rsidRPr="00E454A1">
                        <w:rPr>
                          <w:lang w:eastAsia="zh-TW"/>
                        </w:rPr>
                        <w:t>: Example of a fallbackRAR reception within the MsgB-RAR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successRAR within the MsgB-RAR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13" w:name="_Ref54101291"/>
                      <w:bookmarkStart w:id="14"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3"/>
                      <w:r w:rsidRPr="00E454A1">
                        <w:rPr>
                          <w:lang w:eastAsia="zh-TW"/>
                        </w:rPr>
                        <w:t>: Example of a successRAR reception within the MsgB-RAR window</w:t>
                      </w:r>
                      <w:bookmarkEnd w:id="14"/>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MsgB-RAR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a7"/>
                        <w:jc w:val="center"/>
                        <w:rPr>
                          <w:b w:val="0"/>
                        </w:rPr>
                      </w:pPr>
                      <w:bookmarkStart w:id="15"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5"/>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Pr>
          <w:rFonts w:ascii="Arial" w:hAnsi="Arial" w:cs="Arial"/>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7B795B">
      <w:pPr>
        <w:pStyle w:val="aff2"/>
        <w:numPr>
          <w:ilvl w:val="0"/>
          <w:numId w:val="14"/>
        </w:numPr>
        <w:ind w:firstLine="42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7B795B">
      <w:pPr>
        <w:pStyle w:val="aff2"/>
        <w:numPr>
          <w:ilvl w:val="0"/>
          <w:numId w:val="14"/>
        </w:numPr>
        <w:ind w:firstLine="42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7B795B">
      <w:pPr>
        <w:pStyle w:val="aff2"/>
        <w:numPr>
          <w:ilvl w:val="0"/>
          <w:numId w:val="14"/>
        </w:numPr>
        <w:ind w:firstLine="42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C21497">
      <w:pPr>
        <w:pStyle w:val="2"/>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r>
        <w:t>FallbackRAR scheduled PUSCH</w:t>
      </w:r>
    </w:p>
    <w:p w14:paraId="68D0BD9C" w14:textId="259873EC" w:rsidR="003D4FE1" w:rsidRPr="003D4FE1" w:rsidRDefault="003D4FE1" w:rsidP="00C21497">
      <w:pPr>
        <w:rPr>
          <w:rFonts w:ascii="Arial" w:hAnsi="Arial" w:cs="Arial"/>
        </w:rPr>
      </w:pPr>
      <w:r w:rsidRPr="003D4FE1">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Pr>
          <w:rFonts w:ascii="Arial" w:hAnsi="Arial" w:cs="Arial"/>
        </w:rPr>
        <w:t xml:space="preserve">is </w:t>
      </w:r>
      <w:r w:rsidRPr="003D4FE1">
        <w:rPr>
          <w:rFonts w:ascii="Arial" w:hAnsi="Arial" w:cs="Arial"/>
        </w:rPr>
        <w:t>natural to apply the same design to FallbackRAR scheduled PUSCH.</w:t>
      </w:r>
    </w:p>
    <w:p w14:paraId="1EE2B7E4" w14:textId="67128678" w:rsidR="00C21497" w:rsidRDefault="00C21497" w:rsidP="00C21497">
      <w:pPr>
        <w:rPr>
          <w:rFonts w:ascii="Arial" w:hAnsi="Arial" w:cs="Arial"/>
        </w:rPr>
      </w:pPr>
      <w:r w:rsidRPr="003D4FE1">
        <w:rPr>
          <w:rFonts w:ascii="Arial" w:hAnsi="Arial" w:cs="Arial"/>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rPr>
      </w:pPr>
    </w:p>
    <w:p w14:paraId="7AB55F72" w14:textId="0584BCC2"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5</w:t>
      </w:r>
      <w:r w:rsidRPr="006D09A7">
        <w:rPr>
          <w:rFonts w:ascii="Arial" w:hAnsi="Arial" w:cs="Arial"/>
          <w:b/>
          <w:bCs/>
          <w:u w:val="single"/>
        </w:rPr>
        <w:t>.2-1 (Moderator):</w:t>
      </w:r>
    </w:p>
    <w:p w14:paraId="1B1B8C68" w14:textId="0241E0E4" w:rsidR="00C21497" w:rsidRPr="006D09A7" w:rsidRDefault="003D4FE1" w:rsidP="003D4FE1">
      <w:pPr>
        <w:pStyle w:val="ac"/>
        <w:spacing w:line="256" w:lineRule="auto"/>
        <w:rPr>
          <w:rFonts w:cs="Arial"/>
        </w:rPr>
      </w:pPr>
      <w:r w:rsidRPr="006D09A7">
        <w:rPr>
          <w:rFonts w:cs="Arial"/>
          <w:lang w:eastAsia="x-none"/>
        </w:rPr>
        <w:t xml:space="preserve">Introduce K_offset to enhance the timing relationship of </w:t>
      </w:r>
      <w:r w:rsidR="002C412A" w:rsidRPr="006D09A7">
        <w:rPr>
          <w:rFonts w:cs="Arial"/>
        </w:rPr>
        <w:t>f</w:t>
      </w:r>
      <w:r w:rsidRPr="006D09A7">
        <w:rPr>
          <w:rFonts w:cs="Arial"/>
        </w:rPr>
        <w:t>allbackRAR scheduled PUSCH.</w:t>
      </w:r>
    </w:p>
    <w:p w14:paraId="2B539FD8" w14:textId="77777777" w:rsidR="003D4FE1" w:rsidRPr="003D4FE1" w:rsidRDefault="003D4FE1" w:rsidP="003D4FE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ac"/>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ac"/>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ac"/>
              <w:spacing w:line="256" w:lineRule="auto"/>
              <w:rPr>
                <w:rFonts w:cs="Arial"/>
              </w:rPr>
            </w:pPr>
            <w:r>
              <w:rPr>
                <w:rFonts w:cs="Arial"/>
              </w:rPr>
              <w:t>Intel</w:t>
            </w:r>
          </w:p>
        </w:tc>
        <w:tc>
          <w:tcPr>
            <w:tcW w:w="7834" w:type="dxa"/>
          </w:tcPr>
          <w:p w14:paraId="05720A0B" w14:textId="77777777" w:rsidR="00BA0F63" w:rsidRPr="009E4C65" w:rsidRDefault="00BA0F63" w:rsidP="00DF6359">
            <w:pPr>
              <w:pStyle w:val="ac"/>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ac"/>
              <w:spacing w:line="256" w:lineRule="auto"/>
              <w:rPr>
                <w:rFonts w:cs="Arial"/>
              </w:rPr>
            </w:pPr>
            <w:r>
              <w:rPr>
                <w:rFonts w:eastAsia="游明朝" w:cs="Arial" w:hint="eastAsia"/>
              </w:rPr>
              <w:t>P</w:t>
            </w:r>
            <w:r>
              <w:rPr>
                <w:rFonts w:eastAsia="游明朝" w:cs="Arial"/>
              </w:rPr>
              <w:t>anasonic</w:t>
            </w:r>
          </w:p>
        </w:tc>
        <w:tc>
          <w:tcPr>
            <w:tcW w:w="7834" w:type="dxa"/>
          </w:tcPr>
          <w:p w14:paraId="139BCE01" w14:textId="77777777" w:rsidR="00BA0F63" w:rsidRDefault="00BA0F63" w:rsidP="00DF6359">
            <w:pPr>
              <w:pStyle w:val="ac"/>
              <w:spacing w:line="256" w:lineRule="auto"/>
              <w:rPr>
                <w:rFonts w:cs="Arial"/>
              </w:rPr>
            </w:pPr>
            <w:r>
              <w:rPr>
                <w:rFonts w:eastAsia="游明朝"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ac"/>
              <w:spacing w:line="256" w:lineRule="auto"/>
              <w:rPr>
                <w:rFonts w:cs="Arial"/>
              </w:rPr>
            </w:pPr>
            <w:r>
              <w:rPr>
                <w:rFonts w:cs="Arial" w:hint="eastAsia"/>
              </w:rPr>
              <w:t>OPPO</w:t>
            </w:r>
          </w:p>
        </w:tc>
        <w:tc>
          <w:tcPr>
            <w:tcW w:w="7834" w:type="dxa"/>
          </w:tcPr>
          <w:p w14:paraId="328ACCD8" w14:textId="77777777" w:rsidR="00BA0F63" w:rsidRDefault="00BA0F63" w:rsidP="00DF6359">
            <w:pPr>
              <w:pStyle w:val="ac"/>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ac"/>
              <w:spacing w:line="256" w:lineRule="auto"/>
              <w:rPr>
                <w:rFonts w:cs="Arial"/>
              </w:rPr>
            </w:pPr>
            <w:r>
              <w:rPr>
                <w:rFonts w:cs="Arial"/>
              </w:rPr>
              <w:t>Apple</w:t>
            </w:r>
          </w:p>
        </w:tc>
        <w:tc>
          <w:tcPr>
            <w:tcW w:w="7834" w:type="dxa"/>
          </w:tcPr>
          <w:p w14:paraId="133C9438" w14:textId="77777777" w:rsidR="00BA0F63" w:rsidRDefault="00BA0F63" w:rsidP="00DF6359">
            <w:pPr>
              <w:pStyle w:val="ac"/>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ac"/>
              <w:spacing w:line="256" w:lineRule="auto"/>
              <w:rPr>
                <w:rFonts w:cs="Arial"/>
              </w:rPr>
            </w:pPr>
            <w:r>
              <w:rPr>
                <w:rFonts w:cs="Arial"/>
              </w:rPr>
              <w:t>Ericsson</w:t>
            </w:r>
          </w:p>
        </w:tc>
        <w:tc>
          <w:tcPr>
            <w:tcW w:w="7834" w:type="dxa"/>
          </w:tcPr>
          <w:p w14:paraId="76589D46" w14:textId="77777777" w:rsidR="00BA0F63" w:rsidRDefault="00BA0F63" w:rsidP="00DF6359">
            <w:pPr>
              <w:pStyle w:val="ac"/>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ac"/>
              <w:spacing w:line="256" w:lineRule="auto"/>
              <w:rPr>
                <w:rFonts w:cs="Arial"/>
              </w:rPr>
            </w:pPr>
            <w:r>
              <w:rPr>
                <w:rFonts w:cs="Arial"/>
              </w:rPr>
              <w:t>Qualcomm</w:t>
            </w:r>
          </w:p>
        </w:tc>
        <w:tc>
          <w:tcPr>
            <w:tcW w:w="7834" w:type="dxa"/>
          </w:tcPr>
          <w:p w14:paraId="1F3BFF78" w14:textId="77777777" w:rsidR="00BA0F63" w:rsidRDefault="00BA0F63" w:rsidP="00DF6359">
            <w:pPr>
              <w:pStyle w:val="ac"/>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ac"/>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ac"/>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ac"/>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ac"/>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ac"/>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ac"/>
              <w:spacing w:line="256" w:lineRule="auto"/>
              <w:rPr>
                <w:rFonts w:cs="Arial"/>
              </w:rPr>
            </w:pPr>
            <w:r>
              <w:rPr>
                <w:rFonts w:cs="Arial" w:hint="eastAsia"/>
              </w:rPr>
              <w:t>Spreadtrum</w:t>
            </w:r>
          </w:p>
        </w:tc>
        <w:tc>
          <w:tcPr>
            <w:tcW w:w="7834" w:type="dxa"/>
          </w:tcPr>
          <w:p w14:paraId="0657EEF4" w14:textId="77777777" w:rsidR="00BA0F63" w:rsidRDefault="00BA0F63" w:rsidP="00DF6359">
            <w:pPr>
              <w:pStyle w:val="ac"/>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ac"/>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ac"/>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ac"/>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ac"/>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ac"/>
              <w:spacing w:line="256" w:lineRule="auto"/>
              <w:rPr>
                <w:rFonts w:cs="Arial"/>
              </w:rPr>
            </w:pPr>
            <w:r>
              <w:rPr>
                <w:rFonts w:cs="Arial"/>
              </w:rPr>
              <w:t>APT</w:t>
            </w:r>
          </w:p>
        </w:tc>
        <w:tc>
          <w:tcPr>
            <w:tcW w:w="7834" w:type="dxa"/>
          </w:tcPr>
          <w:p w14:paraId="1588F5E8" w14:textId="77777777" w:rsidR="00BA0F63" w:rsidRDefault="00BA0F63" w:rsidP="00DF6359">
            <w:pPr>
              <w:pStyle w:val="ac"/>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ac"/>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ac"/>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ac"/>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ac"/>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ac"/>
              <w:spacing w:line="256" w:lineRule="auto"/>
              <w:rPr>
                <w:rFonts w:eastAsia="Malgun Gothic" w:cs="Arial"/>
              </w:rPr>
            </w:pPr>
            <w:r>
              <w:rPr>
                <w:rFonts w:cs="Arial"/>
              </w:rPr>
              <w:t>Nokia, Nokia Shanghai Bell</w:t>
            </w:r>
          </w:p>
        </w:tc>
        <w:tc>
          <w:tcPr>
            <w:tcW w:w="7834" w:type="dxa"/>
          </w:tcPr>
          <w:p w14:paraId="08E446DC" w14:textId="77777777" w:rsidR="00BA0F63" w:rsidRDefault="00BA0F63" w:rsidP="00DF6359">
            <w:pPr>
              <w:pStyle w:val="ac"/>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ac"/>
              <w:spacing w:line="256" w:lineRule="auto"/>
              <w:rPr>
                <w:rFonts w:cs="Arial"/>
              </w:rPr>
            </w:pPr>
            <w:r>
              <w:rPr>
                <w:rFonts w:cs="Arial"/>
              </w:rPr>
              <w:t>Thales</w:t>
            </w:r>
          </w:p>
        </w:tc>
        <w:tc>
          <w:tcPr>
            <w:tcW w:w="7834" w:type="dxa"/>
          </w:tcPr>
          <w:p w14:paraId="647BFA77" w14:textId="77777777" w:rsidR="00BA0F63" w:rsidRDefault="00BA0F63" w:rsidP="00DF6359">
            <w:pPr>
              <w:pStyle w:val="ac"/>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ac"/>
              <w:spacing w:line="256" w:lineRule="auto"/>
              <w:rPr>
                <w:rFonts w:cs="Arial"/>
              </w:rPr>
            </w:pPr>
            <w:r>
              <w:rPr>
                <w:rFonts w:cs="Arial"/>
              </w:rPr>
              <w:t xml:space="preserve">Fraunhofer IIS, </w:t>
            </w:r>
          </w:p>
          <w:p w14:paraId="6CA2FDAE" w14:textId="77777777" w:rsidR="00BA0F63" w:rsidRDefault="00BA0F63" w:rsidP="00DF6359">
            <w:pPr>
              <w:pStyle w:val="ac"/>
              <w:spacing w:line="256" w:lineRule="auto"/>
              <w:rPr>
                <w:rFonts w:cs="Arial"/>
              </w:rPr>
            </w:pPr>
            <w:r>
              <w:rPr>
                <w:rFonts w:cs="Arial"/>
              </w:rPr>
              <w:t>Fraunhofer HHI</w:t>
            </w:r>
          </w:p>
        </w:tc>
        <w:tc>
          <w:tcPr>
            <w:tcW w:w="7834" w:type="dxa"/>
          </w:tcPr>
          <w:p w14:paraId="43EADC32" w14:textId="77777777" w:rsidR="00BA0F63" w:rsidRDefault="00BA0F63" w:rsidP="00DF6359">
            <w:pPr>
              <w:pStyle w:val="ac"/>
              <w:spacing w:line="256" w:lineRule="auto"/>
              <w:rPr>
                <w:rFonts w:cs="Arial"/>
              </w:rPr>
            </w:pPr>
            <w:r>
              <w:rPr>
                <w:rFonts w:eastAsia="游明朝" w:cs="Arial"/>
              </w:rPr>
              <w:t xml:space="preserve">Support proposal 5.2-1. </w:t>
            </w:r>
          </w:p>
        </w:tc>
      </w:tr>
    </w:tbl>
    <w:p w14:paraId="0AE62C27" w14:textId="0FEC2DB5" w:rsidR="00C21497" w:rsidRPr="003D4FE1" w:rsidRDefault="00C21497" w:rsidP="00C21497">
      <w:pPr>
        <w:pStyle w:val="ac"/>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r>
        <w:t>MsgB</w:t>
      </w:r>
    </w:p>
    <w:p w14:paraId="39B4D8E9" w14:textId="5F023C69" w:rsidR="00F10DD1" w:rsidRPr="00F10DD1" w:rsidRDefault="00F10DD1" w:rsidP="00F10DD1">
      <w:pPr>
        <w:rPr>
          <w:rFonts w:ascii="Arial" w:hAnsi="Arial" w:cs="Arial"/>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rPr>
        <w:t>of HARQ</w:t>
      </w:r>
      <w:r>
        <w:rPr>
          <w:rFonts w:ascii="Arial" w:hAnsi="Arial" w:cs="Arial"/>
        </w:rPr>
        <w:t xml:space="preserve"> feedback</w:t>
      </w:r>
      <w:r w:rsidRPr="00F10DD1">
        <w:rPr>
          <w:rFonts w:ascii="Arial" w:hAnsi="Arial" w:cs="Arial"/>
        </w:rPr>
        <w:t xml:space="preserve"> to MsgB</w:t>
      </w:r>
      <w:r>
        <w:rPr>
          <w:rFonts w:ascii="Arial" w:hAnsi="Arial" w:cs="Arial"/>
        </w:rPr>
        <w:t xml:space="preserve"> (see </w:t>
      </w:r>
      <w:r w:rsidRPr="00F10DD1">
        <w:rPr>
          <w:rFonts w:ascii="Arial" w:hAnsi="Arial" w:cs="Arial"/>
        </w:rPr>
        <w:t>Figure</w:t>
      </w:r>
      <w:r>
        <w:rPr>
          <w:rFonts w:ascii="Arial" w:hAnsi="Arial" w:cs="Arial"/>
        </w:rPr>
        <w:t>s</w:t>
      </w:r>
      <w:r w:rsidRPr="00F10DD1">
        <w:rPr>
          <w:rFonts w:ascii="Arial" w:hAnsi="Arial" w:cs="Arial"/>
        </w:rPr>
        <w:t xml:space="preserve"> 5</w:t>
      </w:r>
      <w:r>
        <w:rPr>
          <w:rFonts w:ascii="Arial" w:hAnsi="Arial" w:cs="Arial"/>
        </w:rPr>
        <w:t xml:space="preserve"> and 6</w:t>
      </w:r>
      <w:r w:rsidRPr="00F10DD1">
        <w:rPr>
          <w:rFonts w:ascii="Arial" w:hAnsi="Arial" w:cs="Arial"/>
        </w:rPr>
        <w:t xml:space="preserve"> in [Asia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rPr>
      </w:pPr>
      <w:r>
        <w:rPr>
          <w:rFonts w:ascii="Arial" w:hAnsi="Arial" w:cs="Arial"/>
        </w:rPr>
        <w:t xml:space="preserve">In either case, the </w:t>
      </w:r>
      <w:r w:rsidR="003D4FE1">
        <w:rPr>
          <w:rFonts w:ascii="Arial" w:hAnsi="Arial" w:cs="Arial"/>
        </w:rPr>
        <w:t>HARQ</w:t>
      </w:r>
      <w:r>
        <w:rPr>
          <w:rFonts w:ascii="Arial" w:hAnsi="Arial" w:cs="Arial"/>
        </w:rPr>
        <w:t>-ACK</w:t>
      </w:r>
      <w:r w:rsidR="003D4FE1">
        <w:rPr>
          <w:rFonts w:ascii="Arial" w:hAnsi="Arial" w:cs="Arial"/>
        </w:rPr>
        <w:t xml:space="preserve"> to </w:t>
      </w:r>
      <w:r>
        <w:rPr>
          <w:rFonts w:ascii="Arial" w:hAnsi="Arial" w:cs="Arial"/>
        </w:rPr>
        <w:t>MsgB</w:t>
      </w:r>
      <w:r w:rsidRPr="00F10DD1">
        <w:rPr>
          <w:rFonts w:ascii="Arial" w:hAnsi="Arial" w:cs="Arial"/>
        </w:rPr>
        <w:t xml:space="preserve"> </w:t>
      </w:r>
      <w:r>
        <w:rPr>
          <w:rFonts w:ascii="Arial" w:hAnsi="Arial" w:cs="Arial"/>
        </w:rPr>
        <w:t>is similar to the case of HARQ-ACK on PUCCH to a normal PDSCH.</w:t>
      </w:r>
      <w:r w:rsidR="003D4FE1" w:rsidRPr="003D4FE1">
        <w:rPr>
          <w:rFonts w:ascii="Arial" w:hAnsi="Arial" w:cs="Arial"/>
        </w:rPr>
        <w:t xml:space="preserve"> Given that RAN1 has agreed to introduce K_offset in the transmission timing </w:t>
      </w:r>
      <w:r w:rsidRPr="00F10DD1">
        <w:rPr>
          <w:rFonts w:ascii="Arial" w:hAnsi="Arial" w:cs="Arial"/>
        </w:rPr>
        <w:t>of HARQ-ACK on PUCCH</w:t>
      </w:r>
      <w:r w:rsidR="003D4FE1" w:rsidRPr="003D4FE1">
        <w:rPr>
          <w:rFonts w:ascii="Arial" w:hAnsi="Arial" w:cs="Arial"/>
        </w:rPr>
        <w:t xml:space="preserve">, it </w:t>
      </w:r>
      <w:r>
        <w:rPr>
          <w:rFonts w:ascii="Arial" w:hAnsi="Arial" w:cs="Arial"/>
        </w:rPr>
        <w:t xml:space="preserve">is </w:t>
      </w:r>
      <w:r w:rsidR="003D4FE1" w:rsidRPr="003D4FE1">
        <w:rPr>
          <w:rFonts w:ascii="Arial" w:hAnsi="Arial" w:cs="Arial"/>
        </w:rPr>
        <w:t xml:space="preserve">natural to apply the same design to </w:t>
      </w:r>
      <w:r>
        <w:rPr>
          <w:rFonts w:ascii="Arial" w:hAnsi="Arial" w:cs="Arial"/>
        </w:rPr>
        <w:t>HARQ-ACK to MsgB</w:t>
      </w:r>
      <w:r w:rsidR="003D4FE1" w:rsidRPr="003D4FE1">
        <w:rPr>
          <w:rFonts w:ascii="Arial" w:hAnsi="Arial" w:cs="Arial"/>
        </w:rPr>
        <w:t>.</w:t>
      </w:r>
    </w:p>
    <w:p w14:paraId="0F0123FE" w14:textId="77777777" w:rsidR="003D4FE1" w:rsidRDefault="003D4FE1" w:rsidP="00CF3B83">
      <w:pPr>
        <w:rPr>
          <w:rFonts w:ascii="Arial" w:hAnsi="Arial" w:cs="Arial"/>
        </w:rPr>
      </w:pPr>
    </w:p>
    <w:p w14:paraId="4D66D580" w14:textId="4227E175" w:rsidR="00CF3B83" w:rsidRPr="00673504"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DE572EB" w14:textId="77777777" w:rsidR="00CF3B83" w:rsidRDefault="00CF3B83" w:rsidP="00C21497">
      <w:pPr>
        <w:pStyle w:val="ac"/>
        <w:spacing w:line="256" w:lineRule="auto"/>
        <w:rPr>
          <w:rFonts w:cs="Arial"/>
        </w:rPr>
      </w:pPr>
    </w:p>
    <w:p w14:paraId="234F841B" w14:textId="4E9344ED" w:rsidR="00E454A1" w:rsidRPr="006D09A7" w:rsidRDefault="00E454A1" w:rsidP="00E454A1">
      <w:pPr>
        <w:rPr>
          <w:rFonts w:ascii="Arial" w:hAnsi="Arial" w:cs="Arial"/>
          <w:b/>
          <w:bCs/>
          <w:u w:val="single"/>
        </w:rPr>
      </w:pPr>
      <w:r w:rsidRPr="006D09A7">
        <w:rPr>
          <w:rFonts w:ascii="Arial" w:hAnsi="Arial" w:cs="Arial"/>
          <w:b/>
          <w:bCs/>
          <w:u w:val="single"/>
        </w:rPr>
        <w:lastRenderedPageBreak/>
        <w:t>Initial proposal 5.2-2 (Moderator):</w:t>
      </w:r>
    </w:p>
    <w:p w14:paraId="3C8BD574" w14:textId="22B8CABB" w:rsidR="00E454A1" w:rsidRPr="006D09A7" w:rsidRDefault="00F10DD1" w:rsidP="00F10DD1">
      <w:pPr>
        <w:pStyle w:val="ac"/>
        <w:spacing w:line="256" w:lineRule="auto"/>
        <w:rPr>
          <w:rFonts w:cs="Arial"/>
        </w:rPr>
      </w:pPr>
      <w:r w:rsidRPr="006D09A7">
        <w:rPr>
          <w:rFonts w:cs="Arial"/>
          <w:lang w:eastAsia="x-none"/>
        </w:rPr>
        <w:t xml:space="preserve">Introduce K_offset to enhance the timing relationship of </w:t>
      </w:r>
      <w:r w:rsidR="00875F82" w:rsidRPr="006D09A7">
        <w:rPr>
          <w:rFonts w:cs="Arial"/>
        </w:rPr>
        <w:t>HARQ-ACK on PUCCH</w:t>
      </w:r>
      <w:r w:rsidR="00FD321D" w:rsidRPr="006D09A7">
        <w:rPr>
          <w:rFonts w:cs="Arial"/>
        </w:rPr>
        <w:t xml:space="preserve"> to MsgB</w:t>
      </w:r>
      <w:r w:rsidRPr="006D09A7">
        <w:rPr>
          <w:rFonts w:cs="Arial"/>
        </w:rPr>
        <w:t>.</w:t>
      </w:r>
    </w:p>
    <w:p w14:paraId="708630FE" w14:textId="77777777" w:rsidR="00875F82" w:rsidRDefault="00875F82" w:rsidP="00F10DD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ac"/>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ac"/>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ac"/>
              <w:spacing w:line="256" w:lineRule="auto"/>
              <w:rPr>
                <w:rFonts w:cs="Arial"/>
              </w:rPr>
            </w:pPr>
            <w:r>
              <w:rPr>
                <w:rFonts w:cs="Arial"/>
              </w:rPr>
              <w:t>Intel</w:t>
            </w:r>
          </w:p>
        </w:tc>
        <w:tc>
          <w:tcPr>
            <w:tcW w:w="7834" w:type="dxa"/>
          </w:tcPr>
          <w:p w14:paraId="2F292C04" w14:textId="77777777" w:rsidR="00DF6359" w:rsidRDefault="00DF6359" w:rsidP="00DF6359">
            <w:pPr>
              <w:pStyle w:val="ac"/>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ac"/>
              <w:spacing w:line="256" w:lineRule="auto"/>
              <w:rPr>
                <w:rFonts w:cs="Arial"/>
              </w:rPr>
            </w:pPr>
            <w:r>
              <w:rPr>
                <w:rFonts w:eastAsia="游明朝" w:cs="Arial" w:hint="eastAsia"/>
              </w:rPr>
              <w:t>P</w:t>
            </w:r>
            <w:r>
              <w:rPr>
                <w:rFonts w:eastAsia="游明朝" w:cs="Arial"/>
              </w:rPr>
              <w:t>anasonic</w:t>
            </w:r>
          </w:p>
        </w:tc>
        <w:tc>
          <w:tcPr>
            <w:tcW w:w="7834" w:type="dxa"/>
          </w:tcPr>
          <w:p w14:paraId="2D1305B7" w14:textId="77777777" w:rsidR="00DF6359" w:rsidRDefault="00DF6359" w:rsidP="00DF6359">
            <w:pPr>
              <w:pStyle w:val="ac"/>
              <w:spacing w:line="256" w:lineRule="auto"/>
              <w:rPr>
                <w:rFonts w:cs="Arial"/>
              </w:rPr>
            </w:pPr>
            <w:r>
              <w:rPr>
                <w:rFonts w:eastAsia="游明朝" w:cs="Arial" w:hint="eastAsia"/>
              </w:rPr>
              <w:t>S</w:t>
            </w:r>
            <w:r>
              <w:rPr>
                <w:rFonts w:eastAsia="游明朝" w:cs="Arial"/>
              </w:rPr>
              <w:t>upport proposal5.2-2.</w:t>
            </w:r>
          </w:p>
        </w:tc>
      </w:tr>
      <w:tr w:rsidR="00DF6359" w14:paraId="3426187B" w14:textId="77777777" w:rsidTr="00DF6359">
        <w:tc>
          <w:tcPr>
            <w:tcW w:w="1795" w:type="dxa"/>
          </w:tcPr>
          <w:p w14:paraId="1B6E2598" w14:textId="77777777" w:rsidR="00DF6359" w:rsidRDefault="00DF6359" w:rsidP="00DF6359">
            <w:pPr>
              <w:pStyle w:val="ac"/>
              <w:spacing w:line="256" w:lineRule="auto"/>
              <w:rPr>
                <w:rFonts w:cs="Arial"/>
              </w:rPr>
            </w:pPr>
            <w:r>
              <w:rPr>
                <w:rFonts w:cs="Arial" w:hint="eastAsia"/>
              </w:rPr>
              <w:t>OPPO</w:t>
            </w:r>
          </w:p>
        </w:tc>
        <w:tc>
          <w:tcPr>
            <w:tcW w:w="7834" w:type="dxa"/>
          </w:tcPr>
          <w:p w14:paraId="6BA5010C" w14:textId="77777777" w:rsidR="00DF6359" w:rsidRDefault="00DF6359" w:rsidP="00DF6359">
            <w:pPr>
              <w:pStyle w:val="ac"/>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ac"/>
              <w:spacing w:line="256" w:lineRule="auto"/>
              <w:rPr>
                <w:rFonts w:cs="Arial"/>
              </w:rPr>
            </w:pPr>
            <w:r>
              <w:rPr>
                <w:rFonts w:cs="Arial"/>
              </w:rPr>
              <w:t>Apple</w:t>
            </w:r>
          </w:p>
        </w:tc>
        <w:tc>
          <w:tcPr>
            <w:tcW w:w="7834" w:type="dxa"/>
          </w:tcPr>
          <w:p w14:paraId="10370FBD" w14:textId="77777777" w:rsidR="00DF6359" w:rsidRDefault="00DF6359" w:rsidP="00DF6359">
            <w:pPr>
              <w:pStyle w:val="ac"/>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ac"/>
              <w:spacing w:line="256" w:lineRule="auto"/>
              <w:rPr>
                <w:rFonts w:cs="Arial"/>
              </w:rPr>
            </w:pPr>
            <w:r>
              <w:rPr>
                <w:rFonts w:cs="Arial"/>
              </w:rPr>
              <w:t>Ericsson</w:t>
            </w:r>
          </w:p>
        </w:tc>
        <w:tc>
          <w:tcPr>
            <w:tcW w:w="7834" w:type="dxa"/>
          </w:tcPr>
          <w:p w14:paraId="06A37005" w14:textId="77777777" w:rsidR="00DF6359" w:rsidRDefault="00DF6359" w:rsidP="00DF6359">
            <w:pPr>
              <w:pStyle w:val="ac"/>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ac"/>
              <w:spacing w:line="256" w:lineRule="auto"/>
              <w:rPr>
                <w:rFonts w:cs="Arial"/>
              </w:rPr>
            </w:pPr>
            <w:r>
              <w:rPr>
                <w:rFonts w:cs="Arial"/>
              </w:rPr>
              <w:t>Qualcomm</w:t>
            </w:r>
          </w:p>
        </w:tc>
        <w:tc>
          <w:tcPr>
            <w:tcW w:w="7834" w:type="dxa"/>
          </w:tcPr>
          <w:p w14:paraId="687F6B01" w14:textId="77777777" w:rsidR="00DF6359" w:rsidRDefault="00DF6359" w:rsidP="00DF6359">
            <w:pPr>
              <w:pStyle w:val="ac"/>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ac"/>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ac"/>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ac"/>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ac"/>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ac"/>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ac"/>
              <w:spacing w:line="256" w:lineRule="auto"/>
              <w:rPr>
                <w:rFonts w:cs="Arial"/>
              </w:rPr>
            </w:pPr>
            <w:r>
              <w:rPr>
                <w:rFonts w:cs="Arial" w:hint="eastAsia"/>
              </w:rPr>
              <w:t>Spreadtrum</w:t>
            </w:r>
          </w:p>
        </w:tc>
        <w:tc>
          <w:tcPr>
            <w:tcW w:w="7834" w:type="dxa"/>
          </w:tcPr>
          <w:p w14:paraId="00E57DF8" w14:textId="77777777" w:rsidR="00DF6359" w:rsidRDefault="00DF6359" w:rsidP="00DF6359">
            <w:pPr>
              <w:pStyle w:val="ac"/>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ac"/>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ac"/>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ac"/>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ac"/>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ac"/>
              <w:spacing w:line="256" w:lineRule="auto"/>
              <w:rPr>
                <w:rFonts w:cs="Arial"/>
              </w:rPr>
            </w:pPr>
            <w:r>
              <w:rPr>
                <w:rFonts w:cs="Arial"/>
              </w:rPr>
              <w:t>APT</w:t>
            </w:r>
          </w:p>
        </w:tc>
        <w:tc>
          <w:tcPr>
            <w:tcW w:w="7834" w:type="dxa"/>
          </w:tcPr>
          <w:p w14:paraId="61E17D68" w14:textId="77777777" w:rsidR="00DF6359" w:rsidRDefault="00DF6359" w:rsidP="00DF6359">
            <w:pPr>
              <w:pStyle w:val="ac"/>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ac"/>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ac"/>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ac"/>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ac"/>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ac"/>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ac"/>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ac"/>
              <w:spacing w:line="256" w:lineRule="auto"/>
              <w:rPr>
                <w:rFonts w:cs="Arial"/>
              </w:rPr>
            </w:pPr>
            <w:r>
              <w:rPr>
                <w:rFonts w:cs="Arial"/>
              </w:rPr>
              <w:t>Thales</w:t>
            </w:r>
          </w:p>
        </w:tc>
        <w:tc>
          <w:tcPr>
            <w:tcW w:w="7834" w:type="dxa"/>
          </w:tcPr>
          <w:p w14:paraId="1BAA41C1" w14:textId="77777777" w:rsidR="00DF6359" w:rsidRDefault="00DF6359" w:rsidP="00DF6359">
            <w:pPr>
              <w:pStyle w:val="ac"/>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ac"/>
              <w:spacing w:line="256" w:lineRule="auto"/>
              <w:rPr>
                <w:rFonts w:cs="Arial"/>
              </w:rPr>
            </w:pPr>
            <w:r>
              <w:rPr>
                <w:rFonts w:cs="Arial"/>
              </w:rPr>
              <w:t xml:space="preserve">Fraunhofer IIS, </w:t>
            </w:r>
          </w:p>
          <w:p w14:paraId="59C0A167" w14:textId="77777777" w:rsidR="00DF6359" w:rsidRDefault="00DF6359" w:rsidP="00DF6359">
            <w:pPr>
              <w:pStyle w:val="ac"/>
              <w:spacing w:line="256" w:lineRule="auto"/>
              <w:rPr>
                <w:rFonts w:cs="Arial"/>
              </w:rPr>
            </w:pPr>
            <w:r>
              <w:rPr>
                <w:rFonts w:cs="Arial"/>
              </w:rPr>
              <w:t>Fraunhofer HHI</w:t>
            </w:r>
          </w:p>
        </w:tc>
        <w:tc>
          <w:tcPr>
            <w:tcW w:w="7834" w:type="dxa"/>
          </w:tcPr>
          <w:p w14:paraId="4DFCCBE0" w14:textId="77777777" w:rsidR="00DF6359" w:rsidRDefault="00DF6359" w:rsidP="00DF6359">
            <w:pPr>
              <w:pStyle w:val="ac"/>
              <w:spacing w:line="256" w:lineRule="auto"/>
              <w:rPr>
                <w:rFonts w:cs="Arial"/>
              </w:rPr>
            </w:pPr>
            <w:r>
              <w:rPr>
                <w:rFonts w:cs="Arial"/>
              </w:rPr>
              <w:t>Support proposal 5.2-2</w:t>
            </w:r>
          </w:p>
        </w:tc>
      </w:tr>
    </w:tbl>
    <w:p w14:paraId="1B833283" w14:textId="77777777" w:rsidR="00875F82" w:rsidRPr="00673504" w:rsidRDefault="00875F82" w:rsidP="00F10DD1">
      <w:pPr>
        <w:pStyle w:val="ac"/>
        <w:spacing w:line="256" w:lineRule="auto"/>
        <w:rPr>
          <w:rFonts w:cs="Arial"/>
          <w:highlight w:val="yellow"/>
        </w:rPr>
      </w:pPr>
    </w:p>
    <w:p w14:paraId="6E3C888D" w14:textId="6D3BF2DA" w:rsidR="00E454A1" w:rsidRDefault="00E454A1" w:rsidP="00C21497">
      <w:pPr>
        <w:pStyle w:val="ac"/>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Msg2/MsgB RAR window</w:t>
      </w:r>
    </w:p>
    <w:p w14:paraId="33659851" w14:textId="77777777" w:rsidR="00CF3B83" w:rsidRPr="00A31A49" w:rsidRDefault="00CF3B83" w:rsidP="00CF3B83">
      <w:pPr>
        <w:rPr>
          <w:rFonts w:ascii="Arial" w:hAnsi="Arial" w:cs="Arial"/>
        </w:rPr>
      </w:pPr>
      <w:r w:rsidRPr="00A31A49">
        <w:rPr>
          <w:rFonts w:ascii="Arial" w:hAnsi="Arial" w:cs="Arial"/>
        </w:rPr>
        <w:t>At RAN2#111, the following agreement was made about adding offset to the start</w:t>
      </w:r>
      <w:r>
        <w:rPr>
          <w:rFonts w:ascii="Arial" w:hAnsi="Arial" w:cs="Arial"/>
        </w:rPr>
        <w:t>s</w:t>
      </w:r>
      <w:r w:rsidRPr="00A31A49">
        <w:rPr>
          <w:rFonts w:ascii="Arial" w:hAnsi="Arial" w:cs="Arial"/>
        </w:rPr>
        <w:t xml:space="preserve"> of ra-ResponseWindow and ra-ContentionResolutionTimer.</w:t>
      </w:r>
    </w:p>
    <w:p w14:paraId="5B91205C" w14:textId="77777777" w:rsidR="00CF3B83" w:rsidRDefault="00CF3B83" w:rsidP="00CF3B83">
      <w:pPr>
        <w:ind w:firstLine="567"/>
        <w:rPr>
          <w:rFonts w:ascii="Arial" w:hAnsi="Arial" w:cs="Arial"/>
          <w:lang w:val="x-none"/>
        </w:rPr>
      </w:pPr>
      <w:r w:rsidRPr="00E454A1">
        <w:rPr>
          <w:rFonts w:ascii="Arial" w:hAnsi="Arial" w:cs="Arial"/>
          <w:i/>
          <w:iCs/>
        </w:rPr>
        <w:t>[RAN2#111-e agreement]</w:t>
      </w:r>
    </w:p>
    <w:p w14:paraId="69934774" w14:textId="77777777" w:rsidR="00CF3B83" w:rsidRPr="00A31A49" w:rsidRDefault="00CF3B83" w:rsidP="00CF3B83">
      <w:pPr>
        <w:ind w:left="567"/>
        <w:rPr>
          <w:rFonts w:ascii="Arial" w:hAnsi="Arial" w:cs="Arial"/>
          <w:i/>
          <w:iCs/>
        </w:rPr>
      </w:pPr>
      <w:r w:rsidRPr="00A31A49">
        <w:rPr>
          <w:rFonts w:ascii="Arial" w:hAnsi="Arial" w:cs="Arial"/>
          <w:i/>
          <w:iCs/>
        </w:rPr>
        <w:t>1.</w:t>
      </w:r>
      <w:r w:rsidRPr="00A31A49">
        <w:rPr>
          <w:rFonts w:ascii="Arial" w:hAnsi="Arial" w:cs="Arial"/>
          <w:i/>
          <w:iCs/>
        </w:rPr>
        <w:tab/>
        <w:t xml:space="preserve">From RAN2 perspective, an offset is applied to the start of ra-ResponseWindow in NTN for both LEO and GEO scenarios. </w:t>
      </w:r>
    </w:p>
    <w:p w14:paraId="52292BC5" w14:textId="77777777" w:rsidR="00CF3B83" w:rsidRPr="000E52C2" w:rsidRDefault="00CF3B83" w:rsidP="00CF3B83">
      <w:pPr>
        <w:ind w:left="567"/>
        <w:rPr>
          <w:rFonts w:ascii="Arial" w:hAnsi="Arial" w:cs="Arial"/>
          <w:i/>
          <w:iCs/>
        </w:rPr>
      </w:pPr>
      <w:r w:rsidRPr="00A31A49">
        <w:rPr>
          <w:rFonts w:ascii="Arial" w:hAnsi="Arial" w:cs="Arial"/>
          <w:i/>
          <w:iCs/>
        </w:rPr>
        <w:t>2.</w:t>
      </w:r>
      <w:r w:rsidRPr="00A31A49">
        <w:rPr>
          <w:rFonts w:ascii="Arial" w:hAnsi="Arial" w:cs="Arial"/>
          <w:i/>
          <w:iCs/>
        </w:rPr>
        <w:tab/>
        <w:t>An offset to the start of the ra-ContentionResolutionTimer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rPr>
        <w:t xml:space="preserve">e start of ra-ResponseWindow </w:t>
      </w:r>
      <w:r>
        <w:rPr>
          <w:rFonts w:ascii="Arial" w:hAnsi="Arial" w:cs="Arial"/>
        </w:rPr>
        <w:t>is defined in RAN2 spec TS 38.321 and its discussion can be up to RAN2, and thus there is no highlight of “From RAN2 perspective”</w:t>
      </w:r>
      <w:r w:rsidR="002F2338">
        <w:rPr>
          <w:rFonts w:ascii="Arial" w:hAnsi="Arial" w:cs="Arial"/>
        </w:rPr>
        <w:t xml:space="preserve"> in the RAN2 agreement</w:t>
      </w:r>
      <w:r>
        <w:rPr>
          <w:rFonts w:ascii="Arial" w:hAnsi="Arial" w:cs="Arial"/>
        </w:rPr>
        <w:t>.</w:t>
      </w:r>
    </w:p>
    <w:p w14:paraId="3F846F44" w14:textId="763B8A7B" w:rsidR="00CF3B83" w:rsidRDefault="00CF3B83" w:rsidP="00CF3B83">
      <w:pPr>
        <w:rPr>
          <w:rFonts w:ascii="Arial" w:hAnsi="Arial" w:cs="Arial"/>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to the start of ra-ResponseWindow can be added </w:t>
      </w:r>
      <w:r>
        <w:rPr>
          <w:rFonts w:ascii="Arial" w:hAnsi="Arial" w:cs="Arial"/>
        </w:rPr>
        <w:t>“</w:t>
      </w:r>
      <w:r w:rsidRPr="000E52C2">
        <w:rPr>
          <w:rFonts w:ascii="Arial" w:hAnsi="Arial" w:cs="Arial"/>
        </w:rPr>
        <w:t>from RAN2 perspective</w:t>
      </w:r>
      <w:r>
        <w:rPr>
          <w:rFonts w:ascii="Arial" w:hAnsi="Arial" w:cs="Arial"/>
        </w:rPr>
        <w:t>”</w:t>
      </w:r>
      <w:r w:rsidRPr="000E52C2">
        <w:rPr>
          <w:rFonts w:ascii="Arial" w:hAnsi="Arial" w:cs="Arial"/>
        </w:rPr>
        <w:t xml:space="preserve">, because the start of ra-ResponseWindow is </w:t>
      </w:r>
      <w:r>
        <w:rPr>
          <w:rFonts w:ascii="Arial" w:hAnsi="Arial" w:cs="Arial"/>
        </w:rPr>
        <w:t>specified in RAN1 spec TS 38.213 and thus</w:t>
      </w:r>
      <w:r w:rsidR="00FD321D">
        <w:rPr>
          <w:rFonts w:ascii="Arial" w:hAnsi="Arial" w:cs="Arial"/>
        </w:rPr>
        <w:t xml:space="preserve"> RAN2 expects</w:t>
      </w:r>
      <w:r>
        <w:rPr>
          <w:rFonts w:ascii="Arial" w:hAnsi="Arial" w:cs="Arial"/>
        </w:rPr>
        <w:t xml:space="preserve"> coordination with RAN1 is needed</w:t>
      </w:r>
      <w:r w:rsidR="00FD321D">
        <w:rPr>
          <w:rFonts w:ascii="Arial" w:hAnsi="Arial" w:cs="Arial"/>
        </w:rPr>
        <w:t>.</w:t>
      </w:r>
    </w:p>
    <w:p w14:paraId="56AD4A0F" w14:textId="77777777" w:rsidR="00CF3B83" w:rsidRPr="000E52C2" w:rsidRDefault="00CF3B83" w:rsidP="00CF3B83">
      <w:pPr>
        <w:rPr>
          <w:rFonts w:ascii="Arial" w:hAnsi="Arial" w:cs="Arial"/>
        </w:rPr>
      </w:pPr>
      <w:r w:rsidRPr="00A85EAA">
        <w:rPr>
          <w:noProof/>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lastRenderedPageBreak/>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Msg2/MsgB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7B795B">
      <w:pPr>
        <w:pStyle w:val="aff2"/>
        <w:numPr>
          <w:ilvl w:val="0"/>
          <w:numId w:val="26"/>
        </w:numPr>
        <w:ind w:firstLine="42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7B795B">
      <w:pPr>
        <w:pStyle w:val="aff2"/>
        <w:numPr>
          <w:ilvl w:val="0"/>
          <w:numId w:val="26"/>
        </w:numPr>
        <w:ind w:firstLine="42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7B795B">
      <w:pPr>
        <w:pStyle w:val="aff2"/>
        <w:numPr>
          <w:ilvl w:val="0"/>
          <w:numId w:val="26"/>
        </w:numPr>
        <w:ind w:firstLine="42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7B795B">
      <w:pPr>
        <w:pStyle w:val="aff2"/>
        <w:numPr>
          <w:ilvl w:val="1"/>
          <w:numId w:val="26"/>
        </w:numPr>
        <w:ind w:firstLine="42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7B795B">
      <w:pPr>
        <w:pStyle w:val="aff2"/>
        <w:numPr>
          <w:ilvl w:val="1"/>
          <w:numId w:val="26"/>
        </w:numPr>
        <w:ind w:firstLine="42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rPr>
      </w:pPr>
      <w:r>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rPr>
      </w:pPr>
    </w:p>
    <w:p w14:paraId="3A12A07D" w14:textId="50313830" w:rsidR="00E454A1" w:rsidRPr="006D09A7" w:rsidRDefault="00E454A1" w:rsidP="00E454A1">
      <w:pPr>
        <w:rPr>
          <w:rFonts w:ascii="Arial" w:hAnsi="Arial" w:cs="Arial"/>
          <w:b/>
          <w:bCs/>
          <w:u w:val="single"/>
        </w:rPr>
      </w:pPr>
      <w:r w:rsidRPr="006D09A7">
        <w:rPr>
          <w:rFonts w:ascii="Arial" w:hAnsi="Arial" w:cs="Arial"/>
          <w:b/>
          <w:bCs/>
          <w:u w:val="single"/>
        </w:rPr>
        <w:t>Initial proposal 5.2-3 (Moderator):</w:t>
      </w:r>
    </w:p>
    <w:p w14:paraId="77A3AC8E" w14:textId="100CFE4E" w:rsidR="00E454A1" w:rsidRPr="006D09A7" w:rsidRDefault="00CF3B83" w:rsidP="00CF3B83">
      <w:pPr>
        <w:pStyle w:val="ac"/>
        <w:spacing w:line="256" w:lineRule="auto"/>
        <w:rPr>
          <w:rFonts w:cs="Arial"/>
        </w:rPr>
      </w:pPr>
      <w:r w:rsidRPr="006D09A7">
        <w:rPr>
          <w:rFonts w:cs="Arial"/>
        </w:rPr>
        <w:t>Discuss the interpretation of the existing TS 38.213 spec text on the start of Msg2/MsgB RAR window:</w:t>
      </w:r>
    </w:p>
    <w:p w14:paraId="5D84B679" w14:textId="0E4A854B" w:rsidR="00CF3B83" w:rsidRPr="006D09A7" w:rsidRDefault="00CF3B83" w:rsidP="00FC1012">
      <w:pPr>
        <w:pStyle w:val="ac"/>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ac"/>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ac"/>
        <w:spacing w:line="256" w:lineRule="auto"/>
        <w:rPr>
          <w:rFonts w:cs="Arial"/>
        </w:rPr>
      </w:pPr>
    </w:p>
    <w:p w14:paraId="563A79F4" w14:textId="77777777" w:rsidR="003A79E6" w:rsidRPr="00CA1E92" w:rsidRDefault="003A79E6" w:rsidP="003A79E6">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ac"/>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ac"/>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ac"/>
              <w:spacing w:line="256" w:lineRule="auto"/>
              <w:rPr>
                <w:rFonts w:cs="Arial"/>
              </w:rPr>
            </w:pPr>
            <w:r>
              <w:rPr>
                <w:rFonts w:cs="Arial"/>
              </w:rPr>
              <w:t>Intel</w:t>
            </w:r>
          </w:p>
        </w:tc>
        <w:tc>
          <w:tcPr>
            <w:tcW w:w="7834" w:type="dxa"/>
          </w:tcPr>
          <w:p w14:paraId="3D343567" w14:textId="77777777" w:rsidR="003A79E6" w:rsidRPr="003318C1" w:rsidRDefault="003A79E6" w:rsidP="006D09A7">
            <w:pPr>
              <w:pStyle w:val="ac"/>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ac"/>
              <w:spacing w:line="256" w:lineRule="auto"/>
              <w:rPr>
                <w:rFonts w:cs="Arial"/>
              </w:rPr>
            </w:pPr>
            <w:r>
              <w:rPr>
                <w:rFonts w:eastAsia="游明朝" w:cs="Arial" w:hint="eastAsia"/>
              </w:rPr>
              <w:t>P</w:t>
            </w:r>
            <w:r>
              <w:rPr>
                <w:rFonts w:eastAsia="游明朝" w:cs="Arial"/>
              </w:rPr>
              <w:t>anasonic</w:t>
            </w:r>
          </w:p>
        </w:tc>
        <w:tc>
          <w:tcPr>
            <w:tcW w:w="7834" w:type="dxa"/>
          </w:tcPr>
          <w:p w14:paraId="70B6170C" w14:textId="77777777" w:rsidR="003A79E6" w:rsidRPr="003318C1" w:rsidRDefault="003A79E6" w:rsidP="006D09A7">
            <w:pPr>
              <w:pStyle w:val="ac"/>
              <w:spacing w:line="256" w:lineRule="auto"/>
              <w:rPr>
                <w:rFonts w:cs="Arial"/>
              </w:rPr>
            </w:pPr>
            <w:r>
              <w:rPr>
                <w:rFonts w:eastAsia="游明朝"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ac"/>
              <w:spacing w:line="256" w:lineRule="auto"/>
              <w:rPr>
                <w:rFonts w:cs="Arial"/>
              </w:rPr>
            </w:pPr>
            <w:r>
              <w:rPr>
                <w:rFonts w:cs="Arial" w:hint="eastAsia"/>
              </w:rPr>
              <w:lastRenderedPageBreak/>
              <w:t>OPPO</w:t>
            </w:r>
          </w:p>
        </w:tc>
        <w:tc>
          <w:tcPr>
            <w:tcW w:w="7834" w:type="dxa"/>
          </w:tcPr>
          <w:p w14:paraId="423CC38D" w14:textId="77777777" w:rsidR="003A79E6" w:rsidRPr="003318C1" w:rsidRDefault="003A79E6" w:rsidP="006D09A7">
            <w:pPr>
              <w:pStyle w:val="ac"/>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ac"/>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ac"/>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ac"/>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ac"/>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ac"/>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ac"/>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ac"/>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ac"/>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ac"/>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ac"/>
              <w:spacing w:line="256" w:lineRule="auto"/>
              <w:rPr>
                <w:rFonts w:cs="Arial"/>
              </w:rPr>
            </w:pPr>
            <w:r>
              <w:rPr>
                <w:rFonts w:cs="Arial" w:hint="eastAsia"/>
              </w:rPr>
              <w:t>Spreadtrum</w:t>
            </w:r>
          </w:p>
        </w:tc>
        <w:tc>
          <w:tcPr>
            <w:tcW w:w="7834" w:type="dxa"/>
          </w:tcPr>
          <w:p w14:paraId="74154386" w14:textId="77777777" w:rsidR="003A79E6" w:rsidRPr="003318C1" w:rsidRDefault="003A79E6" w:rsidP="006D09A7">
            <w:pPr>
              <w:pStyle w:val="ac"/>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ac"/>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ac"/>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ac"/>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ac"/>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ac"/>
              <w:spacing w:line="256" w:lineRule="auto"/>
              <w:rPr>
                <w:rFonts w:cs="Arial"/>
              </w:rPr>
            </w:pPr>
            <w:r>
              <w:rPr>
                <w:rFonts w:cs="Arial"/>
              </w:rPr>
              <w:t>APT</w:t>
            </w:r>
          </w:p>
        </w:tc>
        <w:tc>
          <w:tcPr>
            <w:tcW w:w="7834" w:type="dxa"/>
          </w:tcPr>
          <w:p w14:paraId="33F0FE92" w14:textId="77777777" w:rsidR="003A79E6" w:rsidRDefault="003A79E6" w:rsidP="006D09A7">
            <w:pPr>
              <w:pStyle w:val="ac"/>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ac"/>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ac"/>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ac"/>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ac"/>
              <w:spacing w:line="256" w:lineRule="auto"/>
              <w:rPr>
                <w:rFonts w:cs="Arial"/>
              </w:rPr>
            </w:pPr>
            <w:r>
              <w:rPr>
                <w:rFonts w:cs="Arial" w:hint="eastAsia"/>
              </w:rPr>
              <w:t>C</w:t>
            </w:r>
            <w:r>
              <w:rPr>
                <w:rFonts w:cs="Arial"/>
              </w:rPr>
              <w:t>AICT</w:t>
            </w:r>
          </w:p>
        </w:tc>
        <w:tc>
          <w:tcPr>
            <w:tcW w:w="7834" w:type="dxa"/>
          </w:tcPr>
          <w:p w14:paraId="631E8AAA" w14:textId="77777777" w:rsidR="003A79E6" w:rsidRDefault="003A79E6" w:rsidP="006D09A7">
            <w:pPr>
              <w:pStyle w:val="ac"/>
              <w:spacing w:line="256" w:lineRule="auto"/>
              <w:rPr>
                <w:rFonts w:cs="Arial"/>
              </w:rPr>
            </w:pPr>
            <w:r>
              <w:rPr>
                <w:rFonts w:cs="Arial"/>
              </w:rPr>
              <w:t xml:space="preserve">We think there should be an interpretation 3: </w:t>
            </w:r>
          </w:p>
          <w:p w14:paraId="25BA894E" w14:textId="77777777" w:rsidR="003A79E6" w:rsidRDefault="003A79E6" w:rsidP="006D09A7">
            <w:pPr>
              <w:pStyle w:val="ac"/>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ac"/>
              <w:spacing w:line="256" w:lineRule="auto"/>
              <w:rPr>
                <w:rFonts w:cs="Arial"/>
              </w:rPr>
            </w:pPr>
            <w:r>
              <w:rPr>
                <w:rFonts w:eastAsia="Malgun Gothic" w:cs="Arial" w:hint="eastAsia"/>
              </w:rPr>
              <w:t>ETRI</w:t>
            </w:r>
          </w:p>
        </w:tc>
        <w:tc>
          <w:tcPr>
            <w:tcW w:w="7834" w:type="dxa"/>
          </w:tcPr>
          <w:p w14:paraId="3B3274EB" w14:textId="77777777" w:rsidR="003A79E6" w:rsidRDefault="003A79E6" w:rsidP="006D09A7">
            <w:pPr>
              <w:pStyle w:val="ac"/>
              <w:spacing w:line="256" w:lineRule="auto"/>
              <w:rPr>
                <w:rFonts w:cs="Arial"/>
              </w:rPr>
            </w:pPr>
            <w:r>
              <w:rPr>
                <w:rFonts w:cs="Arial"/>
              </w:rPr>
              <w:t xml:space="preserve">We are open to discuss. Based on 38.211, </w:t>
            </w:r>
            <w:r>
              <w:t>u</w:t>
            </w:r>
            <w:r w:rsidRPr="00C12953">
              <w:t xml:space="preserve">plink frame number </w:t>
            </w:r>
            <w:r w:rsidR="004C7B10" w:rsidRPr="004C7B10">
              <w:rPr>
                <w:rFonts w:eastAsiaTheme="minorEastAsia"/>
                <w:noProof/>
                <w:position w:val="-6"/>
                <w:lang w:val="en-GB"/>
              </w:rPr>
              <w:object w:dxaOrig="139" w:dyaOrig="240" w14:anchorId="0603AE18">
                <v:shape id="_x0000_i1031" type="#_x0000_t75" alt="" style="width:6.6pt;height:11.4pt;mso-width-percent:0;mso-height-percent:0;mso-width-percent:0;mso-height-percent:0" o:ole="">
                  <v:imagedata r:id="rId33" o:title=""/>
                </v:shape>
                <o:OLEObject Type="Embed" ProgID="Equation.3" ShapeID="_x0000_i1031" DrawAspect="Content" ObjectID="_1666454806" r:id="rId34"/>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ac"/>
              <w:spacing w:line="256" w:lineRule="auto"/>
              <w:rPr>
                <w:rFonts w:eastAsia="Malgun Gothic" w:cs="Arial"/>
              </w:rPr>
            </w:pPr>
            <w:r>
              <w:rPr>
                <w:rFonts w:cs="Arial"/>
              </w:rPr>
              <w:t>Nokia, Nokia Shanghai Bell</w:t>
            </w:r>
          </w:p>
        </w:tc>
        <w:tc>
          <w:tcPr>
            <w:tcW w:w="7834" w:type="dxa"/>
          </w:tcPr>
          <w:p w14:paraId="0632A7D2" w14:textId="77777777" w:rsidR="003A79E6" w:rsidRDefault="003A79E6" w:rsidP="006D09A7">
            <w:pPr>
              <w:pStyle w:val="ac"/>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ac"/>
              <w:spacing w:line="256" w:lineRule="auto"/>
              <w:rPr>
                <w:rFonts w:cs="Arial"/>
              </w:rPr>
            </w:pPr>
            <w:r>
              <w:rPr>
                <w:rFonts w:cs="Arial"/>
              </w:rPr>
              <w:t>Thales</w:t>
            </w:r>
          </w:p>
        </w:tc>
        <w:tc>
          <w:tcPr>
            <w:tcW w:w="7834" w:type="dxa"/>
          </w:tcPr>
          <w:p w14:paraId="44D0D774" w14:textId="77777777" w:rsidR="003A79E6" w:rsidRDefault="003A79E6" w:rsidP="006D09A7">
            <w:pPr>
              <w:pStyle w:val="ac"/>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ac"/>
              <w:spacing w:line="256" w:lineRule="auto"/>
              <w:rPr>
                <w:rFonts w:cs="Arial"/>
              </w:rPr>
            </w:pPr>
            <w:r>
              <w:rPr>
                <w:rFonts w:cs="Arial"/>
              </w:rPr>
              <w:t xml:space="preserve">Fraunhofer IIS, </w:t>
            </w:r>
          </w:p>
          <w:p w14:paraId="6309DB55" w14:textId="77777777" w:rsidR="003A79E6" w:rsidRDefault="003A79E6" w:rsidP="006D09A7">
            <w:pPr>
              <w:pStyle w:val="ac"/>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ac"/>
              <w:spacing w:line="256" w:lineRule="auto"/>
              <w:rPr>
                <w:rFonts w:cs="Arial"/>
              </w:rPr>
            </w:pPr>
            <w:r>
              <w:rPr>
                <w:rFonts w:cs="Arial"/>
              </w:rPr>
              <w:t xml:space="preserve">Interpretation 1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rPr>
      </w:pPr>
    </w:p>
    <w:p w14:paraId="3AB47E9F" w14:textId="094C77F1" w:rsidR="00C21497" w:rsidRDefault="00C21497" w:rsidP="00C21497">
      <w:pPr>
        <w:pStyle w:val="2"/>
      </w:pPr>
      <w:r>
        <w:t>5</w:t>
      </w:r>
      <w:r w:rsidRPr="00A85EAA">
        <w:t>.</w:t>
      </w:r>
      <w:r>
        <w:t>3</w:t>
      </w:r>
      <w:r w:rsidRPr="00A85EAA">
        <w:tab/>
      </w:r>
      <w:r>
        <w:t>Updated proposal based on company views (1</w:t>
      </w:r>
      <w:r w:rsidRPr="001E695F">
        <w:rPr>
          <w:vertAlign w:val="superscript"/>
        </w:rPr>
        <w:t>st</w:t>
      </w:r>
      <w:r>
        <w:t xml:space="preserve"> round of email discussion)</w:t>
      </w:r>
    </w:p>
    <w:p w14:paraId="123307FD" w14:textId="13E2BEB7" w:rsidR="00BA0F63" w:rsidRPr="00CF3B83" w:rsidRDefault="00BA0F63" w:rsidP="00BA0F63">
      <w:pPr>
        <w:pStyle w:val="31"/>
      </w:pPr>
      <w:r>
        <w:t>5</w:t>
      </w:r>
      <w:r w:rsidRPr="00A85EAA">
        <w:t>.</w:t>
      </w:r>
      <w:r>
        <w:t>3.1</w:t>
      </w:r>
      <w:r w:rsidRPr="00A85EAA">
        <w:tab/>
      </w:r>
      <w:r>
        <w:t>FallbackRAR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7B795B">
      <w:pPr>
        <w:pStyle w:val="aff2"/>
        <w:numPr>
          <w:ilvl w:val="0"/>
          <w:numId w:val="50"/>
        </w:numPr>
        <w:ind w:firstLine="420"/>
        <w:rPr>
          <w:rFonts w:ascii="Arial" w:hAnsi="Arial" w:cs="Arial"/>
        </w:rPr>
      </w:pPr>
      <w:r w:rsidRPr="00BA0F63">
        <w:rPr>
          <w:rFonts w:ascii="Arial" w:hAnsi="Arial" w:cs="Arial"/>
        </w:rPr>
        <w:t>[Intel, Panasonic, OPPO, Apple, Ericsson, Huawei, Samsung, ZTE, Spreadtrum, LG, Lenovo/MM APT, CAICT, ETRI, Thales Fraunhofer IIS/Fraunhofer HHI]</w:t>
      </w:r>
      <w:r>
        <w:rPr>
          <w:rFonts w:ascii="Arial" w:hAnsi="Arial" w:cs="Arial"/>
        </w:rPr>
        <w:t xml:space="preserve"> support/agree with the proposal 5.2-1.</w:t>
      </w:r>
      <w:r w:rsidR="00DD1BA2">
        <w:rPr>
          <w:rFonts w:ascii="Arial" w:hAnsi="Arial" w:cs="Arial"/>
        </w:rPr>
        <w:t xml:space="preserve"> </w:t>
      </w:r>
      <w:r w:rsidRPr="00DD1BA2">
        <w:rPr>
          <w:rFonts w:ascii="Arial" w:hAnsi="Arial" w:cs="Arial"/>
        </w:rPr>
        <w:t>[Nokia/Nokia Shanghai Bell]</w:t>
      </w:r>
      <w:r w:rsidR="00DD1BA2" w:rsidRPr="00DD1BA2">
        <w:rPr>
          <w:rFonts w:ascii="Arial" w:hAnsi="Arial" w:cs="Arial"/>
        </w:rPr>
        <w:t xml:space="preserve"> tentatively support</w:t>
      </w:r>
      <w:r w:rsidR="00DD1BA2">
        <w:rPr>
          <w:rFonts w:ascii="Arial" w:hAnsi="Arial" w:cs="Arial"/>
        </w:rPr>
        <w:t xml:space="preserve"> the proposal.</w:t>
      </w:r>
    </w:p>
    <w:p w14:paraId="01FF8383" w14:textId="4C0809A9" w:rsidR="00BA0F63" w:rsidRPr="00BA0F63" w:rsidRDefault="00BA0F63" w:rsidP="007B795B">
      <w:pPr>
        <w:pStyle w:val="aff2"/>
        <w:numPr>
          <w:ilvl w:val="0"/>
          <w:numId w:val="50"/>
        </w:numPr>
        <w:ind w:firstLine="420"/>
        <w:rPr>
          <w:rFonts w:ascii="Arial" w:hAnsi="Arial" w:cs="Arial"/>
        </w:rPr>
      </w:pPr>
      <w:r w:rsidRPr="00BA0F63">
        <w:rPr>
          <w:rFonts w:ascii="Arial" w:hAnsi="Arial" w:cs="Arial"/>
        </w:rPr>
        <w:t>Qualcomm</w:t>
      </w:r>
      <w:r w:rsidR="00DD1BA2">
        <w:rPr>
          <w:rFonts w:ascii="Arial" w:hAnsi="Arial" w:cs="Arial"/>
        </w:rPr>
        <w:t xml:space="preserve"> hold the view that </w:t>
      </w:r>
      <w:r w:rsidR="00DD1BA2" w:rsidRPr="00DD1BA2">
        <w:rPr>
          <w:rFonts w:ascii="Arial" w:hAnsi="Arial" w:cs="Arial"/>
        </w:rPr>
        <w:t xml:space="preserve">K_offset </w:t>
      </w:r>
      <w:r w:rsidR="00DD1BA2">
        <w:rPr>
          <w:rFonts w:ascii="Arial" w:hAnsi="Arial" w:cs="Arial"/>
        </w:rPr>
        <w:t>for</w:t>
      </w:r>
      <w:r w:rsidR="00DD1BA2" w:rsidRPr="00DD1BA2">
        <w:rPr>
          <w:rFonts w:ascii="Arial" w:hAnsi="Arial" w:cs="Arial"/>
        </w:rPr>
        <w:t xml:space="preserve"> the timing relationship of fallbackRAR scheduled PUSCH</w:t>
      </w:r>
      <w:r w:rsidR="00DD1BA2">
        <w:rPr>
          <w:rFonts w:ascii="Arial" w:hAnsi="Arial" w:cs="Arial"/>
        </w:rPr>
        <w:t xml:space="preserve"> is already covered by the previous agreement on RAR grant scheduled PUSCH.</w:t>
      </w:r>
    </w:p>
    <w:p w14:paraId="721E53C8" w14:textId="28BA57C1" w:rsidR="00C21497" w:rsidRDefault="00DD1BA2" w:rsidP="00DF6359">
      <w:pPr>
        <w:rPr>
          <w:rFonts w:ascii="Arial" w:hAnsi="Arial" w:cs="Arial"/>
        </w:rPr>
      </w:pPr>
      <w:r>
        <w:rPr>
          <w:rFonts w:ascii="Arial" w:hAnsi="Arial" w:cs="Arial"/>
        </w:rPr>
        <w:t xml:space="preserve">In Moderator’s view, when RAN1 made the agreement on introducing </w:t>
      </w:r>
      <w:r w:rsidRPr="00DD1BA2">
        <w:rPr>
          <w:rFonts w:ascii="Arial" w:hAnsi="Arial" w:cs="Arial"/>
        </w:rPr>
        <w:t xml:space="preserve">K_offset </w:t>
      </w:r>
      <w:r>
        <w:rPr>
          <w:rFonts w:ascii="Arial" w:hAnsi="Arial" w:cs="Arial"/>
        </w:rPr>
        <w:t>for</w:t>
      </w:r>
      <w:r w:rsidRPr="00DD1BA2">
        <w:rPr>
          <w:rFonts w:ascii="Arial" w:hAnsi="Arial" w:cs="Arial"/>
        </w:rPr>
        <w:t xml:space="preserve"> the timing relationship of</w:t>
      </w:r>
      <w:r>
        <w:rPr>
          <w:rFonts w:ascii="Arial" w:hAnsi="Arial" w:cs="Arial"/>
        </w:rPr>
        <w:t xml:space="preserve"> RAR grant scheduled PUSCH, 2-step RACH was not yet agreed to be supported. So, strictly speaking, the previous agreement does not cover </w:t>
      </w:r>
      <w:r w:rsidRPr="00DD1BA2">
        <w:rPr>
          <w:rFonts w:ascii="Arial" w:hAnsi="Arial" w:cs="Arial"/>
        </w:rPr>
        <w:t>fallbackRAR</w:t>
      </w:r>
      <w:r>
        <w:rPr>
          <w:rFonts w:ascii="Arial" w:hAnsi="Arial" w:cs="Arial"/>
        </w:rPr>
        <w:t xml:space="preserve"> grant scheduled PUSCH.</w:t>
      </w:r>
    </w:p>
    <w:p w14:paraId="0FC54708" w14:textId="4D9F22F7" w:rsidR="00DD1BA2" w:rsidRDefault="00DD1BA2" w:rsidP="00DF6359">
      <w:pPr>
        <w:rPr>
          <w:rFonts w:ascii="Arial" w:hAnsi="Arial" w:cs="Arial"/>
        </w:rPr>
      </w:pPr>
      <w:r>
        <w:rPr>
          <w:rFonts w:ascii="Arial" w:hAnsi="Arial" w:cs="Arial"/>
        </w:rPr>
        <w:t xml:space="preserve">So, either we could make a new agreement or conclude that the previous agreement covers </w:t>
      </w:r>
      <w:r w:rsidRPr="00DD1BA2">
        <w:rPr>
          <w:rFonts w:ascii="Arial" w:hAnsi="Arial" w:cs="Arial"/>
        </w:rPr>
        <w:t>fallbackRAR</w:t>
      </w:r>
      <w:r>
        <w:rPr>
          <w:rFonts w:ascii="Arial" w:hAnsi="Arial" w:cs="Arial"/>
        </w:rPr>
        <w:t xml:space="preserve"> grant scheduled PUSCH.</w:t>
      </w:r>
      <w:r w:rsidR="00DF6359">
        <w:rPr>
          <w:rFonts w:ascii="Arial" w:hAnsi="Arial" w:cs="Arial"/>
        </w:rPr>
        <w:t xml:space="preserve"> </w:t>
      </w:r>
      <w:r w:rsidR="00DF6359" w:rsidRPr="003D4FE1">
        <w:rPr>
          <w:rFonts w:ascii="Arial" w:hAnsi="Arial" w:cs="Arial"/>
        </w:rPr>
        <w:t>Companies are encouraged to provide views on the</w:t>
      </w:r>
      <w:r w:rsidR="00DF6359">
        <w:rPr>
          <w:rFonts w:ascii="Arial" w:hAnsi="Arial" w:cs="Arial"/>
        </w:rPr>
        <w:t>ir preference</w:t>
      </w:r>
      <w:r w:rsidR="00DF6359" w:rsidRPr="003D4FE1">
        <w:rPr>
          <w:rFonts w:ascii="Arial" w:hAnsi="Arial" w:cs="Arial"/>
        </w:rPr>
        <w:t>.</w:t>
      </w:r>
    </w:p>
    <w:p w14:paraId="75FB535B" w14:textId="2A2046BE" w:rsidR="00DD1BA2" w:rsidRDefault="00DD1BA2" w:rsidP="00553AA3">
      <w:pPr>
        <w:rPr>
          <w:rFonts w:ascii="Arial" w:hAnsi="Arial" w:cs="Arial"/>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ac"/>
        <w:spacing w:line="256" w:lineRule="auto"/>
        <w:rPr>
          <w:rFonts w:cs="Arial"/>
          <w:highlight w:val="yellow"/>
        </w:rPr>
      </w:pPr>
      <w:r w:rsidRPr="00DF6359">
        <w:rPr>
          <w:rFonts w:cs="Arial"/>
          <w:highlight w:val="yellow"/>
          <w:lang w:eastAsia="x-none"/>
        </w:rPr>
        <w:t xml:space="preserve">On the timing relationship of </w:t>
      </w:r>
      <w:r w:rsidRPr="00DF6359">
        <w:rPr>
          <w:rFonts w:cs="Arial"/>
          <w:highlight w:val="yellow"/>
        </w:rPr>
        <w:t>fallbackRAR scheduled PUSCH, choose one option from below:</w:t>
      </w:r>
    </w:p>
    <w:p w14:paraId="09ADC1CE" w14:textId="69F0B1C8" w:rsidR="00DD1BA2" w:rsidRPr="00DF6359" w:rsidRDefault="00DD1BA2" w:rsidP="00FC1012">
      <w:pPr>
        <w:pStyle w:val="ac"/>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ac"/>
        <w:numPr>
          <w:ilvl w:val="1"/>
          <w:numId w:val="51"/>
        </w:numPr>
        <w:spacing w:line="256" w:lineRule="auto"/>
        <w:rPr>
          <w:rFonts w:cs="Arial"/>
          <w:highlight w:val="yellow"/>
          <w:lang w:eastAsia="x-none"/>
        </w:rPr>
      </w:pPr>
      <w:r w:rsidRPr="00DF6359">
        <w:rPr>
          <w:rFonts w:cs="Arial"/>
          <w:highlight w:val="yellow"/>
          <w:lang w:eastAsia="x-none"/>
        </w:rPr>
        <w:t xml:space="preserve">Introduce K_offset (may or may not have the </w:t>
      </w:r>
      <w:r w:rsidR="00DF6359" w:rsidRPr="00DF6359">
        <w:rPr>
          <w:rFonts w:cs="Arial"/>
          <w:highlight w:val="yellow"/>
          <w:lang w:eastAsia="x-none"/>
        </w:rPr>
        <w:t>same K_offset value in other timing relationships</w:t>
      </w:r>
      <w:r w:rsidRPr="00DF6359">
        <w:rPr>
          <w:rFonts w:cs="Arial"/>
          <w:highlight w:val="yellow"/>
          <w:lang w:eastAsia="x-none"/>
        </w:rPr>
        <w:t xml:space="preserve">) to enhance the timing relationship of </w:t>
      </w:r>
      <w:r w:rsidRPr="00DF6359">
        <w:rPr>
          <w:rFonts w:cs="Arial"/>
          <w:highlight w:val="yellow"/>
        </w:rPr>
        <w:t>fallbackRAR scheduled PUSCH.</w:t>
      </w:r>
    </w:p>
    <w:p w14:paraId="718FF47D" w14:textId="3BADC749" w:rsidR="00DF6359" w:rsidRPr="00DF6359" w:rsidRDefault="00DF6359" w:rsidP="00FC1012">
      <w:pPr>
        <w:pStyle w:val="ac"/>
        <w:numPr>
          <w:ilvl w:val="0"/>
          <w:numId w:val="51"/>
        </w:numPr>
        <w:spacing w:line="256" w:lineRule="auto"/>
        <w:rPr>
          <w:rFonts w:cs="Arial"/>
          <w:highlight w:val="yellow"/>
          <w:lang w:eastAsia="x-none"/>
        </w:rPr>
      </w:pPr>
      <w:r w:rsidRPr="00DF6359">
        <w:rPr>
          <w:rFonts w:cs="Arial"/>
          <w:highlight w:val="yellow"/>
        </w:rPr>
        <w:t>Option 2: Make a conclusion:</w:t>
      </w:r>
    </w:p>
    <w:p w14:paraId="004B8135" w14:textId="2A998243" w:rsidR="00DF6359" w:rsidRPr="00DF6359" w:rsidRDefault="00DF6359" w:rsidP="00FC1012">
      <w:pPr>
        <w:pStyle w:val="ac"/>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K_offset in the transmission timing of RAR grant scheduled PUSCH is also applicable to </w:t>
      </w:r>
      <w:r w:rsidRPr="00DF6359">
        <w:rPr>
          <w:rFonts w:cs="Arial"/>
          <w:highlight w:val="yellow"/>
        </w:rPr>
        <w:t>fallbackRAR scheduled PUSCH.</w:t>
      </w:r>
    </w:p>
    <w:p w14:paraId="56BAAD3B" w14:textId="0D823355" w:rsidR="00DD1BA2" w:rsidRDefault="00DD1BA2" w:rsidP="00DD1BA2">
      <w:pPr>
        <w:pStyle w:val="ac"/>
        <w:spacing w:line="256" w:lineRule="auto"/>
        <w:rPr>
          <w:rFonts w:cs="Arial"/>
          <w:highlight w:val="yellow"/>
          <w:lang w:eastAsia="x-none"/>
        </w:rPr>
      </w:pPr>
    </w:p>
    <w:tbl>
      <w:tblPr>
        <w:tblStyle w:val="aff7"/>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ac"/>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ac"/>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ac"/>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ac"/>
              <w:spacing w:line="256" w:lineRule="auto"/>
              <w:rPr>
                <w:rFonts w:eastAsiaTheme="minorEastAsia" w:cs="Arial"/>
              </w:rPr>
            </w:pPr>
            <w:r>
              <w:rPr>
                <w:rFonts w:eastAsiaTheme="minorEastAsia" w:cs="Arial"/>
              </w:rPr>
              <w:t xml:space="preserve">We are open for either option. If we go with option 1 and at the end, it turns out that a same offset can be applied for both RAR grant scheduled PUSCH and fallbackRAR grant scheduled PUSCH, it will be captured by the design. </w:t>
            </w:r>
          </w:p>
        </w:tc>
      </w:tr>
      <w:tr w:rsidR="00DF6359" w14:paraId="47344923" w14:textId="77777777" w:rsidTr="00DF6359">
        <w:tc>
          <w:tcPr>
            <w:tcW w:w="1795" w:type="dxa"/>
          </w:tcPr>
          <w:p w14:paraId="7638531A" w14:textId="42E64860" w:rsidR="00DF6359" w:rsidRPr="002A27D8" w:rsidRDefault="002A27D8" w:rsidP="00DF6359">
            <w:pPr>
              <w:pStyle w:val="ac"/>
              <w:spacing w:line="256" w:lineRule="auto"/>
              <w:rPr>
                <w:rFonts w:eastAsia="Malgun Gothic" w:cs="Arial"/>
              </w:rPr>
            </w:pPr>
            <w:r>
              <w:rPr>
                <w:rFonts w:eastAsia="Malgun Gothic" w:cs="Arial" w:hint="eastAsia"/>
              </w:rPr>
              <w:t>Samsung</w:t>
            </w:r>
          </w:p>
        </w:tc>
        <w:tc>
          <w:tcPr>
            <w:tcW w:w="7834" w:type="dxa"/>
          </w:tcPr>
          <w:p w14:paraId="69D90F7E" w14:textId="05BCFC82" w:rsidR="00DF6359" w:rsidRPr="002A27D8" w:rsidRDefault="002A27D8" w:rsidP="00DF6359">
            <w:pPr>
              <w:pStyle w:val="ac"/>
              <w:spacing w:line="256" w:lineRule="auto"/>
              <w:rPr>
                <w:rFonts w:eastAsia="Malgun Gothic" w:cs="Arial"/>
              </w:rPr>
            </w:pPr>
            <w:r>
              <w:rPr>
                <w:rFonts w:eastAsia="Malgun Gothic" w:cs="Arial" w:hint="eastAsia"/>
              </w:rPr>
              <w:t xml:space="preserve">We prefer Option 1. </w:t>
            </w:r>
            <w:r>
              <w:rPr>
                <w:rFonts w:eastAsia="Malgun Gothic" w:cs="Arial"/>
              </w:rPr>
              <w:t>It’s not clear what’s the motivation for Option 2.</w:t>
            </w:r>
          </w:p>
        </w:tc>
      </w:tr>
      <w:tr w:rsidR="008A10DA" w14:paraId="558AB472" w14:textId="77777777" w:rsidTr="00DF6359">
        <w:tc>
          <w:tcPr>
            <w:tcW w:w="1795" w:type="dxa"/>
          </w:tcPr>
          <w:p w14:paraId="3BE6A0ED" w14:textId="10F5CF21" w:rsidR="008A10DA" w:rsidRDefault="008A10DA" w:rsidP="008A10DA">
            <w:pPr>
              <w:pStyle w:val="ac"/>
              <w:spacing w:line="256" w:lineRule="auto"/>
              <w:rPr>
                <w:rFonts w:cs="Arial"/>
              </w:rPr>
            </w:pPr>
            <w:r>
              <w:rPr>
                <w:rFonts w:eastAsia="游明朝" w:cs="Arial"/>
              </w:rPr>
              <w:t>Panasonic</w:t>
            </w:r>
          </w:p>
        </w:tc>
        <w:tc>
          <w:tcPr>
            <w:tcW w:w="7834" w:type="dxa"/>
          </w:tcPr>
          <w:p w14:paraId="19B87C71" w14:textId="4117D0F9" w:rsidR="008A10DA" w:rsidRDefault="008A10DA" w:rsidP="008A10DA">
            <w:pPr>
              <w:pStyle w:val="ac"/>
              <w:spacing w:line="256" w:lineRule="auto"/>
              <w:rPr>
                <w:rFonts w:cs="Arial"/>
              </w:rPr>
            </w:pPr>
            <w:r>
              <w:rPr>
                <w:rFonts w:eastAsia="游明朝" w:cs="Arial"/>
              </w:rPr>
              <w:t xml:space="preserve">Slightly prefer option 2. </w:t>
            </w:r>
          </w:p>
        </w:tc>
      </w:tr>
      <w:tr w:rsidR="0019016D" w14:paraId="0C0DDC42" w14:textId="77777777" w:rsidTr="00DF6359">
        <w:tc>
          <w:tcPr>
            <w:tcW w:w="1795" w:type="dxa"/>
          </w:tcPr>
          <w:p w14:paraId="45395880" w14:textId="5147AF4B" w:rsidR="0019016D" w:rsidRDefault="0019016D" w:rsidP="0019016D">
            <w:pPr>
              <w:pStyle w:val="ac"/>
              <w:spacing w:line="256" w:lineRule="auto"/>
              <w:rPr>
                <w:rFonts w:cs="Arial"/>
              </w:rPr>
            </w:pPr>
            <w:r>
              <w:rPr>
                <w:rFonts w:cs="Arial"/>
              </w:rPr>
              <w:t>ZTE</w:t>
            </w:r>
          </w:p>
        </w:tc>
        <w:tc>
          <w:tcPr>
            <w:tcW w:w="7834" w:type="dxa"/>
          </w:tcPr>
          <w:p w14:paraId="4404ED3B" w14:textId="59FB89C6" w:rsidR="0019016D" w:rsidRDefault="0019016D" w:rsidP="0019016D">
            <w:pPr>
              <w:pStyle w:val="ac"/>
              <w:spacing w:line="256" w:lineRule="auto"/>
              <w:rPr>
                <w:rFonts w:cs="Arial"/>
              </w:rPr>
            </w:pPr>
            <w:r>
              <w:rPr>
                <w:rFonts w:cs="Arial"/>
              </w:rPr>
              <w:t>W</w:t>
            </w:r>
            <w:r>
              <w:rPr>
                <w:rFonts w:eastAsiaTheme="minorEastAsia" w:cs="Arial" w:hint="eastAsia"/>
              </w:rPr>
              <w:t>e</w:t>
            </w:r>
            <w:r>
              <w:rPr>
                <w:rFonts w:eastAsiaTheme="minorEastAsia" w:cs="Arial"/>
              </w:rPr>
              <w:t xml:space="preserve"> slightly prefer the Opiton-1 since it’s more general as discussed for other timing issue. Whether to couple the configuration for each timing issue can be discussed later during the signaling design.</w:t>
            </w:r>
          </w:p>
        </w:tc>
      </w:tr>
      <w:tr w:rsidR="00B3374C" w14:paraId="6FB60FA1" w14:textId="77777777" w:rsidTr="00DF6359">
        <w:tc>
          <w:tcPr>
            <w:tcW w:w="1795" w:type="dxa"/>
          </w:tcPr>
          <w:p w14:paraId="0AC79211" w14:textId="05EE6F46" w:rsidR="00B3374C" w:rsidRDefault="00B3374C" w:rsidP="00B3374C">
            <w:pPr>
              <w:pStyle w:val="ac"/>
              <w:spacing w:line="256" w:lineRule="auto"/>
              <w:rPr>
                <w:rFonts w:cs="Arial"/>
              </w:rPr>
            </w:pPr>
            <w:r>
              <w:rPr>
                <w:rFonts w:eastAsiaTheme="minorEastAsia" w:cs="Arial" w:hint="eastAsia"/>
              </w:rPr>
              <w:t>Huawei</w:t>
            </w:r>
          </w:p>
        </w:tc>
        <w:tc>
          <w:tcPr>
            <w:tcW w:w="7834" w:type="dxa"/>
          </w:tcPr>
          <w:p w14:paraId="272F825F" w14:textId="77777777" w:rsidR="00B3374C" w:rsidRDefault="00B3374C" w:rsidP="00B3374C">
            <w:pPr>
              <w:pStyle w:val="ac"/>
              <w:spacing w:line="256" w:lineRule="auto"/>
              <w:rPr>
                <w:rFonts w:eastAsiaTheme="minorEastAsia" w:cs="Arial"/>
              </w:rPr>
            </w:pPr>
            <w:r>
              <w:rPr>
                <w:rFonts w:eastAsiaTheme="minorEastAsia" w:cs="Arial"/>
              </w:rPr>
              <w:t>Slightly prefer Option 2. Alternatively, one can update the agreement in RAN1#102-e.</w:t>
            </w:r>
          </w:p>
          <w:p w14:paraId="64A93F9A" w14:textId="77777777" w:rsidR="00B3374C" w:rsidRDefault="00B3374C" w:rsidP="00B3374C">
            <w:pPr>
              <w:rPr>
                <w:lang w:eastAsia="x-none"/>
              </w:rPr>
            </w:pPr>
            <w:r>
              <w:rPr>
                <w:highlight w:val="green"/>
                <w:lang w:eastAsia="x-none"/>
              </w:rPr>
              <w:t>Agreement:</w:t>
            </w:r>
          </w:p>
          <w:p w14:paraId="4BF9EB45" w14:textId="77777777" w:rsidR="00B3374C" w:rsidRDefault="00B3374C" w:rsidP="00B3374C">
            <w:pPr>
              <w:widowControl/>
              <w:numPr>
                <w:ilvl w:val="0"/>
                <w:numId w:val="15"/>
              </w:numPr>
              <w:autoSpaceDE/>
              <w:autoSpaceDN/>
              <w:adjustRightInd/>
              <w:spacing w:line="240" w:lineRule="auto"/>
              <w:ind w:left="360"/>
              <w:rPr>
                <w:b/>
                <w:bCs/>
                <w:u w:val="single"/>
                <w:lang w:eastAsia="x-none"/>
              </w:rPr>
            </w:pPr>
            <w:r>
              <w:rPr>
                <w:lang w:eastAsia="x-none"/>
              </w:rPr>
              <w:t>Introduce K_offset to enhance the following timing relationships:</w:t>
            </w:r>
          </w:p>
          <w:p w14:paraId="4DC3A303" w14:textId="77777777" w:rsidR="00B3374C" w:rsidRDefault="00B3374C" w:rsidP="00B3374C">
            <w:pPr>
              <w:widowControl/>
              <w:numPr>
                <w:ilvl w:val="1"/>
                <w:numId w:val="15"/>
              </w:numPr>
              <w:autoSpaceDE/>
              <w:autoSpaceDN/>
              <w:adjustRightInd/>
              <w:spacing w:line="240" w:lineRule="auto"/>
              <w:ind w:left="1080"/>
              <w:rPr>
                <w:b/>
                <w:bCs/>
                <w:u w:val="single"/>
                <w:lang w:eastAsia="x-none"/>
              </w:rPr>
            </w:pPr>
            <w:r>
              <w:rPr>
                <w:lang w:eastAsia="x-none"/>
              </w:rPr>
              <w:t>The transmission timing of DCI scheduled PUSCH (including CSI on PUSCH).</w:t>
            </w:r>
          </w:p>
          <w:p w14:paraId="655187F9" w14:textId="68A82ED6" w:rsidR="00B3374C" w:rsidRDefault="00B3374C" w:rsidP="00B3374C">
            <w:pPr>
              <w:widowControl/>
              <w:numPr>
                <w:ilvl w:val="1"/>
                <w:numId w:val="14"/>
              </w:numPr>
              <w:autoSpaceDE/>
              <w:autoSpaceDN/>
              <w:adjustRightInd/>
              <w:spacing w:line="240" w:lineRule="auto"/>
              <w:ind w:left="1080"/>
              <w:rPr>
                <w:lang w:eastAsia="x-none"/>
              </w:rPr>
            </w:pPr>
            <w:r>
              <w:rPr>
                <w:lang w:eastAsia="x-none"/>
              </w:rPr>
              <w:t>The transmission timing of RAR</w:t>
            </w:r>
            <w:r w:rsidRPr="00F43024">
              <w:rPr>
                <w:color w:val="FF0000"/>
                <w:lang w:eastAsia="x-none"/>
              </w:rPr>
              <w:t>/</w:t>
            </w:r>
            <w:r w:rsidRPr="00F43024">
              <w:rPr>
                <w:rFonts w:cs="Arial"/>
                <w:color w:val="FF0000"/>
              </w:rPr>
              <w:t>fallbackRAR</w:t>
            </w:r>
            <w:r>
              <w:rPr>
                <w:lang w:eastAsia="x-none"/>
              </w:rPr>
              <w:t xml:space="preserve"> grant scheduled PUSCH. </w:t>
            </w:r>
          </w:p>
          <w:p w14:paraId="253B5199" w14:textId="2B78E164" w:rsidR="00B3374C" w:rsidRDefault="00B3374C" w:rsidP="00B3374C">
            <w:pPr>
              <w:widowControl/>
              <w:numPr>
                <w:ilvl w:val="1"/>
                <w:numId w:val="14"/>
              </w:numPr>
              <w:autoSpaceDE/>
              <w:autoSpaceDN/>
              <w:adjustRightInd/>
              <w:spacing w:line="240" w:lineRule="auto"/>
              <w:ind w:left="1080"/>
              <w:rPr>
                <w:rFonts w:cs="Arial"/>
              </w:rPr>
            </w:pPr>
            <w:r>
              <w:t>…</w:t>
            </w:r>
          </w:p>
        </w:tc>
      </w:tr>
      <w:tr w:rsidR="008F5040" w14:paraId="4F59AE05" w14:textId="77777777" w:rsidTr="00DF6359">
        <w:tc>
          <w:tcPr>
            <w:tcW w:w="1795" w:type="dxa"/>
          </w:tcPr>
          <w:p w14:paraId="36828468" w14:textId="1D42DA7F" w:rsidR="008F5040" w:rsidRDefault="008F5040" w:rsidP="008F5040">
            <w:pPr>
              <w:pStyle w:val="ac"/>
              <w:spacing w:line="256" w:lineRule="auto"/>
              <w:rPr>
                <w:rFonts w:cs="Arial"/>
              </w:rPr>
            </w:pPr>
            <w:r>
              <w:rPr>
                <w:rFonts w:cs="Arial"/>
              </w:rPr>
              <w:t>Apple</w:t>
            </w:r>
          </w:p>
        </w:tc>
        <w:tc>
          <w:tcPr>
            <w:tcW w:w="7834" w:type="dxa"/>
          </w:tcPr>
          <w:p w14:paraId="481E596E" w14:textId="14E1957A" w:rsidR="008F5040" w:rsidRDefault="008F5040" w:rsidP="008F5040">
            <w:pPr>
              <w:pStyle w:val="ac"/>
              <w:spacing w:line="256" w:lineRule="auto"/>
              <w:rPr>
                <w:rFonts w:cs="Arial"/>
              </w:rPr>
            </w:pPr>
            <w:r>
              <w:rPr>
                <w:rFonts w:cs="Arial"/>
              </w:rPr>
              <w:t xml:space="preserve">We slightly prefer Option 2. In the existing agreement, it is mentioned “RAR grant scheduled PUSCH”, which may include fallbackRAR scheduled PUSCH. </w:t>
            </w:r>
          </w:p>
        </w:tc>
      </w:tr>
      <w:tr w:rsidR="00781A5A" w14:paraId="61263252" w14:textId="77777777" w:rsidTr="00DF6359">
        <w:tc>
          <w:tcPr>
            <w:tcW w:w="1795" w:type="dxa"/>
          </w:tcPr>
          <w:p w14:paraId="3E75E695" w14:textId="7BC7C186" w:rsidR="00781A5A" w:rsidRDefault="00781A5A" w:rsidP="00781A5A">
            <w:pPr>
              <w:pStyle w:val="ac"/>
              <w:spacing w:line="256" w:lineRule="auto"/>
              <w:rPr>
                <w:rFonts w:cs="Arial"/>
              </w:rPr>
            </w:pPr>
            <w:r>
              <w:rPr>
                <w:rFonts w:cs="Arial"/>
              </w:rPr>
              <w:t>APT</w:t>
            </w:r>
          </w:p>
        </w:tc>
        <w:tc>
          <w:tcPr>
            <w:tcW w:w="7834" w:type="dxa"/>
          </w:tcPr>
          <w:p w14:paraId="4C1BCA21" w14:textId="027229E2" w:rsidR="00781A5A" w:rsidRDefault="00781A5A" w:rsidP="00781A5A">
            <w:pPr>
              <w:pStyle w:val="ac"/>
              <w:spacing w:line="256" w:lineRule="auto"/>
              <w:rPr>
                <w:rFonts w:cs="Arial"/>
              </w:rPr>
            </w:pPr>
            <w:r>
              <w:rPr>
                <w:rFonts w:cs="Arial"/>
              </w:rPr>
              <w:t>Option 1. If it turns out the same offset can be applied for both RAR and fallbackRAR, TS 38.213 still needs two different paragraphs to capture the timing relationship enhancement. It would be better if we can start them as two independent agreements for the potential follow-up.</w:t>
            </w:r>
          </w:p>
        </w:tc>
      </w:tr>
      <w:tr w:rsidR="00F72398" w14:paraId="0B588CE9" w14:textId="77777777" w:rsidTr="00DF6359">
        <w:tc>
          <w:tcPr>
            <w:tcW w:w="1795" w:type="dxa"/>
          </w:tcPr>
          <w:p w14:paraId="116567EE" w14:textId="57B084A7" w:rsidR="00F72398" w:rsidRDefault="00F72398" w:rsidP="008F5040">
            <w:pPr>
              <w:pStyle w:val="ac"/>
              <w:spacing w:line="256" w:lineRule="auto"/>
              <w:rPr>
                <w:rFonts w:cs="Arial"/>
              </w:rPr>
            </w:pPr>
            <w:r>
              <w:rPr>
                <w:rFonts w:eastAsiaTheme="minorEastAsia" w:cs="Arial" w:hint="eastAsia"/>
              </w:rPr>
              <w:t>CATT</w:t>
            </w:r>
          </w:p>
        </w:tc>
        <w:tc>
          <w:tcPr>
            <w:tcW w:w="7834" w:type="dxa"/>
          </w:tcPr>
          <w:p w14:paraId="7A50DDC3" w14:textId="29DDD482" w:rsidR="00F72398" w:rsidRDefault="00F72398" w:rsidP="008F5040">
            <w:pPr>
              <w:pStyle w:val="ac"/>
              <w:spacing w:line="256" w:lineRule="auto"/>
              <w:rPr>
                <w:rFonts w:cs="Arial"/>
              </w:rPr>
            </w:pPr>
            <w:r>
              <w:rPr>
                <w:rFonts w:eastAsiaTheme="minorEastAsia" w:cs="Arial"/>
              </w:rPr>
              <w:t>S</w:t>
            </w:r>
            <w:r>
              <w:rPr>
                <w:rFonts w:eastAsiaTheme="minorEastAsia" w:cs="Arial" w:hint="eastAsia"/>
              </w:rPr>
              <w:t xml:space="preserve">ince Fallback RAR scheduled PUSCH still is one type UL PUSCH, in principle, slightly prefer the option 2 to save the discussion for </w:t>
            </w:r>
            <w:r>
              <w:rPr>
                <w:rFonts w:eastAsiaTheme="minorEastAsia" w:cs="Arial"/>
              </w:rPr>
              <w:t>similar</w:t>
            </w:r>
            <w:r>
              <w:rPr>
                <w:rFonts w:eastAsiaTheme="minorEastAsia" w:cs="Arial" w:hint="eastAsia"/>
              </w:rPr>
              <w:t xml:space="preserve"> issue.</w:t>
            </w:r>
          </w:p>
        </w:tc>
      </w:tr>
      <w:tr w:rsidR="008F5040" w14:paraId="45CACB37" w14:textId="77777777" w:rsidTr="00DF6359">
        <w:tc>
          <w:tcPr>
            <w:tcW w:w="1795" w:type="dxa"/>
          </w:tcPr>
          <w:p w14:paraId="5F227EEA" w14:textId="48F5AB02" w:rsidR="008F5040" w:rsidRDefault="006F2658" w:rsidP="008F5040">
            <w:pPr>
              <w:pStyle w:val="ac"/>
              <w:spacing w:line="256" w:lineRule="auto"/>
              <w:rPr>
                <w:rFonts w:cs="Arial"/>
              </w:rPr>
            </w:pPr>
            <w:r>
              <w:rPr>
                <w:rFonts w:cs="Arial" w:hint="eastAsia"/>
              </w:rPr>
              <w:lastRenderedPageBreak/>
              <w:t>Spreadtrum</w:t>
            </w:r>
          </w:p>
        </w:tc>
        <w:tc>
          <w:tcPr>
            <w:tcW w:w="7834" w:type="dxa"/>
          </w:tcPr>
          <w:p w14:paraId="496BC0A8" w14:textId="369B0CDF" w:rsidR="008F5040" w:rsidRDefault="006F2658" w:rsidP="008F5040">
            <w:pPr>
              <w:pStyle w:val="ac"/>
              <w:spacing w:line="256" w:lineRule="auto"/>
              <w:rPr>
                <w:rFonts w:cs="Arial"/>
              </w:rPr>
            </w:pPr>
            <w:r>
              <w:rPr>
                <w:rFonts w:cs="Arial"/>
              </w:rPr>
              <w:t>We s</w:t>
            </w:r>
            <w:r w:rsidRPr="006F2658">
              <w:rPr>
                <w:rFonts w:cs="Arial"/>
              </w:rPr>
              <w:t>lightly prefer option 2.</w:t>
            </w:r>
          </w:p>
        </w:tc>
      </w:tr>
      <w:tr w:rsidR="00DE4E14" w14:paraId="3B9881B7" w14:textId="77777777" w:rsidTr="00DF6359">
        <w:tc>
          <w:tcPr>
            <w:tcW w:w="1795" w:type="dxa"/>
          </w:tcPr>
          <w:p w14:paraId="0FE2E330" w14:textId="3FA18B2D" w:rsidR="00DE4E14" w:rsidRDefault="00DE4E14" w:rsidP="00DE4E14">
            <w:pPr>
              <w:pStyle w:val="ac"/>
              <w:spacing w:line="256" w:lineRule="auto"/>
              <w:rPr>
                <w:rFonts w:cs="Arial"/>
              </w:rPr>
            </w:pPr>
            <w:r>
              <w:rPr>
                <w:rFonts w:eastAsia="Malgun Gothic" w:cs="Arial" w:hint="eastAsia"/>
              </w:rPr>
              <w:t>LG</w:t>
            </w:r>
          </w:p>
        </w:tc>
        <w:tc>
          <w:tcPr>
            <w:tcW w:w="7834" w:type="dxa"/>
          </w:tcPr>
          <w:p w14:paraId="0E3252A0" w14:textId="33651397" w:rsidR="00DE4E14" w:rsidRDefault="00DE4E14" w:rsidP="00DE4E14">
            <w:pPr>
              <w:pStyle w:val="ac"/>
              <w:spacing w:line="256" w:lineRule="auto"/>
              <w:rPr>
                <w:rFonts w:cs="Arial"/>
              </w:rPr>
            </w:pPr>
            <w:r>
              <w:rPr>
                <w:rFonts w:eastAsia="Malgun Gothic" w:cs="Arial" w:hint="eastAsia"/>
              </w:rPr>
              <w:t xml:space="preserve">Slightly prefer </w:t>
            </w:r>
            <w:r>
              <w:rPr>
                <w:rFonts w:eastAsia="Malgun Gothic" w:cs="Arial"/>
              </w:rPr>
              <w:t xml:space="preserve">option </w:t>
            </w:r>
            <w:r>
              <w:rPr>
                <w:rFonts w:eastAsia="Malgun Gothic" w:cs="Arial" w:hint="eastAsia"/>
              </w:rPr>
              <w:t xml:space="preserve">2. </w:t>
            </w:r>
          </w:p>
        </w:tc>
      </w:tr>
      <w:tr w:rsidR="000F4F84" w14:paraId="28C64C11" w14:textId="77777777" w:rsidTr="00DF6359">
        <w:tc>
          <w:tcPr>
            <w:tcW w:w="1795" w:type="dxa"/>
          </w:tcPr>
          <w:p w14:paraId="5C539D57" w14:textId="7D65C42C" w:rsidR="000F4F84" w:rsidRPr="000F4F84" w:rsidRDefault="000F4F84" w:rsidP="00DE4E14">
            <w:pPr>
              <w:pStyle w:val="ac"/>
              <w:spacing w:line="256" w:lineRule="auto"/>
              <w:rPr>
                <w:rFonts w:eastAsiaTheme="minorEastAsia" w:cs="Arial"/>
              </w:rPr>
            </w:pPr>
            <w:r>
              <w:rPr>
                <w:rFonts w:eastAsiaTheme="minorEastAsia" w:cs="Arial" w:hint="eastAsia"/>
              </w:rPr>
              <w:t>CA</w:t>
            </w:r>
            <w:r>
              <w:rPr>
                <w:rFonts w:eastAsiaTheme="minorEastAsia" w:cs="Arial"/>
              </w:rPr>
              <w:t>ICT</w:t>
            </w:r>
          </w:p>
        </w:tc>
        <w:tc>
          <w:tcPr>
            <w:tcW w:w="7834" w:type="dxa"/>
          </w:tcPr>
          <w:p w14:paraId="0EC7F9C9" w14:textId="33E1A485" w:rsidR="000F4F84" w:rsidRDefault="000F4F84" w:rsidP="00DE4E14">
            <w:pPr>
              <w:pStyle w:val="ac"/>
              <w:spacing w:line="256" w:lineRule="auto"/>
              <w:rPr>
                <w:rFonts w:eastAsia="Malgun Gothic" w:cs="Arial"/>
              </w:rPr>
            </w:pPr>
            <w:r w:rsidRPr="000F4F84">
              <w:rPr>
                <w:rFonts w:eastAsia="Malgun Gothic" w:cs="Arial"/>
              </w:rPr>
              <w:t>Either option1 or option2 is OK. Option2 can be set as a default manner to determine the timing relationship in the fallback RAR scheduled PUSCH.</w:t>
            </w:r>
          </w:p>
        </w:tc>
      </w:tr>
      <w:tr w:rsidR="009B1FF3" w14:paraId="172781C3" w14:textId="77777777" w:rsidTr="00DF6359">
        <w:tc>
          <w:tcPr>
            <w:tcW w:w="1795" w:type="dxa"/>
          </w:tcPr>
          <w:p w14:paraId="3F5AB3DF" w14:textId="3D63728F" w:rsidR="009B1FF3" w:rsidRDefault="009B1FF3" w:rsidP="00DE4E14">
            <w:pPr>
              <w:pStyle w:val="ac"/>
              <w:spacing w:line="256" w:lineRule="auto"/>
              <w:rPr>
                <w:rFonts w:eastAsiaTheme="minorEastAsia" w:cs="Arial"/>
              </w:rPr>
            </w:pPr>
            <w:r>
              <w:rPr>
                <w:rFonts w:eastAsiaTheme="minorEastAsia" w:cs="Arial"/>
              </w:rPr>
              <w:t>Thales</w:t>
            </w:r>
          </w:p>
        </w:tc>
        <w:tc>
          <w:tcPr>
            <w:tcW w:w="7834" w:type="dxa"/>
          </w:tcPr>
          <w:p w14:paraId="15B335E6" w14:textId="3978A348" w:rsidR="009B1FF3" w:rsidRPr="000F4F84" w:rsidRDefault="009B1FF3" w:rsidP="00DE4E14">
            <w:pPr>
              <w:pStyle w:val="ac"/>
              <w:spacing w:line="256" w:lineRule="auto"/>
              <w:rPr>
                <w:rFonts w:eastAsia="Malgun Gothic" w:cs="Arial"/>
              </w:rPr>
            </w:pPr>
            <w:r>
              <w:rPr>
                <w:rFonts w:cs="Arial"/>
              </w:rPr>
              <w:t xml:space="preserve">We prefer to make a new agreement as </w:t>
            </w:r>
            <w:r w:rsidRPr="005A4B68">
              <w:rPr>
                <w:rFonts w:cs="Arial"/>
              </w:rPr>
              <w:t xml:space="preserve">the previous </w:t>
            </w:r>
            <w:r>
              <w:rPr>
                <w:rFonts w:cs="Arial"/>
              </w:rPr>
              <w:t>one</w:t>
            </w:r>
            <w:r w:rsidRPr="005A4B68">
              <w:rPr>
                <w:rFonts w:cs="Arial"/>
              </w:rPr>
              <w:t xml:space="preserve"> does not cover fallbackRAR grant scheduled PUSCH</w:t>
            </w:r>
          </w:p>
        </w:tc>
      </w:tr>
    </w:tbl>
    <w:p w14:paraId="33469E06" w14:textId="6AC99216" w:rsidR="00DD1BA2" w:rsidRDefault="00DD1BA2" w:rsidP="00553AA3">
      <w:pPr>
        <w:rPr>
          <w:rFonts w:ascii="Arial" w:hAnsi="Arial" w:cs="Arial"/>
        </w:rPr>
      </w:pPr>
    </w:p>
    <w:p w14:paraId="51F65046" w14:textId="41FD3AB5" w:rsidR="00DF6359" w:rsidRDefault="00DF6359" w:rsidP="00553AA3">
      <w:pPr>
        <w:rPr>
          <w:rFonts w:ascii="Arial" w:hAnsi="Arial" w:cs="Arial"/>
        </w:rPr>
      </w:pPr>
    </w:p>
    <w:p w14:paraId="72B0A777" w14:textId="1E056CE1" w:rsidR="00DF6359" w:rsidRPr="00CF3B83" w:rsidRDefault="00DF6359" w:rsidP="00DF6359">
      <w:pPr>
        <w:pStyle w:val="31"/>
      </w:pPr>
      <w:r>
        <w:t>5</w:t>
      </w:r>
      <w:r w:rsidRPr="00A85EAA">
        <w:t>.</w:t>
      </w:r>
      <w:r>
        <w:t>3.2</w:t>
      </w:r>
      <w:r w:rsidRPr="00A85EAA">
        <w:tab/>
      </w:r>
      <w:r>
        <w:t>HARQ-ACK to MsgB</w:t>
      </w:r>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rPr>
      </w:pPr>
    </w:p>
    <w:p w14:paraId="448B0CC2" w14:textId="065BB473" w:rsidR="00DF6359" w:rsidRPr="00CF3B83" w:rsidRDefault="00DF6359" w:rsidP="00DF6359">
      <w:pPr>
        <w:pStyle w:val="31"/>
      </w:pPr>
      <w:r>
        <w:t>5</w:t>
      </w:r>
      <w:r w:rsidRPr="00A85EAA">
        <w:t>.</w:t>
      </w:r>
      <w:r>
        <w:t>3.3</w:t>
      </w:r>
      <w:r w:rsidRPr="00A85EAA">
        <w:tab/>
      </w:r>
      <w:r>
        <w:t>Start of Msg2/MsgB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7B795B">
      <w:pPr>
        <w:pStyle w:val="aff2"/>
        <w:numPr>
          <w:ilvl w:val="0"/>
          <w:numId w:val="50"/>
        </w:numPr>
        <w:ind w:firstLine="420"/>
        <w:rPr>
          <w:rFonts w:ascii="Arial" w:hAnsi="Arial" w:cs="Arial"/>
        </w:rPr>
      </w:pPr>
      <w:r w:rsidRPr="00960F0C">
        <w:rPr>
          <w:rFonts w:ascii="Arial" w:hAnsi="Arial" w:cs="Arial"/>
        </w:rPr>
        <w:t>[Panasonic, Ericsson, Huawei, Samsung, ZTE</w:t>
      </w:r>
      <w:r w:rsidR="00960F0C" w:rsidRPr="00960F0C">
        <w:rPr>
          <w:rFonts w:ascii="Arial" w:hAnsi="Arial" w:cs="Arial"/>
        </w:rPr>
        <w:t>, LG, Nokia/Nokia Shanghai Bell, Fraunhofer IIS/Fraunhofer HHI</w:t>
      </w:r>
      <w:r w:rsidRPr="00960F0C">
        <w:rPr>
          <w:rFonts w:ascii="Arial" w:hAnsi="Arial" w:cs="Arial"/>
        </w:rPr>
        <w:t>] tend to think existing spec is along the line of Interpretation 1: Logical timing, i.e., TA is not considered and assumed to be zero.</w:t>
      </w:r>
    </w:p>
    <w:p w14:paraId="67EE7190" w14:textId="7E912334" w:rsidR="003A79E6" w:rsidRPr="00960F0C" w:rsidRDefault="003A79E6" w:rsidP="007B795B">
      <w:pPr>
        <w:pStyle w:val="aff2"/>
        <w:numPr>
          <w:ilvl w:val="0"/>
          <w:numId w:val="50"/>
        </w:numPr>
        <w:ind w:firstLine="420"/>
        <w:rPr>
          <w:rFonts w:ascii="Arial" w:hAnsi="Arial" w:cs="Arial"/>
        </w:rPr>
      </w:pPr>
      <w:r w:rsidRPr="00960F0C">
        <w:rPr>
          <w:rFonts w:ascii="Arial" w:hAnsi="Arial" w:cs="Arial"/>
        </w:rPr>
        <w:t>[OPPO] tend to think existing spec is along the line of Interpretation 2: Actual timing, i.e., TA is considered.</w:t>
      </w:r>
    </w:p>
    <w:p w14:paraId="21007A4D" w14:textId="5BA58FDC" w:rsidR="00960F0C" w:rsidRPr="00960F0C" w:rsidRDefault="00960F0C" w:rsidP="007B795B">
      <w:pPr>
        <w:pStyle w:val="aff2"/>
        <w:numPr>
          <w:ilvl w:val="0"/>
          <w:numId w:val="50"/>
        </w:numPr>
        <w:ind w:firstLine="420"/>
        <w:rPr>
          <w:rFonts w:ascii="Arial" w:hAnsi="Arial" w:cs="Arial"/>
        </w:rPr>
      </w:pPr>
      <w:r w:rsidRPr="00960F0C">
        <w:rPr>
          <w:rFonts w:ascii="Arial" w:hAnsi="Arial" w:cs="Arial"/>
        </w:rPr>
        <w:t xml:space="preserve">[CAICT] provide one more interpretation on using DL timing before TA is applied. This appears to be in line with what [APT] commented </w:t>
      </w:r>
    </w:p>
    <w:p w14:paraId="562FB74D" w14:textId="12BAEF56" w:rsidR="00960F0C" w:rsidRPr="00960F0C" w:rsidRDefault="00960F0C" w:rsidP="007B795B">
      <w:pPr>
        <w:pStyle w:val="aff2"/>
        <w:numPr>
          <w:ilvl w:val="0"/>
          <w:numId w:val="50"/>
        </w:numPr>
        <w:ind w:firstLine="420"/>
        <w:rPr>
          <w:rFonts w:ascii="Arial" w:hAnsi="Arial" w:cs="Arial"/>
        </w:rPr>
      </w:pPr>
      <w:r w:rsidRPr="00960F0C">
        <w:rPr>
          <w:rFonts w:ascii="Arial" w:hAnsi="Arial" w:cs="Arial"/>
        </w:rPr>
        <w:t xml:space="preserve">[ETRI] made a good comment that </w:t>
      </w:r>
      <w:r w:rsidRPr="00960F0C">
        <w:rPr>
          <w:rFonts w:ascii="Arial" w:hAnsi="Arial" w:cs="Arial"/>
          <w:b/>
          <w:bCs/>
          <w:u w:val="single"/>
        </w:rPr>
        <w:t>even in existing NR, the TA is not necessarily zero</w:t>
      </w:r>
      <w:r w:rsidRPr="00960F0C">
        <w:rPr>
          <w:rFonts w:ascii="Arial" w:hAnsi="Arial" w:cs="Arial"/>
        </w:rPr>
        <w:t xml:space="preserve">: “Based on 38.211, uplink frame number </w:t>
      </w:r>
      <w:r w:rsidR="004C7B10" w:rsidRPr="00960F0C">
        <w:rPr>
          <w:rFonts w:ascii="Arial" w:hAnsi="Arial" w:cs="Arial"/>
          <w:noProof/>
          <w:position w:val="-6"/>
          <w:lang w:val="en-GB"/>
        </w:rPr>
        <w:object w:dxaOrig="139" w:dyaOrig="240" w14:anchorId="66AD68DA">
          <v:shape id="_x0000_i1032" type="#_x0000_t75" alt="" style="width:6.6pt;height:11.4pt;mso-width-percent:0;mso-height-percent:0;mso-width-percent:0;mso-height-percent:0" o:ole="">
            <v:imagedata r:id="rId33" o:title=""/>
          </v:shape>
          <o:OLEObject Type="Embed" ProgID="Equation.3" ShapeID="_x0000_i1032" DrawAspect="Content" ObjectID="_1666454807" r:id="rId35"/>
        </w:object>
      </w:r>
      <w:r w:rsidRPr="00960F0C">
        <w:rPr>
          <w:rFonts w:ascii="Arial" w:hAnsi="Arial" w:cs="Arial"/>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msgA transmission on PUSCH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Pr>
          <w:rFonts w:ascii="Arial" w:hAnsi="Arial" w:cs="Arial"/>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rPr>
        <w:t xml:space="preserve"> can be configured </w:t>
      </w:r>
      <w:r w:rsidR="00724B5C">
        <w:rPr>
          <w:rFonts w:ascii="Arial" w:hAnsi="Arial" w:cs="Arial"/>
        </w:rPr>
        <w:t xml:space="preserve">by gNB. In other words, even in terrestrial NR, there is some flavor of UE pre-compensation of TA for PRACH transmission. </w:t>
      </w:r>
    </w:p>
    <w:p w14:paraId="4D943382" w14:textId="7FF0DBDD" w:rsidR="00960F0C" w:rsidRPr="00960F0C" w:rsidRDefault="00960F0C" w:rsidP="007B795B">
      <w:pPr>
        <w:pStyle w:val="aff2"/>
        <w:numPr>
          <w:ilvl w:val="0"/>
          <w:numId w:val="50"/>
        </w:numPr>
        <w:ind w:firstLine="420"/>
        <w:rPr>
          <w:rFonts w:ascii="Arial" w:hAnsi="Arial" w:cs="Arial"/>
        </w:rPr>
      </w:pPr>
      <w:r w:rsidRPr="00960F0C">
        <w:rPr>
          <w:rFonts w:ascii="Arial" w:hAnsi="Arial" w:cs="Arial"/>
        </w:rPr>
        <w:t>[Lenovo/MM] further point out that there are other cases where implicit offset is needed (along the line of Interpretation 1).</w:t>
      </w:r>
    </w:p>
    <w:p w14:paraId="27CF9767" w14:textId="686EDBBD" w:rsidR="00DF6359" w:rsidRPr="00960F0C" w:rsidRDefault="003A79E6" w:rsidP="007B795B">
      <w:pPr>
        <w:pStyle w:val="aff2"/>
        <w:numPr>
          <w:ilvl w:val="0"/>
          <w:numId w:val="50"/>
        </w:numPr>
        <w:ind w:firstLine="420"/>
        <w:rPr>
          <w:rFonts w:ascii="Arial" w:hAnsi="Arial" w:cs="Arial"/>
        </w:rPr>
      </w:pPr>
      <w:r w:rsidRPr="00960F0C">
        <w:rPr>
          <w:rFonts w:ascii="Arial" w:hAnsi="Arial" w:cs="Arial"/>
        </w:rPr>
        <w:t xml:space="preserve">[Intel] point out same solution should be used for 4-step RACH and 2-step RACH. </w:t>
      </w:r>
    </w:p>
    <w:p w14:paraId="0B47395D" w14:textId="01E424A7" w:rsidR="003A79E6" w:rsidRPr="00960F0C" w:rsidRDefault="003A79E6" w:rsidP="007B795B">
      <w:pPr>
        <w:pStyle w:val="aff2"/>
        <w:numPr>
          <w:ilvl w:val="0"/>
          <w:numId w:val="50"/>
        </w:numPr>
        <w:ind w:firstLine="420"/>
        <w:rPr>
          <w:rFonts w:ascii="Arial" w:hAnsi="Arial" w:cs="Arial"/>
        </w:rPr>
      </w:pPr>
      <w:r w:rsidRPr="00960F0C">
        <w:rPr>
          <w:rFonts w:ascii="Arial" w:hAnsi="Arial" w:cs="Arial"/>
        </w:rPr>
        <w:t>[Spreadtrum</w:t>
      </w:r>
      <w:r w:rsidR="00960F0C" w:rsidRPr="00960F0C">
        <w:rPr>
          <w:rFonts w:ascii="Arial" w:hAnsi="Arial" w:cs="Arial"/>
        </w:rPr>
        <w:t>, Thales</w:t>
      </w:r>
      <w:r w:rsidRPr="00960F0C">
        <w:rPr>
          <w:rFonts w:ascii="Arial" w:hAnsi="Arial" w:cs="Arial"/>
        </w:rPr>
        <w:t xml:space="preserve">] </w:t>
      </w:r>
      <w:r w:rsidR="00960F0C" w:rsidRPr="00960F0C">
        <w:rPr>
          <w:rFonts w:ascii="Arial" w:hAnsi="Arial" w:cs="Arial"/>
        </w:rPr>
        <w:t>are open to discuss.</w:t>
      </w:r>
    </w:p>
    <w:p w14:paraId="4F7476C5" w14:textId="287C61DA" w:rsidR="00DF6359" w:rsidRDefault="00DF6359" w:rsidP="00553AA3">
      <w:pPr>
        <w:rPr>
          <w:rFonts w:ascii="Arial" w:hAnsi="Arial" w:cs="Arial"/>
        </w:rPr>
      </w:pPr>
    </w:p>
    <w:p w14:paraId="46C2B718" w14:textId="1C43E4E8" w:rsidR="00724B5C" w:rsidRDefault="00724B5C" w:rsidP="00553AA3">
      <w:pPr>
        <w:rPr>
          <w:rFonts w:ascii="Arial" w:hAnsi="Arial" w:cs="Arial"/>
        </w:rPr>
      </w:pPr>
      <w:r>
        <w:rPr>
          <w:rFonts w:ascii="Arial" w:hAnsi="Arial" w:cs="Arial"/>
        </w:rPr>
        <w:t xml:space="preserve">In Moderator’s view, this appears to be a valid issue that requires more discussion. The interpretation matters to some extent even in terrestrial NR, because as [ETRI] pointed out, </w:t>
      </w:r>
      <w:r w:rsidRPr="00724B5C">
        <w:rPr>
          <w:rFonts w:ascii="Arial" w:hAnsi="Arial" w:cs="Arial"/>
        </w:rPr>
        <w:t>even in existing NR, the TA is not necessarily zero</w:t>
      </w:r>
      <w:r>
        <w:rPr>
          <w:rFonts w:ascii="Arial" w:hAnsi="Arial" w:cs="Arial"/>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Msg2/MsgB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Msg2/MsgB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ac"/>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ac"/>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ac"/>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ac"/>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rPr>
      </w:pPr>
    </w:p>
    <w:p w14:paraId="3F67AB07" w14:textId="5D9BCD65" w:rsidR="00C21497" w:rsidRPr="00A85EAA" w:rsidRDefault="00094104" w:rsidP="00C21497">
      <w:pPr>
        <w:pStyle w:val="1"/>
      </w:pPr>
      <w:r>
        <w:lastRenderedPageBreak/>
        <w:t>6</w:t>
      </w:r>
      <w:r w:rsidR="00C21497" w:rsidRPr="00A85EAA">
        <w:tab/>
      </w:r>
      <w:r>
        <w:t xml:space="preserve">Issue #6: </w:t>
      </w:r>
      <w:r w:rsidR="00C21497">
        <w:t>SFI timing relationship</w:t>
      </w:r>
    </w:p>
    <w:p w14:paraId="07191439" w14:textId="15522938" w:rsidR="00C21497" w:rsidRPr="00F520B0" w:rsidRDefault="00094104" w:rsidP="00C21497">
      <w:pPr>
        <w:pStyle w:val="2"/>
      </w:pPr>
      <w:r>
        <w:t>6</w:t>
      </w:r>
      <w:r w:rsidR="00C21497" w:rsidRPr="00A85EAA">
        <w:t>.1</w:t>
      </w:r>
      <w:r w:rsidR="00C21497" w:rsidRPr="00A85EAA">
        <w:tab/>
      </w:r>
      <w:r w:rsidR="00C21497">
        <w:t>Background</w:t>
      </w:r>
    </w:p>
    <w:p w14:paraId="38D6EA71" w14:textId="757DB9D8" w:rsidR="00EF12DD" w:rsidRDefault="00EF12DD" w:rsidP="00C21497">
      <w:pPr>
        <w:rPr>
          <w:rFonts w:ascii="Arial" w:hAnsi="Arial" w:cs="Arial"/>
        </w:rPr>
      </w:pPr>
      <w:r>
        <w:rPr>
          <w:rFonts w:ascii="Arial" w:hAnsi="Arial" w:cs="Arial"/>
        </w:rPr>
        <w:t xml:space="preserve">At RAN1#103-e, a few companies </w:t>
      </w:r>
      <w:r w:rsidR="00DD0DA0">
        <w:rPr>
          <w:rFonts w:ascii="Arial" w:hAnsi="Arial" w:cs="Arial"/>
        </w:rPr>
        <w:t xml:space="preserve">provide </w:t>
      </w:r>
      <w:r w:rsidR="007F009E">
        <w:rPr>
          <w:rFonts w:ascii="Arial" w:hAnsi="Arial" w:cs="Arial"/>
        </w:rPr>
        <w:t>proposals</w:t>
      </w:r>
      <w:r w:rsidR="00DD0DA0">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Proposal 2: DCI 2-0 application delay should be determined by twice the propagation delay between gNB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ac"/>
                              <w:rPr>
                                <w:rFonts w:ascii="Times New Roman" w:hAnsi="Times New Roman"/>
                              </w:rPr>
                            </w:pPr>
                            <w:r w:rsidRPr="003F3F3B">
                              <w:rPr>
                                <w:rFonts w:ascii="Times New Roman" w:hAnsi="Times New Roman"/>
                              </w:rPr>
                              <w:t xml:space="preserve">Proposal 6: K_offset should be introduced for SFI interpretation for an uplink BWP. </w:t>
                            </w:r>
                          </w:p>
                          <w:p w14:paraId="7A1D856C" w14:textId="630CCF4B" w:rsidR="00176832" w:rsidRPr="003F3F3B" w:rsidRDefault="00176832" w:rsidP="00DD0DA0">
                            <w:pPr>
                              <w:rPr>
                                <w:b/>
                                <w:bCs/>
                              </w:rPr>
                            </w:pPr>
                            <w:r w:rsidRPr="003F3F3B">
                              <w:rPr>
                                <w:b/>
                                <w:bCs/>
                              </w:rPr>
                              <w:t>[MediaTek, Eutelsat]:</w:t>
                            </w:r>
                          </w:p>
                          <w:p w14:paraId="6FE27DD1" w14:textId="423BF12F" w:rsidR="00176832" w:rsidRPr="003F3F3B" w:rsidRDefault="00176832"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Proposal 2: DCI 2-0 application delay should be determined by twice the propagation delay between gNB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ac"/>
                        <w:rPr>
                          <w:rFonts w:ascii="Times New Roman" w:hAnsi="Times New Roman"/>
                        </w:rPr>
                      </w:pPr>
                      <w:r w:rsidRPr="003F3F3B">
                        <w:rPr>
                          <w:rFonts w:ascii="Times New Roman" w:hAnsi="Times New Roman"/>
                        </w:rPr>
                        <w:t xml:space="preserve">Proposal 6: K_offset should be introduced for SFI interpretation for an uplink BWP. </w:t>
                      </w:r>
                    </w:p>
                    <w:p w14:paraId="7A1D856C" w14:textId="630CCF4B" w:rsidR="00176832" w:rsidRPr="003F3F3B" w:rsidRDefault="00176832" w:rsidP="00DD0DA0">
                      <w:pPr>
                        <w:rPr>
                          <w:b/>
                          <w:bCs/>
                        </w:rPr>
                      </w:pPr>
                      <w:r w:rsidRPr="003F3F3B">
                        <w:rPr>
                          <w:b/>
                          <w:bCs/>
                        </w:rPr>
                        <w:t>[MediaTek, Eutelsat]:</w:t>
                      </w:r>
                    </w:p>
                    <w:p w14:paraId="6FE27DD1" w14:textId="423BF12F" w:rsidR="00176832" w:rsidRPr="003F3F3B" w:rsidRDefault="00176832"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Default="003F3F3B" w:rsidP="003F3F3B">
      <w:pPr>
        <w:rPr>
          <w:rFonts w:ascii="Arial" w:hAnsi="Arial" w:cs="Arial"/>
        </w:rPr>
      </w:pPr>
      <w:r>
        <w:rPr>
          <w:rFonts w:ascii="Arial" w:hAnsi="Arial" w:cs="Arial"/>
        </w:rPr>
        <w:t xml:space="preserve">At RAN1#102-e, SFI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as follows. Based on the submitted contributions</w:t>
      </w:r>
      <w:r w:rsidR="007F009E">
        <w:rPr>
          <w:rFonts w:ascii="Arial" w:hAnsi="Arial" w:cs="Arial"/>
        </w:rPr>
        <w:t xml:space="preserve"> at RAN1#103-e</w:t>
      </w:r>
      <w:r>
        <w:rPr>
          <w:rFonts w:ascii="Arial" w:hAnsi="Arial" w:cs="Arial"/>
        </w:rPr>
        <w:t xml:space="preserve">, it appears that the interest in this topic is still not high. </w:t>
      </w:r>
      <w:r w:rsidR="007F009E">
        <w:rPr>
          <w:rFonts w:ascii="Arial" w:hAnsi="Arial" w:cs="Arial"/>
        </w:rPr>
        <w:t>That said,</w:t>
      </w:r>
      <w:r>
        <w:rPr>
          <w:rFonts w:ascii="Arial" w:hAnsi="Arial" w:cs="Arial"/>
        </w:rPr>
        <w:t xml:space="preserve">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007F009E" w:rsidRPr="007F009E">
        <w:rPr>
          <w:rFonts w:ascii="Arial" w:hAnsi="Arial"/>
        </w:rPr>
        <w:t xml:space="preserve">the necessity of introducing Koffset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rPr>
      </w:pPr>
      <w:r w:rsidRPr="00A85EAA">
        <w:rPr>
          <w:noProof/>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176832" w:rsidRPr="00EF12DD" w:rsidRDefault="00176832" w:rsidP="003F3F3B">
                            <w:pPr>
                              <w:pStyle w:val="ac"/>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176832" w:rsidRPr="00EF12DD" w:rsidRDefault="00176832" w:rsidP="003F3F3B">
                      <w:pPr>
                        <w:pStyle w:val="ac"/>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
      </w:pPr>
      <w:r>
        <w:t>6</w:t>
      </w:r>
      <w:r w:rsidR="00C21497" w:rsidRPr="00A85EAA">
        <w:t>.</w:t>
      </w:r>
      <w:r w:rsidR="00C21497">
        <w:t>2</w:t>
      </w:r>
      <w:r w:rsidR="00C21497" w:rsidRPr="00A85EAA">
        <w:tab/>
      </w:r>
      <w:r w:rsidR="00C21497">
        <w:t>Company views</w:t>
      </w:r>
    </w:p>
    <w:p w14:paraId="6EAB2555"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6</w:t>
      </w:r>
      <w:r w:rsidRPr="006D09A7">
        <w:rPr>
          <w:rFonts w:ascii="Arial" w:hAnsi="Arial" w:cs="Arial"/>
          <w:b/>
          <w:bCs/>
          <w:u w:val="single"/>
        </w:rPr>
        <w:t>.2-1 (Moderator):</w:t>
      </w:r>
    </w:p>
    <w:p w14:paraId="2A4EF3D2" w14:textId="5FC65F94" w:rsidR="003F3F3B" w:rsidRPr="006D09A7" w:rsidRDefault="00772594" w:rsidP="00772594">
      <w:pPr>
        <w:rPr>
          <w:rFonts w:ascii="Arial" w:hAnsi="Arial"/>
        </w:rPr>
      </w:pPr>
      <w:r w:rsidRPr="006D09A7">
        <w:rPr>
          <w:rFonts w:ascii="Arial" w:hAnsi="Arial"/>
        </w:rPr>
        <w:t>Discuss the necessity of introducing K</w:t>
      </w:r>
      <w:r w:rsidR="00D9034D" w:rsidRPr="006D09A7">
        <w:rPr>
          <w:rFonts w:ascii="Arial" w:hAnsi="Arial"/>
        </w:rPr>
        <w:t>_</w:t>
      </w:r>
      <w:r w:rsidRPr="006D09A7">
        <w:rPr>
          <w:rFonts w:ascii="Arial" w:hAnsi="Arial"/>
        </w:rPr>
        <w:t>offset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ac"/>
              <w:spacing w:line="256" w:lineRule="auto"/>
              <w:rPr>
                <w:rFonts w:cs="Arial"/>
              </w:rPr>
            </w:pPr>
            <w:r>
              <w:rPr>
                <w:rFonts w:cs="Arial"/>
              </w:rPr>
              <w:lastRenderedPageBreak/>
              <w:t>Company</w:t>
            </w:r>
          </w:p>
        </w:tc>
        <w:tc>
          <w:tcPr>
            <w:tcW w:w="7834" w:type="dxa"/>
            <w:shd w:val="clear" w:color="auto" w:fill="FFC000" w:themeFill="accent4"/>
          </w:tcPr>
          <w:p w14:paraId="6B5960F6" w14:textId="77777777" w:rsidR="00CE510A" w:rsidRDefault="00CE510A" w:rsidP="00DF6359">
            <w:pPr>
              <w:pStyle w:val="ac"/>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ac"/>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ac"/>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ac"/>
              <w:spacing w:line="256" w:lineRule="auto"/>
              <w:rPr>
                <w:rFonts w:cs="Arial"/>
              </w:rPr>
            </w:pPr>
            <w:r>
              <w:rPr>
                <w:rFonts w:eastAsia="游明朝" w:cs="Arial" w:hint="eastAsia"/>
              </w:rPr>
              <w:t>P</w:t>
            </w:r>
            <w:r>
              <w:rPr>
                <w:rFonts w:eastAsia="游明朝" w:cs="Arial"/>
              </w:rPr>
              <w:t>anasonic</w:t>
            </w:r>
          </w:p>
        </w:tc>
        <w:tc>
          <w:tcPr>
            <w:tcW w:w="7834" w:type="dxa"/>
          </w:tcPr>
          <w:p w14:paraId="7D00FC8C" w14:textId="77777777" w:rsidR="00CE510A" w:rsidRPr="00CA1E92" w:rsidRDefault="00CE510A" w:rsidP="00DF6359">
            <w:pPr>
              <w:pStyle w:val="ac"/>
              <w:spacing w:line="256" w:lineRule="auto"/>
              <w:rPr>
                <w:rFonts w:cs="Arial"/>
              </w:rPr>
            </w:pPr>
            <w:r>
              <w:rPr>
                <w:rFonts w:eastAsia="游明朝"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ac"/>
              <w:spacing w:line="256" w:lineRule="auto"/>
              <w:rPr>
                <w:rFonts w:cs="Arial"/>
              </w:rPr>
            </w:pPr>
            <w:r>
              <w:rPr>
                <w:rFonts w:cs="Arial"/>
              </w:rPr>
              <w:t>OPPO</w:t>
            </w:r>
          </w:p>
        </w:tc>
        <w:tc>
          <w:tcPr>
            <w:tcW w:w="7834" w:type="dxa"/>
          </w:tcPr>
          <w:p w14:paraId="34DFB664" w14:textId="77777777" w:rsidR="00CE510A" w:rsidRPr="00CA1E92" w:rsidRDefault="00CE510A" w:rsidP="00DF6359">
            <w:pPr>
              <w:pStyle w:val="ac"/>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ac"/>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ac"/>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ac"/>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ac"/>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ac"/>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ac"/>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ac"/>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ac"/>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ac"/>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ac"/>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ac"/>
              <w:spacing w:line="256" w:lineRule="auto"/>
              <w:rPr>
                <w:rFonts w:cs="Arial"/>
              </w:rPr>
            </w:pPr>
            <w:r>
              <w:rPr>
                <w:rFonts w:cs="Arial" w:hint="eastAsia"/>
              </w:rPr>
              <w:t>Spreadtrum</w:t>
            </w:r>
          </w:p>
        </w:tc>
        <w:tc>
          <w:tcPr>
            <w:tcW w:w="7834" w:type="dxa"/>
          </w:tcPr>
          <w:p w14:paraId="41EB1E04" w14:textId="77777777" w:rsidR="00CE510A" w:rsidRPr="00CA1E92" w:rsidRDefault="00CE510A" w:rsidP="00DF6359">
            <w:pPr>
              <w:pStyle w:val="ac"/>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ac"/>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ac"/>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ac"/>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ac"/>
              <w:spacing w:line="256" w:lineRule="auto"/>
              <w:rPr>
                <w:rFonts w:cs="Arial"/>
              </w:rPr>
            </w:pPr>
            <w:r>
              <w:rPr>
                <w:rFonts w:cs="Arial" w:hint="eastAsia"/>
              </w:rPr>
              <w:t>S</w:t>
            </w:r>
            <w:r>
              <w:rPr>
                <w:rFonts w:cs="Arial"/>
              </w:rPr>
              <w:t>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7B9F279C" w14:textId="77777777" w:rsidR="00CE510A" w:rsidRDefault="00CE510A" w:rsidP="00DF6359">
            <w:pPr>
              <w:pStyle w:val="ac"/>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ac"/>
              <w:spacing w:line="256" w:lineRule="auto"/>
              <w:rPr>
                <w:rFonts w:cs="Arial"/>
              </w:rPr>
            </w:pPr>
            <w:r>
              <w:rPr>
                <w:rFonts w:cs="Arial"/>
              </w:rPr>
              <w:t>APT</w:t>
            </w:r>
          </w:p>
        </w:tc>
        <w:tc>
          <w:tcPr>
            <w:tcW w:w="7834" w:type="dxa"/>
          </w:tcPr>
          <w:p w14:paraId="66BFE276" w14:textId="77777777" w:rsidR="00CE510A" w:rsidRDefault="00CE510A" w:rsidP="00DF6359">
            <w:pPr>
              <w:pStyle w:val="ac"/>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ac"/>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ac"/>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ac"/>
              <w:spacing w:line="256" w:lineRule="auto"/>
              <w:rPr>
                <w:rFonts w:cs="Arial"/>
              </w:rPr>
            </w:pPr>
          </w:p>
          <w:p w14:paraId="77C32656" w14:textId="77777777" w:rsidR="00CE510A" w:rsidRDefault="00CE510A" w:rsidP="00DF6359">
            <w:pPr>
              <w:pStyle w:val="ac"/>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ac"/>
              <w:spacing w:line="256" w:lineRule="auto"/>
            </w:pPr>
          </w:p>
          <w:p w14:paraId="3DD212F1" w14:textId="77777777" w:rsidR="00CE510A" w:rsidRDefault="00CE510A" w:rsidP="00DF6359">
            <w:pPr>
              <w:pStyle w:val="ac"/>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ac"/>
              <w:spacing w:line="256" w:lineRule="auto"/>
            </w:pPr>
          </w:p>
          <w:p w14:paraId="4E459C75" w14:textId="77777777" w:rsidR="00CE510A" w:rsidRDefault="00CE510A" w:rsidP="00DF6359">
            <w:pPr>
              <w:pStyle w:val="ac"/>
              <w:spacing w:line="256" w:lineRule="auto"/>
              <w:rPr>
                <w:rFonts w:cs="Arial"/>
              </w:rPr>
            </w:pPr>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ac"/>
              <w:spacing w:line="256" w:lineRule="auto"/>
              <w:rPr>
                <w:rFonts w:cs="Arial"/>
              </w:rPr>
            </w:pPr>
            <w:r>
              <w:rPr>
                <w:rFonts w:cs="Arial"/>
              </w:rPr>
              <w:t>Nokia, Nokia Shanghai Bell</w:t>
            </w:r>
          </w:p>
        </w:tc>
        <w:tc>
          <w:tcPr>
            <w:tcW w:w="7834" w:type="dxa"/>
          </w:tcPr>
          <w:p w14:paraId="43389A86" w14:textId="77777777" w:rsidR="00CE510A" w:rsidRDefault="00CE510A" w:rsidP="00DF6359">
            <w:pPr>
              <w:pStyle w:val="ac"/>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ac"/>
              <w:spacing w:line="256" w:lineRule="auto"/>
              <w:rPr>
                <w:rFonts w:cs="Arial"/>
              </w:rPr>
            </w:pPr>
            <w:r>
              <w:rPr>
                <w:rFonts w:cs="Arial"/>
              </w:rPr>
              <w:t>Thales</w:t>
            </w:r>
          </w:p>
        </w:tc>
        <w:tc>
          <w:tcPr>
            <w:tcW w:w="7834" w:type="dxa"/>
          </w:tcPr>
          <w:p w14:paraId="34557624" w14:textId="77777777" w:rsidR="00CE510A" w:rsidRDefault="00CE510A" w:rsidP="00DF6359">
            <w:pPr>
              <w:pStyle w:val="ac"/>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r w:rsidRPr="005F6EC3">
              <w:t>K_offset</w:t>
            </w:r>
          </w:p>
        </w:tc>
      </w:tr>
    </w:tbl>
    <w:p w14:paraId="698517DB" w14:textId="77777777" w:rsidR="00C21497" w:rsidRDefault="00C21497" w:rsidP="00C21497">
      <w:pPr>
        <w:rPr>
          <w:rFonts w:ascii="Arial" w:hAnsi="Arial" w:cs="Arial"/>
        </w:rPr>
      </w:pPr>
    </w:p>
    <w:p w14:paraId="31F11B61" w14:textId="2D7D980E" w:rsidR="00C21497" w:rsidRDefault="00094104" w:rsidP="00C21497">
      <w:pPr>
        <w:pStyle w:val="2"/>
      </w:pPr>
      <w:r>
        <w:lastRenderedPageBreak/>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7B795B">
      <w:pPr>
        <w:pStyle w:val="aff2"/>
        <w:numPr>
          <w:ilvl w:val="0"/>
          <w:numId w:val="49"/>
        </w:numPr>
        <w:ind w:firstLine="420"/>
        <w:rPr>
          <w:rFonts w:ascii="Arial" w:hAnsi="Arial" w:cs="Arial"/>
        </w:rPr>
      </w:pPr>
      <w:r w:rsidRPr="005F123C">
        <w:rPr>
          <w:rFonts w:ascii="Arial" w:hAnsi="Arial" w:cs="Arial"/>
        </w:rPr>
        <w:t>[</w:t>
      </w:r>
      <w:r>
        <w:rPr>
          <w:rFonts w:ascii="Arial" w:hAnsi="Arial" w:cs="Arial"/>
        </w:rPr>
        <w:t>MediaTek</w:t>
      </w:r>
      <w:r w:rsidR="001C6D0B">
        <w:rPr>
          <w:rFonts w:ascii="Arial" w:hAnsi="Arial" w:cs="Arial"/>
        </w:rPr>
        <w:t xml:space="preserve">, </w:t>
      </w:r>
      <w:r w:rsidR="001C6D0B" w:rsidRPr="001C6D0B">
        <w:rPr>
          <w:rFonts w:ascii="Arial" w:hAnsi="Arial" w:cs="Arial"/>
        </w:rPr>
        <w:t>Lenovo/MM</w:t>
      </w:r>
      <w:r w:rsidRPr="005F123C">
        <w:rPr>
          <w:rFonts w:ascii="Arial" w:hAnsi="Arial" w:cs="Arial"/>
        </w:rPr>
        <w:t>]</w:t>
      </w:r>
      <w:r>
        <w:rPr>
          <w:rFonts w:ascii="Arial" w:hAnsi="Arial" w:cs="Arial"/>
        </w:rPr>
        <w:t xml:space="preserve"> pointed out that SFI could be useful for HD-FDD.</w:t>
      </w:r>
      <w:r w:rsidR="001C6D0B">
        <w:rPr>
          <w:rFonts w:ascii="Arial" w:hAnsi="Arial" w:cs="Arial"/>
        </w:rPr>
        <w:t xml:space="preserve"> [APT] commented it might be useful for TDD and HD-FDD</w:t>
      </w:r>
      <w:r w:rsidR="00BC767D">
        <w:rPr>
          <w:rFonts w:ascii="Arial" w:hAnsi="Arial" w:cs="Arial"/>
        </w:rPr>
        <w:t>. [CAICT] also think SFI is needed for NTN.</w:t>
      </w:r>
    </w:p>
    <w:p w14:paraId="44B9947A" w14:textId="77777777" w:rsidR="00BC767D" w:rsidRPr="00BC767D" w:rsidRDefault="00CE510A" w:rsidP="007B795B">
      <w:pPr>
        <w:pStyle w:val="aff2"/>
        <w:numPr>
          <w:ilvl w:val="1"/>
          <w:numId w:val="49"/>
        </w:numPr>
        <w:ind w:firstLine="420"/>
        <w:rPr>
          <w:rFonts w:ascii="Arial" w:hAnsi="Arial" w:cs="Arial"/>
        </w:rPr>
      </w:pPr>
      <w:r>
        <w:rPr>
          <w:rFonts w:ascii="Arial" w:hAnsi="Arial" w:cs="Arial"/>
        </w:rPr>
        <w:t xml:space="preserve">Moderator: </w:t>
      </w:r>
      <w:r w:rsidR="001C6D0B">
        <w:rPr>
          <w:rFonts w:ascii="Arial" w:hAnsi="Arial" w:cs="Arial"/>
        </w:rPr>
        <w:t>The Rel-17 NR NTN WI focuses on FDD. I</w:t>
      </w:r>
      <w:r>
        <w:rPr>
          <w:rFonts w:ascii="Arial" w:hAnsi="Arial" w:cs="Arial"/>
        </w:rPr>
        <w:t>t’s Moderator’s understanding</w:t>
      </w:r>
      <w:r w:rsidR="001C6D0B">
        <w:rPr>
          <w:rFonts w:ascii="Arial" w:hAnsi="Arial" w:cs="Arial"/>
        </w:rPr>
        <w:t xml:space="preserve"> that</w:t>
      </w:r>
      <w:r>
        <w:rPr>
          <w:rFonts w:ascii="Arial" w:hAnsi="Arial" w:cs="Arial"/>
        </w:rPr>
        <w:t xml:space="preserve"> there is</w:t>
      </w:r>
      <w:r w:rsidR="001C6D0B">
        <w:rPr>
          <w:rFonts w:ascii="Arial" w:hAnsi="Arial" w:cs="Arial"/>
        </w:rPr>
        <w:t xml:space="preserve"> no</w:t>
      </w:r>
      <w:r>
        <w:rPr>
          <w:rFonts w:ascii="Arial" w:hAnsi="Arial" w:cs="Arial"/>
        </w:rPr>
        <w:t xml:space="preserve"> HD-FDD UE support </w:t>
      </w:r>
      <w:r w:rsidR="001C6D0B">
        <w:rPr>
          <w:rFonts w:ascii="Arial" w:hAnsi="Arial" w:cs="Arial"/>
        </w:rPr>
        <w:t xml:space="preserve">for non-CA case in NR Rel-15/16. It’s unclear whether it’s necessary to consider HD FDD in NTN. </w:t>
      </w:r>
    </w:p>
    <w:p w14:paraId="50E81DE8" w14:textId="54E78806" w:rsidR="001C6D0B" w:rsidRDefault="001C6D0B" w:rsidP="007B795B">
      <w:pPr>
        <w:pStyle w:val="aff2"/>
        <w:numPr>
          <w:ilvl w:val="0"/>
          <w:numId w:val="49"/>
        </w:numPr>
        <w:ind w:firstLine="420"/>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pointed out K_offset value can be used for SFI.</w:t>
      </w:r>
    </w:p>
    <w:p w14:paraId="515A28EB" w14:textId="69F2EBEA" w:rsidR="00BC767D" w:rsidRPr="00BC767D" w:rsidRDefault="00BC767D" w:rsidP="007B795B">
      <w:pPr>
        <w:pStyle w:val="aff2"/>
        <w:numPr>
          <w:ilvl w:val="0"/>
          <w:numId w:val="49"/>
        </w:numPr>
        <w:ind w:firstLine="420"/>
        <w:rPr>
          <w:rFonts w:ascii="Arial" w:hAnsi="Arial" w:cs="Arial"/>
        </w:rPr>
      </w:pPr>
      <w:r>
        <w:rPr>
          <w:rFonts w:ascii="Arial" w:hAnsi="Arial" w:cs="Arial"/>
        </w:rPr>
        <w:t>[OPPO] commented the necessity of SFI in NTN may be discussed first.</w:t>
      </w:r>
    </w:p>
    <w:p w14:paraId="7B04CDC0" w14:textId="769F3600" w:rsidR="001C6D0B" w:rsidRPr="00BC767D" w:rsidRDefault="00BC767D" w:rsidP="007B795B">
      <w:pPr>
        <w:pStyle w:val="aff2"/>
        <w:numPr>
          <w:ilvl w:val="0"/>
          <w:numId w:val="49"/>
        </w:numPr>
        <w:ind w:firstLine="420"/>
        <w:rPr>
          <w:rFonts w:ascii="Arial" w:hAnsi="Arial" w:cs="Arial"/>
        </w:rPr>
      </w:pPr>
      <w:r>
        <w:rPr>
          <w:rFonts w:ascii="Arial" w:hAnsi="Arial" w:cs="Arial"/>
        </w:rPr>
        <w:t xml:space="preserve">[Panasonic, Ericsson, Huawei, Xiaomi, ZTE, Spreatrum, LG, </w:t>
      </w:r>
      <w:r w:rsidRPr="00BC767D">
        <w:rPr>
          <w:rFonts w:ascii="Arial" w:hAnsi="Arial" w:cs="Arial"/>
        </w:rPr>
        <w:t>Nokia</w:t>
      </w:r>
      <w:r>
        <w:rPr>
          <w:rFonts w:ascii="Arial" w:hAnsi="Arial" w:cs="Arial"/>
        </w:rPr>
        <w:t>/</w:t>
      </w:r>
      <w:r w:rsidRPr="00BC767D">
        <w:rPr>
          <w:rFonts w:ascii="Arial" w:hAnsi="Arial" w:cs="Arial"/>
        </w:rPr>
        <w:t>Nokia Shanghai Bell</w:t>
      </w:r>
      <w:r>
        <w:rPr>
          <w:rFonts w:ascii="Arial" w:hAnsi="Arial" w:cs="Arial"/>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2"/>
      </w:pPr>
      <w:r>
        <w:t>7</w:t>
      </w:r>
      <w:r w:rsidR="00C21497" w:rsidRPr="00A85EAA">
        <w:t>.1</w:t>
      </w:r>
      <w:r w:rsidR="00C21497" w:rsidRPr="00A85EAA">
        <w:tab/>
      </w:r>
      <w:r w:rsidR="00C21497">
        <w:t>Background</w:t>
      </w:r>
    </w:p>
    <w:p w14:paraId="54109DD9" w14:textId="6A2C061E" w:rsidR="00320EC6" w:rsidRDefault="009B2304" w:rsidP="00C21497">
      <w:pPr>
        <w:rPr>
          <w:rFonts w:ascii="Arial" w:hAnsi="Arial" w:cs="Arial"/>
        </w:rPr>
      </w:pPr>
      <w:r>
        <w:rPr>
          <w:rFonts w:ascii="Arial" w:hAnsi="Arial" w:cs="Arial"/>
        </w:rPr>
        <w:t>[</w:t>
      </w:r>
      <w:r w:rsidR="00215017" w:rsidRPr="009B2304">
        <w:rPr>
          <w:rFonts w:ascii="Arial" w:hAnsi="Arial" w:cs="Arial"/>
        </w:rPr>
        <w:t>CAICT</w:t>
      </w:r>
      <w:r>
        <w:rPr>
          <w:rFonts w:ascii="Arial" w:hAnsi="Arial" w:cs="Arial"/>
        </w:rPr>
        <w:t>]</w:t>
      </w:r>
      <w:r w:rsidR="00320EC6">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ac"/>
                              <w:rPr>
                                <w:rFonts w:ascii="Times New Roman" w:hAnsi="Times New Roman"/>
                              </w:rPr>
                            </w:pPr>
                            <w:r w:rsidRPr="007F009E">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ac"/>
                        <w:rPr>
                          <w:rFonts w:ascii="Times New Roman" w:hAnsi="Times New Roman"/>
                        </w:rPr>
                      </w:pPr>
                      <w:r w:rsidRPr="007F009E">
                        <w:rPr>
                          <w:rFonts w:ascii="Times New Roman" w:hAnsi="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rPr>
        <w:lastRenderedPageBreak/>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ac"/>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ac"/>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320EC6" w:rsidRDefault="00320EC6" w:rsidP="00C21497">
      <w:pPr>
        <w:rPr>
          <w:rFonts w:ascii="Arial" w:hAnsi="Arial" w:cs="Arial"/>
        </w:rPr>
      </w:pPr>
      <w:r w:rsidRPr="00366C81">
        <w:rPr>
          <w:rFonts w:ascii="Arial" w:hAnsi="Arial" w:cs="Arial"/>
        </w:rPr>
        <w:t xml:space="preserve">In Moderator’s view, </w:t>
      </w:r>
      <w:r>
        <w:rPr>
          <w:rFonts w:ascii="Arial" w:hAnsi="Arial" w:cs="Arial"/>
        </w:rPr>
        <w:t xml:space="preserve">this appears to be a valid issue </w:t>
      </w:r>
      <w:r w:rsidR="00D1076E">
        <w:rPr>
          <w:rFonts w:ascii="Arial" w:hAnsi="Arial" w:cs="Arial"/>
        </w:rPr>
        <w:t>that requires discussion</w:t>
      </w:r>
      <w:r w:rsidR="00936B1B">
        <w:rPr>
          <w:rFonts w:ascii="Arial" w:hAnsi="Arial" w:cs="Arial"/>
        </w:rPr>
        <w:t>.</w:t>
      </w:r>
      <w:r w:rsidR="00EF12DD">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2"/>
      </w:pPr>
      <w:r>
        <w:t>7</w:t>
      </w:r>
      <w:r w:rsidR="00C21497" w:rsidRPr="00A85EAA">
        <w:t>.</w:t>
      </w:r>
      <w:r w:rsidR="00C21497">
        <w:t>2</w:t>
      </w:r>
      <w:r w:rsidR="00C21497" w:rsidRPr="00A85EAA">
        <w:tab/>
      </w:r>
      <w:r w:rsidR="00C21497">
        <w:t>Company views</w:t>
      </w:r>
    </w:p>
    <w:p w14:paraId="3021D44D"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DA6664" w14:textId="552E9017"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7</w:t>
      </w:r>
      <w:r w:rsidRPr="006D09A7">
        <w:rPr>
          <w:rFonts w:ascii="Arial" w:hAnsi="Arial" w:cs="Arial"/>
          <w:b/>
          <w:bCs/>
          <w:u w:val="single"/>
        </w:rPr>
        <w:t>.2-1 (Moderator):</w:t>
      </w:r>
    </w:p>
    <w:p w14:paraId="65B6DA25" w14:textId="063FF34D" w:rsidR="00320EC6" w:rsidRPr="006D09A7" w:rsidRDefault="00320EC6" w:rsidP="00320EC6">
      <w:pPr>
        <w:pStyle w:val="ac"/>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ac"/>
        <w:spacing w:line="256" w:lineRule="auto"/>
        <w:ind w:left="567"/>
        <w:rPr>
          <w:rFonts w:cs="Arial"/>
        </w:rPr>
      </w:pPr>
      <w:r w:rsidRPr="006D09A7">
        <w:rPr>
          <w:rFonts w:cs="Arial"/>
          <w:i/>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ac"/>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ac"/>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ac"/>
              <w:spacing w:line="256" w:lineRule="auto"/>
              <w:rPr>
                <w:rFonts w:cs="Arial"/>
              </w:rPr>
            </w:pPr>
            <w:r>
              <w:rPr>
                <w:rFonts w:eastAsia="游明朝" w:cs="Arial" w:hint="eastAsia"/>
              </w:rPr>
              <w:t>P</w:t>
            </w:r>
            <w:r>
              <w:rPr>
                <w:rFonts w:eastAsia="游明朝" w:cs="Arial"/>
              </w:rPr>
              <w:t>anasonic</w:t>
            </w:r>
          </w:p>
        </w:tc>
        <w:tc>
          <w:tcPr>
            <w:tcW w:w="7834" w:type="dxa"/>
          </w:tcPr>
          <w:p w14:paraId="029454D4" w14:textId="77777777" w:rsidR="008372ED" w:rsidRDefault="008372ED" w:rsidP="00DF6359">
            <w:pPr>
              <w:pStyle w:val="ac"/>
              <w:spacing w:line="256" w:lineRule="auto"/>
              <w:rPr>
                <w:rFonts w:cs="Arial"/>
              </w:rPr>
            </w:pPr>
            <w:r>
              <w:rPr>
                <w:rFonts w:eastAsia="游明朝" w:cs="Arial" w:hint="eastAsia"/>
              </w:rPr>
              <w:t>U</w:t>
            </w:r>
            <w:r>
              <w:rPr>
                <w:rFonts w:eastAsia="游明朝"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8372ED" w14:paraId="0F6C821A" w14:textId="77777777" w:rsidTr="00DF6359">
        <w:tc>
          <w:tcPr>
            <w:tcW w:w="1795" w:type="dxa"/>
          </w:tcPr>
          <w:p w14:paraId="45E51E3A" w14:textId="77777777" w:rsidR="008372ED" w:rsidRDefault="008372ED" w:rsidP="00DF6359">
            <w:pPr>
              <w:pStyle w:val="ac"/>
              <w:spacing w:line="256" w:lineRule="auto"/>
              <w:rPr>
                <w:rFonts w:cs="Arial"/>
              </w:rPr>
            </w:pPr>
            <w:r>
              <w:rPr>
                <w:rFonts w:cs="Arial" w:hint="eastAsia"/>
              </w:rPr>
              <w:t>OPPO</w:t>
            </w:r>
          </w:p>
        </w:tc>
        <w:tc>
          <w:tcPr>
            <w:tcW w:w="7834" w:type="dxa"/>
          </w:tcPr>
          <w:p w14:paraId="01C576D5" w14:textId="77777777" w:rsidR="008372ED" w:rsidRDefault="008372ED" w:rsidP="00DF6359">
            <w:pPr>
              <w:pStyle w:val="ac"/>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ac"/>
              <w:spacing w:line="256" w:lineRule="auto"/>
              <w:rPr>
                <w:rFonts w:cs="Arial"/>
              </w:rPr>
            </w:pPr>
            <w:r>
              <w:rPr>
                <w:rFonts w:cs="Arial"/>
              </w:rPr>
              <w:t>Ericsson</w:t>
            </w:r>
          </w:p>
        </w:tc>
        <w:tc>
          <w:tcPr>
            <w:tcW w:w="7834" w:type="dxa"/>
          </w:tcPr>
          <w:p w14:paraId="1FD64F2D" w14:textId="77777777" w:rsidR="008372ED" w:rsidRDefault="008372ED" w:rsidP="00DF6359">
            <w:pPr>
              <w:pStyle w:val="ac"/>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ac"/>
              <w:spacing w:line="256" w:lineRule="auto"/>
              <w:rPr>
                <w:rFonts w:cs="Arial"/>
              </w:rPr>
            </w:pPr>
            <w:r>
              <w:rPr>
                <w:rFonts w:cs="Arial"/>
              </w:rPr>
              <w:t>Huawei</w:t>
            </w:r>
          </w:p>
        </w:tc>
        <w:tc>
          <w:tcPr>
            <w:tcW w:w="7834" w:type="dxa"/>
          </w:tcPr>
          <w:p w14:paraId="08D0D974" w14:textId="77777777" w:rsidR="008372ED" w:rsidRDefault="008372ED" w:rsidP="00DF6359">
            <w:pPr>
              <w:pStyle w:val="ac"/>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ac"/>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ac"/>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3A14EC8F" w14:textId="77777777" w:rsidR="008372ED" w:rsidRDefault="008372ED" w:rsidP="00DF6359">
            <w:pPr>
              <w:pStyle w:val="ac"/>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ac"/>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ac"/>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ac"/>
              <w:spacing w:line="256" w:lineRule="auto"/>
              <w:rPr>
                <w:rFonts w:cs="Arial"/>
              </w:rPr>
            </w:pPr>
            <w:r>
              <w:rPr>
                <w:rFonts w:cs="Arial"/>
              </w:rPr>
              <w:t>Spreadtrum</w:t>
            </w:r>
          </w:p>
        </w:tc>
        <w:tc>
          <w:tcPr>
            <w:tcW w:w="7834" w:type="dxa"/>
          </w:tcPr>
          <w:p w14:paraId="0B1EDA8B" w14:textId="77777777" w:rsidR="008372ED" w:rsidRDefault="008372ED" w:rsidP="00DF6359">
            <w:pPr>
              <w:pStyle w:val="ac"/>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ac"/>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ac"/>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ac"/>
              <w:spacing w:line="256" w:lineRule="auto"/>
              <w:rPr>
                <w:rFonts w:cs="Arial"/>
              </w:rPr>
            </w:pPr>
            <w:r>
              <w:rPr>
                <w:rFonts w:cs="Arial"/>
              </w:rPr>
              <w:lastRenderedPageBreak/>
              <w:t>APT</w:t>
            </w:r>
          </w:p>
        </w:tc>
        <w:tc>
          <w:tcPr>
            <w:tcW w:w="7834" w:type="dxa"/>
          </w:tcPr>
          <w:p w14:paraId="324F7140" w14:textId="77777777" w:rsidR="008372ED" w:rsidRDefault="008372ED" w:rsidP="00DF6359">
            <w:pPr>
              <w:pStyle w:val="ac"/>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ac"/>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ac"/>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ac"/>
              <w:spacing w:line="256" w:lineRule="auto"/>
              <w:rPr>
                <w:rFonts w:cs="Arial"/>
              </w:rPr>
            </w:pPr>
            <w:r w:rsidRPr="00AB75B6">
              <w:rPr>
                <w:rFonts w:cs="Arial"/>
              </w:rPr>
              <w:t>1&gt; else if an SSB is selected above:</w:t>
            </w:r>
          </w:p>
          <w:p w14:paraId="557D5A9A" w14:textId="77777777" w:rsidR="008372ED" w:rsidRPr="00AB75B6" w:rsidRDefault="008372ED" w:rsidP="00DF6359">
            <w:pPr>
              <w:pStyle w:val="ac"/>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ac"/>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ac"/>
              <w:spacing w:line="256" w:lineRule="auto"/>
              <w:rPr>
                <w:rFonts w:cs="Arial"/>
              </w:rPr>
            </w:pPr>
            <w:r>
              <w:rPr>
                <w:rFonts w:cs="Arial" w:hint="eastAsia"/>
              </w:rPr>
              <w:t>C</w:t>
            </w:r>
            <w:r>
              <w:rPr>
                <w:rFonts w:cs="Arial"/>
              </w:rPr>
              <w:t>AICT</w:t>
            </w:r>
          </w:p>
        </w:tc>
        <w:tc>
          <w:tcPr>
            <w:tcW w:w="7834" w:type="dxa"/>
          </w:tcPr>
          <w:p w14:paraId="12278E4A" w14:textId="77777777" w:rsidR="008372ED" w:rsidRDefault="008372ED" w:rsidP="00DF6359">
            <w:pPr>
              <w:pStyle w:val="ac"/>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ac"/>
              <w:spacing w:line="256" w:lineRule="auto"/>
              <w:rPr>
                <w:rFonts w:cs="Arial"/>
              </w:rPr>
            </w:pPr>
          </w:p>
          <w:p w14:paraId="6365A6A9" w14:textId="77777777" w:rsidR="008372ED" w:rsidRDefault="008372ED" w:rsidP="00DF6359">
            <w:pPr>
              <w:pStyle w:val="ac"/>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ac"/>
              <w:spacing w:line="256" w:lineRule="auto"/>
              <w:rPr>
                <w:rFonts w:ascii="Times New Roman" w:hAnsi="Times New Roman"/>
                <w:lang w:val="en-GB"/>
              </w:rPr>
            </w:pPr>
            <w:r>
              <w:rPr>
                <w:rFonts w:cs="Arial"/>
              </w:rPr>
              <w:t>“</w:t>
            </w:r>
            <w:r w:rsidRPr="00A46A19">
              <w:rPr>
                <w:rFonts w:ascii="Times New Roman" w:hAnsi="Times New Roman"/>
                <w:i/>
                <w:lang w:val="en-GB"/>
              </w:rPr>
              <w:t xml:space="preserve">The UE selects for a PRACH transmission the </w:t>
            </w:r>
            <w:r w:rsidRPr="007E3147">
              <w:rPr>
                <w:rFonts w:ascii="Times New Roman" w:hAnsi="Times New Roman"/>
                <w:i/>
                <w:u w:val="single"/>
                <w:lang w:val="en-GB"/>
              </w:rPr>
              <w:t>PRACH occasion</w:t>
            </w:r>
            <w:r w:rsidRPr="00A46A19">
              <w:rPr>
                <w:rFonts w:ascii="Times New Roman" w:hAnsi="Times New Roman"/>
                <w:i/>
                <w:lang w:val="en-GB"/>
              </w:rPr>
              <w:t xml:space="preserve"> indicated by PRACH mask index value for the indicated SS/PBCH block index in the first available mapping cycle</w:t>
            </w:r>
            <w:r w:rsidRPr="00A46A19">
              <w:rPr>
                <w:rFonts w:ascii="Times New Roman" w:hAnsi="Times New Roman"/>
                <w:lang w:val="en-GB"/>
              </w:rPr>
              <w:t>.</w:t>
            </w:r>
            <w:r>
              <w:rPr>
                <w:rFonts w:ascii="Times New Roman" w:hAnsi="Times New Roman"/>
                <w:lang w:val="en-GB"/>
              </w:rPr>
              <w:t>”</w:t>
            </w:r>
          </w:p>
          <w:p w14:paraId="13167D70" w14:textId="77777777" w:rsidR="008372ED" w:rsidRDefault="008372ED" w:rsidP="00DF6359">
            <w:pPr>
              <w:pStyle w:val="ac"/>
              <w:spacing w:line="256" w:lineRule="auto"/>
              <w:rPr>
                <w:rFonts w:ascii="Times New Roman" w:hAnsi="Times New Roman"/>
                <w:lang w:val="en-GB"/>
              </w:rPr>
            </w:pPr>
          </w:p>
          <w:p w14:paraId="60D6EA1B" w14:textId="77777777" w:rsidR="008372ED" w:rsidRDefault="008372ED" w:rsidP="00DF6359">
            <w:pPr>
              <w:pStyle w:val="ac"/>
              <w:spacing w:line="256" w:lineRule="auto"/>
              <w:rPr>
                <w:rFonts w:cs="Arial"/>
              </w:rPr>
            </w:pPr>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ac"/>
              <w:spacing w:line="256" w:lineRule="auto"/>
              <w:rPr>
                <w:rFonts w:cs="Arial"/>
              </w:rPr>
            </w:pPr>
          </w:p>
          <w:p w14:paraId="403BC9A2" w14:textId="77777777" w:rsidR="008372ED" w:rsidRDefault="008372ED" w:rsidP="00DF6359">
            <w:pPr>
              <w:pStyle w:val="ac"/>
              <w:spacing w:line="256" w:lineRule="auto"/>
              <w:rPr>
                <w:rFonts w:cs="Arial"/>
              </w:rPr>
            </w:pPr>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Default="008372ED" w:rsidP="00DF6359">
            <w:pPr>
              <w:pStyle w:val="ac"/>
              <w:spacing w:line="256" w:lineRule="auto"/>
              <w:rPr>
                <w:rFonts w:cs="Arial"/>
              </w:rPr>
            </w:pPr>
          </w:p>
          <w:p w14:paraId="05B0D258" w14:textId="77777777" w:rsidR="008372ED" w:rsidRDefault="008372ED" w:rsidP="00DF6359">
            <w:pPr>
              <w:pStyle w:val="ac"/>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ac"/>
              <w:spacing w:line="256" w:lineRule="auto"/>
              <w:rPr>
                <w:rFonts w:cs="Arial"/>
              </w:rPr>
            </w:pPr>
            <w:r>
              <w:rPr>
                <w:rFonts w:cs="Arial"/>
              </w:rPr>
              <w:t>Nokia, Nokia Shanghai Bell</w:t>
            </w:r>
          </w:p>
        </w:tc>
        <w:tc>
          <w:tcPr>
            <w:tcW w:w="7834" w:type="dxa"/>
          </w:tcPr>
          <w:p w14:paraId="455384DA" w14:textId="77777777" w:rsidR="008372ED" w:rsidRDefault="008372ED" w:rsidP="00DF6359">
            <w:pPr>
              <w:pStyle w:val="ac"/>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ac"/>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ac"/>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7B795B">
      <w:pPr>
        <w:pStyle w:val="aff2"/>
        <w:numPr>
          <w:ilvl w:val="0"/>
          <w:numId w:val="49"/>
        </w:numPr>
        <w:ind w:firstLine="420"/>
        <w:rPr>
          <w:rFonts w:ascii="Arial" w:hAnsi="Arial" w:cs="Arial"/>
        </w:rPr>
      </w:pPr>
      <w:r w:rsidRPr="005F123C">
        <w:rPr>
          <w:rFonts w:ascii="Arial" w:hAnsi="Arial" w:cs="Arial"/>
        </w:rPr>
        <w:t>[Panasonic]</w:t>
      </w:r>
      <w:r>
        <w:rPr>
          <w:rFonts w:ascii="Arial" w:hAnsi="Arial" w:cs="Arial"/>
        </w:rPr>
        <w:t xml:space="preserve"> pointed out that it can work without K_offset but K_offset could help.</w:t>
      </w:r>
    </w:p>
    <w:p w14:paraId="6FFAA7DC" w14:textId="39249FA8" w:rsidR="008372ED" w:rsidRPr="005F123C" w:rsidRDefault="008372ED" w:rsidP="007B795B">
      <w:pPr>
        <w:pStyle w:val="aff2"/>
        <w:numPr>
          <w:ilvl w:val="0"/>
          <w:numId w:val="49"/>
        </w:numPr>
        <w:ind w:firstLine="420"/>
        <w:rPr>
          <w:rFonts w:ascii="Arial" w:hAnsi="Arial" w:cs="Arial"/>
        </w:rPr>
      </w:pPr>
      <w:r>
        <w:rPr>
          <w:rFonts w:ascii="Arial" w:hAnsi="Arial" w:cs="Arial"/>
        </w:rPr>
        <w:t>[Lenovo/MM] agreed with the proponent [CAICT] that an offset is needed.</w:t>
      </w:r>
    </w:p>
    <w:p w14:paraId="6F3FD71F" w14:textId="0737039C" w:rsidR="008372ED" w:rsidRPr="008372ED" w:rsidRDefault="008372ED" w:rsidP="007B795B">
      <w:pPr>
        <w:pStyle w:val="aff2"/>
        <w:numPr>
          <w:ilvl w:val="0"/>
          <w:numId w:val="49"/>
        </w:numPr>
        <w:ind w:firstLine="420"/>
        <w:rPr>
          <w:rFonts w:ascii="Arial" w:hAnsi="Arial" w:cs="Arial"/>
        </w:rPr>
      </w:pPr>
      <w:r>
        <w:rPr>
          <w:rFonts w:ascii="Arial" w:hAnsi="Arial" w:cs="Arial"/>
        </w:rPr>
        <w:t>[OPPO, Samsung] have different understandings compared to the proponent [CAICT]’s observation.</w:t>
      </w:r>
    </w:p>
    <w:p w14:paraId="7009269F" w14:textId="76EB30AA" w:rsidR="008372ED" w:rsidRPr="00327F44" w:rsidRDefault="008372ED" w:rsidP="007B795B">
      <w:pPr>
        <w:pStyle w:val="aff2"/>
        <w:numPr>
          <w:ilvl w:val="0"/>
          <w:numId w:val="49"/>
        </w:numPr>
        <w:ind w:firstLine="420"/>
        <w:rPr>
          <w:rFonts w:ascii="Arial" w:hAnsi="Arial" w:cs="Arial"/>
        </w:rPr>
      </w:pPr>
      <w:r>
        <w:rPr>
          <w:rFonts w:ascii="Arial" w:hAnsi="Arial" w:cs="Arial"/>
        </w:rPr>
        <w:t xml:space="preserve">[Ericsson, Huawei, ZTE, Spreadtrum, APT, </w:t>
      </w:r>
      <w:r w:rsidRPr="008372ED">
        <w:rPr>
          <w:rFonts w:ascii="Arial" w:hAnsi="Arial" w:cs="Arial"/>
        </w:rPr>
        <w:t>Nokia</w:t>
      </w:r>
      <w:r>
        <w:rPr>
          <w:rFonts w:ascii="Arial" w:hAnsi="Arial" w:cs="Arial"/>
        </w:rPr>
        <w:t>/</w:t>
      </w:r>
      <w:r w:rsidRPr="008372ED">
        <w:rPr>
          <w:rFonts w:ascii="Arial" w:hAnsi="Arial" w:cs="Arial"/>
        </w:rPr>
        <w:t>Nokia Shanghai Bell</w:t>
      </w:r>
      <w:r>
        <w:rPr>
          <w:rFonts w:ascii="Arial" w:hAnsi="Arial" w:cs="Arial"/>
        </w:rPr>
        <w:t>,</w:t>
      </w:r>
      <w:r w:rsidRPr="008372ED">
        <w:rPr>
          <w:rFonts w:ascii="Arial" w:hAnsi="Arial" w:cs="Arial"/>
        </w:rPr>
        <w:t xml:space="preserve"> Fraunhofer IIS</w:t>
      </w:r>
      <w:r>
        <w:rPr>
          <w:rFonts w:ascii="Arial" w:hAnsi="Arial" w:cs="Arial"/>
        </w:rPr>
        <w:t>/</w:t>
      </w:r>
      <w:r w:rsidRPr="008372ED">
        <w:rPr>
          <w:rFonts w:ascii="Arial" w:hAnsi="Arial" w:cs="Arial"/>
        </w:rPr>
        <w:t>Fraunhofer HHI</w:t>
      </w:r>
      <w:r>
        <w:rPr>
          <w:rFonts w:ascii="Arial" w:hAnsi="Arial" w:cs="Arial"/>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w:t>
      </w:r>
      <w:r>
        <w:rPr>
          <w:rFonts w:ascii="Arial" w:hAnsi="Arial" w:cs="Arial"/>
        </w:rPr>
        <w:lastRenderedPageBreak/>
        <w:t xml:space="preserve">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ac"/>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ac"/>
        <w:spacing w:line="256" w:lineRule="auto"/>
        <w:rPr>
          <w:rFonts w:cs="Arial"/>
          <w:highlight w:val="cyan"/>
        </w:rPr>
      </w:pPr>
    </w:p>
    <w:p w14:paraId="43CE63B4" w14:textId="1F5F5904" w:rsidR="00C21497" w:rsidRPr="00A85EAA" w:rsidRDefault="00094104" w:rsidP="00C21497">
      <w:pPr>
        <w:pStyle w:val="1"/>
      </w:pPr>
      <w:r>
        <w:t>8</w:t>
      </w:r>
      <w:r w:rsidR="00C21497" w:rsidRPr="00A85EAA">
        <w:tab/>
      </w:r>
      <w:r>
        <w:t xml:space="preserve">Issue #8: </w:t>
      </w:r>
      <w:r w:rsidR="00C21497">
        <w:t>RRC procedure delay</w:t>
      </w:r>
    </w:p>
    <w:p w14:paraId="5FD3CB94" w14:textId="597C8F7D" w:rsidR="00C21497" w:rsidRPr="00F520B0" w:rsidRDefault="00094104" w:rsidP="00C21497">
      <w:pPr>
        <w:pStyle w:val="2"/>
      </w:pPr>
      <w:r>
        <w:t>8</w:t>
      </w:r>
      <w:r w:rsidR="00C21497" w:rsidRPr="00A85EAA">
        <w:t>.1</w:t>
      </w:r>
      <w:r w:rsidR="00C21497" w:rsidRPr="00A85EAA">
        <w:tab/>
      </w:r>
      <w:r w:rsidR="00C21497">
        <w:t>Background</w:t>
      </w:r>
    </w:p>
    <w:p w14:paraId="62F8C124" w14:textId="716A175E" w:rsidR="00366C81" w:rsidRDefault="00366C81" w:rsidP="00366C81">
      <w:pPr>
        <w:rPr>
          <w:rFonts w:ascii="Arial" w:hAnsi="Arial" w:cs="Arial"/>
        </w:rPr>
      </w:pPr>
      <w:r w:rsidRPr="00366C81">
        <w:rPr>
          <w:rFonts w:ascii="Arial" w:hAnsi="Arial" w:cs="Arial"/>
        </w:rPr>
        <w:t xml:space="preserve">[Oppo] propose to </w:t>
      </w:r>
      <w:r>
        <w:rPr>
          <w:rFonts w:ascii="Arial" w:hAnsi="Arial" w:cs="Arial"/>
        </w:rPr>
        <w:t>introduce Koffset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176832" w:rsidRPr="009B2304" w:rsidRDefault="00176832" w:rsidP="009B2304">
                            <w:pPr>
                              <w:pStyle w:val="ac"/>
                              <w:rPr>
                                <w:rFonts w:ascii="Times New Roman" w:hAnsi="Times New Roman"/>
                              </w:rPr>
                            </w:pPr>
                            <w:r w:rsidRPr="009B2304">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176832" w:rsidRPr="009B2304" w:rsidRDefault="00176832" w:rsidP="009B2304">
                            <w:pPr>
                              <w:pStyle w:val="ac"/>
                              <w:rPr>
                                <w:rFonts w:ascii="Times New Roman" w:hAnsi="Times New Roman"/>
                                <w:b/>
                              </w:rPr>
                            </w:pPr>
                            <w:r w:rsidRPr="009B2304">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176832" w:rsidRPr="009B2304" w:rsidRDefault="00176832" w:rsidP="009B2304">
                      <w:pPr>
                        <w:pStyle w:val="ac"/>
                        <w:rPr>
                          <w:rFonts w:ascii="Times New Roman" w:hAnsi="Times New Roman"/>
                        </w:rPr>
                      </w:pPr>
                      <w:r w:rsidRPr="009B2304">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176832" w:rsidRPr="009B2304" w:rsidRDefault="00176832" w:rsidP="009B2304">
                      <w:pPr>
                        <w:pStyle w:val="ac"/>
                        <w:rPr>
                          <w:rFonts w:ascii="Times New Roman" w:hAnsi="Times New Roman"/>
                          <w:b/>
                        </w:rPr>
                      </w:pPr>
                      <w:r w:rsidRPr="009B2304">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DE1B65" w:rsidRDefault="00366C81" w:rsidP="00C21497">
      <w:pPr>
        <w:rPr>
          <w:rFonts w:ascii="Arial" w:hAnsi="Arial" w:cs="Arial"/>
        </w:rPr>
      </w:pPr>
      <w:r w:rsidRPr="00366C81">
        <w:rPr>
          <w:rFonts w:ascii="Arial" w:hAnsi="Arial" w:cs="Arial"/>
        </w:rPr>
        <w:t xml:space="preserve">In Moderator’s view, </w:t>
      </w:r>
      <w:r w:rsidR="00DE1B65">
        <w:rPr>
          <w:rFonts w:ascii="Arial" w:hAnsi="Arial" w:cs="Arial"/>
        </w:rPr>
        <w:t>RRC procedure delay, as defined in TS 38.331, is a RAN2 topic and should be discussed in RAN2.</w:t>
      </w:r>
    </w:p>
    <w:p w14:paraId="594CEA67" w14:textId="1157368B" w:rsidR="00C21497" w:rsidRDefault="00094104" w:rsidP="00C21497">
      <w:pPr>
        <w:pStyle w:val="2"/>
      </w:pPr>
      <w:r>
        <w:t>8</w:t>
      </w:r>
      <w:r w:rsidR="00C21497" w:rsidRPr="00A85EAA">
        <w:t>.</w:t>
      </w:r>
      <w:r w:rsidR="00C21497">
        <w:t>2</w:t>
      </w:r>
      <w:r w:rsidR="00C21497" w:rsidRPr="00A85EAA">
        <w:tab/>
      </w:r>
      <w:r w:rsidR="00C21497">
        <w:t>Company views</w:t>
      </w:r>
    </w:p>
    <w:p w14:paraId="0CE6F8AA" w14:textId="77777777" w:rsidR="00DE1B65" w:rsidRPr="00673504" w:rsidRDefault="00DE1B65" w:rsidP="00DE1B65">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8</w:t>
      </w:r>
      <w:r w:rsidRPr="006D09A7">
        <w:rPr>
          <w:rFonts w:ascii="Arial" w:hAnsi="Arial" w:cs="Arial"/>
          <w:b/>
          <w:bCs/>
          <w:u w:val="single"/>
        </w:rPr>
        <w:t>.2-1 (Moderator):</w:t>
      </w:r>
    </w:p>
    <w:p w14:paraId="50C26417" w14:textId="1B0E0671" w:rsidR="00DE1B65" w:rsidRPr="006D09A7" w:rsidRDefault="00DE1B65" w:rsidP="00DE1B65">
      <w:pPr>
        <w:pStyle w:val="ac"/>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ac"/>
        <w:spacing w:line="256" w:lineRule="auto"/>
        <w:ind w:left="567"/>
        <w:rPr>
          <w:rFonts w:cs="Arial"/>
          <w:i/>
          <w:iCs/>
        </w:rPr>
      </w:pPr>
      <w:r w:rsidRPr="006D09A7">
        <w:rPr>
          <w:rFonts w:cs="Arial"/>
          <w:i/>
          <w:iCs/>
        </w:rPr>
        <w:t xml:space="preserve">[OPPO] </w:t>
      </w:r>
      <w:r w:rsidR="00DE1B65" w:rsidRPr="006D09A7">
        <w:rPr>
          <w:rFonts w:cs="Arial"/>
          <w:i/>
          <w:iCs/>
        </w:rPr>
        <w:t>K_offset should be introduced to enhance the RRC procedure delay.</w:t>
      </w:r>
    </w:p>
    <w:p w14:paraId="7CD434B6" w14:textId="77777777" w:rsidR="00C21497" w:rsidRPr="00673504"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ac"/>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ac"/>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ac"/>
              <w:spacing w:line="256" w:lineRule="auto"/>
              <w:rPr>
                <w:rFonts w:cs="Arial"/>
              </w:rPr>
            </w:pPr>
            <w:r>
              <w:rPr>
                <w:rFonts w:eastAsia="游明朝" w:cs="Arial" w:hint="eastAsia"/>
              </w:rPr>
              <w:t>P</w:t>
            </w:r>
            <w:r>
              <w:rPr>
                <w:rFonts w:eastAsia="游明朝" w:cs="Arial"/>
              </w:rPr>
              <w:t>anasonic</w:t>
            </w:r>
          </w:p>
        </w:tc>
        <w:tc>
          <w:tcPr>
            <w:tcW w:w="7834" w:type="dxa"/>
          </w:tcPr>
          <w:p w14:paraId="57D66CA3" w14:textId="77777777" w:rsidR="00327F44" w:rsidRDefault="00327F44" w:rsidP="00DF6359">
            <w:pPr>
              <w:pStyle w:val="ac"/>
              <w:spacing w:line="256" w:lineRule="auto"/>
              <w:rPr>
                <w:rFonts w:cs="Arial"/>
              </w:rPr>
            </w:pPr>
            <w:r>
              <w:rPr>
                <w:rFonts w:eastAsia="游明朝" w:cs="Arial"/>
              </w:rPr>
              <w:t>We agree this is RAN2 topic.</w:t>
            </w:r>
          </w:p>
        </w:tc>
      </w:tr>
      <w:tr w:rsidR="00327F44" w14:paraId="7FD2CF2A" w14:textId="77777777" w:rsidTr="00DF6359">
        <w:tc>
          <w:tcPr>
            <w:tcW w:w="1795" w:type="dxa"/>
          </w:tcPr>
          <w:p w14:paraId="5B3D0A9B" w14:textId="77777777" w:rsidR="00327F44" w:rsidRDefault="00327F44" w:rsidP="00DF6359">
            <w:pPr>
              <w:pStyle w:val="ac"/>
              <w:spacing w:line="256" w:lineRule="auto"/>
              <w:rPr>
                <w:rFonts w:cs="Arial"/>
              </w:rPr>
            </w:pPr>
            <w:r>
              <w:rPr>
                <w:rFonts w:cs="Arial" w:hint="eastAsia"/>
              </w:rPr>
              <w:t>OPPO</w:t>
            </w:r>
          </w:p>
        </w:tc>
        <w:tc>
          <w:tcPr>
            <w:tcW w:w="7834" w:type="dxa"/>
          </w:tcPr>
          <w:p w14:paraId="4FCCD34B" w14:textId="77777777" w:rsidR="00327F44" w:rsidRDefault="00327F44" w:rsidP="00DF6359">
            <w:pPr>
              <w:pStyle w:val="ac"/>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ac"/>
              <w:spacing w:line="256" w:lineRule="auto"/>
              <w:rPr>
                <w:rFonts w:cs="Arial"/>
              </w:rPr>
            </w:pPr>
            <w:r>
              <w:rPr>
                <w:rFonts w:cs="Arial"/>
              </w:rPr>
              <w:t>Ericsson</w:t>
            </w:r>
          </w:p>
        </w:tc>
        <w:tc>
          <w:tcPr>
            <w:tcW w:w="7834" w:type="dxa"/>
          </w:tcPr>
          <w:p w14:paraId="3FC2595E" w14:textId="77777777" w:rsidR="00327F44" w:rsidRDefault="00327F44" w:rsidP="00DF6359">
            <w:pPr>
              <w:pStyle w:val="ac"/>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ac"/>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ac"/>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57044A59" w14:textId="77777777" w:rsidR="00327F44" w:rsidRDefault="00327F44" w:rsidP="00DF6359">
            <w:pPr>
              <w:pStyle w:val="ac"/>
              <w:spacing w:line="256" w:lineRule="auto"/>
              <w:rPr>
                <w:rFonts w:cs="Arial"/>
              </w:rPr>
            </w:pPr>
          </w:p>
          <w:p w14:paraId="5AA5177D" w14:textId="77777777" w:rsidR="00327F44" w:rsidRDefault="00327F44" w:rsidP="00DF6359">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w:t>
            </w:r>
            <w:r w:rsidRPr="00E85189">
              <w:lastRenderedPageBreak/>
              <w:t>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ac"/>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ac"/>
              <w:spacing w:line="256" w:lineRule="auto"/>
              <w:rPr>
                <w:rFonts w:cs="Arial"/>
              </w:rPr>
            </w:pPr>
            <w:r w:rsidRPr="00465D90">
              <w:rPr>
                <w:rFonts w:eastAsia="Malgun Gothic" w:cs="Arial" w:hint="eastAsia"/>
              </w:rPr>
              <w:lastRenderedPageBreak/>
              <w:t>Samsung</w:t>
            </w:r>
          </w:p>
        </w:tc>
        <w:tc>
          <w:tcPr>
            <w:tcW w:w="7834" w:type="dxa"/>
          </w:tcPr>
          <w:p w14:paraId="1BCAA619" w14:textId="77777777" w:rsidR="00327F44" w:rsidRDefault="00327F44" w:rsidP="00DF6359">
            <w:pPr>
              <w:pStyle w:val="ac"/>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ac"/>
              <w:spacing w:line="256" w:lineRule="auto"/>
              <w:rPr>
                <w:rFonts w:cs="Arial"/>
              </w:rPr>
            </w:pPr>
            <w:r>
              <w:rPr>
                <w:rFonts w:cs="Arial"/>
              </w:rPr>
              <w:t>ZTE</w:t>
            </w:r>
          </w:p>
        </w:tc>
        <w:tc>
          <w:tcPr>
            <w:tcW w:w="7834" w:type="dxa"/>
          </w:tcPr>
          <w:p w14:paraId="1E400DBF" w14:textId="77777777" w:rsidR="00327F44" w:rsidRDefault="00327F44" w:rsidP="00DF6359">
            <w:pPr>
              <w:pStyle w:val="ac"/>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ac"/>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ac"/>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ac"/>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ac"/>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K_offset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ac"/>
              <w:spacing w:line="256" w:lineRule="auto"/>
              <w:rPr>
                <w:rFonts w:cs="Arial"/>
              </w:rPr>
            </w:pPr>
            <w:r>
              <w:rPr>
                <w:rFonts w:cs="Arial"/>
              </w:rPr>
              <w:t>APT</w:t>
            </w:r>
          </w:p>
        </w:tc>
        <w:tc>
          <w:tcPr>
            <w:tcW w:w="7834" w:type="dxa"/>
          </w:tcPr>
          <w:p w14:paraId="22980A69" w14:textId="77777777" w:rsidR="00327F44" w:rsidRDefault="00327F44" w:rsidP="00DF6359">
            <w:pPr>
              <w:pStyle w:val="ac"/>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ac"/>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ac"/>
              <w:spacing w:line="256" w:lineRule="auto"/>
              <w:rPr>
                <w:rFonts w:cs="Arial"/>
              </w:rPr>
            </w:pPr>
            <w:r>
              <w:rPr>
                <w:rFonts w:cs="Arial"/>
              </w:rPr>
              <w:t xml:space="preserve">We generally agree the idea that </w:t>
            </w:r>
            <w:r w:rsidRPr="0052563A">
              <w:rPr>
                <w:rFonts w:cs="Arial"/>
              </w:rPr>
              <w:t>K_offset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ac"/>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ac"/>
              <w:spacing w:line="256" w:lineRule="auto"/>
              <w:rPr>
                <w:rFonts w:cs="Arial"/>
              </w:rPr>
            </w:pPr>
            <w:r>
              <w:rPr>
                <w:rFonts w:cs="Arial"/>
              </w:rPr>
              <w:t>Agree that we may need an additional delay to handle RRC procedure delay(s). However, we are not sure whether or not this need to be equal to the K_offset.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ac"/>
              <w:spacing w:line="256" w:lineRule="auto"/>
              <w:rPr>
                <w:rFonts w:cs="Arial"/>
              </w:rPr>
            </w:pPr>
            <w:r>
              <w:rPr>
                <w:rFonts w:cs="Arial"/>
              </w:rPr>
              <w:t>Thales</w:t>
            </w:r>
          </w:p>
        </w:tc>
        <w:tc>
          <w:tcPr>
            <w:tcW w:w="7834" w:type="dxa"/>
          </w:tcPr>
          <w:p w14:paraId="13147FE4" w14:textId="77777777" w:rsidR="00327F44" w:rsidRDefault="00327F44" w:rsidP="00DF6359">
            <w:pPr>
              <w:pStyle w:val="ac"/>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ac"/>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ac"/>
              <w:spacing w:line="256" w:lineRule="auto"/>
              <w:rPr>
                <w:rFonts w:cs="Arial"/>
              </w:rPr>
            </w:pPr>
            <w:r w:rsidRPr="00C062E0">
              <w:rPr>
                <w:rFonts w:cs="Arial"/>
              </w:rPr>
              <w:t>Agree with moderator</w:t>
            </w:r>
            <w:r>
              <w:rPr>
                <w:rFonts w:cs="Arial"/>
              </w:rPr>
              <w:t>’s</w:t>
            </w:r>
            <w:r w:rsidRPr="00C062E0">
              <w:rPr>
                <w:rFonts w:cs="Arial"/>
              </w:rPr>
              <w:t xml:space="preserve"> response. </w:t>
            </w: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7B795B">
      <w:pPr>
        <w:pStyle w:val="aff2"/>
        <w:numPr>
          <w:ilvl w:val="0"/>
          <w:numId w:val="49"/>
        </w:numPr>
        <w:ind w:firstLine="420"/>
        <w:rPr>
          <w:rFonts w:ascii="Arial" w:hAnsi="Arial" w:cs="Arial"/>
        </w:rPr>
      </w:pPr>
      <w:r w:rsidRPr="005F123C">
        <w:rPr>
          <w:rFonts w:ascii="Arial" w:hAnsi="Arial" w:cs="Arial"/>
        </w:rPr>
        <w:t xml:space="preserve">[Panasonic, Ericsson, </w:t>
      </w:r>
      <w:r>
        <w:rPr>
          <w:rFonts w:ascii="Arial" w:hAnsi="Arial" w:cs="Arial"/>
        </w:rPr>
        <w:t>Huawei</w:t>
      </w:r>
      <w:r w:rsidRPr="005F123C">
        <w:rPr>
          <w:rFonts w:ascii="Arial" w:hAnsi="Arial" w:cs="Arial"/>
        </w:rPr>
        <w:t>,</w:t>
      </w:r>
      <w:r w:rsidR="002209E6">
        <w:rPr>
          <w:rFonts w:ascii="Arial" w:hAnsi="Arial" w:cs="Arial"/>
        </w:rPr>
        <w:t xml:space="preserve"> Samsung, ZTE, LG, APT,</w:t>
      </w:r>
      <w:r>
        <w:rPr>
          <w:rFonts w:ascii="Arial" w:hAnsi="Arial" w:cs="Arial"/>
        </w:rPr>
        <w:t xml:space="preserve"> </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w:t>
      </w:r>
      <w:r w:rsidRPr="00327F44">
        <w:rPr>
          <w:rFonts w:ascii="Arial" w:hAnsi="Arial" w:cs="Arial"/>
        </w:rPr>
        <w:t xml:space="preserve"> </w:t>
      </w:r>
      <w:r>
        <w:rPr>
          <w:rFonts w:ascii="Arial" w:hAnsi="Arial" w:cs="Arial"/>
        </w:rPr>
        <w:t xml:space="preserve">Thales, </w:t>
      </w:r>
      <w:r w:rsidRPr="00327F44">
        <w:rPr>
          <w:rFonts w:ascii="Arial" w:hAnsi="Arial" w:cs="Arial"/>
        </w:rPr>
        <w:t>Fraunhofer IIS</w:t>
      </w:r>
      <w:r>
        <w:rPr>
          <w:rFonts w:ascii="Arial" w:hAnsi="Arial" w:cs="Arial"/>
        </w:rPr>
        <w:t>/</w:t>
      </w:r>
      <w:r w:rsidRPr="00327F44">
        <w:rPr>
          <w:rFonts w:ascii="Arial" w:hAnsi="Arial" w:cs="Arial"/>
        </w:rPr>
        <w:t>Fraunhofer HHI</w:t>
      </w:r>
      <w:r w:rsidRPr="005F123C">
        <w:rPr>
          <w:rFonts w:ascii="Arial" w:hAnsi="Arial" w:cs="Arial"/>
        </w:rPr>
        <w:t xml:space="preserve">] </w:t>
      </w:r>
      <w:r>
        <w:rPr>
          <w:rFonts w:ascii="Arial" w:hAnsi="Arial" w:cs="Arial"/>
        </w:rPr>
        <w:t>agreed that the issue should be discussed in RAN2</w:t>
      </w:r>
      <w:r w:rsidRPr="005F123C">
        <w:rPr>
          <w:rFonts w:ascii="Arial" w:hAnsi="Arial" w:cs="Arial"/>
        </w:rPr>
        <w:t>.</w:t>
      </w:r>
    </w:p>
    <w:p w14:paraId="787D892C" w14:textId="16192D74" w:rsidR="00327F44" w:rsidRPr="00327F44" w:rsidRDefault="00327F44" w:rsidP="007B795B">
      <w:pPr>
        <w:pStyle w:val="aff2"/>
        <w:numPr>
          <w:ilvl w:val="0"/>
          <w:numId w:val="49"/>
        </w:numPr>
        <w:ind w:firstLine="420"/>
        <w:rPr>
          <w:rFonts w:ascii="Arial" w:hAnsi="Arial" w:cs="Arial"/>
        </w:rPr>
      </w:pPr>
      <w:r>
        <w:rPr>
          <w:rFonts w:ascii="Arial" w:hAnsi="Arial" w:cs="Arial"/>
        </w:rPr>
        <w:t>[OPPO] hold the view that it should be discussed in RAN1.</w:t>
      </w:r>
    </w:p>
    <w:p w14:paraId="5EF172D0" w14:textId="5F6A51C6" w:rsidR="00327F44" w:rsidRPr="00327F44" w:rsidRDefault="00327F44" w:rsidP="007B795B">
      <w:pPr>
        <w:pStyle w:val="aff2"/>
        <w:numPr>
          <w:ilvl w:val="0"/>
          <w:numId w:val="49"/>
        </w:numPr>
        <w:ind w:firstLine="420"/>
        <w:rPr>
          <w:rFonts w:ascii="Arial" w:hAnsi="Arial" w:cs="Arial"/>
        </w:rPr>
      </w:pPr>
      <w:r>
        <w:rPr>
          <w:rFonts w:ascii="Arial" w:hAnsi="Arial" w:cs="Arial"/>
        </w:rPr>
        <w:t xml:space="preserve">[OPPO, </w:t>
      </w:r>
      <w:r w:rsidRPr="00327F44">
        <w:rPr>
          <w:rFonts w:ascii="Arial" w:hAnsi="Arial" w:cs="Arial"/>
        </w:rPr>
        <w:t>Lenovo/MM</w:t>
      </w:r>
      <w:r>
        <w:rPr>
          <w:rFonts w:ascii="Arial" w:hAnsi="Arial" w:cs="Arial"/>
        </w:rPr>
        <w:t>, CAICT] hold the view that K_offset is needed for RRC procedure delay.</w:t>
      </w:r>
    </w:p>
    <w:p w14:paraId="0CD0014F" w14:textId="66A389E8" w:rsidR="00327F44" w:rsidRPr="002209E6" w:rsidRDefault="00327F44" w:rsidP="007B795B">
      <w:pPr>
        <w:pStyle w:val="aff2"/>
        <w:numPr>
          <w:ilvl w:val="0"/>
          <w:numId w:val="49"/>
        </w:numPr>
        <w:ind w:firstLine="420"/>
        <w:rPr>
          <w:rFonts w:ascii="Arial" w:hAnsi="Arial" w:cs="Arial"/>
        </w:rPr>
      </w:pPr>
      <w:r>
        <w:rPr>
          <w:rFonts w:ascii="Arial" w:hAnsi="Arial" w:cs="Arial"/>
        </w:rPr>
        <w:t>[</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 poin</w:t>
      </w:r>
      <w:r w:rsidR="002209E6">
        <w:rPr>
          <w:rFonts w:ascii="Arial" w:hAnsi="Arial" w:cs="Arial"/>
        </w:rPr>
        <w:t>ted out additional delay may be needed but not sure if it needs to be K_offset</w:t>
      </w:r>
    </w:p>
    <w:p w14:paraId="2AEE891C" w14:textId="66797C9F" w:rsidR="002209E6" w:rsidRPr="005F123C" w:rsidRDefault="002209E6" w:rsidP="007B795B">
      <w:pPr>
        <w:pStyle w:val="aff2"/>
        <w:numPr>
          <w:ilvl w:val="0"/>
          <w:numId w:val="49"/>
        </w:numPr>
        <w:ind w:firstLine="420"/>
        <w:rPr>
          <w:rFonts w:ascii="Arial" w:hAnsi="Arial" w:cs="Arial"/>
        </w:rPr>
      </w:pPr>
      <w:r>
        <w:rPr>
          <w:rFonts w:ascii="Arial" w:hAnsi="Arial" w:cs="Arial"/>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ac"/>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ac"/>
        <w:spacing w:line="256" w:lineRule="auto"/>
        <w:ind w:left="567"/>
        <w:rPr>
          <w:rFonts w:cs="Arial"/>
          <w:i/>
          <w:iCs/>
          <w:highlight w:val="cyan"/>
        </w:rPr>
      </w:pPr>
      <w:r w:rsidRPr="002209E6">
        <w:rPr>
          <w:rFonts w:cs="Arial"/>
          <w:i/>
          <w:iCs/>
          <w:highlight w:val="cyan"/>
        </w:rPr>
        <w:t>[OPPO] K_offset should be introduced to enhance the RRC procedure delay.</w:t>
      </w:r>
    </w:p>
    <w:p w14:paraId="3214C98A" w14:textId="77777777" w:rsidR="00215017" w:rsidRDefault="00215017" w:rsidP="00215017">
      <w:pPr>
        <w:rPr>
          <w:rFonts w:ascii="Arial" w:hAnsi="Arial" w:cs="Arial"/>
        </w:rPr>
      </w:pPr>
    </w:p>
    <w:p w14:paraId="62848866" w14:textId="3EF2EF5F" w:rsidR="00215017" w:rsidRPr="00A85EAA" w:rsidRDefault="00094104" w:rsidP="00215017">
      <w:pPr>
        <w:pStyle w:val="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2"/>
      </w:pPr>
      <w:r>
        <w:t>9</w:t>
      </w:r>
      <w:r w:rsidR="00215017" w:rsidRPr="00A85EAA">
        <w:t>.1</w:t>
      </w:r>
      <w:r w:rsidR="00215017" w:rsidRPr="00A85EAA">
        <w:tab/>
      </w:r>
      <w:r w:rsidR="00215017">
        <w:t>Background</w:t>
      </w:r>
    </w:p>
    <w:p w14:paraId="2D74DA7F" w14:textId="07F72395" w:rsidR="00215017" w:rsidRPr="00366C81" w:rsidRDefault="00515A9B" w:rsidP="00215017">
      <w:pPr>
        <w:rPr>
          <w:rFonts w:ascii="Arial" w:hAnsi="Arial" w:cs="Arial"/>
        </w:rPr>
      </w:pPr>
      <w:r w:rsidRPr="00366C81">
        <w:rPr>
          <w:rFonts w:ascii="Arial" w:hAnsi="Arial" w:cs="Arial"/>
        </w:rPr>
        <w:t>[Nokia</w:t>
      </w:r>
      <w:r w:rsidR="001546BD">
        <w:rPr>
          <w:rFonts w:ascii="Arial" w:hAnsi="Arial" w:cs="Arial"/>
        </w:rPr>
        <w:t xml:space="preserve">, </w:t>
      </w:r>
      <w:r w:rsidR="001546BD">
        <w:rPr>
          <w:rFonts w:ascii="Arial" w:hAnsi="Arial" w:cs="Arial"/>
          <w:lang w:val="en-GB"/>
        </w:rPr>
        <w:t>Nokia Shanghai Bell</w:t>
      </w:r>
      <w:r w:rsidRPr="00366C81">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rPr>
        <w:lastRenderedPageBreak/>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366C81" w:rsidRDefault="00515A9B" w:rsidP="00515A9B">
      <w:pPr>
        <w:rPr>
          <w:rFonts w:ascii="Arial" w:hAnsi="Arial" w:cs="Arial"/>
        </w:rPr>
      </w:pPr>
      <w:r w:rsidRPr="00366C81">
        <w:rPr>
          <w:rFonts w:ascii="Arial" w:hAnsi="Arial" w:cs="Arial"/>
        </w:rPr>
        <w:t xml:space="preserve">In Moderator’s view, </w:t>
      </w:r>
      <w:r w:rsidR="0057164A" w:rsidRPr="00366C81">
        <w:rPr>
          <w:rFonts w:ascii="Arial" w:hAnsi="Arial" w:cs="Arial"/>
        </w:rPr>
        <w:t>it is not clear how this can be achieved. The</w:t>
      </w:r>
      <w:r w:rsidR="00FA0BE8" w:rsidRPr="00366C81">
        <w:rPr>
          <w:rFonts w:ascii="Arial" w:hAnsi="Arial" w:cs="Arial"/>
        </w:rPr>
        <w:t xml:space="preserve"> degree of</w:t>
      </w:r>
      <w:r w:rsidR="0057164A" w:rsidRPr="00366C81">
        <w:rPr>
          <w:rFonts w:ascii="Arial" w:hAnsi="Arial" w:cs="Arial"/>
        </w:rPr>
        <w:t xml:space="preserve"> common delay</w:t>
      </w:r>
      <w:r w:rsidR="00FA0BE8" w:rsidRPr="00366C81">
        <w:rPr>
          <w:rFonts w:ascii="Arial" w:hAnsi="Arial" w:cs="Arial"/>
        </w:rPr>
        <w:t xml:space="preserve"> variation</w:t>
      </w:r>
      <w:r w:rsidR="0057164A" w:rsidRPr="00366C81">
        <w:rPr>
          <w:rFonts w:ascii="Arial" w:hAnsi="Arial" w:cs="Arial"/>
        </w:rPr>
        <w:t xml:space="preserve"> </w:t>
      </w:r>
      <w:r w:rsidR="00FA0BE8" w:rsidRPr="00366C81">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rPr>
      </w:pPr>
      <w:r w:rsidRPr="00366C81">
        <w:rPr>
          <w:rFonts w:ascii="Arial" w:hAnsi="Arial" w:cs="Arial"/>
        </w:rPr>
        <w:t>Further, it appears not an issue to have different delays before and after feeder link switch. For example, t</w:t>
      </w:r>
      <w:r w:rsidR="0057164A" w:rsidRPr="00366C81">
        <w:rPr>
          <w:rFonts w:ascii="Arial" w:hAnsi="Arial" w:cs="Arial"/>
        </w:rPr>
        <w:t>he network can configure UE to use different Koffset values for use before and after feeder link switch.</w:t>
      </w:r>
    </w:p>
    <w:p w14:paraId="42904379" w14:textId="20D11236" w:rsidR="00215017" w:rsidRDefault="00094104" w:rsidP="00215017">
      <w:pPr>
        <w:pStyle w:val="2"/>
      </w:pPr>
      <w:r>
        <w:t>9</w:t>
      </w:r>
      <w:r w:rsidR="00215017" w:rsidRPr="00A85EAA">
        <w:t>.</w:t>
      </w:r>
      <w:r w:rsidR="00215017">
        <w:t>2</w:t>
      </w:r>
      <w:r w:rsidR="00215017" w:rsidRPr="00A85EAA">
        <w:tab/>
      </w:r>
      <w:r w:rsidR="00215017">
        <w:t>Company views</w:t>
      </w:r>
    </w:p>
    <w:p w14:paraId="7C0E125F" w14:textId="77777777" w:rsidR="00215017" w:rsidRPr="00673504" w:rsidRDefault="00215017" w:rsidP="0021501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rPr>
      </w:pPr>
      <w:r w:rsidRPr="00327F44">
        <w:rPr>
          <w:rFonts w:ascii="Arial" w:hAnsi="Arial" w:cs="Arial"/>
          <w:b/>
          <w:bCs/>
          <w:u w:val="single"/>
        </w:rPr>
        <w:t xml:space="preserve">Initial proposal </w:t>
      </w:r>
      <w:r w:rsidR="00094104" w:rsidRPr="00327F44">
        <w:rPr>
          <w:rFonts w:ascii="Arial" w:hAnsi="Arial" w:cs="Arial"/>
          <w:b/>
          <w:bCs/>
          <w:u w:val="single"/>
        </w:rPr>
        <w:t>9</w:t>
      </w:r>
      <w:r w:rsidRPr="00327F44">
        <w:rPr>
          <w:rFonts w:ascii="Arial" w:hAnsi="Arial" w:cs="Arial"/>
          <w:b/>
          <w:bCs/>
          <w:u w:val="single"/>
        </w:rPr>
        <w:t>.2-1 (Moderator):</w:t>
      </w:r>
    </w:p>
    <w:p w14:paraId="366DD643" w14:textId="48A82168" w:rsidR="00215017" w:rsidRPr="00327F44" w:rsidRDefault="00FA0BE8" w:rsidP="0057164A">
      <w:pPr>
        <w:pStyle w:val="ac"/>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ac"/>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ac"/>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ac"/>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ac"/>
              <w:spacing w:line="256" w:lineRule="auto"/>
              <w:rPr>
                <w:rFonts w:cs="Arial"/>
              </w:rPr>
            </w:pPr>
            <w:r>
              <w:rPr>
                <w:rFonts w:eastAsia="游明朝" w:cs="Arial" w:hint="eastAsia"/>
              </w:rPr>
              <w:t>P</w:t>
            </w:r>
            <w:r>
              <w:rPr>
                <w:rFonts w:eastAsia="游明朝" w:cs="Arial"/>
              </w:rPr>
              <w:t>anasonic</w:t>
            </w:r>
          </w:p>
        </w:tc>
        <w:tc>
          <w:tcPr>
            <w:tcW w:w="7834" w:type="dxa"/>
          </w:tcPr>
          <w:p w14:paraId="678EAFE9" w14:textId="77777777" w:rsidR="0089407A" w:rsidRDefault="0089407A" w:rsidP="0089407A">
            <w:pPr>
              <w:pStyle w:val="ac"/>
              <w:spacing w:line="256" w:lineRule="auto"/>
              <w:rPr>
                <w:rFonts w:cs="Arial"/>
              </w:rPr>
            </w:pPr>
            <w:r>
              <w:rPr>
                <w:rFonts w:eastAsia="游明朝"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ac"/>
              <w:spacing w:line="256" w:lineRule="auto"/>
              <w:rPr>
                <w:rFonts w:cs="Arial"/>
              </w:rPr>
            </w:pPr>
            <w:r>
              <w:rPr>
                <w:rFonts w:cs="Arial"/>
              </w:rPr>
              <w:t>Ericsson</w:t>
            </w:r>
          </w:p>
        </w:tc>
        <w:tc>
          <w:tcPr>
            <w:tcW w:w="7834" w:type="dxa"/>
          </w:tcPr>
          <w:p w14:paraId="6F13FEB5" w14:textId="77777777" w:rsidR="0089407A" w:rsidRDefault="0089407A" w:rsidP="0089407A">
            <w:pPr>
              <w:pStyle w:val="ac"/>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ac"/>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ac"/>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ac"/>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ac"/>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ac"/>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ac"/>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ac"/>
              <w:spacing w:line="256" w:lineRule="auto"/>
              <w:rPr>
                <w:rFonts w:cs="Arial"/>
              </w:rPr>
            </w:pPr>
            <w:r>
              <w:rPr>
                <w:rFonts w:cs="Arial" w:hint="eastAsia"/>
              </w:rPr>
              <w:t>ZTE</w:t>
            </w:r>
          </w:p>
        </w:tc>
        <w:tc>
          <w:tcPr>
            <w:tcW w:w="7834" w:type="dxa"/>
          </w:tcPr>
          <w:p w14:paraId="093E6956" w14:textId="77777777" w:rsidR="0089407A" w:rsidRDefault="0089407A" w:rsidP="0089407A">
            <w:pPr>
              <w:pStyle w:val="ac"/>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ac"/>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ac"/>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ac"/>
              <w:spacing w:line="256" w:lineRule="auto"/>
              <w:rPr>
                <w:rFonts w:cs="Arial"/>
              </w:rPr>
            </w:pPr>
            <w:r>
              <w:rPr>
                <w:rFonts w:cs="Arial"/>
              </w:rPr>
              <w:t>APT</w:t>
            </w:r>
          </w:p>
        </w:tc>
        <w:tc>
          <w:tcPr>
            <w:tcW w:w="7834" w:type="dxa"/>
          </w:tcPr>
          <w:p w14:paraId="25D35F42" w14:textId="77777777" w:rsidR="0089407A" w:rsidRDefault="0089407A" w:rsidP="0089407A">
            <w:pPr>
              <w:pStyle w:val="ac"/>
              <w:spacing w:line="256" w:lineRule="auto"/>
              <w:rPr>
                <w:rFonts w:cs="Arial"/>
              </w:rPr>
            </w:pPr>
            <w:r>
              <w:rPr>
                <w:rFonts w:cs="Arial"/>
              </w:rPr>
              <w:t>Feeder link switch might go with conditional handover (CHO) or handover (</w:t>
            </w:r>
            <w:r w:rsidRPr="00562508">
              <w:rPr>
                <w:rFonts w:cs="Arial"/>
              </w:rPr>
              <w:t>RRCReconfiguration</w:t>
            </w:r>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ac"/>
              <w:spacing w:line="256" w:lineRule="auto"/>
              <w:rPr>
                <w:rFonts w:cs="Arial"/>
              </w:rPr>
            </w:pPr>
            <w:r>
              <w:rPr>
                <w:rFonts w:cs="Arial" w:hint="eastAsia"/>
              </w:rPr>
              <w:t>C</w:t>
            </w:r>
            <w:r>
              <w:rPr>
                <w:rFonts w:cs="Arial"/>
              </w:rPr>
              <w:t>AICT</w:t>
            </w:r>
          </w:p>
        </w:tc>
        <w:tc>
          <w:tcPr>
            <w:tcW w:w="7834" w:type="dxa"/>
          </w:tcPr>
          <w:p w14:paraId="7E5382A3" w14:textId="77777777" w:rsidR="0089407A" w:rsidRDefault="0089407A" w:rsidP="0089407A">
            <w:pPr>
              <w:pStyle w:val="ac"/>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ac"/>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ac"/>
              <w:spacing w:line="256" w:lineRule="auto"/>
              <w:rPr>
                <w:rFonts w:cs="Arial"/>
              </w:rPr>
            </w:pPr>
            <w:r>
              <w:rPr>
                <w:rFonts w:cs="Arial"/>
              </w:rPr>
              <w:t>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K_offset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ac"/>
              <w:spacing w:line="256" w:lineRule="auto"/>
              <w:rPr>
                <w:rFonts w:cs="Arial"/>
              </w:rPr>
            </w:pPr>
            <w:r>
              <w:rPr>
                <w:rFonts w:cs="Arial"/>
              </w:rPr>
              <w:t>Fraunhofer IIS, Fraunhofer HHI</w:t>
            </w:r>
          </w:p>
        </w:tc>
        <w:tc>
          <w:tcPr>
            <w:tcW w:w="7834" w:type="dxa"/>
          </w:tcPr>
          <w:p w14:paraId="7A44F590" w14:textId="77777777" w:rsidR="0089407A" w:rsidRDefault="0089407A" w:rsidP="0089407A">
            <w:pPr>
              <w:pStyle w:val="ac"/>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w:t>
            </w:r>
            <w:r>
              <w:rPr>
                <w:rFonts w:cs="Arial"/>
              </w:rPr>
              <w:lastRenderedPageBreak/>
              <w:t xml:space="preserve">handle feeder link delay and feeder link switch at the same time. </w:t>
            </w: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7B795B">
      <w:pPr>
        <w:pStyle w:val="aff2"/>
        <w:numPr>
          <w:ilvl w:val="0"/>
          <w:numId w:val="49"/>
        </w:numPr>
        <w:ind w:firstLine="420"/>
        <w:rPr>
          <w:rFonts w:ascii="Arial" w:hAnsi="Arial" w:cs="Arial"/>
        </w:rPr>
      </w:pPr>
      <w:r w:rsidRPr="005F123C">
        <w:rPr>
          <w:rFonts w:ascii="Arial" w:hAnsi="Arial" w:cs="Arial"/>
        </w:rPr>
        <w:t>[Panasonic, Ericsson, Samsung, Lenovo/MM] point</w:t>
      </w:r>
      <w:r w:rsidR="00327F44">
        <w:rPr>
          <w:rFonts w:ascii="Arial" w:hAnsi="Arial" w:cs="Arial"/>
        </w:rPr>
        <w:t>ed</w:t>
      </w:r>
      <w:r w:rsidRPr="005F123C">
        <w:rPr>
          <w:rFonts w:ascii="Arial" w:hAnsi="Arial" w:cs="Arial"/>
        </w:rPr>
        <w:t xml:space="preserve"> out that the proposal is not clear.</w:t>
      </w:r>
    </w:p>
    <w:p w14:paraId="7C32693D" w14:textId="348F3307" w:rsidR="0089407A" w:rsidRPr="005F123C" w:rsidRDefault="0089407A" w:rsidP="007B795B">
      <w:pPr>
        <w:pStyle w:val="aff2"/>
        <w:numPr>
          <w:ilvl w:val="0"/>
          <w:numId w:val="49"/>
        </w:numPr>
        <w:ind w:firstLine="420"/>
        <w:rPr>
          <w:rFonts w:ascii="Arial" w:hAnsi="Arial" w:cs="Arial"/>
        </w:rPr>
      </w:pPr>
      <w:r w:rsidRPr="005F123C">
        <w:rPr>
          <w:rFonts w:ascii="Arial" w:hAnsi="Arial" w:cs="Arial"/>
        </w:rPr>
        <w:t>[CAICT, Fraunhofer IIS/Fraunhofer HHI] point</w:t>
      </w:r>
      <w:r w:rsidR="00327F44">
        <w:rPr>
          <w:rFonts w:ascii="Arial" w:hAnsi="Arial" w:cs="Arial"/>
        </w:rPr>
        <w:t>ed</w:t>
      </w:r>
      <w:r w:rsidRPr="005F123C">
        <w:rPr>
          <w:rFonts w:ascii="Arial" w:hAnsi="Arial" w:cs="Arial"/>
        </w:rPr>
        <w:t xml:space="preserve"> out the discussion may be coupled with TA discussion in AI 8.4.2.</w:t>
      </w:r>
    </w:p>
    <w:p w14:paraId="5B9A600A" w14:textId="091D1D62" w:rsidR="0089407A" w:rsidRPr="005F123C" w:rsidRDefault="0089407A" w:rsidP="007B795B">
      <w:pPr>
        <w:pStyle w:val="aff2"/>
        <w:numPr>
          <w:ilvl w:val="0"/>
          <w:numId w:val="49"/>
        </w:numPr>
        <w:ind w:firstLine="420"/>
        <w:rPr>
          <w:rFonts w:ascii="Arial" w:hAnsi="Arial" w:cs="Arial"/>
        </w:rPr>
      </w:pPr>
      <w:r w:rsidRPr="005F123C">
        <w:rPr>
          <w:rFonts w:ascii="Arial" w:hAnsi="Arial" w:cs="Arial"/>
        </w:rPr>
        <w:t>[Huawei, Xiaomi] point</w:t>
      </w:r>
      <w:r w:rsidR="00327F44">
        <w:rPr>
          <w:rFonts w:ascii="Arial" w:hAnsi="Arial" w:cs="Arial"/>
        </w:rPr>
        <w:t>ed</w:t>
      </w:r>
      <w:r w:rsidRPr="005F123C">
        <w:rPr>
          <w:rFonts w:ascii="Arial" w:hAnsi="Arial" w:cs="Arial"/>
        </w:rPr>
        <w:t xml:space="preserve"> out the proposal may worth consideration.</w:t>
      </w:r>
    </w:p>
    <w:p w14:paraId="095F8D13" w14:textId="14AFC09B" w:rsidR="0089407A" w:rsidRPr="005F123C" w:rsidRDefault="0089407A" w:rsidP="007B795B">
      <w:pPr>
        <w:pStyle w:val="aff2"/>
        <w:numPr>
          <w:ilvl w:val="0"/>
          <w:numId w:val="49"/>
        </w:numPr>
        <w:ind w:firstLine="420"/>
        <w:rPr>
          <w:rFonts w:ascii="Arial" w:hAnsi="Arial" w:cs="Arial"/>
        </w:rPr>
      </w:pPr>
      <w:r w:rsidRPr="005F123C">
        <w:rPr>
          <w:rFonts w:ascii="Arial" w:hAnsi="Arial" w:cs="Arial"/>
        </w:rPr>
        <w:t>The proponent [Nokia, Nokia Shanghai Bell] clarified the intention is to avoid the case “If the timing will change, the UE would need to drop the cell or make a handover.”</w:t>
      </w:r>
    </w:p>
    <w:p w14:paraId="143DB935" w14:textId="173DC3C1" w:rsidR="0089407A" w:rsidRPr="005F123C" w:rsidRDefault="005F123C" w:rsidP="007B795B">
      <w:pPr>
        <w:pStyle w:val="aff2"/>
        <w:numPr>
          <w:ilvl w:val="0"/>
          <w:numId w:val="49"/>
        </w:numPr>
        <w:ind w:firstLine="420"/>
        <w:rPr>
          <w:rFonts w:ascii="Arial" w:hAnsi="Arial" w:cs="Arial"/>
        </w:rPr>
      </w:pPr>
      <w:r w:rsidRPr="005F123C">
        <w:rPr>
          <w:rFonts w:ascii="Arial" w:hAnsi="Arial" w:cs="Arial"/>
        </w:rPr>
        <w:t>However, as pointed out by [ZTE, APT],</w:t>
      </w:r>
      <w:r>
        <w:rPr>
          <w:rFonts w:ascii="Arial" w:hAnsi="Arial" w:cs="Arial"/>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1"/>
      </w:pPr>
      <w:bookmarkStart w:id="16" w:name="_In-sequence_SDU_delivery"/>
      <w:bookmarkEnd w:id="16"/>
      <w:r w:rsidRPr="00A85EAA">
        <w:t>References</w:t>
      </w:r>
      <w:bookmarkStart w:id="17" w:name="_Ref510504022"/>
      <w:bookmarkStart w:id="18" w:name="_Ref510814820"/>
      <w:bookmarkStart w:id="19" w:name="_Ref174151459"/>
      <w:bookmarkStart w:id="20" w:name="_Ref189809556"/>
    </w:p>
    <w:p w14:paraId="449FF7A8" w14:textId="4002B408" w:rsidR="00E77B9C" w:rsidRPr="00673504" w:rsidRDefault="00E77B9C" w:rsidP="00C6685A">
      <w:pPr>
        <w:pStyle w:val="Reference"/>
      </w:pPr>
      <w:bookmarkStart w:id="21" w:name="_Ref29827421"/>
      <w:bookmarkStart w:id="22" w:name="_Ref48034415"/>
      <w:bookmarkStart w:id="23" w:name="_Ref42716514"/>
      <w:bookmarkStart w:id="24" w:name="_Ref45286859"/>
      <w:bookmarkEnd w:id="17"/>
      <w:bookmarkEnd w:id="18"/>
      <w:bookmarkEnd w:id="19"/>
      <w:bookmarkEnd w:id="20"/>
      <w:r w:rsidRPr="00673504">
        <w:t>TR 38.821, Solutions for NR to support non-terrestrial networks</w:t>
      </w:r>
      <w:bookmarkEnd w:id="21"/>
      <w:bookmarkEnd w:id="22"/>
    </w:p>
    <w:p w14:paraId="6FDAFAD3" w14:textId="3924489E" w:rsidR="0081032C" w:rsidRDefault="0081032C" w:rsidP="00C6685A">
      <w:pPr>
        <w:pStyle w:val="Reference"/>
      </w:pPr>
      <w:bookmarkStart w:id="25"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3"/>
      <w:r w:rsidRPr="00673504">
        <w:t>20</w:t>
      </w:r>
      <w:bookmarkEnd w:id="24"/>
      <w:bookmarkEnd w:id="25"/>
    </w:p>
    <w:p w14:paraId="1579C6B9" w14:textId="4E614377" w:rsidR="00C6685A" w:rsidRPr="00673504" w:rsidRDefault="00C6685A" w:rsidP="00C6685A">
      <w:pPr>
        <w:pStyle w:val="Reference"/>
      </w:pPr>
      <w:bookmarkStart w:id="26"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6"/>
    </w:p>
    <w:p w14:paraId="6B9A90B3" w14:textId="70E9279E" w:rsidR="001E695F" w:rsidRDefault="001E695F" w:rsidP="00C6685A">
      <w:pPr>
        <w:pStyle w:val="Reference"/>
      </w:pPr>
      <w:r>
        <w:t>R1-2007569</w:t>
      </w:r>
      <w:r w:rsidR="00C6685A">
        <w:t xml:space="preserve">, </w:t>
      </w:r>
      <w:r>
        <w:t>Discussion on timing relationship enhancements for NTN</w:t>
      </w:r>
      <w:r w:rsidR="00C6685A">
        <w:t xml:space="preserve">, </w:t>
      </w:r>
      <w:r>
        <w:t>Huawei, HiSilicon</w:t>
      </w:r>
    </w:p>
    <w:p w14:paraId="23AE2375" w14:textId="32A6FD00" w:rsidR="001E695F" w:rsidRDefault="001E695F" w:rsidP="00C6685A">
      <w:pPr>
        <w:pStyle w:val="Reference"/>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pPr>
      <w:r>
        <w:t>R1-2008253</w:t>
      </w:r>
      <w:r w:rsidR="00C6685A">
        <w:t xml:space="preserve">, </w:t>
      </w:r>
      <w:r>
        <w:t>Discusson on timing relationship enhancement</w:t>
      </w:r>
      <w:r w:rsidR="00C6685A">
        <w:t xml:space="preserve">, </w:t>
      </w:r>
      <w:r>
        <w:t>OPPO</w:t>
      </w:r>
    </w:p>
    <w:p w14:paraId="78262F5B" w14:textId="45D68DB5" w:rsidR="001E695F" w:rsidRDefault="001E695F" w:rsidP="00C6685A">
      <w:pPr>
        <w:pStyle w:val="Reference"/>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pPr>
      <w:r>
        <w:t>R1-2009116</w:t>
      </w:r>
      <w:r w:rsidR="00C6685A">
        <w:t xml:space="preserve">, </w:t>
      </w:r>
      <w:r>
        <w:t>On timing relationship for NTN</w:t>
      </w:r>
      <w:r w:rsidR="00C6685A">
        <w:t xml:space="preserve">, </w:t>
      </w:r>
      <w:r>
        <w:t>InterDigital, Inc.</w:t>
      </w:r>
    </w:p>
    <w:p w14:paraId="2205A2A4" w14:textId="565E2103" w:rsidR="001E695F" w:rsidRDefault="001E695F" w:rsidP="00C6685A">
      <w:pPr>
        <w:pStyle w:val="Reference"/>
      </w:pPr>
      <w:r>
        <w:t>R1-2009152</w:t>
      </w:r>
      <w:r w:rsidR="00C6685A">
        <w:t xml:space="preserve">, </w:t>
      </w:r>
      <w:r>
        <w:t>Consideration on timing relationship enhancements</w:t>
      </w:r>
      <w:r w:rsidR="00C6685A">
        <w:t xml:space="preserve">, </w:t>
      </w:r>
      <w:r>
        <w:t>Spreadtrum Communications</w:t>
      </w:r>
    </w:p>
    <w:p w14:paraId="4D3D3B47" w14:textId="76123B6F" w:rsidR="001E695F" w:rsidRDefault="001E695F" w:rsidP="00C6685A">
      <w:pPr>
        <w:pStyle w:val="Reference"/>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pPr>
      <w:r>
        <w:lastRenderedPageBreak/>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977739">
              <w:rPr>
                <w:rFonts w:cstheme="minorHAnsi"/>
              </w:rPr>
              <w:t>Proposal 2: A cell specific Koffset value is used for initial access.</w:t>
            </w:r>
          </w:p>
          <w:p w14:paraId="2C585160" w14:textId="77777777" w:rsidR="008D0157" w:rsidRPr="00977739" w:rsidRDefault="008D0157" w:rsidP="008D0157">
            <w:pPr>
              <w:rPr>
                <w:rFonts w:cstheme="minorHAnsi"/>
              </w:rPr>
            </w:pPr>
            <w:r w:rsidRPr="00977739">
              <w:rPr>
                <w:rFonts w:cstheme="minorHAnsi"/>
              </w:rPr>
              <w:t>Proposal 3: Derive the initial Koffset from ra-ResponseWindow and an offset for the start of the ra-ResponseWindow.</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r w:rsidRPr="00977739">
              <w:rPr>
                <w:rFonts w:cstheme="minorHAnsi"/>
                <w:lang w:val="en-GB"/>
              </w:rPr>
              <w:t xml:space="preserve">Koffset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rPr>
                <w:rFonts w:cstheme="minorHAnsi"/>
              </w:rPr>
            </w:pPr>
            <w:r w:rsidRPr="00977739">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977739" w:rsidRDefault="00C85D87" w:rsidP="00C85D87">
            <w:pPr>
              <w:rPr>
                <w:rFonts w:cstheme="minorHAnsi"/>
              </w:rPr>
            </w:pPr>
            <w:r w:rsidRPr="00977739">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w:t>
            </w:r>
          </w:p>
          <w:p w14:paraId="337247BA" w14:textId="77777777" w:rsidR="00C85D87" w:rsidRPr="00977739" w:rsidRDefault="00C85D87" w:rsidP="00C85D87">
            <w:pPr>
              <w:rPr>
                <w:rFonts w:cstheme="minorHAnsi"/>
              </w:rPr>
            </w:pPr>
            <w:r w:rsidRPr="00977739">
              <w:rPr>
                <w:rFonts w:cstheme="minorHAnsi"/>
              </w:rPr>
              <w:t>Proposal 3: For K</w:t>
            </w:r>
            <w:r w:rsidRPr="00977739">
              <w:rPr>
                <w:rFonts w:cstheme="minorHAnsi"/>
                <w:vertAlign w:val="subscript"/>
              </w:rPr>
              <w:t>offset</w:t>
            </w:r>
            <w:r w:rsidRPr="00977739">
              <w:rPr>
                <w:rFonts w:cstheme="minorHAnsi"/>
              </w:rPr>
              <w:t xml:space="preserve"> used in initial access, beam-specific K</w:t>
            </w:r>
            <w:r w:rsidRPr="00977739">
              <w:rPr>
                <w:rFonts w:cstheme="minorHAnsi"/>
                <w:vertAlign w:val="subscript"/>
              </w:rPr>
              <w:t>offset</w:t>
            </w:r>
            <w:r w:rsidRPr="00977739">
              <w:rPr>
                <w:rFonts w:cstheme="minorHAnsi"/>
              </w:rPr>
              <w:t xml:space="preserve"> is supported.</w:t>
            </w:r>
          </w:p>
          <w:p w14:paraId="423684B6" w14:textId="77777777" w:rsidR="00C85D87" w:rsidRPr="00977739" w:rsidRDefault="00C85D87" w:rsidP="00C85D87">
            <w:pPr>
              <w:rPr>
                <w:rFonts w:cstheme="minorHAnsi"/>
              </w:rPr>
            </w:pPr>
            <w:r w:rsidRPr="00977739">
              <w:rPr>
                <w:rFonts w:cstheme="minorHAnsi"/>
              </w:rPr>
              <w:t>Proposal 4</w:t>
            </w:r>
            <w:bookmarkStart w:id="27" w:name="_GoBack"/>
            <w:bookmarkEnd w:id="27"/>
            <w:r w:rsidRPr="00977739">
              <w:rPr>
                <w:rFonts w:cstheme="minorHAnsi"/>
              </w:rPr>
              <w:t>: In NTN, cell-specific K</w:t>
            </w:r>
            <w:r w:rsidRPr="00977739">
              <w:rPr>
                <w:rFonts w:cstheme="minorHAnsi"/>
                <w:vertAlign w:val="subscript"/>
              </w:rPr>
              <w:t>offset</w:t>
            </w:r>
            <w:r w:rsidRPr="00977739">
              <w:rPr>
                <w:rFonts w:cstheme="minorHAnsi"/>
              </w:rPr>
              <w:t xml:space="preserve"> should also be supported.</w:t>
            </w:r>
          </w:p>
          <w:p w14:paraId="408E014D" w14:textId="77777777" w:rsidR="00C85D87" w:rsidRPr="00977739" w:rsidRDefault="00C85D87" w:rsidP="00C85D87">
            <w:pPr>
              <w:spacing w:beforeLines="100" w:before="240" w:afterLines="100" w:after="240"/>
              <w:rPr>
                <w:rFonts w:cstheme="minorHAnsi"/>
              </w:rPr>
            </w:pPr>
            <w:r w:rsidRPr="00977739">
              <w:rPr>
                <w:rFonts w:cstheme="minorHAnsi"/>
              </w:rPr>
              <w:t>Proposal 5: After initial access procedure, there is no need to update K</w:t>
            </w:r>
            <w:r w:rsidRPr="00977739">
              <w:rPr>
                <w:rFonts w:cstheme="minorHAnsi"/>
                <w:vertAlign w:val="subscript"/>
              </w:rPr>
              <w:t>offset</w:t>
            </w:r>
            <w:r w:rsidRPr="00977739">
              <w:rPr>
                <w:rFonts w:cstheme="minorHAnsi"/>
              </w:rPr>
              <w:t xml:space="preserve"> if beam-specific K</w:t>
            </w:r>
            <w:r w:rsidRPr="00977739">
              <w:rPr>
                <w:rFonts w:cstheme="minorHAnsi"/>
                <w:vertAlign w:val="subscript"/>
              </w:rPr>
              <w:t>offset</w:t>
            </w:r>
            <w:r w:rsidRPr="00977739">
              <w:rPr>
                <w:rFonts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r w:rsidRPr="00977739">
              <w:rPr>
                <w:rFonts w:cstheme="minorHAnsi"/>
                <w:color w:val="000000"/>
              </w:rPr>
              <w:t xml:space="preserve">K_offset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Proposal 2: The K_offset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K_offset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There is no need to update the K_offset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7B795B">
            <w:pPr>
              <w:pStyle w:val="aff2"/>
              <w:numPr>
                <w:ilvl w:val="0"/>
                <w:numId w:val="25"/>
              </w:numPr>
              <w:ind w:firstLine="42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7B795B">
            <w:pPr>
              <w:pStyle w:val="aff2"/>
              <w:numPr>
                <w:ilvl w:val="0"/>
                <w:numId w:val="25"/>
              </w:numPr>
              <w:ind w:firstLine="42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3A5BCB">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Koffset.</w:t>
            </w:r>
          </w:p>
          <w:p w14:paraId="3C12001B" w14:textId="77777777" w:rsidR="008D0157" w:rsidRPr="00977739" w:rsidRDefault="008D0157" w:rsidP="003A5BCB">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Koffset is explicitly indicated in system information. The following alternatives for further study</w:t>
            </w:r>
          </w:p>
          <w:p w14:paraId="199AD564" w14:textId="77777777" w:rsidR="008D0157" w:rsidRPr="00977739" w:rsidRDefault="008D0157" w:rsidP="007B795B">
            <w:pPr>
              <w:pStyle w:val="aff2"/>
              <w:numPr>
                <w:ilvl w:val="0"/>
                <w:numId w:val="20"/>
              </w:numPr>
              <w:spacing w:beforeLines="50" w:before="120" w:afterLines="50" w:after="120"/>
              <w:ind w:firstLine="42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7B795B">
            <w:pPr>
              <w:pStyle w:val="aff2"/>
              <w:numPr>
                <w:ilvl w:val="1"/>
                <w:numId w:val="20"/>
              </w:numPr>
              <w:spacing w:beforeLines="50" w:before="120" w:afterLines="50" w:after="120"/>
              <w:ind w:firstLine="42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7B795B">
            <w:pPr>
              <w:pStyle w:val="aff2"/>
              <w:numPr>
                <w:ilvl w:val="0"/>
                <w:numId w:val="20"/>
              </w:numPr>
              <w:spacing w:beforeLines="50" w:before="120" w:afterLines="50" w:after="120"/>
              <w:ind w:firstLine="42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7B795B">
            <w:pPr>
              <w:pStyle w:val="aff2"/>
              <w:numPr>
                <w:ilvl w:val="1"/>
                <w:numId w:val="20"/>
              </w:numPr>
              <w:spacing w:beforeLines="50" w:before="120" w:afterLines="50" w:after="120"/>
              <w:ind w:firstLine="420"/>
              <w:rPr>
                <w:rFonts w:cstheme="minorHAnsi"/>
              </w:rPr>
            </w:pPr>
            <w:r w:rsidRPr="00977739">
              <w:rPr>
                <w:rFonts w:cstheme="minorHAnsi"/>
              </w:rPr>
              <w:t>Common TA = Initial Koffset - maximum TA adjust range indicated by RAR</w:t>
            </w:r>
          </w:p>
          <w:p w14:paraId="53990626" w14:textId="77777777" w:rsidR="008D0157" w:rsidRPr="00977739" w:rsidRDefault="008D0157" w:rsidP="003A5BCB">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Koffset can be explicitly indicated in system information.</w:t>
            </w:r>
          </w:p>
          <w:p w14:paraId="308DC0FD" w14:textId="77777777" w:rsidR="008D0157" w:rsidRPr="00977739" w:rsidRDefault="008D0157" w:rsidP="003A5BCB">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Koffset and/or Common TA (i.e., each beam in a cell uses a beam-specific value) is supported.</w:t>
            </w:r>
          </w:p>
          <w:p w14:paraId="493173F0" w14:textId="77777777" w:rsidR="008D0157" w:rsidRPr="00977739" w:rsidRDefault="008D0157" w:rsidP="003A5BCB">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3A5BCB">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3A5BCB">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Koffset update after initial access with extended K1/K2 value range.</w:t>
            </w:r>
          </w:p>
          <w:p w14:paraId="526CB391" w14:textId="77777777" w:rsidR="008D0157" w:rsidRPr="00977739" w:rsidRDefault="008D0157" w:rsidP="003A5BCB">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3A5BCB">
            <w:pPr>
              <w:spacing w:beforeLines="50" w:before="120" w:afterLines="50" w:after="120"/>
              <w:rPr>
                <w:rFonts w:cstheme="minorHAnsi"/>
              </w:rPr>
            </w:pPr>
            <w:r w:rsidRPr="00977739">
              <w:rPr>
                <w:rFonts w:cstheme="minorHAnsi"/>
                <w:u w:val="single"/>
              </w:rPr>
              <w:lastRenderedPageBreak/>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3A5BCB">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7B795B">
            <w:pPr>
              <w:pStyle w:val="aff2"/>
              <w:numPr>
                <w:ilvl w:val="0"/>
                <w:numId w:val="20"/>
              </w:numPr>
              <w:spacing w:beforeLines="50" w:before="120" w:afterLines="50" w:after="120"/>
              <w:ind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7B795B">
            <w:pPr>
              <w:pStyle w:val="aff2"/>
              <w:numPr>
                <w:ilvl w:val="0"/>
                <w:numId w:val="20"/>
              </w:numPr>
              <w:spacing w:beforeLines="50" w:before="120" w:afterLines="50" w:after="120"/>
              <w:ind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7B795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The range of K</w:t>
            </w:r>
            <w:r w:rsidRPr="00977739">
              <w:rPr>
                <w:rFonts w:cstheme="minorHAnsi"/>
                <w:vertAlign w:val="subscript"/>
              </w:rPr>
              <w:t>offset</w:t>
            </w:r>
            <w:r w:rsidRPr="00977739">
              <w:rPr>
                <w:rFonts w:cstheme="minorHAnsi"/>
              </w:rPr>
              <w:t xml:space="preserve"> should depend on the maximum round trip propagation delay T</w:t>
            </w:r>
            <w:r w:rsidRPr="00977739">
              <w:rPr>
                <w:rFonts w:cstheme="minorHAnsi"/>
                <w:vertAlign w:val="subscript"/>
              </w:rPr>
              <w:t>rt</w:t>
            </w:r>
            <w:r w:rsidRPr="00977739">
              <w:rPr>
                <w:rFonts w:cstheme="minorHAnsi"/>
              </w:rPr>
              <w:t xml:space="preserve"> and the maximum hop number L as</w:t>
            </w:r>
          </w:p>
          <w:p w14:paraId="4F7933DE" w14:textId="77777777" w:rsidR="00C85D87" w:rsidRPr="00977739" w:rsidRDefault="00C85D87" w:rsidP="007B795B">
            <w:pPr>
              <w:spacing w:before="60" w:after="60" w:line="288" w:lineRule="auto"/>
              <w:ind w:left="947" w:hangingChars="451" w:hanging="947"/>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977739" w:rsidRDefault="00C85D87" w:rsidP="007B795B">
            <w:pPr>
              <w:spacing w:before="60" w:after="60" w:line="288" w:lineRule="auto"/>
              <w:ind w:leftChars="450" w:left="945" w:firstLineChars="50" w:firstLine="105"/>
              <w:rPr>
                <w:rFonts w:cstheme="minorHAnsi"/>
              </w:rPr>
            </w:pPr>
            <w:r w:rsidRPr="00977739">
              <w:rPr>
                <w:rFonts w:cstheme="minorHAnsi"/>
              </w:rPr>
              <w:t>where T</w:t>
            </w:r>
            <w:r w:rsidRPr="00977739">
              <w:rPr>
                <w:rFonts w:cstheme="minorHAnsi"/>
                <w:vertAlign w:val="subscript"/>
              </w:rPr>
              <w:t>rt</w:t>
            </w:r>
            <w:r w:rsidRPr="00977739">
              <w:rPr>
                <w:rFonts w:cstheme="minorHAnsi"/>
              </w:rPr>
              <w:t xml:space="preserve"> can be inferred from the broadcasting information.</w:t>
            </w:r>
          </w:p>
          <w:p w14:paraId="440FDC75" w14:textId="3FA9C496" w:rsidR="00C85D87" w:rsidRPr="00977739" w:rsidRDefault="00C85D87" w:rsidP="007B795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K</w:t>
            </w:r>
            <w:r w:rsidRPr="00977739">
              <w:rPr>
                <w:rFonts w:cstheme="minorHAnsi"/>
                <w:vertAlign w:val="subscript"/>
              </w:rPr>
              <w:t>offset</w:t>
            </w:r>
            <w:r w:rsidRPr="00977739">
              <w:rPr>
                <w:rFonts w:cstheme="minorHAnsi"/>
              </w:rPr>
              <w:t xml:space="preserve"> is also applied to the determination of MAC CE activation timing.</w:t>
            </w:r>
          </w:p>
          <w:p w14:paraId="2F8950BE" w14:textId="3674E221" w:rsidR="00C85D87" w:rsidRPr="00977739" w:rsidRDefault="00C85D87" w:rsidP="007B795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More than one of above K</w:t>
            </w:r>
            <w:r w:rsidRPr="00977739">
              <w:rPr>
                <w:rFonts w:cstheme="minorHAnsi"/>
                <w:vertAlign w:val="subscript"/>
              </w:rPr>
              <w:t>offset</w:t>
            </w:r>
            <w:r w:rsidRPr="00977739">
              <w:rPr>
                <w:rFonts w:cstheme="minorHAnsi"/>
              </w:rPr>
              <w:t xml:space="preserve"> configurations can be supported, and using which one is dependent on gNB configuration.</w:t>
            </w:r>
          </w:p>
          <w:p w14:paraId="41EB5381" w14:textId="37962165" w:rsidR="00C85D87" w:rsidRPr="00977739" w:rsidRDefault="00C85D87" w:rsidP="007B795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7B795B">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1: Support explicit configuration of cell-specific/beam-specific K_offset in system information.  </w:t>
            </w:r>
          </w:p>
          <w:p w14:paraId="4E2D35F8"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Proposal 2: UE-triggered and gNB-controlled</w:t>
            </w:r>
            <w:r w:rsidRPr="00977739" w:rsidDel="008F3A61">
              <w:rPr>
                <w:rFonts w:asciiTheme="minorHAnsi" w:hAnsiTheme="minorHAnsi" w:cstheme="minorHAnsi"/>
              </w:rPr>
              <w:t xml:space="preserve"> </w:t>
            </w:r>
            <w:r w:rsidRPr="00977739">
              <w:rPr>
                <w:rFonts w:asciiTheme="minorHAnsi" w:hAnsiTheme="minorHAnsi" w:cstheme="minorHAnsi"/>
              </w:rPr>
              <w:t xml:space="preserve">K_offset updating can be considered. </w:t>
            </w:r>
          </w:p>
          <w:p w14:paraId="377C55B8"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Proposal 4: For MAC-CE activation timing, X = max(3,K_offset) ms.</w:t>
            </w:r>
          </w:p>
          <w:p w14:paraId="3C38C709"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5: K_offset should be introduced to enhance the RRC procedure delay. </w:t>
            </w:r>
          </w:p>
          <w:p w14:paraId="693879B0" w14:textId="77777777" w:rsidR="00C85D87" w:rsidRPr="00977739" w:rsidRDefault="00C85D87" w:rsidP="00C85D87">
            <w:pPr>
              <w:pStyle w:val="ac"/>
              <w:rPr>
                <w:rFonts w:asciiTheme="minorHAnsi" w:hAnsiTheme="minorHAnsi" w:cstheme="minorHAnsi"/>
              </w:rPr>
            </w:pPr>
            <w:r w:rsidRPr="00977739">
              <w:rPr>
                <w:rFonts w:asciiTheme="minorHAnsi" w:hAnsiTheme="minorHAnsi" w:cstheme="minorHAnsi"/>
              </w:rPr>
              <w:t xml:space="preserve">Proposal 6: K_offset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3A5BCB">
            <w:pPr>
              <w:spacing w:afterLines="50" w:after="120"/>
              <w:rPr>
                <w:rFonts w:cstheme="minorHAnsi"/>
                <w:color w:val="000000"/>
              </w:rPr>
            </w:pPr>
            <w:r w:rsidRPr="00977739">
              <w:rPr>
                <w:rFonts w:cstheme="minorHAnsi"/>
                <w:color w:val="000000"/>
              </w:rPr>
              <w:t>Proposal 1: When the common TA is configured by gNB, the K</w:t>
            </w:r>
            <w:r w:rsidRPr="00977739">
              <w:rPr>
                <w:rFonts w:cstheme="minorHAnsi"/>
                <w:color w:val="000000"/>
                <w:vertAlign w:val="subscript"/>
              </w:rPr>
              <w:t>offset</w:t>
            </w:r>
            <w:r w:rsidRPr="00977739">
              <w:rPr>
                <w:rFonts w:cstheme="minorHAnsi"/>
                <w:color w:val="000000"/>
              </w:rPr>
              <w:t xml:space="preserve"> values should be implicitly defined by calculation at the UE from the common TA.</w:t>
            </w:r>
          </w:p>
          <w:p w14:paraId="5215E233" w14:textId="22258C2F" w:rsidR="00C6685A" w:rsidRPr="00977739" w:rsidRDefault="00C85D87" w:rsidP="003A5BCB">
            <w:pPr>
              <w:spacing w:afterLines="50" w:after="120"/>
              <w:rPr>
                <w:rFonts w:cstheme="minorHAnsi"/>
                <w:color w:val="000000"/>
              </w:rPr>
            </w:pPr>
            <w:r w:rsidRPr="00977739">
              <w:rPr>
                <w:rFonts w:cstheme="minorHAnsi"/>
                <w:color w:val="000000"/>
              </w:rPr>
              <w:t xml:space="preserve">Proposal 2: When the common TA is not configured by gNB in transparent payload case, the network should signal additional information such as </w:t>
            </w:r>
            <w:r w:rsidRPr="00977739">
              <w:rPr>
                <w:rFonts w:cstheme="minorHAnsi"/>
                <w:color w:val="000000"/>
              </w:rPr>
              <w:lastRenderedPageBreak/>
              <w:t xml:space="preserve">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Proposal 1: Support explicit signaling of K_offset in system information.</w:t>
            </w:r>
          </w:p>
          <w:p w14:paraId="389E06C3"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2: Beam-specific K_offset signaling is preferred. </w:t>
            </w:r>
          </w:p>
          <w:p w14:paraId="21762B7A"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3: Discuss whether and how to updated K_offset value after initial access. </w:t>
            </w:r>
          </w:p>
          <w:p w14:paraId="35E458D6" w14:textId="6ACB047B" w:rsidR="00C6685A" w:rsidRPr="00977739" w:rsidRDefault="00C85D87" w:rsidP="00C85D87">
            <w:pPr>
              <w:spacing w:before="100" w:beforeAutospacing="1" w:after="100" w:afterAutospacing="1"/>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ra-ContentionResolutionTimer and an offset to the start of ra-ContentionResolutionTimer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Proposal 1:  Beam-specific K</w:t>
            </w:r>
            <w:r w:rsidRPr="00977739">
              <w:rPr>
                <w:rFonts w:asciiTheme="minorHAnsi" w:hAnsiTheme="minorHAnsi" w:cstheme="minorHAnsi"/>
                <w:color w:val="000000"/>
                <w:vertAlign w:val="subscript"/>
              </w:rPr>
              <w:t>offset</w:t>
            </w:r>
            <w:r w:rsidRPr="00977739">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 xml:space="preserve">Proposal 3: Guard Period Around the start / end of UL transmission is </w:t>
            </w:r>
            <w:r w:rsidRPr="00977739">
              <w:rPr>
                <w:rFonts w:asciiTheme="minorHAnsi" w:hAnsiTheme="minorHAnsi" w:cstheme="minorHAnsi"/>
                <w:color w:val="000000"/>
              </w:rPr>
              <w:lastRenderedPageBreak/>
              <w:t>configured.</w:t>
            </w:r>
          </w:p>
          <w:p w14:paraId="063C8B3B"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977739" w:rsidRDefault="008D0157" w:rsidP="008D0157">
            <w:pPr>
              <w:pStyle w:val="ac"/>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r w:rsidRPr="00977739">
              <w:rPr>
                <w:rFonts w:cstheme="minorHAnsi"/>
                <w:color w:val="000000"/>
              </w:rPr>
              <w:t>K</w:t>
            </w:r>
            <w:r w:rsidRPr="00977739">
              <w:rPr>
                <w:rFonts w:cstheme="minorHAnsi"/>
                <w:color w:val="000000"/>
                <w:vertAlign w:val="subscript"/>
              </w:rPr>
              <w:t>offset</w:t>
            </w:r>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K_offset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Beam-specific K_offset configuration can be supported via common SIB or beam-specific SIB with following considerations:</w:t>
            </w:r>
          </w:p>
          <w:p w14:paraId="2F90C98B" w14:textId="77777777" w:rsidR="008D0157" w:rsidRPr="00977739" w:rsidRDefault="008D0157" w:rsidP="003A5BCB">
            <w:pPr>
              <w:numPr>
                <w:ilvl w:val="1"/>
                <w:numId w:val="18"/>
              </w:numPr>
              <w:snapToGrid w:val="0"/>
              <w:spacing w:beforeLines="50" w:before="120" w:afterLines="50" w:after="12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values of K_offset</w:t>
            </w:r>
            <w:r w:rsidRPr="00977739">
              <w:rPr>
                <w:rFonts w:cstheme="minorHAnsi"/>
              </w:rPr>
              <w:t xml:space="preserve"> in single SIB.</w:t>
            </w:r>
          </w:p>
          <w:p w14:paraId="6090B8A7" w14:textId="77777777" w:rsidR="008D0157" w:rsidRPr="00977739" w:rsidRDefault="008D0157" w:rsidP="003A5BCB">
            <w:pPr>
              <w:numPr>
                <w:ilvl w:val="1"/>
                <w:numId w:val="18"/>
              </w:numPr>
              <w:snapToGrid w:val="0"/>
              <w:spacing w:beforeLines="50" w:before="120" w:afterLines="50" w:after="120"/>
              <w:rPr>
                <w:rFonts w:cstheme="minorHAnsi"/>
                <w:lang w:val="en-GB"/>
              </w:rPr>
            </w:pPr>
            <w:r w:rsidRPr="00977739">
              <w:rPr>
                <w:rFonts w:cstheme="minorHAnsi"/>
              </w:rPr>
              <w:t>Different single value of K_offset per beam in dedicated SIB.</w:t>
            </w:r>
          </w:p>
          <w:p w14:paraId="2B08D2BC" w14:textId="77777777" w:rsidR="008D0157" w:rsidRPr="00977739" w:rsidRDefault="008D0157" w:rsidP="003A5BCB">
            <w:pPr>
              <w:snapToGrid w:val="0"/>
              <w:spacing w:beforeLines="50" w:before="120" w:afterLines="50" w:after="120"/>
              <w:rPr>
                <w:rFonts w:cstheme="minorHAnsi"/>
              </w:rPr>
            </w:pPr>
            <w:r w:rsidRPr="00977739">
              <w:rPr>
                <w:rFonts w:cstheme="minorHAnsi"/>
              </w:rPr>
              <w:t>Proposal 3</w:t>
            </w:r>
            <w:r w:rsidRPr="00977739">
              <w:rPr>
                <w:rFonts w:eastAsia="Calibri" w:cstheme="minorHAnsi"/>
              </w:rPr>
              <w:t>: In case of indicatio</w:t>
            </w:r>
            <w:r w:rsidRPr="00977739">
              <w:rPr>
                <w:rFonts w:cstheme="minorHAnsi"/>
              </w:rPr>
              <w:t>n of K_offset</w:t>
            </w:r>
            <w:r w:rsidRPr="00977739">
              <w:rPr>
                <w:rFonts w:eastAsia="Calibri" w:cstheme="minorHAnsi"/>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r w:rsidRPr="00977739">
              <w:rPr>
                <w:rFonts w:cstheme="minorHAnsi"/>
                <w:lang w:val="en-GB"/>
              </w:rPr>
              <w:t xml:space="preserve">xtension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7B795B">
            <w:pPr>
              <w:pStyle w:val="aff2"/>
              <w:numPr>
                <w:ilvl w:val="0"/>
                <w:numId w:val="19"/>
              </w:numPr>
              <w:snapToGrid w:val="0"/>
              <w:spacing w:afterLines="50" w:after="120"/>
              <w:ind w:firstLine="4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7B795B">
            <w:pPr>
              <w:pStyle w:val="aff2"/>
              <w:numPr>
                <w:ilvl w:val="0"/>
                <w:numId w:val="19"/>
              </w:numPr>
              <w:snapToGrid w:val="0"/>
              <w:spacing w:afterLines="50" w:after="120"/>
              <w:ind w:firstLine="4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For the 2-step RACH, introduce K_offset for the transmission timing of fallback random-access response (RAR) scheduled PUSCH and HARQ-ACK feedback for Msg-B.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Proposal 4: Support per beam indication of K</w:t>
            </w:r>
            <w:r w:rsidRPr="00977739">
              <w:rPr>
                <w:rFonts w:cstheme="minorHAnsi"/>
                <w:vertAlign w:val="subscript"/>
              </w:rPr>
              <w:t>offset</w:t>
            </w:r>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Proposal 6: The K</w:t>
            </w:r>
            <w:r w:rsidRPr="00977739">
              <w:rPr>
                <w:rFonts w:cstheme="minorHAnsi"/>
                <w:vertAlign w:val="subscript"/>
              </w:rPr>
              <w:t>offset</w:t>
            </w:r>
            <w:r w:rsidRPr="00977739">
              <w:rPr>
                <w:rFonts w:cstheme="minorHAnsi"/>
              </w:rPr>
              <w:t xml:space="preserve">  indication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7B795B">
            <w:pPr>
              <w:pStyle w:val="aff2"/>
              <w:numPr>
                <w:ilvl w:val="0"/>
                <w:numId w:val="23"/>
              </w:numPr>
              <w:spacing w:before="240"/>
              <w:ind w:firstLine="420"/>
              <w:rPr>
                <w:rFonts w:cstheme="minorHAnsi"/>
              </w:rPr>
            </w:pPr>
            <w:r w:rsidRPr="00977739">
              <w:rPr>
                <w:rFonts w:cstheme="minorHAnsi"/>
              </w:rPr>
              <w:t>If TA corresponds to UE-gNB round trip delay</w:t>
            </w:r>
          </w:p>
          <w:p w14:paraId="34445D78" w14:textId="26D4E92A" w:rsidR="00C85D87" w:rsidRPr="00977739" w:rsidRDefault="00C85D87" w:rsidP="007B795B">
            <w:pPr>
              <w:pStyle w:val="aff2"/>
              <w:numPr>
                <w:ilvl w:val="1"/>
                <w:numId w:val="23"/>
              </w:numPr>
              <w:spacing w:before="240"/>
              <w:ind w:firstLine="420"/>
              <w:rPr>
                <w:rFonts w:cstheme="minorHAnsi"/>
              </w:rPr>
            </w:pPr>
            <w:r w:rsidRPr="00977739">
              <w:rPr>
                <w:rFonts w:eastAsia="Times New Roman" w:cstheme="minorHAnsi"/>
              </w:rPr>
              <w:t xml:space="preserve">For the MAC CE action timing, the corresponding action and the UE assumption on the </w:t>
            </w:r>
            <w:r w:rsidRPr="00977739">
              <w:rPr>
                <w:rFonts w:eastAsia="Times New Roman" w:cstheme="minorHAnsi"/>
              </w:rPr>
              <w:lastRenderedPageBreak/>
              <w:t xml:space="preserve">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7B795B">
            <w:pPr>
              <w:pStyle w:val="aff2"/>
              <w:numPr>
                <w:ilvl w:val="0"/>
                <w:numId w:val="23"/>
              </w:numPr>
              <w:spacing w:before="240"/>
              <w:ind w:firstLine="42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7B795B">
            <w:pPr>
              <w:pStyle w:val="aff2"/>
              <w:numPr>
                <w:ilvl w:val="1"/>
                <w:numId w:val="23"/>
              </w:numPr>
              <w:spacing w:before="240" w:after="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7B795B">
            <w:pPr>
              <w:pStyle w:val="aff2"/>
              <w:numPr>
                <w:ilvl w:val="0"/>
                <w:numId w:val="24"/>
              </w:numPr>
              <w:spacing w:before="240"/>
              <w:ind w:firstLine="42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7B795B">
            <w:pPr>
              <w:pStyle w:val="aff2"/>
              <w:numPr>
                <w:ilvl w:val="0"/>
                <w:numId w:val="24"/>
              </w:numPr>
              <w:spacing w:before="240"/>
              <w:ind w:firstLine="420"/>
              <w:rPr>
                <w:rFonts w:cstheme="minorHAnsi"/>
              </w:rPr>
            </w:pPr>
            <w:r w:rsidRPr="00977739">
              <w:rPr>
                <w:rFonts w:cstheme="minorHAnsi"/>
              </w:rPr>
              <w:t>Beam-specific indication of Koffset value should be supported</w:t>
            </w:r>
          </w:p>
          <w:p w14:paraId="514B2D30" w14:textId="77777777" w:rsidR="00C85D87" w:rsidRPr="00977739" w:rsidRDefault="00C85D87" w:rsidP="007B795B">
            <w:pPr>
              <w:pStyle w:val="aff2"/>
              <w:numPr>
                <w:ilvl w:val="0"/>
                <w:numId w:val="24"/>
              </w:numPr>
              <w:spacing w:before="240"/>
              <w:ind w:firstLine="42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ac"/>
              <w:rPr>
                <w:rFonts w:asciiTheme="minorHAnsi" w:hAnsiTheme="minorHAnsi" w:cstheme="minorHAnsi"/>
                <w:color w:val="000000"/>
                <w:u w:val="single"/>
              </w:rPr>
            </w:pPr>
            <w:r w:rsidRPr="00977739">
              <w:rPr>
                <w:rFonts w:asciiTheme="minorHAnsi" w:hAnsiTheme="minorHAnsi" w:cstheme="minorHAnsi"/>
                <w:color w:val="000000"/>
                <w:u w:val="single"/>
              </w:rPr>
              <w:t>Proposal 1: Different Koffset value is applied to the activation of MAC CE.</w:t>
            </w:r>
          </w:p>
          <w:p w14:paraId="1690CE0F" w14:textId="77777777" w:rsidR="00C85D87" w:rsidRPr="00977739" w:rsidRDefault="00C85D87" w:rsidP="00C85D87">
            <w:pPr>
              <w:pStyle w:val="ac"/>
              <w:rPr>
                <w:rFonts w:asciiTheme="minorHAnsi" w:hAnsiTheme="minorHAnsi" w:cstheme="minorHAnsi"/>
                <w:color w:val="000000"/>
                <w:u w:val="single"/>
              </w:rPr>
            </w:pPr>
            <w:r w:rsidRPr="00977739">
              <w:rPr>
                <w:rFonts w:asciiTheme="minorHAnsi" w:hAnsiTheme="minorHAnsi" w:cstheme="minorHAnsi"/>
                <w:color w:val="000000"/>
                <w:u w:val="single"/>
              </w:rPr>
              <w:t>Proposal 2: Koffset is configured on a per beam basis.</w:t>
            </w:r>
          </w:p>
          <w:p w14:paraId="4C3DE459" w14:textId="77777777" w:rsidR="00C85D87" w:rsidRPr="00977739" w:rsidRDefault="00C85D87" w:rsidP="00C85D87">
            <w:pPr>
              <w:pStyle w:val="ac"/>
              <w:rPr>
                <w:rFonts w:asciiTheme="minorHAnsi" w:hAnsiTheme="minorHAnsi" w:cstheme="minorHAnsi"/>
                <w:color w:val="000000"/>
                <w:u w:val="single"/>
              </w:rPr>
            </w:pPr>
            <w:r w:rsidRPr="00977739">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c"/>
              <w:rPr>
                <w:rFonts w:asciiTheme="minorHAnsi" w:hAnsiTheme="minorHAnsi" w:cstheme="minorHAnsi"/>
                <w:color w:val="000000"/>
                <w:u w:val="single"/>
                <w:lang w:val="en-GB"/>
              </w:rPr>
            </w:pPr>
            <w:r w:rsidRPr="00977739">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rPr>
            </w:pPr>
            <w:r w:rsidRPr="00977739">
              <w:rPr>
                <w:rFonts w:cstheme="minorHAnsi"/>
              </w:rPr>
              <w:t>Proposal 1: UE-specifically update Koffset after initial access.</w:t>
            </w:r>
          </w:p>
          <w:p w14:paraId="6FA7691F" w14:textId="77777777" w:rsidR="008D0157" w:rsidRPr="00977739" w:rsidRDefault="008D0157" w:rsidP="008D0157">
            <w:pPr>
              <w:rPr>
                <w:rFonts w:cstheme="minorHAnsi"/>
              </w:rPr>
            </w:pPr>
            <w:r w:rsidRPr="00977739">
              <w:rPr>
                <w:rFonts w:cstheme="minorHAnsi"/>
              </w:rPr>
              <w:t>Proposal 2: Support indication of relative Koffset value via MAC CE or group common DCI.</w:t>
            </w:r>
          </w:p>
          <w:p w14:paraId="0478C034" w14:textId="77777777" w:rsidR="008D0157" w:rsidRPr="00977739" w:rsidRDefault="008D0157" w:rsidP="008D0157">
            <w:pPr>
              <w:rPr>
                <w:rFonts w:cstheme="minorHAnsi"/>
              </w:rPr>
            </w:pPr>
            <w:r w:rsidRPr="00977739">
              <w:rPr>
                <w:rFonts w:cstheme="minorHAnsi"/>
              </w:rPr>
              <w:t xml:space="preserve">Proposal 3: Beam specific Koffset is not supported. </w:t>
            </w:r>
          </w:p>
          <w:p w14:paraId="27723AC6" w14:textId="77777777" w:rsidR="008D0157" w:rsidRPr="00977739" w:rsidRDefault="008D0157" w:rsidP="008D0157">
            <w:pPr>
              <w:pStyle w:val="ac"/>
              <w:snapToGrid w:val="0"/>
              <w:rPr>
                <w:rFonts w:asciiTheme="minorHAnsi" w:hAnsiTheme="minorHAnsi" w:cstheme="minorHAnsi"/>
              </w:rPr>
            </w:pPr>
            <w:r w:rsidRPr="00977739">
              <w:rPr>
                <w:rFonts w:asciiTheme="minorHAnsi" w:hAnsiTheme="minorHAnsi" w:cstheme="minorHAnsi"/>
              </w:rPr>
              <w:t xml:space="preserve">Proposal 4: </w:t>
            </w:r>
          </w:p>
          <w:p w14:paraId="64457407" w14:textId="77777777" w:rsidR="008D0157" w:rsidRPr="00977739" w:rsidRDefault="008D0157" w:rsidP="008D0157">
            <w:pPr>
              <w:pStyle w:val="ac"/>
              <w:snapToGrid w:val="0"/>
              <w:rPr>
                <w:rFonts w:asciiTheme="minorHAnsi" w:hAnsiTheme="minorHAnsi" w:cstheme="minorHAnsi"/>
                <w:vertAlign w:val="superscript"/>
              </w:rPr>
            </w:pPr>
            <w:r w:rsidRPr="00977739">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rPr>
            </w:pPr>
            <w:r w:rsidRPr="00977739">
              <w:rPr>
                <w:rFonts w:cstheme="minorHAnsi"/>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lastRenderedPageBreak/>
              <w:t>Proposal 2 Do not introduce K_offset for MAC CE action time.</w:t>
            </w:r>
          </w:p>
          <w:p w14:paraId="067017FB" w14:textId="7A61DA30"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11"/>
              <w:rPr>
                <w:rFonts w:asciiTheme="minorHAnsi"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1"/>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3A5BCB">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3A5BCB">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3A5BCB">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3A5BCB">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7B795B">
            <w:pPr>
              <w:pStyle w:val="aff2"/>
              <w:numPr>
                <w:ilvl w:val="0"/>
                <w:numId w:val="17"/>
              </w:numPr>
              <w:spacing w:beforeLines="50" w:before="120" w:afterLines="50" w:after="120"/>
              <w:ind w:left="714"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7B795B">
            <w:pPr>
              <w:pStyle w:val="aff2"/>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7B795B">
            <w:pPr>
              <w:pStyle w:val="aff2"/>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7B795B">
            <w:pPr>
              <w:pStyle w:val="aff2"/>
              <w:numPr>
                <w:ilvl w:val="0"/>
                <w:numId w:val="17"/>
              </w:numPr>
              <w:spacing w:beforeLines="50" w:before="120" w:afterLines="50" w:after="120"/>
              <w:ind w:left="714" w:firstLine="420"/>
              <w:rPr>
                <w:rFonts w:cstheme="minorHAnsi"/>
              </w:rPr>
            </w:pPr>
            <w:r w:rsidRPr="00977739">
              <w:rPr>
                <w:rFonts w:cstheme="minorHAnsi"/>
              </w:rPr>
              <w:t xml:space="preserve">[DL MAC CE] For a MAC CE command received in DL </w:t>
            </w:r>
            <w:r w:rsidRPr="00977739">
              <w:rPr>
                <w:rFonts w:cstheme="minorHAnsi"/>
              </w:rPr>
              <w:lastRenderedPageBreak/>
              <w:t xml:space="preserve">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ac"/>
              <w:rPr>
                <w:rFonts w:asciiTheme="minorHAnsi" w:hAnsiTheme="minorHAnsi" w:cstheme="minorHAnsi"/>
              </w:rPr>
            </w:pPr>
          </w:p>
          <w:p w14:paraId="362E6751" w14:textId="1D299C00"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5</w:t>
            </w:r>
            <w:r w:rsidRPr="00977739">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6</w:t>
            </w:r>
            <w:r w:rsidRPr="00977739">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aff"/>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rPr>
                <w:rFonts w:cstheme="minorHAnsi"/>
              </w:rPr>
            </w:pPr>
            <w:r w:rsidRPr="00977739">
              <w:rPr>
                <w:rFonts w:cstheme="minorHAnsi"/>
              </w:rPr>
              <w:t xml:space="preserve">Proposal-4: support to update the K-offset to a UE-specific delay after </w:t>
            </w:r>
            <w:r w:rsidRPr="00977739">
              <w:rPr>
                <w:rFonts w:cstheme="minorHAnsi"/>
              </w:rPr>
              <w:lastRenderedPageBreak/>
              <w:t>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Proposal 1: Explicit signaling of K_offset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Proposal 2: Beam-specific values of K_offset configuration for initial access should be supported.</w:t>
            </w:r>
          </w:p>
          <w:p w14:paraId="449335FE" w14:textId="53F4F070" w:rsidR="00C6685A" w:rsidRPr="00977739" w:rsidRDefault="00C85D87" w:rsidP="00C85D87">
            <w:pPr>
              <w:rPr>
                <w:rFonts w:cstheme="minorHAnsi"/>
              </w:rPr>
            </w:pPr>
            <w:r w:rsidRPr="00977739">
              <w:rPr>
                <w:rFonts w:cstheme="minorHAnsi"/>
              </w:rPr>
              <w:t>Proposal 3: UE updates the value of K_offset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游明朝" w:cstheme="minorHAnsi"/>
                <w:u w:val="single"/>
              </w:rPr>
              <w:t>Proposal 1</w:t>
            </w:r>
            <w:r w:rsidRPr="00977739">
              <w:rPr>
                <w:rFonts w:eastAsia="游明朝"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游明朝"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3A5BCB">
            <w:pPr>
              <w:spacing w:afterLines="50" w:after="120"/>
              <w:rPr>
                <w:rFonts w:cstheme="minorHAnsi"/>
              </w:rPr>
            </w:pPr>
            <w:r w:rsidRPr="00977739">
              <w:rPr>
                <w:rFonts w:eastAsia="游明朝" w:cstheme="minorHAnsi"/>
                <w:u w:val="single"/>
              </w:rPr>
              <w:t>Proposal 2</w:t>
            </w:r>
            <w:r w:rsidRPr="00977739">
              <w:rPr>
                <w:rFonts w:eastAsia="游明朝"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3A5BCB">
            <w:pPr>
              <w:spacing w:afterLines="50" w:after="120"/>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Proposal 5: K_offset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7B795B">
            <w:pPr>
              <w:pStyle w:val="aff2"/>
              <w:numPr>
                <w:ilvl w:val="0"/>
                <w:numId w:val="22"/>
              </w:numPr>
              <w:spacing w:line="256" w:lineRule="auto"/>
              <w:ind w:firstLine="42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977739" w:rsidRDefault="00C85D87" w:rsidP="00FC1012">
            <w:pPr>
              <w:pStyle w:val="ac"/>
              <w:numPr>
                <w:ilvl w:val="1"/>
                <w:numId w:val="22"/>
              </w:numPr>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ac"/>
              <w:numPr>
                <w:ilvl w:val="0"/>
                <w:numId w:val="22"/>
              </w:numPr>
              <w:rPr>
                <w:rFonts w:asciiTheme="minorHAnsi" w:hAnsiTheme="minorHAnsi" w:cstheme="minorHAnsi"/>
              </w:rPr>
            </w:pPr>
            <w:r w:rsidRPr="00977739">
              <w:rPr>
                <w:rFonts w:asciiTheme="minorHAnsi" w:hAnsiTheme="minorHAnsi" w:cstheme="minorHAnsi"/>
              </w:rPr>
              <w:t>FFS if the above Koffset is applied to PRACH transmission.</w:t>
            </w:r>
          </w:p>
          <w:p w14:paraId="2A69848E" w14:textId="24A84E1C" w:rsidR="00C85D87" w:rsidRPr="00977739" w:rsidRDefault="00C85D87" w:rsidP="00FC1012">
            <w:pPr>
              <w:pStyle w:val="ac"/>
              <w:numPr>
                <w:ilvl w:val="0"/>
                <w:numId w:val="22"/>
              </w:numPr>
              <w:rPr>
                <w:rFonts w:asciiTheme="minorHAnsi" w:hAnsiTheme="minorHAnsi" w:cstheme="minorHAnsi"/>
              </w:rPr>
            </w:pPr>
            <w:r w:rsidRPr="00977739">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7B795B">
            <w:pPr>
              <w:pStyle w:val="aff2"/>
              <w:numPr>
                <w:ilvl w:val="0"/>
                <w:numId w:val="21"/>
              </w:numPr>
              <w:ind w:firstLine="42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8"/>
      <w:footerReference w:type="default" r:id="rId3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1D541" w14:textId="77777777" w:rsidR="00434DA6" w:rsidRDefault="00434DA6">
      <w:r>
        <w:separator/>
      </w:r>
    </w:p>
  </w:endnote>
  <w:endnote w:type="continuationSeparator" w:id="0">
    <w:p w14:paraId="45A90433" w14:textId="77777777" w:rsidR="00434DA6" w:rsidRDefault="00434DA6">
      <w:r>
        <w:continuationSeparator/>
      </w:r>
    </w:p>
  </w:endnote>
  <w:endnote w:type="continuationNotice" w:id="1">
    <w:p w14:paraId="70E61D75" w14:textId="77777777" w:rsidR="00434DA6" w:rsidRDefault="00434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 w:name="CG Times (W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DengXian Light">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楷体_GB2312"/>
    <w:panose1 w:val="00000000000000000000"/>
    <w:charset w:val="86"/>
    <w:family w:val="roman"/>
    <w:notTrueType/>
    <w:pitch w:val="default"/>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4D152A86" w:rsidR="00176832" w:rsidRDefault="00176832"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1B156D">
      <w:rPr>
        <w:rStyle w:val="af6"/>
        <w:noProof/>
      </w:rPr>
      <w:t>49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B156D">
      <w:rPr>
        <w:rStyle w:val="af6"/>
        <w:noProof/>
      </w:rPr>
      <w:t>57</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2BF67" w14:textId="77777777" w:rsidR="00434DA6" w:rsidRDefault="00434DA6">
      <w:r>
        <w:separator/>
      </w:r>
    </w:p>
  </w:footnote>
  <w:footnote w:type="continuationSeparator" w:id="0">
    <w:p w14:paraId="4B948EE0" w14:textId="77777777" w:rsidR="00434DA6" w:rsidRDefault="00434DA6">
      <w:r>
        <w:continuationSeparator/>
      </w:r>
    </w:p>
  </w:footnote>
  <w:footnote w:type="continuationNotice" w:id="1">
    <w:p w14:paraId="56D45B10" w14:textId="77777777" w:rsidR="00434DA6" w:rsidRDefault="00434D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176832" w:rsidRDefault="0017683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308340D1"/>
    <w:multiLevelType w:val="hybridMultilevel"/>
    <w:tmpl w:val="72A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3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7"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1"/>
  </w:num>
  <w:num w:numId="4">
    <w:abstractNumId w:val="48"/>
  </w:num>
  <w:num w:numId="5">
    <w:abstractNumId w:val="49"/>
  </w:num>
  <w:num w:numId="6">
    <w:abstractNumId w:val="52"/>
  </w:num>
  <w:num w:numId="7">
    <w:abstractNumId w:val="19"/>
  </w:num>
  <w:num w:numId="8">
    <w:abstractNumId w:val="21"/>
  </w:num>
  <w:num w:numId="9">
    <w:abstractNumId w:val="14"/>
  </w:num>
  <w:num w:numId="10">
    <w:abstractNumId w:val="59"/>
  </w:num>
  <w:num w:numId="11">
    <w:abstractNumId w:val="32"/>
  </w:num>
  <w:num w:numId="12">
    <w:abstractNumId w:val="57"/>
  </w:num>
  <w:num w:numId="13">
    <w:abstractNumId w:val="26"/>
  </w:num>
  <w:num w:numId="14">
    <w:abstractNumId w:val="7"/>
  </w:num>
  <w:num w:numId="15">
    <w:abstractNumId w:val="42"/>
  </w:num>
  <w:num w:numId="16">
    <w:abstractNumId w:val="22"/>
  </w:num>
  <w:num w:numId="17">
    <w:abstractNumId w:val="24"/>
  </w:num>
  <w:num w:numId="18">
    <w:abstractNumId w:val="0"/>
  </w:num>
  <w:num w:numId="19">
    <w:abstractNumId w:val="36"/>
  </w:num>
  <w:num w:numId="20">
    <w:abstractNumId w:val="10"/>
  </w:num>
  <w:num w:numId="21">
    <w:abstractNumId w:val="17"/>
  </w:num>
  <w:num w:numId="22">
    <w:abstractNumId w:val="27"/>
  </w:num>
  <w:num w:numId="23">
    <w:abstractNumId w:val="2"/>
  </w:num>
  <w:num w:numId="24">
    <w:abstractNumId w:val="16"/>
  </w:num>
  <w:num w:numId="25">
    <w:abstractNumId w:val="28"/>
  </w:num>
  <w:num w:numId="26">
    <w:abstractNumId w:val="37"/>
  </w:num>
  <w:num w:numId="27">
    <w:abstractNumId w:val="47"/>
  </w:num>
  <w:num w:numId="28">
    <w:abstractNumId w:val="43"/>
  </w:num>
  <w:num w:numId="29">
    <w:abstractNumId w:val="11"/>
  </w:num>
  <w:num w:numId="30">
    <w:abstractNumId w:val="55"/>
  </w:num>
  <w:num w:numId="31">
    <w:abstractNumId w:val="53"/>
  </w:num>
  <w:num w:numId="32">
    <w:abstractNumId w:val="31"/>
  </w:num>
  <w:num w:numId="33">
    <w:abstractNumId w:val="3"/>
  </w:num>
  <w:num w:numId="34">
    <w:abstractNumId w:val="34"/>
  </w:num>
  <w:num w:numId="35">
    <w:abstractNumId w:val="51"/>
  </w:num>
  <w:num w:numId="36">
    <w:abstractNumId w:val="6"/>
  </w:num>
  <w:num w:numId="37">
    <w:abstractNumId w:val="39"/>
  </w:num>
  <w:num w:numId="38">
    <w:abstractNumId w:val="25"/>
  </w:num>
  <w:num w:numId="39">
    <w:abstractNumId w:val="12"/>
  </w:num>
  <w:num w:numId="40">
    <w:abstractNumId w:val="60"/>
  </w:num>
  <w:num w:numId="41">
    <w:abstractNumId w:val="50"/>
  </w:num>
  <w:num w:numId="42">
    <w:abstractNumId w:val="54"/>
  </w:num>
  <w:num w:numId="43">
    <w:abstractNumId w:val="45"/>
  </w:num>
  <w:num w:numId="44">
    <w:abstractNumId w:val="13"/>
  </w:num>
  <w:num w:numId="45">
    <w:abstractNumId w:val="5"/>
  </w:num>
  <w:num w:numId="46">
    <w:abstractNumId w:val="44"/>
  </w:num>
  <w:num w:numId="47">
    <w:abstractNumId w:val="40"/>
  </w:num>
  <w:num w:numId="48">
    <w:abstractNumId w:val="30"/>
  </w:num>
  <w:num w:numId="49">
    <w:abstractNumId w:val="15"/>
  </w:num>
  <w:num w:numId="50">
    <w:abstractNumId w:val="23"/>
  </w:num>
  <w:num w:numId="51">
    <w:abstractNumId w:val="46"/>
  </w:num>
  <w:num w:numId="52">
    <w:abstractNumId w:val="35"/>
  </w:num>
  <w:num w:numId="53">
    <w:abstractNumId w:val="8"/>
  </w:num>
  <w:num w:numId="54">
    <w:abstractNumId w:val="20"/>
  </w:num>
  <w:num w:numId="55">
    <w:abstractNumId w:val="58"/>
  </w:num>
  <w:num w:numId="56">
    <w:abstractNumId w:val="56"/>
  </w:num>
  <w:num w:numId="57">
    <w:abstractNumId w:val="18"/>
  </w:num>
  <w:num w:numId="58">
    <w:abstractNumId w:val="38"/>
  </w:num>
  <w:num w:numId="59">
    <w:abstractNumId w:val="4"/>
  </w:num>
  <w:num w:numId="60">
    <w:abstractNumId w:val="9"/>
  </w:num>
  <w:num w:numId="61">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ko-KR" w:vendorID="64" w:dllVersion="5" w:nlCheck="1" w:checkStyle="1"/>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N7QwMLU0N7awtDRW0lEKTi0uzszPAykwrAUA3i9B6y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1ABF"/>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1558"/>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4F84"/>
    <w:rsid w:val="000F6DF3"/>
    <w:rsid w:val="001005FF"/>
    <w:rsid w:val="001020BA"/>
    <w:rsid w:val="00102E1D"/>
    <w:rsid w:val="001054AB"/>
    <w:rsid w:val="00105EE7"/>
    <w:rsid w:val="001062FB"/>
    <w:rsid w:val="001063E6"/>
    <w:rsid w:val="0010686F"/>
    <w:rsid w:val="0010783D"/>
    <w:rsid w:val="00110E2A"/>
    <w:rsid w:val="00113CF4"/>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01C7"/>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6832"/>
    <w:rsid w:val="0017732B"/>
    <w:rsid w:val="00180BFA"/>
    <w:rsid w:val="0018143F"/>
    <w:rsid w:val="00181FF8"/>
    <w:rsid w:val="00183F43"/>
    <w:rsid w:val="00184345"/>
    <w:rsid w:val="00184BC0"/>
    <w:rsid w:val="00185E4A"/>
    <w:rsid w:val="0018683C"/>
    <w:rsid w:val="0019016D"/>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6D"/>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4D94"/>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3EE"/>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5BCB"/>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4DA6"/>
    <w:rsid w:val="00437447"/>
    <w:rsid w:val="00441A92"/>
    <w:rsid w:val="004431DC"/>
    <w:rsid w:val="004447E2"/>
    <w:rsid w:val="00444EFF"/>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5634"/>
    <w:rsid w:val="004B6058"/>
    <w:rsid w:val="004B6F6A"/>
    <w:rsid w:val="004B79D1"/>
    <w:rsid w:val="004B7C0C"/>
    <w:rsid w:val="004C2800"/>
    <w:rsid w:val="004C3898"/>
    <w:rsid w:val="004C3CA7"/>
    <w:rsid w:val="004C64B6"/>
    <w:rsid w:val="004C6B0C"/>
    <w:rsid w:val="004C6F5F"/>
    <w:rsid w:val="004C7B10"/>
    <w:rsid w:val="004D19E1"/>
    <w:rsid w:val="004D36B1"/>
    <w:rsid w:val="004D6725"/>
    <w:rsid w:val="004D6A17"/>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1CC2"/>
    <w:rsid w:val="00562A90"/>
    <w:rsid w:val="00565FFB"/>
    <w:rsid w:val="0056603E"/>
    <w:rsid w:val="005662D7"/>
    <w:rsid w:val="00566781"/>
    <w:rsid w:val="00567FF7"/>
    <w:rsid w:val="005701C5"/>
    <w:rsid w:val="0057164A"/>
    <w:rsid w:val="00572505"/>
    <w:rsid w:val="00576CCF"/>
    <w:rsid w:val="00581141"/>
    <w:rsid w:val="00582809"/>
    <w:rsid w:val="00583709"/>
    <w:rsid w:val="0058642F"/>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0B95"/>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2658"/>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A8B"/>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1A5A"/>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B7902"/>
    <w:rsid w:val="007B795B"/>
    <w:rsid w:val="007C05DD"/>
    <w:rsid w:val="007C11EC"/>
    <w:rsid w:val="007C1FA8"/>
    <w:rsid w:val="007C3D18"/>
    <w:rsid w:val="007C5661"/>
    <w:rsid w:val="007C60BF"/>
    <w:rsid w:val="007C61F6"/>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0D31"/>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67DC8"/>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10DA"/>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040"/>
    <w:rsid w:val="008F7187"/>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B5F"/>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4B5F"/>
    <w:rsid w:val="009A5CBA"/>
    <w:rsid w:val="009B015F"/>
    <w:rsid w:val="009B067E"/>
    <w:rsid w:val="009B1F30"/>
    <w:rsid w:val="009B1FF3"/>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2809"/>
    <w:rsid w:val="009E35DB"/>
    <w:rsid w:val="009E47A3"/>
    <w:rsid w:val="009E535A"/>
    <w:rsid w:val="009E58E9"/>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53F"/>
    <w:rsid w:val="00B0699F"/>
    <w:rsid w:val="00B0759B"/>
    <w:rsid w:val="00B076E0"/>
    <w:rsid w:val="00B07D75"/>
    <w:rsid w:val="00B1059A"/>
    <w:rsid w:val="00B1149F"/>
    <w:rsid w:val="00B14120"/>
    <w:rsid w:val="00B157F9"/>
    <w:rsid w:val="00B17803"/>
    <w:rsid w:val="00B20256"/>
    <w:rsid w:val="00B20D09"/>
    <w:rsid w:val="00B21AF0"/>
    <w:rsid w:val="00B2763F"/>
    <w:rsid w:val="00B27AAC"/>
    <w:rsid w:val="00B30929"/>
    <w:rsid w:val="00B32AEF"/>
    <w:rsid w:val="00B3374C"/>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271"/>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240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404E"/>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261BD"/>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22B"/>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4E14"/>
    <w:rsid w:val="00DE5608"/>
    <w:rsid w:val="00DE58D0"/>
    <w:rsid w:val="00DE654F"/>
    <w:rsid w:val="00DF01EA"/>
    <w:rsid w:val="00DF0B6E"/>
    <w:rsid w:val="00DF15E0"/>
    <w:rsid w:val="00DF316A"/>
    <w:rsid w:val="00DF37A0"/>
    <w:rsid w:val="00DF440B"/>
    <w:rsid w:val="00DF4ABC"/>
    <w:rsid w:val="00DF5C92"/>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398"/>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00FF6753"/>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BCBB5C39-61D5-46D1-844D-08A9C362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B156D"/>
    <w:pPr>
      <w:widowControl w:val="0"/>
      <w:jc w:val="both"/>
    </w:pPr>
    <w:rPr>
      <w:rFonts w:asciiTheme="minorHAnsi" w:hAnsiTheme="minorHAnsi" w:cstheme="minorBidi"/>
      <w:kern w:val="2"/>
      <w:sz w:val="21"/>
      <w:szCs w:val="22"/>
      <w:lang w:val="en-US" w:eastAsia="ja-JP"/>
    </w:rPr>
  </w:style>
  <w:style w:type="paragraph" w:styleId="1">
    <w:name w:val="heading 1"/>
    <w:basedOn w:val="a3"/>
    <w:next w:val="a3"/>
    <w:link w:val="10"/>
    <w:uiPriority w:val="9"/>
    <w:qFormat/>
    <w:rsid w:val="00781A5A"/>
    <w:pPr>
      <w:keepNext/>
      <w:keepLines/>
      <w:numPr>
        <w:numId w:val="59"/>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3"/>
    <w:link w:val="22"/>
    <w:qFormat/>
    <w:rsid w:val="00781A5A"/>
    <w:pPr>
      <w:numPr>
        <w:ilvl w:val="1"/>
        <w:numId w:val="60"/>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3"/>
    <w:next w:val="a3"/>
    <w:link w:val="32"/>
    <w:qFormat/>
    <w:rsid w:val="00B3374C"/>
    <w:pPr>
      <w:keepNext/>
      <w:keepLines/>
      <w:tabs>
        <w:tab w:val="num" w:pos="720"/>
      </w:tabs>
      <w:spacing w:before="260" w:after="260" w:line="416" w:lineRule="auto"/>
      <w:ind w:left="720" w:hanging="720"/>
      <w:outlineLvl w:val="2"/>
    </w:pPr>
    <w:rPr>
      <w:rFonts w:eastAsia="SimHei"/>
      <w:bCs/>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1B156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1B156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B3374C"/>
    <w:pPr>
      <w:tabs>
        <w:tab w:val="center" w:pos="4153"/>
        <w:tab w:val="right" w:pos="8306"/>
      </w:tabs>
      <w:snapToGrid w:val="0"/>
      <w:jc w:val="both"/>
    </w:pPr>
    <w:rPr>
      <w:rFonts w:ascii="Arial" w:eastAsia="SimSun"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0">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0"/>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5">
    <w:name w:val="List 2"/>
    <w:basedOn w:val="ab"/>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B3374C"/>
    <w:pPr>
      <w:tabs>
        <w:tab w:val="center" w:pos="4510"/>
        <w:tab w:val="right" w:pos="9020"/>
      </w:tabs>
    </w:pPr>
    <w:rPr>
      <w:rFonts w:ascii="Arial" w:eastAsia="SimSun"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B3374C"/>
    <w:rPr>
      <w:sz w:val="18"/>
      <w:szCs w:val="18"/>
    </w:rPr>
  </w:style>
  <w:style w:type="character" w:styleId="af6">
    <w:name w:val="page number"/>
    <w:basedOn w:val="a4"/>
    <w:rsid w:val="008D00A5"/>
  </w:style>
  <w:style w:type="paragraph" w:styleId="ac">
    <w:name w:val="Body Text"/>
    <w:basedOn w:val="a3"/>
    <w:link w:val="af7"/>
    <w:rsid w:val="008D00A5"/>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uiPriority w:val="99"/>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見出し 1 (文字)"/>
    <w:basedOn w:val="a4"/>
    <w:link w:val="1"/>
    <w:uiPriority w:val="9"/>
    <w:rsid w:val="00781A5A"/>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本文 (文字)"/>
    <w:link w:val="ac"/>
    <w:qFormat/>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吹き出し (文字)"/>
    <w:basedOn w:val="a4"/>
    <w:link w:val="af4"/>
    <w:rsid w:val="00B3374C"/>
    <w:rPr>
      <w:rFonts w:ascii="Times New Roman" w:eastAsia="SimSun" w:hAnsi="Times New Roman"/>
      <w:snapToGrid w:val="0"/>
      <w:sz w:val="18"/>
      <w:szCs w:val="18"/>
      <w:lang w:val="en-US" w:eastAsia="zh-CN"/>
    </w:rPr>
  </w:style>
  <w:style w:type="character" w:customStyle="1" w:styleId="afc">
    <w:name w:val="コメント文字列 (文字)"/>
    <w:link w:val="afb"/>
    <w:uiPriority w:val="99"/>
    <w:qFormat/>
    <w:rsid w:val="008D00A5"/>
    <w:rPr>
      <w:rFonts w:ascii="Times New Roman" w:hAnsi="Times New Roman"/>
      <w:lang w:eastAsia="ja-JP"/>
    </w:rPr>
  </w:style>
  <w:style w:type="character" w:customStyle="1" w:styleId="afe">
    <w:name w:val="コメント内容 (文字)"/>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a">
    <w:name w:val="見出しマップ (文字)"/>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ＭＳ 明朝"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ヘッダー (文字)"/>
    <w:link w:val="ad"/>
    <w:rsid w:val="008D00A5"/>
    <w:rPr>
      <w:rFonts w:ascii="Arial" w:eastAsia="SimSun" w:hAnsi="Arial"/>
      <w:sz w:val="18"/>
      <w:szCs w:val="18"/>
      <w:lang w:val="en-US" w:eastAsia="zh-CN"/>
    </w:rPr>
  </w:style>
  <w:style w:type="character" w:customStyle="1" w:styleId="af3">
    <w:name w:val="フッター (文字)"/>
    <w:link w:val="af2"/>
    <w:rsid w:val="008D00A5"/>
    <w:rPr>
      <w:rFonts w:ascii="Arial" w:eastAsia="SimSun" w:hAnsi="Arial"/>
      <w:sz w:val="18"/>
      <w:szCs w:val="18"/>
      <w:lang w:val="en-US" w:eastAsia="zh-CN"/>
    </w:rPr>
  </w:style>
  <w:style w:type="character" w:customStyle="1" w:styleId="af1">
    <w:name w:val="脚注文字列 (文字)"/>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見出し 2 (文字)"/>
    <w:aliases w:val="H2 (文字),h2 (文字),DO NOT USE_h2 (文字),h21 (文字),2 (文字),Header 2 (文字),Header2 (文字),22 (文字),heading2 (文字),2nd level (文字),UNDERRUBRIK 1-2 (文字),H21 (文字),H22 (文字),H23 (文字),H24 (文字),H25 (文字),R2 (文字),E2 (文字),†berschrift 2 (文字),õberschrift 2 (文字)"/>
    <w:basedOn w:val="a4"/>
    <w:link w:val="2"/>
    <w:rsid w:val="00781A5A"/>
    <w:rPr>
      <w:rFonts w:asciiTheme="minorHAnsi" w:eastAsiaTheme="majorEastAsia" w:hAnsiTheme="minorHAnsi" w:cs="Arial"/>
      <w:color w:val="0F4C81"/>
      <w:sz w:val="28"/>
      <w:szCs w:val="32"/>
      <w:lang w:val="en-US" w:eastAsia="zh-TW"/>
    </w:rPr>
  </w:style>
  <w:style w:type="character" w:customStyle="1" w:styleId="32">
    <w:name w:val="見出し 3 (文字)"/>
    <w:link w:val="31"/>
    <w:rsid w:val="008D00A5"/>
    <w:rPr>
      <w:rFonts w:ascii="Times New Roman" w:eastAsia="SimHei" w:hAnsi="Times New Roman"/>
      <w:bCs/>
      <w:snapToGrid w:val="0"/>
      <w:kern w:val="2"/>
      <w:sz w:val="24"/>
      <w:szCs w:val="32"/>
      <w:lang w:val="en-US" w:eastAsia="zh-CN"/>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B3374C"/>
    <w:pPr>
      <w:ind w:firstLineChars="200" w:firstLine="420"/>
    </w:pPr>
  </w:style>
  <w:style w:type="character" w:customStyle="1" w:styleId="aff3">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ff2"/>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書式なし (文字)"/>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B3374C"/>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ind w:left="283"/>
      <w:contextualSpacing/>
    </w:pPr>
    <w:rPr>
      <w:rFonts w:ascii="Arial" w:hAnsi="Arial"/>
    </w:rPr>
  </w:style>
  <w:style w:type="paragraph" w:styleId="26">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4"/>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B3374C"/>
    <w:pPr>
      <w:keepLines/>
      <w:numPr>
        <w:ilvl w:val="8"/>
        <w:numId w:val="58"/>
      </w:numPr>
      <w:spacing w:beforeLines="100"/>
      <w:ind w:left="1089" w:hanging="369"/>
      <w:jc w:val="center"/>
    </w:pPr>
    <w:rPr>
      <w:rFonts w:ascii="Arial" w:eastAsia="SimSun" w:hAnsi="Arial"/>
      <w:sz w:val="18"/>
      <w:szCs w:val="18"/>
      <w:lang w:val="en-US" w:eastAsia="zh-CN"/>
    </w:rPr>
  </w:style>
  <w:style w:type="paragraph" w:customStyle="1" w:styleId="affb">
    <w:name w:val="表格文本"/>
    <w:rsid w:val="00B3374C"/>
    <w:pPr>
      <w:tabs>
        <w:tab w:val="decimal" w:pos="0"/>
      </w:tabs>
    </w:pPr>
    <w:rPr>
      <w:rFonts w:ascii="Arial" w:eastAsia="SimSun" w:hAnsi="Arial"/>
      <w:noProof/>
      <w:sz w:val="21"/>
      <w:szCs w:val="21"/>
      <w:lang w:val="en-US" w:eastAsia="zh-CN"/>
    </w:rPr>
  </w:style>
  <w:style w:type="paragraph" w:customStyle="1" w:styleId="affc">
    <w:name w:val="表头文本"/>
    <w:rsid w:val="00B3374C"/>
    <w:pPr>
      <w:jc w:val="center"/>
    </w:pPr>
    <w:rPr>
      <w:rFonts w:ascii="Arial" w:eastAsia="SimSun" w:hAnsi="Arial"/>
      <w:b/>
      <w:sz w:val="21"/>
      <w:szCs w:val="21"/>
      <w:lang w:val="en-US" w:eastAsia="zh-CN"/>
    </w:rPr>
  </w:style>
  <w:style w:type="table" w:customStyle="1" w:styleId="affd">
    <w:name w:val="表样式"/>
    <w:basedOn w:val="a5"/>
    <w:rsid w:val="00B3374C"/>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B3374C"/>
    <w:pPr>
      <w:numPr>
        <w:ilvl w:val="7"/>
        <w:numId w:val="58"/>
      </w:numPr>
      <w:spacing w:afterLines="100"/>
      <w:ind w:left="1089" w:hanging="369"/>
      <w:jc w:val="center"/>
    </w:pPr>
    <w:rPr>
      <w:rFonts w:ascii="Arial" w:eastAsia="SimSun" w:hAnsi="Arial"/>
      <w:sz w:val="18"/>
      <w:szCs w:val="18"/>
      <w:lang w:val="en-US" w:eastAsia="zh-CN"/>
    </w:rPr>
  </w:style>
  <w:style w:type="paragraph" w:customStyle="1" w:styleId="affe">
    <w:name w:val="图样式"/>
    <w:basedOn w:val="a3"/>
    <w:rsid w:val="00B3374C"/>
    <w:pPr>
      <w:keepNext/>
      <w:spacing w:before="80" w:after="80"/>
      <w:jc w:val="center"/>
    </w:pPr>
  </w:style>
  <w:style w:type="paragraph" w:customStyle="1" w:styleId="afff">
    <w:name w:val="文档标题"/>
    <w:basedOn w:val="a3"/>
    <w:rsid w:val="00B3374C"/>
    <w:pPr>
      <w:tabs>
        <w:tab w:val="left" w:pos="0"/>
      </w:tabs>
      <w:spacing w:before="300" w:after="300"/>
      <w:jc w:val="center"/>
    </w:pPr>
    <w:rPr>
      <w:rFonts w:ascii="Arial" w:eastAsia="SimHei" w:hAnsi="Arial"/>
      <w:sz w:val="36"/>
      <w:szCs w:val="36"/>
    </w:rPr>
  </w:style>
  <w:style w:type="paragraph" w:customStyle="1" w:styleId="afff0">
    <w:name w:val="正文（首行不缩进）"/>
    <w:basedOn w:val="a3"/>
    <w:rsid w:val="00B3374C"/>
  </w:style>
  <w:style w:type="paragraph" w:customStyle="1" w:styleId="afff1">
    <w:name w:val="注示头"/>
    <w:basedOn w:val="a3"/>
    <w:rsid w:val="00B3374C"/>
    <w:pPr>
      <w:pBdr>
        <w:top w:val="single" w:sz="4" w:space="1" w:color="000000"/>
      </w:pBdr>
    </w:pPr>
    <w:rPr>
      <w:rFonts w:ascii="Arial" w:eastAsia="SimHei" w:hAnsi="Arial"/>
      <w:sz w:val="18"/>
    </w:rPr>
  </w:style>
  <w:style w:type="paragraph" w:customStyle="1" w:styleId="afff2">
    <w:name w:val="注示文本"/>
    <w:basedOn w:val="a3"/>
    <w:rsid w:val="00B3374C"/>
    <w:pPr>
      <w:pBdr>
        <w:bottom w:val="single" w:sz="4" w:space="1" w:color="000000"/>
      </w:pBdr>
      <w:ind w:firstLine="360"/>
    </w:pPr>
    <w:rPr>
      <w:rFonts w:ascii="Arial" w:eastAsia="KaiTi_GB2312" w:hAnsi="Arial"/>
      <w:sz w:val="18"/>
      <w:szCs w:val="18"/>
    </w:rPr>
  </w:style>
  <w:style w:type="paragraph" w:customStyle="1" w:styleId="afff3">
    <w:name w:val="编写建议"/>
    <w:basedOn w:val="a3"/>
    <w:rsid w:val="00B3374C"/>
    <w:pPr>
      <w:ind w:firstLine="420"/>
    </w:pPr>
    <w:rPr>
      <w:rFonts w:ascii="Arial" w:hAnsi="Arial" w:cs="Arial"/>
      <w:i/>
      <w:color w:val="0000FF"/>
    </w:rPr>
  </w:style>
  <w:style w:type="character" w:customStyle="1" w:styleId="afff4">
    <w:name w:val="样式一"/>
    <w:basedOn w:val="a4"/>
    <w:rsid w:val="00B3374C"/>
    <w:rPr>
      <w:rFonts w:ascii="SimSun" w:hAnsi="SimSun"/>
      <w:b/>
      <w:bCs/>
      <w:color w:val="000000"/>
      <w:sz w:val="36"/>
    </w:rPr>
  </w:style>
  <w:style w:type="character" w:customStyle="1" w:styleId="afff5">
    <w:name w:val="样式二"/>
    <w:basedOn w:val="afff4"/>
    <w:rsid w:val="00B3374C"/>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6765981">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oleObject" Target="embeddings/oleObject7.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19.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4954C-8A5A-4C29-BDD0-0AB2A09A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57</Pages>
  <Words>20027</Words>
  <Characters>114156</Characters>
  <Application>Microsoft Office Word</Application>
  <DocSecurity>0</DocSecurity>
  <Lines>951</Lines>
  <Paragraphs>267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133916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Hao2</dc:creator>
  <cp:lastModifiedBy>Docomo H</cp:lastModifiedBy>
  <cp:revision>14</cp:revision>
  <dcterms:created xsi:type="dcterms:W3CDTF">2020-11-09T07:42:00Z</dcterms:created>
  <dcterms:modified xsi:type="dcterms:W3CDTF">2020-11-09T10:20:00Z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b5d988d0307a4b1f8f96b5ac2a7e1a0d">
    <vt:lpwstr>CWM8yIgbt3sySQfXbjxazKGstUelhFjwUoGq2d6WRnFPLCxXP/VggkKlZYVmTn+BN40kouWgOnzQ5o9Tj6RAE39yA==</vt:lpwstr>
  </property>
</Properties>
</file>