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proofErr w:type="gramStart"/>
      <w:r w:rsidRPr="006A064A">
        <w:t>e-Meeting</w:t>
      </w:r>
      <w:proofErr w:type="gramEnd"/>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w:t>
      </w:r>
      <w:proofErr w:type="spellStart"/>
      <w:r>
        <w:rPr>
          <w:rFonts w:ascii="Arial" w:hAnsi="Arial" w:cs="Arial"/>
        </w:rPr>
        <w:t>Koffset</w:t>
      </w:r>
      <w:proofErr w:type="spellEnd"/>
      <w:r>
        <w:rPr>
          <w:rFonts w:ascii="Arial" w:hAnsi="Arial" w:cs="Arial"/>
        </w:rPr>
        <w:t xml:space="preserve">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w:t>
      </w:r>
      <w:proofErr w:type="spellStart"/>
      <w:r>
        <w:rPr>
          <w:rFonts w:ascii="Arial" w:hAnsi="Arial"/>
        </w:rPr>
        <w:t>Koffset</w:t>
      </w:r>
      <w:proofErr w:type="spellEnd"/>
      <w:r w:rsidRPr="00B84AAC">
        <w:rPr>
          <w:rFonts w:ascii="Arial" w:hAnsi="Arial" w:cs="Arial"/>
        </w:rPr>
        <w:t>.</w:t>
      </w:r>
      <w:r w:rsidR="00E02727">
        <w:t xml:space="preserve"> </w:t>
      </w:r>
    </w:p>
    <w:p w14:paraId="7D2A7E23" w14:textId="5659B46F" w:rsidR="00F520B0" w:rsidRDefault="00F520B0" w:rsidP="00F520B0">
      <w:pPr>
        <w:pStyle w:val="2"/>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3A5BCB">
      <w:pPr>
        <w:pStyle w:val="af9"/>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3A5BCB">
      <w:pPr>
        <w:pStyle w:val="af9"/>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3A5BCB">
      <w:pPr>
        <w:pStyle w:val="af9"/>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c"/>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3A5BCB">
            <w:pPr>
              <w:pStyle w:val="af9"/>
              <w:numPr>
                <w:ilvl w:val="0"/>
                <w:numId w:val="28"/>
              </w:numPr>
              <w:ind w:firstLine="420"/>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40AD06D0" w14:textId="77777777" w:rsidR="00E02727" w:rsidRPr="00D7063A" w:rsidRDefault="00E02727" w:rsidP="003A5BCB">
            <w:pPr>
              <w:pStyle w:val="af9"/>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3A5BCB">
            <w:pPr>
              <w:pStyle w:val="af9"/>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3A5BCB">
            <w:pPr>
              <w:pStyle w:val="af9"/>
              <w:numPr>
                <w:ilvl w:val="0"/>
                <w:numId w:val="28"/>
              </w:numPr>
              <w:ind w:firstLine="42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3A5BCB">
            <w:pPr>
              <w:pStyle w:val="af9"/>
              <w:numPr>
                <w:ilvl w:val="1"/>
                <w:numId w:val="28"/>
              </w:numPr>
              <w:ind w:firstLine="420"/>
              <w:rPr>
                <w:lang w:val="en-GB"/>
              </w:rPr>
            </w:pPr>
            <w:r>
              <w:rPr>
                <w:lang w:val="en-GB"/>
              </w:rPr>
              <w:t>Common TA</w:t>
            </w:r>
          </w:p>
          <w:p w14:paraId="797510F6" w14:textId="77777777" w:rsidR="00E02727" w:rsidRPr="00EB624F" w:rsidRDefault="00E02727" w:rsidP="003A5BCB">
            <w:pPr>
              <w:pStyle w:val="af9"/>
              <w:numPr>
                <w:ilvl w:val="1"/>
                <w:numId w:val="28"/>
              </w:numPr>
              <w:ind w:firstLine="42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3A5BCB">
            <w:pPr>
              <w:pStyle w:val="af9"/>
              <w:numPr>
                <w:ilvl w:val="0"/>
                <w:numId w:val="32"/>
              </w:numPr>
              <w:ind w:firstLine="42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3A5BCB">
            <w:pPr>
              <w:pStyle w:val="af9"/>
              <w:numPr>
                <w:ilvl w:val="0"/>
                <w:numId w:val="31"/>
              </w:numPr>
              <w:ind w:firstLine="420"/>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3A5BCB">
            <w:pPr>
              <w:pStyle w:val="af9"/>
              <w:numPr>
                <w:ilvl w:val="0"/>
                <w:numId w:val="31"/>
              </w:numPr>
              <w:ind w:firstLine="420"/>
              <w:rPr>
                <w:lang w:val="en-GB"/>
              </w:rPr>
            </w:pPr>
            <w:r>
              <w:rPr>
                <w:lang w:val="en-GB"/>
              </w:rPr>
              <w:t>Coupling of parameters</w:t>
            </w:r>
          </w:p>
          <w:p w14:paraId="6E5671B0" w14:textId="77777777" w:rsidR="00E02727" w:rsidRDefault="00E02727" w:rsidP="003A5BCB">
            <w:pPr>
              <w:pStyle w:val="af9"/>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3A5BCB">
            <w:pPr>
              <w:pStyle w:val="af9"/>
              <w:numPr>
                <w:ilvl w:val="1"/>
                <w:numId w:val="31"/>
              </w:numPr>
              <w:ind w:firstLine="420"/>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w:t>
            </w:r>
            <w:proofErr w:type="spellStart"/>
            <w:r w:rsidR="00E02727">
              <w:rPr>
                <w:lang w:val="en-GB"/>
              </w:rPr>
              <w:t>MediaTek</w:t>
            </w:r>
            <w:proofErr w:type="spellEnd"/>
            <w:r w:rsidR="00E02727">
              <w:rPr>
                <w:lang w:val="en-GB"/>
              </w:rPr>
              <w:t xml:space="preserve">, </w:t>
            </w:r>
            <w:proofErr w:type="spellStart"/>
            <w:r w:rsidR="00E02727">
              <w:rPr>
                <w:lang w:val="en-GB"/>
              </w:rPr>
              <w:t>Eutelsat</w:t>
            </w:r>
            <w:proofErr w:type="spellEnd"/>
            <w:r w:rsidR="00E02727">
              <w:rPr>
                <w:lang w:val="en-GB"/>
              </w:rPr>
              <w:t xml:space="preserve">,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proofErr w:type="spellStart"/>
            <w:r w:rsidR="00E02727" w:rsidRPr="00D7063A">
              <w:rPr>
                <w:lang w:val="en-GB"/>
              </w:rPr>
              <w:t>Fraunhofer</w:t>
            </w:r>
            <w:proofErr w:type="spellEnd"/>
            <w:r w:rsidR="00E02727" w:rsidRPr="00D7063A">
              <w:rPr>
                <w:lang w:val="en-GB"/>
              </w:rPr>
              <w:t xml:space="preserve"> IIS, </w:t>
            </w:r>
            <w:proofErr w:type="spellStart"/>
            <w:r w:rsidR="00E02727" w:rsidRPr="00D7063A">
              <w:rPr>
                <w:lang w:val="en-GB"/>
              </w:rPr>
              <w:t>Fraunhofer</w:t>
            </w:r>
            <w:proofErr w:type="spellEnd"/>
            <w:r w:rsidR="00E02727" w:rsidRPr="00D7063A">
              <w:rPr>
                <w:lang w:val="en-GB"/>
              </w:rPr>
              <w:t xml:space="preserve">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a"/>
              <w:spacing w:line="256" w:lineRule="auto"/>
              <w:rPr>
                <w:rFonts w:cs="Arial"/>
              </w:rPr>
            </w:pPr>
            <w:r>
              <w:rPr>
                <w:rFonts w:cs="Arial"/>
              </w:rPr>
              <w:lastRenderedPageBreak/>
              <w:t>Company</w:t>
            </w:r>
          </w:p>
        </w:tc>
        <w:tc>
          <w:tcPr>
            <w:tcW w:w="7834" w:type="dxa"/>
            <w:shd w:val="clear" w:color="auto" w:fill="FFC000" w:themeFill="accent4"/>
          </w:tcPr>
          <w:p w14:paraId="02D64AD4" w14:textId="77777777" w:rsidR="006D09A7" w:rsidRDefault="006D09A7" w:rsidP="006D09A7">
            <w:pPr>
              <w:pStyle w:val="aa"/>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a"/>
              <w:spacing w:line="256" w:lineRule="auto"/>
              <w:rPr>
                <w:rFonts w:cs="Arial"/>
              </w:rPr>
            </w:pPr>
            <w:proofErr w:type="spellStart"/>
            <w:r>
              <w:rPr>
                <w:rFonts w:cs="Arial"/>
              </w:rPr>
              <w:t>MediaTek</w:t>
            </w:r>
            <w:proofErr w:type="spellEnd"/>
          </w:p>
        </w:tc>
        <w:tc>
          <w:tcPr>
            <w:tcW w:w="7834" w:type="dxa"/>
          </w:tcPr>
          <w:p w14:paraId="6A23F91B" w14:textId="77777777" w:rsidR="006D09A7" w:rsidRPr="00CA1E92" w:rsidRDefault="006D09A7" w:rsidP="006D09A7">
            <w:pPr>
              <w:pStyle w:val="aa"/>
              <w:spacing w:line="256" w:lineRule="auto"/>
              <w:rPr>
                <w:rFonts w:cs="Arial"/>
              </w:rPr>
            </w:pPr>
            <w:r w:rsidRPr="00CA1E92">
              <w:rPr>
                <w:rFonts w:cs="Arial"/>
              </w:rPr>
              <w:t xml:space="preserve">Agree with proposal. We have preference for explicit signaling, but this discussion on Explicit </w:t>
            </w:r>
            <w:proofErr w:type="spellStart"/>
            <w:r w:rsidRPr="00CA1E92">
              <w:rPr>
                <w:rFonts w:cs="Arial"/>
              </w:rPr>
              <w:t>Vs</w:t>
            </w:r>
            <w:proofErr w:type="spellEnd"/>
            <w:r w:rsidRPr="00CA1E92">
              <w:rPr>
                <w:rFonts w:cs="Arial"/>
              </w:rPr>
              <w:t xml:space="preserve">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a"/>
              <w:spacing w:line="256" w:lineRule="auto"/>
              <w:rPr>
                <w:rFonts w:cs="Arial"/>
              </w:rPr>
            </w:pPr>
            <w:r>
              <w:rPr>
                <w:rFonts w:cs="Arial"/>
              </w:rPr>
              <w:t>Intel</w:t>
            </w:r>
          </w:p>
        </w:tc>
        <w:tc>
          <w:tcPr>
            <w:tcW w:w="7834" w:type="dxa"/>
          </w:tcPr>
          <w:p w14:paraId="1DF768E5" w14:textId="77777777" w:rsidR="006D09A7" w:rsidRPr="00CA1E92" w:rsidRDefault="006D09A7" w:rsidP="006D09A7">
            <w:pPr>
              <w:pStyle w:val="aa"/>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aa"/>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a"/>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a"/>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a"/>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a"/>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a"/>
              <w:spacing w:line="256" w:lineRule="auto"/>
              <w:rPr>
                <w:rFonts w:cs="Arial"/>
              </w:rPr>
            </w:pPr>
            <w:r>
              <w:rPr>
                <w:rFonts w:cs="Arial"/>
              </w:rPr>
              <w:t>Apple</w:t>
            </w:r>
          </w:p>
        </w:tc>
        <w:tc>
          <w:tcPr>
            <w:tcW w:w="7834" w:type="dxa"/>
          </w:tcPr>
          <w:p w14:paraId="2694DDB4" w14:textId="77777777" w:rsidR="006D09A7" w:rsidRPr="00CA1E92" w:rsidRDefault="006D09A7" w:rsidP="006D09A7">
            <w:pPr>
              <w:pStyle w:val="aa"/>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xml:space="preserve">, considering </w:t>
            </w:r>
            <w:proofErr w:type="spellStart"/>
            <w:r>
              <w:rPr>
                <w:rFonts w:cs="Arial"/>
              </w:rPr>
              <w:t>gNB</w:t>
            </w:r>
            <w:proofErr w:type="spellEnd"/>
            <w:r>
              <w:rPr>
                <w:rFonts w:cs="Arial"/>
              </w:rPr>
              <w:t xml:space="preserve">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a"/>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aa"/>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a"/>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aa"/>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aa"/>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a"/>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a"/>
              <w:spacing w:line="256" w:lineRule="auto"/>
              <w:rPr>
                <w:rFonts w:cs="Arial"/>
              </w:rPr>
            </w:pPr>
            <w:r>
              <w:rPr>
                <w:rFonts w:cs="Arial"/>
              </w:rPr>
              <w:t>Huawei</w:t>
            </w:r>
          </w:p>
        </w:tc>
        <w:tc>
          <w:tcPr>
            <w:tcW w:w="7834" w:type="dxa"/>
          </w:tcPr>
          <w:p w14:paraId="7513D35A" w14:textId="77777777" w:rsidR="006D09A7" w:rsidRPr="00CA1E92" w:rsidRDefault="006D09A7" w:rsidP="006D09A7">
            <w:pPr>
              <w:pStyle w:val="aa"/>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a"/>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aa"/>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a"/>
              <w:spacing w:line="256" w:lineRule="auto"/>
              <w:rPr>
                <w:rFonts w:eastAsia="Malgun Gothic" w:cs="Arial"/>
              </w:rPr>
            </w:pPr>
            <w:proofErr w:type="spellStart"/>
            <w:r>
              <w:rPr>
                <w:rFonts w:cs="Arial" w:hint="eastAsia"/>
              </w:rPr>
              <w:t>X</w:t>
            </w:r>
            <w:r>
              <w:rPr>
                <w:rFonts w:cs="Arial"/>
              </w:rPr>
              <w:t>iaomi</w:t>
            </w:r>
            <w:proofErr w:type="spellEnd"/>
          </w:p>
        </w:tc>
        <w:tc>
          <w:tcPr>
            <w:tcW w:w="7834" w:type="dxa"/>
          </w:tcPr>
          <w:p w14:paraId="217FCB41" w14:textId="77777777" w:rsidR="006D09A7" w:rsidRDefault="006D09A7" w:rsidP="006D09A7">
            <w:pPr>
              <w:pStyle w:val="aa"/>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a"/>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a"/>
              <w:spacing w:line="256" w:lineRule="auto"/>
              <w:rPr>
                <w:rFonts w:cs="Arial"/>
              </w:rPr>
            </w:pPr>
            <w:r>
              <w:rPr>
                <w:rFonts w:cs="Arial"/>
              </w:rPr>
              <w:t>We agree with the FL proposal to delay the discussion.</w:t>
            </w:r>
          </w:p>
          <w:p w14:paraId="2C2F28F4" w14:textId="77777777" w:rsidR="006D09A7" w:rsidRDefault="006D09A7" w:rsidP="006D09A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 xml:space="preserve">downlink and uplink frame timing aligned at </w:t>
            </w:r>
            <w:proofErr w:type="spellStart"/>
            <w:r w:rsidRPr="00265B31">
              <w:rPr>
                <w:rFonts w:cs="Arial"/>
              </w:rPr>
              <w:t>gNB</w:t>
            </w:r>
            <w:proofErr w:type="spellEnd"/>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a"/>
              <w:spacing w:line="256" w:lineRule="auto"/>
              <w:rPr>
                <w:rFonts w:cs="Arial"/>
              </w:rPr>
            </w:pPr>
            <w:r>
              <w:rPr>
                <w:rFonts w:cs="Arial"/>
              </w:rPr>
              <w:t xml:space="preserve">If there are some other parameters related to full TA to be explicitly signaled in some deployment scenario, implicit signaling of </w:t>
            </w:r>
            <w:proofErr w:type="spellStart"/>
            <w:r>
              <w:rPr>
                <w:rFonts w:cs="Arial"/>
              </w:rPr>
              <w:t>Koffset</w:t>
            </w:r>
            <w:proofErr w:type="spellEnd"/>
            <w:r>
              <w:rPr>
                <w:rFonts w:cs="Arial"/>
              </w:rPr>
              <w:t xml:space="preserve">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a"/>
              <w:spacing w:line="256" w:lineRule="auto"/>
              <w:rPr>
                <w:rFonts w:cs="Arial"/>
              </w:rPr>
            </w:pPr>
            <w:r>
              <w:rPr>
                <w:rFonts w:cs="Arial" w:hint="eastAsia"/>
              </w:rPr>
              <w:t>ZTE</w:t>
            </w:r>
          </w:p>
        </w:tc>
        <w:tc>
          <w:tcPr>
            <w:tcW w:w="7834" w:type="dxa"/>
          </w:tcPr>
          <w:p w14:paraId="0EF9284D" w14:textId="77777777" w:rsidR="006D09A7" w:rsidRDefault="006D09A7" w:rsidP="006D09A7">
            <w:pPr>
              <w:pStyle w:val="aa"/>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a"/>
              <w:spacing w:line="256" w:lineRule="auto"/>
              <w:rPr>
                <w:rFonts w:cs="Arial"/>
              </w:rPr>
            </w:pPr>
            <w:proofErr w:type="spellStart"/>
            <w:r>
              <w:rPr>
                <w:rFonts w:cs="Arial"/>
              </w:rPr>
              <w:t>Spreadtrum</w:t>
            </w:r>
            <w:proofErr w:type="spellEnd"/>
          </w:p>
        </w:tc>
        <w:tc>
          <w:tcPr>
            <w:tcW w:w="7834" w:type="dxa"/>
          </w:tcPr>
          <w:p w14:paraId="38332064" w14:textId="77777777" w:rsidR="006D09A7" w:rsidRDefault="006D09A7" w:rsidP="006D09A7">
            <w:pPr>
              <w:pStyle w:val="aa"/>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a"/>
              <w:spacing w:line="256" w:lineRule="auto"/>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6EB068AB" w14:textId="77777777" w:rsidR="006D09A7" w:rsidRPr="009C38B3" w:rsidRDefault="006D09A7" w:rsidP="006D09A7">
            <w:pPr>
              <w:pStyle w:val="aa"/>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a"/>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aa"/>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a"/>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aa"/>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a"/>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aa"/>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a"/>
              <w:spacing w:line="256" w:lineRule="auto"/>
              <w:rPr>
                <w:rFonts w:cs="Arial"/>
              </w:rPr>
            </w:pPr>
            <w:r>
              <w:rPr>
                <w:rFonts w:cs="Arial"/>
              </w:rPr>
              <w:t>APT</w:t>
            </w:r>
          </w:p>
        </w:tc>
        <w:tc>
          <w:tcPr>
            <w:tcW w:w="7834" w:type="dxa"/>
          </w:tcPr>
          <w:p w14:paraId="7AC1220A" w14:textId="77777777" w:rsidR="006D09A7" w:rsidRDefault="006D09A7" w:rsidP="006D09A7">
            <w:pPr>
              <w:pStyle w:val="aa"/>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a"/>
              <w:spacing w:line="256" w:lineRule="auto"/>
              <w:rPr>
                <w:rFonts w:cs="Arial"/>
              </w:rPr>
            </w:pPr>
            <w:r>
              <w:rPr>
                <w:rFonts w:eastAsia="Yu Mincho" w:cs="Arial"/>
              </w:rPr>
              <w:t>CAICT</w:t>
            </w:r>
          </w:p>
        </w:tc>
        <w:tc>
          <w:tcPr>
            <w:tcW w:w="7834" w:type="dxa"/>
          </w:tcPr>
          <w:p w14:paraId="66CC2003" w14:textId="77777777" w:rsidR="006D09A7" w:rsidRDefault="006D09A7" w:rsidP="006D09A7">
            <w:pPr>
              <w:pStyle w:val="aa"/>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a"/>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aa"/>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aa"/>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aa"/>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a"/>
              <w:spacing w:line="256" w:lineRule="auto"/>
              <w:rPr>
                <w:rFonts w:cs="Arial"/>
              </w:rPr>
            </w:pPr>
            <w:r>
              <w:rPr>
                <w:rFonts w:cs="Arial"/>
              </w:rPr>
              <w:t>Thales</w:t>
            </w:r>
          </w:p>
        </w:tc>
        <w:tc>
          <w:tcPr>
            <w:tcW w:w="7834" w:type="dxa"/>
          </w:tcPr>
          <w:p w14:paraId="5CA06259" w14:textId="77777777" w:rsidR="006D09A7" w:rsidRDefault="006D09A7" w:rsidP="006D09A7">
            <w:pPr>
              <w:pStyle w:val="aa"/>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a"/>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a"/>
              <w:spacing w:line="256" w:lineRule="auto"/>
              <w:rPr>
                <w:rFonts w:cs="Arial"/>
              </w:rPr>
            </w:pPr>
            <w:r>
              <w:rPr>
                <w:rFonts w:cs="Arial"/>
              </w:rPr>
              <w:t>Sony</w:t>
            </w:r>
          </w:p>
        </w:tc>
        <w:tc>
          <w:tcPr>
            <w:tcW w:w="7834" w:type="dxa"/>
          </w:tcPr>
          <w:p w14:paraId="408B0A6C" w14:textId="77777777" w:rsidR="006D09A7" w:rsidRDefault="006D09A7" w:rsidP="006D09A7">
            <w:pPr>
              <w:pStyle w:val="aa"/>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a"/>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lastRenderedPageBreak/>
              <w:t>Fraunhofer</w:t>
            </w:r>
            <w:proofErr w:type="spellEnd"/>
            <w:r>
              <w:rPr>
                <w:rFonts w:cs="Arial"/>
              </w:rPr>
              <w:t xml:space="preserve"> HHI</w:t>
            </w:r>
          </w:p>
        </w:tc>
        <w:tc>
          <w:tcPr>
            <w:tcW w:w="7834" w:type="dxa"/>
          </w:tcPr>
          <w:p w14:paraId="248FCFA8" w14:textId="77777777" w:rsidR="006D09A7" w:rsidRDefault="006D09A7" w:rsidP="006D09A7">
            <w:pPr>
              <w:pStyle w:val="aa"/>
              <w:spacing w:line="256" w:lineRule="auto"/>
              <w:rPr>
                <w:rFonts w:cs="Arial"/>
              </w:rPr>
            </w:pPr>
            <w:r w:rsidRPr="007F03A2">
              <w:rPr>
                <w:rFonts w:cs="Arial"/>
              </w:rPr>
              <w:lastRenderedPageBreak/>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a"/>
              <w:spacing w:line="256" w:lineRule="auto"/>
              <w:rPr>
                <w:rFonts w:cs="Arial"/>
              </w:rPr>
            </w:pPr>
            <w:proofErr w:type="spellStart"/>
            <w:r>
              <w:rPr>
                <w:rFonts w:cs="Arial"/>
              </w:rPr>
              <w:lastRenderedPageBreak/>
              <w:t>Eutelsat</w:t>
            </w:r>
            <w:proofErr w:type="spellEnd"/>
          </w:p>
        </w:tc>
        <w:tc>
          <w:tcPr>
            <w:tcW w:w="7834" w:type="dxa"/>
          </w:tcPr>
          <w:p w14:paraId="23DC4C36" w14:textId="77777777" w:rsidR="006D09A7" w:rsidRPr="007F03A2" w:rsidRDefault="006D09A7" w:rsidP="006D09A7">
            <w:pPr>
              <w:pStyle w:val="aa"/>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3A5BCB">
      <w:pPr>
        <w:pStyle w:val="af9"/>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3A5BCB">
      <w:pPr>
        <w:pStyle w:val="af9"/>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3A5BCB">
      <w:pPr>
        <w:pStyle w:val="af9"/>
        <w:numPr>
          <w:ilvl w:val="1"/>
          <w:numId w:val="33"/>
        </w:numPr>
        <w:ind w:firstLine="420"/>
        <w:rPr>
          <w:rFonts w:ascii="Arial" w:hAnsi="Arial" w:cs="Arial"/>
          <w:lang w:val="en-GB"/>
        </w:rPr>
      </w:pPr>
      <w:r>
        <w:rPr>
          <w:rFonts w:ascii="Arial" w:hAnsi="Arial" w:cs="Arial"/>
          <w:lang w:val="en-GB"/>
        </w:rPr>
        <w:t xml:space="preserve">Several companies propose to support both options so that </w:t>
      </w:r>
      <w:proofErr w:type="spellStart"/>
      <w:r>
        <w:rPr>
          <w:rFonts w:ascii="Arial" w:hAnsi="Arial" w:cs="Arial"/>
          <w:lang w:val="en-GB"/>
        </w:rPr>
        <w:t>gNB</w:t>
      </w:r>
      <w:proofErr w:type="spellEnd"/>
      <w:r>
        <w:rPr>
          <w:rFonts w:ascii="Arial" w:hAnsi="Arial" w:cs="Arial"/>
          <w:lang w:val="en-GB"/>
        </w:rPr>
        <w:t xml:space="preserve"> could choose which option to use.</w:t>
      </w:r>
    </w:p>
    <w:p w14:paraId="54F0790D" w14:textId="704C8845" w:rsidR="002F5E9A" w:rsidRDefault="002F5E9A" w:rsidP="003A5BCB">
      <w:pPr>
        <w:pStyle w:val="af9"/>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3A5BCB">
      <w:pPr>
        <w:pStyle w:val="af9"/>
        <w:numPr>
          <w:ilvl w:val="0"/>
          <w:numId w:val="33"/>
        </w:numPr>
        <w:ind w:firstLine="420"/>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c"/>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3A5BCB">
            <w:pPr>
              <w:pStyle w:val="af9"/>
              <w:numPr>
                <w:ilvl w:val="0"/>
                <w:numId w:val="30"/>
              </w:numPr>
              <w:ind w:firstLine="42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3A5BCB">
            <w:pPr>
              <w:pStyle w:val="af9"/>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3A5BCB">
            <w:pPr>
              <w:pStyle w:val="af9"/>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3A5BCB">
            <w:pPr>
              <w:pStyle w:val="af9"/>
              <w:numPr>
                <w:ilvl w:val="0"/>
                <w:numId w:val="27"/>
              </w:numPr>
              <w:ind w:firstLine="420"/>
              <w:rPr>
                <w:lang w:val="en-GB"/>
              </w:rPr>
            </w:pPr>
            <w:r>
              <w:rPr>
                <w:lang w:val="en-GB"/>
              </w:rPr>
              <w:t xml:space="preserve">Flexible for </w:t>
            </w:r>
            <w:proofErr w:type="spellStart"/>
            <w:r>
              <w:rPr>
                <w:lang w:val="en-GB"/>
              </w:rPr>
              <w:t>gNB</w:t>
            </w:r>
            <w:proofErr w:type="spellEnd"/>
            <w:r>
              <w:rPr>
                <w:lang w:val="en-GB"/>
              </w:rPr>
              <w:t xml:space="preserve">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3A5BCB">
            <w:pPr>
              <w:pStyle w:val="af9"/>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3A5BCB">
            <w:pPr>
              <w:pStyle w:val="af9"/>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3A5BCB">
            <w:pPr>
              <w:pStyle w:val="af9"/>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3A5BCB">
            <w:pPr>
              <w:pStyle w:val="af9"/>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w:t>
            </w:r>
            <w:proofErr w:type="spellStart"/>
            <w:r w:rsidR="002F5E9A" w:rsidRPr="001546BD">
              <w:rPr>
                <w:rFonts w:cstheme="minorHAnsi"/>
                <w:lang w:val="en-GB"/>
              </w:rPr>
              <w:t>Fraunhofer</w:t>
            </w:r>
            <w:proofErr w:type="spellEnd"/>
            <w:r w:rsidR="002F5E9A" w:rsidRPr="001546BD">
              <w:rPr>
                <w:rFonts w:cstheme="minorHAnsi"/>
                <w:lang w:val="en-GB"/>
              </w:rPr>
              <w:t xml:space="preserve"> IIS, </w:t>
            </w:r>
            <w:proofErr w:type="spellStart"/>
            <w:r w:rsidR="002F5E9A" w:rsidRPr="001546BD">
              <w:rPr>
                <w:rFonts w:cstheme="minorHAnsi"/>
                <w:lang w:val="en-GB"/>
              </w:rPr>
              <w:t>Fraunhofer</w:t>
            </w:r>
            <w:proofErr w:type="spellEnd"/>
            <w:r w:rsidR="002F5E9A" w:rsidRPr="001546BD">
              <w:rPr>
                <w:rFonts w:cstheme="minorHAnsi"/>
                <w:lang w:val="en-GB"/>
              </w:rPr>
              <w:t xml:space="preserve"> HHI, Huawei, </w:t>
            </w:r>
            <w:proofErr w:type="spellStart"/>
            <w:r w:rsidR="002F5E9A" w:rsidRPr="001546BD">
              <w:rPr>
                <w:rFonts w:cstheme="minorHAnsi"/>
                <w:lang w:val="en-GB"/>
              </w:rPr>
              <w:lastRenderedPageBreak/>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lastRenderedPageBreak/>
              <w:t>[</w:t>
            </w:r>
            <w:r w:rsidR="002F5E9A">
              <w:rPr>
                <w:lang w:val="en-GB"/>
              </w:rPr>
              <w:t xml:space="preserve">ZTE, </w:t>
            </w:r>
            <w:proofErr w:type="spellStart"/>
            <w:r w:rsidR="002F5E9A">
              <w:rPr>
                <w:lang w:val="en-GB"/>
              </w:rPr>
              <w:t>MediaTek</w:t>
            </w:r>
            <w:proofErr w:type="spellEnd"/>
            <w:r w:rsidR="002F5E9A">
              <w:rPr>
                <w:lang w:val="en-GB"/>
              </w:rPr>
              <w:t xml:space="preserve">, </w:t>
            </w:r>
            <w:proofErr w:type="spellStart"/>
            <w:r w:rsidR="002F5E9A">
              <w:rPr>
                <w:lang w:val="en-GB"/>
              </w:rPr>
              <w:t>Eutelsat</w:t>
            </w:r>
            <w:proofErr w:type="spellEnd"/>
            <w:r w:rsidR="002F5E9A">
              <w:rPr>
                <w:lang w:val="en-GB"/>
              </w:rPr>
              <w:t xml:space="preserve">, CMCC, </w:t>
            </w:r>
            <w:r w:rsidR="002F5E9A" w:rsidRPr="003F6AF6">
              <w:rPr>
                <w:lang w:val="en-GB"/>
              </w:rPr>
              <w:t xml:space="preserve">Lenovo, Motorola </w:t>
            </w:r>
            <w:r w:rsidR="002F5E9A" w:rsidRPr="003F6AF6">
              <w:rPr>
                <w:lang w:val="en-GB"/>
              </w:rPr>
              <w:lastRenderedPageBreak/>
              <w:t>Mobility</w:t>
            </w:r>
            <w:r w:rsidR="002F5E9A">
              <w:rPr>
                <w:lang w:val="en-GB"/>
              </w:rPr>
              <w:t xml:space="preserve">, </w:t>
            </w:r>
            <w:proofErr w:type="spellStart"/>
            <w:r w:rsidR="002F5E9A">
              <w:rPr>
                <w:lang w:val="en-GB"/>
              </w:rPr>
              <w:t>InterDigital</w:t>
            </w:r>
            <w:proofErr w:type="spellEnd"/>
            <w:r w:rsidR="002F5E9A">
              <w:rPr>
                <w:lang w:val="en-GB"/>
              </w:rPr>
              <w:t xml:space="preserve">, Intel, </w:t>
            </w:r>
            <w:proofErr w:type="spellStart"/>
            <w:r w:rsidR="002F5E9A">
              <w:rPr>
                <w:lang w:val="en-GB"/>
              </w:rPr>
              <w:t>Xiaomi</w:t>
            </w:r>
            <w:proofErr w:type="spellEnd"/>
            <w:r w:rsidR="002F5E9A">
              <w:rPr>
                <w:lang w:val="en-GB"/>
              </w:rPr>
              <w:t xml:space="preserve">,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lastRenderedPageBreak/>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3A5BCB">
      <w:pPr>
        <w:pStyle w:val="af9"/>
        <w:numPr>
          <w:ilvl w:val="0"/>
          <w:numId w:val="34"/>
        </w:numPr>
        <w:ind w:firstLine="420"/>
        <w:rPr>
          <w:rFonts w:ascii="Arial" w:hAnsi="Arial" w:cs="Arial"/>
          <w:lang w:eastAsia="x-none"/>
        </w:rPr>
      </w:pPr>
      <w:r w:rsidRPr="00BA2B60">
        <w:rPr>
          <w:rFonts w:ascii="Arial" w:hAnsi="Arial" w:cs="Arial"/>
          <w:lang w:eastAsia="x-none"/>
        </w:rPr>
        <w:t xml:space="preserve">Option 1: configure a cell 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 which is used in all beams of a cell.</w:t>
      </w:r>
    </w:p>
    <w:p w14:paraId="799E57DB" w14:textId="50513DB8" w:rsidR="006D09A7" w:rsidRPr="00BA2B60" w:rsidRDefault="002516C8" w:rsidP="003A5BCB">
      <w:pPr>
        <w:pStyle w:val="af9"/>
        <w:numPr>
          <w:ilvl w:val="0"/>
          <w:numId w:val="34"/>
        </w:numPr>
        <w:ind w:firstLine="420"/>
        <w:rPr>
          <w:rFonts w:ascii="Arial" w:hAnsi="Arial" w:cs="Arial"/>
          <w:lang w:eastAsia="x-none"/>
        </w:rPr>
      </w:pPr>
      <w:r w:rsidRPr="00BA2B60">
        <w:rPr>
          <w:rFonts w:ascii="Arial" w:hAnsi="Arial" w:cs="Arial"/>
          <w:lang w:eastAsia="x-none"/>
        </w:rPr>
        <w:t xml:space="preserve">Option 2: configure beam-specific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c"/>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a"/>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a"/>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a"/>
              <w:spacing w:line="256" w:lineRule="auto"/>
              <w:rPr>
                <w:rFonts w:cs="Arial"/>
              </w:rPr>
            </w:pPr>
            <w:proofErr w:type="spellStart"/>
            <w:r>
              <w:rPr>
                <w:rFonts w:cs="Arial"/>
              </w:rPr>
              <w:t>MediaTek</w:t>
            </w:r>
            <w:proofErr w:type="spellEnd"/>
          </w:p>
        </w:tc>
        <w:tc>
          <w:tcPr>
            <w:tcW w:w="7834" w:type="dxa"/>
          </w:tcPr>
          <w:p w14:paraId="36D8339D" w14:textId="77777777" w:rsidR="006D09A7" w:rsidRPr="00CA1E92" w:rsidRDefault="006D09A7" w:rsidP="006D09A7">
            <w:pPr>
              <w:pStyle w:val="aa"/>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a"/>
              <w:spacing w:line="256" w:lineRule="auto"/>
              <w:rPr>
                <w:rFonts w:cs="Arial"/>
              </w:rPr>
            </w:pPr>
            <w:r>
              <w:rPr>
                <w:rFonts w:cs="Arial"/>
              </w:rPr>
              <w:t>Intel</w:t>
            </w:r>
          </w:p>
        </w:tc>
        <w:tc>
          <w:tcPr>
            <w:tcW w:w="7834" w:type="dxa"/>
          </w:tcPr>
          <w:p w14:paraId="12232CB5" w14:textId="77777777" w:rsidR="006D09A7" w:rsidRPr="00CA1E92" w:rsidRDefault="006D09A7" w:rsidP="006D09A7">
            <w:pPr>
              <w:pStyle w:val="aa"/>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aa"/>
              <w:spacing w:line="256" w:lineRule="auto"/>
              <w:rPr>
                <w:rFonts w:cs="Arial"/>
              </w:rPr>
            </w:pPr>
            <w:r>
              <w:rPr>
                <w:rFonts w:eastAsia="Yu Mincho" w:cs="Arial" w:hint="eastAsia"/>
              </w:rPr>
              <w:t>S</w:t>
            </w:r>
            <w:r>
              <w:rPr>
                <w:rFonts w:eastAsia="Yu Mincho" w:cs="Arial"/>
              </w:rPr>
              <w:t xml:space="preserve">upport Option 1. Beam-specific </w:t>
            </w:r>
            <w:proofErr w:type="spellStart"/>
            <w:r>
              <w:rPr>
                <w:rFonts w:eastAsia="Yu Mincho" w:cs="Arial"/>
              </w:rPr>
              <w:t>Koffset</w:t>
            </w:r>
            <w:proofErr w:type="spellEnd"/>
            <w:r>
              <w:rPr>
                <w:rFonts w:eastAsia="Yu Mincho" w:cs="Arial"/>
              </w:rPr>
              <w:t xml:space="preserve"> can reduce the delay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a"/>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a"/>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a"/>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a"/>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a"/>
              <w:spacing w:line="256" w:lineRule="auto"/>
              <w:rPr>
                <w:rFonts w:cs="Arial"/>
              </w:rPr>
            </w:pPr>
            <w:r>
              <w:rPr>
                <w:rFonts w:cs="Arial"/>
              </w:rPr>
              <w:t>Apple</w:t>
            </w:r>
          </w:p>
        </w:tc>
        <w:tc>
          <w:tcPr>
            <w:tcW w:w="7834" w:type="dxa"/>
          </w:tcPr>
          <w:p w14:paraId="0737E256" w14:textId="77777777" w:rsidR="006D09A7" w:rsidRDefault="006D09A7" w:rsidP="006D09A7">
            <w:pPr>
              <w:pStyle w:val="aa"/>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aa"/>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is not optimized, a single cell specific </w:t>
            </w:r>
            <w:proofErr w:type="spellStart"/>
            <w:r>
              <w:rPr>
                <w:rFonts w:cs="Arial"/>
              </w:rPr>
              <w:t>Koffset</w:t>
            </w:r>
            <w:proofErr w:type="spellEnd"/>
            <w:r>
              <w:rPr>
                <w:rFonts w:cs="Arial"/>
              </w:rPr>
              <w:t xml:space="preserve">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a"/>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aa"/>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a"/>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aa"/>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a"/>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a"/>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a"/>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a"/>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a"/>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aa"/>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a"/>
              <w:spacing w:line="256" w:lineRule="auto"/>
              <w:rPr>
                <w:rFonts w:eastAsia="Malgun Gothic" w:cs="Arial"/>
              </w:rPr>
            </w:pPr>
            <w:proofErr w:type="spellStart"/>
            <w:r>
              <w:rPr>
                <w:rFonts w:cs="Arial" w:hint="eastAsia"/>
              </w:rPr>
              <w:lastRenderedPageBreak/>
              <w:t>X</w:t>
            </w:r>
            <w:r>
              <w:rPr>
                <w:rFonts w:cs="Arial"/>
              </w:rPr>
              <w:t>iaomi</w:t>
            </w:r>
            <w:proofErr w:type="spellEnd"/>
          </w:p>
        </w:tc>
        <w:tc>
          <w:tcPr>
            <w:tcW w:w="7834" w:type="dxa"/>
          </w:tcPr>
          <w:p w14:paraId="05E99001" w14:textId="77777777" w:rsidR="006D09A7" w:rsidRDefault="006D09A7" w:rsidP="006D09A7">
            <w:pPr>
              <w:pStyle w:val="aa"/>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a"/>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a"/>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a"/>
              <w:spacing w:line="256" w:lineRule="auto"/>
              <w:rPr>
                <w:rFonts w:cs="Arial"/>
              </w:rPr>
            </w:pPr>
            <w:r>
              <w:rPr>
                <w:rFonts w:cs="Arial" w:hint="eastAsia"/>
              </w:rPr>
              <w:t>ZTE</w:t>
            </w:r>
          </w:p>
        </w:tc>
        <w:tc>
          <w:tcPr>
            <w:tcW w:w="7834" w:type="dxa"/>
          </w:tcPr>
          <w:p w14:paraId="42A58F96" w14:textId="77777777" w:rsidR="006D09A7" w:rsidRDefault="006D09A7" w:rsidP="006D09A7">
            <w:pPr>
              <w:pStyle w:val="aa"/>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aa"/>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a"/>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aa"/>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2E0C4355" w14:textId="77777777" w:rsidR="006D09A7" w:rsidRPr="009C38B3" w:rsidRDefault="006D09A7" w:rsidP="006D09A7">
            <w:pPr>
              <w:pStyle w:val="aa"/>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a"/>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aa"/>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a"/>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a"/>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a"/>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a"/>
              <w:spacing w:line="256" w:lineRule="auto"/>
              <w:rPr>
                <w:rFonts w:cs="Arial"/>
              </w:rPr>
            </w:pPr>
            <w:r>
              <w:rPr>
                <w:rFonts w:cs="Arial" w:hint="eastAsia"/>
              </w:rPr>
              <w:t>W</w:t>
            </w:r>
            <w:r>
              <w:rPr>
                <w:rFonts w:cs="Arial"/>
              </w:rPr>
              <w:t xml:space="preserve">e agree that both option 1 and option 2 have their pros and cons, and it can leave to </w:t>
            </w:r>
            <w:proofErr w:type="spellStart"/>
            <w:r>
              <w:rPr>
                <w:rFonts w:cs="Arial"/>
              </w:rPr>
              <w:t>gNB</w:t>
            </w:r>
            <w:proofErr w:type="spellEnd"/>
            <w:r>
              <w:rPr>
                <w:rFonts w:cs="Arial"/>
              </w:rPr>
              <w:t xml:space="preserve">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a"/>
              <w:spacing w:line="256" w:lineRule="auto"/>
              <w:rPr>
                <w:rFonts w:cs="Arial"/>
              </w:rPr>
            </w:pPr>
            <w:r>
              <w:rPr>
                <w:rFonts w:cs="Arial"/>
              </w:rPr>
              <w:t>APT</w:t>
            </w:r>
          </w:p>
        </w:tc>
        <w:tc>
          <w:tcPr>
            <w:tcW w:w="7834" w:type="dxa"/>
          </w:tcPr>
          <w:p w14:paraId="7CBFD0C6" w14:textId="77777777" w:rsidR="006D09A7" w:rsidRDefault="006D09A7" w:rsidP="006D09A7">
            <w:pPr>
              <w:pStyle w:val="aa"/>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 xml:space="preserve">how to configure beam specific </w:t>
            </w:r>
            <w:proofErr w:type="spellStart"/>
            <w:r w:rsidRPr="00C634C5">
              <w:rPr>
                <w:rFonts w:cs="Arial"/>
              </w:rPr>
              <w:t>Koffset</w:t>
            </w:r>
            <w:proofErr w:type="spellEnd"/>
            <w:r w:rsidRPr="00C634C5">
              <w:rPr>
                <w:rFonts w:cs="Arial"/>
              </w:rPr>
              <w:t xml:space="preserve">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a"/>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a"/>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aa"/>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a"/>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aa"/>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a"/>
              <w:spacing w:line="256" w:lineRule="auto"/>
              <w:rPr>
                <w:rFonts w:cs="Arial"/>
              </w:rPr>
            </w:pPr>
            <w:r>
              <w:rPr>
                <w:rFonts w:cs="Arial"/>
              </w:rPr>
              <w:t>Thales</w:t>
            </w:r>
          </w:p>
        </w:tc>
        <w:tc>
          <w:tcPr>
            <w:tcW w:w="7834" w:type="dxa"/>
          </w:tcPr>
          <w:p w14:paraId="79B56975" w14:textId="77777777" w:rsidR="006D09A7" w:rsidRDefault="006D09A7" w:rsidP="006D09A7">
            <w:pPr>
              <w:pStyle w:val="aa"/>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w:t>
            </w:r>
            <w:proofErr w:type="spellStart"/>
            <w:r w:rsidRPr="00EA24BC">
              <w:rPr>
                <w:rFonts w:cs="Arial"/>
              </w:rPr>
              <w:t>Koffset</w:t>
            </w:r>
            <w:proofErr w:type="spellEnd"/>
            <w:r w:rsidRPr="00EA24BC">
              <w:rPr>
                <w:rFonts w:cs="Arial"/>
              </w:rPr>
              <w:t xml:space="preserve">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aa"/>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a"/>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a"/>
              <w:spacing w:line="256" w:lineRule="auto"/>
              <w:rPr>
                <w:rFonts w:cs="Arial"/>
              </w:rPr>
            </w:pPr>
            <w:r w:rsidRPr="00F420E1">
              <w:rPr>
                <w:rFonts w:cs="Arial"/>
              </w:rPr>
              <w:t xml:space="preserve">For </w:t>
            </w:r>
            <w:proofErr w:type="spellStart"/>
            <w:r w:rsidRPr="00F420E1">
              <w:rPr>
                <w:rFonts w:cs="Arial"/>
              </w:rPr>
              <w:t>Koffset</w:t>
            </w:r>
            <w:proofErr w:type="spellEnd"/>
            <w:r w:rsidRPr="00F420E1">
              <w:rPr>
                <w:rFonts w:cs="Arial"/>
              </w:rPr>
              <w:t xml:space="preserve"> used in initial access, beam-specific </w:t>
            </w:r>
            <w:proofErr w:type="spellStart"/>
            <w:r w:rsidRPr="00F420E1">
              <w:rPr>
                <w:rFonts w:cs="Arial"/>
              </w:rPr>
              <w:t>Koffset</w:t>
            </w:r>
            <w:proofErr w:type="spellEnd"/>
            <w:r w:rsidRPr="00F420E1">
              <w:rPr>
                <w:rFonts w:cs="Arial"/>
              </w:rPr>
              <w:t xml:space="preserve">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a"/>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w:t>
            </w:r>
            <w:proofErr w:type="spellStart"/>
            <w:r w:rsidRPr="00F420E1">
              <w:rPr>
                <w:rFonts w:cs="Arial"/>
              </w:rPr>
              <w:t>Koffset</w:t>
            </w:r>
            <w:proofErr w:type="spellEnd"/>
            <w:r w:rsidRPr="00F420E1">
              <w:rPr>
                <w:rFonts w:cs="Arial"/>
              </w:rPr>
              <w:t xml:space="preserve"> to perform beam measurement and reporting, which </w:t>
            </w:r>
            <w:proofErr w:type="gramStart"/>
            <w:r w:rsidRPr="00F420E1">
              <w:rPr>
                <w:rFonts w:cs="Arial"/>
              </w:rPr>
              <w:t>will lead to very large overhead</w:t>
            </w:r>
            <w:r>
              <w:rPr>
                <w:rFonts w:cs="Arial" w:hint="eastAsia"/>
              </w:rPr>
              <w:t>,</w:t>
            </w:r>
            <w:r w:rsidRPr="00F420E1">
              <w:rPr>
                <w:rFonts w:cs="Arial"/>
              </w:rPr>
              <w:t xml:space="preserve"> cell-specific </w:t>
            </w:r>
            <w:proofErr w:type="spellStart"/>
            <w:r w:rsidRPr="00F420E1">
              <w:rPr>
                <w:rFonts w:cs="Arial"/>
              </w:rPr>
              <w:t>Koffset</w:t>
            </w:r>
            <w:proofErr w:type="spellEnd"/>
            <w:proofErr w:type="gramEnd"/>
            <w:r w:rsidRPr="00F420E1">
              <w:rPr>
                <w:rFonts w:cs="Arial"/>
              </w:rPr>
              <w:t xml:space="preserve">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aa"/>
              <w:spacing w:line="256" w:lineRule="auto"/>
              <w:rPr>
                <w:rFonts w:cs="Arial"/>
              </w:rPr>
            </w:pPr>
            <w:r>
              <w:rPr>
                <w:rFonts w:cs="Arial"/>
              </w:rPr>
              <w:t>Sony</w:t>
            </w:r>
          </w:p>
        </w:tc>
        <w:tc>
          <w:tcPr>
            <w:tcW w:w="7834" w:type="dxa"/>
          </w:tcPr>
          <w:p w14:paraId="02CB3069" w14:textId="77777777" w:rsidR="006D09A7" w:rsidRDefault="006D09A7" w:rsidP="006D09A7">
            <w:pPr>
              <w:pStyle w:val="aa"/>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a"/>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3A7AA9E2" w14:textId="77777777" w:rsidR="006D09A7" w:rsidRPr="00EA24BC" w:rsidRDefault="006D09A7" w:rsidP="006D09A7">
            <w:pPr>
              <w:pStyle w:val="aa"/>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a"/>
              <w:spacing w:line="256" w:lineRule="auto"/>
              <w:rPr>
                <w:rFonts w:cs="Arial"/>
              </w:rPr>
            </w:pPr>
            <w:proofErr w:type="spellStart"/>
            <w:r>
              <w:rPr>
                <w:rFonts w:cs="Arial"/>
              </w:rPr>
              <w:t>Eutelsat</w:t>
            </w:r>
            <w:proofErr w:type="spellEnd"/>
          </w:p>
        </w:tc>
        <w:tc>
          <w:tcPr>
            <w:tcW w:w="7834" w:type="dxa"/>
          </w:tcPr>
          <w:p w14:paraId="705EE524" w14:textId="77777777" w:rsidR="006D09A7" w:rsidRPr="00446BC3" w:rsidRDefault="006D09A7" w:rsidP="006D09A7">
            <w:pPr>
              <w:pStyle w:val="aa"/>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3A5BCB">
      <w:pPr>
        <w:pStyle w:val="af9"/>
        <w:numPr>
          <w:ilvl w:val="0"/>
          <w:numId w:val="35"/>
        </w:numPr>
        <w:ind w:firstLine="42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w:t>
      </w:r>
      <w:proofErr w:type="spellStart"/>
      <w:r w:rsidRPr="00392828">
        <w:rPr>
          <w:rFonts w:ascii="Arial" w:hAnsi="Arial" w:cs="Arial"/>
          <w:lang w:val="en-GB"/>
        </w:rPr>
        <w:lastRenderedPageBreak/>
        <w:t>Fraunhofer</w:t>
      </w:r>
      <w:proofErr w:type="spellEnd"/>
      <w:r w:rsidRPr="00392828">
        <w:rPr>
          <w:rFonts w:ascii="Arial" w:hAnsi="Arial" w:cs="Arial"/>
          <w:lang w:val="en-GB"/>
        </w:rPr>
        <w:t xml:space="preserve"> IIS, </w:t>
      </w:r>
      <w:proofErr w:type="spellStart"/>
      <w:r w:rsidRPr="00392828">
        <w:rPr>
          <w:rFonts w:ascii="Arial" w:hAnsi="Arial" w:cs="Arial"/>
          <w:lang w:val="en-GB"/>
        </w:rPr>
        <w:t>Fraunhofer</w:t>
      </w:r>
      <w:proofErr w:type="spellEnd"/>
      <w:r w:rsidRPr="00392828">
        <w:rPr>
          <w:rFonts w:ascii="Arial" w:hAnsi="Arial" w:cs="Arial"/>
          <w:lang w:val="en-GB"/>
        </w:rPr>
        <w:t xml:space="preserve">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w:t>
      </w:r>
      <w:proofErr w:type="spellStart"/>
      <w:r w:rsidR="00392828" w:rsidRPr="00392828">
        <w:rPr>
          <w:rFonts w:ascii="Arial" w:hAnsi="Arial" w:cs="Arial"/>
          <w:lang w:val="en-GB"/>
        </w:rPr>
        <w:t>Xiaomi</w:t>
      </w:r>
      <w:proofErr w:type="spellEnd"/>
      <w:r w:rsidR="00392828" w:rsidRPr="00392828">
        <w:rPr>
          <w:rFonts w:ascii="Arial" w:hAnsi="Arial" w:cs="Arial"/>
          <w:lang w:val="en-GB"/>
        </w:rPr>
        <w:t>,</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3A5BCB">
      <w:pPr>
        <w:pStyle w:val="af9"/>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3A5BCB">
      <w:pPr>
        <w:pStyle w:val="af9"/>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3A5BCB">
      <w:pPr>
        <w:pStyle w:val="af9"/>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3A5BCB">
      <w:pPr>
        <w:pStyle w:val="af9"/>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3A5BCB">
      <w:pPr>
        <w:pStyle w:val="af9"/>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3A5BCB">
      <w:pPr>
        <w:pStyle w:val="af9"/>
        <w:numPr>
          <w:ilvl w:val="1"/>
          <w:numId w:val="36"/>
        </w:numPr>
        <w:ind w:firstLine="42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3A5BCB">
      <w:pPr>
        <w:pStyle w:val="af9"/>
        <w:numPr>
          <w:ilvl w:val="1"/>
          <w:numId w:val="36"/>
        </w:numPr>
        <w:ind w:firstLine="42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3A5BCB">
      <w:pPr>
        <w:pStyle w:val="af9"/>
        <w:numPr>
          <w:ilvl w:val="2"/>
          <w:numId w:val="36"/>
        </w:numPr>
        <w:ind w:firstLine="42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3A5BCB">
      <w:pPr>
        <w:pStyle w:val="af9"/>
        <w:numPr>
          <w:ilvl w:val="2"/>
          <w:numId w:val="36"/>
        </w:numPr>
        <w:ind w:firstLine="42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w:t>
      </w:r>
      <w:proofErr w:type="spellStart"/>
      <w:r w:rsidRPr="00BA2B60">
        <w:rPr>
          <w:rFonts w:ascii="Arial" w:hAnsi="Arial" w:cs="Arial"/>
          <w:lang w:eastAsia="x-none"/>
        </w:rPr>
        <w:t>gNB</w:t>
      </w:r>
      <w:proofErr w:type="spellEnd"/>
      <w:r w:rsidRPr="00BA2B60">
        <w:rPr>
          <w:rFonts w:ascii="Arial" w:hAnsi="Arial" w:cs="Arial"/>
          <w:lang w:eastAsia="x-none"/>
        </w:rPr>
        <w:t>.</w:t>
      </w:r>
    </w:p>
    <w:p w14:paraId="24DB5B3F" w14:textId="77777777" w:rsidR="0024133E" w:rsidRPr="00CA1E92" w:rsidRDefault="0024133E" w:rsidP="0024133E">
      <w:pPr>
        <w:pStyle w:val="aa"/>
        <w:spacing w:line="256" w:lineRule="auto"/>
        <w:rPr>
          <w:rFonts w:cs="Arial"/>
        </w:rPr>
      </w:pPr>
    </w:p>
    <w:tbl>
      <w:tblPr>
        <w:tblStyle w:val="afc"/>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a"/>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aa"/>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a"/>
              <w:spacing w:line="256" w:lineRule="auto"/>
              <w:rPr>
                <w:rFonts w:cs="Arial"/>
              </w:rPr>
            </w:pPr>
            <w:proofErr w:type="spellStart"/>
            <w:r>
              <w:rPr>
                <w:rFonts w:cs="Arial"/>
              </w:rPr>
              <w:t>MediaTek</w:t>
            </w:r>
            <w:proofErr w:type="spellEnd"/>
          </w:p>
        </w:tc>
        <w:tc>
          <w:tcPr>
            <w:tcW w:w="7730" w:type="dxa"/>
          </w:tcPr>
          <w:p w14:paraId="2B263870" w14:textId="77777777" w:rsidR="0024133E" w:rsidRPr="00CA1E92" w:rsidRDefault="0024133E" w:rsidP="00A74066">
            <w:pPr>
              <w:pStyle w:val="aa"/>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a"/>
              <w:spacing w:line="256" w:lineRule="auto"/>
              <w:rPr>
                <w:rFonts w:cs="Arial"/>
              </w:rPr>
            </w:pPr>
            <w:r>
              <w:rPr>
                <w:rFonts w:cs="Arial"/>
              </w:rPr>
              <w:t>Intel</w:t>
            </w:r>
          </w:p>
        </w:tc>
        <w:tc>
          <w:tcPr>
            <w:tcW w:w="7730" w:type="dxa"/>
          </w:tcPr>
          <w:p w14:paraId="5A58BFB4" w14:textId="77777777" w:rsidR="0024133E" w:rsidRPr="00CA1E92" w:rsidRDefault="0024133E" w:rsidP="00A74066">
            <w:pPr>
              <w:pStyle w:val="aa"/>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w:t>
            </w:r>
            <w:proofErr w:type="spellStart"/>
            <w:r>
              <w:rPr>
                <w:rFonts w:cs="Arial"/>
              </w:rPr>
              <w:t>gNB</w:t>
            </w:r>
            <w:proofErr w:type="spellEnd"/>
            <w:r>
              <w:rPr>
                <w:rFonts w:cs="Arial"/>
              </w:rPr>
              <w:t xml:space="preserve">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a"/>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aa"/>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a"/>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a"/>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a"/>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a"/>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a"/>
              <w:spacing w:line="256" w:lineRule="auto"/>
              <w:rPr>
                <w:rFonts w:cs="Arial"/>
              </w:rPr>
            </w:pPr>
            <w:r>
              <w:rPr>
                <w:rFonts w:cs="Arial"/>
              </w:rPr>
              <w:t>Apple</w:t>
            </w:r>
          </w:p>
        </w:tc>
        <w:tc>
          <w:tcPr>
            <w:tcW w:w="7730" w:type="dxa"/>
          </w:tcPr>
          <w:p w14:paraId="32CC0A83" w14:textId="77777777" w:rsidR="0024133E" w:rsidRDefault="0024133E" w:rsidP="00A74066">
            <w:pPr>
              <w:pStyle w:val="aa"/>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58BC2093" w14:textId="77777777" w:rsidR="0024133E" w:rsidRDefault="0024133E" w:rsidP="00A74066">
            <w:pPr>
              <w:pStyle w:val="aa"/>
              <w:spacing w:line="256" w:lineRule="auto"/>
              <w:rPr>
                <w:rFonts w:cs="Arial"/>
              </w:rPr>
            </w:pPr>
            <w:r>
              <w:rPr>
                <w:rFonts w:cs="Arial"/>
              </w:rPr>
              <w:t xml:space="preserve">Also, we do not think “configurable by </w:t>
            </w:r>
            <w:proofErr w:type="spellStart"/>
            <w:r>
              <w:rPr>
                <w:rFonts w:cs="Arial"/>
              </w:rPr>
              <w:t>gNB</w:t>
            </w:r>
            <w:proofErr w:type="spellEnd"/>
            <w:r>
              <w:rPr>
                <w:rFonts w:cs="Arial"/>
              </w:rPr>
              <w:t xml:space="preserve">” is necessary in the proposal. </w:t>
            </w:r>
            <w:proofErr w:type="spellStart"/>
            <w:proofErr w:type="gramStart"/>
            <w:r>
              <w:rPr>
                <w:rFonts w:cs="Arial"/>
              </w:rPr>
              <w:t>gNB</w:t>
            </w:r>
            <w:proofErr w:type="spellEnd"/>
            <w:proofErr w:type="gramEnd"/>
            <w:r>
              <w:rPr>
                <w:rFonts w:cs="Arial"/>
              </w:rPr>
              <w:t xml:space="preserve"> can optionally signal UE about the </w:t>
            </w:r>
            <w:proofErr w:type="spellStart"/>
            <w:r>
              <w:rPr>
                <w:rFonts w:cs="Arial"/>
              </w:rPr>
              <w:t>Koffset</w:t>
            </w:r>
            <w:proofErr w:type="spellEnd"/>
            <w:r>
              <w:rPr>
                <w:rFonts w:cs="Arial"/>
              </w:rPr>
              <w:t xml:space="preserve"> update, like in FL proposal 1.2-4. Maybe, we could simply propose:</w:t>
            </w:r>
          </w:p>
          <w:p w14:paraId="443A9133" w14:textId="77777777" w:rsidR="0024133E" w:rsidRPr="00CA1E92" w:rsidRDefault="0024133E" w:rsidP="00A74066">
            <w:pPr>
              <w:pStyle w:val="aa"/>
              <w:spacing w:line="256" w:lineRule="auto"/>
              <w:rPr>
                <w:rFonts w:cs="Arial"/>
              </w:rPr>
            </w:pPr>
            <w:r>
              <w:rPr>
                <w:rFonts w:cs="Arial"/>
              </w:rPr>
              <w:t xml:space="preserve">“RAN1 supports </w:t>
            </w:r>
            <w:proofErr w:type="spellStart"/>
            <w:r>
              <w:rPr>
                <w:rFonts w:cs="Arial"/>
              </w:rPr>
              <w:t>Koffset</w:t>
            </w:r>
            <w:proofErr w:type="spellEnd"/>
            <w:r>
              <w:rPr>
                <w:rFonts w:cs="Arial"/>
              </w:rPr>
              <w:t xml:space="preserve">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a"/>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a"/>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a"/>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aa"/>
              <w:spacing w:line="256" w:lineRule="auto"/>
              <w:rPr>
                <w:rFonts w:cs="Arial"/>
              </w:rPr>
            </w:pPr>
            <w:r>
              <w:rPr>
                <w:rFonts w:cs="Arial"/>
              </w:rPr>
              <w:t xml:space="preserve">Support the proposal. Especially in GEO, there is a huge difference between UEs </w:t>
            </w:r>
            <w:r>
              <w:rPr>
                <w:rFonts w:cs="Arial"/>
              </w:rPr>
              <w:lastRenderedPageBreak/>
              <w:t xml:space="preserve">in a same cell/beam in terms of the round trip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a"/>
              <w:spacing w:line="256" w:lineRule="auto"/>
              <w:rPr>
                <w:rFonts w:cs="Arial"/>
              </w:rPr>
            </w:pPr>
            <w:r>
              <w:rPr>
                <w:rFonts w:cs="Arial"/>
              </w:rPr>
              <w:lastRenderedPageBreak/>
              <w:t>Qualcomm</w:t>
            </w:r>
          </w:p>
        </w:tc>
        <w:tc>
          <w:tcPr>
            <w:tcW w:w="7730" w:type="dxa"/>
          </w:tcPr>
          <w:p w14:paraId="23DDA41F" w14:textId="77777777" w:rsidR="0024133E" w:rsidRPr="00CA1E92" w:rsidRDefault="0024133E" w:rsidP="00A74066">
            <w:pPr>
              <w:pStyle w:val="aa"/>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a"/>
              <w:spacing w:line="256" w:lineRule="auto"/>
              <w:rPr>
                <w:rFonts w:cs="Arial"/>
              </w:rPr>
            </w:pPr>
            <w:r>
              <w:rPr>
                <w:rFonts w:cs="Arial"/>
              </w:rPr>
              <w:t>Huawei</w:t>
            </w:r>
          </w:p>
        </w:tc>
        <w:tc>
          <w:tcPr>
            <w:tcW w:w="7730" w:type="dxa"/>
          </w:tcPr>
          <w:p w14:paraId="036F9927" w14:textId="77777777" w:rsidR="0024133E" w:rsidRDefault="0024133E" w:rsidP="00A74066">
            <w:pPr>
              <w:pStyle w:val="aa"/>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a"/>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a"/>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aa"/>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a"/>
              <w:spacing w:line="256" w:lineRule="auto"/>
              <w:rPr>
                <w:rFonts w:eastAsia="Malgun Gothic" w:cs="Arial"/>
              </w:rPr>
            </w:pPr>
            <w:proofErr w:type="spellStart"/>
            <w:r>
              <w:rPr>
                <w:rFonts w:cs="Arial" w:hint="eastAsia"/>
              </w:rPr>
              <w:t>X</w:t>
            </w:r>
            <w:r>
              <w:rPr>
                <w:rFonts w:cs="Arial"/>
              </w:rPr>
              <w:t>iaomi</w:t>
            </w:r>
            <w:proofErr w:type="spellEnd"/>
          </w:p>
        </w:tc>
        <w:tc>
          <w:tcPr>
            <w:tcW w:w="7730" w:type="dxa"/>
          </w:tcPr>
          <w:p w14:paraId="76AF2594" w14:textId="77777777" w:rsidR="0024133E" w:rsidRDefault="0024133E" w:rsidP="00A74066">
            <w:pPr>
              <w:pStyle w:val="aa"/>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a"/>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a"/>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Koffset</w:t>
            </w:r>
            <w:proofErr w:type="spellEnd"/>
            <w:r w:rsidRPr="0040237F">
              <w:rPr>
                <w:rFonts w:cs="Arial"/>
              </w:rPr>
              <w:t xml:space="preserve"> after initial access</w:t>
            </w:r>
            <w:r>
              <w:rPr>
                <w:rFonts w:cs="Arial"/>
              </w:rPr>
              <w:t>.</w:t>
            </w:r>
          </w:p>
          <w:p w14:paraId="2DF2FEB7" w14:textId="77777777" w:rsidR="0024133E" w:rsidRDefault="0024133E" w:rsidP="00A74066">
            <w:pPr>
              <w:pStyle w:val="aa"/>
              <w:spacing w:line="256" w:lineRule="auto"/>
              <w:rPr>
                <w:rFonts w:cs="Arial"/>
              </w:rPr>
            </w:pPr>
            <w:r>
              <w:rPr>
                <w:rFonts w:cs="Arial" w:hint="eastAsia"/>
              </w:rPr>
              <w:t>B</w:t>
            </w:r>
            <w:r>
              <w:rPr>
                <w:rFonts w:cs="Arial"/>
              </w:rPr>
              <w:t xml:space="preserve">esides </w:t>
            </w:r>
            <w:proofErr w:type="spellStart"/>
            <w:r w:rsidRPr="0040237F">
              <w:rPr>
                <w:rFonts w:cs="Arial"/>
              </w:rPr>
              <w:t>Koffset</w:t>
            </w:r>
            <w:proofErr w:type="spellEnd"/>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suggested to slightly extend K1/K2 value range (e.g., K1 value extend to 0</w:t>
            </w:r>
            <w:proofErr w:type="gramStart"/>
            <w:r w:rsidRPr="0040237F">
              <w:rPr>
                <w:rFonts w:cs="Arial"/>
              </w:rPr>
              <w:t>..31</w:t>
            </w:r>
            <w:proofErr w:type="gramEnd"/>
            <w:r w:rsidRPr="0040237F">
              <w:rPr>
                <w:rFonts w:cs="Arial"/>
              </w:rPr>
              <w:t xml:space="preserve">) 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a"/>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aa"/>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a"/>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A74066">
            <w:pPr>
              <w:pStyle w:val="aa"/>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w:t>
            </w:r>
            <w:r>
              <w:rPr>
                <w:rFonts w:eastAsia="Yu Mincho" w:cs="Arial"/>
              </w:rPr>
              <w:t>o</w:t>
            </w:r>
            <w:proofErr w:type="spellEnd"/>
          </w:p>
        </w:tc>
        <w:tc>
          <w:tcPr>
            <w:tcW w:w="7730" w:type="dxa"/>
          </w:tcPr>
          <w:p w14:paraId="03AD0332" w14:textId="77777777" w:rsidR="0024133E" w:rsidRPr="009C38B3" w:rsidRDefault="0024133E" w:rsidP="00A74066">
            <w:pPr>
              <w:pStyle w:val="aa"/>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a"/>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aa"/>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a"/>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a"/>
              <w:spacing w:line="256" w:lineRule="auto"/>
              <w:rPr>
                <w:rFonts w:cs="Arial"/>
              </w:rPr>
            </w:pPr>
            <w:r>
              <w:rPr>
                <w:rFonts w:cs="Arial"/>
              </w:rPr>
              <w:t xml:space="preserve">Support the proposal. </w:t>
            </w:r>
            <w:proofErr w:type="spellStart"/>
            <w:r>
              <w:rPr>
                <w:rFonts w:cs="Arial"/>
              </w:rPr>
              <w:t>Koffset</w:t>
            </w:r>
            <w:proofErr w:type="spellEnd"/>
            <w:r>
              <w:rPr>
                <w:rFonts w:cs="Arial"/>
              </w:rPr>
              <w:t xml:space="preserve">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a"/>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a"/>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w:t>
            </w:r>
            <w:proofErr w:type="spellStart"/>
            <w:r>
              <w:rPr>
                <w:rFonts w:cs="Arial"/>
              </w:rPr>
              <w:t>gNB</w:t>
            </w:r>
            <w:proofErr w:type="spellEnd"/>
            <w:r>
              <w:rPr>
                <w:rFonts w:cs="Arial"/>
              </w:rPr>
              <w:t xml:space="preserve">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a"/>
              <w:spacing w:line="256" w:lineRule="auto"/>
              <w:rPr>
                <w:rFonts w:cs="Arial"/>
              </w:rPr>
            </w:pPr>
            <w:r>
              <w:rPr>
                <w:rFonts w:cs="Arial"/>
              </w:rPr>
              <w:t>APT</w:t>
            </w:r>
          </w:p>
        </w:tc>
        <w:tc>
          <w:tcPr>
            <w:tcW w:w="7730" w:type="dxa"/>
          </w:tcPr>
          <w:p w14:paraId="2D848B58" w14:textId="77777777" w:rsidR="0024133E" w:rsidRDefault="0024133E" w:rsidP="00A74066">
            <w:pPr>
              <w:pStyle w:val="aa"/>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a"/>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a"/>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aa"/>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a"/>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aa"/>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a"/>
              <w:spacing w:line="256" w:lineRule="auto"/>
              <w:rPr>
                <w:rFonts w:cs="Arial"/>
              </w:rPr>
            </w:pPr>
            <w:r>
              <w:rPr>
                <w:rFonts w:cs="Arial"/>
              </w:rPr>
              <w:t>Thales</w:t>
            </w:r>
          </w:p>
        </w:tc>
        <w:tc>
          <w:tcPr>
            <w:tcW w:w="7730" w:type="dxa"/>
          </w:tcPr>
          <w:p w14:paraId="3BC7AEB4" w14:textId="77777777" w:rsidR="0024133E" w:rsidRDefault="0024133E" w:rsidP="00A74066">
            <w:pPr>
              <w:pStyle w:val="aa"/>
              <w:spacing w:line="256" w:lineRule="auto"/>
              <w:rPr>
                <w:rFonts w:cs="Arial"/>
              </w:rPr>
            </w:pPr>
            <w:r>
              <w:rPr>
                <w:rFonts w:cs="Arial"/>
              </w:rPr>
              <w:t xml:space="preserve">We support the proposal. </w:t>
            </w:r>
          </w:p>
          <w:p w14:paraId="7686119E" w14:textId="77777777" w:rsidR="0024133E" w:rsidRDefault="0024133E" w:rsidP="00A74066">
            <w:pPr>
              <w:pStyle w:val="aa"/>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aa"/>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aa"/>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a"/>
              <w:spacing w:line="256" w:lineRule="auto"/>
              <w:rPr>
                <w:rFonts w:cs="Arial"/>
              </w:rPr>
            </w:pPr>
            <w:r>
              <w:rPr>
                <w:rFonts w:cs="Arial"/>
              </w:rPr>
              <w:t>Sony</w:t>
            </w:r>
          </w:p>
        </w:tc>
        <w:tc>
          <w:tcPr>
            <w:tcW w:w="7730" w:type="dxa"/>
          </w:tcPr>
          <w:p w14:paraId="0F9B5525" w14:textId="7FE745B3" w:rsidR="0024133E" w:rsidRDefault="0024133E" w:rsidP="0024133E">
            <w:pPr>
              <w:pStyle w:val="aa"/>
              <w:spacing w:line="256" w:lineRule="auto"/>
              <w:rPr>
                <w:rFonts w:cs="Arial"/>
              </w:rPr>
            </w:pPr>
            <w:r>
              <w:rPr>
                <w:rFonts w:cs="Arial"/>
              </w:rPr>
              <w:t xml:space="preserve">Support – if </w:t>
            </w:r>
            <w:proofErr w:type="spellStart"/>
            <w:r>
              <w:rPr>
                <w:rFonts w:cs="Arial"/>
              </w:rPr>
              <w:t>Koffset</w:t>
            </w:r>
            <w:proofErr w:type="spellEnd"/>
            <w:r>
              <w:rPr>
                <w:rFonts w:cs="Arial"/>
              </w:rPr>
              <w:t xml:space="preserve"> in SI is cell specific</w:t>
            </w:r>
          </w:p>
        </w:tc>
      </w:tr>
      <w:tr w:rsidR="0024133E" w:rsidRPr="00CA1E92" w14:paraId="36E52186" w14:textId="77777777" w:rsidTr="0024133E">
        <w:tc>
          <w:tcPr>
            <w:tcW w:w="1788" w:type="dxa"/>
          </w:tcPr>
          <w:p w14:paraId="67F05185" w14:textId="77777777" w:rsidR="0024133E" w:rsidRDefault="0024133E" w:rsidP="0024133E">
            <w:pPr>
              <w:pStyle w:val="aa"/>
              <w:spacing w:line="256" w:lineRule="auto"/>
              <w:rPr>
                <w:rFonts w:cs="Arial"/>
              </w:rPr>
            </w:pPr>
            <w:proofErr w:type="spellStart"/>
            <w:r>
              <w:rPr>
                <w:rFonts w:cs="Arial"/>
              </w:rPr>
              <w:t>Fraunhofer</w:t>
            </w:r>
            <w:proofErr w:type="spellEnd"/>
            <w:r>
              <w:rPr>
                <w:rFonts w:cs="Arial"/>
              </w:rPr>
              <w:t xml:space="preserve"> IIS, </w:t>
            </w:r>
          </w:p>
          <w:p w14:paraId="09744412" w14:textId="77777777" w:rsidR="0024133E" w:rsidRDefault="0024133E" w:rsidP="0024133E">
            <w:pPr>
              <w:pStyle w:val="aa"/>
              <w:spacing w:line="256" w:lineRule="auto"/>
              <w:rPr>
                <w:rFonts w:cs="Arial"/>
              </w:rPr>
            </w:pPr>
            <w:proofErr w:type="spellStart"/>
            <w:r>
              <w:rPr>
                <w:rFonts w:cs="Arial"/>
              </w:rPr>
              <w:t>Fraunhofer</w:t>
            </w:r>
            <w:proofErr w:type="spellEnd"/>
            <w:r>
              <w:rPr>
                <w:rFonts w:cs="Arial"/>
              </w:rPr>
              <w:t xml:space="preserve"> HHI</w:t>
            </w:r>
          </w:p>
        </w:tc>
        <w:tc>
          <w:tcPr>
            <w:tcW w:w="7730" w:type="dxa"/>
          </w:tcPr>
          <w:p w14:paraId="4C641778" w14:textId="77777777" w:rsidR="0024133E" w:rsidRDefault="0024133E" w:rsidP="0024133E">
            <w:pPr>
              <w:pStyle w:val="aa"/>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a"/>
              <w:spacing w:line="256" w:lineRule="auto"/>
              <w:rPr>
                <w:rFonts w:cs="Arial"/>
              </w:rPr>
            </w:pPr>
            <w:proofErr w:type="spellStart"/>
            <w:r>
              <w:rPr>
                <w:rFonts w:cs="Arial"/>
              </w:rPr>
              <w:t>Eutelsat</w:t>
            </w:r>
            <w:proofErr w:type="spellEnd"/>
          </w:p>
        </w:tc>
        <w:tc>
          <w:tcPr>
            <w:tcW w:w="7730" w:type="dxa"/>
          </w:tcPr>
          <w:p w14:paraId="399E36C9" w14:textId="77777777" w:rsidR="0024133E" w:rsidRDefault="0024133E" w:rsidP="0024133E">
            <w:pPr>
              <w:pStyle w:val="aa"/>
              <w:spacing w:line="256" w:lineRule="auto"/>
              <w:rPr>
                <w:rFonts w:cs="Arial"/>
              </w:rPr>
            </w:pPr>
            <w:r>
              <w:rPr>
                <w:rFonts w:cs="Arial"/>
              </w:rPr>
              <w:t>Agree with proposal</w:t>
            </w:r>
          </w:p>
        </w:tc>
      </w:tr>
    </w:tbl>
    <w:p w14:paraId="063E7356" w14:textId="77777777" w:rsidR="0024133E" w:rsidRPr="00673504" w:rsidRDefault="0024133E" w:rsidP="0069357B">
      <w:pPr>
        <w:pStyle w:val="aa"/>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3A5BCB">
      <w:pPr>
        <w:pStyle w:val="af9"/>
        <w:numPr>
          <w:ilvl w:val="0"/>
          <w:numId w:val="37"/>
        </w:numPr>
        <w:ind w:firstLine="420"/>
        <w:rPr>
          <w:rFonts w:ascii="Arial" w:hAnsi="Arial"/>
        </w:rPr>
      </w:pPr>
      <w:r>
        <w:rPr>
          <w:rFonts w:ascii="Arial" w:hAnsi="Arial"/>
        </w:rPr>
        <w:lastRenderedPageBreak/>
        <w:t>Option 1: RRC configuration</w:t>
      </w:r>
    </w:p>
    <w:p w14:paraId="09ABCE14" w14:textId="2348845A" w:rsidR="0069357B" w:rsidRPr="0069357B" w:rsidRDefault="0069357B" w:rsidP="003A5BCB">
      <w:pPr>
        <w:pStyle w:val="af9"/>
        <w:numPr>
          <w:ilvl w:val="0"/>
          <w:numId w:val="37"/>
        </w:numPr>
        <w:ind w:firstLine="420"/>
        <w:rPr>
          <w:rFonts w:ascii="Arial" w:hAnsi="Arial"/>
        </w:rPr>
      </w:pPr>
      <w:r>
        <w:rPr>
          <w:rFonts w:ascii="Arial" w:hAnsi="Arial"/>
        </w:rPr>
        <w:t>Option 2: MAC CE</w:t>
      </w:r>
    </w:p>
    <w:p w14:paraId="7A55BF5A" w14:textId="6B865B29" w:rsidR="0069357B" w:rsidRPr="00E762E9" w:rsidRDefault="0069357B" w:rsidP="003A5BCB">
      <w:pPr>
        <w:pStyle w:val="af9"/>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3A5BCB">
      <w:pPr>
        <w:pStyle w:val="af9"/>
        <w:numPr>
          <w:ilvl w:val="0"/>
          <w:numId w:val="37"/>
        </w:numPr>
        <w:ind w:firstLine="42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3A5BCB">
      <w:pPr>
        <w:pStyle w:val="af9"/>
        <w:numPr>
          <w:ilvl w:val="0"/>
          <w:numId w:val="37"/>
        </w:numPr>
        <w:ind w:firstLine="42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3A5BCB">
      <w:pPr>
        <w:pStyle w:val="af9"/>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3A5BCB">
      <w:pPr>
        <w:pStyle w:val="af9"/>
        <w:numPr>
          <w:ilvl w:val="0"/>
          <w:numId w:val="37"/>
        </w:numPr>
        <w:ind w:firstLine="420"/>
        <w:rPr>
          <w:rFonts w:ascii="Arial" w:hAnsi="Arial"/>
        </w:rPr>
      </w:pPr>
      <w:r w:rsidRPr="00BA2B60">
        <w:rPr>
          <w:rFonts w:ascii="Arial" w:hAnsi="Arial"/>
        </w:rPr>
        <w:t>Option 1: RRC configuration</w:t>
      </w:r>
    </w:p>
    <w:p w14:paraId="0C829FBD" w14:textId="77777777" w:rsidR="004D7966" w:rsidRPr="00BA2B60" w:rsidRDefault="004D7966" w:rsidP="003A5BCB">
      <w:pPr>
        <w:pStyle w:val="af9"/>
        <w:numPr>
          <w:ilvl w:val="0"/>
          <w:numId w:val="37"/>
        </w:numPr>
        <w:ind w:firstLine="420"/>
        <w:rPr>
          <w:rFonts w:ascii="Arial" w:hAnsi="Arial"/>
        </w:rPr>
      </w:pPr>
      <w:r w:rsidRPr="00BA2B60">
        <w:rPr>
          <w:rFonts w:ascii="Arial" w:hAnsi="Arial"/>
        </w:rPr>
        <w:t>Option 2: MAC CE</w:t>
      </w:r>
    </w:p>
    <w:p w14:paraId="0A36BA74" w14:textId="77777777" w:rsidR="004D7966" w:rsidRPr="00BA2B60" w:rsidRDefault="004D7966" w:rsidP="003A5BCB">
      <w:pPr>
        <w:pStyle w:val="af9"/>
        <w:numPr>
          <w:ilvl w:val="0"/>
          <w:numId w:val="37"/>
        </w:numPr>
        <w:ind w:firstLine="420"/>
        <w:rPr>
          <w:rFonts w:ascii="Arial" w:hAnsi="Arial"/>
        </w:rPr>
      </w:pPr>
      <w:r w:rsidRPr="00BA2B60">
        <w:rPr>
          <w:rFonts w:ascii="Arial" w:hAnsi="Arial"/>
        </w:rPr>
        <w:t>Option 3: Group common DCI</w:t>
      </w:r>
    </w:p>
    <w:p w14:paraId="709BAEBB" w14:textId="77777777" w:rsidR="004D7966" w:rsidRPr="00BA2B60" w:rsidRDefault="004D7966" w:rsidP="003A5BCB">
      <w:pPr>
        <w:pStyle w:val="af9"/>
        <w:numPr>
          <w:ilvl w:val="0"/>
          <w:numId w:val="37"/>
        </w:numPr>
        <w:ind w:firstLine="420"/>
        <w:rPr>
          <w:rFonts w:ascii="Arial" w:hAnsi="Arial"/>
        </w:rPr>
      </w:pPr>
      <w:r w:rsidRPr="00BA2B60">
        <w:rPr>
          <w:rFonts w:ascii="Arial" w:hAnsi="Arial"/>
        </w:rPr>
        <w:t xml:space="preserve">Option 4: Signaling multiple </w:t>
      </w:r>
      <w:proofErr w:type="spellStart"/>
      <w:r w:rsidRPr="00BA2B60">
        <w:rPr>
          <w:rFonts w:ascii="Arial" w:hAnsi="Arial"/>
        </w:rPr>
        <w:t>K_offset</w:t>
      </w:r>
      <w:proofErr w:type="spellEnd"/>
      <w:r w:rsidRPr="00BA2B60">
        <w:rPr>
          <w:rFonts w:ascii="Arial" w:hAnsi="Arial"/>
        </w:rPr>
        <w:t xml:space="preserve"> values in a non-UE specific way which are used to update the UE applied value over time</w:t>
      </w:r>
    </w:p>
    <w:p w14:paraId="0C05ACC4" w14:textId="0C6DB7DC" w:rsidR="004D7966" w:rsidRPr="00907CE1" w:rsidRDefault="004D7966" w:rsidP="003A5BCB">
      <w:pPr>
        <w:pStyle w:val="af9"/>
        <w:numPr>
          <w:ilvl w:val="0"/>
          <w:numId w:val="37"/>
        </w:numPr>
        <w:ind w:firstLine="420"/>
        <w:rPr>
          <w:rFonts w:ascii="Arial" w:hAnsi="Arial"/>
        </w:rPr>
      </w:pPr>
      <w:r w:rsidRPr="00BA2B60">
        <w:rPr>
          <w:rFonts w:ascii="Arial" w:hAnsi="Arial"/>
        </w:rPr>
        <w:t xml:space="preserve">Option 5: UE updates the value of </w:t>
      </w:r>
      <w:proofErr w:type="spellStart"/>
      <w:r w:rsidRPr="00BA2B60">
        <w:rPr>
          <w:rFonts w:ascii="Arial" w:hAnsi="Arial"/>
        </w:rPr>
        <w:t>K_offset</w:t>
      </w:r>
      <w:proofErr w:type="spellEnd"/>
      <w:r w:rsidRPr="00BA2B60">
        <w:rPr>
          <w:rFonts w:ascii="Arial" w:hAnsi="Arial"/>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afc"/>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a"/>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a"/>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a"/>
              <w:spacing w:line="256" w:lineRule="auto"/>
              <w:rPr>
                <w:rFonts w:cs="Arial"/>
              </w:rPr>
            </w:pPr>
            <w:proofErr w:type="spellStart"/>
            <w:r>
              <w:rPr>
                <w:rFonts w:cs="Arial"/>
              </w:rPr>
              <w:t>MediaTek</w:t>
            </w:r>
            <w:proofErr w:type="spellEnd"/>
          </w:p>
        </w:tc>
        <w:tc>
          <w:tcPr>
            <w:tcW w:w="7834" w:type="dxa"/>
          </w:tcPr>
          <w:p w14:paraId="4056AB39" w14:textId="77777777" w:rsidR="00907CE1" w:rsidRPr="00CA1E92" w:rsidRDefault="00907CE1" w:rsidP="00A74066">
            <w:pPr>
              <w:pStyle w:val="aa"/>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w:t>
            </w:r>
            <w:proofErr w:type="spellStart"/>
            <w:r w:rsidRPr="00CA1E92">
              <w:rPr>
                <w:rFonts w:cs="Arial"/>
              </w:rPr>
              <w:t>gNB</w:t>
            </w:r>
            <w:proofErr w:type="spellEnd"/>
            <w:r w:rsidRPr="00CA1E92">
              <w:rPr>
                <w:rFonts w:cs="Arial"/>
              </w:rPr>
              <w:t xml:space="preserve">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sufficient at least for FDD. For HD-FDD, further discussion seem needed to avoid UL-DL </w:t>
            </w:r>
            <w:proofErr w:type="spellStart"/>
            <w:r w:rsidRPr="00CA1E92">
              <w:rPr>
                <w:rFonts w:cs="Arial"/>
              </w:rPr>
              <w:t>subframe</w:t>
            </w:r>
            <w:proofErr w:type="spellEnd"/>
            <w:r w:rsidRPr="00CA1E92">
              <w:rPr>
                <w:rFonts w:cs="Arial"/>
              </w:rPr>
              <w:t xml:space="preserv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a"/>
              <w:spacing w:line="256" w:lineRule="auto"/>
              <w:rPr>
                <w:rFonts w:cs="Arial"/>
              </w:rPr>
            </w:pPr>
            <w:r>
              <w:rPr>
                <w:rFonts w:cs="Arial"/>
              </w:rPr>
              <w:t>Intel</w:t>
            </w:r>
          </w:p>
        </w:tc>
        <w:tc>
          <w:tcPr>
            <w:tcW w:w="7834" w:type="dxa"/>
          </w:tcPr>
          <w:p w14:paraId="0C2EC22A" w14:textId="77777777" w:rsidR="00907CE1" w:rsidRPr="00CA1E92" w:rsidRDefault="00907CE1" w:rsidP="00A74066">
            <w:pPr>
              <w:pStyle w:val="aa"/>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a"/>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aa"/>
              <w:spacing w:line="256" w:lineRule="auto"/>
              <w:rPr>
                <w:rFonts w:cs="Arial"/>
              </w:rPr>
            </w:pPr>
            <w:r>
              <w:rPr>
                <w:rFonts w:eastAsia="Yu Mincho" w:cs="Arial"/>
              </w:rPr>
              <w:t xml:space="preserve">We support option 1 for GEO and option 2 or option 3 for LEO. For GEO, </w:t>
            </w:r>
            <w:proofErr w:type="spellStart"/>
            <w:r>
              <w:rPr>
                <w:rFonts w:eastAsia="Yu Mincho" w:cs="Arial"/>
              </w:rPr>
              <w:t>Koffset</w:t>
            </w:r>
            <w:proofErr w:type="spellEnd"/>
            <w:r>
              <w:rPr>
                <w:rFonts w:eastAsia="Yu Mincho" w:cs="Arial"/>
              </w:rPr>
              <w:t xml:space="preserve"> would be update once after initial access via RRC configuration because satellite position is static. On the other hand, for LEO, in order to minimize the delay, </w:t>
            </w:r>
            <w:proofErr w:type="spellStart"/>
            <w:r>
              <w:rPr>
                <w:rFonts w:eastAsia="Yu Mincho" w:cs="Arial"/>
              </w:rPr>
              <w:t>Koffset</w:t>
            </w:r>
            <w:proofErr w:type="spellEnd"/>
            <w:r>
              <w:rPr>
                <w:rFonts w:eastAsia="Yu Mincho" w:cs="Arial"/>
              </w:rPr>
              <w:t xml:space="preserve">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a"/>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aa"/>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a"/>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a"/>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a"/>
              <w:spacing w:line="256" w:lineRule="auto"/>
              <w:rPr>
                <w:rFonts w:cs="Arial"/>
              </w:rPr>
            </w:pPr>
            <w:r>
              <w:rPr>
                <w:rFonts w:cs="Arial"/>
              </w:rPr>
              <w:t>Apple</w:t>
            </w:r>
          </w:p>
        </w:tc>
        <w:tc>
          <w:tcPr>
            <w:tcW w:w="7834" w:type="dxa"/>
          </w:tcPr>
          <w:p w14:paraId="1E821497" w14:textId="77777777" w:rsidR="00907CE1" w:rsidRDefault="00907CE1" w:rsidP="00A74066">
            <w:pPr>
              <w:pStyle w:val="aa"/>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a"/>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907CE1" w:rsidRPr="00CA1E92" w14:paraId="5FA5C3E8" w14:textId="77777777" w:rsidTr="00A74066">
        <w:tc>
          <w:tcPr>
            <w:tcW w:w="1795" w:type="dxa"/>
          </w:tcPr>
          <w:p w14:paraId="36FB1968" w14:textId="77777777" w:rsidR="00907CE1" w:rsidRPr="00CA1E92" w:rsidRDefault="00907CE1" w:rsidP="00A74066">
            <w:pPr>
              <w:pStyle w:val="aa"/>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a"/>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a"/>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aa"/>
              <w:spacing w:line="256" w:lineRule="auto"/>
              <w:rPr>
                <w:rFonts w:cs="Arial"/>
              </w:rPr>
            </w:pPr>
            <w:r>
              <w:rPr>
                <w:rFonts w:cs="Arial"/>
              </w:rPr>
              <w:t xml:space="preserve">Agree with CATT that it is a little bit early to make an agreement on the signaling 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a"/>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aa"/>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w:t>
            </w:r>
            <w:proofErr w:type="spellStart"/>
            <w:r>
              <w:rPr>
                <w:rFonts w:cs="Arial"/>
              </w:rPr>
              <w:t>Koffset</w:t>
            </w:r>
            <w:proofErr w:type="spellEnd"/>
            <w:r>
              <w:rPr>
                <w:rFonts w:cs="Arial"/>
              </w:rPr>
              <w:t xml:space="preserve"> values are carried while option 4 and option 5 are described in a way how a </w:t>
            </w:r>
            <w:proofErr w:type="spellStart"/>
            <w:r>
              <w:rPr>
                <w:rFonts w:cs="Arial"/>
              </w:rPr>
              <w:t>Koffset</w:t>
            </w:r>
            <w:proofErr w:type="spellEnd"/>
            <w:r>
              <w:rPr>
                <w:rFonts w:cs="Arial"/>
              </w:rPr>
              <w:t xml:space="preserve"> value is </w:t>
            </w:r>
            <w:r>
              <w:rPr>
                <w:rFonts w:cs="Arial"/>
              </w:rPr>
              <w:lastRenderedPageBreak/>
              <w:t xml:space="preserve">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a"/>
              <w:spacing w:line="256" w:lineRule="auto"/>
              <w:rPr>
                <w:rFonts w:cs="Arial"/>
              </w:rPr>
            </w:pPr>
            <w:r>
              <w:rPr>
                <w:rFonts w:eastAsia="Malgun Gothic" w:cs="Arial" w:hint="eastAsia"/>
              </w:rPr>
              <w:lastRenderedPageBreak/>
              <w:t>Samsung</w:t>
            </w:r>
          </w:p>
        </w:tc>
        <w:tc>
          <w:tcPr>
            <w:tcW w:w="7834" w:type="dxa"/>
          </w:tcPr>
          <w:p w14:paraId="64EF0EB5" w14:textId="77777777" w:rsidR="00907CE1" w:rsidRPr="00CA1E92" w:rsidRDefault="00907CE1" w:rsidP="00A74066">
            <w:pPr>
              <w:pStyle w:val="aa"/>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a"/>
              <w:spacing w:line="256" w:lineRule="auto"/>
              <w:rPr>
                <w:rFonts w:eastAsia="Malgun Gothic" w:cs="Arial"/>
              </w:rPr>
            </w:pPr>
            <w:proofErr w:type="spellStart"/>
            <w:r>
              <w:rPr>
                <w:rFonts w:cs="Arial" w:hint="eastAsia"/>
              </w:rPr>
              <w:t>X</w:t>
            </w:r>
            <w:r>
              <w:rPr>
                <w:rFonts w:cs="Arial"/>
              </w:rPr>
              <w:t>iaomi</w:t>
            </w:r>
            <w:proofErr w:type="spellEnd"/>
          </w:p>
        </w:tc>
        <w:tc>
          <w:tcPr>
            <w:tcW w:w="7834" w:type="dxa"/>
          </w:tcPr>
          <w:p w14:paraId="42136284" w14:textId="77777777" w:rsidR="00907CE1" w:rsidRDefault="00907CE1" w:rsidP="00A74066">
            <w:pPr>
              <w:pStyle w:val="aa"/>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aa"/>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a"/>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a"/>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w:t>
            </w:r>
            <w:proofErr w:type="gramStart"/>
            <w:r w:rsidRPr="0040237F">
              <w:rPr>
                <w:rFonts w:cs="Arial"/>
              </w:rPr>
              <w:t>..31</w:t>
            </w:r>
            <w:proofErr w:type="gramEnd"/>
            <w:r w:rsidRPr="0040237F">
              <w:rPr>
                <w:rFonts w:cs="Arial"/>
              </w:rPr>
              <w:t>)</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a"/>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a"/>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a"/>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aa"/>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a"/>
              <w:spacing w:line="256" w:lineRule="auto"/>
              <w:rPr>
                <w:rFonts w:cs="Arial"/>
              </w:rPr>
            </w:pPr>
            <w:proofErr w:type="spellStart"/>
            <w:r>
              <w:rPr>
                <w:rFonts w:cs="Arial" w:hint="eastAsia"/>
              </w:rPr>
              <w:t>Spreadtrum</w:t>
            </w:r>
            <w:proofErr w:type="spellEnd"/>
          </w:p>
        </w:tc>
        <w:tc>
          <w:tcPr>
            <w:tcW w:w="7834" w:type="dxa"/>
          </w:tcPr>
          <w:p w14:paraId="5F464220" w14:textId="77777777" w:rsidR="00907CE1" w:rsidRDefault="00907CE1" w:rsidP="00A74066">
            <w:pPr>
              <w:pStyle w:val="aa"/>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66FE52FB" w14:textId="77777777" w:rsidR="00907CE1" w:rsidRDefault="00907CE1" w:rsidP="00A74066">
            <w:pPr>
              <w:pStyle w:val="aa"/>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a"/>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aa"/>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a"/>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a"/>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aa"/>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a"/>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aa"/>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aa"/>
              <w:spacing w:line="256" w:lineRule="auto"/>
              <w:jc w:val="center"/>
              <w:rPr>
                <w:rFonts w:cs="Arial"/>
              </w:rPr>
            </w:pPr>
            <w:r>
              <w:rPr>
                <w:rFonts w:cs="Arial"/>
              </w:rPr>
              <w:t>APT</w:t>
            </w:r>
          </w:p>
        </w:tc>
        <w:tc>
          <w:tcPr>
            <w:tcW w:w="7834" w:type="dxa"/>
          </w:tcPr>
          <w:p w14:paraId="6DDFF52C" w14:textId="77777777" w:rsidR="00907CE1" w:rsidRDefault="00907CE1" w:rsidP="00A74066">
            <w:pPr>
              <w:pStyle w:val="aa"/>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a"/>
              <w:spacing w:line="256" w:lineRule="auto"/>
              <w:jc w:val="center"/>
              <w:rPr>
                <w:rFonts w:cs="Arial"/>
              </w:rPr>
            </w:pPr>
            <w:r>
              <w:rPr>
                <w:rFonts w:cs="Arial"/>
              </w:rPr>
              <w:t>CAICT</w:t>
            </w:r>
          </w:p>
        </w:tc>
        <w:tc>
          <w:tcPr>
            <w:tcW w:w="7834" w:type="dxa"/>
          </w:tcPr>
          <w:p w14:paraId="5CCB0936" w14:textId="77777777" w:rsidR="00907CE1" w:rsidRDefault="00907CE1" w:rsidP="00A74066">
            <w:pPr>
              <w:pStyle w:val="aa"/>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a"/>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aa"/>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a"/>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aa"/>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w:t>
            </w:r>
            <w:proofErr w:type="spellStart"/>
            <w:r>
              <w:rPr>
                <w:rFonts w:cs="Arial"/>
              </w:rPr>
              <w:t>gNB</w:t>
            </w:r>
            <w:proofErr w:type="spellEnd"/>
            <w:r>
              <w:rPr>
                <w:rFonts w:cs="Arial"/>
              </w:rPr>
              <w:t xml:space="preserve"> control, meaning that options 1 and potentially 2 would be preferable for us. To ensure common understanding of applied value of </w:t>
            </w:r>
            <w:proofErr w:type="spellStart"/>
            <w:r>
              <w:rPr>
                <w:rFonts w:cs="Arial"/>
              </w:rPr>
              <w:t>K_offset</w:t>
            </w:r>
            <w:proofErr w:type="spellEnd"/>
            <w:r>
              <w:rPr>
                <w:rFonts w:cs="Arial"/>
              </w:rPr>
              <w:t xml:space="preserve">, the </w:t>
            </w:r>
            <w:proofErr w:type="spellStart"/>
            <w:r>
              <w:rPr>
                <w:rFonts w:cs="Arial"/>
              </w:rPr>
              <w:t>gNB</w:t>
            </w:r>
            <w:proofErr w:type="spellEnd"/>
            <w:r>
              <w:rPr>
                <w:rFonts w:cs="Arial"/>
              </w:rPr>
              <w:t xml:space="preserve">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aa"/>
              <w:spacing w:line="256" w:lineRule="auto"/>
              <w:jc w:val="center"/>
              <w:rPr>
                <w:rFonts w:cs="Arial"/>
              </w:rPr>
            </w:pPr>
            <w:r>
              <w:rPr>
                <w:rFonts w:cs="Arial"/>
              </w:rPr>
              <w:t>Thales</w:t>
            </w:r>
          </w:p>
        </w:tc>
        <w:tc>
          <w:tcPr>
            <w:tcW w:w="7834" w:type="dxa"/>
          </w:tcPr>
          <w:p w14:paraId="3EDEE85E" w14:textId="77777777" w:rsidR="00907CE1" w:rsidRDefault="00907CE1" w:rsidP="00A74066">
            <w:pPr>
              <w:pStyle w:val="aa"/>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a"/>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a"/>
              <w:spacing w:line="256" w:lineRule="auto"/>
              <w:jc w:val="center"/>
              <w:rPr>
                <w:rFonts w:cs="Arial"/>
              </w:rPr>
            </w:pPr>
            <w:r>
              <w:rPr>
                <w:rFonts w:cs="Arial"/>
              </w:rPr>
              <w:t>Sony</w:t>
            </w:r>
          </w:p>
        </w:tc>
        <w:tc>
          <w:tcPr>
            <w:tcW w:w="7834" w:type="dxa"/>
          </w:tcPr>
          <w:p w14:paraId="49655662" w14:textId="77777777" w:rsidR="00907CE1" w:rsidRDefault="00907CE1" w:rsidP="00A74066">
            <w:pPr>
              <w:pStyle w:val="aa"/>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a"/>
              <w:spacing w:line="256" w:lineRule="auto"/>
              <w:rPr>
                <w:rFonts w:cs="Arial"/>
              </w:rPr>
            </w:pPr>
            <w:proofErr w:type="spellStart"/>
            <w:r>
              <w:rPr>
                <w:rFonts w:cs="Arial"/>
              </w:rPr>
              <w:t>Fraunhofer</w:t>
            </w:r>
            <w:proofErr w:type="spellEnd"/>
            <w:r>
              <w:rPr>
                <w:rFonts w:cs="Arial"/>
              </w:rPr>
              <w:t xml:space="preserve"> IIS, </w:t>
            </w:r>
          </w:p>
          <w:p w14:paraId="5909DE6F" w14:textId="77777777" w:rsidR="00907CE1" w:rsidRDefault="00907CE1" w:rsidP="00A74066">
            <w:pPr>
              <w:pStyle w:val="aa"/>
              <w:spacing w:line="256" w:lineRule="auto"/>
              <w:jc w:val="center"/>
              <w:rPr>
                <w:rFonts w:cs="Arial"/>
              </w:rPr>
            </w:pPr>
            <w:proofErr w:type="spellStart"/>
            <w:r>
              <w:rPr>
                <w:rFonts w:cs="Arial"/>
              </w:rPr>
              <w:t>Fraunhofer</w:t>
            </w:r>
            <w:proofErr w:type="spellEnd"/>
            <w:r>
              <w:rPr>
                <w:rFonts w:cs="Arial"/>
              </w:rPr>
              <w:t xml:space="preserve"> HHI</w:t>
            </w:r>
          </w:p>
        </w:tc>
        <w:tc>
          <w:tcPr>
            <w:tcW w:w="7834" w:type="dxa"/>
          </w:tcPr>
          <w:p w14:paraId="6AA72994" w14:textId="77777777" w:rsidR="00907CE1" w:rsidRDefault="00907CE1" w:rsidP="00A74066">
            <w:pPr>
              <w:pStyle w:val="aa"/>
              <w:spacing w:line="256" w:lineRule="auto"/>
              <w:rPr>
                <w:rFonts w:cs="Arial"/>
              </w:rPr>
            </w:pPr>
            <w:r w:rsidRPr="00894C78">
              <w:rPr>
                <w:rFonts w:cs="Arial"/>
              </w:rPr>
              <w:t xml:space="preserve">We support the proposal 1.2-4. </w:t>
            </w:r>
            <w:r>
              <w:rPr>
                <w:rFonts w:cs="Arial"/>
              </w:rPr>
              <w:t xml:space="preserve">However, it is not clear how the update is triggered, e.g., at </w:t>
            </w:r>
            <w:proofErr w:type="spellStart"/>
            <w:r>
              <w:rPr>
                <w:rFonts w:cs="Arial"/>
              </w:rPr>
              <w:t>gNB</w:t>
            </w:r>
            <w:proofErr w:type="spellEnd"/>
            <w:r>
              <w:rPr>
                <w:rFonts w:cs="Arial"/>
              </w:rPr>
              <w:t xml:space="preserve"> side or at UE side. Some of the options (1-4) initiate the </w:t>
            </w:r>
            <w:proofErr w:type="spellStart"/>
            <w:r>
              <w:rPr>
                <w:rFonts w:cs="Arial"/>
              </w:rPr>
              <w:t>K_offset</w:t>
            </w:r>
            <w:proofErr w:type="spellEnd"/>
            <w:r>
              <w:rPr>
                <w:rFonts w:cs="Arial"/>
              </w:rPr>
              <w:t xml:space="preserve"> update at </w:t>
            </w:r>
            <w:proofErr w:type="spellStart"/>
            <w:r>
              <w:rPr>
                <w:rFonts w:cs="Arial"/>
              </w:rPr>
              <w:t>gNB</w:t>
            </w:r>
            <w:proofErr w:type="spellEnd"/>
            <w:r>
              <w:rPr>
                <w:rFonts w:cs="Arial"/>
              </w:rPr>
              <w:t xml:space="preserve">,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a"/>
              <w:spacing w:line="256" w:lineRule="auto"/>
              <w:rPr>
                <w:rFonts w:cs="Arial"/>
              </w:rPr>
            </w:pPr>
            <w:proofErr w:type="spellStart"/>
            <w:r>
              <w:rPr>
                <w:rFonts w:cs="Arial"/>
              </w:rPr>
              <w:t>Eutelsat</w:t>
            </w:r>
            <w:proofErr w:type="spellEnd"/>
          </w:p>
        </w:tc>
        <w:tc>
          <w:tcPr>
            <w:tcW w:w="7834" w:type="dxa"/>
          </w:tcPr>
          <w:p w14:paraId="6542BA7E" w14:textId="77777777" w:rsidR="00907CE1" w:rsidRPr="00894C78" w:rsidRDefault="00907CE1" w:rsidP="00A74066">
            <w:pPr>
              <w:pStyle w:val="aa"/>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2"/>
      </w:pPr>
      <w:r>
        <w:lastRenderedPageBreak/>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3A5BCB">
      <w:pPr>
        <w:pStyle w:val="af9"/>
        <w:numPr>
          <w:ilvl w:val="0"/>
          <w:numId w:val="53"/>
        </w:numPr>
        <w:ind w:firstLine="420"/>
        <w:rPr>
          <w:rFonts w:ascii="Arial" w:hAnsi="Arial" w:cs="Arial"/>
        </w:rPr>
      </w:pPr>
      <w:r>
        <w:rPr>
          <w:rFonts w:ascii="Arial" w:hAnsi="Arial"/>
        </w:rPr>
        <w:t>[</w:t>
      </w:r>
      <w:proofErr w:type="spellStart"/>
      <w:r w:rsidRPr="006D09A7">
        <w:rPr>
          <w:rFonts w:ascii="Arial" w:hAnsi="Arial"/>
        </w:rPr>
        <w:t>MediaTek</w:t>
      </w:r>
      <w:proofErr w:type="spellEnd"/>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w:t>
      </w:r>
      <w:proofErr w:type="spellStart"/>
      <w:r w:rsidRPr="006D09A7">
        <w:rPr>
          <w:rFonts w:ascii="Arial" w:hAnsi="Arial"/>
        </w:rPr>
        <w:t>InterDigital</w:t>
      </w:r>
      <w:proofErr w:type="spellEnd"/>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w:t>
      </w:r>
      <w:proofErr w:type="spellStart"/>
      <w:r w:rsidRPr="006D09A7">
        <w:rPr>
          <w:rFonts w:ascii="Arial" w:hAnsi="Arial"/>
        </w:rPr>
        <w:t>Xiaomi</w:t>
      </w:r>
      <w:proofErr w:type="spellEnd"/>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w:t>
      </w:r>
      <w:proofErr w:type="spellStart"/>
      <w:r w:rsidRPr="006D09A7">
        <w:rPr>
          <w:rFonts w:ascii="Arial" w:hAnsi="Arial"/>
        </w:rPr>
        <w:t>Docomo</w:t>
      </w:r>
      <w:proofErr w:type="spellEnd"/>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w:t>
      </w:r>
      <w:proofErr w:type="spellStart"/>
      <w:r w:rsidRPr="006D09A7">
        <w:rPr>
          <w:rFonts w:ascii="Arial" w:hAnsi="Arial"/>
        </w:rPr>
        <w:t>Fraunhofer</w:t>
      </w:r>
      <w:proofErr w:type="spellEnd"/>
      <w:r w:rsidRPr="006D09A7">
        <w:rPr>
          <w:rFonts w:ascii="Arial" w:hAnsi="Arial"/>
        </w:rPr>
        <w:t xml:space="preserve"> IIS</w:t>
      </w:r>
      <w:r>
        <w:rPr>
          <w:rFonts w:ascii="Arial" w:hAnsi="Arial"/>
        </w:rPr>
        <w:t>/</w:t>
      </w:r>
      <w:proofErr w:type="spellStart"/>
      <w:r w:rsidRPr="006D09A7">
        <w:rPr>
          <w:rFonts w:ascii="Arial" w:hAnsi="Arial"/>
        </w:rPr>
        <w:t>Fraunhofer</w:t>
      </w:r>
      <w:proofErr w:type="spellEnd"/>
      <w:r w:rsidRPr="006D09A7">
        <w:rPr>
          <w:rFonts w:ascii="Arial" w:hAnsi="Arial"/>
        </w:rPr>
        <w:t xml:space="preserve"> HHI</w:t>
      </w:r>
      <w:r>
        <w:rPr>
          <w:rFonts w:ascii="Arial" w:hAnsi="Arial"/>
        </w:rPr>
        <w:t>,</w:t>
      </w:r>
      <w:r w:rsidRPr="006D09A7">
        <w:rPr>
          <w:rFonts w:ascii="Arial" w:hAnsi="Arial"/>
        </w:rPr>
        <w:t xml:space="preserve"> </w:t>
      </w:r>
      <w:proofErr w:type="spellStart"/>
      <w:r w:rsidRPr="006D09A7">
        <w:rPr>
          <w:rFonts w:ascii="Arial" w:hAnsi="Arial"/>
        </w:rPr>
        <w:t>Eutelsat</w:t>
      </w:r>
      <w:proofErr w:type="spellEnd"/>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t>1</w:t>
      </w:r>
      <w:r w:rsidRPr="00A85EAA">
        <w:t>.</w:t>
      </w:r>
      <w:r>
        <w:t>3.2</w:t>
      </w:r>
      <w:r w:rsidRPr="00A85EAA">
        <w:tab/>
      </w:r>
      <w:r>
        <w:t xml:space="preserve">Cell specific and/or beam specific value of </w:t>
      </w:r>
      <w:proofErr w:type="spellStart"/>
      <w:r>
        <w:t>Koffset</w:t>
      </w:r>
      <w:proofErr w:type="spellEnd"/>
      <w:r>
        <w:t xml:space="preserve">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3A5BCB">
      <w:pPr>
        <w:pStyle w:val="af9"/>
        <w:numPr>
          <w:ilvl w:val="0"/>
          <w:numId w:val="53"/>
        </w:numPr>
        <w:ind w:firstLine="420"/>
        <w:rPr>
          <w:rFonts w:ascii="Arial" w:hAnsi="Arial" w:cs="Arial"/>
        </w:rPr>
      </w:pPr>
      <w:r>
        <w:rPr>
          <w:rFonts w:ascii="Arial" w:hAnsi="Arial"/>
        </w:rPr>
        <w:t>[</w:t>
      </w:r>
      <w:proofErr w:type="spellStart"/>
      <w:r w:rsidRPr="00BA2B60">
        <w:rPr>
          <w:rFonts w:ascii="Arial" w:hAnsi="Arial" w:cs="Arial"/>
        </w:rPr>
        <w:t>MediaTek</w:t>
      </w:r>
      <w:proofErr w:type="spellEnd"/>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w:t>
      </w:r>
      <w:proofErr w:type="spellStart"/>
      <w:r w:rsidRPr="00BA2B60">
        <w:rPr>
          <w:rFonts w:ascii="Arial" w:hAnsi="Arial" w:cs="Arial"/>
        </w:rPr>
        <w:t>Xiaomi</w:t>
      </w:r>
      <w:proofErr w:type="spellEnd"/>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w:t>
      </w:r>
      <w:proofErr w:type="spellStart"/>
      <w:r w:rsidRPr="00BA2B60">
        <w:rPr>
          <w:rFonts w:ascii="Arial" w:hAnsi="Arial" w:cs="Arial"/>
        </w:rPr>
        <w:t>Docomo</w:t>
      </w:r>
      <w:proofErr w:type="spellEnd"/>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w:t>
      </w:r>
      <w:proofErr w:type="spellStart"/>
      <w:r w:rsidRPr="00BA2B60">
        <w:rPr>
          <w:rFonts w:ascii="Arial" w:hAnsi="Arial" w:cs="Arial"/>
        </w:rPr>
        <w:t>Fraunhofer</w:t>
      </w:r>
      <w:proofErr w:type="spellEnd"/>
      <w:r w:rsidRPr="00BA2B60">
        <w:rPr>
          <w:rFonts w:ascii="Arial" w:hAnsi="Arial" w:cs="Arial"/>
        </w:rPr>
        <w:t xml:space="preserve"> IIS</w:t>
      </w:r>
      <w:r>
        <w:rPr>
          <w:rFonts w:ascii="Arial" w:hAnsi="Arial" w:cs="Arial"/>
        </w:rPr>
        <w:t>/</w:t>
      </w:r>
      <w:proofErr w:type="spellStart"/>
      <w:r w:rsidRPr="00BA2B60">
        <w:rPr>
          <w:rFonts w:ascii="Arial" w:hAnsi="Arial" w:cs="Arial"/>
        </w:rPr>
        <w:t>Fraunhofer</w:t>
      </w:r>
      <w:proofErr w:type="spellEnd"/>
      <w:r w:rsidRPr="00BA2B60">
        <w:rPr>
          <w:rFonts w:ascii="Arial" w:hAnsi="Arial" w:cs="Arial"/>
        </w:rPr>
        <w:t xml:space="preserve"> HHI</w:t>
      </w:r>
      <w:r>
        <w:rPr>
          <w:rFonts w:ascii="Arial" w:hAnsi="Arial" w:cs="Arial"/>
        </w:rPr>
        <w:t>,</w:t>
      </w:r>
      <w:r w:rsidRPr="00BA2B60">
        <w:rPr>
          <w:rFonts w:ascii="Arial" w:hAnsi="Arial" w:cs="Arial"/>
        </w:rPr>
        <w:t xml:space="preserve"> </w:t>
      </w:r>
      <w:proofErr w:type="spellStart"/>
      <w:r w:rsidRPr="00BA2B60">
        <w:rPr>
          <w:rFonts w:ascii="Arial" w:hAnsi="Arial" w:cs="Arial"/>
        </w:rPr>
        <w:t>Eutelsat</w:t>
      </w:r>
      <w:proofErr w:type="spellEnd"/>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3A5BCB">
      <w:pPr>
        <w:pStyle w:val="af9"/>
        <w:numPr>
          <w:ilvl w:val="0"/>
          <w:numId w:val="34"/>
        </w:numPr>
        <w:ind w:firstLine="420"/>
        <w:rPr>
          <w:rFonts w:ascii="Arial" w:hAnsi="Arial" w:cs="Arial"/>
          <w:highlight w:val="yellow"/>
          <w:lang w:eastAsia="x-none"/>
        </w:rPr>
      </w:pPr>
      <w:r w:rsidRPr="0024133E">
        <w:rPr>
          <w:rFonts w:ascii="Arial" w:hAnsi="Arial" w:cs="Arial"/>
          <w:highlight w:val="yellow"/>
          <w:lang w:eastAsia="x-none"/>
        </w:rPr>
        <w:t xml:space="preserve">Option 1: configure a cell 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 which is used in all beams of a cell.</w:t>
      </w:r>
    </w:p>
    <w:p w14:paraId="4D9BDDBD" w14:textId="77777777" w:rsidR="0024133E" w:rsidRPr="0024133E" w:rsidRDefault="0024133E" w:rsidP="003A5BCB">
      <w:pPr>
        <w:pStyle w:val="af9"/>
        <w:numPr>
          <w:ilvl w:val="0"/>
          <w:numId w:val="34"/>
        </w:numPr>
        <w:ind w:firstLine="420"/>
        <w:rPr>
          <w:rFonts w:ascii="Arial" w:hAnsi="Arial" w:cs="Arial"/>
          <w:highlight w:val="yellow"/>
          <w:lang w:eastAsia="x-none"/>
        </w:rPr>
      </w:pPr>
      <w:r w:rsidRPr="0024133E">
        <w:rPr>
          <w:rFonts w:ascii="Arial" w:hAnsi="Arial" w:cs="Arial"/>
          <w:highlight w:val="yellow"/>
          <w:lang w:eastAsia="x-none"/>
        </w:rPr>
        <w:t xml:space="preserve">Option 2: configure beam-specific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afc"/>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a"/>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a"/>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a"/>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aa"/>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aa"/>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aa"/>
              <w:spacing w:line="256" w:lineRule="auto"/>
              <w:rPr>
                <w:rFonts w:cs="Arial"/>
              </w:rPr>
            </w:pPr>
            <w:r>
              <w:rPr>
                <w:rFonts w:eastAsia="Yu Mincho" w:cs="Arial"/>
                <w:lang w:eastAsia="en-US"/>
              </w:rPr>
              <w:t>Panasonic</w:t>
            </w:r>
          </w:p>
        </w:tc>
        <w:tc>
          <w:tcPr>
            <w:tcW w:w="7834" w:type="dxa"/>
          </w:tcPr>
          <w:p w14:paraId="1017EDEE" w14:textId="77777777" w:rsidR="008A10DA" w:rsidRDefault="008A10DA" w:rsidP="008A10DA">
            <w:pPr>
              <w:pStyle w:val="aa"/>
              <w:spacing w:line="252" w:lineRule="auto"/>
              <w:rPr>
                <w:rFonts w:eastAsia="Yu Mincho" w:cs="Arial"/>
                <w:lang w:eastAsia="en-US"/>
              </w:rPr>
            </w:pPr>
            <w:r>
              <w:rPr>
                <w:rFonts w:eastAsia="Yu Mincho" w:cs="Arial"/>
                <w:lang w:eastAsia="en-US"/>
              </w:rPr>
              <w:t xml:space="preserve">Option 1 should be supported as a baseline as many companies commented. Beam specific </w:t>
            </w:r>
            <w:proofErr w:type="spellStart"/>
            <w:r>
              <w:rPr>
                <w:rFonts w:eastAsia="Yu Mincho" w:cs="Arial"/>
                <w:lang w:eastAsia="en-US"/>
              </w:rPr>
              <w:t>Koffset</w:t>
            </w:r>
            <w:proofErr w:type="spellEnd"/>
            <w:r>
              <w:rPr>
                <w:rFonts w:eastAsia="Yu Mincho" w:cs="Arial"/>
                <w:lang w:eastAsia="en-US"/>
              </w:rPr>
              <w:t xml:space="preserve"> can be supported either by configuring in system information to use initial access or by UE specific update of </w:t>
            </w:r>
            <w:proofErr w:type="spellStart"/>
            <w:r>
              <w:rPr>
                <w:rFonts w:eastAsia="Yu Mincho" w:cs="Arial"/>
                <w:lang w:eastAsia="en-US"/>
              </w:rPr>
              <w:t>Koffset</w:t>
            </w:r>
            <w:proofErr w:type="spellEnd"/>
            <w:r>
              <w:rPr>
                <w:rFonts w:eastAsia="Yu Mincho" w:cs="Arial"/>
                <w:lang w:eastAsia="en-US"/>
              </w:rPr>
              <w:t xml:space="preserve">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aa"/>
              <w:spacing w:line="252" w:lineRule="auto"/>
              <w:rPr>
                <w:rFonts w:eastAsia="Yu Mincho" w:cs="Arial"/>
                <w:lang w:eastAsia="en-US"/>
              </w:rPr>
            </w:pPr>
            <w:r>
              <w:rPr>
                <w:rFonts w:eastAsia="Yu Mincho" w:cs="Arial"/>
                <w:lang w:eastAsia="en-US"/>
              </w:rPr>
              <w:t>Proposal:</w:t>
            </w:r>
          </w:p>
          <w:p w14:paraId="4897CF44" w14:textId="77777777" w:rsidR="008A10DA" w:rsidRDefault="008A10DA" w:rsidP="008A10DA">
            <w:pPr>
              <w:pStyle w:val="aa"/>
              <w:numPr>
                <w:ilvl w:val="0"/>
                <w:numId w:val="56"/>
              </w:numPr>
              <w:spacing w:line="252" w:lineRule="auto"/>
              <w:rPr>
                <w:rFonts w:eastAsia="Yu Mincho" w:cs="Arial"/>
                <w:lang w:eastAsia="en-US"/>
              </w:rPr>
            </w:pPr>
            <w:r>
              <w:rPr>
                <w:rFonts w:eastAsia="Yu Mincho" w:cs="Arial"/>
                <w:lang w:eastAsia="en-US"/>
              </w:rPr>
              <w:t xml:space="preserve">For </w:t>
            </w:r>
            <w:proofErr w:type="spellStart"/>
            <w:r>
              <w:rPr>
                <w:rFonts w:eastAsia="Yu Mincho" w:cs="Arial"/>
                <w:lang w:eastAsia="en-US"/>
              </w:rPr>
              <w:t>K_offset</w:t>
            </w:r>
            <w:proofErr w:type="spellEnd"/>
            <w:r>
              <w:rPr>
                <w:rFonts w:eastAsia="Yu Mincho" w:cs="Arial"/>
                <w:lang w:eastAsia="en-US"/>
              </w:rPr>
              <w:t xml:space="preserve"> configured in system information and used in initial access, at least a cell specific </w:t>
            </w:r>
            <w:proofErr w:type="spellStart"/>
            <w:r>
              <w:rPr>
                <w:rFonts w:eastAsia="Yu Mincho" w:cs="Arial"/>
                <w:lang w:eastAsia="en-US"/>
              </w:rPr>
              <w:t>K_offset</w:t>
            </w:r>
            <w:proofErr w:type="spellEnd"/>
            <w:r>
              <w:rPr>
                <w:rFonts w:eastAsia="Yu Mincho" w:cs="Arial"/>
                <w:lang w:eastAsia="en-US"/>
              </w:rPr>
              <w:t xml:space="preserve"> value, which is used in all beams of a cell, should be supported.</w:t>
            </w:r>
          </w:p>
          <w:p w14:paraId="02F73C6C" w14:textId="77777777" w:rsidR="008A10DA" w:rsidRDefault="008A10DA" w:rsidP="008A10DA">
            <w:pPr>
              <w:pStyle w:val="aa"/>
              <w:numPr>
                <w:ilvl w:val="0"/>
                <w:numId w:val="56"/>
              </w:numPr>
              <w:spacing w:line="252" w:lineRule="auto"/>
              <w:rPr>
                <w:rFonts w:eastAsia="Yu Mincho" w:cs="Arial"/>
                <w:lang w:eastAsia="en-US"/>
              </w:rPr>
            </w:pPr>
            <w:r>
              <w:rPr>
                <w:rFonts w:eastAsia="Yu Mincho" w:cs="Arial"/>
                <w:lang w:eastAsia="en-US"/>
              </w:rPr>
              <w:lastRenderedPageBreak/>
              <w:t xml:space="preserve">For beam specific </w:t>
            </w:r>
            <w:proofErr w:type="spellStart"/>
            <w:r>
              <w:rPr>
                <w:rFonts w:eastAsia="Yu Mincho" w:cs="Arial"/>
                <w:lang w:eastAsia="en-US"/>
              </w:rPr>
              <w:t>K_offset</w:t>
            </w:r>
            <w:proofErr w:type="spellEnd"/>
            <w:r>
              <w:rPr>
                <w:rFonts w:eastAsia="Yu Mincho" w:cs="Arial"/>
                <w:lang w:eastAsia="en-US"/>
              </w:rPr>
              <w:t xml:space="preserve"> value(s), the following options should be discussed further.</w:t>
            </w:r>
          </w:p>
          <w:p w14:paraId="61D5BC92" w14:textId="77777777" w:rsidR="008A10DA" w:rsidRDefault="008A10DA" w:rsidP="008A10DA">
            <w:pPr>
              <w:pStyle w:val="aa"/>
              <w:numPr>
                <w:ilvl w:val="0"/>
                <w:numId w:val="57"/>
              </w:numPr>
              <w:spacing w:line="252" w:lineRule="auto"/>
              <w:ind w:left="642" w:hanging="284"/>
              <w:rPr>
                <w:rFonts w:eastAsia="Yu Mincho" w:cs="Arial"/>
                <w:lang w:eastAsia="en-US"/>
              </w:rPr>
            </w:pPr>
            <w:r>
              <w:rPr>
                <w:rFonts w:eastAsia="Yu Mincho" w:cs="Arial"/>
                <w:lang w:eastAsia="en-US"/>
              </w:rPr>
              <w:t>Option 1: configured in system information and used in initial access</w:t>
            </w:r>
          </w:p>
          <w:p w14:paraId="71159AA5" w14:textId="5FB015DD" w:rsidR="008A10DA" w:rsidRDefault="008A10DA" w:rsidP="008A10DA">
            <w:pPr>
              <w:pStyle w:val="aa"/>
              <w:spacing w:line="256" w:lineRule="auto"/>
              <w:rPr>
                <w:rFonts w:cs="Arial"/>
              </w:rPr>
            </w:pPr>
            <w:r>
              <w:rPr>
                <w:rFonts w:eastAsia="Yu Mincho" w:cs="Arial"/>
                <w:lang w:eastAsia="en-US"/>
              </w:rPr>
              <w:t xml:space="preserve">Option 2: configured as UE specific update of </w:t>
            </w:r>
            <w:proofErr w:type="spellStart"/>
            <w:r>
              <w:rPr>
                <w:rFonts w:eastAsia="Yu Mincho" w:cs="Arial"/>
                <w:lang w:eastAsia="en-US"/>
              </w:rPr>
              <w:t>K_offset</w:t>
            </w:r>
            <w:proofErr w:type="spellEnd"/>
          </w:p>
        </w:tc>
      </w:tr>
      <w:tr w:rsidR="00B0653F" w14:paraId="18BE1113" w14:textId="77777777" w:rsidTr="00A74066">
        <w:tc>
          <w:tcPr>
            <w:tcW w:w="1795" w:type="dxa"/>
          </w:tcPr>
          <w:p w14:paraId="32A6693A" w14:textId="74C85A51" w:rsidR="00B0653F" w:rsidRDefault="00B0653F" w:rsidP="00B0653F">
            <w:pPr>
              <w:pStyle w:val="aa"/>
              <w:spacing w:line="256" w:lineRule="auto"/>
              <w:rPr>
                <w:rFonts w:cs="Arial"/>
              </w:rPr>
            </w:pPr>
            <w:r>
              <w:rPr>
                <w:rFonts w:cs="Arial" w:hint="eastAsia"/>
              </w:rPr>
              <w:lastRenderedPageBreak/>
              <w:t>ZTE</w:t>
            </w:r>
          </w:p>
        </w:tc>
        <w:tc>
          <w:tcPr>
            <w:tcW w:w="7834" w:type="dxa"/>
          </w:tcPr>
          <w:p w14:paraId="351F9C5B" w14:textId="7ECB04D3" w:rsidR="00B0653F" w:rsidRDefault="00B0653F" w:rsidP="00B0653F">
            <w:pPr>
              <w:pStyle w:val="aa"/>
              <w:spacing w:line="256" w:lineRule="auto"/>
              <w:rPr>
                <w:rFonts w:cs="Arial"/>
              </w:rPr>
            </w:pPr>
            <w:r>
              <w:rPr>
                <w:rFonts w:cs="Arial"/>
              </w:rPr>
              <w:t xml:space="preserve">Fine with moderator’s proposal since each of option can be used corresponding to different </w:t>
            </w:r>
            <w:proofErr w:type="spellStart"/>
            <w:r>
              <w:rPr>
                <w:rFonts w:cs="Arial"/>
              </w:rPr>
              <w:t>gNB</w:t>
            </w:r>
            <w:proofErr w:type="spellEnd"/>
            <w:r>
              <w:rPr>
                <w:rFonts w:cs="Arial"/>
              </w:rPr>
              <w:t xml:space="preserve">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aa"/>
              <w:spacing w:line="256" w:lineRule="auto"/>
              <w:rPr>
                <w:rFonts w:cs="Arial"/>
              </w:rPr>
            </w:pPr>
            <w:r>
              <w:rPr>
                <w:rFonts w:cs="Arial"/>
              </w:rPr>
              <w:t>Huawei</w:t>
            </w:r>
          </w:p>
        </w:tc>
        <w:tc>
          <w:tcPr>
            <w:tcW w:w="7834" w:type="dxa"/>
          </w:tcPr>
          <w:p w14:paraId="2D76EE3B" w14:textId="04EA7B74" w:rsidR="00B3374C" w:rsidRDefault="00B3374C" w:rsidP="00B3374C">
            <w:pPr>
              <w:pStyle w:val="aa"/>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aa"/>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aa"/>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aa"/>
              <w:spacing w:line="256" w:lineRule="auto"/>
              <w:rPr>
                <w:rFonts w:cs="Arial"/>
              </w:rPr>
            </w:pPr>
            <w:r>
              <w:rPr>
                <w:rFonts w:cs="Arial"/>
              </w:rPr>
              <w:t>Apple</w:t>
            </w:r>
          </w:p>
        </w:tc>
        <w:tc>
          <w:tcPr>
            <w:tcW w:w="7834" w:type="dxa"/>
          </w:tcPr>
          <w:p w14:paraId="3EB5195D" w14:textId="5C02CC74" w:rsidR="008F5040" w:rsidRDefault="008F5040" w:rsidP="008F5040">
            <w:pPr>
              <w:pStyle w:val="aa"/>
              <w:spacing w:line="256" w:lineRule="auto"/>
              <w:rPr>
                <w:rFonts w:cs="Arial"/>
              </w:rPr>
            </w:pPr>
            <w:r>
              <w:rPr>
                <w:rFonts w:cs="Arial"/>
              </w:rPr>
              <w:t xml:space="preserve">We are not sure whether it is worth to increase broadcast signaling via multiple beam specific </w:t>
            </w:r>
            <w:proofErr w:type="spellStart"/>
            <w:r>
              <w:rPr>
                <w:rFonts w:cs="Arial"/>
              </w:rPr>
              <w:t>Koffset</w:t>
            </w:r>
            <w:proofErr w:type="spellEnd"/>
            <w:r>
              <w:rPr>
                <w:rFonts w:cs="Arial"/>
              </w:rPr>
              <w:t xml:space="preserve">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aa"/>
              <w:spacing w:line="256" w:lineRule="auto"/>
              <w:rPr>
                <w:rFonts w:cs="Arial"/>
              </w:rPr>
            </w:pPr>
            <w:r>
              <w:rPr>
                <w:rFonts w:cs="Arial"/>
              </w:rPr>
              <w:t>APT</w:t>
            </w:r>
          </w:p>
        </w:tc>
        <w:tc>
          <w:tcPr>
            <w:tcW w:w="7834" w:type="dxa"/>
          </w:tcPr>
          <w:p w14:paraId="0838EC22" w14:textId="77777777" w:rsidR="00781A5A" w:rsidRDefault="00781A5A" w:rsidP="00781A5A">
            <w:pPr>
              <w:pStyle w:val="aa"/>
              <w:spacing w:line="256" w:lineRule="auto"/>
              <w:rPr>
                <w:rFonts w:cs="Arial"/>
              </w:rPr>
            </w:pPr>
            <w:r>
              <w:rPr>
                <w:rFonts w:cs="Arial"/>
              </w:rPr>
              <w:t>Support Proposal 1.3-1.</w:t>
            </w:r>
          </w:p>
          <w:p w14:paraId="0622EBB5" w14:textId="0AC79A30" w:rsidR="00781A5A" w:rsidRDefault="00781A5A" w:rsidP="00781A5A">
            <w:pPr>
              <w:pStyle w:val="aa"/>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xml:space="preserve">), then </w:t>
            </w:r>
            <w:proofErr w:type="spellStart"/>
            <w:r>
              <w:rPr>
                <w:rFonts w:cs="Arial"/>
              </w:rPr>
              <w:t>K_offset</w:t>
            </w:r>
            <w:proofErr w:type="spellEnd"/>
            <w:r>
              <w:rPr>
                <w:rFonts w:cs="Arial"/>
              </w:rPr>
              <w:t xml:space="preserve"> would be configured in a cell-specific manner regardless which term (cell-specific or beam-specific) we describe it. In this case, there shall be no additional signaling overhead.</w:t>
            </w:r>
          </w:p>
        </w:tc>
      </w:tr>
      <w:tr w:rsidR="007E0D31" w14:paraId="1310842D" w14:textId="77777777" w:rsidTr="00A74066">
        <w:tc>
          <w:tcPr>
            <w:tcW w:w="1795" w:type="dxa"/>
          </w:tcPr>
          <w:p w14:paraId="4D6D2E43" w14:textId="70B91E6A" w:rsidR="007E0D31" w:rsidRDefault="007E0D31" w:rsidP="008F5040">
            <w:pPr>
              <w:pStyle w:val="aa"/>
              <w:spacing w:line="256" w:lineRule="auto"/>
              <w:rPr>
                <w:rFonts w:cs="Arial"/>
              </w:rPr>
            </w:pPr>
            <w:r>
              <w:rPr>
                <w:rFonts w:eastAsiaTheme="minorEastAsia" w:cs="Arial" w:hint="eastAsia"/>
              </w:rPr>
              <w:t>CATT</w:t>
            </w:r>
          </w:p>
        </w:tc>
        <w:tc>
          <w:tcPr>
            <w:tcW w:w="7834" w:type="dxa"/>
          </w:tcPr>
          <w:p w14:paraId="7094AF28" w14:textId="08D0B54F" w:rsidR="007E0D31" w:rsidRDefault="007E0D31" w:rsidP="008F5040">
            <w:pPr>
              <w:pStyle w:val="aa"/>
              <w:spacing w:line="256" w:lineRule="auto"/>
              <w:rPr>
                <w:rFonts w:cs="Arial"/>
              </w:rPr>
            </w:pPr>
            <w:r>
              <w:rPr>
                <w:rFonts w:eastAsiaTheme="minorEastAsia" w:cs="Arial" w:hint="eastAsia"/>
              </w:rPr>
              <w:t xml:space="preserve">In general fine, we are fine to </w:t>
            </w:r>
            <w:r>
              <w:rPr>
                <w:rFonts w:eastAsiaTheme="minorEastAsia" w:cs="Arial"/>
              </w:rPr>
              <w:t>have</w:t>
            </w:r>
            <w:r>
              <w:rPr>
                <w:rFonts w:eastAsiaTheme="minorEastAsia" w:cs="Arial" w:hint="eastAsia"/>
              </w:rPr>
              <w:t xml:space="preserve"> this compromise. </w:t>
            </w:r>
            <w:r>
              <w:rPr>
                <w:rFonts w:eastAsiaTheme="minorEastAsia" w:cs="Arial"/>
              </w:rPr>
              <w:t>H</w:t>
            </w:r>
            <w:r>
              <w:rPr>
                <w:rFonts w:eastAsiaTheme="minorEastAsia" w:cs="Arial" w:hint="eastAsia"/>
              </w:rPr>
              <w:t xml:space="preserve">owever, for option 2, we are caring about how to </w:t>
            </w:r>
            <w:r>
              <w:rPr>
                <w:rFonts w:eastAsiaTheme="minorEastAsia" w:cs="Arial"/>
              </w:rPr>
              <w:t>indicate</w:t>
            </w:r>
            <w:r>
              <w:rPr>
                <w:rFonts w:eastAsiaTheme="minorEastAsia" w:cs="Arial" w:hint="eastAsia"/>
              </w:rPr>
              <w:t xml:space="preserve"> the beam specific </w:t>
            </w:r>
            <w:proofErr w:type="spellStart"/>
            <w:r>
              <w:rPr>
                <w:rFonts w:eastAsiaTheme="minorEastAsia" w:cs="Arial" w:hint="eastAsia"/>
              </w:rPr>
              <w:t>K_offset</w:t>
            </w:r>
            <w:proofErr w:type="spellEnd"/>
            <w:r>
              <w:rPr>
                <w:rFonts w:eastAsiaTheme="minorEastAsia" w:cs="Arial" w:hint="eastAsia"/>
              </w:rPr>
              <w:t xml:space="preserve">. </w:t>
            </w:r>
            <w:r>
              <w:rPr>
                <w:rFonts w:eastAsiaTheme="minorEastAsia" w:cs="Arial"/>
              </w:rPr>
              <w:t>F</w:t>
            </w:r>
            <w:r>
              <w:rPr>
                <w:rFonts w:eastAsiaTheme="minorEastAsia" w:cs="Arial" w:hint="eastAsia"/>
              </w:rPr>
              <w:t xml:space="preserve">or example, what </w:t>
            </w:r>
            <w:r>
              <w:rPr>
                <w:rFonts w:eastAsiaTheme="minorEastAsia" w:cs="Arial"/>
              </w:rPr>
              <w:t>is the</w:t>
            </w:r>
            <w:r>
              <w:rPr>
                <w:rFonts w:eastAsiaTheme="minorEastAsia" w:cs="Arial" w:hint="eastAsia"/>
              </w:rPr>
              <w:t xml:space="preserve"> </w:t>
            </w:r>
            <w:r>
              <w:rPr>
                <w:rFonts w:eastAsiaTheme="minorEastAsia" w:cs="Arial"/>
              </w:rPr>
              <w:t>impact</w:t>
            </w:r>
            <w:r>
              <w:rPr>
                <w:rFonts w:eastAsiaTheme="minorEastAsia" w:cs="Arial" w:hint="eastAsia"/>
              </w:rPr>
              <w:t xml:space="preserve"> to SIB transmission, and </w:t>
            </w:r>
            <w:r>
              <w:rPr>
                <w:rFonts w:eastAsiaTheme="minorEastAsia" w:cs="Arial"/>
              </w:rPr>
              <w:t>what</w:t>
            </w:r>
            <w:r>
              <w:rPr>
                <w:rFonts w:eastAsiaTheme="minorEastAsia" w:cs="Arial" w:hint="eastAsia"/>
              </w:rPr>
              <w:t xml:space="preserve"> is the </w:t>
            </w:r>
            <w:r>
              <w:rPr>
                <w:rFonts w:eastAsiaTheme="minorEastAsia" w:cs="Arial"/>
              </w:rPr>
              <w:t>assumption</w:t>
            </w:r>
            <w:r>
              <w:rPr>
                <w:rFonts w:eastAsiaTheme="minorEastAsia" w:cs="Arial" w:hint="eastAsia"/>
              </w:rPr>
              <w:t xml:space="preserve"> for different beam transmission, FDM or TDM?</w:t>
            </w:r>
          </w:p>
        </w:tc>
      </w:tr>
      <w:tr w:rsidR="008F5040" w14:paraId="1CE71381" w14:textId="77777777" w:rsidTr="00A74066">
        <w:tc>
          <w:tcPr>
            <w:tcW w:w="1795" w:type="dxa"/>
          </w:tcPr>
          <w:p w14:paraId="7BAB6286" w14:textId="4F7E82D7" w:rsidR="008F5040" w:rsidRDefault="006F2658" w:rsidP="008F5040">
            <w:pPr>
              <w:pStyle w:val="aa"/>
              <w:spacing w:line="256" w:lineRule="auto"/>
              <w:rPr>
                <w:rFonts w:cs="Arial"/>
              </w:rPr>
            </w:pPr>
            <w:proofErr w:type="spellStart"/>
            <w:r>
              <w:rPr>
                <w:rFonts w:cs="Arial" w:hint="eastAsia"/>
              </w:rPr>
              <w:t>S</w:t>
            </w:r>
            <w:r>
              <w:rPr>
                <w:rFonts w:cs="Arial"/>
              </w:rPr>
              <w:t>preadtrum</w:t>
            </w:r>
            <w:proofErr w:type="spellEnd"/>
          </w:p>
        </w:tc>
        <w:tc>
          <w:tcPr>
            <w:tcW w:w="7834" w:type="dxa"/>
          </w:tcPr>
          <w:p w14:paraId="78EFA703" w14:textId="2A819236" w:rsidR="008F5040" w:rsidRDefault="006F2658" w:rsidP="008F5040">
            <w:pPr>
              <w:pStyle w:val="aa"/>
              <w:spacing w:line="256" w:lineRule="auto"/>
              <w:rPr>
                <w:rFonts w:cs="Arial"/>
              </w:rPr>
            </w:pPr>
            <w:r w:rsidRPr="006F2658">
              <w:rPr>
                <w:rFonts w:cs="Arial"/>
              </w:rPr>
              <w:t>Fine with moderator’s proposal</w:t>
            </w:r>
            <w:r>
              <w:rPr>
                <w:rFonts w:cs="Arial"/>
              </w:rPr>
              <w:t>.</w:t>
            </w:r>
          </w:p>
        </w:tc>
      </w:tr>
      <w:tr w:rsidR="00747A8B" w14:paraId="096B607D" w14:textId="77777777" w:rsidTr="00A74066">
        <w:tc>
          <w:tcPr>
            <w:tcW w:w="1795" w:type="dxa"/>
          </w:tcPr>
          <w:p w14:paraId="10EEA549" w14:textId="75B5AD0D" w:rsidR="00747A8B" w:rsidRDefault="00747A8B" w:rsidP="008F5040">
            <w:pPr>
              <w:pStyle w:val="aa"/>
              <w:spacing w:line="256" w:lineRule="auto"/>
              <w:rPr>
                <w:rFonts w:cs="Arial" w:hint="eastAsia"/>
              </w:rPr>
            </w:pPr>
            <w:proofErr w:type="spellStart"/>
            <w:r>
              <w:rPr>
                <w:rFonts w:cs="Arial" w:hint="eastAsia"/>
              </w:rPr>
              <w:t>X</w:t>
            </w:r>
            <w:r>
              <w:rPr>
                <w:rFonts w:cs="Arial"/>
              </w:rPr>
              <w:t>iaomi</w:t>
            </w:r>
            <w:proofErr w:type="spellEnd"/>
          </w:p>
        </w:tc>
        <w:tc>
          <w:tcPr>
            <w:tcW w:w="7834" w:type="dxa"/>
          </w:tcPr>
          <w:p w14:paraId="2E47894F" w14:textId="15BB576B" w:rsidR="00747A8B" w:rsidRPr="006F2658" w:rsidRDefault="00747A8B" w:rsidP="008F5040">
            <w:pPr>
              <w:pStyle w:val="aa"/>
              <w:spacing w:line="256" w:lineRule="auto"/>
              <w:rPr>
                <w:rFonts w:cs="Arial"/>
              </w:rPr>
            </w:pPr>
            <w:r>
              <w:rPr>
                <w:rFonts w:cs="Arial"/>
              </w:rPr>
              <w:t>Fine with the compromised proposal</w:t>
            </w:r>
            <w:r w:rsidR="00176832">
              <w:rPr>
                <w:rFonts w:cs="Arial"/>
              </w:rPr>
              <w:t>.</w:t>
            </w: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3A5BCB">
      <w:pPr>
        <w:pStyle w:val="af9"/>
        <w:numPr>
          <w:ilvl w:val="0"/>
          <w:numId w:val="54"/>
        </w:numPr>
        <w:ind w:firstLine="420"/>
        <w:rPr>
          <w:rFonts w:ascii="Arial" w:hAnsi="Arial" w:cs="Arial"/>
          <w:lang w:eastAsia="x-none"/>
        </w:rPr>
      </w:pPr>
      <w:r>
        <w:rPr>
          <w:rFonts w:ascii="Arial" w:hAnsi="Arial" w:cs="Arial"/>
        </w:rPr>
        <w:t xml:space="preserve">23 companies </w:t>
      </w:r>
      <w:r w:rsidR="0024133E" w:rsidRPr="0024133E">
        <w:rPr>
          <w:rFonts w:ascii="Arial" w:hAnsi="Arial" w:cs="Arial"/>
        </w:rPr>
        <w:t>[</w:t>
      </w:r>
      <w:proofErr w:type="spellStart"/>
      <w:r w:rsidR="00320B88">
        <w:rPr>
          <w:rFonts w:ascii="Arial" w:hAnsi="Arial" w:cs="Arial"/>
        </w:rPr>
        <w:t>MediaTek</w:t>
      </w:r>
      <w:proofErr w:type="spellEnd"/>
      <w:r w:rsidR="00320B88">
        <w:rPr>
          <w:rFonts w:ascii="Arial" w:hAnsi="Arial" w:cs="Arial"/>
        </w:rPr>
        <w:t xml:space="preserve">, Panasonic, OPPO, Apple, Ericsson, </w:t>
      </w:r>
      <w:proofErr w:type="spellStart"/>
      <w:r w:rsidR="00320B88">
        <w:rPr>
          <w:rFonts w:ascii="Arial" w:hAnsi="Arial" w:cs="Arial"/>
        </w:rPr>
        <w:t>InterDigital</w:t>
      </w:r>
      <w:proofErr w:type="spellEnd"/>
      <w:r w:rsidR="00320B88">
        <w:rPr>
          <w:rFonts w:ascii="Arial" w:hAnsi="Arial" w:cs="Arial"/>
        </w:rPr>
        <w:t xml:space="preserve">, Qualcomm, Huawei, Samsung, CMCC, </w:t>
      </w:r>
      <w:proofErr w:type="spellStart"/>
      <w:r w:rsidR="00320B88">
        <w:rPr>
          <w:rFonts w:ascii="Arial" w:hAnsi="Arial" w:cs="Arial"/>
        </w:rPr>
        <w:t>Spreadtrum</w:t>
      </w:r>
      <w:proofErr w:type="spellEnd"/>
      <w:r w:rsidR="00320B88">
        <w:rPr>
          <w:rFonts w:ascii="Arial" w:hAnsi="Arial" w:cs="Arial"/>
        </w:rPr>
        <w:t xml:space="preserve">, NTT </w:t>
      </w:r>
      <w:proofErr w:type="spellStart"/>
      <w:r w:rsidR="00320B88">
        <w:rPr>
          <w:rFonts w:ascii="Arial" w:hAnsi="Arial" w:cs="Arial"/>
        </w:rPr>
        <w:t>Docomo</w:t>
      </w:r>
      <w:proofErr w:type="spellEnd"/>
      <w:r w:rsidR="00320B88">
        <w:rPr>
          <w:rFonts w:ascii="Arial" w:hAnsi="Arial" w:cs="Arial"/>
        </w:rPr>
        <w:t xml:space="preserve">,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 xml:space="preserve">, </w:t>
      </w:r>
      <w:proofErr w:type="spellStart"/>
      <w:r>
        <w:rPr>
          <w:rFonts w:ascii="Arial" w:hAnsi="Arial" w:cs="Arial"/>
        </w:rPr>
        <w:t>Eutelsat</w:t>
      </w:r>
      <w:proofErr w:type="spellEnd"/>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w:t>
      </w:r>
      <w:proofErr w:type="spellStart"/>
      <w:r w:rsidR="0024133E" w:rsidRPr="0024133E">
        <w:rPr>
          <w:rFonts w:ascii="Arial" w:hAnsi="Arial" w:cs="Arial"/>
          <w:lang w:eastAsia="x-none"/>
        </w:rPr>
        <w:t>gNB</w:t>
      </w:r>
      <w:proofErr w:type="spellEnd"/>
      <w:r w:rsidR="0024133E" w:rsidRPr="0024133E">
        <w:rPr>
          <w:rFonts w:ascii="Arial" w:hAnsi="Arial" w:cs="Arial"/>
          <w:lang w:eastAsia="x-none"/>
        </w:rPr>
        <w:t>.</w:t>
      </w:r>
    </w:p>
    <w:p w14:paraId="453C8478" w14:textId="152D77B6" w:rsidR="0024133E" w:rsidRPr="00320B88" w:rsidRDefault="00320B88" w:rsidP="003A5BCB">
      <w:pPr>
        <w:pStyle w:val="af9"/>
        <w:numPr>
          <w:ilvl w:val="0"/>
          <w:numId w:val="50"/>
        </w:numPr>
        <w:ind w:firstLine="42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3A5BCB">
      <w:pPr>
        <w:pStyle w:val="af9"/>
        <w:numPr>
          <w:ilvl w:val="1"/>
          <w:numId w:val="50"/>
        </w:numPr>
        <w:ind w:firstLine="42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3A5BCB">
      <w:pPr>
        <w:pStyle w:val="af9"/>
        <w:numPr>
          <w:ilvl w:val="0"/>
          <w:numId w:val="50"/>
        </w:numPr>
        <w:ind w:firstLine="420"/>
        <w:rPr>
          <w:rFonts w:ascii="Arial" w:hAnsi="Arial" w:cs="Arial"/>
        </w:rPr>
      </w:pPr>
      <w:r w:rsidRPr="00320B88">
        <w:rPr>
          <w:rFonts w:ascii="Arial" w:hAnsi="Arial" w:cs="Arial"/>
        </w:rPr>
        <w:t xml:space="preserve">[CATT, </w:t>
      </w:r>
      <w:proofErr w:type="spellStart"/>
      <w:r w:rsidRPr="00320B88">
        <w:rPr>
          <w:rFonts w:ascii="Arial" w:hAnsi="Arial" w:cs="Arial"/>
        </w:rPr>
        <w:t>Xiaomi</w:t>
      </w:r>
      <w:proofErr w:type="spellEnd"/>
      <w:r>
        <w:rPr>
          <w:rFonts w:ascii="Arial" w:hAnsi="Arial" w:cs="Arial"/>
        </w:rPr>
        <w:t xml:space="preserve">, </w:t>
      </w:r>
      <w:proofErr w:type="gramStart"/>
      <w:r>
        <w:rPr>
          <w:rFonts w:ascii="Arial" w:hAnsi="Arial" w:cs="Arial"/>
        </w:rPr>
        <w:t>ZTE</w:t>
      </w:r>
      <w:proofErr w:type="gramEnd"/>
      <w:r w:rsidRPr="00320B88">
        <w:rPr>
          <w:rFonts w:ascii="Arial" w:hAnsi="Arial" w:cs="Arial"/>
        </w:rPr>
        <w:t xml:space="preserve">] comment that how to update </w:t>
      </w:r>
      <w:proofErr w:type="spellStart"/>
      <w:r w:rsidRPr="00320B88">
        <w:rPr>
          <w:rFonts w:ascii="Arial" w:hAnsi="Arial" w:cs="Arial"/>
        </w:rPr>
        <w:t>K_offset</w:t>
      </w:r>
      <w:proofErr w:type="spellEnd"/>
      <w:r w:rsidRPr="00320B88">
        <w:rPr>
          <w:rFonts w:ascii="Arial" w:hAnsi="Arial" w:cs="Arial"/>
        </w:rPr>
        <w:t xml:space="preserve"> is not clear.</w:t>
      </w:r>
    </w:p>
    <w:p w14:paraId="3A58BC2F" w14:textId="7ACED11C" w:rsidR="00320B88" w:rsidRPr="00320B88" w:rsidRDefault="00320B88" w:rsidP="003A5BCB">
      <w:pPr>
        <w:pStyle w:val="af9"/>
        <w:numPr>
          <w:ilvl w:val="1"/>
          <w:numId w:val="50"/>
        </w:numPr>
        <w:ind w:firstLine="42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 xml:space="preserve">[CATT, </w:t>
      </w:r>
      <w:proofErr w:type="spellStart"/>
      <w:r w:rsidRPr="00320B88">
        <w:rPr>
          <w:rFonts w:ascii="Arial" w:hAnsi="Arial" w:cs="Arial"/>
        </w:rPr>
        <w:t>Xiaomi</w:t>
      </w:r>
      <w:proofErr w:type="spellEnd"/>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w:t>
      </w:r>
      <w:proofErr w:type="spellStart"/>
      <w:r w:rsidRPr="00907CE1">
        <w:rPr>
          <w:rFonts w:ascii="Arial" w:hAnsi="Arial" w:cs="Arial"/>
          <w:highlight w:val="yellow"/>
          <w:lang w:eastAsia="x-none"/>
        </w:rPr>
        <w:t>gNB</w:t>
      </w:r>
      <w:proofErr w:type="spellEnd"/>
      <w:r w:rsidRPr="00907CE1">
        <w:rPr>
          <w:rFonts w:ascii="Arial" w:hAnsi="Arial" w:cs="Arial"/>
          <w:highlight w:val="yellow"/>
          <w:lang w:eastAsia="x-none"/>
        </w:rPr>
        <w:t>.</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w:t>
      </w:r>
      <w:bookmarkStart w:id="0" w:name="_GoBack"/>
      <w:bookmarkEnd w:id="0"/>
      <w:r w:rsidRPr="00907CE1">
        <w:rPr>
          <w:rFonts w:ascii="Arial" w:hAnsi="Arial" w:cs="Arial"/>
          <w:highlight w:val="yellow"/>
        </w:rPr>
        <w:t xml:space="preserve">d. If some company still has concern on this proposal, the </w:t>
      </w:r>
      <w:r w:rsidRPr="00907CE1">
        <w:rPr>
          <w:rFonts w:ascii="Arial" w:hAnsi="Arial" w:cs="Arial"/>
          <w:highlight w:val="yellow"/>
        </w:rPr>
        <w:lastRenderedPageBreak/>
        <w:t>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3A5BCB">
      <w:pPr>
        <w:pStyle w:val="af9"/>
        <w:numPr>
          <w:ilvl w:val="0"/>
          <w:numId w:val="55"/>
        </w:numPr>
        <w:ind w:firstLine="420"/>
        <w:rPr>
          <w:rFonts w:ascii="Arial" w:hAnsi="Arial" w:cs="Arial"/>
        </w:rPr>
      </w:pPr>
      <w:r>
        <w:rPr>
          <w:rFonts w:ascii="Arial" w:hAnsi="Arial" w:cs="Arial"/>
        </w:rPr>
        <w:t>[</w:t>
      </w:r>
      <w:proofErr w:type="spellStart"/>
      <w:r w:rsidRPr="00907CE1">
        <w:rPr>
          <w:rFonts w:ascii="Arial" w:hAnsi="Arial" w:cs="Arial"/>
        </w:rPr>
        <w:t>MediaTek</w:t>
      </w:r>
      <w:proofErr w:type="spellEnd"/>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w:t>
      </w:r>
      <w:proofErr w:type="spellStart"/>
      <w:r w:rsidRPr="00907CE1">
        <w:rPr>
          <w:rFonts w:ascii="Arial" w:hAnsi="Arial" w:cs="Arial"/>
        </w:rPr>
        <w:t>Xiaomi</w:t>
      </w:r>
      <w:proofErr w:type="spellEnd"/>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w:t>
      </w:r>
      <w:proofErr w:type="spellStart"/>
      <w:r w:rsidRPr="00907CE1">
        <w:rPr>
          <w:rFonts w:ascii="Arial" w:hAnsi="Arial" w:cs="Arial"/>
        </w:rPr>
        <w:t>Docomo</w:t>
      </w:r>
      <w:proofErr w:type="spellEnd"/>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w:t>
      </w:r>
      <w:r w:rsidRPr="00907CE1">
        <w:rPr>
          <w:rFonts w:ascii="Arial" w:hAnsi="Arial" w:cs="Arial"/>
        </w:rPr>
        <w:t xml:space="preserve"> </w:t>
      </w:r>
      <w:proofErr w:type="spellStart"/>
      <w:r w:rsidRPr="00907CE1">
        <w:rPr>
          <w:rFonts w:ascii="Arial" w:hAnsi="Arial" w:cs="Arial"/>
        </w:rPr>
        <w:t>Eutelsat</w:t>
      </w:r>
      <w:proofErr w:type="spellEnd"/>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aa"/>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E0D31">
                            <w:pPr>
                              <w:pStyle w:val="af9"/>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w:t>
                            </w:r>
                            <w:proofErr w:type="spellStart"/>
                            <w:r w:rsidRPr="00581141">
                              <w:rPr>
                                <w:i/>
                                <w:iCs/>
                              </w:rPr>
                              <w:t>ansmits</w:t>
                            </w:r>
                            <w:proofErr w:type="spellEnd"/>
                            <w:r w:rsidRPr="00581141">
                              <w:rPr>
                                <w:i/>
                                <w:iCs/>
                              </w:rPr>
                              <w:t xml:space="preserve"> HARQ-ACK corresponding to the received PDSCH carrying the MAC CE command.</w:t>
                            </w:r>
                          </w:p>
                          <w:p w14:paraId="79224D9A" w14:textId="77777777" w:rsidR="00176832" w:rsidRPr="00581141" w:rsidRDefault="00176832" w:rsidP="007E0D31">
                            <w:pPr>
                              <w:pStyle w:val="af9"/>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E0D31">
                            <w:pPr>
                              <w:pStyle w:val="af9"/>
                              <w:numPr>
                                <w:ilvl w:val="0"/>
                                <w:numId w:val="39"/>
                              </w:numPr>
                              <w:ind w:firstLine="420"/>
                            </w:pPr>
                            <w:r w:rsidRPr="00581141">
                              <w:t xml:space="preserve">Whether the principle described above applies to all MAC CE’s in existing NR. </w:t>
                            </w:r>
                          </w:p>
                          <w:p w14:paraId="5D0B19BC" w14:textId="77777777" w:rsidR="00176832" w:rsidRPr="00581141" w:rsidRDefault="00176832" w:rsidP="007E0D31">
                            <w:pPr>
                              <w:pStyle w:val="af9"/>
                              <w:numPr>
                                <w:ilvl w:val="0"/>
                                <w:numId w:val="39"/>
                              </w:numPr>
                              <w:ind w:firstLine="42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176832" w:rsidRPr="00581141" w:rsidRDefault="00176832" w:rsidP="007E0D31">
                            <w:pPr>
                              <w:pStyle w:val="af9"/>
                              <w:numPr>
                                <w:ilvl w:val="1"/>
                                <w:numId w:val="39"/>
                              </w:numPr>
                              <w:ind w:firstLine="420"/>
                            </w:pPr>
                            <w:r w:rsidRPr="00581141">
                              <w:t>How to modify the timing relationship?</w:t>
                            </w:r>
                          </w:p>
                          <w:p w14:paraId="7A80EBE9" w14:textId="77777777" w:rsidR="00176832" w:rsidRPr="00581141" w:rsidRDefault="00176832" w:rsidP="007E0D31">
                            <w:pPr>
                              <w:pStyle w:val="af9"/>
                              <w:numPr>
                                <w:ilvl w:val="1"/>
                                <w:numId w:val="39"/>
                              </w:numPr>
                              <w:ind w:firstLine="420"/>
                            </w:pPr>
                            <w:r w:rsidRPr="00581141">
                              <w:t>Does the modification need to be different depending on the type of MAC CE?</w:t>
                            </w:r>
                          </w:p>
                          <w:p w14:paraId="2E9D7C71" w14:textId="46E7DB76" w:rsidR="00176832" w:rsidRPr="00581141" w:rsidRDefault="00176832" w:rsidP="007E0D31">
                            <w:pPr>
                              <w:pStyle w:val="af9"/>
                              <w:numPr>
                                <w:ilvl w:val="0"/>
                                <w:numId w:val="39"/>
                              </w:numPr>
                              <w:ind w:firstLine="420"/>
                            </w:pPr>
                            <w:r w:rsidRPr="00581141">
                              <w:t xml:space="preserve">When DL timing and UL timing are not aligned at </w:t>
                            </w:r>
                            <w:proofErr w:type="spellStart"/>
                            <w:r w:rsidRPr="00581141">
                              <w:t>gNB</w:t>
                            </w:r>
                            <w:proofErr w:type="spellEnd"/>
                            <w:r w:rsidRPr="00581141">
                              <w:t>.</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E0D31">
                      <w:pPr>
                        <w:pStyle w:val="af9"/>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w:t>
                      </w:r>
                      <w:proofErr w:type="spellStart"/>
                      <w:r w:rsidRPr="00581141">
                        <w:rPr>
                          <w:i/>
                          <w:iCs/>
                        </w:rPr>
                        <w:t>ansmits</w:t>
                      </w:r>
                      <w:proofErr w:type="spellEnd"/>
                      <w:r w:rsidRPr="00581141">
                        <w:rPr>
                          <w:i/>
                          <w:iCs/>
                        </w:rPr>
                        <w:t xml:space="preserve"> HARQ-ACK corresponding to the received PDSCH carrying the MAC CE command.</w:t>
                      </w:r>
                    </w:p>
                    <w:p w14:paraId="79224D9A" w14:textId="77777777" w:rsidR="00176832" w:rsidRPr="00581141" w:rsidRDefault="00176832" w:rsidP="007E0D31">
                      <w:pPr>
                        <w:pStyle w:val="af9"/>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E0D31">
                      <w:pPr>
                        <w:pStyle w:val="af9"/>
                        <w:numPr>
                          <w:ilvl w:val="0"/>
                          <w:numId w:val="39"/>
                        </w:numPr>
                        <w:ind w:firstLine="420"/>
                      </w:pPr>
                      <w:r w:rsidRPr="00581141">
                        <w:t xml:space="preserve">Whether the principle described above applies to all MAC CE’s in existing NR. </w:t>
                      </w:r>
                    </w:p>
                    <w:p w14:paraId="5D0B19BC" w14:textId="77777777" w:rsidR="00176832" w:rsidRPr="00581141" w:rsidRDefault="00176832" w:rsidP="007E0D31">
                      <w:pPr>
                        <w:pStyle w:val="af9"/>
                        <w:numPr>
                          <w:ilvl w:val="0"/>
                          <w:numId w:val="39"/>
                        </w:numPr>
                        <w:ind w:firstLine="42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176832" w:rsidRPr="00581141" w:rsidRDefault="00176832" w:rsidP="007E0D31">
                      <w:pPr>
                        <w:pStyle w:val="af9"/>
                        <w:numPr>
                          <w:ilvl w:val="1"/>
                          <w:numId w:val="39"/>
                        </w:numPr>
                        <w:ind w:firstLine="420"/>
                      </w:pPr>
                      <w:r w:rsidRPr="00581141">
                        <w:t>How to modify the timing relationship?</w:t>
                      </w:r>
                    </w:p>
                    <w:p w14:paraId="7A80EBE9" w14:textId="77777777" w:rsidR="00176832" w:rsidRPr="00581141" w:rsidRDefault="00176832" w:rsidP="007E0D31">
                      <w:pPr>
                        <w:pStyle w:val="af9"/>
                        <w:numPr>
                          <w:ilvl w:val="1"/>
                          <w:numId w:val="39"/>
                        </w:numPr>
                        <w:ind w:firstLine="420"/>
                      </w:pPr>
                      <w:r w:rsidRPr="00581141">
                        <w:t>Does the modification need to be different depending on the type of MAC CE?</w:t>
                      </w:r>
                    </w:p>
                    <w:p w14:paraId="2E9D7C71" w14:textId="46E7DB76" w:rsidR="00176832" w:rsidRPr="00581141" w:rsidRDefault="00176832" w:rsidP="007E0D31">
                      <w:pPr>
                        <w:pStyle w:val="af9"/>
                        <w:numPr>
                          <w:ilvl w:val="0"/>
                          <w:numId w:val="39"/>
                        </w:numPr>
                        <w:ind w:firstLine="420"/>
                      </w:pPr>
                      <w:r w:rsidRPr="00581141">
                        <w:t xml:space="preserve">When DL timing and UL timing are not aligned at </w:t>
                      </w:r>
                      <w:proofErr w:type="spellStart"/>
                      <w:r w:rsidRPr="00581141">
                        <w:t>gNB</w:t>
                      </w:r>
                      <w:proofErr w:type="spellEnd"/>
                      <w:r w:rsidRPr="00581141">
                        <w:t>.</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3A5BCB">
      <w:pPr>
        <w:pStyle w:val="af9"/>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w:t>
      </w:r>
      <w:proofErr w:type="spellStart"/>
      <w:r w:rsidR="001546BD">
        <w:rPr>
          <w:rFonts w:ascii="Arial" w:hAnsi="Arial" w:cs="Arial"/>
          <w:lang w:val="en-GB"/>
        </w:rPr>
        <w:t>MediaTek</w:t>
      </w:r>
      <w:proofErr w:type="spellEnd"/>
      <w:r w:rsidR="001546BD">
        <w:rPr>
          <w:rFonts w:ascii="Arial" w:hAnsi="Arial" w:cs="Arial"/>
          <w:lang w:val="en-GB"/>
        </w:rPr>
        <w:t xml:space="preserve">, </w:t>
      </w:r>
      <w:proofErr w:type="spellStart"/>
      <w:r w:rsidR="001546BD">
        <w:rPr>
          <w:rFonts w:ascii="Arial" w:hAnsi="Arial" w:cs="Arial"/>
          <w:lang w:val="en-GB"/>
        </w:rPr>
        <w:t>Eutelsat</w:t>
      </w:r>
      <w:proofErr w:type="spellEnd"/>
      <w:r w:rsidR="001546BD">
        <w:rPr>
          <w:rFonts w:ascii="Arial" w:hAnsi="Arial" w:cs="Arial"/>
          <w:lang w:val="en-GB"/>
        </w:rPr>
        <w:t xml:space="preserve">,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xml:space="preserve">, Samsung, Qualcomm, Intel, </w:t>
      </w:r>
      <w:proofErr w:type="spellStart"/>
      <w:r w:rsidR="001546BD">
        <w:rPr>
          <w:rFonts w:ascii="Arial" w:hAnsi="Arial" w:cs="Arial"/>
          <w:lang w:val="en-GB"/>
        </w:rPr>
        <w:t>Xiaomi</w:t>
      </w:r>
      <w:proofErr w:type="spellEnd"/>
      <w:r w:rsidR="001546BD">
        <w:rPr>
          <w:rFonts w:ascii="Arial" w:hAnsi="Arial" w:cs="Arial"/>
          <w:lang w:val="en-GB"/>
        </w:rPr>
        <w:t>,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proofErr w:type="gramStart"/>
                            <w:r w:rsidRPr="00B36B29">
                              <w:rPr>
                                <w:lang w:eastAsia="zh-TW"/>
                              </w:rPr>
                              <w:t>where</w:t>
                            </w:r>
                            <w:proofErr w:type="gramEnd"/>
                            <w:r w:rsidRPr="00B36B29">
                              <w:rPr>
                                <w:lang w:eastAsia="zh-TW"/>
                              </w:rPr>
                              <w:t xml:space="preserv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1"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1"/>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E0D31">
                            <w:pPr>
                              <w:pStyle w:val="af9"/>
                              <w:numPr>
                                <w:ilvl w:val="0"/>
                                <w:numId w:val="46"/>
                              </w:numPr>
                              <w:snapToGrid w:val="0"/>
                              <w:ind w:left="720" w:firstLine="42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E0D31">
                            <w:pPr>
                              <w:pStyle w:val="af9"/>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E0D31">
                            <w:pPr>
                              <w:pStyle w:val="af9"/>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176832" w:rsidRPr="00B36B29" w:rsidRDefault="00176832" w:rsidP="007E0D31">
                            <w:pPr>
                              <w:pStyle w:val="af9"/>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proofErr w:type="gramStart"/>
                      <w:r w:rsidRPr="00B36B29">
                        <w:rPr>
                          <w:lang w:eastAsia="zh-TW"/>
                        </w:rPr>
                        <w:t>where</w:t>
                      </w:r>
                      <w:proofErr w:type="gramEnd"/>
                      <w:r w:rsidRPr="00B36B29">
                        <w:rPr>
                          <w:lang w:eastAsia="zh-TW"/>
                        </w:rPr>
                        <w:t xml:space="preserv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2"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2"/>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E0D31">
                      <w:pPr>
                        <w:pStyle w:val="af9"/>
                        <w:numPr>
                          <w:ilvl w:val="0"/>
                          <w:numId w:val="46"/>
                        </w:numPr>
                        <w:snapToGrid w:val="0"/>
                        <w:ind w:left="720" w:firstLine="42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E0D31">
                      <w:pPr>
                        <w:pStyle w:val="af9"/>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E0D31">
                      <w:pPr>
                        <w:pStyle w:val="af9"/>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176832" w:rsidRPr="00B36B29" w:rsidRDefault="00176832" w:rsidP="007E0D31">
                      <w:pPr>
                        <w:pStyle w:val="af9"/>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E0D31">
                            <w:pPr>
                              <w:pStyle w:val="af9"/>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DL-to-DL timing differences between CCs</w:t>
                            </w:r>
                          </w:p>
                          <w:p w14:paraId="19BBA167"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UL timing advance</w:t>
                            </w:r>
                          </w:p>
                          <w:p w14:paraId="7D598690" w14:textId="77777777" w:rsidR="00176832" w:rsidRPr="00B36B29" w:rsidRDefault="00176832" w:rsidP="007E0D31">
                            <w:pPr>
                              <w:pStyle w:val="af9"/>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DL-to-DL timing differences between CCs</w:t>
                            </w:r>
                          </w:p>
                          <w:p w14:paraId="15D51438"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3" w:name="_Ref50723667"/>
                            <w:bookmarkStart w:id="4"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3"/>
                            <w:r w:rsidRPr="00B36B29">
                              <w:rPr>
                                <w:b/>
                                <w:bCs/>
                                <w:lang w:eastAsia="zh-TW"/>
                              </w:rPr>
                              <w:t>: Consensus made after RAN1#98-Bis</w:t>
                            </w:r>
                            <w:bookmarkEnd w:id="4"/>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E0D31">
                      <w:pPr>
                        <w:pStyle w:val="af9"/>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DL-to-DL timing differences between CCs</w:t>
                      </w:r>
                    </w:p>
                    <w:p w14:paraId="19BBA167"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UL timing advance</w:t>
                      </w:r>
                    </w:p>
                    <w:p w14:paraId="7D598690" w14:textId="77777777" w:rsidR="00176832" w:rsidRPr="00B36B29" w:rsidRDefault="00176832" w:rsidP="007E0D31">
                      <w:pPr>
                        <w:pStyle w:val="af9"/>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DL-to-DL timing differences between CCs</w:t>
                      </w:r>
                    </w:p>
                    <w:p w14:paraId="15D51438"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176832" w:rsidRPr="00B36B29" w:rsidRDefault="00176832" w:rsidP="007E0D31">
                      <w:pPr>
                        <w:pStyle w:val="af9"/>
                        <w:numPr>
                          <w:ilvl w:val="1"/>
                          <w:numId w:val="48"/>
                        </w:numPr>
                        <w:snapToGrid w:val="0"/>
                        <w:ind w:firstLine="42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5" w:name="_Ref50723667"/>
                      <w:bookmarkStart w:id="6"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5"/>
                      <w:r w:rsidRPr="00B36B29">
                        <w:rPr>
                          <w:b/>
                          <w:bCs/>
                          <w:lang w:eastAsia="zh-TW"/>
                        </w:rPr>
                        <w:t>: Consensus made after RAN1#98-Bis</w:t>
                      </w:r>
                      <w:bookmarkEnd w:id="6"/>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3A5BCB">
      <w:pPr>
        <w:pStyle w:val="af9"/>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3A5BCB">
      <w:pPr>
        <w:pStyle w:val="af9"/>
        <w:numPr>
          <w:ilvl w:val="0"/>
          <w:numId w:val="41"/>
        </w:numPr>
        <w:ind w:firstLine="42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4pt;height:12.4pt;mso-width-percent:0;mso-height-percent:0;mso-width-percent:0;mso-height-percent:0" o:ole="">
                                  <v:imagedata r:id="rId13" o:title=""/>
                                </v:shape>
                                <o:OLEObject Type="Embed" ProgID="Equation.3" ShapeID="_x0000_i1027" DrawAspect="Content" ObjectID="_1666439185" r:id="rId14"/>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noProof/>
                                <w:position w:val="-6"/>
                              </w:rPr>
                              <w:object w:dxaOrig="720" w:dyaOrig="240" w14:anchorId="5D33F491">
                                <v:shape id="_x0000_i1028" type="#_x0000_t75" alt="" style="width:36.25pt;height:12.4pt;mso-width-percent:0;mso-height-percent:0;mso-width-percent:0;mso-height-percent:0" o:ole="">
                                  <v:imagedata r:id="rId15" o:title=""/>
                                </v:shape>
                                <o:OLEObject Type="Embed" ProgID="Equation.3" ShapeID="_x0000_i1028" DrawAspect="Content" ObjectID="_1666439186" r:id="rId16"/>
                              </w:object>
                            </w:r>
                            <w:r w:rsidRPr="003F599E">
                              <w:t xml:space="preserve"> where </w:t>
                            </w:r>
                            <w:r w:rsidRPr="003F599E">
                              <w:rPr>
                                <w:noProof/>
                                <w:position w:val="-12"/>
                              </w:rPr>
                              <w:object w:dxaOrig="3732" w:dyaOrig="360" w14:anchorId="2D3A37D8">
                                <v:shape id="_x0000_i1029" type="#_x0000_t75" alt="" style="width:186.7pt;height:18.35pt;mso-width-percent:0;mso-height-percent:0;mso-width-percent:0;mso-height-percent:0" o:ole="">
                                  <v:imagedata r:id="rId17" o:title=""/>
                                </v:shape>
                                <o:OLEObject Type="Embed" ProgID="Equation.3" ShapeID="_x0000_i1029" DrawAspect="Content" ObjectID="_1666439187"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 id="_x0000_i1027" type="#_x0000_t75" alt="" style="width:12.4pt;height:12.4pt;mso-width-percent:0;mso-height-percent:0;mso-width-percent:0;mso-height-percent:0" o:ole="">
                            <v:imagedata r:id="rId13" o:title=""/>
                          </v:shape>
                          <o:OLEObject Type="Embed" ProgID="Equation.3" ShapeID="_x0000_i1027" DrawAspect="Content" ObjectID="_1666439185" r:id="rId19"/>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noProof/>
                          <w:position w:val="-6"/>
                        </w:rPr>
                        <w:object w:dxaOrig="720" w:dyaOrig="240" w14:anchorId="5D33F491">
                          <v:shape id="_x0000_i1028" type="#_x0000_t75" alt="" style="width:36.25pt;height:12.4pt;mso-width-percent:0;mso-height-percent:0;mso-width-percent:0;mso-height-percent:0" o:ole="">
                            <v:imagedata r:id="rId15" o:title=""/>
                          </v:shape>
                          <o:OLEObject Type="Embed" ProgID="Equation.3" ShapeID="_x0000_i1028" DrawAspect="Content" ObjectID="_1666439186" r:id="rId20"/>
                        </w:object>
                      </w:r>
                      <w:r w:rsidRPr="003F599E">
                        <w:t xml:space="preserve"> where </w:t>
                      </w:r>
                      <w:r w:rsidRPr="003F599E">
                        <w:rPr>
                          <w:noProof/>
                          <w:position w:val="-12"/>
                        </w:rPr>
                        <w:object w:dxaOrig="3732" w:dyaOrig="360" w14:anchorId="2D3A37D8">
                          <v:shape id="_x0000_i1029" type="#_x0000_t75" alt="" style="width:186.7pt;height:18.35pt;mso-width-percent:0;mso-height-percent:0;mso-width-percent:0;mso-height-percent:0" o:ole="">
                            <v:imagedata r:id="rId17" o:title=""/>
                          </v:shape>
                          <o:OLEObject Type="Embed" ProgID="Equation.3" ShapeID="_x0000_i1029" DrawAspect="Content" ObjectID="_1666439187"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lastRenderedPageBreak/>
        <w:t>To facilitate RAN1 discussion, we could proceed as follows:</w:t>
      </w:r>
    </w:p>
    <w:p w14:paraId="3C8F8F3B" w14:textId="77777777" w:rsidR="009D60A0" w:rsidRPr="00706DA9" w:rsidRDefault="009D60A0" w:rsidP="003A5BCB">
      <w:pPr>
        <w:pStyle w:val="af9"/>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3A5BCB">
      <w:pPr>
        <w:pStyle w:val="af9"/>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c"/>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3A5BCB">
            <w:pPr>
              <w:pStyle w:val="af9"/>
              <w:numPr>
                <w:ilvl w:val="0"/>
                <w:numId w:val="46"/>
              </w:numPr>
              <w:snapToGrid w:val="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3A5BCB">
            <w:pPr>
              <w:pStyle w:val="af9"/>
              <w:numPr>
                <w:ilvl w:val="0"/>
                <w:numId w:val="46"/>
              </w:numPr>
              <w:snapToGrid w:val="0"/>
              <w:ind w:firstLine="42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r w:rsidRPr="00290B95">
              <w:rPr>
                <w:rFonts w:cstheme="minorHAnsi"/>
              </w:rPr>
              <w:t>Koffset is not needed for DL MAC CE (?)</w:t>
            </w:r>
          </w:p>
          <w:p w14:paraId="7726461F" w14:textId="4D785484" w:rsidR="00895560" w:rsidRPr="00290B95" w:rsidRDefault="00895560" w:rsidP="00CE2D95">
            <w:pPr>
              <w:rPr>
                <w:rFonts w:cstheme="minorHAnsi"/>
              </w:rPr>
            </w:pPr>
            <w:r w:rsidRPr="00290B95">
              <w:rPr>
                <w:rFonts w:cstheme="minorHAnsi"/>
              </w:rPr>
              <w:t>Koffset is not needed for 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t>O</w:t>
            </w:r>
            <w:r w:rsidR="00895560" w:rsidRPr="00290B95">
              <w:rPr>
                <w:rFonts w:cstheme="minorHAnsi"/>
              </w:rPr>
              <w:t>ffset is needed for 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t>Koffset is not needed 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3A5BCB">
            <w:pPr>
              <w:pStyle w:val="af9"/>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3A5BCB">
            <w:pPr>
              <w:pStyle w:val="af9"/>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3A5BCB">
            <w:pPr>
              <w:pStyle w:val="af9"/>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3A5BCB">
            <w:pPr>
              <w:pStyle w:val="af9"/>
              <w:numPr>
                <w:ilvl w:val="0"/>
                <w:numId w:val="44"/>
              </w:numPr>
              <w:ind w:firstLine="42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aa"/>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aa"/>
        <w:numPr>
          <w:ilvl w:val="1"/>
          <w:numId w:val="43"/>
        </w:numPr>
        <w:spacing w:line="256" w:lineRule="auto"/>
        <w:rPr>
          <w:rFonts w:cs="Arial"/>
          <w:highlight w:val="yellow"/>
        </w:rPr>
      </w:pPr>
      <w:r w:rsidRPr="00423454">
        <w:rPr>
          <w:rFonts w:cs="Arial"/>
          <w:highlight w:val="yellow"/>
        </w:rPr>
        <w:t>For DL MAC CE timing relationship, K_offset is not needed</w:t>
      </w:r>
    </w:p>
    <w:p w14:paraId="598C56D2" w14:textId="19040C6A" w:rsidR="00423454" w:rsidRPr="00423454" w:rsidRDefault="00423454" w:rsidP="00FC1012">
      <w:pPr>
        <w:pStyle w:val="aa"/>
        <w:numPr>
          <w:ilvl w:val="1"/>
          <w:numId w:val="43"/>
        </w:numPr>
        <w:spacing w:line="256" w:lineRule="auto"/>
        <w:rPr>
          <w:rFonts w:cs="Arial"/>
          <w:highlight w:val="yellow"/>
        </w:rPr>
      </w:pPr>
      <w:r w:rsidRPr="00423454">
        <w:rPr>
          <w:rFonts w:cs="Arial"/>
          <w:highlight w:val="yellow"/>
        </w:rPr>
        <w:t>For UL MAC CE timing relationship, K_offset is not needed</w:t>
      </w:r>
    </w:p>
    <w:p w14:paraId="099DE53A" w14:textId="26E6A6F7" w:rsidR="00423454" w:rsidRPr="00423454" w:rsidRDefault="00423454" w:rsidP="00FC1012">
      <w:pPr>
        <w:pStyle w:val="aa"/>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673504" w:rsidRDefault="0012615E" w:rsidP="0012615E">
      <w:pPr>
        <w:pStyle w:val="aa"/>
        <w:spacing w:line="256" w:lineRule="auto"/>
        <w:rPr>
          <w:rFonts w:cs="Arial"/>
          <w:highlight w:val="yellow"/>
        </w:rPr>
      </w:pPr>
    </w:p>
    <w:p w14:paraId="2932B6AB" w14:textId="77777777" w:rsidR="00333AB0" w:rsidRPr="00673504" w:rsidRDefault="00333AB0" w:rsidP="00333A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a"/>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a"/>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a"/>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aa"/>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a"/>
              <w:spacing w:line="256" w:lineRule="auto"/>
              <w:rPr>
                <w:rFonts w:cs="Arial"/>
              </w:rPr>
            </w:pPr>
            <w:r>
              <w:rPr>
                <w:rFonts w:cs="Arial"/>
              </w:rPr>
              <w:t>Intel</w:t>
            </w:r>
          </w:p>
        </w:tc>
        <w:tc>
          <w:tcPr>
            <w:tcW w:w="7834" w:type="dxa"/>
          </w:tcPr>
          <w:p w14:paraId="119CD7D2" w14:textId="77777777" w:rsidR="009E2809" w:rsidRPr="00CA1E92" w:rsidRDefault="009E2809" w:rsidP="006D09A7">
            <w:pPr>
              <w:pStyle w:val="aa"/>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aa"/>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a"/>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a"/>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a"/>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aa"/>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aa"/>
              <w:spacing w:line="256" w:lineRule="auto"/>
              <w:rPr>
                <w:rFonts w:cs="Arial"/>
              </w:rPr>
            </w:pPr>
            <w:r>
              <w:rPr>
                <w:rFonts w:cs="Arial"/>
              </w:rPr>
              <w:t>Apple</w:t>
            </w:r>
          </w:p>
        </w:tc>
        <w:tc>
          <w:tcPr>
            <w:tcW w:w="7834" w:type="dxa"/>
          </w:tcPr>
          <w:p w14:paraId="792185DC" w14:textId="77777777" w:rsidR="009E2809" w:rsidRDefault="009E2809" w:rsidP="006D09A7">
            <w:pPr>
              <w:pStyle w:val="aa"/>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aa"/>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a"/>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aa"/>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a"/>
              <w:spacing w:line="256" w:lineRule="auto"/>
              <w:rPr>
                <w:rFonts w:cs="Arial"/>
              </w:rPr>
            </w:pPr>
            <w:r>
              <w:rPr>
                <w:rFonts w:cs="Arial"/>
              </w:rPr>
              <w:t>InterDigital</w:t>
            </w:r>
          </w:p>
        </w:tc>
        <w:tc>
          <w:tcPr>
            <w:tcW w:w="7834" w:type="dxa"/>
          </w:tcPr>
          <w:p w14:paraId="26AFDA11" w14:textId="77777777" w:rsidR="009E2809" w:rsidRPr="00CA1E92" w:rsidRDefault="009E2809" w:rsidP="006D09A7">
            <w:pPr>
              <w:pStyle w:val="aa"/>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a"/>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a"/>
              <w:spacing w:line="256" w:lineRule="auto"/>
              <w:rPr>
                <w:rFonts w:cs="Arial"/>
              </w:rPr>
            </w:pPr>
            <w:r>
              <w:rPr>
                <w:rFonts w:cs="Arial"/>
              </w:rPr>
              <w:t xml:space="preserve">Given that we don’t think it’s feasible to have DL and UL frame aligned at gNB with </w:t>
            </w:r>
            <w:r>
              <w:rPr>
                <w:rFonts w:cs="Arial"/>
              </w:rPr>
              <w:lastRenderedPageBreak/>
              <w:t>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a"/>
              <w:spacing w:line="256" w:lineRule="auto"/>
              <w:rPr>
                <w:rFonts w:cs="Arial"/>
              </w:rPr>
            </w:pPr>
            <w:r>
              <w:rPr>
                <w:rFonts w:cs="Arial" w:hint="eastAsia"/>
              </w:rPr>
              <w:lastRenderedPageBreak/>
              <w:t>H</w:t>
            </w:r>
            <w:r>
              <w:rPr>
                <w:rFonts w:cs="Arial"/>
              </w:rPr>
              <w:t>uawei</w:t>
            </w:r>
          </w:p>
        </w:tc>
        <w:tc>
          <w:tcPr>
            <w:tcW w:w="7834" w:type="dxa"/>
          </w:tcPr>
          <w:p w14:paraId="117449C4" w14:textId="77777777" w:rsidR="009E2809" w:rsidRPr="00CA1E92" w:rsidRDefault="009E2809" w:rsidP="006D09A7">
            <w:pPr>
              <w:pStyle w:val="aa"/>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a"/>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aa"/>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194D034B" w14:textId="77777777" w:rsidR="009E2809" w:rsidRDefault="009E2809" w:rsidP="006D09A7">
            <w:pPr>
              <w:pStyle w:val="aa"/>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3A840A92" w14:textId="77777777" w:rsidR="009E2809" w:rsidRDefault="009E2809" w:rsidP="006D09A7">
            <w:pPr>
              <w:pStyle w:val="aa"/>
              <w:spacing w:line="256" w:lineRule="auto"/>
              <w:rPr>
                <w:rFonts w:cs="Arial"/>
              </w:rPr>
            </w:pPr>
            <w:r>
              <w:rPr>
                <w:rFonts w:eastAsia="Malgun Gothic" w:cs="Arial"/>
              </w:rPr>
              <w:t>For DL/UL MAC CE timing, the same value of K_offset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a"/>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aa"/>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a"/>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a"/>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a"/>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aa"/>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a"/>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a"/>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a"/>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a"/>
              <w:spacing w:line="256" w:lineRule="auto"/>
              <w:rPr>
                <w:rFonts w:cs="Arial"/>
              </w:rPr>
            </w:pPr>
            <w:r>
              <w:rPr>
                <w:rFonts w:cs="Arial" w:hint="eastAsia"/>
              </w:rPr>
              <w:t>Spreadtrum</w:t>
            </w:r>
          </w:p>
        </w:tc>
        <w:tc>
          <w:tcPr>
            <w:tcW w:w="7834" w:type="dxa"/>
          </w:tcPr>
          <w:p w14:paraId="30C6989D" w14:textId="77777777" w:rsidR="009E2809" w:rsidRDefault="009E2809" w:rsidP="006D09A7">
            <w:pPr>
              <w:pStyle w:val="aa"/>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a"/>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aa"/>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a"/>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aa"/>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a"/>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aa"/>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a"/>
              <w:spacing w:line="256" w:lineRule="auto"/>
              <w:rPr>
                <w:rFonts w:cs="Arial"/>
              </w:rPr>
            </w:pPr>
            <w:r>
              <w:rPr>
                <w:rFonts w:cs="Arial"/>
              </w:rPr>
              <w:t>APT</w:t>
            </w:r>
          </w:p>
        </w:tc>
        <w:tc>
          <w:tcPr>
            <w:tcW w:w="7834" w:type="dxa"/>
          </w:tcPr>
          <w:p w14:paraId="14AE6FE0" w14:textId="77777777" w:rsidR="009E2809" w:rsidRDefault="009E2809" w:rsidP="006D09A7">
            <w:pPr>
              <w:pStyle w:val="aa"/>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a"/>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aa"/>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a"/>
              <w:spacing w:line="256" w:lineRule="auto"/>
              <w:rPr>
                <w:rFonts w:cs="Arial"/>
              </w:rPr>
            </w:pPr>
            <w:r>
              <w:rPr>
                <w:rFonts w:cs="Arial"/>
              </w:rPr>
              <w:t>Thales</w:t>
            </w:r>
          </w:p>
        </w:tc>
        <w:tc>
          <w:tcPr>
            <w:tcW w:w="7834" w:type="dxa"/>
          </w:tcPr>
          <w:p w14:paraId="7D0D2174" w14:textId="77777777" w:rsidR="009E2809" w:rsidRDefault="009E2809" w:rsidP="006D09A7">
            <w:pPr>
              <w:pStyle w:val="aa"/>
              <w:spacing w:line="256" w:lineRule="auto"/>
              <w:rPr>
                <w:rFonts w:cs="Arial"/>
              </w:rPr>
            </w:pPr>
            <w:r w:rsidRPr="000F67BB">
              <w:rPr>
                <w:rFonts w:cs="Arial"/>
              </w:rPr>
              <w:t>K_offset for MAC CE action time</w:t>
            </w:r>
            <w:r>
              <w:rPr>
                <w:rFonts w:cs="Arial"/>
              </w:rPr>
              <w:t xml:space="preserve"> is not needed. We agree with the proposal. </w:t>
            </w:r>
          </w:p>
          <w:p w14:paraId="7BC959F2" w14:textId="77777777" w:rsidR="009E2809" w:rsidRDefault="009E2809" w:rsidP="006D09A7">
            <w:pPr>
              <w:pStyle w:val="aa"/>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a"/>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aa"/>
              <w:spacing w:line="256" w:lineRule="auto"/>
              <w:rPr>
                <w:rFonts w:cs="Arial"/>
              </w:rPr>
            </w:pPr>
            <w:r>
              <w:rPr>
                <w:rFonts w:cs="Arial"/>
                <w:noProof/>
              </w:rPr>
              <w:lastRenderedPageBreak/>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a"/>
              <w:spacing w:line="256" w:lineRule="auto"/>
              <w:rPr>
                <w:rFonts w:cs="Arial"/>
              </w:rPr>
            </w:pPr>
            <w:r>
              <w:rPr>
                <w:rFonts w:cs="Arial" w:hint="eastAsia"/>
              </w:rPr>
              <w:lastRenderedPageBreak/>
              <w:t>v</w:t>
            </w:r>
            <w:r>
              <w:rPr>
                <w:rFonts w:cs="Arial"/>
              </w:rPr>
              <w:t>ivo</w:t>
            </w:r>
          </w:p>
        </w:tc>
        <w:tc>
          <w:tcPr>
            <w:tcW w:w="7834" w:type="dxa"/>
          </w:tcPr>
          <w:p w14:paraId="1A0E99AD" w14:textId="77777777" w:rsidR="009E2809" w:rsidRPr="00A97995" w:rsidRDefault="009E2809" w:rsidP="006D09A7">
            <w:pPr>
              <w:pStyle w:val="aa"/>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D2A3732" w14:textId="77777777" w:rsidR="009E2809" w:rsidRPr="00EF274B" w:rsidRDefault="009E2809" w:rsidP="006D09A7">
            <w:pPr>
              <w:pStyle w:val="aa"/>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gNB's DL and UL frame timing.</w:t>
            </w:r>
          </w:p>
        </w:tc>
      </w:tr>
      <w:tr w:rsidR="009E2809" w:rsidRPr="00A72316" w14:paraId="4CD344AF" w14:textId="77777777" w:rsidTr="006D09A7">
        <w:tc>
          <w:tcPr>
            <w:tcW w:w="1795" w:type="dxa"/>
          </w:tcPr>
          <w:p w14:paraId="3224094F" w14:textId="77777777" w:rsidR="009E2809" w:rsidRDefault="009E2809" w:rsidP="006D09A7">
            <w:pPr>
              <w:pStyle w:val="aa"/>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aa"/>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a"/>
              <w:spacing w:line="256" w:lineRule="auto"/>
              <w:rPr>
                <w:rFonts w:cs="Arial"/>
              </w:rPr>
            </w:pPr>
            <w:r>
              <w:rPr>
                <w:rFonts w:cs="Arial"/>
              </w:rPr>
              <w:t>Eutelsat</w:t>
            </w:r>
          </w:p>
        </w:tc>
        <w:tc>
          <w:tcPr>
            <w:tcW w:w="7834" w:type="dxa"/>
          </w:tcPr>
          <w:p w14:paraId="4D6B7136" w14:textId="77777777" w:rsidR="009E2809" w:rsidRDefault="009E2809" w:rsidP="006D09A7">
            <w:pPr>
              <w:pStyle w:val="aa"/>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3A5BCB">
      <w:pPr>
        <w:pStyle w:val="af9"/>
        <w:numPr>
          <w:ilvl w:val="0"/>
          <w:numId w:val="54"/>
        </w:numPr>
        <w:ind w:firstLine="42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Intel, OPPO, CATT, Apple, Ericsson, InterDigital</w:t>
      </w:r>
      <w:r w:rsidRPr="00393DE3">
        <w:rPr>
          <w:rFonts w:ascii="Arial" w:hAnsi="Arial" w:cs="Arial"/>
        </w:rPr>
        <w:t>, Huawei, CMCC, ZTE, Spreadtrum,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3A5BCB">
      <w:pPr>
        <w:pStyle w:val="af9"/>
        <w:numPr>
          <w:ilvl w:val="0"/>
          <w:numId w:val="54"/>
        </w:numPr>
        <w:ind w:firstLine="420"/>
        <w:rPr>
          <w:rFonts w:ascii="Arial" w:hAnsi="Arial" w:cs="Arial"/>
          <w:lang w:eastAsia="x-none"/>
        </w:rPr>
      </w:pPr>
      <w:r w:rsidRPr="00393DE3">
        <w:rPr>
          <w:rFonts w:ascii="Arial" w:hAnsi="Arial" w:cs="Arial"/>
          <w:lang w:eastAsia="x-none"/>
        </w:rPr>
        <w:t xml:space="preserve">[Panasonic, CATT, Apple, </w:t>
      </w:r>
      <w:r w:rsidRPr="00393DE3">
        <w:rPr>
          <w:rFonts w:ascii="Arial" w:hAnsi="Arial" w:cs="Arial"/>
        </w:rPr>
        <w:t>InterDigital</w:t>
      </w:r>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3A5BCB">
      <w:pPr>
        <w:pStyle w:val="af9"/>
        <w:numPr>
          <w:ilvl w:val="1"/>
          <w:numId w:val="54"/>
        </w:numPr>
        <w:ind w:firstLine="42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3A5BCB">
      <w:pPr>
        <w:pStyle w:val="af9"/>
        <w:numPr>
          <w:ilvl w:val="0"/>
          <w:numId w:val="54"/>
        </w:numPr>
        <w:ind w:firstLine="42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3A5BCB">
      <w:pPr>
        <w:pStyle w:val="af9"/>
        <w:numPr>
          <w:ilvl w:val="0"/>
          <w:numId w:val="54"/>
        </w:numPr>
        <w:ind w:firstLine="42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Does the proposal mean that K_offset is not applied to the MAC CE timing?</w:t>
      </w:r>
    </w:p>
    <w:p w14:paraId="78704BD5" w14:textId="5194BD75" w:rsidR="00393DE3" w:rsidRPr="00393DE3" w:rsidRDefault="00393DE3" w:rsidP="003A5BCB">
      <w:pPr>
        <w:pStyle w:val="af9"/>
        <w:numPr>
          <w:ilvl w:val="1"/>
          <w:numId w:val="54"/>
        </w:numPr>
        <w:ind w:firstLine="420"/>
        <w:rPr>
          <w:rFonts w:ascii="Arial" w:hAnsi="Arial" w:cs="Arial"/>
          <w:lang w:eastAsia="x-none"/>
        </w:rPr>
      </w:pPr>
      <w:r>
        <w:rPr>
          <w:rFonts w:ascii="Arial" w:hAnsi="Arial" w:cs="Arial"/>
          <w:lang w:eastAsia="x-none"/>
        </w:rPr>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The discussion/proposal here is about whether a second K_offset (which may take a different value) is needed. If [Samsung] think the wording is not clear, please suggest alternative wording that can be RAN1 consensus.</w:t>
      </w:r>
    </w:p>
    <w:p w14:paraId="00314EDB" w14:textId="3E011CBA" w:rsidR="00393DE3" w:rsidRPr="00393DE3" w:rsidRDefault="00393DE3" w:rsidP="003A5BCB">
      <w:pPr>
        <w:pStyle w:val="af9"/>
        <w:numPr>
          <w:ilvl w:val="0"/>
          <w:numId w:val="54"/>
        </w:numPr>
        <w:ind w:firstLine="42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3A5BCB">
      <w:pPr>
        <w:pStyle w:val="af9"/>
        <w:numPr>
          <w:ilvl w:val="1"/>
          <w:numId w:val="54"/>
        </w:numPr>
        <w:ind w:firstLine="42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lastRenderedPageBreak/>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aa"/>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aa"/>
        <w:numPr>
          <w:ilvl w:val="1"/>
          <w:numId w:val="43"/>
        </w:numPr>
        <w:spacing w:line="256" w:lineRule="auto"/>
        <w:rPr>
          <w:rFonts w:cs="Arial"/>
          <w:highlight w:val="yellow"/>
        </w:rPr>
      </w:pPr>
      <w:r w:rsidRPr="00423454">
        <w:rPr>
          <w:rFonts w:cs="Arial"/>
          <w:highlight w:val="yellow"/>
        </w:rPr>
        <w:t>For DL MAC CE timing relationship, K_offset is not needed</w:t>
      </w:r>
    </w:p>
    <w:p w14:paraId="671B34D5" w14:textId="77777777" w:rsidR="00B76FEF" w:rsidRPr="00423454" w:rsidRDefault="00B76FEF" w:rsidP="00FC1012">
      <w:pPr>
        <w:pStyle w:val="aa"/>
        <w:numPr>
          <w:ilvl w:val="1"/>
          <w:numId w:val="43"/>
        </w:numPr>
        <w:spacing w:line="256" w:lineRule="auto"/>
        <w:rPr>
          <w:rFonts w:cs="Arial"/>
          <w:highlight w:val="yellow"/>
        </w:rPr>
      </w:pPr>
      <w:r w:rsidRPr="00423454">
        <w:rPr>
          <w:rFonts w:cs="Arial"/>
          <w:highlight w:val="yellow"/>
        </w:rPr>
        <w:t>For UL MAC CE timing relationship, K_offset is not needed</w:t>
      </w:r>
    </w:p>
    <w:p w14:paraId="02037F44" w14:textId="70FE59A0" w:rsidR="00B76FEF" w:rsidRPr="000C7967" w:rsidRDefault="00B76FEF" w:rsidP="00FC1012">
      <w:pPr>
        <w:pStyle w:val="aa"/>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aa"/>
        <w:numPr>
          <w:ilvl w:val="1"/>
          <w:numId w:val="43"/>
        </w:numPr>
        <w:spacing w:line="256" w:lineRule="auto"/>
        <w:rPr>
          <w:rFonts w:cs="Arial"/>
          <w:highlight w:val="cyan"/>
        </w:rPr>
      </w:pPr>
      <w:r w:rsidRPr="000C7967">
        <w:rPr>
          <w:rFonts w:cs="Arial"/>
          <w:highlight w:val="cyan"/>
        </w:rPr>
        <w:t xml:space="preserve">For DL MAC CE timing relationship, K_offset </w:t>
      </w:r>
      <w:r w:rsidRPr="000C7967">
        <w:rPr>
          <w:rFonts w:cs="Arial"/>
          <w:b/>
          <w:bCs/>
          <w:highlight w:val="cyan"/>
          <w:u w:val="single"/>
        </w:rPr>
        <w:t>is needed</w:t>
      </w:r>
    </w:p>
    <w:p w14:paraId="4FFB882D" w14:textId="20C49890" w:rsidR="00B76FEF" w:rsidRPr="000C7967" w:rsidRDefault="00B76FEF" w:rsidP="00FC1012">
      <w:pPr>
        <w:pStyle w:val="aa"/>
        <w:numPr>
          <w:ilvl w:val="1"/>
          <w:numId w:val="43"/>
        </w:numPr>
        <w:spacing w:line="256" w:lineRule="auto"/>
        <w:rPr>
          <w:rFonts w:cs="Arial"/>
          <w:highlight w:val="cyan"/>
        </w:rPr>
      </w:pPr>
      <w:r w:rsidRPr="000C7967">
        <w:rPr>
          <w:rFonts w:cs="Arial"/>
          <w:highlight w:val="cyan"/>
        </w:rPr>
        <w:t>For UL MAC CE timing relationship, K_offset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afc"/>
        <w:tblW w:w="0" w:type="auto"/>
        <w:tblLook w:val="04A0" w:firstRow="1" w:lastRow="0" w:firstColumn="1" w:lastColumn="0" w:noHBand="0" w:noVBand="1"/>
      </w:tblPr>
      <w:tblGrid>
        <w:gridCol w:w="1329"/>
        <w:gridCol w:w="8300"/>
      </w:tblGrid>
      <w:tr w:rsidR="000C7967" w14:paraId="204EE84B" w14:textId="77777777" w:rsidTr="00781A5A">
        <w:tc>
          <w:tcPr>
            <w:tcW w:w="1329" w:type="dxa"/>
            <w:shd w:val="clear" w:color="auto" w:fill="FFC000" w:themeFill="accent4"/>
          </w:tcPr>
          <w:p w14:paraId="3188984A" w14:textId="77777777" w:rsidR="000C7967" w:rsidRDefault="000C7967" w:rsidP="00A74066">
            <w:pPr>
              <w:pStyle w:val="aa"/>
              <w:spacing w:line="256" w:lineRule="auto"/>
              <w:rPr>
                <w:rFonts w:cs="Arial"/>
              </w:rPr>
            </w:pPr>
            <w:r>
              <w:rPr>
                <w:rFonts w:cs="Arial"/>
              </w:rPr>
              <w:t>Company</w:t>
            </w:r>
          </w:p>
        </w:tc>
        <w:tc>
          <w:tcPr>
            <w:tcW w:w="8300" w:type="dxa"/>
            <w:shd w:val="clear" w:color="auto" w:fill="FFC000" w:themeFill="accent4"/>
          </w:tcPr>
          <w:p w14:paraId="604709C6" w14:textId="77777777" w:rsidR="000C7967" w:rsidRDefault="000C7967" w:rsidP="00A74066">
            <w:pPr>
              <w:pStyle w:val="aa"/>
              <w:spacing w:line="256" w:lineRule="auto"/>
              <w:rPr>
                <w:rFonts w:cs="Arial"/>
              </w:rPr>
            </w:pPr>
            <w:r>
              <w:rPr>
                <w:rFonts w:cs="Arial"/>
              </w:rPr>
              <w:t>Comments</w:t>
            </w:r>
          </w:p>
        </w:tc>
      </w:tr>
      <w:tr w:rsidR="000C7967" w14:paraId="75F38956" w14:textId="77777777" w:rsidTr="00781A5A">
        <w:tc>
          <w:tcPr>
            <w:tcW w:w="1329" w:type="dxa"/>
          </w:tcPr>
          <w:p w14:paraId="0E32464A" w14:textId="619270C8" w:rsidR="000C7967" w:rsidRPr="00A74066" w:rsidRDefault="00A74066" w:rsidP="00A74066">
            <w:pPr>
              <w:pStyle w:val="aa"/>
              <w:spacing w:line="256" w:lineRule="auto"/>
              <w:rPr>
                <w:rFonts w:eastAsiaTheme="minorEastAsia" w:cs="Arial"/>
              </w:rPr>
            </w:pPr>
            <w:r>
              <w:rPr>
                <w:rFonts w:eastAsiaTheme="minorEastAsia" w:cs="Arial" w:hint="eastAsia"/>
              </w:rPr>
              <w:t>OPPO</w:t>
            </w:r>
          </w:p>
        </w:tc>
        <w:tc>
          <w:tcPr>
            <w:tcW w:w="8300" w:type="dxa"/>
          </w:tcPr>
          <w:p w14:paraId="39BF2B79" w14:textId="49FD869E" w:rsidR="000C7967" w:rsidRPr="00A74066" w:rsidRDefault="00A74066" w:rsidP="00A74066">
            <w:pPr>
              <w:pStyle w:val="aa"/>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781A5A">
        <w:tc>
          <w:tcPr>
            <w:tcW w:w="1329" w:type="dxa"/>
            <w:vAlign w:val="center"/>
          </w:tcPr>
          <w:p w14:paraId="1AE893EB" w14:textId="270216E8" w:rsidR="000C7967" w:rsidRPr="002A27D8" w:rsidRDefault="002A27D8" w:rsidP="002A27D8">
            <w:pPr>
              <w:pStyle w:val="aa"/>
              <w:spacing w:line="256" w:lineRule="auto"/>
              <w:jc w:val="center"/>
              <w:rPr>
                <w:rFonts w:eastAsia="Malgun Gothic" w:cs="Arial"/>
              </w:rPr>
            </w:pPr>
            <w:r>
              <w:rPr>
                <w:rFonts w:eastAsia="Malgun Gothic" w:cs="Arial" w:hint="eastAsia"/>
              </w:rPr>
              <w:t>Samsung</w:t>
            </w:r>
          </w:p>
        </w:tc>
        <w:tc>
          <w:tcPr>
            <w:tcW w:w="8300" w:type="dxa"/>
          </w:tcPr>
          <w:p w14:paraId="735F4D85" w14:textId="79C4FF5D" w:rsidR="002A27D8" w:rsidRPr="002A27D8" w:rsidRDefault="002A27D8" w:rsidP="002A27D8">
            <w:pPr>
              <w:pStyle w:val="aa"/>
              <w:spacing w:line="256" w:lineRule="auto"/>
              <w:rPr>
                <w:rFonts w:cs="Arial"/>
              </w:rPr>
            </w:pPr>
            <w:r w:rsidRPr="002A27D8">
              <w:rPr>
                <w:rFonts w:cs="Arial"/>
              </w:rPr>
              <w:t>Following the FL's explanation "Due to this, gNB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"K_offset" in four sub-bullets</w:t>
            </w:r>
            <w:r>
              <w:rPr>
                <w:rFonts w:cs="Arial"/>
              </w:rPr>
              <w:t xml:space="preserve"> </w:t>
            </w:r>
            <w:r w:rsidRPr="002A27D8">
              <w:rPr>
                <w:rFonts w:cs="Arial"/>
              </w:rPr>
              <w:t>for clarification.</w:t>
            </w:r>
          </w:p>
          <w:p w14:paraId="677F5298" w14:textId="2A6D08DC" w:rsidR="000C7967" w:rsidRDefault="002A27D8" w:rsidP="002A27D8">
            <w:pPr>
              <w:pStyle w:val="aa"/>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781A5A">
        <w:tc>
          <w:tcPr>
            <w:tcW w:w="1329" w:type="dxa"/>
          </w:tcPr>
          <w:p w14:paraId="34E02829" w14:textId="2FB1B0EB" w:rsidR="008A10DA" w:rsidRDefault="008A10DA" w:rsidP="008A10DA">
            <w:pPr>
              <w:pStyle w:val="aa"/>
              <w:spacing w:line="256" w:lineRule="auto"/>
              <w:rPr>
                <w:rFonts w:cs="Arial"/>
              </w:rPr>
            </w:pPr>
            <w:r>
              <w:rPr>
                <w:rFonts w:eastAsia="Yu Mincho" w:cs="Arial"/>
                <w:lang w:eastAsia="en-US"/>
              </w:rPr>
              <w:t>Panasonic</w:t>
            </w:r>
          </w:p>
        </w:tc>
        <w:tc>
          <w:tcPr>
            <w:tcW w:w="8300" w:type="dxa"/>
          </w:tcPr>
          <w:p w14:paraId="16717EDE" w14:textId="4EDCF286" w:rsidR="008A10DA" w:rsidRDefault="008A10DA" w:rsidP="008A10DA">
            <w:pPr>
              <w:pStyle w:val="aa"/>
              <w:spacing w:line="256" w:lineRule="auto"/>
              <w:rPr>
                <w:rFonts w:cs="Arial"/>
              </w:rPr>
            </w:pPr>
            <w:r>
              <w:rPr>
                <w:rFonts w:eastAsia="Yu Mincho" w:cs="Arial"/>
                <w:lang w:eastAsia="en-US"/>
              </w:rPr>
              <w:t>Support proposal 2.3-1.</w:t>
            </w:r>
          </w:p>
        </w:tc>
      </w:tr>
      <w:tr w:rsidR="0010783D" w14:paraId="3DC09C70" w14:textId="77777777" w:rsidTr="00781A5A">
        <w:tc>
          <w:tcPr>
            <w:tcW w:w="1329" w:type="dxa"/>
          </w:tcPr>
          <w:p w14:paraId="3CD2B3F7" w14:textId="47D0F117" w:rsidR="0010783D" w:rsidRPr="0010783D" w:rsidRDefault="0010783D" w:rsidP="0010783D">
            <w:pPr>
              <w:pStyle w:val="aa"/>
              <w:spacing w:line="256" w:lineRule="auto"/>
              <w:rPr>
                <w:rFonts w:eastAsiaTheme="minorEastAsia" w:cs="Arial"/>
              </w:rPr>
            </w:pPr>
            <w:r>
              <w:rPr>
                <w:rFonts w:cs="Arial"/>
              </w:rPr>
              <w:t>ZTE</w:t>
            </w:r>
          </w:p>
        </w:tc>
        <w:tc>
          <w:tcPr>
            <w:tcW w:w="8300" w:type="dxa"/>
          </w:tcPr>
          <w:p w14:paraId="35BDD094" w14:textId="788D8F68" w:rsidR="0010783D" w:rsidRDefault="0010783D" w:rsidP="0010783D">
            <w:pPr>
              <w:pStyle w:val="aa"/>
              <w:spacing w:line="256" w:lineRule="auto"/>
              <w:rPr>
                <w:rFonts w:cs="Arial"/>
              </w:rPr>
            </w:pPr>
            <w:r>
              <w:rPr>
                <w:rFonts w:cs="Arial"/>
              </w:rPr>
              <w:t>Fine to take both cases (i.e., aligned and unaligned) for discussion.</w:t>
            </w:r>
          </w:p>
          <w:p w14:paraId="4DF793B5" w14:textId="77777777" w:rsidR="0010783D" w:rsidRDefault="0010783D" w:rsidP="0010783D">
            <w:pPr>
              <w:pStyle w:val="aa"/>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aa"/>
              <w:spacing w:line="256" w:lineRule="auto"/>
              <w:rPr>
                <w:rFonts w:cs="Arial"/>
              </w:rPr>
            </w:pPr>
            <w:r>
              <w:rPr>
                <w:rFonts w:cs="Arial"/>
              </w:rPr>
              <w:t xml:space="preserve">Moreover, the delay of gNB UL is different from previous K_offset(including the K_offset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aa"/>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781A5A">
        <w:tc>
          <w:tcPr>
            <w:tcW w:w="1329" w:type="dxa"/>
          </w:tcPr>
          <w:p w14:paraId="213E5007" w14:textId="3D0D2B23" w:rsidR="00BD240D" w:rsidRDefault="00BD240D" w:rsidP="00BD240D">
            <w:pPr>
              <w:pStyle w:val="aa"/>
              <w:spacing w:line="256" w:lineRule="auto"/>
              <w:rPr>
                <w:rFonts w:cs="Arial"/>
              </w:rPr>
            </w:pPr>
            <w:r>
              <w:rPr>
                <w:rFonts w:eastAsiaTheme="minorEastAsia" w:cs="Arial" w:hint="eastAsia"/>
              </w:rPr>
              <w:t>C</w:t>
            </w:r>
            <w:r>
              <w:rPr>
                <w:rFonts w:eastAsiaTheme="minorEastAsia" w:cs="Arial"/>
              </w:rPr>
              <w:t>MCC</w:t>
            </w:r>
          </w:p>
        </w:tc>
        <w:tc>
          <w:tcPr>
            <w:tcW w:w="8300" w:type="dxa"/>
          </w:tcPr>
          <w:p w14:paraId="3D3CB861" w14:textId="77777777" w:rsidR="00BD240D" w:rsidRDefault="00BD240D" w:rsidP="00BD240D">
            <w:pPr>
              <w:pStyle w:val="aa"/>
              <w:spacing w:line="256" w:lineRule="auto"/>
              <w:rPr>
                <w:rFonts w:eastAsiaTheme="minorEastAsia" w:cs="Arial"/>
              </w:rPr>
            </w:pPr>
            <w:r>
              <w:rPr>
                <w:rFonts w:eastAsiaTheme="minorEastAsia" w:cs="Arial" w:hint="eastAsia"/>
              </w:rPr>
              <w:t>W</w:t>
            </w:r>
            <w:r>
              <w:rPr>
                <w:rFonts w:eastAsiaTheme="minorEastAsia" w:cs="Arial"/>
              </w:rPr>
              <w:t>.r.t.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aa"/>
              <w:spacing w:line="256" w:lineRule="auto"/>
              <w:rPr>
                <w:rFonts w:eastAsiaTheme="minorEastAsia" w:cs="Arial"/>
              </w:rPr>
            </w:pPr>
            <w:r>
              <w:rPr>
                <w:rFonts w:eastAsiaTheme="minorEastAsia" w:cs="Arial" w:hint="eastAsia"/>
              </w:rPr>
              <w:t>W</w:t>
            </w:r>
            <w:r>
              <w:rPr>
                <w:rFonts w:eastAsiaTheme="minorEastAsia" w:cs="Arial"/>
              </w:rPr>
              <w:t>.r.t.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do not see the benefit for supporting </w:t>
            </w:r>
            <w:r>
              <w:rPr>
                <w:rFonts w:eastAsiaTheme="minorEastAsia" w:cs="Arial"/>
              </w:rPr>
              <w:t>unaligned downlink and uplink frame timing at gNB.</w:t>
            </w:r>
          </w:p>
          <w:p w14:paraId="33FD0E2A" w14:textId="77777777" w:rsidR="00BD240D" w:rsidRDefault="00BD240D" w:rsidP="00BD240D">
            <w:pPr>
              <w:pStyle w:val="aa"/>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aa"/>
              <w:spacing w:line="256" w:lineRule="auto"/>
              <w:rPr>
                <w:rFonts w:eastAsiaTheme="minorEastAsia" w:cs="Arial"/>
              </w:rPr>
            </w:pPr>
            <w:r w:rsidRPr="00902581">
              <w:rPr>
                <w:noProof/>
              </w:rPr>
              <w:lastRenderedPageBreak/>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aa"/>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2470B71" w14:textId="77777777" w:rsidR="00BD240D" w:rsidRDefault="00BD240D" w:rsidP="00BD240D">
            <w:pPr>
              <w:pStyle w:val="aa"/>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aa"/>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aa"/>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aa"/>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aa"/>
              <w:spacing w:line="256" w:lineRule="auto"/>
              <w:rPr>
                <w:rFonts w:eastAsiaTheme="minorEastAsia" w:cs="Arial"/>
              </w:rPr>
            </w:pPr>
            <w:r>
              <w:rPr>
                <w:rFonts w:eastAsiaTheme="minorEastAsia" w:cs="Arial" w:hint="eastAsia"/>
              </w:rPr>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aa"/>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aa"/>
              <w:spacing w:line="256" w:lineRule="auto"/>
              <w:rPr>
                <w:rFonts w:eastAsiaTheme="minorEastAsia" w:cs="Arial"/>
              </w:rPr>
            </w:pPr>
          </w:p>
          <w:p w14:paraId="6E90E020" w14:textId="158A2858" w:rsidR="00BD240D" w:rsidRDefault="00BD240D" w:rsidP="00BD240D">
            <w:pPr>
              <w:pStyle w:val="aa"/>
              <w:spacing w:line="256" w:lineRule="auto"/>
              <w:rPr>
                <w:rFonts w:cs="Arial"/>
              </w:rPr>
            </w:pPr>
            <w:r>
              <w:rPr>
                <w:rFonts w:eastAsiaTheme="minorEastAsia" w:cs="Arial" w:hint="eastAsia"/>
              </w:rPr>
              <w:t>W</w:t>
            </w:r>
            <w:r>
              <w:rPr>
                <w:rFonts w:eastAsiaTheme="minorEastAsia" w:cs="Arial"/>
              </w:rPr>
              <w:t>.r.t. 3</w:t>
            </w:r>
            <w:r>
              <w:rPr>
                <w:rFonts w:eastAsiaTheme="minorEastAsia" w:cs="Arial"/>
                <w:vertAlign w:val="superscript"/>
              </w:rPr>
              <w:t>th</w:t>
            </w:r>
            <w:r>
              <w:rPr>
                <w:rFonts w:eastAsiaTheme="minorEastAsia" w:cs="Arial"/>
              </w:rPr>
              <w:t xml:space="preserve"> bullet: Agree.</w:t>
            </w:r>
          </w:p>
        </w:tc>
      </w:tr>
      <w:tr w:rsidR="008F5040" w14:paraId="22BB7002" w14:textId="77777777" w:rsidTr="00781A5A">
        <w:tc>
          <w:tcPr>
            <w:tcW w:w="1329" w:type="dxa"/>
          </w:tcPr>
          <w:p w14:paraId="78F9805D" w14:textId="69FCF823" w:rsidR="008F5040" w:rsidRDefault="008F5040" w:rsidP="008F5040">
            <w:pPr>
              <w:pStyle w:val="aa"/>
              <w:spacing w:line="256" w:lineRule="auto"/>
              <w:rPr>
                <w:rFonts w:cs="Arial"/>
              </w:rPr>
            </w:pPr>
            <w:r>
              <w:rPr>
                <w:rFonts w:cs="Arial"/>
              </w:rPr>
              <w:lastRenderedPageBreak/>
              <w:t>Apple</w:t>
            </w:r>
          </w:p>
        </w:tc>
        <w:tc>
          <w:tcPr>
            <w:tcW w:w="8300" w:type="dxa"/>
          </w:tcPr>
          <w:p w14:paraId="16BE6F2B" w14:textId="26723516" w:rsidR="008F5040" w:rsidRDefault="008F5040" w:rsidP="008F5040">
            <w:pPr>
              <w:pStyle w:val="aa"/>
              <w:spacing w:line="256" w:lineRule="auto"/>
              <w:rPr>
                <w:rFonts w:cs="Arial"/>
              </w:rPr>
            </w:pPr>
            <w:r>
              <w:rPr>
                <w:rFonts w:cs="Arial"/>
              </w:rPr>
              <w:t xml:space="preserve">We support this proposal. </w:t>
            </w:r>
          </w:p>
        </w:tc>
      </w:tr>
      <w:tr w:rsidR="00781A5A" w14:paraId="3E134631" w14:textId="77777777" w:rsidTr="00781A5A">
        <w:tc>
          <w:tcPr>
            <w:tcW w:w="1329" w:type="dxa"/>
          </w:tcPr>
          <w:p w14:paraId="0BC4B6B9" w14:textId="7FF3AEEF" w:rsidR="00781A5A" w:rsidRDefault="00781A5A" w:rsidP="00781A5A">
            <w:pPr>
              <w:pStyle w:val="aa"/>
              <w:spacing w:line="256" w:lineRule="auto"/>
              <w:rPr>
                <w:rFonts w:cs="Arial"/>
              </w:rPr>
            </w:pPr>
            <w:r>
              <w:rPr>
                <w:rFonts w:cs="Arial"/>
              </w:rPr>
              <w:t>APT</w:t>
            </w:r>
          </w:p>
        </w:tc>
        <w:tc>
          <w:tcPr>
            <w:tcW w:w="8300" w:type="dxa"/>
          </w:tcPr>
          <w:p w14:paraId="428AFB1D" w14:textId="77777777" w:rsidR="00781A5A" w:rsidRPr="00BB665D" w:rsidRDefault="00781A5A" w:rsidP="00781A5A">
            <w:pPr>
              <w:pStyle w:val="aa"/>
              <w:spacing w:line="256" w:lineRule="auto"/>
              <w:rPr>
                <w:rFonts w:eastAsia="Yu Mincho" w:cs="Arial"/>
                <w:lang w:eastAsia="en-US"/>
              </w:rPr>
            </w:pPr>
            <w:r w:rsidRPr="00BB665D">
              <w:rPr>
                <w:rFonts w:eastAsia="Yu Mincho" w:cs="Arial"/>
                <w:lang w:eastAsia="en-US"/>
              </w:rPr>
              <w:t>Support proposal 2.3-1.</w:t>
            </w:r>
          </w:p>
          <w:p w14:paraId="68D05DC7" w14:textId="505FA80E" w:rsidR="00781A5A" w:rsidRPr="00BB665D" w:rsidRDefault="00781A5A" w:rsidP="00781A5A">
            <w:pPr>
              <w:pStyle w:val="aa"/>
              <w:spacing w:line="256" w:lineRule="auto"/>
              <w:rPr>
                <w:rFonts w:cs="Arial"/>
              </w:rPr>
            </w:pPr>
            <w:r>
              <w:rPr>
                <w:rFonts w:cs="Arial"/>
              </w:rPr>
              <w:t>For OPPO and SS, please c</w:t>
            </w:r>
            <w:r w:rsidRPr="00BB665D">
              <w:rPr>
                <w:rFonts w:cs="Arial"/>
              </w:rPr>
              <w:t xml:space="preserve">orrect us if we are wrong. </w:t>
            </w:r>
            <w:r>
              <w:rPr>
                <w:rFonts w:cs="Arial"/>
              </w:rPr>
              <w:t>To our best understanding, 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aa"/>
              <w:spacing w:line="256" w:lineRule="auto"/>
              <w:rPr>
                <w:rFonts w:cs="Arial"/>
              </w:rPr>
            </w:pPr>
            <w:r>
              <w:rPr>
                <w:rFonts w:cs="Arial"/>
              </w:rPr>
              <w:lastRenderedPageBreak/>
              <w:t>U</w:t>
            </w:r>
            <w:r w:rsidRPr="00BB665D">
              <w:rPr>
                <w:rFonts w:cs="Arial"/>
              </w:rPr>
              <w:t>L MAC-CE</w:t>
            </w:r>
          </w:p>
          <w:p w14:paraId="52C1067F" w14:textId="77777777" w:rsidR="00781A5A" w:rsidRPr="00BB665D" w:rsidRDefault="00781A5A" w:rsidP="00781A5A">
            <w:pPr>
              <w:pStyle w:val="aa"/>
              <w:widowControl/>
              <w:numPr>
                <w:ilvl w:val="0"/>
                <w:numId w:val="14"/>
              </w:numPr>
              <w:spacing w:line="257" w:lineRule="auto"/>
              <w:rPr>
                <w:rFonts w:cs="Arial"/>
              </w:rPr>
            </w:pPr>
            <w:r w:rsidRPr="00BB665D">
              <w:rPr>
                <w:rFonts w:cs="Arial"/>
              </w:rPr>
              <w:t>PUCCH spatial relation Activation/Deactivation MAC CE</w:t>
            </w:r>
          </w:p>
          <w:p w14:paraId="522318BE" w14:textId="77777777" w:rsidR="00781A5A" w:rsidRDefault="00781A5A" w:rsidP="00781A5A">
            <w:pPr>
              <w:pStyle w:val="aa"/>
              <w:widowControl/>
              <w:numPr>
                <w:ilvl w:val="0"/>
                <w:numId w:val="14"/>
              </w:numPr>
              <w:spacing w:line="257" w:lineRule="auto"/>
              <w:contextualSpacing/>
              <w:rPr>
                <w:rFonts w:cs="Arial"/>
              </w:rPr>
            </w:pPr>
            <w:r w:rsidRPr="00BB665D">
              <w:rPr>
                <w:rFonts w:cs="Arial"/>
              </w:rPr>
              <w:t>SP SRS Activation/Deactivation MAC CE</w:t>
            </w:r>
          </w:p>
          <w:p w14:paraId="27790C5D" w14:textId="77777777" w:rsidR="00781A5A" w:rsidRPr="00BB665D" w:rsidRDefault="00781A5A" w:rsidP="00781A5A">
            <w:pPr>
              <w:pStyle w:val="aa"/>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aa"/>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aa"/>
              <w:spacing w:line="256" w:lineRule="auto"/>
              <w:rPr>
                <w:rFonts w:cs="Arial"/>
              </w:rPr>
            </w:pPr>
            <w:r>
              <w:rPr>
                <w:rFonts w:cs="Arial"/>
              </w:rPr>
              <w:t>D</w:t>
            </w:r>
            <w:r w:rsidRPr="00BB665D">
              <w:rPr>
                <w:rFonts w:cs="Arial"/>
              </w:rPr>
              <w:t>L MAC-CE</w:t>
            </w:r>
          </w:p>
          <w:p w14:paraId="3E245DF9" w14:textId="77777777" w:rsidR="00781A5A" w:rsidRDefault="00781A5A" w:rsidP="00781A5A">
            <w:pPr>
              <w:pStyle w:val="aa"/>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aa"/>
              <w:widowControl/>
              <w:numPr>
                <w:ilvl w:val="0"/>
                <w:numId w:val="61"/>
              </w:numPr>
              <w:spacing w:line="257" w:lineRule="auto"/>
              <w:contextualSpacing/>
              <w:rPr>
                <w:rFonts w:cs="Arial"/>
              </w:rPr>
            </w:pPr>
            <w:r w:rsidRPr="00BB665D">
              <w:rPr>
                <w:rFonts w:cs="Arial"/>
              </w:rPr>
              <w:t>SCell Activation/Deactivation MAC CE</w:t>
            </w:r>
          </w:p>
          <w:p w14:paraId="739889BA" w14:textId="77777777" w:rsidR="00781A5A" w:rsidRPr="00BB665D" w:rsidRDefault="00781A5A" w:rsidP="00781A5A">
            <w:pPr>
              <w:pStyle w:val="af9"/>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af9"/>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af9"/>
              <w:widowControl/>
              <w:numPr>
                <w:ilvl w:val="0"/>
                <w:numId w:val="61"/>
              </w:numPr>
              <w:spacing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aa"/>
              <w:numPr>
                <w:ilvl w:val="0"/>
                <w:numId w:val="61"/>
              </w:numPr>
              <w:spacing w:line="256" w:lineRule="auto"/>
              <w:rPr>
                <w:rFonts w:cs="Arial"/>
              </w:rPr>
            </w:pPr>
            <w:r w:rsidRPr="00BB665D">
              <w:rPr>
                <w:rFonts w:cs="Arial"/>
              </w:rPr>
              <w:t>Aperiodic CSI Trigger State Sub-selection MAC CE</w:t>
            </w:r>
          </w:p>
        </w:tc>
      </w:tr>
      <w:tr w:rsidR="007E0D31" w14:paraId="45F20201" w14:textId="77777777" w:rsidTr="00781A5A">
        <w:tc>
          <w:tcPr>
            <w:tcW w:w="1329" w:type="dxa"/>
          </w:tcPr>
          <w:p w14:paraId="04788E43" w14:textId="5A316648" w:rsidR="007E0D31" w:rsidRDefault="007E0D31" w:rsidP="008F5040">
            <w:pPr>
              <w:pStyle w:val="aa"/>
              <w:spacing w:line="256" w:lineRule="auto"/>
              <w:rPr>
                <w:rFonts w:cs="Arial"/>
              </w:rPr>
            </w:pPr>
            <w:r>
              <w:rPr>
                <w:rFonts w:eastAsiaTheme="minorEastAsia" w:cs="Arial" w:hint="eastAsia"/>
              </w:rPr>
              <w:lastRenderedPageBreak/>
              <w:t>CATT</w:t>
            </w:r>
          </w:p>
        </w:tc>
        <w:tc>
          <w:tcPr>
            <w:tcW w:w="8300" w:type="dxa"/>
          </w:tcPr>
          <w:p w14:paraId="1FF64641" w14:textId="342DBCC9" w:rsidR="007E0D31" w:rsidRDefault="007E0D31" w:rsidP="008F5040">
            <w:pPr>
              <w:pStyle w:val="aa"/>
              <w:spacing w:line="256" w:lineRule="auto"/>
              <w:rPr>
                <w:rFonts w:cs="Arial"/>
              </w:rPr>
            </w:pPr>
            <w:r>
              <w:rPr>
                <w:rFonts w:eastAsiaTheme="minorEastAsia" w:cs="Arial" w:hint="eastAsia"/>
              </w:rPr>
              <w:t>Support the proposal 2.3-1.</w:t>
            </w:r>
          </w:p>
        </w:tc>
      </w:tr>
      <w:tr w:rsidR="008F5040" w14:paraId="1F0F8D9E" w14:textId="77777777" w:rsidTr="00781A5A">
        <w:tc>
          <w:tcPr>
            <w:tcW w:w="1329" w:type="dxa"/>
          </w:tcPr>
          <w:p w14:paraId="7043CAC2" w14:textId="47D2E2CE" w:rsidR="008F5040" w:rsidRDefault="006F2658" w:rsidP="008F5040">
            <w:pPr>
              <w:pStyle w:val="aa"/>
              <w:spacing w:line="256" w:lineRule="auto"/>
              <w:rPr>
                <w:rFonts w:cs="Arial"/>
              </w:rPr>
            </w:pPr>
            <w:r>
              <w:rPr>
                <w:rFonts w:cs="Arial" w:hint="eastAsia"/>
              </w:rPr>
              <w:t>Spreadtrum</w:t>
            </w:r>
          </w:p>
        </w:tc>
        <w:tc>
          <w:tcPr>
            <w:tcW w:w="8300" w:type="dxa"/>
          </w:tcPr>
          <w:p w14:paraId="73C671FB" w14:textId="7959AFC1" w:rsidR="008F5040" w:rsidRDefault="006F2658" w:rsidP="008F5040">
            <w:pPr>
              <w:pStyle w:val="aa"/>
              <w:spacing w:line="256" w:lineRule="auto"/>
              <w:rPr>
                <w:rFonts w:cs="Arial"/>
              </w:rPr>
            </w:pPr>
            <w:r w:rsidRPr="006F2658">
              <w:rPr>
                <w:rFonts w:cs="Arial"/>
              </w:rPr>
              <w:t>We support this proposal.</w:t>
            </w:r>
          </w:p>
        </w:tc>
      </w:tr>
      <w:tr w:rsidR="008F5040" w14:paraId="3E000390" w14:textId="77777777" w:rsidTr="00781A5A">
        <w:tc>
          <w:tcPr>
            <w:tcW w:w="1329" w:type="dxa"/>
          </w:tcPr>
          <w:p w14:paraId="32B89B60" w14:textId="77777777" w:rsidR="008F5040" w:rsidRDefault="008F5040" w:rsidP="008F5040">
            <w:pPr>
              <w:pStyle w:val="aa"/>
              <w:spacing w:line="256" w:lineRule="auto"/>
              <w:rPr>
                <w:rFonts w:cs="Arial"/>
              </w:rPr>
            </w:pPr>
          </w:p>
        </w:tc>
        <w:tc>
          <w:tcPr>
            <w:tcW w:w="8300" w:type="dxa"/>
          </w:tcPr>
          <w:p w14:paraId="6F2D7575" w14:textId="77777777" w:rsidR="008F5040" w:rsidRDefault="008F5040" w:rsidP="008F5040">
            <w:pPr>
              <w:pStyle w:val="aa"/>
              <w:spacing w:line="256" w:lineRule="auto"/>
              <w:rPr>
                <w:rFonts w:cs="Arial"/>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w:t>
                            </w:r>
                            <w:proofErr w:type="spellStart"/>
                            <w:r w:rsidRPr="00127CC7">
                              <w:rPr>
                                <w:b/>
                                <w:bCs/>
                              </w:rPr>
                              <w:t>Eutelsat</w:t>
                            </w:r>
                            <w:proofErr w:type="spellEnd"/>
                            <w:r w:rsidRPr="00127CC7">
                              <w:rPr>
                                <w:b/>
                                <w:bCs/>
                              </w:rPr>
                              <w:t xml:space="preserve">]: </w:t>
                            </w:r>
                          </w:p>
                          <w:p w14:paraId="0AAF192D" w14:textId="77777777" w:rsidR="00176832" w:rsidRDefault="00176832" w:rsidP="00127CC7">
                            <w:r w:rsidRPr="00127CC7">
                              <w:t>Proposal 4: K1 range are increased to 32 with indication of INTEGER (0</w:t>
                            </w:r>
                            <w:proofErr w:type="gramStart"/>
                            <w:r w:rsidRPr="00127CC7">
                              <w:t>..31</w:t>
                            </w:r>
                            <w:proofErr w:type="gramEnd"/>
                            <w:r w:rsidRPr="00127CC7">
                              <w:t>)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176832" w:rsidRDefault="00176832" w:rsidP="00127CC7">
                            <w:r w:rsidRPr="00127CC7">
                              <w:t>Proposal 5: K2 range are increased to 64 with indication of INTEGER (0</w:t>
                            </w:r>
                            <w:proofErr w:type="gramStart"/>
                            <w:r w:rsidRPr="00127CC7">
                              <w:t>..63</w:t>
                            </w:r>
                            <w:proofErr w:type="gramEnd"/>
                            <w:r w:rsidRPr="00127CC7">
                              <w:t>)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E0D31">
                            <w:pPr>
                              <w:spacing w:before="60" w:after="60" w:line="288" w:lineRule="auto"/>
                              <w:ind w:left="1081" w:hangingChars="515" w:hanging="1081"/>
                              <w:rPr>
                                <w:rFonts w:eastAsia="Malgun Gothic"/>
                              </w:rPr>
                            </w:pPr>
                            <w:r w:rsidRPr="00127CC7">
                              <w:t xml:space="preserve"> </w:t>
                            </w:r>
                          </w:p>
                          <w:p w14:paraId="6EBF4312" w14:textId="77777777" w:rsidR="00176832" w:rsidRPr="00127CC7" w:rsidRDefault="00176832"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w:t>
                      </w:r>
                      <w:proofErr w:type="spellStart"/>
                      <w:r w:rsidRPr="00127CC7">
                        <w:rPr>
                          <w:b/>
                          <w:bCs/>
                        </w:rPr>
                        <w:t>Eutelsat</w:t>
                      </w:r>
                      <w:proofErr w:type="spellEnd"/>
                      <w:r w:rsidRPr="00127CC7">
                        <w:rPr>
                          <w:b/>
                          <w:bCs/>
                        </w:rPr>
                        <w:t xml:space="preserve">]: </w:t>
                      </w:r>
                    </w:p>
                    <w:p w14:paraId="0AAF192D" w14:textId="77777777" w:rsidR="00176832" w:rsidRDefault="00176832" w:rsidP="00127CC7">
                      <w:r w:rsidRPr="00127CC7">
                        <w:t>Proposal 4: K1 range are increased to 32 with indication of INTEGER (0</w:t>
                      </w:r>
                      <w:proofErr w:type="gramStart"/>
                      <w:r w:rsidRPr="00127CC7">
                        <w:t>..31</w:t>
                      </w:r>
                      <w:proofErr w:type="gramEnd"/>
                      <w:r w:rsidRPr="00127CC7">
                        <w:t>)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176832" w:rsidRDefault="00176832" w:rsidP="00127CC7">
                      <w:r w:rsidRPr="00127CC7">
                        <w:t>Proposal 5: K2 range are increased to 64 with indication of INTEGER (0</w:t>
                      </w:r>
                      <w:proofErr w:type="gramStart"/>
                      <w:r w:rsidRPr="00127CC7">
                        <w:t>..63</w:t>
                      </w:r>
                      <w:proofErr w:type="gramEnd"/>
                      <w:r w:rsidRPr="00127CC7">
                        <w:t>)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E0D31">
                      <w:pPr>
                        <w:spacing w:before="60" w:after="60" w:line="288" w:lineRule="auto"/>
                        <w:ind w:left="1081" w:hangingChars="515" w:hanging="1081"/>
                        <w:rPr>
                          <w:rFonts w:eastAsia="Malgun Gothic"/>
                        </w:rPr>
                      </w:pPr>
                      <w:r w:rsidRPr="00127CC7">
                        <w:t xml:space="preserve"> </w:t>
                      </w:r>
                    </w:p>
                    <w:p w14:paraId="6EBF4312" w14:textId="77777777" w:rsidR="00176832" w:rsidRPr="00127CC7" w:rsidRDefault="00176832" w:rsidP="00127CC7">
                      <w:pPr>
                        <w:rPr>
                          <w:rFonts w:eastAsia="Batang"/>
                        </w:rPr>
                      </w:pPr>
                    </w:p>
                  </w:txbxContent>
                </v:textbox>
                <w10:anchorlock/>
              </v:shape>
            </w:pict>
          </mc:Fallback>
        </mc:AlternateContent>
      </w:r>
    </w:p>
    <w:p w14:paraId="6AB1B181" w14:textId="65F41FC8" w:rsidR="00C21497" w:rsidRDefault="00C21497" w:rsidP="00C21497">
      <w:pPr>
        <w:pStyle w:val="2"/>
      </w:pPr>
      <w:r>
        <w:lastRenderedPageBreak/>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aa"/>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a"/>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aa"/>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a"/>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aa"/>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a"/>
              <w:spacing w:line="256" w:lineRule="auto"/>
              <w:rPr>
                <w:rFonts w:cs="Arial"/>
              </w:rPr>
            </w:pPr>
            <w:r>
              <w:rPr>
                <w:rFonts w:cs="Arial"/>
              </w:rPr>
              <w:t>Intel</w:t>
            </w:r>
          </w:p>
        </w:tc>
        <w:tc>
          <w:tcPr>
            <w:tcW w:w="7834" w:type="dxa"/>
          </w:tcPr>
          <w:p w14:paraId="53055935" w14:textId="77777777" w:rsidR="00910508" w:rsidRPr="00CA1E92" w:rsidRDefault="00910508" w:rsidP="006D09A7">
            <w:pPr>
              <w:pStyle w:val="aa"/>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aa"/>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a"/>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a"/>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a"/>
              <w:spacing w:line="256" w:lineRule="auto"/>
              <w:rPr>
                <w:rFonts w:cs="Arial"/>
              </w:rPr>
            </w:pPr>
            <w:r>
              <w:rPr>
                <w:rFonts w:cs="Arial"/>
              </w:rPr>
              <w:t>Apple</w:t>
            </w:r>
          </w:p>
        </w:tc>
        <w:tc>
          <w:tcPr>
            <w:tcW w:w="7834" w:type="dxa"/>
          </w:tcPr>
          <w:p w14:paraId="66A41950" w14:textId="77777777" w:rsidR="00910508" w:rsidRPr="00CA1E92" w:rsidRDefault="00910508" w:rsidP="006D09A7">
            <w:pPr>
              <w:pStyle w:val="aa"/>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a"/>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a"/>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a"/>
              <w:spacing w:line="256" w:lineRule="auto"/>
              <w:rPr>
                <w:rFonts w:cs="Arial"/>
              </w:rPr>
            </w:pPr>
            <w:r>
              <w:rPr>
                <w:rFonts w:cs="Arial"/>
              </w:rPr>
              <w:t>InterDigital</w:t>
            </w:r>
          </w:p>
        </w:tc>
        <w:tc>
          <w:tcPr>
            <w:tcW w:w="7834" w:type="dxa"/>
          </w:tcPr>
          <w:p w14:paraId="3047FCB2" w14:textId="77777777" w:rsidR="00910508" w:rsidRPr="00CA1E92" w:rsidRDefault="00910508" w:rsidP="006D09A7">
            <w:pPr>
              <w:pStyle w:val="aa"/>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a"/>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aa"/>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a"/>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aa"/>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a"/>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aa"/>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a"/>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aa"/>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a"/>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a"/>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aa"/>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aa"/>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a"/>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aa"/>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aa"/>
              <w:spacing w:line="256" w:lineRule="auto"/>
              <w:rPr>
                <w:rFonts w:cs="Arial"/>
              </w:rPr>
            </w:pPr>
            <w:r>
              <w:rPr>
                <w:rFonts w:cs="Arial" w:hint="eastAsia"/>
              </w:rPr>
              <w:t>Spreadtrum</w:t>
            </w:r>
          </w:p>
        </w:tc>
        <w:tc>
          <w:tcPr>
            <w:tcW w:w="7834" w:type="dxa"/>
          </w:tcPr>
          <w:p w14:paraId="7B6AD675" w14:textId="77777777" w:rsidR="00910508" w:rsidRDefault="00910508" w:rsidP="006D09A7">
            <w:pPr>
              <w:pStyle w:val="aa"/>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a"/>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aa"/>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a"/>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aa"/>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a"/>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aa"/>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a"/>
              <w:spacing w:line="256" w:lineRule="auto"/>
              <w:rPr>
                <w:rFonts w:cs="Arial"/>
              </w:rPr>
            </w:pPr>
            <w:r>
              <w:rPr>
                <w:rFonts w:cs="Arial"/>
              </w:rPr>
              <w:t>APT</w:t>
            </w:r>
          </w:p>
        </w:tc>
        <w:tc>
          <w:tcPr>
            <w:tcW w:w="7834" w:type="dxa"/>
          </w:tcPr>
          <w:p w14:paraId="677924D4" w14:textId="77777777" w:rsidR="00910508" w:rsidRDefault="00910508" w:rsidP="006D09A7">
            <w:pPr>
              <w:pStyle w:val="aa"/>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a"/>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a"/>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a"/>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aa"/>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a"/>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aa"/>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w:t>
            </w:r>
            <w:r>
              <w:rPr>
                <w:rFonts w:cs="Arial"/>
              </w:rPr>
              <w:lastRenderedPageBreak/>
              <w:t>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a"/>
              <w:spacing w:line="256" w:lineRule="auto"/>
              <w:rPr>
                <w:rFonts w:cs="Arial"/>
              </w:rPr>
            </w:pPr>
            <w:r>
              <w:rPr>
                <w:rFonts w:cs="Arial"/>
              </w:rPr>
              <w:lastRenderedPageBreak/>
              <w:t>Thales</w:t>
            </w:r>
          </w:p>
        </w:tc>
        <w:tc>
          <w:tcPr>
            <w:tcW w:w="7834" w:type="dxa"/>
          </w:tcPr>
          <w:p w14:paraId="7DD9857C" w14:textId="77777777" w:rsidR="00910508" w:rsidRDefault="00910508" w:rsidP="006D09A7">
            <w:pPr>
              <w:pStyle w:val="aa"/>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a"/>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a"/>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a"/>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aa"/>
              <w:spacing w:line="256" w:lineRule="auto"/>
              <w:rPr>
                <w:rFonts w:cs="Arial"/>
              </w:rPr>
            </w:pPr>
            <w:r>
              <w:rPr>
                <w:rFonts w:cs="Arial"/>
              </w:rPr>
              <w:t>Extension of K1 and K2 is not needed if UE specific K_offset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a"/>
              <w:spacing w:line="256" w:lineRule="auto"/>
              <w:rPr>
                <w:rFonts w:cs="Arial"/>
              </w:rPr>
            </w:pPr>
            <w:r>
              <w:rPr>
                <w:rFonts w:cs="Arial"/>
              </w:rPr>
              <w:t>Eutelsat</w:t>
            </w:r>
          </w:p>
        </w:tc>
        <w:tc>
          <w:tcPr>
            <w:tcW w:w="7834" w:type="dxa"/>
          </w:tcPr>
          <w:p w14:paraId="60544070" w14:textId="77777777" w:rsidR="00910508" w:rsidRDefault="00910508" w:rsidP="006D09A7">
            <w:pPr>
              <w:pStyle w:val="aa"/>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3A5BCB">
      <w:pPr>
        <w:pStyle w:val="af9"/>
        <w:numPr>
          <w:ilvl w:val="0"/>
          <w:numId w:val="50"/>
        </w:numPr>
        <w:ind w:firstLine="42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3A5BCB">
      <w:pPr>
        <w:pStyle w:val="af9"/>
        <w:numPr>
          <w:ilvl w:val="1"/>
          <w:numId w:val="50"/>
        </w:numPr>
        <w:ind w:firstLine="42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3A5BCB">
      <w:pPr>
        <w:pStyle w:val="af9"/>
        <w:numPr>
          <w:ilvl w:val="1"/>
          <w:numId w:val="50"/>
        </w:numPr>
        <w:ind w:firstLine="420"/>
        <w:rPr>
          <w:rFonts w:ascii="Arial" w:hAnsi="Arial" w:cs="Arial"/>
        </w:rPr>
      </w:pPr>
      <w:r>
        <w:rPr>
          <w:rFonts w:ascii="Arial" w:hAnsi="Arial" w:cs="Arial"/>
        </w:rPr>
        <w:t>[NTT Docomo] consider extending K1/K2 range a beneficial option.</w:t>
      </w:r>
    </w:p>
    <w:p w14:paraId="46CC7D9A" w14:textId="793F26E1" w:rsidR="00E75021" w:rsidRPr="00E75021" w:rsidRDefault="00E75021" w:rsidP="003A5BCB">
      <w:pPr>
        <w:pStyle w:val="af9"/>
        <w:numPr>
          <w:ilvl w:val="0"/>
          <w:numId w:val="50"/>
        </w:numPr>
        <w:ind w:firstLine="420"/>
        <w:rPr>
          <w:rFonts w:ascii="Arial" w:hAnsi="Arial" w:cs="Arial"/>
        </w:rPr>
      </w:pPr>
      <w:r>
        <w:rPr>
          <w:rFonts w:ascii="Arial" w:hAnsi="Arial" w:cs="Arial"/>
        </w:rPr>
        <w:t>[Intel, Panasonic, InterDigital,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3A5BCB">
      <w:pPr>
        <w:pStyle w:val="af9"/>
        <w:numPr>
          <w:ilvl w:val="1"/>
          <w:numId w:val="50"/>
        </w:numPr>
        <w:ind w:firstLine="420"/>
        <w:rPr>
          <w:rFonts w:ascii="Arial" w:hAnsi="Arial" w:cs="Arial"/>
        </w:rPr>
      </w:pPr>
      <w:r>
        <w:rPr>
          <w:rFonts w:ascii="Arial" w:hAnsi="Arial" w:cs="Arial"/>
        </w:rPr>
        <w:t>[Ericsson, InterDigital, Qualcomm, Huawei, Samsung, Xiaomi, Spreadtrum</w:t>
      </w:r>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3A5BCB">
      <w:pPr>
        <w:pStyle w:val="af9"/>
        <w:numPr>
          <w:ilvl w:val="0"/>
          <w:numId w:val="50"/>
        </w:numPr>
        <w:ind w:firstLine="42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3A5BCB">
      <w:pPr>
        <w:pStyle w:val="af9"/>
        <w:numPr>
          <w:ilvl w:val="0"/>
          <w:numId w:val="50"/>
        </w:numPr>
        <w:ind w:firstLine="42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E0D31">
                            <w:pPr>
                              <w:spacing w:before="60" w:after="60" w:line="288" w:lineRule="auto"/>
                              <w:ind w:left="1081" w:hangingChars="515" w:hanging="1081"/>
                              <w:rPr>
                                <w:rFonts w:eastAsia="Malgun Gothic"/>
                              </w:rPr>
                            </w:pPr>
                            <w:r w:rsidRPr="00CF7A3A">
                              <w:t xml:space="preserve"> </w:t>
                            </w:r>
                          </w:p>
                          <w:p w14:paraId="2AD5B73D" w14:textId="4A20AD4E" w:rsidR="00176832" w:rsidRPr="00CF7A3A" w:rsidRDefault="00176832"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E0D31">
                      <w:pPr>
                        <w:spacing w:before="60" w:after="60" w:line="288" w:lineRule="auto"/>
                        <w:ind w:left="1081" w:hangingChars="515" w:hanging="1081"/>
                        <w:rPr>
                          <w:rFonts w:eastAsia="Malgun Gothic"/>
                        </w:rPr>
                      </w:pPr>
                      <w:r w:rsidRPr="00CF7A3A">
                        <w:t xml:space="preserve"> </w:t>
                      </w:r>
                    </w:p>
                    <w:p w14:paraId="2AD5B73D" w14:textId="4A20AD4E" w:rsidR="00176832" w:rsidRPr="00CF7A3A" w:rsidRDefault="00176832"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lastRenderedPageBreak/>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aa"/>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a"/>
        <w:numPr>
          <w:ilvl w:val="0"/>
          <w:numId w:val="14"/>
        </w:numPr>
        <w:spacing w:line="256" w:lineRule="auto"/>
        <w:rPr>
          <w:rFonts w:cs="Arial"/>
          <w:i/>
          <w:iCs/>
        </w:rPr>
      </w:pPr>
      <w:r w:rsidRPr="006D09A7">
        <w:rPr>
          <w:rFonts w:cs="Arial"/>
          <w:i/>
          <w:iCs/>
        </w:rPr>
        <w:t xml:space="preserve">Option 1: [Apple] Introduce K_offset </w:t>
      </w:r>
      <w:r w:rsidRPr="006D09A7">
        <w:rPr>
          <w:rFonts w:cs="Arial"/>
          <w:i/>
          <w:iCs/>
          <w:lang w:eastAsia="x-none"/>
        </w:rPr>
        <w:t>to the timing relationship for type 1 configured grant.</w:t>
      </w:r>
    </w:p>
    <w:p w14:paraId="6DC279AD" w14:textId="3440F460" w:rsidR="00685A6A" w:rsidRPr="006D09A7" w:rsidRDefault="00685A6A" w:rsidP="00FC1012">
      <w:pPr>
        <w:pStyle w:val="aa"/>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a"/>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aa"/>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aa"/>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aa"/>
              <w:spacing w:line="256" w:lineRule="auto"/>
              <w:rPr>
                <w:rFonts w:cs="Arial"/>
              </w:rPr>
            </w:pPr>
            <w:r>
              <w:rPr>
                <w:rFonts w:cs="Arial"/>
              </w:rPr>
              <w:t>Apple</w:t>
            </w:r>
          </w:p>
        </w:tc>
        <w:tc>
          <w:tcPr>
            <w:tcW w:w="7834" w:type="dxa"/>
          </w:tcPr>
          <w:p w14:paraId="2EAB3515" w14:textId="77777777" w:rsidR="00141648" w:rsidRDefault="00141648" w:rsidP="006D09A7">
            <w:pPr>
              <w:pStyle w:val="aa"/>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aa"/>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aa"/>
              <w:spacing w:line="256" w:lineRule="auto"/>
              <w:rPr>
                <w:rFonts w:cs="Arial"/>
              </w:rPr>
            </w:pPr>
            <w:r>
              <w:rPr>
                <w:rFonts w:cs="Arial"/>
              </w:rPr>
              <w:t>Ericsson</w:t>
            </w:r>
          </w:p>
        </w:tc>
        <w:tc>
          <w:tcPr>
            <w:tcW w:w="7834" w:type="dxa"/>
          </w:tcPr>
          <w:p w14:paraId="26991E0E" w14:textId="77777777" w:rsidR="00141648" w:rsidRDefault="00141648" w:rsidP="006D09A7">
            <w:pPr>
              <w:pStyle w:val="aa"/>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aa"/>
              <w:spacing w:line="256" w:lineRule="auto"/>
              <w:rPr>
                <w:rFonts w:cs="Arial"/>
              </w:rPr>
            </w:pPr>
            <w:r>
              <w:rPr>
                <w:rFonts w:cs="Arial"/>
              </w:rPr>
              <w:t>Qualcomm</w:t>
            </w:r>
          </w:p>
        </w:tc>
        <w:tc>
          <w:tcPr>
            <w:tcW w:w="7834" w:type="dxa"/>
          </w:tcPr>
          <w:p w14:paraId="3BDC3E64" w14:textId="77777777" w:rsidR="00141648" w:rsidRDefault="00141648" w:rsidP="006D09A7">
            <w:pPr>
              <w:pStyle w:val="aa"/>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a"/>
              <w:spacing w:line="256" w:lineRule="auto"/>
              <w:rPr>
                <w:rFonts w:cs="Arial"/>
              </w:rPr>
            </w:pPr>
            <w:r>
              <w:rPr>
                <w:rFonts w:cs="Arial"/>
              </w:rPr>
              <w:t>Huawei</w:t>
            </w:r>
          </w:p>
        </w:tc>
        <w:tc>
          <w:tcPr>
            <w:tcW w:w="7834" w:type="dxa"/>
          </w:tcPr>
          <w:p w14:paraId="1D4854C4"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a"/>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aa"/>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aa"/>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a"/>
              <w:spacing w:line="256" w:lineRule="auto"/>
              <w:rPr>
                <w:rFonts w:cs="Arial"/>
              </w:rPr>
            </w:pPr>
            <w:r>
              <w:rPr>
                <w:rFonts w:cs="Arial"/>
              </w:rPr>
              <w:t>ZTE</w:t>
            </w:r>
          </w:p>
        </w:tc>
        <w:tc>
          <w:tcPr>
            <w:tcW w:w="7834" w:type="dxa"/>
          </w:tcPr>
          <w:p w14:paraId="576C08AB"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a"/>
              <w:spacing w:line="256" w:lineRule="auto"/>
              <w:rPr>
                <w:rFonts w:cs="Arial"/>
              </w:rPr>
            </w:pPr>
            <w:r>
              <w:rPr>
                <w:rFonts w:cs="Arial" w:hint="eastAsia"/>
              </w:rPr>
              <w:t>Spreadtrum</w:t>
            </w:r>
          </w:p>
        </w:tc>
        <w:tc>
          <w:tcPr>
            <w:tcW w:w="7834" w:type="dxa"/>
          </w:tcPr>
          <w:p w14:paraId="55841623"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a"/>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aa"/>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aa"/>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aa"/>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a"/>
              <w:spacing w:line="256" w:lineRule="auto"/>
              <w:rPr>
                <w:rFonts w:cs="Arial"/>
              </w:rPr>
            </w:pPr>
            <w:r>
              <w:rPr>
                <w:rFonts w:cs="Arial"/>
              </w:rPr>
              <w:t>APT</w:t>
            </w:r>
          </w:p>
        </w:tc>
        <w:tc>
          <w:tcPr>
            <w:tcW w:w="7834" w:type="dxa"/>
          </w:tcPr>
          <w:p w14:paraId="7D936081" w14:textId="77777777" w:rsidR="00141648" w:rsidRDefault="00141648" w:rsidP="006D09A7">
            <w:pPr>
              <w:pStyle w:val="aa"/>
              <w:spacing w:line="256" w:lineRule="auto"/>
              <w:rPr>
                <w:rFonts w:cs="Arial"/>
              </w:rPr>
            </w:pPr>
            <w:r>
              <w:rPr>
                <w:rFonts w:cs="Arial"/>
              </w:rPr>
              <w:t xml:space="preserve">Option 3: Up to UE implementation, e.g., </w:t>
            </w:r>
          </w:p>
          <w:p w14:paraId="19EA2961" w14:textId="77777777" w:rsidR="00141648" w:rsidRDefault="00141648" w:rsidP="006D09A7">
            <w:pPr>
              <w:pStyle w:val="aa"/>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a"/>
              <w:spacing w:line="256" w:lineRule="auto"/>
              <w:rPr>
                <w:rFonts w:cs="Arial"/>
              </w:rPr>
            </w:pPr>
            <w:r>
              <w:rPr>
                <w:rFonts w:cs="Arial" w:hint="eastAsia"/>
              </w:rPr>
              <w:t>CAICT</w:t>
            </w:r>
          </w:p>
        </w:tc>
        <w:tc>
          <w:tcPr>
            <w:tcW w:w="7834" w:type="dxa"/>
          </w:tcPr>
          <w:p w14:paraId="45FE1731" w14:textId="77777777" w:rsidR="00141648" w:rsidRDefault="00141648" w:rsidP="006D09A7">
            <w:pPr>
              <w:pStyle w:val="aa"/>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a"/>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aa"/>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aa"/>
              <w:spacing w:line="256" w:lineRule="auto"/>
              <w:rPr>
                <w:rFonts w:cs="Arial"/>
              </w:rPr>
            </w:pPr>
          </w:p>
        </w:tc>
        <w:tc>
          <w:tcPr>
            <w:tcW w:w="7834" w:type="dxa"/>
          </w:tcPr>
          <w:p w14:paraId="00E3A19D" w14:textId="77777777" w:rsidR="00141648" w:rsidRDefault="00141648" w:rsidP="006D09A7">
            <w:pPr>
              <w:pStyle w:val="aa"/>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aa"/>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aa"/>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afc"/>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a"/>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a"/>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aa"/>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a"/>
              <w:spacing w:line="256" w:lineRule="auto"/>
              <w:rPr>
                <w:rFonts w:cs="Arial"/>
              </w:rPr>
            </w:pPr>
            <w:r>
              <w:rPr>
                <w:rFonts w:cs="Arial"/>
              </w:rPr>
              <w:t>Ericsson</w:t>
            </w:r>
          </w:p>
        </w:tc>
        <w:tc>
          <w:tcPr>
            <w:tcW w:w="7834" w:type="dxa"/>
          </w:tcPr>
          <w:p w14:paraId="3DFE8E89" w14:textId="77777777" w:rsidR="00141648" w:rsidRDefault="00141648" w:rsidP="006D09A7">
            <w:pPr>
              <w:pStyle w:val="aa"/>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aa"/>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aa"/>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a"/>
              <w:spacing w:line="256" w:lineRule="auto"/>
              <w:rPr>
                <w:rFonts w:cs="Arial"/>
              </w:rPr>
            </w:pPr>
            <w:r>
              <w:rPr>
                <w:rFonts w:eastAsia="Malgun Gothic" w:cs="Arial" w:hint="eastAsia"/>
              </w:rPr>
              <w:lastRenderedPageBreak/>
              <w:t>Samsung</w:t>
            </w:r>
          </w:p>
        </w:tc>
        <w:tc>
          <w:tcPr>
            <w:tcW w:w="7834" w:type="dxa"/>
          </w:tcPr>
          <w:p w14:paraId="0D3C35B7" w14:textId="77777777" w:rsidR="00141648" w:rsidRDefault="00141648" w:rsidP="006D09A7">
            <w:pPr>
              <w:pStyle w:val="aa"/>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141648" w14:paraId="1E5817BE" w14:textId="77777777" w:rsidTr="006D09A7">
        <w:tc>
          <w:tcPr>
            <w:tcW w:w="1795" w:type="dxa"/>
          </w:tcPr>
          <w:p w14:paraId="4DF69D7F" w14:textId="77777777" w:rsidR="00141648" w:rsidRDefault="00141648" w:rsidP="006D09A7">
            <w:pPr>
              <w:pStyle w:val="aa"/>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a"/>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a"/>
              <w:spacing w:line="256" w:lineRule="auto"/>
              <w:rPr>
                <w:rFonts w:cs="Arial"/>
              </w:rPr>
            </w:pPr>
            <w:r>
              <w:rPr>
                <w:rFonts w:cs="Arial" w:hint="eastAsia"/>
              </w:rPr>
              <w:t>Spreadtrum</w:t>
            </w:r>
          </w:p>
        </w:tc>
        <w:tc>
          <w:tcPr>
            <w:tcW w:w="7834" w:type="dxa"/>
          </w:tcPr>
          <w:p w14:paraId="1D208FE3" w14:textId="77777777" w:rsidR="00141648" w:rsidRDefault="00141648" w:rsidP="006D09A7">
            <w:pPr>
              <w:pStyle w:val="aa"/>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a"/>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aa"/>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a"/>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a"/>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a"/>
              <w:spacing w:line="256" w:lineRule="auto"/>
              <w:rPr>
                <w:rFonts w:cs="Arial"/>
              </w:rPr>
            </w:pPr>
            <w:r>
              <w:rPr>
                <w:rFonts w:cs="Arial"/>
              </w:rPr>
              <w:t>APT</w:t>
            </w:r>
          </w:p>
        </w:tc>
        <w:tc>
          <w:tcPr>
            <w:tcW w:w="7834" w:type="dxa"/>
          </w:tcPr>
          <w:p w14:paraId="3A16BAA2" w14:textId="77777777" w:rsidR="00141648" w:rsidRDefault="00141648" w:rsidP="006D09A7">
            <w:pPr>
              <w:pStyle w:val="aa"/>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a"/>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a"/>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a"/>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a"/>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3A5BCB">
      <w:pPr>
        <w:pStyle w:val="af9"/>
        <w:numPr>
          <w:ilvl w:val="0"/>
          <w:numId w:val="50"/>
        </w:numPr>
        <w:ind w:firstLine="420"/>
        <w:rPr>
          <w:rFonts w:ascii="Arial" w:hAnsi="Arial" w:cs="Arial"/>
        </w:rPr>
      </w:pPr>
      <w:r w:rsidRPr="00257745">
        <w:rPr>
          <w:rFonts w:ascii="Arial" w:hAnsi="Arial" w:cs="Arial"/>
        </w:rPr>
        <w:t>[Panasonic, Ericsson, Qualcomm, Huawei, Samsung, ZTE, Spreadtrum, LG] are fine/supportive of Option 2: The timing relationship for Configured Grant Type 1 should be left to Network implementation.</w:t>
      </w:r>
    </w:p>
    <w:p w14:paraId="389BCCE8" w14:textId="60B16666" w:rsidR="00694738" w:rsidRPr="00257745" w:rsidRDefault="00694738" w:rsidP="003A5BCB">
      <w:pPr>
        <w:pStyle w:val="af9"/>
        <w:numPr>
          <w:ilvl w:val="0"/>
          <w:numId w:val="50"/>
        </w:numPr>
        <w:ind w:firstLine="420"/>
        <w:rPr>
          <w:rFonts w:ascii="Arial" w:hAnsi="Arial" w:cs="Arial"/>
        </w:rPr>
      </w:pPr>
      <w:r w:rsidRPr="00257745">
        <w:rPr>
          <w:rFonts w:ascii="Arial" w:hAnsi="Arial" w:cs="Arial"/>
        </w:rPr>
        <w:t>[Lenovo/MM] have slight preference on Option 2, but point out K_offset may be needed in some case.</w:t>
      </w:r>
      <w:r w:rsidR="00257745">
        <w:rPr>
          <w:rFonts w:ascii="Arial" w:hAnsi="Arial" w:cs="Arial"/>
        </w:rPr>
        <w:t xml:space="preserve"> </w:t>
      </w:r>
      <w:r w:rsidR="00257745" w:rsidRPr="00257745">
        <w:rPr>
          <w:rFonts w:ascii="Arial" w:hAnsi="Arial" w:cs="Arial"/>
        </w:rPr>
        <w:t xml:space="preserve">[CAICT] also point out K_offset is needed in some cases. </w:t>
      </w:r>
      <w:r w:rsidRPr="00257745">
        <w:rPr>
          <w:rFonts w:ascii="Arial" w:hAnsi="Arial" w:cs="Arial"/>
        </w:rPr>
        <w:t>[Apple] hold the view that K_offset is needed in the timing relationship for Configured Grant Type 1</w:t>
      </w:r>
      <w:r w:rsidR="00257745" w:rsidRPr="00257745">
        <w:rPr>
          <w:rFonts w:ascii="Arial" w:hAnsi="Arial" w:cs="Arial"/>
        </w:rPr>
        <w:t>.</w:t>
      </w:r>
    </w:p>
    <w:p w14:paraId="55EBF66C" w14:textId="5A19987D" w:rsidR="00694738" w:rsidRPr="00257745" w:rsidRDefault="00694738" w:rsidP="003A5BCB">
      <w:pPr>
        <w:pStyle w:val="af9"/>
        <w:numPr>
          <w:ilvl w:val="0"/>
          <w:numId w:val="50"/>
        </w:numPr>
        <w:ind w:firstLine="42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“UE is not expected to send a Type1 PUSCH transmission prior to the received RRC message of configuredGrantConfig is applied by the UE”</w:t>
      </w:r>
    </w:p>
    <w:p w14:paraId="6CD01E17" w14:textId="0B953E7E" w:rsidR="00694738" w:rsidRPr="00257745" w:rsidRDefault="00694738" w:rsidP="003A5BCB">
      <w:pPr>
        <w:pStyle w:val="af9"/>
        <w:numPr>
          <w:ilvl w:val="1"/>
          <w:numId w:val="50"/>
        </w:numPr>
        <w:ind w:firstLine="42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3A5BCB">
      <w:pPr>
        <w:pStyle w:val="af9"/>
        <w:numPr>
          <w:ilvl w:val="0"/>
          <w:numId w:val="50"/>
        </w:numPr>
        <w:ind w:firstLine="42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a"/>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3A5BCB">
      <w:pPr>
        <w:pStyle w:val="af9"/>
        <w:numPr>
          <w:ilvl w:val="0"/>
          <w:numId w:val="50"/>
        </w:numPr>
        <w:ind w:firstLine="42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Spreadtrum</w:t>
      </w:r>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3A5BCB">
      <w:pPr>
        <w:pStyle w:val="af9"/>
        <w:numPr>
          <w:ilvl w:val="1"/>
          <w:numId w:val="50"/>
        </w:numPr>
        <w:ind w:firstLine="420"/>
        <w:rPr>
          <w:rFonts w:ascii="Arial" w:hAnsi="Arial" w:cs="Arial"/>
        </w:rPr>
      </w:pPr>
      <w:r>
        <w:rPr>
          <w:rFonts w:ascii="Arial" w:hAnsi="Arial" w:cs="Arial"/>
        </w:rPr>
        <w:t>[Ericsson, Huawei] suggest the wording need to be refined.</w:t>
      </w:r>
    </w:p>
    <w:p w14:paraId="56CB6A2B" w14:textId="77777777" w:rsidR="00F26E34" w:rsidRPr="00F26E34" w:rsidRDefault="00141648" w:rsidP="003A5BCB">
      <w:pPr>
        <w:pStyle w:val="af9"/>
        <w:numPr>
          <w:ilvl w:val="0"/>
          <w:numId w:val="50"/>
        </w:numPr>
        <w:ind w:firstLine="42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lastRenderedPageBreak/>
        <w:t>Take the following as a work assumption:</w:t>
      </w:r>
    </w:p>
    <w:p w14:paraId="181D91DA" w14:textId="2E6C96E0" w:rsidR="00F26E34" w:rsidRPr="00F26E34" w:rsidRDefault="00F26E34" w:rsidP="00F26E34">
      <w:pPr>
        <w:ind w:left="567"/>
        <w:rPr>
          <w:rFonts w:ascii="Arial" w:hAnsi="Arial" w:cs="Arial"/>
        </w:rPr>
      </w:pPr>
      <w:r w:rsidRPr="00F26E34">
        <w:rPr>
          <w:rFonts w:ascii="Arial" w:hAnsi="Arial" w:cs="Arial"/>
          <w:highlight w:val="yellow"/>
        </w:rPr>
        <w:t xml:space="preserve">K_offset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ype 2 in the same way as K_offset is applied to the transmission timing of DCI scheduled PUSCH.</w:t>
      </w:r>
    </w:p>
    <w:p w14:paraId="08D5BA72" w14:textId="78B7F163" w:rsidR="00141648" w:rsidRDefault="00141648" w:rsidP="00553AA3">
      <w:pPr>
        <w:rPr>
          <w:rFonts w:ascii="Arial" w:hAnsi="Arial" w:cs="Arial"/>
        </w:rPr>
      </w:pPr>
    </w:p>
    <w:tbl>
      <w:tblPr>
        <w:tblStyle w:val="afc"/>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a"/>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a"/>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a"/>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aa"/>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aa"/>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aa"/>
              <w:spacing w:line="256" w:lineRule="auto"/>
              <w:rPr>
                <w:rFonts w:cs="Arial"/>
              </w:rPr>
            </w:pPr>
            <w:r>
              <w:rPr>
                <w:rFonts w:eastAsia="Yu Mincho" w:cs="Arial"/>
                <w:lang w:eastAsia="en-US"/>
              </w:rPr>
              <w:t>Panasonic</w:t>
            </w:r>
          </w:p>
        </w:tc>
        <w:tc>
          <w:tcPr>
            <w:tcW w:w="7834" w:type="dxa"/>
          </w:tcPr>
          <w:p w14:paraId="64BB1C7A" w14:textId="77777777" w:rsidR="008A10DA" w:rsidRDefault="008A10DA" w:rsidP="008A10DA">
            <w:pPr>
              <w:pStyle w:val="aa"/>
              <w:spacing w:line="254" w:lineRule="auto"/>
              <w:rPr>
                <w:rFonts w:eastAsia="Yu Mincho" w:cs="Arial"/>
                <w:lang w:eastAsia="en-US"/>
              </w:rPr>
            </w:pPr>
            <w:r>
              <w:rPr>
                <w:rFonts w:eastAsia="Yu Mincho" w:cs="Arial"/>
                <w:lang w:eastAsia="en-US"/>
              </w:rPr>
              <w:t xml:space="preserve">Support proposal 4.3-2. </w:t>
            </w:r>
          </w:p>
          <w:p w14:paraId="794070EC" w14:textId="77777777" w:rsidR="008A10DA" w:rsidRDefault="008A10DA" w:rsidP="008A10DA">
            <w:pPr>
              <w:pStyle w:val="aa"/>
              <w:spacing w:line="254" w:lineRule="auto"/>
              <w:rPr>
                <w:rFonts w:eastAsia="Yu Mincho" w:cs="Arial"/>
                <w:lang w:eastAsia="en-US"/>
              </w:rPr>
            </w:pPr>
            <w:r>
              <w:rPr>
                <w:rFonts w:eastAsia="Yu Mincho" w:cs="Arial"/>
                <w:lang w:eastAsia="en-US"/>
              </w:rPr>
              <w:t xml:space="preserve">Response to Oppo’s comment. As described in TS38.321 section 5.8.2 (copied below), CG resource is defined based on the first transmission opportunity of PUSCH which is scheduled by DCI for activation. In order to determine the “first transmission opportunity of PUSCH”, use of K_offset is proposed in our understanding.  </w:t>
            </w:r>
          </w:p>
          <w:tbl>
            <w:tblPr>
              <w:tblStyle w:val="afc"/>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lang w:eastAsia="ko-KR"/>
                    </w:rPr>
                  </w:pPr>
                  <w:r>
                    <w:rPr>
                      <w:noProof/>
                      <w:lang w:eastAsia="ko-KR"/>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lang w:eastAsia="ko-KR"/>
                    </w:rPr>
                  </w:pPr>
                  <w:r>
                    <w:rPr>
                      <w:noProof/>
                      <w:lang w:eastAsia="ko-KR"/>
                    </w:rPr>
                    <w:t xml:space="preserve">[(SFN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 number in the frame × </w:t>
                  </w:r>
                  <w:r>
                    <w:rPr>
                      <w:i/>
                      <w:noProof/>
                      <w:lang w:eastAsia="ko-KR"/>
                    </w:rPr>
                    <w:t>numberOfSymbolsPerSlot</w:t>
                  </w:r>
                  <w:r>
                    <w:rPr>
                      <w:noProof/>
                      <w:lang w:eastAsia="ko-KR"/>
                    </w:rPr>
                    <w:t>) + symbol number in the slot] =</w:t>
                  </w:r>
                  <w:r>
                    <w:rPr>
                      <w:noProof/>
                      <w:lang w:eastAsia="ko-KR"/>
                    </w:rPr>
                    <w:br/>
                    <w:t>[(SFN</w:t>
                  </w:r>
                  <w:r>
                    <w:rPr>
                      <w:noProof/>
                      <w:vertAlign w:val="subscript"/>
                      <w:lang w:eastAsia="ko-KR"/>
                    </w:rPr>
                    <w:t>start time</w:t>
                  </w:r>
                  <w:r>
                    <w:rPr>
                      <w:noProof/>
                      <w:lang w:eastAsia="ko-KR"/>
                    </w:rPr>
                    <w:t xml:space="preserve">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w:t>
                  </w:r>
                  <w:r>
                    <w:rPr>
                      <w:noProof/>
                      <w:vertAlign w:val="subscript"/>
                      <w:lang w:eastAsia="ko-KR"/>
                    </w:rPr>
                    <w:t>start time</w:t>
                  </w:r>
                  <w:r>
                    <w:rPr>
                      <w:noProof/>
                      <w:lang w:eastAsia="ko-KR"/>
                    </w:rPr>
                    <w:t xml:space="preserve"> × </w:t>
                  </w:r>
                  <w:r>
                    <w:rPr>
                      <w:i/>
                      <w:noProof/>
                      <w:lang w:eastAsia="ko-KR"/>
                    </w:rPr>
                    <w:t>numberOfSymbolsPerSlot</w:t>
                  </w:r>
                  <w:r>
                    <w:rPr>
                      <w:noProof/>
                      <w:lang w:eastAsia="ko-KR"/>
                    </w:rPr>
                    <w:t xml:space="preserve"> + symbol</w:t>
                  </w:r>
                  <w:r>
                    <w:rPr>
                      <w:noProof/>
                      <w:vertAlign w:val="subscript"/>
                      <w:lang w:eastAsia="ko-KR"/>
                    </w:rPr>
                    <w:t>start time</w:t>
                  </w:r>
                  <w:r>
                    <w:rPr>
                      <w:noProof/>
                      <w:lang w:eastAsia="ko-KR"/>
                    </w:rPr>
                    <w:t xml:space="preserve">) + N × </w:t>
                  </w:r>
                  <w:r>
                    <w:rPr>
                      <w:i/>
                      <w:noProof/>
                      <w:lang w:eastAsia="ko-KR"/>
                    </w:rPr>
                    <w:t>periodicity</w:t>
                  </w:r>
                  <w:r>
                    <w:rPr>
                      <w:noProof/>
                      <w:lang w:eastAsia="ko-KR"/>
                    </w:rPr>
                    <w:t xml:space="preserve">] modulo (1024 × </w:t>
                  </w:r>
                  <w:r>
                    <w:rPr>
                      <w:i/>
                      <w:noProof/>
                      <w:lang w:eastAsia="ko-KR"/>
                    </w:rPr>
                    <w:t>numberOfSlotsPerFrame</w:t>
                  </w:r>
                  <w:r>
                    <w:rPr>
                      <w:noProof/>
                      <w:lang w:eastAsia="ko-KR"/>
                    </w:rPr>
                    <w:t xml:space="preserve"> × </w:t>
                  </w:r>
                  <w:r>
                    <w:rPr>
                      <w:i/>
                      <w:noProof/>
                      <w:lang w:eastAsia="ko-KR"/>
                    </w:rPr>
                    <w:t>numberOfSymbolsPerSlot</w:t>
                  </w:r>
                  <w:r>
                    <w:rPr>
                      <w:noProof/>
                      <w:lang w:eastAsia="ko-KR"/>
                    </w:rPr>
                    <w:t>), for all N &gt;= 0.</w:t>
                  </w:r>
                </w:p>
                <w:p w14:paraId="43A0E83A" w14:textId="77777777" w:rsidR="008A10DA" w:rsidRDefault="008A10DA" w:rsidP="008A10DA">
                  <w:pPr>
                    <w:rPr>
                      <w:rFonts w:eastAsia="Malgun Gothic"/>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w:t>
                  </w:r>
                  <w:r>
                    <w:rPr>
                      <w:b/>
                      <w:bCs/>
                      <w:noProof/>
                      <w:color w:val="00B050"/>
                      <w:lang w:eastAsia="ko-KR"/>
                    </w:rPr>
                    <w:t>of the first transmission opportunity of PUSCH</w:t>
                  </w:r>
                  <w:r>
                    <w:rPr>
                      <w:noProof/>
                      <w:color w:val="00B050"/>
                      <w:lang w:eastAsia="ko-KR"/>
                    </w:rPr>
                    <w:t xml:space="preserve"> </w:t>
                  </w:r>
                  <w:r>
                    <w:rPr>
                      <w:noProof/>
                      <w:lang w:eastAsia="ko-KR"/>
                    </w:rPr>
                    <w:t>where the configured uplink grant was (re-)initialised.</w:t>
                  </w:r>
                </w:p>
              </w:tc>
            </w:tr>
          </w:tbl>
          <w:p w14:paraId="583A4AB2" w14:textId="77777777" w:rsidR="008A10DA" w:rsidRDefault="008A10DA" w:rsidP="008A10DA">
            <w:pPr>
              <w:pStyle w:val="aa"/>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aa"/>
              <w:spacing w:line="256" w:lineRule="auto"/>
              <w:rPr>
                <w:rFonts w:cs="Arial"/>
              </w:rPr>
            </w:pPr>
            <w:r>
              <w:rPr>
                <w:rFonts w:eastAsia="Malgun Gothic" w:cs="Arial"/>
              </w:rPr>
              <w:t>ZTE</w:t>
            </w:r>
          </w:p>
        </w:tc>
        <w:tc>
          <w:tcPr>
            <w:tcW w:w="7834" w:type="dxa"/>
          </w:tcPr>
          <w:p w14:paraId="38F8F30B" w14:textId="2ECE96AB" w:rsidR="007C5661" w:rsidRDefault="007C5661" w:rsidP="007C5661">
            <w:pPr>
              <w:pStyle w:val="aa"/>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aa"/>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aa"/>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aa"/>
              <w:spacing w:line="256" w:lineRule="auto"/>
              <w:rPr>
                <w:rFonts w:cs="Arial"/>
              </w:rPr>
            </w:pPr>
            <w:r w:rsidRPr="00F26E34">
              <w:rPr>
                <w:rFonts w:cs="Arial"/>
                <w:highlight w:val="yellow"/>
              </w:rPr>
              <w:t xml:space="preserve">K_offset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ype 2 in the same way as K_offset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aa"/>
              <w:spacing w:line="256" w:lineRule="auto"/>
              <w:rPr>
                <w:rFonts w:cs="Arial"/>
              </w:rPr>
            </w:pPr>
            <w:r>
              <w:rPr>
                <w:rFonts w:cs="Arial"/>
              </w:rPr>
              <w:t>APT</w:t>
            </w:r>
          </w:p>
        </w:tc>
        <w:tc>
          <w:tcPr>
            <w:tcW w:w="7834" w:type="dxa"/>
          </w:tcPr>
          <w:p w14:paraId="5B4FFC0B" w14:textId="77777777" w:rsidR="00781A5A" w:rsidRDefault="00781A5A" w:rsidP="00781A5A">
            <w:pPr>
              <w:pStyle w:val="aa"/>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aa"/>
              <w:spacing w:line="256" w:lineRule="auto"/>
              <w:rPr>
                <w:rFonts w:cs="Arial"/>
              </w:rPr>
            </w:pPr>
            <w:r>
              <w:rPr>
                <w:rFonts w:cs="Arial"/>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aa"/>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aa"/>
              <w:spacing w:line="256" w:lineRule="auto"/>
              <w:rPr>
                <w:rFonts w:cs="Arial"/>
              </w:rPr>
            </w:pPr>
            <w:r>
              <w:rPr>
                <w:rFonts w:eastAsia="Malgun Gothic"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Malgun Gothic" w:cs="Arial"/>
              </w:rPr>
              <w:t>.</w:t>
            </w:r>
            <w:r>
              <w:rPr>
                <w:rFonts w:eastAsiaTheme="minorEastAsia" w:cs="Arial" w:hint="eastAsia"/>
              </w:rPr>
              <w:t xml:space="preserve"> </w:t>
            </w:r>
          </w:p>
        </w:tc>
      </w:tr>
      <w:tr w:rsidR="00B3374C" w14:paraId="7F29B619" w14:textId="77777777" w:rsidTr="006D09A7">
        <w:tc>
          <w:tcPr>
            <w:tcW w:w="1795" w:type="dxa"/>
          </w:tcPr>
          <w:p w14:paraId="0DDEEE06" w14:textId="77777777" w:rsidR="00B3374C" w:rsidRDefault="00B3374C" w:rsidP="00B3374C">
            <w:pPr>
              <w:pStyle w:val="aa"/>
              <w:spacing w:line="256" w:lineRule="auto"/>
              <w:rPr>
                <w:rFonts w:cs="Arial"/>
              </w:rPr>
            </w:pPr>
          </w:p>
        </w:tc>
        <w:tc>
          <w:tcPr>
            <w:tcW w:w="7834" w:type="dxa"/>
          </w:tcPr>
          <w:p w14:paraId="3C5E0D1C" w14:textId="77777777" w:rsidR="00B3374C" w:rsidRDefault="00B3374C" w:rsidP="00B3374C">
            <w:pPr>
              <w:pStyle w:val="aa"/>
              <w:spacing w:line="256" w:lineRule="auto"/>
              <w:rPr>
                <w:rFonts w:cs="Arial"/>
              </w:rPr>
            </w:pPr>
          </w:p>
        </w:tc>
      </w:tr>
      <w:tr w:rsidR="00B3374C" w14:paraId="6911F440" w14:textId="77777777" w:rsidTr="006D09A7">
        <w:tc>
          <w:tcPr>
            <w:tcW w:w="1795" w:type="dxa"/>
          </w:tcPr>
          <w:p w14:paraId="7E3BCF7E" w14:textId="77777777" w:rsidR="00B3374C" w:rsidRDefault="00B3374C" w:rsidP="00B3374C">
            <w:pPr>
              <w:pStyle w:val="aa"/>
              <w:spacing w:line="256" w:lineRule="auto"/>
              <w:rPr>
                <w:rFonts w:cs="Arial"/>
              </w:rPr>
            </w:pPr>
          </w:p>
        </w:tc>
        <w:tc>
          <w:tcPr>
            <w:tcW w:w="7834" w:type="dxa"/>
          </w:tcPr>
          <w:p w14:paraId="57942310" w14:textId="77777777" w:rsidR="00B3374C" w:rsidRDefault="00B3374C" w:rsidP="00B3374C">
            <w:pPr>
              <w:pStyle w:val="aa"/>
              <w:spacing w:line="256" w:lineRule="auto"/>
              <w:rPr>
                <w:rFonts w:cs="Arial"/>
              </w:rPr>
            </w:pPr>
          </w:p>
        </w:tc>
      </w:tr>
      <w:tr w:rsidR="00B3374C" w14:paraId="22547E73" w14:textId="77777777" w:rsidTr="006D09A7">
        <w:tc>
          <w:tcPr>
            <w:tcW w:w="1795" w:type="dxa"/>
          </w:tcPr>
          <w:p w14:paraId="70D43A7A" w14:textId="77777777" w:rsidR="00B3374C" w:rsidRDefault="00B3374C" w:rsidP="00B3374C">
            <w:pPr>
              <w:pStyle w:val="aa"/>
              <w:spacing w:line="256" w:lineRule="auto"/>
              <w:rPr>
                <w:rFonts w:cs="Arial"/>
              </w:rPr>
            </w:pPr>
          </w:p>
        </w:tc>
        <w:tc>
          <w:tcPr>
            <w:tcW w:w="7834" w:type="dxa"/>
          </w:tcPr>
          <w:p w14:paraId="18D4447F" w14:textId="77777777" w:rsidR="00B3374C" w:rsidRDefault="00B3374C" w:rsidP="00B3374C">
            <w:pPr>
              <w:pStyle w:val="aa"/>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1"/>
      </w:pPr>
      <w:r>
        <w:lastRenderedPageBreak/>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w:t>
                            </w:r>
                            <w:proofErr w:type="spellStart"/>
                            <w:r w:rsidRPr="007F009E">
                              <w:t>Msg</w:t>
                            </w:r>
                            <w:proofErr w:type="spellEnd"/>
                            <w:r w:rsidRPr="007F009E">
                              <w:t>-B.</w:t>
                            </w:r>
                          </w:p>
                          <w:p w14:paraId="3116319E" w14:textId="6A457824" w:rsidR="00176832" w:rsidRPr="007F009E" w:rsidRDefault="00176832" w:rsidP="007F009E">
                            <w:pPr>
                              <w:rPr>
                                <w:rFonts w:eastAsia="Batang"/>
                                <w:b/>
                                <w:bCs/>
                              </w:rPr>
                            </w:pPr>
                            <w:r w:rsidRPr="007F009E">
                              <w:rPr>
                                <w:rFonts w:eastAsia="Batang"/>
                                <w:b/>
                                <w:bCs/>
                              </w:rPr>
                              <w:t>[</w:t>
                            </w:r>
                            <w:proofErr w:type="spellStart"/>
                            <w:r w:rsidRPr="007F009E">
                              <w:rPr>
                                <w:rFonts w:eastAsia="Batang"/>
                                <w:b/>
                                <w:bCs/>
                              </w:rPr>
                              <w:t>Fraunhofer</w:t>
                            </w:r>
                            <w:proofErr w:type="spellEnd"/>
                            <w:r w:rsidRPr="007F009E">
                              <w:rPr>
                                <w:rFonts w:eastAsia="Batang"/>
                                <w:b/>
                                <w:bCs/>
                              </w:rPr>
                              <w:t xml:space="preserve"> IIS, </w:t>
                            </w:r>
                            <w:proofErr w:type="spellStart"/>
                            <w:r w:rsidRPr="007F009E">
                              <w:rPr>
                                <w:rFonts w:eastAsia="Batang"/>
                                <w:b/>
                                <w:bCs/>
                              </w:rPr>
                              <w:t>Fraunhofer</w:t>
                            </w:r>
                            <w:proofErr w:type="spellEnd"/>
                            <w:r w:rsidRPr="007F009E">
                              <w:rPr>
                                <w:rFonts w:eastAsia="Batang"/>
                                <w:b/>
                                <w:bCs/>
                              </w:rPr>
                              <w:t xml:space="preserve">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8" w:name="_Toc54336021"/>
                      <w:r w:rsidRPr="007F009E">
                        <w:rPr>
                          <w:rFonts w:ascii="Times New Roman" w:hAnsi="Times New Roman"/>
                          <w:b w:val="0"/>
                          <w:bCs w:val="0"/>
                          <w:lang w:eastAsia="zh-TW"/>
                        </w:rPr>
                        <w:t>Proposal 5: Timing enhancement on 2-step RACH shall start in RAN1#103-e.</w:t>
                      </w:r>
                      <w:bookmarkEnd w:id="8"/>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w:t>
                      </w:r>
                      <w:proofErr w:type="spellStart"/>
                      <w:r w:rsidRPr="007F009E">
                        <w:t>Msg</w:t>
                      </w:r>
                      <w:proofErr w:type="spellEnd"/>
                      <w:r w:rsidRPr="007F009E">
                        <w:t>-B.</w:t>
                      </w:r>
                    </w:p>
                    <w:p w14:paraId="3116319E" w14:textId="6A457824" w:rsidR="00176832" w:rsidRPr="007F009E" w:rsidRDefault="00176832" w:rsidP="007F009E">
                      <w:pPr>
                        <w:rPr>
                          <w:rFonts w:eastAsia="Batang"/>
                          <w:b/>
                          <w:bCs/>
                        </w:rPr>
                      </w:pPr>
                      <w:r w:rsidRPr="007F009E">
                        <w:rPr>
                          <w:rFonts w:eastAsia="Batang"/>
                          <w:b/>
                          <w:bCs/>
                        </w:rPr>
                        <w:t>[</w:t>
                      </w:r>
                      <w:proofErr w:type="spellStart"/>
                      <w:r w:rsidRPr="007F009E">
                        <w:rPr>
                          <w:rFonts w:eastAsia="Batang"/>
                          <w:b/>
                          <w:bCs/>
                        </w:rPr>
                        <w:t>Fraunhofer</w:t>
                      </w:r>
                      <w:proofErr w:type="spellEnd"/>
                      <w:r w:rsidRPr="007F009E">
                        <w:rPr>
                          <w:rFonts w:eastAsia="Batang"/>
                          <w:b/>
                          <w:bCs/>
                        </w:rPr>
                        <w:t xml:space="preserve"> IIS, </w:t>
                      </w:r>
                      <w:proofErr w:type="spellStart"/>
                      <w:r w:rsidRPr="007F009E">
                        <w:rPr>
                          <w:rFonts w:eastAsia="Batang"/>
                          <w:b/>
                          <w:bCs/>
                        </w:rPr>
                        <w:t>Fraunhofer</w:t>
                      </w:r>
                      <w:proofErr w:type="spellEnd"/>
                      <w:r w:rsidRPr="007F009E">
                        <w:rPr>
                          <w:rFonts w:eastAsia="Batang"/>
                          <w:b/>
                          <w:bCs/>
                        </w:rPr>
                        <w:t xml:space="preserve">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3A5BCB">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w:t>
                            </w:r>
                            <w:proofErr w:type="gramStart"/>
                            <w:r w:rsidRPr="00E454A1">
                              <w:rPr>
                                <w:lang w:eastAsia="zh-TW"/>
                              </w:rPr>
                              <w:t>4</w:t>
                            </w:r>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9"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9"/>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0" w:name="_Ref54101291"/>
                            <w:bookmarkStart w:id="11"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0"/>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1"/>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2"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2"/>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w:t>
                      </w:r>
                      <w:proofErr w:type="gramStart"/>
                      <w:r w:rsidRPr="00E454A1">
                        <w:rPr>
                          <w:lang w:eastAsia="zh-TW"/>
                        </w:rPr>
                        <w:t>4</w:t>
                      </w:r>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13"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3"/>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4" w:name="_Ref54101291"/>
                      <w:bookmarkStart w:id="15"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4"/>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5"/>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6"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6"/>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3A5BCB">
      <w:pPr>
        <w:pStyle w:val="af9"/>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3A5BCB">
      <w:pPr>
        <w:pStyle w:val="af9"/>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3A5BCB">
      <w:pPr>
        <w:pStyle w:val="af9"/>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Pr>
          <w:rFonts w:ascii="Arial" w:hAnsi="Arial" w:cs="Arial"/>
        </w:rPr>
        <w:t xml:space="preserve">is </w:t>
      </w:r>
      <w:r w:rsidRPr="003D4FE1">
        <w:rPr>
          <w:rFonts w:ascii="Arial" w:hAnsi="Arial" w:cs="Arial"/>
        </w:rPr>
        <w:t>natural to apply the same design to FallbackRAR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aa"/>
        <w:spacing w:line="256" w:lineRule="auto"/>
        <w:rPr>
          <w:rFonts w:cs="Arial"/>
        </w:rPr>
      </w:pPr>
      <w:r w:rsidRPr="006D09A7">
        <w:rPr>
          <w:rFonts w:cs="Arial"/>
          <w:lang w:eastAsia="x-none"/>
        </w:rPr>
        <w:t xml:space="preserve">Introduce K_offset to enhance the timing relationship of </w:t>
      </w:r>
      <w:r w:rsidR="002C412A" w:rsidRPr="006D09A7">
        <w:rPr>
          <w:rFonts w:cs="Arial"/>
        </w:rPr>
        <w:t>f</w:t>
      </w:r>
      <w:r w:rsidRPr="006D09A7">
        <w:rPr>
          <w:rFonts w:cs="Arial"/>
        </w:rPr>
        <w:t>allbackRAR scheduled PUSCH.</w:t>
      </w:r>
    </w:p>
    <w:p w14:paraId="2B539FD8" w14:textId="77777777" w:rsidR="003D4FE1" w:rsidRPr="003D4FE1" w:rsidRDefault="003D4FE1" w:rsidP="003D4FE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a"/>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a"/>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a"/>
              <w:spacing w:line="256" w:lineRule="auto"/>
              <w:rPr>
                <w:rFonts w:cs="Arial"/>
              </w:rPr>
            </w:pPr>
            <w:r>
              <w:rPr>
                <w:rFonts w:cs="Arial"/>
              </w:rPr>
              <w:t>Intel</w:t>
            </w:r>
          </w:p>
        </w:tc>
        <w:tc>
          <w:tcPr>
            <w:tcW w:w="7834" w:type="dxa"/>
          </w:tcPr>
          <w:p w14:paraId="05720A0B" w14:textId="77777777" w:rsidR="00BA0F63" w:rsidRPr="009E4C65" w:rsidRDefault="00BA0F63" w:rsidP="00DF6359">
            <w:pPr>
              <w:pStyle w:val="aa"/>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aa"/>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a"/>
              <w:spacing w:line="256" w:lineRule="auto"/>
              <w:rPr>
                <w:rFonts w:cs="Arial"/>
              </w:rPr>
            </w:pPr>
            <w:r>
              <w:rPr>
                <w:rFonts w:cs="Arial" w:hint="eastAsia"/>
              </w:rPr>
              <w:t>OPPO</w:t>
            </w:r>
          </w:p>
        </w:tc>
        <w:tc>
          <w:tcPr>
            <w:tcW w:w="7834" w:type="dxa"/>
          </w:tcPr>
          <w:p w14:paraId="328ACCD8" w14:textId="77777777" w:rsidR="00BA0F63" w:rsidRDefault="00BA0F63" w:rsidP="00DF6359">
            <w:pPr>
              <w:pStyle w:val="aa"/>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a"/>
              <w:spacing w:line="256" w:lineRule="auto"/>
              <w:rPr>
                <w:rFonts w:cs="Arial"/>
              </w:rPr>
            </w:pPr>
            <w:r>
              <w:rPr>
                <w:rFonts w:cs="Arial"/>
              </w:rPr>
              <w:t>Apple</w:t>
            </w:r>
          </w:p>
        </w:tc>
        <w:tc>
          <w:tcPr>
            <w:tcW w:w="7834" w:type="dxa"/>
          </w:tcPr>
          <w:p w14:paraId="133C9438" w14:textId="77777777" w:rsidR="00BA0F63" w:rsidRDefault="00BA0F63" w:rsidP="00DF6359">
            <w:pPr>
              <w:pStyle w:val="aa"/>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a"/>
              <w:spacing w:line="256" w:lineRule="auto"/>
              <w:rPr>
                <w:rFonts w:cs="Arial"/>
              </w:rPr>
            </w:pPr>
            <w:r>
              <w:rPr>
                <w:rFonts w:cs="Arial"/>
              </w:rPr>
              <w:t>Ericsson</w:t>
            </w:r>
          </w:p>
        </w:tc>
        <w:tc>
          <w:tcPr>
            <w:tcW w:w="7834" w:type="dxa"/>
          </w:tcPr>
          <w:p w14:paraId="76589D46" w14:textId="77777777" w:rsidR="00BA0F63" w:rsidRDefault="00BA0F63" w:rsidP="00DF6359">
            <w:pPr>
              <w:pStyle w:val="aa"/>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a"/>
              <w:spacing w:line="256" w:lineRule="auto"/>
              <w:rPr>
                <w:rFonts w:cs="Arial"/>
              </w:rPr>
            </w:pPr>
            <w:r>
              <w:rPr>
                <w:rFonts w:cs="Arial"/>
              </w:rPr>
              <w:t>Qualcomm</w:t>
            </w:r>
          </w:p>
        </w:tc>
        <w:tc>
          <w:tcPr>
            <w:tcW w:w="7834" w:type="dxa"/>
          </w:tcPr>
          <w:p w14:paraId="1F3BFF78" w14:textId="77777777" w:rsidR="00BA0F63" w:rsidRDefault="00BA0F63" w:rsidP="00DF6359">
            <w:pPr>
              <w:pStyle w:val="aa"/>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a"/>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a"/>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a"/>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aa"/>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aa"/>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a"/>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a"/>
              <w:spacing w:line="256" w:lineRule="auto"/>
              <w:rPr>
                <w:rFonts w:cs="Arial"/>
              </w:rPr>
            </w:pPr>
            <w:r>
              <w:rPr>
                <w:rFonts w:cs="Arial" w:hint="eastAsia"/>
              </w:rPr>
              <w:t>Spreadtrum</w:t>
            </w:r>
          </w:p>
        </w:tc>
        <w:tc>
          <w:tcPr>
            <w:tcW w:w="7834" w:type="dxa"/>
          </w:tcPr>
          <w:p w14:paraId="0657EEF4" w14:textId="77777777" w:rsidR="00BA0F63" w:rsidRDefault="00BA0F63" w:rsidP="00DF6359">
            <w:pPr>
              <w:pStyle w:val="aa"/>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a"/>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aa"/>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a"/>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aa"/>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a"/>
              <w:spacing w:line="256" w:lineRule="auto"/>
              <w:rPr>
                <w:rFonts w:cs="Arial"/>
              </w:rPr>
            </w:pPr>
            <w:r>
              <w:rPr>
                <w:rFonts w:cs="Arial"/>
              </w:rPr>
              <w:t>APT</w:t>
            </w:r>
          </w:p>
        </w:tc>
        <w:tc>
          <w:tcPr>
            <w:tcW w:w="7834" w:type="dxa"/>
          </w:tcPr>
          <w:p w14:paraId="1588F5E8" w14:textId="77777777" w:rsidR="00BA0F63" w:rsidRDefault="00BA0F63" w:rsidP="00DF6359">
            <w:pPr>
              <w:pStyle w:val="aa"/>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a"/>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a"/>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a"/>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aa"/>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a"/>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aa"/>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a"/>
              <w:spacing w:line="256" w:lineRule="auto"/>
              <w:rPr>
                <w:rFonts w:cs="Arial"/>
              </w:rPr>
            </w:pPr>
            <w:r>
              <w:rPr>
                <w:rFonts w:cs="Arial"/>
              </w:rPr>
              <w:t>Thales</w:t>
            </w:r>
          </w:p>
        </w:tc>
        <w:tc>
          <w:tcPr>
            <w:tcW w:w="7834" w:type="dxa"/>
          </w:tcPr>
          <w:p w14:paraId="647BFA77" w14:textId="77777777" w:rsidR="00BA0F63" w:rsidRDefault="00BA0F63" w:rsidP="00DF6359">
            <w:pPr>
              <w:pStyle w:val="aa"/>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a"/>
              <w:spacing w:line="256" w:lineRule="auto"/>
              <w:rPr>
                <w:rFonts w:cs="Arial"/>
              </w:rPr>
            </w:pPr>
            <w:r>
              <w:rPr>
                <w:rFonts w:cs="Arial"/>
              </w:rPr>
              <w:t xml:space="preserve">Fraunhofer IIS, </w:t>
            </w:r>
          </w:p>
          <w:p w14:paraId="6CA2FDAE" w14:textId="77777777" w:rsidR="00BA0F63" w:rsidRDefault="00BA0F63" w:rsidP="00DF6359">
            <w:pPr>
              <w:pStyle w:val="aa"/>
              <w:spacing w:line="256" w:lineRule="auto"/>
              <w:rPr>
                <w:rFonts w:cs="Arial"/>
              </w:rPr>
            </w:pPr>
            <w:r>
              <w:rPr>
                <w:rFonts w:cs="Arial"/>
              </w:rPr>
              <w:t>Fraunhofer HHI</w:t>
            </w:r>
          </w:p>
        </w:tc>
        <w:tc>
          <w:tcPr>
            <w:tcW w:w="7834" w:type="dxa"/>
          </w:tcPr>
          <w:p w14:paraId="43EADC32" w14:textId="77777777" w:rsidR="00BA0F63" w:rsidRDefault="00BA0F63" w:rsidP="00DF6359">
            <w:pPr>
              <w:pStyle w:val="aa"/>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aa"/>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MsgB</w:t>
      </w:r>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r>
        <w:rPr>
          <w:rFonts w:ascii="Arial" w:hAnsi="Arial" w:cs="Arial"/>
        </w:rPr>
        <w:t>MsgB</w:t>
      </w:r>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K_offset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HARQ-ACK to MsgB</w:t>
      </w:r>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aa"/>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lastRenderedPageBreak/>
        <w:t>Initial proposal 5.2-2 (Moderator):</w:t>
      </w:r>
    </w:p>
    <w:p w14:paraId="3C8BD574" w14:textId="22B8CABB" w:rsidR="00E454A1" w:rsidRPr="006D09A7" w:rsidRDefault="00F10DD1" w:rsidP="00F10DD1">
      <w:pPr>
        <w:pStyle w:val="aa"/>
        <w:spacing w:line="256" w:lineRule="auto"/>
        <w:rPr>
          <w:rFonts w:cs="Arial"/>
        </w:rPr>
      </w:pPr>
      <w:r w:rsidRPr="006D09A7">
        <w:rPr>
          <w:rFonts w:cs="Arial"/>
          <w:lang w:eastAsia="x-none"/>
        </w:rPr>
        <w:t xml:space="preserve">Introduce K_offset to enhance the timing relationship of </w:t>
      </w:r>
      <w:r w:rsidR="00875F82" w:rsidRPr="006D09A7">
        <w:rPr>
          <w:rFonts w:cs="Arial"/>
        </w:rPr>
        <w:t>HARQ-ACK on PUCCH</w:t>
      </w:r>
      <w:r w:rsidR="00FD321D" w:rsidRPr="006D09A7">
        <w:rPr>
          <w:rFonts w:cs="Arial"/>
        </w:rPr>
        <w:t xml:space="preserve"> to MsgB</w:t>
      </w:r>
      <w:r w:rsidRPr="006D09A7">
        <w:rPr>
          <w:rFonts w:cs="Arial"/>
        </w:rPr>
        <w:t>.</w:t>
      </w:r>
    </w:p>
    <w:p w14:paraId="708630FE" w14:textId="77777777" w:rsidR="00875F82" w:rsidRDefault="00875F82" w:rsidP="00F10DD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a"/>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a"/>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a"/>
              <w:spacing w:line="256" w:lineRule="auto"/>
              <w:rPr>
                <w:rFonts w:cs="Arial"/>
              </w:rPr>
            </w:pPr>
            <w:r>
              <w:rPr>
                <w:rFonts w:cs="Arial"/>
              </w:rPr>
              <w:t>Intel</w:t>
            </w:r>
          </w:p>
        </w:tc>
        <w:tc>
          <w:tcPr>
            <w:tcW w:w="7834" w:type="dxa"/>
          </w:tcPr>
          <w:p w14:paraId="2F292C04" w14:textId="77777777" w:rsidR="00DF6359" w:rsidRDefault="00DF6359" w:rsidP="00DF6359">
            <w:pPr>
              <w:pStyle w:val="aa"/>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aa"/>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aa"/>
              <w:spacing w:line="256" w:lineRule="auto"/>
              <w:rPr>
                <w:rFonts w:cs="Arial"/>
              </w:rPr>
            </w:pPr>
            <w:r>
              <w:rPr>
                <w:rFonts w:cs="Arial" w:hint="eastAsia"/>
              </w:rPr>
              <w:t>OPPO</w:t>
            </w:r>
          </w:p>
        </w:tc>
        <w:tc>
          <w:tcPr>
            <w:tcW w:w="7834" w:type="dxa"/>
          </w:tcPr>
          <w:p w14:paraId="6BA5010C" w14:textId="77777777" w:rsidR="00DF6359" w:rsidRDefault="00DF6359" w:rsidP="00DF6359">
            <w:pPr>
              <w:pStyle w:val="aa"/>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a"/>
              <w:spacing w:line="256" w:lineRule="auto"/>
              <w:rPr>
                <w:rFonts w:cs="Arial"/>
              </w:rPr>
            </w:pPr>
            <w:r>
              <w:rPr>
                <w:rFonts w:cs="Arial"/>
              </w:rPr>
              <w:t>Apple</w:t>
            </w:r>
          </w:p>
        </w:tc>
        <w:tc>
          <w:tcPr>
            <w:tcW w:w="7834" w:type="dxa"/>
          </w:tcPr>
          <w:p w14:paraId="10370FBD" w14:textId="77777777" w:rsidR="00DF6359" w:rsidRDefault="00DF6359" w:rsidP="00DF6359">
            <w:pPr>
              <w:pStyle w:val="aa"/>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a"/>
              <w:spacing w:line="256" w:lineRule="auto"/>
              <w:rPr>
                <w:rFonts w:cs="Arial"/>
              </w:rPr>
            </w:pPr>
            <w:r>
              <w:rPr>
                <w:rFonts w:cs="Arial"/>
              </w:rPr>
              <w:t>Ericsson</w:t>
            </w:r>
          </w:p>
        </w:tc>
        <w:tc>
          <w:tcPr>
            <w:tcW w:w="7834" w:type="dxa"/>
          </w:tcPr>
          <w:p w14:paraId="06A37005" w14:textId="77777777" w:rsidR="00DF6359" w:rsidRDefault="00DF6359" w:rsidP="00DF6359">
            <w:pPr>
              <w:pStyle w:val="aa"/>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a"/>
              <w:spacing w:line="256" w:lineRule="auto"/>
              <w:rPr>
                <w:rFonts w:cs="Arial"/>
              </w:rPr>
            </w:pPr>
            <w:r>
              <w:rPr>
                <w:rFonts w:cs="Arial"/>
              </w:rPr>
              <w:t>Qualcomm</w:t>
            </w:r>
          </w:p>
        </w:tc>
        <w:tc>
          <w:tcPr>
            <w:tcW w:w="7834" w:type="dxa"/>
          </w:tcPr>
          <w:p w14:paraId="687F6B01" w14:textId="77777777" w:rsidR="00DF6359" w:rsidRDefault="00DF6359" w:rsidP="00DF6359">
            <w:pPr>
              <w:pStyle w:val="aa"/>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a"/>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a"/>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a"/>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aa"/>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aa"/>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a"/>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a"/>
              <w:spacing w:line="256" w:lineRule="auto"/>
              <w:rPr>
                <w:rFonts w:cs="Arial"/>
              </w:rPr>
            </w:pPr>
            <w:r>
              <w:rPr>
                <w:rFonts w:cs="Arial" w:hint="eastAsia"/>
              </w:rPr>
              <w:t>Spreadtrum</w:t>
            </w:r>
          </w:p>
        </w:tc>
        <w:tc>
          <w:tcPr>
            <w:tcW w:w="7834" w:type="dxa"/>
          </w:tcPr>
          <w:p w14:paraId="00E57DF8" w14:textId="77777777" w:rsidR="00DF6359" w:rsidRDefault="00DF6359" w:rsidP="00DF6359">
            <w:pPr>
              <w:pStyle w:val="aa"/>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a"/>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aa"/>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a"/>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aa"/>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a"/>
              <w:spacing w:line="256" w:lineRule="auto"/>
              <w:rPr>
                <w:rFonts w:cs="Arial"/>
              </w:rPr>
            </w:pPr>
            <w:r>
              <w:rPr>
                <w:rFonts w:cs="Arial"/>
              </w:rPr>
              <w:t>APT</w:t>
            </w:r>
          </w:p>
        </w:tc>
        <w:tc>
          <w:tcPr>
            <w:tcW w:w="7834" w:type="dxa"/>
          </w:tcPr>
          <w:p w14:paraId="61E17D68" w14:textId="77777777" w:rsidR="00DF6359" w:rsidRDefault="00DF6359" w:rsidP="00DF6359">
            <w:pPr>
              <w:pStyle w:val="aa"/>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a"/>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a"/>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a"/>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aa"/>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a"/>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aa"/>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a"/>
              <w:spacing w:line="256" w:lineRule="auto"/>
              <w:rPr>
                <w:rFonts w:cs="Arial"/>
              </w:rPr>
            </w:pPr>
            <w:r>
              <w:rPr>
                <w:rFonts w:cs="Arial"/>
              </w:rPr>
              <w:t>Thales</w:t>
            </w:r>
          </w:p>
        </w:tc>
        <w:tc>
          <w:tcPr>
            <w:tcW w:w="7834" w:type="dxa"/>
          </w:tcPr>
          <w:p w14:paraId="1BAA41C1" w14:textId="77777777" w:rsidR="00DF6359" w:rsidRDefault="00DF6359" w:rsidP="00DF6359">
            <w:pPr>
              <w:pStyle w:val="aa"/>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a"/>
              <w:spacing w:line="256" w:lineRule="auto"/>
              <w:rPr>
                <w:rFonts w:cs="Arial"/>
              </w:rPr>
            </w:pPr>
            <w:r>
              <w:rPr>
                <w:rFonts w:cs="Arial"/>
              </w:rPr>
              <w:t xml:space="preserve">Fraunhofer IIS, </w:t>
            </w:r>
          </w:p>
          <w:p w14:paraId="59C0A167" w14:textId="77777777" w:rsidR="00DF6359" w:rsidRDefault="00DF6359" w:rsidP="00DF6359">
            <w:pPr>
              <w:pStyle w:val="aa"/>
              <w:spacing w:line="256" w:lineRule="auto"/>
              <w:rPr>
                <w:rFonts w:cs="Arial"/>
              </w:rPr>
            </w:pPr>
            <w:r>
              <w:rPr>
                <w:rFonts w:cs="Arial"/>
              </w:rPr>
              <w:t>Fraunhofer HHI</w:t>
            </w:r>
          </w:p>
        </w:tc>
        <w:tc>
          <w:tcPr>
            <w:tcW w:w="7834" w:type="dxa"/>
          </w:tcPr>
          <w:p w14:paraId="4DFCCBE0" w14:textId="77777777" w:rsidR="00DF6359" w:rsidRDefault="00DF6359" w:rsidP="00DF6359">
            <w:pPr>
              <w:pStyle w:val="aa"/>
              <w:spacing w:line="256" w:lineRule="auto"/>
              <w:rPr>
                <w:rFonts w:cs="Arial"/>
              </w:rPr>
            </w:pPr>
            <w:r>
              <w:rPr>
                <w:rFonts w:cs="Arial"/>
              </w:rPr>
              <w:t>Support proposal 5.2-2</w:t>
            </w:r>
          </w:p>
        </w:tc>
      </w:tr>
    </w:tbl>
    <w:p w14:paraId="1B833283" w14:textId="77777777" w:rsidR="00875F82" w:rsidRPr="00673504" w:rsidRDefault="00875F82" w:rsidP="00F10DD1">
      <w:pPr>
        <w:pStyle w:val="aa"/>
        <w:spacing w:line="256" w:lineRule="auto"/>
        <w:rPr>
          <w:rFonts w:cs="Arial"/>
          <w:highlight w:val="yellow"/>
        </w:rPr>
      </w:pPr>
    </w:p>
    <w:p w14:paraId="6E3C888D" w14:textId="6D3BF2DA" w:rsidR="00E454A1" w:rsidRDefault="00E454A1" w:rsidP="00C21497">
      <w:pPr>
        <w:pStyle w:val="aa"/>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ra-ResponseWindow and ra-ContentionResolutionTimer.</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 xml:space="preserve">From RAN2 perspective, an offset is applied to the start of ra-ResponseWindow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ra-ContentionResolutionTimer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 xml:space="preserve">e start of ra-ResponseWindow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ra-ResponseWindow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xml:space="preserve">, because the start of ra-ResponseWindow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xml:space="preserve">… The window starts at the first symbol of the earliest CORESET the UE is configured to receive PDCCH for Type1-PDCCH CSS set, as defined in Clause </w:t>
                            </w:r>
                            <w:proofErr w:type="gramStart"/>
                            <w:r w:rsidRPr="00C1453E">
                              <w:t>10.1, that</w:t>
                            </w:r>
                            <w:proofErr w:type="gramEnd"/>
                            <w:r w:rsidRPr="00C1453E">
                              <w:t xml:space="preserve">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xml:space="preserve">… The window starts at the first symbol of the earliest CORESET the UE is configured to receive PDCCH for Type1-PDCCH CSS set, as defined in Clause </w:t>
                      </w:r>
                      <w:proofErr w:type="gramStart"/>
                      <w:r w:rsidRPr="00C1453E">
                        <w:t>10.1, that</w:t>
                      </w:r>
                      <w:proofErr w:type="gramEnd"/>
                      <w:r w:rsidRPr="00C1453E">
                        <w:t xml:space="preserve">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lastRenderedPageBreak/>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Msg2/MsgB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3A5BCB">
      <w:pPr>
        <w:pStyle w:val="af9"/>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3A5BCB">
      <w:pPr>
        <w:pStyle w:val="af9"/>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3A5BCB">
      <w:pPr>
        <w:pStyle w:val="af9"/>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3A5BCB">
      <w:pPr>
        <w:pStyle w:val="af9"/>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3A5BCB">
      <w:pPr>
        <w:pStyle w:val="af9"/>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aa"/>
        <w:spacing w:line="256" w:lineRule="auto"/>
        <w:rPr>
          <w:rFonts w:cs="Arial"/>
        </w:rPr>
      </w:pPr>
      <w:r w:rsidRPr="006D09A7">
        <w:rPr>
          <w:rFonts w:cs="Arial"/>
        </w:rPr>
        <w:t>Discuss the interpretation of the existing TS 38.213 spec text on the start of Msg2/MsgB RAR window:</w:t>
      </w:r>
    </w:p>
    <w:p w14:paraId="5D84B679" w14:textId="0E4A854B" w:rsidR="00CF3B83" w:rsidRPr="006D09A7" w:rsidRDefault="00CF3B83" w:rsidP="00FC1012">
      <w:pPr>
        <w:pStyle w:val="aa"/>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a"/>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a"/>
        <w:spacing w:line="256" w:lineRule="auto"/>
        <w:rPr>
          <w:rFonts w:cs="Arial"/>
        </w:rPr>
      </w:pPr>
    </w:p>
    <w:p w14:paraId="563A79F4" w14:textId="77777777" w:rsidR="003A79E6" w:rsidRPr="00CA1E92" w:rsidRDefault="003A79E6" w:rsidP="003A79E6">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a"/>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a"/>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a"/>
              <w:spacing w:line="256" w:lineRule="auto"/>
              <w:rPr>
                <w:rFonts w:cs="Arial"/>
              </w:rPr>
            </w:pPr>
            <w:r>
              <w:rPr>
                <w:rFonts w:cs="Arial"/>
              </w:rPr>
              <w:t>Intel</w:t>
            </w:r>
          </w:p>
        </w:tc>
        <w:tc>
          <w:tcPr>
            <w:tcW w:w="7834" w:type="dxa"/>
          </w:tcPr>
          <w:p w14:paraId="3D343567" w14:textId="77777777" w:rsidR="003A79E6" w:rsidRPr="003318C1" w:rsidRDefault="003A79E6" w:rsidP="006D09A7">
            <w:pPr>
              <w:pStyle w:val="aa"/>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aa"/>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a"/>
              <w:spacing w:line="256" w:lineRule="auto"/>
              <w:rPr>
                <w:rFonts w:cs="Arial"/>
              </w:rPr>
            </w:pPr>
            <w:r>
              <w:rPr>
                <w:rFonts w:cs="Arial" w:hint="eastAsia"/>
              </w:rPr>
              <w:lastRenderedPageBreak/>
              <w:t>OPPO</w:t>
            </w:r>
          </w:p>
        </w:tc>
        <w:tc>
          <w:tcPr>
            <w:tcW w:w="7834" w:type="dxa"/>
          </w:tcPr>
          <w:p w14:paraId="423CC38D" w14:textId="77777777" w:rsidR="003A79E6" w:rsidRPr="003318C1" w:rsidRDefault="003A79E6" w:rsidP="006D09A7">
            <w:pPr>
              <w:pStyle w:val="aa"/>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a"/>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a"/>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a"/>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a"/>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a"/>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aa"/>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aa"/>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a"/>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a"/>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aa"/>
              <w:spacing w:line="256" w:lineRule="auto"/>
              <w:rPr>
                <w:rFonts w:cs="Arial"/>
              </w:rPr>
            </w:pPr>
            <w:r>
              <w:rPr>
                <w:rFonts w:cs="Arial" w:hint="eastAsia"/>
              </w:rPr>
              <w:t>Spreadtrum</w:t>
            </w:r>
          </w:p>
        </w:tc>
        <w:tc>
          <w:tcPr>
            <w:tcW w:w="7834" w:type="dxa"/>
          </w:tcPr>
          <w:p w14:paraId="74154386" w14:textId="77777777" w:rsidR="003A79E6" w:rsidRPr="003318C1" w:rsidRDefault="003A79E6" w:rsidP="006D09A7">
            <w:pPr>
              <w:pStyle w:val="aa"/>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a"/>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aa"/>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a"/>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a"/>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a"/>
              <w:spacing w:line="256" w:lineRule="auto"/>
              <w:rPr>
                <w:rFonts w:cs="Arial"/>
              </w:rPr>
            </w:pPr>
            <w:r>
              <w:rPr>
                <w:rFonts w:cs="Arial"/>
              </w:rPr>
              <w:t>APT</w:t>
            </w:r>
          </w:p>
        </w:tc>
        <w:tc>
          <w:tcPr>
            <w:tcW w:w="7834" w:type="dxa"/>
          </w:tcPr>
          <w:p w14:paraId="33F0FE92" w14:textId="77777777" w:rsidR="003A79E6" w:rsidRDefault="003A79E6" w:rsidP="006D09A7">
            <w:pPr>
              <w:pStyle w:val="aa"/>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a"/>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a"/>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a"/>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a"/>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aa"/>
              <w:spacing w:line="256" w:lineRule="auto"/>
              <w:rPr>
                <w:rFonts w:cs="Arial"/>
              </w:rPr>
            </w:pPr>
            <w:r>
              <w:rPr>
                <w:rFonts w:cs="Arial"/>
              </w:rPr>
              <w:t xml:space="preserve">We think there should be an interpretation 3: </w:t>
            </w:r>
          </w:p>
          <w:p w14:paraId="25BA894E" w14:textId="77777777" w:rsidR="003A79E6" w:rsidRDefault="003A79E6" w:rsidP="006D09A7">
            <w:pPr>
              <w:pStyle w:val="aa"/>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a"/>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aa"/>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25" type="#_x0000_t75" alt="" style="width:6.95pt;height:11.4pt;mso-width-percent:0;mso-height-percent:0;mso-width-percent:0;mso-height-percent:0" o:ole="">
                  <v:imagedata r:id="rId32" o:title=""/>
                </v:shape>
                <o:OLEObject Type="Embed" ProgID="Equation.3" ShapeID="_x0000_i1025" DrawAspect="Content" ObjectID="_1666439183" r:id="rId33"/>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a"/>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aa"/>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a"/>
              <w:spacing w:line="256" w:lineRule="auto"/>
              <w:rPr>
                <w:rFonts w:cs="Arial"/>
              </w:rPr>
            </w:pPr>
            <w:r>
              <w:rPr>
                <w:rFonts w:cs="Arial"/>
              </w:rPr>
              <w:t>Thales</w:t>
            </w:r>
          </w:p>
        </w:tc>
        <w:tc>
          <w:tcPr>
            <w:tcW w:w="7834" w:type="dxa"/>
          </w:tcPr>
          <w:p w14:paraId="44D0D774" w14:textId="77777777" w:rsidR="003A79E6" w:rsidRDefault="003A79E6" w:rsidP="006D09A7">
            <w:pPr>
              <w:pStyle w:val="aa"/>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a"/>
              <w:spacing w:line="256" w:lineRule="auto"/>
              <w:rPr>
                <w:rFonts w:cs="Arial"/>
              </w:rPr>
            </w:pPr>
            <w:r>
              <w:rPr>
                <w:rFonts w:cs="Arial"/>
              </w:rPr>
              <w:t xml:space="preserve">Fraunhofer IIS, </w:t>
            </w:r>
          </w:p>
          <w:p w14:paraId="6309DB55" w14:textId="77777777" w:rsidR="003A79E6" w:rsidRDefault="003A79E6" w:rsidP="006D09A7">
            <w:pPr>
              <w:pStyle w:val="aa"/>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aa"/>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2"/>
      </w:pPr>
      <w:r>
        <w:lastRenderedPageBreak/>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31"/>
      </w:pPr>
      <w:r>
        <w:t>5</w:t>
      </w:r>
      <w:r w:rsidRPr="00A85EAA">
        <w:t>.</w:t>
      </w:r>
      <w:r>
        <w:t>3.1</w:t>
      </w:r>
      <w:r w:rsidRPr="00A85EAA">
        <w:tab/>
      </w:r>
      <w:r>
        <w:t>FallbackRAR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3A5BCB">
      <w:pPr>
        <w:pStyle w:val="af9"/>
        <w:numPr>
          <w:ilvl w:val="0"/>
          <w:numId w:val="50"/>
        </w:numPr>
        <w:ind w:firstLine="420"/>
        <w:rPr>
          <w:rFonts w:ascii="Arial" w:hAnsi="Arial" w:cs="Arial"/>
        </w:rPr>
      </w:pPr>
      <w:r w:rsidRPr="00BA0F63">
        <w:rPr>
          <w:rFonts w:ascii="Arial" w:hAnsi="Arial" w:cs="Arial"/>
        </w:rPr>
        <w:t>[Intel, Panasonic, OPPO, Apple, Ericsson, Huawei, Samsung, ZTE, Spreadtrum,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3A5BCB">
      <w:pPr>
        <w:pStyle w:val="af9"/>
        <w:numPr>
          <w:ilvl w:val="0"/>
          <w:numId w:val="50"/>
        </w:numPr>
        <w:ind w:firstLine="420"/>
        <w:rPr>
          <w:rFonts w:ascii="Arial" w:hAnsi="Arial" w:cs="Arial"/>
        </w:rPr>
      </w:pPr>
      <w:r w:rsidRPr="00BA0F63">
        <w:rPr>
          <w:rFonts w:ascii="Arial" w:hAnsi="Arial" w:cs="Arial"/>
        </w:rPr>
        <w:t>Qualcomm</w:t>
      </w:r>
      <w:r w:rsidR="00DD1BA2">
        <w:rPr>
          <w:rFonts w:ascii="Arial" w:hAnsi="Arial" w:cs="Arial"/>
        </w:rPr>
        <w:t xml:space="preserve"> hold the view that </w:t>
      </w:r>
      <w:r w:rsidR="00DD1BA2" w:rsidRPr="00DD1BA2">
        <w:rPr>
          <w:rFonts w:ascii="Arial" w:hAnsi="Arial" w:cs="Arial"/>
        </w:rPr>
        <w:t xml:space="preserve">K_offset </w:t>
      </w:r>
      <w:r w:rsidR="00DD1BA2">
        <w:rPr>
          <w:rFonts w:ascii="Arial" w:hAnsi="Arial" w:cs="Arial"/>
        </w:rPr>
        <w:t>for</w:t>
      </w:r>
      <w:r w:rsidR="00DD1BA2" w:rsidRPr="00DD1BA2">
        <w:rPr>
          <w:rFonts w:ascii="Arial" w:hAnsi="Arial" w:cs="Arial"/>
        </w:rPr>
        <w:t xml:space="preserve"> the timing relationship of fallbackRAR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r w:rsidRPr="00DD1BA2">
        <w:rPr>
          <w:rFonts w:ascii="Arial" w:hAnsi="Arial" w:cs="Arial"/>
        </w:rPr>
        <w:t xml:space="preserve">K_offset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r w:rsidRPr="00DD1BA2">
        <w:rPr>
          <w:rFonts w:ascii="Arial" w:hAnsi="Arial" w:cs="Arial"/>
        </w:rPr>
        <w:t>fallbackRAR</w:t>
      </w:r>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r w:rsidRPr="00DD1BA2">
        <w:rPr>
          <w:rFonts w:ascii="Arial" w:hAnsi="Arial" w:cs="Arial"/>
        </w:rPr>
        <w:t>fallbackRAR</w:t>
      </w:r>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a"/>
        <w:spacing w:line="256" w:lineRule="auto"/>
        <w:rPr>
          <w:rFonts w:cs="Arial"/>
          <w:highlight w:val="yellow"/>
        </w:rPr>
      </w:pPr>
      <w:r w:rsidRPr="00DF6359">
        <w:rPr>
          <w:rFonts w:cs="Arial"/>
          <w:highlight w:val="yellow"/>
          <w:lang w:eastAsia="x-none"/>
        </w:rPr>
        <w:t xml:space="preserve">On the timing relationship of </w:t>
      </w:r>
      <w:r w:rsidRPr="00DF6359">
        <w:rPr>
          <w:rFonts w:cs="Arial"/>
          <w:highlight w:val="yellow"/>
        </w:rPr>
        <w:t>fallbackRAR scheduled PUSCH, choose one option from below:</w:t>
      </w:r>
    </w:p>
    <w:p w14:paraId="09ADC1CE" w14:textId="69F0B1C8" w:rsidR="00DD1BA2" w:rsidRPr="00DF6359" w:rsidRDefault="00DD1BA2" w:rsidP="00FC1012">
      <w:pPr>
        <w:pStyle w:val="aa"/>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a"/>
        <w:numPr>
          <w:ilvl w:val="1"/>
          <w:numId w:val="51"/>
        </w:numPr>
        <w:spacing w:line="256" w:lineRule="auto"/>
        <w:rPr>
          <w:rFonts w:cs="Arial"/>
          <w:highlight w:val="yellow"/>
          <w:lang w:eastAsia="x-none"/>
        </w:rPr>
      </w:pPr>
      <w:r w:rsidRPr="00DF6359">
        <w:rPr>
          <w:rFonts w:cs="Arial"/>
          <w:highlight w:val="yellow"/>
          <w:lang w:eastAsia="x-none"/>
        </w:rPr>
        <w:t xml:space="preserve">Introduce K_offset (may or may not have the </w:t>
      </w:r>
      <w:r w:rsidR="00DF6359" w:rsidRPr="00DF6359">
        <w:rPr>
          <w:rFonts w:cs="Arial"/>
          <w:highlight w:val="yellow"/>
          <w:lang w:eastAsia="x-none"/>
        </w:rPr>
        <w:t>same K_offset value in other timing relationships</w:t>
      </w:r>
      <w:r w:rsidRPr="00DF6359">
        <w:rPr>
          <w:rFonts w:cs="Arial"/>
          <w:highlight w:val="yellow"/>
          <w:lang w:eastAsia="x-none"/>
        </w:rPr>
        <w:t xml:space="preserve">) to enhance the timing relationship of </w:t>
      </w:r>
      <w:r w:rsidRPr="00DF6359">
        <w:rPr>
          <w:rFonts w:cs="Arial"/>
          <w:highlight w:val="yellow"/>
        </w:rPr>
        <w:t>fallbackRAR scheduled PUSCH.</w:t>
      </w:r>
    </w:p>
    <w:p w14:paraId="718FF47D" w14:textId="3BADC749" w:rsidR="00DF6359" w:rsidRPr="00DF6359" w:rsidRDefault="00DF6359" w:rsidP="00FC1012">
      <w:pPr>
        <w:pStyle w:val="aa"/>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aa"/>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K_offset in the transmission timing of RAR grant scheduled PUSCH is also applicable to </w:t>
      </w:r>
      <w:r w:rsidRPr="00DF6359">
        <w:rPr>
          <w:rFonts w:cs="Arial"/>
          <w:highlight w:val="yellow"/>
        </w:rPr>
        <w:t>fallbackRAR scheduled PUSCH.</w:t>
      </w:r>
    </w:p>
    <w:p w14:paraId="56BAAD3B" w14:textId="0D823355" w:rsidR="00DD1BA2" w:rsidRDefault="00DD1BA2" w:rsidP="00DD1BA2">
      <w:pPr>
        <w:pStyle w:val="aa"/>
        <w:spacing w:line="256" w:lineRule="auto"/>
        <w:rPr>
          <w:rFonts w:cs="Arial"/>
          <w:highlight w:val="yellow"/>
          <w:lang w:eastAsia="x-none"/>
        </w:rPr>
      </w:pPr>
    </w:p>
    <w:tbl>
      <w:tblPr>
        <w:tblStyle w:val="afc"/>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a"/>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a"/>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a"/>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fallbackRAR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aa"/>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aa"/>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aa"/>
              <w:spacing w:line="256" w:lineRule="auto"/>
              <w:rPr>
                <w:rFonts w:cs="Arial"/>
              </w:rPr>
            </w:pPr>
            <w:r>
              <w:rPr>
                <w:rFonts w:eastAsia="Yu Mincho" w:cs="Arial"/>
                <w:lang w:eastAsia="en-US"/>
              </w:rPr>
              <w:t>Panasonic</w:t>
            </w:r>
          </w:p>
        </w:tc>
        <w:tc>
          <w:tcPr>
            <w:tcW w:w="7834" w:type="dxa"/>
          </w:tcPr>
          <w:p w14:paraId="19B87C71" w14:textId="4117D0F9" w:rsidR="008A10DA" w:rsidRDefault="008A10DA" w:rsidP="008A10DA">
            <w:pPr>
              <w:pStyle w:val="aa"/>
              <w:spacing w:line="256" w:lineRule="auto"/>
              <w:rPr>
                <w:rFonts w:cs="Arial"/>
              </w:rPr>
            </w:pPr>
            <w:r>
              <w:rPr>
                <w:rFonts w:eastAsia="Yu Mincho" w:cs="Arial"/>
                <w:lang w:eastAsia="en-US"/>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aa"/>
              <w:spacing w:line="256" w:lineRule="auto"/>
              <w:rPr>
                <w:rFonts w:cs="Arial"/>
              </w:rPr>
            </w:pPr>
            <w:r>
              <w:rPr>
                <w:rFonts w:cs="Arial"/>
              </w:rPr>
              <w:t>ZTE</w:t>
            </w:r>
          </w:p>
        </w:tc>
        <w:tc>
          <w:tcPr>
            <w:tcW w:w="7834" w:type="dxa"/>
          </w:tcPr>
          <w:p w14:paraId="4404ED3B" w14:textId="59FB89C6" w:rsidR="0019016D" w:rsidRDefault="0019016D" w:rsidP="0019016D">
            <w:pPr>
              <w:pStyle w:val="aa"/>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aa"/>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aa"/>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Introduce K_offset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r w:rsidRPr="00F43024">
              <w:rPr>
                <w:rFonts w:cs="Arial"/>
                <w:color w:val="FF0000"/>
              </w:rPr>
              <w:t>fallbackRAR</w:t>
            </w:r>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aa"/>
              <w:spacing w:line="256" w:lineRule="auto"/>
              <w:rPr>
                <w:rFonts w:cs="Arial"/>
              </w:rPr>
            </w:pPr>
            <w:r>
              <w:rPr>
                <w:rFonts w:cs="Arial"/>
              </w:rPr>
              <w:t>Apple</w:t>
            </w:r>
          </w:p>
        </w:tc>
        <w:tc>
          <w:tcPr>
            <w:tcW w:w="7834" w:type="dxa"/>
          </w:tcPr>
          <w:p w14:paraId="481E596E" w14:textId="14E1957A" w:rsidR="008F5040" w:rsidRDefault="008F5040" w:rsidP="008F5040">
            <w:pPr>
              <w:pStyle w:val="aa"/>
              <w:spacing w:line="256" w:lineRule="auto"/>
              <w:rPr>
                <w:rFonts w:cs="Arial"/>
              </w:rPr>
            </w:pPr>
            <w:r>
              <w:rPr>
                <w:rFonts w:cs="Arial"/>
              </w:rPr>
              <w:t xml:space="preserve">We slightly prefer Option 2. In the existing agreement, it is mentioned “RAR grant scheduled PUSCH”, which may include fallbackRAR scheduled PUSCH. </w:t>
            </w:r>
          </w:p>
        </w:tc>
      </w:tr>
      <w:tr w:rsidR="00781A5A" w14:paraId="61263252" w14:textId="77777777" w:rsidTr="00DF6359">
        <w:tc>
          <w:tcPr>
            <w:tcW w:w="1795" w:type="dxa"/>
          </w:tcPr>
          <w:p w14:paraId="3E75E695" w14:textId="7BC7C186" w:rsidR="00781A5A" w:rsidRDefault="00781A5A" w:rsidP="00781A5A">
            <w:pPr>
              <w:pStyle w:val="aa"/>
              <w:spacing w:line="256" w:lineRule="auto"/>
              <w:rPr>
                <w:rFonts w:cs="Arial"/>
              </w:rPr>
            </w:pPr>
            <w:r>
              <w:rPr>
                <w:rFonts w:cs="Arial"/>
              </w:rPr>
              <w:t>APT</w:t>
            </w:r>
          </w:p>
        </w:tc>
        <w:tc>
          <w:tcPr>
            <w:tcW w:w="7834" w:type="dxa"/>
          </w:tcPr>
          <w:p w14:paraId="4C1BCA21" w14:textId="027229E2" w:rsidR="00781A5A" w:rsidRDefault="00781A5A" w:rsidP="00781A5A">
            <w:pPr>
              <w:pStyle w:val="aa"/>
              <w:spacing w:line="256" w:lineRule="auto"/>
              <w:rPr>
                <w:rFonts w:cs="Arial"/>
              </w:rPr>
            </w:pPr>
            <w:r>
              <w:rPr>
                <w:rFonts w:cs="Arial"/>
              </w:rPr>
              <w:t>Option 1. If it turns out the same offset can be applied for both RAR and fallbackRAR, TS 38.213 still needs two different paragraphs to capture the timing relationship enhancement. It would be better if we can start them as two independent agreements for the potential follow-up.</w:t>
            </w:r>
          </w:p>
        </w:tc>
      </w:tr>
      <w:tr w:rsidR="00F72398" w14:paraId="0B588CE9" w14:textId="77777777" w:rsidTr="00DF6359">
        <w:tc>
          <w:tcPr>
            <w:tcW w:w="1795" w:type="dxa"/>
          </w:tcPr>
          <w:p w14:paraId="116567EE" w14:textId="57B084A7" w:rsidR="00F72398" w:rsidRDefault="00F72398" w:rsidP="008F5040">
            <w:pPr>
              <w:pStyle w:val="aa"/>
              <w:spacing w:line="256" w:lineRule="auto"/>
              <w:rPr>
                <w:rFonts w:cs="Arial"/>
              </w:rPr>
            </w:pPr>
            <w:r>
              <w:rPr>
                <w:rFonts w:eastAsiaTheme="minorEastAsia" w:cs="Arial" w:hint="eastAsia"/>
              </w:rPr>
              <w:t>CATT</w:t>
            </w:r>
          </w:p>
        </w:tc>
        <w:tc>
          <w:tcPr>
            <w:tcW w:w="7834" w:type="dxa"/>
          </w:tcPr>
          <w:p w14:paraId="7A50DDC3" w14:textId="29DDD482" w:rsidR="00F72398" w:rsidRDefault="00F72398" w:rsidP="008F5040">
            <w:pPr>
              <w:pStyle w:val="aa"/>
              <w:spacing w:line="256" w:lineRule="auto"/>
              <w:rPr>
                <w:rFonts w:cs="Arial"/>
              </w:rPr>
            </w:pPr>
            <w:r>
              <w:rPr>
                <w:rFonts w:eastAsiaTheme="minorEastAsia" w:cs="Arial"/>
              </w:rPr>
              <w:t>S</w:t>
            </w:r>
            <w:r>
              <w:rPr>
                <w:rFonts w:eastAsiaTheme="minorEastAsia" w:cs="Arial" w:hint="eastAsia"/>
              </w:rPr>
              <w:t xml:space="preserve">ince Fallback RAR scheduled PUSCH still is one type UL PUSCH, in principle, slightly prefer the option 2 to save the discussion for </w:t>
            </w:r>
            <w:r>
              <w:rPr>
                <w:rFonts w:eastAsiaTheme="minorEastAsia" w:cs="Arial"/>
              </w:rPr>
              <w:t>similar</w:t>
            </w:r>
            <w:r>
              <w:rPr>
                <w:rFonts w:eastAsiaTheme="minorEastAsia" w:cs="Arial" w:hint="eastAsia"/>
              </w:rPr>
              <w:t xml:space="preserve"> issue.</w:t>
            </w:r>
          </w:p>
        </w:tc>
      </w:tr>
      <w:tr w:rsidR="008F5040" w14:paraId="45CACB37" w14:textId="77777777" w:rsidTr="00DF6359">
        <w:tc>
          <w:tcPr>
            <w:tcW w:w="1795" w:type="dxa"/>
          </w:tcPr>
          <w:p w14:paraId="5F227EEA" w14:textId="48F5AB02" w:rsidR="008F5040" w:rsidRDefault="006F2658" w:rsidP="008F5040">
            <w:pPr>
              <w:pStyle w:val="aa"/>
              <w:spacing w:line="256" w:lineRule="auto"/>
              <w:rPr>
                <w:rFonts w:cs="Arial"/>
              </w:rPr>
            </w:pPr>
            <w:r>
              <w:rPr>
                <w:rFonts w:cs="Arial" w:hint="eastAsia"/>
              </w:rPr>
              <w:t>Spreadtrum</w:t>
            </w:r>
          </w:p>
        </w:tc>
        <w:tc>
          <w:tcPr>
            <w:tcW w:w="7834" w:type="dxa"/>
          </w:tcPr>
          <w:p w14:paraId="496BC0A8" w14:textId="369B0CDF" w:rsidR="008F5040" w:rsidRDefault="006F2658" w:rsidP="008F5040">
            <w:pPr>
              <w:pStyle w:val="aa"/>
              <w:spacing w:line="256" w:lineRule="auto"/>
              <w:rPr>
                <w:rFonts w:cs="Arial"/>
              </w:rPr>
            </w:pPr>
            <w:r>
              <w:rPr>
                <w:rFonts w:cs="Arial"/>
              </w:rPr>
              <w:t>We s</w:t>
            </w:r>
            <w:r w:rsidRPr="006F2658">
              <w:rPr>
                <w:rFonts w:cs="Arial"/>
              </w:rPr>
              <w:t>lightly prefer option 2.</w:t>
            </w:r>
          </w:p>
        </w:tc>
      </w:tr>
      <w:tr w:rsidR="008F5040" w14:paraId="3B9881B7" w14:textId="77777777" w:rsidTr="00DF6359">
        <w:tc>
          <w:tcPr>
            <w:tcW w:w="1795" w:type="dxa"/>
          </w:tcPr>
          <w:p w14:paraId="0FE2E330" w14:textId="77777777" w:rsidR="008F5040" w:rsidRDefault="008F5040" w:rsidP="008F5040">
            <w:pPr>
              <w:pStyle w:val="aa"/>
              <w:spacing w:line="256" w:lineRule="auto"/>
              <w:rPr>
                <w:rFonts w:cs="Arial"/>
              </w:rPr>
            </w:pPr>
          </w:p>
        </w:tc>
        <w:tc>
          <w:tcPr>
            <w:tcW w:w="7834" w:type="dxa"/>
          </w:tcPr>
          <w:p w14:paraId="0E3252A0" w14:textId="77777777" w:rsidR="008F5040" w:rsidRDefault="008F5040" w:rsidP="008F5040">
            <w:pPr>
              <w:pStyle w:val="aa"/>
              <w:spacing w:line="256" w:lineRule="auto"/>
              <w:rPr>
                <w:rFonts w:cs="Arial"/>
              </w:rPr>
            </w:pP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31"/>
      </w:pPr>
      <w:r>
        <w:t>5</w:t>
      </w:r>
      <w:r w:rsidRPr="00A85EAA">
        <w:t>.</w:t>
      </w:r>
      <w:r>
        <w:t>3.2</w:t>
      </w:r>
      <w:r w:rsidRPr="00A85EAA">
        <w:tab/>
      </w:r>
      <w:r>
        <w:t>HARQ-ACK to MsgB</w:t>
      </w:r>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31"/>
      </w:pPr>
      <w:r>
        <w:t>5</w:t>
      </w:r>
      <w:r w:rsidRPr="00A85EAA">
        <w:t>.</w:t>
      </w:r>
      <w:r>
        <w:t>3.3</w:t>
      </w:r>
      <w:r w:rsidRPr="00A85EAA">
        <w:tab/>
      </w:r>
      <w:r>
        <w:t>Start of Msg2/MsgB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3A5BCB">
      <w:pPr>
        <w:pStyle w:val="af9"/>
        <w:numPr>
          <w:ilvl w:val="0"/>
          <w:numId w:val="50"/>
        </w:numPr>
        <w:ind w:firstLine="42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3A5BCB">
      <w:pPr>
        <w:pStyle w:val="af9"/>
        <w:numPr>
          <w:ilvl w:val="0"/>
          <w:numId w:val="50"/>
        </w:numPr>
        <w:ind w:firstLine="42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3A5BCB">
      <w:pPr>
        <w:pStyle w:val="af9"/>
        <w:numPr>
          <w:ilvl w:val="0"/>
          <w:numId w:val="50"/>
        </w:numPr>
        <w:ind w:firstLine="42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3A5BCB">
      <w:pPr>
        <w:pStyle w:val="af9"/>
        <w:numPr>
          <w:ilvl w:val="0"/>
          <w:numId w:val="50"/>
        </w:numPr>
        <w:ind w:firstLine="42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26" type="#_x0000_t75" alt="" style="width:6.95pt;height:11.4pt;mso-width-percent:0;mso-height-percent:0;mso-width-percent:0;mso-height-percent:0" o:ole="">
            <v:imagedata r:id="rId32" o:title=""/>
          </v:shape>
          <o:OLEObject Type="Embed" ProgID="Equation.3" ShapeID="_x0000_i1026" DrawAspect="Content" ObjectID="_1666439184" r:id="rId34"/>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3A5BCB">
      <w:pPr>
        <w:pStyle w:val="af9"/>
        <w:numPr>
          <w:ilvl w:val="0"/>
          <w:numId w:val="50"/>
        </w:numPr>
        <w:ind w:firstLine="42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3A5BCB">
      <w:pPr>
        <w:pStyle w:val="af9"/>
        <w:numPr>
          <w:ilvl w:val="0"/>
          <w:numId w:val="50"/>
        </w:numPr>
        <w:ind w:firstLine="42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3A5BCB">
      <w:pPr>
        <w:pStyle w:val="af9"/>
        <w:numPr>
          <w:ilvl w:val="0"/>
          <w:numId w:val="50"/>
        </w:numPr>
        <w:ind w:firstLine="420"/>
        <w:rPr>
          <w:rFonts w:ascii="Arial" w:hAnsi="Arial" w:cs="Arial"/>
        </w:rPr>
      </w:pPr>
      <w:r w:rsidRPr="00960F0C">
        <w:rPr>
          <w:rFonts w:ascii="Arial" w:hAnsi="Arial" w:cs="Arial"/>
        </w:rPr>
        <w:t>[Spreadtrum</w:t>
      </w:r>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Msg2/MsgB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Msg2/MsgB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a"/>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a"/>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a"/>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a"/>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 xml:space="preserve">Proposal 2: DCI 2-0 application delay should be determined by twice the propagation delay between </w:t>
                            </w:r>
                            <w:proofErr w:type="spellStart"/>
                            <w:r w:rsidRPr="003F3F3B">
                              <w:t>gNB</w:t>
                            </w:r>
                            <w:proofErr w:type="spellEnd"/>
                            <w:r w:rsidRPr="003F3F3B">
                              <w:t xml:space="preserve">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a"/>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w:t>
                            </w:r>
                            <w:proofErr w:type="spellStart"/>
                            <w:r w:rsidRPr="003F3F3B">
                              <w:rPr>
                                <w:b/>
                                <w:bCs/>
                              </w:rPr>
                              <w:t>MediaTek</w:t>
                            </w:r>
                            <w:proofErr w:type="spellEnd"/>
                            <w:r w:rsidRPr="003F3F3B">
                              <w:rPr>
                                <w:b/>
                                <w:bCs/>
                              </w:rPr>
                              <w:t xml:space="preserve">, </w:t>
                            </w:r>
                            <w:proofErr w:type="spellStart"/>
                            <w:r w:rsidRPr="003F3F3B">
                              <w:rPr>
                                <w:b/>
                                <w:bCs/>
                              </w:rPr>
                              <w:t>Eutelsat</w:t>
                            </w:r>
                            <w:proofErr w:type="spellEnd"/>
                            <w:r w:rsidRPr="003F3F3B">
                              <w:rPr>
                                <w:b/>
                                <w:bCs/>
                              </w:rPr>
                              <w:t>]:</w:t>
                            </w:r>
                          </w:p>
                          <w:p w14:paraId="6FE27DD1" w14:textId="423BF12F" w:rsidR="00176832" w:rsidRPr="003F3F3B" w:rsidRDefault="00176832" w:rsidP="00DD0DA0">
                            <w:pPr>
                              <w:rPr>
                                <w:rFonts w:eastAsia="Batang"/>
                              </w:rPr>
                            </w:pPr>
                            <w:r w:rsidRPr="003F3F3B">
                              <w:t xml:space="preserve">Proposal 7: The SFI-index field value in a DCI format 2_0 is delayed by </w:t>
                            </w:r>
                            <w:proofErr w:type="spellStart"/>
                            <w:r w:rsidRPr="003F3F3B">
                              <w:rPr>
                                <w:color w:val="000000"/>
                              </w:rPr>
                              <w:t>K</w:t>
                            </w:r>
                            <w:r w:rsidRPr="003F3F3B">
                              <w:rPr>
                                <w:color w:val="000000"/>
                                <w:vertAlign w:val="subscript"/>
                              </w:rPr>
                              <w:t>offset</w:t>
                            </w:r>
                            <w:proofErr w:type="spellEnd"/>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 xml:space="preserve">Proposal 2: DCI 2-0 application delay should be determined by twice the propagation delay between </w:t>
                      </w:r>
                      <w:proofErr w:type="spellStart"/>
                      <w:r w:rsidRPr="003F3F3B">
                        <w:t>gNB</w:t>
                      </w:r>
                      <w:proofErr w:type="spellEnd"/>
                      <w:r w:rsidRPr="003F3F3B">
                        <w:t xml:space="preserve">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a"/>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w:t>
                      </w:r>
                      <w:proofErr w:type="spellStart"/>
                      <w:r w:rsidRPr="003F3F3B">
                        <w:rPr>
                          <w:b/>
                          <w:bCs/>
                        </w:rPr>
                        <w:t>MediaTek</w:t>
                      </w:r>
                      <w:proofErr w:type="spellEnd"/>
                      <w:r w:rsidRPr="003F3F3B">
                        <w:rPr>
                          <w:b/>
                          <w:bCs/>
                        </w:rPr>
                        <w:t xml:space="preserve">, </w:t>
                      </w:r>
                      <w:proofErr w:type="spellStart"/>
                      <w:r w:rsidRPr="003F3F3B">
                        <w:rPr>
                          <w:b/>
                          <w:bCs/>
                        </w:rPr>
                        <w:t>Eutelsat</w:t>
                      </w:r>
                      <w:proofErr w:type="spellEnd"/>
                      <w:r w:rsidRPr="003F3F3B">
                        <w:rPr>
                          <w:b/>
                          <w:bCs/>
                        </w:rPr>
                        <w:t>]:</w:t>
                      </w:r>
                    </w:p>
                    <w:p w14:paraId="6FE27DD1" w14:textId="423BF12F" w:rsidR="00176832" w:rsidRPr="003F3F3B" w:rsidRDefault="00176832" w:rsidP="00DD0DA0">
                      <w:pPr>
                        <w:rPr>
                          <w:rFonts w:eastAsia="Batang"/>
                        </w:rPr>
                      </w:pPr>
                      <w:r w:rsidRPr="003F3F3B">
                        <w:t xml:space="preserve">Proposal 7: The SFI-index field value in a DCI format 2_0 is delayed by </w:t>
                      </w:r>
                      <w:proofErr w:type="spellStart"/>
                      <w:r w:rsidRPr="003F3F3B">
                        <w:rPr>
                          <w:color w:val="000000"/>
                        </w:rPr>
                        <w:t>K</w:t>
                      </w:r>
                      <w:r w:rsidRPr="003F3F3B">
                        <w:rPr>
                          <w:color w:val="000000"/>
                          <w:vertAlign w:val="subscript"/>
                        </w:rPr>
                        <w:t>offset</w:t>
                      </w:r>
                      <w:proofErr w:type="spellEnd"/>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176832" w:rsidRPr="00EF12DD" w:rsidRDefault="00176832" w:rsidP="003F3F3B">
                            <w:pPr>
                              <w:pStyle w:val="aa"/>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 xml:space="preserve">In the second round of email discussion, 17 companies provided views regarding DCI 2_0 scheduled SFI timing relationship. The majority, 13 companies (Intel, CATT, Panasonic, Huawei, APT, ZTE, </w:t>
                            </w:r>
                            <w:proofErr w:type="spellStart"/>
                            <w:r w:rsidRPr="00EF12DD">
                              <w:t>Xiaomi</w:t>
                            </w:r>
                            <w:proofErr w:type="spellEnd"/>
                            <w:r w:rsidRPr="00EF12DD">
                              <w:t xml:space="preserve">,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176832" w:rsidRPr="00EF12DD" w:rsidRDefault="00176832" w:rsidP="003F3F3B">
                      <w:pPr>
                        <w:pStyle w:val="aa"/>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 xml:space="preserve">In the second round of email discussion, 17 companies provided views regarding DCI 2_0 scheduled SFI timing relationship. The majority, 13 companies (Intel, CATT, Panasonic, Huawei, APT, ZTE, </w:t>
                      </w:r>
                      <w:proofErr w:type="spellStart"/>
                      <w:r w:rsidRPr="00EF12DD">
                        <w:t>Xiaomi</w:t>
                      </w:r>
                      <w:proofErr w:type="spellEnd"/>
                      <w:r w:rsidRPr="00EF12DD">
                        <w:t xml:space="preserve">,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Discuss the necessity of introducing K</w:t>
      </w:r>
      <w:r w:rsidR="00D9034D" w:rsidRPr="006D09A7">
        <w:rPr>
          <w:rFonts w:ascii="Arial" w:hAnsi="Arial"/>
        </w:rPr>
        <w:t>_</w:t>
      </w:r>
      <w:r w:rsidRPr="006D09A7">
        <w:rPr>
          <w:rFonts w:ascii="Arial" w:hAnsi="Arial"/>
        </w:rPr>
        <w:t>offset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a"/>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aa"/>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a"/>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aa"/>
              <w:spacing w:line="256" w:lineRule="auto"/>
              <w:rPr>
                <w:rFonts w:cs="Arial"/>
              </w:rPr>
            </w:pPr>
            <w:r w:rsidRPr="00CA1E92">
              <w:rPr>
                <w:rFonts w:cs="Arial"/>
              </w:rPr>
              <w:t xml:space="preserve">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w:t>
            </w:r>
            <w:r w:rsidRPr="00CA1E92">
              <w:rPr>
                <w:rFonts w:cs="Arial"/>
              </w:rPr>
              <w:lastRenderedPageBreak/>
              <w:t>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a"/>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D00FC8C" w14:textId="77777777" w:rsidR="00CE510A" w:rsidRPr="00CA1E92" w:rsidRDefault="00CE510A" w:rsidP="00DF6359">
            <w:pPr>
              <w:pStyle w:val="aa"/>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a"/>
              <w:spacing w:line="256" w:lineRule="auto"/>
              <w:rPr>
                <w:rFonts w:cs="Arial"/>
              </w:rPr>
            </w:pPr>
            <w:r>
              <w:rPr>
                <w:rFonts w:cs="Arial"/>
              </w:rPr>
              <w:t>OPPO</w:t>
            </w:r>
          </w:p>
        </w:tc>
        <w:tc>
          <w:tcPr>
            <w:tcW w:w="7834" w:type="dxa"/>
          </w:tcPr>
          <w:p w14:paraId="34DFB664" w14:textId="77777777" w:rsidR="00CE510A" w:rsidRPr="00CA1E92" w:rsidRDefault="00CE510A" w:rsidP="00DF6359">
            <w:pPr>
              <w:pStyle w:val="aa"/>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a"/>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a"/>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a"/>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a"/>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aa"/>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aa"/>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a"/>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a"/>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a"/>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a"/>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a"/>
              <w:spacing w:line="256" w:lineRule="auto"/>
              <w:rPr>
                <w:rFonts w:cs="Arial"/>
              </w:rPr>
            </w:pPr>
            <w:r>
              <w:rPr>
                <w:rFonts w:cs="Arial" w:hint="eastAsia"/>
              </w:rPr>
              <w:t>Spreadtrum</w:t>
            </w:r>
          </w:p>
        </w:tc>
        <w:tc>
          <w:tcPr>
            <w:tcW w:w="7834" w:type="dxa"/>
          </w:tcPr>
          <w:p w14:paraId="41EB1E04" w14:textId="77777777" w:rsidR="00CE510A" w:rsidRPr="00CA1E92" w:rsidRDefault="00CE510A" w:rsidP="00DF6359">
            <w:pPr>
              <w:pStyle w:val="aa"/>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a"/>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aa"/>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a"/>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aa"/>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aa"/>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aa"/>
              <w:spacing w:line="256" w:lineRule="auto"/>
              <w:rPr>
                <w:rFonts w:cs="Arial"/>
              </w:rPr>
            </w:pPr>
            <w:r>
              <w:rPr>
                <w:rFonts w:cs="Arial"/>
              </w:rPr>
              <w:t>APT</w:t>
            </w:r>
          </w:p>
        </w:tc>
        <w:tc>
          <w:tcPr>
            <w:tcW w:w="7834" w:type="dxa"/>
          </w:tcPr>
          <w:p w14:paraId="66BFE276" w14:textId="77777777" w:rsidR="00CE510A" w:rsidRDefault="00CE510A" w:rsidP="00DF6359">
            <w:pPr>
              <w:pStyle w:val="aa"/>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a"/>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a"/>
              <w:spacing w:line="256" w:lineRule="auto"/>
              <w:rPr>
                <w:rFonts w:cs="Arial"/>
              </w:rPr>
            </w:pPr>
          </w:p>
          <w:p w14:paraId="77C32656" w14:textId="77777777" w:rsidR="00CE510A" w:rsidRDefault="00CE510A" w:rsidP="00DF6359">
            <w:pPr>
              <w:pStyle w:val="aa"/>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a"/>
              <w:spacing w:line="256" w:lineRule="auto"/>
            </w:pPr>
          </w:p>
          <w:p w14:paraId="3DD212F1" w14:textId="77777777" w:rsidR="00CE510A" w:rsidRDefault="00CE510A" w:rsidP="00DF6359">
            <w:pPr>
              <w:pStyle w:val="aa"/>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a"/>
              <w:spacing w:line="256" w:lineRule="auto"/>
            </w:pPr>
          </w:p>
          <w:p w14:paraId="4E459C75" w14:textId="77777777" w:rsidR="00CE510A" w:rsidRDefault="00CE510A" w:rsidP="00DF6359">
            <w:pPr>
              <w:pStyle w:val="aa"/>
              <w:spacing w:line="256" w:lineRule="auto"/>
              <w:rPr>
                <w:rFonts w:cs="Arial"/>
              </w:rPr>
            </w:pPr>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a"/>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aa"/>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a"/>
              <w:spacing w:line="256" w:lineRule="auto"/>
              <w:rPr>
                <w:rFonts w:cs="Arial"/>
              </w:rPr>
            </w:pPr>
            <w:r>
              <w:rPr>
                <w:rFonts w:cs="Arial"/>
              </w:rPr>
              <w:t>Thales</w:t>
            </w:r>
          </w:p>
        </w:tc>
        <w:tc>
          <w:tcPr>
            <w:tcW w:w="7834" w:type="dxa"/>
          </w:tcPr>
          <w:p w14:paraId="34557624" w14:textId="77777777" w:rsidR="00CE510A" w:rsidRDefault="00CE510A" w:rsidP="00DF6359">
            <w:pPr>
              <w:pStyle w:val="aa"/>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3A5BCB">
      <w:pPr>
        <w:pStyle w:val="af9"/>
        <w:numPr>
          <w:ilvl w:val="0"/>
          <w:numId w:val="49"/>
        </w:numPr>
        <w:ind w:firstLine="42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w:t>
      </w:r>
      <w:r w:rsidR="001C6D0B">
        <w:rPr>
          <w:rFonts w:ascii="Arial" w:hAnsi="Arial" w:cs="Arial"/>
        </w:rPr>
        <w:lastRenderedPageBreak/>
        <w:t>commented it might be useful for TDD and HD-FDD</w:t>
      </w:r>
      <w:r w:rsidR="00BC767D">
        <w:rPr>
          <w:rFonts w:ascii="Arial" w:hAnsi="Arial" w:cs="Arial"/>
        </w:rPr>
        <w:t>. [CAICT] also think SFI is needed for NTN.</w:t>
      </w:r>
    </w:p>
    <w:p w14:paraId="44B9947A" w14:textId="77777777" w:rsidR="00BC767D" w:rsidRPr="00BC767D" w:rsidRDefault="00CE510A" w:rsidP="003A5BCB">
      <w:pPr>
        <w:pStyle w:val="af9"/>
        <w:numPr>
          <w:ilvl w:val="1"/>
          <w:numId w:val="49"/>
        </w:numPr>
        <w:ind w:firstLine="42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3A5BCB">
      <w:pPr>
        <w:pStyle w:val="af9"/>
        <w:numPr>
          <w:ilvl w:val="0"/>
          <w:numId w:val="49"/>
        </w:numPr>
        <w:ind w:firstLine="42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pointed out K_offset value can be used for SFI.</w:t>
      </w:r>
    </w:p>
    <w:p w14:paraId="515A28EB" w14:textId="69F2EBEA" w:rsidR="00BC767D" w:rsidRPr="00BC767D" w:rsidRDefault="00BC767D" w:rsidP="003A5BCB">
      <w:pPr>
        <w:pStyle w:val="af9"/>
        <w:numPr>
          <w:ilvl w:val="0"/>
          <w:numId w:val="49"/>
        </w:numPr>
        <w:ind w:firstLine="42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3A5BCB">
      <w:pPr>
        <w:pStyle w:val="af9"/>
        <w:numPr>
          <w:ilvl w:val="0"/>
          <w:numId w:val="49"/>
        </w:numPr>
        <w:ind w:firstLine="420"/>
        <w:rPr>
          <w:rFonts w:ascii="Arial" w:hAnsi="Arial" w:cs="Arial"/>
        </w:rPr>
      </w:pPr>
      <w:r>
        <w:rPr>
          <w:rFonts w:ascii="Arial" w:hAnsi="Arial" w:cs="Arial"/>
        </w:rPr>
        <w:t xml:space="preserve">[Panasonic, Ericsson, Huawei, Xiaomi, ZTE, Spreatrum,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a"/>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a"/>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a"/>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a"/>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aa"/>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a"/>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a"/>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a"/>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aa"/>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aa"/>
              <w:spacing w:line="256" w:lineRule="auto"/>
              <w:rPr>
                <w:rFonts w:cs="Arial"/>
              </w:rPr>
            </w:pPr>
            <w:r>
              <w:rPr>
                <w:rFonts w:cs="Arial" w:hint="eastAsia"/>
              </w:rPr>
              <w:t>OPPO</w:t>
            </w:r>
          </w:p>
        </w:tc>
        <w:tc>
          <w:tcPr>
            <w:tcW w:w="7834" w:type="dxa"/>
          </w:tcPr>
          <w:p w14:paraId="01C576D5" w14:textId="77777777" w:rsidR="008372ED" w:rsidRDefault="008372ED" w:rsidP="00DF6359">
            <w:pPr>
              <w:pStyle w:val="aa"/>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a"/>
              <w:spacing w:line="256" w:lineRule="auto"/>
              <w:rPr>
                <w:rFonts w:cs="Arial"/>
              </w:rPr>
            </w:pPr>
            <w:r>
              <w:rPr>
                <w:rFonts w:cs="Arial"/>
              </w:rPr>
              <w:t>Ericsson</w:t>
            </w:r>
          </w:p>
        </w:tc>
        <w:tc>
          <w:tcPr>
            <w:tcW w:w="7834" w:type="dxa"/>
          </w:tcPr>
          <w:p w14:paraId="1FD64F2D" w14:textId="77777777" w:rsidR="008372ED" w:rsidRDefault="008372ED" w:rsidP="00DF6359">
            <w:pPr>
              <w:pStyle w:val="aa"/>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a"/>
              <w:spacing w:line="256" w:lineRule="auto"/>
              <w:rPr>
                <w:rFonts w:cs="Arial"/>
              </w:rPr>
            </w:pPr>
            <w:r>
              <w:rPr>
                <w:rFonts w:cs="Arial"/>
              </w:rPr>
              <w:t>Huawei</w:t>
            </w:r>
          </w:p>
        </w:tc>
        <w:tc>
          <w:tcPr>
            <w:tcW w:w="7834" w:type="dxa"/>
          </w:tcPr>
          <w:p w14:paraId="08D0D974" w14:textId="77777777" w:rsidR="008372ED" w:rsidRDefault="008372ED" w:rsidP="00DF6359">
            <w:pPr>
              <w:pStyle w:val="aa"/>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a"/>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aa"/>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aa"/>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aa"/>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a"/>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a"/>
              <w:spacing w:line="256" w:lineRule="auto"/>
              <w:rPr>
                <w:rFonts w:cs="Arial"/>
              </w:rPr>
            </w:pPr>
            <w:r>
              <w:rPr>
                <w:rFonts w:cs="Arial"/>
              </w:rPr>
              <w:t>Spreadtrum</w:t>
            </w:r>
          </w:p>
        </w:tc>
        <w:tc>
          <w:tcPr>
            <w:tcW w:w="7834" w:type="dxa"/>
          </w:tcPr>
          <w:p w14:paraId="0B1EDA8B" w14:textId="77777777" w:rsidR="008372ED" w:rsidRDefault="008372ED" w:rsidP="00DF6359">
            <w:pPr>
              <w:pStyle w:val="aa"/>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a"/>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a"/>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a"/>
              <w:spacing w:line="256" w:lineRule="auto"/>
              <w:rPr>
                <w:rFonts w:cs="Arial"/>
              </w:rPr>
            </w:pPr>
            <w:r>
              <w:rPr>
                <w:rFonts w:cs="Arial"/>
              </w:rPr>
              <w:lastRenderedPageBreak/>
              <w:t>APT</w:t>
            </w:r>
          </w:p>
        </w:tc>
        <w:tc>
          <w:tcPr>
            <w:tcW w:w="7834" w:type="dxa"/>
          </w:tcPr>
          <w:p w14:paraId="324F7140" w14:textId="77777777" w:rsidR="008372ED" w:rsidRDefault="008372ED" w:rsidP="00DF6359">
            <w:pPr>
              <w:pStyle w:val="aa"/>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a"/>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a"/>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a"/>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a"/>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aa"/>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a"/>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aa"/>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a"/>
              <w:spacing w:line="256" w:lineRule="auto"/>
              <w:rPr>
                <w:rFonts w:cs="Arial"/>
              </w:rPr>
            </w:pPr>
          </w:p>
          <w:p w14:paraId="6365A6A9" w14:textId="77777777" w:rsidR="008372ED" w:rsidRDefault="008372ED" w:rsidP="00DF6359">
            <w:pPr>
              <w:pStyle w:val="aa"/>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a"/>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aa"/>
              <w:spacing w:line="256" w:lineRule="auto"/>
              <w:rPr>
                <w:rFonts w:ascii="Times New Roman" w:hAnsi="Times New Roman"/>
                <w:lang w:val="en-GB"/>
              </w:rPr>
            </w:pPr>
          </w:p>
          <w:p w14:paraId="60D6EA1B" w14:textId="77777777" w:rsidR="008372ED" w:rsidRDefault="008372ED" w:rsidP="00DF6359">
            <w:pPr>
              <w:pStyle w:val="aa"/>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aa"/>
              <w:spacing w:line="256" w:lineRule="auto"/>
              <w:rPr>
                <w:rFonts w:cs="Arial"/>
              </w:rPr>
            </w:pPr>
          </w:p>
          <w:p w14:paraId="403BC9A2" w14:textId="77777777" w:rsidR="008372ED" w:rsidRDefault="008372ED" w:rsidP="00DF6359">
            <w:pPr>
              <w:pStyle w:val="aa"/>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aa"/>
              <w:spacing w:line="256" w:lineRule="auto"/>
              <w:rPr>
                <w:rFonts w:cs="Arial"/>
              </w:rPr>
            </w:pPr>
          </w:p>
          <w:p w14:paraId="05B0D258" w14:textId="77777777" w:rsidR="008372ED" w:rsidRDefault="008372ED" w:rsidP="00DF6359">
            <w:pPr>
              <w:pStyle w:val="aa"/>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aa"/>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aa"/>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a"/>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aa"/>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3A5BCB">
      <w:pPr>
        <w:pStyle w:val="af9"/>
        <w:numPr>
          <w:ilvl w:val="0"/>
          <w:numId w:val="49"/>
        </w:numPr>
        <w:ind w:firstLine="420"/>
        <w:rPr>
          <w:rFonts w:ascii="Arial" w:hAnsi="Arial" w:cs="Arial"/>
        </w:rPr>
      </w:pPr>
      <w:r w:rsidRPr="005F123C">
        <w:rPr>
          <w:rFonts w:ascii="Arial" w:hAnsi="Arial" w:cs="Arial"/>
        </w:rPr>
        <w:t>[Panasonic]</w:t>
      </w:r>
      <w:r>
        <w:rPr>
          <w:rFonts w:ascii="Arial" w:hAnsi="Arial" w:cs="Arial"/>
        </w:rPr>
        <w:t xml:space="preserve"> pointed out that it can work without K_offset but K_offset could help.</w:t>
      </w:r>
    </w:p>
    <w:p w14:paraId="6FFAA7DC" w14:textId="39249FA8" w:rsidR="008372ED" w:rsidRPr="005F123C" w:rsidRDefault="008372ED" w:rsidP="003A5BCB">
      <w:pPr>
        <w:pStyle w:val="af9"/>
        <w:numPr>
          <w:ilvl w:val="0"/>
          <w:numId w:val="49"/>
        </w:numPr>
        <w:ind w:firstLine="42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3A5BCB">
      <w:pPr>
        <w:pStyle w:val="af9"/>
        <w:numPr>
          <w:ilvl w:val="0"/>
          <w:numId w:val="49"/>
        </w:numPr>
        <w:ind w:firstLine="42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3A5BCB">
      <w:pPr>
        <w:pStyle w:val="af9"/>
        <w:numPr>
          <w:ilvl w:val="0"/>
          <w:numId w:val="49"/>
        </w:numPr>
        <w:ind w:firstLine="420"/>
        <w:rPr>
          <w:rFonts w:ascii="Arial" w:hAnsi="Arial" w:cs="Arial"/>
        </w:rPr>
      </w:pPr>
      <w:r>
        <w:rPr>
          <w:rFonts w:ascii="Arial" w:hAnsi="Arial" w:cs="Arial"/>
        </w:rPr>
        <w:t xml:space="preserve">[Ericsson, Huawei, ZTE, Spreadtrum,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 xml:space="preserve">With this way </w:t>
      </w:r>
      <w:r w:rsidRPr="008372ED">
        <w:rPr>
          <w:rFonts w:ascii="Arial" w:hAnsi="Arial" w:cs="Arial"/>
        </w:rPr>
        <w:lastRenderedPageBreak/>
        <w:t>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a"/>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a"/>
        <w:spacing w:line="256" w:lineRule="auto"/>
        <w:rPr>
          <w:rFonts w:cs="Arial"/>
          <w:highlight w:val="cyan"/>
        </w:rPr>
      </w:pPr>
    </w:p>
    <w:p w14:paraId="43CE63B4" w14:textId="1F5F5904" w:rsidR="00C21497" w:rsidRPr="00A85EAA" w:rsidRDefault="00094104" w:rsidP="00C21497">
      <w:pPr>
        <w:pStyle w:val="1"/>
      </w:pPr>
      <w:r>
        <w:t>8</w:t>
      </w:r>
      <w:r w:rsidR="00C21497" w:rsidRPr="00A85EAA">
        <w:tab/>
      </w:r>
      <w:r>
        <w:t xml:space="preserve">Issue #8: </w:t>
      </w:r>
      <w:r w:rsidR="00C21497">
        <w:t>RRC procedure delay</w:t>
      </w:r>
    </w:p>
    <w:p w14:paraId="5FD3CB94" w14:textId="597C8F7D" w:rsidR="00C21497" w:rsidRPr="00F520B0" w:rsidRDefault="00094104" w:rsidP="00C21497">
      <w:pPr>
        <w:pStyle w:val="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 xml:space="preserve">[Oppo]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176832" w:rsidRPr="009B2304" w:rsidRDefault="00176832" w:rsidP="009B2304">
                            <w:pPr>
                              <w:pStyle w:val="aa"/>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w:t>
                            </w:r>
                            <w:proofErr w:type="spellStart"/>
                            <w:r w:rsidRPr="009B2304">
                              <w:rPr>
                                <w:rFonts w:ascii="Times New Roman" w:hAnsi="Times New Roman"/>
                              </w:rPr>
                              <w:t>gNB</w:t>
                            </w:r>
                            <w:proofErr w:type="spellEnd"/>
                            <w:r w:rsidRPr="009B2304">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hAnsi="Times New Roman"/>
                              </w:rPr>
                              <w:t>ms</w:t>
                            </w:r>
                            <w:proofErr w:type="spellEnd"/>
                            <w:r w:rsidRPr="009B2304">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aa"/>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176832" w:rsidRPr="009B2304" w:rsidRDefault="00176832" w:rsidP="009B2304">
                      <w:pPr>
                        <w:pStyle w:val="aa"/>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w:t>
                      </w:r>
                      <w:proofErr w:type="spellStart"/>
                      <w:r w:rsidRPr="009B2304">
                        <w:rPr>
                          <w:rFonts w:ascii="Times New Roman" w:hAnsi="Times New Roman"/>
                        </w:rPr>
                        <w:t>gNB</w:t>
                      </w:r>
                      <w:proofErr w:type="spellEnd"/>
                      <w:r w:rsidRPr="009B2304">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hAnsi="Times New Roman"/>
                        </w:rPr>
                        <w:t>ms</w:t>
                      </w:r>
                      <w:proofErr w:type="spellEnd"/>
                      <w:r w:rsidRPr="009B2304">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aa"/>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aa"/>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a"/>
        <w:spacing w:line="256" w:lineRule="auto"/>
        <w:ind w:left="567"/>
        <w:rPr>
          <w:rFonts w:cs="Arial"/>
          <w:i/>
          <w:iCs/>
        </w:rPr>
      </w:pPr>
      <w:r w:rsidRPr="006D09A7">
        <w:rPr>
          <w:rFonts w:cs="Arial"/>
          <w:i/>
          <w:iCs/>
        </w:rPr>
        <w:t xml:space="preserve">[OPPO] </w:t>
      </w:r>
      <w:r w:rsidR="00DE1B65" w:rsidRPr="006D09A7">
        <w:rPr>
          <w:rFonts w:cs="Arial"/>
          <w:i/>
          <w:iCs/>
        </w:rPr>
        <w:t>K_offset should be introduced to enhance the RRC procedure delay.</w:t>
      </w:r>
    </w:p>
    <w:p w14:paraId="7CD434B6"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a"/>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a"/>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aa"/>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aa"/>
              <w:spacing w:line="256" w:lineRule="auto"/>
              <w:rPr>
                <w:rFonts w:cs="Arial"/>
              </w:rPr>
            </w:pPr>
            <w:r>
              <w:rPr>
                <w:rFonts w:cs="Arial" w:hint="eastAsia"/>
              </w:rPr>
              <w:t>OPPO</w:t>
            </w:r>
          </w:p>
        </w:tc>
        <w:tc>
          <w:tcPr>
            <w:tcW w:w="7834" w:type="dxa"/>
          </w:tcPr>
          <w:p w14:paraId="4FCCD34B" w14:textId="77777777" w:rsidR="00327F44" w:rsidRDefault="00327F44" w:rsidP="00DF6359">
            <w:pPr>
              <w:pStyle w:val="aa"/>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a"/>
              <w:spacing w:line="256" w:lineRule="auto"/>
              <w:rPr>
                <w:rFonts w:cs="Arial"/>
              </w:rPr>
            </w:pPr>
            <w:r>
              <w:rPr>
                <w:rFonts w:cs="Arial"/>
              </w:rPr>
              <w:t>Ericsson</w:t>
            </w:r>
          </w:p>
        </w:tc>
        <w:tc>
          <w:tcPr>
            <w:tcW w:w="7834" w:type="dxa"/>
          </w:tcPr>
          <w:p w14:paraId="3FC2595E" w14:textId="77777777" w:rsidR="00327F44" w:rsidRDefault="00327F44" w:rsidP="00DF6359">
            <w:pPr>
              <w:pStyle w:val="aa"/>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a"/>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a"/>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aa"/>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a"/>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a"/>
              <w:spacing w:line="256" w:lineRule="auto"/>
              <w:rPr>
                <w:rFonts w:cs="Arial"/>
              </w:rPr>
            </w:pPr>
            <w:r w:rsidRPr="00465D90">
              <w:rPr>
                <w:rFonts w:eastAsia="Malgun Gothic" w:cs="Arial" w:hint="eastAsia"/>
              </w:rPr>
              <w:lastRenderedPageBreak/>
              <w:t>Samsung</w:t>
            </w:r>
          </w:p>
        </w:tc>
        <w:tc>
          <w:tcPr>
            <w:tcW w:w="7834" w:type="dxa"/>
          </w:tcPr>
          <w:p w14:paraId="1BCAA619" w14:textId="77777777" w:rsidR="00327F44" w:rsidRDefault="00327F44" w:rsidP="00DF6359">
            <w:pPr>
              <w:pStyle w:val="aa"/>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a"/>
              <w:spacing w:line="256" w:lineRule="auto"/>
              <w:rPr>
                <w:rFonts w:cs="Arial"/>
              </w:rPr>
            </w:pPr>
            <w:r>
              <w:rPr>
                <w:rFonts w:cs="Arial"/>
              </w:rPr>
              <w:t>ZTE</w:t>
            </w:r>
          </w:p>
        </w:tc>
        <w:tc>
          <w:tcPr>
            <w:tcW w:w="7834" w:type="dxa"/>
          </w:tcPr>
          <w:p w14:paraId="1E400DBF" w14:textId="77777777" w:rsidR="00327F44" w:rsidRDefault="00327F44" w:rsidP="00DF6359">
            <w:pPr>
              <w:pStyle w:val="aa"/>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a"/>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aa"/>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a"/>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a"/>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a"/>
              <w:spacing w:line="256" w:lineRule="auto"/>
              <w:rPr>
                <w:rFonts w:cs="Arial"/>
              </w:rPr>
            </w:pPr>
            <w:r>
              <w:rPr>
                <w:rFonts w:cs="Arial"/>
              </w:rPr>
              <w:t>APT</w:t>
            </w:r>
          </w:p>
        </w:tc>
        <w:tc>
          <w:tcPr>
            <w:tcW w:w="7834" w:type="dxa"/>
          </w:tcPr>
          <w:p w14:paraId="22980A69" w14:textId="77777777" w:rsidR="00327F44" w:rsidRDefault="00327F44" w:rsidP="00DF6359">
            <w:pPr>
              <w:pStyle w:val="aa"/>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a"/>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a"/>
              <w:spacing w:line="256" w:lineRule="auto"/>
              <w:rPr>
                <w:rFonts w:cs="Arial"/>
              </w:rPr>
            </w:pPr>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a"/>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a"/>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a"/>
              <w:spacing w:line="256" w:lineRule="auto"/>
              <w:rPr>
                <w:rFonts w:cs="Arial"/>
              </w:rPr>
            </w:pPr>
            <w:r>
              <w:rPr>
                <w:rFonts w:cs="Arial"/>
              </w:rPr>
              <w:t>Thales</w:t>
            </w:r>
          </w:p>
        </w:tc>
        <w:tc>
          <w:tcPr>
            <w:tcW w:w="7834" w:type="dxa"/>
          </w:tcPr>
          <w:p w14:paraId="13147FE4" w14:textId="77777777" w:rsidR="00327F44" w:rsidRDefault="00327F44" w:rsidP="00DF6359">
            <w:pPr>
              <w:pStyle w:val="aa"/>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a"/>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aa"/>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3A5BCB">
      <w:pPr>
        <w:pStyle w:val="af9"/>
        <w:numPr>
          <w:ilvl w:val="0"/>
          <w:numId w:val="49"/>
        </w:numPr>
        <w:ind w:firstLine="42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3A5BCB">
      <w:pPr>
        <w:pStyle w:val="af9"/>
        <w:numPr>
          <w:ilvl w:val="0"/>
          <w:numId w:val="49"/>
        </w:numPr>
        <w:ind w:firstLine="420"/>
        <w:rPr>
          <w:rFonts w:ascii="Arial" w:hAnsi="Arial" w:cs="Arial"/>
        </w:rPr>
      </w:pPr>
      <w:r>
        <w:rPr>
          <w:rFonts w:ascii="Arial" w:hAnsi="Arial" w:cs="Arial"/>
        </w:rPr>
        <w:t>[OPPO] hold the view that it should be discussed in RAN1.</w:t>
      </w:r>
    </w:p>
    <w:p w14:paraId="5EF172D0" w14:textId="5F6A51C6" w:rsidR="00327F44" w:rsidRPr="00327F44" w:rsidRDefault="00327F44" w:rsidP="003A5BCB">
      <w:pPr>
        <w:pStyle w:val="af9"/>
        <w:numPr>
          <w:ilvl w:val="0"/>
          <w:numId w:val="49"/>
        </w:numPr>
        <w:ind w:firstLine="42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CAICT] hold the view that K_offset is needed for RRC procedure delay.</w:t>
      </w:r>
    </w:p>
    <w:p w14:paraId="0CD0014F" w14:textId="66A389E8" w:rsidR="00327F44" w:rsidRPr="002209E6" w:rsidRDefault="00327F44" w:rsidP="003A5BCB">
      <w:pPr>
        <w:pStyle w:val="af9"/>
        <w:numPr>
          <w:ilvl w:val="0"/>
          <w:numId w:val="49"/>
        </w:numPr>
        <w:ind w:firstLine="42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ted out additional delay may be needed but not sure if it needs to be K_offset</w:t>
      </w:r>
    </w:p>
    <w:p w14:paraId="2AEE891C" w14:textId="66797C9F" w:rsidR="002209E6" w:rsidRPr="005F123C" w:rsidRDefault="002209E6" w:rsidP="003A5BCB">
      <w:pPr>
        <w:pStyle w:val="af9"/>
        <w:numPr>
          <w:ilvl w:val="0"/>
          <w:numId w:val="49"/>
        </w:numPr>
        <w:ind w:firstLine="42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a"/>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a"/>
        <w:spacing w:line="256" w:lineRule="auto"/>
        <w:ind w:left="567"/>
        <w:rPr>
          <w:rFonts w:cs="Arial"/>
          <w:i/>
          <w:iCs/>
          <w:highlight w:val="cyan"/>
        </w:rPr>
      </w:pPr>
      <w:r w:rsidRPr="002209E6">
        <w:rPr>
          <w:rFonts w:cs="Arial"/>
          <w:i/>
          <w:iCs/>
          <w:highlight w:val="cyan"/>
        </w:rPr>
        <w:t>[OPPO] K_offset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lastRenderedPageBreak/>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2"/>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aa"/>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a"/>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a"/>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a"/>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a"/>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aa"/>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a"/>
              <w:spacing w:line="256" w:lineRule="auto"/>
              <w:rPr>
                <w:rFonts w:cs="Arial"/>
              </w:rPr>
            </w:pPr>
            <w:r>
              <w:rPr>
                <w:rFonts w:cs="Arial"/>
              </w:rPr>
              <w:t>Ericsson</w:t>
            </w:r>
          </w:p>
        </w:tc>
        <w:tc>
          <w:tcPr>
            <w:tcW w:w="7834" w:type="dxa"/>
          </w:tcPr>
          <w:p w14:paraId="6F13FEB5" w14:textId="77777777" w:rsidR="0089407A" w:rsidRDefault="0089407A" w:rsidP="0089407A">
            <w:pPr>
              <w:pStyle w:val="aa"/>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a"/>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a"/>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a"/>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aa"/>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aa"/>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a"/>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a"/>
              <w:spacing w:line="256" w:lineRule="auto"/>
              <w:rPr>
                <w:rFonts w:cs="Arial"/>
              </w:rPr>
            </w:pPr>
            <w:r>
              <w:rPr>
                <w:rFonts w:cs="Arial" w:hint="eastAsia"/>
              </w:rPr>
              <w:t>ZTE</w:t>
            </w:r>
          </w:p>
        </w:tc>
        <w:tc>
          <w:tcPr>
            <w:tcW w:w="7834" w:type="dxa"/>
          </w:tcPr>
          <w:p w14:paraId="093E6956" w14:textId="77777777" w:rsidR="0089407A" w:rsidRDefault="0089407A" w:rsidP="0089407A">
            <w:pPr>
              <w:pStyle w:val="aa"/>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a"/>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a"/>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a"/>
              <w:spacing w:line="256" w:lineRule="auto"/>
              <w:rPr>
                <w:rFonts w:cs="Arial"/>
              </w:rPr>
            </w:pPr>
            <w:r>
              <w:rPr>
                <w:rFonts w:cs="Arial"/>
              </w:rPr>
              <w:t>APT</w:t>
            </w:r>
          </w:p>
        </w:tc>
        <w:tc>
          <w:tcPr>
            <w:tcW w:w="7834" w:type="dxa"/>
          </w:tcPr>
          <w:p w14:paraId="25D35F42" w14:textId="77777777" w:rsidR="0089407A" w:rsidRDefault="0089407A" w:rsidP="0089407A">
            <w:pPr>
              <w:pStyle w:val="aa"/>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a"/>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aa"/>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aa"/>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a"/>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a"/>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aa"/>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3A5BCB">
      <w:pPr>
        <w:pStyle w:val="af9"/>
        <w:numPr>
          <w:ilvl w:val="0"/>
          <w:numId w:val="49"/>
        </w:numPr>
        <w:ind w:firstLine="42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3A5BCB">
      <w:pPr>
        <w:pStyle w:val="af9"/>
        <w:numPr>
          <w:ilvl w:val="0"/>
          <w:numId w:val="49"/>
        </w:numPr>
        <w:ind w:firstLine="42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3A5BCB">
      <w:pPr>
        <w:pStyle w:val="af9"/>
        <w:numPr>
          <w:ilvl w:val="0"/>
          <w:numId w:val="49"/>
        </w:numPr>
        <w:ind w:firstLine="420"/>
        <w:rPr>
          <w:rFonts w:ascii="Arial" w:hAnsi="Arial" w:cs="Arial"/>
        </w:rPr>
      </w:pPr>
      <w:r w:rsidRPr="005F123C">
        <w:rPr>
          <w:rFonts w:ascii="Arial" w:hAnsi="Arial" w:cs="Arial"/>
        </w:rPr>
        <w:lastRenderedPageBreak/>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3A5BCB">
      <w:pPr>
        <w:pStyle w:val="af9"/>
        <w:numPr>
          <w:ilvl w:val="0"/>
          <w:numId w:val="49"/>
        </w:numPr>
        <w:ind w:firstLine="42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3A5BCB">
      <w:pPr>
        <w:pStyle w:val="af9"/>
        <w:numPr>
          <w:ilvl w:val="0"/>
          <w:numId w:val="49"/>
        </w:numPr>
        <w:ind w:firstLine="42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pPr>
      <w:bookmarkStart w:id="17" w:name="_In-sequence_SDU_delivery"/>
      <w:bookmarkEnd w:id="17"/>
      <w:r w:rsidRPr="00A85EAA">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r>
        <w:t>Discusson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r>
        <w:t>InterDigital,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r>
        <w:t>Spreadtrum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Proposal 3: Derive the initial Koffset from ra-ResponseWindow and an offset for the start of the ra-ResponseWindow.</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t>Proposal 4: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r w:rsidRPr="00977739">
              <w:rPr>
                <w:rFonts w:cstheme="minorHAnsi"/>
                <w:color w:val="000000"/>
              </w:rPr>
              <w:t xml:space="preserve">K_offset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lastRenderedPageBreak/>
              <w:t>Proposal 2: The K_offset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K_offset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There is no need to update the K_offset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3A5BCB">
            <w:pPr>
              <w:pStyle w:val="af9"/>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3A5BCB">
            <w:pPr>
              <w:pStyle w:val="af9"/>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3A5BCB">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3A5BCB">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3A5BCB">
            <w:pPr>
              <w:pStyle w:val="af9"/>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3A5BCB">
            <w:pPr>
              <w:pStyle w:val="af9"/>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3A5BCB">
            <w:pPr>
              <w:pStyle w:val="af9"/>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3A5BCB">
            <w:pPr>
              <w:pStyle w:val="af9"/>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3A5BCB">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3A5BCB">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3A5BCB">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3A5BCB">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3A5BCB">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3A5BCB">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3A5BCB">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3A5BCB">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3A5BCB">
            <w:pPr>
              <w:pStyle w:val="af9"/>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t>
            </w:r>
            <w:r w:rsidRPr="00977739">
              <w:rPr>
                <w:rFonts w:cstheme="minorHAnsi"/>
              </w:rPr>
              <w:lastRenderedPageBreak/>
              <w:t xml:space="preserve">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3A5BCB">
            <w:pPr>
              <w:pStyle w:val="af9"/>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T</w:t>
            </w:r>
            <w:r w:rsidRPr="00977739">
              <w:rPr>
                <w:rFonts w:cstheme="minorHAnsi"/>
                <w:vertAlign w:val="subscript"/>
              </w:rPr>
              <w:t>rt</w:t>
            </w:r>
            <w:r w:rsidRPr="00977739">
              <w:rPr>
                <w:rFonts w:cstheme="minorHAnsi"/>
              </w:rPr>
              <w:t xml:space="preserve"> and the maximum hop number L as</w:t>
            </w:r>
          </w:p>
          <w:p w14:paraId="4F7933DE" w14:textId="77777777" w:rsidR="00C85D87" w:rsidRPr="00977739" w:rsidRDefault="00C85D87" w:rsidP="003A5BCB">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977739" w:rsidRDefault="00C85D87" w:rsidP="003A5BCB">
            <w:pPr>
              <w:spacing w:before="60" w:after="60" w:line="288" w:lineRule="auto"/>
              <w:ind w:leftChars="450" w:left="945" w:firstLineChars="50" w:firstLine="105"/>
              <w:rPr>
                <w:rFonts w:cstheme="minorHAnsi"/>
              </w:rPr>
            </w:pPr>
            <w:r w:rsidRPr="00977739">
              <w:rPr>
                <w:rFonts w:cstheme="minorHAnsi"/>
              </w:rPr>
              <w:t>where T</w:t>
            </w:r>
            <w:r w:rsidRPr="00977739">
              <w:rPr>
                <w:rFonts w:cstheme="minorHAnsi"/>
                <w:vertAlign w:val="subscript"/>
              </w:rPr>
              <w:t>rt</w:t>
            </w:r>
            <w:r w:rsidRPr="00977739">
              <w:rPr>
                <w:rFonts w:cstheme="minorHAnsi"/>
              </w:rPr>
              <w:t xml:space="preserve"> can be inferred from the broadcasting information.</w:t>
            </w:r>
          </w:p>
          <w:p w14:paraId="440FDC75" w14:textId="3FA9C496"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1: Support explicit configuration of cell-specific/beam-specific K_offset in system information.  </w:t>
            </w:r>
          </w:p>
          <w:p w14:paraId="4E2D35F8"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Proposal 2: UE-triggered and gNB-controlled</w:t>
            </w:r>
            <w:r w:rsidRPr="00977739" w:rsidDel="008F3A61">
              <w:rPr>
                <w:rFonts w:asciiTheme="minorHAnsi" w:hAnsiTheme="minorHAnsi" w:cstheme="minorHAnsi"/>
              </w:rPr>
              <w:t xml:space="preserve"> </w:t>
            </w:r>
            <w:r w:rsidRPr="00977739">
              <w:rPr>
                <w:rFonts w:asciiTheme="minorHAnsi" w:hAnsiTheme="minorHAnsi" w:cstheme="minorHAnsi"/>
              </w:rPr>
              <w:t xml:space="preserve">K_offset updating can be considered. </w:t>
            </w:r>
          </w:p>
          <w:p w14:paraId="377C55B8"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Proposal 4: For MAC-CE activation timing, X = max(3,K_offset) ms.</w:t>
            </w:r>
          </w:p>
          <w:p w14:paraId="3C38C709"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5: K_offset should be introduced to enhance the RRC procedure delay. </w:t>
            </w:r>
          </w:p>
          <w:p w14:paraId="693879B0"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6: K_offset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3A5BCB">
            <w:pPr>
              <w:spacing w:afterLines="50" w:after="120"/>
              <w:rPr>
                <w:rFonts w:cstheme="minorHAnsi"/>
                <w:color w:val="000000"/>
              </w:rPr>
            </w:pPr>
            <w:r w:rsidRPr="00977739">
              <w:rPr>
                <w:rFonts w:cstheme="minorHAnsi"/>
                <w:color w:val="000000"/>
              </w:rPr>
              <w:t>Proposal 1: When the common TA is configured by gNB, the K</w:t>
            </w:r>
            <w:r w:rsidRPr="00977739">
              <w:rPr>
                <w:rFonts w:cstheme="minorHAnsi"/>
                <w:color w:val="000000"/>
                <w:vertAlign w:val="subscript"/>
              </w:rPr>
              <w:t>offset</w:t>
            </w:r>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3A5BCB">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Proposal 1: Support explicit signaling of K_offset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K_offset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K_offset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lastRenderedPageBreak/>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ra-ContentionResolutionTimer and an offset to the start of ra-ContentionResolutionTimer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w:t>
            </w:r>
            <w:r w:rsidRPr="00977739">
              <w:rPr>
                <w:rFonts w:cstheme="minorHAnsi"/>
              </w:rPr>
              <w:lastRenderedPageBreak/>
              <w:t xml:space="preserve">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K_offset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Beam-specific K_offset configuration can be supported via common SIB or beam-specific SIB with following considerations:</w:t>
            </w:r>
          </w:p>
          <w:p w14:paraId="2F90C98B" w14:textId="77777777" w:rsidR="008D0157" w:rsidRPr="00977739" w:rsidRDefault="008D0157" w:rsidP="003A5BCB">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values of K_offset</w:t>
            </w:r>
            <w:r w:rsidRPr="00977739">
              <w:rPr>
                <w:rFonts w:cstheme="minorHAnsi"/>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977739">
              <w:rPr>
                <w:rFonts w:cstheme="minorHAnsi"/>
              </w:rPr>
              <w:t>Different single value of K_offset per beam in dedicated SIB.</w:t>
            </w:r>
          </w:p>
          <w:p w14:paraId="2B08D2BC" w14:textId="77777777" w:rsidR="008D0157" w:rsidRPr="00977739" w:rsidRDefault="008D0157" w:rsidP="003A5BCB">
            <w:pPr>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n of K_offset</w:t>
            </w:r>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r w:rsidRPr="00977739">
              <w:rPr>
                <w:rFonts w:cstheme="minorHAnsi"/>
                <w:lang w:val="en-GB"/>
              </w:rPr>
              <w:t xml:space="preserve">xtension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3A5BCB">
            <w:pPr>
              <w:pStyle w:val="af9"/>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3A5BCB">
            <w:pPr>
              <w:pStyle w:val="af9"/>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For the 2-step RACH, introduce K_offset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3A5BCB">
            <w:pPr>
              <w:pStyle w:val="af9"/>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3A5BCB">
            <w:pPr>
              <w:pStyle w:val="af9"/>
              <w:numPr>
                <w:ilvl w:val="1"/>
                <w:numId w:val="23"/>
              </w:numPr>
              <w:spacing w:before="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3A5BCB">
            <w:pPr>
              <w:pStyle w:val="af9"/>
              <w:numPr>
                <w:ilvl w:val="0"/>
                <w:numId w:val="23"/>
              </w:numPr>
              <w:spacing w:before="240"/>
              <w:ind w:firstLine="420"/>
              <w:rPr>
                <w:rFonts w:cstheme="minorHAnsi"/>
              </w:rPr>
            </w:pPr>
            <w:r w:rsidRPr="00977739">
              <w:rPr>
                <w:rFonts w:cstheme="minorHAnsi"/>
              </w:rPr>
              <w:t xml:space="preserve">If TA corresponds to service link round trip delay (feeder </w:t>
            </w:r>
            <w:r w:rsidRPr="00977739">
              <w:rPr>
                <w:rFonts w:cstheme="minorHAnsi"/>
              </w:rPr>
              <w:lastRenderedPageBreak/>
              <w:t>link delay is not considered for TA)</w:t>
            </w:r>
          </w:p>
          <w:p w14:paraId="6C67AF76" w14:textId="373F68A3" w:rsidR="00C85D87" w:rsidRPr="00977739" w:rsidRDefault="00C85D87" w:rsidP="003A5BCB">
            <w:pPr>
              <w:pStyle w:val="af9"/>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3A5BCB">
            <w:pPr>
              <w:pStyle w:val="af9"/>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3A5BCB">
            <w:pPr>
              <w:pStyle w:val="af9"/>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3A5BCB">
            <w:pPr>
              <w:pStyle w:val="af9"/>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a"/>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Koffset is not supported. </w:t>
            </w:r>
          </w:p>
          <w:p w14:paraId="27723AC6" w14:textId="77777777" w:rsidR="008D0157" w:rsidRPr="00977739" w:rsidRDefault="008D0157" w:rsidP="008D0157">
            <w:pPr>
              <w:pStyle w:val="aa"/>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aa"/>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10"/>
              <w:rPr>
                <w:rFonts w:asciiTheme="minorHAnsi"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3A5BCB">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3A5BCB">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3A5BCB">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3A5BCB">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3A5BCB">
            <w:pPr>
              <w:pStyle w:val="af9"/>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3A5BCB">
            <w:pPr>
              <w:pStyle w:val="af9"/>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3A5BCB">
            <w:pPr>
              <w:pStyle w:val="af9"/>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w:t>
            </w:r>
            <w:r w:rsidRPr="00977739">
              <w:rPr>
                <w:rFonts w:cstheme="minorHAnsi"/>
              </w:rPr>
              <w:lastRenderedPageBreak/>
              <w:t xml:space="preserve">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3A5BCB">
            <w:pPr>
              <w:pStyle w:val="af9"/>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a"/>
              <w:rPr>
                <w:rFonts w:asciiTheme="minorHAnsi" w:hAnsiTheme="minorHAnsi" w:cstheme="minorHAnsi"/>
              </w:rPr>
            </w:pPr>
          </w:p>
          <w:p w14:paraId="362E6751" w14:textId="1D299C00"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line="276" w:lineRule="auto"/>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line="276" w:lineRule="auto"/>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line="276" w:lineRule="auto"/>
              <w:rPr>
                <w:rFonts w:cstheme="minorHAnsi"/>
              </w:rPr>
            </w:pPr>
            <w:r w:rsidRPr="00977739">
              <w:rPr>
                <w:rFonts w:cstheme="minorHAnsi"/>
              </w:rPr>
              <w:lastRenderedPageBreak/>
              <w:t>Proposal-3: support explicit indication of K-offset and beam-specific K-offset indication</w:t>
            </w:r>
          </w:p>
          <w:p w14:paraId="08671103" w14:textId="206D71FD" w:rsidR="00C6685A" w:rsidRPr="00977739" w:rsidRDefault="00C85D87" w:rsidP="00C85D87">
            <w:pPr>
              <w:spacing w:line="276" w:lineRule="auto"/>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Proposal 1: Explicit signaling of K_offset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Proposal 2: Beam-specific values of K_offset configuration for initial access should be supported.</w:t>
            </w:r>
          </w:p>
          <w:p w14:paraId="449335FE" w14:textId="53F4F070" w:rsidR="00C6685A" w:rsidRPr="00977739" w:rsidRDefault="00C85D87" w:rsidP="00C85D87">
            <w:pPr>
              <w:rPr>
                <w:rFonts w:cstheme="minorHAnsi"/>
              </w:rPr>
            </w:pPr>
            <w:r w:rsidRPr="00977739">
              <w:rPr>
                <w:rFonts w:cstheme="minorHAnsi"/>
              </w:rPr>
              <w:t>Proposal 3: UE updates the value of K_offset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3A5BCB">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3A5BCB">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Proposal 5: K_offset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3A5BCB">
            <w:pPr>
              <w:pStyle w:val="af9"/>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aa"/>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a"/>
              <w:numPr>
                <w:ilvl w:val="0"/>
                <w:numId w:val="22"/>
              </w:numPr>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aa"/>
              <w:numPr>
                <w:ilvl w:val="0"/>
                <w:numId w:val="22"/>
              </w:numPr>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3A5BCB">
            <w:pPr>
              <w:pStyle w:val="af9"/>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EF90D" w14:textId="77777777" w:rsidR="00DA322B" w:rsidRDefault="00DA322B">
      <w:r>
        <w:separator/>
      </w:r>
    </w:p>
  </w:endnote>
  <w:endnote w:type="continuationSeparator" w:id="0">
    <w:p w14:paraId="3D330B35" w14:textId="77777777" w:rsidR="00DA322B" w:rsidRDefault="00DA322B">
      <w:r>
        <w:continuationSeparator/>
      </w:r>
    </w:p>
  </w:endnote>
  <w:endnote w:type="continuationNotice" w:id="1">
    <w:p w14:paraId="757A9459" w14:textId="77777777" w:rsidR="00DA322B" w:rsidRDefault="00DA3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6051BDEE" w:rsidR="00176832" w:rsidRDefault="00176832"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1401C7">
      <w:rPr>
        <w:rStyle w:val="af0"/>
        <w:noProof/>
      </w:rPr>
      <w:t>13</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1401C7">
      <w:rPr>
        <w:rStyle w:val="af0"/>
        <w:noProof/>
      </w:rPr>
      <w:t>56</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5DB7B" w14:textId="77777777" w:rsidR="00DA322B" w:rsidRDefault="00DA322B">
      <w:r>
        <w:separator/>
      </w:r>
    </w:p>
  </w:footnote>
  <w:footnote w:type="continuationSeparator" w:id="0">
    <w:p w14:paraId="6C15534F" w14:textId="77777777" w:rsidR="00DA322B" w:rsidRDefault="00DA322B">
      <w:r>
        <w:continuationSeparator/>
      </w:r>
    </w:p>
  </w:footnote>
  <w:footnote w:type="continuationNotice" w:id="1">
    <w:p w14:paraId="298E6938" w14:textId="77777777" w:rsidR="00DA322B" w:rsidRDefault="00DA32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176832" w:rsidRDefault="001768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FFFFFF7E"/>
    <w:multiLevelType w:val="singleLevel"/>
    <w:tmpl w:val="8D74240A"/>
    <w:lvl w:ilvl="0">
      <w:start w:val="1"/>
      <w:numFmt w:val="lowerRoman"/>
      <w:pStyle w:val="3"/>
      <w:lvlText w:val="%1."/>
      <w:lvlJc w:val="right"/>
      <w:pPr>
        <w:ind w:left="926" w:hanging="360"/>
      </w:pPr>
    </w:lvl>
  </w:abstractNum>
  <w:abstractNum w:abstractNumId="2">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9">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783D"/>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01C7"/>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6832"/>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A8B"/>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C05DD"/>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404E"/>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22B"/>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B06BE93B-1EAE-4ADD-9873-8C4B697A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2404E"/>
    <w:pPr>
      <w:widowControl w:val="0"/>
      <w:jc w:val="both"/>
    </w:pPr>
    <w:rPr>
      <w:rFonts w:asciiTheme="minorHAnsi" w:hAnsiTheme="minorHAnsi" w:cstheme="minorBidi"/>
      <w:kern w:val="2"/>
      <w:sz w:val="21"/>
      <w:szCs w:val="22"/>
      <w:lang w:val="en-US" w:eastAsia="zh-CN"/>
    </w:rPr>
  </w:style>
  <w:style w:type="paragraph" w:styleId="1">
    <w:name w:val="heading 1"/>
    <w:basedOn w:val="a3"/>
    <w:next w:val="a3"/>
    <w:link w:val="1Char"/>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3"/>
    <w:link w:val="2Char"/>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3"/>
    <w:next w:val="a3"/>
    <w:link w:val="3Char"/>
    <w:qFormat/>
    <w:rsid w:val="00B3374C"/>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C2404E"/>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C2404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B3374C"/>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0"/>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B3374C"/>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B3374C"/>
    <w:rPr>
      <w:sz w:val="18"/>
      <w:szCs w:val="18"/>
    </w:rPr>
  </w:style>
  <w:style w:type="character" w:styleId="af0">
    <w:name w:val="page number"/>
    <w:basedOn w:val="a4"/>
    <w:rsid w:val="008D00A5"/>
  </w:style>
  <w:style w:type="paragraph" w:styleId="aa">
    <w:name w:val="Body Text"/>
    <w:basedOn w:val="a3"/>
    <w:link w:val="Char5"/>
    <w:rsid w:val="008D00A5"/>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basedOn w:val="a4"/>
    <w:link w:val="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B3374C"/>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T2 Char"/>
    <w:basedOn w:val="a4"/>
    <w:link w:val="2"/>
    <w:rsid w:val="00781A5A"/>
    <w:rPr>
      <w:rFonts w:asciiTheme="minorHAnsi" w:eastAsiaTheme="majorEastAsia" w:hAnsiTheme="minorHAnsi" w:cs="Arial"/>
      <w:color w:val="0F4C81"/>
      <w:sz w:val="28"/>
      <w:szCs w:val="32"/>
      <w:lang w:val="en-US" w:eastAsia="zh-TW"/>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B3374C"/>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B3374C"/>
    <w:pPr>
      <w:widowControl w:val="0"/>
      <w:autoSpaceDE w:val="0"/>
      <w:autoSpaceDN w:val="0"/>
      <w:adjustRightInd w:val="0"/>
      <w:spacing w:line="360" w:lineRule="auto"/>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B3374C"/>
    <w:pPr>
      <w:keepLines/>
      <w:numPr>
        <w:ilvl w:val="8"/>
        <w:numId w:val="58"/>
      </w:numPr>
      <w:spacing w:beforeLines="100"/>
      <w:ind w:left="1089" w:hanging="369"/>
      <w:jc w:val="center"/>
    </w:pPr>
    <w:rPr>
      <w:rFonts w:ascii="Arial" w:eastAsia="宋体" w:hAnsi="Arial"/>
      <w:sz w:val="18"/>
      <w:szCs w:val="18"/>
      <w:lang w:val="en-US" w:eastAsia="zh-CN"/>
    </w:rPr>
  </w:style>
  <w:style w:type="paragraph" w:customStyle="1" w:styleId="aff0">
    <w:name w:val="表格文本"/>
    <w:rsid w:val="00B3374C"/>
    <w:pPr>
      <w:tabs>
        <w:tab w:val="decimal" w:pos="0"/>
      </w:tabs>
    </w:pPr>
    <w:rPr>
      <w:rFonts w:ascii="Arial" w:eastAsia="宋体" w:hAnsi="Arial"/>
      <w:noProof/>
      <w:sz w:val="21"/>
      <w:szCs w:val="21"/>
      <w:lang w:val="en-US" w:eastAsia="zh-CN"/>
    </w:rPr>
  </w:style>
  <w:style w:type="paragraph" w:customStyle="1" w:styleId="aff1">
    <w:name w:val="表头文本"/>
    <w:rsid w:val="00B3374C"/>
    <w:pPr>
      <w:jc w:val="center"/>
    </w:pPr>
    <w:rPr>
      <w:rFonts w:ascii="Arial" w:eastAsia="宋体" w:hAnsi="Arial"/>
      <w:b/>
      <w:sz w:val="21"/>
      <w:szCs w:val="21"/>
      <w:lang w:val="en-US" w:eastAsia="zh-CN"/>
    </w:rPr>
  </w:style>
  <w:style w:type="table" w:customStyle="1" w:styleId="aff2">
    <w:name w:val="表样式"/>
    <w:basedOn w:val="a5"/>
    <w:rsid w:val="00B3374C"/>
    <w:pPr>
      <w:jc w:val="both"/>
    </w:pPr>
    <w:rPr>
      <w:rFonts w:ascii="Times New Roman" w:eastAsia="宋体"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B3374C"/>
    <w:pPr>
      <w:numPr>
        <w:ilvl w:val="7"/>
        <w:numId w:val="58"/>
      </w:numPr>
      <w:spacing w:afterLines="100"/>
      <w:ind w:left="1089" w:hanging="369"/>
      <w:jc w:val="center"/>
    </w:pPr>
    <w:rPr>
      <w:rFonts w:ascii="Arial" w:eastAsia="宋体" w:hAnsi="Arial"/>
      <w:sz w:val="18"/>
      <w:szCs w:val="18"/>
      <w:lang w:val="en-US" w:eastAsia="zh-CN"/>
    </w:rPr>
  </w:style>
  <w:style w:type="paragraph" w:customStyle="1" w:styleId="aff3">
    <w:name w:val="图样式"/>
    <w:basedOn w:val="a3"/>
    <w:rsid w:val="00B3374C"/>
    <w:pPr>
      <w:keepNext/>
      <w:spacing w:before="80" w:after="80"/>
      <w:jc w:val="center"/>
    </w:pPr>
  </w:style>
  <w:style w:type="paragraph" w:customStyle="1" w:styleId="aff4">
    <w:name w:val="文档标题"/>
    <w:basedOn w:val="a3"/>
    <w:rsid w:val="00B3374C"/>
    <w:pPr>
      <w:tabs>
        <w:tab w:val="left" w:pos="0"/>
      </w:tabs>
      <w:spacing w:before="300" w:after="300"/>
      <w:jc w:val="center"/>
    </w:pPr>
    <w:rPr>
      <w:rFonts w:ascii="Arial" w:eastAsia="黑体" w:hAnsi="Arial"/>
      <w:sz w:val="36"/>
      <w:szCs w:val="36"/>
    </w:rPr>
  </w:style>
  <w:style w:type="paragraph" w:customStyle="1" w:styleId="aff5">
    <w:name w:val="正文（首行不缩进）"/>
    <w:basedOn w:val="a3"/>
    <w:rsid w:val="00B3374C"/>
  </w:style>
  <w:style w:type="paragraph" w:customStyle="1" w:styleId="aff6">
    <w:name w:val="注示头"/>
    <w:basedOn w:val="a3"/>
    <w:rsid w:val="00B3374C"/>
    <w:pPr>
      <w:pBdr>
        <w:top w:val="single" w:sz="4" w:space="1" w:color="000000"/>
      </w:pBdr>
    </w:pPr>
    <w:rPr>
      <w:rFonts w:ascii="Arial" w:eastAsia="黑体" w:hAnsi="Arial"/>
      <w:sz w:val="18"/>
    </w:rPr>
  </w:style>
  <w:style w:type="paragraph" w:customStyle="1" w:styleId="aff7">
    <w:name w:val="注示文本"/>
    <w:basedOn w:val="a3"/>
    <w:rsid w:val="00B3374C"/>
    <w:pPr>
      <w:pBdr>
        <w:bottom w:val="single" w:sz="4" w:space="1" w:color="000000"/>
      </w:pBdr>
      <w:ind w:firstLine="360"/>
    </w:pPr>
    <w:rPr>
      <w:rFonts w:ascii="Arial" w:eastAsia="楷体_GB2312" w:hAnsi="Arial"/>
      <w:sz w:val="18"/>
      <w:szCs w:val="18"/>
    </w:rPr>
  </w:style>
  <w:style w:type="paragraph" w:customStyle="1" w:styleId="aff8">
    <w:name w:val="编写建议"/>
    <w:basedOn w:val="a3"/>
    <w:rsid w:val="00B3374C"/>
    <w:pPr>
      <w:ind w:firstLine="420"/>
    </w:pPr>
    <w:rPr>
      <w:rFonts w:ascii="Arial" w:hAnsi="Arial" w:cs="Arial"/>
      <w:i/>
      <w:color w:val="0000FF"/>
    </w:rPr>
  </w:style>
  <w:style w:type="character" w:customStyle="1" w:styleId="aff9">
    <w:name w:val="样式一"/>
    <w:basedOn w:val="a4"/>
    <w:rsid w:val="00B3374C"/>
    <w:rPr>
      <w:rFonts w:ascii="宋体" w:hAnsi="宋体"/>
      <w:b/>
      <w:bCs/>
      <w:color w:val="000000"/>
      <w:sz w:val="36"/>
    </w:rPr>
  </w:style>
  <w:style w:type="character" w:customStyle="1" w:styleId="affa">
    <w:name w:val="样式二"/>
    <w:basedOn w:val="aff9"/>
    <w:rsid w:val="00B3374C"/>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oleObject" Target="embeddings/oleObject6.bin"/><Relationship Id="rId34" Type="http://schemas.openxmlformats.org/officeDocument/2006/relationships/oleObject" Target="embeddings/oleObject8.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oleObject" Target="embeddings/oleObject7.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AE48169-B152-4671-B804-4DDF7AD1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19785</Words>
  <Characters>112776</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Microsoft</cp:lastModifiedBy>
  <cp:revision>4</cp:revision>
  <dcterms:created xsi:type="dcterms:W3CDTF">2020-11-09T06:43:00Z</dcterms:created>
  <dcterms:modified xsi:type="dcterms:W3CDTF">2020-11-09T07:00:00Z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pid="3" fmtid="{D5CDD505-2E9C-101B-9397-08002B2CF9AE}" name="CWMb5d988d0307a4b1f8f96b5ac2a7e1a0d">
    <vt:lpwstr>CWM8yIgbt3sySQfXbjxazKGstUelhFjwUoGq2d6WRnFPLCxXP/VggkKlZYVmTn+BN40kouWgOnzQ5o9Tj6RAE39yA==</vt:lpwstr>
  </property>
</Properties>
</file>