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D27E" w14:textId="4502E7A4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B57080">
        <w:rPr>
          <w:b/>
          <w:sz w:val="24"/>
          <w:szCs w:val="24"/>
        </w:rPr>
        <w:t>3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20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8882356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B57080">
        <w:rPr>
          <w:b/>
          <w:sz w:val="24"/>
          <w:szCs w:val="24"/>
        </w:rPr>
        <w:t>October 26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="00B57080">
        <w:rPr>
          <w:b/>
          <w:sz w:val="24"/>
          <w:szCs w:val="24"/>
        </w:rPr>
        <w:t xml:space="preserve"> – November 13</w:t>
      </w:r>
      <w:r w:rsidR="00B57080" w:rsidRPr="00B57080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149852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CC6963">
        <w:rPr>
          <w:sz w:val="24"/>
        </w:rPr>
        <w:t>3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4F59767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CC6963">
        <w:rPr>
          <w:rFonts w:asciiTheme="majorBidi" w:hAnsiTheme="majorBidi" w:cstheme="majorBidi"/>
          <w:bCs/>
          <w:iCs/>
        </w:rPr>
        <w:t>3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408752D8" w14:textId="77777777" w:rsidR="00632AC5" w:rsidRDefault="00632AC5" w:rsidP="00632AC5">
      <w:pPr>
        <w:pStyle w:val="4"/>
      </w:pPr>
      <w:r w:rsidRPr="00804DC1">
        <w:t>R1-2007518</w:t>
      </w:r>
      <w:r w:rsidRPr="00804DC1">
        <w:tab/>
        <w:t>LS on Incomplete LTE Physical Layer Capabilities</w:t>
      </w:r>
      <w:r w:rsidRPr="00804DC1">
        <w:tab/>
        <w:t>RAN2, Huawei</w:t>
      </w:r>
    </w:p>
    <w:p w14:paraId="2281F832" w14:textId="77777777" w:rsidR="00632AC5" w:rsidRDefault="00632AC5" w:rsidP="00632AC5">
      <w:pPr>
        <w:rPr>
          <w:lang w:val="en-GB"/>
        </w:rPr>
      </w:pPr>
      <w:r>
        <w:rPr>
          <w:lang w:val="en-GB"/>
        </w:rPr>
        <w:t>Related contributions:</w:t>
      </w:r>
    </w:p>
    <w:p w14:paraId="6F1B53D4" w14:textId="77777777" w:rsidR="00632AC5" w:rsidRDefault="00B75BAB" w:rsidP="00632AC5">
      <w:pPr>
        <w:pStyle w:val="af3"/>
        <w:numPr>
          <w:ilvl w:val="0"/>
          <w:numId w:val="33"/>
        </w:numPr>
        <w:rPr>
          <w:lang w:eastAsia="x-none"/>
        </w:rPr>
      </w:pPr>
      <w:hyperlink r:id="rId11" w:history="1">
        <w:r w:rsidR="00632AC5">
          <w:rPr>
            <w:rStyle w:val="af8"/>
            <w:lang w:eastAsia="x-none"/>
          </w:rPr>
          <w:t>R1-2008342</w:t>
        </w:r>
      </w:hyperlink>
      <w:r w:rsidR="00632AC5">
        <w:rPr>
          <w:lang w:eastAsia="x-none"/>
        </w:rPr>
        <w:tab/>
        <w:t>[DRAFT] Reply LS on Incomplete LTE Physical Layer Capabilities</w:t>
      </w:r>
      <w:r w:rsidR="00632AC5">
        <w:rPr>
          <w:lang w:eastAsia="x-none"/>
        </w:rPr>
        <w:tab/>
        <w:t>Huawei</w:t>
      </w:r>
    </w:p>
    <w:p w14:paraId="066BD8AA" w14:textId="77777777" w:rsidR="00632AC5" w:rsidRPr="00A6467B" w:rsidRDefault="00632AC5" w:rsidP="00632AC5"/>
    <w:p w14:paraId="7263B3EB" w14:textId="77777777" w:rsidR="00632AC5" w:rsidRDefault="00632AC5" w:rsidP="00632AC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5FA271E" w14:textId="2F09F8E7" w:rsidR="00632AC5" w:rsidRDefault="00632AC5" w:rsidP="00632AC5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10/29, to be handled under </w:t>
      </w:r>
      <w:r w:rsidR="001B7939">
        <w:rPr>
          <w:lang w:val="en-GB"/>
        </w:rPr>
        <w:t>6.2.5</w:t>
      </w:r>
    </w:p>
    <w:p w14:paraId="18BBA7B5" w14:textId="77777777" w:rsidR="00632AC5" w:rsidRDefault="00632AC5" w:rsidP="00632AC5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32AC5" w:rsidRPr="00384EE9" w14:paraId="5EE641A9" w14:textId="77777777" w:rsidTr="00CF27DC">
        <w:tc>
          <w:tcPr>
            <w:tcW w:w="2605" w:type="dxa"/>
          </w:tcPr>
          <w:p w14:paraId="721D7D54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05DF0A8" w14:textId="77777777" w:rsidR="00632AC5" w:rsidRPr="00384EE9" w:rsidRDefault="00632AC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32AC5" w14:paraId="028B0D0C" w14:textId="77777777" w:rsidTr="00CF27DC">
        <w:tc>
          <w:tcPr>
            <w:tcW w:w="2605" w:type="dxa"/>
          </w:tcPr>
          <w:p w14:paraId="4271C823" w14:textId="5DBA56EA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217B518" w14:textId="39CDAD39" w:rsidR="00632AC5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Response LS needed. Can be handled in AI6.2.5 or in AI5.</w:t>
            </w:r>
          </w:p>
        </w:tc>
      </w:tr>
      <w:tr w:rsidR="000648F7" w14:paraId="50F523C2" w14:textId="77777777" w:rsidTr="00CF27DC">
        <w:tc>
          <w:tcPr>
            <w:tcW w:w="2605" w:type="dxa"/>
          </w:tcPr>
          <w:p w14:paraId="0AC7CC7E" w14:textId="40D541F1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2DFCA93C" w14:textId="504F7F7C" w:rsidR="000648F7" w:rsidRDefault="000648F7" w:rsidP="000648F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A reply LS is needed. </w:t>
            </w:r>
            <w:r>
              <w:rPr>
                <w:lang w:val="en-GB"/>
              </w:rPr>
              <w:t xml:space="preserve">The identified issues are in Rel-15 only (as indicated in the incoming LS’s WI code), so it is not correct to handle under 6.2.5 which is for Rel-16. </w:t>
            </w:r>
          </w:p>
        </w:tc>
      </w:tr>
    </w:tbl>
    <w:p w14:paraId="2B804919" w14:textId="77777777" w:rsidR="00632AC5" w:rsidRDefault="00632AC5" w:rsidP="00632AC5"/>
    <w:p w14:paraId="2DF04122" w14:textId="4015B570" w:rsidR="002A316C" w:rsidRDefault="002A316C" w:rsidP="002A316C">
      <w:pPr>
        <w:pStyle w:val="3"/>
      </w:pPr>
      <w:r>
        <w:t>NR</w:t>
      </w:r>
    </w:p>
    <w:p w14:paraId="3FD06A5E" w14:textId="77777777" w:rsidR="00D50600" w:rsidRDefault="00D50600" w:rsidP="00D50600">
      <w:pPr>
        <w:pStyle w:val="4"/>
      </w:pPr>
      <w:r w:rsidRPr="00E6569B">
        <w:t>R1-2007504</w:t>
      </w:r>
      <w:r w:rsidRPr="00E6569B">
        <w:tab/>
        <w:t>LS on additional DC location reporting for intra-band UL CA</w:t>
      </w:r>
      <w:r w:rsidRPr="00E6569B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01F90CFC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2" w:history="1">
        <w:r w:rsidR="00D50600">
          <w:rPr>
            <w:rStyle w:val="af8"/>
            <w:lang w:eastAsia="x-none"/>
          </w:rPr>
          <w:t>R1-2007726</w:t>
        </w:r>
      </w:hyperlink>
      <w:r w:rsidR="00D50600">
        <w:rPr>
          <w:lang w:eastAsia="x-none"/>
        </w:rPr>
        <w:tab/>
        <w:t>[DRAFT] Reply LS on additional DC location reporting for intra-band UL CA</w:t>
      </w:r>
      <w:r w:rsidR="00D50600">
        <w:rPr>
          <w:lang w:eastAsia="x-none"/>
        </w:rPr>
        <w:tab/>
        <w:t>ZTE</w:t>
      </w:r>
    </w:p>
    <w:p w14:paraId="4A73C53C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3" w:history="1">
        <w:r w:rsidR="00D50600">
          <w:rPr>
            <w:rStyle w:val="af8"/>
            <w:lang w:eastAsia="x-none"/>
          </w:rPr>
          <w:t>R1-2007727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ZTE</w:t>
      </w:r>
    </w:p>
    <w:p w14:paraId="566276A6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4" w:history="1">
        <w:r w:rsidR="00D50600">
          <w:rPr>
            <w:rStyle w:val="af8"/>
            <w:lang w:eastAsia="x-none"/>
          </w:rPr>
          <w:t>R1-2007795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CATT</w:t>
      </w:r>
    </w:p>
    <w:p w14:paraId="1A6EA5B5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5" w:history="1">
        <w:r w:rsidR="00D50600">
          <w:rPr>
            <w:rStyle w:val="af8"/>
            <w:lang w:eastAsia="x-none"/>
          </w:rPr>
          <w:t>R1-2008650</w:t>
        </w:r>
      </w:hyperlink>
      <w:r w:rsidR="00D50600">
        <w:rPr>
          <w:lang w:eastAsia="x-none"/>
        </w:rPr>
        <w:tab/>
        <w:t>Draft Reply LS on additional DC location reporting for intra-band UL CA</w:t>
      </w:r>
      <w:r w:rsidR="00D50600">
        <w:rPr>
          <w:lang w:eastAsia="x-none"/>
        </w:rPr>
        <w:tab/>
        <w:t>vivo</w:t>
      </w:r>
    </w:p>
    <w:p w14:paraId="21D7DDB5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6" w:history="1">
        <w:r w:rsidR="00D50600">
          <w:rPr>
            <w:rStyle w:val="af8"/>
            <w:lang w:eastAsia="x-none"/>
          </w:rPr>
          <w:t>R1-2008708</w:t>
        </w:r>
      </w:hyperlink>
      <w:r w:rsidR="00D50600">
        <w:rPr>
          <w:lang w:eastAsia="x-none"/>
        </w:rPr>
        <w:tab/>
        <w:t>On additional DC location reporting for intra-band UL CA</w:t>
      </w:r>
      <w:r w:rsidR="00D50600">
        <w:rPr>
          <w:lang w:eastAsia="x-none"/>
        </w:rPr>
        <w:tab/>
        <w:t>Nokia, Nokia Shanghai Bell</w:t>
      </w:r>
    </w:p>
    <w:p w14:paraId="71613122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7" w:history="1">
        <w:r w:rsidR="00D50600">
          <w:rPr>
            <w:rStyle w:val="af8"/>
            <w:lang w:eastAsia="x-none"/>
          </w:rPr>
          <w:t>R1-2008773</w:t>
        </w:r>
      </w:hyperlink>
      <w:r w:rsidR="00D50600">
        <w:rPr>
          <w:lang w:eastAsia="x-none"/>
        </w:rPr>
        <w:tab/>
        <w:t>Draft reply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38A6D106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18" w:history="1">
        <w:r w:rsidR="00D50600">
          <w:rPr>
            <w:rStyle w:val="af8"/>
            <w:lang w:eastAsia="x-none"/>
          </w:rPr>
          <w:t>R1-2008774</w:t>
        </w:r>
      </w:hyperlink>
      <w:r w:rsidR="00D50600">
        <w:rPr>
          <w:lang w:eastAsia="x-none"/>
        </w:rPr>
        <w:tab/>
        <w:t>Discussion on additional DC location reporting for intra-band UL CA</w:t>
      </w:r>
      <w:r w:rsidR="00D50600">
        <w:rPr>
          <w:lang w:eastAsia="x-none"/>
        </w:rPr>
        <w:tab/>
        <w:t>Huawei, HiSilicon</w:t>
      </w:r>
    </w:p>
    <w:p w14:paraId="72ADADC4" w14:textId="77777777" w:rsidR="00D50600" w:rsidRPr="00490346" w:rsidRDefault="00D50600" w:rsidP="00D50600">
      <w:pPr>
        <w:pStyle w:val="af3"/>
        <w:numPr>
          <w:ilvl w:val="0"/>
          <w:numId w:val="27"/>
        </w:numPr>
        <w:rPr>
          <w:color w:val="BFBFBF"/>
          <w:lang w:eastAsia="x-none"/>
        </w:rPr>
      </w:pPr>
      <w:bookmarkStart w:id="2" w:name="_Hlk53850951"/>
      <w:r w:rsidRPr="00490346">
        <w:rPr>
          <w:color w:val="BFBFBF"/>
          <w:lang w:eastAsia="x-none"/>
        </w:rPr>
        <w:t>R1-2008595</w:t>
      </w:r>
      <w:r w:rsidRPr="00490346">
        <w:rPr>
          <w:color w:val="BFBFBF"/>
          <w:lang w:eastAsia="x-none"/>
        </w:rPr>
        <w:tab/>
        <w:t>Draft reply LS to RAN4 LS on additional DC location reporting for intra-band UL CA</w:t>
      </w:r>
      <w:r w:rsidRPr="00490346">
        <w:rPr>
          <w:color w:val="BFBFBF"/>
          <w:lang w:eastAsia="x-none"/>
        </w:rPr>
        <w:tab/>
        <w:t>Qualcomm Incorporated</w:t>
      </w:r>
    </w:p>
    <w:bookmarkEnd w:id="2"/>
    <w:p w14:paraId="0BF02933" w14:textId="77777777" w:rsidR="00D50600" w:rsidRPr="00490346" w:rsidRDefault="00D50600" w:rsidP="00D50600">
      <w:pPr>
        <w:pStyle w:val="af3"/>
        <w:numPr>
          <w:ilvl w:val="1"/>
          <w:numId w:val="27"/>
        </w:numPr>
        <w:rPr>
          <w:color w:val="BFBFBF"/>
          <w:lang w:eastAsia="x-none"/>
        </w:rPr>
      </w:pPr>
      <w:r w:rsidRPr="00490346">
        <w:rPr>
          <w:color w:val="BFBFBF"/>
          <w:lang w:eastAsia="x-none"/>
        </w:rPr>
        <w:t>Late submission</w:t>
      </w:r>
    </w:p>
    <w:p w14:paraId="176939B6" w14:textId="77777777" w:rsidR="00D50600" w:rsidRDefault="00D50600" w:rsidP="00D50600">
      <w:pPr>
        <w:pStyle w:val="af3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11/2 for email approval.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CF27DC">
        <w:tc>
          <w:tcPr>
            <w:tcW w:w="2605" w:type="dxa"/>
          </w:tcPr>
          <w:p w14:paraId="18B0AB0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0E7A0DFC" w14:textId="77777777" w:rsidTr="00CF27DC">
        <w:tc>
          <w:tcPr>
            <w:tcW w:w="2605" w:type="dxa"/>
          </w:tcPr>
          <w:p w14:paraId="17147AF4" w14:textId="272B98F6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2CAF39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Reply LS could await for RAN2/RAN4 progress, or a response indicative that the requested actions have no specific RAN1 impliations could be provided. Seems it is necessary to have a discussion on the LS in RAN1#103</w:t>
            </w:r>
          </w:p>
        </w:tc>
      </w:tr>
      <w:tr w:rsidR="00CF27DC" w14:paraId="1E1806F9" w14:textId="77777777" w:rsidTr="00CF27DC">
        <w:tc>
          <w:tcPr>
            <w:tcW w:w="2605" w:type="dxa"/>
          </w:tcPr>
          <w:p w14:paraId="59B7BF77" w14:textId="1C486178" w:rsidR="00CF27DC" w:rsidRDefault="00CA52C5" w:rsidP="00CF27DC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9391643" w14:textId="3A15A08F" w:rsidR="00CF27DC" w:rsidRDefault="00CA52C5" w:rsidP="00CF27DC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018D1D15" w14:textId="77777777" w:rsidTr="00CF27DC">
        <w:tc>
          <w:tcPr>
            <w:tcW w:w="2605" w:type="dxa"/>
          </w:tcPr>
          <w:p w14:paraId="672CC010" w14:textId="3FE841D9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3AD1112F" w14:textId="51435FEE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Since RAN2 has been tasked for a solution in RAN#89e agreement RP-202018, we should wait for RAN2/RAN4 progress before RAN1 discussions.</w:t>
            </w:r>
          </w:p>
        </w:tc>
      </w:tr>
      <w:tr w:rsidR="00D228C9" w14:paraId="74090E75" w14:textId="77777777" w:rsidTr="00CF27DC">
        <w:tc>
          <w:tcPr>
            <w:tcW w:w="2605" w:type="dxa"/>
          </w:tcPr>
          <w:p w14:paraId="7EA2221B" w14:textId="5531CD88" w:rsidR="00D228C9" w:rsidRPr="00D228C9" w:rsidRDefault="00D228C9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6BDCC68A" w14:textId="04DB611C" w:rsidR="00D228C9" w:rsidRPr="009647D5" w:rsidRDefault="00D228C9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Prefer waiting for RAN2 progress. RAN#89e conclusion</w:t>
            </w:r>
            <w:r w:rsidR="00C6093F">
              <w:rPr>
                <w:rFonts w:eastAsia="Malgun Gothic"/>
                <w:lang w:val="en-GB" w:eastAsia="ko-KR"/>
              </w:rPr>
              <w:t xml:space="preserve"> is </w:t>
            </w:r>
            <w:r>
              <w:rPr>
                <w:rFonts w:eastAsia="Malgun Gothic"/>
                <w:lang w:val="en-GB" w:eastAsia="ko-KR"/>
              </w:rPr>
              <w:t>copied below</w:t>
            </w:r>
            <w:r w:rsidR="00C6093F">
              <w:rPr>
                <w:rFonts w:eastAsia="Malgun Gothic"/>
                <w:lang w:val="en-GB" w:eastAsia="ko-KR"/>
              </w:rPr>
              <w:t xml:space="preserve"> for reference.</w:t>
            </w:r>
            <w:r>
              <w:rPr>
                <w:rFonts w:eastAsia="Malgun Gothic"/>
                <w:lang w:val="en-GB" w:eastAsia="ko-KR"/>
              </w:rPr>
              <w:t xml:space="preserve"> 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6164"/>
            </w:tblGrid>
            <w:tr w:rsidR="00D228C9" w14:paraId="5859C63D" w14:textId="77777777" w:rsidTr="00D228C9">
              <w:tc>
                <w:tcPr>
                  <w:tcW w:w="6164" w:type="dxa"/>
                </w:tcPr>
                <w:p w14:paraId="0FB99B37" w14:textId="77777777" w:rsidR="00D228C9" w:rsidRPr="009647D5" w:rsidRDefault="00D228C9" w:rsidP="00D228C9">
                  <w:pPr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lang w:eastAsia="ko-KR"/>
                    </w:rPr>
                  </w:pPr>
                  <w:r w:rsidRPr="009647D5">
                    <w:rPr>
                      <w:bCs/>
                      <w:color w:val="000000"/>
                    </w:rPr>
                    <w:t>A mechanism of DC location reporting for intra-band UL CA should be specified in Rel-16</w:t>
                  </w:r>
                </w:p>
                <w:p w14:paraId="5E8442D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000000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RAN2 is tasked to provide at least one RAN2-based signalling solution for at least 2 UL CCs of intra-band UL CA in FR1 to RAN#90, considering forward compatibility to other combinations (more than 2 UL CCs and/or FR2)</w:t>
                  </w:r>
                  <w:r w:rsidRPr="009647D5">
                    <w:rPr>
                      <w:color w:val="000000"/>
                      <w:lang w:val="en-GB"/>
                    </w:rPr>
                    <w:t xml:space="preserve"> </w:t>
                  </w:r>
                </w:p>
                <w:p w14:paraId="1305960A" w14:textId="77777777" w:rsidR="00D228C9" w:rsidRPr="009647D5" w:rsidRDefault="00D228C9" w:rsidP="00D228C9">
                  <w:pPr>
                    <w:numPr>
                      <w:ilvl w:val="0"/>
                      <w:numId w:val="38"/>
                    </w:numPr>
                    <w:shd w:val="clear" w:color="auto" w:fill="FFFFFF"/>
                    <w:overflowPunct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jc w:val="left"/>
                    <w:textAlignment w:val="auto"/>
                    <w:rPr>
                      <w:color w:val="212121"/>
                    </w:rPr>
                  </w:pPr>
                  <w:r w:rsidRPr="009647D5">
                    <w:rPr>
                      <w:bCs/>
                      <w:color w:val="000000"/>
                      <w:lang w:val="en-GB"/>
                    </w:rPr>
                    <w:t>Other solutions are not precluded and can be discussed in RAN1, RAN2 and RAN4. Selection between solutions can be discussed at RAN#90 or later (if possible).</w:t>
                  </w:r>
                  <w:r w:rsidRPr="009647D5">
                    <w:rPr>
                      <w:color w:val="212121"/>
                      <w:lang w:val="en-GB"/>
                    </w:rPr>
                    <w:t xml:space="preserve"> </w:t>
                  </w:r>
                </w:p>
              </w:tc>
            </w:tr>
          </w:tbl>
          <w:p w14:paraId="2D03560D" w14:textId="77777777" w:rsidR="00D228C9" w:rsidRDefault="00D228C9" w:rsidP="000648F7">
            <w:pPr>
              <w:rPr>
                <w:lang w:val="en-GB"/>
              </w:rPr>
            </w:pPr>
          </w:p>
        </w:tc>
      </w:tr>
      <w:tr w:rsidR="005834EE" w14:paraId="6A38D997" w14:textId="77777777" w:rsidTr="00CF27DC">
        <w:tc>
          <w:tcPr>
            <w:tcW w:w="2605" w:type="dxa"/>
          </w:tcPr>
          <w:p w14:paraId="3CDFCD8A" w14:textId="197CC7D1" w:rsidR="005834EE" w:rsidRDefault="005834EE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0DD05EA" w14:textId="05F8EB2A" w:rsidR="005834EE" w:rsidRDefault="005834E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Also prefer to wait for RAN2 progress.</w:t>
            </w:r>
          </w:p>
        </w:tc>
      </w:tr>
      <w:tr w:rsidR="005221FB" w14:paraId="18298F29" w14:textId="77777777" w:rsidTr="00CF27DC">
        <w:tc>
          <w:tcPr>
            <w:tcW w:w="2605" w:type="dxa"/>
          </w:tcPr>
          <w:p w14:paraId="50CFF542" w14:textId="350EDB84" w:rsidR="005221FB" w:rsidRPr="005221FB" w:rsidRDefault="005221FB" w:rsidP="000648F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500BB98" w14:textId="6930BAF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Since RAN2 has been tasked to provide RAN2-based </w:t>
            </w:r>
            <w:r>
              <w:rPr>
                <w:rFonts w:eastAsiaTheme="minorEastAsia"/>
                <w:lang w:val="en-GB" w:eastAsia="zh-CN"/>
              </w:rPr>
              <w:t>signalling</w:t>
            </w:r>
            <w:r>
              <w:rPr>
                <w:rFonts w:eastAsiaTheme="minorEastAsia" w:hint="eastAsia"/>
                <w:lang w:val="en-GB" w:eastAsia="zh-CN"/>
              </w:rPr>
              <w:t xml:space="preserve"> solution in RAN#89e meeting, we also prefer to wait for RAN2 progress.</w:t>
            </w:r>
          </w:p>
        </w:tc>
      </w:tr>
      <w:tr w:rsidR="00112E61" w14:paraId="4388554E" w14:textId="77777777" w:rsidTr="00CF27DC">
        <w:tc>
          <w:tcPr>
            <w:tcW w:w="2605" w:type="dxa"/>
          </w:tcPr>
          <w:p w14:paraId="746C3467" w14:textId="2C56728C" w:rsidR="00112E61" w:rsidRPr="00112E61" w:rsidRDefault="00112E61" w:rsidP="00112E61">
            <w:pPr>
              <w:rPr>
                <w:rFonts w:eastAsiaTheme="minorEastAsia"/>
                <w:lang w:eastAsia="zh-CN"/>
              </w:rPr>
            </w:pPr>
            <w:r w:rsidRPr="6B3B51B0">
              <w:rPr>
                <w:lang w:val="en-GB"/>
              </w:rPr>
              <w:lastRenderedPageBreak/>
              <w:t>Intel</w:t>
            </w:r>
          </w:p>
        </w:tc>
        <w:tc>
          <w:tcPr>
            <w:tcW w:w="6390" w:type="dxa"/>
          </w:tcPr>
          <w:p w14:paraId="76234E86" w14:textId="0B752EBE" w:rsidR="00112E61" w:rsidRDefault="00112E61" w:rsidP="00112E61">
            <w:pPr>
              <w:rPr>
                <w:rFonts w:eastAsiaTheme="minorEastAsia"/>
                <w:lang w:val="en-GB" w:eastAsia="zh-CN"/>
              </w:rPr>
            </w:pPr>
            <w:r w:rsidRPr="6B3B51B0">
              <w:rPr>
                <w:lang w:val="en-GB"/>
              </w:rPr>
              <w:t>Given that RAN2 has been tasked to preovide a solution, RAN1 reply LS can wait (as suggested by Nokia).</w:t>
            </w:r>
          </w:p>
        </w:tc>
      </w:tr>
      <w:tr w:rsidR="00DE55D0" w14:paraId="115E6A94" w14:textId="77777777" w:rsidTr="00CF27DC">
        <w:tc>
          <w:tcPr>
            <w:tcW w:w="2605" w:type="dxa"/>
          </w:tcPr>
          <w:p w14:paraId="7DB92AC6" w14:textId="7A713D2B" w:rsidR="00DE55D0" w:rsidRPr="6B3B51B0" w:rsidRDefault="00DE55D0" w:rsidP="00112E61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6390" w:type="dxa"/>
          </w:tcPr>
          <w:p w14:paraId="43AAFAA5" w14:textId="3197C5BC" w:rsidR="00DE55D0" w:rsidRPr="6B3B51B0" w:rsidRDefault="00DE55D0" w:rsidP="00112E61">
            <w:pPr>
              <w:rPr>
                <w:lang w:val="en-GB"/>
              </w:rPr>
            </w:pPr>
            <w:r>
              <w:rPr>
                <w:lang w:val="en-GB"/>
              </w:rPr>
              <w:t>Agree with other companies that a reply LS can wait until RAN2 has progressed the work</w:t>
            </w:r>
          </w:p>
        </w:tc>
      </w:tr>
      <w:tr w:rsidR="00B75BAB" w14:paraId="6F2C6037" w14:textId="77777777" w:rsidTr="00CF27DC">
        <w:tc>
          <w:tcPr>
            <w:tcW w:w="2605" w:type="dxa"/>
          </w:tcPr>
          <w:p w14:paraId="7D016387" w14:textId="73611289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39543970" w14:textId="23AAB35F" w:rsidR="00B75BAB" w:rsidRDefault="00FB018A" w:rsidP="00584F41">
            <w:pPr>
              <w:rPr>
                <w:lang w:val="en-GB"/>
              </w:rPr>
            </w:pPr>
            <w:r>
              <w:rPr>
                <w:lang w:val="en-GB" w:eastAsia="zh-CN"/>
              </w:rPr>
              <w:t>We are also fine to wait for RAN2 progress</w:t>
            </w:r>
            <w:bookmarkStart w:id="3" w:name="_GoBack"/>
            <w:bookmarkEnd w:id="3"/>
            <w:r w:rsidR="00584F41">
              <w:rPr>
                <w:lang w:val="en-GB" w:eastAsia="zh-CN"/>
              </w:rPr>
              <w:t>.</w:t>
            </w:r>
          </w:p>
        </w:tc>
      </w:tr>
    </w:tbl>
    <w:p w14:paraId="7B7725D4" w14:textId="77777777" w:rsidR="00D50600" w:rsidRDefault="00D50600" w:rsidP="00D50600"/>
    <w:p w14:paraId="73EC4981" w14:textId="77777777" w:rsidR="00D50600" w:rsidRDefault="00D50600" w:rsidP="00D50600">
      <w:pPr>
        <w:pStyle w:val="4"/>
      </w:pPr>
      <w:r w:rsidRPr="00B60BC2">
        <w:t>R1-2007506</w:t>
      </w:r>
      <w:r w:rsidRPr="00B60BC2">
        <w:tab/>
        <w:t>LS on multiple BWP switch impact on HARQ design in dormancy SCell</w:t>
      </w:r>
      <w:r w:rsidRPr="00B60BC2">
        <w:tab/>
        <w:t>RAN4, MediaTek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2F01D97E" w14:textId="77777777" w:rsidR="00D50600" w:rsidRDefault="00B75BAB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19" w:history="1">
        <w:r w:rsidR="00D50600">
          <w:rPr>
            <w:rStyle w:val="af8"/>
            <w:lang w:eastAsia="x-none"/>
          </w:rPr>
          <w:t>R1-2008208</w:t>
        </w:r>
      </w:hyperlink>
      <w:r w:rsidR="00D50600">
        <w:rPr>
          <w:lang w:eastAsia="x-none"/>
        </w:rPr>
        <w:tab/>
        <w:t>LS on DCI-based multiple BWP switch simultaneously</w:t>
      </w:r>
      <w:r w:rsidR="00D50600">
        <w:rPr>
          <w:lang w:eastAsia="x-none"/>
        </w:rPr>
        <w:tab/>
        <w:t>Nokia, Nokia Shanghai Bell</w:t>
      </w:r>
    </w:p>
    <w:p w14:paraId="7501952E" w14:textId="77777777" w:rsidR="00D50600" w:rsidRDefault="00B75BAB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0" w:history="1">
        <w:r w:rsidR="00D50600">
          <w:rPr>
            <w:rStyle w:val="af8"/>
            <w:lang w:eastAsia="x-none"/>
          </w:rPr>
          <w:t>R1-2008505</w:t>
        </w:r>
      </w:hyperlink>
      <w:r w:rsidR="00D50600">
        <w:rPr>
          <w:lang w:eastAsia="x-none"/>
        </w:rPr>
        <w:tab/>
        <w:t>Draft LS response on DCI-based multiple BWP switch simultaneously</w:t>
      </w:r>
      <w:r w:rsidR="00D50600">
        <w:rPr>
          <w:lang w:eastAsia="x-none"/>
        </w:rPr>
        <w:tab/>
        <w:t>MediaTek Inc.</w:t>
      </w:r>
    </w:p>
    <w:p w14:paraId="58C500D1" w14:textId="77777777" w:rsidR="00D50600" w:rsidRDefault="00B75BAB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1" w:history="1">
        <w:r w:rsidR="00D50600">
          <w:rPr>
            <w:rStyle w:val="af8"/>
            <w:lang w:eastAsia="x-none"/>
          </w:rPr>
          <w:t>R1-2008652</w:t>
        </w:r>
      </w:hyperlink>
      <w:r w:rsidR="00D50600">
        <w:rPr>
          <w:lang w:eastAsia="x-none"/>
        </w:rPr>
        <w:tab/>
        <w:t>Draft Reply LS on DCI-based multiple BWP switch simultaneously</w:t>
      </w:r>
      <w:r w:rsidR="00D50600">
        <w:rPr>
          <w:lang w:eastAsia="x-none"/>
        </w:rPr>
        <w:tab/>
        <w:t>vivo</w:t>
      </w:r>
    </w:p>
    <w:p w14:paraId="18BD3C8D" w14:textId="77777777" w:rsidR="00D50600" w:rsidRDefault="00B75BAB" w:rsidP="00D50600">
      <w:pPr>
        <w:pStyle w:val="af3"/>
        <w:numPr>
          <w:ilvl w:val="0"/>
          <w:numId w:val="29"/>
        </w:numPr>
        <w:rPr>
          <w:lang w:eastAsia="x-none"/>
        </w:rPr>
      </w:pPr>
      <w:hyperlink r:id="rId22" w:history="1">
        <w:r w:rsidR="00D50600">
          <w:rPr>
            <w:rStyle w:val="af8"/>
            <w:lang w:eastAsia="x-none"/>
          </w:rPr>
          <w:t>R1-2008775</w:t>
        </w:r>
      </w:hyperlink>
      <w:r w:rsidR="00D50600">
        <w:rPr>
          <w:lang w:eastAsia="x-none"/>
        </w:rPr>
        <w:tab/>
        <w:t>On DCI-based multiple BWP switch simultaneously</w:t>
      </w:r>
      <w:r w:rsidR="00D50600">
        <w:rPr>
          <w:lang w:eastAsia="x-none"/>
        </w:rPr>
        <w:tab/>
        <w:t>Huawei, HiSilicon</w:t>
      </w:r>
    </w:p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af3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11/2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CF27DC">
        <w:tc>
          <w:tcPr>
            <w:tcW w:w="2605" w:type="dxa"/>
          </w:tcPr>
          <w:p w14:paraId="68D7B122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23491F90" w14:textId="77777777" w:rsidTr="00CF27DC">
        <w:tc>
          <w:tcPr>
            <w:tcW w:w="2605" w:type="dxa"/>
          </w:tcPr>
          <w:p w14:paraId="53D09E47" w14:textId="041B94C3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0EEEA8DB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CA52C5" w14:paraId="0052DD44" w14:textId="77777777" w:rsidTr="00CF27DC">
        <w:tc>
          <w:tcPr>
            <w:tcW w:w="2605" w:type="dxa"/>
          </w:tcPr>
          <w:p w14:paraId="7C7ADA45" w14:textId="0F530907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01492DD" w14:textId="7F8E1C8B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3467D38F" w14:textId="77777777" w:rsidTr="006D3B4C">
        <w:tc>
          <w:tcPr>
            <w:tcW w:w="2605" w:type="dxa"/>
          </w:tcPr>
          <w:p w14:paraId="48C44FAC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E314D1B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C6093F" w:rsidRPr="00316700" w14:paraId="034EAFB5" w14:textId="77777777" w:rsidTr="006D3B4C">
        <w:tc>
          <w:tcPr>
            <w:tcW w:w="2605" w:type="dxa"/>
          </w:tcPr>
          <w:p w14:paraId="43A4485C" w14:textId="7EF48273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078BF47" w14:textId="053D7084" w:rsidR="00C6093F" w:rsidRDefault="00C6093F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8E391E" w:rsidRPr="00316700" w14:paraId="570CBF95" w14:textId="77777777" w:rsidTr="006D3B4C">
        <w:tc>
          <w:tcPr>
            <w:tcW w:w="2605" w:type="dxa"/>
          </w:tcPr>
          <w:p w14:paraId="55140135" w14:textId="071AF0AE" w:rsidR="008E391E" w:rsidRDefault="008E391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7B7F2072" w14:textId="15D22661" w:rsidR="008E391E" w:rsidRDefault="008E391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:rsidRPr="00316700" w14:paraId="483A3231" w14:textId="77777777" w:rsidTr="006D3B4C">
        <w:tc>
          <w:tcPr>
            <w:tcW w:w="2605" w:type="dxa"/>
          </w:tcPr>
          <w:p w14:paraId="261D9970" w14:textId="53C4356F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8943175" w14:textId="2A46BA1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  <w:r>
              <w:rPr>
                <w:rFonts w:hint="eastAsia"/>
                <w:lang w:val="en-GB" w:eastAsia="zh-CN"/>
              </w:rPr>
              <w:t>.</w:t>
            </w:r>
          </w:p>
        </w:tc>
      </w:tr>
      <w:tr w:rsidR="00E31A94" w:rsidRPr="00316700" w14:paraId="71351F2C" w14:textId="77777777" w:rsidTr="006D3B4C">
        <w:tc>
          <w:tcPr>
            <w:tcW w:w="2605" w:type="dxa"/>
          </w:tcPr>
          <w:p w14:paraId="2E80BD18" w14:textId="3C307242" w:rsidR="00E31A94" w:rsidRPr="00E31A94" w:rsidRDefault="00E31A94" w:rsidP="00C6093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OPPO</w:t>
            </w:r>
          </w:p>
        </w:tc>
        <w:tc>
          <w:tcPr>
            <w:tcW w:w="6390" w:type="dxa"/>
          </w:tcPr>
          <w:p w14:paraId="1BE311F8" w14:textId="62F334CD" w:rsidR="00E31A94" w:rsidRDefault="00E31A94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Wonder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if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RAN4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is</w:t>
            </w:r>
            <w:r>
              <w:rPr>
                <w:lang w:val="en-GB"/>
              </w:rPr>
              <w:t xml:space="preserve"> asking reply. Ok for response if problem found.</w:t>
            </w:r>
          </w:p>
        </w:tc>
      </w:tr>
      <w:tr w:rsidR="00B75BAB" w:rsidRPr="00316700" w14:paraId="21D2A831" w14:textId="77777777" w:rsidTr="006D3B4C">
        <w:tc>
          <w:tcPr>
            <w:tcW w:w="2605" w:type="dxa"/>
          </w:tcPr>
          <w:p w14:paraId="05CB845A" w14:textId="507C9BE7" w:rsidR="00B75BAB" w:rsidRDefault="00B75BAB" w:rsidP="00B75BAB">
            <w:pPr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6BA1309B" w14:textId="5775CC60" w:rsidR="00B75BAB" w:rsidRDefault="00B75BAB" w:rsidP="00B75BAB">
            <w:pPr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474C96A0" w14:textId="455DDEEA" w:rsidR="00D50600" w:rsidRPr="006D3B4C" w:rsidRDefault="00D50600" w:rsidP="00D50600">
      <w:pPr>
        <w:rPr>
          <w:lang w:val="en-GB"/>
        </w:rPr>
      </w:pPr>
    </w:p>
    <w:p w14:paraId="7EC23CCD" w14:textId="77777777" w:rsidR="00CD6D0E" w:rsidRDefault="00CD6D0E" w:rsidP="00CD6D0E">
      <w:pPr>
        <w:pStyle w:val="4"/>
      </w:pPr>
      <w:r w:rsidRPr="00BB46B2">
        <w:t>R1-2007512</w:t>
      </w:r>
      <w:r w:rsidRPr="00BB46B2">
        <w:tab/>
        <w:t>LS on number of configurable CSI-RS resources per MO</w:t>
      </w:r>
      <w:r w:rsidRPr="00BB46B2">
        <w:tab/>
        <w:t>RAN4, Huawei</w:t>
      </w:r>
    </w:p>
    <w:p w14:paraId="7CA3820D" w14:textId="77777777" w:rsidR="00CD6D0E" w:rsidRDefault="00CD6D0E" w:rsidP="00CD6D0E">
      <w:pPr>
        <w:rPr>
          <w:lang w:val="en-GB"/>
        </w:rPr>
      </w:pPr>
      <w:r>
        <w:rPr>
          <w:lang w:val="en-GB"/>
        </w:rPr>
        <w:t>Related contributions:</w:t>
      </w:r>
    </w:p>
    <w:p w14:paraId="27C1170C" w14:textId="77777777" w:rsidR="00CD6D0E" w:rsidRDefault="00B75BAB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3" w:history="1">
        <w:r w:rsidR="00CD6D0E">
          <w:rPr>
            <w:rStyle w:val="af8"/>
            <w:lang w:eastAsia="x-none"/>
          </w:rPr>
          <w:t>R1-2007798</w:t>
        </w:r>
      </w:hyperlink>
      <w:r w:rsidR="00CD6D0E">
        <w:rPr>
          <w:lang w:eastAsia="x-none"/>
        </w:rPr>
        <w:tab/>
        <w:t>Discussion of RAN4's LS on number of configurable CSI-RS resources per MO</w:t>
      </w:r>
      <w:r w:rsidR="00CD6D0E">
        <w:rPr>
          <w:lang w:eastAsia="x-none"/>
        </w:rPr>
        <w:tab/>
        <w:t>CATT</w:t>
      </w:r>
    </w:p>
    <w:p w14:paraId="359DF79C" w14:textId="77777777" w:rsidR="00CD6D0E" w:rsidRDefault="00B75BAB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4" w:history="1">
        <w:r w:rsidR="00CD6D0E">
          <w:rPr>
            <w:rStyle w:val="af8"/>
            <w:lang w:eastAsia="x-none"/>
          </w:rPr>
          <w:t>R1-2007932</w:t>
        </w:r>
      </w:hyperlink>
      <w:r w:rsidR="00CD6D0E">
        <w:rPr>
          <w:lang w:eastAsia="x-none"/>
        </w:rPr>
        <w:tab/>
        <w:t>Discussion on LS on number of configurable CSI-RS resources per MO</w:t>
      </w:r>
      <w:r w:rsidR="00CD6D0E">
        <w:rPr>
          <w:lang w:eastAsia="x-none"/>
        </w:rPr>
        <w:tab/>
        <w:t>Intel Corporation</w:t>
      </w:r>
    </w:p>
    <w:p w14:paraId="0830E3C2" w14:textId="77777777" w:rsidR="00CD6D0E" w:rsidRDefault="00B75BAB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5" w:history="1">
        <w:r w:rsidR="00CD6D0E">
          <w:rPr>
            <w:rStyle w:val="af8"/>
            <w:lang w:eastAsia="x-none"/>
          </w:rPr>
          <w:t>R1-2008649</w:t>
        </w:r>
      </w:hyperlink>
      <w:r w:rsidR="00CD6D0E">
        <w:rPr>
          <w:lang w:eastAsia="x-none"/>
        </w:rPr>
        <w:tab/>
        <w:t>Draft Reply LS on number of configurable CSI-RS resources per MO</w:t>
      </w:r>
      <w:r w:rsidR="00CD6D0E">
        <w:rPr>
          <w:lang w:eastAsia="x-none"/>
        </w:rPr>
        <w:tab/>
        <w:t>vivo</w:t>
      </w:r>
    </w:p>
    <w:p w14:paraId="569E32E9" w14:textId="77777777" w:rsidR="00CD6D0E" w:rsidRDefault="00B75BAB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6" w:history="1">
        <w:r w:rsidR="00CD6D0E">
          <w:rPr>
            <w:rStyle w:val="af8"/>
            <w:lang w:eastAsia="x-none"/>
          </w:rPr>
          <w:t>R1-2008734</w:t>
        </w:r>
      </w:hyperlink>
      <w:r w:rsidR="00CD6D0E">
        <w:rPr>
          <w:lang w:eastAsia="x-none"/>
        </w:rPr>
        <w:tab/>
        <w:t>Maximum number of CSI-RS for L3 mobility</w:t>
      </w:r>
      <w:r w:rsidR="00CD6D0E">
        <w:rPr>
          <w:lang w:eastAsia="x-none"/>
        </w:rPr>
        <w:tab/>
        <w:t>Nokia, Nokia Shanghai Bell</w:t>
      </w:r>
    </w:p>
    <w:p w14:paraId="0E13FFA5" w14:textId="77777777" w:rsidR="00CD6D0E" w:rsidRDefault="00B75BAB" w:rsidP="00CD6D0E">
      <w:pPr>
        <w:pStyle w:val="af3"/>
        <w:numPr>
          <w:ilvl w:val="0"/>
          <w:numId w:val="30"/>
        </w:numPr>
        <w:rPr>
          <w:lang w:eastAsia="x-none"/>
        </w:rPr>
      </w:pPr>
      <w:hyperlink r:id="rId27" w:history="1">
        <w:r w:rsidR="00CD6D0E">
          <w:rPr>
            <w:rStyle w:val="af8"/>
            <w:lang w:eastAsia="x-none"/>
          </w:rPr>
          <w:t>R1-2008735</w:t>
        </w:r>
      </w:hyperlink>
      <w:r w:rsidR="00CD6D0E">
        <w:rPr>
          <w:lang w:eastAsia="x-none"/>
        </w:rPr>
        <w:tab/>
        <w:t>[DRAFT] Response LS on the number of configurable CSI-RS resources per MO</w:t>
      </w:r>
      <w:r w:rsidR="00CD6D0E">
        <w:rPr>
          <w:lang w:eastAsia="x-none"/>
        </w:rPr>
        <w:tab/>
        <w:t>Nokia, Nokia Shanghai Bell</w:t>
      </w:r>
    </w:p>
    <w:p w14:paraId="30431F1B" w14:textId="77777777" w:rsidR="00CD6D0E" w:rsidRPr="00B96F76" w:rsidRDefault="00CD6D0E" w:rsidP="00CD6D0E"/>
    <w:p w14:paraId="1A0D1133" w14:textId="77777777" w:rsidR="00CD6D0E" w:rsidRDefault="00CD6D0E" w:rsidP="00CD6D0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2598276" w14:textId="18E1BF61" w:rsidR="00CD6D0E" w:rsidRDefault="00CD6D0E" w:rsidP="00CD6D0E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10/29</w:t>
      </w:r>
      <w:r w:rsidR="006500CE">
        <w:rPr>
          <w:lang w:val="en-GB"/>
        </w:rPr>
        <w:t>, to be handled under 7.2.12.</w:t>
      </w:r>
    </w:p>
    <w:p w14:paraId="3EEE8D6F" w14:textId="77777777" w:rsidR="00CD6D0E" w:rsidRDefault="00CD6D0E" w:rsidP="00CD6D0E">
      <w:pPr>
        <w:pStyle w:val="af3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CD6D0E" w:rsidRPr="00384EE9" w14:paraId="6AA32943" w14:textId="77777777" w:rsidTr="00CF27DC">
        <w:tc>
          <w:tcPr>
            <w:tcW w:w="2605" w:type="dxa"/>
          </w:tcPr>
          <w:p w14:paraId="60B4A761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D860CBB" w14:textId="77777777" w:rsidR="00CD6D0E" w:rsidRPr="00384EE9" w:rsidRDefault="00CD6D0E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CD6D0E" w14:paraId="4FA0B462" w14:textId="77777777" w:rsidTr="00CF27DC">
        <w:tc>
          <w:tcPr>
            <w:tcW w:w="2605" w:type="dxa"/>
          </w:tcPr>
          <w:p w14:paraId="1072EC8C" w14:textId="2D1DDFD3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3E97E58" w14:textId="688F3DB9" w:rsidR="00CD6D0E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t>A reply LS of the RAN1 discussion outcome seems necessary. Can be handled as part of the 7.2.12 discussions</w:t>
            </w:r>
          </w:p>
        </w:tc>
      </w:tr>
      <w:tr w:rsidR="00CA52C5" w14:paraId="759BA530" w14:textId="77777777" w:rsidTr="00CF27DC">
        <w:tc>
          <w:tcPr>
            <w:tcW w:w="2605" w:type="dxa"/>
          </w:tcPr>
          <w:p w14:paraId="4C789F12" w14:textId="3B6016FF" w:rsidR="00CA52C5" w:rsidRDefault="00CA52C5" w:rsidP="00CA52C5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A7B41E4" w14:textId="705F1A03" w:rsidR="00CA52C5" w:rsidRDefault="00CA52C5" w:rsidP="00CA52C5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81AB268" w14:textId="77777777" w:rsidTr="006D3B4C">
        <w:tc>
          <w:tcPr>
            <w:tcW w:w="2605" w:type="dxa"/>
          </w:tcPr>
          <w:p w14:paraId="48BC4E8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LG Electronics</w:t>
            </w:r>
          </w:p>
        </w:tc>
        <w:tc>
          <w:tcPr>
            <w:tcW w:w="6390" w:type="dxa"/>
          </w:tcPr>
          <w:p w14:paraId="7B1D8F98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 xml:space="preserve">We are fine with the initial assessment. </w:t>
            </w:r>
          </w:p>
        </w:tc>
      </w:tr>
      <w:tr w:rsidR="00C6093F" w14:paraId="3D2115C9" w14:textId="77777777" w:rsidTr="006D3B4C">
        <w:tc>
          <w:tcPr>
            <w:tcW w:w="2605" w:type="dxa"/>
          </w:tcPr>
          <w:p w14:paraId="5B469DF3" w14:textId="69FABB29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F265895" w14:textId="52EB0BEE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CE03AE" w14:paraId="419CF9E1" w14:textId="77777777" w:rsidTr="006D3B4C">
        <w:tc>
          <w:tcPr>
            <w:tcW w:w="2605" w:type="dxa"/>
          </w:tcPr>
          <w:p w14:paraId="6DA6B083" w14:textId="2B8BD130" w:rsidR="00CE03AE" w:rsidRDefault="00CE03AE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2ECE764B" w14:textId="19ED4202" w:rsidR="00CE03AE" w:rsidRDefault="00CE03AE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221FB" w14:paraId="54B74B22" w14:textId="77777777" w:rsidTr="006D3B4C">
        <w:tc>
          <w:tcPr>
            <w:tcW w:w="2605" w:type="dxa"/>
          </w:tcPr>
          <w:p w14:paraId="5A195D32" w14:textId="4BF6EC9E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A193948" w14:textId="5AE04363" w:rsidR="005221FB" w:rsidRDefault="005221FB" w:rsidP="00C6093F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22E18" w14:paraId="12BD3AD1" w14:textId="77777777" w:rsidTr="006D3B4C">
        <w:tc>
          <w:tcPr>
            <w:tcW w:w="2605" w:type="dxa"/>
          </w:tcPr>
          <w:p w14:paraId="206B19E2" w14:textId="2E6F6F28" w:rsidR="00D22E18" w:rsidRDefault="00D22E18" w:rsidP="00D22E18">
            <w:pPr>
              <w:rPr>
                <w:rFonts w:eastAsiaTheme="minorEastAsia"/>
                <w:lang w:val="en-GB" w:eastAsia="zh-CN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47CCB15E" w14:textId="040811C0" w:rsidR="00D22E18" w:rsidRDefault="00D22E18" w:rsidP="00D22E18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Reply LS needed. Agree with Nokia that this can be handled in 7.2.12.</w:t>
            </w:r>
          </w:p>
        </w:tc>
      </w:tr>
      <w:tr w:rsidR="00B75BAB" w14:paraId="2D2027CC" w14:textId="77777777" w:rsidTr="006D3B4C">
        <w:tc>
          <w:tcPr>
            <w:tcW w:w="2605" w:type="dxa"/>
          </w:tcPr>
          <w:p w14:paraId="2C13D656" w14:textId="698CB54A" w:rsidR="00B75BAB" w:rsidRPr="6B3B51B0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101267AE" w14:textId="5613CE0B" w:rsidR="00B75BAB" w:rsidRPr="6B3B51B0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6334F934" w14:textId="77777777" w:rsidR="00CD6D0E" w:rsidRPr="006D3B4C" w:rsidRDefault="00CD6D0E" w:rsidP="00CD6D0E">
      <w:pPr>
        <w:rPr>
          <w:lang w:val="en-GB"/>
        </w:rPr>
      </w:pPr>
    </w:p>
    <w:p w14:paraId="3D3D9678" w14:textId="77777777" w:rsidR="00CD6D0E" w:rsidRDefault="00CD6D0E" w:rsidP="00D50600"/>
    <w:p w14:paraId="25AA6BD4" w14:textId="77777777" w:rsidR="00D50600" w:rsidRDefault="00D50600" w:rsidP="00D50600">
      <w:pPr>
        <w:pStyle w:val="4"/>
      </w:pPr>
      <w:r w:rsidRPr="00522EB6">
        <w:t>R1-2007503</w:t>
      </w:r>
      <w:r w:rsidRPr="00522EB6">
        <w:tab/>
        <w:t>LS on definition of NR V2X con-current operation</w:t>
      </w:r>
      <w:r w:rsidRPr="00522EB6">
        <w:tab/>
        <w:t>RAN4, Huawei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77777777" w:rsidR="00D50600" w:rsidRDefault="00B75BAB" w:rsidP="00D50600">
      <w:pPr>
        <w:pStyle w:val="af3"/>
        <w:numPr>
          <w:ilvl w:val="0"/>
          <w:numId w:val="27"/>
        </w:numPr>
        <w:rPr>
          <w:lang w:eastAsia="x-none"/>
        </w:rPr>
      </w:pPr>
      <w:hyperlink r:id="rId28" w:history="1">
        <w:r w:rsidR="00D50600">
          <w:rPr>
            <w:rStyle w:val="af8"/>
            <w:lang w:eastAsia="x-none"/>
          </w:rPr>
          <w:t>R1-2008784</w:t>
        </w:r>
      </w:hyperlink>
      <w:r w:rsidR="00D50600">
        <w:rPr>
          <w:lang w:eastAsia="x-none"/>
        </w:rPr>
        <w:tab/>
        <w:t>On definition of NR V2X con-current operation</w:t>
      </w:r>
      <w:r w:rsidR="00D50600">
        <w:rPr>
          <w:lang w:eastAsia="x-none"/>
        </w:rPr>
        <w:tab/>
        <w:t>Huawei, HiSilicon</w:t>
      </w:r>
    </w:p>
    <w:p w14:paraId="0E73DE52" w14:textId="77777777" w:rsidR="00D50600" w:rsidRDefault="00D50600" w:rsidP="00D50600">
      <w:pPr>
        <w:pStyle w:val="af3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7777777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10/29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CF27DC">
        <w:tc>
          <w:tcPr>
            <w:tcW w:w="2605" w:type="dxa"/>
          </w:tcPr>
          <w:p w14:paraId="610F29EB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50600" w14:paraId="4C84C23E" w14:textId="77777777" w:rsidTr="00CF27DC">
        <w:tc>
          <w:tcPr>
            <w:tcW w:w="2605" w:type="dxa"/>
          </w:tcPr>
          <w:p w14:paraId="00FA048C" w14:textId="25DB486A" w:rsidR="00D50600" w:rsidRDefault="00CF27DC" w:rsidP="00CF27D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Nokia</w:t>
            </w:r>
          </w:p>
        </w:tc>
        <w:tc>
          <w:tcPr>
            <w:tcW w:w="6390" w:type="dxa"/>
          </w:tcPr>
          <w:p w14:paraId="128D29AE" w14:textId="410AEF23" w:rsidR="00D50600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 response indicating RAN1 view on the definition may be needed. According to our initial assessment the RAN4 definition is fine.</w:t>
            </w:r>
          </w:p>
        </w:tc>
      </w:tr>
      <w:tr w:rsidR="00CF27DC" w14:paraId="2A8A613C" w14:textId="77777777" w:rsidTr="00CF27DC">
        <w:tc>
          <w:tcPr>
            <w:tcW w:w="2605" w:type="dxa"/>
          </w:tcPr>
          <w:p w14:paraId="26FFD76C" w14:textId="15C3C521" w:rsidR="00CF27DC" w:rsidRPr="000D5694" w:rsidRDefault="00CA52C5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FF80FFE" w14:textId="55E1C3A5" w:rsidR="00CF27DC" w:rsidRPr="000D5694" w:rsidRDefault="00792F63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We think RAN4 definition is aligned with RAN1, and given that this is already RAN4’s expectation as stated in the LS, a response from RAN1 may not be needed.</w:t>
            </w:r>
          </w:p>
        </w:tc>
      </w:tr>
      <w:tr w:rsidR="006D3B4C" w14:paraId="4ACA84DA" w14:textId="77777777" w:rsidTr="00CF27DC">
        <w:tc>
          <w:tcPr>
            <w:tcW w:w="2605" w:type="dxa"/>
          </w:tcPr>
          <w:p w14:paraId="635D343B" w14:textId="101C8944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9A99BCC" w14:textId="31CA9E3E" w:rsidR="006D3B4C" w:rsidRPr="000D5694" w:rsidRDefault="006D3B4C" w:rsidP="006D3B4C">
            <w:pPr>
              <w:rPr>
                <w:color w:val="000000" w:themeColor="text1"/>
                <w:lang w:val="en-GB"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0977448D" w14:textId="77777777" w:rsidTr="00CF27DC">
        <w:tc>
          <w:tcPr>
            <w:tcW w:w="2605" w:type="dxa"/>
          </w:tcPr>
          <w:p w14:paraId="1715C0A8" w14:textId="70CC8547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388CB7E3" w14:textId="7121F5D1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necessary, but not obvious why for 10/29 instead of 10/30.</w:t>
            </w:r>
          </w:p>
        </w:tc>
      </w:tr>
      <w:tr w:rsidR="00C6093F" w14:paraId="765A3F37" w14:textId="77777777" w:rsidTr="00CF27DC">
        <w:tc>
          <w:tcPr>
            <w:tcW w:w="2605" w:type="dxa"/>
          </w:tcPr>
          <w:p w14:paraId="62C2D57D" w14:textId="00BA9FAE" w:rsidR="00C6093F" w:rsidRDefault="00C6093F" w:rsidP="00C6093F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7850D40" w14:textId="128C75D5" w:rsidR="00C6093F" w:rsidRDefault="00C6093F" w:rsidP="00C6093F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9547D" w14:paraId="5E081513" w14:textId="77777777" w:rsidTr="00CF27DC">
        <w:tc>
          <w:tcPr>
            <w:tcW w:w="2605" w:type="dxa"/>
          </w:tcPr>
          <w:p w14:paraId="2E5029C4" w14:textId="3879E064" w:rsidR="00B9547D" w:rsidRDefault="00B9547D" w:rsidP="00C6093F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545F107B" w14:textId="1DA30B40" w:rsidR="00B9547D" w:rsidRDefault="00B9547D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A reply LS is necessary in our view. The RAN4 definition can be used</w:t>
            </w:r>
          </w:p>
        </w:tc>
      </w:tr>
      <w:tr w:rsidR="005221FB" w14:paraId="719D864A" w14:textId="77777777" w:rsidTr="00CF27DC">
        <w:tc>
          <w:tcPr>
            <w:tcW w:w="2605" w:type="dxa"/>
          </w:tcPr>
          <w:p w14:paraId="1EF5D433" w14:textId="51E8644D" w:rsidR="005221FB" w:rsidRPr="005221FB" w:rsidRDefault="005221FB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57DA6D3C" w14:textId="38F188FD" w:rsidR="005221FB" w:rsidRDefault="005221FB" w:rsidP="00C6093F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 reply LS is needed, and RAN4 definition is fine to us.</w:t>
            </w:r>
          </w:p>
        </w:tc>
      </w:tr>
      <w:tr w:rsidR="00E31A94" w14:paraId="41C1ED62" w14:textId="77777777" w:rsidTr="00CF27DC">
        <w:tc>
          <w:tcPr>
            <w:tcW w:w="2605" w:type="dxa"/>
          </w:tcPr>
          <w:p w14:paraId="3EFB1EBB" w14:textId="5AF04193" w:rsidR="00E31A94" w:rsidRDefault="00E31A94" w:rsidP="00C6093F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42D6B3F1" w14:textId="43749211" w:rsidR="00E31A94" w:rsidRDefault="00E31A94" w:rsidP="00C6093F">
            <w:pPr>
              <w:rPr>
                <w:lang w:val="en-GB" w:eastAsia="zh-CN"/>
              </w:rPr>
            </w:pPr>
            <w:r>
              <w:rPr>
                <w:lang w:val="en-GB"/>
              </w:rPr>
              <w:t>In our view, RAN1’s understanding on the con-current operation is the same as RAN4. In this case, a reply LS is not really necessary.</w:t>
            </w:r>
          </w:p>
        </w:tc>
      </w:tr>
      <w:tr w:rsidR="00B75BAB" w14:paraId="0FF11CC5" w14:textId="77777777" w:rsidTr="00CF27DC">
        <w:tc>
          <w:tcPr>
            <w:tcW w:w="2605" w:type="dxa"/>
          </w:tcPr>
          <w:p w14:paraId="44EA37D0" w14:textId="04DD2141" w:rsidR="00B75BAB" w:rsidRDefault="00B75BAB" w:rsidP="00B75BAB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ZTE, Sanechips</w:t>
            </w:r>
          </w:p>
        </w:tc>
        <w:tc>
          <w:tcPr>
            <w:tcW w:w="6390" w:type="dxa"/>
          </w:tcPr>
          <w:p w14:paraId="686BF05D" w14:textId="32517150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1E3033CF" w14:textId="77777777" w:rsidR="00B860D6" w:rsidRDefault="00B860D6" w:rsidP="00B860D6">
      <w:pPr>
        <w:pStyle w:val="4"/>
      </w:pPr>
      <w:r w:rsidRPr="007E505F">
        <w:t>R1-2007514</w:t>
      </w:r>
      <w:r w:rsidRPr="007E505F">
        <w:tab/>
        <w:t>LS on new PQI support for PC5 communication</w:t>
      </w:r>
      <w:r w:rsidRPr="007E505F">
        <w:tab/>
        <w:t>SA2, OPPO</w:t>
      </w:r>
    </w:p>
    <w:p w14:paraId="3A404692" w14:textId="77777777" w:rsidR="00B860D6" w:rsidRDefault="00B860D6" w:rsidP="00B860D6">
      <w:pPr>
        <w:rPr>
          <w:lang w:val="en-GB"/>
        </w:rPr>
      </w:pPr>
      <w:r>
        <w:rPr>
          <w:lang w:val="en-GB"/>
        </w:rPr>
        <w:t>Related contributions:</w:t>
      </w:r>
    </w:p>
    <w:p w14:paraId="4EE0159F" w14:textId="77777777" w:rsidR="00B860D6" w:rsidRDefault="00B75BAB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29" w:history="1">
        <w:r w:rsidR="00B860D6">
          <w:rPr>
            <w:rStyle w:val="af8"/>
            <w:lang w:eastAsia="x-none"/>
          </w:rPr>
          <w:t>R1-2008233</w:t>
        </w:r>
      </w:hyperlink>
      <w:r w:rsidR="00B860D6">
        <w:rPr>
          <w:lang w:eastAsia="x-none"/>
        </w:rPr>
        <w:tab/>
        <w:t>Discussion on reply LS on new PQI support for PC5 communication</w:t>
      </w:r>
      <w:r w:rsidR="00B860D6">
        <w:rPr>
          <w:lang w:eastAsia="x-none"/>
        </w:rPr>
        <w:tab/>
        <w:t>OPPO</w:t>
      </w:r>
    </w:p>
    <w:p w14:paraId="05AA52A7" w14:textId="77777777" w:rsidR="00B860D6" w:rsidRDefault="00B75BAB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0" w:history="1">
        <w:r w:rsidR="00B860D6">
          <w:rPr>
            <w:rStyle w:val="af8"/>
            <w:lang w:eastAsia="x-none"/>
          </w:rPr>
          <w:t>R1-2008645</w:t>
        </w:r>
      </w:hyperlink>
      <w:r w:rsidR="00B860D6">
        <w:rPr>
          <w:lang w:eastAsia="x-none"/>
        </w:rPr>
        <w:tab/>
        <w:t>Draft Reply LS on new PQI support for PC5 communication</w:t>
      </w:r>
      <w:r w:rsidR="00B860D6">
        <w:rPr>
          <w:lang w:eastAsia="x-none"/>
        </w:rPr>
        <w:tab/>
        <w:t>vivo</w:t>
      </w:r>
    </w:p>
    <w:p w14:paraId="723174A1" w14:textId="77777777" w:rsidR="00B860D6" w:rsidRDefault="00B75BAB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1" w:history="1">
        <w:r w:rsidR="00B860D6">
          <w:rPr>
            <w:rStyle w:val="af8"/>
            <w:lang w:eastAsia="x-none"/>
          </w:rPr>
          <w:t>R1-2008745</w:t>
        </w:r>
      </w:hyperlink>
      <w:r w:rsidR="00B860D6">
        <w:rPr>
          <w:lang w:eastAsia="x-none"/>
        </w:rPr>
        <w:tab/>
        <w:t>[Draft] LS on new PQI values for PC5 communication</w:t>
      </w:r>
      <w:r w:rsidR="00B860D6">
        <w:rPr>
          <w:lang w:eastAsia="x-none"/>
        </w:rPr>
        <w:tab/>
        <w:t>Ericsson</w:t>
      </w:r>
    </w:p>
    <w:p w14:paraId="6E544BE2" w14:textId="77777777" w:rsidR="00B860D6" w:rsidRDefault="00B75BAB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2" w:history="1">
        <w:r w:rsidR="00B860D6">
          <w:rPr>
            <w:rStyle w:val="af8"/>
            <w:lang w:eastAsia="x-none"/>
          </w:rPr>
          <w:t>R1-2008782</w:t>
        </w:r>
      </w:hyperlink>
      <w:r w:rsidR="00B860D6">
        <w:rPr>
          <w:lang w:eastAsia="x-none"/>
        </w:rPr>
        <w:tab/>
        <w:t>Sidelink configuration by NR Uu in PC5-only bands</w:t>
      </w:r>
      <w:r w:rsidR="00B860D6">
        <w:rPr>
          <w:lang w:eastAsia="x-none"/>
        </w:rPr>
        <w:tab/>
        <w:t>Huawei, HiSilicon</w:t>
      </w:r>
    </w:p>
    <w:p w14:paraId="32EFFFA2" w14:textId="77777777" w:rsidR="00B860D6" w:rsidRDefault="00B75BAB" w:rsidP="00B860D6">
      <w:pPr>
        <w:pStyle w:val="af3"/>
        <w:numPr>
          <w:ilvl w:val="0"/>
          <w:numId w:val="32"/>
        </w:numPr>
        <w:rPr>
          <w:lang w:eastAsia="x-none"/>
        </w:rPr>
      </w:pPr>
      <w:hyperlink r:id="rId33" w:history="1">
        <w:r w:rsidR="00B860D6">
          <w:rPr>
            <w:rStyle w:val="af8"/>
            <w:lang w:eastAsia="x-none"/>
          </w:rPr>
          <w:t>R1-2008788</w:t>
        </w:r>
      </w:hyperlink>
      <w:r w:rsidR="00B860D6">
        <w:rPr>
          <w:lang w:eastAsia="x-none"/>
        </w:rPr>
        <w:tab/>
        <w:t>On new PQI support for PC5 communication</w:t>
      </w:r>
      <w:r w:rsidR="00B860D6">
        <w:rPr>
          <w:lang w:eastAsia="x-none"/>
        </w:rPr>
        <w:tab/>
        <w:t>Huawei, HiSilicon</w:t>
      </w:r>
    </w:p>
    <w:p w14:paraId="3C2EBE4C" w14:textId="77777777" w:rsidR="00B860D6" w:rsidRDefault="00B860D6" w:rsidP="00B860D6">
      <w:pPr>
        <w:rPr>
          <w:lang w:eastAsia="x-none"/>
        </w:rPr>
      </w:pPr>
    </w:p>
    <w:p w14:paraId="68473848" w14:textId="77777777" w:rsidR="00B860D6" w:rsidRPr="00ED5F67" w:rsidRDefault="00B860D6" w:rsidP="00B860D6">
      <w:pPr>
        <w:rPr>
          <w:highlight w:val="yellow"/>
        </w:rPr>
      </w:pPr>
    </w:p>
    <w:p w14:paraId="0F4717B9" w14:textId="77777777" w:rsidR="00B860D6" w:rsidRDefault="00B860D6" w:rsidP="00B860D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65C775" w14:textId="77777777" w:rsidR="00B860D6" w:rsidRDefault="00B860D6" w:rsidP="00B860D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11/2 for email approval. </w:t>
      </w:r>
    </w:p>
    <w:p w14:paraId="1CA1B6A3" w14:textId="77777777" w:rsidR="00B860D6" w:rsidRDefault="00B860D6" w:rsidP="00B860D6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860D6" w:rsidRPr="00384EE9" w14:paraId="4D413777" w14:textId="77777777" w:rsidTr="00CF27DC">
        <w:tc>
          <w:tcPr>
            <w:tcW w:w="2605" w:type="dxa"/>
          </w:tcPr>
          <w:p w14:paraId="02E84A9C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482E969" w14:textId="77777777" w:rsidR="00B860D6" w:rsidRPr="00384EE9" w:rsidRDefault="00B860D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860D6" w14:paraId="5FAA856D" w14:textId="77777777" w:rsidTr="00CF27DC">
        <w:tc>
          <w:tcPr>
            <w:tcW w:w="2605" w:type="dxa"/>
          </w:tcPr>
          <w:p w14:paraId="59F9A44C" w14:textId="31FA7AE7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920F02B" w14:textId="5C6934F0" w:rsidR="00B860D6" w:rsidRDefault="004D0E30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assesment</w:t>
            </w:r>
          </w:p>
        </w:tc>
      </w:tr>
      <w:tr w:rsidR="0069582D" w14:paraId="5A1E0B90" w14:textId="77777777" w:rsidTr="00CF27DC">
        <w:tc>
          <w:tcPr>
            <w:tcW w:w="2605" w:type="dxa"/>
          </w:tcPr>
          <w:p w14:paraId="3A2D97DF" w14:textId="28AB6E6A" w:rsidR="0069582D" w:rsidRDefault="0069582D" w:rsidP="0069582D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2282B9E" w14:textId="53B79B1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1FD4A169" w14:textId="77777777" w:rsidTr="006D3B4C">
        <w:tc>
          <w:tcPr>
            <w:tcW w:w="2605" w:type="dxa"/>
          </w:tcPr>
          <w:p w14:paraId="2B2A3440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0D2357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0648F7" w14:paraId="20CE3067" w14:textId="77777777" w:rsidTr="006D3B4C">
        <w:tc>
          <w:tcPr>
            <w:tcW w:w="2605" w:type="dxa"/>
          </w:tcPr>
          <w:p w14:paraId="59597287" w14:textId="0560F8F5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lastRenderedPageBreak/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578B9489" w14:textId="743B8AB8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needed at some point, but not urgent this meeting depending on workload, as the incoming LS does not relate to an ongoing RAN1 WI (it is for a Rel-17 SA2 WI).</w:t>
            </w:r>
          </w:p>
        </w:tc>
      </w:tr>
      <w:tr w:rsidR="006A5A04" w14:paraId="17BA472F" w14:textId="77777777" w:rsidTr="006D3B4C">
        <w:tc>
          <w:tcPr>
            <w:tcW w:w="2605" w:type="dxa"/>
          </w:tcPr>
          <w:p w14:paraId="154E8F52" w14:textId="3E22D728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1DD094C" w14:textId="59A4F29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48471E6" w14:textId="77777777" w:rsidTr="006D3B4C">
        <w:tc>
          <w:tcPr>
            <w:tcW w:w="2605" w:type="dxa"/>
          </w:tcPr>
          <w:p w14:paraId="76A782F3" w14:textId="087A861A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1357A5E8" w14:textId="5F774B31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52A59205" w14:textId="77777777" w:rsidTr="006D3B4C">
        <w:tc>
          <w:tcPr>
            <w:tcW w:w="2605" w:type="dxa"/>
          </w:tcPr>
          <w:p w14:paraId="5D830BB7" w14:textId="5B941CF1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0765421A" w14:textId="771FF3AF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B75BAB" w14:paraId="0A69F64C" w14:textId="77777777" w:rsidTr="006D3B4C">
        <w:tc>
          <w:tcPr>
            <w:tcW w:w="2605" w:type="dxa"/>
          </w:tcPr>
          <w:p w14:paraId="71B959FC" w14:textId="5EF83ECE" w:rsidR="00B75BAB" w:rsidRDefault="00B75BAB" w:rsidP="00B75BAB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ZTE, Sanechips</w:t>
            </w:r>
          </w:p>
        </w:tc>
        <w:tc>
          <w:tcPr>
            <w:tcW w:w="6390" w:type="dxa"/>
          </w:tcPr>
          <w:p w14:paraId="6EBE0245" w14:textId="748E3D2C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2BCD7E57" w14:textId="23045D43" w:rsidR="00B860D6" w:rsidRPr="006D3B4C" w:rsidRDefault="00B860D6" w:rsidP="00B860D6">
      <w:pPr>
        <w:rPr>
          <w:lang w:val="en-GB"/>
        </w:rPr>
      </w:pPr>
    </w:p>
    <w:p w14:paraId="7C4B99BC" w14:textId="77777777" w:rsidR="00367797" w:rsidRDefault="00367797" w:rsidP="00367797">
      <w:pPr>
        <w:pStyle w:val="4"/>
      </w:pPr>
      <w:r w:rsidRPr="00860A4E">
        <w:t>R1-2007521</w:t>
      </w:r>
      <w:r w:rsidRPr="00860A4E">
        <w:tab/>
        <w:t>LS on RAN2 agreements and RAN1 related issues</w:t>
      </w:r>
      <w:r w:rsidRPr="00860A4E">
        <w:tab/>
        <w:t>RAN2, LG Electronics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52C2EF8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4" w:history="1">
        <w:r w:rsidR="00367797">
          <w:rPr>
            <w:rStyle w:val="af8"/>
            <w:lang w:eastAsia="x-none"/>
          </w:rPr>
          <w:t>R1-2007799</w:t>
        </w:r>
      </w:hyperlink>
      <w:r w:rsidR="00367797">
        <w:rPr>
          <w:lang w:eastAsia="x-none"/>
        </w:rPr>
        <w:tab/>
        <w:t>Discussion on LS from RAN2 on RAN2 agreements and RAN1 related issue</w:t>
      </w:r>
      <w:r w:rsidR="00367797">
        <w:rPr>
          <w:lang w:eastAsia="x-none"/>
        </w:rPr>
        <w:tab/>
        <w:t>CATT</w:t>
      </w:r>
    </w:p>
    <w:p w14:paraId="2B12A40E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5" w:history="1">
        <w:r w:rsidR="00367797">
          <w:rPr>
            <w:rStyle w:val="af8"/>
            <w:lang w:eastAsia="x-none"/>
          </w:rPr>
          <w:t>R1-2007800</w:t>
        </w:r>
      </w:hyperlink>
      <w:r w:rsidR="00367797">
        <w:rPr>
          <w:lang w:eastAsia="x-none"/>
        </w:rPr>
        <w:tab/>
        <w:t>Discussion on the LS from RAN2 on sidelink configured grant handling</w:t>
      </w:r>
      <w:r w:rsidR="00367797">
        <w:rPr>
          <w:lang w:eastAsia="x-none"/>
        </w:rPr>
        <w:tab/>
        <w:t>CATT</w:t>
      </w:r>
    </w:p>
    <w:p w14:paraId="052C7D43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6" w:history="1">
        <w:r w:rsidR="00367797">
          <w:rPr>
            <w:rStyle w:val="af8"/>
            <w:lang w:eastAsia="x-none"/>
          </w:rPr>
          <w:t>R1-2007919</w:t>
        </w:r>
      </w:hyperlink>
      <w:r w:rsidR="00367797">
        <w:rPr>
          <w:lang w:eastAsia="x-none"/>
        </w:rPr>
        <w:tab/>
        <w:t>[DRAFT] Reply LS on RAN2 agreements and RAN1 related issues</w:t>
      </w:r>
      <w:r w:rsidR="00367797">
        <w:rPr>
          <w:lang w:eastAsia="x-none"/>
        </w:rPr>
        <w:tab/>
        <w:t>ZTE, Sanechips</w:t>
      </w:r>
    </w:p>
    <w:p w14:paraId="16CE3475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7" w:history="1">
        <w:r w:rsidR="00367797">
          <w:rPr>
            <w:rStyle w:val="af8"/>
            <w:lang w:eastAsia="x-none"/>
          </w:rPr>
          <w:t>R1-2008119</w:t>
        </w:r>
      </w:hyperlink>
      <w:r w:rsidR="00367797">
        <w:rPr>
          <w:lang w:eastAsia="x-none"/>
        </w:rPr>
        <w:tab/>
        <w:t>Draft reply LS on RAN2 agreements and RAN1 related issues</w:t>
      </w:r>
      <w:r w:rsidR="00367797">
        <w:rPr>
          <w:lang w:eastAsia="x-none"/>
        </w:rPr>
        <w:tab/>
        <w:t>Samsung</w:t>
      </w:r>
    </w:p>
    <w:p w14:paraId="7FBF1A0F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8" w:history="1">
        <w:r w:rsidR="00367797">
          <w:rPr>
            <w:rStyle w:val="af8"/>
            <w:lang w:eastAsia="x-none"/>
          </w:rPr>
          <w:t>R1-2008590</w:t>
        </w:r>
      </w:hyperlink>
      <w:r w:rsidR="00367797">
        <w:rPr>
          <w:lang w:eastAsia="x-none"/>
        </w:rPr>
        <w:tab/>
        <w:t>Draft reply LS on RAN2 agreements and RAN1 related isues</w:t>
      </w:r>
      <w:r w:rsidR="00367797">
        <w:rPr>
          <w:lang w:eastAsia="x-none"/>
        </w:rPr>
        <w:tab/>
        <w:t>Qualcomm Incorporated</w:t>
      </w:r>
    </w:p>
    <w:p w14:paraId="61579C12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39" w:history="1">
        <w:r w:rsidR="00367797">
          <w:rPr>
            <w:rStyle w:val="af8"/>
            <w:lang w:eastAsia="x-none"/>
          </w:rPr>
          <w:t>R1-2008748</w:t>
        </w:r>
      </w:hyperlink>
      <w:r w:rsidR="00367797">
        <w:rPr>
          <w:lang w:eastAsia="x-none"/>
        </w:rPr>
        <w:tab/>
        <w:t>Discussion on RAN2 LS on RAN2 agreements and RAN1 related issues</w:t>
      </w:r>
      <w:r w:rsidR="00367797">
        <w:rPr>
          <w:lang w:eastAsia="x-none"/>
        </w:rPr>
        <w:tab/>
        <w:t>Ericsson</w:t>
      </w:r>
    </w:p>
    <w:p w14:paraId="790B4AA8" w14:textId="77777777" w:rsidR="00367797" w:rsidRDefault="00B75BAB" w:rsidP="00367797">
      <w:pPr>
        <w:pStyle w:val="af3"/>
        <w:numPr>
          <w:ilvl w:val="0"/>
          <w:numId w:val="34"/>
        </w:numPr>
        <w:rPr>
          <w:lang w:eastAsia="x-none"/>
        </w:rPr>
      </w:pPr>
      <w:hyperlink r:id="rId40" w:history="1">
        <w:r w:rsidR="00367797">
          <w:rPr>
            <w:rStyle w:val="af8"/>
            <w:lang w:eastAsia="x-none"/>
          </w:rPr>
          <w:t>R1-2008749</w:t>
        </w:r>
      </w:hyperlink>
      <w:r w:rsidR="00367797">
        <w:rPr>
          <w:lang w:eastAsia="x-none"/>
        </w:rPr>
        <w:tab/>
        <w:t>[Draft] LS reply on RAN2 agreements and RAN1 related issues</w:t>
      </w:r>
      <w:r w:rsidR="00367797">
        <w:rPr>
          <w:lang w:eastAsia="x-none"/>
        </w:rPr>
        <w:tab/>
        <w:t>Ericsson</w:t>
      </w:r>
    </w:p>
    <w:p w14:paraId="087A2315" w14:textId="77777777" w:rsidR="00D17AA7" w:rsidRDefault="00B75BAB" w:rsidP="00D17AA7">
      <w:pPr>
        <w:pStyle w:val="af3"/>
        <w:numPr>
          <w:ilvl w:val="0"/>
          <w:numId w:val="34"/>
        </w:numPr>
        <w:rPr>
          <w:lang w:eastAsia="x-none"/>
        </w:rPr>
      </w:pPr>
      <w:hyperlink r:id="rId41" w:history="1">
        <w:r w:rsidR="00D17AA7">
          <w:rPr>
            <w:rStyle w:val="af8"/>
            <w:lang w:eastAsia="x-none"/>
          </w:rPr>
          <w:t>R1-2008783</w:t>
        </w:r>
      </w:hyperlink>
      <w:r w:rsidR="00D17AA7">
        <w:rPr>
          <w:lang w:eastAsia="x-none"/>
        </w:rPr>
        <w:tab/>
        <w:t>On resource reselection due to dropped retransmissions</w:t>
      </w:r>
      <w:r w:rsidR="00D17AA7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77777777" w:rsidR="00367797" w:rsidRDefault="00367797" w:rsidP="00367797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10/30 for email approval. To be handled under 7.2.4. </w:t>
      </w:r>
    </w:p>
    <w:p w14:paraId="78A676B4" w14:textId="77777777" w:rsidR="00367797" w:rsidRDefault="00367797" w:rsidP="00367797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CF27DC">
        <w:tc>
          <w:tcPr>
            <w:tcW w:w="2605" w:type="dxa"/>
          </w:tcPr>
          <w:p w14:paraId="2524C862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67797" w14:paraId="07041EB8" w14:textId="77777777" w:rsidTr="00CF27DC">
        <w:tc>
          <w:tcPr>
            <w:tcW w:w="2605" w:type="dxa"/>
          </w:tcPr>
          <w:p w14:paraId="0D189869" w14:textId="209DE275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39BB1E4" w14:textId="41781294" w:rsidR="00367797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CA2C66" w14:paraId="1E8755BA" w14:textId="77777777" w:rsidTr="00CF27DC">
        <w:tc>
          <w:tcPr>
            <w:tcW w:w="2605" w:type="dxa"/>
          </w:tcPr>
          <w:p w14:paraId="3406F52D" w14:textId="467C352B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21A915C" w14:textId="6EF8DA03" w:rsidR="00CA2C66" w:rsidRPr="000D5694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Agree with Chairman’s initial assessment. </w:t>
            </w:r>
          </w:p>
          <w:p w14:paraId="1174D0AC" w14:textId="1CB574DD" w:rsidR="0069582D" w:rsidRDefault="0069582D" w:rsidP="00CF27DC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 xml:space="preserve">Vivo also submitted a contribution regarding this issue. </w:t>
            </w:r>
          </w:p>
          <w:p w14:paraId="09F88808" w14:textId="6B29FD7C" w:rsidR="0069582D" w:rsidRPr="000D5694" w:rsidRDefault="00B75BAB" w:rsidP="00CF27DC">
            <w:pPr>
              <w:rPr>
                <w:color w:val="000000" w:themeColor="text1"/>
                <w:lang w:val="en-GB" w:eastAsia="zh-CN"/>
              </w:rPr>
            </w:pPr>
            <w:hyperlink r:id="rId42" w:history="1">
              <w:r w:rsidR="000D5694" w:rsidRPr="000D5694">
                <w:rPr>
                  <w:rStyle w:val="af8"/>
                  <w:color w:val="000000" w:themeColor="text1"/>
                  <w:lang w:eastAsia="x-none"/>
                </w:rPr>
                <w:t>R1-2008647</w:t>
              </w:r>
            </w:hyperlink>
            <w:r w:rsidR="000D5694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0D5694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936D23B" w14:textId="77777777" w:rsidTr="006D3B4C">
        <w:tc>
          <w:tcPr>
            <w:tcW w:w="2605" w:type="dxa"/>
          </w:tcPr>
          <w:p w14:paraId="28A10BD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454F2B24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We are generally fine with Chairman’s initial assessment, but for this case, our preference is to allocate a email thread for Reply LS separately from the budget of AI 7.2.4.</w:t>
            </w:r>
          </w:p>
        </w:tc>
      </w:tr>
      <w:tr w:rsidR="000648F7" w14:paraId="07A0EF1C" w14:textId="77777777" w:rsidTr="006D3B4C">
        <w:tc>
          <w:tcPr>
            <w:tcW w:w="2605" w:type="dxa"/>
          </w:tcPr>
          <w:p w14:paraId="71522409" w14:textId="71197A40" w:rsidR="000648F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lastRenderedPageBreak/>
              <w:t xml:space="preserve">Huawei, </w:t>
            </w:r>
            <w:r>
              <w:rPr>
                <w:lang w:val="en-GB"/>
              </w:rPr>
              <w:t>HiSilicon</w:t>
            </w:r>
          </w:p>
        </w:tc>
        <w:tc>
          <w:tcPr>
            <w:tcW w:w="6390" w:type="dxa"/>
          </w:tcPr>
          <w:p w14:paraId="773D598A" w14:textId="7973EBD9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/>
              </w:rPr>
              <w:t xml:space="preserve">Yes, reply. </w:t>
            </w:r>
            <w:r>
              <w:rPr>
                <w:rFonts w:hint="eastAsia"/>
                <w:lang w:val="en-GB"/>
              </w:rPr>
              <w:t>T</w:t>
            </w:r>
            <w:r>
              <w:rPr>
                <w:lang w:val="en-GB"/>
              </w:rPr>
              <w:t>he issue relating to RNTIs (Q2) can be handled directly in an editor’s CR.</w:t>
            </w:r>
          </w:p>
        </w:tc>
      </w:tr>
      <w:tr w:rsidR="006A5A04" w14:paraId="6D17BC31" w14:textId="77777777" w:rsidTr="006D3B4C">
        <w:tc>
          <w:tcPr>
            <w:tcW w:w="2605" w:type="dxa"/>
          </w:tcPr>
          <w:p w14:paraId="0B0B0625" w14:textId="6ADB8E23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0F75F81" w14:textId="03E8D03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07FBB" w14:paraId="2BC9D23C" w14:textId="77777777" w:rsidTr="006D3B4C">
        <w:tc>
          <w:tcPr>
            <w:tcW w:w="2605" w:type="dxa"/>
          </w:tcPr>
          <w:p w14:paraId="46A82BE4" w14:textId="33C4F644" w:rsidR="00E07FBB" w:rsidRDefault="00E07FBB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A89E33" w14:textId="59B67C65" w:rsidR="00E07FBB" w:rsidRDefault="00E07FBB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 to address Q1</w:t>
            </w:r>
          </w:p>
        </w:tc>
      </w:tr>
      <w:tr w:rsidR="009F69F1" w14:paraId="5124FE45" w14:textId="77777777" w:rsidTr="006D3B4C">
        <w:tc>
          <w:tcPr>
            <w:tcW w:w="2605" w:type="dxa"/>
          </w:tcPr>
          <w:p w14:paraId="42A5C7EB" w14:textId="2C2E805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CF3698C" w14:textId="0EFE8504" w:rsidR="009F69F1" w:rsidRDefault="009F69F1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0CDB97DB" w14:textId="77777777" w:rsidTr="006D3B4C">
        <w:tc>
          <w:tcPr>
            <w:tcW w:w="2605" w:type="dxa"/>
          </w:tcPr>
          <w:p w14:paraId="52004C81" w14:textId="32AE4AB5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083D6FD" w14:textId="6374DBE4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5725BB" w14:paraId="13215D95" w14:textId="77777777" w:rsidTr="006D3B4C">
        <w:tc>
          <w:tcPr>
            <w:tcW w:w="2605" w:type="dxa"/>
          </w:tcPr>
          <w:p w14:paraId="6CD15BAA" w14:textId="44877BC0" w:rsidR="005725BB" w:rsidRDefault="005725BB" w:rsidP="005725BB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6B68537" w14:textId="2E074602" w:rsidR="005725BB" w:rsidRDefault="005725BB" w:rsidP="005725BB">
            <w:pPr>
              <w:rPr>
                <w:lang w:val="en-GB"/>
              </w:rPr>
            </w:pPr>
            <w:r>
              <w:rPr>
                <w:lang w:val="en-GB"/>
              </w:rPr>
              <w:t>Reply is necessary. Prefer to allocate AI 5 or AI 7.2.4 standalone email discussion, since there is small room to discuss within the current 7 emails budget in V2X 7.2.4 according to the initial rapporteur assesment.</w:t>
            </w:r>
          </w:p>
        </w:tc>
      </w:tr>
      <w:tr w:rsidR="00B75BAB" w14:paraId="0DF1C73B" w14:textId="77777777" w:rsidTr="006D3B4C">
        <w:tc>
          <w:tcPr>
            <w:tcW w:w="2605" w:type="dxa"/>
          </w:tcPr>
          <w:p w14:paraId="0E05B7F4" w14:textId="7C2FFAB2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ZTE, Sanechips</w:t>
            </w:r>
          </w:p>
        </w:tc>
        <w:tc>
          <w:tcPr>
            <w:tcW w:w="6390" w:type="dxa"/>
          </w:tcPr>
          <w:p w14:paraId="0C6EB3BB" w14:textId="57B1708E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441B36BC" w14:textId="77777777" w:rsidR="00367797" w:rsidRPr="006D3B4C" w:rsidRDefault="00367797" w:rsidP="00367797">
      <w:pPr>
        <w:rPr>
          <w:lang w:val="en-GB"/>
        </w:rPr>
      </w:pPr>
    </w:p>
    <w:p w14:paraId="4A3330FF" w14:textId="77777777" w:rsidR="0016741A" w:rsidRDefault="0016741A" w:rsidP="0016741A">
      <w:pPr>
        <w:pStyle w:val="4"/>
      </w:pPr>
      <w:r w:rsidRPr="00617833">
        <w:t>R1-2007522</w:t>
      </w:r>
      <w:r w:rsidRPr="00617833">
        <w:tab/>
        <w:t>LS to RAN1 on sidelink configured grant handling</w:t>
      </w:r>
      <w:r w:rsidRPr="00617833">
        <w:tab/>
        <w:t>RAN2, Huawei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6D6A7CF7" w14:textId="77777777" w:rsidR="0016741A" w:rsidRDefault="00B75BAB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3" w:history="1">
        <w:r w:rsidR="0016741A">
          <w:rPr>
            <w:rStyle w:val="af8"/>
            <w:lang w:eastAsia="x-none"/>
          </w:rPr>
          <w:t>R1-2007920</w:t>
        </w:r>
      </w:hyperlink>
      <w:r w:rsidR="0016741A">
        <w:rPr>
          <w:lang w:eastAsia="x-none"/>
        </w:rPr>
        <w:tab/>
        <w:t>[DRAFT] Reply LS to RAN1 on sidelink configured grant handling</w:t>
      </w:r>
      <w:r w:rsidR="0016741A">
        <w:rPr>
          <w:lang w:eastAsia="x-none"/>
        </w:rPr>
        <w:tab/>
        <w:t>ZTE, Sanechips</w:t>
      </w:r>
    </w:p>
    <w:p w14:paraId="2948FB2E" w14:textId="77777777" w:rsidR="0016741A" w:rsidRDefault="00B75BAB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4" w:history="1">
        <w:r w:rsidR="0016741A">
          <w:rPr>
            <w:rStyle w:val="af8"/>
            <w:lang w:eastAsia="x-none"/>
          </w:rPr>
          <w:t>R1-2008120</w:t>
        </w:r>
      </w:hyperlink>
      <w:r w:rsidR="0016741A">
        <w:rPr>
          <w:lang w:eastAsia="x-none"/>
        </w:rPr>
        <w:tab/>
        <w:t>Draft reply LS to RAN1 on sidelink configured grant handling</w:t>
      </w:r>
      <w:r w:rsidR="0016741A">
        <w:rPr>
          <w:lang w:eastAsia="x-none"/>
        </w:rPr>
        <w:tab/>
        <w:t>Samsung</w:t>
      </w:r>
    </w:p>
    <w:p w14:paraId="6FD8D977" w14:textId="77777777" w:rsidR="0016741A" w:rsidRDefault="00B75BAB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5" w:history="1">
        <w:r w:rsidR="0016741A">
          <w:rPr>
            <w:rStyle w:val="af8"/>
            <w:lang w:eastAsia="x-none"/>
          </w:rPr>
          <w:t>R1-2008593</w:t>
        </w:r>
      </w:hyperlink>
      <w:r w:rsidR="0016741A">
        <w:rPr>
          <w:lang w:eastAsia="x-none"/>
        </w:rPr>
        <w:tab/>
        <w:t>Draft reply LS on LS to RAN1 on sidelink configured grant handling</w:t>
      </w:r>
      <w:r w:rsidR="0016741A">
        <w:rPr>
          <w:lang w:eastAsia="x-none"/>
        </w:rPr>
        <w:tab/>
        <w:t>Qualcomm Incorporated</w:t>
      </w:r>
    </w:p>
    <w:p w14:paraId="6D1BAE8D" w14:textId="77777777" w:rsidR="0016741A" w:rsidRDefault="00B75BAB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6" w:history="1">
        <w:r w:rsidR="0016741A">
          <w:rPr>
            <w:rStyle w:val="af8"/>
            <w:lang w:eastAsia="x-none"/>
          </w:rPr>
          <w:t>R1-2008648</w:t>
        </w:r>
      </w:hyperlink>
      <w:r w:rsidR="0016741A">
        <w:rPr>
          <w:lang w:eastAsia="x-none"/>
        </w:rPr>
        <w:tab/>
        <w:t>Draft Reply LS on sidelink configured grant handling</w:t>
      </w:r>
      <w:r w:rsidR="0016741A">
        <w:rPr>
          <w:lang w:eastAsia="x-none"/>
        </w:rPr>
        <w:tab/>
        <w:t>vivo</w:t>
      </w:r>
    </w:p>
    <w:p w14:paraId="5280EE43" w14:textId="77777777" w:rsidR="005438D9" w:rsidRDefault="00B75BAB" w:rsidP="005438D9">
      <w:pPr>
        <w:pStyle w:val="af3"/>
        <w:numPr>
          <w:ilvl w:val="0"/>
          <w:numId w:val="35"/>
        </w:numPr>
        <w:rPr>
          <w:lang w:eastAsia="x-none"/>
        </w:rPr>
      </w:pPr>
      <w:hyperlink r:id="rId47" w:history="1">
        <w:r w:rsidR="005438D9">
          <w:rPr>
            <w:rStyle w:val="af8"/>
            <w:lang w:eastAsia="x-none"/>
          </w:rPr>
          <w:t>R1-2008746</w:t>
        </w:r>
      </w:hyperlink>
      <w:r w:rsidR="005438D9">
        <w:rPr>
          <w:lang w:eastAsia="x-none"/>
        </w:rPr>
        <w:tab/>
        <w:t>Discussion on RAN2 LS on SL CG handling</w:t>
      </w:r>
      <w:r w:rsidR="005438D9">
        <w:rPr>
          <w:lang w:eastAsia="x-none"/>
        </w:rPr>
        <w:tab/>
        <w:t>Ericsson</w:t>
      </w:r>
    </w:p>
    <w:p w14:paraId="374150AA" w14:textId="77777777" w:rsidR="005438D9" w:rsidRDefault="00B75BAB" w:rsidP="005438D9">
      <w:pPr>
        <w:pStyle w:val="af3"/>
        <w:numPr>
          <w:ilvl w:val="0"/>
          <w:numId w:val="35"/>
        </w:numPr>
        <w:rPr>
          <w:lang w:eastAsia="x-none"/>
        </w:rPr>
      </w:pPr>
      <w:hyperlink r:id="rId48" w:history="1">
        <w:r w:rsidR="005438D9">
          <w:rPr>
            <w:rStyle w:val="af8"/>
            <w:lang w:eastAsia="x-none"/>
          </w:rPr>
          <w:t>R1-2008747</w:t>
        </w:r>
      </w:hyperlink>
      <w:r w:rsidR="005438D9">
        <w:rPr>
          <w:lang w:eastAsia="x-none"/>
        </w:rPr>
        <w:tab/>
        <w:t>[Draft] LS reply on SL CG handling</w:t>
      </w:r>
      <w:r w:rsidR="005438D9">
        <w:rPr>
          <w:lang w:eastAsia="x-none"/>
        </w:rPr>
        <w:tab/>
        <w:t>Ericsson</w:t>
      </w:r>
    </w:p>
    <w:p w14:paraId="5A044F08" w14:textId="77777777" w:rsidR="0016741A" w:rsidRDefault="00B75BAB" w:rsidP="0016741A">
      <w:pPr>
        <w:pStyle w:val="af3"/>
        <w:numPr>
          <w:ilvl w:val="0"/>
          <w:numId w:val="35"/>
        </w:numPr>
        <w:rPr>
          <w:lang w:eastAsia="x-none"/>
        </w:rPr>
      </w:pPr>
      <w:hyperlink r:id="rId49" w:history="1">
        <w:r w:rsidR="0016741A">
          <w:rPr>
            <w:rStyle w:val="af8"/>
            <w:lang w:eastAsia="x-none"/>
          </w:rPr>
          <w:t>R1-2008781</w:t>
        </w:r>
      </w:hyperlink>
      <w:r w:rsidR="0016741A">
        <w:rPr>
          <w:lang w:eastAsia="x-none"/>
        </w:rPr>
        <w:tab/>
        <w:t>On sidelink configured grant handling</w:t>
      </w:r>
      <w:r w:rsidR="0016741A">
        <w:rPr>
          <w:lang w:eastAsia="x-none"/>
        </w:rPr>
        <w:tab/>
        <w:t>Huawei, HiSilicon</w:t>
      </w: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4A6C10" w14:textId="77777777" w:rsidR="0016741A" w:rsidRDefault="0016741A" w:rsidP="0016741A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10/29 for email approval. To be handled under 7.2.4. </w:t>
      </w:r>
    </w:p>
    <w:p w14:paraId="5620604D" w14:textId="77777777" w:rsidR="0016741A" w:rsidRDefault="0016741A" w:rsidP="0016741A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CF27DC">
        <w:tc>
          <w:tcPr>
            <w:tcW w:w="2605" w:type="dxa"/>
          </w:tcPr>
          <w:p w14:paraId="331B568B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6741A" w14:paraId="4EA992FE" w14:textId="77777777" w:rsidTr="00CF27DC">
        <w:tc>
          <w:tcPr>
            <w:tcW w:w="2605" w:type="dxa"/>
          </w:tcPr>
          <w:p w14:paraId="7FA6615A" w14:textId="3D24C479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CF1ADE9" w14:textId="735CDE77" w:rsidR="0016741A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74353181" w14:textId="77777777" w:rsidTr="00CF27DC">
        <w:tc>
          <w:tcPr>
            <w:tcW w:w="2605" w:type="dxa"/>
          </w:tcPr>
          <w:p w14:paraId="1458BBFB" w14:textId="312A25FC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03A31" w14:textId="390007DE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64DE86AD" w14:textId="77777777" w:rsidTr="006D3B4C">
        <w:tc>
          <w:tcPr>
            <w:tcW w:w="2605" w:type="dxa"/>
          </w:tcPr>
          <w:p w14:paraId="12893629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34EF8C1A" w14:textId="77777777" w:rsidR="006D3B4C" w:rsidRDefault="006D3B4C" w:rsidP="00D228C9">
            <w:pPr>
              <w:rPr>
                <w:lang w:val="en-GB"/>
              </w:rPr>
            </w:pPr>
            <w:r w:rsidRPr="00CF6B07">
              <w:rPr>
                <w:rFonts w:ascii="Calibri" w:hAnsi="Calibri" w:cs="Calibri"/>
                <w:sz w:val="21"/>
                <w:szCs w:val="21"/>
                <w:lang w:val="en-GB" w:eastAsia="zh-CN"/>
              </w:rPr>
              <w:t>We are generally fine with Chairman’s initial assessment, but for this case, our preference is to allocate a email thread for Reply LS separately from the budget of AI 7.2.4.</w:t>
            </w:r>
          </w:p>
        </w:tc>
      </w:tr>
      <w:tr w:rsidR="000648F7" w14:paraId="6D9E7EE2" w14:textId="77777777" w:rsidTr="006D3B4C">
        <w:tc>
          <w:tcPr>
            <w:tcW w:w="2605" w:type="dxa"/>
          </w:tcPr>
          <w:p w14:paraId="012431DC" w14:textId="3869540A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lastRenderedPageBreak/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6499715A" w14:textId="3BC9CE30" w:rsidR="000648F7" w:rsidRPr="00CF6B07" w:rsidRDefault="000648F7" w:rsidP="000648F7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6C5CE15A" w14:textId="77777777" w:rsidTr="006D3B4C">
        <w:tc>
          <w:tcPr>
            <w:tcW w:w="2605" w:type="dxa"/>
          </w:tcPr>
          <w:p w14:paraId="1340A11D" w14:textId="48CDF0D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718DE2" w14:textId="1F9D4B03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21609" w14:paraId="0DF98E84" w14:textId="77777777" w:rsidTr="006D3B4C">
        <w:tc>
          <w:tcPr>
            <w:tcW w:w="2605" w:type="dxa"/>
          </w:tcPr>
          <w:p w14:paraId="167E6981" w14:textId="50F4A494" w:rsidR="00621609" w:rsidRDefault="00621609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AA24339" w14:textId="47C1ECD6" w:rsidR="00621609" w:rsidRDefault="00621609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Reply LS necessary</w:t>
            </w:r>
          </w:p>
        </w:tc>
      </w:tr>
      <w:tr w:rsidR="009F69F1" w14:paraId="4C56D3B4" w14:textId="77777777" w:rsidTr="006D3B4C">
        <w:tc>
          <w:tcPr>
            <w:tcW w:w="2605" w:type="dxa"/>
          </w:tcPr>
          <w:p w14:paraId="735897AA" w14:textId="100D3FB2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8BF4214" w14:textId="67515040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14:paraId="628E8C4E" w14:textId="77777777" w:rsidTr="006D3B4C">
        <w:tc>
          <w:tcPr>
            <w:tcW w:w="2605" w:type="dxa"/>
          </w:tcPr>
          <w:p w14:paraId="3CB7EC5A" w14:textId="087CC3D0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76F2FADB" w14:textId="3570A58E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387CE8" w14:paraId="40E5EF48" w14:textId="77777777" w:rsidTr="006D3B4C">
        <w:tc>
          <w:tcPr>
            <w:tcW w:w="2605" w:type="dxa"/>
          </w:tcPr>
          <w:p w14:paraId="43A94BEE" w14:textId="22360EA7" w:rsidR="00387CE8" w:rsidRDefault="00387CE8" w:rsidP="00387CE8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0D2C53F" w14:textId="4E07D1D4" w:rsidR="00387CE8" w:rsidRDefault="00387CE8" w:rsidP="00387CE8">
            <w:pPr>
              <w:rPr>
                <w:lang w:val="en-GB"/>
              </w:rPr>
            </w:pPr>
            <w:r>
              <w:rPr>
                <w:lang w:val="en-GB"/>
              </w:rPr>
              <w:t>Reply is necessary. Prefer to allocate AI 5 or AI 7.2.4 standalone email discussion, since there is small room to discuss within the current 7 emails budget in V2X 7.2.4 according to the initial rapporteur assesment.</w:t>
            </w:r>
          </w:p>
        </w:tc>
      </w:tr>
      <w:tr w:rsidR="00B75BAB" w14:paraId="60D63511" w14:textId="77777777" w:rsidTr="006D3B4C">
        <w:tc>
          <w:tcPr>
            <w:tcW w:w="2605" w:type="dxa"/>
          </w:tcPr>
          <w:p w14:paraId="51406395" w14:textId="3BFC1DE0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ZTE, Sanechips</w:t>
            </w:r>
          </w:p>
        </w:tc>
        <w:tc>
          <w:tcPr>
            <w:tcW w:w="6390" w:type="dxa"/>
          </w:tcPr>
          <w:p w14:paraId="2E3921E6" w14:textId="5212DFAF" w:rsidR="00B75BAB" w:rsidRDefault="00B75BAB" w:rsidP="00B75BAB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5A7901D3" w14:textId="77777777" w:rsidR="0016741A" w:rsidRPr="006D3B4C" w:rsidRDefault="0016741A" w:rsidP="0016741A">
      <w:pPr>
        <w:rPr>
          <w:lang w:val="en-GB"/>
        </w:rPr>
      </w:pPr>
    </w:p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77777777" w:rsidR="006A04C2" w:rsidRDefault="006A04C2" w:rsidP="006A04C2">
      <w:pPr>
        <w:pStyle w:val="4"/>
      </w:pPr>
      <w:r w:rsidRPr="00827C40">
        <w:t>R1-2007526</w:t>
      </w:r>
      <w:r w:rsidRPr="00827C40">
        <w:tab/>
        <w:t>LS on CAPC</w:t>
      </w:r>
      <w:r w:rsidRPr="00827C40">
        <w:tab/>
        <w:t>RAN2, Nokia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1954FDA9" w14:textId="77777777" w:rsidR="006A04C2" w:rsidRDefault="00B75BAB" w:rsidP="006A04C2">
      <w:pPr>
        <w:pStyle w:val="af3"/>
        <w:numPr>
          <w:ilvl w:val="0"/>
          <w:numId w:val="13"/>
        </w:numPr>
        <w:rPr>
          <w:lang w:eastAsia="x-none"/>
        </w:rPr>
      </w:pPr>
      <w:hyperlink r:id="rId50" w:history="1">
        <w:r w:rsidR="006A04C2">
          <w:rPr>
            <w:rStyle w:val="af8"/>
            <w:lang w:eastAsia="x-none"/>
          </w:rPr>
          <w:t>R1-2007968</w:t>
        </w:r>
      </w:hyperlink>
      <w:r w:rsidR="006A04C2">
        <w:rPr>
          <w:lang w:eastAsia="x-none"/>
        </w:rPr>
        <w:tab/>
        <w:t>Discussion on the LS on CAPC</w:t>
      </w:r>
      <w:r w:rsidR="006A04C2">
        <w:rPr>
          <w:lang w:eastAsia="x-none"/>
        </w:rPr>
        <w:tab/>
        <w:t>ZTE, Sanechips</w:t>
      </w:r>
    </w:p>
    <w:p w14:paraId="6C93EF45" w14:textId="77777777" w:rsidR="006A04C2" w:rsidRDefault="00B75BAB" w:rsidP="006A04C2">
      <w:pPr>
        <w:pStyle w:val="af3"/>
        <w:numPr>
          <w:ilvl w:val="0"/>
          <w:numId w:val="13"/>
        </w:numPr>
        <w:rPr>
          <w:lang w:eastAsia="x-none"/>
        </w:rPr>
      </w:pPr>
      <w:hyperlink r:id="rId51" w:history="1">
        <w:r w:rsidR="006A04C2">
          <w:rPr>
            <w:rStyle w:val="af8"/>
            <w:lang w:eastAsia="x-none"/>
          </w:rPr>
          <w:t>R1-2008305</w:t>
        </w:r>
      </w:hyperlink>
      <w:r w:rsidR="006A04C2">
        <w:rPr>
          <w:lang w:eastAsia="x-none"/>
        </w:rPr>
        <w:tab/>
        <w:t>Discussion of the LS on CAPC</w:t>
      </w:r>
      <w:r w:rsidR="006A04C2">
        <w:rPr>
          <w:lang w:eastAsia="x-none"/>
        </w:rPr>
        <w:tab/>
        <w:t>Ericsson Inc.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77777777" w:rsidR="006A04C2" w:rsidRDefault="006A04C2" w:rsidP="006A04C2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 Potential RAN1 impact can be discussed under 7.2.2</w:t>
      </w:r>
    </w:p>
    <w:p w14:paraId="45840C97" w14:textId="77777777" w:rsidR="006A04C2" w:rsidRPr="00180CE6" w:rsidRDefault="006A04C2" w:rsidP="006A04C2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CF27DC">
        <w:tc>
          <w:tcPr>
            <w:tcW w:w="2605" w:type="dxa"/>
          </w:tcPr>
          <w:p w14:paraId="75E3CBE7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A04C2" w14:paraId="3F036DAC" w14:textId="77777777" w:rsidTr="00CF27DC">
        <w:tc>
          <w:tcPr>
            <w:tcW w:w="2605" w:type="dxa"/>
          </w:tcPr>
          <w:p w14:paraId="152A1F9F" w14:textId="15D92906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0BE2AB" w14:textId="42DC229F" w:rsidR="006A04C2" w:rsidRDefault="00CA2C66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Nokia input on the matter in R1-2007903 in AI 7.2.2</w:t>
            </w:r>
          </w:p>
        </w:tc>
      </w:tr>
      <w:tr w:rsidR="0069582D" w14:paraId="2274E07C" w14:textId="77777777" w:rsidTr="00CF27DC">
        <w:tc>
          <w:tcPr>
            <w:tcW w:w="2605" w:type="dxa"/>
          </w:tcPr>
          <w:p w14:paraId="6C89717C" w14:textId="3997071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D3912A" w14:textId="71F8DB91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05C7AF8B" w14:textId="77777777" w:rsidTr="006D3B4C">
        <w:tc>
          <w:tcPr>
            <w:tcW w:w="2605" w:type="dxa"/>
          </w:tcPr>
          <w:p w14:paraId="083F7452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  <w:r>
              <w:rPr>
                <w:rFonts w:eastAsia="Malgun Gothic"/>
                <w:lang w:val="en-GB" w:eastAsia="ko-KR"/>
              </w:rPr>
              <w:t xml:space="preserve"> Electronics</w:t>
            </w:r>
          </w:p>
        </w:tc>
        <w:tc>
          <w:tcPr>
            <w:tcW w:w="6390" w:type="dxa"/>
          </w:tcPr>
          <w:p w14:paraId="055E17E7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Update of TS 37.213 corresponding to RAN2 LS is needed and can be discussed under 7.2.2.</w:t>
            </w:r>
          </w:p>
        </w:tc>
      </w:tr>
      <w:tr w:rsidR="006A5A04" w:rsidRPr="00A61471" w14:paraId="7BA7FC78" w14:textId="77777777" w:rsidTr="006D3B4C">
        <w:tc>
          <w:tcPr>
            <w:tcW w:w="2605" w:type="dxa"/>
          </w:tcPr>
          <w:p w14:paraId="7EAFE556" w14:textId="0283A770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CFE1CE9" w14:textId="0FBB2A9D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B75BAB" w:rsidRPr="00A61471" w14:paraId="07BC6146" w14:textId="77777777" w:rsidTr="006D3B4C">
        <w:tc>
          <w:tcPr>
            <w:tcW w:w="2605" w:type="dxa"/>
          </w:tcPr>
          <w:p w14:paraId="029419FE" w14:textId="761B7625" w:rsidR="00B75BAB" w:rsidRDefault="00B75BAB" w:rsidP="00B75BAB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06B5CE6A" w14:textId="1690659A" w:rsidR="00B75BAB" w:rsidRDefault="00B75BAB" w:rsidP="00B75BAB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eastAsia="zh-CN"/>
              </w:rPr>
              <w:t>gree with the initial assessment</w:t>
            </w:r>
          </w:p>
        </w:tc>
      </w:tr>
    </w:tbl>
    <w:p w14:paraId="01933821" w14:textId="77777777" w:rsidR="006A04C2" w:rsidRPr="006D3B4C" w:rsidRDefault="006A04C2" w:rsidP="006A04C2">
      <w:pPr>
        <w:rPr>
          <w:lang w:val="en-GB"/>
        </w:rPr>
      </w:pPr>
    </w:p>
    <w:p w14:paraId="1C4DE9AD" w14:textId="2C558B15" w:rsidR="00583A3B" w:rsidRDefault="001042FD" w:rsidP="00583A3B">
      <w:pPr>
        <w:pStyle w:val="4"/>
      </w:pPr>
      <w:r w:rsidRPr="001042FD">
        <w:lastRenderedPageBreak/>
        <w:t>R1-2007507</w:t>
      </w:r>
      <w:r w:rsidRPr="001042FD">
        <w:tab/>
        <w:t>Reply LS on SCell Dormancy</w:t>
      </w:r>
      <w:r w:rsidRPr="001042FD">
        <w:tab/>
        <w:t>RAN4, Huawei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7D1892FE" w14:textId="72A13291" w:rsidR="00A55241" w:rsidRDefault="00C87302" w:rsidP="00A55241">
      <w:pPr>
        <w:pStyle w:val="af3"/>
        <w:numPr>
          <w:ilvl w:val="0"/>
          <w:numId w:val="21"/>
        </w:numPr>
        <w:rPr>
          <w:lang w:eastAsia="x-none"/>
        </w:rPr>
      </w:pPr>
      <w:r>
        <w:t>None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79A6023" w14:textId="4E0F2903" w:rsidR="006622B1" w:rsidRDefault="00BD0609" w:rsidP="006622B1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No subsequent email discussion.</w:t>
      </w:r>
      <w:r w:rsidR="006622B1" w:rsidRPr="006622B1">
        <w:rPr>
          <w:lang w:val="en-GB"/>
        </w:rPr>
        <w:t xml:space="preserve"> </w:t>
      </w:r>
      <w:r w:rsidR="006622B1">
        <w:rPr>
          <w:lang w:val="en-GB"/>
        </w:rPr>
        <w:t>Potential RAN1 specification impact can be discussed under 7.2.</w:t>
      </w:r>
      <w:r w:rsidR="009E0565">
        <w:rPr>
          <w:lang w:val="en-GB"/>
        </w:rPr>
        <w:t>10</w:t>
      </w:r>
      <w:r w:rsidR="006622B1">
        <w:rPr>
          <w:lang w:val="en-GB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CF27DC">
        <w:tc>
          <w:tcPr>
            <w:tcW w:w="2605" w:type="dxa"/>
          </w:tcPr>
          <w:p w14:paraId="1D1DD7D8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CF27DC">
        <w:tc>
          <w:tcPr>
            <w:tcW w:w="2605" w:type="dxa"/>
          </w:tcPr>
          <w:p w14:paraId="7184DBA8" w14:textId="14EB5B63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0EBBFD5" w14:textId="1B83CF97" w:rsidR="007758EC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9582D" w14:paraId="1458F8AC" w14:textId="77777777" w:rsidTr="00CF27DC">
        <w:tc>
          <w:tcPr>
            <w:tcW w:w="2605" w:type="dxa"/>
          </w:tcPr>
          <w:p w14:paraId="6292F788" w14:textId="0D83D446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B2EFAD1" w14:textId="15732C84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28353B9C" w14:textId="77777777" w:rsidTr="006D3B4C">
        <w:tc>
          <w:tcPr>
            <w:tcW w:w="2605" w:type="dxa"/>
          </w:tcPr>
          <w:p w14:paraId="0C43745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12D24888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316700" w14:paraId="24C1F413" w14:textId="77777777" w:rsidTr="006D3B4C">
        <w:tc>
          <w:tcPr>
            <w:tcW w:w="2605" w:type="dxa"/>
          </w:tcPr>
          <w:p w14:paraId="03C0B43B" w14:textId="5FFA9D52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CEDB5B" w14:textId="2C72461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:rsidRPr="00316700" w14:paraId="5F76FAE1" w14:textId="77777777" w:rsidTr="006D3B4C">
        <w:tc>
          <w:tcPr>
            <w:tcW w:w="2605" w:type="dxa"/>
          </w:tcPr>
          <w:p w14:paraId="54722152" w14:textId="4E869ABA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9752E1E" w14:textId="72837C9A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754549F5" w14:textId="77777777" w:rsidTr="006D3B4C">
        <w:tc>
          <w:tcPr>
            <w:tcW w:w="2605" w:type="dxa"/>
          </w:tcPr>
          <w:p w14:paraId="1F0E7ECA" w14:textId="2579245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A22D4AB" w14:textId="33734292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E31A94" w:rsidRPr="00316700" w14:paraId="75476EF7" w14:textId="77777777" w:rsidTr="006D3B4C">
        <w:tc>
          <w:tcPr>
            <w:tcW w:w="2605" w:type="dxa"/>
          </w:tcPr>
          <w:p w14:paraId="21E39725" w14:textId="4EC61366" w:rsidR="00E31A94" w:rsidRDefault="00E31A94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OPPO</w:t>
            </w:r>
          </w:p>
        </w:tc>
        <w:tc>
          <w:tcPr>
            <w:tcW w:w="6390" w:type="dxa"/>
          </w:tcPr>
          <w:p w14:paraId="332A3531" w14:textId="1FE308B2" w:rsidR="00E31A94" w:rsidRDefault="00E31A94" w:rsidP="006A5A0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RAN1</w:t>
            </w:r>
            <w:r>
              <w:rPr>
                <w:lang w:val="en-GB"/>
              </w:rPr>
              <w:t xml:space="preserve"> will work based on the defined switching by RAN4. Potential spec. impact in RAN1 will be discussed in </w:t>
            </w:r>
            <w:r>
              <w:rPr>
                <w:rFonts w:hint="eastAsia"/>
                <w:lang w:val="en-GB" w:eastAsia="zh-CN"/>
              </w:rPr>
              <w:t>7.2.10</w:t>
            </w:r>
          </w:p>
        </w:tc>
      </w:tr>
      <w:tr w:rsidR="00B75BAB" w:rsidRPr="00316700" w14:paraId="4498E946" w14:textId="77777777" w:rsidTr="006D3B4C">
        <w:tc>
          <w:tcPr>
            <w:tcW w:w="2605" w:type="dxa"/>
          </w:tcPr>
          <w:p w14:paraId="2CF55974" w14:textId="43EB0519" w:rsidR="00B75BAB" w:rsidRDefault="00B75BAB" w:rsidP="00B75BAB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5B757867" w14:textId="2A2F7084" w:rsidR="00B75BAB" w:rsidRDefault="00B75BAB" w:rsidP="00B75BAB">
            <w:pPr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51148C0F" w14:textId="4B3DD096" w:rsidR="00583A3B" w:rsidRPr="006D3B4C" w:rsidRDefault="00583A3B" w:rsidP="002A316C">
      <w:pPr>
        <w:rPr>
          <w:lang w:val="en-GB"/>
        </w:rPr>
      </w:pPr>
    </w:p>
    <w:p w14:paraId="1BD59EAC" w14:textId="77777777" w:rsidR="00704D49" w:rsidRDefault="00704D49" w:rsidP="00704D49">
      <w:pPr>
        <w:pStyle w:val="4"/>
      </w:pPr>
      <w:r w:rsidRPr="00590F6A">
        <w:t>R1-2007523</w:t>
      </w:r>
      <w:r w:rsidRPr="00590F6A">
        <w:tab/>
        <w:t>LS on Intra UE Prioritization Scenario</w:t>
      </w:r>
      <w:r w:rsidRPr="00590F6A">
        <w:tab/>
        <w:t>RAN2, Ericsson</w:t>
      </w:r>
    </w:p>
    <w:p w14:paraId="6D34FD54" w14:textId="77777777" w:rsidR="00704D49" w:rsidRDefault="00704D49" w:rsidP="00704D49">
      <w:pPr>
        <w:rPr>
          <w:lang w:val="en-GB"/>
        </w:rPr>
      </w:pPr>
      <w:r>
        <w:rPr>
          <w:lang w:val="en-GB"/>
        </w:rPr>
        <w:t>Related contributions:</w:t>
      </w:r>
    </w:p>
    <w:p w14:paraId="24E77F58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2" w:history="1">
        <w:r w:rsidR="00704D49">
          <w:rPr>
            <w:rStyle w:val="af8"/>
            <w:lang w:eastAsia="x-none"/>
          </w:rPr>
          <w:t>R1-2007702</w:t>
        </w:r>
      </w:hyperlink>
      <w:r w:rsidR="00704D49">
        <w:rPr>
          <w:lang w:eastAsia="x-none"/>
        </w:rPr>
        <w:tab/>
        <w:t>Draft Reply LS on Intra-UE Prioritization Scenario</w:t>
      </w:r>
      <w:r w:rsidR="00704D49">
        <w:rPr>
          <w:lang w:eastAsia="x-none"/>
        </w:rPr>
        <w:tab/>
        <w:t>Ericsson</w:t>
      </w:r>
    </w:p>
    <w:p w14:paraId="600D284F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3" w:history="1">
        <w:r w:rsidR="00704D49">
          <w:rPr>
            <w:rStyle w:val="af8"/>
            <w:lang w:eastAsia="x-none"/>
          </w:rPr>
          <w:t>R1-2007724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ZTE</w:t>
      </w:r>
    </w:p>
    <w:p w14:paraId="73D05AA1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4" w:history="1">
        <w:r w:rsidR="00704D49">
          <w:rPr>
            <w:rStyle w:val="af8"/>
            <w:lang w:eastAsia="x-none"/>
          </w:rPr>
          <w:t>R1-2007797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CATT</w:t>
      </w:r>
    </w:p>
    <w:p w14:paraId="1B31BCF7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5" w:history="1">
        <w:r w:rsidR="00704D49">
          <w:rPr>
            <w:rStyle w:val="af8"/>
            <w:lang w:eastAsia="x-none"/>
          </w:rPr>
          <w:t>R1-2008077</w:t>
        </w:r>
      </w:hyperlink>
      <w:r w:rsidR="00704D49">
        <w:rPr>
          <w:lang w:eastAsia="x-none"/>
        </w:rPr>
        <w:tab/>
        <w:t>Discussion on RAN2 LS on Intra UE Prioritization Scenario</w:t>
      </w:r>
      <w:r w:rsidR="00704D49">
        <w:rPr>
          <w:lang w:eastAsia="x-none"/>
        </w:rPr>
        <w:tab/>
        <w:t>LG Electronics</w:t>
      </w:r>
    </w:p>
    <w:p w14:paraId="5E2B078D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6" w:history="1">
        <w:r w:rsidR="00704D49">
          <w:rPr>
            <w:rStyle w:val="af8"/>
            <w:lang w:eastAsia="x-none"/>
          </w:rPr>
          <w:t>R1-2008117</w:t>
        </w:r>
      </w:hyperlink>
      <w:r w:rsidR="00704D49">
        <w:rPr>
          <w:lang w:eastAsia="x-none"/>
        </w:rPr>
        <w:tab/>
        <w:t>Discussion on LS on Intra UE Prioritization Scenario</w:t>
      </w:r>
      <w:r w:rsidR="00704D49">
        <w:rPr>
          <w:lang w:eastAsia="x-none"/>
        </w:rPr>
        <w:tab/>
        <w:t>Samsung</w:t>
      </w:r>
    </w:p>
    <w:p w14:paraId="33CD926D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7" w:history="1">
        <w:r w:rsidR="00704D49">
          <w:rPr>
            <w:rStyle w:val="af8"/>
            <w:lang w:eastAsia="x-none"/>
          </w:rPr>
          <w:t>R1-2008306</w:t>
        </w:r>
      </w:hyperlink>
      <w:r w:rsidR="00704D49">
        <w:rPr>
          <w:lang w:eastAsia="x-none"/>
        </w:rPr>
        <w:tab/>
        <w:t>[Draft] Reply LS on Intra UE Prioritization Scenario</w:t>
      </w:r>
      <w:r w:rsidR="00704D49">
        <w:rPr>
          <w:lang w:eastAsia="x-none"/>
        </w:rPr>
        <w:tab/>
        <w:t>Nokia</w:t>
      </w:r>
    </w:p>
    <w:p w14:paraId="70773025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8" w:history="1">
        <w:r w:rsidR="00704D49">
          <w:rPr>
            <w:rStyle w:val="af8"/>
            <w:lang w:eastAsia="x-none"/>
          </w:rPr>
          <w:t>R1-2008525</w:t>
        </w:r>
      </w:hyperlink>
      <w:r w:rsidR="00704D49">
        <w:rPr>
          <w:lang w:eastAsia="x-none"/>
        </w:rPr>
        <w:tab/>
        <w:t>Discussion on LS on intra-UE prioritization</w:t>
      </w:r>
      <w:r w:rsidR="00704D49">
        <w:rPr>
          <w:lang w:eastAsia="x-none"/>
        </w:rPr>
        <w:tab/>
        <w:t>Intel Corporation</w:t>
      </w:r>
    </w:p>
    <w:p w14:paraId="277EDF66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59" w:history="1">
        <w:r w:rsidR="00704D49">
          <w:rPr>
            <w:rStyle w:val="af8"/>
            <w:lang w:eastAsia="x-none"/>
          </w:rPr>
          <w:t>R1-2008592</w:t>
        </w:r>
      </w:hyperlink>
      <w:r w:rsidR="00704D49">
        <w:rPr>
          <w:lang w:eastAsia="x-none"/>
        </w:rPr>
        <w:tab/>
        <w:t>Draft reply LS to RAN 2 LS on intra-UE prioritization</w:t>
      </w:r>
      <w:r w:rsidR="00704D49">
        <w:rPr>
          <w:lang w:eastAsia="x-none"/>
        </w:rPr>
        <w:tab/>
        <w:t>Qualcomm Incorporated</w:t>
      </w:r>
    </w:p>
    <w:p w14:paraId="494D0B85" w14:textId="77777777" w:rsidR="00704D49" w:rsidRDefault="00B75BAB" w:rsidP="00704D49">
      <w:pPr>
        <w:pStyle w:val="af3"/>
        <w:numPr>
          <w:ilvl w:val="0"/>
          <w:numId w:val="36"/>
        </w:numPr>
        <w:rPr>
          <w:lang w:eastAsia="x-none"/>
        </w:rPr>
      </w:pPr>
      <w:hyperlink r:id="rId60" w:history="1">
        <w:r w:rsidR="00704D49">
          <w:rPr>
            <w:rStyle w:val="af8"/>
            <w:lang w:eastAsia="x-none"/>
          </w:rPr>
          <w:t>R1-2008642</w:t>
        </w:r>
      </w:hyperlink>
      <w:r w:rsidR="00704D49">
        <w:rPr>
          <w:lang w:eastAsia="x-none"/>
        </w:rPr>
        <w:tab/>
        <w:t>Draft Reply LS on Intra UE Prioritization Scenario</w:t>
      </w:r>
      <w:r w:rsidR="00704D49">
        <w:rPr>
          <w:lang w:eastAsia="x-none"/>
        </w:rPr>
        <w:tab/>
        <w:t>vivo</w:t>
      </w:r>
    </w:p>
    <w:p w14:paraId="2BBFC163" w14:textId="77777777" w:rsidR="00704D49" w:rsidRPr="00A6467B" w:rsidRDefault="00704D49" w:rsidP="00704D49"/>
    <w:p w14:paraId="766AC528" w14:textId="77777777" w:rsidR="00704D49" w:rsidRDefault="00704D49" w:rsidP="00704D4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91A99B2" w14:textId="77777777" w:rsidR="00704D49" w:rsidRDefault="00704D49" w:rsidP="00704D49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is LS – target 11/2 for email approval. To be handled under 7.2.5</w:t>
      </w:r>
    </w:p>
    <w:p w14:paraId="0C873FC6" w14:textId="77777777" w:rsidR="00704D49" w:rsidRDefault="00704D49" w:rsidP="00704D49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4D49" w:rsidRPr="00384EE9" w14:paraId="042E9927" w14:textId="77777777" w:rsidTr="00CF27DC">
        <w:tc>
          <w:tcPr>
            <w:tcW w:w="2605" w:type="dxa"/>
          </w:tcPr>
          <w:p w14:paraId="3BA63704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7299751C" w14:textId="77777777" w:rsidR="00704D49" w:rsidRPr="00384EE9" w:rsidRDefault="00704D49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4D49" w14:paraId="2B4A7F66" w14:textId="77777777" w:rsidTr="00CF27DC">
        <w:tc>
          <w:tcPr>
            <w:tcW w:w="2605" w:type="dxa"/>
          </w:tcPr>
          <w:p w14:paraId="0AB628E4" w14:textId="2BC71E72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94B5D64" w14:textId="0A07AB26" w:rsidR="00704D49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assesent.</w:t>
            </w:r>
          </w:p>
        </w:tc>
      </w:tr>
      <w:tr w:rsidR="0069582D" w14:paraId="55CAE9A7" w14:textId="77777777" w:rsidTr="00CF27DC">
        <w:tc>
          <w:tcPr>
            <w:tcW w:w="2605" w:type="dxa"/>
          </w:tcPr>
          <w:p w14:paraId="1403BD01" w14:textId="78C89CB1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7691F9" w14:textId="43303B1F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B0D6E41" w14:textId="77777777" w:rsidTr="006D3B4C">
        <w:tc>
          <w:tcPr>
            <w:tcW w:w="2605" w:type="dxa"/>
          </w:tcPr>
          <w:p w14:paraId="242CD8D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6786D7B0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We are fine with the initial assessment. </w:t>
            </w:r>
          </w:p>
        </w:tc>
      </w:tr>
      <w:tr w:rsidR="000648F7" w14:paraId="05A3891D" w14:textId="77777777" w:rsidTr="006D3B4C">
        <w:tc>
          <w:tcPr>
            <w:tcW w:w="2605" w:type="dxa"/>
          </w:tcPr>
          <w:p w14:paraId="4C102D99" w14:textId="36811444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HW/HiSi</w:t>
            </w:r>
          </w:p>
        </w:tc>
        <w:tc>
          <w:tcPr>
            <w:tcW w:w="6390" w:type="dxa"/>
          </w:tcPr>
          <w:p w14:paraId="23B22E36" w14:textId="10F33957" w:rsidR="000648F7" w:rsidRDefault="000648F7" w:rsidP="000648F7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3B294925" w14:textId="77777777" w:rsidTr="006D3B4C">
        <w:tc>
          <w:tcPr>
            <w:tcW w:w="2605" w:type="dxa"/>
          </w:tcPr>
          <w:p w14:paraId="09650F4D" w14:textId="7D1EAC50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508BC37" w14:textId="1CC57EF6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6A0D966" w14:textId="77777777" w:rsidTr="006D3B4C">
        <w:tc>
          <w:tcPr>
            <w:tcW w:w="2605" w:type="dxa"/>
          </w:tcPr>
          <w:p w14:paraId="221BD75A" w14:textId="1F6DB3B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21215404" w14:textId="4E93B1C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44A11" w14:paraId="5675BB03" w14:textId="77777777" w:rsidTr="006D3B4C">
        <w:tc>
          <w:tcPr>
            <w:tcW w:w="2605" w:type="dxa"/>
          </w:tcPr>
          <w:p w14:paraId="57357200" w14:textId="4B018558" w:rsidR="00644A11" w:rsidRDefault="00644A11" w:rsidP="00644A11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386359B8" w14:textId="6501FDB0" w:rsidR="00644A11" w:rsidRDefault="00644A11" w:rsidP="00644A11">
            <w:pPr>
              <w:rPr>
                <w:lang w:val="en-GB" w:eastAsia="zh-CN"/>
              </w:rPr>
            </w:pPr>
            <w:r>
              <w:rPr>
                <w:lang w:val="en-GB"/>
              </w:rPr>
              <w:t>Agree with initial assessment. Also, please note that we updated our discussion paper (</w:t>
            </w:r>
            <w:r w:rsidRPr="006279DD">
              <w:rPr>
                <w:lang w:val="en-GB"/>
              </w:rPr>
              <w:t>R1-2008525</w:t>
            </w:r>
            <w:r>
              <w:rPr>
                <w:lang w:val="en-GB"/>
              </w:rPr>
              <w:t xml:space="preserve">) to </w:t>
            </w:r>
            <w:r w:rsidRPr="006A7AEB">
              <w:rPr>
                <w:lang w:val="en-GB"/>
              </w:rPr>
              <w:t>R1-2008866</w:t>
            </w:r>
            <w:r>
              <w:rPr>
                <w:lang w:val="en-GB"/>
              </w:rPr>
              <w:t xml:space="preserve">. </w:t>
            </w:r>
            <w:r w:rsidRPr="006279DD">
              <w:rPr>
                <w:lang w:val="en-GB"/>
              </w:rPr>
              <w:t>The main updates are towards the end of Section 2 and a consequential revision to Proposal 1.</w:t>
            </w:r>
          </w:p>
        </w:tc>
      </w:tr>
      <w:tr w:rsidR="00FB018A" w14:paraId="579AA7F3" w14:textId="77777777" w:rsidTr="006D3B4C">
        <w:tc>
          <w:tcPr>
            <w:tcW w:w="2605" w:type="dxa"/>
          </w:tcPr>
          <w:p w14:paraId="5E9455EC" w14:textId="703B8FB7" w:rsidR="00FB018A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7BB13066" w14:textId="38055C03" w:rsidR="00FB018A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 initial assessment</w:t>
            </w:r>
          </w:p>
        </w:tc>
      </w:tr>
    </w:tbl>
    <w:p w14:paraId="1D77E695" w14:textId="77777777" w:rsidR="00704D49" w:rsidRPr="006D3B4C" w:rsidRDefault="00704D49" w:rsidP="002A316C">
      <w:pPr>
        <w:rPr>
          <w:lang w:val="en-GB"/>
        </w:rPr>
      </w:pPr>
    </w:p>
    <w:p w14:paraId="2774799E" w14:textId="77777777" w:rsidR="00C87247" w:rsidRDefault="00C87247" w:rsidP="002A316C">
      <w:pPr>
        <w:rPr>
          <w:lang w:val="en-GB"/>
        </w:rPr>
      </w:pPr>
    </w:p>
    <w:p w14:paraId="10D0C764" w14:textId="30376970" w:rsidR="00796C6C" w:rsidRDefault="00D575DB" w:rsidP="00796C6C">
      <w:pPr>
        <w:pStyle w:val="4"/>
      </w:pPr>
      <w:r w:rsidRPr="00D575DB">
        <w:t>R1-2007513</w:t>
      </w:r>
      <w:r w:rsidRPr="00D575DB">
        <w:tab/>
        <w:t>Full slot formats support in TDD UL-DL configuration</w:t>
      </w:r>
      <w:r w:rsidRPr="00D575DB">
        <w:tab/>
        <w:t>RAN3, Qualcomm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0C561EDD" w14:textId="77777777" w:rsidR="00301036" w:rsidRDefault="00B75BAB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1" w:history="1">
        <w:r w:rsidR="00301036">
          <w:rPr>
            <w:rStyle w:val="af8"/>
            <w:lang w:eastAsia="x-none"/>
          </w:rPr>
          <w:t>R1-2007796</w:t>
        </w:r>
      </w:hyperlink>
      <w:r w:rsidR="00301036">
        <w:rPr>
          <w:lang w:eastAsia="x-none"/>
        </w:rPr>
        <w:tab/>
        <w:t>Discussion on full slot formats support in TDD UL-DL configuration</w:t>
      </w:r>
      <w:r w:rsidR="00301036">
        <w:rPr>
          <w:lang w:eastAsia="x-none"/>
        </w:rPr>
        <w:tab/>
        <w:t>CATT</w:t>
      </w:r>
    </w:p>
    <w:p w14:paraId="5EEAA9F9" w14:textId="77777777" w:rsidR="00301036" w:rsidRDefault="00B75BAB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2" w:history="1">
        <w:r w:rsidR="00301036">
          <w:rPr>
            <w:rStyle w:val="af8"/>
            <w:lang w:eastAsia="x-none"/>
          </w:rPr>
          <w:t>R1-2007969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ZTE</w:t>
      </w:r>
    </w:p>
    <w:p w14:paraId="6B879D4E" w14:textId="77777777" w:rsidR="00301036" w:rsidRDefault="00B75BAB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3" w:history="1">
        <w:r w:rsidR="00301036">
          <w:rPr>
            <w:rStyle w:val="af8"/>
            <w:lang w:eastAsia="x-none"/>
          </w:rPr>
          <w:t>R1-2008118</w:t>
        </w:r>
      </w:hyperlink>
      <w:r w:rsidR="00301036">
        <w:rPr>
          <w:lang w:eastAsia="x-none"/>
        </w:rPr>
        <w:tab/>
        <w:t>Draft reply LS on Full slot formats support in TDD UL-DL configuration</w:t>
      </w:r>
      <w:r w:rsidR="00301036">
        <w:rPr>
          <w:lang w:eastAsia="x-none"/>
        </w:rPr>
        <w:tab/>
        <w:t>Samsung</w:t>
      </w:r>
    </w:p>
    <w:p w14:paraId="4CAAB019" w14:textId="77777777" w:rsidR="00301036" w:rsidRDefault="00B75BAB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4" w:history="1">
        <w:r w:rsidR="00301036">
          <w:rPr>
            <w:rStyle w:val="af8"/>
            <w:lang w:eastAsia="x-none"/>
          </w:rPr>
          <w:t>R1-2008402</w:t>
        </w:r>
      </w:hyperlink>
      <w:r w:rsidR="00301036">
        <w:rPr>
          <w:lang w:eastAsia="x-none"/>
        </w:rPr>
        <w:tab/>
        <w:t>Discussions on full slot formats support in TDD UL-DL configuration</w:t>
      </w:r>
      <w:r w:rsidR="00301036">
        <w:rPr>
          <w:lang w:eastAsia="x-none"/>
        </w:rPr>
        <w:tab/>
        <w:t>LG Electronics</w:t>
      </w:r>
    </w:p>
    <w:p w14:paraId="4E53EE58" w14:textId="77777777" w:rsidR="00C9601E" w:rsidRDefault="00B75BAB" w:rsidP="00C9601E">
      <w:pPr>
        <w:pStyle w:val="af3"/>
        <w:numPr>
          <w:ilvl w:val="0"/>
          <w:numId w:val="31"/>
        </w:numPr>
        <w:rPr>
          <w:lang w:eastAsia="x-none"/>
        </w:rPr>
      </w:pPr>
      <w:hyperlink r:id="rId65" w:history="1">
        <w:r w:rsidR="00C9601E">
          <w:rPr>
            <w:rStyle w:val="af8"/>
            <w:lang w:eastAsia="x-none"/>
          </w:rPr>
          <w:t>R1-2008586</w:t>
        </w:r>
      </w:hyperlink>
      <w:r w:rsidR="00C9601E">
        <w:rPr>
          <w:lang w:eastAsia="x-none"/>
        </w:rPr>
        <w:tab/>
        <w:t>Draft reply LS on full slot format support</w:t>
      </w:r>
      <w:r w:rsidR="00C9601E">
        <w:rPr>
          <w:lang w:eastAsia="x-none"/>
        </w:rPr>
        <w:tab/>
        <w:t>Qualcomm Incorporated</w:t>
      </w:r>
    </w:p>
    <w:p w14:paraId="4B32852D" w14:textId="77777777" w:rsidR="00301036" w:rsidRDefault="00B75BAB" w:rsidP="00301036">
      <w:pPr>
        <w:pStyle w:val="af3"/>
        <w:numPr>
          <w:ilvl w:val="0"/>
          <w:numId w:val="31"/>
        </w:numPr>
        <w:rPr>
          <w:lang w:eastAsia="x-none"/>
        </w:rPr>
      </w:pPr>
      <w:hyperlink r:id="rId66" w:history="1">
        <w:r w:rsidR="00301036">
          <w:rPr>
            <w:rStyle w:val="af8"/>
            <w:lang w:eastAsia="x-none"/>
          </w:rPr>
          <w:t>R1-2008795</w:t>
        </w:r>
      </w:hyperlink>
      <w:r w:rsidR="00301036">
        <w:rPr>
          <w:lang w:eastAsia="x-none"/>
        </w:rPr>
        <w:tab/>
        <w:t>Discussion on the LS on Full slot formats support in TDD UL-DL configuration</w:t>
      </w:r>
      <w:r w:rsidR="00301036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BB96E4B" w14:textId="28426C56" w:rsidR="00555924" w:rsidRDefault="00D0497E" w:rsidP="00555924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301036">
        <w:rPr>
          <w:lang w:val="en-GB"/>
        </w:rPr>
        <w:t>A reply LS is necessary – target 10/30 for email approval.</w:t>
      </w:r>
      <w:r w:rsidR="00555924"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CF27DC">
        <w:tc>
          <w:tcPr>
            <w:tcW w:w="2605" w:type="dxa"/>
          </w:tcPr>
          <w:p w14:paraId="03794B28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CF27DC">
        <w:tc>
          <w:tcPr>
            <w:tcW w:w="2605" w:type="dxa"/>
          </w:tcPr>
          <w:p w14:paraId="69936210" w14:textId="0854F2B6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25E1E5" w14:textId="50E6112A" w:rsidR="00695025" w:rsidRDefault="000E02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aassesment.</w:t>
            </w:r>
          </w:p>
        </w:tc>
      </w:tr>
      <w:tr w:rsidR="0069582D" w14:paraId="7BB9BEE0" w14:textId="77777777" w:rsidTr="00CF27DC">
        <w:tc>
          <w:tcPr>
            <w:tcW w:w="2605" w:type="dxa"/>
          </w:tcPr>
          <w:p w14:paraId="34073583" w14:textId="1DF12F69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39CA6DA" w14:textId="48B49E6B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43404ADA" w14:textId="77777777" w:rsidTr="006D3B4C">
        <w:tc>
          <w:tcPr>
            <w:tcW w:w="2605" w:type="dxa"/>
          </w:tcPr>
          <w:p w14:paraId="41D1810B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LG Electronics</w:t>
            </w:r>
          </w:p>
        </w:tc>
        <w:tc>
          <w:tcPr>
            <w:tcW w:w="6390" w:type="dxa"/>
          </w:tcPr>
          <w:p w14:paraId="1D504ADB" w14:textId="77777777" w:rsidR="006D3B4C" w:rsidRDefault="006D3B4C" w:rsidP="00D228C9">
            <w:pPr>
              <w:rPr>
                <w:lang w:val="en-GB" w:eastAsia="ko-KR"/>
              </w:rPr>
            </w:pPr>
            <w:r>
              <w:rPr>
                <w:lang w:val="en-GB"/>
              </w:rPr>
              <w:t xml:space="preserve">Two different view are identified. </w:t>
            </w:r>
          </w:p>
          <w:p w14:paraId="2C546E74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*Alt.1: All slot formats defined in TS38.213 should be supported in the intended TDD UL-DL configuration exchange.</w:t>
            </w:r>
          </w:p>
          <w:p w14:paraId="3E1E2923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*Alt.2: It is not required to support all the slot formats in Table 11.1.1-1 of TS38.213 in the intended TDD UL-DL configuration exchange for CLI.</w:t>
            </w:r>
          </w:p>
          <w:p w14:paraId="261D0B1E" w14:textId="77777777" w:rsidR="006D3B4C" w:rsidRDefault="006D3B4C" w:rsidP="00D228C9">
            <w:pPr>
              <w:rPr>
                <w:lang w:val="en-GB"/>
              </w:rPr>
            </w:pPr>
            <w:r>
              <w:rPr>
                <w:lang w:val="en-GB"/>
              </w:rPr>
              <w:t>We think it is necessity to clarify RAN1’s intention when the agreement for designing the intended UL-DL configuration (i.e., For “Intended DL/UL configuration”, per-slot based OFDM symbol level DL/UL region indication is supported.) was made. After that, we may discuss whether further enhancement (i.e, Alt.1: supporting half-slot based OFDM symbol level DL/UL region indication) is required or not.</w:t>
            </w:r>
          </w:p>
        </w:tc>
      </w:tr>
      <w:tr w:rsidR="000648F7" w14:paraId="02CC2C03" w14:textId="77777777" w:rsidTr="006D3B4C">
        <w:tc>
          <w:tcPr>
            <w:tcW w:w="2605" w:type="dxa"/>
          </w:tcPr>
          <w:p w14:paraId="614E5A91" w14:textId="4F752EC6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Huawei, HiSilicon</w:t>
            </w:r>
          </w:p>
        </w:tc>
        <w:tc>
          <w:tcPr>
            <w:tcW w:w="6390" w:type="dxa"/>
          </w:tcPr>
          <w:p w14:paraId="15F5690F" w14:textId="5D904608" w:rsidR="000648F7" w:rsidRDefault="000648F7" w:rsidP="000648F7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6A5A04" w14:paraId="669C0494" w14:textId="77777777" w:rsidTr="006D3B4C">
        <w:tc>
          <w:tcPr>
            <w:tcW w:w="2605" w:type="dxa"/>
          </w:tcPr>
          <w:p w14:paraId="2CD9760C" w14:textId="63DD4B4C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D9274EA" w14:textId="3B9E8271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834EE" w14:paraId="4E7BEF55" w14:textId="77777777" w:rsidTr="006D3B4C">
        <w:tc>
          <w:tcPr>
            <w:tcW w:w="2605" w:type="dxa"/>
          </w:tcPr>
          <w:p w14:paraId="26429ED9" w14:textId="4228A7B7" w:rsidR="005834EE" w:rsidRDefault="005834E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64D4B04A" w14:textId="46916D93" w:rsidR="005834EE" w:rsidRDefault="005834E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47E53026" w14:textId="77777777" w:rsidTr="006D3B4C">
        <w:tc>
          <w:tcPr>
            <w:tcW w:w="2605" w:type="dxa"/>
          </w:tcPr>
          <w:p w14:paraId="0F366943" w14:textId="62089AC3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3570EA9C" w14:textId="7F260EB7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FB018A" w14:paraId="364E07E8" w14:textId="77777777" w:rsidTr="006D3B4C">
        <w:tc>
          <w:tcPr>
            <w:tcW w:w="2605" w:type="dxa"/>
          </w:tcPr>
          <w:p w14:paraId="032708CE" w14:textId="3B92A513" w:rsidR="00FB018A" w:rsidRDefault="00FB018A" w:rsidP="00FB018A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390" w:type="dxa"/>
          </w:tcPr>
          <w:p w14:paraId="0B8988B4" w14:textId="03D39A3B" w:rsidR="00FB018A" w:rsidRDefault="00FB018A" w:rsidP="00FB018A">
            <w:pPr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Agree with the initial assessment.</w:t>
            </w:r>
          </w:p>
        </w:tc>
      </w:tr>
    </w:tbl>
    <w:p w14:paraId="04002EFC" w14:textId="56B89CA6" w:rsidR="00695025" w:rsidRPr="006D3B4C" w:rsidRDefault="00695025" w:rsidP="00695025">
      <w:pPr>
        <w:rPr>
          <w:lang w:val="en-GB"/>
        </w:rPr>
      </w:pPr>
    </w:p>
    <w:p w14:paraId="58420272" w14:textId="77777777" w:rsidR="00703436" w:rsidRDefault="00703436" w:rsidP="00703436">
      <w:pPr>
        <w:pStyle w:val="4"/>
      </w:pPr>
      <w:r w:rsidRPr="00326962">
        <w:t>R1-2007505</w:t>
      </w:r>
      <w:r w:rsidRPr="00326962">
        <w:tab/>
        <w:t>LS reply to RAN1 on UE capability on wideband carrier operation for NR-U</w:t>
      </w:r>
      <w:r w:rsidRPr="00326962">
        <w:tab/>
        <w:t>RAN4, MediaTek</w:t>
      </w:r>
    </w:p>
    <w:p w14:paraId="7764C799" w14:textId="77777777" w:rsidR="00703436" w:rsidRDefault="00703436" w:rsidP="00703436">
      <w:pPr>
        <w:rPr>
          <w:lang w:val="en-GB"/>
        </w:rPr>
      </w:pPr>
      <w:r>
        <w:rPr>
          <w:lang w:val="en-GB"/>
        </w:rPr>
        <w:t>Related contributions:</w:t>
      </w:r>
    </w:p>
    <w:p w14:paraId="704A1FE8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67" w:history="1">
        <w:r w:rsidR="00703436">
          <w:rPr>
            <w:rStyle w:val="af8"/>
            <w:lang w:eastAsia="x-none"/>
          </w:rPr>
          <w:t>R1-2008040</w:t>
        </w:r>
      </w:hyperlink>
      <w:r w:rsidR="00703436">
        <w:rPr>
          <w:lang w:eastAsia="x-none"/>
        </w:rPr>
        <w:tab/>
        <w:t>Discussion on RAN4 LS on UE capability on wideband carrier operation for NR-U</w:t>
      </w:r>
      <w:r w:rsidR="00703436">
        <w:rPr>
          <w:lang w:eastAsia="x-none"/>
        </w:rPr>
        <w:tab/>
        <w:t>LG Electronics</w:t>
      </w:r>
    </w:p>
    <w:p w14:paraId="66B6F3B3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68" w:history="1">
        <w:r w:rsidR="00703436">
          <w:rPr>
            <w:rStyle w:val="af8"/>
            <w:lang w:eastAsia="x-none"/>
          </w:rPr>
          <w:t>R1-2008207</w:t>
        </w:r>
      </w:hyperlink>
      <w:r w:rsidR="00703436">
        <w:rPr>
          <w:lang w:eastAsia="x-none"/>
        </w:rPr>
        <w:tab/>
        <w:t>[Draft] Reply LS on UE capability on wideband carrier operation for NR-U</w:t>
      </w:r>
      <w:r w:rsidR="00703436">
        <w:rPr>
          <w:lang w:eastAsia="x-none"/>
        </w:rPr>
        <w:tab/>
        <w:t>Nokia, Nokia Shanghai Bell</w:t>
      </w:r>
    </w:p>
    <w:p w14:paraId="13B013F0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69" w:history="1">
        <w:r w:rsidR="00703436">
          <w:rPr>
            <w:rStyle w:val="af8"/>
            <w:lang w:eastAsia="x-none"/>
          </w:rPr>
          <w:t>R1-2008520</w:t>
        </w:r>
      </w:hyperlink>
      <w:r w:rsidR="00703436">
        <w:rPr>
          <w:lang w:eastAsia="x-none"/>
        </w:rPr>
        <w:tab/>
        <w:t>[Draft] Reply LS on UE capability on wideband carrier operation for NR-U</w:t>
      </w:r>
      <w:r w:rsidR="00703436">
        <w:rPr>
          <w:lang w:eastAsia="x-none"/>
        </w:rPr>
        <w:tab/>
        <w:t>MediaTek Inc.</w:t>
      </w:r>
    </w:p>
    <w:p w14:paraId="64F9A5F8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0" w:history="1">
        <w:r w:rsidR="00703436">
          <w:rPr>
            <w:rStyle w:val="af8"/>
            <w:lang w:eastAsia="x-none"/>
          </w:rPr>
          <w:t>R1-2008594</w:t>
        </w:r>
      </w:hyperlink>
      <w:r w:rsidR="00703436">
        <w:rPr>
          <w:lang w:eastAsia="x-none"/>
        </w:rPr>
        <w:tab/>
        <w:t>Draft response LS to RAN4 on UE capability on wideband carrier operation for NR-U</w:t>
      </w:r>
      <w:r w:rsidR="00703436">
        <w:rPr>
          <w:lang w:eastAsia="x-none"/>
        </w:rPr>
        <w:tab/>
        <w:t>Qualcomm Incorporated</w:t>
      </w:r>
    </w:p>
    <w:p w14:paraId="5860F562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1" w:history="1">
        <w:r w:rsidR="00703436">
          <w:rPr>
            <w:rStyle w:val="af8"/>
            <w:lang w:eastAsia="x-none"/>
          </w:rPr>
          <w:t>R1-2008644</w:t>
        </w:r>
      </w:hyperlink>
      <w:r w:rsidR="00703436">
        <w:rPr>
          <w:lang w:eastAsia="x-none"/>
        </w:rPr>
        <w:tab/>
        <w:t>Draft Reply LS on UE capability on wideband carrier operation for NR-U</w:t>
      </w:r>
      <w:r w:rsidR="00703436">
        <w:rPr>
          <w:lang w:eastAsia="x-none"/>
        </w:rPr>
        <w:tab/>
        <w:t>vivo</w:t>
      </w:r>
    </w:p>
    <w:p w14:paraId="1AB285B9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2" w:history="1">
        <w:r w:rsidR="00703436">
          <w:rPr>
            <w:rStyle w:val="af8"/>
            <w:lang w:eastAsia="x-none"/>
          </w:rPr>
          <w:t>R1-2008780</w:t>
        </w:r>
      </w:hyperlink>
      <w:r w:rsidR="00703436">
        <w:rPr>
          <w:lang w:eastAsia="x-none"/>
        </w:rPr>
        <w:tab/>
        <w:t>Discussion on UE capability on wideband carrier operation for NR-U</w:t>
      </w:r>
      <w:r w:rsidR="00703436">
        <w:rPr>
          <w:lang w:eastAsia="x-none"/>
        </w:rPr>
        <w:tab/>
        <w:t>Huawei, HiSilicon</w:t>
      </w:r>
    </w:p>
    <w:p w14:paraId="4DC0CADF" w14:textId="77777777" w:rsidR="00703436" w:rsidRDefault="00B75BAB" w:rsidP="00703436">
      <w:pPr>
        <w:pStyle w:val="af3"/>
        <w:numPr>
          <w:ilvl w:val="0"/>
          <w:numId w:val="28"/>
        </w:numPr>
        <w:rPr>
          <w:lang w:eastAsia="x-none"/>
        </w:rPr>
      </w:pPr>
      <w:hyperlink r:id="rId73" w:history="1">
        <w:r w:rsidR="00703436">
          <w:rPr>
            <w:rStyle w:val="af8"/>
            <w:lang w:eastAsia="x-none"/>
          </w:rPr>
          <w:t>R1-2008790</w:t>
        </w:r>
      </w:hyperlink>
      <w:r w:rsidR="00703436">
        <w:rPr>
          <w:lang w:eastAsia="x-none"/>
        </w:rPr>
        <w:tab/>
        <w:t>DRAFT LS reply on UE capability on wideband carrier operation for NR-U</w:t>
      </w:r>
      <w:r w:rsidR="00703436">
        <w:rPr>
          <w:lang w:eastAsia="x-none"/>
        </w:rPr>
        <w:tab/>
        <w:t>Huawei, HiSilicon</w:t>
      </w:r>
    </w:p>
    <w:p w14:paraId="78339D7B" w14:textId="77777777" w:rsidR="00703436" w:rsidRDefault="00703436" w:rsidP="00703436">
      <w:pPr>
        <w:rPr>
          <w:lang w:eastAsia="x-none"/>
        </w:rPr>
      </w:pPr>
    </w:p>
    <w:p w14:paraId="6F2D7B08" w14:textId="77777777" w:rsidR="00703436" w:rsidRDefault="00703436" w:rsidP="00703436">
      <w:pPr>
        <w:pStyle w:val="af3"/>
        <w:rPr>
          <w:lang w:eastAsia="x-none"/>
        </w:rPr>
      </w:pPr>
    </w:p>
    <w:p w14:paraId="3ED5CBC8" w14:textId="77777777" w:rsidR="00703436" w:rsidRDefault="00703436" w:rsidP="0070343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AF78476" w14:textId="77777777" w:rsidR="00703436" w:rsidRDefault="00703436" w:rsidP="0070343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</w:t>
      </w:r>
      <w:r w:rsidRPr="00640300">
        <w:rPr>
          <w:lang w:val="en-GB"/>
        </w:rPr>
        <w:t xml:space="preserve"> </w:t>
      </w:r>
      <w:r>
        <w:rPr>
          <w:lang w:val="en-GB"/>
        </w:rPr>
        <w:t xml:space="preserve">A reply LS may be necessary – email discussion/approval till 10/29, to be managed under 7.2.11. </w:t>
      </w:r>
    </w:p>
    <w:p w14:paraId="74A15D4F" w14:textId="77777777" w:rsidR="00703436" w:rsidRDefault="00703436" w:rsidP="00703436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03436" w:rsidRPr="00384EE9" w14:paraId="260CAE20" w14:textId="77777777" w:rsidTr="00CF27DC">
        <w:tc>
          <w:tcPr>
            <w:tcW w:w="2605" w:type="dxa"/>
          </w:tcPr>
          <w:p w14:paraId="6D85939C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87CC7E0" w14:textId="77777777" w:rsidR="00703436" w:rsidRPr="00384EE9" w:rsidRDefault="0070343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03436" w14:paraId="61EAECC6" w14:textId="77777777" w:rsidTr="00CF27DC">
        <w:tc>
          <w:tcPr>
            <w:tcW w:w="2605" w:type="dxa"/>
          </w:tcPr>
          <w:p w14:paraId="4F80BB9E" w14:textId="356DA2DC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8AA8CDE" w14:textId="7A75E985" w:rsidR="0070343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 This belongs to the 7.2.11.</w:t>
            </w:r>
          </w:p>
        </w:tc>
      </w:tr>
      <w:tr w:rsidR="0069582D" w14:paraId="6A6FB4DC" w14:textId="77777777" w:rsidTr="00CF27DC">
        <w:tc>
          <w:tcPr>
            <w:tcW w:w="2605" w:type="dxa"/>
          </w:tcPr>
          <w:p w14:paraId="29498B07" w14:textId="4FAA9C7E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56763E3" w14:textId="5F427313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A61471" w14:paraId="6E428422" w14:textId="77777777" w:rsidTr="006D3B4C">
        <w:tc>
          <w:tcPr>
            <w:tcW w:w="2605" w:type="dxa"/>
          </w:tcPr>
          <w:p w14:paraId="5B1D0711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03A50F24" w14:textId="77777777" w:rsidR="006D3B4C" w:rsidRPr="00A61471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6A5A04" w:rsidRPr="00A61471" w14:paraId="16FDFC8F" w14:textId="77777777" w:rsidTr="006D3B4C">
        <w:tc>
          <w:tcPr>
            <w:tcW w:w="2605" w:type="dxa"/>
          </w:tcPr>
          <w:p w14:paraId="13A7C4A7" w14:textId="48F58E3F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62FE8AD" w14:textId="0F5EED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B3FDE" w:rsidRPr="00A61471" w14:paraId="3891200A" w14:textId="77777777" w:rsidTr="006D3B4C">
        <w:tc>
          <w:tcPr>
            <w:tcW w:w="2605" w:type="dxa"/>
          </w:tcPr>
          <w:p w14:paraId="7257E952" w14:textId="494FCF55" w:rsidR="00AB3FDE" w:rsidRDefault="00AB3FDE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19EEA59" w14:textId="063B0100" w:rsidR="00AB3FDE" w:rsidRDefault="00AB3FDE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FB018A" w:rsidRPr="00A61471" w14:paraId="6DDD5BB9" w14:textId="77777777" w:rsidTr="006D3B4C">
        <w:tc>
          <w:tcPr>
            <w:tcW w:w="2605" w:type="dxa"/>
          </w:tcPr>
          <w:p w14:paraId="0A0D74E9" w14:textId="348B96E2" w:rsidR="00FB018A" w:rsidRDefault="00FB018A" w:rsidP="00FB018A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414ACE69" w14:textId="6A282993" w:rsidR="00FB018A" w:rsidRDefault="00FB018A" w:rsidP="00FB018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eastAsia="zh-CN"/>
              </w:rPr>
              <w:t>gree with the initial assessment</w:t>
            </w:r>
          </w:p>
        </w:tc>
      </w:tr>
    </w:tbl>
    <w:p w14:paraId="0C8A56C1" w14:textId="77777777" w:rsidR="00703436" w:rsidRPr="006D3B4C" w:rsidRDefault="00703436" w:rsidP="00703436">
      <w:pPr>
        <w:rPr>
          <w:lang w:val="en-GB"/>
        </w:rPr>
      </w:pPr>
    </w:p>
    <w:p w14:paraId="6F6191C5" w14:textId="26006F7E" w:rsidR="004E5BC6" w:rsidRDefault="007861C1" w:rsidP="004E5BC6">
      <w:pPr>
        <w:pStyle w:val="4"/>
      </w:pPr>
      <w:r w:rsidRPr="007861C1">
        <w:t>R1-2007517</w:t>
      </w:r>
      <w:r w:rsidRPr="007861C1">
        <w:tab/>
        <w:t>Reply LS on Rel-16 UE feature lists for NR DAPS</w:t>
      </w:r>
      <w:r w:rsidRPr="007861C1">
        <w:tab/>
        <w:t>RAN2, Huawei</w:t>
      </w:r>
    </w:p>
    <w:p w14:paraId="0D221F4A" w14:textId="77777777" w:rsidR="004E5BC6" w:rsidRPr="00814764" w:rsidRDefault="004E5BC6" w:rsidP="004E5BC6">
      <w:pPr>
        <w:rPr>
          <w:lang w:val="en-GB"/>
        </w:rPr>
      </w:pPr>
      <w:r>
        <w:rPr>
          <w:lang w:val="en-GB"/>
        </w:rPr>
        <w:t>Related contributions:</w:t>
      </w:r>
    </w:p>
    <w:p w14:paraId="1FA42EDA" w14:textId="77777777" w:rsidR="004E5BC6" w:rsidRPr="00B96F76" w:rsidRDefault="004E5BC6" w:rsidP="004E5BC6"/>
    <w:p w14:paraId="0C68D785" w14:textId="77777777" w:rsidR="008C3DB4" w:rsidRDefault="008C3DB4" w:rsidP="008C3D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7E4C51" w14:textId="398F2A7F" w:rsidR="008C3DB4" w:rsidRDefault="008C3DB4" w:rsidP="008C3DB4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7861C1">
        <w:rPr>
          <w:lang w:val="en-GB"/>
        </w:rPr>
        <w:t>No subsequent email discussion</w:t>
      </w:r>
      <w:r>
        <w:rPr>
          <w:lang w:val="en-GB"/>
        </w:rPr>
        <w:t xml:space="preserve">. </w:t>
      </w:r>
    </w:p>
    <w:p w14:paraId="05855903" w14:textId="77777777" w:rsidR="004E5BC6" w:rsidRPr="003F36EF" w:rsidRDefault="004E5BC6" w:rsidP="004E5BC6">
      <w:pPr>
        <w:ind w:left="360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E5BC6" w:rsidRPr="00384EE9" w14:paraId="30FB5A07" w14:textId="77777777" w:rsidTr="00CF27DC">
        <w:tc>
          <w:tcPr>
            <w:tcW w:w="2605" w:type="dxa"/>
          </w:tcPr>
          <w:p w14:paraId="67B48860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3E0C53C" w14:textId="77777777" w:rsidR="004E5BC6" w:rsidRPr="00384EE9" w:rsidRDefault="004E5BC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E5BC6" w14:paraId="140D873F" w14:textId="77777777" w:rsidTr="00CF27DC">
        <w:tc>
          <w:tcPr>
            <w:tcW w:w="2605" w:type="dxa"/>
          </w:tcPr>
          <w:p w14:paraId="35B9801B" w14:textId="06B77621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874632D" w14:textId="79C5883B" w:rsidR="004E5BC6" w:rsidRDefault="00A70C2B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6A5A04" w14:paraId="35A48DEC" w14:textId="77777777" w:rsidTr="00CF27DC">
        <w:tc>
          <w:tcPr>
            <w:tcW w:w="2605" w:type="dxa"/>
          </w:tcPr>
          <w:p w14:paraId="3837C8AB" w14:textId="7BE5F547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F1A0E54" w14:textId="3FFF96A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5E3359" w14:paraId="713E957F" w14:textId="77777777" w:rsidTr="00CF27DC">
        <w:tc>
          <w:tcPr>
            <w:tcW w:w="2605" w:type="dxa"/>
          </w:tcPr>
          <w:p w14:paraId="74D303D7" w14:textId="5F6B80C9" w:rsidR="005E3359" w:rsidRDefault="005E3359" w:rsidP="005E3359">
            <w:pPr>
              <w:rPr>
                <w:rFonts w:eastAsia="Malgun Gothic"/>
                <w:lang w:val="en-GB" w:eastAsia="ko-KR"/>
              </w:rPr>
            </w:pPr>
            <w:r w:rsidRPr="6B3B51B0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E4752C1" w14:textId="3A389629" w:rsidR="005E3359" w:rsidRDefault="005E3359" w:rsidP="005E3359">
            <w:pPr>
              <w:rPr>
                <w:lang w:val="en-GB" w:eastAsia="zh-CN"/>
              </w:rPr>
            </w:pPr>
            <w:r w:rsidRPr="6B3B51B0">
              <w:rPr>
                <w:lang w:val="en-GB"/>
              </w:rPr>
              <w:t>Agree with initial assessment</w:t>
            </w:r>
          </w:p>
        </w:tc>
      </w:tr>
      <w:tr w:rsidR="00FB018A" w14:paraId="01EAA416" w14:textId="77777777" w:rsidTr="00CF27DC">
        <w:tc>
          <w:tcPr>
            <w:tcW w:w="2605" w:type="dxa"/>
          </w:tcPr>
          <w:p w14:paraId="04D46FA7" w14:textId="70574C9C" w:rsidR="00FB018A" w:rsidRPr="6B3B51B0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64CC050D" w14:textId="6022E6FE" w:rsidR="00FB018A" w:rsidRPr="6B3B51B0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 initial assessment</w:t>
            </w:r>
          </w:p>
        </w:tc>
      </w:tr>
    </w:tbl>
    <w:p w14:paraId="660A43D1" w14:textId="77777777" w:rsidR="004E5BC6" w:rsidRDefault="004E5BC6" w:rsidP="004E5BC6">
      <w:pPr>
        <w:rPr>
          <w:lang w:val="en-GB"/>
        </w:rPr>
      </w:pPr>
    </w:p>
    <w:p w14:paraId="27D1A1C3" w14:textId="2BC76780" w:rsidR="00935B3C" w:rsidRDefault="00E26C92" w:rsidP="00935B3C">
      <w:pPr>
        <w:pStyle w:val="4"/>
      </w:pPr>
      <w:r w:rsidRPr="00E26C92">
        <w:t>R1-2007519</w:t>
      </w:r>
      <w:r w:rsidRPr="00E26C92">
        <w:tab/>
        <w:t>LS to RAN1 on beamSwitchTiming</w:t>
      </w:r>
      <w:r w:rsidRPr="00E26C92">
        <w:tab/>
        <w:t>RAN2, vivo</w:t>
      </w:r>
    </w:p>
    <w:p w14:paraId="3037827E" w14:textId="77777777" w:rsidR="00935B3C" w:rsidRDefault="00935B3C" w:rsidP="00935B3C">
      <w:pPr>
        <w:rPr>
          <w:lang w:val="en-GB"/>
        </w:rPr>
      </w:pPr>
      <w:r>
        <w:rPr>
          <w:lang w:val="en-GB"/>
        </w:rPr>
        <w:t>Related contributions:</w:t>
      </w:r>
    </w:p>
    <w:p w14:paraId="56F9CCFB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4" w:history="1">
        <w:r w:rsidR="008B6EEF">
          <w:rPr>
            <w:rStyle w:val="af8"/>
            <w:lang w:eastAsia="x-none"/>
          </w:rPr>
          <w:t>R1-2007757</w:t>
        </w:r>
      </w:hyperlink>
      <w:r w:rsidR="008B6EEF">
        <w:rPr>
          <w:lang w:eastAsia="x-none"/>
        </w:rPr>
        <w:tab/>
        <w:t>Draft reply LS on beamSwitchTiming</w:t>
      </w:r>
      <w:r w:rsidR="008B6EEF">
        <w:rPr>
          <w:lang w:eastAsia="x-none"/>
        </w:rPr>
        <w:tab/>
        <w:t>ZTE</w:t>
      </w:r>
    </w:p>
    <w:p w14:paraId="4839999E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5" w:history="1">
        <w:r w:rsidR="008B6EEF">
          <w:rPr>
            <w:rStyle w:val="af8"/>
            <w:lang w:eastAsia="x-none"/>
          </w:rPr>
          <w:t>R1-2007801</w:t>
        </w:r>
      </w:hyperlink>
      <w:r w:rsidR="008B6EEF">
        <w:rPr>
          <w:lang w:eastAsia="x-none"/>
        </w:rPr>
        <w:tab/>
        <w:t>Draft reply LS on  beamSwitchTiming</w:t>
      </w:r>
      <w:r w:rsidR="008B6EEF">
        <w:rPr>
          <w:lang w:eastAsia="x-none"/>
        </w:rPr>
        <w:tab/>
        <w:t>CATT</w:t>
      </w:r>
    </w:p>
    <w:p w14:paraId="64C71378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6" w:history="1">
        <w:r w:rsidR="008B6EEF">
          <w:rPr>
            <w:rStyle w:val="af8"/>
            <w:lang w:eastAsia="x-none"/>
          </w:rPr>
          <w:t>R1-2008116</w:t>
        </w:r>
      </w:hyperlink>
      <w:r w:rsidR="008B6EEF">
        <w:rPr>
          <w:lang w:eastAsia="x-none"/>
        </w:rPr>
        <w:tab/>
        <w:t>Draft reply LS on beamSwitchTiming</w:t>
      </w:r>
      <w:r w:rsidR="008B6EEF">
        <w:rPr>
          <w:lang w:eastAsia="x-none"/>
        </w:rPr>
        <w:tab/>
        <w:t>Samsung</w:t>
      </w:r>
    </w:p>
    <w:p w14:paraId="4442D0F7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7" w:history="1">
        <w:r w:rsidR="008B6EEF">
          <w:rPr>
            <w:rStyle w:val="af8"/>
            <w:lang w:eastAsia="x-none"/>
          </w:rPr>
          <w:t>R1-2008228</w:t>
        </w:r>
      </w:hyperlink>
      <w:r w:rsidR="008B6EEF">
        <w:rPr>
          <w:lang w:eastAsia="x-none"/>
        </w:rPr>
        <w:tab/>
        <w:t>Discussion on LS on beamSwitchTiming for AP CSI-RS</w:t>
      </w:r>
      <w:r w:rsidR="008B6EEF">
        <w:rPr>
          <w:lang w:eastAsia="x-none"/>
        </w:rPr>
        <w:tab/>
        <w:t>OPPO</w:t>
      </w:r>
    </w:p>
    <w:p w14:paraId="52575C8F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8" w:history="1">
        <w:r w:rsidR="008B6EEF">
          <w:rPr>
            <w:rStyle w:val="af8"/>
            <w:lang w:eastAsia="x-none"/>
          </w:rPr>
          <w:t>R1-2008591</w:t>
        </w:r>
      </w:hyperlink>
      <w:r w:rsidR="008B6EEF">
        <w:rPr>
          <w:lang w:eastAsia="x-none"/>
        </w:rPr>
        <w:tab/>
        <w:t>Draft reply LS to RAN 2 LS on beamSwitchTiming</w:t>
      </w:r>
      <w:r w:rsidR="008B6EEF">
        <w:rPr>
          <w:lang w:eastAsia="x-none"/>
        </w:rPr>
        <w:tab/>
        <w:t>Qualcomm Incorporated</w:t>
      </w:r>
    </w:p>
    <w:p w14:paraId="7C86C911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79" w:history="1">
        <w:r w:rsidR="008B6EEF">
          <w:rPr>
            <w:rStyle w:val="af8"/>
            <w:lang w:eastAsia="x-none"/>
          </w:rPr>
          <w:t>R1-2008651</w:t>
        </w:r>
      </w:hyperlink>
      <w:r w:rsidR="008B6EEF">
        <w:rPr>
          <w:lang w:eastAsia="x-none"/>
        </w:rPr>
        <w:tab/>
        <w:t>Draft Reply LS on beamSwitchTiming</w:t>
      </w:r>
      <w:r w:rsidR="008B6EEF">
        <w:rPr>
          <w:lang w:eastAsia="x-none"/>
        </w:rPr>
        <w:tab/>
        <w:t>vivo</w:t>
      </w:r>
    </w:p>
    <w:p w14:paraId="59DC7953" w14:textId="77777777" w:rsidR="008B6EEF" w:rsidRDefault="00B75BAB" w:rsidP="008B6EEF">
      <w:pPr>
        <w:pStyle w:val="af3"/>
        <w:numPr>
          <w:ilvl w:val="0"/>
          <w:numId w:val="33"/>
        </w:numPr>
        <w:rPr>
          <w:lang w:eastAsia="x-none"/>
        </w:rPr>
      </w:pPr>
      <w:hyperlink r:id="rId80" w:history="1">
        <w:r w:rsidR="008B6EEF">
          <w:rPr>
            <w:rStyle w:val="af8"/>
            <w:lang w:eastAsia="x-none"/>
          </w:rPr>
          <w:t>R1-2008791</w:t>
        </w:r>
      </w:hyperlink>
      <w:r w:rsidR="008B6EEF">
        <w:rPr>
          <w:lang w:eastAsia="x-none"/>
        </w:rPr>
        <w:tab/>
        <w:t>[Draft] Reply LS on beamSwitchTiming</w:t>
      </w:r>
      <w:r w:rsidR="008B6EEF">
        <w:rPr>
          <w:lang w:eastAsia="x-none"/>
        </w:rPr>
        <w:tab/>
        <w:t>Huawei, HiSilicon</w:t>
      </w:r>
    </w:p>
    <w:p w14:paraId="7F75D64F" w14:textId="77777777" w:rsidR="00935B3C" w:rsidRPr="00A6467B" w:rsidRDefault="00935B3C" w:rsidP="00935B3C"/>
    <w:p w14:paraId="66AB8CCF" w14:textId="77777777" w:rsidR="00935B3C" w:rsidRDefault="00935B3C" w:rsidP="00935B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B5AFC6" w14:textId="121BF301" w:rsidR="00E43DC0" w:rsidRDefault="00E43DC0" w:rsidP="00E43DC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8B6EEF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352234ED" w14:textId="77777777" w:rsidR="00935B3C" w:rsidRDefault="00935B3C" w:rsidP="00935B3C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5B3C" w:rsidRPr="00384EE9" w14:paraId="430D1055" w14:textId="77777777" w:rsidTr="00CF27DC">
        <w:tc>
          <w:tcPr>
            <w:tcW w:w="2605" w:type="dxa"/>
          </w:tcPr>
          <w:p w14:paraId="7C55301A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B2344A3" w14:textId="77777777" w:rsidR="00935B3C" w:rsidRPr="00384EE9" w:rsidRDefault="00935B3C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14778" w14:paraId="750A7659" w14:textId="77777777" w:rsidTr="00CF27DC">
        <w:tc>
          <w:tcPr>
            <w:tcW w:w="2605" w:type="dxa"/>
          </w:tcPr>
          <w:p w14:paraId="6738751A" w14:textId="63D5E537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BF159AF" w14:textId="1FC756FC" w:rsidR="00814778" w:rsidRDefault="00814778" w:rsidP="00814778">
            <w:pPr>
              <w:rPr>
                <w:lang w:val="en-GB"/>
              </w:rPr>
            </w:pPr>
            <w:r>
              <w:rPr>
                <w:lang w:val="en-GB"/>
              </w:rPr>
              <w:t>Agree with the initial assesment</w:t>
            </w:r>
          </w:p>
        </w:tc>
      </w:tr>
      <w:tr w:rsidR="0069582D" w14:paraId="2A28FF9F" w14:textId="77777777" w:rsidTr="00CF27DC">
        <w:tc>
          <w:tcPr>
            <w:tcW w:w="2605" w:type="dxa"/>
          </w:tcPr>
          <w:p w14:paraId="2BDF4224" w14:textId="60C409E8" w:rsidR="0069582D" w:rsidRDefault="0069582D" w:rsidP="0069582D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EF939BE" w14:textId="5BBCF819" w:rsidR="0069582D" w:rsidRDefault="0069582D" w:rsidP="0069582D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14:paraId="34CCD593" w14:textId="77777777" w:rsidTr="006D3B4C">
        <w:tc>
          <w:tcPr>
            <w:tcW w:w="2605" w:type="dxa"/>
          </w:tcPr>
          <w:p w14:paraId="3BB7DFEE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 Electronics</w:t>
            </w:r>
          </w:p>
        </w:tc>
        <w:tc>
          <w:tcPr>
            <w:tcW w:w="6390" w:type="dxa"/>
          </w:tcPr>
          <w:p w14:paraId="18169131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Agree with chairman</w:t>
            </w:r>
            <w:r>
              <w:rPr>
                <w:rFonts w:eastAsia="Malgun Gothic"/>
                <w:lang w:val="en-GB" w:eastAsia="ko-KR"/>
              </w:rPr>
              <w:t>’s initial assessment.</w:t>
            </w:r>
          </w:p>
        </w:tc>
      </w:tr>
      <w:tr w:rsidR="000648F7" w14:paraId="46822547" w14:textId="77777777" w:rsidTr="006D3B4C">
        <w:tc>
          <w:tcPr>
            <w:tcW w:w="2605" w:type="dxa"/>
          </w:tcPr>
          <w:p w14:paraId="189E9848" w14:textId="77088369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H</w:t>
            </w:r>
            <w:r>
              <w:rPr>
                <w:lang w:val="en-GB"/>
              </w:rPr>
              <w:t>uawei, HiSilicon</w:t>
            </w:r>
          </w:p>
        </w:tc>
        <w:tc>
          <w:tcPr>
            <w:tcW w:w="6390" w:type="dxa"/>
          </w:tcPr>
          <w:p w14:paraId="1744D3E8" w14:textId="1CA64064" w:rsidR="000648F7" w:rsidRDefault="000648F7" w:rsidP="000648F7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/>
              </w:rPr>
              <w:t>Y</w:t>
            </w:r>
            <w:r>
              <w:rPr>
                <w:lang w:val="en-GB"/>
              </w:rPr>
              <w:t>es, a reply is necessary.</w:t>
            </w:r>
          </w:p>
        </w:tc>
      </w:tr>
      <w:tr w:rsidR="006A5A04" w14:paraId="7CAA449E" w14:textId="77777777" w:rsidTr="006D3B4C">
        <w:tc>
          <w:tcPr>
            <w:tcW w:w="2605" w:type="dxa"/>
          </w:tcPr>
          <w:p w14:paraId="74CED350" w14:textId="78266006" w:rsidR="006A5A04" w:rsidRDefault="006A5A04" w:rsidP="006A5A04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D8D9C19" w14:textId="733EB4FF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D7658" w14:paraId="415BBCC1" w14:textId="77777777" w:rsidTr="006D3B4C">
        <w:tc>
          <w:tcPr>
            <w:tcW w:w="2605" w:type="dxa"/>
          </w:tcPr>
          <w:p w14:paraId="01628B54" w14:textId="6E63A5C5" w:rsidR="000D7658" w:rsidRDefault="000D7658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3C87D0A2" w14:textId="7FDB793D" w:rsidR="000D7658" w:rsidRDefault="000D7658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2F0F8172" w14:textId="77777777" w:rsidTr="006D3B4C">
        <w:tc>
          <w:tcPr>
            <w:tcW w:w="2605" w:type="dxa"/>
          </w:tcPr>
          <w:p w14:paraId="42EF3E3F" w14:textId="0DDE1134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F33BE11" w14:textId="1B46B778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80162" w14:paraId="4BE479DB" w14:textId="77777777" w:rsidTr="006D3B4C">
        <w:tc>
          <w:tcPr>
            <w:tcW w:w="2605" w:type="dxa"/>
          </w:tcPr>
          <w:p w14:paraId="5EC2323D" w14:textId="1EA5963F" w:rsidR="00D80162" w:rsidRDefault="00D80162" w:rsidP="00D80162">
            <w:pPr>
              <w:rPr>
                <w:rFonts w:eastAsiaTheme="minorEastAsia"/>
                <w:lang w:val="en-GB" w:eastAsia="zh-CN"/>
              </w:rPr>
            </w:pPr>
            <w:r w:rsidRPr="01A6554F">
              <w:rPr>
                <w:lang w:val="en-GB"/>
              </w:rPr>
              <w:t>Intel</w:t>
            </w:r>
          </w:p>
        </w:tc>
        <w:tc>
          <w:tcPr>
            <w:tcW w:w="6390" w:type="dxa"/>
          </w:tcPr>
          <w:p w14:paraId="5B0E3A6E" w14:textId="5181A07D" w:rsidR="00D80162" w:rsidRDefault="00D80162" w:rsidP="00D80162">
            <w:pPr>
              <w:rPr>
                <w:lang w:val="en-GB" w:eastAsia="zh-CN"/>
              </w:rPr>
            </w:pPr>
            <w:r w:rsidRPr="01A6554F">
              <w:rPr>
                <w:lang w:val="en-GB"/>
              </w:rPr>
              <w:t>Agree that reply is needed</w:t>
            </w:r>
          </w:p>
        </w:tc>
      </w:tr>
      <w:tr w:rsidR="00FB018A" w14:paraId="7CA07907" w14:textId="77777777" w:rsidTr="006D3B4C">
        <w:tc>
          <w:tcPr>
            <w:tcW w:w="2605" w:type="dxa"/>
          </w:tcPr>
          <w:p w14:paraId="360B8E64" w14:textId="54755147" w:rsidR="00FB018A" w:rsidRPr="01A6554F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ZTE, Sanechips</w:t>
            </w:r>
          </w:p>
        </w:tc>
        <w:tc>
          <w:tcPr>
            <w:tcW w:w="6390" w:type="dxa"/>
          </w:tcPr>
          <w:p w14:paraId="74625D41" w14:textId="33BC0083" w:rsidR="00FB018A" w:rsidRPr="01A6554F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2D6B2434" w14:textId="0043F449" w:rsidR="00935B3C" w:rsidRPr="006D3B4C" w:rsidRDefault="00935B3C" w:rsidP="00935B3C">
      <w:pPr>
        <w:rPr>
          <w:lang w:val="en-GB"/>
        </w:rPr>
      </w:pPr>
    </w:p>
    <w:p w14:paraId="633A3F22" w14:textId="77777777" w:rsidR="002B1FB6" w:rsidRDefault="002B1FB6" w:rsidP="002B1FB6"/>
    <w:p w14:paraId="4C94EC6B" w14:textId="7F955AF6" w:rsidR="002B1FB6" w:rsidRDefault="00C070E1" w:rsidP="002B1FB6">
      <w:pPr>
        <w:pStyle w:val="4"/>
      </w:pPr>
      <w:r w:rsidRPr="00C070E1">
        <w:t>R1-2007520</w:t>
      </w:r>
      <w:r w:rsidRPr="00C070E1">
        <w:tab/>
        <w:t>LS on UE capability for V2X</w:t>
      </w:r>
      <w:r w:rsidRPr="00C070E1">
        <w:tab/>
        <w:t>RAN2, OPPO</w:t>
      </w:r>
    </w:p>
    <w:p w14:paraId="083EA263" w14:textId="77777777" w:rsidR="002B1FB6" w:rsidRDefault="002B1FB6" w:rsidP="002B1FB6">
      <w:pPr>
        <w:rPr>
          <w:lang w:val="en-GB"/>
        </w:rPr>
      </w:pPr>
      <w:r>
        <w:rPr>
          <w:lang w:val="en-GB"/>
        </w:rPr>
        <w:t>Related contributions:</w:t>
      </w:r>
    </w:p>
    <w:p w14:paraId="5A193292" w14:textId="77777777" w:rsidR="00482A82" w:rsidRDefault="00B75BAB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1" w:history="1">
        <w:r w:rsidR="00482A82">
          <w:rPr>
            <w:rStyle w:val="af8"/>
            <w:lang w:eastAsia="x-none"/>
          </w:rPr>
          <w:t>R1-2008234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OPPO</w:t>
      </w:r>
    </w:p>
    <w:p w14:paraId="13B5F60A" w14:textId="77777777" w:rsidR="00482A82" w:rsidRDefault="00B75BAB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2" w:history="1">
        <w:r w:rsidR="00482A82">
          <w:rPr>
            <w:rStyle w:val="af8"/>
            <w:lang w:eastAsia="x-none"/>
          </w:rPr>
          <w:t>R1-2008589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Qualcomm Incorporated</w:t>
      </w:r>
    </w:p>
    <w:p w14:paraId="46AC9FCB" w14:textId="77777777" w:rsidR="00482A82" w:rsidRDefault="00B75BAB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3" w:history="1">
        <w:r w:rsidR="00482A82">
          <w:rPr>
            <w:rStyle w:val="af8"/>
            <w:lang w:eastAsia="x-none"/>
          </w:rPr>
          <w:t>R1-2008646</w:t>
        </w:r>
      </w:hyperlink>
      <w:r w:rsidR="00482A82">
        <w:rPr>
          <w:lang w:eastAsia="x-none"/>
        </w:rPr>
        <w:tab/>
        <w:t>Draft Reply LS on UE capability for V2X</w:t>
      </w:r>
      <w:r w:rsidR="00482A82">
        <w:rPr>
          <w:lang w:eastAsia="x-none"/>
        </w:rPr>
        <w:tab/>
        <w:t>vivo</w:t>
      </w:r>
    </w:p>
    <w:p w14:paraId="677B177E" w14:textId="77777777" w:rsidR="00482A82" w:rsidRDefault="00B75BAB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4" w:history="1">
        <w:r w:rsidR="00482A82">
          <w:rPr>
            <w:rStyle w:val="af8"/>
            <w:lang w:eastAsia="x-none"/>
          </w:rPr>
          <w:t>R1-2008647</w:t>
        </w:r>
      </w:hyperlink>
      <w:r w:rsidR="00482A82">
        <w:rPr>
          <w:lang w:eastAsia="x-none"/>
        </w:rPr>
        <w:tab/>
        <w:t>Draft Reply LS on RAN2 agreements for V2X</w:t>
      </w:r>
      <w:r w:rsidR="00482A82">
        <w:rPr>
          <w:lang w:eastAsia="x-none"/>
        </w:rPr>
        <w:tab/>
        <w:t>vivo</w:t>
      </w:r>
    </w:p>
    <w:p w14:paraId="78413A6D" w14:textId="77777777" w:rsidR="00482A82" w:rsidRDefault="00B75BAB" w:rsidP="00482A82">
      <w:pPr>
        <w:pStyle w:val="af3"/>
        <w:numPr>
          <w:ilvl w:val="0"/>
          <w:numId w:val="15"/>
        </w:numPr>
        <w:rPr>
          <w:lang w:eastAsia="x-none"/>
        </w:rPr>
      </w:pPr>
      <w:hyperlink r:id="rId85" w:history="1">
        <w:r w:rsidR="00482A82">
          <w:rPr>
            <w:rStyle w:val="af8"/>
            <w:lang w:eastAsia="x-none"/>
          </w:rPr>
          <w:t>R1-2008744</w:t>
        </w:r>
      </w:hyperlink>
      <w:r w:rsidR="00482A82">
        <w:rPr>
          <w:lang w:eastAsia="x-none"/>
        </w:rPr>
        <w:tab/>
        <w:t>[Draft] LS on UE capability for V2X</w:t>
      </w:r>
      <w:r w:rsidR="00482A82">
        <w:rPr>
          <w:lang w:eastAsia="x-none"/>
        </w:rPr>
        <w:tab/>
        <w:t>Ericsson</w:t>
      </w:r>
    </w:p>
    <w:p w14:paraId="43DFBD9B" w14:textId="77777777" w:rsidR="00482A82" w:rsidRDefault="00482A82" w:rsidP="002B1FB6">
      <w:pPr>
        <w:rPr>
          <w:highlight w:val="yellow"/>
          <w:lang w:val="en-GB"/>
        </w:rPr>
      </w:pPr>
    </w:p>
    <w:p w14:paraId="6501DF17" w14:textId="698C3BD1" w:rsidR="002B1FB6" w:rsidRDefault="002B1FB6" w:rsidP="002B1FB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D8545E" w14:textId="4C4873D8" w:rsidR="002B1FB6" w:rsidRDefault="002B1FB6" w:rsidP="002B1FB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482A82">
        <w:rPr>
          <w:lang w:val="en-GB"/>
        </w:rPr>
        <w:t>A reply LS is necessary – target 10/30 for email approval, to be handled under 7.2.11.</w:t>
      </w:r>
      <w:r>
        <w:rPr>
          <w:lang w:val="en-GB"/>
        </w:rPr>
        <w:t xml:space="preserve"> </w:t>
      </w:r>
    </w:p>
    <w:p w14:paraId="6D2959E9" w14:textId="77777777" w:rsidR="002B1FB6" w:rsidRDefault="002B1FB6" w:rsidP="002B1FB6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B1FB6" w:rsidRPr="00384EE9" w14:paraId="5469E0B8" w14:textId="77777777" w:rsidTr="00CF27DC">
        <w:tc>
          <w:tcPr>
            <w:tcW w:w="2605" w:type="dxa"/>
          </w:tcPr>
          <w:p w14:paraId="666B2F96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90D75B8" w14:textId="77777777" w:rsidR="002B1FB6" w:rsidRPr="00384EE9" w:rsidRDefault="002B1FB6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B1FB6" w14:paraId="1E9A64F1" w14:textId="77777777" w:rsidTr="00CF27DC">
        <w:tc>
          <w:tcPr>
            <w:tcW w:w="2605" w:type="dxa"/>
          </w:tcPr>
          <w:p w14:paraId="7CDEDA9E" w14:textId="601446F5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C75CF32" w14:textId="54A99BAC" w:rsidR="002B1FB6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to be discussed under AI 7.2.11</w:t>
            </w:r>
          </w:p>
        </w:tc>
      </w:tr>
      <w:tr w:rsidR="00512039" w14:paraId="420F4F8E" w14:textId="77777777" w:rsidTr="00CF27DC">
        <w:tc>
          <w:tcPr>
            <w:tcW w:w="2605" w:type="dxa"/>
          </w:tcPr>
          <w:p w14:paraId="54DC2F8D" w14:textId="234C225C" w:rsidR="00512039" w:rsidRPr="000D5694" w:rsidRDefault="00512039" w:rsidP="00512039">
            <w:pPr>
              <w:rPr>
                <w:color w:val="000000" w:themeColor="text1"/>
                <w:lang w:val="en-GB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lastRenderedPageBreak/>
              <w:t>v</w:t>
            </w:r>
            <w:r w:rsidRPr="000D5694">
              <w:rPr>
                <w:color w:val="000000" w:themeColor="text1"/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FF573E" w14:textId="77777777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color w:val="000000" w:themeColor="text1"/>
                <w:lang w:val="en-GB" w:eastAsia="zh-CN"/>
              </w:rPr>
              <w:t>Agree with Chairman’s initial assessment.</w:t>
            </w:r>
          </w:p>
          <w:p w14:paraId="30DAD22B" w14:textId="6E34020F" w:rsidR="00512039" w:rsidRPr="000D5694" w:rsidRDefault="00512039" w:rsidP="00512039">
            <w:pPr>
              <w:rPr>
                <w:color w:val="000000" w:themeColor="text1"/>
                <w:lang w:val="en-GB" w:eastAsia="zh-CN"/>
              </w:rPr>
            </w:pPr>
            <w:r w:rsidRPr="000D5694">
              <w:rPr>
                <w:rFonts w:hint="eastAsia"/>
                <w:color w:val="000000" w:themeColor="text1"/>
                <w:lang w:val="en-GB" w:eastAsia="zh-CN"/>
              </w:rPr>
              <w:t>T</w:t>
            </w:r>
            <w:r w:rsidRPr="000D5694">
              <w:rPr>
                <w:color w:val="000000" w:themeColor="text1"/>
                <w:lang w:val="en-GB" w:eastAsia="zh-CN"/>
              </w:rPr>
              <w:t>he following Tdoc from vivo is not relavent to this topic</w:t>
            </w:r>
            <w:r w:rsidR="00792F63" w:rsidRPr="000D5694">
              <w:rPr>
                <w:color w:val="000000" w:themeColor="text1"/>
                <w:lang w:val="en-GB" w:eastAsia="zh-CN"/>
              </w:rPr>
              <w:t>, instead it is for section 2.1.2.6,</w:t>
            </w:r>
            <w:r w:rsidRPr="000D5694">
              <w:rPr>
                <w:color w:val="000000" w:themeColor="text1"/>
                <w:lang w:val="en-GB" w:eastAsia="zh-CN"/>
              </w:rPr>
              <w:t xml:space="preserve"> thus can be moved </w:t>
            </w:r>
            <w:r w:rsidR="00792F63" w:rsidRPr="000D5694">
              <w:rPr>
                <w:color w:val="000000" w:themeColor="text1"/>
                <w:lang w:val="en-GB" w:eastAsia="zh-CN"/>
              </w:rPr>
              <w:t>to section 2.1.2.6</w:t>
            </w:r>
          </w:p>
          <w:p w14:paraId="1E190CDD" w14:textId="6A377780" w:rsidR="00512039" w:rsidRPr="000D5694" w:rsidRDefault="00B75BAB" w:rsidP="00512039">
            <w:pPr>
              <w:pStyle w:val="af3"/>
              <w:numPr>
                <w:ilvl w:val="0"/>
                <w:numId w:val="15"/>
              </w:numPr>
              <w:rPr>
                <w:color w:val="000000" w:themeColor="text1"/>
                <w:lang w:eastAsia="x-none"/>
              </w:rPr>
            </w:pPr>
            <w:hyperlink r:id="rId86" w:history="1">
              <w:r w:rsidR="00512039" w:rsidRPr="000D5694">
                <w:rPr>
                  <w:rStyle w:val="af8"/>
                  <w:color w:val="000000" w:themeColor="text1"/>
                  <w:lang w:eastAsia="x-none"/>
                </w:rPr>
                <w:t>R1-2008647</w:t>
              </w:r>
            </w:hyperlink>
            <w:r w:rsidR="00512039" w:rsidRPr="000D5694">
              <w:rPr>
                <w:color w:val="000000" w:themeColor="text1"/>
                <w:lang w:eastAsia="x-none"/>
              </w:rPr>
              <w:tab/>
              <w:t>Draft Reply LS on RAN2 agreements for V2X</w:t>
            </w:r>
            <w:r w:rsidR="00512039" w:rsidRPr="000D5694">
              <w:rPr>
                <w:color w:val="000000" w:themeColor="text1"/>
                <w:lang w:eastAsia="x-none"/>
              </w:rPr>
              <w:tab/>
              <w:t>vivo</w:t>
            </w:r>
          </w:p>
        </w:tc>
      </w:tr>
      <w:tr w:rsidR="006D3B4C" w14:paraId="030A512B" w14:textId="77777777" w:rsidTr="006D3B4C">
        <w:tc>
          <w:tcPr>
            <w:tcW w:w="2605" w:type="dxa"/>
          </w:tcPr>
          <w:p w14:paraId="71A8E327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LG Electronics</w:t>
            </w:r>
          </w:p>
        </w:tc>
        <w:tc>
          <w:tcPr>
            <w:tcW w:w="6390" w:type="dxa"/>
          </w:tcPr>
          <w:p w14:paraId="771F3392" w14:textId="77777777" w:rsidR="006D3B4C" w:rsidRDefault="006D3B4C" w:rsidP="00D228C9">
            <w:pPr>
              <w:rPr>
                <w:lang w:val="en-GB"/>
              </w:rPr>
            </w:pPr>
            <w:r>
              <w:rPr>
                <w:rFonts w:ascii="Calibri" w:hAnsi="Calibri" w:cs="Calibri"/>
                <w:sz w:val="21"/>
                <w:szCs w:val="21"/>
                <w:lang w:val="en-GB" w:eastAsia="zh-CN"/>
              </w:rPr>
              <w:t>Agree with Chairman’s initial assessment.</w:t>
            </w:r>
          </w:p>
        </w:tc>
      </w:tr>
      <w:tr w:rsidR="006A5A04" w14:paraId="1A931599" w14:textId="77777777" w:rsidTr="006D3B4C">
        <w:tc>
          <w:tcPr>
            <w:tcW w:w="2605" w:type="dxa"/>
          </w:tcPr>
          <w:p w14:paraId="101D1490" w14:textId="109A8041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6AA9E98" w14:textId="1236F42A" w:rsidR="006A5A04" w:rsidRDefault="006A5A04" w:rsidP="006A5A04">
            <w:pPr>
              <w:rPr>
                <w:rFonts w:ascii="Calibri" w:hAnsi="Calibri" w:cs="Calibri"/>
                <w:sz w:val="21"/>
                <w:szCs w:val="21"/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447555" w14:paraId="41749430" w14:textId="77777777" w:rsidTr="006D3B4C">
        <w:tc>
          <w:tcPr>
            <w:tcW w:w="2605" w:type="dxa"/>
          </w:tcPr>
          <w:p w14:paraId="23E454C9" w14:textId="1FC45809" w:rsidR="00447555" w:rsidRDefault="00447555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09955899" w14:textId="2C3175C6" w:rsidR="00447555" w:rsidRDefault="00447555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 reply LS is necessary</w:t>
            </w:r>
          </w:p>
        </w:tc>
      </w:tr>
      <w:tr w:rsidR="00E31A94" w14:paraId="13FAC3C8" w14:textId="77777777" w:rsidTr="006D3B4C">
        <w:tc>
          <w:tcPr>
            <w:tcW w:w="2605" w:type="dxa"/>
          </w:tcPr>
          <w:p w14:paraId="7622D97E" w14:textId="7CDA6F7B" w:rsidR="00E31A94" w:rsidRDefault="00E31A9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OPPO</w:t>
            </w:r>
          </w:p>
        </w:tc>
        <w:tc>
          <w:tcPr>
            <w:tcW w:w="6390" w:type="dxa"/>
          </w:tcPr>
          <w:p w14:paraId="31FEB88D" w14:textId="62F3C9E7" w:rsidR="00E31A94" w:rsidRDefault="00E31A94" w:rsidP="006A5A04">
            <w:pPr>
              <w:rPr>
                <w:lang w:val="en-GB" w:eastAsia="zh-CN"/>
              </w:rPr>
            </w:pPr>
            <w:r>
              <w:rPr>
                <w:lang w:val="en-GB"/>
              </w:rPr>
              <w:t>The issue raised in this LS is already captured in the summary of UE features for 5G V2X under AI 7.2.11 from the moderator. Agree with the initial assessment.</w:t>
            </w:r>
          </w:p>
        </w:tc>
      </w:tr>
      <w:tr w:rsidR="00FB018A" w14:paraId="79A1BA7C" w14:textId="77777777" w:rsidTr="006D3B4C">
        <w:tc>
          <w:tcPr>
            <w:tcW w:w="2605" w:type="dxa"/>
          </w:tcPr>
          <w:p w14:paraId="76A3A850" w14:textId="381BAAF7" w:rsidR="00FB018A" w:rsidRDefault="00FB018A" w:rsidP="00FB018A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ZTE, Sanechips</w:t>
            </w:r>
          </w:p>
        </w:tc>
        <w:tc>
          <w:tcPr>
            <w:tcW w:w="6390" w:type="dxa"/>
          </w:tcPr>
          <w:p w14:paraId="7F7D0124" w14:textId="187A8B7E" w:rsidR="00FB018A" w:rsidRDefault="00FB018A" w:rsidP="00FB018A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Agree with Chairman's initial assessment</w:t>
            </w:r>
          </w:p>
        </w:tc>
      </w:tr>
    </w:tbl>
    <w:p w14:paraId="241F38BC" w14:textId="54845F02" w:rsidR="002B1FB6" w:rsidRPr="006D3B4C" w:rsidRDefault="002B1FB6" w:rsidP="002B1FB6">
      <w:pPr>
        <w:rPr>
          <w:lang w:val="en-GB"/>
        </w:rPr>
      </w:pPr>
    </w:p>
    <w:p w14:paraId="5B2B9F80" w14:textId="77777777" w:rsidR="005C5C01" w:rsidRDefault="005C5C01" w:rsidP="005C5C01">
      <w:pPr>
        <w:pStyle w:val="4"/>
      </w:pPr>
      <w:r w:rsidRPr="009E7278">
        <w:t>R1-2007525</w:t>
      </w:r>
      <w:r w:rsidRPr="009E7278">
        <w:tab/>
        <w:t>LS on cell-grouping UE capability for synchronous NR-DC</w:t>
      </w:r>
      <w:r w:rsidRPr="009E7278">
        <w:tab/>
        <w:t>RAN2, Qualcomm</w:t>
      </w:r>
    </w:p>
    <w:p w14:paraId="3392D1A2" w14:textId="77777777" w:rsidR="005C5C01" w:rsidRDefault="005C5C01" w:rsidP="005C5C01">
      <w:pPr>
        <w:rPr>
          <w:lang w:val="en-GB"/>
        </w:rPr>
      </w:pPr>
      <w:r>
        <w:rPr>
          <w:lang w:val="en-GB"/>
        </w:rPr>
        <w:t>Related contributions:</w:t>
      </w:r>
    </w:p>
    <w:p w14:paraId="22810F6B" w14:textId="77777777" w:rsidR="005C5C01" w:rsidRDefault="00B75BAB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87" w:history="1">
        <w:r w:rsidR="005C5C01">
          <w:rPr>
            <w:rStyle w:val="af8"/>
            <w:lang w:eastAsia="x-none"/>
          </w:rPr>
          <w:t>R1-2007730</w:t>
        </w:r>
      </w:hyperlink>
      <w:r w:rsidR="005C5C01">
        <w:rPr>
          <w:lang w:eastAsia="x-none"/>
        </w:rPr>
        <w:tab/>
        <w:t>[DRAFT] Reply LS on cell-grouping UE capability for synchronous NR-DC</w:t>
      </w:r>
      <w:r w:rsidR="005C5C01">
        <w:rPr>
          <w:lang w:eastAsia="x-none"/>
        </w:rPr>
        <w:tab/>
        <w:t>ZTE</w:t>
      </w:r>
    </w:p>
    <w:p w14:paraId="4C392DFF" w14:textId="77777777" w:rsidR="005C5C01" w:rsidRDefault="00B75BAB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88" w:history="1">
        <w:r w:rsidR="005C5C01">
          <w:rPr>
            <w:rStyle w:val="af8"/>
            <w:lang w:eastAsia="x-none"/>
          </w:rPr>
          <w:t>R1-2007731</w:t>
        </w:r>
      </w:hyperlink>
      <w:r w:rsidR="005C5C01">
        <w:rPr>
          <w:lang w:eastAsia="x-none"/>
        </w:rPr>
        <w:tab/>
        <w:t>Discussion on cell-grouping UE capability for synchronous NR-DC</w:t>
      </w:r>
      <w:r w:rsidR="005C5C01">
        <w:rPr>
          <w:lang w:eastAsia="x-none"/>
        </w:rPr>
        <w:tab/>
        <w:t>ZTE</w:t>
      </w:r>
    </w:p>
    <w:p w14:paraId="48A67D55" w14:textId="77777777" w:rsidR="005C5C01" w:rsidRDefault="00B75BAB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89" w:history="1">
        <w:r w:rsidR="005C5C01">
          <w:rPr>
            <w:rStyle w:val="af8"/>
            <w:lang w:eastAsia="x-none"/>
          </w:rPr>
          <w:t>R1-2008506</w:t>
        </w:r>
      </w:hyperlink>
      <w:r w:rsidR="005C5C01">
        <w:rPr>
          <w:lang w:eastAsia="x-none"/>
        </w:rPr>
        <w:tab/>
        <w:t>Draft LS response on cell-grouping UE capability for synchronous NR-DC</w:t>
      </w:r>
      <w:r w:rsidR="005C5C01">
        <w:rPr>
          <w:lang w:eastAsia="x-none"/>
        </w:rPr>
        <w:tab/>
        <w:t>MediaTek Inc.</w:t>
      </w:r>
    </w:p>
    <w:p w14:paraId="3622FCB9" w14:textId="77777777" w:rsidR="005C5C01" w:rsidRDefault="00B75BAB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0" w:history="1">
        <w:r w:rsidR="005C5C01">
          <w:rPr>
            <w:rStyle w:val="af8"/>
            <w:lang w:eastAsia="x-none"/>
          </w:rPr>
          <w:t>R1-2008587</w:t>
        </w:r>
      </w:hyperlink>
      <w:r w:rsidR="005C5C01">
        <w:rPr>
          <w:lang w:eastAsia="x-none"/>
        </w:rPr>
        <w:tab/>
        <w:t>Discussion on cell-grouping UE capabilities for synchronous NR-DC</w:t>
      </w:r>
      <w:r w:rsidR="005C5C01">
        <w:rPr>
          <w:lang w:eastAsia="x-none"/>
        </w:rPr>
        <w:tab/>
        <w:t>Qualcomm Incorporated</w:t>
      </w:r>
    </w:p>
    <w:p w14:paraId="77460CB0" w14:textId="77777777" w:rsidR="005C5C01" w:rsidRDefault="00B75BAB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1" w:history="1">
        <w:r w:rsidR="005C5C01">
          <w:rPr>
            <w:rStyle w:val="af8"/>
            <w:lang w:eastAsia="x-none"/>
          </w:rPr>
          <w:t>R1-2008588</w:t>
        </w:r>
      </w:hyperlink>
      <w:r w:rsidR="005C5C01">
        <w:rPr>
          <w:lang w:eastAsia="x-none"/>
        </w:rPr>
        <w:tab/>
        <w:t>Draft LS reply on cell-grouping UE capability for synchronous NR-DC</w:t>
      </w:r>
      <w:r w:rsidR="005C5C01">
        <w:rPr>
          <w:lang w:eastAsia="x-none"/>
        </w:rPr>
        <w:tab/>
        <w:t>Qualcomm Incorporated</w:t>
      </w:r>
    </w:p>
    <w:p w14:paraId="5561A0B7" w14:textId="77777777" w:rsidR="005C5C01" w:rsidRDefault="00B75BAB" w:rsidP="005C5C01">
      <w:pPr>
        <w:pStyle w:val="af3"/>
        <w:numPr>
          <w:ilvl w:val="0"/>
          <w:numId w:val="13"/>
        </w:numPr>
        <w:rPr>
          <w:lang w:eastAsia="x-none"/>
        </w:rPr>
      </w:pPr>
      <w:hyperlink r:id="rId92" w:history="1">
        <w:r w:rsidR="005C5C01">
          <w:rPr>
            <w:rStyle w:val="af8"/>
            <w:lang w:eastAsia="x-none"/>
          </w:rPr>
          <w:t>R1-2008643</w:t>
        </w:r>
      </w:hyperlink>
      <w:r w:rsidR="005C5C01">
        <w:rPr>
          <w:lang w:eastAsia="x-none"/>
        </w:rPr>
        <w:tab/>
        <w:t>Draft Reply LS on cell-grouping UE capability for synchronous NR-DC</w:t>
      </w:r>
      <w:r w:rsidR="005C5C01">
        <w:rPr>
          <w:lang w:eastAsia="x-none"/>
        </w:rPr>
        <w:tab/>
        <w:t>vivo</w:t>
      </w:r>
    </w:p>
    <w:p w14:paraId="1D5F7229" w14:textId="77777777" w:rsidR="005C5C01" w:rsidRPr="009742A5" w:rsidRDefault="005C5C01" w:rsidP="005C5C01">
      <w:pPr>
        <w:rPr>
          <w:highlight w:val="yellow"/>
        </w:rPr>
      </w:pPr>
    </w:p>
    <w:p w14:paraId="71AB5506" w14:textId="77777777" w:rsidR="005C5C01" w:rsidRDefault="005C5C01" w:rsidP="005C5C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4E9C7FB" w14:textId="77777777" w:rsidR="005C5C01" w:rsidRPr="00A55CDA" w:rsidRDefault="005C5C01" w:rsidP="005C5C01">
      <w:pPr>
        <w:pStyle w:val="af3"/>
        <w:numPr>
          <w:ilvl w:val="0"/>
          <w:numId w:val="6"/>
        </w:numPr>
        <w:rPr>
          <w:lang w:val="en-GB"/>
        </w:rPr>
      </w:pPr>
      <w:r w:rsidRPr="00A55CDA">
        <w:rPr>
          <w:lang w:val="en-GB"/>
        </w:rPr>
        <w:t xml:space="preserve">Noted. </w:t>
      </w:r>
      <w:r>
        <w:rPr>
          <w:lang w:val="en-GB"/>
        </w:rPr>
        <w:t>A reply LS is necessary – target 10/30 for email approval. To be handled under 7.2.11</w:t>
      </w:r>
      <w:r w:rsidRPr="00A55CDA">
        <w:rPr>
          <w:lang w:val="en-GB"/>
        </w:rPr>
        <w:t xml:space="preserve">. </w:t>
      </w:r>
    </w:p>
    <w:p w14:paraId="27A9CB51" w14:textId="77777777" w:rsidR="005C5C01" w:rsidRDefault="005C5C01" w:rsidP="005C5C01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C5C01" w:rsidRPr="00384EE9" w14:paraId="07FB8EDD" w14:textId="77777777" w:rsidTr="00CF27DC">
        <w:tc>
          <w:tcPr>
            <w:tcW w:w="2605" w:type="dxa"/>
          </w:tcPr>
          <w:p w14:paraId="37E9A1D1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8F19C08" w14:textId="77777777" w:rsidR="005C5C01" w:rsidRPr="00384EE9" w:rsidRDefault="005C5C01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C5C01" w14:paraId="2C36EDFC" w14:textId="77777777" w:rsidTr="00CF27DC">
        <w:tc>
          <w:tcPr>
            <w:tcW w:w="2605" w:type="dxa"/>
          </w:tcPr>
          <w:p w14:paraId="58A4715A" w14:textId="418F4C4B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79D64F5" w14:textId="569AD23E" w:rsidR="005C5C01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Seems a discussion and a subsequent reply is needed even if the outcome would be no RAN1 action needed. To be discussed under AI 7.2.11.</w:t>
            </w:r>
          </w:p>
        </w:tc>
      </w:tr>
      <w:tr w:rsidR="00512039" w14:paraId="3B599E41" w14:textId="77777777" w:rsidTr="00CF27DC">
        <w:tc>
          <w:tcPr>
            <w:tcW w:w="2605" w:type="dxa"/>
          </w:tcPr>
          <w:p w14:paraId="0B440575" w14:textId="74DBD802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B9201BD" w14:textId="30FACA8D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6D3B4C" w:rsidRPr="00316700" w14:paraId="7C10D69C" w14:textId="77777777" w:rsidTr="006D3B4C">
        <w:tc>
          <w:tcPr>
            <w:tcW w:w="2605" w:type="dxa"/>
          </w:tcPr>
          <w:p w14:paraId="14B95306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24B2D7E3" w14:textId="77777777" w:rsidR="006D3B4C" w:rsidRPr="00316700" w:rsidRDefault="006D3B4C" w:rsidP="00D228C9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We agree with chairman</w:t>
            </w:r>
            <w:r>
              <w:rPr>
                <w:rFonts w:eastAsia="Malgun Gothic"/>
                <w:lang w:val="en-GB" w:eastAsia="ko-KR"/>
              </w:rPr>
              <w:t>’s initial assessment</w:t>
            </w:r>
          </w:p>
        </w:tc>
      </w:tr>
      <w:tr w:rsidR="006A5A04" w:rsidRPr="00316700" w14:paraId="223FB0C4" w14:textId="77777777" w:rsidTr="006D3B4C">
        <w:tc>
          <w:tcPr>
            <w:tcW w:w="2605" w:type="dxa"/>
          </w:tcPr>
          <w:p w14:paraId="30B8304E" w14:textId="75056A73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lastRenderedPageBreak/>
              <w:t>Samsung</w:t>
            </w:r>
          </w:p>
        </w:tc>
        <w:tc>
          <w:tcPr>
            <w:tcW w:w="6390" w:type="dxa"/>
          </w:tcPr>
          <w:p w14:paraId="2521F1A3" w14:textId="6BD1C5EB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A93477" w:rsidRPr="00316700" w14:paraId="2E20266E" w14:textId="77777777" w:rsidTr="006D3B4C">
        <w:tc>
          <w:tcPr>
            <w:tcW w:w="2605" w:type="dxa"/>
          </w:tcPr>
          <w:p w14:paraId="76D456B6" w14:textId="4423F434" w:rsidR="00A93477" w:rsidRDefault="00A93477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4B0F89A4" w14:textId="226F193D" w:rsidR="00A93477" w:rsidRDefault="00A93477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:rsidRPr="00316700" w14:paraId="0B7B50B8" w14:textId="77777777" w:rsidTr="006D3B4C">
        <w:tc>
          <w:tcPr>
            <w:tcW w:w="2605" w:type="dxa"/>
          </w:tcPr>
          <w:p w14:paraId="0F8E9D30" w14:textId="370F6488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6D30FD89" w14:textId="6490789D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7781D" w:rsidRPr="00316700" w14:paraId="0C0B606E" w14:textId="77777777" w:rsidTr="006D3B4C">
        <w:tc>
          <w:tcPr>
            <w:tcW w:w="2605" w:type="dxa"/>
          </w:tcPr>
          <w:p w14:paraId="36501AF6" w14:textId="1EEAAAEF" w:rsidR="0097781D" w:rsidRDefault="0097781D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390" w:type="dxa"/>
          </w:tcPr>
          <w:p w14:paraId="3A272D8D" w14:textId="42E60504" w:rsidR="0097781D" w:rsidRDefault="0097781D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FB018A" w:rsidRPr="00316700" w14:paraId="78017FF5" w14:textId="77777777" w:rsidTr="006D3B4C">
        <w:tc>
          <w:tcPr>
            <w:tcW w:w="2605" w:type="dxa"/>
          </w:tcPr>
          <w:p w14:paraId="49DA0ABB" w14:textId="66C0CE5D" w:rsidR="00FB018A" w:rsidRDefault="00FB018A" w:rsidP="00FB018A"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6390" w:type="dxa"/>
          </w:tcPr>
          <w:p w14:paraId="4CDA9135" w14:textId="0DB9A446" w:rsidR="00FB018A" w:rsidRDefault="00FB018A" w:rsidP="00FB018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Agree with Chairman's  initial assessment</w:t>
            </w:r>
          </w:p>
        </w:tc>
      </w:tr>
    </w:tbl>
    <w:p w14:paraId="5254B45D" w14:textId="77777777" w:rsidR="005C5C01" w:rsidRPr="006D3B4C" w:rsidRDefault="005C5C01" w:rsidP="005C5C01">
      <w:pPr>
        <w:rPr>
          <w:lang w:val="en-GB"/>
        </w:rPr>
      </w:pPr>
    </w:p>
    <w:p w14:paraId="1F47E105" w14:textId="601417C9" w:rsidR="009742A5" w:rsidRDefault="00045E42" w:rsidP="009742A5">
      <w:pPr>
        <w:pStyle w:val="4"/>
      </w:pPr>
      <w:r w:rsidRPr="00045E42">
        <w:t>R1-2007524</w:t>
      </w:r>
      <w:r w:rsidRPr="00045E42">
        <w:tab/>
        <w:t>LS on the error source for RAT-dependent positioning</w:t>
      </w:r>
      <w:r w:rsidRPr="00045E42">
        <w:tab/>
        <w:t>RAN2, Huawei</w:t>
      </w:r>
    </w:p>
    <w:p w14:paraId="2390475F" w14:textId="77777777" w:rsidR="009742A5" w:rsidRDefault="009742A5" w:rsidP="009742A5">
      <w:pPr>
        <w:rPr>
          <w:lang w:val="en-GB"/>
        </w:rPr>
      </w:pPr>
      <w:r>
        <w:rPr>
          <w:lang w:val="en-GB"/>
        </w:rPr>
        <w:t>Related contributions:</w:t>
      </w:r>
    </w:p>
    <w:p w14:paraId="12B98ADF" w14:textId="3FC13CAE" w:rsidR="009742A5" w:rsidRDefault="00A54733" w:rsidP="00893AC1">
      <w:pPr>
        <w:pStyle w:val="af3"/>
        <w:numPr>
          <w:ilvl w:val="0"/>
          <w:numId w:val="13"/>
        </w:numPr>
        <w:rPr>
          <w:lang w:eastAsia="x-none"/>
        </w:rPr>
      </w:pPr>
      <w:r>
        <w:t>None in AI 5.</w:t>
      </w:r>
    </w:p>
    <w:p w14:paraId="1498A784" w14:textId="77777777" w:rsidR="009742A5" w:rsidRPr="009742A5" w:rsidRDefault="009742A5" w:rsidP="009742A5">
      <w:pPr>
        <w:rPr>
          <w:highlight w:val="yellow"/>
        </w:rPr>
      </w:pPr>
    </w:p>
    <w:p w14:paraId="3F5F2F58" w14:textId="77777777" w:rsidR="009742A5" w:rsidRDefault="009742A5" w:rsidP="009742A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BB6283A" w14:textId="7FB64D33" w:rsidR="009742A5" w:rsidRDefault="009742A5" w:rsidP="009742A5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A54733">
        <w:rPr>
          <w:lang w:val="en-GB"/>
        </w:rPr>
        <w:t>no subsequent email discussion.</w:t>
      </w:r>
    </w:p>
    <w:p w14:paraId="463233E1" w14:textId="77777777" w:rsidR="009742A5" w:rsidRDefault="009742A5" w:rsidP="009742A5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42A5" w:rsidRPr="00384EE9" w14:paraId="6F68E542" w14:textId="77777777" w:rsidTr="00CF27DC">
        <w:tc>
          <w:tcPr>
            <w:tcW w:w="2605" w:type="dxa"/>
          </w:tcPr>
          <w:p w14:paraId="0EFD0D7E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FB4A95" w14:textId="77777777" w:rsidR="009742A5" w:rsidRPr="00384EE9" w:rsidRDefault="009742A5" w:rsidP="00CF27DC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42A5" w14:paraId="0931B7DF" w14:textId="77777777" w:rsidTr="00CF27DC">
        <w:tc>
          <w:tcPr>
            <w:tcW w:w="2605" w:type="dxa"/>
          </w:tcPr>
          <w:p w14:paraId="262FF87C" w14:textId="44085FDB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95C68EB" w14:textId="2BF24122" w:rsidR="009742A5" w:rsidRDefault="006B6337" w:rsidP="00CF27DC">
            <w:pPr>
              <w:rPr>
                <w:lang w:val="en-GB"/>
              </w:rPr>
            </w:pPr>
            <w:r>
              <w:rPr>
                <w:lang w:val="en-GB"/>
              </w:rPr>
              <w:t>Agree with the initial assesment</w:t>
            </w:r>
          </w:p>
        </w:tc>
      </w:tr>
      <w:tr w:rsidR="006D3B4C" w14:paraId="7F1FE412" w14:textId="77777777" w:rsidTr="00CF27DC">
        <w:tc>
          <w:tcPr>
            <w:tcW w:w="2605" w:type="dxa"/>
          </w:tcPr>
          <w:p w14:paraId="2A498B6E" w14:textId="55D13CA5" w:rsidR="006D3B4C" w:rsidRDefault="006D3B4C" w:rsidP="006D3B4C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LG</w:t>
            </w:r>
          </w:p>
        </w:tc>
        <w:tc>
          <w:tcPr>
            <w:tcW w:w="6390" w:type="dxa"/>
          </w:tcPr>
          <w:p w14:paraId="6276B58E" w14:textId="571061A7" w:rsidR="006D3B4C" w:rsidRDefault="006D3B4C" w:rsidP="006D3B4C">
            <w:pPr>
              <w:rPr>
                <w:lang w:val="en-GB"/>
              </w:rPr>
            </w:pPr>
            <w:r>
              <w:rPr>
                <w:lang w:val="en-GB"/>
              </w:rPr>
              <w:t>Agree with Chairman’s proposal. This issue was already closed in RAN#89 meeting.</w:t>
            </w:r>
          </w:p>
        </w:tc>
      </w:tr>
      <w:tr w:rsidR="006A5A04" w14:paraId="2E814543" w14:textId="77777777" w:rsidTr="00CF27DC">
        <w:tc>
          <w:tcPr>
            <w:tcW w:w="2605" w:type="dxa"/>
          </w:tcPr>
          <w:p w14:paraId="45BAEBEA" w14:textId="67A53A41" w:rsidR="006A5A04" w:rsidRDefault="006A5A04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EF956BC" w14:textId="48B8ACC0" w:rsidR="006A5A04" w:rsidRDefault="006A5A04" w:rsidP="006A5A04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9F69F1" w14:paraId="1391E896" w14:textId="77777777" w:rsidTr="00CF27DC">
        <w:tc>
          <w:tcPr>
            <w:tcW w:w="2605" w:type="dxa"/>
          </w:tcPr>
          <w:p w14:paraId="5DCFA298" w14:textId="0DA56505" w:rsidR="009F69F1" w:rsidRPr="009F69F1" w:rsidRDefault="009F69F1" w:rsidP="006A5A0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CATT</w:t>
            </w:r>
          </w:p>
        </w:tc>
        <w:tc>
          <w:tcPr>
            <w:tcW w:w="6390" w:type="dxa"/>
          </w:tcPr>
          <w:p w14:paraId="019D88B3" w14:textId="1D2124E5" w:rsidR="009F69F1" w:rsidRDefault="009F69F1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55CFD6EA" w14:textId="77777777" w:rsidR="005C7E33" w:rsidRPr="00CD10E2" w:rsidRDefault="005C7E33" w:rsidP="005C7E33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00870017" w14:textId="758A735F" w:rsidR="00125441" w:rsidRDefault="00B75BAB" w:rsidP="00406069">
      <w:pPr>
        <w:pStyle w:val="af3"/>
        <w:numPr>
          <w:ilvl w:val="0"/>
          <w:numId w:val="12"/>
        </w:numPr>
        <w:rPr>
          <w:lang w:eastAsia="ja-JP"/>
        </w:rPr>
      </w:pPr>
      <w:hyperlink r:id="rId93" w:history="1">
        <w:r w:rsidR="00406069">
          <w:rPr>
            <w:rStyle w:val="af8"/>
            <w:lang w:eastAsia="x-none"/>
          </w:rPr>
          <w:t>R1-2007508</w:t>
        </w:r>
      </w:hyperlink>
      <w:r w:rsidR="00406069">
        <w:rPr>
          <w:lang w:eastAsia="x-none"/>
        </w:rPr>
        <w:tab/>
        <w:t>Reply LS on UE capability xDD differentiation for SUL/SDL bands</w:t>
      </w:r>
      <w:r w:rsidR="00406069">
        <w:rPr>
          <w:lang w:eastAsia="x-none"/>
        </w:rPr>
        <w:tab/>
        <w:t>RAN4, ZTE</w:t>
      </w:r>
    </w:p>
    <w:p w14:paraId="4DFA84EF" w14:textId="77777777" w:rsidR="00400111" w:rsidRDefault="00B75BAB" w:rsidP="00400111">
      <w:pPr>
        <w:pStyle w:val="af3"/>
        <w:numPr>
          <w:ilvl w:val="0"/>
          <w:numId w:val="12"/>
        </w:numPr>
        <w:rPr>
          <w:lang w:eastAsia="x-none"/>
        </w:rPr>
      </w:pPr>
      <w:hyperlink r:id="rId94" w:history="1">
        <w:r w:rsidR="00400111">
          <w:rPr>
            <w:rStyle w:val="af8"/>
            <w:lang w:eastAsia="x-none"/>
          </w:rPr>
          <w:t>R1-2007509</w:t>
        </w:r>
      </w:hyperlink>
      <w:r w:rsidR="00400111">
        <w:rPr>
          <w:lang w:eastAsia="x-none"/>
        </w:rPr>
        <w:tab/>
        <w:t>Reply LS on power control for NR-DC</w:t>
      </w:r>
      <w:r w:rsidR="00400111">
        <w:rPr>
          <w:lang w:eastAsia="x-none"/>
        </w:rPr>
        <w:tab/>
        <w:t>RAN4, vivo</w:t>
      </w:r>
    </w:p>
    <w:p w14:paraId="35F23FF9" w14:textId="77777777" w:rsidR="00067540" w:rsidRDefault="00B75BAB" w:rsidP="00067540">
      <w:pPr>
        <w:pStyle w:val="af3"/>
        <w:numPr>
          <w:ilvl w:val="0"/>
          <w:numId w:val="12"/>
        </w:numPr>
        <w:rPr>
          <w:lang w:eastAsia="x-none"/>
        </w:rPr>
      </w:pPr>
      <w:hyperlink r:id="rId95" w:history="1">
        <w:r w:rsidR="00067540">
          <w:rPr>
            <w:rStyle w:val="af8"/>
            <w:lang w:eastAsia="x-none"/>
          </w:rPr>
          <w:t>R1-2007510</w:t>
        </w:r>
      </w:hyperlink>
      <w:r w:rsidR="00067540">
        <w:rPr>
          <w:lang w:eastAsia="x-none"/>
        </w:rPr>
        <w:tab/>
        <w:t>LS on updated Rel-16 RAN4 UE features lists for NR and LTE</w:t>
      </w:r>
      <w:r w:rsidR="00067540">
        <w:rPr>
          <w:lang w:eastAsia="x-none"/>
        </w:rPr>
        <w:tab/>
        <w:t>RAN4, CMCC</w:t>
      </w:r>
    </w:p>
    <w:p w14:paraId="2433CC34" w14:textId="77777777" w:rsidR="005E315F" w:rsidRDefault="00B75BAB" w:rsidP="005E315F">
      <w:pPr>
        <w:pStyle w:val="af3"/>
        <w:numPr>
          <w:ilvl w:val="0"/>
          <w:numId w:val="12"/>
        </w:numPr>
        <w:rPr>
          <w:lang w:eastAsia="x-none"/>
        </w:rPr>
      </w:pPr>
      <w:hyperlink r:id="rId96" w:history="1">
        <w:r w:rsidR="005E315F">
          <w:rPr>
            <w:rStyle w:val="af8"/>
            <w:lang w:eastAsia="x-none"/>
          </w:rPr>
          <w:t>R1-2007511</w:t>
        </w:r>
      </w:hyperlink>
      <w:r w:rsidR="005E315F">
        <w:rPr>
          <w:lang w:eastAsia="x-none"/>
        </w:rPr>
        <w:tab/>
        <w:t>Reply LS on positioning SRS during DRX inactive time</w:t>
      </w:r>
      <w:r w:rsidR="005E315F">
        <w:rPr>
          <w:lang w:eastAsia="x-none"/>
        </w:rPr>
        <w:tab/>
        <w:t>RAN4, Apple</w:t>
      </w:r>
    </w:p>
    <w:p w14:paraId="2DD2D9E2" w14:textId="77777777" w:rsidR="006A44D2" w:rsidRDefault="00B75BAB" w:rsidP="006A44D2">
      <w:pPr>
        <w:pStyle w:val="af3"/>
        <w:numPr>
          <w:ilvl w:val="0"/>
          <w:numId w:val="12"/>
        </w:numPr>
        <w:rPr>
          <w:lang w:eastAsia="x-none"/>
        </w:rPr>
      </w:pPr>
      <w:hyperlink r:id="rId97" w:history="1">
        <w:r w:rsidR="006A44D2">
          <w:rPr>
            <w:rStyle w:val="af8"/>
            <w:lang w:eastAsia="x-none"/>
          </w:rPr>
          <w:t>R1-2007515</w:t>
        </w:r>
      </w:hyperlink>
      <w:r w:rsidR="006A44D2">
        <w:rPr>
          <w:lang w:eastAsia="x-none"/>
        </w:rPr>
        <w:tab/>
        <w:t>LS on Direct Discovery and Relay in SA2</w:t>
      </w:r>
      <w:r w:rsidR="006A44D2">
        <w:rPr>
          <w:lang w:eastAsia="x-none"/>
        </w:rPr>
        <w:tab/>
        <w:t>SA2, OPPO</w:t>
      </w:r>
    </w:p>
    <w:p w14:paraId="4DE0FB62" w14:textId="77777777" w:rsidR="00733B03" w:rsidRDefault="00B75BAB" w:rsidP="00733B03">
      <w:pPr>
        <w:pStyle w:val="af3"/>
        <w:numPr>
          <w:ilvl w:val="0"/>
          <w:numId w:val="12"/>
        </w:numPr>
        <w:rPr>
          <w:lang w:eastAsia="x-none"/>
        </w:rPr>
      </w:pPr>
      <w:hyperlink r:id="rId98" w:history="1">
        <w:r w:rsidR="00733B03">
          <w:rPr>
            <w:rStyle w:val="af8"/>
            <w:lang w:eastAsia="x-none"/>
          </w:rPr>
          <w:t>R1-2007516</w:t>
        </w:r>
      </w:hyperlink>
      <w:r w:rsidR="00733B03">
        <w:rPr>
          <w:lang w:eastAsia="x-none"/>
        </w:rPr>
        <w:tab/>
        <w:t>Reply LS to 5G-ACIA-LS-2020-WI042 = RP-201279 on 3GPP NR Rel-16 URLLC and IIoT performance evaluation</w:t>
      </w:r>
      <w:r w:rsidR="00733B03">
        <w:rPr>
          <w:lang w:eastAsia="x-none"/>
        </w:rPr>
        <w:tab/>
        <w:t>RAN, Ericsson</w:t>
      </w:r>
    </w:p>
    <w:p w14:paraId="5023B38C" w14:textId="181BBBE2" w:rsidR="001C1B1E" w:rsidRPr="00BC391F" w:rsidRDefault="00B75BAB" w:rsidP="001C1B1E">
      <w:pPr>
        <w:pStyle w:val="af3"/>
        <w:numPr>
          <w:ilvl w:val="0"/>
          <w:numId w:val="12"/>
        </w:numPr>
        <w:rPr>
          <w:strike/>
          <w:color w:val="FF0000"/>
          <w:lang w:eastAsia="x-none"/>
        </w:rPr>
      </w:pPr>
      <w:hyperlink r:id="rId99" w:history="1">
        <w:r w:rsidR="001C1B1E" w:rsidRPr="00BC391F">
          <w:rPr>
            <w:rStyle w:val="af8"/>
            <w:strike/>
            <w:color w:val="FF0000"/>
            <w:lang w:eastAsia="x-none"/>
          </w:rPr>
          <w:t>R1-2007508</w:t>
        </w:r>
      </w:hyperlink>
      <w:r w:rsidR="001C1B1E" w:rsidRPr="00BC391F">
        <w:rPr>
          <w:strike/>
          <w:color w:val="FF0000"/>
          <w:lang w:eastAsia="x-none"/>
        </w:rPr>
        <w:tab/>
        <w:t>Reply LS on UE capability xDD differentiation for SUL/SDL bands</w:t>
      </w:r>
      <w:r w:rsidR="001C1B1E" w:rsidRPr="00BC391F">
        <w:rPr>
          <w:strike/>
          <w:color w:val="FF0000"/>
          <w:lang w:eastAsia="x-none"/>
        </w:rPr>
        <w:tab/>
        <w:t>RAN4, ZTE</w:t>
      </w:r>
    </w:p>
    <w:p w14:paraId="7B039AE0" w14:textId="61A93005" w:rsidR="008347CE" w:rsidRPr="00BC391F" w:rsidRDefault="008347CE" w:rsidP="008347CE">
      <w:pPr>
        <w:pStyle w:val="af3"/>
        <w:numPr>
          <w:ilvl w:val="1"/>
          <w:numId w:val="12"/>
        </w:numPr>
        <w:rPr>
          <w:strike/>
          <w:color w:val="FF0000"/>
          <w:lang w:eastAsia="x-none"/>
        </w:rPr>
      </w:pPr>
      <w:r w:rsidRPr="00BC391F">
        <w:rPr>
          <w:strike/>
          <w:color w:val="FF0000"/>
          <w:lang w:eastAsia="x-none"/>
        </w:rPr>
        <w:t>Related contributions</w:t>
      </w:r>
    </w:p>
    <w:p w14:paraId="2114DEA8" w14:textId="77777777" w:rsidR="008347CE" w:rsidRPr="00BC391F" w:rsidRDefault="00B75BAB" w:rsidP="008347CE">
      <w:pPr>
        <w:pStyle w:val="af3"/>
        <w:numPr>
          <w:ilvl w:val="2"/>
          <w:numId w:val="12"/>
        </w:numPr>
        <w:rPr>
          <w:strike/>
          <w:color w:val="FF0000"/>
          <w:lang w:eastAsia="x-none"/>
        </w:rPr>
      </w:pPr>
      <w:hyperlink r:id="rId100" w:history="1">
        <w:r w:rsidR="008347CE" w:rsidRPr="00BC391F">
          <w:rPr>
            <w:rStyle w:val="af8"/>
            <w:strike/>
            <w:color w:val="FF0000"/>
            <w:lang w:eastAsia="x-none"/>
          </w:rPr>
          <w:t>R1-2007728</w:t>
        </w:r>
      </w:hyperlink>
      <w:r w:rsidR="008347CE" w:rsidRPr="00BC391F">
        <w:rPr>
          <w:strike/>
          <w:color w:val="FF0000"/>
          <w:lang w:eastAsia="x-none"/>
        </w:rPr>
        <w:tab/>
        <w:t>[DRAFT] Reply LS on UE capability xDD differentiation for SULSDL bands</w:t>
      </w:r>
      <w:r w:rsidR="008347CE" w:rsidRPr="00BC391F">
        <w:rPr>
          <w:strike/>
          <w:color w:val="FF0000"/>
          <w:lang w:eastAsia="x-none"/>
        </w:rPr>
        <w:tab/>
        <w:t>ZTE</w:t>
      </w:r>
    </w:p>
    <w:p w14:paraId="0A3654C9" w14:textId="77777777" w:rsidR="009E1672" w:rsidRPr="00BC391F" w:rsidRDefault="00B75BAB" w:rsidP="009E1672">
      <w:pPr>
        <w:pStyle w:val="af3"/>
        <w:numPr>
          <w:ilvl w:val="2"/>
          <w:numId w:val="12"/>
        </w:numPr>
        <w:rPr>
          <w:strike/>
          <w:color w:val="FF0000"/>
          <w:lang w:eastAsia="x-none"/>
        </w:rPr>
      </w:pPr>
      <w:hyperlink r:id="rId101" w:history="1">
        <w:r w:rsidR="009E1672" w:rsidRPr="00BC391F">
          <w:rPr>
            <w:rStyle w:val="af8"/>
            <w:strike/>
            <w:color w:val="FF0000"/>
            <w:lang w:eastAsia="x-none"/>
          </w:rPr>
          <w:t>R1-2007729</w:t>
        </w:r>
      </w:hyperlink>
      <w:r w:rsidR="009E1672" w:rsidRPr="00BC391F">
        <w:rPr>
          <w:strike/>
          <w:color w:val="FF0000"/>
          <w:lang w:eastAsia="x-none"/>
        </w:rPr>
        <w:tab/>
        <w:t>Discussion on UE capability xDD differentiation for SULSDL bands</w:t>
      </w:r>
      <w:r w:rsidR="009E1672" w:rsidRPr="00BC391F">
        <w:rPr>
          <w:strike/>
          <w:color w:val="FF0000"/>
          <w:lang w:eastAsia="x-none"/>
        </w:rPr>
        <w:tab/>
        <w:t>ZTE</w:t>
      </w:r>
    </w:p>
    <w:p w14:paraId="3D3DF0AE" w14:textId="77777777" w:rsidR="002C2F68" w:rsidRPr="00BC391F" w:rsidRDefault="00B75BAB" w:rsidP="002C2F68">
      <w:pPr>
        <w:pStyle w:val="af3"/>
        <w:numPr>
          <w:ilvl w:val="2"/>
          <w:numId w:val="12"/>
        </w:numPr>
        <w:rPr>
          <w:strike/>
          <w:color w:val="FF0000"/>
          <w:lang w:eastAsia="x-none"/>
        </w:rPr>
      </w:pPr>
      <w:hyperlink r:id="rId102" w:history="1">
        <w:r w:rsidR="002C2F68" w:rsidRPr="00BC391F">
          <w:rPr>
            <w:rStyle w:val="af8"/>
            <w:strike/>
            <w:color w:val="FF0000"/>
            <w:lang w:eastAsia="x-none"/>
          </w:rPr>
          <w:t>R1-2008778</w:t>
        </w:r>
      </w:hyperlink>
      <w:r w:rsidR="002C2F68" w:rsidRPr="00BC391F">
        <w:rPr>
          <w:strike/>
          <w:color w:val="FF0000"/>
          <w:lang w:eastAsia="x-none"/>
        </w:rPr>
        <w:tab/>
        <w:t>Discussion on UE capability xDD differentiation for SUL/SDL bands</w:t>
      </w:r>
      <w:r w:rsidR="002C2F68" w:rsidRPr="00BC391F">
        <w:rPr>
          <w:strike/>
          <w:color w:val="FF0000"/>
          <w:lang w:eastAsia="x-none"/>
        </w:rPr>
        <w:tab/>
        <w:t>Huawei, HiSilicon</w:t>
      </w:r>
    </w:p>
    <w:p w14:paraId="4FDBD81E" w14:textId="77777777" w:rsidR="00FE3113" w:rsidRDefault="00B75BAB" w:rsidP="00FE3113">
      <w:pPr>
        <w:pStyle w:val="af3"/>
        <w:numPr>
          <w:ilvl w:val="0"/>
          <w:numId w:val="12"/>
        </w:numPr>
        <w:rPr>
          <w:lang w:eastAsia="x-none"/>
        </w:rPr>
      </w:pPr>
      <w:hyperlink r:id="rId103" w:history="1">
        <w:r w:rsidR="00FE3113">
          <w:rPr>
            <w:rStyle w:val="af8"/>
            <w:lang w:eastAsia="x-none"/>
          </w:rPr>
          <w:t>R1-2007527</w:t>
        </w:r>
      </w:hyperlink>
      <w:r w:rsidR="00FE3113">
        <w:rPr>
          <w:lang w:eastAsia="x-none"/>
        </w:rPr>
        <w:tab/>
        <w:t>Reply LS on exchange of information related to SRS-RSRP measurement resource configuration for UE-CLI</w:t>
      </w:r>
      <w:r w:rsidR="00FE3113">
        <w:rPr>
          <w:lang w:eastAsia="x-none"/>
        </w:rPr>
        <w:tab/>
        <w:t>RAN2, ZTE</w:t>
      </w:r>
    </w:p>
    <w:p w14:paraId="5B790D27" w14:textId="473FCDC0" w:rsidR="00400111" w:rsidRDefault="00400111" w:rsidP="00FE3113">
      <w:pPr>
        <w:pStyle w:val="af3"/>
        <w:rPr>
          <w:lang w:eastAsia="ja-JP"/>
        </w:rPr>
      </w:pPr>
    </w:p>
    <w:p w14:paraId="75C508B4" w14:textId="04EC8F16" w:rsidR="00BC391F" w:rsidRDefault="00BC391F" w:rsidP="00BC391F">
      <w:pPr>
        <w:rPr>
          <w:color w:val="FF0000"/>
          <w:u w:val="single"/>
          <w:lang w:eastAsia="ja-JP"/>
        </w:rPr>
      </w:pPr>
      <w:r w:rsidRPr="00BC391F">
        <w:rPr>
          <w:color w:val="FF0000"/>
          <w:u w:val="single"/>
          <w:lang w:eastAsia="ja-JP"/>
        </w:rPr>
        <w:t xml:space="preserve">The following RAN4 LS (RAN1 is cc-ed) </w:t>
      </w:r>
    </w:p>
    <w:p w14:paraId="2CB6F07F" w14:textId="42E478FB" w:rsidR="00E101F1" w:rsidRDefault="00B75BAB" w:rsidP="00E101F1">
      <w:pPr>
        <w:pStyle w:val="af3"/>
        <w:numPr>
          <w:ilvl w:val="0"/>
          <w:numId w:val="37"/>
        </w:numPr>
        <w:rPr>
          <w:color w:val="FF0000"/>
          <w:u w:val="single"/>
          <w:lang w:eastAsia="x-none"/>
        </w:rPr>
      </w:pPr>
      <w:hyperlink r:id="rId104" w:history="1">
        <w:r w:rsidR="00E101F1" w:rsidRPr="00E101F1">
          <w:rPr>
            <w:rStyle w:val="af8"/>
            <w:color w:val="FF0000"/>
            <w:lang w:eastAsia="x-none"/>
          </w:rPr>
          <w:t>R1-2007508</w:t>
        </w:r>
      </w:hyperlink>
      <w:r w:rsidR="00E101F1" w:rsidRPr="00E101F1">
        <w:rPr>
          <w:color w:val="FF0000"/>
          <w:u w:val="single"/>
          <w:lang w:eastAsia="x-none"/>
        </w:rPr>
        <w:tab/>
        <w:t>Reply LS on UE capability xDD differentiation for SUL/SDL bands</w:t>
      </w:r>
      <w:r w:rsidR="00E101F1" w:rsidRPr="00E101F1">
        <w:rPr>
          <w:color w:val="FF0000"/>
          <w:u w:val="single"/>
          <w:lang w:eastAsia="x-none"/>
        </w:rPr>
        <w:tab/>
        <w:t>RAN4, ZTE</w:t>
      </w:r>
    </w:p>
    <w:p w14:paraId="580FED8E" w14:textId="77777777" w:rsidR="00C647EC" w:rsidRDefault="00C647EC" w:rsidP="00E101F1">
      <w:pPr>
        <w:rPr>
          <w:color w:val="FF0000"/>
          <w:u w:val="single"/>
          <w:lang w:eastAsia="ja-JP"/>
        </w:rPr>
      </w:pPr>
    </w:p>
    <w:p w14:paraId="52020E33" w14:textId="252A0509" w:rsidR="00E101F1" w:rsidRPr="00E101F1" w:rsidRDefault="00E101F1" w:rsidP="00E101F1">
      <w:pPr>
        <w:rPr>
          <w:color w:val="FF0000"/>
          <w:u w:val="single"/>
          <w:lang w:eastAsia="x-none"/>
        </w:rPr>
      </w:pPr>
      <w:r w:rsidRPr="00BC391F">
        <w:rPr>
          <w:color w:val="FF0000"/>
          <w:u w:val="single"/>
          <w:lang w:eastAsia="ja-JP"/>
        </w:rPr>
        <w:t xml:space="preserve">is related to </w:t>
      </w:r>
      <w:r>
        <w:rPr>
          <w:color w:val="FF0000"/>
          <w:u w:val="single"/>
          <w:lang w:eastAsia="ja-JP"/>
        </w:rPr>
        <w:t>R1-2005208. It was concluded in RAN1#102-e that:</w:t>
      </w:r>
    </w:p>
    <w:p w14:paraId="3BDD3963" w14:textId="77777777" w:rsidR="00E101F1" w:rsidRPr="00E101F1" w:rsidRDefault="00E101F1" w:rsidP="00E101F1">
      <w:pPr>
        <w:pStyle w:val="af3"/>
        <w:numPr>
          <w:ilvl w:val="0"/>
          <w:numId w:val="37"/>
        </w:numPr>
        <w:rPr>
          <w:rFonts w:eastAsia="DengXian"/>
          <w:i/>
          <w:iCs/>
          <w:color w:val="000000"/>
          <w:lang w:eastAsia="ko-KR"/>
        </w:rPr>
      </w:pPr>
      <w:r w:rsidRPr="00E101F1">
        <w:rPr>
          <w:i/>
          <w:iCs/>
          <w:color w:val="000000"/>
          <w:lang w:eastAsia="ko-KR"/>
        </w:rPr>
        <w:t xml:space="preserve">It is concluded to have the reply LS to RAN2 after RAN4 reply LS on </w:t>
      </w:r>
      <w:hyperlink r:id="rId105" w:history="1">
        <w:r w:rsidRPr="00E101F1">
          <w:rPr>
            <w:rStyle w:val="af8"/>
            <w:i/>
            <w:iCs/>
            <w:lang w:eastAsia="ko-KR"/>
          </w:rPr>
          <w:t>R1-2005208</w:t>
        </w:r>
      </w:hyperlink>
      <w:r w:rsidRPr="00E101F1">
        <w:rPr>
          <w:i/>
          <w:iCs/>
          <w:color w:val="000000"/>
          <w:lang w:eastAsia="ko-KR"/>
        </w:rPr>
        <w:t xml:space="preserve">/R2-2006322 is done. </w:t>
      </w:r>
    </w:p>
    <w:p w14:paraId="78DC9C87" w14:textId="77777777" w:rsidR="00BC391F" w:rsidRPr="00E101F1" w:rsidRDefault="00BC391F" w:rsidP="00E101F1">
      <w:pPr>
        <w:rPr>
          <w:color w:val="FF0000"/>
          <w:u w:val="single"/>
          <w:lang w:eastAsia="x-none"/>
        </w:rPr>
      </w:pPr>
      <w:r w:rsidRPr="00E101F1">
        <w:rPr>
          <w:color w:val="FF0000"/>
          <w:u w:val="single"/>
          <w:lang w:eastAsia="x-none"/>
        </w:rPr>
        <w:t>Related contributions</w:t>
      </w:r>
    </w:p>
    <w:p w14:paraId="426DD50A" w14:textId="77777777" w:rsidR="00BC391F" w:rsidRPr="00BC391F" w:rsidRDefault="00B75BAB" w:rsidP="00E101F1">
      <w:pPr>
        <w:pStyle w:val="af3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6" w:history="1">
        <w:r w:rsidR="00BC391F" w:rsidRPr="00BC391F">
          <w:rPr>
            <w:rStyle w:val="af8"/>
            <w:color w:val="FF0000"/>
            <w:lang w:eastAsia="x-none"/>
          </w:rPr>
          <w:t>R1-2007728</w:t>
        </w:r>
      </w:hyperlink>
      <w:r w:rsidR="00BC391F" w:rsidRPr="00BC391F">
        <w:rPr>
          <w:color w:val="FF0000"/>
          <w:u w:val="single"/>
          <w:lang w:eastAsia="x-none"/>
        </w:rPr>
        <w:tab/>
        <w:t>[DRAFT] Reply LS on UE capability xDD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0A92ACFD" w14:textId="77777777" w:rsidR="00BC391F" w:rsidRPr="00BC391F" w:rsidRDefault="00B75BAB" w:rsidP="00E101F1">
      <w:pPr>
        <w:pStyle w:val="af3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7" w:history="1">
        <w:r w:rsidR="00BC391F" w:rsidRPr="00BC391F">
          <w:rPr>
            <w:rStyle w:val="af8"/>
            <w:color w:val="FF0000"/>
            <w:lang w:eastAsia="x-none"/>
          </w:rPr>
          <w:t>R1-2007729</w:t>
        </w:r>
      </w:hyperlink>
      <w:r w:rsidR="00BC391F" w:rsidRPr="00BC391F">
        <w:rPr>
          <w:color w:val="FF0000"/>
          <w:u w:val="single"/>
          <w:lang w:eastAsia="x-none"/>
        </w:rPr>
        <w:tab/>
        <w:t>Discussion on UE capability xDD differentiation for SULSDL bands</w:t>
      </w:r>
      <w:r w:rsidR="00BC391F" w:rsidRPr="00BC391F">
        <w:rPr>
          <w:color w:val="FF0000"/>
          <w:u w:val="single"/>
          <w:lang w:eastAsia="x-none"/>
        </w:rPr>
        <w:tab/>
        <w:t>ZTE</w:t>
      </w:r>
    </w:p>
    <w:p w14:paraId="38031CE9" w14:textId="77777777" w:rsidR="00BC391F" w:rsidRPr="00BC391F" w:rsidRDefault="00B75BAB" w:rsidP="00E101F1">
      <w:pPr>
        <w:pStyle w:val="af3"/>
        <w:numPr>
          <w:ilvl w:val="0"/>
          <w:numId w:val="12"/>
        </w:numPr>
        <w:rPr>
          <w:color w:val="FF0000"/>
          <w:u w:val="single"/>
          <w:lang w:eastAsia="x-none"/>
        </w:rPr>
      </w:pPr>
      <w:hyperlink r:id="rId108" w:history="1">
        <w:r w:rsidR="00BC391F" w:rsidRPr="00BC391F">
          <w:rPr>
            <w:rStyle w:val="af8"/>
            <w:color w:val="FF0000"/>
            <w:lang w:eastAsia="x-none"/>
          </w:rPr>
          <w:t>R1-2008778</w:t>
        </w:r>
      </w:hyperlink>
      <w:r w:rsidR="00BC391F" w:rsidRPr="00BC391F">
        <w:rPr>
          <w:color w:val="FF0000"/>
          <w:u w:val="single"/>
          <w:lang w:eastAsia="x-none"/>
        </w:rPr>
        <w:tab/>
        <w:t>Discussion on UE capability xDD differentiation for SUL/SDL bands</w:t>
      </w:r>
      <w:r w:rsidR="00BC391F" w:rsidRPr="00BC391F">
        <w:rPr>
          <w:color w:val="FF0000"/>
          <w:u w:val="single"/>
          <w:lang w:eastAsia="x-none"/>
        </w:rPr>
        <w:tab/>
        <w:t>Huawei, HiSilicon</w:t>
      </w:r>
    </w:p>
    <w:p w14:paraId="4A15A5C3" w14:textId="44991102" w:rsidR="00BC391F" w:rsidRPr="00C647EC" w:rsidRDefault="00BC391F" w:rsidP="00FE3113">
      <w:pPr>
        <w:pStyle w:val="af3"/>
        <w:rPr>
          <w:color w:val="FF0000"/>
          <w:u w:val="single"/>
          <w:lang w:eastAsia="ja-JP"/>
        </w:rPr>
      </w:pPr>
    </w:p>
    <w:p w14:paraId="71D2561E" w14:textId="39232A32" w:rsidR="00E101F1" w:rsidRPr="00C647EC" w:rsidRDefault="00E101F1" w:rsidP="00E101F1">
      <w:pPr>
        <w:rPr>
          <w:color w:val="FF0000"/>
          <w:u w:val="single"/>
          <w:lang w:val="en-GB"/>
        </w:rPr>
      </w:pPr>
      <w:r w:rsidRPr="00C647EC">
        <w:rPr>
          <w:color w:val="FF0000"/>
          <w:highlight w:val="yellow"/>
          <w:u w:val="single"/>
          <w:lang w:val="en-GB"/>
        </w:rPr>
        <w:t>Initial assessment</w:t>
      </w:r>
      <w:r w:rsidR="00C647EC">
        <w:rPr>
          <w:color w:val="FF0000"/>
          <w:u w:val="single"/>
          <w:lang w:val="en-GB"/>
        </w:rPr>
        <w:t>:</w:t>
      </w:r>
    </w:p>
    <w:p w14:paraId="2D3EB203" w14:textId="76064BE9" w:rsidR="00E101F1" w:rsidRPr="00C647EC" w:rsidRDefault="00C647EC" w:rsidP="00E101F1">
      <w:pPr>
        <w:pStyle w:val="af3"/>
        <w:numPr>
          <w:ilvl w:val="0"/>
          <w:numId w:val="6"/>
        </w:numPr>
        <w:rPr>
          <w:color w:val="FF0000"/>
          <w:u w:val="single"/>
          <w:lang w:val="en-GB"/>
        </w:rPr>
      </w:pPr>
      <w:r>
        <w:rPr>
          <w:color w:val="FF0000"/>
          <w:u w:val="single"/>
          <w:lang w:val="en-GB"/>
        </w:rPr>
        <w:t>E</w:t>
      </w:r>
      <w:r w:rsidR="00E101F1" w:rsidRPr="00C647EC">
        <w:rPr>
          <w:color w:val="FF0000"/>
          <w:u w:val="single"/>
          <w:lang w:val="en-GB"/>
        </w:rPr>
        <w:t>mail discussin/approval for a potential reply LS in response to R1-2005208 by 10/29</w:t>
      </w:r>
    </w:p>
    <w:p w14:paraId="593FF355" w14:textId="77777777" w:rsidR="00E101F1" w:rsidRDefault="00E101F1" w:rsidP="00E101F1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101F1" w:rsidRPr="00384EE9" w14:paraId="1D31F485" w14:textId="77777777" w:rsidTr="0069582D">
        <w:tc>
          <w:tcPr>
            <w:tcW w:w="2605" w:type="dxa"/>
          </w:tcPr>
          <w:p w14:paraId="0566E058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B948FD" w14:textId="77777777" w:rsidR="00E101F1" w:rsidRPr="00384EE9" w:rsidRDefault="00E101F1" w:rsidP="0069582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101F1" w14:paraId="39757E13" w14:textId="77777777" w:rsidTr="0069582D">
        <w:tc>
          <w:tcPr>
            <w:tcW w:w="2605" w:type="dxa"/>
          </w:tcPr>
          <w:p w14:paraId="207E474B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781CBD5" w14:textId="77777777" w:rsidR="00E101F1" w:rsidRDefault="00E101F1" w:rsidP="0069582D">
            <w:pPr>
              <w:rPr>
                <w:lang w:val="en-GB"/>
              </w:rPr>
            </w:pPr>
            <w:r>
              <w:rPr>
                <w:lang w:val="en-GB"/>
              </w:rPr>
              <w:t>Agree with the initial assesment</w:t>
            </w:r>
          </w:p>
        </w:tc>
      </w:tr>
      <w:tr w:rsidR="00512039" w14:paraId="507AE024" w14:textId="77777777" w:rsidTr="0069582D">
        <w:tc>
          <w:tcPr>
            <w:tcW w:w="2605" w:type="dxa"/>
          </w:tcPr>
          <w:p w14:paraId="6B72749E" w14:textId="26F01097" w:rsidR="00512039" w:rsidRDefault="00512039" w:rsidP="00512039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0F0C9CF" w14:textId="62B946CC" w:rsidR="00512039" w:rsidRDefault="00512039" w:rsidP="00512039">
            <w:pPr>
              <w:rPr>
                <w:lang w:val="en-GB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0648F7" w14:paraId="483C09CF" w14:textId="77777777" w:rsidTr="0069582D">
        <w:tc>
          <w:tcPr>
            <w:tcW w:w="2605" w:type="dxa"/>
          </w:tcPr>
          <w:p w14:paraId="4F06F4D2" w14:textId="08BE0623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H</w:t>
            </w:r>
            <w:r>
              <w:rPr>
                <w:lang w:val="en-GB" w:eastAsia="zh-CN"/>
              </w:rPr>
              <w:t>uawei, HiSilicon</w:t>
            </w:r>
          </w:p>
        </w:tc>
        <w:tc>
          <w:tcPr>
            <w:tcW w:w="6390" w:type="dxa"/>
          </w:tcPr>
          <w:p w14:paraId="58EAF168" w14:textId="3B681202" w:rsidR="000648F7" w:rsidRDefault="000648F7" w:rsidP="0051203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s mentioned on the reflector, we agree with this assessment.</w:t>
            </w:r>
          </w:p>
        </w:tc>
      </w:tr>
      <w:tr w:rsidR="006A5A04" w14:paraId="60664D29" w14:textId="77777777" w:rsidTr="0069582D">
        <w:tc>
          <w:tcPr>
            <w:tcW w:w="2605" w:type="dxa"/>
          </w:tcPr>
          <w:p w14:paraId="2D4856C5" w14:textId="4C51B267" w:rsidR="006A5A04" w:rsidRDefault="006A5A04" w:rsidP="006A5A04">
            <w:pPr>
              <w:rPr>
                <w:lang w:val="en-GB" w:eastAsia="zh-CN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B358CC5" w14:textId="7536028A" w:rsidR="006A5A04" w:rsidRDefault="006A5A04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  <w:tr w:rsidR="00D65760" w14:paraId="366F7FB0" w14:textId="77777777" w:rsidTr="0069582D">
        <w:tc>
          <w:tcPr>
            <w:tcW w:w="2605" w:type="dxa"/>
          </w:tcPr>
          <w:p w14:paraId="73EE27AE" w14:textId="3E6C74AF" w:rsidR="00D65760" w:rsidRDefault="00D65760" w:rsidP="006A5A04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FUTUREWEI</w:t>
            </w:r>
          </w:p>
        </w:tc>
        <w:tc>
          <w:tcPr>
            <w:tcW w:w="6390" w:type="dxa"/>
          </w:tcPr>
          <w:p w14:paraId="12753B45" w14:textId="61C54546" w:rsidR="00D65760" w:rsidRDefault="00D65760" w:rsidP="006A5A04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Agree with Chairman’s initial assessment</w:t>
            </w:r>
          </w:p>
        </w:tc>
      </w:tr>
    </w:tbl>
    <w:p w14:paraId="3F2E6480" w14:textId="77777777" w:rsidR="00E101F1" w:rsidRPr="006F003E" w:rsidRDefault="00E101F1" w:rsidP="00FE3113">
      <w:pPr>
        <w:pStyle w:val="af3"/>
        <w:rPr>
          <w:lang w:eastAsia="ja-JP"/>
        </w:rPr>
      </w:pPr>
    </w:p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5E1E8EE5" w14:textId="43319257" w:rsidR="00BD0701" w:rsidRDefault="001005B1" w:rsidP="00BD0701">
      <w:pPr>
        <w:rPr>
          <w:lang w:eastAsia="ja-JP"/>
        </w:rPr>
      </w:pPr>
      <w:r>
        <w:rPr>
          <w:lang w:val="en-GB" w:eastAsia="ja-JP"/>
        </w:rPr>
        <w:t>None.</w:t>
      </w: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b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3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583D54B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R1-2007503</w:t>
      </w:r>
      <w:r w:rsidRPr="00452174">
        <w:rPr>
          <w:lang w:val="en-GB"/>
        </w:rPr>
        <w:tab/>
        <w:t>LS on definition of NR V2X con-current operation</w:t>
      </w:r>
      <w:r w:rsidRPr="00452174">
        <w:rPr>
          <w:lang w:val="en-GB"/>
        </w:rPr>
        <w:tab/>
        <w:t>RAN4, Huawei</w:t>
      </w:r>
    </w:p>
    <w:p w14:paraId="43E7C3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R1-2007504</w:t>
      </w:r>
      <w:r w:rsidRPr="00452174">
        <w:rPr>
          <w:lang w:val="en-GB"/>
        </w:rPr>
        <w:tab/>
        <w:t>LS on additional DC location reporting for intra-band UL CA</w:t>
      </w:r>
      <w:r w:rsidRPr="00452174">
        <w:rPr>
          <w:lang w:val="en-GB"/>
        </w:rPr>
        <w:tab/>
        <w:t>RAN4, Qualcomm</w:t>
      </w:r>
    </w:p>
    <w:p w14:paraId="2D3E297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R1-2007505</w:t>
      </w:r>
      <w:r w:rsidRPr="00452174">
        <w:rPr>
          <w:lang w:val="en-GB"/>
        </w:rPr>
        <w:tab/>
        <w:t>LS reply to RAN1 on UE capability on wideband carrier operation for NR-U</w:t>
      </w:r>
      <w:r w:rsidRPr="00452174">
        <w:rPr>
          <w:lang w:val="en-GB"/>
        </w:rPr>
        <w:tab/>
        <w:t>RAN4, MediaTek</w:t>
      </w:r>
    </w:p>
    <w:p w14:paraId="44CA796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R1-2007506</w:t>
      </w:r>
      <w:r w:rsidRPr="00452174">
        <w:rPr>
          <w:lang w:val="en-GB"/>
        </w:rPr>
        <w:tab/>
        <w:t>LS on multiple BWP switch impact on HARQ design in dormancy SCell</w:t>
      </w:r>
      <w:r w:rsidRPr="00452174">
        <w:rPr>
          <w:lang w:val="en-GB"/>
        </w:rPr>
        <w:tab/>
        <w:t>RAN4, MediaTek</w:t>
      </w:r>
    </w:p>
    <w:p w14:paraId="26A11C5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R1-2007507</w:t>
      </w:r>
      <w:r w:rsidRPr="00452174">
        <w:rPr>
          <w:lang w:val="en-GB"/>
        </w:rPr>
        <w:tab/>
        <w:t>Reply LS on SCell Dormancy</w:t>
      </w:r>
      <w:r w:rsidRPr="00452174">
        <w:rPr>
          <w:lang w:val="en-GB"/>
        </w:rPr>
        <w:tab/>
        <w:t>RAN4, Huawei</w:t>
      </w:r>
    </w:p>
    <w:p w14:paraId="0DC93C5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R1-2007508</w:t>
      </w:r>
      <w:r w:rsidRPr="00452174">
        <w:rPr>
          <w:lang w:val="en-GB"/>
        </w:rPr>
        <w:tab/>
        <w:t>Reply LS on UE capability xDD differentiation for SUL/SDL bands</w:t>
      </w:r>
      <w:r w:rsidRPr="00452174">
        <w:rPr>
          <w:lang w:val="en-GB"/>
        </w:rPr>
        <w:tab/>
        <w:t>RAN4, ZTE</w:t>
      </w:r>
    </w:p>
    <w:p w14:paraId="7C1C2C9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R1-2007509</w:t>
      </w:r>
      <w:r w:rsidRPr="00452174">
        <w:rPr>
          <w:lang w:val="en-GB"/>
        </w:rPr>
        <w:tab/>
        <w:t>Reply LS on power control for NR-DC</w:t>
      </w:r>
      <w:r w:rsidRPr="00452174">
        <w:rPr>
          <w:lang w:val="en-GB"/>
        </w:rPr>
        <w:tab/>
        <w:t>RAN4, vivo</w:t>
      </w:r>
    </w:p>
    <w:p w14:paraId="5FE89BE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R1-2007510</w:t>
      </w:r>
      <w:r w:rsidRPr="00452174">
        <w:rPr>
          <w:lang w:val="en-GB"/>
        </w:rPr>
        <w:tab/>
        <w:t>LS on updated Rel-16 RAN4 UE features lists for NR and LTE</w:t>
      </w:r>
      <w:r w:rsidRPr="00452174">
        <w:rPr>
          <w:lang w:val="en-GB"/>
        </w:rPr>
        <w:tab/>
        <w:t>RAN4, CMCC</w:t>
      </w:r>
    </w:p>
    <w:p w14:paraId="79B1424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R1-2007511</w:t>
      </w:r>
      <w:r w:rsidRPr="00452174">
        <w:rPr>
          <w:lang w:val="en-GB"/>
        </w:rPr>
        <w:tab/>
        <w:t>Reply LS on positioning SRS during DRX inactive time</w:t>
      </w:r>
      <w:r w:rsidRPr="00452174">
        <w:rPr>
          <w:lang w:val="en-GB"/>
        </w:rPr>
        <w:tab/>
        <w:t>RAN4, Apple</w:t>
      </w:r>
    </w:p>
    <w:p w14:paraId="2048B6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R1-2007512</w:t>
      </w:r>
      <w:r w:rsidRPr="00452174">
        <w:rPr>
          <w:lang w:val="en-GB"/>
        </w:rPr>
        <w:tab/>
        <w:t>LS on number of configurable CSI-RS resources per MO</w:t>
      </w:r>
      <w:r w:rsidRPr="00452174">
        <w:rPr>
          <w:lang w:val="en-GB"/>
        </w:rPr>
        <w:tab/>
        <w:t>RAN4, Huawei</w:t>
      </w:r>
    </w:p>
    <w:p w14:paraId="209986A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R1-2007513</w:t>
      </w:r>
      <w:r w:rsidRPr="00452174">
        <w:rPr>
          <w:lang w:val="en-GB"/>
        </w:rPr>
        <w:tab/>
        <w:t>Full slot formats support in TDD UL-DL configuration</w:t>
      </w:r>
      <w:r w:rsidRPr="00452174">
        <w:rPr>
          <w:lang w:val="en-GB"/>
        </w:rPr>
        <w:tab/>
        <w:t>RAN3, Qualcomm</w:t>
      </w:r>
    </w:p>
    <w:p w14:paraId="3CCF86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R1-2007514</w:t>
      </w:r>
      <w:r w:rsidRPr="00452174">
        <w:rPr>
          <w:lang w:val="en-GB"/>
        </w:rPr>
        <w:tab/>
        <w:t>LS on new PQI support for PC5 communication</w:t>
      </w:r>
      <w:r w:rsidRPr="00452174">
        <w:rPr>
          <w:lang w:val="en-GB"/>
        </w:rPr>
        <w:tab/>
        <w:t>SA2, OPPO</w:t>
      </w:r>
    </w:p>
    <w:p w14:paraId="006D10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R1-2007515</w:t>
      </w:r>
      <w:r w:rsidRPr="00452174">
        <w:rPr>
          <w:lang w:val="en-GB"/>
        </w:rPr>
        <w:tab/>
        <w:t>LS on Direct Discovery and Relay in SA2</w:t>
      </w:r>
      <w:r w:rsidRPr="00452174">
        <w:rPr>
          <w:lang w:val="en-GB"/>
        </w:rPr>
        <w:tab/>
        <w:t>SA2, OPPO</w:t>
      </w:r>
    </w:p>
    <w:p w14:paraId="731DFC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R1-2007516</w:t>
      </w:r>
      <w:r w:rsidRPr="00452174">
        <w:rPr>
          <w:lang w:val="en-GB"/>
        </w:rPr>
        <w:tab/>
        <w:t>Reply LS to 5G-ACIA-LS-2020-WI042 = RP-201279 on 3GPP NR Rel-16 URLLC and IIoT performance evaluation</w:t>
      </w:r>
      <w:r w:rsidRPr="00452174">
        <w:rPr>
          <w:lang w:val="en-GB"/>
        </w:rPr>
        <w:tab/>
        <w:t>RAN, Ericsson</w:t>
      </w:r>
    </w:p>
    <w:p w14:paraId="6069AE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R1-2007517</w:t>
      </w:r>
      <w:r w:rsidRPr="00452174">
        <w:rPr>
          <w:lang w:val="en-GB"/>
        </w:rPr>
        <w:tab/>
        <w:t>Reply LS on Rel-16 UE feature lists for NR DAPS</w:t>
      </w:r>
      <w:r w:rsidRPr="00452174">
        <w:rPr>
          <w:lang w:val="en-GB"/>
        </w:rPr>
        <w:tab/>
        <w:t>RAN2, Huawei</w:t>
      </w:r>
    </w:p>
    <w:p w14:paraId="5165AAB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R1-2007518</w:t>
      </w:r>
      <w:r w:rsidRPr="00452174">
        <w:rPr>
          <w:lang w:val="en-GB"/>
        </w:rPr>
        <w:tab/>
        <w:t>LS on Incomplete LTE Physical Layer Capabilities</w:t>
      </w:r>
      <w:r w:rsidRPr="00452174">
        <w:rPr>
          <w:lang w:val="en-GB"/>
        </w:rPr>
        <w:tab/>
        <w:t>RAN2, Huawei</w:t>
      </w:r>
    </w:p>
    <w:p w14:paraId="4452762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R1-2007519</w:t>
      </w:r>
      <w:r w:rsidRPr="00452174">
        <w:rPr>
          <w:lang w:val="en-GB"/>
        </w:rPr>
        <w:tab/>
        <w:t>LS to RAN1 on beamSwitchTiming</w:t>
      </w:r>
      <w:r w:rsidRPr="00452174">
        <w:rPr>
          <w:lang w:val="en-GB"/>
        </w:rPr>
        <w:tab/>
        <w:t>RAN2, vivo</w:t>
      </w:r>
    </w:p>
    <w:p w14:paraId="2A8ADFC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R1-2007520</w:t>
      </w:r>
      <w:r w:rsidRPr="00452174">
        <w:rPr>
          <w:lang w:val="en-GB"/>
        </w:rPr>
        <w:tab/>
        <w:t>LS on UE capability for V2X</w:t>
      </w:r>
      <w:r w:rsidRPr="00452174">
        <w:rPr>
          <w:lang w:val="en-GB"/>
        </w:rPr>
        <w:tab/>
        <w:t>RAN2, OPPO</w:t>
      </w:r>
    </w:p>
    <w:p w14:paraId="2CB79E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R1-2007521</w:t>
      </w:r>
      <w:r w:rsidRPr="00452174">
        <w:rPr>
          <w:lang w:val="en-GB"/>
        </w:rPr>
        <w:tab/>
        <w:t>LS on RAN2 agreements and RAN1 related issues</w:t>
      </w:r>
      <w:r w:rsidRPr="00452174">
        <w:rPr>
          <w:lang w:val="en-GB"/>
        </w:rPr>
        <w:tab/>
        <w:t>RAN2, LG Electronics</w:t>
      </w:r>
    </w:p>
    <w:p w14:paraId="1B4B39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R1-2007522</w:t>
      </w:r>
      <w:r w:rsidRPr="00452174">
        <w:rPr>
          <w:lang w:val="en-GB"/>
        </w:rPr>
        <w:tab/>
        <w:t>LS to RAN1 on sidelink configured grant handling</w:t>
      </w:r>
      <w:r w:rsidRPr="00452174">
        <w:rPr>
          <w:lang w:val="en-GB"/>
        </w:rPr>
        <w:tab/>
        <w:t>RAN2, Huawei</w:t>
      </w:r>
    </w:p>
    <w:p w14:paraId="2FEDBEB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R1-2007523</w:t>
      </w:r>
      <w:r w:rsidRPr="00452174">
        <w:rPr>
          <w:lang w:val="en-GB"/>
        </w:rPr>
        <w:tab/>
        <w:t>LS on Intra UE Prioritization Scenario</w:t>
      </w:r>
      <w:r w:rsidRPr="00452174">
        <w:rPr>
          <w:lang w:val="en-GB"/>
        </w:rPr>
        <w:tab/>
        <w:t>RAN2, Ericsson</w:t>
      </w:r>
    </w:p>
    <w:p w14:paraId="4EBAFA7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R1-2007524</w:t>
      </w:r>
      <w:r w:rsidRPr="00452174">
        <w:rPr>
          <w:lang w:val="en-GB"/>
        </w:rPr>
        <w:tab/>
        <w:t>LS on the error source for RAT-dependent positioning</w:t>
      </w:r>
      <w:r w:rsidRPr="00452174">
        <w:rPr>
          <w:lang w:val="en-GB"/>
        </w:rPr>
        <w:tab/>
        <w:t>RAN2, Huawei</w:t>
      </w:r>
    </w:p>
    <w:p w14:paraId="76270AE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R1-2007525</w:t>
      </w:r>
      <w:r w:rsidRPr="00452174">
        <w:rPr>
          <w:lang w:val="en-GB"/>
        </w:rPr>
        <w:tab/>
        <w:t>LS on cell-grouping UE capability for synchronous NR-DC</w:t>
      </w:r>
      <w:r w:rsidRPr="00452174">
        <w:rPr>
          <w:lang w:val="en-GB"/>
        </w:rPr>
        <w:tab/>
        <w:t>RAN2, Qualcomm</w:t>
      </w:r>
    </w:p>
    <w:p w14:paraId="52DA4D2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R1-2007526</w:t>
      </w:r>
      <w:r w:rsidRPr="00452174">
        <w:rPr>
          <w:lang w:val="en-GB"/>
        </w:rPr>
        <w:tab/>
        <w:t>LS on CAPC</w:t>
      </w:r>
      <w:r w:rsidRPr="00452174">
        <w:rPr>
          <w:lang w:val="en-GB"/>
        </w:rPr>
        <w:tab/>
        <w:t>RAN2, Nokia</w:t>
      </w:r>
    </w:p>
    <w:p w14:paraId="1BCEE0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R1-2007527</w:t>
      </w:r>
      <w:r w:rsidRPr="00452174">
        <w:rPr>
          <w:lang w:val="en-GB"/>
        </w:rPr>
        <w:tab/>
        <w:t>Reply LS on exchange of information related to SRS-RSRP measurement resource configuration for UE-CLI</w:t>
      </w:r>
      <w:r w:rsidRPr="00452174">
        <w:rPr>
          <w:lang w:val="en-GB"/>
        </w:rPr>
        <w:tab/>
        <w:t>RAN2, ZTE</w:t>
      </w:r>
    </w:p>
    <w:p w14:paraId="6A87A10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R1-2007702</w:t>
      </w:r>
      <w:r w:rsidRPr="00452174">
        <w:rPr>
          <w:lang w:val="en-GB"/>
        </w:rPr>
        <w:tab/>
        <w:t>Draft Reply LS on Intra-UE Prioritization Scenario</w:t>
      </w:r>
      <w:r w:rsidRPr="00452174">
        <w:rPr>
          <w:lang w:val="en-GB"/>
        </w:rPr>
        <w:tab/>
        <w:t>Ericsson</w:t>
      </w:r>
    </w:p>
    <w:p w14:paraId="703AA1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R1-2007724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ZTE</w:t>
      </w:r>
    </w:p>
    <w:p w14:paraId="144DD36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R1-2007726</w:t>
      </w:r>
      <w:r w:rsidRPr="00452174">
        <w:rPr>
          <w:lang w:val="en-GB"/>
        </w:rPr>
        <w:tab/>
        <w:t>[DRAFT] Reply LS on additional DC location reporting for intra-band UL CA</w:t>
      </w:r>
      <w:r w:rsidRPr="00452174">
        <w:rPr>
          <w:lang w:val="en-GB"/>
        </w:rPr>
        <w:tab/>
        <w:t>ZTE</w:t>
      </w:r>
    </w:p>
    <w:p w14:paraId="08B466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R1-2007727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ZTE</w:t>
      </w:r>
    </w:p>
    <w:p w14:paraId="0BDE18C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R1-2007728</w:t>
      </w:r>
      <w:r w:rsidRPr="00452174">
        <w:rPr>
          <w:lang w:val="en-GB"/>
        </w:rPr>
        <w:tab/>
        <w:t>[DRAFT] Reply LS on UE capability xDD differentiation for SULSDL bands</w:t>
      </w:r>
      <w:r w:rsidRPr="00452174">
        <w:rPr>
          <w:lang w:val="en-GB"/>
        </w:rPr>
        <w:tab/>
        <w:t>ZTE</w:t>
      </w:r>
    </w:p>
    <w:p w14:paraId="626A1D8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R1-2007729</w:t>
      </w:r>
      <w:r w:rsidRPr="00452174">
        <w:rPr>
          <w:lang w:val="en-GB"/>
        </w:rPr>
        <w:tab/>
        <w:t>Discussion on UE capability xDD differentiation for SULSDL bands</w:t>
      </w:r>
      <w:r w:rsidRPr="00452174">
        <w:rPr>
          <w:lang w:val="en-GB"/>
        </w:rPr>
        <w:tab/>
        <w:t>ZTE</w:t>
      </w:r>
    </w:p>
    <w:p w14:paraId="1BFABE1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R1-2007730</w:t>
      </w:r>
      <w:r w:rsidRPr="00452174">
        <w:rPr>
          <w:lang w:val="en-GB"/>
        </w:rPr>
        <w:tab/>
        <w:t>[DRAFT] Reply LS on cell-grouping UE capability for synchronous NR-DC</w:t>
      </w:r>
      <w:r w:rsidRPr="00452174">
        <w:rPr>
          <w:lang w:val="en-GB"/>
        </w:rPr>
        <w:tab/>
        <w:t>ZTE</w:t>
      </w:r>
    </w:p>
    <w:p w14:paraId="7D5A9B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R1-2007731</w:t>
      </w:r>
      <w:r w:rsidRPr="00452174">
        <w:rPr>
          <w:lang w:val="en-GB"/>
        </w:rPr>
        <w:tab/>
        <w:t>Discussion on cell-grouping UE capability for synchronous NR-DC</w:t>
      </w:r>
      <w:r w:rsidRPr="00452174">
        <w:rPr>
          <w:lang w:val="en-GB"/>
        </w:rPr>
        <w:tab/>
        <w:t>ZTE</w:t>
      </w:r>
    </w:p>
    <w:p w14:paraId="17FBD5E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R1-2007757</w:t>
      </w:r>
      <w:r w:rsidRPr="00452174">
        <w:rPr>
          <w:lang w:val="en-GB"/>
        </w:rPr>
        <w:tab/>
        <w:t>Draft reply LS on beamSwitchTiming</w:t>
      </w:r>
      <w:r w:rsidRPr="00452174">
        <w:rPr>
          <w:lang w:val="en-GB"/>
        </w:rPr>
        <w:tab/>
        <w:t>ZTE</w:t>
      </w:r>
    </w:p>
    <w:p w14:paraId="334A13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R1-2007795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CATT</w:t>
      </w:r>
    </w:p>
    <w:p w14:paraId="3BDAF6C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R1-2007796</w:t>
      </w:r>
      <w:r w:rsidRPr="00452174">
        <w:rPr>
          <w:lang w:val="en-GB"/>
        </w:rPr>
        <w:tab/>
        <w:t>Discussion on full slot formats support in TDD UL-DL configuration</w:t>
      </w:r>
      <w:r w:rsidRPr="00452174">
        <w:rPr>
          <w:lang w:val="en-GB"/>
        </w:rPr>
        <w:tab/>
        <w:t>CATT</w:t>
      </w:r>
    </w:p>
    <w:p w14:paraId="5A3941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R1-2007797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CATT</w:t>
      </w:r>
    </w:p>
    <w:p w14:paraId="6191A6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R1-2007798</w:t>
      </w:r>
      <w:r w:rsidRPr="00452174">
        <w:rPr>
          <w:lang w:val="en-GB"/>
        </w:rPr>
        <w:tab/>
        <w:t>Discussion of RAN4's LS on number of configurable CSI-RS resources per MO</w:t>
      </w:r>
      <w:r w:rsidRPr="00452174">
        <w:rPr>
          <w:lang w:val="en-GB"/>
        </w:rPr>
        <w:tab/>
        <w:t>CATT</w:t>
      </w:r>
    </w:p>
    <w:p w14:paraId="2BA7E4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R1-2007799</w:t>
      </w:r>
      <w:r w:rsidRPr="00452174">
        <w:rPr>
          <w:lang w:val="en-GB"/>
        </w:rPr>
        <w:tab/>
        <w:t>Discussion on LS from RAN2 on RAN2 agreements and RAN1 related issue</w:t>
      </w:r>
      <w:r w:rsidRPr="00452174">
        <w:rPr>
          <w:lang w:val="en-GB"/>
        </w:rPr>
        <w:tab/>
        <w:t>CATT</w:t>
      </w:r>
    </w:p>
    <w:p w14:paraId="62F0FF4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R1-2007800</w:t>
      </w:r>
      <w:r w:rsidRPr="00452174">
        <w:rPr>
          <w:lang w:val="en-GB"/>
        </w:rPr>
        <w:tab/>
        <w:t>Discussion on the LS from RAN2 on sidelink configured grant handling</w:t>
      </w:r>
      <w:r w:rsidRPr="00452174">
        <w:rPr>
          <w:lang w:val="en-GB"/>
        </w:rPr>
        <w:tab/>
        <w:t>CATT</w:t>
      </w:r>
    </w:p>
    <w:p w14:paraId="527D4C4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R1-2007801</w:t>
      </w:r>
      <w:r w:rsidRPr="00452174">
        <w:rPr>
          <w:lang w:val="en-GB"/>
        </w:rPr>
        <w:tab/>
        <w:t>Draft reply LS on  beamSwitchTiming</w:t>
      </w:r>
      <w:r w:rsidRPr="00452174">
        <w:rPr>
          <w:lang w:val="en-GB"/>
        </w:rPr>
        <w:tab/>
        <w:t>CATT</w:t>
      </w:r>
    </w:p>
    <w:p w14:paraId="2BE4670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R1-2007919</w:t>
      </w:r>
      <w:r w:rsidRPr="00452174">
        <w:rPr>
          <w:lang w:val="en-GB"/>
        </w:rPr>
        <w:tab/>
        <w:t>[DRAFT] Reply LS on RAN2 agreements and RAN1 related issues</w:t>
      </w:r>
      <w:r w:rsidRPr="00452174">
        <w:rPr>
          <w:lang w:val="en-GB"/>
        </w:rPr>
        <w:tab/>
        <w:t>ZTE, Sanechips</w:t>
      </w:r>
    </w:p>
    <w:p w14:paraId="745187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R1-2007920</w:t>
      </w:r>
      <w:r w:rsidRPr="00452174">
        <w:rPr>
          <w:lang w:val="en-GB"/>
        </w:rPr>
        <w:tab/>
        <w:t>[DRAFT] Reply LS to RAN1 on sidelink configured grant handling</w:t>
      </w:r>
      <w:r w:rsidRPr="00452174">
        <w:rPr>
          <w:lang w:val="en-GB"/>
        </w:rPr>
        <w:tab/>
        <w:t>ZTE, Sanechips</w:t>
      </w:r>
    </w:p>
    <w:p w14:paraId="76D8901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R1-2007932</w:t>
      </w:r>
      <w:r w:rsidRPr="00452174">
        <w:rPr>
          <w:lang w:val="en-GB"/>
        </w:rPr>
        <w:tab/>
        <w:t>Discussion on LS on number of configurable CSI-RS resources per MO</w:t>
      </w:r>
      <w:r w:rsidRPr="00452174">
        <w:rPr>
          <w:lang w:val="en-GB"/>
        </w:rPr>
        <w:tab/>
        <w:t>Intel Corporation</w:t>
      </w:r>
    </w:p>
    <w:p w14:paraId="6D1DED5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R1-2007968</w:t>
      </w:r>
      <w:r w:rsidRPr="00452174">
        <w:rPr>
          <w:lang w:val="en-GB"/>
        </w:rPr>
        <w:tab/>
        <w:t>Discussion on the LS on CAPC</w:t>
      </w:r>
      <w:r w:rsidRPr="00452174">
        <w:rPr>
          <w:lang w:val="en-GB"/>
        </w:rPr>
        <w:tab/>
        <w:t>ZTE, Sanechips</w:t>
      </w:r>
    </w:p>
    <w:p w14:paraId="302835F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R1-2007969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ZTE</w:t>
      </w:r>
    </w:p>
    <w:p w14:paraId="11AA561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R1-2008040</w:t>
      </w:r>
      <w:r w:rsidRPr="00452174">
        <w:rPr>
          <w:lang w:val="en-GB"/>
        </w:rPr>
        <w:tab/>
        <w:t>Discussion on RAN4 LS on UE capability on wideband carrier operation for NR-U</w:t>
      </w:r>
      <w:r w:rsidRPr="00452174">
        <w:rPr>
          <w:lang w:val="en-GB"/>
        </w:rPr>
        <w:tab/>
        <w:t>LG Electronics</w:t>
      </w:r>
    </w:p>
    <w:p w14:paraId="4EB472C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R1-2008077</w:t>
      </w:r>
      <w:r w:rsidRPr="00452174">
        <w:rPr>
          <w:lang w:val="en-GB"/>
        </w:rPr>
        <w:tab/>
        <w:t>Discussion on RAN2 LS on Intra UE Prioritization Scenario</w:t>
      </w:r>
      <w:r w:rsidRPr="00452174">
        <w:rPr>
          <w:lang w:val="en-GB"/>
        </w:rPr>
        <w:tab/>
        <w:t>LG Electronics</w:t>
      </w:r>
    </w:p>
    <w:p w14:paraId="7BA4741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R1-2008116</w:t>
      </w:r>
      <w:r w:rsidRPr="00452174">
        <w:rPr>
          <w:lang w:val="en-GB"/>
        </w:rPr>
        <w:tab/>
        <w:t>Draft reply LS on beamSwitchTiming</w:t>
      </w:r>
      <w:r w:rsidRPr="00452174">
        <w:rPr>
          <w:lang w:val="en-GB"/>
        </w:rPr>
        <w:tab/>
        <w:t>Samsung</w:t>
      </w:r>
    </w:p>
    <w:p w14:paraId="6F0685D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R1-2008117</w:t>
      </w:r>
      <w:r w:rsidRPr="00452174">
        <w:rPr>
          <w:lang w:val="en-GB"/>
        </w:rPr>
        <w:tab/>
        <w:t>Discussion on LS on Intra UE Prioritization Scenario</w:t>
      </w:r>
      <w:r w:rsidRPr="00452174">
        <w:rPr>
          <w:lang w:val="en-GB"/>
        </w:rPr>
        <w:tab/>
        <w:t>Samsung</w:t>
      </w:r>
    </w:p>
    <w:p w14:paraId="6849BA7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R1-2008118</w:t>
      </w:r>
      <w:r w:rsidRPr="00452174">
        <w:rPr>
          <w:lang w:val="en-GB"/>
        </w:rPr>
        <w:tab/>
        <w:t>Draft reply LS on Full slot formats support in TDD UL-DL configuration</w:t>
      </w:r>
      <w:r w:rsidRPr="00452174">
        <w:rPr>
          <w:lang w:val="en-GB"/>
        </w:rPr>
        <w:tab/>
        <w:t>Samsung</w:t>
      </w:r>
    </w:p>
    <w:p w14:paraId="6F83189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R1-2008119</w:t>
      </w:r>
      <w:r w:rsidRPr="00452174">
        <w:rPr>
          <w:lang w:val="en-GB"/>
        </w:rPr>
        <w:tab/>
        <w:t>Draft reply LS on RAN2 agreements and RAN1 related issues</w:t>
      </w:r>
      <w:r w:rsidRPr="00452174">
        <w:rPr>
          <w:lang w:val="en-GB"/>
        </w:rPr>
        <w:tab/>
        <w:t>Samsung</w:t>
      </w:r>
    </w:p>
    <w:p w14:paraId="1353E70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R1-2008120</w:t>
      </w:r>
      <w:r w:rsidRPr="00452174">
        <w:rPr>
          <w:lang w:val="en-GB"/>
        </w:rPr>
        <w:tab/>
        <w:t>Draft reply LS to RAN1 on sidelink configured grant handling</w:t>
      </w:r>
      <w:r w:rsidRPr="00452174">
        <w:rPr>
          <w:lang w:val="en-GB"/>
        </w:rPr>
        <w:tab/>
        <w:t>Samsung</w:t>
      </w:r>
    </w:p>
    <w:p w14:paraId="14D391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R1-2008207</w:t>
      </w:r>
      <w:r w:rsidRPr="00452174">
        <w:rPr>
          <w:lang w:val="en-GB"/>
        </w:rPr>
        <w:tab/>
        <w:t>[Draft] Reply LS on UE capability on wideband carrier operation for NR-U</w:t>
      </w:r>
      <w:r w:rsidRPr="00452174">
        <w:rPr>
          <w:lang w:val="en-GB"/>
        </w:rPr>
        <w:tab/>
        <w:t>Nokia, Nokia Shanghai Bell</w:t>
      </w:r>
    </w:p>
    <w:p w14:paraId="1376233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R1-2008208</w:t>
      </w:r>
      <w:r w:rsidRPr="00452174">
        <w:rPr>
          <w:lang w:val="en-GB"/>
        </w:rPr>
        <w:tab/>
        <w:t>LS on DCI-based multiple BWP switch simultaneously</w:t>
      </w:r>
      <w:r w:rsidRPr="00452174">
        <w:rPr>
          <w:lang w:val="en-GB"/>
        </w:rPr>
        <w:tab/>
        <w:t>Nokia, Nokia Shanghai Bell</w:t>
      </w:r>
    </w:p>
    <w:p w14:paraId="363134E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R1-2008228</w:t>
      </w:r>
      <w:r w:rsidRPr="00452174">
        <w:rPr>
          <w:lang w:val="en-GB"/>
        </w:rPr>
        <w:tab/>
        <w:t>Discussion on LS on beamSwitchTiming for AP CSI-RS</w:t>
      </w:r>
      <w:r w:rsidRPr="00452174">
        <w:rPr>
          <w:lang w:val="en-GB"/>
        </w:rPr>
        <w:tab/>
        <w:t>OPPO</w:t>
      </w:r>
    </w:p>
    <w:p w14:paraId="18C7E9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R1-2008233</w:t>
      </w:r>
      <w:r w:rsidRPr="00452174">
        <w:rPr>
          <w:lang w:val="en-GB"/>
        </w:rPr>
        <w:tab/>
        <w:t>Discussion on reply LS on new PQI support for PC5 communication</w:t>
      </w:r>
      <w:r w:rsidRPr="00452174">
        <w:rPr>
          <w:lang w:val="en-GB"/>
        </w:rPr>
        <w:tab/>
        <w:t>OPPO</w:t>
      </w:r>
    </w:p>
    <w:p w14:paraId="48595E5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R1-2008234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OPPO</w:t>
      </w:r>
    </w:p>
    <w:p w14:paraId="2784D53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R1-2008305</w:t>
      </w:r>
      <w:r w:rsidRPr="00452174">
        <w:rPr>
          <w:lang w:val="en-GB"/>
        </w:rPr>
        <w:tab/>
        <w:t>Discussion of the LS on CAPC</w:t>
      </w:r>
      <w:r w:rsidRPr="00452174">
        <w:rPr>
          <w:lang w:val="en-GB"/>
        </w:rPr>
        <w:tab/>
        <w:t>Ericsson Inc.</w:t>
      </w:r>
    </w:p>
    <w:p w14:paraId="2DF4A63A" w14:textId="078BBB86" w:rsidR="00452174" w:rsidRDefault="00452174" w:rsidP="00452174">
      <w:pPr>
        <w:rPr>
          <w:lang w:val="en-GB"/>
        </w:rPr>
      </w:pPr>
      <w:r w:rsidRPr="00452174">
        <w:rPr>
          <w:lang w:val="en-GB"/>
        </w:rPr>
        <w:t>R1-2008306</w:t>
      </w:r>
      <w:r w:rsidRPr="00452174">
        <w:rPr>
          <w:lang w:val="en-GB"/>
        </w:rPr>
        <w:tab/>
        <w:t>[Draft] Reply LS on Intra UE Prioritization Scenario</w:t>
      </w:r>
      <w:r w:rsidRPr="00452174">
        <w:rPr>
          <w:lang w:val="en-GB"/>
        </w:rPr>
        <w:tab/>
        <w:t>Nokia</w:t>
      </w:r>
    </w:p>
    <w:p w14:paraId="16A5B80F" w14:textId="05496EBA" w:rsidR="00633350" w:rsidRPr="00452174" w:rsidRDefault="00633350" w:rsidP="00452174">
      <w:pPr>
        <w:rPr>
          <w:lang w:val="en-GB"/>
        </w:rPr>
      </w:pPr>
      <w:r w:rsidRPr="00633350">
        <w:rPr>
          <w:lang w:val="en-GB"/>
        </w:rPr>
        <w:t>R1-2008342</w:t>
      </w:r>
      <w:r w:rsidRPr="00633350">
        <w:rPr>
          <w:lang w:val="en-GB"/>
        </w:rPr>
        <w:tab/>
        <w:t>[DRAFT] Reply LS on Incomplete LTE Physical Layer Capabilities</w:t>
      </w:r>
      <w:r w:rsidRPr="00633350">
        <w:rPr>
          <w:lang w:val="en-GB"/>
        </w:rPr>
        <w:tab/>
        <w:t>Huawei</w:t>
      </w:r>
    </w:p>
    <w:p w14:paraId="1D99D3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R1-2008402</w:t>
      </w:r>
      <w:r w:rsidRPr="00452174">
        <w:rPr>
          <w:lang w:val="en-GB"/>
        </w:rPr>
        <w:tab/>
        <w:t>Discussions on full slot formats support in TDD UL-DL configuration</w:t>
      </w:r>
      <w:r w:rsidRPr="00452174">
        <w:rPr>
          <w:lang w:val="en-GB"/>
        </w:rPr>
        <w:tab/>
        <w:t>LG Electronics</w:t>
      </w:r>
    </w:p>
    <w:p w14:paraId="31571D8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R1-2008505</w:t>
      </w:r>
      <w:r w:rsidRPr="00452174">
        <w:rPr>
          <w:lang w:val="en-GB"/>
        </w:rPr>
        <w:tab/>
        <w:t>Draft LS response on DCI-based multiple BWP switch simultaneously</w:t>
      </w:r>
      <w:r w:rsidRPr="00452174">
        <w:rPr>
          <w:lang w:val="en-GB"/>
        </w:rPr>
        <w:tab/>
        <w:t>MediaTek Inc.</w:t>
      </w:r>
    </w:p>
    <w:p w14:paraId="7613829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R1-2008506</w:t>
      </w:r>
      <w:r w:rsidRPr="00452174">
        <w:rPr>
          <w:lang w:val="en-GB"/>
        </w:rPr>
        <w:tab/>
        <w:t>Draft LS response on cell-grouping UE capability for synchronous NR-DC</w:t>
      </w:r>
      <w:r w:rsidRPr="00452174">
        <w:rPr>
          <w:lang w:val="en-GB"/>
        </w:rPr>
        <w:tab/>
        <w:t>MediaTek Inc.</w:t>
      </w:r>
    </w:p>
    <w:p w14:paraId="658541C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R1-2008520</w:t>
      </w:r>
      <w:r w:rsidRPr="00452174">
        <w:rPr>
          <w:lang w:val="en-GB"/>
        </w:rPr>
        <w:tab/>
        <w:t>[Draft] Reply LS on UE capability on wideband carrier operation for NR-U</w:t>
      </w:r>
      <w:r w:rsidRPr="00452174">
        <w:rPr>
          <w:lang w:val="en-GB"/>
        </w:rPr>
        <w:tab/>
        <w:t>MediaTek Inc.</w:t>
      </w:r>
    </w:p>
    <w:p w14:paraId="443868C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R1-2008525</w:t>
      </w:r>
      <w:r w:rsidRPr="00452174">
        <w:rPr>
          <w:lang w:val="en-GB"/>
        </w:rPr>
        <w:tab/>
        <w:t>Discussion on LS on intra-UE prioritization</w:t>
      </w:r>
      <w:r w:rsidRPr="00452174">
        <w:rPr>
          <w:lang w:val="en-GB"/>
        </w:rPr>
        <w:tab/>
        <w:t>Intel Corporation</w:t>
      </w:r>
    </w:p>
    <w:p w14:paraId="4319323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R1-2008586</w:t>
      </w:r>
      <w:r w:rsidRPr="00452174">
        <w:rPr>
          <w:lang w:val="en-GB"/>
        </w:rPr>
        <w:tab/>
        <w:t>Draft reply LS on full slot format support</w:t>
      </w:r>
      <w:r w:rsidRPr="00452174">
        <w:rPr>
          <w:lang w:val="en-GB"/>
        </w:rPr>
        <w:tab/>
        <w:t>Qualcomm Incorporated</w:t>
      </w:r>
    </w:p>
    <w:p w14:paraId="38A8A5E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R1-2008587</w:t>
      </w:r>
      <w:r w:rsidRPr="00452174">
        <w:rPr>
          <w:lang w:val="en-GB"/>
        </w:rPr>
        <w:tab/>
        <w:t>Discussion on cell-grouping UE capabilities for synchronous NR-DC</w:t>
      </w:r>
      <w:r w:rsidRPr="00452174">
        <w:rPr>
          <w:lang w:val="en-GB"/>
        </w:rPr>
        <w:tab/>
        <w:t>Qualcomm Incorporated</w:t>
      </w:r>
    </w:p>
    <w:p w14:paraId="38F23A2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R1-2008588</w:t>
      </w:r>
      <w:r w:rsidRPr="00452174">
        <w:rPr>
          <w:lang w:val="en-GB"/>
        </w:rPr>
        <w:tab/>
        <w:t>Draft LS reply on cell-grouping UE capability for synchronous NR-DC</w:t>
      </w:r>
      <w:r w:rsidRPr="00452174">
        <w:rPr>
          <w:lang w:val="en-GB"/>
        </w:rPr>
        <w:tab/>
        <w:t>Qualcomm Incorporated</w:t>
      </w:r>
    </w:p>
    <w:p w14:paraId="3FAEE2AF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R1-2008589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Qualcomm Incorporated</w:t>
      </w:r>
    </w:p>
    <w:p w14:paraId="333B239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R1-2008590</w:t>
      </w:r>
      <w:r w:rsidRPr="00452174">
        <w:rPr>
          <w:lang w:val="en-GB"/>
        </w:rPr>
        <w:tab/>
        <w:t>Draft reply LS on RAN2 agreements and RAN1 related isues</w:t>
      </w:r>
      <w:r w:rsidRPr="00452174">
        <w:rPr>
          <w:lang w:val="en-GB"/>
        </w:rPr>
        <w:tab/>
        <w:t>Qualcomm Incorporated</w:t>
      </w:r>
    </w:p>
    <w:p w14:paraId="7ED17E1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R1-2008591</w:t>
      </w:r>
      <w:r w:rsidRPr="00452174">
        <w:rPr>
          <w:lang w:val="en-GB"/>
        </w:rPr>
        <w:tab/>
        <w:t>Draft reply LS to RAN 2 LS on beamSwitchTiming</w:t>
      </w:r>
      <w:r w:rsidRPr="00452174">
        <w:rPr>
          <w:lang w:val="en-GB"/>
        </w:rPr>
        <w:tab/>
        <w:t>Qualcomm Incorporated</w:t>
      </w:r>
    </w:p>
    <w:p w14:paraId="45E0476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R1-2008592</w:t>
      </w:r>
      <w:r w:rsidRPr="00452174">
        <w:rPr>
          <w:lang w:val="en-GB"/>
        </w:rPr>
        <w:tab/>
        <w:t>Draft reply LS to RAN 2 LS on intra-UE prioritization</w:t>
      </w:r>
      <w:r w:rsidRPr="00452174">
        <w:rPr>
          <w:lang w:val="en-GB"/>
        </w:rPr>
        <w:tab/>
        <w:t>Qualcomm Incorporated</w:t>
      </w:r>
    </w:p>
    <w:p w14:paraId="4820E44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R1-2008593</w:t>
      </w:r>
      <w:r w:rsidRPr="00452174">
        <w:rPr>
          <w:lang w:val="en-GB"/>
        </w:rPr>
        <w:tab/>
        <w:t>Draft reply LS on LS to RAN1 on sidelink configured grant handling</w:t>
      </w:r>
      <w:r w:rsidRPr="00452174">
        <w:rPr>
          <w:lang w:val="en-GB"/>
        </w:rPr>
        <w:tab/>
        <w:t>Qualcomm Incorporated</w:t>
      </w:r>
    </w:p>
    <w:p w14:paraId="30E192A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R1-2008594</w:t>
      </w:r>
      <w:r w:rsidRPr="00452174">
        <w:rPr>
          <w:lang w:val="en-GB"/>
        </w:rPr>
        <w:tab/>
        <w:t>Draft response LS to RAN4 on UE capability on wideband carrier operation for NR-U</w:t>
      </w:r>
      <w:r w:rsidRPr="00452174">
        <w:rPr>
          <w:lang w:val="en-GB"/>
        </w:rPr>
        <w:tab/>
        <w:t>Qualcomm Incorporated</w:t>
      </w:r>
    </w:p>
    <w:p w14:paraId="58C36F2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R1-2008595</w:t>
      </w:r>
      <w:r w:rsidRPr="00452174">
        <w:rPr>
          <w:lang w:val="en-GB"/>
        </w:rPr>
        <w:tab/>
        <w:t>Draft reply LS to RAN4 LS on additional DC location reporting for intra-band UL CA</w:t>
      </w:r>
      <w:r w:rsidRPr="00452174">
        <w:rPr>
          <w:lang w:val="en-GB"/>
        </w:rPr>
        <w:tab/>
        <w:t>Qualcomm Incorporated</w:t>
      </w:r>
    </w:p>
    <w:p w14:paraId="5C8CE3C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R1-2008642</w:t>
      </w:r>
      <w:r w:rsidRPr="00452174">
        <w:rPr>
          <w:lang w:val="en-GB"/>
        </w:rPr>
        <w:tab/>
        <w:t>Draft Reply LS on Intra UE Prioritization Scenario</w:t>
      </w:r>
      <w:r w:rsidRPr="00452174">
        <w:rPr>
          <w:lang w:val="en-GB"/>
        </w:rPr>
        <w:tab/>
        <w:t>vivo</w:t>
      </w:r>
    </w:p>
    <w:p w14:paraId="240ACE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R1-2008643</w:t>
      </w:r>
      <w:r w:rsidRPr="00452174">
        <w:rPr>
          <w:lang w:val="en-GB"/>
        </w:rPr>
        <w:tab/>
        <w:t>Draft Reply LS on cell-grouping UE capability for synchronous NR-DC</w:t>
      </w:r>
      <w:r w:rsidRPr="00452174">
        <w:rPr>
          <w:lang w:val="en-GB"/>
        </w:rPr>
        <w:tab/>
        <w:t>vivo</w:t>
      </w:r>
    </w:p>
    <w:p w14:paraId="4DB0B26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R1-2008644</w:t>
      </w:r>
      <w:r w:rsidRPr="00452174">
        <w:rPr>
          <w:lang w:val="en-GB"/>
        </w:rPr>
        <w:tab/>
        <w:t>Draft Reply LS on UE capability on wideband carrier operation for NR-U</w:t>
      </w:r>
      <w:r w:rsidRPr="00452174">
        <w:rPr>
          <w:lang w:val="en-GB"/>
        </w:rPr>
        <w:tab/>
        <w:t>vivo</w:t>
      </w:r>
    </w:p>
    <w:p w14:paraId="0EB84F7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R1-2008645</w:t>
      </w:r>
      <w:r w:rsidRPr="00452174">
        <w:rPr>
          <w:lang w:val="en-GB"/>
        </w:rPr>
        <w:tab/>
        <w:t>Draft Reply LS on new PQI support for PC5 communication</w:t>
      </w:r>
      <w:r w:rsidRPr="00452174">
        <w:rPr>
          <w:lang w:val="en-GB"/>
        </w:rPr>
        <w:tab/>
        <w:t>vivo</w:t>
      </w:r>
    </w:p>
    <w:p w14:paraId="4FCD575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R1-2008646</w:t>
      </w:r>
      <w:r w:rsidRPr="00452174">
        <w:rPr>
          <w:lang w:val="en-GB"/>
        </w:rPr>
        <w:tab/>
        <w:t>Draft Reply LS on UE capability for V2X</w:t>
      </w:r>
      <w:r w:rsidRPr="00452174">
        <w:rPr>
          <w:lang w:val="en-GB"/>
        </w:rPr>
        <w:tab/>
        <w:t>vivo</w:t>
      </w:r>
    </w:p>
    <w:p w14:paraId="139D10B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R1-2008647</w:t>
      </w:r>
      <w:r w:rsidRPr="00452174">
        <w:rPr>
          <w:lang w:val="en-GB"/>
        </w:rPr>
        <w:tab/>
        <w:t>Draft Reply LS on RAN2 agreements for V2X</w:t>
      </w:r>
      <w:r w:rsidRPr="00452174">
        <w:rPr>
          <w:lang w:val="en-GB"/>
        </w:rPr>
        <w:tab/>
        <w:t>vivo</w:t>
      </w:r>
    </w:p>
    <w:p w14:paraId="0B96B0A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R1-2008648</w:t>
      </w:r>
      <w:r w:rsidRPr="00452174">
        <w:rPr>
          <w:lang w:val="en-GB"/>
        </w:rPr>
        <w:tab/>
        <w:t>Draft Reply LS on sidelink configured grant handling</w:t>
      </w:r>
      <w:r w:rsidRPr="00452174">
        <w:rPr>
          <w:lang w:val="en-GB"/>
        </w:rPr>
        <w:tab/>
        <w:t>vivo</w:t>
      </w:r>
    </w:p>
    <w:p w14:paraId="2F0368F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R1-2008649</w:t>
      </w:r>
      <w:r w:rsidRPr="00452174">
        <w:rPr>
          <w:lang w:val="en-GB"/>
        </w:rPr>
        <w:tab/>
        <w:t>Draft Reply LS on number of configurable CSI-RS resources per MO</w:t>
      </w:r>
      <w:r w:rsidRPr="00452174">
        <w:rPr>
          <w:lang w:val="en-GB"/>
        </w:rPr>
        <w:tab/>
        <w:t>vivo</w:t>
      </w:r>
    </w:p>
    <w:p w14:paraId="30DE4FA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R1-2008650</w:t>
      </w:r>
      <w:r w:rsidRPr="00452174">
        <w:rPr>
          <w:lang w:val="en-GB"/>
        </w:rPr>
        <w:tab/>
        <w:t>Draft Reply LS on additional DC location reporting for intra-band UL CA</w:t>
      </w:r>
      <w:r w:rsidRPr="00452174">
        <w:rPr>
          <w:lang w:val="en-GB"/>
        </w:rPr>
        <w:tab/>
        <w:t>vivo</w:t>
      </w:r>
    </w:p>
    <w:p w14:paraId="5BA1980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R1-2008651</w:t>
      </w:r>
      <w:r w:rsidRPr="00452174">
        <w:rPr>
          <w:lang w:val="en-GB"/>
        </w:rPr>
        <w:tab/>
        <w:t>Draft Reply LS on beamSwitchTiming</w:t>
      </w:r>
      <w:r w:rsidRPr="00452174">
        <w:rPr>
          <w:lang w:val="en-GB"/>
        </w:rPr>
        <w:tab/>
        <w:t>vivo</w:t>
      </w:r>
    </w:p>
    <w:p w14:paraId="6152E5E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R1-2008652</w:t>
      </w:r>
      <w:r w:rsidRPr="00452174">
        <w:rPr>
          <w:lang w:val="en-GB"/>
        </w:rPr>
        <w:tab/>
        <w:t>Draft Reply LS on DCI-based multiple BWP switch simultaneously</w:t>
      </w:r>
      <w:r w:rsidRPr="00452174">
        <w:rPr>
          <w:lang w:val="en-GB"/>
        </w:rPr>
        <w:tab/>
        <w:t>vivo</w:t>
      </w:r>
    </w:p>
    <w:p w14:paraId="444B2EE1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R1-2008708</w:t>
      </w:r>
      <w:r w:rsidRPr="00452174">
        <w:rPr>
          <w:lang w:val="en-GB"/>
        </w:rPr>
        <w:tab/>
        <w:t>On additional DC location reporting for intra-band UL CA</w:t>
      </w:r>
      <w:r w:rsidRPr="00452174">
        <w:rPr>
          <w:lang w:val="en-GB"/>
        </w:rPr>
        <w:tab/>
        <w:t>Nokia, Nokia Shanghai Bell</w:t>
      </w:r>
    </w:p>
    <w:p w14:paraId="135244A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R1-2008734</w:t>
      </w:r>
      <w:r w:rsidRPr="00452174">
        <w:rPr>
          <w:lang w:val="en-GB"/>
        </w:rPr>
        <w:tab/>
        <w:t>Maximum number of CSI-RS for L3 mobility</w:t>
      </w:r>
      <w:r w:rsidRPr="00452174">
        <w:rPr>
          <w:lang w:val="en-GB"/>
        </w:rPr>
        <w:tab/>
        <w:t>Nokia, Nokia Shanghai Bell</w:t>
      </w:r>
    </w:p>
    <w:p w14:paraId="5620AF7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R1-2008735</w:t>
      </w:r>
      <w:r w:rsidRPr="00452174">
        <w:rPr>
          <w:lang w:val="en-GB"/>
        </w:rPr>
        <w:tab/>
        <w:t>[DRAFT] Response LS on the number of configurable CSI-RS resources per MO</w:t>
      </w:r>
      <w:r w:rsidRPr="00452174">
        <w:rPr>
          <w:lang w:val="en-GB"/>
        </w:rPr>
        <w:tab/>
        <w:t>Nokia, Nokia Shanghai Bell</w:t>
      </w:r>
    </w:p>
    <w:p w14:paraId="3EF8E25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R1-2008744</w:t>
      </w:r>
      <w:r w:rsidRPr="00452174">
        <w:rPr>
          <w:lang w:val="en-GB"/>
        </w:rPr>
        <w:tab/>
        <w:t>[Draft] LS on UE capability for V2X</w:t>
      </w:r>
      <w:r w:rsidRPr="00452174">
        <w:rPr>
          <w:lang w:val="en-GB"/>
        </w:rPr>
        <w:tab/>
        <w:t>Ericsson</w:t>
      </w:r>
    </w:p>
    <w:p w14:paraId="6D100995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R1-2008745</w:t>
      </w:r>
      <w:r w:rsidRPr="00452174">
        <w:rPr>
          <w:lang w:val="en-GB"/>
        </w:rPr>
        <w:tab/>
        <w:t>[Draft] LS on new PQI values for PC5 communication</w:t>
      </w:r>
      <w:r w:rsidRPr="00452174">
        <w:rPr>
          <w:lang w:val="en-GB"/>
        </w:rPr>
        <w:tab/>
        <w:t>Ericsson</w:t>
      </w:r>
    </w:p>
    <w:p w14:paraId="1B4C7B2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R1-2008746</w:t>
      </w:r>
      <w:r w:rsidRPr="00452174">
        <w:rPr>
          <w:lang w:val="en-GB"/>
        </w:rPr>
        <w:tab/>
        <w:t>Discussion on RAN2 LS on SL CG handling</w:t>
      </w:r>
      <w:r w:rsidRPr="00452174">
        <w:rPr>
          <w:lang w:val="en-GB"/>
        </w:rPr>
        <w:tab/>
        <w:t>Ericsson</w:t>
      </w:r>
    </w:p>
    <w:p w14:paraId="601CB7A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lastRenderedPageBreak/>
        <w:t>R1-2008747</w:t>
      </w:r>
      <w:r w:rsidRPr="00452174">
        <w:rPr>
          <w:lang w:val="en-GB"/>
        </w:rPr>
        <w:tab/>
        <w:t>[Draft] LS reply on SL CG handling</w:t>
      </w:r>
      <w:r w:rsidRPr="00452174">
        <w:rPr>
          <w:lang w:val="en-GB"/>
        </w:rPr>
        <w:tab/>
        <w:t>Ericsson</w:t>
      </w:r>
    </w:p>
    <w:p w14:paraId="48BEFFA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R1-2008748</w:t>
      </w:r>
      <w:r w:rsidRPr="00452174">
        <w:rPr>
          <w:lang w:val="en-GB"/>
        </w:rPr>
        <w:tab/>
        <w:t>Discussion on RAN2 LS on RAN2 agreements and RAN1 related issues</w:t>
      </w:r>
      <w:r w:rsidRPr="00452174">
        <w:rPr>
          <w:lang w:val="en-GB"/>
        </w:rPr>
        <w:tab/>
        <w:t>Ericsson</w:t>
      </w:r>
    </w:p>
    <w:p w14:paraId="6263608B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R1-2008749</w:t>
      </w:r>
      <w:r w:rsidRPr="00452174">
        <w:rPr>
          <w:lang w:val="en-GB"/>
        </w:rPr>
        <w:tab/>
        <w:t>[Draft] LS reply on RAN2 agreements and RAN1 related issues</w:t>
      </w:r>
      <w:r w:rsidRPr="00452174">
        <w:rPr>
          <w:lang w:val="en-GB"/>
        </w:rPr>
        <w:tab/>
        <w:t>Ericsson</w:t>
      </w:r>
    </w:p>
    <w:p w14:paraId="197BA664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R1-2008773</w:t>
      </w:r>
      <w:r w:rsidRPr="00452174">
        <w:rPr>
          <w:lang w:val="en-GB"/>
        </w:rPr>
        <w:tab/>
        <w:t>Draft reply on additional DC location reporting for intra-band UL CA</w:t>
      </w:r>
      <w:r w:rsidRPr="00452174">
        <w:rPr>
          <w:lang w:val="en-GB"/>
        </w:rPr>
        <w:tab/>
        <w:t>Huawei, HiSilicon</w:t>
      </w:r>
    </w:p>
    <w:p w14:paraId="37AB0167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R1-2008774</w:t>
      </w:r>
      <w:r w:rsidRPr="00452174">
        <w:rPr>
          <w:lang w:val="en-GB"/>
        </w:rPr>
        <w:tab/>
        <w:t>Discussion on additional DC location reporting for intra-band UL CA</w:t>
      </w:r>
      <w:r w:rsidRPr="00452174">
        <w:rPr>
          <w:lang w:val="en-GB"/>
        </w:rPr>
        <w:tab/>
        <w:t>Huawei, HiSilicon</w:t>
      </w:r>
    </w:p>
    <w:p w14:paraId="3661934D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R1-2008775</w:t>
      </w:r>
      <w:r w:rsidRPr="00452174">
        <w:rPr>
          <w:lang w:val="en-GB"/>
        </w:rPr>
        <w:tab/>
        <w:t>On DCI-based multiple BWP switch simultaneously</w:t>
      </w:r>
      <w:r w:rsidRPr="00452174">
        <w:rPr>
          <w:lang w:val="en-GB"/>
        </w:rPr>
        <w:tab/>
        <w:t>Huawei, HiSilicon</w:t>
      </w:r>
    </w:p>
    <w:p w14:paraId="585CC45E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R1-2008778</w:t>
      </w:r>
      <w:r w:rsidRPr="00452174">
        <w:rPr>
          <w:lang w:val="en-GB"/>
        </w:rPr>
        <w:tab/>
        <w:t>Discussion on UE capability xDD differentiation for SUL/SDL bands</w:t>
      </w:r>
      <w:r w:rsidRPr="00452174">
        <w:rPr>
          <w:lang w:val="en-GB"/>
        </w:rPr>
        <w:tab/>
        <w:t>Huawei, HiSilicon</w:t>
      </w:r>
    </w:p>
    <w:p w14:paraId="79E62A5A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R1-2008780</w:t>
      </w:r>
      <w:r w:rsidRPr="00452174">
        <w:rPr>
          <w:lang w:val="en-GB"/>
        </w:rPr>
        <w:tab/>
        <w:t>Discussion on UE capability on wideband carrier operation for NR-U</w:t>
      </w:r>
      <w:r w:rsidRPr="00452174">
        <w:rPr>
          <w:lang w:val="en-GB"/>
        </w:rPr>
        <w:tab/>
        <w:t>Huawei, HiSilicon</w:t>
      </w:r>
    </w:p>
    <w:p w14:paraId="0DF3C798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R1-2008781</w:t>
      </w:r>
      <w:r w:rsidRPr="00452174">
        <w:rPr>
          <w:lang w:val="en-GB"/>
        </w:rPr>
        <w:tab/>
        <w:t>On sidelink configured grant handling</w:t>
      </w:r>
      <w:r w:rsidRPr="00452174">
        <w:rPr>
          <w:lang w:val="en-GB"/>
        </w:rPr>
        <w:tab/>
        <w:t>Huawei, HiSilicon</w:t>
      </w:r>
    </w:p>
    <w:p w14:paraId="5C3CC04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R1-2008782</w:t>
      </w:r>
      <w:r w:rsidRPr="00452174">
        <w:rPr>
          <w:lang w:val="en-GB"/>
        </w:rPr>
        <w:tab/>
        <w:t>Sidelink configuration by NR Uu in PC5-only bands</w:t>
      </w:r>
      <w:r w:rsidRPr="00452174">
        <w:rPr>
          <w:lang w:val="en-GB"/>
        </w:rPr>
        <w:tab/>
        <w:t>Huawei, HiSilicon</w:t>
      </w:r>
    </w:p>
    <w:p w14:paraId="21AA18A6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R1-2008783</w:t>
      </w:r>
      <w:r w:rsidRPr="00452174">
        <w:rPr>
          <w:lang w:val="en-GB"/>
        </w:rPr>
        <w:tab/>
        <w:t>On resource reselection due to dropped retransmissions</w:t>
      </w:r>
      <w:r w:rsidRPr="00452174">
        <w:rPr>
          <w:lang w:val="en-GB"/>
        </w:rPr>
        <w:tab/>
        <w:t>Huawei, HiSilicon</w:t>
      </w:r>
    </w:p>
    <w:p w14:paraId="15806782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R1-2008784</w:t>
      </w:r>
      <w:r w:rsidRPr="00452174">
        <w:rPr>
          <w:lang w:val="en-GB"/>
        </w:rPr>
        <w:tab/>
        <w:t>On definition of NR V2X con-current operation</w:t>
      </w:r>
      <w:r w:rsidRPr="00452174">
        <w:rPr>
          <w:lang w:val="en-GB"/>
        </w:rPr>
        <w:tab/>
        <w:t>Huawei, HiSilicon</w:t>
      </w:r>
    </w:p>
    <w:p w14:paraId="7A0F9979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R1-2008788</w:t>
      </w:r>
      <w:r w:rsidRPr="00452174">
        <w:rPr>
          <w:lang w:val="en-GB"/>
        </w:rPr>
        <w:tab/>
        <w:t>On new PQI support for PC5 communication</w:t>
      </w:r>
      <w:r w:rsidRPr="00452174">
        <w:rPr>
          <w:lang w:val="en-GB"/>
        </w:rPr>
        <w:tab/>
        <w:t>Huawei, HiSilicon</w:t>
      </w:r>
    </w:p>
    <w:p w14:paraId="437FC073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R1-2008790</w:t>
      </w:r>
      <w:r w:rsidRPr="00452174">
        <w:rPr>
          <w:lang w:val="en-GB"/>
        </w:rPr>
        <w:tab/>
        <w:t>DRAFT LS reply on UE capability on wideband carrier operation for NR-U</w:t>
      </w:r>
      <w:r w:rsidRPr="00452174">
        <w:rPr>
          <w:lang w:val="en-GB"/>
        </w:rPr>
        <w:tab/>
        <w:t>Huawei, HiSilicon</w:t>
      </w:r>
    </w:p>
    <w:p w14:paraId="1706E19C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R1-2008791</w:t>
      </w:r>
      <w:r w:rsidRPr="00452174">
        <w:rPr>
          <w:lang w:val="en-GB"/>
        </w:rPr>
        <w:tab/>
        <w:t>[Draft] Reply LS on beamSwitchTiming</w:t>
      </w:r>
      <w:r w:rsidRPr="00452174">
        <w:rPr>
          <w:lang w:val="en-GB"/>
        </w:rPr>
        <w:tab/>
        <w:t>Huawei, HiSilicon</w:t>
      </w:r>
    </w:p>
    <w:p w14:paraId="7E09CB60" w14:textId="77777777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R1-2008794</w:t>
      </w:r>
      <w:r w:rsidRPr="00452174">
        <w:rPr>
          <w:lang w:val="en-GB"/>
        </w:rPr>
        <w:tab/>
        <w:t>Discussion on the LS on cell-grouping UE capability for synchronous NR-DC</w:t>
      </w:r>
      <w:r w:rsidRPr="00452174">
        <w:rPr>
          <w:lang w:val="en-GB"/>
        </w:rPr>
        <w:tab/>
        <w:t>Huawei, HiSilicon</w:t>
      </w:r>
    </w:p>
    <w:p w14:paraId="1B5E7768" w14:textId="58CC1A6F" w:rsidR="00452174" w:rsidRPr="00452174" w:rsidRDefault="00452174" w:rsidP="00452174">
      <w:pPr>
        <w:rPr>
          <w:lang w:val="en-GB"/>
        </w:rPr>
      </w:pPr>
      <w:r w:rsidRPr="00452174">
        <w:rPr>
          <w:lang w:val="en-GB"/>
        </w:rPr>
        <w:t>R1-2008795</w:t>
      </w:r>
      <w:r w:rsidRPr="00452174">
        <w:rPr>
          <w:lang w:val="en-GB"/>
        </w:rPr>
        <w:tab/>
        <w:t>Discussion on the LS on Full slot formats support in TDD UL-DL configuration</w:t>
      </w:r>
      <w:r w:rsidRPr="00452174">
        <w:rPr>
          <w:lang w:val="en-GB"/>
        </w:rPr>
        <w:tab/>
        <w:t>Huawei, HiSilicon</w:t>
      </w:r>
    </w:p>
    <w:sectPr w:rsidR="00452174" w:rsidRPr="00452174" w:rsidSect="00671B4F">
      <w:headerReference w:type="even" r:id="rId109"/>
      <w:footerReference w:type="even" r:id="rId110"/>
      <w:footerReference w:type="default" r:id="rId111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89DD1" w14:textId="77777777" w:rsidR="007605B8" w:rsidRDefault="007605B8">
      <w:r>
        <w:separator/>
      </w:r>
    </w:p>
  </w:endnote>
  <w:endnote w:type="continuationSeparator" w:id="0">
    <w:p w14:paraId="39753925" w14:textId="77777777" w:rsidR="007605B8" w:rsidRDefault="007605B8">
      <w:r>
        <w:continuationSeparator/>
      </w:r>
    </w:p>
  </w:endnote>
  <w:endnote w:type="continuationNotice" w:id="1">
    <w:p w14:paraId="58340CBC" w14:textId="77777777" w:rsidR="007605B8" w:rsidRDefault="007605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0CB4" w14:textId="77777777" w:rsidR="00B75BAB" w:rsidRDefault="00B75BAB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550CB5" w14:textId="77777777" w:rsidR="00B75BAB" w:rsidRDefault="00B75BAB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0CB6" w14:textId="549D37A7" w:rsidR="00B75BAB" w:rsidRDefault="00B75BAB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84F41">
      <w:rPr>
        <w:rStyle w:val="ae"/>
      </w:rPr>
      <w:t>16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84F41">
      <w:rPr>
        <w:rStyle w:val="ae"/>
      </w:rPr>
      <w:t>20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C7D1D" w14:textId="77777777" w:rsidR="007605B8" w:rsidRDefault="007605B8">
      <w:r>
        <w:separator/>
      </w:r>
    </w:p>
  </w:footnote>
  <w:footnote w:type="continuationSeparator" w:id="0">
    <w:p w14:paraId="6D18ADE9" w14:textId="77777777" w:rsidR="007605B8" w:rsidRDefault="007605B8">
      <w:r>
        <w:continuationSeparator/>
      </w:r>
    </w:p>
  </w:footnote>
  <w:footnote w:type="continuationNotice" w:id="1">
    <w:p w14:paraId="07B59843" w14:textId="77777777" w:rsidR="007605B8" w:rsidRDefault="007605B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0CB3" w14:textId="77777777" w:rsidR="00B75BAB" w:rsidRDefault="00B75BA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3915"/>
    <w:multiLevelType w:val="hybridMultilevel"/>
    <w:tmpl w:val="26BA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07F59"/>
    <w:multiLevelType w:val="hybridMultilevel"/>
    <w:tmpl w:val="E58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F664E"/>
    <w:multiLevelType w:val="hybridMultilevel"/>
    <w:tmpl w:val="D25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AA5DE2"/>
    <w:multiLevelType w:val="hybridMultilevel"/>
    <w:tmpl w:val="476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E588A"/>
    <w:multiLevelType w:val="multilevel"/>
    <w:tmpl w:val="DB5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5"/>
    <w:lvlOverride w:ilvl="0">
      <w:startOverride w:val="1"/>
    </w:lvlOverride>
  </w:num>
  <w:num w:numId="4">
    <w:abstractNumId w:val="38"/>
  </w:num>
  <w:num w:numId="5">
    <w:abstractNumId w:val="3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9"/>
  </w:num>
  <w:num w:numId="11">
    <w:abstractNumId w:val="10"/>
  </w:num>
  <w:num w:numId="12">
    <w:abstractNumId w:val="33"/>
  </w:num>
  <w:num w:numId="13">
    <w:abstractNumId w:val="22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5"/>
  </w:num>
  <w:num w:numId="19">
    <w:abstractNumId w:val="34"/>
  </w:num>
  <w:num w:numId="20">
    <w:abstractNumId w:val="1"/>
  </w:num>
  <w:num w:numId="21">
    <w:abstractNumId w:val="32"/>
  </w:num>
  <w:num w:numId="22">
    <w:abstractNumId w:val="24"/>
  </w:num>
  <w:num w:numId="23">
    <w:abstractNumId w:val="11"/>
  </w:num>
  <w:num w:numId="24">
    <w:abstractNumId w:val="12"/>
  </w:num>
  <w:num w:numId="25">
    <w:abstractNumId w:val="9"/>
  </w:num>
  <w:num w:numId="26">
    <w:abstractNumId w:val="26"/>
  </w:num>
  <w:num w:numId="27">
    <w:abstractNumId w:val="27"/>
  </w:num>
  <w:num w:numId="28">
    <w:abstractNumId w:val="37"/>
  </w:num>
  <w:num w:numId="29">
    <w:abstractNumId w:val="18"/>
  </w:num>
  <w:num w:numId="30">
    <w:abstractNumId w:val="23"/>
  </w:num>
  <w:num w:numId="31">
    <w:abstractNumId w:val="4"/>
  </w:num>
  <w:num w:numId="32">
    <w:abstractNumId w:val="6"/>
  </w:num>
  <w:num w:numId="33">
    <w:abstractNumId w:val="19"/>
  </w:num>
  <w:num w:numId="34">
    <w:abstractNumId w:val="31"/>
  </w:num>
  <w:num w:numId="35">
    <w:abstractNumId w:val="17"/>
  </w:num>
  <w:num w:numId="36">
    <w:abstractNumId w:val="36"/>
  </w:num>
  <w:num w:numId="37">
    <w:abstractNumId w:val="14"/>
  </w:num>
  <w:num w:numId="38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8F7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2F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694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658"/>
    <w:rsid w:val="000D7783"/>
    <w:rsid w:val="000D7BE0"/>
    <w:rsid w:val="000D7CB1"/>
    <w:rsid w:val="000E011D"/>
    <w:rsid w:val="000E022B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456"/>
    <w:rsid w:val="001126ED"/>
    <w:rsid w:val="00112975"/>
    <w:rsid w:val="00112B8F"/>
    <w:rsid w:val="00112E61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EE8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162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C66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87CE8"/>
    <w:rsid w:val="00390449"/>
    <w:rsid w:val="003904B1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47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7427"/>
    <w:rsid w:val="00447555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30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039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1FB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5BB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4EE"/>
    <w:rsid w:val="005836D0"/>
    <w:rsid w:val="00583A3B"/>
    <w:rsid w:val="00583DEF"/>
    <w:rsid w:val="00583E78"/>
    <w:rsid w:val="00584024"/>
    <w:rsid w:val="00584496"/>
    <w:rsid w:val="00584F41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445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359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609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4F81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11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82D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04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37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B4C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5B8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2F63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778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61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91E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92C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1D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69F1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0C2B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3E6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77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3FDE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093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5BAB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0E57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7D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91F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93F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7EC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076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2C6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2C5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AE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A6B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7D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8C9"/>
    <w:rsid w:val="00D229A3"/>
    <w:rsid w:val="00D22D40"/>
    <w:rsid w:val="00D22E18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760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162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928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D0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07FBB"/>
    <w:rsid w:val="00E10028"/>
    <w:rsid w:val="00E1007C"/>
    <w:rsid w:val="00E101F1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1A94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E2D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DB3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2ECC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A7ECC"/>
    <w:rsid w:val="00FB018A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9BA408E0-1134-41F9-ABCF-35E4B5ED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A32EC"/>
    <w:pPr>
      <w:spacing w:before="180"/>
      <w:ind w:left="2693" w:hanging="2693"/>
    </w:pPr>
    <w:rPr>
      <w:b/>
    </w:rPr>
  </w:style>
  <w:style w:type="paragraph" w:styleId="10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A32EC"/>
    <w:pPr>
      <w:ind w:left="1701" w:hanging="1701"/>
    </w:pPr>
  </w:style>
  <w:style w:type="paragraph" w:styleId="40">
    <w:name w:val="toc 4"/>
    <w:basedOn w:val="30"/>
    <w:semiHidden/>
    <w:rsid w:val="00AA32EC"/>
    <w:pPr>
      <w:ind w:left="1418" w:hanging="1418"/>
    </w:pPr>
  </w:style>
  <w:style w:type="paragraph" w:styleId="30">
    <w:name w:val="toc 3"/>
    <w:basedOn w:val="20"/>
    <w:semiHidden/>
    <w:rsid w:val="00AA32EC"/>
    <w:pPr>
      <w:ind w:left="1134" w:hanging="1134"/>
    </w:pPr>
  </w:style>
  <w:style w:type="paragraph" w:styleId="20">
    <w:name w:val="toc 2"/>
    <w:basedOn w:val="10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90">
    <w:name w:val="toc 9"/>
    <w:basedOn w:val="80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60">
    <w:name w:val="toc 6"/>
    <w:basedOn w:val="50"/>
    <w:next w:val="a"/>
    <w:semiHidden/>
    <w:rsid w:val="00AA32EC"/>
    <w:pPr>
      <w:ind w:left="1985" w:hanging="1985"/>
    </w:pPr>
  </w:style>
  <w:style w:type="paragraph" w:styleId="70">
    <w:name w:val="toc 7"/>
    <w:basedOn w:val="60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a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link w:val="Char0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A32EC"/>
  </w:style>
  <w:style w:type="character" w:styleId="af">
    <w:name w:val="annotation reference"/>
    <w:uiPriority w:val="99"/>
    <w:semiHidden/>
    <w:rsid w:val="00AA32EC"/>
    <w:rPr>
      <w:sz w:val="16"/>
      <w:szCs w:val="16"/>
    </w:rPr>
  </w:style>
  <w:style w:type="paragraph" w:styleId="af0">
    <w:name w:val="annotation text"/>
    <w:basedOn w:val="a"/>
    <w:link w:val="Char1"/>
    <w:rsid w:val="00AA32EC"/>
    <w:rPr>
      <w:lang w:eastAsia="x-none"/>
    </w:rPr>
  </w:style>
  <w:style w:type="paragraph" w:styleId="af1">
    <w:name w:val="annotation subject"/>
    <w:basedOn w:val="af0"/>
    <w:next w:val="af0"/>
    <w:semiHidden/>
    <w:rsid w:val="00AA32EC"/>
    <w:rPr>
      <w:b/>
      <w:bCs/>
    </w:rPr>
  </w:style>
  <w:style w:type="paragraph" w:styleId="af2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リスト段落,Lista1,?? ??,?????,????,列出段落1,中等深浅网格 1 - 着色 21,¥¡¡¡¡ì¬º¥¹¥È¶ÎÂä,ÁÐ³ö¶ÎÂä,列表段落1,—ño’i—Ž,¥ê¥¹¥È¶ÎÂä"/>
    <w:basedOn w:val="a"/>
    <w:link w:val="Char2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副标题 Char"/>
    <w:link w:val="af4"/>
    <w:rsid w:val="00AA32EC"/>
    <w:rPr>
      <w:rFonts w:ascii="Cambria" w:hAnsi="Cambria"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批注文字 Char"/>
    <w:link w:val="af0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8">
    <w:name w:val="Hyperlink"/>
    <w:uiPriority w:val="99"/>
    <w:qFormat/>
    <w:rsid w:val="00AA32EC"/>
    <w:rPr>
      <w:color w:val="0000FF"/>
      <w:u w:val="single"/>
    </w:rPr>
  </w:style>
  <w:style w:type="character" w:customStyle="1" w:styleId="Char2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"/>
    <w:link w:val="af3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Char">
    <w:name w:val="页脚 Char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Char0">
    <w:name w:val="正文文本 Char"/>
    <w:aliases w:val="bt Char"/>
    <w:basedOn w:val="a0"/>
    <w:link w:val="ac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9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wanshic\OneDrive%20-%20Qualcomm\Documents\Standards\3GPP%20Standards\Meeting%20Documents\TSGR1_103\Docs\R1-2008734.zip" TargetMode="External"/><Relationship Id="rId21" Type="http://schemas.openxmlformats.org/officeDocument/2006/relationships/hyperlink" Target="file:///C:\Users\wanshic\OneDrive%20-%20Qualcomm\Documents\Standards\3GPP%20Standards\Meeting%20Documents\TSGR1_103\Docs\R1-2008652.zip" TargetMode="External"/><Relationship Id="rId42" Type="http://schemas.openxmlformats.org/officeDocument/2006/relationships/hyperlink" Target="file:///C:\Users\wanshic\OneDrive%20-%20Qualcomm\Documents\Standards\3GPP%20Standards\Meeting%20Documents\TSGR1_103\Docs\R1-2008647.zip" TargetMode="External"/><Relationship Id="rId47" Type="http://schemas.openxmlformats.org/officeDocument/2006/relationships/hyperlink" Target="file:///C:\Users\wanshic\OneDrive%20-%20Qualcomm\Documents\Standards\3GPP%20Standards\Meeting%20Documents\TSGR1_103\Docs\R1-2008746.zip" TargetMode="External"/><Relationship Id="rId63" Type="http://schemas.openxmlformats.org/officeDocument/2006/relationships/hyperlink" Target="file:///C:\Users\wanshic\OneDrive%20-%20Qualcomm\Documents\Standards\3GPP%20Standards\Meeting%20Documents\TSGR1_103\Docs\R1-2008118.zip" TargetMode="External"/><Relationship Id="rId68" Type="http://schemas.openxmlformats.org/officeDocument/2006/relationships/hyperlink" Target="file:///C:\Users\wanshic\OneDrive%20-%20Qualcomm\Documents\Standards\3GPP%20Standards\Meeting%20Documents\TSGR1_103\Docs\R1-2008207.zip" TargetMode="External"/><Relationship Id="rId84" Type="http://schemas.openxmlformats.org/officeDocument/2006/relationships/hyperlink" Target="file:///C:\Users\wanshic\OneDrive%20-%20Qualcomm\Documents\Standards\3GPP%20Standards\Meeting%20Documents\TSGR1_103\Docs\R1-2008647.zip" TargetMode="External"/><Relationship Id="rId89" Type="http://schemas.openxmlformats.org/officeDocument/2006/relationships/hyperlink" Target="file:///C:\Users\wanshic\OneDrive%20-%20Qualcomm\Documents\Standards\3GPP%20Standards\Meeting%20Documents\TSGR1_103\Docs\R1-2008506.zip" TargetMode="External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3\Docs\R1-2008708.zip" TargetMode="External"/><Relationship Id="rId29" Type="http://schemas.openxmlformats.org/officeDocument/2006/relationships/hyperlink" Target="file:///C:\Users\wanshic\OneDrive%20-%20Qualcomm\Documents\Standards\3GPP%20Standards\Meeting%20Documents\TSGR1_103\Docs\R1-2008233.zip" TargetMode="External"/><Relationship Id="rId107" Type="http://schemas.openxmlformats.org/officeDocument/2006/relationships/hyperlink" Target="file:///C:\Users\wanshic\OneDrive%20-%20Qualcomm\Documents\Standards\3GPP%20Standards\Meeting%20Documents\TSGR1_103\Docs\R1-2007729.zip" TargetMode="External"/><Relationship Id="rId11" Type="http://schemas.openxmlformats.org/officeDocument/2006/relationships/hyperlink" Target="file:///C:\Users\wanshic\OneDrive%20-%20Qualcomm\Documents\Standards\3GPP%20Standards\Meeting%20Documents\TSGR1_103\Docs\R1-2008342.zip" TargetMode="External"/><Relationship Id="rId24" Type="http://schemas.openxmlformats.org/officeDocument/2006/relationships/hyperlink" Target="file:///C:\Users\wanshic\OneDrive%20-%20Qualcomm\Documents\Standards\3GPP%20Standards\Meeting%20Documents\TSGR1_103\Docs\R1-2007932.zip" TargetMode="External"/><Relationship Id="rId32" Type="http://schemas.openxmlformats.org/officeDocument/2006/relationships/hyperlink" Target="file:///C:\Users\wanshic\OneDrive%20-%20Qualcomm\Documents\Standards\3GPP%20Standards\Meeting%20Documents\TSGR1_103\Docs\R1-2008782.zip" TargetMode="External"/><Relationship Id="rId37" Type="http://schemas.openxmlformats.org/officeDocument/2006/relationships/hyperlink" Target="file:///C:\Users\wanshic\OneDrive%20-%20Qualcomm\Documents\Standards\3GPP%20Standards\Meeting%20Documents\TSGR1_103\Docs\R1-2008119.zip" TargetMode="External"/><Relationship Id="rId40" Type="http://schemas.openxmlformats.org/officeDocument/2006/relationships/hyperlink" Target="file:///C:\Users\wanshic\OneDrive%20-%20Qualcomm\Documents\Standards\3GPP%20Standards\Meeting%20Documents\TSGR1_103\Docs\R1-2008749.zip" TargetMode="External"/><Relationship Id="rId45" Type="http://schemas.openxmlformats.org/officeDocument/2006/relationships/hyperlink" Target="file:///C:\Users\wanshic\OneDrive%20-%20Qualcomm\Documents\Standards\3GPP%20Standards\Meeting%20Documents\TSGR1_103\Docs\R1-2008593.zip" TargetMode="External"/><Relationship Id="rId53" Type="http://schemas.openxmlformats.org/officeDocument/2006/relationships/hyperlink" Target="file:///C:\Users\wanshic\OneDrive%20-%20Qualcomm\Documents\Standards\3GPP%20Standards\Meeting%20Documents\TSGR1_103\Docs\R1-2007724.zip" TargetMode="External"/><Relationship Id="rId58" Type="http://schemas.openxmlformats.org/officeDocument/2006/relationships/hyperlink" Target="file:///C:\Users\wanshic\OneDrive%20-%20Qualcomm\Documents\Standards\3GPP%20Standards\Meeting%20Documents\TSGR1_103\Docs\R1-2008525.zip" TargetMode="External"/><Relationship Id="rId66" Type="http://schemas.openxmlformats.org/officeDocument/2006/relationships/hyperlink" Target="file:///C:\Users\wanshic\OneDrive%20-%20Qualcomm\Documents\Standards\3GPP%20Standards\Meeting%20Documents\TSGR1_103\Docs\R1-2008795.zip" TargetMode="External"/><Relationship Id="rId74" Type="http://schemas.openxmlformats.org/officeDocument/2006/relationships/hyperlink" Target="file:///C:\Users\wanshic\OneDrive%20-%20Qualcomm\Documents\Standards\3GPP%20Standards\Meeting%20Documents\TSGR1_103\Docs\R1-2007757.zip" TargetMode="External"/><Relationship Id="rId79" Type="http://schemas.openxmlformats.org/officeDocument/2006/relationships/hyperlink" Target="file:///C:\Users\wanshic\OneDrive%20-%20Qualcomm\Documents\Standards\3GPP%20Standards\Meeting%20Documents\TSGR1_103\Docs\R1-2008651.zip" TargetMode="External"/><Relationship Id="rId87" Type="http://schemas.openxmlformats.org/officeDocument/2006/relationships/hyperlink" Target="file:///C:\Users\wanshic\OneDrive%20-%20Qualcomm\Documents\Standards\3GPP%20Standards\Meeting%20Documents\TSGR1_103\Docs\R1-2007730.zip" TargetMode="External"/><Relationship Id="rId102" Type="http://schemas.openxmlformats.org/officeDocument/2006/relationships/hyperlink" Target="file:///C:\Users\wanshic\OneDrive%20-%20Qualcomm\Documents\Standards\3GPP%20Standards\Meeting%20Documents\TSGR1_103\Docs\R1-2008778.zip" TargetMode="External"/><Relationship Id="rId110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file:///C:\Users\wanshic\OneDrive%20-%20Qualcomm\Documents\Standards\3GPP%20Standards\Meeting%20Documents\TSGR1_103\Docs\R1-2007796.zip" TargetMode="External"/><Relationship Id="rId82" Type="http://schemas.openxmlformats.org/officeDocument/2006/relationships/hyperlink" Target="file:///C:\Users\wanshic\OneDrive%20-%20Qualcomm\Documents\Standards\3GPP%20Standards\Meeting%20Documents\TSGR1_103\Docs\R1-2008589.zip" TargetMode="External"/><Relationship Id="rId90" Type="http://schemas.openxmlformats.org/officeDocument/2006/relationships/hyperlink" Target="file:///C:\Users\wanshic\OneDrive%20-%20Qualcomm\Documents\Standards\3GPP%20Standards\Meeting%20Documents\TSGR1_103\Docs\R1-2008587.zip" TargetMode="External"/><Relationship Id="rId95" Type="http://schemas.openxmlformats.org/officeDocument/2006/relationships/hyperlink" Target="file:///C:\Users\wanshic\OneDrive%20-%20Qualcomm\Documents\Standards\3GPP%20Standards\Meeting%20Documents\TSGR1_103\Docs\R1-2007510.zip" TargetMode="External"/><Relationship Id="rId19" Type="http://schemas.openxmlformats.org/officeDocument/2006/relationships/hyperlink" Target="file:///C:\Users\wanshic\OneDrive%20-%20Qualcomm\Documents\Standards\3GPP%20Standards\Meeting%20Documents\TSGR1_103\Docs\R1-2008208.zip" TargetMode="External"/><Relationship Id="rId14" Type="http://schemas.openxmlformats.org/officeDocument/2006/relationships/hyperlink" Target="file:///C:\Users\wanshic\OneDrive%20-%20Qualcomm\Documents\Standards\3GPP%20Standards\Meeting%20Documents\TSGR1_103\Docs\R1-2007795.zip" TargetMode="External"/><Relationship Id="rId22" Type="http://schemas.openxmlformats.org/officeDocument/2006/relationships/hyperlink" Target="file:///C:\Users\wanshic\OneDrive%20-%20Qualcomm\Documents\Standards\3GPP%20Standards\Meeting%20Documents\TSGR1_103\Docs\R1-2008775.zip" TargetMode="External"/><Relationship Id="rId27" Type="http://schemas.openxmlformats.org/officeDocument/2006/relationships/hyperlink" Target="file:///C:\Users\wanshic\OneDrive%20-%20Qualcomm\Documents\Standards\3GPP%20Standards\Meeting%20Documents\TSGR1_103\Docs\R1-2008735.zip" TargetMode="External"/><Relationship Id="rId30" Type="http://schemas.openxmlformats.org/officeDocument/2006/relationships/hyperlink" Target="file:///C:\Users\wanshic\OneDrive%20-%20Qualcomm\Documents\Standards\3GPP%20Standards\Meeting%20Documents\TSGR1_103\Docs\R1-2008645.zip" TargetMode="External"/><Relationship Id="rId35" Type="http://schemas.openxmlformats.org/officeDocument/2006/relationships/hyperlink" Target="file:///C:\Users\wanshic\OneDrive%20-%20Qualcomm\Documents\Standards\3GPP%20Standards\Meeting%20Documents\TSGR1_103\Docs\R1-2007800.zip" TargetMode="External"/><Relationship Id="rId43" Type="http://schemas.openxmlformats.org/officeDocument/2006/relationships/hyperlink" Target="file:///C:\Users\wanshic\OneDrive%20-%20Qualcomm\Documents\Standards\3GPP%20Standards\Meeting%20Documents\TSGR1_103\Docs\R1-2007920.zip" TargetMode="External"/><Relationship Id="rId48" Type="http://schemas.openxmlformats.org/officeDocument/2006/relationships/hyperlink" Target="file:///C:\Users\wanshic\OneDrive%20-%20Qualcomm\Documents\Standards\3GPP%20Standards\Meeting%20Documents\TSGR1_103\Docs\R1-2008747.zip" TargetMode="External"/><Relationship Id="rId56" Type="http://schemas.openxmlformats.org/officeDocument/2006/relationships/hyperlink" Target="file:///C:\Users\wanshic\OneDrive%20-%20Qualcomm\Documents\Standards\3GPP%20Standards\Meeting%20Documents\TSGR1_103\Docs\R1-2008117.zip" TargetMode="External"/><Relationship Id="rId64" Type="http://schemas.openxmlformats.org/officeDocument/2006/relationships/hyperlink" Target="file:///C:\Users\wanshic\OneDrive%20-%20Qualcomm\Documents\Standards\3GPP%20Standards\Meeting%20Documents\TSGR1_103\Docs\R1-2008402.zip" TargetMode="External"/><Relationship Id="rId69" Type="http://schemas.openxmlformats.org/officeDocument/2006/relationships/hyperlink" Target="file:///C:\Users\wanshic\OneDrive%20-%20Qualcomm\Documents\Standards\3GPP%20Standards\Meeting%20Documents\TSGR1_103\Docs\R1-2008520.zip" TargetMode="External"/><Relationship Id="rId77" Type="http://schemas.openxmlformats.org/officeDocument/2006/relationships/hyperlink" Target="file:///C:\Users\wanshic\OneDrive%20-%20Qualcomm\Documents\Standards\3GPP%20Standards\Meeting%20Documents\TSGR1_103\Docs\R1-2008228.zip" TargetMode="External"/><Relationship Id="rId100" Type="http://schemas.openxmlformats.org/officeDocument/2006/relationships/hyperlink" Target="file:///C:\Users\wanshic\OneDrive%20-%20Qualcomm\Documents\Standards\3GPP%20Standards\Meeting%20Documents\TSGR1_103\Docs\R1-2007728.zip" TargetMode="External"/><Relationship Id="rId105" Type="http://schemas.openxmlformats.org/officeDocument/2006/relationships/hyperlink" Target="file:///C:\Users\wanshic\OneDrive%20-%20Qualcomm\Documents\Standards\3GPP%20Standards\Meeting%20Documents\TSGR1_102\Docs\R1-2005208.zip" TargetMode="External"/><Relationship Id="rId113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3\Docs\R1-2008305.zip" TargetMode="External"/><Relationship Id="rId72" Type="http://schemas.openxmlformats.org/officeDocument/2006/relationships/hyperlink" Target="file:///C:\Users\wanshic\OneDrive%20-%20Qualcomm\Documents\Standards\3GPP%20Standards\Meeting%20Documents\TSGR1_103\Docs\R1-2008780.zip" TargetMode="External"/><Relationship Id="rId80" Type="http://schemas.openxmlformats.org/officeDocument/2006/relationships/hyperlink" Target="file:///C:\Users\wanshic\OneDrive%20-%20Qualcomm\Documents\Standards\3GPP%20Standards\Meeting%20Documents\TSGR1_103\Docs\R1-2008791.zip" TargetMode="External"/><Relationship Id="rId85" Type="http://schemas.openxmlformats.org/officeDocument/2006/relationships/hyperlink" Target="file:///C:\Users\wanshic\OneDrive%20-%20Qualcomm\Documents\Standards\3GPP%20Standards\Meeting%20Documents\TSGR1_103\Docs\R1-2008744.zip" TargetMode="External"/><Relationship Id="rId93" Type="http://schemas.openxmlformats.org/officeDocument/2006/relationships/hyperlink" Target="file:///C:\Users\wanshic\OneDrive%20-%20Qualcomm\Documents\Standards\3GPP%20Standards\Meeting%20Documents\TSGR1_103\Docs\R1-2007508.zip" TargetMode="External"/><Relationship Id="rId98" Type="http://schemas.openxmlformats.org/officeDocument/2006/relationships/hyperlink" Target="file:///C:\Users\wanshic\OneDrive%20-%20Qualcomm\Documents\Standards\3GPP%20Standards\Meeting%20Documents\TSGR1_103\Docs\R1-2007516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3\Docs\R1-2007726.zip" TargetMode="External"/><Relationship Id="rId17" Type="http://schemas.openxmlformats.org/officeDocument/2006/relationships/hyperlink" Target="file:///C:\Users\wanshic\OneDrive%20-%20Qualcomm\Documents\Standards\3GPP%20Standards\Meeting%20Documents\TSGR1_103\Docs\R1-2008773.zip" TargetMode="External"/><Relationship Id="rId25" Type="http://schemas.openxmlformats.org/officeDocument/2006/relationships/hyperlink" Target="file:///C:\Users\wanshic\OneDrive%20-%20Qualcomm\Documents\Standards\3GPP%20Standards\Meeting%20Documents\TSGR1_103\Docs\R1-2008649.zip" TargetMode="External"/><Relationship Id="rId33" Type="http://schemas.openxmlformats.org/officeDocument/2006/relationships/hyperlink" Target="file:///C:\Users\wanshic\OneDrive%20-%20Qualcomm\Documents\Standards\3GPP%20Standards\Meeting%20Documents\TSGR1_103\Docs\R1-2008788.zip" TargetMode="External"/><Relationship Id="rId38" Type="http://schemas.openxmlformats.org/officeDocument/2006/relationships/hyperlink" Target="file:///C:\Users\wanshic\OneDrive%20-%20Qualcomm\Documents\Standards\3GPP%20Standards\Meeting%20Documents\TSGR1_103\Docs\R1-2008590.zip" TargetMode="External"/><Relationship Id="rId46" Type="http://schemas.openxmlformats.org/officeDocument/2006/relationships/hyperlink" Target="file:///C:\Users\wanshic\OneDrive%20-%20Qualcomm\Documents\Standards\3GPP%20Standards\Meeting%20Documents\TSGR1_103\Docs\R1-2008648.zip" TargetMode="External"/><Relationship Id="rId59" Type="http://schemas.openxmlformats.org/officeDocument/2006/relationships/hyperlink" Target="file:///C:\Users\wanshic\OneDrive%20-%20Qualcomm\Documents\Standards\3GPP%20Standards\Meeting%20Documents\TSGR1_103\Docs\R1-2008592.zip" TargetMode="External"/><Relationship Id="rId67" Type="http://schemas.openxmlformats.org/officeDocument/2006/relationships/hyperlink" Target="file:///C:\Users\wanshic\OneDrive%20-%20Qualcomm\Documents\Standards\3GPP%20Standards\Meeting%20Documents\TSGR1_103\Docs\R1-2008040.zip" TargetMode="External"/><Relationship Id="rId103" Type="http://schemas.openxmlformats.org/officeDocument/2006/relationships/hyperlink" Target="file:///C:\Users\wanshic\OneDrive%20-%20Qualcomm\Documents\Standards\3GPP%20Standards\Meeting%20Documents\TSGR1_103\Docs\R1-2007527.zip" TargetMode="External"/><Relationship Id="rId108" Type="http://schemas.openxmlformats.org/officeDocument/2006/relationships/hyperlink" Target="file:///C:\Users\wanshic\OneDrive%20-%20Qualcomm\Documents\Standards\3GPP%20Standards\Meeting%20Documents\TSGR1_103\Docs\R1-2008778.zip" TargetMode="External"/><Relationship Id="rId20" Type="http://schemas.openxmlformats.org/officeDocument/2006/relationships/hyperlink" Target="file:///C:\Users\wanshic\OneDrive%20-%20Qualcomm\Documents\Standards\3GPP%20Standards\Meeting%20Documents\TSGR1_103\Docs\R1-2008505.zip" TargetMode="External"/><Relationship Id="rId41" Type="http://schemas.openxmlformats.org/officeDocument/2006/relationships/hyperlink" Target="file:///C:\Users\wanshic\OneDrive%20-%20Qualcomm\Documents\Standards\3GPP%20Standards\Meeting%20Documents\TSGR1_103\Docs\R1-2008783.zip" TargetMode="External"/><Relationship Id="rId54" Type="http://schemas.openxmlformats.org/officeDocument/2006/relationships/hyperlink" Target="file:///C:\Users\wanshic\OneDrive%20-%20Qualcomm\Documents\Standards\3GPP%20Standards\Meeting%20Documents\TSGR1_103\Docs\R1-2007797.zip" TargetMode="External"/><Relationship Id="rId62" Type="http://schemas.openxmlformats.org/officeDocument/2006/relationships/hyperlink" Target="file:///C:\Users\wanshic\OneDrive%20-%20Qualcomm\Documents\Standards\3GPP%20Standards\Meeting%20Documents\TSGR1_103\Docs\R1-2007969.zip" TargetMode="External"/><Relationship Id="rId70" Type="http://schemas.openxmlformats.org/officeDocument/2006/relationships/hyperlink" Target="file:///C:\Users\wanshic\OneDrive%20-%20Qualcomm\Documents\Standards\3GPP%20Standards\Meeting%20Documents\TSGR1_103\Docs\R1-2008594.zip" TargetMode="External"/><Relationship Id="rId75" Type="http://schemas.openxmlformats.org/officeDocument/2006/relationships/hyperlink" Target="file:///C:\Users\wanshic\OneDrive%20-%20Qualcomm\Documents\Standards\3GPP%20Standards\Meeting%20Documents\TSGR1_103\Docs\R1-2007801.zip" TargetMode="External"/><Relationship Id="rId83" Type="http://schemas.openxmlformats.org/officeDocument/2006/relationships/hyperlink" Target="file:///C:\Users\wanshic\OneDrive%20-%20Qualcomm\Documents\Standards\3GPP%20Standards\Meeting%20Documents\TSGR1_103\Docs\R1-2008646.zip" TargetMode="External"/><Relationship Id="rId88" Type="http://schemas.openxmlformats.org/officeDocument/2006/relationships/hyperlink" Target="file:///C:\Users\wanshic\OneDrive%20-%20Qualcomm\Documents\Standards\3GPP%20Standards\Meeting%20Documents\TSGR1_103\Docs\R1-2007731.zip" TargetMode="External"/><Relationship Id="rId91" Type="http://schemas.openxmlformats.org/officeDocument/2006/relationships/hyperlink" Target="file:///C:\Users\wanshic\OneDrive%20-%20Qualcomm\Documents\Standards\3GPP%20Standards\Meeting%20Documents\TSGR1_103\Docs\R1-2008588.zip" TargetMode="External"/><Relationship Id="rId96" Type="http://schemas.openxmlformats.org/officeDocument/2006/relationships/hyperlink" Target="file:///C:\Users\wanshic\OneDrive%20-%20Qualcomm\Documents\Standards\3GPP%20Standards\Meeting%20Documents\TSGR1_103\Docs\R1-2007511.zip" TargetMode="External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3\Docs\R1-2008650.zip" TargetMode="External"/><Relationship Id="rId23" Type="http://schemas.openxmlformats.org/officeDocument/2006/relationships/hyperlink" Target="file:///C:\Users\wanshic\OneDrive%20-%20Qualcomm\Documents\Standards\3GPP%20Standards\Meeting%20Documents\TSGR1_103\Docs\R1-2007798.zip" TargetMode="External"/><Relationship Id="rId28" Type="http://schemas.openxmlformats.org/officeDocument/2006/relationships/hyperlink" Target="file:///C:\Users\wanshic\OneDrive%20-%20Qualcomm\Documents\Standards\3GPP%20Standards\Meeting%20Documents\TSGR1_103\Docs\R1-2008784.zip" TargetMode="External"/><Relationship Id="rId36" Type="http://schemas.openxmlformats.org/officeDocument/2006/relationships/hyperlink" Target="file:///C:\Users\wanshic\OneDrive%20-%20Qualcomm\Documents\Standards\3GPP%20Standards\Meeting%20Documents\TSGR1_103\Docs\R1-2007919.zip" TargetMode="External"/><Relationship Id="rId49" Type="http://schemas.openxmlformats.org/officeDocument/2006/relationships/hyperlink" Target="file:///C:\Users\wanshic\OneDrive%20-%20Qualcomm\Documents\Standards\3GPP%20Standards\Meeting%20Documents\TSGR1_103\Docs\R1-2008781.zip" TargetMode="External"/><Relationship Id="rId57" Type="http://schemas.openxmlformats.org/officeDocument/2006/relationships/hyperlink" Target="file:///C:\Users\wanshic\OneDrive%20-%20Qualcomm\Documents\Standards\3GPP%20Standards\Meeting%20Documents\TSGR1_103\Docs\R1-2008306.zip" TargetMode="External"/><Relationship Id="rId106" Type="http://schemas.openxmlformats.org/officeDocument/2006/relationships/hyperlink" Target="file:///C:\Users\wanshic\OneDrive%20-%20Qualcomm\Documents\Standards\3GPP%20Standards\Meeting%20Documents\TSGR1_103\Docs\R1-200772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3\Docs\R1-2008745.zip" TargetMode="External"/><Relationship Id="rId44" Type="http://schemas.openxmlformats.org/officeDocument/2006/relationships/hyperlink" Target="file:///C:\Users\wanshic\OneDrive%20-%20Qualcomm\Documents\Standards\3GPP%20Standards\Meeting%20Documents\TSGR1_103\Docs\R1-2008120.zip" TargetMode="External"/><Relationship Id="rId52" Type="http://schemas.openxmlformats.org/officeDocument/2006/relationships/hyperlink" Target="file:///C:\Users\wanshic\OneDrive%20-%20Qualcomm\Documents\Standards\3GPP%20Standards\Meeting%20Documents\TSGR1_103\Docs\R1-2007702.zip" TargetMode="External"/><Relationship Id="rId60" Type="http://schemas.openxmlformats.org/officeDocument/2006/relationships/hyperlink" Target="file:///C:\Users\wanshic\OneDrive%20-%20Qualcomm\Documents\Standards\3GPP%20Standards\Meeting%20Documents\TSGR1_103\Docs\R1-2008642.zip" TargetMode="External"/><Relationship Id="rId65" Type="http://schemas.openxmlformats.org/officeDocument/2006/relationships/hyperlink" Target="file:///C:\Users\wanshic\OneDrive%20-%20Qualcomm\Documents\Standards\3GPP%20Standards\Meeting%20Documents\TSGR1_103\Docs\R1-2008586.zip" TargetMode="External"/><Relationship Id="rId73" Type="http://schemas.openxmlformats.org/officeDocument/2006/relationships/hyperlink" Target="file:///C:\Users\wanshic\OneDrive%20-%20Qualcomm\Documents\Standards\3GPP%20Standards\Meeting%20Documents\TSGR1_103\Docs\R1-2008790.zip" TargetMode="External"/><Relationship Id="rId78" Type="http://schemas.openxmlformats.org/officeDocument/2006/relationships/hyperlink" Target="file:///C:\Users\wanshic\OneDrive%20-%20Qualcomm\Documents\Standards\3GPP%20Standards\Meeting%20Documents\TSGR1_103\Docs\R1-2008591.zip" TargetMode="External"/><Relationship Id="rId81" Type="http://schemas.openxmlformats.org/officeDocument/2006/relationships/hyperlink" Target="file:///C:\Users\wanshic\OneDrive%20-%20Qualcomm\Documents\Standards\3GPP%20Standards\Meeting%20Documents\TSGR1_103\Docs\R1-2008234.zip" TargetMode="External"/><Relationship Id="rId86" Type="http://schemas.openxmlformats.org/officeDocument/2006/relationships/hyperlink" Target="file:///C:\Users\wanshic\OneDrive%20-%20Qualcomm\Documents\Standards\3GPP%20Standards\Meeting%20Documents\TSGR1_103\Docs\R1-2008647.zip" TargetMode="External"/><Relationship Id="rId94" Type="http://schemas.openxmlformats.org/officeDocument/2006/relationships/hyperlink" Target="file:///C:\Users\wanshic\OneDrive%20-%20Qualcomm\Documents\Standards\3GPP%20Standards\Meeting%20Documents\TSGR1_103\Docs\R1-2007509.zip" TargetMode="External"/><Relationship Id="rId99" Type="http://schemas.openxmlformats.org/officeDocument/2006/relationships/hyperlink" Target="file:///C:\Users\wanshic\OneDrive%20-%20Qualcomm\Documents\Standards\3GPP%20Standards\Meeting%20Documents\TSGR1_103\Docs\R1-2007508.zip" TargetMode="External"/><Relationship Id="rId101" Type="http://schemas.openxmlformats.org/officeDocument/2006/relationships/hyperlink" Target="file:///C:\Users\wanshic\OneDrive%20-%20Qualcomm\Documents\Standards\3GPP%20Standards\Meeting%20Documents\TSGR1_103\Docs\R1-20077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wanshic\OneDrive%20-%20Qualcomm\Documents\Standards\3GPP%20Standards\Meeting%20Documents\TSGR1_103\Docs\R1-2007727.zip" TargetMode="External"/><Relationship Id="rId18" Type="http://schemas.openxmlformats.org/officeDocument/2006/relationships/hyperlink" Target="file:///C:\Users\wanshic\OneDrive%20-%20Qualcomm\Documents\Standards\3GPP%20Standards\Meeting%20Documents\TSGR1_103\Docs\R1-2008774.zip" TargetMode="External"/><Relationship Id="rId39" Type="http://schemas.openxmlformats.org/officeDocument/2006/relationships/hyperlink" Target="file:///C:\Users\wanshic\OneDrive%20-%20Qualcomm\Documents\Standards\3GPP%20Standards\Meeting%20Documents\TSGR1_103\Docs\R1-2008748.zip" TargetMode="External"/><Relationship Id="rId109" Type="http://schemas.openxmlformats.org/officeDocument/2006/relationships/header" Target="header1.xml"/><Relationship Id="rId34" Type="http://schemas.openxmlformats.org/officeDocument/2006/relationships/hyperlink" Target="file:///C:\Users\wanshic\OneDrive%20-%20Qualcomm\Documents\Standards\3GPP%20Standards\Meeting%20Documents\TSGR1_103\Docs\R1-2007799.zip" TargetMode="External"/><Relationship Id="rId50" Type="http://schemas.openxmlformats.org/officeDocument/2006/relationships/hyperlink" Target="file:///C:\Users\wanshic\OneDrive%20-%20Qualcomm\Documents\Standards\3GPP%20Standards\Meeting%20Documents\TSGR1_103\Docs\R1-2007968.zip" TargetMode="External"/><Relationship Id="rId55" Type="http://schemas.openxmlformats.org/officeDocument/2006/relationships/hyperlink" Target="file:///C:\Users\wanshic\OneDrive%20-%20Qualcomm\Documents\Standards\3GPP%20Standards\Meeting%20Documents\TSGR1_103\Docs\R1-2008077.zip" TargetMode="External"/><Relationship Id="rId76" Type="http://schemas.openxmlformats.org/officeDocument/2006/relationships/hyperlink" Target="file:///C:\Users\wanshic\OneDrive%20-%20Qualcomm\Documents\Standards\3GPP%20Standards\Meeting%20Documents\TSGR1_103\Docs\R1-2008116.zip" TargetMode="External"/><Relationship Id="rId97" Type="http://schemas.openxmlformats.org/officeDocument/2006/relationships/hyperlink" Target="file:///C:\Users\wanshic\OneDrive%20-%20Qualcomm\Documents\Standards\3GPP%20Standards\Meeting%20Documents\TSGR1_103\Docs\R1-2007515.zip" TargetMode="External"/><Relationship Id="rId104" Type="http://schemas.openxmlformats.org/officeDocument/2006/relationships/hyperlink" Target="file:///C:\Users\wanshic\OneDrive%20-%20Qualcomm\Documents\Standards\3GPP%20Standards\Meeting%20Documents\TSGR1_103\Docs\R1-2007508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3\Docs\R1-2008644.zip" TargetMode="External"/><Relationship Id="rId92" Type="http://schemas.openxmlformats.org/officeDocument/2006/relationships/hyperlink" Target="file:///C:\Users\wanshic\OneDrive%20-%20Qualcomm\Documents\Standards\3GPP%20Standards\Meeting%20Documents\TSGR1_103\Docs\R1-200864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1B695-390C-4D2B-8A5A-0A999783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0</TotalTime>
  <Pages>20</Pages>
  <Words>7227</Words>
  <Characters>41196</Characters>
  <Application>Microsoft Office Word</Application>
  <DocSecurity>0</DocSecurity>
  <Lines>343</Lines>
  <Paragraphs>96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48327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creator>jsundara</dc:creator>
  <cp:lastModifiedBy>ZTE</cp:lastModifiedBy>
  <cp:revision>2</cp:revision>
  <cp:lastPrinted>2014-11-07T05:38:00Z</cp:lastPrinted>
  <dcterms:created xsi:type="dcterms:W3CDTF">2020-10-22T13:00:00Z</dcterms:created>
  <dcterms:modified xsi:type="dcterms:W3CDTF">2020-10-22T13:00:00Z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C:\Users\youngbum.kim\AppData\Local\Temp\Temp1_draft R1-200xxxx RAN1#103-e preparation phase on LSs v06_LG+HWHiSi.zip\draft R1-200xxxx RAN1#103-e preparation phase on LSs v06_LG+HWHiSi.docx</vt:lpwstr>
  </property>
</Properties>
</file>