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Indoor scenario (indoor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and urban/suburban scenario (including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outdoor UEs and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w:t>
      </w:r>
      <w:proofErr w:type="gramStart"/>
      <w:r>
        <w:rPr>
          <w:rFonts w:ascii="Times New Roman" w:eastAsia="SimSun" w:hAnsi="Times New Roman" w:cs="Times New Roman"/>
          <w:i/>
          <w:kern w:val="0"/>
          <w:szCs w:val="21"/>
          <w:lang w:eastAsia="ko-KR"/>
        </w:rPr>
        <w:t>first priority</w:t>
      </w:r>
      <w:proofErr w:type="gramEnd"/>
      <w:r>
        <w:rPr>
          <w:rFonts w:ascii="Times New Roman" w:eastAsia="SimSun" w:hAnsi="Times New Roman" w:cs="Times New Roman"/>
          <w:i/>
          <w:kern w:val="0"/>
          <w:szCs w:val="21"/>
          <w:lang w:eastAsia="ko-KR"/>
        </w:rPr>
        <w:t xml:space="preserve">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w:t>
            </w:r>
            <w:proofErr w:type="gramStart"/>
            <w:r>
              <w:rPr>
                <w:rFonts w:ascii="Times New Roman" w:eastAsia="SimSun" w:hAnsi="Times New Roman" w:cs="Times New Roman"/>
                <w:kern w:val="0"/>
                <w:szCs w:val="21"/>
                <w:lang w:val="en-GB"/>
              </w:rPr>
              <w:t>on the basis of</w:t>
            </w:r>
            <w:proofErr w:type="gramEnd"/>
            <w:r>
              <w:rPr>
                <w:rFonts w:ascii="Times New Roman" w:eastAsia="SimSun" w:hAnsi="Times New Roman" w:cs="Times New Roman"/>
                <w:kern w:val="0"/>
                <w:szCs w:val="21"/>
                <w:lang w:val="en-GB"/>
              </w:rPr>
              <w:t xml:space="preserve">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[12, Samsung] proposes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aa"/>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w:t>
            </w:r>
            <w:proofErr w:type="gramStart"/>
            <w:r>
              <w:rPr>
                <w:rFonts w:ascii="Times New Roman" w:eastAsia="SimSun" w:hAnsi="Times New Roman" w:cs="Times New Roman"/>
                <w:kern w:val="0"/>
                <w:sz w:val="20"/>
                <w:szCs w:val="20"/>
              </w:rPr>
              <w:t>is allowed to</w:t>
            </w:r>
            <w:proofErr w:type="gramEnd"/>
            <w:r>
              <w:rPr>
                <w:rFonts w:ascii="Times New Roman" w:eastAsia="SimSun" w:hAnsi="Times New Roman" w:cs="Times New Roman"/>
                <w:kern w:val="0"/>
                <w:sz w:val="20"/>
                <w:szCs w:val="20"/>
              </w:rPr>
              <w:t xml:space="preserve">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맑은 고딕" w:hAnsi="Times New Roman" w:cs="Times New Roman"/>
                <w:b/>
                <w:i/>
                <w:iCs/>
                <w:color w:val="44546A"/>
                <w:kern w:val="0"/>
                <w:sz w:val="18"/>
                <w:szCs w:val="18"/>
                <w:lang w:val="en-GB"/>
              </w:rPr>
            </w:pPr>
            <w:r>
              <w:rPr>
                <w:rFonts w:ascii="Times New Roman" w:eastAsia="맑은 고딕"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맑은 고딕"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a5"/>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5"/>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5"/>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aa"/>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Type I, </w:t>
                  </w:r>
                  <w:proofErr w:type="gramStart"/>
                  <w:r>
                    <w:rPr>
                      <w:rFonts w:ascii="Times New Roman" w:eastAsia="SimSun" w:hAnsi="Times New Roman" w:cs="Times New Roman"/>
                      <w:kern w:val="0"/>
                      <w:sz w:val="18"/>
                      <w:szCs w:val="20"/>
                    </w:rPr>
                    <w:t>max-length</w:t>
                  </w:r>
                  <w:proofErr w:type="gramEnd"/>
                  <w:r>
                    <w:rPr>
                      <w:rFonts w:ascii="Times New Roman" w:eastAsia="SimSun" w:hAnsi="Times New Roman" w:cs="Times New Roman"/>
                      <w:kern w:val="0"/>
                      <w:sz w:val="18"/>
                      <w:szCs w:val="20"/>
                    </w:rPr>
                    <w:t>=1,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As we can observe that compared to conventional channel estimation based on 1 slot, joint channel estimation of 2 slots and 3 slots with more accurate channel fading information can obtain approximately </w:t>
            </w:r>
            <w:proofErr w:type="gramStart"/>
            <w:r>
              <w:rPr>
                <w:rFonts w:ascii="Times New Roman" w:eastAsia="SimSun" w:hAnsi="Times New Roman" w:cs="Times New Roman"/>
                <w:kern w:val="0"/>
                <w:sz w:val="22"/>
              </w:rPr>
              <w:t>1.4 and 2.1 dB</w:t>
            </w:r>
            <w:proofErr w:type="gramEnd"/>
            <w:r>
              <w:rPr>
                <w:rFonts w:ascii="Times New Roman" w:eastAsia="SimSun" w:hAnsi="Times New Roman" w:cs="Times New Roman"/>
                <w:kern w:val="0"/>
                <w:sz w:val="22"/>
              </w:rPr>
              <w:t xml:space="preserve">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5"/>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proofErr w:type="gramStart"/>
            <w:r>
              <w:rPr>
                <w:rFonts w:ascii="Times New Roman" w:eastAsia="SimSun" w:hAnsi="Times New Roman" w:cs="Times New Roman"/>
                <w:kern w:val="0"/>
                <w:sz w:val="20"/>
                <w:szCs w:val="24"/>
                <w:lang w:val="en-GB"/>
              </w:rPr>
              <w:t>In order to</w:t>
            </w:r>
            <w:proofErr w:type="gramEnd"/>
            <w:r>
              <w:rPr>
                <w:rFonts w:ascii="Times New Roman" w:eastAsia="SimSun" w:hAnsi="Times New Roman" w:cs="Times New Roman"/>
                <w:kern w:val="0"/>
                <w:sz w:val="20"/>
                <w:szCs w:val="24"/>
                <w:lang w:val="en-GB"/>
              </w:rPr>
              <w:t xml:space="preserve">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proofErr w:type="gramStart"/>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w:t>
            </w:r>
            <w:proofErr w:type="gramEnd"/>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proofErr w:type="gramStart"/>
            <w:r>
              <w:rPr>
                <w:rFonts w:ascii="Times New Roman" w:eastAsia="SimSun" w:hAnsi="Times New Roman" w:cs="Times New Roman"/>
                <w:kern w:val="0"/>
                <w:szCs w:val="21"/>
                <w:lang w:val="en-GB"/>
              </w:rPr>
              <w:t>It can be seen that about</w:t>
            </w:r>
            <w:proofErr w:type="gramEnd"/>
            <w:r>
              <w:rPr>
                <w:rFonts w:ascii="Times New Roman" w:eastAsia="SimSun" w:hAnsi="Times New Roman" w:cs="Times New Roman"/>
                <w:kern w:val="0"/>
                <w:szCs w:val="21"/>
                <w:lang w:val="en-GB"/>
              </w:rPr>
              <w:t xml:space="preserve">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w:t>
            </w:r>
            <w:proofErr w:type="gramStart"/>
            <w:r>
              <w:rPr>
                <w:rFonts w:ascii="Times New Roman" w:eastAsia="SimSun" w:hAnsi="Times New Roman" w:cs="Times New Roman"/>
                <w:b/>
                <w:i/>
                <w:kern w:val="0"/>
                <w:szCs w:val="21"/>
                <w:lang w:val="en-GB"/>
              </w:rPr>
              <w:t>FDD</w:t>
            </w:r>
            <w:proofErr w:type="gramEnd"/>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바탕" w:hAnsi="Times New Roman" w:cs="Times New Roman"/>
                <w:kern w:val="0"/>
                <w:sz w:val="20"/>
                <w:szCs w:val="20"/>
                <w:lang w:eastAsia="ko-KR"/>
              </w:rPr>
            </w:pPr>
            <w:r>
              <w:rPr>
                <w:rFonts w:ascii="Times New Roman" w:eastAsia="바탕" w:hAnsi="Times New Roman" w:cs="Times New Roman"/>
                <w:kern w:val="0"/>
                <w:sz w:val="20"/>
                <w:szCs w:val="20"/>
                <w:lang w:eastAsia="ko-KR"/>
              </w:rPr>
              <w:lastRenderedPageBreak/>
              <w:t>The following link-level s</w:t>
            </w:r>
            <w:r>
              <w:rPr>
                <w:rFonts w:ascii="Times New Roman" w:eastAsia="바탕" w:hAnsi="Times New Roman" w:cs="Times New Roman" w:hint="eastAsia"/>
                <w:kern w:val="0"/>
                <w:sz w:val="20"/>
                <w:szCs w:val="20"/>
                <w:lang w:eastAsia="ko-KR"/>
              </w:rPr>
              <w:t xml:space="preserve">imulations </w:t>
            </w:r>
            <w:r>
              <w:rPr>
                <w:rFonts w:ascii="Times New Roman" w:eastAsia="바탕"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바탕"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바탕" w:hAnsi="Times New Roman" w:cs="Times New Roman"/>
                <w:kern w:val="0"/>
                <w:sz w:val="20"/>
                <w:szCs w:val="20"/>
                <w:lang w:eastAsia="ko-KR"/>
              </w:rPr>
              <w:t xml:space="preserve"> shows </w:t>
            </w:r>
            <w:r>
              <w:rPr>
                <w:rFonts w:ascii="Times New Roman" w:eastAsia="바탕" w:hAnsi="Times New Roman" w:cs="Times New Roman" w:hint="eastAsia"/>
                <w:kern w:val="0"/>
                <w:sz w:val="20"/>
                <w:szCs w:val="20"/>
                <w:lang w:eastAsia="ko-KR"/>
              </w:rPr>
              <w:t xml:space="preserve">that </w:t>
            </w:r>
            <w:r>
              <w:rPr>
                <w:rFonts w:ascii="Times New Roman" w:eastAsia="바탕" w:hAnsi="Times New Roman" w:cs="Times New Roman"/>
                <w:kern w:val="0"/>
                <w:sz w:val="20"/>
                <w:szCs w:val="20"/>
                <w:lang w:eastAsia="ko-KR"/>
              </w:rPr>
              <w:t xml:space="preserve">time domain RS </w:t>
            </w:r>
            <w:r>
              <w:rPr>
                <w:rFonts w:ascii="Times New Roman" w:eastAsia="바탕" w:hAnsi="Times New Roman" w:cs="Times New Roman" w:hint="eastAsia"/>
                <w:kern w:val="0"/>
                <w:sz w:val="20"/>
                <w:szCs w:val="20"/>
                <w:lang w:eastAsia="ko-KR"/>
              </w:rPr>
              <w:t xml:space="preserve">bundling has about 0.6 / 1 dB gain at 0.1 </w:t>
            </w:r>
            <w:r>
              <w:rPr>
                <w:rFonts w:ascii="Times New Roman" w:eastAsia="바탕" w:hAnsi="Times New Roman" w:cs="Times New Roman"/>
                <w:kern w:val="0"/>
                <w:sz w:val="20"/>
                <w:szCs w:val="20"/>
                <w:lang w:eastAsia="ko-KR"/>
              </w:rPr>
              <w:t>initial</w:t>
            </w:r>
            <w:r>
              <w:rPr>
                <w:rFonts w:ascii="Times New Roman" w:eastAsia="바탕" w:hAnsi="Times New Roman" w:cs="Times New Roman" w:hint="eastAsia"/>
                <w:kern w:val="0"/>
                <w:sz w:val="20"/>
                <w:szCs w:val="20"/>
                <w:lang w:eastAsia="ko-KR"/>
              </w:rPr>
              <w:t xml:space="preserve"> target BLER / at 0.02 </w:t>
            </w:r>
            <w:r>
              <w:rPr>
                <w:rFonts w:ascii="Times New Roman" w:eastAsia="바탕" w:hAnsi="Times New Roman" w:cs="Times New Roman"/>
                <w:kern w:val="0"/>
                <w:sz w:val="20"/>
                <w:szCs w:val="20"/>
                <w:lang w:eastAsia="ko-KR"/>
              </w:rPr>
              <w:t xml:space="preserve">residual </w:t>
            </w:r>
            <w:r>
              <w:rPr>
                <w:rFonts w:ascii="Times New Roman" w:eastAsia="바탕"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393"/>
              <w:rPr>
                <w:rFonts w:ascii="Times New Roman" w:eastAsia="바탕" w:hAnsi="Times New Roman" w:cs="Times New Roman"/>
                <w:kern w:val="0"/>
                <w:sz w:val="20"/>
                <w:szCs w:val="20"/>
                <w:lang w:eastAsia="ko-KR"/>
              </w:rPr>
            </w:pPr>
            <w:r>
              <w:rPr>
                <w:rFonts w:ascii="Times New Roman" w:eastAsia="바탕" w:hAnsi="Times New Roman" w:cs="Times New Roman" w:hint="eastAsia"/>
                <w:b/>
                <w:i/>
                <w:kern w:val="0"/>
                <w:sz w:val="20"/>
                <w:szCs w:val="20"/>
                <w:lang w:eastAsia="ko-KR"/>
              </w:rPr>
              <w:t>Proposal</w:t>
            </w:r>
            <w:r>
              <w:rPr>
                <w:rFonts w:ascii="Times New Roman" w:eastAsia="바탕"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바탕"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맑은 고딕" w:hAnsi="Times New Roman" w:cs="Times New Roman"/>
                <w:b/>
                <w:i/>
                <w:kern w:val="0"/>
                <w:sz w:val="20"/>
                <w:lang w:eastAsia="ko-KR" w:bidi="ar"/>
              </w:rPr>
              <w:t>e</w:t>
            </w:r>
            <w:r>
              <w:rPr>
                <w:rFonts w:ascii="Times New Roman" w:eastAsia="맑은 고딕" w:hAnsi="Times New Roman" w:cs="Times New Roman" w:hint="eastAsia"/>
                <w:b/>
                <w:i/>
                <w:kern w:val="0"/>
                <w:sz w:val="20"/>
                <w:lang w:eastAsia="ko-KR" w:bidi="ar"/>
              </w:rPr>
              <w:t>nhancement</w:t>
            </w:r>
            <w:r>
              <w:rPr>
                <w:rFonts w:ascii="Times New Roman" w:eastAsia="맑은 고딕" w:hAnsi="Times New Roman" w:cs="Times New Roman"/>
                <w:b/>
                <w:i/>
                <w:kern w:val="0"/>
                <w:sz w:val="20"/>
                <w:lang w:eastAsia="ko-KR" w:bidi="ar"/>
              </w:rPr>
              <w:t>s</w:t>
            </w:r>
            <w:r>
              <w:rPr>
                <w:rFonts w:ascii="Times New Roman" w:eastAsia="맑은 고딕" w:hAnsi="Times New Roman" w:cs="Times New Roman" w:hint="eastAsia"/>
                <w:b/>
                <w:i/>
                <w:kern w:val="0"/>
                <w:sz w:val="20"/>
                <w:lang w:eastAsia="ko-KR" w:bidi="ar"/>
              </w:rPr>
              <w:t xml:space="preserve"> </w:t>
            </w:r>
            <w:r>
              <w:rPr>
                <w:rFonts w:ascii="Times New Roman" w:eastAsia="맑은 고딕" w:hAnsi="Times New Roman" w:cs="Times New Roman"/>
                <w:b/>
                <w:i/>
                <w:kern w:val="0"/>
                <w:sz w:val="20"/>
                <w:lang w:eastAsia="ko-KR" w:bidi="ar"/>
              </w:rPr>
              <w:t xml:space="preserve">on channel estimation with </w:t>
            </w:r>
            <w:r>
              <w:rPr>
                <w:rFonts w:ascii="Times New Roman" w:eastAsia="바탕" w:hAnsi="Times New Roman" w:cs="Times New Roman"/>
                <w:b/>
                <w:i/>
                <w:kern w:val="0"/>
                <w:sz w:val="20"/>
                <w:szCs w:val="20"/>
                <w:lang w:eastAsia="ko-KR"/>
              </w:rPr>
              <w:t>TDRS bundling</w:t>
            </w:r>
            <w:r>
              <w:rPr>
                <w:rFonts w:ascii="Times New Roman" w:eastAsia="맑은 고딕"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바탕" w:hAnsi="Times New Roman" w:cs="Times New Roman"/>
                <w:kern w:val="0"/>
                <w:sz w:val="20"/>
                <w:szCs w:val="20"/>
                <w:lang w:eastAsia="ko-KR"/>
              </w:rPr>
            </w:pPr>
            <w:r>
              <w:rPr>
                <w:rFonts w:ascii="Times New Roman" w:eastAsia="바탕"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맑은 고딕" w:hAnsi="Times New Roman" w:cs="Times New Roman" w:hint="eastAsia"/>
                <w:b/>
                <w:kern w:val="0"/>
                <w:sz w:val="20"/>
                <w:lang w:eastAsia="ko-KR" w:bidi="ar"/>
              </w:rPr>
              <w:t>Fig</w:t>
            </w:r>
            <w:r>
              <w:rPr>
                <w:rFonts w:ascii="Times New Roman" w:eastAsia="맑은 고딕" w:hAnsi="Times New Roman" w:cs="Times New Roman"/>
                <w:b/>
                <w:kern w:val="0"/>
                <w:sz w:val="20"/>
                <w:lang w:eastAsia="ko-KR" w:bidi="ar"/>
              </w:rPr>
              <w:t>ure</w:t>
            </w:r>
            <w:r>
              <w:rPr>
                <w:rFonts w:ascii="Times New Roman" w:eastAsia="맑은 고딕"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맑은 고딕" w:hAnsi="Times New Roman" w:cs="Times New Roman" w:hint="eastAsia"/>
                <w:b/>
                <w:kern w:val="0"/>
                <w:sz w:val="20"/>
                <w:lang w:eastAsia="ko-KR" w:bidi="ar"/>
              </w:rPr>
              <w:t xml:space="preserve">. </w:t>
            </w:r>
            <w:r>
              <w:rPr>
                <w:rFonts w:ascii="Times New Roman" w:eastAsia="맑은 고딕" w:hAnsi="Times New Roman" w:cs="Times New Roman" w:hint="eastAsia"/>
                <w:b/>
                <w:bCs/>
                <w:kern w:val="0"/>
                <w:sz w:val="20"/>
                <w:lang w:eastAsia="ko-KR" w:bidi="ar"/>
              </w:rPr>
              <w:t xml:space="preserve">BLER for </w:t>
            </w:r>
            <w:r>
              <w:rPr>
                <w:rFonts w:ascii="Times New Roman" w:eastAsia="맑은 고딕" w:hAnsi="Times New Roman" w:cs="Times New Roman"/>
                <w:b/>
                <w:bCs/>
                <w:kern w:val="0"/>
                <w:sz w:val="20"/>
                <w:lang w:eastAsia="ko-KR" w:bidi="ar"/>
              </w:rPr>
              <w:t xml:space="preserve">PUSCH </w:t>
            </w:r>
            <w:r>
              <w:rPr>
                <w:rFonts w:ascii="Times New Roman" w:eastAsia="맑은 고딕" w:hAnsi="Times New Roman" w:cs="Times New Roman" w:hint="eastAsia"/>
                <w:b/>
                <w:bCs/>
                <w:kern w:val="0"/>
                <w:sz w:val="20"/>
                <w:lang w:eastAsia="ko-KR" w:bidi="ar"/>
              </w:rPr>
              <w:t xml:space="preserve">repetition type B with </w:t>
            </w:r>
            <w:r>
              <w:rPr>
                <w:rFonts w:ascii="Times New Roman" w:eastAsia="맑은 고딕" w:hAnsi="Times New Roman" w:cs="Times New Roman"/>
                <w:b/>
                <w:bCs/>
                <w:kern w:val="0"/>
                <w:sz w:val="20"/>
                <w:lang w:eastAsia="ko-KR" w:bidi="ar"/>
              </w:rPr>
              <w:t xml:space="preserve">vs. without </w:t>
            </w:r>
            <w:r>
              <w:rPr>
                <w:rFonts w:ascii="Times New Roman" w:eastAsia="바탕"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lastRenderedPageBreak/>
              <w:t>Contribution  [</w:t>
            </w:r>
            <w:proofErr w:type="gramEnd"/>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맑은 고딕" w:hAnsi="Times New Roman" w:cs="Times New Roman"/>
                <w:b/>
                <w:kern w:val="0"/>
                <w:sz w:val="20"/>
                <w:szCs w:val="20"/>
                <w:lang w:val="en-GB" w:eastAsia="en-US"/>
              </w:rPr>
            </w:pPr>
            <w:bookmarkStart w:id="12" w:name="_Ref40185053"/>
            <w:r>
              <w:rPr>
                <w:rFonts w:ascii="Times New Roman" w:eastAsia="맑은 고딕"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맑은 고딕"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맑은 고딕" w:hAnsi="Times New Roman" w:cs="Times New Roman"/>
                <w:b/>
                <w:kern w:val="0"/>
                <w:sz w:val="20"/>
                <w:szCs w:val="20"/>
                <w:lang w:val="en-GB" w:eastAsia="en-US"/>
              </w:rPr>
              <w:t xml:space="preserve">DMRS bundling </w:t>
            </w:r>
            <w:r>
              <w:rPr>
                <w:rFonts w:ascii="Times New Roman" w:eastAsia="맑은 고딕" w:hAnsi="Times New Roman" w:cs="Times New Roman"/>
                <w:b/>
                <w:bCs/>
                <w:kern w:val="0"/>
                <w:sz w:val="20"/>
                <w:szCs w:val="20"/>
                <w:lang w:val="en-GB" w:eastAsia="en-US"/>
              </w:rPr>
              <w:t xml:space="preserve">performance </w:t>
            </w:r>
            <w:r>
              <w:rPr>
                <w:rFonts w:ascii="Times New Roman" w:eastAsia="맑은 고딕"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맑은 고딕" w:hAnsi="Times New Roman" w:cs="Times New Roman"/>
                <w:b/>
                <w:kern w:val="0"/>
                <w:sz w:val="20"/>
                <w:szCs w:val="20"/>
                <w:lang w:val="en-GB" w:eastAsia="en-US"/>
              </w:rPr>
            </w:pPr>
            <w:bookmarkStart w:id="13" w:name="_Ref40445116"/>
            <w:r>
              <w:rPr>
                <w:rFonts w:ascii="Times New Roman" w:eastAsia="맑은 고딕"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맑은 고딕"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맑은 고딕" w:hAnsi="Times New Roman" w:cs="Times New Roman"/>
                <w:b/>
                <w:kern w:val="0"/>
                <w:sz w:val="20"/>
                <w:szCs w:val="20"/>
                <w:lang w:val="en-GB" w:eastAsia="en-US"/>
              </w:rPr>
              <w:t xml:space="preserve">DMRS bundling </w:t>
            </w:r>
            <w:r>
              <w:rPr>
                <w:rFonts w:ascii="Times New Roman" w:eastAsia="맑은 고딕" w:hAnsi="Times New Roman" w:cs="Times New Roman"/>
                <w:b/>
                <w:bCs/>
                <w:kern w:val="0"/>
                <w:sz w:val="20"/>
                <w:szCs w:val="20"/>
                <w:lang w:val="en-GB" w:eastAsia="en-US"/>
              </w:rPr>
              <w:t xml:space="preserve">performance </w:t>
            </w:r>
            <w:r>
              <w:rPr>
                <w:rFonts w:ascii="Times New Roman" w:eastAsia="맑은 고딕"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맑은 고딕" w:hAnsi="Times New Roman" w:cs="Times New Roman"/>
                <w:kern w:val="0"/>
                <w:sz w:val="20"/>
                <w:szCs w:val="20"/>
                <w:lang w:val="en-GB" w:eastAsia="en-US"/>
              </w:rPr>
            </w:pPr>
            <w:bookmarkStart w:id="14" w:name="_Ref40184653"/>
            <w:r>
              <w:rPr>
                <w:rFonts w:ascii="Times New Roman" w:eastAsia="맑은 고딕"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맑은 고딕" w:hAnsi="Times New Roman" w:cs="Times New Roman"/>
                <w:b/>
                <w:bCs/>
                <w:kern w:val="0"/>
                <w:sz w:val="20"/>
                <w:szCs w:val="20"/>
                <w:u w:val="single"/>
                <w:lang w:val="en-GB" w:eastAsia="en-US"/>
              </w:rPr>
              <w:t>Proposal 2</w:t>
            </w:r>
            <w:r>
              <w:rPr>
                <w:rFonts w:ascii="Times New Roman" w:eastAsia="맑은 고딕" w:hAnsi="Times New Roman" w:cs="Times New Roman"/>
                <w:b/>
                <w:bCs/>
                <w:kern w:val="0"/>
                <w:sz w:val="20"/>
                <w:szCs w:val="20"/>
                <w:lang w:val="en-GB" w:eastAsia="en-US"/>
              </w:rPr>
              <w:t xml:space="preserve">: Consider DMRS bundling technique </w:t>
            </w:r>
            <w:r>
              <w:rPr>
                <w:rFonts w:ascii="Times New Roman" w:eastAsia="맑은 고딕" w:hAnsi="Times New Roman" w:cs="Times New Roman"/>
                <w:b/>
                <w:kern w:val="0"/>
                <w:sz w:val="20"/>
                <w:szCs w:val="20"/>
                <w:lang w:val="en-GB" w:eastAsia="en-US"/>
              </w:rPr>
              <w:t xml:space="preserve">for coverage </w:t>
            </w:r>
            <w:r>
              <w:rPr>
                <w:rFonts w:ascii="Times New Roman" w:eastAsia="맑은 고딕"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w:t>
      </w:r>
      <w:proofErr w:type="gramStart"/>
      <w:r>
        <w:rPr>
          <w:rFonts w:ascii="Times New Roman" w:eastAsia="SimSun" w:hAnsi="Times New Roman" w:cs="Times New Roman" w:hint="eastAsia"/>
        </w:rPr>
        <w:t>ZTE][</w:t>
      </w:r>
      <w:proofErr w:type="gramEnd"/>
      <w:r>
        <w:rPr>
          <w:rFonts w:ascii="Times New Roman" w:eastAsia="SimSun" w:hAnsi="Times New Roman" w:cs="Times New Roman" w:hint="eastAsia"/>
        </w:rPr>
        <w:t xml:space="preserv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aa"/>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roofErr w:type="gramStart"/>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aa"/>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Type I, </w:t>
                  </w:r>
                  <w:proofErr w:type="gramStart"/>
                  <w:r>
                    <w:rPr>
                      <w:rFonts w:ascii="Times New Roman" w:eastAsia="SimSun" w:hAnsi="Times New Roman" w:cs="Times New Roman"/>
                      <w:kern w:val="0"/>
                      <w:szCs w:val="21"/>
                    </w:rPr>
                    <w:t>max-length</w:t>
                  </w:r>
                  <w:proofErr w:type="gramEnd"/>
                  <w:r>
                    <w:rPr>
                      <w:rFonts w:ascii="Times New Roman" w:eastAsia="SimSun" w:hAnsi="Times New Roman" w:cs="Times New Roman"/>
                      <w:kern w:val="0"/>
                      <w:szCs w:val="21"/>
                    </w:rPr>
                    <w:t>=1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5"/>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proofErr w:type="gramStart"/>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w:t>
            </w:r>
            <w:proofErr w:type="gramEnd"/>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w:t>
            </w:r>
            <w:proofErr w:type="gramStart"/>
            <w:r>
              <w:rPr>
                <w:rFonts w:ascii="Times New Roman" w:eastAsia="SimSun" w:hAnsi="Times New Roman" w:cs="Times New Roman" w:hint="eastAsia"/>
                <w:kern w:val="0"/>
                <w:sz w:val="20"/>
                <w:szCs w:val="20"/>
              </w:rPr>
              <w:t>the both</w:t>
            </w:r>
            <w:proofErr w:type="gramEnd"/>
            <w:r>
              <w:rPr>
                <w:rFonts w:ascii="Times New Roman" w:eastAsia="SimSun" w:hAnsi="Times New Roman" w:cs="Times New Roman" w:hint="eastAsia"/>
                <w:kern w:val="0"/>
                <w:sz w:val="20"/>
                <w:szCs w:val="20"/>
              </w:rPr>
              <w:t xml:space="preserve"> cases, one DMRS is configured for every PUSCH repetition. For DMRS sharing, it means </w:t>
            </w:r>
            <w:proofErr w:type="spellStart"/>
            <w:r>
              <w:rPr>
                <w:rFonts w:ascii="Times New Roman" w:eastAsia="SimSun" w:hAnsi="Times New Roman" w:cs="Times New Roman" w:hint="eastAsia"/>
                <w:kern w:val="0"/>
                <w:sz w:val="20"/>
                <w:szCs w:val="20"/>
              </w:rPr>
              <w:t>gNB</w:t>
            </w:r>
            <w:proofErr w:type="spellEnd"/>
            <w:r>
              <w:rPr>
                <w:rFonts w:ascii="Times New Roman" w:eastAsia="SimSun" w:hAnsi="Times New Roman" w:cs="Times New Roman" w:hint="eastAsia"/>
                <w:kern w:val="0"/>
                <w:sz w:val="20"/>
                <w:szCs w:val="20"/>
              </w:rPr>
              <w:t xml:space="preserve">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rural </w:t>
            </w:r>
            <w:proofErr w:type="gramStart"/>
            <w:r>
              <w:rPr>
                <w:rFonts w:ascii="Times New Roman" w:eastAsia="SimSun" w:hAnsi="Times New Roman" w:cs="Times New Roman"/>
                <w:kern w:val="0"/>
                <w:szCs w:val="21"/>
                <w:lang w:val="en-GB"/>
              </w:rPr>
              <w:t>scenario</w:t>
            </w:r>
            <w:proofErr w:type="gramEnd"/>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w:t>
            </w:r>
            <w:proofErr w:type="gramStart"/>
            <w:r>
              <w:rPr>
                <w:rFonts w:ascii="Times New Roman" w:eastAsia="SimSun" w:hAnsi="Times New Roman" w:cs="Times New Roman" w:hint="eastAsia"/>
                <w:b/>
                <w:i/>
                <w:kern w:val="0"/>
                <w:szCs w:val="21"/>
                <w:lang w:val="en-GB"/>
              </w:rPr>
              <w:t>scenarios</w:t>
            </w:r>
            <w:proofErr w:type="gramEnd"/>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aa"/>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맑은 고딕"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맑은 고딕"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맑은 고딕" w:hAnsi="Times New Roman" w:cs="Times New Roman"/>
                <w:b/>
                <w:bCs/>
                <w:color w:val="44546A"/>
                <w:kern w:val="0"/>
                <w:sz w:val="18"/>
                <w:szCs w:val="18"/>
                <w:lang w:val="en-GB" w:eastAsia="en-US"/>
              </w:rPr>
            </w:pPr>
            <w:bookmarkStart w:id="19" w:name="_Ref47709652"/>
            <w:r>
              <w:rPr>
                <w:rFonts w:ascii="Times New Roman" w:eastAsia="맑은 고딕"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맑은 고딕" w:hAnsi="Times New Roman" w:cs="Times New Roman"/>
                <w:b/>
                <w:bCs/>
                <w:kern w:val="0"/>
                <w:sz w:val="18"/>
                <w:szCs w:val="18"/>
                <w:lang w:val="en-GB" w:eastAsia="en-US"/>
              </w:rPr>
              <w:t xml:space="preserve">Performance of PUSCH with different DMRS </w:t>
            </w:r>
            <w:proofErr w:type="gramStart"/>
            <w:r>
              <w:rPr>
                <w:rFonts w:ascii="Times New Roman" w:eastAsia="맑은 고딕" w:hAnsi="Times New Roman" w:cs="Times New Roman"/>
                <w:b/>
                <w:bCs/>
                <w:kern w:val="0"/>
                <w:sz w:val="18"/>
                <w:szCs w:val="18"/>
                <w:lang w:val="en-GB" w:eastAsia="en-US"/>
              </w:rPr>
              <w:t>configurations  RI</w:t>
            </w:r>
            <w:proofErr w:type="gramEnd"/>
            <w:r>
              <w:rPr>
                <w:rFonts w:ascii="Times New Roman" w:eastAsia="맑은 고딕"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맑은 고딕" w:hAnsi="Times New Roman" w:cs="Times New Roman"/>
                <w:b/>
                <w:bCs/>
                <w:kern w:val="0"/>
                <w:sz w:val="18"/>
                <w:szCs w:val="18"/>
                <w:lang w:val="en-GB" w:eastAsia="en-US"/>
              </w:rPr>
            </w:pPr>
            <w:bookmarkStart w:id="20" w:name="_Ref47709654"/>
            <w:r>
              <w:rPr>
                <w:rFonts w:ascii="Times New Roman" w:eastAsia="맑은 고딕"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맑은 고딕" w:hAnsi="Times New Roman" w:cs="Times New Roman"/>
                <w:b/>
                <w:bCs/>
                <w:kern w:val="0"/>
                <w:sz w:val="18"/>
                <w:szCs w:val="18"/>
                <w:lang w:val="en-GB" w:eastAsia="en-US"/>
              </w:rPr>
              <w:t xml:space="preserve"> Performance of PUSCH with different DMRS </w:t>
            </w:r>
            <w:proofErr w:type="gramStart"/>
            <w:r>
              <w:rPr>
                <w:rFonts w:ascii="Times New Roman" w:eastAsia="맑은 고딕" w:hAnsi="Times New Roman" w:cs="Times New Roman"/>
                <w:b/>
                <w:bCs/>
                <w:kern w:val="0"/>
                <w:sz w:val="18"/>
                <w:szCs w:val="18"/>
                <w:lang w:val="en-GB" w:eastAsia="en-US"/>
              </w:rPr>
              <w:t>configurations  RI</w:t>
            </w:r>
            <w:proofErr w:type="gramEnd"/>
            <w:r>
              <w:rPr>
                <w:rFonts w:ascii="Times New Roman" w:eastAsia="맑은 고딕"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aa"/>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In light of</w:t>
            </w:r>
            <w:proofErr w:type="gramEnd"/>
            <w:r>
              <w:rPr>
                <w:rFonts w:ascii="Times New Roman" w:eastAsia="SimSun" w:hAnsi="Times New Roman" w:cs="Times New Roman"/>
                <w:kern w:val="0"/>
                <w:szCs w:val="21"/>
              </w:rPr>
              <w:t xml:space="preserve">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proofErr w:type="gramStart"/>
      <w:r>
        <w:rPr>
          <w:rFonts w:ascii="Times New Roman" w:eastAsia="SimSun" w:hAnsi="Times New Roman" w:cs="Times New Roman"/>
        </w:rPr>
        <w:t>In particular, consider</w:t>
      </w:r>
      <w:proofErr w:type="gramEnd"/>
      <w:r>
        <w:rPr>
          <w:rFonts w:ascii="Times New Roman" w:eastAsia="SimSun" w:hAnsi="Times New Roman" w:cs="Times New Roman"/>
        </w:rPr>
        <w:t xml:space="preserve">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xml:space="preserve">] proposes pi/2 BPSK should be made mandatory and make pi/2 BPSK power boosting a function of the TDD frame structure, specifically the number of UL slots that are present </w:t>
      </w:r>
      <w:proofErr w:type="gramStart"/>
      <w:r>
        <w:rPr>
          <w:rFonts w:ascii="Times New Roman" w:eastAsia="SimSun" w:hAnsi="Times New Roman" w:cs="Times New Roman"/>
          <w:kern w:val="0"/>
          <w:szCs w:val="21"/>
          <w:lang w:val="en-GB"/>
        </w:rPr>
        <w:t>in a given</w:t>
      </w:r>
      <w:proofErr w:type="gramEnd"/>
      <w:r>
        <w:rPr>
          <w:rFonts w:ascii="Times New Roman" w:eastAsia="SimSun" w:hAnsi="Times New Roman" w:cs="Times New Roman"/>
          <w:kern w:val="0"/>
          <w:szCs w:val="21"/>
          <w:lang w:val="en-GB"/>
        </w:rPr>
        <w:t xml:space="preserve">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ad"/>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w:t>
      </w:r>
      <w:proofErr w:type="gramStart"/>
      <w:r>
        <w:rPr>
          <w:rFonts w:ascii="Times New Roman" w:eastAsia="SimSun" w:hAnsi="Times New Roman" w:cs="Times New Roman"/>
          <w:b/>
        </w:rPr>
        <w:t>on the basis of</w:t>
      </w:r>
      <w:proofErr w:type="gramEnd"/>
      <w:r>
        <w:rPr>
          <w:rFonts w:ascii="Times New Roman" w:eastAsia="SimSun" w:hAnsi="Times New Roman" w:cs="Times New Roman"/>
          <w:b/>
        </w:rPr>
        <w:t xml:space="preserve"> available slots</w:t>
      </w:r>
    </w:p>
    <w:p w14:paraId="1949A599"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d"/>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ad"/>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ad"/>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ad"/>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ad"/>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increases the latency </w:t>
            </w:r>
            <w:proofErr w:type="gramStart"/>
            <w:r>
              <w:rPr>
                <w:rFonts w:ascii="Times New Roman" w:eastAsia="SimSun" w:hAnsi="Times New Roman" w:cs="Times New Roman" w:hint="eastAsia"/>
                <w:bCs/>
              </w:rPr>
              <w:t>and also</w:t>
            </w:r>
            <w:proofErr w:type="gramEnd"/>
            <w:r>
              <w:rPr>
                <w:rFonts w:ascii="Times New Roman" w:eastAsia="SimSun" w:hAnsi="Times New Roman" w:cs="Times New Roman" w:hint="eastAsia"/>
                <w:bCs/>
              </w:rPr>
              <w:t xml:space="preserve">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d"/>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ad"/>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ad"/>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ad"/>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d"/>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d"/>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d"/>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d"/>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 xml:space="preserve">Thus, our view is to mainly consider Msg3 and CSI repetition in this proposal regarding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 xml:space="preserve">I think FL make a full list of the potential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d"/>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ad"/>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ad"/>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ad"/>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ad"/>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749FEA89" w14:textId="77777777" w:rsidR="009F3B6F" w:rsidRPr="009F3B6F" w:rsidRDefault="009F3B6F" w:rsidP="009F3B6F">
            <w:pPr>
              <w:pStyle w:val="ad"/>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ad"/>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ad"/>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d"/>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ad"/>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d"/>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d"/>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decode the TB correctly with less repetitions than configuration number, then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can </w:t>
            </w:r>
            <w:proofErr w:type="gramStart"/>
            <w:r w:rsidRPr="009F3B6F">
              <w:rPr>
                <w:rFonts w:ascii="Times New Roman" w:eastAsia="SimSun" w:hAnsi="Times New Roman" w:cs="Times New Roman"/>
              </w:rPr>
              <w:t>dynamical</w:t>
            </w:r>
            <w:proofErr w:type="gramEnd"/>
            <w:r w:rsidRPr="009F3B6F">
              <w:rPr>
                <w:rFonts w:ascii="Times New Roman" w:eastAsia="SimSun" w:hAnsi="Times New Roman" w:cs="Times New Roman"/>
              </w:rPr>
              <w:t xml:space="preserve">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hint="eastAsia"/>
              </w:rPr>
            </w:pPr>
            <w:r w:rsidRPr="00713298">
              <w:rPr>
                <w:rFonts w:ascii="Times New Roman" w:eastAsia="맑은 고딕" w:hAnsi="Times New Roman" w:cs="Times New Roman" w:hint="eastAsia"/>
                <w:bCs/>
                <w:lang w:eastAsia="ko-KR"/>
              </w:rPr>
              <w:lastRenderedPageBreak/>
              <w:t>W</w:t>
            </w:r>
            <w:r w:rsidRPr="00713298">
              <w:rPr>
                <w:rFonts w:ascii="Times New Roman" w:eastAsia="맑은 고딕"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맑은 고딕"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맑은 고딕" w:hAnsi="Times New Roman" w:cs="Times New Roman" w:hint="eastAsia"/>
                <w:bCs/>
                <w:lang w:eastAsia="ko-KR"/>
              </w:rPr>
              <w:t>P</w:t>
            </w:r>
            <w:r w:rsidRPr="00DA1FF9">
              <w:rPr>
                <w:rFonts w:ascii="Times New Roman" w:eastAsia="맑은 고딕"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77777777" w:rsidR="000E4F58" w:rsidRPr="00E45BC7"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ad"/>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a5"/>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ad"/>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ad"/>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 xml:space="preserve">Study the performance and specification impacts on frequency </w:t>
            </w:r>
            <w:proofErr w:type="gramStart"/>
            <w:r w:rsidRPr="00AF5693">
              <w:rPr>
                <w:rFonts w:ascii="Times New Roman" w:eastAsia="SimSun" w:hAnsi="Times New Roman" w:cs="Times New Roman"/>
                <w:b/>
                <w:kern w:val="0"/>
                <w:szCs w:val="21"/>
              </w:rPr>
              <w:t>domain based</w:t>
            </w:r>
            <w:proofErr w:type="gramEnd"/>
            <w:r w:rsidRPr="00AF5693">
              <w:rPr>
                <w:rFonts w:ascii="Times New Roman" w:eastAsia="SimSun" w:hAnsi="Times New Roman" w:cs="Times New Roman"/>
                <w:b/>
                <w:kern w:val="0"/>
                <w:szCs w:val="21"/>
              </w:rPr>
              <w:t xml:space="preserve">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 xml:space="preserve">But for Msg3, probably repetition and frequency hopping can be considered together, </w:t>
            </w: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hint="eastAsia"/>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맑은 고딕"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맑은 고딕" w:hAnsi="Times New Roman" w:cs="Times New Roman" w:hint="eastAsia"/>
                <w:bCs/>
                <w:lang w:eastAsia="ko-KR"/>
              </w:rPr>
              <w:t>P</w:t>
            </w:r>
            <w:r>
              <w:rPr>
                <w:rFonts w:ascii="Times New Roman" w:eastAsia="맑은 고딕" w:hAnsi="Times New Roman" w:cs="Times New Roman"/>
                <w:bCs/>
                <w:lang w:eastAsia="ko-KR"/>
              </w:rPr>
              <w:t xml:space="preserve">USCH with long duration in the time domain with same PRBs, it seems important to make possibly obtain more coverage gain by using DMRS enhancement schemes (e.g., DMRS bundling). Thus, frequency </w:t>
            </w:r>
            <w:proofErr w:type="gramStart"/>
            <w:r>
              <w:rPr>
                <w:rFonts w:ascii="Times New Roman" w:eastAsia="맑은 고딕" w:hAnsi="Times New Roman" w:cs="Times New Roman"/>
                <w:bCs/>
                <w:lang w:eastAsia="ko-KR"/>
              </w:rPr>
              <w:t>domain based</w:t>
            </w:r>
            <w:proofErr w:type="gramEnd"/>
            <w:r>
              <w:rPr>
                <w:rFonts w:ascii="Times New Roman" w:eastAsia="맑은 고딕" w:hAnsi="Times New Roman" w:cs="Times New Roman"/>
                <w:bCs/>
                <w:lang w:eastAsia="ko-KR"/>
              </w:rPr>
              <w:t xml:space="preserve"> solutions for </w:t>
            </w:r>
            <w:r>
              <w:rPr>
                <w:rFonts w:ascii="Times New Roman" w:eastAsia="맑은 고딕" w:hAnsi="Times New Roman" w:cs="Times New Roman" w:hint="eastAsia"/>
                <w:bCs/>
                <w:lang w:eastAsia="ko-KR"/>
              </w:rPr>
              <w:t>P</w:t>
            </w:r>
            <w:r>
              <w:rPr>
                <w:rFonts w:ascii="Times New Roman" w:eastAsia="맑은 고딕" w:hAnsi="Times New Roman" w:cs="Times New Roman"/>
                <w:bCs/>
                <w:lang w:eastAsia="ko-KR"/>
              </w:rPr>
              <w:t>USCH should be considered based on clear coverage gain, not just simple hopping gain.</w:t>
            </w:r>
          </w:p>
        </w:tc>
      </w:tr>
    </w:tbl>
    <w:p w14:paraId="08C3EF40" w14:textId="77777777" w:rsidR="000E4F58" w:rsidRPr="00E45BC7" w:rsidRDefault="000E4F58">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ad"/>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t>Lower DM-RS density</w:t>
      </w:r>
    </w:p>
    <w:p w14:paraId="0E424423" w14:textId="77777777" w:rsidR="000E4F58" w:rsidRDefault="00E45BC7">
      <w:pPr>
        <w:pStyle w:val="ad"/>
        <w:numPr>
          <w:ilvl w:val="2"/>
          <w:numId w:val="10"/>
        </w:numPr>
        <w:rPr>
          <w:rFonts w:ascii="Times New Roman" w:eastAsia="SimSun" w:hAnsi="Times New Roman" w:cs="Times New Roman"/>
          <w:b/>
        </w:rPr>
      </w:pPr>
      <w:r>
        <w:rPr>
          <w:rFonts w:ascii="Times New Roman" w:eastAsia="SimSun" w:hAnsi="Times New Roman" w:cs="Times New Roman"/>
          <w:b/>
        </w:rPr>
        <w:lastRenderedPageBreak/>
        <w:t>DM-RS sharing among multiple PUSCH transmission</w:t>
      </w:r>
    </w:p>
    <w:p w14:paraId="1F3CB448"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ad"/>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 xml:space="preserve">Regarding adaptive DM-RS configuration or lower/higher DM-RS density beyond what is available in Rel-16, the impact on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d"/>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lastRenderedPageBreak/>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w:t>
            </w:r>
            <w:proofErr w:type="gramStart"/>
            <w:r>
              <w:rPr>
                <w:rFonts w:ascii="Times New Roman" w:eastAsia="SimSun" w:hAnsi="Times New Roman" w:cs="Times New Roman"/>
                <w:bCs/>
              </w:rPr>
              <w:t>effort, if</w:t>
            </w:r>
            <w:proofErr w:type="gramEnd"/>
            <w:r>
              <w:rPr>
                <w:rFonts w:ascii="Times New Roman" w:eastAsia="SimSun" w:hAnsi="Times New Roman" w:cs="Times New Roman"/>
                <w:bCs/>
              </w:rPr>
              <w:t xml:space="preserve">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ad"/>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lastRenderedPageBreak/>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 xml:space="preserve">Agree to be studied with high priority. </w:t>
            </w:r>
            <w:proofErr w:type="gramStart"/>
            <w:r>
              <w:rPr>
                <w:rFonts w:ascii="Times New Roman" w:eastAsia="SimSun" w:hAnsi="Times New Roman" w:cs="Times New Roman"/>
              </w:rPr>
              <w:t>In particular optimization</w:t>
            </w:r>
            <w:proofErr w:type="gramEnd"/>
            <w:r>
              <w:rPr>
                <w:rFonts w:ascii="Times New Roman" w:eastAsia="SimSun" w:hAnsi="Times New Roman" w:cs="Times New Roman"/>
              </w:rPr>
              <w:t xml:space="preserve">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7" w:type="dxa"/>
          </w:tcPr>
          <w:p w14:paraId="3D73C5BB" w14:textId="77777777" w:rsidR="009F3B6F" w:rsidRPr="009F3B6F" w:rsidRDefault="009F3B6F" w:rsidP="009F3B6F">
            <w:pPr>
              <w:pStyle w:val="ad"/>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d"/>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hint="eastAsia"/>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hint="eastAsia"/>
              </w:rPr>
            </w:pPr>
            <w:r w:rsidRPr="00DA1FF9">
              <w:rPr>
                <w:rFonts w:ascii="Times New Roman" w:eastAsia="맑은 고딕" w:hAnsi="Times New Roman" w:cs="Times New Roman"/>
                <w:bCs/>
                <w:lang w:eastAsia="ko-KR"/>
              </w:rPr>
              <w:t>We support the FL proposal.</w:t>
            </w:r>
          </w:p>
        </w:tc>
      </w:tr>
    </w:tbl>
    <w:p w14:paraId="73CB2DA0" w14:textId="77777777" w:rsidR="000E4F58" w:rsidRDefault="000E4F58">
      <w:pPr>
        <w:rPr>
          <w:rFonts w:ascii="Times New Roman" w:eastAsia="SimSun"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ad"/>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ad"/>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ad"/>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ad"/>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ad"/>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w:t>
            </w:r>
            <w:proofErr w:type="gramStart"/>
            <w:r>
              <w:rPr>
                <w:rFonts w:ascii="Times New Roman" w:eastAsia="SimSun" w:hAnsi="Times New Roman" w:cs="Times New Roman" w:hint="eastAsia"/>
              </w:rPr>
              <w:t>Similar to</w:t>
            </w:r>
            <w:proofErr w:type="gramEnd"/>
            <w:r>
              <w:rPr>
                <w:rFonts w:ascii="Times New Roman" w:eastAsia="SimSun" w:hAnsi="Times New Roman" w:cs="Times New Roman" w:hint="eastAsia"/>
              </w:rPr>
              <w:t xml:space="preserve">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lastRenderedPageBreak/>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are open to the sub-PRB transmission and waveform design to reduce MPR. But for the sub-PRB transmission, it should be clarified the usage scenario and the supported data </w:t>
            </w:r>
            <w:proofErr w:type="gramStart"/>
            <w:r>
              <w:rPr>
                <w:rFonts w:ascii="Times New Roman" w:eastAsia="SimSun" w:hAnsi="Times New Roman" w:cs="Times New Roman"/>
                <w:bCs/>
              </w:rPr>
              <w:t>rate, since</w:t>
            </w:r>
            <w:proofErr w:type="gramEnd"/>
            <w:r>
              <w:rPr>
                <w:rFonts w:ascii="Times New Roman" w:eastAsia="SimSun" w:hAnsi="Times New Roman" w:cs="Times New Roman"/>
                <w:bCs/>
              </w:rPr>
              <w:t xml:space="preserv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 xml:space="preserve">uawei, </w:t>
            </w:r>
            <w:proofErr w:type="spellStart"/>
            <w:r>
              <w:rPr>
                <w:rFonts w:ascii="Times New Roman" w:eastAsia="SimSun"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ad"/>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ad"/>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ad"/>
        <w:numPr>
          <w:ilvl w:val="1"/>
          <w:numId w:val="10"/>
        </w:numPr>
        <w:rPr>
          <w:rFonts w:ascii="Times New Roman" w:eastAsia="SimSun" w:hAnsi="Times New Roman" w:cs="Times New Roman"/>
          <w:b/>
          <w:color w:val="000000" w:themeColor="text1"/>
        </w:rPr>
      </w:pPr>
      <w:proofErr w:type="gramStart"/>
      <w:r>
        <w:rPr>
          <w:rFonts w:ascii="Times New Roman" w:eastAsia="SimSun" w:hAnsi="Times New Roman" w:cs="Times New Roman"/>
          <w:b/>
          <w:color w:val="000000" w:themeColor="text1"/>
        </w:rPr>
        <w:t>Open-loop</w:t>
      </w:r>
      <w:proofErr w:type="gramEnd"/>
      <w:r>
        <w:rPr>
          <w:rFonts w:ascii="Times New Roman" w:eastAsia="SimSun" w:hAnsi="Times New Roman" w:cs="Times New Roman"/>
          <w:b/>
          <w:color w:val="000000" w:themeColor="text1"/>
        </w:rPr>
        <w:t>/closed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xml:space="preserve">, which seems to no impact to current specification. If necessary, it </w:t>
            </w:r>
            <w:r>
              <w:rPr>
                <w:rFonts w:ascii="Times New Roman" w:eastAsia="SimSun" w:hAnsi="Times New Roman" w:cs="Times New Roman"/>
              </w:rPr>
              <w:lastRenderedPageBreak/>
              <w:t>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 xml:space="preserve">We think </w:t>
            </w:r>
            <w:proofErr w:type="gramStart"/>
            <w:r>
              <w:rPr>
                <w:rFonts w:ascii="Times New Roman" w:eastAsia="SimSun" w:hAnsi="Times New Roman" w:cs="Times New Roman"/>
                <w:bCs/>
              </w:rPr>
              <w:t>it’s</w:t>
            </w:r>
            <w:proofErr w:type="gramEnd"/>
            <w:r>
              <w:rPr>
                <w:rFonts w:ascii="Times New Roman" w:eastAsia="SimSun" w:hAnsi="Times New Roman" w:cs="Times New Roman"/>
                <w:bCs/>
              </w:rPr>
              <w:t xml:space="preserve">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 xml:space="preserve">Pure rank 1 transmission tends to be infrequent even for UEs in the poorest channel conditions when few </w:t>
            </w:r>
            <w:proofErr w:type="spellStart"/>
            <w:r w:rsidRPr="00CC766C">
              <w:rPr>
                <w:rFonts w:ascii="Times New Roman" w:eastAsia="SimSun" w:hAnsi="Times New Roman" w:cs="Times New Roman"/>
              </w:rPr>
              <w:t>gNB</w:t>
            </w:r>
            <w:proofErr w:type="spellEnd"/>
            <w:r w:rsidRPr="00CC766C">
              <w:rPr>
                <w:rFonts w:ascii="Times New Roman" w:eastAsia="SimSun" w:hAnsi="Times New Roman" w:cs="Times New Roman"/>
              </w:rPr>
              <w:t xml:space="preserve">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w:t>
            </w:r>
            <w:proofErr w:type="spellStart"/>
            <w:r w:rsidRPr="00E53FFF">
              <w:rPr>
                <w:rFonts w:ascii="Times New Roman" w:eastAsia="SimSun" w:hAnsi="Times New Roman" w:cs="Times New Roman"/>
              </w:rPr>
              <w:t>gNB</w:t>
            </w:r>
            <w:proofErr w:type="spellEnd"/>
            <w:r w:rsidRPr="00E53FFF">
              <w:rPr>
                <w:rFonts w:ascii="Times New Roman" w:eastAsia="SimSun" w:hAnsi="Times New Roman" w:cs="Times New Roman"/>
              </w:rPr>
              <w:t xml:space="preserve">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w:t>
            </w:r>
            <w:proofErr w:type="gramStart"/>
            <w:r w:rsidRPr="00E53FFF">
              <w:rPr>
                <w:rFonts w:ascii="Times New Roman" w:eastAsia="SimSun" w:hAnsi="Times New Roman" w:cs="Times New Roman"/>
              </w:rPr>
              <w:t>3 or 6 dB</w:t>
            </w:r>
            <w:proofErr w:type="gramEnd"/>
            <w:r w:rsidRPr="00E53FFF">
              <w:rPr>
                <w:rFonts w:ascii="Times New Roman" w:eastAsia="SimSun" w:hAnsi="Times New Roman" w:cs="Times New Roman"/>
              </w:rPr>
              <w:t xml:space="preserve"> </w:t>
            </w:r>
            <w:r>
              <w:rPr>
                <w:rFonts w:ascii="Times New Roman" w:eastAsia="SimSun" w:hAnsi="Times New Roman" w:cs="Times New Roman"/>
              </w:rPr>
              <w:t>power by combining the transmit power 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 xml:space="preserve">uawei, </w:t>
            </w:r>
            <w:proofErr w:type="spellStart"/>
            <w:r w:rsidRPr="00BD2DB3">
              <w:rPr>
                <w:rFonts w:ascii="Times New Roman" w:eastAsia="SimSun"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ad"/>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ad"/>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ad"/>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a5"/>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F8AEC6" w14:textId="1852DA31" w:rsidR="001B6BC9" w:rsidRDefault="001B6BC9" w:rsidP="001B6BC9">
            <w:pPr>
              <w:pStyle w:val="a5"/>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ad"/>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ad"/>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ad"/>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ad"/>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a4"/>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a4"/>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8768B6" w14:textId="1744785B" w:rsidR="001B6BC9" w:rsidRPr="001B6BC9" w:rsidRDefault="001B6BC9" w:rsidP="001B6BC9">
            <w:pPr>
              <w:pStyle w:val="a4"/>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hint="eastAsia"/>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944" w:type="dxa"/>
          </w:tcPr>
          <w:p w14:paraId="7CD66941" w14:textId="1CED1B15" w:rsidR="00DA1FF9" w:rsidRPr="001B6BC9" w:rsidRDefault="00DA1FF9" w:rsidP="00DA1FF9">
            <w:pPr>
              <w:pStyle w:val="a4"/>
              <w:rPr>
                <w:rFonts w:ascii="Times New Roman" w:eastAsia="SimSun" w:hAnsi="Times New Roman" w:cs="Times New Roman"/>
              </w:rPr>
            </w:pPr>
            <w:r>
              <w:rPr>
                <w:rFonts w:ascii="Times New Roman" w:eastAsia="맑은 고딕" w:hAnsi="Times New Roman" w:cs="Times New Roman"/>
                <w:bCs/>
                <w:lang w:eastAsia="ko-KR"/>
              </w:rPr>
              <w:t>We support the FL proposal.</w:t>
            </w:r>
          </w:p>
        </w:tc>
      </w:tr>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R1-2005258</w:t>
      </w:r>
      <w:r>
        <w:rPr>
          <w:rStyle w:val="ab"/>
          <w:rFonts w:ascii="Times New Roman" w:eastAsia="SimSun" w:hAnsi="Times New Roman" w:cs="Times New Roman"/>
          <w:color w:val="auto"/>
          <w:kern w:val="0"/>
          <w:sz w:val="22"/>
          <w:u w:val="none"/>
          <w:lang w:val="en-US" w:eastAsia="en-US"/>
        </w:rPr>
        <w:tab/>
        <w:t>Discussion on the potential coverage enhancement solutions for PUSCH</w:t>
      </w:r>
      <w:r>
        <w:rPr>
          <w:rStyle w:val="ab"/>
          <w:rFonts w:ascii="Times New Roman" w:eastAsia="SimSun" w:hAnsi="Times New Roman" w:cs="Times New Roman"/>
          <w:color w:val="auto"/>
          <w:kern w:val="0"/>
          <w:sz w:val="22"/>
          <w:u w:val="none"/>
          <w:lang w:val="en-US"/>
        </w:rPr>
        <w:t xml:space="preserve"> </w:t>
      </w:r>
      <w:r>
        <w:rPr>
          <w:rStyle w:val="ab"/>
          <w:rFonts w:ascii="Times New Roman" w:eastAsia="SimSun" w:hAnsi="Times New Roman" w:cs="Times New Roman"/>
          <w:color w:val="auto"/>
          <w:kern w:val="0"/>
          <w:sz w:val="22"/>
          <w:u w:val="none"/>
          <w:lang w:val="en-US" w:eastAsia="en-US"/>
        </w:rPr>
        <w:t xml:space="preserve">Huawei, </w:t>
      </w:r>
      <w:proofErr w:type="spellStart"/>
      <w:r>
        <w:rPr>
          <w:rStyle w:val="ab"/>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R1-2005299</w:t>
      </w:r>
      <w:r>
        <w:rPr>
          <w:rStyle w:val="ab"/>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ab"/>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R1-2005395</w:t>
      </w:r>
      <w:r>
        <w:rPr>
          <w:rStyle w:val="ab"/>
          <w:rFonts w:ascii="Times New Roman" w:eastAsia="SimSun" w:hAnsi="Times New Roman" w:cs="Times New Roman"/>
          <w:color w:val="auto"/>
          <w:kern w:val="0"/>
          <w:sz w:val="22"/>
          <w:u w:val="none"/>
          <w:lang w:val="en-US" w:eastAsia="en-US"/>
        </w:rPr>
        <w:tab/>
        <w:t>Discussion on Solutions for PUSCH coverage enhancement</w:t>
      </w:r>
      <w:r>
        <w:rPr>
          <w:rStyle w:val="ab"/>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R1-2005427</w:t>
      </w:r>
      <w:r>
        <w:rPr>
          <w:rStyle w:val="ab"/>
          <w:rFonts w:ascii="Times New Roman" w:eastAsia="SimSun" w:hAnsi="Times New Roman" w:cs="Times New Roman"/>
          <w:color w:val="auto"/>
          <w:kern w:val="0"/>
          <w:sz w:val="22"/>
          <w:u w:val="none"/>
          <w:lang w:val="en-US" w:eastAsia="en-US"/>
        </w:rPr>
        <w:tab/>
        <w:t>Discussion on potential techniques for PUSCH coverage enhancements</w:t>
      </w:r>
      <w:r>
        <w:rPr>
          <w:rStyle w:val="ab"/>
          <w:rFonts w:ascii="Times New Roman" w:eastAsia="SimSun" w:hAnsi="Times New Roman" w:cs="Times New Roman"/>
          <w:color w:val="auto"/>
          <w:kern w:val="0"/>
          <w:sz w:val="22"/>
          <w:u w:val="none"/>
          <w:lang w:val="en-US"/>
        </w:rPr>
        <w:t xml:space="preserve"> </w:t>
      </w:r>
      <w:r>
        <w:rPr>
          <w:rStyle w:val="ab"/>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R1-2005584</w:t>
      </w:r>
      <w:r>
        <w:rPr>
          <w:rStyle w:val="ab"/>
          <w:rFonts w:ascii="Times New Roman" w:eastAsia="SimSun" w:hAnsi="Times New Roman" w:cs="Times New Roman"/>
          <w:color w:val="auto"/>
          <w:kern w:val="0"/>
          <w:sz w:val="22"/>
          <w:u w:val="none"/>
          <w:lang w:val="en-US" w:eastAsia="en-US"/>
        </w:rPr>
        <w:tab/>
        <w:t>On PUSCH coverage enhancement techniques</w:t>
      </w:r>
      <w:r>
        <w:rPr>
          <w:rStyle w:val="ab"/>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R1-2005724</w:t>
      </w:r>
      <w:r>
        <w:rPr>
          <w:rStyle w:val="ab"/>
          <w:rFonts w:ascii="Times New Roman" w:eastAsia="SimSun" w:hAnsi="Times New Roman" w:cs="Times New Roman"/>
          <w:color w:val="auto"/>
          <w:kern w:val="0"/>
          <w:sz w:val="22"/>
          <w:u w:val="none"/>
          <w:lang w:val="en-US" w:eastAsia="en-US"/>
        </w:rPr>
        <w:tab/>
        <w:t>Discussion on potential techniques for PUSCH coverage enhancement</w:t>
      </w:r>
      <w:r>
        <w:rPr>
          <w:rStyle w:val="ab"/>
          <w:rFonts w:ascii="Times New Roman" w:eastAsia="SimSun" w:hAnsi="Times New Roman" w:cs="Times New Roman"/>
          <w:color w:val="auto"/>
          <w:kern w:val="0"/>
          <w:sz w:val="22"/>
          <w:u w:val="none"/>
          <w:lang w:val="en-US"/>
        </w:rPr>
        <w:t xml:space="preserve"> </w:t>
      </w:r>
      <w:r>
        <w:rPr>
          <w:rStyle w:val="ab"/>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R1-2005732</w:t>
      </w:r>
      <w:r>
        <w:rPr>
          <w:rStyle w:val="ab"/>
          <w:rFonts w:ascii="Times New Roman" w:eastAsia="SimSun" w:hAnsi="Times New Roman" w:cs="Times New Roman"/>
          <w:color w:val="auto"/>
          <w:kern w:val="0"/>
          <w:sz w:val="22"/>
          <w:u w:val="none"/>
          <w:lang w:val="en-US" w:eastAsia="en-US"/>
        </w:rPr>
        <w:tab/>
        <w:t>Potential solutions for PUSCH coverage enhancements</w:t>
      </w:r>
      <w:r>
        <w:rPr>
          <w:rStyle w:val="ab"/>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R1-2005758</w:t>
      </w:r>
      <w:r>
        <w:rPr>
          <w:rStyle w:val="ab"/>
          <w:rFonts w:ascii="Times New Roman" w:eastAsia="SimSun" w:hAnsi="Times New Roman" w:cs="Times New Roman"/>
          <w:color w:val="auto"/>
          <w:kern w:val="0"/>
          <w:sz w:val="22"/>
          <w:u w:val="none"/>
          <w:lang w:val="en-US" w:eastAsia="en-US"/>
        </w:rPr>
        <w:tab/>
        <w:t>Discussion on PUSCH coverage enhancement</w:t>
      </w:r>
      <w:r>
        <w:rPr>
          <w:rStyle w:val="ab"/>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R1-2005889</w:t>
      </w:r>
      <w:r>
        <w:rPr>
          <w:rStyle w:val="ab"/>
          <w:rFonts w:ascii="Times New Roman" w:eastAsia="SimSun" w:hAnsi="Times New Roman" w:cs="Times New Roman"/>
          <w:color w:val="auto"/>
          <w:kern w:val="0"/>
          <w:sz w:val="22"/>
          <w:u w:val="none"/>
          <w:lang w:val="en-US" w:eastAsia="en-US"/>
        </w:rPr>
        <w:tab/>
        <w:t>Discussion on potential techniques for PUSCH coverage enhancement</w:t>
      </w:r>
      <w:r>
        <w:rPr>
          <w:rStyle w:val="ab"/>
          <w:rFonts w:ascii="Times New Roman" w:eastAsia="SimSun" w:hAnsi="Times New Roman" w:cs="Times New Roman"/>
          <w:color w:val="auto"/>
          <w:kern w:val="0"/>
          <w:sz w:val="22"/>
          <w:u w:val="none"/>
          <w:lang w:val="en-US"/>
        </w:rPr>
        <w:t xml:space="preserve"> </w:t>
      </w:r>
      <w:r>
        <w:rPr>
          <w:rStyle w:val="ab"/>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R1-2005938</w:t>
      </w:r>
      <w:r>
        <w:rPr>
          <w:rStyle w:val="ab"/>
          <w:rFonts w:ascii="Times New Roman" w:eastAsia="SimSun" w:hAnsi="Times New Roman" w:cs="Times New Roman"/>
          <w:color w:val="auto"/>
          <w:kern w:val="0"/>
          <w:sz w:val="22"/>
          <w:u w:val="none"/>
          <w:lang w:val="en-US" w:eastAsia="en-US"/>
        </w:rPr>
        <w:tab/>
        <w:t xml:space="preserve">Potential techniques for PUSCH coverage </w:t>
      </w:r>
      <w:proofErr w:type="gramStart"/>
      <w:r>
        <w:rPr>
          <w:rStyle w:val="ab"/>
          <w:rFonts w:ascii="Times New Roman" w:eastAsia="SimSun" w:hAnsi="Times New Roman" w:cs="Times New Roman"/>
          <w:color w:val="auto"/>
          <w:kern w:val="0"/>
          <w:sz w:val="22"/>
          <w:u w:val="none"/>
          <w:lang w:val="en-US" w:eastAsia="en-US"/>
        </w:rPr>
        <w:t>enhancements</w:t>
      </w:r>
      <w:r>
        <w:rPr>
          <w:rStyle w:val="ab"/>
          <w:rFonts w:ascii="Times New Roman" w:eastAsia="SimSun" w:hAnsi="Times New Roman" w:cs="Times New Roman" w:hint="eastAsia"/>
          <w:color w:val="auto"/>
          <w:kern w:val="0"/>
          <w:sz w:val="22"/>
          <w:u w:val="none"/>
          <w:lang w:val="en-US"/>
        </w:rPr>
        <w:t xml:space="preserve">  </w:t>
      </w:r>
      <w:r>
        <w:rPr>
          <w:rStyle w:val="ab"/>
          <w:rFonts w:ascii="Times New Roman" w:eastAsia="SimSun" w:hAnsi="Times New Roman" w:cs="Times New Roman"/>
          <w:color w:val="auto"/>
          <w:kern w:val="0"/>
          <w:sz w:val="22"/>
          <w:u w:val="none"/>
          <w:lang w:val="en-US" w:eastAsia="en-US"/>
        </w:rPr>
        <w:t>Sierra</w:t>
      </w:r>
      <w:proofErr w:type="gramEnd"/>
      <w:r>
        <w:rPr>
          <w:rStyle w:val="ab"/>
          <w:rFonts w:ascii="Times New Roman" w:eastAsia="SimSun" w:hAnsi="Times New Roman" w:cs="Times New Roman"/>
          <w:color w:val="auto"/>
          <w:kern w:val="0"/>
          <w:sz w:val="22"/>
          <w:u w:val="none"/>
          <w:lang w:val="en-US" w:eastAsia="en-US"/>
        </w:rPr>
        <w:t xml:space="preserve">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R1-2006047</w:t>
      </w:r>
      <w:r>
        <w:rPr>
          <w:rStyle w:val="ab"/>
          <w:rFonts w:ascii="Times New Roman" w:eastAsia="SimSun" w:hAnsi="Times New Roman" w:cs="Times New Roman"/>
          <w:color w:val="auto"/>
          <w:kern w:val="0"/>
          <w:sz w:val="22"/>
          <w:u w:val="none"/>
          <w:lang w:val="en-US" w:eastAsia="en-US"/>
        </w:rPr>
        <w:tab/>
        <w:t>Consideration on PUSCH coverage enhancement</w:t>
      </w:r>
      <w:r>
        <w:rPr>
          <w:rStyle w:val="ab"/>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R1-2006162</w:t>
      </w:r>
      <w:r>
        <w:rPr>
          <w:rStyle w:val="ab"/>
          <w:rFonts w:ascii="Times New Roman" w:eastAsia="SimSun" w:hAnsi="Times New Roman" w:cs="Times New Roman"/>
          <w:color w:val="auto"/>
          <w:kern w:val="0"/>
          <w:sz w:val="22"/>
          <w:u w:val="none"/>
          <w:lang w:val="en-US" w:eastAsia="en-US"/>
        </w:rPr>
        <w:tab/>
        <w:t>PUSCH coverage enhancement</w:t>
      </w:r>
      <w:r>
        <w:rPr>
          <w:rStyle w:val="ab"/>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R1-2006226</w:t>
      </w:r>
      <w:r>
        <w:rPr>
          <w:rStyle w:val="ab"/>
          <w:rFonts w:ascii="Times New Roman" w:eastAsia="SimSun" w:hAnsi="Times New Roman" w:cs="Times New Roman"/>
          <w:color w:val="auto"/>
          <w:kern w:val="0"/>
          <w:sz w:val="22"/>
          <w:u w:val="none"/>
          <w:lang w:val="en-US" w:eastAsia="en-US"/>
        </w:rPr>
        <w:tab/>
        <w:t>Discussion on the PUSCH coverage enhancement</w:t>
      </w:r>
      <w:r>
        <w:rPr>
          <w:rStyle w:val="ab"/>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R1-2006245</w:t>
      </w:r>
      <w:r>
        <w:rPr>
          <w:rStyle w:val="ab"/>
          <w:rFonts w:ascii="Times New Roman" w:eastAsia="SimSun" w:hAnsi="Times New Roman" w:cs="Times New Roman"/>
          <w:color w:val="auto"/>
          <w:kern w:val="0"/>
          <w:sz w:val="22"/>
          <w:u w:val="none"/>
          <w:lang w:val="en-US" w:eastAsia="en-US"/>
        </w:rPr>
        <w:tab/>
        <w:t>PUSCH coverage enhancement</w:t>
      </w:r>
      <w:r>
        <w:rPr>
          <w:rStyle w:val="ab"/>
          <w:rFonts w:ascii="Times New Roman" w:eastAsia="SimSun" w:hAnsi="Times New Roman" w:cs="Times New Roman"/>
          <w:color w:val="auto"/>
          <w:kern w:val="0"/>
          <w:sz w:val="22"/>
          <w:u w:val="none"/>
          <w:lang w:val="en-US" w:eastAsia="en-US"/>
        </w:rPr>
        <w:tab/>
      </w:r>
      <w:proofErr w:type="spellStart"/>
      <w:r>
        <w:rPr>
          <w:rStyle w:val="ab"/>
          <w:rFonts w:ascii="Times New Roman" w:eastAsia="SimSun" w:hAnsi="Times New Roman" w:cs="Times New Roman"/>
          <w:color w:val="auto"/>
          <w:kern w:val="0"/>
          <w:sz w:val="22"/>
          <w:u w:val="none"/>
          <w:lang w:val="en-US" w:eastAsia="en-US"/>
        </w:rPr>
        <w:t>InterDigital</w:t>
      </w:r>
      <w:proofErr w:type="spellEnd"/>
      <w:r>
        <w:rPr>
          <w:rStyle w:val="ab"/>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R1-2006253</w:t>
      </w:r>
      <w:r>
        <w:rPr>
          <w:rStyle w:val="ab"/>
          <w:rFonts w:ascii="Times New Roman" w:eastAsia="SimSun" w:hAnsi="Times New Roman" w:cs="Times New Roman"/>
          <w:color w:val="auto"/>
          <w:kern w:val="0"/>
          <w:sz w:val="22"/>
          <w:u w:val="none"/>
          <w:lang w:val="en-US" w:eastAsia="en-US"/>
        </w:rPr>
        <w:tab/>
        <w:t>Potential solutions for PUSCH coverage enhancement</w:t>
      </w:r>
      <w:r>
        <w:rPr>
          <w:rStyle w:val="ab"/>
          <w:rFonts w:ascii="Times New Roman" w:eastAsia="SimSun" w:hAnsi="Times New Roman" w:cs="Times New Roman"/>
          <w:color w:val="auto"/>
          <w:kern w:val="0"/>
          <w:sz w:val="22"/>
          <w:u w:val="none"/>
          <w:lang w:val="en-US" w:eastAsia="en-US"/>
        </w:rPr>
        <w:tab/>
      </w:r>
      <w:proofErr w:type="spellStart"/>
      <w:r>
        <w:rPr>
          <w:rStyle w:val="ab"/>
          <w:rFonts w:ascii="Times New Roman" w:eastAsia="SimSun" w:hAnsi="Times New Roman" w:cs="Times New Roman"/>
          <w:color w:val="auto"/>
          <w:kern w:val="0"/>
          <w:sz w:val="22"/>
          <w:u w:val="none"/>
          <w:lang w:val="en-US" w:eastAsia="en-US"/>
        </w:rPr>
        <w:t>Spreadtrum</w:t>
      </w:r>
      <w:proofErr w:type="spellEnd"/>
      <w:r>
        <w:rPr>
          <w:rStyle w:val="ab"/>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R1-2006348</w:t>
      </w:r>
      <w:r>
        <w:rPr>
          <w:rStyle w:val="ab"/>
          <w:rFonts w:ascii="Times New Roman" w:eastAsia="SimSun" w:hAnsi="Times New Roman" w:cs="Times New Roman"/>
          <w:color w:val="auto"/>
          <w:kern w:val="0"/>
          <w:sz w:val="22"/>
          <w:u w:val="none"/>
          <w:lang w:val="en-US" w:eastAsia="en-US"/>
        </w:rPr>
        <w:tab/>
        <w:t>Discussion on PUSCH coverage enhancements</w:t>
      </w:r>
      <w:r>
        <w:rPr>
          <w:rStyle w:val="ab"/>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R1-2006456</w:t>
      </w:r>
      <w:r>
        <w:rPr>
          <w:rStyle w:val="ab"/>
          <w:rFonts w:ascii="Times New Roman" w:eastAsia="SimSun" w:hAnsi="Times New Roman" w:cs="Times New Roman"/>
          <w:color w:val="auto"/>
          <w:kern w:val="0"/>
          <w:sz w:val="22"/>
          <w:u w:val="none"/>
          <w:lang w:val="en-US" w:eastAsia="en-US"/>
        </w:rPr>
        <w:tab/>
        <w:t>PUSCH coverage enhancements</w:t>
      </w:r>
      <w:r>
        <w:rPr>
          <w:rStyle w:val="ab"/>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R1-2006531</w:t>
      </w:r>
      <w:r>
        <w:rPr>
          <w:rStyle w:val="ab"/>
          <w:rFonts w:ascii="Times New Roman" w:eastAsia="SimSun" w:hAnsi="Times New Roman" w:cs="Times New Roman"/>
          <w:color w:val="auto"/>
          <w:kern w:val="0"/>
          <w:sz w:val="22"/>
          <w:u w:val="none"/>
          <w:lang w:val="en-US" w:eastAsia="en-US"/>
        </w:rPr>
        <w:tab/>
        <w:t>On potential techniques for PUSCH coverage enhancement</w:t>
      </w:r>
      <w:r>
        <w:rPr>
          <w:rStyle w:val="ab"/>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R1-2006579</w:t>
      </w:r>
      <w:r>
        <w:rPr>
          <w:rStyle w:val="ab"/>
          <w:rFonts w:ascii="Times New Roman" w:eastAsia="SimSun" w:hAnsi="Times New Roman" w:cs="Times New Roman"/>
          <w:color w:val="auto"/>
          <w:kern w:val="0"/>
          <w:sz w:val="22"/>
          <w:u w:val="none"/>
          <w:lang w:val="en-US" w:eastAsia="en-US"/>
        </w:rPr>
        <w:tab/>
        <w:t>PUSCH coverage enhancement</w:t>
      </w:r>
      <w:r>
        <w:rPr>
          <w:rStyle w:val="ab"/>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R1-2006613</w:t>
      </w:r>
      <w:r>
        <w:rPr>
          <w:rStyle w:val="ab"/>
          <w:rFonts w:ascii="Times New Roman" w:eastAsia="SimSun" w:hAnsi="Times New Roman" w:cs="Times New Roman"/>
          <w:color w:val="auto"/>
          <w:kern w:val="0"/>
          <w:sz w:val="22"/>
          <w:u w:val="none"/>
          <w:lang w:val="en-US" w:eastAsia="en-US"/>
        </w:rPr>
        <w:tab/>
        <w:t>PUSCH coverage enhancement</w:t>
      </w:r>
      <w:r>
        <w:rPr>
          <w:rStyle w:val="ab"/>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R1-2006741</w:t>
      </w:r>
      <w:r>
        <w:rPr>
          <w:rStyle w:val="ab"/>
          <w:rFonts w:ascii="Times New Roman" w:eastAsia="SimSun" w:hAnsi="Times New Roman" w:cs="Times New Roman"/>
          <w:color w:val="auto"/>
          <w:kern w:val="0"/>
          <w:sz w:val="22"/>
          <w:u w:val="none"/>
          <w:lang w:val="en-US" w:eastAsia="en-US"/>
        </w:rPr>
        <w:tab/>
        <w:t>Potential techniques for PUSCH coverage enhancements</w:t>
      </w:r>
      <w:r>
        <w:rPr>
          <w:rStyle w:val="ab"/>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R1-2006820</w:t>
      </w:r>
      <w:r>
        <w:rPr>
          <w:rStyle w:val="ab"/>
          <w:rFonts w:ascii="Times New Roman" w:eastAsia="SimSun" w:hAnsi="Times New Roman" w:cs="Times New Roman"/>
          <w:color w:val="auto"/>
          <w:kern w:val="0"/>
          <w:sz w:val="22"/>
          <w:u w:val="none"/>
          <w:lang w:val="en-US" w:eastAsia="en-US"/>
        </w:rPr>
        <w:tab/>
        <w:t>Potential coverage enhancement techniques for PUSCH</w:t>
      </w:r>
      <w:r>
        <w:rPr>
          <w:rStyle w:val="ab"/>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R1-2006877</w:t>
      </w:r>
      <w:r>
        <w:rPr>
          <w:rStyle w:val="ab"/>
          <w:rFonts w:ascii="Times New Roman" w:eastAsia="SimSun" w:hAnsi="Times New Roman" w:cs="Times New Roman"/>
          <w:color w:val="auto"/>
          <w:kern w:val="0"/>
          <w:sz w:val="22"/>
          <w:u w:val="none"/>
          <w:lang w:val="en-US" w:eastAsia="en-US"/>
        </w:rPr>
        <w:tab/>
        <w:t>Discussion on potential techniques for coverage enhancement</w:t>
      </w:r>
      <w:r>
        <w:rPr>
          <w:rStyle w:val="ab"/>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R1-2006892</w:t>
      </w:r>
      <w:r>
        <w:rPr>
          <w:rStyle w:val="ab"/>
          <w:rFonts w:ascii="Times New Roman" w:eastAsia="SimSun" w:hAnsi="Times New Roman" w:cs="Times New Roman"/>
          <w:color w:val="auto"/>
          <w:kern w:val="0"/>
          <w:sz w:val="22"/>
          <w:u w:val="none"/>
          <w:lang w:val="en-US" w:eastAsia="en-US"/>
        </w:rPr>
        <w:tab/>
        <w:t>Discussion on potential techniques for PUSCH coverage enhancement</w:t>
      </w:r>
      <w:r>
        <w:rPr>
          <w:rStyle w:val="ab"/>
          <w:rFonts w:ascii="Times New Roman" w:eastAsia="SimSun" w:hAnsi="Times New Roman" w:cs="Times New Roman"/>
          <w:color w:val="auto"/>
          <w:kern w:val="0"/>
          <w:sz w:val="22"/>
          <w:u w:val="none"/>
          <w:lang w:val="en-US"/>
        </w:rPr>
        <w:t xml:space="preserve"> </w:t>
      </w:r>
      <w:r>
        <w:rPr>
          <w:rStyle w:val="ab"/>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SimSun" w:hAnsi="Times New Roman" w:cs="Times New Roman"/>
          <w:color w:val="auto"/>
          <w:kern w:val="0"/>
          <w:sz w:val="22"/>
          <w:u w:val="none"/>
          <w:lang w:val="en-US" w:eastAsia="en-US"/>
        </w:rPr>
      </w:pPr>
      <w:r>
        <w:rPr>
          <w:rStyle w:val="ab"/>
          <w:rFonts w:ascii="Times New Roman" w:eastAsia="SimSun" w:hAnsi="Times New Roman" w:cs="Times New Roman"/>
          <w:color w:val="auto"/>
          <w:kern w:val="0"/>
          <w:sz w:val="22"/>
          <w:u w:val="none"/>
          <w:lang w:val="en-US" w:eastAsia="en-US"/>
        </w:rPr>
        <w:t>R1-2006977</w:t>
      </w:r>
      <w:r>
        <w:rPr>
          <w:rStyle w:val="ab"/>
          <w:rFonts w:ascii="Times New Roman" w:eastAsia="SimSun" w:hAnsi="Times New Roman" w:cs="Times New Roman"/>
          <w:color w:val="auto"/>
          <w:kern w:val="0"/>
          <w:sz w:val="22"/>
          <w:u w:val="none"/>
          <w:lang w:val="en-US" w:eastAsia="en-US"/>
        </w:rPr>
        <w:tab/>
      </w:r>
      <w:r>
        <w:rPr>
          <w:rStyle w:val="ab"/>
          <w:rFonts w:ascii="Times New Roman" w:eastAsia="SimSun" w:hAnsi="Times New Roman" w:cs="Times New Roman"/>
          <w:color w:val="auto"/>
          <w:kern w:val="0"/>
          <w:u w:val="none"/>
          <w:lang w:val="en-US" w:eastAsia="en-US"/>
        </w:rPr>
        <w:t xml:space="preserve">Potential coverage enhancement techniques for PUSCH </w:t>
      </w:r>
      <w:r>
        <w:rPr>
          <w:rStyle w:val="ab"/>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aa"/>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aa"/>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12. Repeating </w:t>
            </w:r>
            <w:proofErr w:type="gramStart"/>
            <w:r>
              <w:rPr>
                <w:rFonts w:ascii="Times New Roman" w:hAnsi="Times New Roman" w:cs="Times New Roman"/>
              </w:rPr>
              <w:t>exactly the same</w:t>
            </w:r>
            <w:proofErr w:type="gramEnd"/>
            <w:r>
              <w:rPr>
                <w:rFonts w:ascii="Times New Roman" w:hAnsi="Times New Roman" w:cs="Times New Roman"/>
              </w:rPr>
              <w:t xml:space="preserv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 xml:space="preserve">Proposal 2. The maximum coverage of PUSCH shall be evaluated for the combination of number </w:t>
            </w:r>
            <w:r>
              <w:rPr>
                <w:rFonts w:ascii="Times New Roman" w:hAnsi="Times New Roman" w:cs="Times New Roman"/>
              </w:rPr>
              <w:lastRenderedPageBreak/>
              <w:t>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aa"/>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aa"/>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[5] </w:t>
      </w:r>
      <w:r>
        <w:rPr>
          <w:rFonts w:cs="Times New Roman"/>
        </w:rPr>
        <w:t>R1-</w:t>
      </w:r>
      <w:proofErr w:type="gramStart"/>
      <w:r>
        <w:rPr>
          <w:rFonts w:cs="Times New Roman"/>
        </w:rPr>
        <w:t>2005584  Sony</w:t>
      </w:r>
      <w:proofErr w:type="gramEnd"/>
    </w:p>
    <w:tbl>
      <w:tblPr>
        <w:tblStyle w:val="aa"/>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aa"/>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aa"/>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w:t>
            </w:r>
            <w:proofErr w:type="gramStart"/>
            <w:r>
              <w:rPr>
                <w:rFonts w:ascii="Times New Roman" w:eastAsia="SimSun" w:hAnsi="Times New Roman" w:cs="Times New Roman"/>
                <w:kern w:val="0"/>
                <w:szCs w:val="21"/>
                <w:lang w:val="en-GB"/>
              </w:rPr>
              <w:t>scenarios</w:t>
            </w:r>
            <w:proofErr w:type="gramEnd"/>
            <w:r>
              <w:rPr>
                <w:rFonts w:ascii="Times New Roman" w:eastAsia="SimSun" w:hAnsi="Times New Roman" w:cs="Times New Roman"/>
                <w:kern w:val="0"/>
                <w:szCs w:val="21"/>
                <w:lang w:val="en-GB"/>
              </w:rPr>
              <w:t xml:space="preserve">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w:t>
            </w:r>
            <w:proofErr w:type="gramStart"/>
            <w:r>
              <w:rPr>
                <w:rFonts w:ascii="Times New Roman" w:eastAsia="SimSun" w:hAnsi="Times New Roman" w:cs="Times New Roman"/>
                <w:kern w:val="0"/>
                <w:szCs w:val="21"/>
                <w:lang w:val="en-GB"/>
              </w:rPr>
              <w:t>FDD</w:t>
            </w:r>
            <w:proofErr w:type="gramEnd"/>
            <w:r>
              <w:rPr>
                <w:rFonts w:ascii="Times New Roman" w:eastAsia="SimSun" w:hAnsi="Times New Roman" w:cs="Times New Roman"/>
                <w:kern w:val="0"/>
                <w:szCs w:val="21"/>
                <w:lang w:val="en-GB"/>
              </w:rPr>
              <w:t xml:space="preserve">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aa"/>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 xml:space="preserve">Proposal 1: Cross channel estimation can improve the channel estimation accuracy which may increase the coverage.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 xml:space="preserve">Proposal 2: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 xml:space="preserve">Proposal 3: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aa"/>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[11] </w:t>
      </w:r>
      <w:r>
        <w:rPr>
          <w:rFonts w:cs="Times New Roman"/>
        </w:rPr>
        <w:t>R1-</w:t>
      </w:r>
      <w:proofErr w:type="gramStart"/>
      <w:r>
        <w:rPr>
          <w:rFonts w:cs="Times New Roman"/>
        </w:rPr>
        <w:t>2006047  OPPO</w:t>
      </w:r>
      <w:proofErr w:type="gramEnd"/>
    </w:p>
    <w:tbl>
      <w:tblPr>
        <w:tblStyle w:val="aa"/>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aa"/>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바탕" w:hAnsi="Times New Roman" w:cs="Times New Roman"/>
                <w:kern w:val="0"/>
                <w:sz w:val="20"/>
                <w:szCs w:val="20"/>
                <w:lang w:eastAsia="ko-KR"/>
              </w:rPr>
            </w:pPr>
            <w:r>
              <w:rPr>
                <w:rFonts w:ascii="Times New Roman" w:eastAsia="바탕"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바탕" w:hAnsi="Times New Roman" w:cs="Times New Roman"/>
                <w:kern w:val="0"/>
                <w:sz w:val="20"/>
                <w:szCs w:val="20"/>
                <w:lang w:eastAsia="ko-KR"/>
              </w:rPr>
            </w:pPr>
            <w:r>
              <w:rPr>
                <w:rFonts w:ascii="Times New Roman" w:eastAsia="바탕"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바탕" w:hAnsi="Times New Roman" w:cs="Times New Roman"/>
                <w:kern w:val="0"/>
                <w:sz w:val="20"/>
                <w:szCs w:val="20"/>
                <w:lang w:eastAsia="ko-KR"/>
              </w:rPr>
            </w:pPr>
            <w:r>
              <w:rPr>
                <w:rFonts w:ascii="Times New Roman" w:eastAsia="바탕"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w:t>
            </w:r>
            <w:proofErr w:type="gramStart"/>
            <w:r>
              <w:rPr>
                <w:rFonts w:ascii="Times New Roman" w:eastAsia="DengXian" w:hAnsi="Times New Roman" w:cs="Times New Roman"/>
                <w:kern w:val="0"/>
                <w:sz w:val="20"/>
                <w:szCs w:val="20"/>
                <w:lang w:val="en-GB"/>
              </w:rPr>
              <w:t>a number of</w:t>
            </w:r>
            <w:proofErr w:type="gramEnd"/>
            <w:r>
              <w:rPr>
                <w:rFonts w:ascii="Times New Roman" w:eastAsia="DengXian" w:hAnsi="Times New Roman" w:cs="Times New Roman"/>
                <w:kern w:val="0"/>
                <w:sz w:val="20"/>
                <w:szCs w:val="20"/>
                <w:lang w:val="en-GB"/>
              </w:rPr>
              <w:t xml:space="preserve"> slots for a PUSCH transmission with repetitions. </w:t>
            </w:r>
          </w:p>
          <w:p w14:paraId="2792ED58" w14:textId="77777777" w:rsidR="000E4F58" w:rsidRDefault="00E45BC7">
            <w:pPr>
              <w:widowControl/>
              <w:spacing w:after="50"/>
              <w:rPr>
                <w:rFonts w:ascii="Times New Roman" w:eastAsia="바탕" w:hAnsi="Times New Roman" w:cs="Times New Roman"/>
                <w:kern w:val="0"/>
                <w:sz w:val="20"/>
                <w:szCs w:val="20"/>
                <w:lang w:eastAsia="ko-KR"/>
              </w:rPr>
            </w:pPr>
            <w:r>
              <w:rPr>
                <w:rFonts w:ascii="Times New Roman" w:eastAsia="바탕" w:hAnsi="Times New Roman" w:cs="Times New Roman"/>
                <w:kern w:val="0"/>
                <w:sz w:val="20"/>
                <w:szCs w:val="20"/>
                <w:lang w:eastAsia="ko-KR"/>
              </w:rPr>
              <w:t xml:space="preserve">Proposal 3: Study mechanisms for the </w:t>
            </w:r>
            <w:proofErr w:type="spellStart"/>
            <w:r>
              <w:rPr>
                <w:rFonts w:ascii="Times New Roman" w:eastAsia="바탕" w:hAnsi="Times New Roman" w:cs="Times New Roman"/>
                <w:kern w:val="0"/>
                <w:sz w:val="20"/>
                <w:szCs w:val="20"/>
                <w:lang w:eastAsia="ko-KR"/>
              </w:rPr>
              <w:t>gNB</w:t>
            </w:r>
            <w:proofErr w:type="spellEnd"/>
            <w:r>
              <w:rPr>
                <w:rFonts w:ascii="Times New Roman" w:eastAsia="바탕" w:hAnsi="Times New Roman" w:cs="Times New Roman"/>
                <w:kern w:val="0"/>
                <w:sz w:val="20"/>
                <w:szCs w:val="20"/>
                <w:lang w:eastAsia="ko-KR"/>
              </w:rPr>
              <w:t xml:space="preserve"> to control the length of a PUSCH transmission with repetitions.</w:t>
            </w:r>
          </w:p>
          <w:p w14:paraId="4AA81206" w14:textId="77777777" w:rsidR="000E4F58" w:rsidRDefault="00E45BC7">
            <w:pPr>
              <w:widowControl/>
              <w:spacing w:after="50"/>
              <w:rPr>
                <w:rFonts w:ascii="Times New Roman" w:eastAsia="맑은 고딕" w:hAnsi="Times New Roman" w:cs="Times New Roman"/>
                <w:kern w:val="0"/>
                <w:sz w:val="20"/>
                <w:lang w:eastAsia="ko-KR" w:bidi="ar"/>
              </w:rPr>
            </w:pPr>
            <w:r>
              <w:rPr>
                <w:rFonts w:ascii="Times New Roman" w:eastAsia="바탕"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바탕"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맑은 고딕" w:hAnsi="Times New Roman" w:cs="Times New Roman"/>
                <w:kern w:val="0"/>
                <w:sz w:val="20"/>
                <w:lang w:eastAsia="ko-KR" w:bidi="ar"/>
              </w:rPr>
              <w:t xml:space="preserve">enhancements on channel estimation with </w:t>
            </w:r>
            <w:r>
              <w:rPr>
                <w:rFonts w:ascii="Times New Roman" w:eastAsia="바탕" w:hAnsi="Times New Roman" w:cs="Times New Roman"/>
                <w:kern w:val="0"/>
                <w:sz w:val="20"/>
                <w:szCs w:val="20"/>
                <w:lang w:eastAsia="ko-KR"/>
              </w:rPr>
              <w:t>TDRS bundling</w:t>
            </w:r>
            <w:r>
              <w:rPr>
                <w:rFonts w:ascii="Times New Roman" w:eastAsia="맑은 고딕"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바탕" w:hAnsi="Times New Roman" w:cs="Times New Roman"/>
                <w:kern w:val="0"/>
                <w:sz w:val="20"/>
                <w:szCs w:val="20"/>
                <w:lang w:eastAsia="ko-KR"/>
              </w:rPr>
            </w:pPr>
            <w:r>
              <w:rPr>
                <w:rFonts w:ascii="Times New Roman" w:eastAsia="바탕"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맑은 고딕" w:hAnsi="Times New Roman" w:cs="Times New Roman"/>
                <w:kern w:val="0"/>
                <w:sz w:val="20"/>
                <w:lang w:eastAsia="ko-KR" w:bidi="ar"/>
              </w:rPr>
              <w:t>nhancements on f</w:t>
            </w:r>
            <w:r>
              <w:rPr>
                <w:rFonts w:ascii="Times New Roman" w:eastAsia="바탕" w:hAnsi="Times New Roman" w:cs="Times New Roman"/>
                <w:kern w:val="0"/>
                <w:sz w:val="20"/>
                <w:szCs w:val="20"/>
                <w:lang w:eastAsia="ko-KR"/>
              </w:rPr>
              <w:t>requency hopping with TDRS bundling</w:t>
            </w:r>
            <w:r>
              <w:rPr>
                <w:rFonts w:ascii="Times New Roman" w:eastAsia="맑은 고딕" w:hAnsi="Times New Roman" w:cs="Times New Roman"/>
                <w:kern w:val="0"/>
                <w:sz w:val="20"/>
                <w:lang w:eastAsia="ko-KR" w:bidi="ar"/>
              </w:rPr>
              <w:t>.</w:t>
            </w:r>
            <w:r>
              <w:rPr>
                <w:rFonts w:ascii="Times New Roman" w:eastAsia="바탕"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바탕"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aa"/>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aa"/>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aa"/>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 xml:space="preserve">Proposal </w:t>
            </w:r>
            <w:proofErr w:type="gramStart"/>
            <w:r>
              <w:rPr>
                <w:rFonts w:ascii="Times New Roman" w:eastAsia="SimSun" w:hAnsi="Times New Roman" w:cs="Times New Roman"/>
                <w:kern w:val="0"/>
                <w:szCs w:val="21"/>
              </w:rPr>
              <w:t>2.The</w:t>
            </w:r>
            <w:proofErr w:type="gramEnd"/>
            <w:r>
              <w:rPr>
                <w:rFonts w:ascii="Times New Roman" w:eastAsia="SimSun" w:hAnsi="Times New Roman" w:cs="Times New Roman"/>
                <w:kern w:val="0"/>
                <w:szCs w:val="21"/>
              </w:rPr>
              <w:t xml:space="preserve"> supported PUSCH hoping number</w:t>
            </w:r>
            <w:r>
              <w:rPr>
                <w:rFonts w:ascii="Times New Roman" w:eastAsia="바탕"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Observation 1: The repetition enhancement such that the number of repetitions is counted </w:t>
            </w:r>
            <w:proofErr w:type="gramStart"/>
            <w:r>
              <w:rPr>
                <w:rFonts w:ascii="Times New Roman" w:eastAsia="MS Mincho" w:hAnsi="Times New Roman" w:cs="Times New Roman"/>
                <w:kern w:val="0"/>
                <w:sz w:val="20"/>
                <w:szCs w:val="20"/>
                <w:lang w:val="en-GB" w:eastAsia="ja-JP"/>
              </w:rPr>
              <w:t>on the basis of</w:t>
            </w:r>
            <w:proofErr w:type="gramEnd"/>
            <w:r>
              <w:rPr>
                <w:rFonts w:ascii="Times New Roman" w:eastAsia="MS Mincho" w:hAnsi="Times New Roman" w:cs="Times New Roman"/>
                <w:kern w:val="0"/>
                <w:sz w:val="20"/>
                <w:szCs w:val="20"/>
                <w:lang w:val="en-GB" w:eastAsia="ja-JP"/>
              </w:rPr>
              <w:t xml:space="preserve">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aa"/>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w:t>
            </w:r>
            <w:proofErr w:type="gramStart"/>
            <w:r>
              <w:rPr>
                <w:rFonts w:ascii="Times New Roman" w:eastAsia="SimSun" w:hAnsi="Times New Roman" w:cs="Times New Roman"/>
                <w:bCs/>
                <w:iCs/>
                <w:kern w:val="0"/>
                <w:sz w:val="20"/>
                <w:szCs w:val="20"/>
                <w:lang w:val="en-GB" w:eastAsia="en-US"/>
              </w:rPr>
              <w:t>in a given</w:t>
            </w:r>
            <w:proofErr w:type="gramEnd"/>
            <w:r>
              <w:rPr>
                <w:rFonts w:ascii="Times New Roman" w:eastAsia="SimSun" w:hAnsi="Times New Roman" w:cs="Times New Roman"/>
                <w:bCs/>
                <w:iCs/>
                <w:kern w:val="0"/>
                <w:sz w:val="20"/>
                <w:szCs w:val="20"/>
                <w:lang w:val="en-GB" w:eastAsia="en-US"/>
              </w:rPr>
              <w:t xml:space="preserve">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aa"/>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aa"/>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aa"/>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 xml:space="preserve">Multiple layer transmission is especially beneficial in the non-coherent UEs that are those most used in real </w:t>
            </w:r>
            <w:proofErr w:type="gramStart"/>
            <w:r>
              <w:rPr>
                <w:rFonts w:ascii="Times New Roman" w:eastAsia="SimSun" w:hAnsi="Times New Roman" w:cs="Times New Roman"/>
              </w:rPr>
              <w:t>deployment, since</w:t>
            </w:r>
            <w:proofErr w:type="gramEnd"/>
            <w:r>
              <w:rPr>
                <w:rFonts w:ascii="Times New Roman" w:eastAsia="SimSun" w:hAnsi="Times New Roman" w:cs="Times New Roman"/>
              </w:rPr>
              <w:t xml:space="preserv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Pure rank 1 transmission tends to be infrequent even for UEs in the poorest channel conditions when few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lastRenderedPageBreak/>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Early CSI may also benefit the Voice Service. Having accurate CSI for a UE in poor coverage that wants to send a large UL SIP packet such as INVITE can allow the network to apply schemes such as beamforming, frequency selective scheduling, robust </w:t>
            </w:r>
            <w:proofErr w:type="gramStart"/>
            <w:r>
              <w:rPr>
                <w:rFonts w:ascii="Times New Roman" w:eastAsia="SimSun" w:hAnsi="Times New Roman" w:cs="Times New Roman"/>
              </w:rPr>
              <w:t>modulation</w:t>
            </w:r>
            <w:proofErr w:type="gramEnd"/>
            <w:r>
              <w:rPr>
                <w:rFonts w:ascii="Times New Roman" w:eastAsia="SimSun" w:hAnsi="Times New Roman" w:cs="Times New Roman"/>
              </w:rPr>
              <w:t xml:space="preserve">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aa"/>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aa"/>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맑은 고딕" w:hAnsi="Times New Roman" w:cs="Times New Roman"/>
                <w:bCs/>
                <w:kern w:val="0"/>
                <w:sz w:val="20"/>
                <w:szCs w:val="20"/>
                <w:lang w:val="en-GB" w:eastAsia="en-US"/>
              </w:rPr>
            </w:pPr>
            <w:r>
              <w:rPr>
                <w:rFonts w:ascii="Times New Roman" w:eastAsia="맑은 고딕" w:hAnsi="Times New Roman" w:cs="Times New Roman"/>
                <w:bCs/>
                <w:kern w:val="0"/>
                <w:sz w:val="20"/>
                <w:szCs w:val="20"/>
                <w:lang w:val="en-GB" w:eastAsia="en-US"/>
              </w:rPr>
              <w:t xml:space="preserve">Proposal 2: Consider DMRS bundling technique </w:t>
            </w:r>
            <w:r>
              <w:rPr>
                <w:rFonts w:ascii="Times New Roman" w:eastAsia="맑은 고딕" w:hAnsi="Times New Roman" w:cs="Times New Roman"/>
                <w:kern w:val="0"/>
                <w:sz w:val="20"/>
                <w:szCs w:val="20"/>
                <w:lang w:val="en-GB" w:eastAsia="en-US"/>
              </w:rPr>
              <w:t xml:space="preserve">for coverage </w:t>
            </w:r>
            <w:r>
              <w:rPr>
                <w:rFonts w:ascii="Times New Roman" w:eastAsia="맑은 고딕"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aa"/>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바탕" w:hAnsi="Times New Roman" w:cs="Times New Roman"/>
                <w:kern w:val="0"/>
                <w:sz w:val="22"/>
                <w:lang w:val="en-GB" w:eastAsia="ko-KR"/>
              </w:rPr>
            </w:pPr>
            <w:r>
              <w:rPr>
                <w:rFonts w:ascii="Times New Roman" w:eastAsia="바탕"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바탕" w:hAnsi="Times New Roman" w:cs="Times New Roman"/>
                <w:kern w:val="0"/>
                <w:sz w:val="22"/>
                <w:lang w:val="en-GB" w:eastAsia="ko-KR"/>
              </w:rPr>
            </w:pPr>
            <w:r>
              <w:rPr>
                <w:rFonts w:ascii="Times New Roman" w:eastAsia="바탕"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바탕" w:hAnsi="Times New Roman" w:cs="Times New Roman"/>
                <w:kern w:val="0"/>
                <w:sz w:val="22"/>
                <w:lang w:val="en-GB" w:eastAsia="ko-KR"/>
              </w:rPr>
            </w:pPr>
            <w:r>
              <w:rPr>
                <w:rFonts w:ascii="Times New Roman" w:eastAsia="바탕"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바탕" w:hAnsi="Times New Roman" w:cs="Times New Roman"/>
                <w:kern w:val="0"/>
                <w:sz w:val="22"/>
                <w:lang w:val="en-GB" w:eastAsia="ko-KR"/>
              </w:rPr>
            </w:pPr>
            <w:r>
              <w:rPr>
                <w:rFonts w:ascii="Times New Roman" w:eastAsia="바탕" w:hAnsi="Times New Roman" w:cs="Times New Roman"/>
                <w:kern w:val="0"/>
                <w:sz w:val="22"/>
                <w:lang w:val="en-GB" w:eastAsia="ko-KR"/>
              </w:rPr>
              <w:t xml:space="preserve">The adopted solutions for </w:t>
            </w:r>
            <w:proofErr w:type="spellStart"/>
            <w:r>
              <w:rPr>
                <w:rFonts w:ascii="Times New Roman" w:eastAsia="바탕" w:hAnsi="Times New Roman" w:cs="Times New Roman"/>
                <w:kern w:val="0"/>
                <w:sz w:val="22"/>
                <w:lang w:val="en-GB" w:eastAsia="ko-KR"/>
              </w:rPr>
              <w:t>eMTC</w:t>
            </w:r>
            <w:proofErr w:type="spellEnd"/>
            <w:r>
              <w:rPr>
                <w:rFonts w:ascii="Times New Roman" w:eastAsia="바탕" w:hAnsi="Times New Roman" w:cs="Times New Roman"/>
                <w:kern w:val="0"/>
                <w:sz w:val="22"/>
                <w:lang w:val="en-GB" w:eastAsia="ko-KR"/>
              </w:rPr>
              <w:t xml:space="preserve">/NB-IoT can be considered as a </w:t>
            </w:r>
            <w:proofErr w:type="gramStart"/>
            <w:r>
              <w:rPr>
                <w:rFonts w:ascii="Times New Roman" w:eastAsia="바탕" w:hAnsi="Times New Roman" w:cs="Times New Roman"/>
                <w:kern w:val="0"/>
                <w:sz w:val="22"/>
                <w:lang w:val="en-GB" w:eastAsia="ko-KR"/>
              </w:rPr>
              <w:t>references</w:t>
            </w:r>
            <w:proofErr w:type="gramEnd"/>
            <w:r>
              <w:rPr>
                <w:rFonts w:ascii="Times New Roman" w:eastAsia="바탕"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바탕" w:hAnsi="Times New Roman" w:cs="Times New Roman"/>
                <w:kern w:val="0"/>
                <w:sz w:val="22"/>
                <w:lang w:val="en-GB" w:eastAsia="ko-KR"/>
              </w:rPr>
            </w:pPr>
            <w:r>
              <w:rPr>
                <w:rFonts w:ascii="Times New Roman" w:eastAsia="맑은 고딕" w:hAnsi="Times New Roman" w:cs="Times New Roman"/>
                <w:kern w:val="0"/>
                <w:sz w:val="22"/>
                <w:lang w:val="en-GB" w:eastAsia="ko-KR"/>
              </w:rPr>
              <w:t xml:space="preserve">Considering on characteristics of target environment (e.g., frequency range, mobile </w:t>
            </w:r>
            <w:proofErr w:type="gramStart"/>
            <w:r>
              <w:rPr>
                <w:rFonts w:ascii="Times New Roman" w:eastAsia="맑은 고딕" w:hAnsi="Times New Roman" w:cs="Times New Roman"/>
                <w:kern w:val="0"/>
                <w:sz w:val="22"/>
                <w:lang w:val="en-GB" w:eastAsia="ko-KR"/>
              </w:rPr>
              <w:t>speed</w:t>
            </w:r>
            <w:proofErr w:type="gramEnd"/>
            <w:r>
              <w:rPr>
                <w:rFonts w:ascii="Times New Roman" w:eastAsia="맑은 고딕" w:hAnsi="Times New Roman" w:cs="Times New Roman"/>
                <w:kern w:val="0"/>
                <w:sz w:val="22"/>
                <w:lang w:val="en-GB" w:eastAsia="ko-KR"/>
              </w:rPr>
              <w:t xml:space="preserve">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aa"/>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맑은 고딕" w:hAnsi="Times New Roman" w:cs="Times New Roman"/>
                <w:bCs/>
                <w:kern w:val="0"/>
                <w:sz w:val="22"/>
                <w:lang w:val="en-GB" w:eastAsia="ko-KR"/>
              </w:rPr>
            </w:pPr>
            <w:r>
              <w:rPr>
                <w:rFonts w:ascii="Times New Roman" w:eastAsia="맑은 고딕" w:hAnsi="Times New Roman" w:cs="Times New Roman"/>
                <w:bCs/>
                <w:kern w:val="0"/>
                <w:sz w:val="22"/>
                <w:lang w:val="en-GB" w:eastAsia="ko-KR"/>
              </w:rPr>
              <w:t xml:space="preserve">Observation 1: </w:t>
            </w:r>
            <w:bookmarkStart w:id="21" w:name="_Hlk47689171"/>
            <w:r>
              <w:rPr>
                <w:rFonts w:ascii="Times New Roman" w:eastAsia="맑은 고딕" w:hAnsi="Times New Roman" w:cs="Times New Roman"/>
                <w:bCs/>
                <w:kern w:val="0"/>
                <w:sz w:val="22"/>
                <w:lang w:val="en-GB" w:eastAsia="ko-KR"/>
              </w:rPr>
              <w:t>PUSCH coverage gain cannot be fully obtained with current PUSCH repetition mechanism.</w:t>
            </w:r>
            <w:bookmarkEnd w:id="21"/>
          </w:p>
          <w:p w14:paraId="60BBF331" w14:textId="77777777" w:rsidR="000E4F58" w:rsidRDefault="00E45BC7">
            <w:pPr>
              <w:widowControl/>
              <w:autoSpaceDE w:val="0"/>
              <w:autoSpaceDN w:val="0"/>
              <w:spacing w:after="50"/>
              <w:rPr>
                <w:rFonts w:ascii="Times New Roman" w:eastAsia="맑은 고딕" w:hAnsi="Times New Roman" w:cs="Times New Roman"/>
                <w:kern w:val="0"/>
                <w:sz w:val="28"/>
                <w:szCs w:val="20"/>
                <w:lang w:eastAsia="ko-KR"/>
              </w:rPr>
            </w:pPr>
            <w:r>
              <w:rPr>
                <w:rFonts w:ascii="Times New Roman" w:eastAsia="맑은 고딕" w:hAnsi="Times New Roman" w:cs="Times New Roman"/>
                <w:bCs/>
                <w:kern w:val="0"/>
                <w:sz w:val="22"/>
                <w:lang w:eastAsia="ko-KR"/>
              </w:rPr>
              <w:t>Proposal 1:</w:t>
            </w:r>
            <w:r>
              <w:rPr>
                <w:rFonts w:ascii="Times New Roman" w:eastAsia="맑은 고딕"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맑은 고딕" w:hAnsi="Times New Roman" w:cs="Times New Roman"/>
                <w:kern w:val="0"/>
                <w:sz w:val="28"/>
                <w:szCs w:val="20"/>
                <w:lang w:eastAsia="ko-KR"/>
              </w:rPr>
            </w:pPr>
            <w:r>
              <w:rPr>
                <w:rFonts w:ascii="Times New Roman" w:eastAsia="맑은 고딕"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맑은 고딕" w:hAnsi="Times New Roman" w:cs="Times New Roman"/>
                <w:kern w:val="0"/>
                <w:sz w:val="28"/>
                <w:szCs w:val="20"/>
                <w:lang w:eastAsia="ko-KR"/>
              </w:rPr>
            </w:pPr>
            <w:r>
              <w:rPr>
                <w:rFonts w:ascii="Times New Roman" w:eastAsia="맑은 고딕"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맑은 고딕" w:hAnsi="Times New Roman" w:cs="Times New Roman"/>
                <w:kern w:val="0"/>
                <w:sz w:val="28"/>
                <w:szCs w:val="20"/>
                <w:lang w:eastAsia="ko-KR"/>
              </w:rPr>
            </w:pPr>
            <w:r>
              <w:rPr>
                <w:rFonts w:ascii="Times New Roman" w:eastAsia="맑은 고딕"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b"/>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ABDB6" w14:textId="77777777" w:rsidR="00EA56F3" w:rsidRDefault="00EA56F3" w:rsidP="00014217">
      <w:r>
        <w:separator/>
      </w:r>
    </w:p>
  </w:endnote>
  <w:endnote w:type="continuationSeparator" w:id="0">
    <w:p w14:paraId="2D693C0F" w14:textId="77777777" w:rsidR="00EA56F3" w:rsidRDefault="00EA56F3"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45023" w14:textId="77777777" w:rsidR="00EA56F3" w:rsidRDefault="00EA56F3" w:rsidP="00014217">
      <w:r>
        <w:separator/>
      </w:r>
    </w:p>
  </w:footnote>
  <w:footnote w:type="continuationSeparator" w:id="0">
    <w:p w14:paraId="44B5482B" w14:textId="77777777" w:rsidR="00EA56F3" w:rsidRDefault="00EA56F3"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9"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3"/>
  </w:num>
  <w:num w:numId="4">
    <w:abstractNumId w:val="22"/>
  </w:num>
  <w:num w:numId="5">
    <w:abstractNumId w:val="6"/>
  </w:num>
  <w:num w:numId="6">
    <w:abstractNumId w:val="19"/>
  </w:num>
  <w:num w:numId="7">
    <w:abstractNumId w:val="1"/>
  </w:num>
  <w:num w:numId="8">
    <w:abstractNumId w:val="20"/>
  </w:num>
  <w:num w:numId="9">
    <w:abstractNumId w:val="21"/>
  </w:num>
  <w:num w:numId="10">
    <w:abstractNumId w:val="4"/>
  </w:num>
  <w:num w:numId="11">
    <w:abstractNumId w:val="17"/>
  </w:num>
  <w:num w:numId="12">
    <w:abstractNumId w:val="2"/>
  </w:num>
  <w:num w:numId="13">
    <w:abstractNumId w:val="0"/>
  </w:num>
  <w:num w:numId="14">
    <w:abstractNumId w:val="15"/>
  </w:num>
  <w:num w:numId="15">
    <w:abstractNumId w:val="3"/>
  </w:num>
  <w:num w:numId="16">
    <w:abstractNumId w:val="12"/>
  </w:num>
  <w:num w:numId="17">
    <w:abstractNumId w:val="18"/>
  </w:num>
  <w:num w:numId="18">
    <w:abstractNumId w:val="9"/>
  </w:num>
  <w:num w:numId="19">
    <w:abstractNumId w:val="14"/>
  </w:num>
  <w:num w:numId="20">
    <w:abstractNumId w:val="11"/>
  </w:num>
  <w:num w:numId="21">
    <w:abstractNumId w:val="16"/>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6BC9"/>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6395"/>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4EC3"/>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4E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015D"/>
    <w:rsid w:val="008325A3"/>
    <w:rsid w:val="0083293D"/>
    <w:rsid w:val="008375E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2E87"/>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3BC1"/>
    <w:rsid w:val="00977E70"/>
    <w:rsid w:val="009801CA"/>
    <w:rsid w:val="00981C1E"/>
    <w:rsid w:val="00984A29"/>
    <w:rsid w:val="00986F85"/>
    <w:rsid w:val="00987AC3"/>
    <w:rsid w:val="00987B9B"/>
    <w:rsid w:val="00993204"/>
    <w:rsid w:val="0099427E"/>
    <w:rsid w:val="0099570A"/>
    <w:rsid w:val="00995D3B"/>
    <w:rsid w:val="00996313"/>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3B6F"/>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2DB3"/>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4B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07EC"/>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179C"/>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1FF9"/>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56F3"/>
    <w:rsid w:val="00EA67A3"/>
    <w:rsid w:val="00EA6D44"/>
    <w:rsid w:val="00EB03B7"/>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SimSun" w:hAnsi="Times New Roman"/>
      <w:b/>
      <w:kern w:val="0"/>
      <w:sz w:val="22"/>
      <w:szCs w:val="20"/>
      <w:lang w:val="zh-CN"/>
    </w:rPr>
  </w:style>
  <w:style w:type="paragraph" w:styleId="a4">
    <w:name w:val="annotation text"/>
    <w:basedOn w:val="a"/>
    <w:link w:val="Char0"/>
    <w:uiPriority w:val="99"/>
    <w:unhideWhenUsed/>
    <w:pPr>
      <w:jc w:val="left"/>
    </w:pPr>
  </w:style>
  <w:style w:type="paragraph" w:styleId="a5">
    <w:name w:val="Body Text"/>
    <w:aliases w:val="b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머리글 Char"/>
    <w:basedOn w:val="a0"/>
    <w:link w:val="a8"/>
    <w:uiPriority w:val="99"/>
    <w:qFormat/>
    <w:rPr>
      <w:sz w:val="18"/>
      <w:szCs w:val="18"/>
    </w:rPr>
  </w:style>
  <w:style w:type="character" w:customStyle="1" w:styleId="Char3">
    <w:name w:val="바닥글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0"/>
    <w:link w:val="2"/>
    <w:uiPriority w:val="9"/>
    <w:qFormat/>
    <w:rPr>
      <w:rFonts w:ascii="Times New Roman" w:eastAsiaTheme="majorEastAsia" w:hAnsi="Times New Roman" w:cstheme="majorBidi"/>
      <w:bCs/>
      <w:sz w:val="28"/>
      <w:szCs w:val="32"/>
    </w:rPr>
  </w:style>
  <w:style w:type="character" w:customStyle="1" w:styleId="Char2">
    <w:name w:val="풍선 도움말 텍스트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캡션 Char"/>
    <w:link w:val="a3"/>
    <w:rPr>
      <w:rFonts w:ascii="Times New Roman" w:eastAsia="SimSun" w:hAnsi="Times New Roman"/>
      <w:b/>
      <w:kern w:val="0"/>
      <w:sz w:val="22"/>
      <w:szCs w:val="20"/>
      <w:lang w:val="zh-CN" w:eastAsia="zh-CN"/>
    </w:rPr>
  </w:style>
  <w:style w:type="character" w:customStyle="1" w:styleId="Char0">
    <w:name w:val="메모 텍스트 Char"/>
    <w:basedOn w:val="a0"/>
    <w:link w:val="a4"/>
    <w:uiPriority w:val="99"/>
  </w:style>
  <w:style w:type="character" w:customStyle="1" w:styleId="Char5">
    <w:name w:val="메모 주제 Char"/>
    <w:basedOn w:val="Char0"/>
    <w:link w:val="a9"/>
    <w:uiPriority w:val="99"/>
    <w:semiHidden/>
    <w:rPr>
      <w:b/>
      <w:bCs/>
    </w:rPr>
  </w:style>
  <w:style w:type="character" w:customStyle="1" w:styleId="3Char">
    <w:name w:val="제목 3 Char"/>
    <w:basedOn w:val="a0"/>
    <w:link w:val="3"/>
    <w:uiPriority w:val="9"/>
    <w:rPr>
      <w:rFonts w:ascii="Times New Roman" w:hAnsi="Times New Roman"/>
      <w:bCs/>
      <w:sz w:val="24"/>
      <w:szCs w:val="32"/>
    </w:rPr>
  </w:style>
  <w:style w:type="paragraph" w:styleId="ad">
    <w:name w:val="List Paragraph"/>
    <w:aliases w:val="- Bullets,?? ??,?????,????,Lista1,リスト段落,中等深浅网格 1 - 着色 21,列表段落,列出段落1"/>
    <w:basedOn w:val="a"/>
    <w:link w:val="Char6"/>
    <w:uiPriority w:val="34"/>
    <w:qFormat/>
    <w:pPr>
      <w:widowControl/>
      <w:ind w:left="720"/>
    </w:pPr>
    <w:rPr>
      <w:rFonts w:ascii="Calibri" w:hAnsi="Calibri" w:cs="Calibri"/>
      <w:kern w:val="0"/>
      <w:szCs w:val="21"/>
    </w:rPr>
  </w:style>
  <w:style w:type="character" w:customStyle="1" w:styleId="Char6">
    <w:name w:val="목록 단락 Char"/>
    <w:aliases w:val="- Bullets Char,?? ?? Char,????? Char,???? Char,Lista1 Char,リスト段落 Char,中等深浅网格 1 - 着色 21 Char,列表段落 Char,列出段落1 Char"/>
    <w:link w:val="ad"/>
    <w:uiPriority w:val="34"/>
    <w:qFormat/>
    <w:locked/>
    <w:rPr>
      <w:rFonts w:ascii="Calibri" w:hAnsi="Calibri" w:cs="Calibri"/>
      <w:kern w:val="0"/>
      <w:szCs w:val="21"/>
    </w:rPr>
  </w:style>
  <w:style w:type="character" w:customStyle="1" w:styleId="Char1">
    <w:name w:val="본문 Char"/>
    <w:aliases w:val="bt Char"/>
    <w:link w:val="a5"/>
    <w:qFormat/>
    <w:rPr>
      <w:rFonts w:eastAsia="MS Mincho"/>
      <w:lang w:eastAsia="en-US"/>
    </w:rPr>
  </w:style>
  <w:style w:type="character" w:customStyle="1" w:styleId="Char10">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10670320"/>
        <c:axId val="-51067848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106703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10678480"/>
        <c:crossesAt val="0"/>
        <c:auto val="1"/>
        <c:lblAlgn val="ctr"/>
        <c:lblOffset val="100"/>
        <c:noMultiLvlLbl val="0"/>
      </c:catAx>
      <c:valAx>
        <c:axId val="-5106784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10670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ko-K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10675216"/>
        <c:axId val="-510671408"/>
      </c:lineChart>
      <c:catAx>
        <c:axId val="-5106752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510671408"/>
        <c:crossesAt val="1E-3"/>
        <c:auto val="1"/>
        <c:lblAlgn val="ctr"/>
        <c:lblOffset val="100"/>
        <c:noMultiLvlLbl val="0"/>
      </c:catAx>
      <c:valAx>
        <c:axId val="-5106714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51067521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ko-K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714394912"/>
        <c:axId val="-71439110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71439491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714391104"/>
        <c:crossesAt val="0"/>
        <c:auto val="1"/>
        <c:lblAlgn val="ctr"/>
        <c:lblOffset val="100"/>
        <c:noMultiLvlLbl val="0"/>
      </c:catAx>
      <c:valAx>
        <c:axId val="-7143911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71439491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ko-KR"/>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6.xml><?xml version="1.0" encoding="utf-8"?>
<ds:datastoreItem xmlns:ds="http://schemas.openxmlformats.org/officeDocument/2006/customXml" ds:itemID="{1A8DAE44-BBA1-4038-A8F3-EACEB1AF1623}">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15096</Words>
  <Characters>86052</Characters>
  <Application>Microsoft Office Word</Application>
  <DocSecurity>0</DocSecurity>
  <Lines>717</Lines>
  <Paragraphs>201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100947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David</cp:lastModifiedBy>
  <cp:revision>3</cp:revision>
  <dcterms:created xsi:type="dcterms:W3CDTF">2020-08-19T23:16:00Z</dcterms:created>
  <dcterms:modified xsi:type="dcterms:W3CDTF">2020-08-19T23:18:00Z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1597823949</vt:lpwstr>
  </property>
</Properties>
</file>