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620BB6">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620BB6">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BF5F8D" w14:paraId="6022D22F" w14:textId="77777777" w:rsidTr="00BF5F8D">
        <w:tc>
          <w:tcPr>
            <w:tcW w:w="1479" w:type="dxa"/>
          </w:tcPr>
          <w:p w14:paraId="394C3B22" w14:textId="77777777" w:rsidR="00BF5F8D" w:rsidRDefault="00BF5F8D" w:rsidP="00620BB6">
            <w:pPr>
              <w:tabs>
                <w:tab w:val="right" w:pos="7939"/>
              </w:tabs>
              <w:rPr>
                <w:rFonts w:eastAsia="DengXian"/>
                <w:lang w:eastAsia="zh-CN"/>
              </w:rPr>
            </w:pPr>
          </w:p>
        </w:tc>
        <w:tc>
          <w:tcPr>
            <w:tcW w:w="8155" w:type="dxa"/>
          </w:tcPr>
          <w:p w14:paraId="3C8547DE" w14:textId="77777777" w:rsidR="00BF5F8D" w:rsidRDefault="00BF5F8D" w:rsidP="00620BB6">
            <w:pPr>
              <w:tabs>
                <w:tab w:val="right" w:pos="7939"/>
              </w:tabs>
              <w:rPr>
                <w:rFonts w:eastAsia="DengXian"/>
                <w:lang w:eastAsia="zh-CN"/>
              </w:rPr>
            </w:pP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D66F99"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41A46806" w:rsidR="00D66F99" w:rsidRPr="00D66F99" w:rsidRDefault="00D66F99">
            <w:pPr>
              <w:rPr>
                <w:rFonts w:eastAsia="DengXian"/>
                <w:lang w:eastAsia="zh-CN"/>
              </w:rPr>
            </w:pPr>
          </w:p>
        </w:tc>
        <w:tc>
          <w:tcPr>
            <w:tcW w:w="7445" w:type="dxa"/>
            <w:tcBorders>
              <w:top w:val="single" w:sz="4" w:space="0" w:color="auto"/>
              <w:left w:val="single" w:sz="4" w:space="0" w:color="auto"/>
              <w:bottom w:val="single" w:sz="4" w:space="0" w:color="auto"/>
              <w:right w:val="single" w:sz="4" w:space="0" w:color="auto"/>
            </w:tcBorders>
          </w:tcPr>
          <w:p w14:paraId="1775976D" w14:textId="16BF3D6E" w:rsidR="00D66F99" w:rsidRPr="00D66F99" w:rsidRDefault="00D66F99">
            <w:pPr>
              <w:rPr>
                <w:rFonts w:eastAsia="DengXian"/>
                <w:lang w:eastAsia="zh-CN"/>
              </w:rPr>
            </w:pP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lastRenderedPageBreak/>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lastRenderedPageBreak/>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1C3F0D61" w:rsidR="002B7556" w:rsidRPr="002B7556" w:rsidRDefault="002B7556">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2E6D57BD" w14:textId="5BB3CFFD" w:rsidR="002B7556" w:rsidRPr="002B7556" w:rsidRDefault="002B7556" w:rsidP="002B7556">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lastRenderedPageBreak/>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lastRenderedPageBreak/>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lastRenderedPageBreak/>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 xml:space="preserve">We understand that capturing P1-&gt;P11 would still leave the door open to capturing other impacts. Use of a single antenna will impact polarisation diversity when receiving SSB. This will lead to </w:t>
            </w:r>
            <w:r>
              <w:lastRenderedPageBreak/>
              <w:t>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 xml:space="preserve">P1: There will be negative impact on DL data rate/throughput when reducing the number of Rx antennas. The main reason is that reducing the number of Rx </w:t>
            </w:r>
            <w:r>
              <w:rPr>
                <w:color w:val="C00000"/>
                <w:sz w:val="20"/>
                <w:szCs w:val="20"/>
                <w:lang w:val="en-US"/>
              </w:rPr>
              <w:lastRenderedPageBreak/>
              <w:t>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620BB6">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71170BAA" w:rsidR="00A801B9" w:rsidRPr="00A801B9" w:rsidRDefault="00A801B9"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F78C" w14:textId="2AED6A62" w:rsidR="00A801B9" w:rsidRPr="00A801B9" w:rsidRDefault="00A801B9" w:rsidP="00620BB6">
            <w:pPr>
              <w:rPr>
                <w:rFonts w:eastAsia="DengXian"/>
                <w:lang w:eastAsia="zh-CN"/>
              </w:rPr>
            </w:pPr>
          </w:p>
        </w:tc>
      </w:tr>
    </w:tbl>
    <w:p w14:paraId="452FBEF8" w14:textId="53BE0463" w:rsidR="007F2A38"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w:t>
            </w:r>
            <w:r>
              <w:rPr>
                <w:lang w:eastAsia="sv-SE"/>
              </w:rPr>
              <w:lastRenderedPageBreak/>
              <w:t xml:space="preserve">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620BB6">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620BB6">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6E217B2B" w:rsidR="00A92A1F" w:rsidRPr="00A92A1F" w:rsidRDefault="00A92A1F"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0DE6E665" w:rsidR="00A92A1F" w:rsidRPr="00A92A1F" w:rsidRDefault="00A92A1F" w:rsidP="00620BB6">
            <w:pPr>
              <w:rPr>
                <w:rFonts w:eastAsia="DengXian"/>
                <w:lang w:eastAsia="zh-CN"/>
              </w:rPr>
            </w:pPr>
          </w:p>
        </w:tc>
      </w:tr>
    </w:tbl>
    <w:p w14:paraId="3692D03E" w14:textId="21E91805" w:rsidR="003F6DF7" w:rsidRDefault="003F6DF7" w:rsidP="00923EE5">
      <w:pPr>
        <w:jc w:val="both"/>
      </w:pPr>
    </w:p>
    <w:p w14:paraId="1201600D" w14:textId="420E747C" w:rsidR="003F6DF7" w:rsidRDefault="007578FE" w:rsidP="003F6DF7">
      <w:r>
        <w:lastRenderedPageBreak/>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620BB6">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620BB6">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0A984049" w:rsidR="00A92A1F" w:rsidRPr="00A92A1F" w:rsidRDefault="00A92A1F"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4A9AE" w14:textId="7F1959D5" w:rsidR="00A92A1F" w:rsidRPr="00A92A1F" w:rsidRDefault="00A92A1F" w:rsidP="00620BB6">
            <w:pPr>
              <w:rPr>
                <w:rFonts w:eastAsia="DengXian"/>
                <w:szCs w:val="22"/>
                <w:lang w:eastAsia="zh-CN"/>
              </w:rPr>
            </w:pPr>
          </w:p>
        </w:tc>
      </w:tr>
    </w:tbl>
    <w:p w14:paraId="064B33FD" w14:textId="77777777" w:rsidR="003F6DF7" w:rsidRPr="00B56433"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lastRenderedPageBreak/>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lastRenderedPageBreak/>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lastRenderedPageBreak/>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lastRenderedPageBreak/>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0D0910"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2A900F16" w:rsidR="000D0910" w:rsidRPr="000D0910" w:rsidRDefault="000D091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0D0910" w:rsidRPr="000D0910" w:rsidRDefault="000D091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2F7EB26F" w:rsidR="000D0910" w:rsidRPr="000D0910" w:rsidRDefault="000D0910">
            <w:pPr>
              <w:rPr>
                <w:rFonts w:eastAsia="DengXian"/>
                <w:lang w:eastAsia="zh-CN"/>
              </w:rPr>
            </w:pP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73ED2495" w:rsidR="00790E47" w:rsidRPr="00790E47" w:rsidRDefault="00790E47">
            <w:pPr>
              <w:rPr>
                <w:lang w:eastAsia="ko-KR"/>
              </w:rPr>
            </w:pP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A01A" w14:textId="5531D60A" w:rsidR="00790E47" w:rsidRPr="00790E47" w:rsidRDefault="00790E47" w:rsidP="00790E47">
            <w:pPr>
              <w:rPr>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w:t>
            </w:r>
            <w:r>
              <w:rPr>
                <w:lang w:eastAsia="sv-SE"/>
              </w:rPr>
              <w:lastRenderedPageBreak/>
              <w:t xml:space="preserve">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 xml:space="preserve">We can consider smaller bandwidths for active BWP (e.g., 20 MHz). The UE may be able to switch to smaller BW after initial across to save power. For example, data </w:t>
            </w:r>
            <w:r w:rsidRPr="008F7F21">
              <w:rPr>
                <w:rFonts w:eastAsia="DengXian"/>
                <w:lang w:eastAsia="zh-CN"/>
              </w:rPr>
              <w:lastRenderedPageBreak/>
              <w:t>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w:t>
            </w:r>
            <w:r w:rsidRPr="00A87D08">
              <w:rPr>
                <w:rFonts w:eastAsia="DengXian"/>
                <w:lang w:eastAsia="zh-CN"/>
              </w:rPr>
              <w:lastRenderedPageBreak/>
              <w:t xml:space="preserve">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D563C3">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D563C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D563C3">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bl>
    <w:p w14:paraId="5A9FAEE9" w14:textId="708812CF" w:rsidR="00A60F02"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lastRenderedPageBreak/>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lastRenderedPageBreak/>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833204"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620BB6">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620BB6">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620BB6">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620BB6">
            <w:pPr>
              <w:rPr>
                <w:rFonts w:eastAsia="DengXian"/>
                <w:b/>
                <w:bCs/>
                <w:lang w:eastAsia="zh-CN"/>
              </w:rPr>
            </w:pPr>
            <w:r w:rsidRPr="00A801B9">
              <w:rPr>
                <w:rFonts w:eastAsia="DengXian"/>
                <w:b/>
                <w:bCs/>
                <w:lang w:eastAsia="zh-CN"/>
              </w:rPr>
              <w:t>Comments</w:t>
            </w:r>
          </w:p>
        </w:tc>
      </w:tr>
      <w:tr w:rsidR="00753BF8" w14:paraId="00199F4F"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77777777" w:rsidR="00753BF8" w:rsidRPr="00A801B9" w:rsidRDefault="00753BF8"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0D35E" w14:textId="77777777" w:rsidR="00753BF8" w:rsidRPr="00A801B9" w:rsidRDefault="00753BF8" w:rsidP="00620BB6">
            <w:pPr>
              <w:rPr>
                <w:rFonts w:eastAsia="DengXian"/>
                <w:lang w:eastAsia="zh-CN"/>
              </w:rPr>
            </w:pPr>
          </w:p>
        </w:tc>
      </w:tr>
    </w:tbl>
    <w:p w14:paraId="72014B39" w14:textId="77777777" w:rsidR="00753BF8"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620BB6">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620BB6">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620BB6">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620BB6">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620BB6">
            <w:pPr>
              <w:rPr>
                <w:rFonts w:eastAsia="DengXian"/>
                <w:b/>
                <w:bCs/>
                <w:lang w:eastAsia="zh-CN"/>
              </w:rPr>
            </w:pPr>
            <w:r w:rsidRPr="00A801B9">
              <w:rPr>
                <w:rFonts w:eastAsia="DengXian"/>
                <w:b/>
                <w:bCs/>
                <w:lang w:eastAsia="zh-CN"/>
              </w:rPr>
              <w:t>Comments</w:t>
            </w:r>
          </w:p>
        </w:tc>
      </w:tr>
      <w:tr w:rsidR="00753BF8" w14:paraId="1D55A305"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77777777" w:rsidR="00753BF8" w:rsidRPr="00A801B9" w:rsidRDefault="00753BF8"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2126" w14:textId="77777777" w:rsidR="00753BF8" w:rsidRPr="00A801B9" w:rsidRDefault="00753BF8" w:rsidP="00620BB6">
            <w:pPr>
              <w:rPr>
                <w:rFonts w:eastAsia="DengXian"/>
                <w:lang w:eastAsia="zh-CN"/>
              </w:rPr>
            </w:pP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620BB6">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620BB6">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620BB6">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620BB6">
            <w:pPr>
              <w:rPr>
                <w:rFonts w:eastAsia="DengXian"/>
                <w:b/>
                <w:bCs/>
                <w:lang w:eastAsia="zh-CN"/>
              </w:rPr>
            </w:pPr>
            <w:r w:rsidRPr="00A801B9">
              <w:rPr>
                <w:rFonts w:eastAsia="DengXian"/>
                <w:b/>
                <w:bCs/>
                <w:lang w:eastAsia="zh-CN"/>
              </w:rPr>
              <w:t>Comments</w:t>
            </w:r>
          </w:p>
        </w:tc>
      </w:tr>
      <w:tr w:rsidR="00753BF8" w14:paraId="6604005E"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77777777" w:rsidR="00753BF8" w:rsidRPr="00A801B9" w:rsidRDefault="00753BF8"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EF10" w14:textId="77777777" w:rsidR="00753BF8" w:rsidRPr="00A801B9" w:rsidRDefault="00753BF8" w:rsidP="00620BB6">
            <w:pPr>
              <w:rPr>
                <w:rFonts w:eastAsia="DengXian"/>
                <w:lang w:eastAsia="zh-CN"/>
              </w:rPr>
            </w:pP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620BB6">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620BB6">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620BB6">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620BB6">
            <w:pPr>
              <w:rPr>
                <w:rFonts w:eastAsia="DengXian"/>
                <w:b/>
                <w:bCs/>
                <w:lang w:eastAsia="zh-CN"/>
              </w:rPr>
            </w:pPr>
            <w:r w:rsidRPr="00A801B9">
              <w:rPr>
                <w:rFonts w:eastAsia="DengXian"/>
                <w:b/>
                <w:bCs/>
                <w:lang w:eastAsia="zh-CN"/>
              </w:rPr>
              <w:t>Comments</w:t>
            </w:r>
          </w:p>
        </w:tc>
      </w:tr>
      <w:tr w:rsidR="003B3EF5" w14:paraId="7417C46A"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77777777" w:rsidR="003B3EF5" w:rsidRPr="00A801B9" w:rsidRDefault="003B3EF5"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505AE" w14:textId="77777777" w:rsidR="003B3EF5" w:rsidRPr="00A801B9" w:rsidRDefault="003B3EF5" w:rsidP="00620BB6">
            <w:pPr>
              <w:rPr>
                <w:rFonts w:eastAsia="DengXian"/>
                <w:lang w:eastAsia="zh-CN"/>
              </w:rPr>
            </w:pP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620BB6">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620BB6">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620BB6">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620BB6">
            <w:pPr>
              <w:rPr>
                <w:rFonts w:eastAsia="DengXian"/>
                <w:b/>
                <w:bCs/>
                <w:lang w:eastAsia="zh-CN"/>
              </w:rPr>
            </w:pPr>
            <w:r w:rsidRPr="00A801B9">
              <w:rPr>
                <w:rFonts w:eastAsia="DengXian"/>
                <w:b/>
                <w:bCs/>
                <w:lang w:eastAsia="zh-CN"/>
              </w:rPr>
              <w:t>Comments</w:t>
            </w:r>
          </w:p>
        </w:tc>
      </w:tr>
      <w:tr w:rsidR="003B3EF5" w14:paraId="6155F617"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77777777" w:rsidR="003B3EF5" w:rsidRPr="00A801B9" w:rsidRDefault="003B3EF5"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7777777" w:rsidR="003B3EF5" w:rsidRPr="00A801B9" w:rsidRDefault="003B3EF5" w:rsidP="00620BB6">
            <w:pPr>
              <w:rPr>
                <w:rFonts w:eastAsia="DengXian"/>
                <w:lang w:eastAsia="zh-CN"/>
              </w:rPr>
            </w:pP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620BB6">
            <w:pPr>
              <w:rPr>
                <w:rFonts w:eastAsia="DengXian"/>
                <w:b/>
                <w:bCs/>
                <w:lang w:eastAsia="zh-CN"/>
              </w:rPr>
            </w:pPr>
            <w:r w:rsidRPr="00A801B9">
              <w:rPr>
                <w:rFonts w:eastAsia="DengXian"/>
                <w:b/>
                <w:bCs/>
                <w:lang w:eastAsia="zh-CN"/>
              </w:rPr>
              <w:t>Comments</w:t>
            </w:r>
          </w:p>
        </w:tc>
      </w:tr>
      <w:tr w:rsidR="003B3EF5" w14:paraId="1FC63430"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77777777" w:rsidR="003B3EF5" w:rsidRPr="00A801B9" w:rsidRDefault="003B3EF5"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E0F85" w14:textId="77777777" w:rsidR="003B3EF5" w:rsidRPr="00A801B9" w:rsidRDefault="003B3EF5" w:rsidP="00620BB6">
            <w:pPr>
              <w:rPr>
                <w:rFonts w:eastAsia="DengXian"/>
                <w:lang w:eastAsia="zh-CN"/>
              </w:rPr>
            </w:pP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lastRenderedPageBreak/>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lastRenderedPageBreak/>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 xml:space="preserve">A vast majority of the responses prefers Option B, i.e. to only study Type A. There are also a few responses who want to study both Type A and B, and a few responses who do not want </w:t>
            </w:r>
            <w:r w:rsidRPr="00C863F9">
              <w:rPr>
                <w:rFonts w:eastAsia="DengXian"/>
                <w:color w:val="C00000"/>
                <w:lang w:eastAsia="zh-CN"/>
              </w:rPr>
              <w:lastRenderedPageBreak/>
              <w:t>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w:t>
            </w:r>
            <w:proofErr w:type="gramStart"/>
            <w:r w:rsidRPr="000D3423">
              <w:rPr>
                <w:rFonts w:eastAsia="DengXian"/>
                <w:lang w:eastAsia="zh-CN"/>
              </w:rPr>
              <w:t>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proofErr w:type="gramStart"/>
            <w:r w:rsidRPr="000D3423">
              <w:rPr>
                <w:rFonts w:eastAsia="DengXian"/>
                <w:lang w:eastAsia="zh-CN"/>
              </w:rPr>
              <w:t>Thus</w:t>
            </w:r>
            <w:proofErr w:type="gramEnd"/>
            <w:r w:rsidRPr="000D3423">
              <w:rPr>
                <w:rFonts w:eastAsia="DengXian"/>
                <w:lang w:eastAsia="zh-CN"/>
              </w:rPr>
              <w:t xml:space="preserve">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lastRenderedPageBreak/>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D563C3">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D563C3">
            <w:pPr>
              <w:rPr>
                <w:rFonts w:eastAsia="DengXian"/>
                <w:lang w:eastAsia="zh-CN"/>
              </w:rPr>
            </w:pPr>
            <w:r>
              <w:rPr>
                <w:rFonts w:eastAsia="DengXian"/>
                <w:lang w:eastAsia="zh-CN"/>
              </w:rPr>
              <w:t>Fine with the proposal</w:t>
            </w:r>
          </w:p>
        </w:tc>
      </w:tr>
    </w:tbl>
    <w:p w14:paraId="5328C481" w14:textId="01C18699" w:rsidR="00ED1746" w:rsidRPr="00B21611"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lastRenderedPageBreak/>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lastRenderedPageBreak/>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lastRenderedPageBreak/>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620BB6">
            <w:pPr>
              <w:rPr>
                <w:rFonts w:eastAsia="DengXian"/>
                <w:b/>
                <w:bCs/>
                <w:lang w:eastAsia="zh-CN"/>
              </w:rPr>
            </w:pPr>
            <w:r w:rsidRPr="00A801B9">
              <w:rPr>
                <w:rFonts w:eastAsia="DengXian"/>
                <w:b/>
                <w:bCs/>
                <w:lang w:eastAsia="zh-CN"/>
              </w:rPr>
              <w:t>Comments</w:t>
            </w:r>
          </w:p>
        </w:tc>
      </w:tr>
      <w:tr w:rsidR="00817D93" w14:paraId="7D50999E"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77777777" w:rsidR="00817D93" w:rsidRPr="00A801B9" w:rsidRDefault="00817D93"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77777777" w:rsidR="00817D93" w:rsidRPr="00A801B9" w:rsidRDefault="00817D93" w:rsidP="00620BB6">
            <w:pPr>
              <w:rPr>
                <w:rFonts w:eastAsia="DengXian"/>
                <w:lang w:eastAsia="zh-CN"/>
              </w:rPr>
            </w:pPr>
          </w:p>
        </w:tc>
      </w:tr>
    </w:tbl>
    <w:p w14:paraId="3D39F03C" w14:textId="77777777" w:rsidR="00817D93" w:rsidRPr="00B56433" w:rsidRDefault="00817D93" w:rsidP="00DF7EB6"/>
    <w:p w14:paraId="0FC983AD" w14:textId="3A22F433" w:rsidR="0076672F" w:rsidRDefault="0076672F" w:rsidP="0076672F">
      <w:pPr>
        <w:pStyle w:val="Heading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lastRenderedPageBreak/>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620BB6">
            <w:pPr>
              <w:rPr>
                <w:rFonts w:eastAsia="DengXian"/>
                <w:b/>
                <w:bCs/>
                <w:lang w:eastAsia="zh-CN"/>
              </w:rPr>
            </w:pPr>
            <w:r w:rsidRPr="00A801B9">
              <w:rPr>
                <w:rFonts w:eastAsia="DengXian"/>
                <w:b/>
                <w:bCs/>
                <w:lang w:eastAsia="zh-CN"/>
              </w:rPr>
              <w:t>Comments</w:t>
            </w:r>
          </w:p>
        </w:tc>
      </w:tr>
      <w:tr w:rsidR="00D1353F" w14:paraId="72E87004"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77777777" w:rsidR="00D1353F" w:rsidRPr="00A801B9" w:rsidRDefault="00D1353F"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77777777" w:rsidR="00D1353F" w:rsidRPr="00A801B9" w:rsidRDefault="00D1353F" w:rsidP="00620BB6">
            <w:pPr>
              <w:rPr>
                <w:rFonts w:eastAsia="DengXian"/>
                <w:lang w:eastAsia="zh-CN"/>
              </w:rPr>
            </w:pPr>
          </w:p>
        </w:tc>
      </w:tr>
    </w:tbl>
    <w:p w14:paraId="5F735027" w14:textId="65D6C8C0" w:rsidR="00D1353F"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620BB6">
            <w:pPr>
              <w:rPr>
                <w:rFonts w:eastAsia="DengXian"/>
                <w:b/>
                <w:bCs/>
                <w:lang w:eastAsia="zh-CN"/>
              </w:rPr>
            </w:pPr>
            <w:r w:rsidRPr="00A801B9">
              <w:rPr>
                <w:rFonts w:eastAsia="DengXian"/>
                <w:b/>
                <w:bCs/>
                <w:lang w:eastAsia="zh-CN"/>
              </w:rPr>
              <w:t>Comments</w:t>
            </w:r>
          </w:p>
        </w:tc>
      </w:tr>
      <w:tr w:rsidR="00D1353F" w14:paraId="1E265602"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77777777" w:rsidR="00D1353F" w:rsidRPr="00A801B9" w:rsidRDefault="00D1353F"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77777777" w:rsidR="00D1353F" w:rsidRPr="00A801B9" w:rsidRDefault="00D1353F" w:rsidP="00620BB6">
            <w:pPr>
              <w:rPr>
                <w:rFonts w:eastAsia="DengXian"/>
                <w:lang w:eastAsia="zh-CN"/>
              </w:rPr>
            </w:pP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lastRenderedPageBreak/>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lastRenderedPageBreak/>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lastRenderedPageBreak/>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620BB6">
            <w:pPr>
              <w:rPr>
                <w:rFonts w:eastAsia="DengXian"/>
                <w:b/>
                <w:bCs/>
                <w:lang w:eastAsia="zh-CN"/>
              </w:rPr>
            </w:pPr>
            <w:r w:rsidRPr="00A801B9">
              <w:rPr>
                <w:rFonts w:eastAsia="DengXian"/>
                <w:b/>
                <w:bCs/>
                <w:lang w:eastAsia="zh-CN"/>
              </w:rPr>
              <w:t>Comments</w:t>
            </w:r>
          </w:p>
        </w:tc>
      </w:tr>
      <w:tr w:rsidR="00AF35B7" w14:paraId="07BE7CB9"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77777777" w:rsidR="00AF35B7" w:rsidRPr="00A801B9" w:rsidRDefault="00AF35B7"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794A7" w14:textId="77777777" w:rsidR="00AF35B7" w:rsidRPr="00A801B9" w:rsidRDefault="00AF35B7" w:rsidP="00620BB6">
            <w:pPr>
              <w:rPr>
                <w:rFonts w:eastAsia="DengXian"/>
                <w:lang w:eastAsia="zh-CN"/>
              </w:rPr>
            </w:pP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620BB6">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620BB6">
            <w:pPr>
              <w:rPr>
                <w:rFonts w:eastAsia="DengXian"/>
                <w:b/>
                <w:bCs/>
                <w:lang w:eastAsia="zh-CN"/>
              </w:rPr>
            </w:pPr>
            <w:r w:rsidRPr="00A801B9">
              <w:rPr>
                <w:rFonts w:eastAsia="DengXian"/>
                <w:b/>
                <w:bCs/>
                <w:lang w:eastAsia="zh-CN"/>
              </w:rPr>
              <w:t>Comments</w:t>
            </w:r>
          </w:p>
        </w:tc>
      </w:tr>
      <w:tr w:rsidR="00AF35B7" w14:paraId="3DE3D2C6"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77777777" w:rsidR="00AF35B7" w:rsidRPr="00A801B9" w:rsidRDefault="00AF35B7"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77777777" w:rsidR="00AF35B7" w:rsidRPr="00A801B9" w:rsidRDefault="00AF35B7" w:rsidP="00620BB6">
            <w:pPr>
              <w:rPr>
                <w:rFonts w:eastAsia="DengXian"/>
                <w:lang w:eastAsia="zh-CN"/>
              </w:rPr>
            </w:pPr>
          </w:p>
        </w:tc>
      </w:tr>
    </w:tbl>
    <w:p w14:paraId="227DEC9D" w14:textId="77777777" w:rsidR="00AF35B7" w:rsidRPr="006F1C4E" w:rsidRDefault="00AF35B7" w:rsidP="006F1C4E">
      <w:pPr>
        <w:rPr>
          <w:szCs w:val="22"/>
          <w:lang w:val="en-US"/>
        </w:rPr>
      </w:pPr>
    </w:p>
    <w:p w14:paraId="27361171" w14:textId="531C7B53" w:rsidR="0076672F" w:rsidRDefault="0076672F" w:rsidP="0076672F">
      <w:pPr>
        <w:pStyle w:val="Heading3"/>
      </w:pPr>
      <w:bookmarkStart w:id="35" w:name="_Toc42165618"/>
      <w:r>
        <w:lastRenderedPageBreak/>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lastRenderedPageBreak/>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lastRenderedPageBreak/>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620BB6">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620BB6">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620BB6">
            <w:pPr>
              <w:rPr>
                <w:rFonts w:eastAsia="DengXian"/>
                <w:b/>
                <w:bCs/>
                <w:lang w:eastAsia="zh-CN"/>
              </w:rPr>
            </w:pPr>
            <w:r w:rsidRPr="00A801B9">
              <w:rPr>
                <w:rFonts w:eastAsia="DengXian"/>
                <w:b/>
                <w:bCs/>
                <w:lang w:eastAsia="zh-CN"/>
              </w:rPr>
              <w:t>Comments</w:t>
            </w:r>
          </w:p>
        </w:tc>
      </w:tr>
      <w:tr w:rsidR="00AF35B7" w14:paraId="048D3EBB" w14:textId="77777777" w:rsidTr="00620BB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77777777" w:rsidR="00AF35B7" w:rsidRPr="00A801B9" w:rsidRDefault="00AF35B7" w:rsidP="00620BB6">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1A21" w14:textId="77777777" w:rsidR="00AF35B7" w:rsidRPr="00A801B9" w:rsidRDefault="00AF35B7" w:rsidP="00620BB6">
            <w:pPr>
              <w:rPr>
                <w:rFonts w:eastAsia="DengXian"/>
                <w:lang w:eastAsia="zh-CN"/>
              </w:rPr>
            </w:pPr>
          </w:p>
        </w:tc>
      </w:tr>
    </w:tbl>
    <w:p w14:paraId="602509D0" w14:textId="77777777" w:rsidR="00AF35B7"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lastRenderedPageBreak/>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lastRenderedPageBreak/>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997A3F"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5979E651" w:rsidR="00997A3F" w:rsidRPr="00997A3F" w:rsidRDefault="00997A3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3D0DE794" w:rsidR="00997A3F" w:rsidRPr="00997A3F" w:rsidRDefault="00997A3F">
            <w:pPr>
              <w:rPr>
                <w:rFonts w:eastAsia="DengXian"/>
                <w:lang w:eastAsia="zh-CN"/>
              </w:rPr>
            </w:pP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lastRenderedPageBreak/>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w:t>
            </w:r>
            <w:proofErr w:type="gramStart"/>
            <w:r>
              <w:rPr>
                <w:rFonts w:eastAsia="DengXian"/>
                <w:lang w:eastAsia="zh-CN"/>
              </w:rPr>
              <w:t>preference</w:t>
            </w:r>
            <w:proofErr w:type="gramEnd"/>
            <w:r>
              <w:rPr>
                <w:rFonts w:eastAsia="DengXian"/>
                <w:lang w:eastAsia="zh-CN"/>
              </w:rPr>
              <w:t xml:space="preserve"> we feel worthwhile clarifying again that the number of baseband MIMO layer is different from the number of Rx in RF front-end. For </w:t>
            </w:r>
            <w:proofErr w:type="gramStart"/>
            <w:r>
              <w:rPr>
                <w:rFonts w:eastAsia="DengXian"/>
                <w:lang w:eastAsia="zh-CN"/>
              </w:rPr>
              <w:t>example</w:t>
            </w:r>
            <w:proofErr w:type="gramEnd"/>
            <w:r>
              <w:rPr>
                <w:rFonts w:eastAsia="DengXian"/>
                <w:lang w:eastAsia="zh-CN"/>
              </w:rPr>
              <w:t xml:space="preserve"> a 2-MIMO layer in BB can be implemented with 1 Rx antenna. Although the 1Rx can be achieved with single MIMO layer in BB as well, the single layer BB will essentially lead to a different chipset design, which is not </w:t>
            </w:r>
            <w:proofErr w:type="gramStart"/>
            <w:r>
              <w:rPr>
                <w:rFonts w:eastAsia="DengXian"/>
                <w:lang w:eastAsia="zh-CN"/>
              </w:rPr>
              <w:t>really cost-reduced</w:t>
            </w:r>
            <w:proofErr w:type="gramEnd"/>
            <w:r>
              <w:rPr>
                <w:rFonts w:eastAsia="DengXian"/>
                <w:lang w:eastAsia="zh-CN"/>
              </w:rPr>
              <w:t xml:space="preserve">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D563C3">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D563C3">
            <w:pPr>
              <w:rPr>
                <w:rFonts w:eastAsia="DengXian"/>
                <w:lang w:eastAsia="zh-CN"/>
              </w:rPr>
            </w:pPr>
            <w:r>
              <w:rPr>
                <w:rFonts w:eastAsia="DengXian"/>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sidRPr="007F7551">
              <w:rPr>
                <w:rFonts w:eastAsia="DengXian"/>
                <w:lang w:eastAsia="zh-CN"/>
              </w:rPr>
              <w:t>to modify</w:t>
            </w:r>
            <w:proofErr w:type="gramEnd"/>
            <w:r w:rsidRPr="007F7551">
              <w:rPr>
                <w:rFonts w:eastAsia="DengXian"/>
                <w:lang w:eastAsia="zh-CN"/>
              </w:rPr>
              <w:t xml:space="preserve">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D563C3">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D563C3">
            <w:pPr>
              <w:rPr>
                <w:rFonts w:eastAsia="DengXian"/>
                <w:lang w:eastAsia="zh-CN"/>
              </w:rPr>
            </w:pPr>
            <w:r>
              <w:rPr>
                <w:rFonts w:eastAsia="DengXian"/>
                <w:lang w:eastAsia="zh-CN"/>
              </w:rPr>
              <w:t>Fine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lastRenderedPageBreak/>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D563C3">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D563C3">
            <w:pPr>
              <w:tabs>
                <w:tab w:val="center" w:pos="3847"/>
              </w:tabs>
              <w:spacing w:after="120"/>
              <w:rPr>
                <w:rFonts w:eastAsia="DengXian"/>
                <w:lang w:eastAsia="zh-CN"/>
              </w:rPr>
            </w:pPr>
            <w:r>
              <w:rPr>
                <w:rFonts w:eastAsia="DengXian"/>
                <w:lang w:eastAsia="zh-CN"/>
              </w:rPr>
              <w:t>Fine with the proposal</w:t>
            </w:r>
          </w:p>
        </w:tc>
      </w:tr>
    </w:tbl>
    <w:p w14:paraId="79ADF4BC" w14:textId="77777777" w:rsidR="004E7775" w:rsidRPr="00A7276E" w:rsidRDefault="004E7775" w:rsidP="004E7775">
      <w:bookmarkStart w:id="39" w:name="_GoBack"/>
      <w:bookmarkEnd w:id="39"/>
    </w:p>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620BB6">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620BB6">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lastRenderedPageBreak/>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lastRenderedPageBreak/>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lastRenderedPageBreak/>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66F2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66F2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66F2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666F2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66F2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66F2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66F2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66F2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66F2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66F2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66F2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66F2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666F2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66F2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66F2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66F2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66F2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66F2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666F2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666F2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666F2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66F2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66F2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66F2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66F2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66F2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66F2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66F2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66F2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66F2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66F2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66F2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666F2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66F2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66F2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A1B97" w14:textId="77777777" w:rsidR="00666F23" w:rsidRDefault="00666F23" w:rsidP="00581A60">
      <w:pPr>
        <w:spacing w:after="0"/>
      </w:pPr>
      <w:r>
        <w:separator/>
      </w:r>
    </w:p>
  </w:endnote>
  <w:endnote w:type="continuationSeparator" w:id="0">
    <w:p w14:paraId="2362AC26" w14:textId="77777777" w:rsidR="00666F23" w:rsidRDefault="00666F23" w:rsidP="00581A60">
      <w:pPr>
        <w:spacing w:after="0"/>
      </w:pPr>
      <w:r>
        <w:continuationSeparator/>
      </w:r>
    </w:p>
  </w:endnote>
  <w:endnote w:type="continuationNotice" w:id="1">
    <w:p w14:paraId="23EB39CB" w14:textId="77777777" w:rsidR="00666F23" w:rsidRDefault="00666F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1A979" w14:textId="77777777" w:rsidR="00666F23" w:rsidRDefault="00666F23" w:rsidP="00581A60">
      <w:pPr>
        <w:spacing w:after="0"/>
      </w:pPr>
      <w:r>
        <w:separator/>
      </w:r>
    </w:p>
  </w:footnote>
  <w:footnote w:type="continuationSeparator" w:id="0">
    <w:p w14:paraId="4BBCE8B3" w14:textId="77777777" w:rsidR="00666F23" w:rsidRDefault="00666F23" w:rsidP="00581A60">
      <w:pPr>
        <w:spacing w:after="0"/>
      </w:pPr>
      <w:r>
        <w:continuationSeparator/>
      </w:r>
    </w:p>
  </w:footnote>
  <w:footnote w:type="continuationNotice" w:id="1">
    <w:p w14:paraId="607DB40E" w14:textId="77777777" w:rsidR="00666F23" w:rsidRDefault="00666F23">
      <w:pPr>
        <w:spacing w:after="0"/>
      </w:pPr>
    </w:p>
  </w:footnote>
  <w:footnote w:id="2">
    <w:p w14:paraId="2798ED64"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54"/>
  </w:num>
  <w:num w:numId="4">
    <w:abstractNumId w:val="18"/>
  </w:num>
  <w:num w:numId="5">
    <w:abstractNumId w:val="39"/>
  </w:num>
  <w:num w:numId="6">
    <w:abstractNumId w:val="57"/>
  </w:num>
  <w:num w:numId="7">
    <w:abstractNumId w:val="41"/>
  </w:num>
  <w:num w:numId="8">
    <w:abstractNumId w:val="27"/>
  </w:num>
  <w:num w:numId="9">
    <w:abstractNumId w:val="24"/>
  </w:num>
  <w:num w:numId="10">
    <w:abstractNumId w:val="52"/>
  </w:num>
  <w:num w:numId="11">
    <w:abstractNumId w:val="49"/>
  </w:num>
  <w:num w:numId="12">
    <w:abstractNumId w:val="19"/>
  </w:num>
  <w:num w:numId="13">
    <w:abstractNumId w:val="10"/>
  </w:num>
  <w:num w:numId="14">
    <w:abstractNumId w:val="37"/>
  </w:num>
  <w:num w:numId="15">
    <w:abstractNumId w:val="40"/>
  </w:num>
  <w:num w:numId="16">
    <w:abstractNumId w:val="21"/>
  </w:num>
  <w:num w:numId="17">
    <w:abstractNumId w:val="12"/>
  </w:num>
  <w:num w:numId="18">
    <w:abstractNumId w:val="59"/>
  </w:num>
  <w:num w:numId="19">
    <w:abstractNumId w:val="34"/>
  </w:num>
  <w:num w:numId="20">
    <w:abstractNumId w:val="46"/>
  </w:num>
  <w:num w:numId="21">
    <w:abstractNumId w:val="47"/>
  </w:num>
  <w:num w:numId="22">
    <w:abstractNumId w:val="25"/>
  </w:num>
  <w:num w:numId="23">
    <w:abstractNumId w:val="4"/>
  </w:num>
  <w:num w:numId="24">
    <w:abstractNumId w:val="8"/>
  </w:num>
  <w:num w:numId="25">
    <w:abstractNumId w:val="48"/>
  </w:num>
  <w:num w:numId="26">
    <w:abstractNumId w:val="35"/>
  </w:num>
  <w:num w:numId="27">
    <w:abstractNumId w:val="36"/>
  </w:num>
  <w:num w:numId="28">
    <w:abstractNumId w:val="33"/>
  </w:num>
  <w:num w:numId="29">
    <w:abstractNumId w:val="56"/>
  </w:num>
  <w:num w:numId="30">
    <w:abstractNumId w:val="44"/>
  </w:num>
  <w:num w:numId="31">
    <w:abstractNumId w:val="31"/>
  </w:num>
  <w:num w:numId="32">
    <w:abstractNumId w:val="50"/>
  </w:num>
  <w:num w:numId="33">
    <w:abstractNumId w:val="26"/>
  </w:num>
  <w:num w:numId="34">
    <w:abstractNumId w:val="51"/>
  </w:num>
  <w:num w:numId="35">
    <w:abstractNumId w:val="15"/>
  </w:num>
  <w:num w:numId="36">
    <w:abstractNumId w:val="23"/>
  </w:num>
  <w:num w:numId="37">
    <w:abstractNumId w:val="13"/>
  </w:num>
  <w:num w:numId="38">
    <w:abstractNumId w:val="22"/>
  </w:num>
  <w:num w:numId="39">
    <w:abstractNumId w:val="5"/>
  </w:num>
  <w:num w:numId="40">
    <w:abstractNumId w:val="55"/>
  </w:num>
  <w:num w:numId="41">
    <w:abstractNumId w:val="20"/>
  </w:num>
  <w:num w:numId="42">
    <w:abstractNumId w:val="11"/>
  </w:num>
  <w:num w:numId="43">
    <w:abstractNumId w:val="30"/>
  </w:num>
  <w:num w:numId="44">
    <w:abstractNumId w:val="14"/>
  </w:num>
  <w:num w:numId="45">
    <w:abstractNumId w:val="7"/>
  </w:num>
  <w:num w:numId="46">
    <w:abstractNumId w:val="9"/>
  </w:num>
  <w:num w:numId="47">
    <w:abstractNumId w:val="0"/>
  </w:num>
  <w:num w:numId="48">
    <w:abstractNumId w:val="53"/>
  </w:num>
  <w:num w:numId="49">
    <w:abstractNumId w:val="17"/>
  </w:num>
  <w:num w:numId="50">
    <w:abstractNumId w:val="45"/>
  </w:num>
  <w:num w:numId="51">
    <w:abstractNumId w:val="38"/>
  </w:num>
  <w:num w:numId="52">
    <w:abstractNumId w:val="60"/>
  </w:num>
  <w:num w:numId="53">
    <w:abstractNumId w:val="32"/>
  </w:num>
  <w:num w:numId="54">
    <w:abstractNumId w:val="43"/>
  </w:num>
  <w:num w:numId="55">
    <w:abstractNumId w:val="3"/>
  </w:num>
  <w:num w:numId="56">
    <w:abstractNumId w:val="28"/>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13"/>
  </w:num>
  <w:num w:numId="61">
    <w:abstractNumId w:val="22"/>
  </w:num>
  <w:num w:numId="62">
    <w:abstractNumId w:val="55"/>
  </w:num>
  <w:num w:numId="63">
    <w:abstractNumId w:val="1"/>
  </w:num>
  <w:num w:numId="64">
    <w:abstractNumId w:val="16"/>
  </w:num>
  <w:num w:numId="65">
    <w:abstractNumId w:val="43"/>
  </w:num>
  <w:num w:numId="66">
    <w:abstractNumId w:val="48"/>
  </w:num>
  <w:num w:numId="67">
    <w:abstractNumId w:val="20"/>
  </w:num>
  <w:num w:numId="6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C5F16-FEAB-490F-96CC-78278CF8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34461</Words>
  <Characters>182646</Characters>
  <Application>Microsoft Office Word</Application>
  <DocSecurity>0</DocSecurity>
  <Lines>1522</Lines>
  <Paragraphs>433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2020-08-25T02:00:00Z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