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E5EC869" w14:textId="78F14BA6" w:rsidR="00326F55" w:rsidRDefault="00A33E9B">
      <w:pPr>
        <w:spacing w:after="0"/>
        <w:ind w:left="1988" w:hanging="1988"/>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w:t>
      </w:r>
      <w:r w:rsidR="001E4FCA">
        <w:rPr>
          <w:rFonts w:ascii="Arial" w:hAnsi="Arial" w:cs="Arial"/>
          <w:b/>
          <w:sz w:val="24"/>
          <w:lang w:val="en-US"/>
        </w:rPr>
        <w:t>xxxx</w:t>
      </w:r>
      <w:r>
        <w:rPr>
          <w:rFonts w:ascii="Arial" w:hAnsi="Arial" w:cs="Arial"/>
          <w:b/>
          <w:sz w:val="24"/>
          <w:lang w:val="en-US"/>
        </w:rPr>
        <w:t xml:space="preserve"> </w:t>
      </w:r>
    </w:p>
    <w:p w14:paraId="653B1825" w14:textId="77777777" w:rsidR="00326F55" w:rsidRDefault="00A33E9B">
      <w:pPr>
        <w:spacing w:after="0"/>
        <w:ind w:left="1988" w:hanging="1988"/>
        <w:rPr>
          <w:rFonts w:ascii="Arial" w:hAnsi="Arial" w:cs="Arial"/>
          <w:b/>
          <w:sz w:val="24"/>
          <w:lang w:val="en-US"/>
        </w:rPr>
      </w:pPr>
      <w:r>
        <w:rPr>
          <w:rFonts w:ascii="Arial" w:hAnsi="Arial" w:cs="Arial"/>
          <w:b/>
          <w:sz w:val="24"/>
          <w:lang w:val="en-US"/>
        </w:rPr>
        <w:t>e-meeting,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271A1F88" w14:textId="77777777" w:rsidR="00326F55" w:rsidRDefault="00326F55">
      <w:pPr>
        <w:spacing w:after="0"/>
        <w:ind w:left="1988" w:hanging="1988"/>
        <w:rPr>
          <w:rFonts w:ascii="Arial" w:hAnsi="Arial" w:cs="Arial"/>
          <w:b/>
          <w:sz w:val="22"/>
          <w:lang w:val="en-US"/>
        </w:rPr>
      </w:pPr>
    </w:p>
    <w:p w14:paraId="303860F3" w14:textId="77777777" w:rsidR="00326F55" w:rsidRDefault="00A33E9B">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DEC1B1F" w14:textId="59E2F50E" w:rsidR="00326F55" w:rsidRDefault="00A33E9B">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1E4FCA">
        <w:rPr>
          <w:rFonts w:ascii="Arial" w:hAnsi="Arial" w:cs="Arial"/>
          <w:b/>
          <w:sz w:val="24"/>
          <w:lang w:val="en-US"/>
        </w:rPr>
        <w:t>4</w:t>
      </w:r>
      <w:r>
        <w:rPr>
          <w:rFonts w:ascii="Arial" w:hAnsi="Arial" w:cs="Arial"/>
          <w:b/>
          <w:sz w:val="24"/>
          <w:lang w:val="en-US"/>
        </w:rPr>
        <w:t xml:space="preserve"> for Potential Positioning Enhancements</w:t>
      </w:r>
    </w:p>
    <w:p w14:paraId="65D97416" w14:textId="77777777" w:rsidR="00326F55" w:rsidRDefault="00A33E9B">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62476BB2" w14:textId="77777777" w:rsidR="00326F55" w:rsidRDefault="00A33E9B">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8FB8798" w14:textId="77777777" w:rsidR="00326F55" w:rsidRDefault="00326F55">
      <w:pPr>
        <w:spacing w:after="0"/>
        <w:ind w:left="1988" w:hanging="1988"/>
        <w:rPr>
          <w:rFonts w:ascii="Arial" w:hAnsi="Arial" w:cs="Arial"/>
          <w:b/>
          <w:sz w:val="24"/>
          <w:lang w:val="en-US"/>
        </w:rPr>
      </w:pPr>
    </w:p>
    <w:p w14:paraId="148DBCB2" w14:textId="77777777" w:rsidR="00326F55" w:rsidRDefault="00326F55">
      <w:pPr>
        <w:pStyle w:val="Title"/>
        <w:pBdr>
          <w:bottom w:val="single" w:sz="4" w:space="1" w:color="auto"/>
        </w:pBdr>
        <w:tabs>
          <w:tab w:val="left" w:pos="709"/>
        </w:tabs>
        <w:spacing w:after="0"/>
        <w:jc w:val="left"/>
        <w:rPr>
          <w:rFonts w:eastAsiaTheme="minorEastAsia" w:cs="Arial"/>
          <w:lang w:val="en-US" w:eastAsia="zh-CN"/>
        </w:rPr>
      </w:pPr>
    </w:p>
    <w:p w14:paraId="1C8CB06A" w14:textId="77777777" w:rsidR="00326F55" w:rsidRDefault="00A33E9B">
      <w:pPr>
        <w:pStyle w:val="Heading1"/>
      </w:pPr>
      <w:bookmarkStart w:id="0" w:name="_Toc32744954"/>
      <w:bookmarkStart w:id="1" w:name="_Toc48211438"/>
      <w:r>
        <w:t>Introduction</w:t>
      </w:r>
      <w:bookmarkEnd w:id="0"/>
      <w:bookmarkEnd w:id="1"/>
    </w:p>
    <w:p w14:paraId="5C588B61" w14:textId="77777777" w:rsidR="00326F55" w:rsidRDefault="00A33E9B">
      <w:r>
        <w:t xml:space="preserve">This document provides </w:t>
      </w:r>
      <w:proofErr w:type="gramStart"/>
      <w:r>
        <w:t>the a</w:t>
      </w:r>
      <w:proofErr w:type="gramEnd"/>
      <w:r>
        <w:t xml:space="preserve"> summary of the issues and proposals for “AI 8.2.3</w:t>
      </w:r>
      <w:r>
        <w:tab/>
        <w:t>Potential positioning enhancements [1-26]) for the following discussion:</w:t>
      </w:r>
    </w:p>
    <w:p w14:paraId="4BE7DCE8" w14:textId="77777777" w:rsidR="00326F55" w:rsidRDefault="00A33E9B">
      <w:pPr>
        <w:rPr>
          <w:lang w:eastAsia="zh-CN"/>
        </w:rPr>
      </w:pPr>
      <w:r>
        <w:rPr>
          <w:highlight w:val="cyan"/>
          <w:lang w:eastAsia="zh-CN"/>
        </w:rPr>
        <w:t>[102-e-NR-Pos-Enh-Pot-Pos-Enh] Email discussion/approval on potential positioning enhancements until 8/21; address any remaining aspects by 8/27 – Ren Da (CATT)</w:t>
      </w:r>
    </w:p>
    <w:p w14:paraId="191293DD" w14:textId="77777777" w:rsidR="00326F55" w:rsidRDefault="00A33E9B">
      <w:pPr>
        <w:rPr>
          <w:lang w:eastAsia="en-US"/>
        </w:rPr>
      </w:pPr>
      <w:r>
        <w:t xml:space="preserve"> It c</w:t>
      </w:r>
      <w:r>
        <w:rPr>
          <w:lang w:eastAsia="en-US"/>
        </w:rPr>
        <w:t>overs the following aspects:</w:t>
      </w:r>
    </w:p>
    <w:tbl>
      <w:tblPr>
        <w:tblStyle w:val="TableGrid"/>
        <w:tblW w:w="10790" w:type="dxa"/>
        <w:tblLayout w:type="fixed"/>
        <w:tblLook w:val="04A0" w:firstRow="1" w:lastRow="0" w:firstColumn="1" w:lastColumn="0" w:noHBand="0" w:noVBand="1"/>
      </w:tblPr>
      <w:tblGrid>
        <w:gridCol w:w="10790"/>
      </w:tblGrid>
      <w:tr w:rsidR="00326F55" w14:paraId="2FB9C07B" w14:textId="77777777">
        <w:tc>
          <w:tcPr>
            <w:tcW w:w="10790" w:type="dxa"/>
          </w:tcPr>
          <w:p w14:paraId="78BF481E" w14:textId="77777777" w:rsidR="00326F55" w:rsidRDefault="00A33E9B">
            <w:pPr>
              <w:pStyle w:val="0Maintext"/>
              <w:numPr>
                <w:ilvl w:val="0"/>
                <w:numId w:val="29"/>
              </w:numPr>
            </w:pPr>
            <w:r>
              <w:t>Enhancements of DL positioning reference signals</w:t>
            </w:r>
          </w:p>
          <w:p w14:paraId="5D3EA800" w14:textId="77777777" w:rsidR="00326F55" w:rsidRPr="00A00C2D" w:rsidRDefault="00A33E9B">
            <w:pPr>
              <w:pStyle w:val="0Maintext"/>
              <w:numPr>
                <w:ilvl w:val="1"/>
                <w:numId w:val="29"/>
              </w:numPr>
              <w:rPr>
                <w:highlight w:val="magenta"/>
              </w:rPr>
            </w:pPr>
            <w:r w:rsidRPr="00A00C2D">
              <w:rPr>
                <w:highlight w:val="magenta"/>
              </w:rPr>
              <w:t>New DL PRS transmission patterns and additional DL PRS configuration</w:t>
            </w:r>
          </w:p>
          <w:p w14:paraId="47BFE0A4" w14:textId="77777777" w:rsidR="00326F55" w:rsidRDefault="00A33E9B">
            <w:pPr>
              <w:pStyle w:val="0Maintext"/>
              <w:numPr>
                <w:ilvl w:val="1"/>
                <w:numId w:val="29"/>
              </w:numPr>
              <w:rPr>
                <w:highlight w:val="magenta"/>
              </w:rPr>
            </w:pPr>
            <w:r>
              <w:rPr>
                <w:highlight w:val="magenta"/>
              </w:rPr>
              <w:t>Simultaneous transmission and reception DL PRS with other signals/channels</w:t>
            </w:r>
          </w:p>
          <w:p w14:paraId="2719C8D9" w14:textId="77777777" w:rsidR="00326F55" w:rsidRPr="00671BBC" w:rsidRDefault="00A33E9B">
            <w:pPr>
              <w:pStyle w:val="0Maintext"/>
              <w:numPr>
                <w:ilvl w:val="1"/>
                <w:numId w:val="29"/>
              </w:numPr>
              <w:rPr>
                <w:highlight w:val="lightGray"/>
              </w:rPr>
            </w:pPr>
            <w:r w:rsidRPr="00671BBC">
              <w:rPr>
                <w:highlight w:val="lightGray"/>
              </w:rPr>
              <w:t>DL PRS processing with aggregated DL PRS resources</w:t>
            </w:r>
          </w:p>
          <w:p w14:paraId="354E4802" w14:textId="77777777" w:rsidR="0094290F" w:rsidRPr="004F6AA6" w:rsidRDefault="0094290F" w:rsidP="0094290F">
            <w:pPr>
              <w:pStyle w:val="0Maintext"/>
              <w:numPr>
                <w:ilvl w:val="1"/>
                <w:numId w:val="29"/>
              </w:numPr>
              <w:rPr>
                <w:highlight w:val="darkYellow"/>
              </w:rPr>
            </w:pPr>
            <w:r w:rsidRPr="004F6AA6">
              <w:rPr>
                <w:highlight w:val="darkYellow"/>
              </w:rPr>
              <w:t>New DL reference signals for positioning</w:t>
            </w:r>
          </w:p>
          <w:p w14:paraId="233AFB6F" w14:textId="77777777" w:rsidR="00326F55" w:rsidRPr="00B95325" w:rsidRDefault="00A33E9B">
            <w:pPr>
              <w:pStyle w:val="0Maintext"/>
              <w:numPr>
                <w:ilvl w:val="1"/>
                <w:numId w:val="29"/>
              </w:numPr>
              <w:rPr>
                <w:highlight w:val="yellow"/>
              </w:rPr>
            </w:pPr>
            <w:r w:rsidRPr="00B95325">
              <w:rPr>
                <w:highlight w:val="yellow"/>
              </w:rPr>
              <w:t>DL PRS muting enhancements</w:t>
            </w:r>
          </w:p>
          <w:p w14:paraId="4C2BBA52" w14:textId="77777777" w:rsidR="00326F55" w:rsidRDefault="00A33E9B">
            <w:pPr>
              <w:pStyle w:val="0Maintext"/>
              <w:numPr>
                <w:ilvl w:val="1"/>
                <w:numId w:val="29"/>
              </w:numPr>
            </w:pPr>
            <w:r>
              <w:t>Multi-port DL PRS transmission</w:t>
            </w:r>
          </w:p>
          <w:p w14:paraId="4497BE8B" w14:textId="77777777" w:rsidR="00326F55" w:rsidRDefault="00A33E9B">
            <w:pPr>
              <w:pStyle w:val="0Maintext"/>
              <w:numPr>
                <w:ilvl w:val="0"/>
                <w:numId w:val="29"/>
              </w:numPr>
            </w:pPr>
            <w:r>
              <w:t>Enhancements of UL positioning reference signals</w:t>
            </w:r>
          </w:p>
          <w:p w14:paraId="0C75C3C6" w14:textId="0D36EAFE" w:rsidR="00326F55" w:rsidRPr="00620E0B" w:rsidRDefault="00A33E9B">
            <w:pPr>
              <w:pStyle w:val="0Maintext"/>
              <w:numPr>
                <w:ilvl w:val="1"/>
                <w:numId w:val="29"/>
              </w:numPr>
              <w:rPr>
                <w:highlight w:val="lightGray"/>
              </w:rPr>
            </w:pPr>
            <w:r w:rsidRPr="00620E0B">
              <w:rPr>
                <w:highlight w:val="lightGray"/>
              </w:rPr>
              <w:t>New UL SRS transmission patterns</w:t>
            </w:r>
            <w:r w:rsidR="00620E0B" w:rsidRPr="00620E0B">
              <w:rPr>
                <w:highlight w:val="lightGray"/>
              </w:rPr>
              <w:t xml:space="preserve"> (Issue closed)</w:t>
            </w:r>
          </w:p>
          <w:p w14:paraId="1CE43E46" w14:textId="77777777" w:rsidR="00326F55" w:rsidRPr="0005257B" w:rsidRDefault="00A33E9B">
            <w:pPr>
              <w:pStyle w:val="0Maintext"/>
              <w:numPr>
                <w:ilvl w:val="1"/>
                <w:numId w:val="29"/>
              </w:numPr>
              <w:rPr>
                <w:highlight w:val="yellow"/>
              </w:rPr>
            </w:pPr>
            <w:r w:rsidRPr="0005257B">
              <w:rPr>
                <w:highlight w:val="yellow"/>
              </w:rPr>
              <w:t>Simultaneous transmission of UL SRS for positioning with other signals/channels</w:t>
            </w:r>
          </w:p>
          <w:p w14:paraId="7B35D7DF" w14:textId="77777777" w:rsidR="00326F55" w:rsidRDefault="00A33E9B">
            <w:pPr>
              <w:pStyle w:val="0Maintext"/>
              <w:numPr>
                <w:ilvl w:val="1"/>
                <w:numId w:val="29"/>
              </w:numPr>
              <w:rPr>
                <w:highlight w:val="magenta"/>
              </w:rPr>
            </w:pPr>
            <w:r>
              <w:rPr>
                <w:highlight w:val="magenta"/>
              </w:rPr>
              <w:t>UL SRS transmission with aggregated SRS resources</w:t>
            </w:r>
          </w:p>
          <w:p w14:paraId="5BA77B0C" w14:textId="77777777" w:rsidR="00326F55" w:rsidRPr="004F6AA6" w:rsidRDefault="00A33E9B">
            <w:pPr>
              <w:pStyle w:val="0Maintext"/>
              <w:numPr>
                <w:ilvl w:val="1"/>
                <w:numId w:val="29"/>
              </w:numPr>
              <w:rPr>
                <w:highlight w:val="yellow"/>
              </w:rPr>
            </w:pPr>
            <w:r w:rsidRPr="004F6AA6">
              <w:rPr>
                <w:highlight w:val="yellow"/>
              </w:rPr>
              <w:t>Enhancement of SRS cyclic shift patterns</w:t>
            </w:r>
          </w:p>
          <w:p w14:paraId="43287112" w14:textId="77777777" w:rsidR="00326F55" w:rsidRPr="004F6AA6" w:rsidRDefault="00A33E9B">
            <w:pPr>
              <w:pStyle w:val="0Maintext"/>
              <w:numPr>
                <w:ilvl w:val="1"/>
                <w:numId w:val="29"/>
              </w:numPr>
              <w:rPr>
                <w:highlight w:val="yellow"/>
              </w:rPr>
            </w:pPr>
            <w:r w:rsidRPr="004F6AA6">
              <w:rPr>
                <w:highlight w:val="yellow"/>
              </w:rPr>
              <w:t>Power control for SRS for positioning</w:t>
            </w:r>
          </w:p>
          <w:p w14:paraId="0186A718" w14:textId="77777777" w:rsidR="00326F55" w:rsidRPr="004F6AA6" w:rsidRDefault="00A33E9B">
            <w:pPr>
              <w:pStyle w:val="0Maintext"/>
              <w:numPr>
                <w:ilvl w:val="1"/>
                <w:numId w:val="29"/>
              </w:numPr>
              <w:rPr>
                <w:highlight w:val="yellow"/>
              </w:rPr>
            </w:pPr>
            <w:r w:rsidRPr="004F6AA6">
              <w:rPr>
                <w:highlight w:val="yellow"/>
              </w:rPr>
              <w:t>Mitigation of interference between UL SRSs</w:t>
            </w:r>
          </w:p>
          <w:p w14:paraId="25C4F83F" w14:textId="77777777" w:rsidR="00326F55" w:rsidRPr="004F6AA6" w:rsidRDefault="00A33E9B">
            <w:pPr>
              <w:pStyle w:val="0Maintext"/>
              <w:numPr>
                <w:ilvl w:val="1"/>
                <w:numId w:val="29"/>
              </w:numPr>
              <w:rPr>
                <w:highlight w:val="darkYellow"/>
              </w:rPr>
            </w:pPr>
            <w:r w:rsidRPr="004F6AA6">
              <w:rPr>
                <w:highlight w:val="darkYellow"/>
              </w:rPr>
              <w:t>New UL reference signals for positioning</w:t>
            </w:r>
          </w:p>
          <w:p w14:paraId="10744908" w14:textId="77777777" w:rsidR="00326F55" w:rsidRDefault="00A33E9B">
            <w:pPr>
              <w:pStyle w:val="0Maintext"/>
              <w:numPr>
                <w:ilvl w:val="1"/>
                <w:numId w:val="29"/>
              </w:numPr>
            </w:pPr>
            <w:r>
              <w:t>Multi-port transmission of UL SRS for positioning</w:t>
            </w:r>
          </w:p>
          <w:p w14:paraId="5822631A" w14:textId="77777777" w:rsidR="00326F55" w:rsidRDefault="00A33E9B">
            <w:pPr>
              <w:pStyle w:val="0Maintext"/>
              <w:numPr>
                <w:ilvl w:val="0"/>
                <w:numId w:val="29"/>
              </w:numPr>
            </w:pPr>
            <w:r>
              <w:t>Enhancements of UE/gNB measurements</w:t>
            </w:r>
          </w:p>
          <w:p w14:paraId="3A40BE91" w14:textId="77777777" w:rsidR="00326F55" w:rsidRPr="00671BBC" w:rsidRDefault="00A33E9B">
            <w:pPr>
              <w:pStyle w:val="0Maintext"/>
              <w:numPr>
                <w:ilvl w:val="1"/>
                <w:numId w:val="29"/>
              </w:numPr>
              <w:rPr>
                <w:highlight w:val="lightGray"/>
              </w:rPr>
            </w:pPr>
            <w:r w:rsidRPr="00671BBC">
              <w:rPr>
                <w:highlight w:val="lightGray"/>
              </w:rPr>
              <w:t>Multipath mitigation</w:t>
            </w:r>
          </w:p>
          <w:p w14:paraId="60DB81DD" w14:textId="77777777" w:rsidR="00326F55" w:rsidRPr="0005257B" w:rsidRDefault="00A33E9B">
            <w:pPr>
              <w:pStyle w:val="0Maintext"/>
              <w:numPr>
                <w:ilvl w:val="1"/>
                <w:numId w:val="29"/>
              </w:numPr>
              <w:rPr>
                <w:highlight w:val="yellow"/>
              </w:rPr>
            </w:pPr>
            <w:r w:rsidRPr="0005257B">
              <w:rPr>
                <w:highlight w:val="yellow"/>
              </w:rPr>
              <w:t>Additional enhancements of UE/gNB measurements</w:t>
            </w:r>
          </w:p>
          <w:p w14:paraId="6011D62C" w14:textId="77777777" w:rsidR="00326F55" w:rsidRPr="0005257B" w:rsidRDefault="00A33E9B">
            <w:pPr>
              <w:pStyle w:val="0Maintext"/>
              <w:numPr>
                <w:ilvl w:val="1"/>
                <w:numId w:val="29"/>
              </w:numPr>
              <w:rPr>
                <w:highlight w:val="yellow"/>
              </w:rPr>
            </w:pPr>
            <w:r w:rsidRPr="0005257B">
              <w:rPr>
                <w:highlight w:val="yellow"/>
              </w:rPr>
              <w:t>Other issues related to the UE/gNB measurements</w:t>
            </w:r>
          </w:p>
          <w:p w14:paraId="27523C7D" w14:textId="77777777" w:rsidR="00326F55" w:rsidRDefault="00A33E9B">
            <w:pPr>
              <w:pStyle w:val="0Maintext"/>
              <w:numPr>
                <w:ilvl w:val="0"/>
                <w:numId w:val="29"/>
              </w:numPr>
            </w:pPr>
            <w:r>
              <w:t>Enhancements of positioning methods and measurement procedure</w:t>
            </w:r>
          </w:p>
          <w:p w14:paraId="18E74D79" w14:textId="77777777" w:rsidR="00326F55" w:rsidRPr="00671BBC" w:rsidRDefault="00A33E9B">
            <w:pPr>
              <w:pStyle w:val="0Maintext"/>
              <w:numPr>
                <w:ilvl w:val="1"/>
                <w:numId w:val="29"/>
              </w:numPr>
              <w:rPr>
                <w:highlight w:val="lightGray"/>
              </w:rPr>
            </w:pPr>
            <w:r w:rsidRPr="00671BBC">
              <w:rPr>
                <w:highlight w:val="lightGray"/>
              </w:rPr>
              <w:t>UE positioning in idle/inactive states</w:t>
            </w:r>
          </w:p>
          <w:p w14:paraId="7C93C80F" w14:textId="4F927D3F" w:rsidR="00326F55" w:rsidRPr="00620E0B" w:rsidRDefault="00A33E9B">
            <w:pPr>
              <w:pStyle w:val="0Maintext"/>
              <w:numPr>
                <w:ilvl w:val="1"/>
                <w:numId w:val="29"/>
              </w:numPr>
              <w:rPr>
                <w:highlight w:val="lightGray"/>
              </w:rPr>
            </w:pPr>
            <w:r w:rsidRPr="00620E0B">
              <w:rPr>
                <w:highlight w:val="lightGray"/>
              </w:rPr>
              <w:t>On-demand DL PRS for positioning</w:t>
            </w:r>
            <w:r w:rsidR="00620E0B" w:rsidRPr="00620E0B">
              <w:rPr>
                <w:highlight w:val="lightGray"/>
              </w:rPr>
              <w:t xml:space="preserve"> (Issue closed)</w:t>
            </w:r>
          </w:p>
          <w:p w14:paraId="4C6EF4FD" w14:textId="77777777" w:rsidR="00326F55" w:rsidRPr="00A57847" w:rsidRDefault="00A33E9B">
            <w:pPr>
              <w:pStyle w:val="0Maintext"/>
              <w:numPr>
                <w:ilvl w:val="1"/>
                <w:numId w:val="29"/>
              </w:numPr>
            </w:pPr>
            <w:r w:rsidRPr="0005257B">
              <w:rPr>
                <w:highlight w:val="yellow"/>
              </w:rPr>
              <w:t>On-demand UL SRS for positioning</w:t>
            </w:r>
          </w:p>
          <w:p w14:paraId="57B96C65" w14:textId="77777777" w:rsidR="00326F55" w:rsidRDefault="00A33E9B">
            <w:pPr>
              <w:pStyle w:val="0Maintext"/>
              <w:numPr>
                <w:ilvl w:val="1"/>
                <w:numId w:val="29"/>
              </w:numPr>
              <w:rPr>
                <w:highlight w:val="magenta"/>
              </w:rPr>
            </w:pPr>
            <w:r>
              <w:rPr>
                <w:highlight w:val="magenta"/>
              </w:rPr>
              <w:t>Methods for reducing timing measurement errors</w:t>
            </w:r>
          </w:p>
          <w:p w14:paraId="7F803A66" w14:textId="77777777" w:rsidR="00326F55" w:rsidRDefault="00A33E9B">
            <w:pPr>
              <w:pStyle w:val="0Maintext"/>
              <w:numPr>
                <w:ilvl w:val="1"/>
                <w:numId w:val="29"/>
              </w:numPr>
              <w:rPr>
                <w:highlight w:val="magenta"/>
              </w:rPr>
            </w:pPr>
            <w:r>
              <w:rPr>
                <w:highlight w:val="magenta"/>
              </w:rPr>
              <w:t>Methods for reducing angular measurement errors</w:t>
            </w:r>
          </w:p>
          <w:p w14:paraId="754D67D8" w14:textId="77777777" w:rsidR="00326F55" w:rsidRDefault="00A33E9B">
            <w:pPr>
              <w:pStyle w:val="0Maintext"/>
              <w:numPr>
                <w:ilvl w:val="1"/>
                <w:numId w:val="29"/>
              </w:numPr>
              <w:rPr>
                <w:highlight w:val="magenta"/>
              </w:rPr>
            </w:pPr>
            <w:r>
              <w:rPr>
                <w:highlight w:val="magenta"/>
              </w:rPr>
              <w:t>Enhancements on E-CID positioning</w:t>
            </w:r>
          </w:p>
          <w:p w14:paraId="3595AEFF" w14:textId="77777777" w:rsidR="00326F55" w:rsidRPr="00671BBC" w:rsidRDefault="00A33E9B">
            <w:pPr>
              <w:pStyle w:val="0Maintext"/>
              <w:numPr>
                <w:ilvl w:val="1"/>
                <w:numId w:val="29"/>
              </w:numPr>
              <w:rPr>
                <w:highlight w:val="lightGray"/>
              </w:rPr>
            </w:pPr>
            <w:r w:rsidRPr="00671BBC">
              <w:rPr>
                <w:highlight w:val="lightGray"/>
              </w:rPr>
              <w:t>Methods for reducing positioning latency</w:t>
            </w:r>
          </w:p>
          <w:p w14:paraId="4A674B45" w14:textId="77777777" w:rsidR="00326F55" w:rsidRPr="0005257B" w:rsidRDefault="00A33E9B">
            <w:pPr>
              <w:pStyle w:val="0Maintext"/>
              <w:numPr>
                <w:ilvl w:val="1"/>
                <w:numId w:val="29"/>
              </w:numPr>
              <w:rPr>
                <w:highlight w:val="yellow"/>
              </w:rPr>
            </w:pPr>
            <w:r w:rsidRPr="0005257B">
              <w:rPr>
                <w:highlight w:val="yellow"/>
              </w:rPr>
              <w:t>Measurement gap</w:t>
            </w:r>
          </w:p>
          <w:p w14:paraId="77BF7FB6" w14:textId="77777777" w:rsidR="00326F55" w:rsidRPr="0005257B" w:rsidRDefault="00A33E9B">
            <w:pPr>
              <w:pStyle w:val="0Maintext"/>
              <w:numPr>
                <w:ilvl w:val="1"/>
                <w:numId w:val="29"/>
              </w:numPr>
              <w:rPr>
                <w:highlight w:val="yellow"/>
              </w:rPr>
            </w:pPr>
            <w:r w:rsidRPr="0005257B">
              <w:rPr>
                <w:highlight w:val="yellow"/>
              </w:rPr>
              <w:t>UE-based positioning</w:t>
            </w:r>
          </w:p>
          <w:p w14:paraId="08936DAB" w14:textId="77777777" w:rsidR="00326F55" w:rsidRPr="0005257B" w:rsidRDefault="00A33E9B">
            <w:pPr>
              <w:pStyle w:val="0Maintext"/>
              <w:numPr>
                <w:ilvl w:val="1"/>
                <w:numId w:val="29"/>
              </w:numPr>
              <w:rPr>
                <w:highlight w:val="yellow"/>
              </w:rPr>
            </w:pPr>
            <w:r w:rsidRPr="0005257B">
              <w:rPr>
                <w:highlight w:val="yellow"/>
              </w:rPr>
              <w:t>UE positioning in DRX state</w:t>
            </w:r>
          </w:p>
          <w:p w14:paraId="1AE2F90A" w14:textId="77777777" w:rsidR="00326F55" w:rsidRPr="0005257B" w:rsidRDefault="00A33E9B">
            <w:pPr>
              <w:pStyle w:val="0Maintext"/>
              <w:numPr>
                <w:ilvl w:val="1"/>
                <w:numId w:val="29"/>
              </w:numPr>
              <w:rPr>
                <w:highlight w:val="yellow"/>
              </w:rPr>
            </w:pPr>
            <w:r w:rsidRPr="0005257B">
              <w:rPr>
                <w:highlight w:val="yellow"/>
              </w:rPr>
              <w:t>Beam-management of positioning</w:t>
            </w:r>
          </w:p>
          <w:p w14:paraId="1078A5CA" w14:textId="77777777" w:rsidR="00326F55" w:rsidRPr="0005257B" w:rsidRDefault="00A33E9B">
            <w:pPr>
              <w:pStyle w:val="0Maintext"/>
              <w:numPr>
                <w:ilvl w:val="1"/>
                <w:numId w:val="29"/>
              </w:numPr>
              <w:rPr>
                <w:highlight w:val="yellow"/>
              </w:rPr>
            </w:pPr>
            <w:r w:rsidRPr="0005257B">
              <w:rPr>
                <w:highlight w:val="yellow"/>
              </w:rPr>
              <w:lastRenderedPageBreak/>
              <w:t>Additional proposals for increasing the network and UE efficiency</w:t>
            </w:r>
          </w:p>
          <w:p w14:paraId="7F7CEFD9" w14:textId="77777777" w:rsidR="00326F55" w:rsidRPr="0005257B" w:rsidRDefault="00A33E9B">
            <w:pPr>
              <w:pStyle w:val="0Maintext"/>
              <w:numPr>
                <w:ilvl w:val="1"/>
                <w:numId w:val="29"/>
              </w:numPr>
              <w:rPr>
                <w:highlight w:val="darkYellow"/>
              </w:rPr>
            </w:pPr>
            <w:r w:rsidRPr="0005257B">
              <w:rPr>
                <w:highlight w:val="darkYellow"/>
              </w:rPr>
              <w:t>Additional positioning methods</w:t>
            </w:r>
          </w:p>
          <w:p w14:paraId="770A643F" w14:textId="6EF153C6" w:rsidR="00326F55" w:rsidRDefault="00A33E9B">
            <w:pPr>
              <w:pStyle w:val="0Maintext"/>
              <w:numPr>
                <w:ilvl w:val="1"/>
                <w:numId w:val="29"/>
              </w:numPr>
              <w:rPr>
                <w:highlight w:val="darkYellow"/>
              </w:rPr>
            </w:pPr>
            <w:r w:rsidRPr="0005257B">
              <w:rPr>
                <w:highlight w:val="darkYellow"/>
              </w:rPr>
              <w:t>SRS transmission time</w:t>
            </w:r>
          </w:p>
          <w:p w14:paraId="3B27C712" w14:textId="5CC43DBA" w:rsidR="00AF74EC" w:rsidRPr="00AF74EC" w:rsidRDefault="00AF74EC" w:rsidP="00194A37">
            <w:pPr>
              <w:pStyle w:val="0Maintext"/>
              <w:numPr>
                <w:ilvl w:val="1"/>
                <w:numId w:val="29"/>
              </w:numPr>
              <w:rPr>
                <w:highlight w:val="yellow"/>
              </w:rPr>
            </w:pPr>
            <w:r w:rsidRPr="00AF74EC">
              <w:rPr>
                <w:highlight w:val="yellow"/>
              </w:rPr>
              <w:t>Others</w:t>
            </w:r>
          </w:p>
          <w:p w14:paraId="64B4AE02" w14:textId="19451BF3" w:rsidR="00326F55" w:rsidRDefault="00A33E9B">
            <w:pPr>
              <w:pStyle w:val="0Maintext"/>
              <w:numPr>
                <w:ilvl w:val="0"/>
                <w:numId w:val="29"/>
              </w:numPr>
            </w:pPr>
            <w:r>
              <w:t xml:space="preserve">Architecture and </w:t>
            </w:r>
            <w:r w:rsidR="0005257B">
              <w:t>signalling</w:t>
            </w:r>
            <w:r>
              <w:t xml:space="preserve"> enhancements</w:t>
            </w:r>
          </w:p>
          <w:p w14:paraId="02847CF0" w14:textId="77777777" w:rsidR="00326F55" w:rsidRDefault="00A33E9B">
            <w:pPr>
              <w:pStyle w:val="0Maintext"/>
              <w:numPr>
                <w:ilvl w:val="1"/>
                <w:numId w:val="29"/>
              </w:numPr>
            </w:pPr>
            <w:r w:rsidRPr="0005257B">
              <w:rPr>
                <w:highlight w:val="yellow"/>
              </w:rPr>
              <w:t>Additional proposals</w:t>
            </w:r>
            <w:r>
              <w:tab/>
            </w:r>
          </w:p>
        </w:tc>
      </w:tr>
    </w:tbl>
    <w:p w14:paraId="0419F87F" w14:textId="77777777" w:rsidR="00326F55" w:rsidRDefault="00326F55">
      <w:pPr>
        <w:rPr>
          <w:lang w:eastAsia="en-US"/>
        </w:rPr>
      </w:pPr>
    </w:p>
    <w:p w14:paraId="735EC107" w14:textId="77777777" w:rsidR="00326F55" w:rsidRDefault="00326F55">
      <w:pPr>
        <w:pStyle w:val="3GPPNormalText"/>
        <w:spacing w:after="0" w:line="276" w:lineRule="auto"/>
        <w:ind w:left="720"/>
      </w:pPr>
    </w:p>
    <w:p w14:paraId="15201FC8" w14:textId="77777777" w:rsidR="00326F55" w:rsidRDefault="00A33E9B">
      <w:pPr>
        <w:rPr>
          <w:lang w:val="en-US"/>
        </w:rPr>
      </w:pPr>
      <w:bookmarkStart w:id="2" w:name="_Toc511230715"/>
      <w:bookmarkStart w:id="3" w:name="_Toc511230578"/>
      <w:r>
        <w:rPr>
          <w:lang w:val="en-US"/>
        </w:rPr>
        <w:t>The following highlights will be used in this summary:</w:t>
      </w:r>
    </w:p>
    <w:p w14:paraId="0C70076A"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40D9131F"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62BF6D24"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64CAF8F5"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59BDCB02"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lightGray"/>
          <w:lang w:val="en-GB"/>
        </w:rPr>
        <w:t>Grey</w:t>
      </w:r>
      <w:r>
        <w:rPr>
          <w:szCs w:val="20"/>
          <w:lang w:val="en-GB"/>
        </w:rPr>
        <w:t xml:space="preserve"> sections are issues that have been discussed/revised/ resolved in this meeting email discussion </w:t>
      </w:r>
    </w:p>
    <w:p w14:paraId="6121FD2B" w14:textId="77777777" w:rsidR="00326F55" w:rsidRDefault="00A33E9B">
      <w:pPr>
        <w:spacing w:after="200" w:line="276" w:lineRule="auto"/>
      </w:pPr>
      <w:r>
        <w:t>Note: The fact that a proposal is listed with a priority in this summary for this meeting should not be interpreted as a suggestion that the proposal will have the same priority in other meetings.</w:t>
      </w:r>
    </w:p>
    <w:p w14:paraId="6FFA349B" w14:textId="77777777" w:rsidR="00326F55" w:rsidRDefault="00326F55">
      <w:pPr>
        <w:spacing w:after="200" w:line="276" w:lineRule="auto"/>
      </w:pPr>
    </w:p>
    <w:p w14:paraId="6CC12447" w14:textId="77777777" w:rsidR="00326F55" w:rsidRDefault="00A33E9B">
      <w:pPr>
        <w:pStyle w:val="Heading1"/>
      </w:pPr>
      <w:bookmarkStart w:id="4" w:name="_Toc48211439"/>
      <w:r>
        <w:t>Enhancements of DL positioning reference signals</w:t>
      </w:r>
      <w:bookmarkEnd w:id="4"/>
    </w:p>
    <w:p w14:paraId="4899AF4E" w14:textId="77777777" w:rsidR="00326F55" w:rsidRDefault="00A33E9B">
      <w:pPr>
        <w:pStyle w:val="Heading2"/>
      </w:pPr>
      <w:bookmarkStart w:id="5" w:name="_Toc48211440"/>
      <w:r>
        <w:t>New DL PRS transmission patterns and additional DL PRS configuration</w:t>
      </w:r>
      <w:bookmarkEnd w:id="5"/>
    </w:p>
    <w:p w14:paraId="4AE71263"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DB92BA5" w14:textId="77777777" w:rsidR="00326F55" w:rsidRDefault="00A33E9B">
      <w:r>
        <w:rPr>
          <w:lang w:eastAsia="en-US"/>
        </w:rPr>
        <w:t xml:space="preserve">In Rel-16, full staggering patterns are supported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propose supporting partial staggering and non-staggering DL PRS transmission pattern, e.g., 1-symbol PRS transmission</w:t>
      </w:r>
      <w:r>
        <w:t>, and smaller DL PRS transmission bandwidth in Rel-17.</w:t>
      </w:r>
    </w:p>
    <w:p w14:paraId="63CC1DF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8A5D848" w14:textId="77777777" w:rsidR="00326F55" w:rsidRDefault="00A33E9B">
      <w:pPr>
        <w:pStyle w:val="3GPPAgreements"/>
      </w:pPr>
      <w:r>
        <w:t>(Huawei) Proposal 1:</w:t>
      </w:r>
    </w:p>
    <w:p w14:paraId="7D67164C" w14:textId="77777777" w:rsidR="00326F55" w:rsidRDefault="00A33E9B">
      <w:pPr>
        <w:pStyle w:val="3GPPAgreements"/>
        <w:numPr>
          <w:ilvl w:val="1"/>
          <w:numId w:val="23"/>
        </w:numPr>
      </w:pPr>
      <w:r>
        <w:t>The enhancement of PRS should include studying</w:t>
      </w:r>
    </w:p>
    <w:p w14:paraId="76CF6122" w14:textId="77777777" w:rsidR="00326F55" w:rsidRDefault="00A33E9B">
      <w:pPr>
        <w:pStyle w:val="3GPPAgreements"/>
        <w:numPr>
          <w:ilvl w:val="2"/>
          <w:numId w:val="23"/>
        </w:numPr>
      </w:pPr>
      <w:r>
        <w:rPr>
          <w:rFonts w:hint="eastAsia"/>
        </w:rPr>
        <w:t>Partial staggering and non-staggering PRS RE mapping</w:t>
      </w:r>
    </w:p>
    <w:p w14:paraId="0CCE5B8D" w14:textId="77777777" w:rsidR="00326F55" w:rsidRDefault="00A33E9B">
      <w:pPr>
        <w:pStyle w:val="3GPPAgreements"/>
      </w:pPr>
      <w:r>
        <w:t xml:space="preserve"> (Sony)Proposal 3:</w:t>
      </w:r>
    </w:p>
    <w:p w14:paraId="639AEFFC" w14:textId="77777777" w:rsidR="00326F55" w:rsidRDefault="00A33E9B">
      <w:pPr>
        <w:pStyle w:val="3GPPAgreements"/>
        <w:numPr>
          <w:ilvl w:val="1"/>
          <w:numId w:val="23"/>
        </w:numPr>
      </w:pPr>
      <w:r>
        <w:t>Support PRS configuration with 1 symbol PRS transmission.</w:t>
      </w:r>
    </w:p>
    <w:p w14:paraId="49F5867D" w14:textId="77777777" w:rsidR="00326F55" w:rsidRDefault="00A33E9B">
      <w:pPr>
        <w:pStyle w:val="3GPPAgreements"/>
      </w:pPr>
      <w:r>
        <w:rPr>
          <w:rFonts w:hint="eastAsia"/>
        </w:rPr>
        <w:t xml:space="preserve"> (Sony)Proposal 4:</w:t>
      </w:r>
    </w:p>
    <w:p w14:paraId="6B35517C" w14:textId="77777777" w:rsidR="00326F55" w:rsidRDefault="00A33E9B">
      <w:pPr>
        <w:pStyle w:val="3GPPAgreements"/>
        <w:numPr>
          <w:ilvl w:val="1"/>
          <w:numId w:val="23"/>
        </w:numPr>
      </w:pPr>
      <w:r>
        <w:t>A mechanism to control or to mitigate interference of PRS transmission in a densified network shall be studied.</w:t>
      </w:r>
    </w:p>
    <w:p w14:paraId="7783E759" w14:textId="77777777" w:rsidR="00326F55" w:rsidRDefault="00A33E9B">
      <w:pPr>
        <w:pStyle w:val="3GPPAgreements"/>
      </w:pPr>
      <w:r>
        <w:t>(CATT</w:t>
      </w:r>
      <w:r>
        <w:rPr>
          <w:rFonts w:hint="eastAsia"/>
        </w:rPr>
        <w:t>)Proposal 1:</w:t>
      </w:r>
    </w:p>
    <w:p w14:paraId="1A4F315A" w14:textId="77777777" w:rsidR="00326F55" w:rsidRDefault="00A33E9B">
      <w:pPr>
        <w:pStyle w:val="3GPPAgreements"/>
        <w:numPr>
          <w:ilvl w:val="1"/>
          <w:numId w:val="23"/>
        </w:numPr>
      </w:pPr>
      <w:r>
        <w:t>In Rel-17 support DL PRS bandwidth smaller than 24 PRBs at least for one of the DL PRS resource sets in a TRP in a positioning frequency layer</w:t>
      </w:r>
      <w:r>
        <w:rPr>
          <w:rFonts w:hint="eastAsia"/>
        </w:rPr>
        <w:t xml:space="preserve"> </w:t>
      </w:r>
    </w:p>
    <w:p w14:paraId="6B251273" w14:textId="77777777" w:rsidR="00326F55" w:rsidRDefault="00A33E9B">
      <w:pPr>
        <w:pStyle w:val="3GPPAgreements"/>
      </w:pPr>
      <w:r>
        <w:t xml:space="preserve"> (Intel)Proposal 1:</w:t>
      </w:r>
    </w:p>
    <w:p w14:paraId="0841ADEE"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RAN1 to study new DL PRS transmission schedules aiming to randomize set of TRPs/gNBs transmitting in the same set of resources</w:t>
      </w:r>
    </w:p>
    <w:p w14:paraId="5ABA4985" w14:textId="77777777" w:rsidR="00326F55" w:rsidRDefault="00A33E9B">
      <w:pPr>
        <w:pStyle w:val="3GPPAgreements"/>
      </w:pPr>
      <w:r>
        <w:t xml:space="preserve"> (OPPO) Proposal 2:</w:t>
      </w:r>
    </w:p>
    <w:p w14:paraId="37A346CA" w14:textId="77777777" w:rsidR="00326F55" w:rsidRDefault="00A33E9B">
      <w:pPr>
        <w:pStyle w:val="ListParagraph"/>
        <w:numPr>
          <w:ilvl w:val="1"/>
          <w:numId w:val="23"/>
        </w:numPr>
        <w:rPr>
          <w:rFonts w:eastAsia="宋体"/>
          <w:szCs w:val="20"/>
          <w:lang w:eastAsia="zh-CN"/>
        </w:rPr>
      </w:pPr>
      <w:r>
        <w:rPr>
          <w:rFonts w:eastAsia="宋体"/>
          <w:szCs w:val="20"/>
          <w:lang w:eastAsia="zh-CN"/>
        </w:rPr>
        <w:t>Study to enhance the RE mapping of DL PRS resource to resolve the interference issue and increase the capacity of DL PRS resource.</w:t>
      </w:r>
    </w:p>
    <w:p w14:paraId="0DDF7433" w14:textId="77777777" w:rsidR="00326F55" w:rsidRDefault="00A33E9B">
      <w:pPr>
        <w:pStyle w:val="3GPPAgreements"/>
      </w:pPr>
      <w:r>
        <w:lastRenderedPageBreak/>
        <w:t xml:space="preserve">(CMCC) Proposal 1: </w:t>
      </w:r>
    </w:p>
    <w:p w14:paraId="50798093" w14:textId="77777777" w:rsidR="00326F55" w:rsidRDefault="00A33E9B">
      <w:pPr>
        <w:pStyle w:val="3GPPAgreements"/>
        <w:numPr>
          <w:ilvl w:val="1"/>
          <w:numId w:val="23"/>
        </w:numPr>
      </w:pPr>
      <w:r>
        <w:t>The following DL PRS enhancements should be considered:</w:t>
      </w:r>
    </w:p>
    <w:p w14:paraId="60465C25" w14:textId="77777777" w:rsidR="00326F55" w:rsidRDefault="00A33E9B">
      <w:pPr>
        <w:pStyle w:val="3GPPAgreements"/>
        <w:numPr>
          <w:ilvl w:val="2"/>
          <w:numId w:val="23"/>
        </w:numPr>
      </w:pPr>
      <w:r>
        <w:rPr>
          <w:rFonts w:hint="eastAsia"/>
        </w:rPr>
        <w:t>Non-full staggering DL PRS resource pattern</w:t>
      </w:r>
    </w:p>
    <w:p w14:paraId="0649E1FE" w14:textId="77777777" w:rsidR="00326F55" w:rsidRDefault="00A33E9B">
      <w:pPr>
        <w:pStyle w:val="3GPPAgreements"/>
        <w:numPr>
          <w:ilvl w:val="2"/>
          <w:numId w:val="23"/>
        </w:numPr>
      </w:pPr>
      <w:r>
        <w:rPr>
          <w:rFonts w:hint="eastAsia"/>
        </w:rPr>
        <w:t>Comb-N size enhancements</w:t>
      </w:r>
    </w:p>
    <w:p w14:paraId="5B6F8BFD" w14:textId="77777777" w:rsidR="00326F55" w:rsidRDefault="00A33E9B">
      <w:pPr>
        <w:pStyle w:val="3GPPAgreements"/>
      </w:pPr>
      <w:r>
        <w:t>(Samsung)Proposal 1:</w:t>
      </w:r>
    </w:p>
    <w:p w14:paraId="615A4405" w14:textId="77777777" w:rsidR="00326F55" w:rsidRDefault="00A33E9B">
      <w:pPr>
        <w:pStyle w:val="3GPPAgreements"/>
        <w:numPr>
          <w:ilvl w:val="1"/>
          <w:numId w:val="23"/>
        </w:numPr>
      </w:pPr>
      <w:r>
        <w:t>New PRS pattern should be studied to avoid collision between multiple TRPs and two PRS patterns can be configured simultaneously and separated in time, frequency or space domain</w:t>
      </w:r>
    </w:p>
    <w:p w14:paraId="5EF06F39" w14:textId="77777777" w:rsidR="00326F55" w:rsidRDefault="00A33E9B">
      <w:pPr>
        <w:pStyle w:val="3GPPAgreements"/>
      </w:pPr>
      <w:r>
        <w:t>(Fraunhofer)Proposal 5:</w:t>
      </w:r>
    </w:p>
    <w:p w14:paraId="48E7BDC4" w14:textId="77777777" w:rsidR="00326F55" w:rsidRDefault="00A33E9B">
      <w:pPr>
        <w:pStyle w:val="3GPPAgreements"/>
        <w:numPr>
          <w:ilvl w:val="1"/>
          <w:numId w:val="23"/>
        </w:numPr>
      </w:pPr>
      <w:r>
        <w:tab/>
        <w:t>Consider interference for Rel-17 NR positioning including interference from positioning RSs or other interference sources.</w:t>
      </w:r>
    </w:p>
    <w:p w14:paraId="7D67DCCB" w14:textId="77777777" w:rsidR="00326F55" w:rsidRDefault="00A33E9B">
      <w:pPr>
        <w:pStyle w:val="3GPPAgreements"/>
      </w:pPr>
      <w:r>
        <w:rPr>
          <w:rFonts w:hint="eastAsia"/>
        </w:rPr>
        <w:t xml:space="preserve"> (LGE)Proposal 8:</w:t>
      </w:r>
    </w:p>
    <w:p w14:paraId="148E5AB9" w14:textId="77777777" w:rsidR="00326F55" w:rsidRDefault="00A33E9B">
      <w:pPr>
        <w:pStyle w:val="3GPPAgreements"/>
        <w:numPr>
          <w:ilvl w:val="1"/>
          <w:numId w:val="23"/>
        </w:numPr>
      </w:pPr>
      <w:r>
        <w:rPr>
          <w:rFonts w:hint="eastAsia"/>
        </w:rPr>
        <w:t>Support 1-symbol PRS resource for Rel-17 NR positioning.</w:t>
      </w:r>
    </w:p>
    <w:p w14:paraId="343B322A" w14:textId="77777777" w:rsidR="00326F55" w:rsidRDefault="00A33E9B">
      <w:pPr>
        <w:pStyle w:val="3GPPAgreements"/>
      </w:pPr>
      <w:r>
        <w:t>(Ericsson) Proposal 10:</w:t>
      </w:r>
    </w:p>
    <w:p w14:paraId="5E004F9F"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Allow configuration of DL-PRS with any combination of comb-factor and symbol length, including symbol length 1.</w:t>
      </w:r>
    </w:p>
    <w:p w14:paraId="4CFB62D9" w14:textId="77777777" w:rsidR="00326F55" w:rsidRDefault="00326F55">
      <w:pPr>
        <w:pStyle w:val="Subtitle"/>
        <w:rPr>
          <w:rFonts w:ascii="Times New Roman" w:hAnsi="Times New Roman" w:cs="Times New Roman"/>
          <w:lang w:val="en-US"/>
        </w:rPr>
      </w:pPr>
    </w:p>
    <w:p w14:paraId="630C01B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EAB8082" w14:textId="77777777" w:rsidR="00326F55" w:rsidRDefault="00A33E9B">
      <w:pPr>
        <w:rPr>
          <w:lang w:val="en-US"/>
        </w:rPr>
      </w:pPr>
      <w:r>
        <w:rPr>
          <w:lang w:val="en-US"/>
        </w:rPr>
        <w:t xml:space="preserve">Considering the </w:t>
      </w:r>
      <w:r>
        <w:t>potential benefits for positioning enhancements (e.g., reduction of the latency) and the relatively small impact on the speciation, suggest investigating this issue with high priority in this meeting.</w:t>
      </w:r>
    </w:p>
    <w:p w14:paraId="746DD4B0" w14:textId="77777777" w:rsidR="00326F55" w:rsidRDefault="00326F55">
      <w:pPr>
        <w:rPr>
          <w:lang w:val="en-US"/>
        </w:rPr>
      </w:pPr>
    </w:p>
    <w:p w14:paraId="34855F7F" w14:textId="77777777" w:rsidR="00326F55" w:rsidRDefault="00A33E9B">
      <w:pPr>
        <w:pStyle w:val="Heading3"/>
      </w:pPr>
      <w:r>
        <w:rPr>
          <w:highlight w:val="lightGray"/>
        </w:rPr>
        <w:t>Proposal 2-1</w:t>
      </w:r>
    </w:p>
    <w:p w14:paraId="7BAD52D7" w14:textId="77777777" w:rsidR="00326F55" w:rsidRDefault="00A33E9B">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34FFBCA" w14:textId="77777777" w:rsidR="00326F55" w:rsidRDefault="00A33E9B">
      <w:pPr>
        <w:pStyle w:val="0maintext0"/>
        <w:numPr>
          <w:ilvl w:val="1"/>
          <w:numId w:val="31"/>
        </w:numPr>
        <w:rPr>
          <w:sz w:val="20"/>
          <w:szCs w:val="20"/>
          <w:lang w:val="en-GB"/>
        </w:rPr>
      </w:pPr>
      <w:r>
        <w:rPr>
          <w:sz w:val="20"/>
          <w:szCs w:val="20"/>
          <w:lang w:val="en-GB"/>
        </w:rPr>
        <w:t>FFS: the additional PRS RE mapping patterns (e.g., 1-</w:t>
      </w:r>
      <w:r>
        <w:rPr>
          <w:rFonts w:hint="eastAsia"/>
          <w:sz w:val="20"/>
          <w:szCs w:val="20"/>
        </w:rPr>
        <w:t xml:space="preserve">symbol </w:t>
      </w:r>
      <w:r>
        <w:rPr>
          <w:sz w:val="20"/>
          <w:szCs w:val="20"/>
        </w:rPr>
        <w:t xml:space="preserve">DL </w:t>
      </w:r>
      <w:r>
        <w:rPr>
          <w:rFonts w:hint="eastAsia"/>
          <w:sz w:val="20"/>
          <w:szCs w:val="20"/>
        </w:rPr>
        <w:t xml:space="preserve">PRS </w:t>
      </w:r>
      <w:r>
        <w:rPr>
          <w:sz w:val="20"/>
          <w:szCs w:val="20"/>
        </w:rPr>
        <w:t>transmission)</w:t>
      </w:r>
    </w:p>
    <w:p w14:paraId="6E7B4D9F" w14:textId="77777777" w:rsidR="00326F55" w:rsidRDefault="00326F55"/>
    <w:p w14:paraId="0B5DB36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29E3310" w14:textId="77777777">
        <w:trPr>
          <w:trHeight w:val="260"/>
          <w:jc w:val="center"/>
        </w:trPr>
        <w:tc>
          <w:tcPr>
            <w:tcW w:w="1804" w:type="dxa"/>
          </w:tcPr>
          <w:p w14:paraId="24B8BDA7" w14:textId="77777777" w:rsidR="00326F55" w:rsidRDefault="00A33E9B">
            <w:pPr>
              <w:spacing w:after="0"/>
              <w:rPr>
                <w:b/>
                <w:sz w:val="16"/>
                <w:szCs w:val="16"/>
              </w:rPr>
            </w:pPr>
            <w:r>
              <w:rPr>
                <w:b/>
                <w:sz w:val="16"/>
                <w:szCs w:val="16"/>
              </w:rPr>
              <w:t>Company</w:t>
            </w:r>
          </w:p>
        </w:tc>
        <w:tc>
          <w:tcPr>
            <w:tcW w:w="9230" w:type="dxa"/>
          </w:tcPr>
          <w:p w14:paraId="5E5088D5" w14:textId="77777777" w:rsidR="00326F55" w:rsidRDefault="00A33E9B">
            <w:pPr>
              <w:spacing w:after="0"/>
              <w:rPr>
                <w:b/>
                <w:sz w:val="16"/>
                <w:szCs w:val="16"/>
              </w:rPr>
            </w:pPr>
            <w:r>
              <w:rPr>
                <w:b/>
                <w:sz w:val="16"/>
                <w:szCs w:val="16"/>
              </w:rPr>
              <w:t xml:space="preserve">Comments </w:t>
            </w:r>
          </w:p>
        </w:tc>
      </w:tr>
      <w:tr w:rsidR="00326F55" w14:paraId="6D004D82" w14:textId="77777777">
        <w:trPr>
          <w:trHeight w:val="253"/>
          <w:jc w:val="center"/>
        </w:trPr>
        <w:tc>
          <w:tcPr>
            <w:tcW w:w="1804" w:type="dxa"/>
          </w:tcPr>
          <w:p w14:paraId="1A19C4EE"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69A4A950"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60705EA2" w14:textId="77777777">
        <w:trPr>
          <w:trHeight w:val="253"/>
          <w:jc w:val="center"/>
        </w:trPr>
        <w:tc>
          <w:tcPr>
            <w:tcW w:w="1804" w:type="dxa"/>
          </w:tcPr>
          <w:p w14:paraId="3FAA603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3954A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734CD79" w14:textId="77777777">
        <w:trPr>
          <w:trHeight w:val="253"/>
          <w:jc w:val="center"/>
        </w:trPr>
        <w:tc>
          <w:tcPr>
            <w:tcW w:w="1804" w:type="dxa"/>
          </w:tcPr>
          <w:p w14:paraId="51EB44E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49BEC91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435BCCA9" w14:textId="77777777">
        <w:trPr>
          <w:trHeight w:val="253"/>
          <w:jc w:val="center"/>
        </w:trPr>
        <w:tc>
          <w:tcPr>
            <w:tcW w:w="1804" w:type="dxa"/>
          </w:tcPr>
          <w:p w14:paraId="7FBB603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2660B58"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 1-symbol DL PRS. Further optimization of the number of PRS symbols and support of the 1-symbol PRS to our view does not provide an essential latency reduction. At the same time, it may increase the complexity of implementation by reduction of the time budget available for the signal reception.</w:t>
            </w:r>
          </w:p>
          <w:p w14:paraId="2FCE1D31" w14:textId="77777777" w:rsidR="00326F55" w:rsidRDefault="00A33E9B">
            <w:pPr>
              <w:spacing w:after="0"/>
              <w:rPr>
                <w:rFonts w:eastAsiaTheme="minorEastAsia"/>
                <w:sz w:val="16"/>
                <w:szCs w:val="16"/>
                <w:lang w:eastAsia="zh-CN"/>
              </w:rPr>
            </w:pPr>
            <w:r>
              <w:rPr>
                <w:rFonts w:eastAsiaTheme="minorEastAsia"/>
                <w:sz w:val="16"/>
                <w:szCs w:val="16"/>
                <w:lang w:eastAsia="zh-CN"/>
              </w:rPr>
              <w:t>Support introduction of additional comb sizes for 2-symbol DL PRS.</w:t>
            </w:r>
          </w:p>
          <w:p w14:paraId="11429BB3" w14:textId="77777777" w:rsidR="00326F55" w:rsidRDefault="00A33E9B">
            <w:pPr>
              <w:spacing w:after="0"/>
              <w:rPr>
                <w:rFonts w:eastAsiaTheme="minorEastAsia"/>
                <w:sz w:val="16"/>
                <w:szCs w:val="16"/>
                <w:lang w:eastAsia="zh-CN"/>
              </w:rPr>
            </w:pPr>
            <w:r>
              <w:rPr>
                <w:rFonts w:eastAsiaTheme="minorEastAsia"/>
                <w:sz w:val="16"/>
                <w:szCs w:val="16"/>
                <w:lang w:eastAsia="zh-CN"/>
              </w:rPr>
              <w:t>FFS: if additional comb sizes are needed for 4-symbol DL PRS.</w:t>
            </w:r>
          </w:p>
        </w:tc>
      </w:tr>
      <w:tr w:rsidR="00326F55" w14:paraId="65EB3731" w14:textId="77777777">
        <w:trPr>
          <w:trHeight w:val="253"/>
          <w:jc w:val="center"/>
        </w:trPr>
        <w:tc>
          <w:tcPr>
            <w:tcW w:w="1804" w:type="dxa"/>
          </w:tcPr>
          <w:p w14:paraId="33C756C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1599D1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B6FEBD4" w14:textId="77777777">
        <w:trPr>
          <w:trHeight w:val="253"/>
          <w:jc w:val="center"/>
        </w:trPr>
        <w:tc>
          <w:tcPr>
            <w:tcW w:w="1804" w:type="dxa"/>
          </w:tcPr>
          <w:p w14:paraId="0BB13E7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9B68DF0" w14:textId="77777777" w:rsidR="00326F55" w:rsidRDefault="00A33E9B">
            <w:pPr>
              <w:spacing w:after="0"/>
              <w:rPr>
                <w:rFonts w:eastAsiaTheme="minorEastAsia"/>
                <w:sz w:val="16"/>
                <w:szCs w:val="16"/>
                <w:lang w:eastAsia="zh-CN"/>
              </w:rPr>
            </w:pPr>
            <w:r>
              <w:rPr>
                <w:rFonts w:eastAsiaTheme="minorEastAsia"/>
                <w:sz w:val="16"/>
                <w:szCs w:val="16"/>
                <w:lang w:eastAsia="zh-CN"/>
              </w:rPr>
              <w:t>Okay in principle but we should attempt to avoid long discussion of RE mapping that occurred in Rel-16. In our view 1-symbol DL PRS could make sense but partial staggering</w:t>
            </w:r>
            <w:r>
              <w:rPr>
                <w:rStyle w:val="CommentReference"/>
              </w:rPr>
              <w:t xml:space="preserve"> of</w:t>
            </w:r>
            <w:r>
              <w:rPr>
                <w:rFonts w:eastAsiaTheme="minorEastAsia"/>
                <w:sz w:val="16"/>
                <w:szCs w:val="16"/>
                <w:lang w:eastAsia="zh-CN"/>
              </w:rPr>
              <w:t xml:space="preserve"> currently supported comb-size and symbol lengths would require strong </w:t>
            </w:r>
            <w:proofErr w:type="spellStart"/>
            <w:r>
              <w:rPr>
                <w:rFonts w:eastAsiaTheme="minorEastAsia"/>
                <w:sz w:val="16"/>
                <w:szCs w:val="16"/>
                <w:lang w:eastAsia="zh-CN"/>
              </w:rPr>
              <w:t>justificiation</w:t>
            </w:r>
            <w:proofErr w:type="spellEnd"/>
            <w:r>
              <w:rPr>
                <w:rFonts w:eastAsiaTheme="minorEastAsia"/>
                <w:sz w:val="16"/>
                <w:szCs w:val="16"/>
                <w:lang w:eastAsia="zh-CN"/>
              </w:rPr>
              <w:t>.</w:t>
            </w:r>
          </w:p>
        </w:tc>
      </w:tr>
    </w:tbl>
    <w:tbl>
      <w:tblPr>
        <w:tblStyle w:val="TableGrid5"/>
        <w:tblW w:w="11034" w:type="dxa"/>
        <w:jc w:val="center"/>
        <w:tblLayout w:type="fixed"/>
        <w:tblLook w:val="04A0" w:firstRow="1" w:lastRow="0" w:firstColumn="1" w:lastColumn="0" w:noHBand="0" w:noVBand="1"/>
      </w:tblPr>
      <w:tblGrid>
        <w:gridCol w:w="1804"/>
        <w:gridCol w:w="9230"/>
      </w:tblGrid>
      <w:tr w:rsidR="00326F55" w14:paraId="307AD517" w14:textId="77777777">
        <w:trPr>
          <w:trHeight w:val="253"/>
          <w:jc w:val="center"/>
        </w:trPr>
        <w:tc>
          <w:tcPr>
            <w:tcW w:w="1804" w:type="dxa"/>
          </w:tcPr>
          <w:p w14:paraId="6FB71455"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D93E56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support partial staggering since Rel-16, even though some companies act quite </w:t>
            </w:r>
            <w:proofErr w:type="spellStart"/>
            <w:r>
              <w:rPr>
                <w:rFonts w:eastAsiaTheme="minorEastAsia"/>
                <w:sz w:val="18"/>
                <w:szCs w:val="18"/>
                <w:lang w:eastAsia="zh-CN"/>
              </w:rPr>
              <w:t>emotionaly</w:t>
            </w:r>
            <w:proofErr w:type="spellEnd"/>
            <w:r>
              <w:rPr>
                <w:rFonts w:eastAsiaTheme="minorEastAsia"/>
                <w:sz w:val="18"/>
                <w:szCs w:val="18"/>
                <w:lang w:eastAsia="zh-CN"/>
              </w:rPr>
              <w:t xml:space="preserve"> </w:t>
            </w:r>
            <w:r>
              <w:rPr>
                <w:rFonts w:eastAsiaTheme="minorEastAsia"/>
                <w:sz w:val="18"/>
                <w:szCs w:val="18"/>
                <w:lang w:eastAsia="zh-CN"/>
              </w:rPr>
              <w:sym w:font="Wingdings" w:char="F04A"/>
            </w:r>
          </w:p>
          <w:p w14:paraId="0DD5A42D"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Again, if partial staggering is re-considered for downlink part, comb-8 has a good structure to support it. Let’s rationally think more about it. </w:t>
            </w:r>
          </w:p>
          <w:p w14:paraId="58080573" w14:textId="77777777" w:rsidR="00326F55" w:rsidRDefault="00326F55">
            <w:pPr>
              <w:spacing w:after="0"/>
              <w:rPr>
                <w:rFonts w:eastAsiaTheme="minorEastAsia"/>
                <w:sz w:val="18"/>
                <w:szCs w:val="18"/>
                <w:lang w:eastAsia="zh-CN"/>
              </w:rPr>
            </w:pPr>
          </w:p>
          <w:p w14:paraId="46C5E1F9" w14:textId="77777777" w:rsidR="00326F55" w:rsidRDefault="00A33E9B">
            <w:pPr>
              <w:spacing w:after="0"/>
              <w:rPr>
                <w:rFonts w:eastAsiaTheme="minorEastAsia"/>
                <w:sz w:val="18"/>
                <w:szCs w:val="18"/>
                <w:lang w:eastAsia="zh-CN"/>
              </w:rPr>
            </w:pPr>
            <w:r>
              <w:rPr>
                <w:rFonts w:eastAsiaTheme="minorEastAsia"/>
                <w:sz w:val="18"/>
                <w:szCs w:val="18"/>
                <w:lang w:eastAsia="zh-CN"/>
              </w:rPr>
              <w:t>Font size 8 is too small !!! so I adjust my part to be size 9…</w:t>
            </w:r>
          </w:p>
        </w:tc>
      </w:tr>
      <w:tr w:rsidR="00326F55" w14:paraId="5F7AFEF6" w14:textId="77777777">
        <w:trPr>
          <w:trHeight w:val="253"/>
          <w:jc w:val="center"/>
        </w:trPr>
        <w:tc>
          <w:tcPr>
            <w:tcW w:w="1804" w:type="dxa"/>
          </w:tcPr>
          <w:p w14:paraId="734D9FB4"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3F4C01E"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676DDD7E" w14:textId="77777777">
        <w:trPr>
          <w:trHeight w:val="253"/>
          <w:jc w:val="center"/>
        </w:trPr>
        <w:tc>
          <w:tcPr>
            <w:tcW w:w="1804" w:type="dxa"/>
          </w:tcPr>
          <w:p w14:paraId="0C9408D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62337E2" w14:textId="77777777" w:rsidR="00326F55" w:rsidRDefault="00A33E9B">
            <w:pPr>
              <w:spacing w:after="0"/>
              <w:rPr>
                <w:rFonts w:eastAsiaTheme="minorEastAsia"/>
                <w:sz w:val="16"/>
                <w:szCs w:val="16"/>
                <w:lang w:eastAsia="zh-CN"/>
              </w:rPr>
            </w:pPr>
            <w:r>
              <w:rPr>
                <w:rFonts w:eastAsiaTheme="minorEastAsia"/>
                <w:sz w:val="16"/>
                <w:szCs w:val="16"/>
                <w:lang w:eastAsia="zh-CN"/>
              </w:rPr>
              <w:t>We assume that the above proposal means that additional comb-sizes can be considered. We are generally OK to investigate further partial staggering and not-</w:t>
            </w:r>
            <w:proofErr w:type="gramStart"/>
            <w:r>
              <w:rPr>
                <w:rFonts w:eastAsiaTheme="minorEastAsia"/>
                <w:sz w:val="16"/>
                <w:szCs w:val="16"/>
                <w:lang w:eastAsia="zh-CN"/>
              </w:rPr>
              <w:t>staggering,</w:t>
            </w:r>
            <w:proofErr w:type="gramEnd"/>
            <w:r>
              <w:rPr>
                <w:rFonts w:eastAsiaTheme="minorEastAsia"/>
                <w:sz w:val="16"/>
                <w:szCs w:val="16"/>
                <w:lang w:eastAsia="zh-CN"/>
              </w:rPr>
              <w:t xml:space="preserve"> however, the proposal needs to point out that there are complexity issues that need to be discussed. </w:t>
            </w:r>
          </w:p>
          <w:p w14:paraId="3023998B" w14:textId="77777777" w:rsidR="00326F55" w:rsidRDefault="00A33E9B">
            <w:pPr>
              <w:pStyle w:val="ListParagraph"/>
              <w:numPr>
                <w:ilvl w:val="0"/>
                <w:numId w:val="32"/>
              </w:numPr>
              <w:rPr>
                <w:rFonts w:eastAsiaTheme="minorEastAsia"/>
                <w:sz w:val="16"/>
                <w:szCs w:val="16"/>
                <w:lang w:eastAsia="zh-CN"/>
              </w:rPr>
            </w:pPr>
            <w:r>
              <w:rPr>
                <w:rFonts w:eastAsiaTheme="minorEastAsia"/>
                <w:sz w:val="16"/>
                <w:szCs w:val="16"/>
                <w:lang w:eastAsia="zh-CN"/>
              </w:rPr>
              <w:t xml:space="preserve">Specifically, main issue with partial/no-staggering is the aliasing. It has been proposed that in some indoor deployments, the reception of PRS would be very close in time, so the aliasing would be less likely. </w:t>
            </w:r>
          </w:p>
          <w:p w14:paraId="60C62510" w14:textId="77777777" w:rsidR="00326F55" w:rsidRDefault="00A33E9B">
            <w:pPr>
              <w:pStyle w:val="ListParagraph"/>
              <w:numPr>
                <w:ilvl w:val="0"/>
                <w:numId w:val="32"/>
              </w:numPr>
              <w:rPr>
                <w:rFonts w:eastAsiaTheme="minorEastAsia"/>
                <w:sz w:val="16"/>
                <w:szCs w:val="16"/>
                <w:lang w:eastAsia="zh-CN"/>
              </w:rPr>
            </w:pPr>
            <w:r>
              <w:rPr>
                <w:rFonts w:eastAsiaTheme="minorEastAsia"/>
                <w:sz w:val="16"/>
                <w:szCs w:val="16"/>
                <w:lang w:eastAsia="zh-CN"/>
              </w:rPr>
              <w:t xml:space="preserve">Also, what is the point of the “FFS” bullet in a proposal that says: “will be investigated”. This is further study proposal, so the FFS would not really make sense. </w:t>
            </w:r>
          </w:p>
          <w:p w14:paraId="2C88C02A" w14:textId="77777777" w:rsidR="00326F55" w:rsidRDefault="00326F55">
            <w:pPr>
              <w:spacing w:after="0"/>
              <w:rPr>
                <w:rFonts w:eastAsiaTheme="minorEastAsia"/>
                <w:sz w:val="16"/>
                <w:szCs w:val="16"/>
                <w:lang w:val="en-US" w:eastAsia="zh-CN"/>
              </w:rPr>
            </w:pPr>
          </w:p>
          <w:p w14:paraId="1540CD93" w14:textId="77777777" w:rsidR="00326F55" w:rsidRDefault="00A33E9B">
            <w:pPr>
              <w:spacing w:after="0"/>
              <w:rPr>
                <w:rFonts w:eastAsiaTheme="minorEastAsia"/>
                <w:sz w:val="16"/>
                <w:szCs w:val="16"/>
                <w:lang w:eastAsia="zh-CN"/>
              </w:rPr>
            </w:pPr>
            <w:r>
              <w:rPr>
                <w:rFonts w:eastAsiaTheme="minorEastAsia"/>
                <w:sz w:val="16"/>
                <w:szCs w:val="16"/>
                <w:lang w:eastAsia="zh-CN"/>
              </w:rPr>
              <w:t>Updated proposal from our side:</w:t>
            </w:r>
          </w:p>
          <w:p w14:paraId="721B2A5C" w14:textId="77777777" w:rsidR="00326F55" w:rsidRDefault="00A33E9B">
            <w:pPr>
              <w:pStyle w:val="0maintext0"/>
              <w:numPr>
                <w:ilvl w:val="0"/>
                <w:numId w:val="31"/>
              </w:numPr>
              <w:rPr>
                <w:b/>
                <w:bCs/>
                <w:i/>
                <w:iCs/>
                <w:szCs w:val="16"/>
                <w:lang w:val="en-GB"/>
              </w:rPr>
            </w:pPr>
            <w:r>
              <w:rPr>
                <w:b/>
                <w:bCs/>
                <w:i/>
                <w:iCs/>
                <w:szCs w:val="16"/>
                <w:lang w:val="en-GB"/>
              </w:rPr>
              <w:lastRenderedPageBreak/>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173500D6" w14:textId="77777777" w:rsidR="00326F55" w:rsidRDefault="00A33E9B">
            <w:pPr>
              <w:pStyle w:val="0maintext0"/>
              <w:numPr>
                <w:ilvl w:val="1"/>
                <w:numId w:val="31"/>
              </w:numPr>
              <w:rPr>
                <w:b/>
                <w:bCs/>
                <w:i/>
                <w:iCs/>
                <w:szCs w:val="16"/>
                <w:lang w:val="en-GB"/>
              </w:rPr>
            </w:pPr>
            <w:r>
              <w:rPr>
                <w:b/>
                <w:bCs/>
                <w:i/>
                <w:iCs/>
                <w:szCs w:val="16"/>
                <w:lang w:val="en-GB"/>
              </w:rPr>
              <w:t>Study methods/</w:t>
            </w:r>
            <w:proofErr w:type="spellStart"/>
            <w:r>
              <w:rPr>
                <w:b/>
                <w:bCs/>
                <w:i/>
                <w:iCs/>
                <w:szCs w:val="16"/>
                <w:lang w:val="en-GB"/>
              </w:rPr>
              <w:t>signaling</w:t>
            </w:r>
            <w:proofErr w:type="spellEnd"/>
            <w:r>
              <w:rPr>
                <w:b/>
                <w:bCs/>
                <w:i/>
                <w:iCs/>
                <w:szCs w:val="16"/>
                <w:lang w:val="en-GB"/>
              </w:rPr>
              <w:t xml:space="preserve"> for addressing potential time-domain aliasing due to the partial/non-staggering PRS</w:t>
            </w:r>
          </w:p>
        </w:tc>
      </w:tr>
      <w:tr w:rsidR="00326F55" w14:paraId="77235776" w14:textId="77777777">
        <w:trPr>
          <w:trHeight w:val="253"/>
          <w:jc w:val="center"/>
        </w:trPr>
        <w:tc>
          <w:tcPr>
            <w:tcW w:w="1804" w:type="dxa"/>
          </w:tcPr>
          <w:p w14:paraId="7CD71D1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6384C26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new design may be </w:t>
            </w:r>
            <w:proofErr w:type="spellStart"/>
            <w:r>
              <w:rPr>
                <w:rFonts w:eastAsiaTheme="minorEastAsia"/>
                <w:sz w:val="16"/>
                <w:szCs w:val="16"/>
                <w:lang w:eastAsia="zh-CN"/>
              </w:rPr>
              <w:t>benefical</w:t>
            </w:r>
            <w:proofErr w:type="spellEnd"/>
            <w:r>
              <w:rPr>
                <w:rFonts w:eastAsiaTheme="minorEastAsia"/>
                <w:sz w:val="16"/>
                <w:szCs w:val="16"/>
                <w:lang w:eastAsia="zh-CN"/>
              </w:rPr>
              <w:t xml:space="preserve"> for some deployment with limited propagation delay, e.g., indoor case</w:t>
            </w:r>
            <w:r>
              <w:rPr>
                <w:rFonts w:eastAsiaTheme="minorEastAsia" w:hint="eastAsia"/>
                <w:sz w:val="16"/>
                <w:szCs w:val="16"/>
                <w:lang w:eastAsia="zh-CN"/>
              </w:rPr>
              <w:t xml:space="preserve"> </w:t>
            </w:r>
          </w:p>
        </w:tc>
      </w:tr>
      <w:tr w:rsidR="00326F55" w14:paraId="55704CF6" w14:textId="77777777">
        <w:trPr>
          <w:trHeight w:val="253"/>
          <w:jc w:val="center"/>
        </w:trPr>
        <w:tc>
          <w:tcPr>
            <w:tcW w:w="1804" w:type="dxa"/>
          </w:tcPr>
          <w:p w14:paraId="21DF4CD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E93C16E" w14:textId="77777777" w:rsidR="00326F55" w:rsidRDefault="00A33E9B">
            <w:pPr>
              <w:spacing w:after="0"/>
              <w:rPr>
                <w:rFonts w:eastAsiaTheme="minorEastAsia"/>
                <w:sz w:val="16"/>
                <w:szCs w:val="16"/>
                <w:lang w:eastAsia="zh-CN"/>
              </w:rPr>
            </w:pPr>
            <w:r>
              <w:rPr>
                <w:rFonts w:eastAsiaTheme="minorEastAsia"/>
                <w:sz w:val="16"/>
                <w:szCs w:val="16"/>
                <w:lang w:eastAsia="zh-CN"/>
              </w:rPr>
              <w:t>Support the study of different PRS RE mapping schemes.</w:t>
            </w:r>
          </w:p>
        </w:tc>
      </w:tr>
      <w:tr w:rsidR="00326F55" w14:paraId="147C6B36" w14:textId="77777777">
        <w:trPr>
          <w:trHeight w:val="253"/>
          <w:jc w:val="center"/>
        </w:trPr>
        <w:tc>
          <w:tcPr>
            <w:tcW w:w="1804" w:type="dxa"/>
          </w:tcPr>
          <w:p w14:paraId="50455574"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EEC260D" w14:textId="77777777" w:rsidR="00326F55" w:rsidRDefault="00A33E9B">
            <w:pPr>
              <w:spacing w:after="0"/>
              <w:rPr>
                <w:rFonts w:eastAsiaTheme="minorEastAsia"/>
                <w:sz w:val="16"/>
                <w:szCs w:val="16"/>
                <w:lang w:eastAsia="zh-CN"/>
              </w:rPr>
            </w:pPr>
            <w:r>
              <w:rPr>
                <w:rFonts w:eastAsia="Malgun Gothic"/>
                <w:sz w:val="16"/>
                <w:szCs w:val="16"/>
                <w:lang w:eastAsia="ko-KR"/>
              </w:rPr>
              <w:t xml:space="preserve">In the current proposal, it seems that discussions on support of the additional comb-size and number of symbols for PRS resource configuration is not included. Our first preference is to discuss the necessity on the support of the additional comb-size and symbols following the Rel-16 design principle, called as staggered pattern, but we are also OK to further study on the new RE pattern in the current phase. </w:t>
            </w:r>
          </w:p>
        </w:tc>
      </w:tr>
      <w:tr w:rsidR="00326F55" w14:paraId="15A6C044" w14:textId="77777777">
        <w:trPr>
          <w:trHeight w:val="253"/>
          <w:jc w:val="center"/>
        </w:trPr>
        <w:tc>
          <w:tcPr>
            <w:tcW w:w="1804" w:type="dxa"/>
          </w:tcPr>
          <w:p w14:paraId="0429A9B9" w14:textId="77777777" w:rsidR="00326F55" w:rsidRDefault="00A33E9B">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4D60CD09"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 xml:space="preserve">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392ABD0E" w14:textId="77777777" w:rsidR="00326F55" w:rsidRDefault="00326F55"/>
    <w:p w14:paraId="37A39F73"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B28BEB2" w14:textId="77777777" w:rsidR="00326F55" w:rsidRDefault="00A33E9B">
      <w:pPr>
        <w:rPr>
          <w:lang w:eastAsia="en-US"/>
        </w:rPr>
      </w:pPr>
      <w:r>
        <w:t>Proposal 2-1 seems supported by most companies based on the feedback received so far. To address the comments/concerns, the proposal is modified as follows:</w:t>
      </w:r>
    </w:p>
    <w:p w14:paraId="052863D2" w14:textId="77777777" w:rsidR="00326F55" w:rsidRDefault="00A33E9B">
      <w:pPr>
        <w:pStyle w:val="Heading3"/>
      </w:pPr>
      <w:r>
        <w:rPr>
          <w:highlight w:val="lightGray"/>
        </w:rPr>
        <w:t>Proposal 2-1 (Revision 1)</w:t>
      </w:r>
    </w:p>
    <w:p w14:paraId="798A28C2" w14:textId="77777777" w:rsidR="00326F55" w:rsidRDefault="00A33E9B">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44A8087" w14:textId="77777777" w:rsidR="00326F55" w:rsidRDefault="00A33E9B">
      <w:pPr>
        <w:pStyle w:val="0maintext0"/>
        <w:numPr>
          <w:ilvl w:val="1"/>
          <w:numId w:val="31"/>
        </w:numPr>
        <w:rPr>
          <w:sz w:val="20"/>
          <w:szCs w:val="20"/>
          <w:lang w:val="en-GB"/>
        </w:rPr>
      </w:pPr>
      <w:r>
        <w:rPr>
          <w:sz w:val="20"/>
          <w:szCs w:val="20"/>
          <w:lang w:val="en-GB"/>
        </w:rPr>
        <w:t>the methods/</w:t>
      </w:r>
      <w:proofErr w:type="spellStart"/>
      <w:r>
        <w:rPr>
          <w:sz w:val="20"/>
          <w:szCs w:val="20"/>
          <w:lang w:val="en-GB"/>
        </w:rPr>
        <w:t>signaling</w:t>
      </w:r>
      <w:proofErr w:type="spellEnd"/>
      <w:r>
        <w:rPr>
          <w:sz w:val="20"/>
          <w:szCs w:val="20"/>
          <w:lang w:val="en-GB"/>
        </w:rPr>
        <w:t xml:space="preserve"> for addressing potential time-domain aliasing due to the partial/non-staggering PRS RE mapping will be included in the studied</w:t>
      </w:r>
    </w:p>
    <w:p w14:paraId="7931A42A" w14:textId="77777777" w:rsidR="00326F55" w:rsidRDefault="00326F55"/>
    <w:p w14:paraId="0073D965"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6AE47CD" w14:textId="77777777">
        <w:trPr>
          <w:jc w:val="center"/>
        </w:trPr>
        <w:tc>
          <w:tcPr>
            <w:tcW w:w="2300" w:type="dxa"/>
          </w:tcPr>
          <w:p w14:paraId="7767AE29" w14:textId="77777777" w:rsidR="00326F55" w:rsidRDefault="00A33E9B">
            <w:pPr>
              <w:spacing w:after="0"/>
              <w:rPr>
                <w:b/>
                <w:sz w:val="16"/>
                <w:szCs w:val="16"/>
              </w:rPr>
            </w:pPr>
            <w:r>
              <w:rPr>
                <w:b/>
                <w:sz w:val="16"/>
                <w:szCs w:val="16"/>
              </w:rPr>
              <w:t>Company</w:t>
            </w:r>
          </w:p>
        </w:tc>
        <w:tc>
          <w:tcPr>
            <w:tcW w:w="8598" w:type="dxa"/>
          </w:tcPr>
          <w:p w14:paraId="5F915D1F" w14:textId="77777777" w:rsidR="00326F55" w:rsidRDefault="00A33E9B">
            <w:pPr>
              <w:spacing w:after="0"/>
              <w:rPr>
                <w:b/>
                <w:sz w:val="16"/>
                <w:szCs w:val="16"/>
              </w:rPr>
            </w:pPr>
            <w:r>
              <w:rPr>
                <w:b/>
                <w:sz w:val="16"/>
                <w:szCs w:val="16"/>
              </w:rPr>
              <w:t xml:space="preserve">Comments </w:t>
            </w:r>
          </w:p>
        </w:tc>
      </w:tr>
      <w:tr w:rsidR="00326F55" w14:paraId="1825B34D" w14:textId="77777777">
        <w:trPr>
          <w:trHeight w:val="185"/>
          <w:jc w:val="center"/>
        </w:trPr>
        <w:tc>
          <w:tcPr>
            <w:tcW w:w="2300" w:type="dxa"/>
          </w:tcPr>
          <w:p w14:paraId="47055FA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432B3B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E9C3252" w14:textId="77777777">
        <w:trPr>
          <w:trHeight w:val="185"/>
          <w:jc w:val="center"/>
        </w:trPr>
        <w:tc>
          <w:tcPr>
            <w:tcW w:w="2300" w:type="dxa"/>
          </w:tcPr>
          <w:p w14:paraId="795C447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3BAC17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Maybe it was not clear in our previous reply, but we consider this medium priority in the DL PRS processing enhancements. Our reasoning: If this is introduced to reduce latency, then many additional aspects need to be further optimized (e.g. MG request, PRS processing capabilities, Triggering of PRS, Architecture enhancements). In other words, if these are optimized, whether the PRS is 12 symbols or 2 symbols would not change the latency much. We assume that the intention is to increase efficiency in some indoor deployment scenarios. </w:t>
            </w:r>
          </w:p>
        </w:tc>
      </w:tr>
      <w:tr w:rsidR="00326F55" w14:paraId="3E9213D0" w14:textId="77777777">
        <w:trPr>
          <w:trHeight w:val="185"/>
          <w:jc w:val="center"/>
        </w:trPr>
        <w:tc>
          <w:tcPr>
            <w:tcW w:w="2300" w:type="dxa"/>
          </w:tcPr>
          <w:p w14:paraId="19432997"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409F495E" w14:textId="77777777" w:rsidR="00326F55" w:rsidRDefault="00A33E9B">
            <w:pPr>
              <w:spacing w:after="0"/>
              <w:rPr>
                <w:rFonts w:eastAsiaTheme="minorEastAsia"/>
                <w:sz w:val="16"/>
                <w:szCs w:val="16"/>
                <w:lang w:eastAsia="zh-CN"/>
              </w:rPr>
            </w:pPr>
            <w:r>
              <w:rPr>
                <w:rFonts w:eastAsiaTheme="minorEastAsia"/>
                <w:sz w:val="16"/>
                <w:szCs w:val="16"/>
                <w:lang w:eastAsia="zh-CN"/>
              </w:rPr>
              <w:t>Support in principle.  But we prefer the updated proposal formulated by Qualcomm in their earlier response which is copied below:</w:t>
            </w:r>
          </w:p>
          <w:p w14:paraId="39CE67E0" w14:textId="77777777" w:rsidR="00326F55" w:rsidRDefault="00326F55">
            <w:pPr>
              <w:spacing w:after="0"/>
              <w:rPr>
                <w:rFonts w:eastAsiaTheme="minorEastAsia"/>
                <w:sz w:val="16"/>
                <w:szCs w:val="16"/>
                <w:lang w:eastAsia="zh-CN"/>
              </w:rPr>
            </w:pPr>
          </w:p>
          <w:p w14:paraId="3E73D637" w14:textId="77777777" w:rsidR="00326F55" w:rsidRDefault="00A33E9B">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7CEDCDA6" w14:textId="77777777" w:rsidR="00326F55" w:rsidRDefault="00A33E9B">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49F7590F" w14:textId="77777777" w:rsidR="00326F55" w:rsidRDefault="00A33E9B">
            <w:pPr>
              <w:pStyle w:val="ListParagraph"/>
              <w:numPr>
                <w:ilvl w:val="1"/>
                <w:numId w:val="31"/>
              </w:numPr>
              <w:rPr>
                <w:rFonts w:eastAsiaTheme="minorEastAsia"/>
                <w:b/>
                <w:bCs/>
                <w:i/>
                <w:iCs/>
                <w:sz w:val="16"/>
                <w:szCs w:val="16"/>
                <w:lang w:val="en-GB" w:eastAsia="zh-CN"/>
              </w:rPr>
            </w:pPr>
            <w:r>
              <w:rPr>
                <w:rFonts w:eastAsiaTheme="minorEastAsia"/>
                <w:b/>
                <w:bCs/>
                <w:i/>
                <w:iCs/>
                <w:sz w:val="16"/>
                <w:szCs w:val="16"/>
                <w:lang w:val="en-GB" w:eastAsia="zh-CN"/>
              </w:rPr>
              <w:t>Study methods/</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for addressing potential time-domain aliasing due to the partial/non-staggering PRS</w:t>
            </w:r>
          </w:p>
          <w:p w14:paraId="312062C0" w14:textId="77777777" w:rsidR="00326F55" w:rsidRDefault="00326F55">
            <w:pPr>
              <w:spacing w:after="0"/>
              <w:rPr>
                <w:rFonts w:eastAsiaTheme="minorEastAsia"/>
                <w:sz w:val="16"/>
                <w:szCs w:val="16"/>
                <w:lang w:eastAsia="zh-CN"/>
              </w:rPr>
            </w:pPr>
          </w:p>
          <w:p w14:paraId="42793279" w14:textId="77777777" w:rsidR="00326F55" w:rsidRDefault="00326F55">
            <w:pPr>
              <w:spacing w:after="0"/>
              <w:rPr>
                <w:rFonts w:eastAsiaTheme="minorEastAsia"/>
                <w:sz w:val="16"/>
                <w:szCs w:val="16"/>
                <w:lang w:eastAsia="zh-CN"/>
              </w:rPr>
            </w:pPr>
          </w:p>
        </w:tc>
      </w:tr>
      <w:tr w:rsidR="00326F55" w14:paraId="5C2827EB" w14:textId="77777777">
        <w:trPr>
          <w:trHeight w:val="185"/>
          <w:jc w:val="center"/>
        </w:trPr>
        <w:tc>
          <w:tcPr>
            <w:tcW w:w="2300" w:type="dxa"/>
          </w:tcPr>
          <w:p w14:paraId="050EF3D3" w14:textId="77777777" w:rsidR="00326F55" w:rsidRDefault="00A33E9B">
            <w:pPr>
              <w:spacing w:after="0"/>
              <w:rPr>
                <w:rFonts w:cstheme="minorHAnsi"/>
                <w:sz w:val="16"/>
                <w:szCs w:val="16"/>
              </w:rPr>
            </w:pPr>
            <w:r>
              <w:rPr>
                <w:rFonts w:eastAsiaTheme="minorEastAsia" w:cstheme="minorHAnsi"/>
                <w:sz w:val="16"/>
                <w:szCs w:val="16"/>
                <w:lang w:eastAsia="zh-CN"/>
              </w:rPr>
              <w:t>Huawei/HiSilicon</w:t>
            </w:r>
          </w:p>
        </w:tc>
        <w:tc>
          <w:tcPr>
            <w:tcW w:w="8598" w:type="dxa"/>
          </w:tcPr>
          <w:p w14:paraId="29AC904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Update from Ericsson is also ok to us. </w:t>
            </w:r>
          </w:p>
        </w:tc>
      </w:tr>
      <w:tr w:rsidR="00326F55" w14:paraId="3AB565A6" w14:textId="77777777">
        <w:trPr>
          <w:trHeight w:val="185"/>
          <w:jc w:val="center"/>
        </w:trPr>
        <w:tc>
          <w:tcPr>
            <w:tcW w:w="2300" w:type="dxa"/>
          </w:tcPr>
          <w:p w14:paraId="0B9055B0" w14:textId="77777777" w:rsidR="00326F55" w:rsidRDefault="00A33E9B">
            <w:pPr>
              <w:spacing w:after="0"/>
              <w:rPr>
                <w:rFonts w:cstheme="minorHAnsi"/>
                <w:sz w:val="18"/>
                <w:szCs w:val="18"/>
              </w:rPr>
            </w:pPr>
            <w:r>
              <w:rPr>
                <w:rFonts w:cstheme="minorHAnsi"/>
                <w:sz w:val="18"/>
                <w:szCs w:val="18"/>
              </w:rPr>
              <w:t>MTK</w:t>
            </w:r>
          </w:p>
        </w:tc>
        <w:tc>
          <w:tcPr>
            <w:tcW w:w="8598" w:type="dxa"/>
          </w:tcPr>
          <w:p w14:paraId="3B340952"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For QC’s revised proposal, as we said “additional PRS RE mapping patterns”, it may indicate for several aspects including new comb size, symbol number and so on. </w:t>
            </w:r>
            <w:proofErr w:type="gramStart"/>
            <w:r>
              <w:rPr>
                <w:rFonts w:eastAsiaTheme="minorEastAsia"/>
                <w:sz w:val="18"/>
                <w:szCs w:val="18"/>
                <w:lang w:eastAsia="zh-CN"/>
              </w:rPr>
              <w:t>So</w:t>
            </w:r>
            <w:proofErr w:type="gramEnd"/>
            <w:r>
              <w:rPr>
                <w:rFonts w:eastAsiaTheme="minorEastAsia"/>
                <w:sz w:val="18"/>
                <w:szCs w:val="18"/>
                <w:lang w:eastAsia="zh-CN"/>
              </w:rPr>
              <w:t xml:space="preserve"> we prefer to remove the e.g.</w:t>
            </w:r>
          </w:p>
          <w:p w14:paraId="56565419" w14:textId="77777777" w:rsidR="00326F55" w:rsidRDefault="00326F55">
            <w:pPr>
              <w:spacing w:after="0"/>
              <w:rPr>
                <w:rFonts w:eastAsiaTheme="minorEastAsia"/>
                <w:sz w:val="18"/>
                <w:szCs w:val="18"/>
                <w:lang w:eastAsia="zh-CN"/>
              </w:rPr>
            </w:pPr>
          </w:p>
          <w:p w14:paraId="48E51D98" w14:textId="77777777" w:rsidR="00326F55" w:rsidRDefault="00A33E9B">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18AD3A3F" w14:textId="77777777" w:rsidR="00326F55" w:rsidRDefault="00A33E9B">
            <w:pPr>
              <w:pStyle w:val="0maintext0"/>
              <w:numPr>
                <w:ilvl w:val="0"/>
                <w:numId w:val="31"/>
              </w:numPr>
              <w:rPr>
                <w:b/>
                <w:bCs/>
                <w:i/>
                <w:iCs/>
                <w:strike/>
                <w:sz w:val="18"/>
                <w:szCs w:val="18"/>
                <w:lang w:val="en-GB"/>
              </w:rPr>
            </w:pPr>
            <w:r>
              <w:rPr>
                <w:b/>
                <w:bCs/>
                <w:i/>
                <w:iCs/>
                <w:sz w:val="18"/>
                <w:szCs w:val="18"/>
                <w:lang w:val="en-GB"/>
              </w:rPr>
              <w:t xml:space="preserve">Partial staggering and non-staggering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8A03730" w14:textId="77777777" w:rsidR="00326F55" w:rsidRDefault="00A33E9B">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4571FE09" w14:textId="77777777" w:rsidR="00326F55" w:rsidRDefault="00326F55">
            <w:pPr>
              <w:spacing w:after="0"/>
              <w:rPr>
                <w:rFonts w:eastAsiaTheme="minorEastAsia"/>
                <w:sz w:val="18"/>
                <w:szCs w:val="18"/>
                <w:lang w:eastAsia="zh-CN"/>
              </w:rPr>
            </w:pPr>
          </w:p>
          <w:p w14:paraId="412B71B1" w14:textId="77777777" w:rsidR="00326F55" w:rsidRDefault="00326F55">
            <w:pPr>
              <w:spacing w:after="0"/>
              <w:rPr>
                <w:rFonts w:eastAsiaTheme="minorEastAsia"/>
                <w:sz w:val="18"/>
                <w:szCs w:val="18"/>
                <w:lang w:eastAsia="zh-CN"/>
              </w:rPr>
            </w:pPr>
          </w:p>
        </w:tc>
      </w:tr>
      <w:tr w:rsidR="00326F55" w14:paraId="13D92908" w14:textId="77777777">
        <w:trPr>
          <w:trHeight w:val="185"/>
          <w:jc w:val="center"/>
        </w:trPr>
        <w:tc>
          <w:tcPr>
            <w:tcW w:w="2300" w:type="dxa"/>
          </w:tcPr>
          <w:p w14:paraId="5C095CAE" w14:textId="77777777" w:rsidR="00326F55" w:rsidRDefault="00A33E9B">
            <w:pPr>
              <w:spacing w:after="0"/>
              <w:rPr>
                <w:rFonts w:cstheme="minorHAnsi"/>
                <w:sz w:val="18"/>
                <w:szCs w:val="18"/>
              </w:rPr>
            </w:pPr>
            <w:r>
              <w:rPr>
                <w:rFonts w:eastAsia="宋体" w:cstheme="minorHAnsi" w:hint="eastAsia"/>
                <w:sz w:val="16"/>
                <w:szCs w:val="16"/>
                <w:lang w:val="en-US" w:eastAsia="zh-CN"/>
              </w:rPr>
              <w:t>ZTE</w:t>
            </w:r>
          </w:p>
        </w:tc>
        <w:tc>
          <w:tcPr>
            <w:tcW w:w="8598" w:type="dxa"/>
          </w:tcPr>
          <w:p w14:paraId="6E357512" w14:textId="77777777" w:rsidR="00326F55" w:rsidRDefault="00A33E9B">
            <w:pPr>
              <w:spacing w:after="0"/>
              <w:rPr>
                <w:rFonts w:eastAsiaTheme="minorEastAsia"/>
                <w:sz w:val="18"/>
                <w:szCs w:val="18"/>
                <w:lang w:val="en-US" w:eastAsia="zh-CN"/>
              </w:rPr>
            </w:pPr>
            <w:r>
              <w:rPr>
                <w:rFonts w:eastAsiaTheme="minorEastAsia" w:hint="eastAsia"/>
                <w:sz w:val="16"/>
                <w:szCs w:val="16"/>
                <w:lang w:val="en-US" w:eastAsia="zh-CN"/>
              </w:rPr>
              <w:t>Support MTK</w:t>
            </w:r>
            <w:r>
              <w:rPr>
                <w:rFonts w:eastAsiaTheme="minorEastAsia"/>
                <w:sz w:val="16"/>
                <w:szCs w:val="16"/>
                <w:lang w:val="en-US" w:eastAsia="zh-CN"/>
              </w:rPr>
              <w:t>’</w:t>
            </w:r>
            <w:r>
              <w:rPr>
                <w:rFonts w:eastAsiaTheme="minorEastAsia" w:hint="eastAsia"/>
                <w:sz w:val="16"/>
                <w:szCs w:val="16"/>
                <w:lang w:val="en-US" w:eastAsia="zh-CN"/>
              </w:rPr>
              <w:t>s version.</w:t>
            </w:r>
          </w:p>
        </w:tc>
      </w:tr>
      <w:tr w:rsidR="00326F55" w14:paraId="6443C630" w14:textId="77777777">
        <w:trPr>
          <w:trHeight w:val="185"/>
          <w:jc w:val="center"/>
        </w:trPr>
        <w:tc>
          <w:tcPr>
            <w:tcW w:w="2300" w:type="dxa"/>
          </w:tcPr>
          <w:p w14:paraId="0D07C431"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7DFE4CAF"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in general but propose to further change it as below</w:t>
            </w:r>
          </w:p>
          <w:p w14:paraId="1FD0E151" w14:textId="77777777" w:rsidR="00326F55" w:rsidRDefault="00A33E9B">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2B60B120" w14:textId="77777777" w:rsidR="00326F55" w:rsidRDefault="00A33E9B">
            <w:pPr>
              <w:pStyle w:val="0maintext0"/>
              <w:numPr>
                <w:ilvl w:val="0"/>
                <w:numId w:val="31"/>
              </w:numPr>
              <w:rPr>
                <w:b/>
                <w:bCs/>
                <w:i/>
                <w:iCs/>
                <w:strike/>
                <w:sz w:val="18"/>
                <w:szCs w:val="18"/>
                <w:lang w:val="en-GB"/>
              </w:rPr>
            </w:pPr>
            <w:r>
              <w:rPr>
                <w:rFonts w:ascii="Times New Roman Bold" w:hAnsi="Times New Roman Bold"/>
                <w:b/>
                <w:bCs/>
                <w:i/>
                <w:iCs/>
                <w:strike/>
                <w:sz w:val="18"/>
                <w:szCs w:val="18"/>
                <w:lang w:val="en-GB"/>
              </w:rPr>
              <w:t>Partial staggering and non-staggering</w:t>
            </w:r>
            <w:r>
              <w:rPr>
                <w:b/>
                <w:bCs/>
                <w:i/>
                <w:iCs/>
                <w:sz w:val="18"/>
                <w:szCs w:val="18"/>
                <w:lang w:val="en-GB"/>
              </w:rPr>
              <w:t xml:space="preserve"> New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3777E427" w14:textId="77777777" w:rsidR="00326F55" w:rsidRDefault="00A33E9B">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0D78899B" w14:textId="77777777" w:rsidR="00326F55" w:rsidRDefault="00326F55">
            <w:pPr>
              <w:spacing w:after="0"/>
              <w:rPr>
                <w:rFonts w:eastAsiaTheme="minorEastAsia"/>
                <w:sz w:val="16"/>
                <w:szCs w:val="16"/>
                <w:lang w:eastAsia="zh-CN"/>
              </w:rPr>
            </w:pPr>
          </w:p>
        </w:tc>
      </w:tr>
      <w:tr w:rsidR="00326F55" w14:paraId="4D0CE60B" w14:textId="77777777">
        <w:trPr>
          <w:trHeight w:val="185"/>
          <w:jc w:val="center"/>
        </w:trPr>
        <w:tc>
          <w:tcPr>
            <w:tcW w:w="2300" w:type="dxa"/>
          </w:tcPr>
          <w:p w14:paraId="17171933"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lastRenderedPageBreak/>
              <w:t>LG</w:t>
            </w:r>
          </w:p>
        </w:tc>
        <w:tc>
          <w:tcPr>
            <w:tcW w:w="8598" w:type="dxa"/>
          </w:tcPr>
          <w:p w14:paraId="6C2E735F"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Sharing the similar view with Ericsson.</w:t>
            </w:r>
          </w:p>
        </w:tc>
      </w:tr>
      <w:tr w:rsidR="00326F55" w14:paraId="7A649FC5" w14:textId="77777777">
        <w:trPr>
          <w:trHeight w:val="185"/>
          <w:jc w:val="center"/>
        </w:trPr>
        <w:tc>
          <w:tcPr>
            <w:tcW w:w="2300" w:type="dxa"/>
          </w:tcPr>
          <w:p w14:paraId="02E20872"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346AA5BA" w14:textId="77777777" w:rsidR="00326F55" w:rsidRDefault="00A33E9B">
            <w:pPr>
              <w:spacing w:after="0"/>
              <w:rPr>
                <w:rFonts w:eastAsia="Malgun Gothic"/>
                <w:sz w:val="16"/>
                <w:szCs w:val="16"/>
                <w:lang w:val="en-US" w:eastAsia="ko-KR"/>
              </w:rPr>
            </w:pPr>
            <w:r>
              <w:rPr>
                <w:rFonts w:eastAsia="Malgun Gothic"/>
                <w:sz w:val="16"/>
                <w:szCs w:val="16"/>
                <w:lang w:val="en-US" w:eastAsia="ko-KR"/>
              </w:rPr>
              <w:t>We are okay with the Ericsson proposed update.</w:t>
            </w:r>
          </w:p>
        </w:tc>
      </w:tr>
      <w:tr w:rsidR="00326F55" w14:paraId="29F0F72A" w14:textId="77777777">
        <w:trPr>
          <w:trHeight w:val="185"/>
          <w:jc w:val="center"/>
        </w:trPr>
        <w:tc>
          <w:tcPr>
            <w:tcW w:w="2300" w:type="dxa"/>
          </w:tcPr>
          <w:p w14:paraId="01523930"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A689A36"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the updated version from Ericsson.</w:t>
            </w:r>
          </w:p>
        </w:tc>
      </w:tr>
      <w:tr w:rsidR="00326F55" w14:paraId="1A7FC37D" w14:textId="77777777">
        <w:trPr>
          <w:trHeight w:val="185"/>
          <w:jc w:val="center"/>
        </w:trPr>
        <w:tc>
          <w:tcPr>
            <w:tcW w:w="2300" w:type="dxa"/>
          </w:tcPr>
          <w:p w14:paraId="1C46DAA1" w14:textId="77777777" w:rsidR="00326F55" w:rsidRDefault="00326F55">
            <w:pPr>
              <w:spacing w:after="0"/>
              <w:rPr>
                <w:rFonts w:eastAsia="Malgun Gothic" w:cstheme="minorHAnsi"/>
                <w:sz w:val="16"/>
                <w:szCs w:val="16"/>
                <w:lang w:val="en-US" w:eastAsia="ko-KR"/>
              </w:rPr>
            </w:pPr>
          </w:p>
        </w:tc>
        <w:tc>
          <w:tcPr>
            <w:tcW w:w="8598" w:type="dxa"/>
          </w:tcPr>
          <w:p w14:paraId="653E1A31" w14:textId="77777777" w:rsidR="00326F55" w:rsidRDefault="00326F55">
            <w:pPr>
              <w:spacing w:after="0"/>
              <w:rPr>
                <w:rFonts w:eastAsia="Malgun Gothic"/>
                <w:sz w:val="16"/>
                <w:szCs w:val="16"/>
                <w:lang w:val="en-US" w:eastAsia="ko-KR"/>
              </w:rPr>
            </w:pPr>
          </w:p>
        </w:tc>
      </w:tr>
    </w:tbl>
    <w:p w14:paraId="327B454A" w14:textId="77777777" w:rsidR="00326F55" w:rsidRDefault="00326F55">
      <w:pPr>
        <w:rPr>
          <w:lang w:eastAsia="en-US"/>
        </w:rPr>
      </w:pPr>
    </w:p>
    <w:p w14:paraId="3E1DE82C"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C60B3FB" w14:textId="77777777" w:rsidR="00326F55" w:rsidRDefault="00A33E9B">
      <w:r>
        <w:t>Based on the comments received, it seems we may get the support from majority if we use the version proposed by QC/E///, but avoid mentioning specifically (1-symbol DL PRS transmission).</w:t>
      </w:r>
    </w:p>
    <w:p w14:paraId="44E56F69" w14:textId="77777777" w:rsidR="00326F55" w:rsidRDefault="00326F55"/>
    <w:p w14:paraId="30EFF712" w14:textId="77777777" w:rsidR="00326F55" w:rsidRDefault="00A33E9B">
      <w:pPr>
        <w:pStyle w:val="Heading3"/>
      </w:pPr>
      <w:r w:rsidRPr="00671BBC">
        <w:rPr>
          <w:highlight w:val="lightGray"/>
        </w:rPr>
        <w:t>Proposal 2-1 (Revision 2)</w:t>
      </w:r>
    </w:p>
    <w:p w14:paraId="00E644E9" w14:textId="77777777" w:rsidR="00326F55" w:rsidRDefault="00A33E9B">
      <w:pPr>
        <w:pStyle w:val="0maintext0"/>
        <w:numPr>
          <w:ilvl w:val="0"/>
          <w:numId w:val="31"/>
        </w:numPr>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1CEE4A2E" w14:textId="77777777" w:rsidR="00326F55" w:rsidRDefault="00A33E9B">
      <w:pPr>
        <w:pStyle w:val="0maintext0"/>
        <w:numPr>
          <w:ilvl w:val="1"/>
          <w:numId w:val="31"/>
        </w:numPr>
        <w:rPr>
          <w:sz w:val="20"/>
          <w:szCs w:val="20"/>
          <w:lang w:val="en-GB"/>
        </w:rPr>
      </w:pPr>
      <w:r>
        <w:rPr>
          <w:rFonts w:hint="eastAsia"/>
          <w:sz w:val="20"/>
          <w:szCs w:val="20"/>
          <w:lang w:val="en-GB"/>
        </w:rPr>
        <w:t xml:space="preserve">additional PRS RE mapping patterns </w:t>
      </w:r>
    </w:p>
    <w:p w14:paraId="7CA08EA4" w14:textId="77777777" w:rsidR="00326F55" w:rsidRDefault="00A33E9B">
      <w:pPr>
        <w:pStyle w:val="0maintext0"/>
        <w:numPr>
          <w:ilvl w:val="1"/>
          <w:numId w:val="31"/>
        </w:numPr>
        <w:rPr>
          <w:sz w:val="20"/>
          <w:szCs w:val="20"/>
          <w:lang w:val="en-GB"/>
        </w:rPr>
      </w:pPr>
      <w:r>
        <w:rPr>
          <w:rFonts w:hint="eastAsia"/>
          <w:sz w:val="20"/>
          <w:szCs w:val="20"/>
          <w:lang w:val="en-GB"/>
        </w:rPr>
        <w:t>methods/</w:t>
      </w:r>
      <w:r>
        <w:rPr>
          <w:sz w:val="20"/>
          <w:szCs w:val="20"/>
          <w:lang w:val="en-GB"/>
        </w:rPr>
        <w:t>signalling</w:t>
      </w:r>
      <w:r>
        <w:rPr>
          <w:rFonts w:hint="eastAsia"/>
          <w:sz w:val="20"/>
          <w:szCs w:val="20"/>
          <w:lang w:val="en-GB"/>
        </w:rPr>
        <w:t xml:space="preserve"> for addressing potential time-domain aliasing due to the partial/non-staggering PRS</w:t>
      </w:r>
    </w:p>
    <w:p w14:paraId="368D1D4E" w14:textId="77777777" w:rsidR="00326F55" w:rsidRDefault="00326F55"/>
    <w:p w14:paraId="5EAA14F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7B94858" w14:textId="77777777">
        <w:trPr>
          <w:jc w:val="center"/>
        </w:trPr>
        <w:tc>
          <w:tcPr>
            <w:tcW w:w="2300" w:type="dxa"/>
          </w:tcPr>
          <w:p w14:paraId="3DF373EB" w14:textId="77777777" w:rsidR="00326F55" w:rsidRDefault="00A33E9B">
            <w:pPr>
              <w:spacing w:after="0"/>
              <w:rPr>
                <w:b/>
                <w:sz w:val="16"/>
                <w:szCs w:val="16"/>
              </w:rPr>
            </w:pPr>
            <w:r>
              <w:rPr>
                <w:b/>
                <w:sz w:val="16"/>
                <w:szCs w:val="16"/>
              </w:rPr>
              <w:t>Company</w:t>
            </w:r>
          </w:p>
        </w:tc>
        <w:tc>
          <w:tcPr>
            <w:tcW w:w="8598" w:type="dxa"/>
          </w:tcPr>
          <w:p w14:paraId="3FB2C195" w14:textId="77777777" w:rsidR="00326F55" w:rsidRDefault="00A33E9B">
            <w:pPr>
              <w:spacing w:after="0"/>
              <w:rPr>
                <w:b/>
                <w:sz w:val="16"/>
                <w:szCs w:val="16"/>
              </w:rPr>
            </w:pPr>
            <w:r>
              <w:rPr>
                <w:b/>
                <w:sz w:val="16"/>
                <w:szCs w:val="16"/>
              </w:rPr>
              <w:t xml:space="preserve">Comments </w:t>
            </w:r>
          </w:p>
        </w:tc>
      </w:tr>
      <w:tr w:rsidR="00326F55" w14:paraId="76567B58" w14:textId="77777777">
        <w:trPr>
          <w:trHeight w:val="185"/>
          <w:jc w:val="center"/>
        </w:trPr>
        <w:tc>
          <w:tcPr>
            <w:tcW w:w="2300" w:type="dxa"/>
          </w:tcPr>
          <w:p w14:paraId="2A19424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2611076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Fine with FL proposal</w:t>
            </w:r>
          </w:p>
        </w:tc>
      </w:tr>
      <w:tr w:rsidR="00326F55" w14:paraId="78D69521" w14:textId="77777777">
        <w:trPr>
          <w:trHeight w:val="185"/>
          <w:jc w:val="center"/>
        </w:trPr>
        <w:tc>
          <w:tcPr>
            <w:tcW w:w="2300" w:type="dxa"/>
          </w:tcPr>
          <w:p w14:paraId="6EC6D94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D8956D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F084B12" w14:textId="77777777">
        <w:trPr>
          <w:trHeight w:val="185"/>
          <w:jc w:val="center"/>
        </w:trPr>
        <w:tc>
          <w:tcPr>
            <w:tcW w:w="2300" w:type="dxa"/>
          </w:tcPr>
          <w:p w14:paraId="5B24174F" w14:textId="77777777" w:rsidR="00326F55" w:rsidRDefault="00A33E9B">
            <w:pPr>
              <w:spacing w:after="0"/>
              <w:rPr>
                <w:rFonts w:cstheme="minorHAnsi"/>
                <w:sz w:val="16"/>
                <w:szCs w:val="16"/>
              </w:rPr>
            </w:pPr>
            <w:r>
              <w:rPr>
                <w:rFonts w:cstheme="minorHAnsi" w:hint="eastAsia"/>
                <w:sz w:val="16"/>
                <w:szCs w:val="16"/>
              </w:rPr>
              <w:t>H</w:t>
            </w:r>
            <w:r>
              <w:rPr>
                <w:rFonts w:cstheme="minorHAnsi"/>
                <w:sz w:val="16"/>
                <w:szCs w:val="16"/>
              </w:rPr>
              <w:t>uawei/HiSilicon</w:t>
            </w:r>
          </w:p>
        </w:tc>
        <w:tc>
          <w:tcPr>
            <w:tcW w:w="8598" w:type="dxa"/>
          </w:tcPr>
          <w:p w14:paraId="129F298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364A3E8" w14:textId="77777777">
        <w:trPr>
          <w:trHeight w:val="185"/>
          <w:jc w:val="center"/>
        </w:trPr>
        <w:tc>
          <w:tcPr>
            <w:tcW w:w="2300" w:type="dxa"/>
          </w:tcPr>
          <w:p w14:paraId="7C34F27D" w14:textId="77777777" w:rsidR="00326F55" w:rsidRDefault="00A33E9B">
            <w:pPr>
              <w:spacing w:after="0"/>
              <w:rPr>
                <w:rFonts w:cstheme="minorHAnsi"/>
                <w:sz w:val="16"/>
                <w:szCs w:val="16"/>
              </w:rPr>
            </w:pPr>
            <w:r>
              <w:rPr>
                <w:rFonts w:cstheme="minorHAnsi"/>
                <w:sz w:val="16"/>
                <w:szCs w:val="16"/>
              </w:rPr>
              <w:t>MTK</w:t>
            </w:r>
          </w:p>
        </w:tc>
        <w:tc>
          <w:tcPr>
            <w:tcW w:w="8598" w:type="dxa"/>
          </w:tcPr>
          <w:p w14:paraId="1647967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Okay </w:t>
            </w:r>
          </w:p>
        </w:tc>
      </w:tr>
      <w:tr w:rsidR="00326F55" w14:paraId="26F70E8B" w14:textId="77777777">
        <w:trPr>
          <w:trHeight w:val="185"/>
          <w:jc w:val="center"/>
        </w:trPr>
        <w:tc>
          <w:tcPr>
            <w:tcW w:w="2300" w:type="dxa"/>
          </w:tcPr>
          <w:p w14:paraId="56F0D019"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F6C409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AAF57E7" w14:textId="77777777">
        <w:trPr>
          <w:trHeight w:val="185"/>
          <w:jc w:val="center"/>
        </w:trPr>
        <w:tc>
          <w:tcPr>
            <w:tcW w:w="2300" w:type="dxa"/>
          </w:tcPr>
          <w:p w14:paraId="6EF59FC4"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5FFF2806"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242C" w14:paraId="4CC324A6" w14:textId="77777777">
        <w:trPr>
          <w:trHeight w:val="185"/>
          <w:jc w:val="center"/>
        </w:trPr>
        <w:tc>
          <w:tcPr>
            <w:tcW w:w="2300" w:type="dxa"/>
          </w:tcPr>
          <w:p w14:paraId="5AF6A889" w14:textId="034A5508" w:rsidR="0003242C" w:rsidRDefault="0003242C" w:rsidP="0003242C">
            <w:pPr>
              <w:spacing w:after="0"/>
              <w:rPr>
                <w:rFonts w:eastAsia="宋体" w:cstheme="minorHAnsi"/>
                <w:sz w:val="16"/>
                <w:szCs w:val="16"/>
                <w:lang w:val="en-US" w:eastAsia="zh-CN"/>
              </w:rPr>
            </w:pPr>
            <w:r>
              <w:rPr>
                <w:rFonts w:eastAsiaTheme="minorEastAsia" w:cstheme="minorHAnsi" w:hint="eastAsia"/>
                <w:sz w:val="16"/>
                <w:szCs w:val="16"/>
                <w:lang w:eastAsia="zh-CN"/>
              </w:rPr>
              <w:t>vivo</w:t>
            </w:r>
          </w:p>
        </w:tc>
        <w:tc>
          <w:tcPr>
            <w:tcW w:w="8598" w:type="dxa"/>
          </w:tcPr>
          <w:p w14:paraId="43AC86FB" w14:textId="55ACC50F" w:rsidR="0003242C" w:rsidRDefault="0003242C" w:rsidP="0003242C">
            <w:pPr>
              <w:spacing w:after="0"/>
              <w:rPr>
                <w:rFonts w:eastAsiaTheme="minorEastAsia"/>
                <w:sz w:val="16"/>
                <w:szCs w:val="16"/>
                <w:lang w:val="en-US" w:eastAsia="zh-CN"/>
              </w:rPr>
            </w:pPr>
            <w:r>
              <w:rPr>
                <w:rFonts w:eastAsiaTheme="minorEastAsia" w:hint="eastAsia"/>
                <w:sz w:val="16"/>
                <w:szCs w:val="16"/>
                <w:lang w:eastAsia="zh-CN"/>
              </w:rPr>
              <w:t>Support</w:t>
            </w:r>
          </w:p>
        </w:tc>
      </w:tr>
      <w:tr w:rsidR="00F14DA5" w:rsidRPr="00913337" w14:paraId="6D336634" w14:textId="77777777" w:rsidTr="00F14DA5">
        <w:tblPrEx>
          <w:jc w:val="left"/>
        </w:tblPrEx>
        <w:trPr>
          <w:trHeight w:val="185"/>
        </w:trPr>
        <w:tc>
          <w:tcPr>
            <w:tcW w:w="2300" w:type="dxa"/>
          </w:tcPr>
          <w:p w14:paraId="22264A93" w14:textId="77777777" w:rsidR="00F14DA5" w:rsidRPr="00913337" w:rsidRDefault="00F14DA5" w:rsidP="00D53196">
            <w:pPr>
              <w:spacing w:after="0"/>
              <w:rPr>
                <w:rFonts w:cstheme="minorHAnsi"/>
                <w:sz w:val="16"/>
                <w:szCs w:val="16"/>
              </w:rPr>
            </w:pPr>
            <w:r w:rsidRPr="00913337">
              <w:rPr>
                <w:rFonts w:cstheme="minorHAnsi"/>
                <w:sz w:val="16"/>
                <w:szCs w:val="16"/>
              </w:rPr>
              <w:t xml:space="preserve">Intel </w:t>
            </w:r>
          </w:p>
        </w:tc>
        <w:tc>
          <w:tcPr>
            <w:tcW w:w="8598" w:type="dxa"/>
          </w:tcPr>
          <w:p w14:paraId="3207B83A" w14:textId="77777777" w:rsidR="00F14DA5" w:rsidRPr="00913337" w:rsidRDefault="00F14DA5" w:rsidP="00D53196">
            <w:pPr>
              <w:spacing w:after="0"/>
              <w:rPr>
                <w:rFonts w:eastAsiaTheme="minorEastAsia"/>
                <w:sz w:val="16"/>
                <w:szCs w:val="16"/>
                <w:lang w:eastAsia="zh-CN"/>
              </w:rPr>
            </w:pPr>
            <w:r w:rsidRPr="00913337">
              <w:rPr>
                <w:rFonts w:eastAsiaTheme="minorEastAsia"/>
                <w:sz w:val="16"/>
                <w:szCs w:val="16"/>
                <w:lang w:eastAsia="zh-CN"/>
              </w:rPr>
              <w:t>Support.</w:t>
            </w:r>
          </w:p>
        </w:tc>
      </w:tr>
      <w:tr w:rsidR="002E0F6C" w:rsidRPr="00913337" w14:paraId="1431E0EF" w14:textId="77777777" w:rsidTr="00F14DA5">
        <w:tblPrEx>
          <w:jc w:val="left"/>
        </w:tblPrEx>
        <w:trPr>
          <w:trHeight w:val="185"/>
        </w:trPr>
        <w:tc>
          <w:tcPr>
            <w:tcW w:w="2300" w:type="dxa"/>
          </w:tcPr>
          <w:p w14:paraId="09133B13" w14:textId="4629A918" w:rsidR="002E0F6C" w:rsidRPr="00913337" w:rsidRDefault="002E0F6C" w:rsidP="002E0F6C">
            <w:pPr>
              <w:spacing w:after="0"/>
              <w:rPr>
                <w:rFonts w:cstheme="minorHAnsi"/>
                <w:sz w:val="16"/>
                <w:szCs w:val="16"/>
              </w:rPr>
            </w:pPr>
            <w:proofErr w:type="spellStart"/>
            <w:r>
              <w:rPr>
                <w:rFonts w:eastAsiaTheme="minorEastAsia" w:cstheme="minorHAnsi"/>
                <w:sz w:val="16"/>
                <w:szCs w:val="16"/>
                <w:lang w:eastAsia="zh-CN"/>
              </w:rPr>
              <w:t>CEWiT</w:t>
            </w:r>
            <w:proofErr w:type="spellEnd"/>
          </w:p>
        </w:tc>
        <w:tc>
          <w:tcPr>
            <w:tcW w:w="8598" w:type="dxa"/>
          </w:tcPr>
          <w:p w14:paraId="41CDEE0B" w14:textId="4748E8F1" w:rsidR="002E0F6C" w:rsidRPr="00913337" w:rsidRDefault="002E0F6C" w:rsidP="002E0F6C">
            <w:pPr>
              <w:spacing w:after="0"/>
              <w:rPr>
                <w:rFonts w:eastAsiaTheme="minorEastAsia"/>
                <w:sz w:val="16"/>
                <w:szCs w:val="16"/>
                <w:lang w:eastAsia="zh-CN"/>
              </w:rPr>
            </w:pPr>
            <w:r>
              <w:rPr>
                <w:rFonts w:eastAsiaTheme="minorEastAsia"/>
                <w:sz w:val="16"/>
                <w:szCs w:val="16"/>
                <w:lang w:eastAsia="zh-CN"/>
              </w:rPr>
              <w:t>Support</w:t>
            </w:r>
          </w:p>
        </w:tc>
      </w:tr>
      <w:tr w:rsidR="000344A8" w:rsidRPr="00913337" w14:paraId="62BC960C" w14:textId="77777777" w:rsidTr="00F14DA5">
        <w:tblPrEx>
          <w:jc w:val="left"/>
        </w:tblPrEx>
        <w:trPr>
          <w:trHeight w:val="185"/>
        </w:trPr>
        <w:tc>
          <w:tcPr>
            <w:tcW w:w="2300" w:type="dxa"/>
          </w:tcPr>
          <w:p w14:paraId="7FB5AEA9" w14:textId="52A2D1F2" w:rsidR="000344A8" w:rsidRDefault="000344A8" w:rsidP="002E0F6C">
            <w:pPr>
              <w:spacing w:after="0"/>
              <w:rPr>
                <w:rFonts w:eastAsiaTheme="minorEastAsia" w:cstheme="minorHAnsi"/>
                <w:sz w:val="16"/>
                <w:szCs w:val="16"/>
                <w:lang w:eastAsia="zh-CN"/>
              </w:rPr>
            </w:pPr>
            <w:proofErr w:type="spellStart"/>
            <w:r w:rsidRPr="000344A8">
              <w:rPr>
                <w:rFonts w:eastAsiaTheme="minorEastAsia" w:cstheme="minorHAnsi"/>
                <w:sz w:val="16"/>
                <w:szCs w:val="16"/>
                <w:lang w:eastAsia="zh-CN"/>
              </w:rPr>
              <w:t>InterDigital</w:t>
            </w:r>
            <w:proofErr w:type="spellEnd"/>
          </w:p>
        </w:tc>
        <w:tc>
          <w:tcPr>
            <w:tcW w:w="8598" w:type="dxa"/>
          </w:tcPr>
          <w:p w14:paraId="77FA91E9" w14:textId="600E161C" w:rsidR="000344A8" w:rsidRDefault="000344A8" w:rsidP="002E0F6C">
            <w:pPr>
              <w:spacing w:after="0"/>
              <w:rPr>
                <w:rFonts w:eastAsiaTheme="minorEastAsia"/>
                <w:sz w:val="16"/>
                <w:szCs w:val="16"/>
                <w:lang w:eastAsia="zh-CN"/>
              </w:rPr>
            </w:pPr>
            <w:r>
              <w:rPr>
                <w:rFonts w:eastAsiaTheme="minorEastAsia"/>
                <w:sz w:val="16"/>
                <w:szCs w:val="16"/>
                <w:lang w:eastAsia="zh-CN"/>
              </w:rPr>
              <w:t>Support</w:t>
            </w:r>
          </w:p>
        </w:tc>
      </w:tr>
      <w:tr w:rsidR="00D240AA" w:rsidRPr="00913337" w14:paraId="2A52216D" w14:textId="77777777" w:rsidTr="00F14DA5">
        <w:tblPrEx>
          <w:jc w:val="left"/>
        </w:tblPrEx>
        <w:trPr>
          <w:trHeight w:val="185"/>
        </w:trPr>
        <w:tc>
          <w:tcPr>
            <w:tcW w:w="2300" w:type="dxa"/>
          </w:tcPr>
          <w:p w14:paraId="5D3C802A" w14:textId="00EFA8A1" w:rsidR="00D240AA" w:rsidRPr="000344A8" w:rsidRDefault="00D240AA" w:rsidP="002E0F6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750DB7D3" w14:textId="08DFBDEB" w:rsidR="00D240AA" w:rsidRDefault="00D240AA" w:rsidP="002E0F6C">
            <w:pPr>
              <w:spacing w:after="0"/>
              <w:rPr>
                <w:rFonts w:eastAsiaTheme="minorEastAsia"/>
                <w:sz w:val="16"/>
                <w:szCs w:val="16"/>
                <w:lang w:eastAsia="zh-CN"/>
              </w:rPr>
            </w:pPr>
            <w:r>
              <w:rPr>
                <w:rFonts w:eastAsiaTheme="minorEastAsia"/>
                <w:sz w:val="16"/>
                <w:szCs w:val="16"/>
                <w:lang w:eastAsia="zh-CN"/>
              </w:rPr>
              <w:t xml:space="preserve">We think it is important that 1 symbol PRS is included and not sure why it has been removed? We think that proposal may have benefit and that the other RE mapping discussion will likely not be fruitful. </w:t>
            </w:r>
          </w:p>
        </w:tc>
      </w:tr>
      <w:tr w:rsidR="008C1A75" w:rsidRPr="00913337" w14:paraId="4B33564F" w14:textId="77777777" w:rsidTr="00F14DA5">
        <w:tblPrEx>
          <w:jc w:val="left"/>
        </w:tblPrEx>
        <w:trPr>
          <w:trHeight w:val="185"/>
        </w:trPr>
        <w:tc>
          <w:tcPr>
            <w:tcW w:w="2300" w:type="dxa"/>
          </w:tcPr>
          <w:p w14:paraId="6345673F" w14:textId="67B320C5" w:rsidR="008C1A75" w:rsidRDefault="008C1A75" w:rsidP="002E0F6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896C5E8" w14:textId="7FA0503D" w:rsidR="008C1A75" w:rsidRDefault="008C1A75" w:rsidP="002E0F6C">
            <w:pPr>
              <w:spacing w:after="0"/>
              <w:rPr>
                <w:rFonts w:eastAsiaTheme="minorEastAsia"/>
                <w:sz w:val="16"/>
                <w:szCs w:val="16"/>
                <w:lang w:eastAsia="zh-CN"/>
              </w:rPr>
            </w:pPr>
            <w:r>
              <w:rPr>
                <w:rFonts w:eastAsiaTheme="minorEastAsia"/>
                <w:sz w:val="16"/>
                <w:szCs w:val="16"/>
                <w:lang w:eastAsia="zh-CN"/>
              </w:rPr>
              <w:t xml:space="preserve">Similar view as Nokia.  We prefer to keep 1 symbol PRS in the proposal.  </w:t>
            </w:r>
          </w:p>
        </w:tc>
      </w:tr>
    </w:tbl>
    <w:p w14:paraId="13CC1E13" w14:textId="77777777" w:rsidR="00326F55" w:rsidRDefault="00326F55">
      <w:pPr>
        <w:rPr>
          <w:lang w:eastAsia="en-US"/>
        </w:rPr>
      </w:pPr>
    </w:p>
    <w:p w14:paraId="5B343877" w14:textId="77777777" w:rsidR="005322D6" w:rsidRDefault="005322D6" w:rsidP="005322D6">
      <w:pPr>
        <w:pStyle w:val="Subtitle"/>
        <w:rPr>
          <w:rFonts w:ascii="Times New Roman" w:hAnsi="Times New Roman" w:cs="Times New Roman"/>
        </w:rPr>
      </w:pPr>
      <w:r>
        <w:rPr>
          <w:rFonts w:ascii="Times New Roman" w:hAnsi="Times New Roman" w:cs="Times New Roman"/>
        </w:rPr>
        <w:t>FL Comments</w:t>
      </w:r>
    </w:p>
    <w:p w14:paraId="7D6700FF" w14:textId="77777777" w:rsidR="005322D6" w:rsidRPr="00E9182F" w:rsidRDefault="005322D6" w:rsidP="005322D6">
      <w:r>
        <w:t>Discussed in GTW. The proposal is updated online as follows:</w:t>
      </w:r>
    </w:p>
    <w:p w14:paraId="739E39AF" w14:textId="77777777" w:rsidR="005322D6" w:rsidRDefault="005322D6" w:rsidP="005322D6">
      <w:pPr>
        <w:pStyle w:val="Heading3"/>
      </w:pPr>
      <w:r w:rsidRPr="00E9182F">
        <w:rPr>
          <w:highlight w:val="magenta"/>
        </w:rPr>
        <w:t>Proposal 2-1 (Revision 3)</w:t>
      </w:r>
    </w:p>
    <w:p w14:paraId="1817E2F1" w14:textId="77777777" w:rsidR="005322D6" w:rsidRDefault="005322D6" w:rsidP="005322D6">
      <w:pPr>
        <w:pStyle w:val="0maintext0"/>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6769EE79" w14:textId="77777777" w:rsidR="005322D6" w:rsidRDefault="005322D6" w:rsidP="005322D6">
      <w:pPr>
        <w:pStyle w:val="0maintext0"/>
        <w:numPr>
          <w:ilvl w:val="0"/>
          <w:numId w:val="31"/>
        </w:numPr>
        <w:ind w:left="360"/>
        <w:rPr>
          <w:sz w:val="20"/>
          <w:szCs w:val="20"/>
          <w:lang w:val="en-GB"/>
        </w:rPr>
      </w:pPr>
      <w:r>
        <w:rPr>
          <w:sz w:val="20"/>
          <w:szCs w:val="20"/>
          <w:lang w:val="en-GB"/>
        </w:rPr>
        <w:t>A</w:t>
      </w:r>
      <w:r>
        <w:rPr>
          <w:rFonts w:hint="eastAsia"/>
          <w:sz w:val="20"/>
          <w:szCs w:val="20"/>
          <w:lang w:val="en-GB"/>
        </w:rPr>
        <w:t>dditional PRS RE mapping pattern</w:t>
      </w:r>
    </w:p>
    <w:p w14:paraId="65EE7744" w14:textId="77777777" w:rsidR="005322D6" w:rsidRDefault="005322D6" w:rsidP="005322D6">
      <w:pPr>
        <w:pStyle w:val="0maintext0"/>
        <w:numPr>
          <w:ilvl w:val="0"/>
          <w:numId w:val="31"/>
        </w:numPr>
        <w:ind w:left="360"/>
        <w:rPr>
          <w:sz w:val="20"/>
          <w:szCs w:val="20"/>
          <w:lang w:val="en-GB"/>
        </w:rPr>
      </w:pPr>
      <w:r w:rsidRPr="00FA17DB">
        <w:rPr>
          <w:sz w:val="20"/>
          <w:szCs w:val="20"/>
          <w:lang w:val="en-GB"/>
        </w:rPr>
        <w:t xml:space="preserve">1-symbol DL PRS </w:t>
      </w:r>
      <w:r>
        <w:rPr>
          <w:sz w:val="20"/>
          <w:szCs w:val="20"/>
          <w:lang w:val="en-GB"/>
        </w:rPr>
        <w:t>pattern</w:t>
      </w:r>
    </w:p>
    <w:p w14:paraId="08624758" w14:textId="77777777" w:rsidR="005322D6" w:rsidRDefault="005322D6" w:rsidP="005322D6">
      <w:pPr>
        <w:pStyle w:val="0maintext0"/>
        <w:numPr>
          <w:ilvl w:val="0"/>
          <w:numId w:val="31"/>
        </w:numPr>
        <w:ind w:left="360"/>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3D57B411" w14:textId="77777777" w:rsidR="005322D6" w:rsidRPr="00E9182F" w:rsidRDefault="005322D6" w:rsidP="005322D6"/>
    <w:p w14:paraId="68A3B362" w14:textId="77777777" w:rsidR="005322D6" w:rsidRDefault="005322D6" w:rsidP="005322D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5322D6" w14:paraId="2478B085" w14:textId="77777777" w:rsidTr="000B60E2">
        <w:trPr>
          <w:jc w:val="center"/>
        </w:trPr>
        <w:tc>
          <w:tcPr>
            <w:tcW w:w="2300" w:type="dxa"/>
          </w:tcPr>
          <w:p w14:paraId="6B25B42E" w14:textId="77777777" w:rsidR="005322D6" w:rsidRDefault="005322D6" w:rsidP="000B60E2">
            <w:pPr>
              <w:spacing w:after="0"/>
              <w:rPr>
                <w:b/>
                <w:sz w:val="16"/>
                <w:szCs w:val="16"/>
              </w:rPr>
            </w:pPr>
            <w:r>
              <w:rPr>
                <w:b/>
                <w:sz w:val="16"/>
                <w:szCs w:val="16"/>
              </w:rPr>
              <w:t>Company</w:t>
            </w:r>
          </w:p>
        </w:tc>
        <w:tc>
          <w:tcPr>
            <w:tcW w:w="8598" w:type="dxa"/>
          </w:tcPr>
          <w:p w14:paraId="207E3309" w14:textId="77777777" w:rsidR="005322D6" w:rsidRDefault="005322D6" w:rsidP="000B60E2">
            <w:pPr>
              <w:spacing w:after="0"/>
              <w:rPr>
                <w:b/>
                <w:sz w:val="16"/>
                <w:szCs w:val="16"/>
              </w:rPr>
            </w:pPr>
            <w:r>
              <w:rPr>
                <w:b/>
                <w:sz w:val="16"/>
                <w:szCs w:val="16"/>
              </w:rPr>
              <w:t xml:space="preserve">Comments </w:t>
            </w:r>
          </w:p>
        </w:tc>
      </w:tr>
      <w:tr w:rsidR="009C42D0" w14:paraId="6CDAA431" w14:textId="77777777" w:rsidTr="000B60E2">
        <w:trPr>
          <w:trHeight w:val="185"/>
          <w:jc w:val="center"/>
        </w:trPr>
        <w:tc>
          <w:tcPr>
            <w:tcW w:w="2300" w:type="dxa"/>
          </w:tcPr>
          <w:p w14:paraId="4518A666" w14:textId="175DE4EE" w:rsidR="009C42D0" w:rsidRDefault="009C42D0" w:rsidP="009C42D0">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DB466DA" w14:textId="730C2E48" w:rsidR="009C42D0" w:rsidRDefault="009C42D0" w:rsidP="009C42D0">
            <w:pPr>
              <w:spacing w:after="0"/>
              <w:rPr>
                <w:rFonts w:eastAsiaTheme="minorEastAsia"/>
                <w:sz w:val="16"/>
                <w:szCs w:val="16"/>
                <w:lang w:eastAsia="zh-CN"/>
              </w:rPr>
            </w:pPr>
            <w:r>
              <w:rPr>
                <w:rFonts w:eastAsiaTheme="minorEastAsia"/>
                <w:sz w:val="16"/>
                <w:szCs w:val="16"/>
                <w:lang w:eastAsia="zh-CN"/>
              </w:rPr>
              <w:t>We suggest clarify that singling out 1-symbol PRS does not mean that other symbol durations are precluded.</w:t>
            </w:r>
          </w:p>
        </w:tc>
      </w:tr>
      <w:tr w:rsidR="004437FD" w14:paraId="50D5B34C" w14:textId="77777777" w:rsidTr="000B60E2">
        <w:trPr>
          <w:trHeight w:val="185"/>
          <w:jc w:val="center"/>
        </w:trPr>
        <w:tc>
          <w:tcPr>
            <w:tcW w:w="2300" w:type="dxa"/>
          </w:tcPr>
          <w:p w14:paraId="46788496" w14:textId="77777777" w:rsidR="004437FD" w:rsidRDefault="004437FD" w:rsidP="000B60E2">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8835BAA" w14:textId="77777777" w:rsidR="004437FD" w:rsidRPr="00A30F36" w:rsidRDefault="004437FD" w:rsidP="000B60E2">
            <w:pPr>
              <w:spacing w:after="0"/>
              <w:rPr>
                <w:rFonts w:eastAsiaTheme="minorEastAsia"/>
                <w:sz w:val="18"/>
                <w:szCs w:val="18"/>
                <w:lang w:eastAsia="zh-CN"/>
              </w:rPr>
            </w:pPr>
            <w:r w:rsidRPr="00A30F36">
              <w:rPr>
                <w:rFonts w:eastAsiaTheme="minorEastAsia"/>
                <w:sz w:val="18"/>
                <w:szCs w:val="18"/>
                <w:lang w:eastAsia="zh-CN"/>
              </w:rPr>
              <w:t>Looking at the description “with different combinations of comb-factors and symbol lengths”, 1 symbol is not precluded</w:t>
            </w:r>
          </w:p>
          <w:p w14:paraId="02605530" w14:textId="77777777" w:rsidR="004437FD" w:rsidRPr="00A30F36" w:rsidRDefault="004437FD" w:rsidP="000B60E2">
            <w:pPr>
              <w:spacing w:after="0"/>
              <w:rPr>
                <w:rFonts w:eastAsiaTheme="minorEastAsia"/>
                <w:sz w:val="18"/>
                <w:szCs w:val="18"/>
                <w:lang w:eastAsia="zh-CN"/>
              </w:rPr>
            </w:pPr>
          </w:p>
          <w:p w14:paraId="44B0D067" w14:textId="77777777" w:rsidR="004437FD" w:rsidRPr="00A30F36" w:rsidRDefault="004437FD" w:rsidP="000B60E2">
            <w:pPr>
              <w:spacing w:after="0"/>
              <w:rPr>
                <w:rFonts w:eastAsiaTheme="minorEastAsia"/>
                <w:sz w:val="18"/>
                <w:szCs w:val="18"/>
                <w:lang w:eastAsia="zh-CN"/>
              </w:rPr>
            </w:pPr>
            <w:r w:rsidRPr="00A30F36">
              <w:rPr>
                <w:rFonts w:eastAsiaTheme="minorEastAsia"/>
                <w:sz w:val="18"/>
                <w:szCs w:val="18"/>
                <w:lang w:eastAsia="zh-CN"/>
              </w:rPr>
              <w:t xml:space="preserve"> </w:t>
            </w:r>
            <w:r>
              <w:rPr>
                <w:rFonts w:eastAsiaTheme="minorEastAsia"/>
                <w:sz w:val="18"/>
                <w:szCs w:val="18"/>
                <w:lang w:eastAsia="zh-CN"/>
              </w:rPr>
              <w:t xml:space="preserve">We suggest whether we can make decision on simply considering 1 symbol with multiple comb factors. If we can get consensus for this, we just pursue 1 symbol. It is easy for every company. If it cannot be agreed, </w:t>
            </w:r>
            <w:proofErr w:type="gramStart"/>
            <w:r>
              <w:rPr>
                <w:rFonts w:eastAsiaTheme="minorEastAsia"/>
                <w:sz w:val="18"/>
                <w:szCs w:val="18"/>
                <w:lang w:eastAsia="zh-CN"/>
              </w:rPr>
              <w:t>We</w:t>
            </w:r>
            <w:proofErr w:type="gramEnd"/>
            <w:r>
              <w:rPr>
                <w:rFonts w:eastAsiaTheme="minorEastAsia"/>
                <w:sz w:val="18"/>
                <w:szCs w:val="18"/>
                <w:lang w:eastAsia="zh-CN"/>
              </w:rPr>
              <w:t xml:space="preserve"> consider not to have 1 symbol on the sub-bullet</w:t>
            </w:r>
          </w:p>
          <w:p w14:paraId="4E37E193" w14:textId="77777777" w:rsidR="004437FD" w:rsidRDefault="004437FD" w:rsidP="000B60E2">
            <w:pPr>
              <w:spacing w:after="0"/>
              <w:rPr>
                <w:rFonts w:eastAsiaTheme="minorEastAsia"/>
                <w:sz w:val="16"/>
                <w:szCs w:val="16"/>
                <w:lang w:eastAsia="zh-CN"/>
              </w:rPr>
            </w:pPr>
          </w:p>
        </w:tc>
      </w:tr>
      <w:tr w:rsidR="000B60E2" w14:paraId="67B6FB26" w14:textId="77777777" w:rsidTr="000B60E2">
        <w:trPr>
          <w:trHeight w:val="185"/>
          <w:jc w:val="center"/>
        </w:trPr>
        <w:tc>
          <w:tcPr>
            <w:tcW w:w="2300" w:type="dxa"/>
          </w:tcPr>
          <w:p w14:paraId="64740DD6" w14:textId="71CDCEF2" w:rsidR="000B60E2" w:rsidRDefault="000B60E2" w:rsidP="000B60E2">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14:paraId="7127D5DF" w14:textId="77777777" w:rsidR="000B60E2" w:rsidRDefault="000B60E2" w:rsidP="00876AAA">
            <w:pPr>
              <w:spacing w:after="0"/>
              <w:rPr>
                <w:rFonts w:eastAsiaTheme="minorEastAsia"/>
                <w:sz w:val="18"/>
                <w:szCs w:val="18"/>
                <w:lang w:eastAsia="zh-CN"/>
              </w:rPr>
            </w:pPr>
            <w:r>
              <w:rPr>
                <w:rFonts w:eastAsiaTheme="minorEastAsia" w:hint="eastAsia"/>
                <w:sz w:val="18"/>
                <w:szCs w:val="18"/>
                <w:lang w:eastAsia="zh-CN"/>
              </w:rPr>
              <w:t xml:space="preserve">In our point of view, the three sub-bullets </w:t>
            </w:r>
            <w:r w:rsidR="00876AAA">
              <w:rPr>
                <w:rFonts w:eastAsiaTheme="minorEastAsia" w:hint="eastAsia"/>
                <w:sz w:val="18"/>
                <w:szCs w:val="18"/>
                <w:lang w:eastAsia="zh-CN"/>
              </w:rPr>
              <w:t xml:space="preserve">just </w:t>
            </w:r>
            <w:r>
              <w:rPr>
                <w:rFonts w:eastAsiaTheme="minorEastAsia" w:hint="eastAsia"/>
                <w:sz w:val="18"/>
                <w:szCs w:val="18"/>
                <w:lang w:eastAsia="zh-CN"/>
              </w:rPr>
              <w:t xml:space="preserve">point out the three candidate possible enhancements for the main sentence, and the main sentence covers </w:t>
            </w:r>
            <w:r w:rsidR="00876AAA">
              <w:rPr>
                <w:rFonts w:eastAsiaTheme="minorEastAsia" w:hint="eastAsia"/>
                <w:sz w:val="18"/>
                <w:szCs w:val="18"/>
                <w:lang w:eastAsia="zh-CN"/>
              </w:rPr>
              <w:t>a wide range of potential enhancements. T</w:t>
            </w:r>
            <w:r>
              <w:rPr>
                <w:rFonts w:eastAsiaTheme="minorEastAsia" w:hint="eastAsia"/>
                <w:sz w:val="18"/>
                <w:szCs w:val="18"/>
                <w:lang w:eastAsia="zh-CN"/>
              </w:rPr>
              <w:t xml:space="preserve">herefore, in order to </w:t>
            </w:r>
            <w:r>
              <w:rPr>
                <w:rFonts w:eastAsiaTheme="minorEastAsia"/>
                <w:sz w:val="18"/>
                <w:szCs w:val="18"/>
                <w:lang w:eastAsia="zh-CN"/>
              </w:rPr>
              <w:t>clarify</w:t>
            </w:r>
            <w:r>
              <w:rPr>
                <w:rFonts w:eastAsiaTheme="minorEastAsia" w:hint="eastAsia"/>
                <w:sz w:val="18"/>
                <w:szCs w:val="18"/>
                <w:lang w:eastAsia="zh-CN"/>
              </w:rPr>
              <w:t xml:space="preserve">, what about adding </w:t>
            </w:r>
            <w:r w:rsidR="00876AAA">
              <w:rPr>
                <w:rFonts w:eastAsiaTheme="minorEastAsia" w:hint="eastAsia"/>
                <w:sz w:val="18"/>
                <w:szCs w:val="18"/>
                <w:lang w:eastAsia="zh-CN"/>
              </w:rPr>
              <w:t xml:space="preserve">the wording </w:t>
            </w:r>
            <w:r w:rsidR="00876AAA">
              <w:rPr>
                <w:rFonts w:eastAsiaTheme="minorEastAsia"/>
                <w:sz w:val="18"/>
                <w:szCs w:val="18"/>
                <w:lang w:eastAsia="zh-CN"/>
              </w:rPr>
              <w:t>“</w:t>
            </w:r>
            <w:r w:rsidR="00876AAA">
              <w:rPr>
                <w:rFonts w:eastAsiaTheme="minorEastAsia" w:hint="eastAsia"/>
                <w:sz w:val="18"/>
                <w:szCs w:val="18"/>
                <w:lang w:eastAsia="zh-CN"/>
              </w:rPr>
              <w:t>not limit</w:t>
            </w:r>
            <w:r w:rsidR="00876AAA">
              <w:rPr>
                <w:rFonts w:eastAsiaTheme="minorEastAsia"/>
                <w:sz w:val="18"/>
                <w:szCs w:val="18"/>
                <w:lang w:eastAsia="zh-CN"/>
              </w:rPr>
              <w:t>”</w:t>
            </w:r>
            <w:r w:rsidR="00876AAA">
              <w:rPr>
                <w:rFonts w:eastAsiaTheme="minorEastAsia" w:hint="eastAsia"/>
                <w:sz w:val="18"/>
                <w:szCs w:val="18"/>
                <w:lang w:eastAsia="zh-CN"/>
              </w:rPr>
              <w:t xml:space="preserve"> as follows,</w:t>
            </w:r>
          </w:p>
          <w:p w14:paraId="1B9BB0E9" w14:textId="77777777" w:rsidR="00876AAA" w:rsidRDefault="00876AAA" w:rsidP="00876AAA">
            <w:pPr>
              <w:pStyle w:val="Heading3"/>
              <w:outlineLvl w:val="2"/>
            </w:pPr>
            <w:r w:rsidRPr="00E9182F">
              <w:rPr>
                <w:highlight w:val="magenta"/>
              </w:rPr>
              <w:t>Proposal 2-1 (Revision 3)</w:t>
            </w:r>
          </w:p>
          <w:p w14:paraId="3EDEABDE" w14:textId="1DDCA86D" w:rsidR="00876AAA" w:rsidRPr="00876AAA" w:rsidRDefault="00876AAA" w:rsidP="00876AAA">
            <w:pPr>
              <w:pStyle w:val="0maintext0"/>
              <w:rPr>
                <w:color w:val="FF0000"/>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sidRPr="00876AAA">
              <w:rPr>
                <w:rFonts w:hint="eastAsia"/>
                <w:strike/>
                <w:color w:val="FF0000"/>
                <w:sz w:val="20"/>
                <w:szCs w:val="20"/>
                <w:lang w:val="en-GB"/>
              </w:rPr>
              <w:t>including,</w:t>
            </w:r>
            <w:r w:rsidRPr="00876AAA">
              <w:rPr>
                <w:strike/>
                <w:color w:val="FF0000"/>
                <w:lang w:eastAsia="x-none"/>
              </w:rPr>
              <w:t xml:space="preserve"> </w:t>
            </w:r>
            <w:r w:rsidRPr="00876AAA">
              <w:rPr>
                <w:color w:val="FF0000"/>
                <w:sz w:val="20"/>
                <w:lang w:eastAsia="x-none"/>
              </w:rPr>
              <w:t>which may include, but not limited to the following:</w:t>
            </w:r>
          </w:p>
          <w:p w14:paraId="7F743996" w14:textId="77777777" w:rsidR="00876AAA" w:rsidRDefault="00876AAA" w:rsidP="00876AAA">
            <w:pPr>
              <w:pStyle w:val="0maintext0"/>
              <w:numPr>
                <w:ilvl w:val="0"/>
                <w:numId w:val="31"/>
              </w:numPr>
              <w:ind w:left="360"/>
              <w:rPr>
                <w:sz w:val="20"/>
                <w:szCs w:val="20"/>
                <w:lang w:val="en-GB"/>
              </w:rPr>
            </w:pPr>
            <w:r>
              <w:rPr>
                <w:sz w:val="20"/>
                <w:szCs w:val="20"/>
                <w:lang w:val="en-GB"/>
              </w:rPr>
              <w:t>A</w:t>
            </w:r>
            <w:r>
              <w:rPr>
                <w:rFonts w:hint="eastAsia"/>
                <w:sz w:val="20"/>
                <w:szCs w:val="20"/>
                <w:lang w:val="en-GB"/>
              </w:rPr>
              <w:t>dditional PRS RE mapping pattern</w:t>
            </w:r>
          </w:p>
          <w:p w14:paraId="28D23CCF" w14:textId="77777777" w:rsidR="00876AAA" w:rsidRDefault="00876AAA" w:rsidP="00876AAA">
            <w:pPr>
              <w:pStyle w:val="0maintext0"/>
              <w:numPr>
                <w:ilvl w:val="0"/>
                <w:numId w:val="31"/>
              </w:numPr>
              <w:ind w:left="360"/>
              <w:rPr>
                <w:sz w:val="20"/>
                <w:szCs w:val="20"/>
                <w:lang w:val="en-GB"/>
              </w:rPr>
            </w:pPr>
            <w:r w:rsidRPr="00FA17DB">
              <w:rPr>
                <w:sz w:val="20"/>
                <w:szCs w:val="20"/>
                <w:lang w:val="en-GB"/>
              </w:rPr>
              <w:t xml:space="preserve">1-symbol DL PRS </w:t>
            </w:r>
            <w:r>
              <w:rPr>
                <w:sz w:val="20"/>
                <w:szCs w:val="20"/>
                <w:lang w:val="en-GB"/>
              </w:rPr>
              <w:t>pattern</w:t>
            </w:r>
          </w:p>
          <w:p w14:paraId="24739AB5" w14:textId="77777777" w:rsidR="00876AAA" w:rsidRDefault="00876AAA" w:rsidP="00876AAA">
            <w:pPr>
              <w:pStyle w:val="0maintext0"/>
              <w:numPr>
                <w:ilvl w:val="0"/>
                <w:numId w:val="31"/>
              </w:numPr>
              <w:ind w:left="360"/>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5343B657" w14:textId="741F55B4" w:rsidR="00876AAA" w:rsidRPr="00876AAA" w:rsidRDefault="00876AAA" w:rsidP="00876AAA">
            <w:pPr>
              <w:spacing w:after="0"/>
              <w:rPr>
                <w:rFonts w:eastAsiaTheme="minorEastAsia"/>
                <w:sz w:val="18"/>
                <w:szCs w:val="18"/>
                <w:lang w:eastAsia="zh-CN"/>
              </w:rPr>
            </w:pPr>
          </w:p>
        </w:tc>
      </w:tr>
      <w:tr w:rsidR="007B62B6" w14:paraId="6CB0BF9D" w14:textId="77777777" w:rsidTr="007B62B6">
        <w:tblPrEx>
          <w:jc w:val="left"/>
        </w:tblPrEx>
        <w:trPr>
          <w:trHeight w:val="185"/>
        </w:trPr>
        <w:tc>
          <w:tcPr>
            <w:tcW w:w="2300" w:type="dxa"/>
          </w:tcPr>
          <w:p w14:paraId="0389023A" w14:textId="77777777" w:rsidR="007B62B6" w:rsidRDefault="007B62B6" w:rsidP="00EB5B4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3A270B11" w14:textId="77777777" w:rsidR="007B62B6" w:rsidRDefault="007B62B6" w:rsidP="00EB5B44">
            <w:pPr>
              <w:spacing w:after="0"/>
              <w:rPr>
                <w:rFonts w:eastAsiaTheme="minorEastAsia"/>
                <w:sz w:val="16"/>
                <w:szCs w:val="16"/>
                <w:lang w:eastAsia="zh-CN"/>
              </w:rPr>
            </w:pPr>
            <w:r>
              <w:rPr>
                <w:rFonts w:eastAsiaTheme="minorEastAsia"/>
                <w:sz w:val="16"/>
                <w:szCs w:val="16"/>
                <w:lang w:eastAsia="zh-CN"/>
              </w:rPr>
              <w:t xml:space="preserve">We do not see a clear reason to mention 1-symbol PRS in the list specifically. </w:t>
            </w:r>
          </w:p>
          <w:p w14:paraId="06E05429" w14:textId="77777777" w:rsidR="007B62B6" w:rsidRDefault="007B62B6" w:rsidP="00EB5B44">
            <w:pPr>
              <w:spacing w:after="0"/>
              <w:rPr>
                <w:rFonts w:eastAsiaTheme="minorEastAsia"/>
                <w:sz w:val="16"/>
                <w:szCs w:val="16"/>
                <w:lang w:eastAsia="zh-CN"/>
              </w:rPr>
            </w:pPr>
            <w:r>
              <w:rPr>
                <w:rFonts w:eastAsiaTheme="minorEastAsia"/>
                <w:sz w:val="16"/>
                <w:szCs w:val="16"/>
                <w:lang w:eastAsia="zh-CN"/>
              </w:rPr>
              <w:t>It is already covered by the general formulation at the beginning saying that “</w:t>
            </w:r>
            <w:r w:rsidRPr="00C052E4">
              <w:rPr>
                <w:rFonts w:eastAsiaTheme="minorEastAsia"/>
                <w:sz w:val="16"/>
                <w:szCs w:val="16"/>
                <w:lang w:eastAsia="zh-CN"/>
              </w:rPr>
              <w:t>different combinations of comb-factors and symbol lengths will be investigated in Rel-17</w:t>
            </w:r>
            <w:r>
              <w:rPr>
                <w:rFonts w:eastAsiaTheme="minorEastAsia"/>
                <w:sz w:val="16"/>
                <w:szCs w:val="16"/>
                <w:lang w:eastAsia="zh-CN"/>
              </w:rPr>
              <w:t>”</w:t>
            </w:r>
          </w:p>
          <w:p w14:paraId="67095939" w14:textId="77777777" w:rsidR="007B62B6" w:rsidRDefault="007B62B6" w:rsidP="00EB5B44">
            <w:pPr>
              <w:spacing w:after="0"/>
              <w:rPr>
                <w:rFonts w:eastAsiaTheme="minorEastAsia"/>
                <w:sz w:val="16"/>
                <w:szCs w:val="16"/>
                <w:lang w:eastAsia="zh-CN"/>
              </w:rPr>
            </w:pPr>
          </w:p>
        </w:tc>
      </w:tr>
      <w:tr w:rsidR="00D87246" w14:paraId="21CBE03F" w14:textId="77777777" w:rsidTr="007B62B6">
        <w:tblPrEx>
          <w:jc w:val="left"/>
        </w:tblPrEx>
        <w:trPr>
          <w:trHeight w:val="185"/>
        </w:trPr>
        <w:tc>
          <w:tcPr>
            <w:tcW w:w="2300" w:type="dxa"/>
          </w:tcPr>
          <w:p w14:paraId="5759F5F5" w14:textId="5C9EA280" w:rsidR="00D87246" w:rsidRDefault="00D87246" w:rsidP="00D87246">
            <w:pPr>
              <w:spacing w:after="0"/>
              <w:rPr>
                <w:rFonts w:eastAsiaTheme="minorEastAsia" w:cstheme="minorHAnsi"/>
                <w:sz w:val="16"/>
                <w:szCs w:val="16"/>
                <w:lang w:eastAsia="zh-CN"/>
              </w:rPr>
            </w:pPr>
            <w:r w:rsidRPr="00972869">
              <w:rPr>
                <w:sz w:val="16"/>
              </w:rPr>
              <w:t>LG</w:t>
            </w:r>
          </w:p>
        </w:tc>
        <w:tc>
          <w:tcPr>
            <w:tcW w:w="8598" w:type="dxa"/>
          </w:tcPr>
          <w:p w14:paraId="313D900C" w14:textId="4CCCFFDC" w:rsidR="00D87246" w:rsidRDefault="00D87246" w:rsidP="00D87246">
            <w:pPr>
              <w:spacing w:after="0"/>
              <w:rPr>
                <w:rFonts w:eastAsiaTheme="minorEastAsia"/>
                <w:sz w:val="16"/>
                <w:szCs w:val="16"/>
                <w:lang w:eastAsia="zh-CN"/>
              </w:rPr>
            </w:pPr>
            <w:r>
              <w:rPr>
                <w:sz w:val="16"/>
              </w:rPr>
              <w:t xml:space="preserve">Support the current proposal. </w:t>
            </w:r>
            <w:r w:rsidRPr="00972869">
              <w:rPr>
                <w:sz w:val="16"/>
              </w:rPr>
              <w:t xml:space="preserve">We are supportive of 1-symbol DL PRS considering low latency measurement, </w:t>
            </w:r>
            <w:r>
              <w:rPr>
                <w:sz w:val="16"/>
              </w:rPr>
              <w:t>and we prefer to keep in the current proposal.</w:t>
            </w:r>
            <w:r w:rsidRPr="00972869">
              <w:rPr>
                <w:sz w:val="16"/>
              </w:rPr>
              <w:t xml:space="preserve"> </w:t>
            </w:r>
          </w:p>
        </w:tc>
      </w:tr>
      <w:tr w:rsidR="00E516E8" w14:paraId="179C2723" w14:textId="77777777" w:rsidTr="007B62B6">
        <w:tblPrEx>
          <w:jc w:val="left"/>
        </w:tblPrEx>
        <w:trPr>
          <w:trHeight w:val="185"/>
        </w:trPr>
        <w:tc>
          <w:tcPr>
            <w:tcW w:w="2300" w:type="dxa"/>
          </w:tcPr>
          <w:p w14:paraId="578707FA" w14:textId="0824A1B3" w:rsidR="00E516E8" w:rsidRPr="00972869" w:rsidRDefault="00E516E8" w:rsidP="00D87246">
            <w:pPr>
              <w:spacing w:after="0"/>
              <w:rPr>
                <w:sz w:val="16"/>
              </w:rPr>
            </w:pPr>
            <w:r>
              <w:rPr>
                <w:sz w:val="16"/>
              </w:rPr>
              <w:t>Fraunhofer</w:t>
            </w:r>
          </w:p>
        </w:tc>
        <w:tc>
          <w:tcPr>
            <w:tcW w:w="8598" w:type="dxa"/>
          </w:tcPr>
          <w:p w14:paraId="7249E326" w14:textId="66B337E2" w:rsidR="00E516E8" w:rsidRDefault="00E516E8" w:rsidP="00D87246">
            <w:pPr>
              <w:spacing w:after="0"/>
              <w:rPr>
                <w:sz w:val="16"/>
              </w:rPr>
            </w:pPr>
            <w:r>
              <w:rPr>
                <w:sz w:val="16"/>
              </w:rPr>
              <w:t>Support</w:t>
            </w:r>
          </w:p>
        </w:tc>
      </w:tr>
      <w:tr w:rsidR="00424A76" w14:paraId="23A8DB56" w14:textId="77777777" w:rsidTr="007B62B6">
        <w:tblPrEx>
          <w:jc w:val="left"/>
        </w:tblPrEx>
        <w:trPr>
          <w:trHeight w:val="185"/>
        </w:trPr>
        <w:tc>
          <w:tcPr>
            <w:tcW w:w="2300" w:type="dxa"/>
          </w:tcPr>
          <w:p w14:paraId="529B7806" w14:textId="6B80B0C2" w:rsidR="00424A76" w:rsidRDefault="00424A76" w:rsidP="00D87246">
            <w:pPr>
              <w:spacing w:after="0"/>
              <w:rPr>
                <w:sz w:val="16"/>
              </w:rPr>
            </w:pPr>
            <w:r>
              <w:rPr>
                <w:sz w:val="16"/>
              </w:rPr>
              <w:t>Nokia/NSB</w:t>
            </w:r>
          </w:p>
        </w:tc>
        <w:tc>
          <w:tcPr>
            <w:tcW w:w="8598" w:type="dxa"/>
          </w:tcPr>
          <w:p w14:paraId="31584DAE" w14:textId="33772B22" w:rsidR="00424A76" w:rsidRDefault="00424A76" w:rsidP="00D87246">
            <w:pPr>
              <w:spacing w:after="0"/>
              <w:rPr>
                <w:sz w:val="16"/>
              </w:rPr>
            </w:pPr>
            <w:r>
              <w:rPr>
                <w:sz w:val="16"/>
              </w:rPr>
              <w:t xml:space="preserve">We would like to hear from the proponents of this proposal what KPI’s they expect to be improved by this investigation? From our view any enhancement should improve the KPIs in the SID. From our view 1 symbol PRS is the only potential enhancement covered by this enhancement that may be worth RAN1 investigating. Will accuracy be </w:t>
            </w:r>
            <w:proofErr w:type="gramStart"/>
            <w:r>
              <w:rPr>
                <w:sz w:val="16"/>
              </w:rPr>
              <w:t>improve</w:t>
            </w:r>
            <w:proofErr w:type="gramEnd"/>
            <w:r>
              <w:rPr>
                <w:sz w:val="16"/>
              </w:rPr>
              <w:t xml:space="preserve"> by having comb 8 – 8 symbol PRS? </w:t>
            </w:r>
          </w:p>
        </w:tc>
      </w:tr>
      <w:tr w:rsidR="00880590" w14:paraId="5C945844" w14:textId="77777777" w:rsidTr="00880590">
        <w:tblPrEx>
          <w:jc w:val="left"/>
        </w:tblPrEx>
        <w:trPr>
          <w:trHeight w:val="185"/>
        </w:trPr>
        <w:tc>
          <w:tcPr>
            <w:tcW w:w="2300" w:type="dxa"/>
          </w:tcPr>
          <w:p w14:paraId="0C236F18" w14:textId="1291CC8E" w:rsidR="00880590" w:rsidRDefault="00880590" w:rsidP="00880590">
            <w:pPr>
              <w:spacing w:after="0"/>
              <w:rPr>
                <w:sz w:val="16"/>
              </w:rPr>
            </w:pPr>
            <w:r w:rsidRPr="00880590">
              <w:rPr>
                <w:sz w:val="16"/>
                <w:highlight w:val="yellow"/>
              </w:rPr>
              <w:t>FL’s comments</w:t>
            </w:r>
          </w:p>
        </w:tc>
        <w:tc>
          <w:tcPr>
            <w:tcW w:w="8598" w:type="dxa"/>
          </w:tcPr>
          <w:p w14:paraId="77C53372" w14:textId="11C2EE1A" w:rsidR="00880590" w:rsidRDefault="00880590" w:rsidP="00880590">
            <w:pPr>
              <w:spacing w:after="0"/>
              <w:rPr>
                <w:sz w:val="16"/>
              </w:rPr>
            </w:pPr>
            <w:r>
              <w:rPr>
                <w:sz w:val="16"/>
              </w:rPr>
              <w:t>For HW’s comment, my understanding is the main bullets “</w:t>
            </w:r>
            <w:r w:rsidRPr="00880590">
              <w:rPr>
                <w:sz w:val="16"/>
              </w:rPr>
              <w:t>with different combinations of comb-factors and symbol lengths</w:t>
            </w:r>
            <w:r>
              <w:rPr>
                <w:sz w:val="16"/>
              </w:rPr>
              <w:t xml:space="preserve">”, as also commented by Intel. means other </w:t>
            </w:r>
            <w:r w:rsidRPr="00880590">
              <w:rPr>
                <w:sz w:val="16"/>
              </w:rPr>
              <w:t xml:space="preserve">symbol durations are </w:t>
            </w:r>
            <w:r>
              <w:rPr>
                <w:sz w:val="16"/>
              </w:rPr>
              <w:t xml:space="preserve">not </w:t>
            </w:r>
            <w:r w:rsidRPr="00880590">
              <w:rPr>
                <w:sz w:val="16"/>
              </w:rPr>
              <w:t>precluded</w:t>
            </w:r>
            <w:r>
              <w:rPr>
                <w:sz w:val="16"/>
              </w:rPr>
              <w:t>.</w:t>
            </w:r>
          </w:p>
          <w:p w14:paraId="63A64AB1" w14:textId="656B0933" w:rsidR="00880590" w:rsidRDefault="00880590" w:rsidP="00880590">
            <w:pPr>
              <w:spacing w:after="0"/>
              <w:rPr>
                <w:sz w:val="16"/>
              </w:rPr>
            </w:pPr>
            <w:r>
              <w:rPr>
                <w:sz w:val="16"/>
              </w:rPr>
              <w:t>For MTK’s comment, we could try but it is unlikely that we could have the agreement to only support 1</w:t>
            </w:r>
            <w:r w:rsidRPr="00880590">
              <w:rPr>
                <w:sz w:val="16"/>
              </w:rPr>
              <w:t>-symbol DL PRS</w:t>
            </w:r>
            <w:r>
              <w:rPr>
                <w:sz w:val="16"/>
              </w:rPr>
              <w:t>.</w:t>
            </w:r>
          </w:p>
          <w:p w14:paraId="0A781D38" w14:textId="66C7EBBB" w:rsidR="00880590" w:rsidRDefault="00880590" w:rsidP="00880590">
            <w:pPr>
              <w:spacing w:after="0"/>
              <w:rPr>
                <w:sz w:val="16"/>
              </w:rPr>
            </w:pPr>
            <w:r>
              <w:rPr>
                <w:sz w:val="16"/>
              </w:rPr>
              <w:t>For CATT’s comment, yes, the proposed change may address HW’s concern.</w:t>
            </w:r>
          </w:p>
          <w:p w14:paraId="46699C0C" w14:textId="7C4048CB" w:rsidR="00880590" w:rsidRDefault="00880590" w:rsidP="00880590">
            <w:pPr>
              <w:spacing w:after="0"/>
              <w:rPr>
                <w:sz w:val="16"/>
              </w:rPr>
            </w:pPr>
            <w:r>
              <w:rPr>
                <w:sz w:val="16"/>
              </w:rPr>
              <w:t xml:space="preserve">For Nokia’s comment, my understanding is that the intention </w:t>
            </w:r>
            <w:proofErr w:type="gramStart"/>
            <w:r>
              <w:rPr>
                <w:sz w:val="16"/>
              </w:rPr>
              <w:t>of  proposal</w:t>
            </w:r>
            <w:proofErr w:type="gramEnd"/>
            <w:r>
              <w:rPr>
                <w:sz w:val="16"/>
              </w:rPr>
              <w:t xml:space="preserve"> with more than 1-symbol is at least related to the reduction of the DL PRS interferences.  </w:t>
            </w:r>
          </w:p>
        </w:tc>
      </w:tr>
    </w:tbl>
    <w:p w14:paraId="1E29F672" w14:textId="2044B30A" w:rsidR="005322D6" w:rsidRDefault="005322D6" w:rsidP="005322D6"/>
    <w:p w14:paraId="7BB28A86" w14:textId="77777777" w:rsidR="00883617" w:rsidRDefault="00883617" w:rsidP="00883617"/>
    <w:p w14:paraId="27BA7802" w14:textId="77777777" w:rsidR="00326F55" w:rsidRDefault="00A33E9B">
      <w:pPr>
        <w:pStyle w:val="Heading2"/>
      </w:pPr>
      <w:bookmarkStart w:id="6" w:name="_Toc48211441"/>
      <w:r>
        <w:t>Simultaneous transmission and reception of DL PRS with other signals/channels</w:t>
      </w:r>
      <w:bookmarkEnd w:id="6"/>
    </w:p>
    <w:p w14:paraId="379AB5C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53D417B" w14:textId="77777777" w:rsidR="00326F55" w:rsidRDefault="00A33E9B">
      <w:r>
        <w:t xml:space="preserve">For Rel-16, it was agreed in RAN1#99 that UE is not expected to process DL PRS in the same OFDM symbol where other DL signals and channels are transmitted to the UE. For reducing the positioning latency and improving the network and UE efficiency, many companies propose to support simultaneous reception DL PRS and other signals/channels and to define the priority rules for the reception of the DL PRS and other DL signals/channels for supporting different </w:t>
      </w:r>
      <w:proofErr w:type="spellStart"/>
      <w:r>
        <w:t>postioning</w:t>
      </w:r>
      <w:proofErr w:type="spellEnd"/>
      <w:r>
        <w:t xml:space="preserve"> scenarios.</w:t>
      </w:r>
    </w:p>
    <w:p w14:paraId="5A05D48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CB694B6" w14:textId="77777777" w:rsidR="00326F55" w:rsidRDefault="00A33E9B">
      <w:pPr>
        <w:pStyle w:val="3GPPAgreements"/>
      </w:pPr>
      <w:r>
        <w:t xml:space="preserve"> (Huawei) Proposal 1:</w:t>
      </w:r>
    </w:p>
    <w:p w14:paraId="7373CBE7" w14:textId="77777777" w:rsidR="00326F55" w:rsidRDefault="00A33E9B">
      <w:pPr>
        <w:pStyle w:val="3GPPAgreements"/>
        <w:numPr>
          <w:ilvl w:val="1"/>
          <w:numId w:val="23"/>
        </w:numPr>
      </w:pPr>
      <w:r>
        <w:t>The enhancement of PRS should include studying</w:t>
      </w:r>
    </w:p>
    <w:p w14:paraId="3C624931" w14:textId="77777777" w:rsidR="00326F55" w:rsidRDefault="00A33E9B">
      <w:pPr>
        <w:pStyle w:val="3GPPAgreements"/>
        <w:numPr>
          <w:ilvl w:val="2"/>
          <w:numId w:val="23"/>
        </w:numPr>
      </w:pPr>
      <w:r>
        <w:t>Simultaneous reception of PRS along with other signals/channels</w:t>
      </w:r>
    </w:p>
    <w:p w14:paraId="219EA269" w14:textId="77777777" w:rsidR="00326F55" w:rsidRDefault="00A33E9B">
      <w:pPr>
        <w:pStyle w:val="3GPPAgreements"/>
      </w:pPr>
      <w:r>
        <w:t>(Huawei) Proposal 4:</w:t>
      </w:r>
    </w:p>
    <w:p w14:paraId="5DC9662B" w14:textId="77777777" w:rsidR="00326F55" w:rsidRDefault="00A33E9B">
      <w:pPr>
        <w:pStyle w:val="3GPPAgreements"/>
        <w:numPr>
          <w:ilvl w:val="1"/>
          <w:numId w:val="23"/>
        </w:numPr>
      </w:pPr>
      <w:r>
        <w:t xml:space="preserve">The enhancement of UE procedure of receiving PRS should include studying </w:t>
      </w:r>
    </w:p>
    <w:p w14:paraId="1261592A" w14:textId="77777777" w:rsidR="00326F55" w:rsidRDefault="00A33E9B">
      <w:pPr>
        <w:pStyle w:val="3GPPAgreements"/>
        <w:numPr>
          <w:ilvl w:val="2"/>
          <w:numId w:val="23"/>
        </w:numPr>
      </w:pPr>
      <w:r>
        <w:rPr>
          <w:rFonts w:hint="eastAsia"/>
        </w:rPr>
        <w:t>Flexible PRS multiplexing with other signals/channels</w:t>
      </w:r>
    </w:p>
    <w:p w14:paraId="3BA6560F" w14:textId="77777777" w:rsidR="00326F55" w:rsidRDefault="00A33E9B">
      <w:pPr>
        <w:pStyle w:val="3GPPAgreements"/>
      </w:pPr>
      <w:r>
        <w:t>(vivo)</w:t>
      </w:r>
      <w:r>
        <w:rPr>
          <w:rFonts w:hint="eastAsia"/>
        </w:rPr>
        <w:t xml:space="preserve"> </w:t>
      </w:r>
      <w:r>
        <w:t>Proposal 3:</w:t>
      </w:r>
    </w:p>
    <w:p w14:paraId="774040F5" w14:textId="77777777" w:rsidR="00326F55" w:rsidRDefault="00A33E9B">
      <w:pPr>
        <w:pStyle w:val="3GPPAgreements"/>
        <w:numPr>
          <w:ilvl w:val="1"/>
          <w:numId w:val="23"/>
        </w:numPr>
      </w:pPr>
      <w:r>
        <w:rPr>
          <w:rFonts w:hint="eastAsia"/>
        </w:rPr>
        <w:t>Introduce the priority indications of PRS for low latency positioning in Rel-17.</w:t>
      </w:r>
    </w:p>
    <w:p w14:paraId="7708EA17" w14:textId="77777777" w:rsidR="00326F55" w:rsidRDefault="00A33E9B">
      <w:pPr>
        <w:pStyle w:val="3GPPAgreements"/>
      </w:pPr>
      <w:r>
        <w:t>(vivo)</w:t>
      </w:r>
      <w:r>
        <w:rPr>
          <w:rFonts w:hint="eastAsia"/>
        </w:rPr>
        <w:t xml:space="preserve"> </w:t>
      </w:r>
      <w:r>
        <w:t>Proposal 4:</w:t>
      </w:r>
    </w:p>
    <w:p w14:paraId="2C09748F" w14:textId="77777777" w:rsidR="00326F55" w:rsidRDefault="00A33E9B">
      <w:pPr>
        <w:pStyle w:val="3GPPAgreements"/>
        <w:numPr>
          <w:ilvl w:val="1"/>
          <w:numId w:val="23"/>
        </w:numPr>
      </w:pPr>
      <w:r>
        <w:rPr>
          <w:rFonts w:hint="eastAsia"/>
        </w:rPr>
        <w:t>PRS FDM multiplexing with other DL signals and channels at RB level ou</w:t>
      </w:r>
      <w:r>
        <w:t>t</w:t>
      </w:r>
      <w:r>
        <w:rPr>
          <w:rFonts w:hint="eastAsia"/>
        </w:rPr>
        <w:t>side of PRS time-frequency grid should be studied in Rel-</w:t>
      </w:r>
      <w:proofErr w:type="gramStart"/>
      <w:r>
        <w:rPr>
          <w:rFonts w:hint="eastAsia"/>
        </w:rPr>
        <w:t>17 .</w:t>
      </w:r>
      <w:proofErr w:type="gramEnd"/>
    </w:p>
    <w:p w14:paraId="01C963B3" w14:textId="77777777" w:rsidR="00326F55" w:rsidRDefault="00A33E9B">
      <w:pPr>
        <w:pStyle w:val="3GPPAgreements"/>
      </w:pPr>
      <w:r>
        <w:t>(vivo) Proposal 18:</w:t>
      </w:r>
    </w:p>
    <w:p w14:paraId="26028406" w14:textId="77777777" w:rsidR="00326F55" w:rsidRDefault="00A33E9B">
      <w:pPr>
        <w:pStyle w:val="3GPPAgreements"/>
        <w:numPr>
          <w:ilvl w:val="1"/>
          <w:numId w:val="23"/>
        </w:numPr>
      </w:pPr>
      <w:r>
        <w:rPr>
          <w:rFonts w:hint="eastAsia"/>
        </w:rPr>
        <w:t>Priority rules for positioning measurement and report can be considered in Rel-17 positioning.</w:t>
      </w:r>
    </w:p>
    <w:p w14:paraId="498FA449" w14:textId="77777777" w:rsidR="00326F55" w:rsidRDefault="00A33E9B">
      <w:pPr>
        <w:pStyle w:val="3GPPAgreements"/>
      </w:pPr>
      <w:r>
        <w:lastRenderedPageBreak/>
        <w:t>(CATT) Proposal 9:</w:t>
      </w:r>
    </w:p>
    <w:p w14:paraId="269E67A7" w14:textId="77777777" w:rsidR="00326F55" w:rsidRDefault="00A33E9B">
      <w:pPr>
        <w:pStyle w:val="ListParagraph"/>
        <w:numPr>
          <w:ilvl w:val="1"/>
          <w:numId w:val="23"/>
        </w:numPr>
        <w:rPr>
          <w:rFonts w:eastAsia="宋体"/>
          <w:szCs w:val="20"/>
          <w:lang w:eastAsia="zh-CN"/>
        </w:rPr>
      </w:pPr>
      <w:r>
        <w:rPr>
          <w:rFonts w:eastAsia="宋体"/>
          <w:szCs w:val="20"/>
          <w:lang w:eastAsia="zh-CN"/>
        </w:rPr>
        <w:t>Introduce the PRS measurement restriction. Those DL PRS resources within the measurement restriction may not be measured by UE.</w:t>
      </w:r>
    </w:p>
    <w:p w14:paraId="25FB310F" w14:textId="77777777" w:rsidR="00326F55" w:rsidRDefault="00A33E9B">
      <w:pPr>
        <w:pStyle w:val="3GPPAgreements"/>
      </w:pPr>
      <w:r>
        <w:t>(Intel) Proposal 12:</w:t>
      </w:r>
    </w:p>
    <w:p w14:paraId="3095D98D"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RAN1 to study mechanisms for prioritization of transmissions carrying reference signals and channels w/ control signaling for positioning vs other NR reference signals and channels</w:t>
      </w:r>
    </w:p>
    <w:p w14:paraId="7FC7CC89" w14:textId="77777777" w:rsidR="00326F55" w:rsidRDefault="00A33E9B">
      <w:pPr>
        <w:pStyle w:val="3GPPAgreements"/>
      </w:pPr>
      <w:r>
        <w:t xml:space="preserve"> (Lenovo) Proposal 2: </w:t>
      </w:r>
    </w:p>
    <w:p w14:paraId="2EFEAD90" w14:textId="77777777" w:rsidR="00326F55" w:rsidRDefault="00A33E9B">
      <w:pPr>
        <w:pStyle w:val="3GPPAgreements"/>
        <w:numPr>
          <w:ilvl w:val="1"/>
          <w:numId w:val="23"/>
        </w:numPr>
      </w:pPr>
      <w:r>
        <w:t xml:space="preserve">Priority indications can be considered as potential enhancements in order to reduce the positioning latency for high priority scenarios. </w:t>
      </w:r>
    </w:p>
    <w:p w14:paraId="7B5548A6" w14:textId="77777777" w:rsidR="00326F55" w:rsidRDefault="00A33E9B">
      <w:pPr>
        <w:pStyle w:val="3GPPAgreements"/>
      </w:pPr>
      <w:r>
        <w:t xml:space="preserve">(CAICT)Proposal 1: </w:t>
      </w:r>
    </w:p>
    <w:p w14:paraId="11D0F242" w14:textId="77777777" w:rsidR="00326F55" w:rsidRDefault="00A33E9B">
      <w:pPr>
        <w:pStyle w:val="3GPPAgreements"/>
        <w:numPr>
          <w:ilvl w:val="1"/>
          <w:numId w:val="23"/>
        </w:numPr>
      </w:pPr>
      <w:r>
        <w:t>The priority of PRS for low latency positioning could be considered in Rel-17, and implicitly or explicitly indicated to the positioning UEs based on the positioning service latency requirement.</w:t>
      </w:r>
    </w:p>
    <w:p w14:paraId="17EA7B76" w14:textId="77777777" w:rsidR="00326F55" w:rsidRDefault="00A33E9B">
      <w:pPr>
        <w:pStyle w:val="3GPPAgreements"/>
      </w:pPr>
      <w:r>
        <w:t>(</w:t>
      </w:r>
      <w:proofErr w:type="spellStart"/>
      <w:r>
        <w:t>InterDigital</w:t>
      </w:r>
      <w:proofErr w:type="spellEnd"/>
      <w:r>
        <w:t>) Proposal 1:</w:t>
      </w:r>
    </w:p>
    <w:p w14:paraId="198F1B29" w14:textId="77777777" w:rsidR="00326F55" w:rsidRDefault="00A33E9B">
      <w:pPr>
        <w:pStyle w:val="3GPPAgreements"/>
        <w:numPr>
          <w:ilvl w:val="1"/>
          <w:numId w:val="23"/>
        </w:numPr>
      </w:pPr>
      <w:r>
        <w:t>Study mechanisms supporting prioritized transmission of PRS and SRS for positioning</w:t>
      </w:r>
    </w:p>
    <w:p w14:paraId="2211BDB3" w14:textId="77777777" w:rsidR="00326F55" w:rsidRDefault="00A33E9B">
      <w:pPr>
        <w:pStyle w:val="3GPPAgreements"/>
      </w:pPr>
      <w:r>
        <w:t>(</w:t>
      </w:r>
      <w:proofErr w:type="spellStart"/>
      <w:r>
        <w:t>InterDigital</w:t>
      </w:r>
      <w:proofErr w:type="spellEnd"/>
      <w:r>
        <w:t>) Proposal 2:</w:t>
      </w:r>
    </w:p>
    <w:p w14:paraId="1DA752A6" w14:textId="77777777" w:rsidR="00326F55" w:rsidRDefault="00A33E9B">
      <w:pPr>
        <w:pStyle w:val="3GPPAgreements"/>
        <w:numPr>
          <w:ilvl w:val="1"/>
          <w:numId w:val="23"/>
        </w:numPr>
      </w:pPr>
      <w:r>
        <w:t>Rel-16 URLLC prioritization mechanisms is used as a baseline for prioritized transmission of PRS and SRS for positioning.</w:t>
      </w:r>
    </w:p>
    <w:p w14:paraId="371A5CE2" w14:textId="77777777" w:rsidR="00326F55" w:rsidRDefault="00A33E9B">
      <w:pPr>
        <w:pStyle w:val="3GPPAgreements"/>
      </w:pPr>
      <w:r>
        <w:t xml:space="preserve">(Qualcomm) Proposal 15: </w:t>
      </w:r>
    </w:p>
    <w:p w14:paraId="096A14E2" w14:textId="77777777" w:rsidR="00326F55" w:rsidRDefault="00A33E9B">
      <w:pPr>
        <w:pStyle w:val="3GPPAgreements"/>
        <w:numPr>
          <w:ilvl w:val="1"/>
          <w:numId w:val="23"/>
        </w:numPr>
      </w:pPr>
      <w:r>
        <w:t>For the purpose of enhanced efficiency, study further PRS processing without MG and DL/UL PRS prioritization over other channels and procedures.</w:t>
      </w:r>
    </w:p>
    <w:p w14:paraId="45AFE038" w14:textId="77777777" w:rsidR="00326F55" w:rsidRDefault="00326F55">
      <w:pPr>
        <w:rPr>
          <w:lang w:val="en-US"/>
        </w:rPr>
      </w:pPr>
    </w:p>
    <w:p w14:paraId="07398E14"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60C3E8D" w14:textId="77777777" w:rsidR="00326F55" w:rsidRDefault="00A33E9B">
      <w:r>
        <w:t>In Rel-17 we need to support very-low positioning latency in some scenarios, e.g., time-critical positioning service, while not to cause any significant performance degradation on data communication services in most scenarios. There is a need to support simultaneous transmission and reception of DL PRS with other signals/channels and define the corresponding priority rules, which allow the network to use different configurations to support different scenarios. Thus, suggest investigating this issue with high priority in this meeting.</w:t>
      </w:r>
    </w:p>
    <w:p w14:paraId="5EC88448" w14:textId="77777777" w:rsidR="00326F55" w:rsidRDefault="00326F55"/>
    <w:p w14:paraId="4D87AEEC" w14:textId="77777777" w:rsidR="00326F55" w:rsidRDefault="00A33E9B">
      <w:pPr>
        <w:pStyle w:val="Heading3"/>
      </w:pPr>
      <w:r>
        <w:rPr>
          <w:highlight w:val="lightGray"/>
        </w:rPr>
        <w:t>Proposal 2-2</w:t>
      </w:r>
    </w:p>
    <w:p w14:paraId="694E7BBC" w14:textId="77777777" w:rsidR="00326F55" w:rsidRDefault="00A33E9B">
      <w:pPr>
        <w:pStyle w:val="3GPPAgreements"/>
      </w:pPr>
      <w:r>
        <w:t>Simultaneous t</w:t>
      </w:r>
      <w:r>
        <w:rPr>
          <w:rFonts w:hint="eastAsia"/>
        </w:rPr>
        <w:t xml:space="preserve">ransmission </w:t>
      </w:r>
      <w:r>
        <w:t xml:space="preserve">of </w:t>
      </w:r>
      <w:r>
        <w:rPr>
          <w:rFonts w:hint="eastAsia"/>
        </w:rPr>
        <w:t>DL PRS and other signals/channels</w:t>
      </w:r>
      <w:r>
        <w:t xml:space="preserve"> in the same OFDM symbol will be </w:t>
      </w:r>
      <w:r>
        <w:rPr>
          <w:lang w:val="en-GB"/>
        </w:rPr>
        <w:t>investigated in Rel-17</w:t>
      </w:r>
    </w:p>
    <w:p w14:paraId="02EDB9A3" w14:textId="77777777" w:rsidR="00326F55" w:rsidRDefault="00A33E9B">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 xml:space="preserve">the processing of </w:t>
      </w:r>
      <w:r>
        <w:rPr>
          <w:rFonts w:hint="eastAsia"/>
        </w:rPr>
        <w:t>DL PRS and other signals/channels</w:t>
      </w:r>
      <w:r>
        <w:t xml:space="preserve"> when </w:t>
      </w:r>
      <w:r>
        <w:rPr>
          <w:rFonts w:hint="eastAsia"/>
        </w:rPr>
        <w:t>DL PRS and other signals/channels</w:t>
      </w:r>
      <w:r>
        <w:t xml:space="preserve"> are transmitted in the same OFDM symbol</w:t>
      </w:r>
    </w:p>
    <w:p w14:paraId="74F749A0" w14:textId="77777777" w:rsidR="00326F55" w:rsidRDefault="00326F55">
      <w:pPr>
        <w:pStyle w:val="3GPPAgreements"/>
        <w:numPr>
          <w:ilvl w:val="0"/>
          <w:numId w:val="0"/>
        </w:numPr>
      </w:pPr>
    </w:p>
    <w:p w14:paraId="4DD06DC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BA5053A" w14:textId="77777777">
        <w:trPr>
          <w:trHeight w:val="260"/>
          <w:jc w:val="center"/>
        </w:trPr>
        <w:tc>
          <w:tcPr>
            <w:tcW w:w="1804" w:type="dxa"/>
          </w:tcPr>
          <w:p w14:paraId="50110074" w14:textId="77777777" w:rsidR="00326F55" w:rsidRDefault="00A33E9B">
            <w:pPr>
              <w:spacing w:after="0"/>
              <w:rPr>
                <w:b/>
                <w:sz w:val="16"/>
                <w:szCs w:val="16"/>
              </w:rPr>
            </w:pPr>
            <w:r>
              <w:rPr>
                <w:b/>
                <w:sz w:val="16"/>
                <w:szCs w:val="16"/>
              </w:rPr>
              <w:t>Company</w:t>
            </w:r>
          </w:p>
        </w:tc>
        <w:tc>
          <w:tcPr>
            <w:tcW w:w="9230" w:type="dxa"/>
          </w:tcPr>
          <w:p w14:paraId="374B37B6" w14:textId="77777777" w:rsidR="00326F55" w:rsidRDefault="00A33E9B">
            <w:pPr>
              <w:spacing w:after="0"/>
              <w:rPr>
                <w:b/>
                <w:sz w:val="16"/>
                <w:szCs w:val="16"/>
              </w:rPr>
            </w:pPr>
            <w:r>
              <w:rPr>
                <w:b/>
                <w:sz w:val="16"/>
                <w:szCs w:val="16"/>
              </w:rPr>
              <w:t xml:space="preserve">Comments </w:t>
            </w:r>
          </w:p>
        </w:tc>
      </w:tr>
      <w:tr w:rsidR="00326F55" w14:paraId="14F24F96" w14:textId="77777777">
        <w:trPr>
          <w:trHeight w:val="253"/>
          <w:jc w:val="center"/>
        </w:trPr>
        <w:tc>
          <w:tcPr>
            <w:tcW w:w="1804" w:type="dxa"/>
          </w:tcPr>
          <w:p w14:paraId="64C6602E"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2964A3F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the first bullet. Second bullet should be something to be considered as part of first bullet and hence there is no need to single out this as a separate agreement. </w:t>
            </w:r>
          </w:p>
        </w:tc>
      </w:tr>
      <w:tr w:rsidR="00326F55" w14:paraId="14A10D62" w14:textId="77777777">
        <w:trPr>
          <w:trHeight w:val="253"/>
          <w:jc w:val="center"/>
        </w:trPr>
        <w:tc>
          <w:tcPr>
            <w:tcW w:w="1804" w:type="dxa"/>
          </w:tcPr>
          <w:p w14:paraId="2EE3EAB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8B00AF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24DBE54" w14:textId="77777777">
        <w:trPr>
          <w:trHeight w:val="253"/>
          <w:jc w:val="center"/>
        </w:trPr>
        <w:tc>
          <w:tcPr>
            <w:tcW w:w="1804" w:type="dxa"/>
          </w:tcPr>
          <w:p w14:paraId="018B1AE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5092FF0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F0CBE49" w14:textId="77777777">
        <w:trPr>
          <w:trHeight w:val="253"/>
          <w:jc w:val="center"/>
        </w:trPr>
        <w:tc>
          <w:tcPr>
            <w:tcW w:w="1804" w:type="dxa"/>
          </w:tcPr>
          <w:p w14:paraId="6B8B703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5F5C9D5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6DC9CE65" w14:textId="77777777">
        <w:trPr>
          <w:trHeight w:val="253"/>
          <w:jc w:val="center"/>
        </w:trPr>
        <w:tc>
          <w:tcPr>
            <w:tcW w:w="1804" w:type="dxa"/>
          </w:tcPr>
          <w:p w14:paraId="26ECF2C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B298FE1"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w:t>
            </w:r>
          </w:p>
          <w:p w14:paraId="3481ACAA"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simultaneous transmission of DL PRS with other signals/channels will deteriorate the performance of measurements and positioning accuracy. Therefore, in order avoid additional multiplexing prioritization of DL PRS transmission over other DL signals/channels should be considered.</w:t>
            </w:r>
          </w:p>
        </w:tc>
      </w:tr>
      <w:tr w:rsidR="00326F55" w14:paraId="37A98E29" w14:textId="77777777">
        <w:trPr>
          <w:trHeight w:val="253"/>
          <w:jc w:val="center"/>
        </w:trPr>
        <w:tc>
          <w:tcPr>
            <w:tcW w:w="1804" w:type="dxa"/>
          </w:tcPr>
          <w:p w14:paraId="71FFF45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34CE2E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66612F5" w14:textId="77777777">
        <w:trPr>
          <w:trHeight w:val="253"/>
          <w:jc w:val="center"/>
        </w:trPr>
        <w:tc>
          <w:tcPr>
            <w:tcW w:w="1804" w:type="dxa"/>
          </w:tcPr>
          <w:p w14:paraId="7EBF975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71E747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If we consider new prioritization rule in Rel-17, we should consider UE capability of simultaneous reception together. For the first bullet is this meant from the same TRP or from different TRPs? If from the same TRP then interference to DL PRS from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TRPs needs to be considered.</w:t>
            </w:r>
          </w:p>
        </w:tc>
      </w:tr>
    </w:tbl>
    <w:tbl>
      <w:tblPr>
        <w:tblStyle w:val="TableGrid6"/>
        <w:tblW w:w="11034" w:type="dxa"/>
        <w:jc w:val="center"/>
        <w:tblLayout w:type="fixed"/>
        <w:tblLook w:val="04A0" w:firstRow="1" w:lastRow="0" w:firstColumn="1" w:lastColumn="0" w:noHBand="0" w:noVBand="1"/>
      </w:tblPr>
      <w:tblGrid>
        <w:gridCol w:w="1804"/>
        <w:gridCol w:w="9230"/>
      </w:tblGrid>
      <w:tr w:rsidR="00326F55" w14:paraId="12982310" w14:textId="77777777">
        <w:trPr>
          <w:trHeight w:val="253"/>
          <w:jc w:val="center"/>
        </w:trPr>
        <w:tc>
          <w:tcPr>
            <w:tcW w:w="1804" w:type="dxa"/>
          </w:tcPr>
          <w:p w14:paraId="14F1F6CE"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1960059" w14:textId="77777777" w:rsidR="00326F55" w:rsidRDefault="00A33E9B">
            <w:pPr>
              <w:spacing w:after="0"/>
              <w:rPr>
                <w:rFonts w:eastAsiaTheme="minorEastAsia"/>
                <w:sz w:val="18"/>
                <w:szCs w:val="18"/>
                <w:lang w:eastAsia="zh-CN"/>
              </w:rPr>
            </w:pPr>
            <w:r>
              <w:rPr>
                <w:rFonts w:eastAsiaTheme="minorEastAsia"/>
                <w:sz w:val="18"/>
                <w:szCs w:val="18"/>
                <w:lang w:eastAsia="zh-CN"/>
              </w:rPr>
              <w:t>For simultaneous reception, it may impact UE implementation. We are okay to further investigate in Rel-17. It doesn’t mean we support this at this moment</w:t>
            </w:r>
          </w:p>
        </w:tc>
      </w:tr>
      <w:tr w:rsidR="00326F55" w14:paraId="1BE1B921" w14:textId="77777777">
        <w:trPr>
          <w:trHeight w:val="253"/>
          <w:jc w:val="center"/>
        </w:trPr>
        <w:tc>
          <w:tcPr>
            <w:tcW w:w="1804" w:type="dxa"/>
          </w:tcPr>
          <w:p w14:paraId="7185D049"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3594788E" w14:textId="77777777" w:rsidR="00326F55" w:rsidRDefault="00A33E9B">
            <w:pPr>
              <w:spacing w:after="0"/>
              <w:rPr>
                <w:rFonts w:eastAsiaTheme="minorEastAsia"/>
                <w:sz w:val="18"/>
                <w:szCs w:val="18"/>
                <w:lang w:eastAsia="zh-CN"/>
              </w:rPr>
            </w:pPr>
            <w:r>
              <w:rPr>
                <w:rFonts w:eastAsiaTheme="minorEastAsia"/>
                <w:sz w:val="16"/>
                <w:szCs w:val="16"/>
                <w:lang w:eastAsia="zh-CN"/>
              </w:rPr>
              <w:t>Support. To our understanding, the simultaneous transmission of DL PRS and other signal/channels includes two dimensions, RB-level FDM and RE-level time-frequency flexible multiplexing, we support to study both in Rel-17. And for the flexible multiplexing, the priority rule of DL PRS and other signal/channels should be considered.</w:t>
            </w:r>
          </w:p>
        </w:tc>
      </w:tr>
      <w:tr w:rsidR="00326F55" w14:paraId="0B3F6464" w14:textId="77777777">
        <w:trPr>
          <w:trHeight w:val="253"/>
          <w:jc w:val="center"/>
        </w:trPr>
        <w:tc>
          <w:tcPr>
            <w:tcW w:w="1804" w:type="dxa"/>
          </w:tcPr>
          <w:p w14:paraId="3D87DCC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02DF4E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In Rel-16, PRS is happening only within MG. Going from that type of operation, to allowing </w:t>
            </w:r>
            <w:proofErr w:type="spellStart"/>
            <w:r>
              <w:rPr>
                <w:rFonts w:eastAsiaTheme="minorEastAsia"/>
                <w:sz w:val="16"/>
                <w:szCs w:val="16"/>
                <w:lang w:eastAsia="zh-CN"/>
              </w:rPr>
              <w:t>FDMing</w:t>
            </w:r>
            <w:proofErr w:type="spellEnd"/>
            <w:r>
              <w:rPr>
                <w:rFonts w:eastAsiaTheme="minorEastAsia"/>
                <w:sz w:val="16"/>
                <w:szCs w:val="16"/>
                <w:lang w:eastAsia="zh-CN"/>
              </w:rPr>
              <w:t xml:space="preserve"> of PRS and other signals entails at least the following problems:</w:t>
            </w:r>
          </w:p>
          <w:p w14:paraId="1E18C1EC" w14:textId="77777777" w:rsidR="00326F55" w:rsidRDefault="00A33E9B">
            <w:pPr>
              <w:pStyle w:val="ListParagraph"/>
              <w:numPr>
                <w:ilvl w:val="0"/>
                <w:numId w:val="33"/>
              </w:numPr>
              <w:rPr>
                <w:rFonts w:eastAsiaTheme="minorEastAsia"/>
                <w:sz w:val="16"/>
                <w:szCs w:val="16"/>
                <w:lang w:eastAsia="zh-CN"/>
              </w:rPr>
            </w:pPr>
            <w:r>
              <w:rPr>
                <w:rFonts w:eastAsiaTheme="minorEastAsia"/>
                <w:sz w:val="16"/>
                <w:szCs w:val="16"/>
                <w:lang w:eastAsia="zh-CN"/>
              </w:rPr>
              <w:t xml:space="preserve">PRS processing timelines. A UE in Rel-16 can dedicate all the hardware/BB processing to process the PRS, since there is no other procedure happening concurrently. </w:t>
            </w:r>
          </w:p>
          <w:p w14:paraId="36D42E36" w14:textId="77777777" w:rsidR="00326F55" w:rsidRDefault="00A33E9B">
            <w:pPr>
              <w:pStyle w:val="ListParagraph"/>
              <w:numPr>
                <w:ilvl w:val="0"/>
                <w:numId w:val="33"/>
              </w:numPr>
              <w:rPr>
                <w:rFonts w:eastAsiaTheme="minorEastAsia"/>
                <w:sz w:val="16"/>
                <w:szCs w:val="16"/>
                <w:lang w:eastAsia="zh-CN"/>
              </w:rPr>
            </w:pPr>
            <w:r>
              <w:rPr>
                <w:rFonts w:eastAsiaTheme="minorEastAsia"/>
                <w:sz w:val="16"/>
                <w:szCs w:val="16"/>
                <w:lang w:eastAsia="zh-CN"/>
              </w:rPr>
              <w:t xml:space="preserve">Interference across channels: PRS may be received outside the CP. A UE is doing just one FFT operation, so if PRS is received outside the CP, there will be interference to the other channels. </w:t>
            </w:r>
          </w:p>
          <w:p w14:paraId="04FD9F4B" w14:textId="77777777" w:rsidR="00326F55" w:rsidRDefault="00A33E9B">
            <w:pPr>
              <w:pStyle w:val="ListParagraph"/>
              <w:numPr>
                <w:ilvl w:val="0"/>
                <w:numId w:val="33"/>
              </w:numPr>
              <w:rPr>
                <w:rFonts w:eastAsiaTheme="minorEastAsia"/>
                <w:sz w:val="16"/>
                <w:szCs w:val="16"/>
                <w:lang w:eastAsia="zh-CN"/>
              </w:rPr>
            </w:pPr>
            <w:r>
              <w:rPr>
                <w:rFonts w:eastAsiaTheme="minorEastAsia"/>
                <w:sz w:val="16"/>
                <w:szCs w:val="16"/>
                <w:lang w:eastAsia="zh-CN"/>
              </w:rPr>
              <w:t xml:space="preserve">We assume that we are talking about PRB-level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and we don’t even comment about the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(inside the same PRB). </w:t>
            </w:r>
          </w:p>
          <w:p w14:paraId="10D4B347" w14:textId="77777777" w:rsidR="00326F55" w:rsidRDefault="00A33E9B">
            <w:pPr>
              <w:rPr>
                <w:rFonts w:eastAsiaTheme="minorEastAsia"/>
                <w:sz w:val="16"/>
                <w:szCs w:val="16"/>
                <w:lang w:eastAsia="zh-CN"/>
              </w:rPr>
            </w:pPr>
            <w:r>
              <w:rPr>
                <w:rFonts w:eastAsiaTheme="minorEastAsia"/>
                <w:sz w:val="16"/>
                <w:szCs w:val="16"/>
                <w:lang w:eastAsia="zh-CN"/>
              </w:rPr>
              <w:t>Having said the above, we can propose an alternative proposal that is trying to ask companies to investigate this feature under some reasonable setup:</w:t>
            </w:r>
          </w:p>
          <w:p w14:paraId="4AEE52A8" w14:textId="77777777" w:rsidR="00326F55" w:rsidRDefault="00A33E9B">
            <w:pPr>
              <w:rPr>
                <w:rFonts w:eastAsiaTheme="minorEastAsia"/>
                <w:b/>
                <w:bCs/>
                <w:i/>
                <w:iCs/>
                <w:sz w:val="16"/>
                <w:szCs w:val="16"/>
                <w:lang w:eastAsia="zh-CN"/>
              </w:rPr>
            </w:pPr>
            <w:r>
              <w:rPr>
                <w:rFonts w:eastAsiaTheme="minorEastAsia"/>
                <w:b/>
                <w:bCs/>
                <w:i/>
                <w:iCs/>
                <w:sz w:val="16"/>
                <w:szCs w:val="16"/>
                <w:lang w:eastAsia="zh-CN"/>
              </w:rPr>
              <w:t>Updated Proposal:</w:t>
            </w:r>
          </w:p>
          <w:p w14:paraId="33E5C2C9" w14:textId="77777777" w:rsidR="00326F55" w:rsidRDefault="00A33E9B">
            <w:pPr>
              <w:pStyle w:val="3GPPAgreements"/>
              <w:spacing w:before="0" w:after="0"/>
              <w:rPr>
                <w:rFonts w:eastAsiaTheme="minorEastAsia"/>
                <w:b/>
                <w:bCs/>
                <w:i/>
                <w:iCs/>
                <w:sz w:val="16"/>
                <w:szCs w:val="16"/>
                <w:lang w:val="en-GB"/>
              </w:rPr>
            </w:pPr>
            <w:r>
              <w:rPr>
                <w:rFonts w:eastAsiaTheme="minorEastAsia"/>
                <w:b/>
                <w:bCs/>
                <w:i/>
                <w:iCs/>
                <w:sz w:val="16"/>
                <w:szCs w:val="16"/>
                <w:lang w:val="en-GB"/>
              </w:rPr>
              <w:t>Simultaneous t</w:t>
            </w:r>
            <w:r>
              <w:rPr>
                <w:rFonts w:eastAsiaTheme="minorEastAsia" w:hint="eastAsia"/>
                <w:b/>
                <w:bCs/>
                <w:i/>
                <w:iCs/>
                <w:sz w:val="16"/>
                <w:szCs w:val="16"/>
                <w:lang w:val="en-GB"/>
              </w:rPr>
              <w:t xml:space="preserve">ransmission </w:t>
            </w:r>
            <w:r>
              <w:rPr>
                <w:rFonts w:eastAsiaTheme="minorEastAsia"/>
                <w:b/>
                <w:bCs/>
                <w:i/>
                <w:iCs/>
                <w:sz w:val="16"/>
                <w:szCs w:val="16"/>
                <w:lang w:val="en-GB"/>
              </w:rPr>
              <w:t xml:space="preserve">of </w:t>
            </w:r>
            <w:r>
              <w:rPr>
                <w:rFonts w:eastAsiaTheme="minorEastAsia" w:hint="eastAsia"/>
                <w:b/>
                <w:bCs/>
                <w:i/>
                <w:iCs/>
                <w:sz w:val="16"/>
                <w:szCs w:val="16"/>
                <w:lang w:val="en-GB"/>
              </w:rPr>
              <w:t>DL PRS and other signals/channels</w:t>
            </w:r>
            <w:r>
              <w:rPr>
                <w:rFonts w:eastAsiaTheme="minorEastAsia"/>
                <w:b/>
                <w:bCs/>
                <w:i/>
                <w:iCs/>
                <w:sz w:val="16"/>
                <w:szCs w:val="16"/>
                <w:lang w:val="en-GB"/>
              </w:rPr>
              <w:t xml:space="preserve"> in the same OFDM symbol(s) will be investigated in Rel-17 by considering at least the following aspects:</w:t>
            </w:r>
          </w:p>
          <w:p w14:paraId="106E6500" w14:textId="77777777" w:rsidR="00326F55" w:rsidRDefault="00A33E9B">
            <w:pPr>
              <w:pStyle w:val="3GPPAgreements"/>
              <w:numPr>
                <w:ilvl w:val="1"/>
                <w:numId w:val="23"/>
              </w:numPr>
              <w:spacing w:before="0" w:after="0"/>
              <w:rPr>
                <w:rFonts w:eastAsiaTheme="minorEastAsia"/>
                <w:b/>
                <w:bCs/>
                <w:i/>
                <w:iCs/>
                <w:sz w:val="16"/>
                <w:szCs w:val="16"/>
                <w:lang w:val="en-GB"/>
              </w:rPr>
            </w:pPr>
            <w:r>
              <w:rPr>
                <w:rFonts w:eastAsiaTheme="minorEastAsia" w:hint="eastAsia"/>
                <w:b/>
                <w:bCs/>
                <w:i/>
                <w:iCs/>
                <w:sz w:val="16"/>
                <w:szCs w:val="16"/>
                <w:lang w:val="en-GB"/>
              </w:rPr>
              <w:t xml:space="preserve">Priority rules </w:t>
            </w:r>
            <w:r>
              <w:rPr>
                <w:rFonts w:eastAsiaTheme="minorEastAsia"/>
                <w:b/>
                <w:bCs/>
                <w:i/>
                <w:iCs/>
                <w:sz w:val="16"/>
                <w:szCs w:val="16"/>
                <w:lang w:val="en-GB"/>
              </w:rPr>
              <w:t xml:space="preserve">will be investigated </w:t>
            </w:r>
            <w:r>
              <w:rPr>
                <w:rFonts w:eastAsiaTheme="minorEastAsia" w:hint="eastAsia"/>
                <w:b/>
                <w:bCs/>
                <w:i/>
                <w:iCs/>
                <w:sz w:val="16"/>
                <w:szCs w:val="16"/>
                <w:lang w:val="en-GB"/>
              </w:rPr>
              <w:t xml:space="preserve">for </w:t>
            </w:r>
            <w:r>
              <w:rPr>
                <w:rFonts w:eastAsiaTheme="minorEastAsia"/>
                <w:b/>
                <w:bCs/>
                <w:i/>
                <w:iCs/>
                <w:sz w:val="16"/>
                <w:szCs w:val="16"/>
                <w:lang w:val="en-GB"/>
              </w:rPr>
              <w:t xml:space="preserve">the processing of </w:t>
            </w:r>
            <w:r>
              <w:rPr>
                <w:rFonts w:eastAsiaTheme="minorEastAsia" w:hint="eastAsia"/>
                <w:b/>
                <w:bCs/>
                <w:i/>
                <w:iCs/>
                <w:sz w:val="16"/>
                <w:szCs w:val="16"/>
                <w:lang w:val="en-GB"/>
              </w:rPr>
              <w:t>DL PRS and other signals/channels</w:t>
            </w:r>
          </w:p>
          <w:p w14:paraId="76256B84" w14:textId="77777777" w:rsidR="00326F55" w:rsidRDefault="00A33E9B">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lang w:val="en-GB"/>
              </w:rPr>
              <w:t xml:space="preserve">Interference introduced across </w:t>
            </w:r>
            <w:proofErr w:type="spellStart"/>
            <w:r>
              <w:rPr>
                <w:rFonts w:eastAsiaTheme="minorEastAsia"/>
                <w:b/>
                <w:bCs/>
                <w:i/>
                <w:iCs/>
                <w:sz w:val="16"/>
                <w:szCs w:val="16"/>
                <w:lang w:val="en-GB"/>
              </w:rPr>
              <w:t>FDMed</w:t>
            </w:r>
            <w:proofErr w:type="spellEnd"/>
            <w:r>
              <w:rPr>
                <w:rFonts w:eastAsiaTheme="minorEastAsia"/>
                <w:b/>
                <w:bCs/>
                <w:i/>
                <w:iCs/>
                <w:sz w:val="16"/>
                <w:szCs w:val="16"/>
                <w:lang w:val="en-GB"/>
              </w:rPr>
              <w:t xml:space="preserve"> channels/signals due to time misalignment (e.g. reception outside the CP) and methods/</w:t>
            </w:r>
            <w:proofErr w:type="spellStart"/>
            <w:r>
              <w:rPr>
                <w:rFonts w:eastAsiaTheme="minorEastAsia"/>
                <w:b/>
                <w:bCs/>
                <w:i/>
                <w:iCs/>
                <w:sz w:val="16"/>
                <w:szCs w:val="16"/>
                <w:lang w:val="en-GB"/>
              </w:rPr>
              <w:t>signaling</w:t>
            </w:r>
            <w:proofErr w:type="spellEnd"/>
            <w:r>
              <w:rPr>
                <w:rFonts w:eastAsiaTheme="minorEastAsia"/>
                <w:b/>
                <w:bCs/>
                <w:i/>
                <w:iCs/>
                <w:sz w:val="16"/>
                <w:szCs w:val="16"/>
                <w:lang w:val="en-GB"/>
              </w:rPr>
              <w:t xml:space="preserve"> to mitigate it. </w:t>
            </w:r>
          </w:p>
          <w:p w14:paraId="149AA1D7" w14:textId="77777777" w:rsidR="00326F55" w:rsidRDefault="00A33E9B">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rPr>
              <w:t>PRS processing timelines if the UE is expected to receive/process simultaneously PRS and other signals/channels</w:t>
            </w:r>
          </w:p>
        </w:tc>
      </w:tr>
      <w:tr w:rsidR="00326F55" w14:paraId="0E3C2329" w14:textId="77777777">
        <w:trPr>
          <w:trHeight w:val="253"/>
          <w:jc w:val="center"/>
        </w:trPr>
        <w:tc>
          <w:tcPr>
            <w:tcW w:w="1804" w:type="dxa"/>
          </w:tcPr>
          <w:p w14:paraId="19FAF50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B9780F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r>
              <w:rPr>
                <w:rFonts w:eastAsiaTheme="minorEastAsia" w:hint="eastAsia"/>
                <w:sz w:val="16"/>
                <w:szCs w:val="16"/>
                <w:lang w:eastAsia="zh-CN"/>
              </w:rPr>
              <w:t xml:space="preserve">pport </w:t>
            </w:r>
            <w:r>
              <w:rPr>
                <w:rFonts w:eastAsiaTheme="minorEastAsia"/>
                <w:sz w:val="16"/>
                <w:szCs w:val="16"/>
                <w:lang w:eastAsia="zh-CN"/>
              </w:rPr>
              <w:t xml:space="preserve">further study assuming that UE complexity/capability and positioning performance are taking into account. </w:t>
            </w:r>
          </w:p>
        </w:tc>
      </w:tr>
      <w:tr w:rsidR="00326F55" w14:paraId="6EDC4625" w14:textId="77777777">
        <w:trPr>
          <w:trHeight w:val="253"/>
          <w:jc w:val="center"/>
        </w:trPr>
        <w:tc>
          <w:tcPr>
            <w:tcW w:w="1804" w:type="dxa"/>
          </w:tcPr>
          <w:p w14:paraId="341D86A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BC4902F" w14:textId="77777777" w:rsidR="00326F55" w:rsidRDefault="00A33E9B">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support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 xml:space="preserve">/signals, however issues such as interference (including with other channels/signals and other TRPs) and lower hearability would have to be firstly addressed. Second bullet regarding priority rules seems to be a follow-up once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/signals is considered feasible.</w:t>
            </w:r>
          </w:p>
        </w:tc>
      </w:tr>
      <w:tr w:rsidR="00326F55" w14:paraId="03886C92" w14:textId="77777777">
        <w:trPr>
          <w:trHeight w:val="253"/>
          <w:jc w:val="center"/>
        </w:trPr>
        <w:tc>
          <w:tcPr>
            <w:tcW w:w="1804" w:type="dxa"/>
          </w:tcPr>
          <w:p w14:paraId="137BE903"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13A6DD67"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439010E6" w14:textId="77777777">
        <w:trPr>
          <w:trHeight w:val="253"/>
          <w:jc w:val="center"/>
        </w:trPr>
        <w:tc>
          <w:tcPr>
            <w:tcW w:w="1804" w:type="dxa"/>
          </w:tcPr>
          <w:p w14:paraId="23B9E0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LG</w:t>
            </w:r>
          </w:p>
        </w:tc>
        <w:tc>
          <w:tcPr>
            <w:tcW w:w="9230" w:type="dxa"/>
          </w:tcPr>
          <w:p w14:paraId="2CEE0DB1" w14:textId="77777777" w:rsidR="00326F55" w:rsidRDefault="00A33E9B">
            <w:pPr>
              <w:spacing w:after="0"/>
              <w:rPr>
                <w:rFonts w:eastAsiaTheme="minorEastAsia"/>
                <w:sz w:val="16"/>
                <w:szCs w:val="16"/>
                <w:lang w:eastAsia="zh-CN"/>
              </w:rPr>
            </w:pPr>
            <w:r>
              <w:rPr>
                <w:rFonts w:eastAsia="Malgun Gothic"/>
                <w:sz w:val="16"/>
                <w:szCs w:val="16"/>
                <w:lang w:eastAsia="ko-KR"/>
              </w:rPr>
              <w:t>For this issue, simultaneous transmission of PRS and other signals may negatively affect to the accuracy performance, so this issue needs to be discussed together with the accuracy effect by simultaneous PRS transmission/reception.</w:t>
            </w:r>
          </w:p>
        </w:tc>
      </w:tr>
      <w:tr w:rsidR="00326F55" w14:paraId="39836300" w14:textId="77777777">
        <w:trPr>
          <w:trHeight w:val="253"/>
          <w:jc w:val="center"/>
        </w:trPr>
        <w:tc>
          <w:tcPr>
            <w:tcW w:w="1804" w:type="dxa"/>
          </w:tcPr>
          <w:p w14:paraId="08E519F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8225E2A"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24320285" w14:textId="77777777">
        <w:trPr>
          <w:trHeight w:val="253"/>
          <w:jc w:val="center"/>
        </w:trPr>
        <w:tc>
          <w:tcPr>
            <w:tcW w:w="1804" w:type="dxa"/>
          </w:tcPr>
          <w:p w14:paraId="0079C68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5AC0EB9F"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We want to check following two questions,</w:t>
            </w:r>
          </w:p>
          <w:p w14:paraId="361C2BC6" w14:textId="77777777" w:rsidR="00326F55" w:rsidRDefault="00A33E9B">
            <w:pPr>
              <w:numPr>
                <w:ilvl w:val="0"/>
                <w:numId w:val="34"/>
              </w:numPr>
              <w:spacing w:after="0"/>
              <w:rPr>
                <w:rFonts w:eastAsiaTheme="minorEastAsia"/>
                <w:sz w:val="16"/>
                <w:szCs w:val="16"/>
                <w:lang w:val="en-US" w:eastAsia="zh-CN"/>
              </w:rPr>
            </w:pPr>
            <w:proofErr w:type="gramStart"/>
            <w:r>
              <w:rPr>
                <w:rFonts w:eastAsiaTheme="minorEastAsia" w:hint="eastAsia"/>
                <w:sz w:val="16"/>
                <w:szCs w:val="16"/>
                <w:lang w:val="en-US" w:eastAsia="zh-CN"/>
              </w:rPr>
              <w:t>If  the</w:t>
            </w:r>
            <w:proofErr w:type="gramEnd"/>
            <w:r>
              <w:rPr>
                <w:rFonts w:eastAsiaTheme="minorEastAsia" w:hint="eastAsia"/>
                <w:sz w:val="16"/>
                <w:szCs w:val="16"/>
                <w:lang w:val="en-US" w:eastAsia="zh-CN"/>
              </w:rPr>
              <w:t xml:space="preserve"> first bullet is only for serving cell? </w:t>
            </w:r>
          </w:p>
          <w:p w14:paraId="71C81747" w14:textId="77777777" w:rsidR="00326F55" w:rsidRDefault="00A33E9B">
            <w:pPr>
              <w:numPr>
                <w:ilvl w:val="0"/>
                <w:numId w:val="34"/>
              </w:numPr>
              <w:spacing w:after="0"/>
              <w:rPr>
                <w:rFonts w:eastAsiaTheme="minorEastAsia"/>
                <w:sz w:val="16"/>
                <w:szCs w:val="16"/>
                <w:lang w:eastAsia="zh-CN"/>
              </w:rPr>
            </w:pPr>
            <w:proofErr w:type="gramStart"/>
            <w:r>
              <w:rPr>
                <w:rFonts w:eastAsiaTheme="minorEastAsia" w:hint="eastAsia"/>
                <w:sz w:val="16"/>
                <w:szCs w:val="16"/>
                <w:lang w:val="en-US" w:eastAsia="zh-CN"/>
              </w:rPr>
              <w:t>If  above</w:t>
            </w:r>
            <w:proofErr w:type="gramEnd"/>
            <w:r>
              <w:rPr>
                <w:rFonts w:eastAsiaTheme="minorEastAsia" w:hint="eastAsia"/>
                <w:sz w:val="16"/>
                <w:szCs w:val="16"/>
                <w:lang w:val="en-US" w:eastAsia="zh-CN"/>
              </w:rPr>
              <w:t xml:space="preserve"> proposals are only applicable to  DL PRS within measurement gap?</w:t>
            </w:r>
          </w:p>
        </w:tc>
      </w:tr>
      <w:tr w:rsidR="00326F55" w14:paraId="321AFBE5" w14:textId="77777777">
        <w:trPr>
          <w:trHeight w:val="253"/>
          <w:jc w:val="center"/>
        </w:trPr>
        <w:tc>
          <w:tcPr>
            <w:tcW w:w="1804" w:type="dxa"/>
          </w:tcPr>
          <w:p w14:paraId="2D976862" w14:textId="77777777" w:rsidR="00326F55" w:rsidRDefault="00A33E9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248C36B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503E40A1" w14:textId="77777777" w:rsidR="00326F55" w:rsidRDefault="00326F55"/>
    <w:p w14:paraId="7F42426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BFAEC39" w14:textId="77777777" w:rsidR="00326F55" w:rsidRDefault="00A33E9B">
      <w:r>
        <w:t>For Proposal 2-2, it seems most companies support it. For Intel’s concern on the performance deterioration, I’d agree that is one of the issues that need to be investigated. For Nokia’s question on the same TRP or different TRPs, my understanding is that we are discussing the same TRP here. For FW’s comment on the link between the two bullets, yes, two bullets are linked and can be combined. I assume the suggested updates from QC may address the comment. For QC’s comments on the DL PRS processing timeline and the potential interferences across channels (also pointed out by Intel), I assume these are the potential issues that need to be investigated (also appliable to many other proposed enhancements in this document). We could include them in the proposal.</w:t>
      </w:r>
    </w:p>
    <w:p w14:paraId="5445092B" w14:textId="77777777" w:rsidR="00326F55" w:rsidRDefault="00326F55"/>
    <w:p w14:paraId="777D94E1" w14:textId="77777777" w:rsidR="00326F55" w:rsidRDefault="00A33E9B">
      <w:pPr>
        <w:pStyle w:val="Heading3"/>
      </w:pPr>
      <w:r>
        <w:rPr>
          <w:highlight w:val="lightGray"/>
        </w:rPr>
        <w:t>Proposal 2-2 (Revision 1)</w:t>
      </w:r>
    </w:p>
    <w:p w14:paraId="27C568E9" w14:textId="77777777" w:rsidR="00326F55" w:rsidRDefault="00A33E9B">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5B567F25" w14:textId="77777777" w:rsidR="00326F55" w:rsidRDefault="00A33E9B">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205899BE" w14:textId="77777777" w:rsidR="00326F55" w:rsidRDefault="00A33E9B">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proofErr w:type="spellStart"/>
      <w:r>
        <w:rPr>
          <w:rFonts w:hint="eastAsia"/>
          <w:sz w:val="20"/>
          <w:szCs w:val="20"/>
          <w:lang w:val="en-GB"/>
        </w:rPr>
        <w:t>signaling</w:t>
      </w:r>
      <w:proofErr w:type="spellEnd"/>
      <w:r>
        <w:rPr>
          <w:rFonts w:hint="eastAsia"/>
          <w:sz w:val="20"/>
          <w:szCs w:val="20"/>
          <w:lang w:val="en-GB"/>
        </w:rPr>
        <w:t xml:space="preserve"> to mitigate it. </w:t>
      </w:r>
    </w:p>
    <w:p w14:paraId="020EC5B3" w14:textId="77777777" w:rsidR="00326F55" w:rsidRDefault="00A33E9B">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0BC315EF" w14:textId="77777777" w:rsidR="00326F55" w:rsidRDefault="00326F55"/>
    <w:p w14:paraId="562D2441"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724D683" w14:textId="77777777">
        <w:trPr>
          <w:jc w:val="center"/>
        </w:trPr>
        <w:tc>
          <w:tcPr>
            <w:tcW w:w="2300" w:type="dxa"/>
          </w:tcPr>
          <w:p w14:paraId="1CD4A573" w14:textId="77777777" w:rsidR="00326F55" w:rsidRDefault="00A33E9B">
            <w:pPr>
              <w:spacing w:after="0"/>
              <w:rPr>
                <w:b/>
                <w:sz w:val="16"/>
                <w:szCs w:val="16"/>
              </w:rPr>
            </w:pPr>
            <w:r>
              <w:rPr>
                <w:b/>
                <w:sz w:val="16"/>
                <w:szCs w:val="16"/>
              </w:rPr>
              <w:t>Company</w:t>
            </w:r>
          </w:p>
        </w:tc>
        <w:tc>
          <w:tcPr>
            <w:tcW w:w="8598" w:type="dxa"/>
          </w:tcPr>
          <w:p w14:paraId="24DC0126" w14:textId="77777777" w:rsidR="00326F55" w:rsidRDefault="00A33E9B">
            <w:pPr>
              <w:spacing w:after="0"/>
              <w:rPr>
                <w:b/>
                <w:sz w:val="16"/>
                <w:szCs w:val="16"/>
              </w:rPr>
            </w:pPr>
            <w:r>
              <w:rPr>
                <w:b/>
                <w:sz w:val="16"/>
                <w:szCs w:val="16"/>
              </w:rPr>
              <w:t xml:space="preserve">Comments </w:t>
            </w:r>
          </w:p>
        </w:tc>
      </w:tr>
      <w:tr w:rsidR="00326F55" w14:paraId="4D81DDC1" w14:textId="77777777">
        <w:trPr>
          <w:trHeight w:val="185"/>
          <w:jc w:val="center"/>
        </w:trPr>
        <w:tc>
          <w:tcPr>
            <w:tcW w:w="2300" w:type="dxa"/>
          </w:tcPr>
          <w:p w14:paraId="4B4632E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F1BEDE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75B59F0" w14:textId="77777777">
        <w:trPr>
          <w:trHeight w:val="185"/>
          <w:jc w:val="center"/>
        </w:trPr>
        <w:tc>
          <w:tcPr>
            <w:tcW w:w="2300" w:type="dxa"/>
          </w:tcPr>
          <w:p w14:paraId="0A25091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9DB4266" w14:textId="77777777" w:rsidR="00326F55" w:rsidRDefault="00A33E9B">
            <w:pPr>
              <w:spacing w:after="0"/>
              <w:rPr>
                <w:rFonts w:eastAsiaTheme="minorEastAsia"/>
                <w:sz w:val="16"/>
                <w:szCs w:val="16"/>
                <w:lang w:eastAsia="zh-CN"/>
              </w:rPr>
            </w:pPr>
            <w:r>
              <w:rPr>
                <w:rFonts w:eastAsiaTheme="minorEastAsia"/>
                <w:sz w:val="16"/>
                <w:szCs w:val="16"/>
                <w:lang w:eastAsia="zh-CN"/>
              </w:rPr>
              <w:t>A couple of additional comments based on the replies seen above:</w:t>
            </w:r>
          </w:p>
          <w:p w14:paraId="7B8F2AFA" w14:textId="77777777" w:rsidR="00326F55" w:rsidRDefault="00A33E9B">
            <w:pPr>
              <w:pStyle w:val="ListParagraph"/>
              <w:numPr>
                <w:ilvl w:val="0"/>
                <w:numId w:val="35"/>
              </w:numPr>
              <w:rPr>
                <w:rFonts w:eastAsiaTheme="minorEastAsia"/>
                <w:sz w:val="16"/>
                <w:szCs w:val="16"/>
                <w:lang w:eastAsia="zh-CN"/>
              </w:rPr>
            </w:pPr>
            <w:r>
              <w:rPr>
                <w:rFonts w:eastAsiaTheme="minorEastAsia"/>
                <w:sz w:val="16"/>
                <w:szCs w:val="16"/>
                <w:lang w:eastAsia="zh-CN"/>
              </w:rPr>
              <w:t xml:space="preserve">It seems even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is considered by some companies. We don’t see how that will be useful. We think it is reasonable to ask to limit the scope to “at least for PRB-level </w:t>
            </w:r>
            <w:proofErr w:type="spellStart"/>
            <w:r>
              <w:rPr>
                <w:rFonts w:eastAsiaTheme="minorEastAsia"/>
                <w:sz w:val="16"/>
                <w:szCs w:val="16"/>
                <w:lang w:eastAsia="zh-CN"/>
              </w:rPr>
              <w:t>FDMing</w:t>
            </w:r>
            <w:proofErr w:type="spellEnd"/>
            <w:r>
              <w:rPr>
                <w:rFonts w:eastAsiaTheme="minorEastAsia"/>
                <w:sz w:val="16"/>
                <w:szCs w:val="16"/>
                <w:lang w:eastAsia="zh-CN"/>
              </w:rPr>
              <w:t>”.</w:t>
            </w:r>
          </w:p>
          <w:p w14:paraId="3E70B68D" w14:textId="77777777" w:rsidR="00326F55" w:rsidRDefault="00A33E9B">
            <w:pPr>
              <w:pStyle w:val="ListParagraph"/>
              <w:numPr>
                <w:ilvl w:val="0"/>
                <w:numId w:val="35"/>
              </w:numPr>
              <w:rPr>
                <w:rFonts w:eastAsiaTheme="minorEastAsia"/>
                <w:sz w:val="16"/>
                <w:szCs w:val="16"/>
                <w:lang w:eastAsia="zh-CN"/>
              </w:rPr>
            </w:pPr>
            <w:r>
              <w:rPr>
                <w:rFonts w:eastAsiaTheme="minorEastAsia"/>
                <w:sz w:val="16"/>
                <w:szCs w:val="16"/>
                <w:lang w:eastAsia="zh-CN"/>
              </w:rPr>
              <w:lastRenderedPageBreak/>
              <w:t>When we are talking about “simultaneous transmission of PRS” and other signals, it means that we are talking about PRS reception outside the MG, shouldn’t that be clarified?</w:t>
            </w:r>
          </w:p>
          <w:p w14:paraId="05181146" w14:textId="77777777" w:rsidR="00326F55" w:rsidRDefault="00A33E9B">
            <w:pPr>
              <w:spacing w:after="0"/>
              <w:rPr>
                <w:rFonts w:eastAsiaTheme="minorEastAsia"/>
                <w:sz w:val="16"/>
                <w:szCs w:val="16"/>
                <w:lang w:eastAsia="zh-CN"/>
              </w:rPr>
            </w:pPr>
            <w:r>
              <w:rPr>
                <w:rFonts w:eastAsiaTheme="minorEastAsia"/>
                <w:sz w:val="16"/>
                <w:szCs w:val="16"/>
                <w:lang w:eastAsia="zh-CN"/>
              </w:rPr>
              <w:t>We consider this low priority in the DL PRS enhancement section (Section 2 in this summary).</w:t>
            </w:r>
          </w:p>
        </w:tc>
      </w:tr>
      <w:tr w:rsidR="00326F55" w14:paraId="2ECBF6DA" w14:textId="77777777">
        <w:trPr>
          <w:trHeight w:val="185"/>
          <w:jc w:val="center"/>
        </w:trPr>
        <w:tc>
          <w:tcPr>
            <w:tcW w:w="2300" w:type="dxa"/>
          </w:tcPr>
          <w:p w14:paraId="569605CE" w14:textId="77777777" w:rsidR="00326F55" w:rsidRDefault="00A33E9B">
            <w:pPr>
              <w:spacing w:after="0"/>
              <w:rPr>
                <w:rFonts w:cstheme="minorHAnsi"/>
                <w:sz w:val="16"/>
                <w:szCs w:val="16"/>
              </w:rPr>
            </w:pPr>
            <w:r>
              <w:rPr>
                <w:rFonts w:cstheme="minorHAnsi"/>
                <w:sz w:val="16"/>
                <w:szCs w:val="16"/>
              </w:rPr>
              <w:lastRenderedPageBreak/>
              <w:t>Ericson</w:t>
            </w:r>
          </w:p>
        </w:tc>
        <w:tc>
          <w:tcPr>
            <w:tcW w:w="8598" w:type="dxa"/>
          </w:tcPr>
          <w:p w14:paraId="5469A3D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 with the proposal if the following concern is addressed.  In an </w:t>
            </w:r>
            <w:proofErr w:type="gramStart"/>
            <w:r>
              <w:rPr>
                <w:rFonts w:eastAsiaTheme="minorEastAsia"/>
                <w:sz w:val="16"/>
                <w:szCs w:val="16"/>
                <w:lang w:eastAsia="zh-CN"/>
              </w:rPr>
              <w:t>indoor factory scenarios</w:t>
            </w:r>
            <w:proofErr w:type="gramEnd"/>
            <w:r>
              <w:rPr>
                <w:rFonts w:eastAsiaTheme="minorEastAsia"/>
                <w:sz w:val="16"/>
                <w:szCs w:val="16"/>
                <w:lang w:eastAsia="zh-CN"/>
              </w:rPr>
              <w:t>, multiple TRPs may belong to the same serving cell.  Hence, it may be better to replace ‘same TRP’ with ‘TRPs within the same serving cell’.  Please see updated proposal below:</w:t>
            </w:r>
          </w:p>
          <w:p w14:paraId="73BEB662" w14:textId="77777777" w:rsidR="00326F55" w:rsidRDefault="00326F55">
            <w:pPr>
              <w:spacing w:after="0"/>
              <w:rPr>
                <w:rFonts w:eastAsiaTheme="minorEastAsia"/>
                <w:sz w:val="16"/>
                <w:szCs w:val="16"/>
                <w:lang w:eastAsia="zh-CN"/>
              </w:rPr>
            </w:pPr>
          </w:p>
          <w:p w14:paraId="7667BA8B" w14:textId="77777777" w:rsidR="00326F55" w:rsidRDefault="00A33E9B">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046C6AE6" w14:textId="77777777" w:rsidR="00326F55" w:rsidRDefault="00A33E9B">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 xml:space="preserve">from the </w:t>
            </w:r>
            <w:r>
              <w:rPr>
                <w:i/>
                <w:iCs/>
                <w:strike/>
                <w:color w:val="FF0000"/>
                <w:sz w:val="20"/>
                <w:szCs w:val="20"/>
                <w:lang w:val="en-GB"/>
              </w:rPr>
              <w:t>same TRP</w:t>
            </w:r>
            <w:r>
              <w:rPr>
                <w:color w:val="FF0000"/>
                <w:sz w:val="20"/>
                <w:szCs w:val="20"/>
                <w:lang w:val="en-GB"/>
              </w:rPr>
              <w:t xml:space="preserve"> TRP(s) in the serving cell </w:t>
            </w:r>
            <w:r>
              <w:rPr>
                <w:rFonts w:hint="eastAsia"/>
                <w:sz w:val="20"/>
                <w:szCs w:val="20"/>
                <w:lang w:val="en-GB"/>
              </w:rPr>
              <w:t>will be investigated in Rel-17 by considering at least the following aspects:</w:t>
            </w:r>
          </w:p>
          <w:p w14:paraId="4E4DAB88" w14:textId="77777777" w:rsidR="00326F55" w:rsidRDefault="00A33E9B">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14BA602B" w14:textId="77777777" w:rsidR="00326F55" w:rsidRDefault="00A33E9B">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proofErr w:type="spellStart"/>
            <w:r>
              <w:rPr>
                <w:rFonts w:hint="eastAsia"/>
                <w:sz w:val="20"/>
                <w:szCs w:val="20"/>
                <w:lang w:val="en-GB"/>
              </w:rPr>
              <w:t>signaling</w:t>
            </w:r>
            <w:proofErr w:type="spellEnd"/>
            <w:r>
              <w:rPr>
                <w:rFonts w:hint="eastAsia"/>
                <w:sz w:val="20"/>
                <w:szCs w:val="20"/>
                <w:lang w:val="en-GB"/>
              </w:rPr>
              <w:t xml:space="preserve"> to mitigate it. </w:t>
            </w:r>
          </w:p>
          <w:p w14:paraId="4D080A57" w14:textId="77777777" w:rsidR="00326F55" w:rsidRDefault="00A33E9B">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488198B3" w14:textId="77777777" w:rsidR="00326F55" w:rsidRDefault="00326F55">
            <w:pPr>
              <w:spacing w:after="0"/>
              <w:rPr>
                <w:rFonts w:eastAsiaTheme="minorEastAsia"/>
                <w:sz w:val="16"/>
                <w:szCs w:val="16"/>
                <w:lang w:eastAsia="zh-CN"/>
              </w:rPr>
            </w:pPr>
          </w:p>
        </w:tc>
      </w:tr>
      <w:tr w:rsidR="00326F55" w14:paraId="2D7B549A" w14:textId="77777777">
        <w:trPr>
          <w:trHeight w:val="185"/>
          <w:jc w:val="center"/>
        </w:trPr>
        <w:tc>
          <w:tcPr>
            <w:tcW w:w="2300" w:type="dxa"/>
          </w:tcPr>
          <w:p w14:paraId="61C9CB48" w14:textId="77777777" w:rsidR="00326F55" w:rsidRDefault="00A33E9B">
            <w:pPr>
              <w:spacing w:after="0"/>
              <w:rPr>
                <w:rFonts w:cstheme="minorHAnsi"/>
                <w:sz w:val="16"/>
                <w:szCs w:val="16"/>
              </w:rPr>
            </w:pPr>
            <w:proofErr w:type="spellStart"/>
            <w:r>
              <w:rPr>
                <w:rFonts w:cstheme="minorHAnsi"/>
                <w:sz w:val="16"/>
                <w:szCs w:val="16"/>
              </w:rPr>
              <w:t>InterDigital</w:t>
            </w:r>
            <w:proofErr w:type="spellEnd"/>
          </w:p>
        </w:tc>
        <w:tc>
          <w:tcPr>
            <w:tcW w:w="8598" w:type="dxa"/>
          </w:tcPr>
          <w:p w14:paraId="15886AF1"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the proposal from the FL.</w:t>
            </w:r>
          </w:p>
        </w:tc>
      </w:tr>
      <w:tr w:rsidR="00326F55" w14:paraId="1A7AE726" w14:textId="77777777">
        <w:trPr>
          <w:trHeight w:val="185"/>
          <w:jc w:val="center"/>
        </w:trPr>
        <w:tc>
          <w:tcPr>
            <w:tcW w:w="2300" w:type="dxa"/>
          </w:tcPr>
          <w:p w14:paraId="6F69627F"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38F4981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with FL’s proposal. As for Ericsson’s update, we suggest deleting “serving” cell because we are also considering the multiplexing PRS with SSB from the same non-serving cell. </w:t>
            </w:r>
          </w:p>
        </w:tc>
      </w:tr>
      <w:tr w:rsidR="00326F55" w14:paraId="6D4C948B" w14:textId="77777777">
        <w:trPr>
          <w:trHeight w:val="185"/>
          <w:jc w:val="center"/>
        </w:trPr>
        <w:tc>
          <w:tcPr>
            <w:tcW w:w="2300" w:type="dxa"/>
          </w:tcPr>
          <w:p w14:paraId="780252E6" w14:textId="77777777" w:rsidR="00326F55" w:rsidRDefault="00A33E9B">
            <w:pPr>
              <w:spacing w:after="0"/>
              <w:rPr>
                <w:rFonts w:cstheme="minorHAnsi"/>
                <w:sz w:val="18"/>
                <w:szCs w:val="18"/>
              </w:rPr>
            </w:pPr>
            <w:r>
              <w:rPr>
                <w:rFonts w:cstheme="minorHAnsi"/>
                <w:sz w:val="18"/>
                <w:szCs w:val="18"/>
              </w:rPr>
              <w:t>MTK</w:t>
            </w:r>
          </w:p>
        </w:tc>
        <w:tc>
          <w:tcPr>
            <w:tcW w:w="8598" w:type="dxa"/>
          </w:tcPr>
          <w:p w14:paraId="0C33474E" w14:textId="77777777" w:rsidR="00326F55" w:rsidRDefault="00A33E9B">
            <w:pPr>
              <w:spacing w:after="0"/>
              <w:rPr>
                <w:rFonts w:eastAsiaTheme="minorEastAsia"/>
                <w:sz w:val="18"/>
                <w:szCs w:val="18"/>
                <w:lang w:eastAsia="zh-CN"/>
              </w:rPr>
            </w:pPr>
            <w:r>
              <w:rPr>
                <w:rFonts w:eastAsiaTheme="minorEastAsia"/>
                <w:sz w:val="18"/>
                <w:szCs w:val="18"/>
                <w:lang w:eastAsia="zh-CN"/>
              </w:rPr>
              <w:t>From “same TRP</w:t>
            </w:r>
            <w:proofErr w:type="gramStart"/>
            <w:r>
              <w:rPr>
                <w:rFonts w:eastAsiaTheme="minorEastAsia"/>
                <w:sz w:val="18"/>
                <w:szCs w:val="18"/>
                <w:lang w:eastAsia="zh-CN"/>
              </w:rPr>
              <w:t>”,  why</w:t>
            </w:r>
            <w:proofErr w:type="gramEnd"/>
            <w:r>
              <w:rPr>
                <w:rFonts w:eastAsiaTheme="minorEastAsia"/>
                <w:sz w:val="18"/>
                <w:szCs w:val="18"/>
                <w:lang w:eastAsia="zh-CN"/>
              </w:rPr>
              <w:t xml:space="preserve">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may have time misalignment?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are transmitted from the same place and we doubt there is significant time misalignment?</w:t>
            </w:r>
          </w:p>
          <w:p w14:paraId="264337A8" w14:textId="77777777" w:rsidR="00326F55" w:rsidRDefault="00326F55">
            <w:pPr>
              <w:spacing w:after="0"/>
              <w:rPr>
                <w:rFonts w:eastAsiaTheme="minorEastAsia"/>
                <w:sz w:val="18"/>
                <w:szCs w:val="18"/>
                <w:lang w:eastAsia="zh-CN"/>
              </w:rPr>
            </w:pPr>
          </w:p>
          <w:p w14:paraId="7BBAE3F8" w14:textId="77777777" w:rsidR="00326F55" w:rsidRDefault="00A33E9B">
            <w:pPr>
              <w:spacing w:after="0"/>
              <w:rPr>
                <w:rFonts w:eastAsiaTheme="minorEastAsia"/>
                <w:sz w:val="18"/>
                <w:szCs w:val="18"/>
                <w:lang w:eastAsia="zh-CN"/>
              </w:rPr>
            </w:pPr>
            <w:r>
              <w:rPr>
                <w:rFonts w:eastAsiaTheme="minorEastAsia"/>
                <w:sz w:val="18"/>
                <w:szCs w:val="18"/>
                <w:lang w:eastAsia="zh-CN"/>
              </w:rPr>
              <w:t>If “same TRP” is replaced by “TRP(s) within the same serving cell”, then the time misalignment could be significant since different channel/signal come from different TRPs</w:t>
            </w:r>
          </w:p>
          <w:p w14:paraId="4BC8AD49" w14:textId="77777777" w:rsidR="00326F55" w:rsidRDefault="00326F55">
            <w:pPr>
              <w:spacing w:after="0"/>
              <w:rPr>
                <w:rFonts w:eastAsiaTheme="minorEastAsia"/>
                <w:sz w:val="18"/>
                <w:szCs w:val="18"/>
                <w:lang w:eastAsia="zh-CN"/>
              </w:rPr>
            </w:pPr>
          </w:p>
          <w:p w14:paraId="6CAC9DA9"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Basically the meaning </w:t>
            </w:r>
            <w:proofErr w:type="gramStart"/>
            <w:r>
              <w:rPr>
                <w:rFonts w:eastAsiaTheme="minorEastAsia"/>
                <w:sz w:val="18"/>
                <w:szCs w:val="18"/>
                <w:lang w:eastAsia="zh-CN"/>
              </w:rPr>
              <w:t>of  “</w:t>
            </w:r>
            <w:proofErr w:type="gramEnd"/>
            <w:r>
              <w:rPr>
                <w:rFonts w:eastAsiaTheme="minorEastAsia"/>
                <w:sz w:val="18"/>
                <w:szCs w:val="18"/>
                <w:lang w:eastAsia="zh-CN"/>
              </w:rPr>
              <w:t>same TRP” and “TRP(s) within the same serving cell” could be different. If “same TRP” is preferred, then the sub-bullet for interference issue due to time misalignment could be removed.</w:t>
            </w:r>
          </w:p>
          <w:p w14:paraId="35295BEC" w14:textId="77777777" w:rsidR="00326F55" w:rsidRDefault="00326F55">
            <w:pPr>
              <w:spacing w:after="0"/>
              <w:rPr>
                <w:rFonts w:eastAsiaTheme="minorEastAsia"/>
                <w:sz w:val="18"/>
                <w:szCs w:val="18"/>
                <w:lang w:eastAsia="zh-CN"/>
              </w:rPr>
            </w:pPr>
          </w:p>
          <w:p w14:paraId="0EB84C92" w14:textId="77777777" w:rsidR="00326F55" w:rsidRDefault="00A33E9B">
            <w:pPr>
              <w:spacing w:after="0"/>
              <w:rPr>
                <w:rFonts w:eastAsiaTheme="minorEastAsia"/>
                <w:sz w:val="18"/>
                <w:szCs w:val="18"/>
                <w:lang w:eastAsia="zh-CN"/>
              </w:rPr>
            </w:pPr>
            <w:r>
              <w:rPr>
                <w:rFonts w:eastAsiaTheme="minorEastAsia"/>
                <w:sz w:val="18"/>
                <w:szCs w:val="18"/>
                <w:lang w:eastAsia="zh-CN"/>
              </w:rPr>
              <w:t>Let’s check other companies’ view.</w:t>
            </w:r>
          </w:p>
          <w:p w14:paraId="4F5E3CBA" w14:textId="77777777" w:rsidR="00326F55" w:rsidRDefault="00326F55">
            <w:pPr>
              <w:spacing w:after="0"/>
              <w:rPr>
                <w:rFonts w:eastAsiaTheme="minorEastAsia"/>
                <w:sz w:val="18"/>
                <w:szCs w:val="18"/>
                <w:lang w:eastAsia="zh-CN"/>
              </w:rPr>
            </w:pPr>
          </w:p>
        </w:tc>
      </w:tr>
      <w:tr w:rsidR="00326F55" w14:paraId="363B5E50" w14:textId="77777777">
        <w:trPr>
          <w:trHeight w:val="185"/>
          <w:jc w:val="center"/>
        </w:trPr>
        <w:tc>
          <w:tcPr>
            <w:tcW w:w="2300" w:type="dxa"/>
          </w:tcPr>
          <w:p w14:paraId="2DEB84B2" w14:textId="77777777" w:rsidR="00326F55" w:rsidRDefault="00A33E9B">
            <w:pPr>
              <w:spacing w:after="0"/>
              <w:rPr>
                <w:rFonts w:cstheme="minorHAnsi"/>
                <w:sz w:val="18"/>
                <w:szCs w:val="18"/>
              </w:rPr>
            </w:pPr>
            <w:r>
              <w:rPr>
                <w:rFonts w:eastAsia="宋体" w:cstheme="minorHAnsi" w:hint="eastAsia"/>
                <w:sz w:val="16"/>
                <w:szCs w:val="16"/>
                <w:lang w:val="en-US" w:eastAsia="zh-CN"/>
              </w:rPr>
              <w:t>ZTE</w:t>
            </w:r>
          </w:p>
        </w:tc>
        <w:tc>
          <w:tcPr>
            <w:tcW w:w="8598" w:type="dxa"/>
          </w:tcPr>
          <w:p w14:paraId="3F4E5F3B"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 xml:space="preserve">s a high priority issue. </w:t>
            </w:r>
          </w:p>
          <w:p w14:paraId="3CA8279C"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 Agree MTK</w:t>
            </w:r>
            <w:r>
              <w:rPr>
                <w:rFonts w:eastAsiaTheme="minorEastAsia"/>
                <w:sz w:val="16"/>
                <w:szCs w:val="16"/>
                <w:lang w:val="en-US" w:eastAsia="zh-CN"/>
              </w:rPr>
              <w:t>’</w:t>
            </w:r>
            <w:r>
              <w:rPr>
                <w:rFonts w:eastAsiaTheme="minorEastAsia" w:hint="eastAsia"/>
                <w:sz w:val="16"/>
                <w:szCs w:val="16"/>
                <w:lang w:val="en-US" w:eastAsia="zh-CN"/>
              </w:rPr>
              <w:t>s view on time misalignment.</w:t>
            </w:r>
          </w:p>
          <w:p w14:paraId="1A0468F6"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 xml:space="preserve">-We try to understand </w:t>
            </w:r>
            <w:r>
              <w:rPr>
                <w:rFonts w:eastAsiaTheme="minorEastAsia"/>
                <w:sz w:val="16"/>
                <w:szCs w:val="16"/>
                <w:lang w:val="en-US" w:eastAsia="zh-CN"/>
              </w:rPr>
              <w:t>“</w:t>
            </w:r>
            <w:r>
              <w:rPr>
                <w:rFonts w:eastAsiaTheme="minorEastAsia" w:hint="eastAsia"/>
                <w:sz w:val="16"/>
                <w:szCs w:val="16"/>
                <w:lang w:val="en-US" w:eastAsia="zh-CN"/>
              </w:rPr>
              <w:t>PRS processing timeline</w:t>
            </w:r>
            <w:r>
              <w:rPr>
                <w:rFonts w:eastAsiaTheme="minorEastAsia"/>
                <w:sz w:val="16"/>
                <w:szCs w:val="16"/>
                <w:lang w:val="en-US" w:eastAsia="zh-CN"/>
              </w:rPr>
              <w:t>”</w:t>
            </w:r>
            <w:r>
              <w:rPr>
                <w:rFonts w:eastAsiaTheme="minorEastAsia" w:hint="eastAsia"/>
                <w:sz w:val="16"/>
                <w:szCs w:val="16"/>
                <w:lang w:val="en-US" w:eastAsia="zh-CN"/>
              </w:rPr>
              <w:t xml:space="preserve"> here, does it mean PRS processing capability impact on Rel-16?</w:t>
            </w:r>
          </w:p>
        </w:tc>
      </w:tr>
      <w:tr w:rsidR="00326F55" w14:paraId="0D8996A0" w14:textId="77777777">
        <w:trPr>
          <w:trHeight w:val="185"/>
          <w:jc w:val="center"/>
        </w:trPr>
        <w:tc>
          <w:tcPr>
            <w:tcW w:w="2300" w:type="dxa"/>
          </w:tcPr>
          <w:p w14:paraId="1E9DFEB4"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2E40F87D"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It may largely avoid the waste of time frequency resources.</w:t>
            </w:r>
          </w:p>
        </w:tc>
      </w:tr>
      <w:tr w:rsidR="00326F55" w14:paraId="10F100B1" w14:textId="77777777">
        <w:trPr>
          <w:trHeight w:val="185"/>
          <w:jc w:val="center"/>
        </w:trPr>
        <w:tc>
          <w:tcPr>
            <w:tcW w:w="2300" w:type="dxa"/>
          </w:tcPr>
          <w:p w14:paraId="726428FA"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0784E926" w14:textId="77777777" w:rsidR="00326F55" w:rsidRDefault="00A33E9B">
            <w:pPr>
              <w:spacing w:after="0"/>
              <w:rPr>
                <w:rFonts w:eastAsia="Malgun Gothic"/>
                <w:sz w:val="16"/>
                <w:szCs w:val="16"/>
                <w:lang w:val="en-US" w:eastAsia="ko-KR"/>
              </w:rPr>
            </w:pPr>
            <w:r>
              <w:rPr>
                <w:rFonts w:eastAsia="Malgun Gothic"/>
                <w:sz w:val="16"/>
                <w:szCs w:val="16"/>
                <w:lang w:val="en-US" w:eastAsia="ko-KR"/>
              </w:rPr>
              <w:t>We understand the necessity of the discussion</w:t>
            </w:r>
            <w:r>
              <w:rPr>
                <w:rFonts w:eastAsia="Malgun Gothic" w:hint="eastAsia"/>
                <w:sz w:val="16"/>
                <w:szCs w:val="16"/>
                <w:lang w:val="en-US" w:eastAsia="ko-KR"/>
              </w:rPr>
              <w:t xml:space="preserve">, but we are questionable how to </w:t>
            </w:r>
            <w:r>
              <w:rPr>
                <w:rFonts w:eastAsia="Malgun Gothic"/>
                <w:sz w:val="16"/>
                <w:szCs w:val="16"/>
                <w:lang w:val="en-US" w:eastAsia="ko-KR"/>
              </w:rPr>
              <w:t>specify features related to simultaneous transmission from the perspective of a TRP, described in the main bullet, and it is somewhat up to gNB implementation. Rather, we may need to discuss simultaneous reception of PRS and other RS/Channels. In case of PRS, each PRS resource is explicitly associated with a single TRP, but other RSs and/or channels are not.</w:t>
            </w:r>
          </w:p>
        </w:tc>
      </w:tr>
      <w:tr w:rsidR="00326F55" w14:paraId="2E1A950E" w14:textId="77777777">
        <w:trPr>
          <w:trHeight w:val="185"/>
          <w:jc w:val="center"/>
        </w:trPr>
        <w:tc>
          <w:tcPr>
            <w:tcW w:w="2300" w:type="dxa"/>
          </w:tcPr>
          <w:p w14:paraId="08B44E63"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082FD567"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We are okay in principle with the updated proposal from </w:t>
            </w:r>
            <w:proofErr w:type="spellStart"/>
            <w:r>
              <w:rPr>
                <w:rFonts w:eastAsia="Malgun Gothic"/>
                <w:sz w:val="16"/>
                <w:szCs w:val="16"/>
                <w:lang w:val="en-US" w:eastAsia="ko-KR"/>
              </w:rPr>
              <w:t>Ericssion</w:t>
            </w:r>
            <w:proofErr w:type="spellEnd"/>
            <w:r>
              <w:rPr>
                <w:rFonts w:eastAsia="Malgun Gothic"/>
                <w:sz w:val="16"/>
                <w:szCs w:val="16"/>
                <w:lang w:val="en-US" w:eastAsia="ko-KR"/>
              </w:rPr>
              <w:t xml:space="preserve"> but we see this topic as low priority. We doubt that accuracy or latency will be improved. </w:t>
            </w:r>
          </w:p>
        </w:tc>
      </w:tr>
      <w:tr w:rsidR="00326F55" w14:paraId="58BF7581" w14:textId="77777777">
        <w:trPr>
          <w:trHeight w:val="185"/>
          <w:jc w:val="center"/>
        </w:trPr>
        <w:tc>
          <w:tcPr>
            <w:tcW w:w="2300" w:type="dxa"/>
          </w:tcPr>
          <w:p w14:paraId="4CD4FC3F"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21DDE5A3"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the FL’s proposal.</w:t>
            </w:r>
          </w:p>
        </w:tc>
      </w:tr>
    </w:tbl>
    <w:p w14:paraId="440BC728" w14:textId="77777777" w:rsidR="00326F55" w:rsidRDefault="00326F55"/>
    <w:p w14:paraId="12E4159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531CDCFB" w14:textId="77777777" w:rsidR="00326F55" w:rsidRDefault="00A33E9B">
      <w:r>
        <w:t>Based on the feedbacks, although majority companies support the proposal, 3 companies consider it as a low priority and one company does not support it. Based on the comments (e.g., MTK and ZTE), I removed the 2</w:t>
      </w:r>
      <w:r>
        <w:rPr>
          <w:vertAlign w:val="superscript"/>
        </w:rPr>
        <w:t>nd</w:t>
      </w:r>
      <w:r>
        <w:t xml:space="preserve"> and 3</w:t>
      </w:r>
      <w:r>
        <w:rPr>
          <w:vertAlign w:val="superscript"/>
        </w:rPr>
        <w:t>rd</w:t>
      </w:r>
      <w:r>
        <w:t xml:space="preserve"> sub-bullets, which may also help the clarification the main intention of the proposal, and modified the 1</w:t>
      </w:r>
      <w:r>
        <w:rPr>
          <w:vertAlign w:val="superscript"/>
        </w:rPr>
        <w:t>st</w:t>
      </w:r>
      <w:r>
        <w:t xml:space="preserve"> sub-bullet to make it clear the FDM is in RB-level but not RE-level. I assume this is the intention of the proponents. </w:t>
      </w:r>
    </w:p>
    <w:p w14:paraId="15565996" w14:textId="77777777" w:rsidR="00326F55" w:rsidRDefault="00326F55"/>
    <w:p w14:paraId="2CB77F26" w14:textId="77777777" w:rsidR="00326F55" w:rsidRDefault="00A33E9B">
      <w:pPr>
        <w:pStyle w:val="Heading3"/>
      </w:pPr>
      <w:r w:rsidRPr="00A24007">
        <w:rPr>
          <w:highlight w:val="lightGray"/>
        </w:rPr>
        <w:t>Proposal 2-2 (Revision 2)</w:t>
      </w:r>
    </w:p>
    <w:p w14:paraId="16959C5D" w14:textId="77777777" w:rsidR="00326F55" w:rsidRDefault="00A33E9B">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049C612C" w14:textId="77777777" w:rsidR="00326F55" w:rsidRDefault="00A33E9B">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7E489019" w14:textId="77777777" w:rsidR="00326F55" w:rsidRDefault="00326F55"/>
    <w:p w14:paraId="40CD1B5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64900AB" w14:textId="77777777">
        <w:trPr>
          <w:jc w:val="center"/>
        </w:trPr>
        <w:tc>
          <w:tcPr>
            <w:tcW w:w="2300" w:type="dxa"/>
          </w:tcPr>
          <w:p w14:paraId="179F005F" w14:textId="77777777" w:rsidR="00326F55" w:rsidRDefault="00A33E9B">
            <w:pPr>
              <w:spacing w:after="0"/>
              <w:rPr>
                <w:b/>
                <w:sz w:val="16"/>
                <w:szCs w:val="16"/>
              </w:rPr>
            </w:pPr>
            <w:r>
              <w:rPr>
                <w:b/>
                <w:sz w:val="16"/>
                <w:szCs w:val="16"/>
              </w:rPr>
              <w:t>Company</w:t>
            </w:r>
          </w:p>
        </w:tc>
        <w:tc>
          <w:tcPr>
            <w:tcW w:w="8598" w:type="dxa"/>
          </w:tcPr>
          <w:p w14:paraId="49DE0A96" w14:textId="77777777" w:rsidR="00326F55" w:rsidRDefault="00A33E9B">
            <w:pPr>
              <w:spacing w:after="0"/>
              <w:rPr>
                <w:b/>
                <w:sz w:val="16"/>
                <w:szCs w:val="16"/>
              </w:rPr>
            </w:pPr>
            <w:r>
              <w:rPr>
                <w:b/>
                <w:sz w:val="16"/>
                <w:szCs w:val="16"/>
              </w:rPr>
              <w:t xml:space="preserve">Comments </w:t>
            </w:r>
          </w:p>
        </w:tc>
      </w:tr>
      <w:tr w:rsidR="00326F55" w14:paraId="0070BBDE" w14:textId="77777777">
        <w:trPr>
          <w:trHeight w:val="185"/>
          <w:jc w:val="center"/>
        </w:trPr>
        <w:tc>
          <w:tcPr>
            <w:tcW w:w="2300" w:type="dxa"/>
          </w:tcPr>
          <w:p w14:paraId="19AB9AB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675ACB86" w14:textId="77777777" w:rsidR="00326F55" w:rsidRDefault="00A33E9B">
            <w:pPr>
              <w:spacing w:after="0"/>
              <w:rPr>
                <w:rFonts w:eastAsiaTheme="minorEastAsia"/>
                <w:sz w:val="16"/>
                <w:szCs w:val="16"/>
                <w:lang w:eastAsia="zh-CN"/>
              </w:rPr>
            </w:pPr>
            <w:r>
              <w:rPr>
                <w:rFonts w:eastAsiaTheme="minorEastAsia"/>
                <w:sz w:val="16"/>
                <w:szCs w:val="16"/>
                <w:lang w:eastAsia="zh-CN"/>
              </w:rPr>
              <w:t>We prefer to add back the sublet proposed by QC “</w:t>
            </w:r>
            <w:r>
              <w:rPr>
                <w:rFonts w:eastAsiaTheme="minorEastAsia" w:hint="eastAsia"/>
                <w:sz w:val="16"/>
                <w:szCs w:val="16"/>
                <w:lang w:eastAsia="zh-CN"/>
              </w:rPr>
              <w:t>•</w:t>
            </w:r>
            <w:r>
              <w:rPr>
                <w:rFonts w:eastAsiaTheme="minorEastAsia"/>
                <w:sz w:val="16"/>
                <w:szCs w:val="16"/>
                <w:lang w:eastAsia="zh-CN"/>
              </w:rPr>
              <w:tab/>
              <w:t>PRS processing timelines if the UE is expected to receive/process simultaneously PRS and other signals/channels”</w:t>
            </w:r>
          </w:p>
          <w:p w14:paraId="213EAF3F" w14:textId="77777777" w:rsidR="00326F55" w:rsidRDefault="00A33E9B">
            <w:pPr>
              <w:spacing w:after="0"/>
              <w:rPr>
                <w:rFonts w:eastAsiaTheme="minorEastAsia"/>
                <w:sz w:val="16"/>
                <w:szCs w:val="16"/>
                <w:lang w:eastAsia="zh-CN"/>
              </w:rPr>
            </w:pPr>
            <w:r>
              <w:rPr>
                <w:rFonts w:eastAsiaTheme="minorEastAsia"/>
                <w:sz w:val="16"/>
                <w:szCs w:val="16"/>
                <w:lang w:eastAsia="zh-CN"/>
              </w:rPr>
              <w:lastRenderedPageBreak/>
              <w:t xml:space="preserve">The reason is that simultaneous reception of multiple signals heavily </w:t>
            </w:r>
            <w:proofErr w:type="gramStart"/>
            <w:r>
              <w:rPr>
                <w:rFonts w:eastAsiaTheme="minorEastAsia"/>
                <w:sz w:val="16"/>
                <w:szCs w:val="16"/>
                <w:lang w:eastAsia="zh-CN"/>
              </w:rPr>
              <w:t>affect</w:t>
            </w:r>
            <w:proofErr w:type="gramEnd"/>
            <w:r>
              <w:rPr>
                <w:rFonts w:eastAsiaTheme="minorEastAsia"/>
                <w:sz w:val="16"/>
                <w:szCs w:val="16"/>
                <w:lang w:eastAsia="zh-CN"/>
              </w:rPr>
              <w:t xml:space="preserve"> UE processing capacity.</w:t>
            </w:r>
          </w:p>
          <w:p w14:paraId="7CD5B603" w14:textId="77777777" w:rsidR="00326F55" w:rsidRDefault="00326F55">
            <w:pPr>
              <w:spacing w:after="0"/>
              <w:rPr>
                <w:rFonts w:eastAsiaTheme="minorEastAsia"/>
                <w:sz w:val="16"/>
                <w:szCs w:val="16"/>
                <w:lang w:eastAsia="zh-CN"/>
              </w:rPr>
            </w:pPr>
          </w:p>
          <w:p w14:paraId="2DB47EC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Reply to ZTE’s comment:  This is potential enhancement for R17. </w:t>
            </w:r>
            <w:proofErr w:type="gramStart"/>
            <w:r>
              <w:rPr>
                <w:rFonts w:eastAsiaTheme="minorEastAsia"/>
                <w:sz w:val="16"/>
                <w:szCs w:val="16"/>
                <w:lang w:eastAsia="zh-CN"/>
              </w:rPr>
              <w:t>Thus</w:t>
            </w:r>
            <w:proofErr w:type="gramEnd"/>
            <w:r>
              <w:rPr>
                <w:rFonts w:eastAsiaTheme="minorEastAsia"/>
                <w:sz w:val="16"/>
                <w:szCs w:val="16"/>
                <w:lang w:eastAsia="zh-CN"/>
              </w:rPr>
              <w:t xml:space="preserve"> it is not related to R16 UE capability</w:t>
            </w:r>
          </w:p>
        </w:tc>
      </w:tr>
      <w:tr w:rsidR="00326F55" w14:paraId="08E45967" w14:textId="77777777">
        <w:trPr>
          <w:trHeight w:val="185"/>
          <w:jc w:val="center"/>
        </w:trPr>
        <w:tc>
          <w:tcPr>
            <w:tcW w:w="2300" w:type="dxa"/>
          </w:tcPr>
          <w:p w14:paraId="7FE3D4C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14:paraId="626647F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E2AF4FC" w14:textId="77777777">
        <w:trPr>
          <w:trHeight w:val="185"/>
          <w:jc w:val="center"/>
        </w:trPr>
        <w:tc>
          <w:tcPr>
            <w:tcW w:w="2300" w:type="dxa"/>
          </w:tcPr>
          <w:p w14:paraId="3B46898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C15DF7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62A8B06" w14:textId="77777777">
        <w:trPr>
          <w:trHeight w:val="185"/>
          <w:jc w:val="center"/>
        </w:trPr>
        <w:tc>
          <w:tcPr>
            <w:tcW w:w="2300" w:type="dxa"/>
          </w:tcPr>
          <w:p w14:paraId="21051ABA"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5BDF075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1695601" w14:textId="77777777">
        <w:trPr>
          <w:trHeight w:val="185"/>
          <w:jc w:val="center"/>
        </w:trPr>
        <w:tc>
          <w:tcPr>
            <w:tcW w:w="2300" w:type="dxa"/>
          </w:tcPr>
          <w:p w14:paraId="792431E7" w14:textId="77777777" w:rsidR="00326F55" w:rsidRDefault="00A33E9B">
            <w:pPr>
              <w:spacing w:after="0"/>
              <w:rPr>
                <w:rFonts w:cstheme="minorHAnsi"/>
                <w:sz w:val="18"/>
                <w:szCs w:val="18"/>
              </w:rPr>
            </w:pPr>
            <w:r>
              <w:rPr>
                <w:rFonts w:cstheme="minorHAnsi"/>
                <w:sz w:val="18"/>
                <w:szCs w:val="18"/>
              </w:rPr>
              <w:t>MTK</w:t>
            </w:r>
          </w:p>
        </w:tc>
        <w:tc>
          <w:tcPr>
            <w:tcW w:w="8598" w:type="dxa"/>
          </w:tcPr>
          <w:p w14:paraId="7C9B6B1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are okay with OPPO to add the third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back</w:t>
            </w:r>
          </w:p>
        </w:tc>
      </w:tr>
      <w:tr w:rsidR="00326F55" w14:paraId="3045D60C" w14:textId="77777777">
        <w:trPr>
          <w:trHeight w:val="185"/>
          <w:jc w:val="center"/>
        </w:trPr>
        <w:tc>
          <w:tcPr>
            <w:tcW w:w="2300" w:type="dxa"/>
          </w:tcPr>
          <w:p w14:paraId="71156B28"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5DBCD50A"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CA6B295" w14:textId="77777777">
        <w:trPr>
          <w:trHeight w:val="185"/>
          <w:jc w:val="center"/>
        </w:trPr>
        <w:tc>
          <w:tcPr>
            <w:tcW w:w="2300" w:type="dxa"/>
          </w:tcPr>
          <w:p w14:paraId="0231560B"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39BE82A4"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242C" w14:paraId="32C27C2F" w14:textId="77777777">
        <w:trPr>
          <w:trHeight w:val="185"/>
          <w:jc w:val="center"/>
        </w:trPr>
        <w:tc>
          <w:tcPr>
            <w:tcW w:w="2300" w:type="dxa"/>
          </w:tcPr>
          <w:p w14:paraId="5160121B" w14:textId="338288B3" w:rsidR="0003242C" w:rsidRDefault="0003242C" w:rsidP="0003242C">
            <w:pPr>
              <w:spacing w:after="0"/>
              <w:rPr>
                <w:rFonts w:eastAsia="宋体" w:cstheme="minorHAnsi"/>
                <w:sz w:val="16"/>
                <w:szCs w:val="16"/>
                <w:lang w:val="en-US" w:eastAsia="zh-CN"/>
              </w:rPr>
            </w:pPr>
            <w:r>
              <w:rPr>
                <w:rFonts w:eastAsiaTheme="minorEastAsia" w:cstheme="minorHAnsi" w:hint="eastAsia"/>
                <w:sz w:val="16"/>
                <w:szCs w:val="16"/>
                <w:lang w:eastAsia="zh-CN"/>
              </w:rPr>
              <w:t>vivo</w:t>
            </w:r>
          </w:p>
        </w:tc>
        <w:tc>
          <w:tcPr>
            <w:tcW w:w="8598" w:type="dxa"/>
          </w:tcPr>
          <w:p w14:paraId="6DA374BE" w14:textId="31C3049C" w:rsidR="0003242C" w:rsidRDefault="0003242C" w:rsidP="0003242C">
            <w:pPr>
              <w:spacing w:after="0"/>
              <w:rPr>
                <w:rFonts w:eastAsiaTheme="minorEastAsia"/>
                <w:sz w:val="16"/>
                <w:szCs w:val="16"/>
                <w:lang w:val="en-US" w:eastAsia="zh-CN"/>
              </w:rPr>
            </w:pPr>
            <w:r>
              <w:rPr>
                <w:rFonts w:eastAsiaTheme="minorEastAsia" w:hint="eastAsia"/>
                <w:sz w:val="16"/>
                <w:szCs w:val="16"/>
                <w:lang w:eastAsia="zh-CN"/>
              </w:rPr>
              <w:t>Support</w:t>
            </w:r>
          </w:p>
        </w:tc>
      </w:tr>
      <w:tr w:rsidR="00F14DA5" w:rsidRPr="00F12E0D" w14:paraId="5A14B688" w14:textId="77777777" w:rsidTr="00F14DA5">
        <w:tblPrEx>
          <w:jc w:val="left"/>
        </w:tblPrEx>
        <w:trPr>
          <w:trHeight w:val="185"/>
        </w:trPr>
        <w:tc>
          <w:tcPr>
            <w:tcW w:w="2300" w:type="dxa"/>
          </w:tcPr>
          <w:p w14:paraId="1DE5A5F1" w14:textId="77777777" w:rsidR="00F14DA5" w:rsidRPr="00F12E0D" w:rsidRDefault="00F14DA5" w:rsidP="00D53196">
            <w:pPr>
              <w:spacing w:after="0"/>
              <w:rPr>
                <w:rFonts w:eastAsiaTheme="minorEastAsia" w:cstheme="minorHAnsi"/>
                <w:sz w:val="16"/>
                <w:szCs w:val="16"/>
                <w:lang w:eastAsia="zh-CN"/>
              </w:rPr>
            </w:pPr>
            <w:r w:rsidRPr="00F12E0D">
              <w:rPr>
                <w:rFonts w:eastAsiaTheme="minorEastAsia" w:cstheme="minorHAnsi"/>
                <w:sz w:val="16"/>
                <w:szCs w:val="16"/>
                <w:lang w:eastAsia="zh-CN"/>
              </w:rPr>
              <w:t xml:space="preserve">Intel </w:t>
            </w:r>
          </w:p>
        </w:tc>
        <w:tc>
          <w:tcPr>
            <w:tcW w:w="8598" w:type="dxa"/>
          </w:tcPr>
          <w:p w14:paraId="0E1BC301" w14:textId="77777777" w:rsidR="00F14DA5" w:rsidRPr="00F12E0D" w:rsidRDefault="00F14DA5" w:rsidP="00D53196">
            <w:pPr>
              <w:spacing w:after="0"/>
              <w:rPr>
                <w:rFonts w:eastAsiaTheme="minorEastAsia"/>
                <w:sz w:val="16"/>
                <w:szCs w:val="16"/>
                <w:lang w:val="en-US" w:eastAsia="zh-CN"/>
              </w:rPr>
            </w:pPr>
            <w:r w:rsidRPr="00F12E0D">
              <w:rPr>
                <w:rFonts w:eastAsiaTheme="minorEastAsia"/>
                <w:sz w:val="16"/>
                <w:szCs w:val="16"/>
                <w:lang w:eastAsia="zh-CN"/>
              </w:rPr>
              <w:t>Support.</w:t>
            </w:r>
            <w:r w:rsidRPr="00F12E0D">
              <w:rPr>
                <w:rFonts w:eastAsiaTheme="minorEastAsia"/>
                <w:sz w:val="16"/>
                <w:szCs w:val="16"/>
                <w:lang w:val="en-US" w:eastAsia="zh-CN"/>
              </w:rPr>
              <w:t xml:space="preserve"> We assume that the priority rules will be used to prevent simultaneous transmission of DL PRS with other signals/channels.</w:t>
            </w:r>
          </w:p>
        </w:tc>
      </w:tr>
      <w:tr w:rsidR="00D53196" w:rsidRPr="00F12E0D" w14:paraId="6886A705" w14:textId="77777777" w:rsidTr="00F14DA5">
        <w:tblPrEx>
          <w:jc w:val="left"/>
        </w:tblPrEx>
        <w:trPr>
          <w:trHeight w:val="185"/>
        </w:trPr>
        <w:tc>
          <w:tcPr>
            <w:tcW w:w="2300" w:type="dxa"/>
          </w:tcPr>
          <w:p w14:paraId="7C9925E1" w14:textId="21825FE5" w:rsidR="00D53196" w:rsidRPr="00F12E0D" w:rsidRDefault="00D53196" w:rsidP="00D53196">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1A4F1FE0" w14:textId="02AA18C9" w:rsidR="00D53196" w:rsidRPr="00F12E0D" w:rsidRDefault="00D53196" w:rsidP="00D53196">
            <w:pPr>
              <w:spacing w:after="0"/>
              <w:rPr>
                <w:rFonts w:eastAsiaTheme="minorEastAsia"/>
                <w:sz w:val="16"/>
                <w:szCs w:val="16"/>
                <w:lang w:eastAsia="zh-CN"/>
              </w:rPr>
            </w:pPr>
            <w:r>
              <w:rPr>
                <w:rFonts w:eastAsiaTheme="minorEastAsia"/>
                <w:sz w:val="16"/>
                <w:szCs w:val="16"/>
                <w:lang w:eastAsia="zh-CN"/>
              </w:rPr>
              <w:t>Support with the condition that we either add other sub-bullets or not having any sub-bullet at all.</w:t>
            </w:r>
          </w:p>
        </w:tc>
      </w:tr>
      <w:tr w:rsidR="0049142C" w:rsidRPr="00F12E0D" w14:paraId="429E9DB8" w14:textId="77777777" w:rsidTr="00F14DA5">
        <w:tblPrEx>
          <w:jc w:val="left"/>
        </w:tblPrEx>
        <w:trPr>
          <w:trHeight w:val="185"/>
        </w:trPr>
        <w:tc>
          <w:tcPr>
            <w:tcW w:w="2300" w:type="dxa"/>
          </w:tcPr>
          <w:p w14:paraId="00EB2B87" w14:textId="663FB7C1" w:rsidR="0049142C" w:rsidRPr="00140322" w:rsidRDefault="00140322"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8F1783D" w14:textId="3C80BFF8" w:rsidR="0049142C" w:rsidRPr="00140322" w:rsidRDefault="00140322" w:rsidP="00140322">
            <w:pPr>
              <w:spacing w:after="0"/>
              <w:rPr>
                <w:rFonts w:eastAsia="Malgun Gothic"/>
                <w:sz w:val="16"/>
                <w:szCs w:val="16"/>
                <w:lang w:eastAsia="ko-KR"/>
              </w:rPr>
            </w:pPr>
            <w:r>
              <w:rPr>
                <w:rFonts w:eastAsia="Malgun Gothic" w:hint="eastAsia"/>
                <w:sz w:val="16"/>
                <w:szCs w:val="16"/>
                <w:lang w:eastAsia="ko-KR"/>
              </w:rPr>
              <w:t xml:space="preserve">Support for study,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specify features related to simultaneous transmission from the perspective of a TRP, so we prefer to discuss simultaneous reception of PRS and other RS/Channels.</w:t>
            </w:r>
          </w:p>
        </w:tc>
      </w:tr>
      <w:tr w:rsidR="002E0F6C" w:rsidRPr="00F12E0D" w14:paraId="48F72AC3" w14:textId="77777777" w:rsidTr="00F14DA5">
        <w:tblPrEx>
          <w:jc w:val="left"/>
        </w:tblPrEx>
        <w:trPr>
          <w:trHeight w:val="185"/>
        </w:trPr>
        <w:tc>
          <w:tcPr>
            <w:tcW w:w="2300" w:type="dxa"/>
          </w:tcPr>
          <w:p w14:paraId="7F06D86E" w14:textId="42F75DD2" w:rsidR="002E0F6C" w:rsidRDefault="002E0F6C" w:rsidP="002E0F6C">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4AA010D" w14:textId="26D719C8" w:rsidR="002E0F6C" w:rsidRDefault="002E0F6C" w:rsidP="002E0F6C">
            <w:pPr>
              <w:spacing w:after="0"/>
              <w:rPr>
                <w:rFonts w:eastAsia="Malgun Gothic"/>
                <w:sz w:val="16"/>
                <w:szCs w:val="16"/>
                <w:lang w:eastAsia="ko-KR"/>
              </w:rPr>
            </w:pPr>
            <w:r>
              <w:rPr>
                <w:rFonts w:eastAsiaTheme="minorEastAsia"/>
                <w:sz w:val="16"/>
                <w:szCs w:val="16"/>
                <w:lang w:eastAsia="zh-CN"/>
              </w:rPr>
              <w:t>Support</w:t>
            </w:r>
          </w:p>
        </w:tc>
      </w:tr>
      <w:tr w:rsidR="00D240AA" w:rsidRPr="00F12E0D" w14:paraId="1A8A28FC" w14:textId="77777777" w:rsidTr="00F14DA5">
        <w:tblPrEx>
          <w:jc w:val="left"/>
        </w:tblPrEx>
        <w:trPr>
          <w:trHeight w:val="185"/>
        </w:trPr>
        <w:tc>
          <w:tcPr>
            <w:tcW w:w="2300" w:type="dxa"/>
          </w:tcPr>
          <w:p w14:paraId="0DB63209" w14:textId="00E13AD7" w:rsidR="00D240AA" w:rsidRDefault="00D240AA" w:rsidP="002E0F6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21AA3A45" w14:textId="3A372D6D" w:rsidR="00D240AA" w:rsidRDefault="00D240AA" w:rsidP="002E0F6C">
            <w:pPr>
              <w:spacing w:after="0"/>
              <w:rPr>
                <w:rFonts w:eastAsiaTheme="minorEastAsia"/>
                <w:sz w:val="16"/>
                <w:szCs w:val="16"/>
                <w:lang w:eastAsia="zh-CN"/>
              </w:rPr>
            </w:pPr>
            <w:r>
              <w:rPr>
                <w:rFonts w:eastAsiaTheme="minorEastAsia"/>
                <w:sz w:val="16"/>
                <w:szCs w:val="16"/>
                <w:lang w:eastAsia="zh-CN"/>
              </w:rPr>
              <w:t>Agree with comments from LG.</w:t>
            </w:r>
          </w:p>
        </w:tc>
      </w:tr>
      <w:tr w:rsidR="008C1A75" w:rsidRPr="00F12E0D" w14:paraId="1C947A3E" w14:textId="77777777" w:rsidTr="00F14DA5">
        <w:tblPrEx>
          <w:jc w:val="left"/>
        </w:tblPrEx>
        <w:trPr>
          <w:trHeight w:val="185"/>
        </w:trPr>
        <w:tc>
          <w:tcPr>
            <w:tcW w:w="2300" w:type="dxa"/>
          </w:tcPr>
          <w:p w14:paraId="0CC0A409" w14:textId="5302324A" w:rsidR="008C1A75" w:rsidRDefault="008C1A75" w:rsidP="008C1A75">
            <w:pPr>
              <w:spacing w:after="0"/>
              <w:rPr>
                <w:rFonts w:eastAsiaTheme="minorEastAsia" w:cstheme="minorHAnsi"/>
                <w:sz w:val="16"/>
                <w:szCs w:val="16"/>
                <w:lang w:eastAsia="zh-CN"/>
              </w:rPr>
            </w:pPr>
            <w:r>
              <w:rPr>
                <w:rFonts w:eastAsiaTheme="minorEastAsia" w:cstheme="minorHAnsi"/>
                <w:sz w:val="16"/>
                <w:szCs w:val="16"/>
                <w:lang w:eastAsia="zh-CN"/>
              </w:rPr>
              <w:t xml:space="preserve">Ericsson </w:t>
            </w:r>
          </w:p>
        </w:tc>
        <w:tc>
          <w:tcPr>
            <w:tcW w:w="8598" w:type="dxa"/>
          </w:tcPr>
          <w:p w14:paraId="55619B6D" w14:textId="17D49FC6" w:rsidR="008C1A75" w:rsidRDefault="008C1A75" w:rsidP="008C1A75">
            <w:pPr>
              <w:spacing w:after="0"/>
              <w:rPr>
                <w:rFonts w:eastAsiaTheme="minorEastAsia"/>
                <w:sz w:val="16"/>
                <w:szCs w:val="16"/>
                <w:lang w:eastAsia="zh-CN"/>
              </w:rPr>
            </w:pPr>
            <w:r>
              <w:rPr>
                <w:rFonts w:eastAsiaTheme="minorEastAsia"/>
                <w:sz w:val="16"/>
                <w:szCs w:val="16"/>
                <w:lang w:eastAsia="zh-CN"/>
              </w:rPr>
              <w:t>Ok.  But this may be done in the work item phase as well.  Not much to study in the SI phase.</w:t>
            </w:r>
          </w:p>
        </w:tc>
      </w:tr>
    </w:tbl>
    <w:p w14:paraId="021DE948" w14:textId="7FCD5F47" w:rsidR="00326F55" w:rsidRDefault="00326F55"/>
    <w:p w14:paraId="3072AA55" w14:textId="77777777" w:rsidR="00701B00" w:rsidRDefault="00701B00" w:rsidP="00701B00">
      <w:pPr>
        <w:pStyle w:val="Subtitle"/>
        <w:rPr>
          <w:rFonts w:ascii="Times New Roman" w:hAnsi="Times New Roman" w:cs="Times New Roman"/>
        </w:rPr>
      </w:pPr>
      <w:r>
        <w:rPr>
          <w:rFonts w:ascii="Times New Roman" w:hAnsi="Times New Roman" w:cs="Times New Roman"/>
        </w:rPr>
        <w:t>FL Comments</w:t>
      </w:r>
    </w:p>
    <w:p w14:paraId="04CD2A4C" w14:textId="03E470F1" w:rsidR="00701B00" w:rsidRDefault="00701B00">
      <w:r>
        <w:t xml:space="preserve">For Intel’s comments, my understanding is that the intention of the proposal is to allow the </w:t>
      </w:r>
      <w:r w:rsidRPr="00701B00">
        <w:t>simultaneous transmission of DL PRS with other signals/channels</w:t>
      </w:r>
      <w:r>
        <w:t xml:space="preserve"> in the same OFDM symbol, but investigate the rules for the UE reception.</w:t>
      </w:r>
    </w:p>
    <w:p w14:paraId="6DCD77E2" w14:textId="127BE3F1" w:rsidR="00701B00" w:rsidRDefault="00701B00">
      <w:r>
        <w:t>For LG and Nokia’s comments, in Rel-16, a TRP is not suppo</w:t>
      </w:r>
      <w:r w:rsidR="00A45605">
        <w:t xml:space="preserve">sed to send </w:t>
      </w:r>
      <w:r>
        <w:t xml:space="preserve">Rel-16 DL PRS and other </w:t>
      </w:r>
      <w:r w:rsidRPr="00701B00">
        <w:t>signals/channels</w:t>
      </w:r>
      <w:r>
        <w:t xml:space="preserve"> (e.g., SSB)</w:t>
      </w:r>
      <w:r w:rsidR="00A45605">
        <w:t xml:space="preserve"> in the same OFDM symbol. The proposal is to support that and then investigate the OFDM symbol.</w:t>
      </w:r>
    </w:p>
    <w:p w14:paraId="18108127" w14:textId="149FBDF9" w:rsidR="00701B00" w:rsidRDefault="00A45605">
      <w:r>
        <w:t>For OPPO, MTK and FW’s comments on whether to include the “</w:t>
      </w:r>
      <w:r>
        <w:rPr>
          <w:rFonts w:hint="eastAsia"/>
        </w:rPr>
        <w:t>PRS processing timelines if the UE is expected to receive/process simultaneously PRS and other signals/channels</w:t>
      </w:r>
      <w:r>
        <w:t xml:space="preserve">”. The bullet was excluded due to the question raised previously by ZTE. </w:t>
      </w:r>
      <w:r w:rsidR="00064385">
        <w:t>I am adding back the bullet, and hopefully it can be accepted by all companies.</w:t>
      </w:r>
    </w:p>
    <w:p w14:paraId="68D428D5" w14:textId="7C692839" w:rsidR="00A45605" w:rsidRDefault="00A45605">
      <w:r>
        <w:t>For E///’s comment, yes, this issue could also be discussed in WI. However, given the interests from many companies, it might be better to start the discuss in SI if we can reach an agreement to do so.</w:t>
      </w:r>
    </w:p>
    <w:p w14:paraId="69391ED2" w14:textId="77777777" w:rsidR="00B32AED" w:rsidRDefault="00B32AED"/>
    <w:p w14:paraId="411A4860" w14:textId="747DE844" w:rsidR="00A45605" w:rsidRDefault="00A45605" w:rsidP="00A45605">
      <w:pPr>
        <w:pStyle w:val="Heading3"/>
      </w:pPr>
      <w:r>
        <w:rPr>
          <w:highlight w:val="magenta"/>
        </w:rPr>
        <w:t>Proposal 2-2 (Revision 3)</w:t>
      </w:r>
    </w:p>
    <w:p w14:paraId="285759A0" w14:textId="77777777" w:rsidR="00A45605" w:rsidRDefault="00A45605" w:rsidP="00A45605">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3A16254B" w14:textId="315B0A44" w:rsidR="00A45605" w:rsidRDefault="00A45605" w:rsidP="00A45605">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0CA59851" w14:textId="3409F826" w:rsidR="00DD2935" w:rsidRDefault="00DD2935" w:rsidP="00A45605">
      <w:pPr>
        <w:pStyle w:val="0maintext0"/>
        <w:numPr>
          <w:ilvl w:val="1"/>
          <w:numId w:val="31"/>
        </w:numPr>
        <w:rPr>
          <w:sz w:val="20"/>
          <w:szCs w:val="20"/>
          <w:lang w:val="en-GB"/>
        </w:rPr>
      </w:pPr>
      <w:r w:rsidRPr="00DD2935">
        <w:rPr>
          <w:sz w:val="20"/>
          <w:szCs w:val="20"/>
          <w:lang w:val="en-GB"/>
        </w:rPr>
        <w:t>PRS processing timelines if the UE is expected to receive/process simultaneously PRS and other signals/channels</w:t>
      </w:r>
    </w:p>
    <w:p w14:paraId="0D6618BB" w14:textId="3878046D" w:rsidR="00A45605" w:rsidRDefault="00A45605"/>
    <w:p w14:paraId="3514E60D" w14:textId="77777777" w:rsidR="00064385" w:rsidRDefault="00064385" w:rsidP="0006438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64385" w14:paraId="01500608" w14:textId="77777777" w:rsidTr="005E3FF6">
        <w:trPr>
          <w:jc w:val="center"/>
        </w:trPr>
        <w:tc>
          <w:tcPr>
            <w:tcW w:w="2300" w:type="dxa"/>
          </w:tcPr>
          <w:p w14:paraId="7DCA6174" w14:textId="77777777" w:rsidR="00064385" w:rsidRDefault="00064385" w:rsidP="005E3FF6">
            <w:pPr>
              <w:spacing w:after="0"/>
              <w:rPr>
                <w:b/>
                <w:sz w:val="16"/>
                <w:szCs w:val="16"/>
              </w:rPr>
            </w:pPr>
            <w:r>
              <w:rPr>
                <w:b/>
                <w:sz w:val="16"/>
                <w:szCs w:val="16"/>
              </w:rPr>
              <w:t>Company</w:t>
            </w:r>
          </w:p>
        </w:tc>
        <w:tc>
          <w:tcPr>
            <w:tcW w:w="8598" w:type="dxa"/>
          </w:tcPr>
          <w:p w14:paraId="58098C16" w14:textId="77777777" w:rsidR="00064385" w:rsidRDefault="00064385" w:rsidP="005E3FF6">
            <w:pPr>
              <w:spacing w:after="0"/>
              <w:rPr>
                <w:b/>
                <w:sz w:val="16"/>
                <w:szCs w:val="16"/>
              </w:rPr>
            </w:pPr>
            <w:r>
              <w:rPr>
                <w:b/>
                <w:sz w:val="16"/>
                <w:szCs w:val="16"/>
              </w:rPr>
              <w:t xml:space="preserve">Comments </w:t>
            </w:r>
          </w:p>
        </w:tc>
      </w:tr>
      <w:tr w:rsidR="00064385" w14:paraId="6987DE33" w14:textId="77777777" w:rsidTr="005E3FF6">
        <w:trPr>
          <w:trHeight w:val="185"/>
          <w:jc w:val="center"/>
        </w:trPr>
        <w:tc>
          <w:tcPr>
            <w:tcW w:w="2300" w:type="dxa"/>
          </w:tcPr>
          <w:p w14:paraId="760412CE" w14:textId="3A64FD5D" w:rsidR="00064385" w:rsidRDefault="00194A37" w:rsidP="005E3FF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48CD302" w14:textId="4F589BD8" w:rsidR="00064385" w:rsidRDefault="00194A37" w:rsidP="005E3FF6">
            <w:pPr>
              <w:spacing w:after="0"/>
              <w:rPr>
                <w:rFonts w:eastAsiaTheme="minorEastAsia"/>
                <w:sz w:val="16"/>
                <w:szCs w:val="16"/>
                <w:lang w:eastAsia="zh-CN"/>
              </w:rPr>
            </w:pPr>
            <w:r>
              <w:rPr>
                <w:rFonts w:eastAsiaTheme="minorEastAsia" w:cstheme="minorHAnsi" w:hint="eastAsia"/>
                <w:sz w:val="16"/>
                <w:szCs w:val="16"/>
                <w:lang w:eastAsia="zh-CN"/>
              </w:rPr>
              <w:t>Support</w:t>
            </w:r>
          </w:p>
        </w:tc>
      </w:tr>
      <w:tr w:rsidR="009C42D0" w14:paraId="151E1473" w14:textId="77777777" w:rsidTr="005E3FF6">
        <w:trPr>
          <w:trHeight w:val="185"/>
          <w:jc w:val="center"/>
        </w:trPr>
        <w:tc>
          <w:tcPr>
            <w:tcW w:w="2300" w:type="dxa"/>
          </w:tcPr>
          <w:p w14:paraId="1C6428A4" w14:textId="53C6B6D3" w:rsidR="009C42D0" w:rsidRDefault="009C42D0" w:rsidP="009C42D0">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0960AD93" w14:textId="77777777" w:rsidR="009C42D0" w:rsidRDefault="009C42D0" w:rsidP="009C42D0">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At least from our perspective, we can evaluate the positioning accuracy impact for </w:t>
            </w:r>
          </w:p>
          <w:p w14:paraId="4977D473" w14:textId="5CEF899D" w:rsidR="009C42D0" w:rsidRDefault="009C42D0" w:rsidP="009C42D0">
            <w:pPr>
              <w:spacing w:after="0"/>
              <w:rPr>
                <w:rFonts w:eastAsiaTheme="minorEastAsia"/>
                <w:sz w:val="16"/>
                <w:szCs w:val="16"/>
                <w:lang w:eastAsia="zh-CN"/>
              </w:rPr>
            </w:pPr>
            <w:r w:rsidRPr="004975C5">
              <w:rPr>
                <w:rFonts w:eastAsiaTheme="minorEastAsia"/>
                <w:sz w:val="16"/>
                <w:szCs w:val="16"/>
                <w:lang w:eastAsia="zh-CN"/>
              </w:rPr>
              <w:t>The case when 20 PRBs of PRS are punctured by SSB occupa</w:t>
            </w:r>
            <w:r>
              <w:rPr>
                <w:rFonts w:eastAsiaTheme="minorEastAsia"/>
                <w:sz w:val="16"/>
                <w:szCs w:val="16"/>
                <w:lang w:eastAsia="zh-CN"/>
              </w:rPr>
              <w:t>ncy</w:t>
            </w:r>
          </w:p>
        </w:tc>
      </w:tr>
      <w:tr w:rsidR="00B95295" w14:paraId="45C7B76B" w14:textId="77777777" w:rsidTr="000B60E2">
        <w:trPr>
          <w:trHeight w:val="185"/>
          <w:jc w:val="center"/>
        </w:trPr>
        <w:tc>
          <w:tcPr>
            <w:tcW w:w="2300" w:type="dxa"/>
          </w:tcPr>
          <w:p w14:paraId="15E08523" w14:textId="77777777" w:rsidR="00B95295" w:rsidRDefault="00B95295" w:rsidP="000B60E2">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6160486F" w14:textId="5E7F3579" w:rsidR="00B95295" w:rsidRDefault="00B95295" w:rsidP="00B95295">
            <w:pPr>
              <w:spacing w:after="0"/>
              <w:rPr>
                <w:rFonts w:eastAsiaTheme="minorEastAsia"/>
                <w:sz w:val="16"/>
                <w:szCs w:val="16"/>
                <w:lang w:eastAsia="zh-CN"/>
              </w:rPr>
            </w:pPr>
            <w:r>
              <w:rPr>
                <w:rFonts w:eastAsiaTheme="minorEastAsia"/>
                <w:sz w:val="16"/>
                <w:szCs w:val="16"/>
                <w:lang w:eastAsia="zh-CN"/>
              </w:rPr>
              <w:t xml:space="preserve">We support, and also want to check our understanding that it </w:t>
            </w:r>
            <w:proofErr w:type="gramStart"/>
            <w:r>
              <w:rPr>
                <w:rFonts w:eastAsiaTheme="minorEastAsia"/>
                <w:sz w:val="16"/>
                <w:szCs w:val="16"/>
                <w:lang w:eastAsia="zh-CN"/>
              </w:rPr>
              <w:t>include</w:t>
            </w:r>
            <w:proofErr w:type="gramEnd"/>
            <w:r>
              <w:rPr>
                <w:rFonts w:eastAsiaTheme="minorEastAsia"/>
                <w:sz w:val="16"/>
                <w:szCs w:val="16"/>
                <w:lang w:eastAsia="zh-CN"/>
              </w:rPr>
              <w:t xml:space="preserve"> both “within measurement gap” and “measurement without gaps”?</w:t>
            </w:r>
          </w:p>
        </w:tc>
      </w:tr>
      <w:tr w:rsidR="007B62B6" w14:paraId="73B5FDAB" w14:textId="77777777" w:rsidTr="007B62B6">
        <w:tblPrEx>
          <w:jc w:val="left"/>
        </w:tblPrEx>
        <w:trPr>
          <w:trHeight w:val="185"/>
        </w:trPr>
        <w:tc>
          <w:tcPr>
            <w:tcW w:w="2300" w:type="dxa"/>
          </w:tcPr>
          <w:p w14:paraId="707F4C5A" w14:textId="77777777" w:rsidR="007B62B6" w:rsidRDefault="007B62B6" w:rsidP="00EB5B4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5EA10591" w14:textId="77777777" w:rsidR="007B62B6" w:rsidRDefault="007B62B6" w:rsidP="00EB5B44">
            <w:pPr>
              <w:spacing w:after="0"/>
            </w:pPr>
            <w:r>
              <w:rPr>
                <w:rFonts w:eastAsiaTheme="minorEastAsia"/>
                <w:sz w:val="16"/>
                <w:szCs w:val="16"/>
                <w:lang w:eastAsia="zh-CN"/>
              </w:rPr>
              <w:t xml:space="preserve">Support. </w:t>
            </w:r>
          </w:p>
          <w:p w14:paraId="625F62AA" w14:textId="77777777" w:rsidR="007B62B6" w:rsidRDefault="007B62B6" w:rsidP="00EB5B44">
            <w:pPr>
              <w:spacing w:after="0"/>
              <w:rPr>
                <w:rFonts w:eastAsiaTheme="minorEastAsia"/>
                <w:sz w:val="16"/>
                <w:szCs w:val="16"/>
                <w:lang w:eastAsia="zh-CN"/>
              </w:rPr>
            </w:pPr>
          </w:p>
          <w:p w14:paraId="00590F8B" w14:textId="77777777" w:rsidR="007B62B6" w:rsidRDefault="007B62B6" w:rsidP="00EB5B44">
            <w:pPr>
              <w:spacing w:after="0"/>
              <w:rPr>
                <w:rFonts w:eastAsiaTheme="minorEastAsia"/>
                <w:sz w:val="16"/>
                <w:szCs w:val="16"/>
                <w:lang w:eastAsia="zh-CN"/>
              </w:rPr>
            </w:pPr>
          </w:p>
        </w:tc>
      </w:tr>
      <w:tr w:rsidR="00D87246" w14:paraId="59E70300" w14:textId="77777777" w:rsidTr="007B62B6">
        <w:tblPrEx>
          <w:jc w:val="left"/>
        </w:tblPrEx>
        <w:trPr>
          <w:trHeight w:val="185"/>
        </w:trPr>
        <w:tc>
          <w:tcPr>
            <w:tcW w:w="2300" w:type="dxa"/>
          </w:tcPr>
          <w:p w14:paraId="07D8929E" w14:textId="04B37470" w:rsidR="00D87246" w:rsidRDefault="00D87246" w:rsidP="00D87246">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1A7D7465" w14:textId="7386ABB1" w:rsidR="00D87246" w:rsidRDefault="00D87246" w:rsidP="00D87246">
            <w:pPr>
              <w:spacing w:after="0"/>
              <w:rPr>
                <w:rFonts w:eastAsiaTheme="minorEastAsia"/>
                <w:sz w:val="16"/>
                <w:szCs w:val="16"/>
                <w:lang w:eastAsia="zh-CN"/>
              </w:rPr>
            </w:pPr>
            <w:r>
              <w:rPr>
                <w:rFonts w:eastAsia="Malgun Gothic"/>
                <w:sz w:val="16"/>
                <w:szCs w:val="16"/>
                <w:lang w:eastAsia="ko-KR"/>
              </w:rPr>
              <w:t>We have the similar</w:t>
            </w:r>
            <w:r>
              <w:rPr>
                <w:rFonts w:eastAsia="Malgun Gothic" w:hint="eastAsia"/>
                <w:sz w:val="16"/>
                <w:szCs w:val="16"/>
                <w:lang w:eastAsia="ko-KR"/>
              </w:rPr>
              <w:t xml:space="preserve"> comment</w:t>
            </w:r>
            <w:r>
              <w:rPr>
                <w:rFonts w:eastAsia="Malgun Gothic"/>
                <w:sz w:val="16"/>
                <w:szCs w:val="16"/>
                <w:lang w:eastAsia="ko-KR"/>
              </w:rPr>
              <w:t xml:space="preserve"> as above</w:t>
            </w:r>
            <w:r>
              <w:rPr>
                <w:rFonts w:eastAsia="Malgun Gothic" w:hint="eastAsia"/>
                <w:sz w:val="16"/>
                <w:szCs w:val="16"/>
                <w:lang w:eastAsia="ko-KR"/>
              </w:rPr>
              <w:t>. Support for study</w:t>
            </w:r>
            <w:r>
              <w:rPr>
                <w:rFonts w:eastAsia="Malgun Gothic"/>
                <w:sz w:val="16"/>
                <w:szCs w:val="16"/>
                <w:lang w:eastAsia="ko-KR"/>
              </w:rPr>
              <w:t xml:space="preserve"> with low priority</w:t>
            </w:r>
            <w:r>
              <w:rPr>
                <w:rFonts w:eastAsia="Malgun Gothic" w:hint="eastAsia"/>
                <w:sz w:val="16"/>
                <w:szCs w:val="16"/>
                <w:lang w:eastAsia="ko-KR"/>
              </w:rPr>
              <w:t xml:space="preserve">,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 xml:space="preserve">specify features related to simultaneous transmission from the perspective of a TRP since PRS is configured with a specific TRP but other RSs/Channels are not, so we prefer to discuss simultaneous reception of PRS and other RS/Channels. We understand that there are other issues such as time misalignment if we do not restrict the discussion on simultaneous transmission, but, in our understanding, it might be difficult to restrict a simultaneous transmission of PRS and other signals/channels to a single TRP in RAN1 spec. </w:t>
            </w:r>
          </w:p>
        </w:tc>
      </w:tr>
      <w:tr w:rsidR="008A36C3" w14:paraId="5C35B332" w14:textId="77777777" w:rsidTr="007B62B6">
        <w:tblPrEx>
          <w:jc w:val="left"/>
        </w:tblPrEx>
        <w:trPr>
          <w:trHeight w:val="185"/>
        </w:trPr>
        <w:tc>
          <w:tcPr>
            <w:tcW w:w="2300" w:type="dxa"/>
          </w:tcPr>
          <w:p w14:paraId="25E70F2C" w14:textId="1A2056B4" w:rsidR="008A36C3" w:rsidRDefault="008A36C3" w:rsidP="00D87246">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2C3DDC35" w14:textId="1983DB16" w:rsidR="008A36C3" w:rsidRDefault="008A36C3" w:rsidP="00D87246">
            <w:pPr>
              <w:spacing w:after="0"/>
              <w:rPr>
                <w:rFonts w:eastAsia="Malgun Gothic"/>
                <w:sz w:val="16"/>
                <w:szCs w:val="16"/>
                <w:lang w:eastAsia="ko-KR"/>
              </w:rPr>
            </w:pPr>
            <w:r>
              <w:rPr>
                <w:rFonts w:eastAsia="Malgun Gothic"/>
                <w:sz w:val="16"/>
                <w:szCs w:val="16"/>
                <w:lang w:eastAsia="ko-KR"/>
              </w:rPr>
              <w:t>Support</w:t>
            </w:r>
          </w:p>
        </w:tc>
      </w:tr>
      <w:tr w:rsidR="005F1E98" w14:paraId="74898476" w14:textId="77777777" w:rsidTr="007B62B6">
        <w:tblPrEx>
          <w:jc w:val="left"/>
        </w:tblPrEx>
        <w:trPr>
          <w:trHeight w:val="185"/>
        </w:trPr>
        <w:tc>
          <w:tcPr>
            <w:tcW w:w="2300" w:type="dxa"/>
          </w:tcPr>
          <w:p w14:paraId="5C4994AE" w14:textId="7DC38701" w:rsidR="005F1E98" w:rsidRDefault="005F1E98" w:rsidP="00D8724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8598" w:type="dxa"/>
          </w:tcPr>
          <w:p w14:paraId="0DD9B88C" w14:textId="4B0466E9" w:rsidR="005F1E98" w:rsidRDefault="005F1E98" w:rsidP="00D87246">
            <w:pPr>
              <w:spacing w:after="0"/>
              <w:rPr>
                <w:rFonts w:eastAsia="Malgun Gothic"/>
                <w:sz w:val="16"/>
                <w:szCs w:val="16"/>
                <w:lang w:eastAsia="ko-KR"/>
              </w:rPr>
            </w:pPr>
            <w:r>
              <w:rPr>
                <w:rFonts w:eastAsia="Malgun Gothic"/>
                <w:sz w:val="16"/>
                <w:szCs w:val="16"/>
                <w:lang w:eastAsia="ko-KR"/>
              </w:rPr>
              <w:t>Support</w:t>
            </w:r>
          </w:p>
        </w:tc>
      </w:tr>
      <w:tr w:rsidR="00315AAC" w14:paraId="3FDEF4F6" w14:textId="77777777" w:rsidTr="007B62B6">
        <w:tblPrEx>
          <w:jc w:val="left"/>
        </w:tblPrEx>
        <w:trPr>
          <w:trHeight w:val="185"/>
        </w:trPr>
        <w:tc>
          <w:tcPr>
            <w:tcW w:w="2300" w:type="dxa"/>
          </w:tcPr>
          <w:p w14:paraId="77F11BF8" w14:textId="32884286" w:rsidR="00315AAC" w:rsidRDefault="00315AAC" w:rsidP="00D87246">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636F09B7" w14:textId="77777777" w:rsidR="00315AAC" w:rsidRDefault="00315AAC" w:rsidP="00D87246">
            <w:pPr>
              <w:spacing w:after="0"/>
              <w:rPr>
                <w:rFonts w:eastAsia="Malgun Gothic"/>
                <w:sz w:val="16"/>
                <w:szCs w:val="16"/>
                <w:lang w:eastAsia="ko-KR"/>
              </w:rPr>
            </w:pPr>
            <w:r>
              <w:rPr>
                <w:rFonts w:eastAsia="Malgun Gothic"/>
                <w:sz w:val="16"/>
                <w:szCs w:val="16"/>
                <w:lang w:eastAsia="ko-KR"/>
              </w:rPr>
              <w:t>Low priority. It is written from gNB perspective, “</w:t>
            </w:r>
            <w:proofErr w:type="spellStart"/>
            <w:r>
              <w:rPr>
                <w:rFonts w:eastAsia="Malgun Gothic"/>
                <w:sz w:val="16"/>
                <w:szCs w:val="16"/>
                <w:lang w:eastAsia="ko-KR"/>
              </w:rPr>
              <w:t>transmisison</w:t>
            </w:r>
            <w:proofErr w:type="spellEnd"/>
            <w:r>
              <w:rPr>
                <w:rFonts w:eastAsia="Malgun Gothic"/>
                <w:sz w:val="16"/>
                <w:szCs w:val="16"/>
                <w:lang w:eastAsia="ko-KR"/>
              </w:rPr>
              <w:t xml:space="preserve">” whereas I assume this should be about “Rx perspective”. We are also confused by the “same TRP” terminology. PRS is transmitted by multiple TRPs; I though the intention initially is to discuss </w:t>
            </w:r>
            <w:r>
              <w:rPr>
                <w:rFonts w:eastAsia="Malgun Gothic"/>
                <w:sz w:val="16"/>
                <w:szCs w:val="16"/>
                <w:lang w:eastAsia="ko-KR"/>
              </w:rPr>
              <w:lastRenderedPageBreak/>
              <w:t>PRS + serving-cell signals being on the same symbols, assuming that “PRS processing outside MG” is considered within scope for Rel-17. However, this is not the case from the replies above:</w:t>
            </w:r>
          </w:p>
          <w:p w14:paraId="391E1336" w14:textId="77777777" w:rsidR="00315AAC" w:rsidRDefault="00315AAC" w:rsidP="00315AAC">
            <w:pPr>
              <w:pStyle w:val="ListParagraph"/>
              <w:numPr>
                <w:ilvl w:val="0"/>
                <w:numId w:val="56"/>
              </w:numPr>
              <w:rPr>
                <w:rFonts w:eastAsia="Malgun Gothic"/>
                <w:sz w:val="16"/>
                <w:szCs w:val="16"/>
                <w:lang w:eastAsia="ko-KR"/>
              </w:rPr>
            </w:pPr>
            <w:r>
              <w:rPr>
                <w:rFonts w:eastAsia="Malgun Gothic"/>
                <w:sz w:val="16"/>
                <w:szCs w:val="16"/>
                <w:lang w:eastAsia="ko-KR"/>
              </w:rPr>
              <w:t>HW/</w:t>
            </w:r>
            <w:proofErr w:type="spellStart"/>
            <w:r>
              <w:rPr>
                <w:rFonts w:eastAsia="Malgun Gothic"/>
                <w:sz w:val="16"/>
                <w:szCs w:val="16"/>
                <w:lang w:eastAsia="ko-KR"/>
              </w:rPr>
              <w:t>HiSi</w:t>
            </w:r>
            <w:proofErr w:type="spellEnd"/>
            <w:r>
              <w:rPr>
                <w:rFonts w:eastAsia="Malgun Gothic"/>
                <w:sz w:val="16"/>
                <w:szCs w:val="16"/>
                <w:lang w:eastAsia="ko-KR"/>
              </w:rPr>
              <w:t xml:space="preserve"> wants to analyze the effect of SSB puncturing partially some PRS</w:t>
            </w:r>
          </w:p>
          <w:p w14:paraId="6447B45E" w14:textId="23F82400" w:rsidR="00315AAC" w:rsidRDefault="00315AAC" w:rsidP="00315AAC">
            <w:pPr>
              <w:pStyle w:val="ListParagraph"/>
              <w:numPr>
                <w:ilvl w:val="0"/>
                <w:numId w:val="56"/>
              </w:numPr>
              <w:rPr>
                <w:rFonts w:eastAsia="Malgun Gothic"/>
                <w:sz w:val="16"/>
                <w:szCs w:val="16"/>
                <w:lang w:eastAsia="ko-KR"/>
              </w:rPr>
            </w:pPr>
            <w:r>
              <w:rPr>
                <w:rFonts w:eastAsia="Malgun Gothic"/>
                <w:sz w:val="16"/>
                <w:szCs w:val="16"/>
                <w:lang w:eastAsia="ko-KR"/>
              </w:rPr>
              <w:t xml:space="preserve">MTK seems to be considering the </w:t>
            </w:r>
            <w:proofErr w:type="spellStart"/>
            <w:r>
              <w:rPr>
                <w:rFonts w:eastAsia="Malgun Gothic"/>
                <w:sz w:val="16"/>
                <w:szCs w:val="16"/>
                <w:lang w:eastAsia="ko-KR"/>
              </w:rPr>
              <w:t>aboe</w:t>
            </w:r>
            <w:proofErr w:type="spellEnd"/>
            <w:r>
              <w:rPr>
                <w:rFonts w:eastAsia="Malgun Gothic"/>
                <w:sz w:val="16"/>
                <w:szCs w:val="16"/>
                <w:lang w:eastAsia="ko-KR"/>
              </w:rPr>
              <w:t xml:space="preserve"> for the case of “within MG”. Why would we have other signals within MG? </w:t>
            </w:r>
          </w:p>
          <w:p w14:paraId="0189E095" w14:textId="77777777" w:rsidR="00315AAC" w:rsidRPr="00315AAC" w:rsidRDefault="00315AAC" w:rsidP="00315AAC">
            <w:pPr>
              <w:pStyle w:val="ListParagraph"/>
              <w:rPr>
                <w:rFonts w:eastAsia="Malgun Gothic"/>
                <w:sz w:val="16"/>
                <w:szCs w:val="16"/>
                <w:lang w:eastAsia="ko-KR"/>
              </w:rPr>
            </w:pPr>
          </w:p>
          <w:p w14:paraId="08D1FDE9" w14:textId="1A3508A8" w:rsidR="00315AAC" w:rsidRDefault="00315AAC" w:rsidP="00315AAC">
            <w:pPr>
              <w:rPr>
                <w:rFonts w:eastAsia="Malgun Gothic"/>
                <w:sz w:val="16"/>
                <w:szCs w:val="16"/>
                <w:lang w:eastAsia="ko-KR"/>
              </w:rPr>
            </w:pPr>
            <w:r>
              <w:rPr>
                <w:rFonts w:eastAsia="Malgun Gothic"/>
                <w:sz w:val="16"/>
                <w:szCs w:val="16"/>
                <w:lang w:eastAsia="ko-KR"/>
              </w:rPr>
              <w:t xml:space="preserve">Can someone please provide explicitly examples of what is the plan to </w:t>
            </w:r>
            <w:proofErr w:type="spellStart"/>
            <w:r>
              <w:rPr>
                <w:rFonts w:eastAsia="Malgun Gothic"/>
                <w:sz w:val="16"/>
                <w:szCs w:val="16"/>
                <w:lang w:eastAsia="ko-KR"/>
              </w:rPr>
              <w:t>discss</w:t>
            </w:r>
            <w:proofErr w:type="spellEnd"/>
            <w:r>
              <w:rPr>
                <w:rFonts w:eastAsia="Malgun Gothic"/>
                <w:sz w:val="16"/>
                <w:szCs w:val="16"/>
                <w:lang w:eastAsia="ko-KR"/>
              </w:rPr>
              <w:t xml:space="preserve"> here? </w:t>
            </w:r>
          </w:p>
          <w:p w14:paraId="01FE4AA4" w14:textId="77777777" w:rsidR="00315AAC" w:rsidRDefault="00315AAC" w:rsidP="00315AAC">
            <w:pPr>
              <w:pStyle w:val="ListParagraph"/>
              <w:numPr>
                <w:ilvl w:val="0"/>
                <w:numId w:val="57"/>
              </w:numPr>
              <w:rPr>
                <w:rFonts w:eastAsia="Malgun Gothic"/>
                <w:sz w:val="16"/>
                <w:szCs w:val="16"/>
                <w:lang w:eastAsia="ko-KR"/>
              </w:rPr>
            </w:pPr>
            <w:r>
              <w:rPr>
                <w:rFonts w:eastAsia="Malgun Gothic"/>
                <w:sz w:val="16"/>
                <w:szCs w:val="16"/>
                <w:lang w:eastAsia="ko-KR"/>
              </w:rPr>
              <w:t>PRS reception outside MG?</w:t>
            </w:r>
          </w:p>
          <w:p w14:paraId="5B88252B" w14:textId="77777777" w:rsidR="00315AAC" w:rsidRDefault="00315AAC" w:rsidP="00315AAC">
            <w:pPr>
              <w:pStyle w:val="ListParagraph"/>
              <w:numPr>
                <w:ilvl w:val="0"/>
                <w:numId w:val="57"/>
              </w:numPr>
              <w:rPr>
                <w:rFonts w:eastAsia="Malgun Gothic"/>
                <w:sz w:val="16"/>
                <w:szCs w:val="16"/>
                <w:lang w:eastAsia="ko-KR"/>
              </w:rPr>
            </w:pPr>
            <w:r>
              <w:rPr>
                <w:rFonts w:eastAsia="Malgun Gothic"/>
                <w:sz w:val="16"/>
                <w:szCs w:val="16"/>
                <w:lang w:eastAsia="ko-KR"/>
              </w:rPr>
              <w:t xml:space="preserve">PRS reception </w:t>
            </w:r>
            <w:proofErr w:type="spellStart"/>
            <w:r>
              <w:rPr>
                <w:rFonts w:eastAsia="Malgun Gothic"/>
                <w:sz w:val="16"/>
                <w:szCs w:val="16"/>
                <w:lang w:eastAsia="ko-KR"/>
              </w:rPr>
              <w:t>FDMed</w:t>
            </w:r>
            <w:proofErr w:type="spellEnd"/>
            <w:r>
              <w:rPr>
                <w:rFonts w:eastAsia="Malgun Gothic"/>
                <w:sz w:val="16"/>
                <w:szCs w:val="16"/>
                <w:lang w:eastAsia="ko-KR"/>
              </w:rPr>
              <w:t xml:space="preserve"> from TRP-X with other signals from serving TRP?</w:t>
            </w:r>
          </w:p>
          <w:p w14:paraId="495D7885" w14:textId="77777777" w:rsidR="00315AAC" w:rsidRDefault="00315AAC" w:rsidP="00315AAC">
            <w:pPr>
              <w:pStyle w:val="ListParagraph"/>
              <w:numPr>
                <w:ilvl w:val="0"/>
                <w:numId w:val="57"/>
              </w:numPr>
              <w:rPr>
                <w:rFonts w:eastAsia="Malgun Gothic"/>
                <w:sz w:val="16"/>
                <w:szCs w:val="16"/>
                <w:lang w:eastAsia="ko-KR"/>
              </w:rPr>
            </w:pPr>
            <w:r>
              <w:rPr>
                <w:rFonts w:eastAsia="Malgun Gothic"/>
                <w:sz w:val="16"/>
                <w:szCs w:val="16"/>
                <w:lang w:eastAsia="ko-KR"/>
              </w:rPr>
              <w:t>SSB collision with PRS?</w:t>
            </w:r>
          </w:p>
          <w:p w14:paraId="77CAF326" w14:textId="2FE43896" w:rsidR="00315AAC" w:rsidRPr="00315AAC" w:rsidRDefault="00315AAC" w:rsidP="00315AAC">
            <w:pPr>
              <w:rPr>
                <w:rFonts w:eastAsia="Malgun Gothic"/>
                <w:sz w:val="16"/>
                <w:szCs w:val="16"/>
                <w:lang w:eastAsia="ko-KR"/>
              </w:rPr>
            </w:pPr>
            <w:r>
              <w:rPr>
                <w:rFonts w:eastAsia="Malgun Gothic"/>
                <w:sz w:val="16"/>
                <w:szCs w:val="16"/>
                <w:lang w:eastAsia="ko-KR"/>
              </w:rPr>
              <w:t xml:space="preserve">Also, what is the purpose of doing this study? Is it accuracy, efficiency or latency? </w:t>
            </w:r>
          </w:p>
        </w:tc>
      </w:tr>
      <w:tr w:rsidR="003645E1" w14:paraId="2F8A083C" w14:textId="77777777" w:rsidTr="003645E1">
        <w:tblPrEx>
          <w:jc w:val="left"/>
        </w:tblPrEx>
        <w:trPr>
          <w:trHeight w:val="185"/>
        </w:trPr>
        <w:tc>
          <w:tcPr>
            <w:tcW w:w="2300" w:type="dxa"/>
          </w:tcPr>
          <w:p w14:paraId="0CD8614C" w14:textId="77777777" w:rsidR="003645E1" w:rsidRDefault="003645E1" w:rsidP="00807ADB">
            <w:pPr>
              <w:spacing w:after="0"/>
              <w:rPr>
                <w:sz w:val="16"/>
              </w:rPr>
            </w:pPr>
            <w:r w:rsidRPr="00880590">
              <w:rPr>
                <w:sz w:val="16"/>
                <w:highlight w:val="yellow"/>
              </w:rPr>
              <w:lastRenderedPageBreak/>
              <w:t>FL’s comments</w:t>
            </w:r>
          </w:p>
        </w:tc>
        <w:tc>
          <w:tcPr>
            <w:tcW w:w="8598" w:type="dxa"/>
          </w:tcPr>
          <w:p w14:paraId="11EF7009" w14:textId="6F9D805A" w:rsidR="003645E1" w:rsidRDefault="003645E1" w:rsidP="003645E1">
            <w:pPr>
              <w:rPr>
                <w:rFonts w:eastAsia="Malgun Gothic"/>
                <w:sz w:val="16"/>
                <w:szCs w:val="16"/>
                <w:lang w:eastAsia="ko-KR"/>
              </w:rPr>
            </w:pPr>
            <w:r>
              <w:rPr>
                <w:rFonts w:eastAsia="Malgun Gothic"/>
                <w:sz w:val="16"/>
                <w:szCs w:val="16"/>
                <w:lang w:eastAsia="ko-KR"/>
              </w:rPr>
              <w:t xml:space="preserve">For MTK’s comments: My understanding is that it is without MG, and from UE’s perspective DL PRS and </w:t>
            </w:r>
            <w:proofErr w:type="gramStart"/>
            <w:r>
              <w:rPr>
                <w:rFonts w:eastAsia="Malgun Gothic"/>
                <w:sz w:val="16"/>
                <w:szCs w:val="16"/>
                <w:lang w:eastAsia="ko-KR"/>
              </w:rPr>
              <w:t>other</w:t>
            </w:r>
            <w:proofErr w:type="gramEnd"/>
            <w:r>
              <w:rPr>
                <w:rFonts w:eastAsia="Malgun Gothic"/>
                <w:sz w:val="16"/>
                <w:szCs w:val="16"/>
                <w:lang w:eastAsia="ko-KR"/>
              </w:rPr>
              <w:t xml:space="preserve"> DL signals/channel are in the same symbol</w:t>
            </w:r>
          </w:p>
          <w:p w14:paraId="29A9D420" w14:textId="125F42F4" w:rsidR="003645E1" w:rsidRDefault="003645E1" w:rsidP="003645E1">
            <w:pPr>
              <w:rPr>
                <w:rFonts w:eastAsia="Malgun Gothic"/>
                <w:sz w:val="16"/>
                <w:szCs w:val="16"/>
                <w:lang w:eastAsia="ko-KR"/>
              </w:rPr>
            </w:pPr>
            <w:r>
              <w:rPr>
                <w:rFonts w:eastAsia="Malgun Gothic"/>
                <w:sz w:val="16"/>
                <w:szCs w:val="16"/>
                <w:lang w:eastAsia="ko-KR"/>
              </w:rPr>
              <w:t xml:space="preserve">For LG/QC’s comments: yes, agree that we need to revise the proposal from the UE’s perspective, e.g., </w:t>
            </w:r>
          </w:p>
          <w:p w14:paraId="292BA1C1" w14:textId="77777777" w:rsidR="003645E1" w:rsidRPr="009A63CF" w:rsidRDefault="003645E1" w:rsidP="003645E1">
            <w:pPr>
              <w:pStyle w:val="ListParagraph"/>
              <w:numPr>
                <w:ilvl w:val="0"/>
                <w:numId w:val="31"/>
              </w:numPr>
              <w:rPr>
                <w:rFonts w:eastAsiaTheme="minorEastAsia"/>
                <w:szCs w:val="20"/>
                <w:lang w:val="en-GB" w:eastAsia="zh-CN"/>
              </w:rPr>
            </w:pPr>
            <w:r w:rsidRPr="009A63CF">
              <w:rPr>
                <w:rFonts w:eastAsiaTheme="minorEastAsia" w:hint="eastAsia"/>
                <w:szCs w:val="20"/>
                <w:lang w:val="en-GB" w:eastAsia="zh-CN"/>
              </w:rPr>
              <w:t xml:space="preserve">Priority rules </w:t>
            </w:r>
            <w:r>
              <w:rPr>
                <w:rFonts w:eastAsiaTheme="minorEastAsia"/>
                <w:szCs w:val="20"/>
                <w:lang w:val="en-GB" w:eastAsia="zh-CN"/>
              </w:rPr>
              <w:t xml:space="preserve">for UE reception </w:t>
            </w:r>
            <w:r>
              <w:rPr>
                <w:rFonts w:hint="eastAsia"/>
                <w:szCs w:val="20"/>
                <w:lang w:val="en-GB"/>
              </w:rPr>
              <w:t>will be investigated in Rel-17</w:t>
            </w:r>
            <w:r>
              <w:rPr>
                <w:szCs w:val="20"/>
                <w:lang w:val="en-GB"/>
              </w:rPr>
              <w:t xml:space="preserve"> </w:t>
            </w:r>
            <w:r>
              <w:rPr>
                <w:rFonts w:eastAsiaTheme="minorEastAsia"/>
                <w:szCs w:val="20"/>
                <w:lang w:val="en-GB" w:eastAsia="zh-CN"/>
              </w:rPr>
              <w:t xml:space="preserve">when </w:t>
            </w:r>
            <w:r w:rsidRPr="009A63CF">
              <w:rPr>
                <w:rFonts w:eastAsiaTheme="minorEastAsia" w:hint="eastAsia"/>
                <w:szCs w:val="20"/>
                <w:lang w:val="en-GB" w:eastAsia="zh-CN"/>
              </w:rPr>
              <w:t>DL PRS and other signals/channels</w:t>
            </w:r>
            <w:r>
              <w:rPr>
                <w:rFonts w:eastAsiaTheme="minorEastAsia"/>
                <w:szCs w:val="20"/>
                <w:lang w:val="en-GB" w:eastAsia="zh-CN"/>
              </w:rPr>
              <w:t xml:space="preserve"> are transmitted from the </w:t>
            </w:r>
            <w:r>
              <w:rPr>
                <w:i/>
                <w:iCs/>
                <w:szCs w:val="20"/>
                <w:lang w:val="en-GB"/>
              </w:rPr>
              <w:t xml:space="preserve">same serving TRP(s) </w:t>
            </w:r>
            <w:r>
              <w:rPr>
                <w:rFonts w:eastAsiaTheme="minorEastAsia"/>
                <w:szCs w:val="20"/>
                <w:lang w:val="en-GB" w:eastAsia="zh-CN"/>
              </w:rPr>
              <w:t>at the same OFDM symbols</w:t>
            </w:r>
            <w:r>
              <w:rPr>
                <w:szCs w:val="20"/>
                <w:lang w:val="en-GB"/>
              </w:rPr>
              <w:t>.</w:t>
            </w:r>
          </w:p>
          <w:p w14:paraId="4AEFD26E" w14:textId="77777777" w:rsidR="003645E1" w:rsidRDefault="003645E1" w:rsidP="003645E1">
            <w:pPr>
              <w:spacing w:after="0"/>
              <w:rPr>
                <w:rFonts w:eastAsia="Malgun Gothic"/>
                <w:sz w:val="16"/>
                <w:szCs w:val="16"/>
                <w:lang w:eastAsia="ko-KR"/>
              </w:rPr>
            </w:pPr>
          </w:p>
          <w:p w14:paraId="17B0A6C6" w14:textId="01707534" w:rsidR="003645E1" w:rsidRDefault="003645E1" w:rsidP="003645E1">
            <w:pPr>
              <w:spacing w:after="0"/>
              <w:rPr>
                <w:rFonts w:eastAsia="Malgun Gothic"/>
                <w:sz w:val="16"/>
                <w:szCs w:val="16"/>
                <w:lang w:eastAsia="ko-KR"/>
              </w:rPr>
            </w:pPr>
            <w:r>
              <w:rPr>
                <w:rFonts w:eastAsia="Malgun Gothic"/>
                <w:sz w:val="16"/>
                <w:szCs w:val="16"/>
                <w:lang w:eastAsia="ko-KR"/>
              </w:rPr>
              <w:t xml:space="preserve">For QC’s questions: My understanding is that the scenario is more related to the UE </w:t>
            </w:r>
            <w:r w:rsidRPr="00922DF3">
              <w:rPr>
                <w:rFonts w:eastAsia="Malgun Gothic"/>
                <w:sz w:val="16"/>
                <w:szCs w:val="16"/>
                <w:lang w:eastAsia="ko-KR"/>
              </w:rPr>
              <w:t xml:space="preserve">reception </w:t>
            </w:r>
            <w:r>
              <w:rPr>
                <w:rFonts w:eastAsia="Malgun Gothic"/>
                <w:sz w:val="16"/>
                <w:szCs w:val="16"/>
                <w:lang w:eastAsia="ko-KR"/>
              </w:rPr>
              <w:t xml:space="preserve">when DL </w:t>
            </w:r>
            <w:r w:rsidRPr="00922DF3">
              <w:rPr>
                <w:rFonts w:eastAsia="Malgun Gothic"/>
                <w:sz w:val="16"/>
                <w:szCs w:val="16"/>
                <w:lang w:eastAsia="ko-KR"/>
              </w:rPr>
              <w:t>PRS</w:t>
            </w:r>
            <w:r>
              <w:rPr>
                <w:rFonts w:eastAsia="Malgun Gothic"/>
                <w:sz w:val="16"/>
                <w:szCs w:val="16"/>
                <w:lang w:eastAsia="ko-KR"/>
              </w:rPr>
              <w:t xml:space="preserve"> and/or other DL signals are transmitted from the same symbol(s) </w:t>
            </w:r>
            <w:r w:rsidRPr="00922DF3">
              <w:rPr>
                <w:rFonts w:eastAsia="Malgun Gothic"/>
                <w:sz w:val="16"/>
                <w:szCs w:val="16"/>
                <w:lang w:eastAsia="ko-KR"/>
              </w:rPr>
              <w:t xml:space="preserve">from </w:t>
            </w:r>
            <w:r>
              <w:rPr>
                <w:rFonts w:eastAsia="Malgun Gothic"/>
                <w:sz w:val="16"/>
                <w:szCs w:val="16"/>
                <w:lang w:eastAsia="ko-KR"/>
              </w:rPr>
              <w:t xml:space="preserve">the </w:t>
            </w:r>
            <w:r w:rsidRPr="00922DF3">
              <w:rPr>
                <w:rFonts w:eastAsia="Malgun Gothic"/>
                <w:sz w:val="16"/>
                <w:szCs w:val="16"/>
                <w:lang w:eastAsia="ko-KR"/>
              </w:rPr>
              <w:t>serving TRP</w:t>
            </w:r>
            <w:r>
              <w:rPr>
                <w:rFonts w:eastAsia="Malgun Gothic"/>
                <w:sz w:val="16"/>
                <w:szCs w:val="16"/>
                <w:lang w:eastAsia="ko-KR"/>
              </w:rPr>
              <w:t>(s). In Rel-</w:t>
            </w:r>
            <w:proofErr w:type="gramStart"/>
            <w:r>
              <w:rPr>
                <w:rFonts w:eastAsia="Malgun Gothic"/>
                <w:sz w:val="16"/>
                <w:szCs w:val="16"/>
                <w:lang w:eastAsia="ko-KR"/>
              </w:rPr>
              <w:t>16,  DL</w:t>
            </w:r>
            <w:proofErr w:type="gramEnd"/>
            <w:r>
              <w:rPr>
                <w:rFonts w:eastAsia="Malgun Gothic"/>
                <w:sz w:val="16"/>
                <w:szCs w:val="16"/>
                <w:lang w:eastAsia="ko-KR"/>
              </w:rPr>
              <w:t xml:space="preserve"> </w:t>
            </w:r>
            <w:r w:rsidRPr="00922DF3">
              <w:rPr>
                <w:rFonts w:eastAsia="Malgun Gothic"/>
                <w:sz w:val="16"/>
                <w:szCs w:val="16"/>
                <w:lang w:eastAsia="ko-KR"/>
              </w:rPr>
              <w:t>PRS</w:t>
            </w:r>
            <w:r>
              <w:rPr>
                <w:rFonts w:eastAsia="Malgun Gothic"/>
                <w:sz w:val="16"/>
                <w:szCs w:val="16"/>
                <w:lang w:eastAsia="ko-KR"/>
              </w:rPr>
              <w:t xml:space="preserve"> and/or other DL signals are assumed to be transmitted from the same symbol(s) </w:t>
            </w:r>
            <w:r w:rsidRPr="00922DF3">
              <w:rPr>
                <w:rFonts w:eastAsia="Malgun Gothic"/>
                <w:sz w:val="16"/>
                <w:szCs w:val="16"/>
                <w:lang w:eastAsia="ko-KR"/>
              </w:rPr>
              <w:t xml:space="preserve">from </w:t>
            </w:r>
            <w:r>
              <w:rPr>
                <w:rFonts w:eastAsia="Malgun Gothic"/>
                <w:sz w:val="16"/>
                <w:szCs w:val="16"/>
                <w:lang w:eastAsia="ko-KR"/>
              </w:rPr>
              <w:t xml:space="preserve">the </w:t>
            </w:r>
            <w:r w:rsidRPr="00922DF3">
              <w:rPr>
                <w:rFonts w:eastAsia="Malgun Gothic"/>
                <w:sz w:val="16"/>
                <w:szCs w:val="16"/>
                <w:lang w:eastAsia="ko-KR"/>
              </w:rPr>
              <w:t>serving TRP</w:t>
            </w:r>
            <w:r>
              <w:rPr>
                <w:rFonts w:eastAsia="Malgun Gothic"/>
                <w:sz w:val="16"/>
                <w:szCs w:val="16"/>
                <w:lang w:eastAsia="ko-KR"/>
              </w:rPr>
              <w:t>(s), at least DL PR S and SSB are not sent in the same symbols from the same cells.</w:t>
            </w:r>
          </w:p>
          <w:p w14:paraId="2BA9E384" w14:textId="0A93A0E1" w:rsidR="003645E1" w:rsidRDefault="003645E1" w:rsidP="003645E1">
            <w:pPr>
              <w:spacing w:after="0"/>
              <w:rPr>
                <w:sz w:val="16"/>
              </w:rPr>
            </w:pPr>
          </w:p>
        </w:tc>
      </w:tr>
    </w:tbl>
    <w:p w14:paraId="6F4E9772" w14:textId="77777777" w:rsidR="00064385" w:rsidRDefault="00064385"/>
    <w:p w14:paraId="65399974" w14:textId="77777777" w:rsidR="00A45605" w:rsidRDefault="00A45605"/>
    <w:p w14:paraId="508B18E4" w14:textId="77777777" w:rsidR="00326F55" w:rsidRDefault="00A33E9B">
      <w:pPr>
        <w:pStyle w:val="Heading2"/>
      </w:pPr>
      <w:bookmarkStart w:id="7" w:name="_Toc48211442"/>
      <w:r>
        <w:t>DL PRS processing with aggregated DL PRS resources</w:t>
      </w:r>
      <w:bookmarkEnd w:id="7"/>
    </w:p>
    <w:p w14:paraId="0346C358"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CC0A949" w14:textId="77777777" w:rsidR="00326F55" w:rsidRDefault="00A33E9B">
      <w:r>
        <w:t>The positioning measurement accuracy is tightly related to the available DL PRS resources in both the time and frequency domain. In NR Rel-16, the maximum bandwidth is 272 PRBs within a frequency layer and up to 4 frequency layers can be configured. However, Rel-16 does not provide the mechanism to support the coherent reception of the DL PRS from multiple frequency layers. Thus, the effective bandwidth of the received PRS is still limited to individual frequency layers. Many companies propose to investigate DL PRS processing with the aggregated DL PRS resources to increase the effective bandwidth of the received PRS for the enhancement of positioning accuracy.</w:t>
      </w:r>
    </w:p>
    <w:p w14:paraId="162B36B5"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2DE786D" w14:textId="77777777" w:rsidR="00326F55" w:rsidRDefault="00A33E9B">
      <w:pPr>
        <w:pStyle w:val="3GPPAgreements"/>
      </w:pPr>
      <w:r>
        <w:t>(Huawei) Proposal 1:</w:t>
      </w:r>
    </w:p>
    <w:p w14:paraId="7BBEA9B0" w14:textId="77777777" w:rsidR="00326F55" w:rsidRDefault="00A33E9B">
      <w:pPr>
        <w:pStyle w:val="3GPPAgreements"/>
        <w:numPr>
          <w:ilvl w:val="1"/>
          <w:numId w:val="23"/>
        </w:numPr>
      </w:pPr>
      <w:r>
        <w:t>The enhancement of PRS should include studying</w:t>
      </w:r>
    </w:p>
    <w:p w14:paraId="5C80B8B3" w14:textId="77777777" w:rsidR="00326F55" w:rsidRDefault="00A33E9B">
      <w:pPr>
        <w:pStyle w:val="3GPPAgreements"/>
        <w:numPr>
          <w:ilvl w:val="2"/>
          <w:numId w:val="23"/>
        </w:numPr>
      </w:pPr>
      <w:r>
        <w:rPr>
          <w:rFonts w:hint="eastAsia"/>
        </w:rPr>
        <w:t>PRS aggregation</w:t>
      </w:r>
    </w:p>
    <w:p w14:paraId="513A9D4B" w14:textId="77777777" w:rsidR="00326F55" w:rsidRDefault="00A33E9B">
      <w:pPr>
        <w:pStyle w:val="3GPPAgreements"/>
      </w:pPr>
      <w:r>
        <w:t>(ZTE)Proposal 1:</w:t>
      </w:r>
    </w:p>
    <w:p w14:paraId="50B12029" w14:textId="77777777" w:rsidR="00326F55" w:rsidRDefault="00A33E9B">
      <w:pPr>
        <w:pStyle w:val="3GPPAgreements"/>
        <w:numPr>
          <w:ilvl w:val="1"/>
          <w:numId w:val="23"/>
        </w:numPr>
      </w:pPr>
      <w:r>
        <w:t>Rel-17 enhancements should consider joint measurement based on different frequency units, e.g. allow joint measurement based on DL PRS from different positioning frequency layers.</w:t>
      </w:r>
    </w:p>
    <w:p w14:paraId="362B9D89" w14:textId="77777777" w:rsidR="00326F55" w:rsidRDefault="00A33E9B">
      <w:pPr>
        <w:pStyle w:val="3GPPAgreements"/>
      </w:pPr>
      <w:r>
        <w:t xml:space="preserve"> (Intel)Proposal 5:</w:t>
      </w:r>
    </w:p>
    <w:p w14:paraId="4247660A"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RAN1 to study scenarios and performance benefits of aggregating multiple DL positioning frequency layers by UEs</w:t>
      </w:r>
    </w:p>
    <w:p w14:paraId="48225C3B" w14:textId="77777777" w:rsidR="00326F55" w:rsidRDefault="00A33E9B">
      <w:pPr>
        <w:pStyle w:val="3GPPAgreements"/>
      </w:pPr>
      <w:r>
        <w:t>(BUPT)Proposal 2:</w:t>
      </w:r>
    </w:p>
    <w:p w14:paraId="69393207" w14:textId="77777777" w:rsidR="00326F55" w:rsidRDefault="00A33E9B">
      <w:pPr>
        <w:pStyle w:val="3GPPAgreements"/>
        <w:numPr>
          <w:ilvl w:val="1"/>
          <w:numId w:val="23"/>
        </w:numPr>
      </w:pPr>
      <w:r>
        <w:t>NR positioning should support the Carrier Aggregation for PRS.</w:t>
      </w:r>
    </w:p>
    <w:p w14:paraId="52411447" w14:textId="77777777" w:rsidR="00326F55" w:rsidRDefault="00A33E9B">
      <w:pPr>
        <w:pStyle w:val="3GPPAgreements"/>
      </w:pPr>
      <w:r>
        <w:rPr>
          <w:rFonts w:hint="eastAsia"/>
        </w:rPr>
        <w:t>(</w:t>
      </w:r>
      <w:proofErr w:type="spellStart"/>
      <w:r>
        <w:rPr>
          <w:rFonts w:hint="eastAsia"/>
        </w:rPr>
        <w:t>CEWiT</w:t>
      </w:r>
      <w:proofErr w:type="spellEnd"/>
      <w:r>
        <w:rPr>
          <w:rFonts w:hint="eastAsia"/>
        </w:rPr>
        <w:t xml:space="preserve">)Proposal 5: </w:t>
      </w:r>
    </w:p>
    <w:p w14:paraId="25B3CA8D" w14:textId="77777777" w:rsidR="00326F55" w:rsidRDefault="00A33E9B">
      <w:pPr>
        <w:pStyle w:val="3GPPAgreements"/>
        <w:numPr>
          <w:ilvl w:val="1"/>
          <w:numId w:val="23"/>
        </w:numPr>
      </w:pPr>
      <w:r>
        <w:rPr>
          <w:rFonts w:hint="eastAsia"/>
        </w:rPr>
        <w:t>Simultaneous reporting or processing of multiple frequency layers can improve the positioning accuracy.</w:t>
      </w:r>
    </w:p>
    <w:p w14:paraId="7D6E4621" w14:textId="77777777" w:rsidR="00326F55" w:rsidRDefault="00A33E9B">
      <w:pPr>
        <w:pStyle w:val="3GPPAgreements"/>
      </w:pPr>
      <w:r>
        <w:t>(MTK) Proposal 3-1</w:t>
      </w:r>
    </w:p>
    <w:p w14:paraId="0A856810" w14:textId="77777777" w:rsidR="00326F55" w:rsidRDefault="00A33E9B">
      <w:pPr>
        <w:pStyle w:val="3GPPAgreements"/>
        <w:numPr>
          <w:ilvl w:val="1"/>
          <w:numId w:val="23"/>
        </w:numPr>
      </w:pPr>
      <w:r>
        <w:t>Study the impact of channel spacing, timing offset and power imbalance among CCs to the positioning performance for intra-band contiguous CA</w:t>
      </w:r>
    </w:p>
    <w:p w14:paraId="3AF5DBE5" w14:textId="77777777" w:rsidR="00326F55" w:rsidRDefault="00A33E9B">
      <w:pPr>
        <w:pStyle w:val="3GPPAgreements"/>
      </w:pPr>
      <w:r>
        <w:t>(MTK) Proposal 3-2</w:t>
      </w:r>
    </w:p>
    <w:p w14:paraId="0501AEDF" w14:textId="77777777" w:rsidR="00326F55" w:rsidRDefault="00A33E9B">
      <w:pPr>
        <w:pStyle w:val="3GPPAgreements"/>
        <w:numPr>
          <w:ilvl w:val="1"/>
          <w:numId w:val="23"/>
        </w:numPr>
      </w:pPr>
      <w:r>
        <w:lastRenderedPageBreak/>
        <w:t xml:space="preserve">Study whether </w:t>
      </w:r>
      <w:proofErr w:type="spellStart"/>
      <w:r>
        <w:t>interband</w:t>
      </w:r>
      <w:proofErr w:type="spellEnd"/>
      <w:r>
        <w:t xml:space="preserve"> CA can be utilized for LOS detection due to different path loss and reflection properties over different bands</w:t>
      </w:r>
    </w:p>
    <w:p w14:paraId="2C9E49D9" w14:textId="77777777" w:rsidR="00326F55" w:rsidRDefault="00A33E9B">
      <w:pPr>
        <w:pStyle w:val="3GPPAgreements"/>
      </w:pPr>
      <w:r>
        <w:t xml:space="preserve">(MTK)Proposal 3-3: </w:t>
      </w:r>
    </w:p>
    <w:p w14:paraId="4F83E372" w14:textId="77777777" w:rsidR="00326F55" w:rsidRDefault="00A33E9B">
      <w:pPr>
        <w:pStyle w:val="3GPPAgreements"/>
        <w:numPr>
          <w:ilvl w:val="1"/>
          <w:numId w:val="23"/>
        </w:numPr>
      </w:pPr>
      <w:r>
        <w:t>Study whether intra-band non-contiguous CA can be utilized under conventional receiver and under advanced receiver providing super resolution, and the corresponding requirement on timing offset and power imbalance among CCs.</w:t>
      </w:r>
    </w:p>
    <w:p w14:paraId="11B96F8C" w14:textId="77777777" w:rsidR="00326F55" w:rsidRDefault="00A33E9B">
      <w:pPr>
        <w:pStyle w:val="3GPPAgreements"/>
      </w:pPr>
      <w:r>
        <w:t>(Qualcomm)Proposal 2:</w:t>
      </w:r>
    </w:p>
    <w:p w14:paraId="11F90D40" w14:textId="77777777" w:rsidR="00326F55" w:rsidRDefault="00A33E9B">
      <w:pPr>
        <w:pStyle w:val="3GPPAgreements"/>
        <w:numPr>
          <w:ilvl w:val="1"/>
          <w:numId w:val="23"/>
        </w:numPr>
      </w:pPr>
      <w:r>
        <w:t>For the purpose of improved accuracy, study further DL PRS bundling in frequency domain, with considerations for both licensed and unlicensed operation and “PRS stitching” in both intra-band and inter-band scenarios.</w:t>
      </w:r>
    </w:p>
    <w:p w14:paraId="1A7E1D5B" w14:textId="77777777" w:rsidR="00326F55" w:rsidRDefault="00326F55">
      <w:pPr>
        <w:pStyle w:val="3GPPAgreements"/>
        <w:numPr>
          <w:ilvl w:val="0"/>
          <w:numId w:val="0"/>
        </w:numPr>
        <w:ind w:left="851"/>
      </w:pPr>
    </w:p>
    <w:p w14:paraId="7338DC03"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675D4285" w14:textId="77777777" w:rsidR="00326F55" w:rsidRDefault="00A33E9B">
      <w:r>
        <w:rPr>
          <w:lang w:val="en-US"/>
        </w:rPr>
        <w:t xml:space="preserve">Considering the </w:t>
      </w:r>
      <w:r>
        <w:t>potential for the enhancement in positioning accuracy with the a</w:t>
      </w:r>
      <w:r>
        <w:rPr>
          <w:rFonts w:hint="eastAsia"/>
        </w:rPr>
        <w:t xml:space="preserve">ggregating DL </w:t>
      </w:r>
      <w:r>
        <w:t>PRS resources, suggest investigating this issue with high priority in this meeting.</w:t>
      </w:r>
    </w:p>
    <w:p w14:paraId="7FCDC3A7" w14:textId="77777777" w:rsidR="00326F55" w:rsidRDefault="00326F55">
      <w:pPr>
        <w:rPr>
          <w:lang w:val="en-US"/>
        </w:rPr>
      </w:pPr>
    </w:p>
    <w:p w14:paraId="13D7C79F" w14:textId="77777777" w:rsidR="00326F55" w:rsidRDefault="00A33E9B" w:rsidP="00D10201">
      <w:pPr>
        <w:pStyle w:val="0Maintext"/>
      </w:pPr>
      <w:r>
        <w:rPr>
          <w:highlight w:val="lightGray"/>
        </w:rPr>
        <w:t>Proposal 2-3</w:t>
      </w:r>
    </w:p>
    <w:p w14:paraId="5811CC3E" w14:textId="77777777" w:rsidR="00326F55" w:rsidRDefault="00A33E9B">
      <w:pPr>
        <w:pStyle w:val="3GPPAgreements"/>
      </w:pPr>
      <w:r>
        <w:t>The benefits and the issues associated with 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3DD54A2E" w14:textId="77777777" w:rsidR="00326F55" w:rsidRDefault="00A33E9B">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3A8B9084" w14:textId="77777777" w:rsidR="00326F55" w:rsidRDefault="00A33E9B">
      <w:pPr>
        <w:pStyle w:val="3GPPAgreements"/>
        <w:numPr>
          <w:ilvl w:val="1"/>
          <w:numId w:val="23"/>
        </w:numPr>
      </w:pPr>
      <w:r>
        <w:rPr>
          <w:rFonts w:hint="eastAsia"/>
        </w:rPr>
        <w:t>the impact of channel spacing, timing offset 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1733EE93" w14:textId="77777777" w:rsidR="00326F55" w:rsidRDefault="00A33E9B">
      <w:pPr>
        <w:pStyle w:val="3GPPAgreements"/>
        <w:numPr>
          <w:ilvl w:val="2"/>
          <w:numId w:val="23"/>
        </w:numPr>
      </w:pPr>
      <w:r>
        <w:t>FFS: unlicensed bands</w:t>
      </w:r>
    </w:p>
    <w:p w14:paraId="3E542FFB" w14:textId="77777777" w:rsidR="00326F55" w:rsidRDefault="00326F55">
      <w:pPr>
        <w:pStyle w:val="Subtitle"/>
        <w:rPr>
          <w:rFonts w:ascii="Times New Roman" w:hAnsi="Times New Roman" w:cs="Times New Roman"/>
        </w:rPr>
      </w:pPr>
    </w:p>
    <w:p w14:paraId="3EC17AF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37D0A4F6" w14:textId="77777777">
        <w:trPr>
          <w:trHeight w:val="260"/>
          <w:jc w:val="center"/>
        </w:trPr>
        <w:tc>
          <w:tcPr>
            <w:tcW w:w="1804" w:type="dxa"/>
          </w:tcPr>
          <w:p w14:paraId="1F9713D9" w14:textId="77777777" w:rsidR="00326F55" w:rsidRDefault="00A33E9B">
            <w:pPr>
              <w:spacing w:after="0"/>
              <w:rPr>
                <w:b/>
                <w:sz w:val="16"/>
                <w:szCs w:val="16"/>
              </w:rPr>
            </w:pPr>
            <w:r>
              <w:rPr>
                <w:b/>
                <w:sz w:val="16"/>
                <w:szCs w:val="16"/>
              </w:rPr>
              <w:t>Company</w:t>
            </w:r>
          </w:p>
        </w:tc>
        <w:tc>
          <w:tcPr>
            <w:tcW w:w="9230" w:type="dxa"/>
          </w:tcPr>
          <w:p w14:paraId="01E13591" w14:textId="77777777" w:rsidR="00326F55" w:rsidRDefault="00A33E9B">
            <w:pPr>
              <w:spacing w:after="0"/>
              <w:rPr>
                <w:b/>
                <w:sz w:val="16"/>
                <w:szCs w:val="16"/>
              </w:rPr>
            </w:pPr>
            <w:r>
              <w:rPr>
                <w:b/>
                <w:sz w:val="16"/>
                <w:szCs w:val="16"/>
              </w:rPr>
              <w:t xml:space="preserve">Comments </w:t>
            </w:r>
          </w:p>
        </w:tc>
      </w:tr>
      <w:tr w:rsidR="00326F55" w14:paraId="6A23FC15" w14:textId="77777777">
        <w:trPr>
          <w:trHeight w:val="253"/>
          <w:jc w:val="center"/>
        </w:trPr>
        <w:tc>
          <w:tcPr>
            <w:tcW w:w="1804" w:type="dxa"/>
          </w:tcPr>
          <w:p w14:paraId="5A554E6E"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15AEB35F"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50A30455" w14:textId="77777777">
        <w:trPr>
          <w:trHeight w:val="253"/>
          <w:jc w:val="center"/>
        </w:trPr>
        <w:tc>
          <w:tcPr>
            <w:tcW w:w="1804" w:type="dxa"/>
          </w:tcPr>
          <w:p w14:paraId="018A90C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BE1631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90D0ABA" w14:textId="77777777">
        <w:trPr>
          <w:trHeight w:val="253"/>
          <w:jc w:val="center"/>
        </w:trPr>
        <w:tc>
          <w:tcPr>
            <w:tcW w:w="1804" w:type="dxa"/>
          </w:tcPr>
          <w:p w14:paraId="18E9FEC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63E0FB1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7737339" w14:textId="77777777">
        <w:trPr>
          <w:trHeight w:val="253"/>
          <w:jc w:val="center"/>
        </w:trPr>
        <w:tc>
          <w:tcPr>
            <w:tcW w:w="1804" w:type="dxa"/>
          </w:tcPr>
          <w:p w14:paraId="146160F5" w14:textId="77777777" w:rsidR="00326F55" w:rsidRDefault="00A33E9B">
            <w:pPr>
              <w:spacing w:after="0"/>
              <w:rPr>
                <w:rFonts w:eastAsiaTheme="minorEastAsia" w:cstheme="minorHAnsi"/>
                <w:b/>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76D1533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04733824" w14:textId="77777777">
        <w:trPr>
          <w:trHeight w:val="253"/>
          <w:jc w:val="center"/>
        </w:trPr>
        <w:tc>
          <w:tcPr>
            <w:tcW w:w="1804" w:type="dxa"/>
          </w:tcPr>
          <w:p w14:paraId="03183BB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3B84F99"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p w14:paraId="60D2722E" w14:textId="77777777" w:rsidR="00326F55" w:rsidRDefault="00A33E9B">
            <w:pPr>
              <w:spacing w:after="0"/>
              <w:rPr>
                <w:rFonts w:eastAsiaTheme="minorEastAsia"/>
                <w:sz w:val="16"/>
                <w:szCs w:val="16"/>
                <w:lang w:eastAsia="zh-CN"/>
              </w:rPr>
            </w:pPr>
            <w:r>
              <w:rPr>
                <w:rFonts w:eastAsiaTheme="minorEastAsia"/>
                <w:sz w:val="16"/>
                <w:szCs w:val="16"/>
                <w:lang w:eastAsia="zh-CN"/>
              </w:rPr>
              <w:t>Unlicensed band are not considered, at least in Rel.17.</w:t>
            </w:r>
          </w:p>
        </w:tc>
      </w:tr>
      <w:tr w:rsidR="00326F55" w14:paraId="51A968B8" w14:textId="77777777">
        <w:trPr>
          <w:trHeight w:val="253"/>
          <w:jc w:val="center"/>
        </w:trPr>
        <w:tc>
          <w:tcPr>
            <w:tcW w:w="1804" w:type="dxa"/>
          </w:tcPr>
          <w:p w14:paraId="533D5FFE" w14:textId="77777777" w:rsidR="00326F55" w:rsidRDefault="00A33E9B">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749885D6" w14:textId="77777777" w:rsidR="00326F55" w:rsidRDefault="00A33E9B">
            <w:pPr>
              <w:rPr>
                <w:rFonts w:eastAsiaTheme="minorEastAsia"/>
                <w:sz w:val="16"/>
                <w:szCs w:val="16"/>
                <w:lang w:val="en-US" w:eastAsia="zh-CN"/>
              </w:rPr>
            </w:pPr>
            <w:bookmarkStart w:id="8" w:name="OLE_LINK3"/>
            <w:bookmarkStart w:id="9" w:name="OLE_LINK2"/>
            <w:bookmarkStart w:id="10" w:name="OLE_LINK1"/>
            <w:r>
              <w:rPr>
                <w:rFonts w:eastAsiaTheme="minorEastAsia"/>
                <w:sz w:val="16"/>
                <w:szCs w:val="16"/>
                <w:lang w:val="en-US" w:eastAsia="zh-CN"/>
              </w:rPr>
              <w:t xml:space="preserve">In general, we could be open to further study of </w:t>
            </w:r>
            <w:r>
              <w:rPr>
                <w:sz w:val="16"/>
                <w:szCs w:val="16"/>
              </w:rPr>
              <w:t>a</w:t>
            </w:r>
            <w:r>
              <w:rPr>
                <w:rFonts w:hint="eastAsia"/>
                <w:sz w:val="16"/>
                <w:szCs w:val="16"/>
              </w:rPr>
              <w:t>ggregating multiple DL positioning frequency layers</w:t>
            </w:r>
            <w:r>
              <w:rPr>
                <w:rFonts w:eastAsiaTheme="minorEastAsia"/>
                <w:sz w:val="16"/>
                <w:szCs w:val="16"/>
                <w:lang w:val="en-US" w:eastAsia="zh-CN"/>
              </w:rPr>
              <w:t>.  However, according to the SID, such study in RAN1 should be accompanied with evaluation as in objective 1.c.</w:t>
            </w:r>
          </w:p>
          <w:p w14:paraId="1A535888" w14:textId="77777777" w:rsidR="00326F55" w:rsidRDefault="00A33E9B">
            <w:pPr>
              <w:numPr>
                <w:ilvl w:val="0"/>
                <w:numId w:val="36"/>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0A782191" w14:textId="77777777" w:rsidR="00326F55" w:rsidRDefault="00A33E9B">
            <w:pPr>
              <w:numPr>
                <w:ilvl w:val="1"/>
                <w:numId w:val="36"/>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Define additional scenarios (e.g. (I)IoT) based on TR 38.901 to evaluate the performance for the use cases (e.g. (I)IoT). [RAN1]</w:t>
            </w:r>
          </w:p>
          <w:p w14:paraId="3DAC6814" w14:textId="77777777" w:rsidR="00326F55" w:rsidRDefault="00A33E9B">
            <w:pPr>
              <w:numPr>
                <w:ilvl w:val="1"/>
                <w:numId w:val="36"/>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 xml:space="preserve">Evaluate the achievable positioning accuracy and latency with the Rel-16 positioning solutions in (I)IoT scenarios and </w:t>
            </w:r>
          </w:p>
          <w:p w14:paraId="1A21AE25" w14:textId="77777777" w:rsidR="00326F55" w:rsidRDefault="00A33E9B">
            <w:pPr>
              <w:numPr>
                <w:ilvl w:val="1"/>
                <w:numId w:val="36"/>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identify any performance gaps. [RAN1]</w:t>
            </w:r>
            <w:r>
              <w:rPr>
                <w:rFonts w:eastAsia="宋体"/>
                <w:sz w:val="16"/>
                <w:szCs w:val="16"/>
                <w:lang w:val="en-US"/>
              </w:rPr>
              <w:tab/>
            </w:r>
          </w:p>
          <w:p w14:paraId="192283FB" w14:textId="77777777" w:rsidR="00326F55" w:rsidRDefault="00A33E9B">
            <w:pPr>
              <w:numPr>
                <w:ilvl w:val="1"/>
                <w:numId w:val="36"/>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 xml:space="preserve">Identify and evaluate positioning techniques, DL/UL positioning reference signals, </w:t>
            </w:r>
            <w:proofErr w:type="spellStart"/>
            <w:r>
              <w:rPr>
                <w:rFonts w:eastAsia="宋体"/>
                <w:sz w:val="16"/>
                <w:szCs w:val="16"/>
                <w:lang w:val="en-US"/>
              </w:rPr>
              <w:t>signalling</w:t>
            </w:r>
            <w:proofErr w:type="spellEnd"/>
            <w:r>
              <w:rPr>
                <w:rFonts w:eastAsia="宋体"/>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宋体"/>
                <w:sz w:val="16"/>
                <w:szCs w:val="16"/>
                <w:lang w:val="en-US"/>
              </w:rPr>
              <w:t xml:space="preserve"> network efficiency, and device efficiency</w:t>
            </w:r>
            <w:r>
              <w:rPr>
                <w:sz w:val="16"/>
                <w:szCs w:val="16"/>
              </w:rPr>
              <w:t>.</w:t>
            </w:r>
            <w:r>
              <w:rPr>
                <w:rFonts w:eastAsia="宋体"/>
                <w:sz w:val="16"/>
                <w:szCs w:val="16"/>
                <w:lang w:val="en-US"/>
              </w:rPr>
              <w:br/>
              <w:t>Enhancements to Rel-16 positioning techniques, if they meet the requirements, will be prioritized, and new techniques will not be considered in this case. [RAN1, RAN2]</w:t>
            </w:r>
          </w:p>
          <w:p w14:paraId="5C2DF30C" w14:textId="77777777" w:rsidR="00326F55" w:rsidRDefault="00A33E9B">
            <w:pPr>
              <w:rPr>
                <w:rFonts w:eastAsiaTheme="minorEastAsia"/>
                <w:sz w:val="16"/>
                <w:szCs w:val="16"/>
                <w:lang w:val="en-US" w:eastAsia="zh-CN"/>
              </w:rPr>
            </w:pPr>
            <w:r>
              <w:rPr>
                <w:rFonts w:eastAsiaTheme="minorEastAsia"/>
                <w:sz w:val="16"/>
                <w:szCs w:val="16"/>
                <w:lang w:val="en-US" w:eastAsia="zh-CN"/>
              </w:rPr>
              <w:t xml:space="preserve">In order to have a meaningful study, we think the </w:t>
            </w:r>
            <w:r>
              <w:rPr>
                <w:rFonts w:eastAsiaTheme="minorEastAsia"/>
                <w:sz w:val="16"/>
                <w:szCs w:val="16"/>
                <w:lang w:val="en-US" w:eastAsia="zh-CN"/>
              </w:rPr>
              <w:pgNum/>
            </w:r>
            <w:proofErr w:type="spellStart"/>
            <w:r>
              <w:rPr>
                <w:rFonts w:eastAsiaTheme="minorEastAsia"/>
                <w:sz w:val="16"/>
                <w:szCs w:val="16"/>
                <w:lang w:val="en-US" w:eastAsia="zh-CN"/>
              </w:rPr>
              <w:t>andwidth</w:t>
            </w:r>
            <w:proofErr w:type="spellEnd"/>
            <w:r>
              <w:rPr>
                <w:rFonts w:eastAsiaTheme="minorEastAsia"/>
                <w:sz w:val="16"/>
                <w:szCs w:val="16"/>
                <w:lang w:val="en-US" w:eastAsia="zh-CN"/>
              </w:rPr>
              <w:t xml:space="preserve"> for evaluation should be decided first. Are we assuming the same </w:t>
            </w:r>
            <w:proofErr w:type="spellStart"/>
            <w:r>
              <w:rPr>
                <w:rFonts w:eastAsiaTheme="minorEastAsia"/>
                <w:sz w:val="16"/>
                <w:szCs w:val="16"/>
                <w:lang w:val="en-US" w:eastAsia="zh-CN"/>
              </w:rPr>
              <w:t>Iiot</w:t>
            </w:r>
            <w:proofErr w:type="spellEnd"/>
            <w:r>
              <w:rPr>
                <w:rFonts w:eastAsiaTheme="minorEastAsia"/>
                <w:sz w:val="16"/>
                <w:szCs w:val="16"/>
                <w:lang w:val="en-US" w:eastAsia="zh-CN"/>
              </w:rPr>
              <w:t xml:space="preserve"> and/or commercial use cases? What is the target of comparison? 100 MHz BW vs. 50 + 50 MHz CA? Without a clear target of comparison, how can we measure “performance benefits”?</w:t>
            </w:r>
          </w:p>
          <w:p w14:paraId="69D1FC68" w14:textId="77777777" w:rsidR="00326F55" w:rsidRDefault="00A33E9B">
            <w:pPr>
              <w:rPr>
                <w:rFonts w:eastAsiaTheme="minorEastAsia"/>
                <w:sz w:val="16"/>
                <w:szCs w:val="16"/>
                <w:lang w:val="en-US" w:eastAsia="zh-CN"/>
              </w:rPr>
            </w:pPr>
            <w:r>
              <w:rPr>
                <w:rFonts w:eastAsiaTheme="minorEastAsia"/>
                <w:sz w:val="16"/>
                <w:szCs w:val="16"/>
                <w:lang w:val="en-US" w:eastAsia="zh-CN"/>
              </w:rPr>
              <w:t>About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is the list complete? Prefer not to list at all. About the FFS under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we didn’t find any mentioning of “unlicensed bands” in the SID. </w:t>
            </w:r>
          </w:p>
          <w:bookmarkEnd w:id="8"/>
          <w:bookmarkEnd w:id="9"/>
          <w:bookmarkEnd w:id="10"/>
          <w:p w14:paraId="37CD14F2" w14:textId="77777777" w:rsidR="00326F55" w:rsidRDefault="00326F55">
            <w:pPr>
              <w:spacing w:after="0"/>
              <w:rPr>
                <w:rFonts w:eastAsiaTheme="minorEastAsia"/>
                <w:b/>
                <w:bCs/>
                <w:sz w:val="16"/>
                <w:szCs w:val="16"/>
                <w:lang w:eastAsia="zh-CN"/>
              </w:rPr>
            </w:pPr>
          </w:p>
        </w:tc>
      </w:tr>
      <w:tr w:rsidR="00326F55" w14:paraId="13A70F61" w14:textId="77777777">
        <w:trPr>
          <w:trHeight w:val="253"/>
          <w:jc w:val="center"/>
        </w:trPr>
        <w:tc>
          <w:tcPr>
            <w:tcW w:w="1804" w:type="dxa"/>
          </w:tcPr>
          <w:p w14:paraId="6B234EC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N</w:t>
            </w:r>
            <w:r>
              <w:rPr>
                <w:rFonts w:eastAsiaTheme="minorEastAsia" w:cstheme="minorHAnsi"/>
                <w:sz w:val="16"/>
                <w:szCs w:val="16"/>
                <w:lang w:eastAsia="zh-CN"/>
              </w:rPr>
              <w:t>okia/NSB</w:t>
            </w:r>
          </w:p>
        </w:tc>
        <w:tc>
          <w:tcPr>
            <w:tcW w:w="9230" w:type="dxa"/>
          </w:tcPr>
          <w:p w14:paraId="4491423E" w14:textId="77777777" w:rsidR="00326F55" w:rsidRDefault="00A33E9B">
            <w:pPr>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to </w:t>
            </w:r>
            <w:proofErr w:type="spellStart"/>
            <w:r>
              <w:rPr>
                <w:rFonts w:eastAsiaTheme="minorEastAsia"/>
                <w:sz w:val="16"/>
                <w:szCs w:val="16"/>
                <w:lang w:eastAsia="zh-CN"/>
              </w:rPr>
              <w:t>discss</w:t>
            </w:r>
            <w:proofErr w:type="spellEnd"/>
            <w:r>
              <w:rPr>
                <w:rFonts w:eastAsiaTheme="minorEastAsia"/>
                <w:sz w:val="16"/>
                <w:szCs w:val="16"/>
                <w:lang w:eastAsia="zh-CN"/>
              </w:rPr>
              <w:t xml:space="preserve"> further. But aggregation of DL PRS needs further clarification whether it means one PRS resource configured across multiple CC or multiple of PRS </w:t>
            </w:r>
            <w:proofErr w:type="spellStart"/>
            <w:r>
              <w:rPr>
                <w:rFonts w:eastAsiaTheme="minorEastAsia"/>
                <w:sz w:val="16"/>
                <w:szCs w:val="16"/>
                <w:lang w:eastAsia="zh-CN"/>
              </w:rPr>
              <w:t>reosuces</w:t>
            </w:r>
            <w:proofErr w:type="spellEnd"/>
            <w:r>
              <w:rPr>
                <w:rFonts w:eastAsiaTheme="minorEastAsia"/>
                <w:sz w:val="16"/>
                <w:szCs w:val="16"/>
                <w:lang w:eastAsia="zh-CN"/>
              </w:rPr>
              <w:t xml:space="preserve"> each configured for each CC. The later one would be supported without any specification impact, but we need to confirm whether UE can support simultaneous reception of PRS across multiple CCs where each CC can use different DL beam.</w:t>
            </w:r>
          </w:p>
        </w:tc>
      </w:tr>
    </w:tbl>
    <w:tbl>
      <w:tblPr>
        <w:tblStyle w:val="TableGrid7"/>
        <w:tblW w:w="11034" w:type="dxa"/>
        <w:jc w:val="center"/>
        <w:tblLayout w:type="fixed"/>
        <w:tblLook w:val="04A0" w:firstRow="1" w:lastRow="0" w:firstColumn="1" w:lastColumn="0" w:noHBand="0" w:noVBand="1"/>
      </w:tblPr>
      <w:tblGrid>
        <w:gridCol w:w="1804"/>
        <w:gridCol w:w="9230"/>
      </w:tblGrid>
      <w:tr w:rsidR="00326F55" w14:paraId="6D7341D2" w14:textId="77777777">
        <w:trPr>
          <w:trHeight w:val="253"/>
          <w:jc w:val="center"/>
        </w:trPr>
        <w:tc>
          <w:tcPr>
            <w:tcW w:w="1804" w:type="dxa"/>
          </w:tcPr>
          <w:p w14:paraId="0B05C153"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6D652C2" w14:textId="77777777" w:rsidR="00326F55" w:rsidRDefault="00A33E9B">
            <w:pPr>
              <w:spacing w:after="0"/>
              <w:rPr>
                <w:rFonts w:eastAsiaTheme="minorEastAsia"/>
                <w:sz w:val="18"/>
                <w:szCs w:val="18"/>
                <w:lang w:eastAsia="zh-CN"/>
              </w:rPr>
            </w:pPr>
            <w:r>
              <w:rPr>
                <w:rFonts w:eastAsiaTheme="minorEastAsia"/>
                <w:sz w:val="18"/>
                <w:szCs w:val="18"/>
                <w:lang w:eastAsia="zh-CN"/>
              </w:rPr>
              <w:t>Support. And we have same view as Intel that unlicensed band is not considered in Rel-17</w:t>
            </w:r>
          </w:p>
          <w:p w14:paraId="1731D2D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For CA and for </w:t>
            </w:r>
            <w:proofErr w:type="spellStart"/>
            <w:r>
              <w:rPr>
                <w:rFonts w:eastAsiaTheme="minorEastAsia"/>
                <w:sz w:val="18"/>
                <w:szCs w:val="18"/>
                <w:lang w:eastAsia="zh-CN"/>
              </w:rPr>
              <w:t>vivo’s</w:t>
            </w:r>
            <w:proofErr w:type="spellEnd"/>
            <w:r>
              <w:rPr>
                <w:rFonts w:eastAsiaTheme="minorEastAsia"/>
                <w:sz w:val="18"/>
                <w:szCs w:val="18"/>
                <w:lang w:eastAsia="zh-CN"/>
              </w:rPr>
              <w:t xml:space="preserve"> question, we think the intention of CA is to reach the total BW larger than the max BW of a single carrier</w:t>
            </w:r>
          </w:p>
        </w:tc>
      </w:tr>
      <w:tr w:rsidR="00326F55" w14:paraId="784B053A" w14:textId="77777777">
        <w:trPr>
          <w:trHeight w:val="253"/>
          <w:jc w:val="center"/>
        </w:trPr>
        <w:tc>
          <w:tcPr>
            <w:tcW w:w="1804" w:type="dxa"/>
          </w:tcPr>
          <w:p w14:paraId="79B117D0"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9EB7097"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the 2 main bullets. Regarding the unlicensed bands, it may be suspicious of ensuring the measurement quality of DL PRS from our point of view, and we prefer to keep the </w:t>
            </w:r>
            <w:proofErr w:type="spellStart"/>
            <w:r>
              <w:rPr>
                <w:rFonts w:eastAsiaTheme="minorEastAsia"/>
                <w:sz w:val="16"/>
                <w:szCs w:val="16"/>
                <w:lang w:eastAsia="zh-CN"/>
              </w:rPr>
              <w:t>agregation</w:t>
            </w:r>
            <w:proofErr w:type="spellEnd"/>
            <w:r>
              <w:rPr>
                <w:rFonts w:eastAsiaTheme="minorEastAsia"/>
                <w:sz w:val="16"/>
                <w:szCs w:val="16"/>
                <w:lang w:eastAsia="zh-CN"/>
              </w:rPr>
              <w:t xml:space="preserve"> within the licensed band.</w:t>
            </w:r>
          </w:p>
        </w:tc>
      </w:tr>
      <w:tr w:rsidR="00326F55" w14:paraId="0943003B" w14:textId="77777777">
        <w:trPr>
          <w:trHeight w:val="253"/>
          <w:jc w:val="center"/>
        </w:trPr>
        <w:tc>
          <w:tcPr>
            <w:tcW w:w="1804" w:type="dxa"/>
          </w:tcPr>
          <w:p w14:paraId="711480FF"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AA5AB73" w14:textId="77777777" w:rsidR="00326F55" w:rsidRDefault="00A33E9B">
            <w:pPr>
              <w:spacing w:after="0"/>
              <w:rPr>
                <w:rFonts w:eastAsiaTheme="minorEastAsia"/>
                <w:sz w:val="16"/>
                <w:szCs w:val="16"/>
                <w:lang w:eastAsia="zh-CN"/>
              </w:rPr>
            </w:pPr>
            <w:r>
              <w:rPr>
                <w:rFonts w:eastAsiaTheme="minorEastAsia"/>
                <w:sz w:val="16"/>
                <w:szCs w:val="16"/>
                <w:lang w:eastAsia="zh-CN"/>
              </w:rPr>
              <w:t>Supportive, but a few comments to have a more constructive discussion:</w:t>
            </w:r>
          </w:p>
          <w:p w14:paraId="00AF3B84" w14:textId="77777777" w:rsidR="00326F55" w:rsidRDefault="00A33E9B">
            <w:pPr>
              <w:pStyle w:val="ListParagraph"/>
              <w:numPr>
                <w:ilvl w:val="0"/>
                <w:numId w:val="37"/>
              </w:numPr>
              <w:rPr>
                <w:rFonts w:eastAsiaTheme="minorEastAsia"/>
                <w:sz w:val="16"/>
                <w:szCs w:val="16"/>
                <w:lang w:eastAsia="zh-CN"/>
              </w:rPr>
            </w:pPr>
            <w:r>
              <w:rPr>
                <w:rFonts w:eastAsiaTheme="minorEastAsia"/>
                <w:sz w:val="16"/>
                <w:szCs w:val="16"/>
                <w:lang w:eastAsia="zh-CN"/>
              </w:rPr>
              <w:t xml:space="preserve">We don’t see why the “FFS: Unlicensed </w:t>
            </w:r>
            <w:proofErr w:type="gramStart"/>
            <w:r>
              <w:rPr>
                <w:rFonts w:eastAsiaTheme="minorEastAsia"/>
                <w:sz w:val="16"/>
                <w:szCs w:val="16"/>
                <w:lang w:eastAsia="zh-CN"/>
              </w:rPr>
              <w:t>bands ”</w:t>
            </w:r>
            <w:proofErr w:type="gramEnd"/>
            <w:r>
              <w:rPr>
                <w:rFonts w:eastAsiaTheme="minorEastAsia"/>
                <w:sz w:val="16"/>
                <w:szCs w:val="16"/>
                <w:lang w:eastAsia="zh-CN"/>
              </w:rPr>
              <w:t xml:space="preserve"> is needed. We assume that the intention is to say that no “unlicensed specific” discussions would happen in Rel-17. But already Rel-16 supports PRS in unlicensed bands, and any generic proposal of aggregation of PFLs can also be applicable to these cases without having to make any special consideration. </w:t>
            </w:r>
          </w:p>
          <w:p w14:paraId="5D8AD72C" w14:textId="77777777" w:rsidR="00326F55" w:rsidRDefault="00326F55">
            <w:pPr>
              <w:spacing w:after="0"/>
              <w:rPr>
                <w:rFonts w:eastAsiaTheme="minorEastAsia"/>
                <w:sz w:val="16"/>
                <w:szCs w:val="16"/>
                <w:lang w:eastAsia="zh-CN"/>
              </w:rPr>
            </w:pPr>
          </w:p>
          <w:p w14:paraId="326D90DF" w14:textId="77777777" w:rsidR="00326F55" w:rsidRDefault="00A33E9B">
            <w:pPr>
              <w:pStyle w:val="ListParagraph"/>
              <w:numPr>
                <w:ilvl w:val="0"/>
                <w:numId w:val="37"/>
              </w:numPr>
              <w:rPr>
                <w:rFonts w:eastAsiaTheme="minorEastAsia"/>
                <w:sz w:val="16"/>
                <w:szCs w:val="16"/>
                <w:lang w:eastAsia="zh-CN"/>
              </w:rPr>
            </w:pPr>
            <w:r>
              <w:rPr>
                <w:rFonts w:eastAsiaTheme="minorEastAsia"/>
                <w:sz w:val="16"/>
                <w:szCs w:val="16"/>
              </w:rPr>
              <w:t xml:space="preserve">The aspects of phase coherency across the positioning frequency layers (PFLs) is not written. It is not just power imbalance, but to coherently combine PFLs there is impact of phase discontinuities that need to be discussed. </w:t>
            </w:r>
          </w:p>
          <w:p w14:paraId="305B90CE" w14:textId="77777777" w:rsidR="00326F55" w:rsidRDefault="00326F55">
            <w:pPr>
              <w:pStyle w:val="ListParagraph"/>
              <w:rPr>
                <w:rFonts w:eastAsiaTheme="minorEastAsia"/>
                <w:sz w:val="16"/>
                <w:szCs w:val="16"/>
                <w:lang w:eastAsia="zh-CN"/>
              </w:rPr>
            </w:pPr>
          </w:p>
          <w:p w14:paraId="43CF07DA" w14:textId="77777777" w:rsidR="00326F55" w:rsidRDefault="00326F55">
            <w:pPr>
              <w:pStyle w:val="ListParagraph"/>
              <w:rPr>
                <w:rFonts w:eastAsiaTheme="minorEastAsia"/>
                <w:sz w:val="16"/>
                <w:szCs w:val="16"/>
                <w:lang w:eastAsia="zh-CN"/>
              </w:rPr>
            </w:pPr>
          </w:p>
          <w:p w14:paraId="786D07F0" w14:textId="77777777" w:rsidR="00326F55" w:rsidRDefault="00326F55">
            <w:pPr>
              <w:spacing w:after="0"/>
              <w:rPr>
                <w:rFonts w:eastAsiaTheme="minorEastAsia"/>
                <w:sz w:val="16"/>
                <w:szCs w:val="16"/>
                <w:lang w:eastAsia="zh-CN"/>
              </w:rPr>
            </w:pPr>
          </w:p>
          <w:p w14:paraId="09D688EA" w14:textId="77777777" w:rsidR="00326F55" w:rsidRDefault="00A33E9B">
            <w:pPr>
              <w:pStyle w:val="3GPPAgreements"/>
              <w:numPr>
                <w:ilvl w:val="0"/>
                <w:numId w:val="0"/>
              </w:numPr>
              <w:rPr>
                <w:rFonts w:eastAsiaTheme="minorEastAsia"/>
                <w:b/>
                <w:bCs/>
                <w:sz w:val="16"/>
                <w:szCs w:val="16"/>
                <w:lang w:val="en-GB"/>
              </w:rPr>
            </w:pPr>
            <w:proofErr w:type="gramStart"/>
            <w:r>
              <w:rPr>
                <w:rFonts w:eastAsiaTheme="minorEastAsia"/>
                <w:b/>
                <w:bCs/>
                <w:sz w:val="16"/>
                <w:szCs w:val="16"/>
                <w:lang w:val="en-GB"/>
              </w:rPr>
              <w:t>Proposal :</w:t>
            </w:r>
            <w:proofErr w:type="gramEnd"/>
            <w:r>
              <w:rPr>
                <w:rFonts w:eastAsiaTheme="minorEastAsia"/>
                <w:b/>
                <w:bCs/>
                <w:sz w:val="16"/>
                <w:szCs w:val="16"/>
                <w:lang w:val="en-GB"/>
              </w:rPr>
              <w:t xml:space="preserve"> Update  the feature lead proposal as follows:</w:t>
            </w:r>
          </w:p>
          <w:p w14:paraId="064F1CE7" w14:textId="77777777" w:rsidR="00326F55" w:rsidRDefault="00A33E9B">
            <w:pPr>
              <w:pStyle w:val="3GPPAgreements"/>
              <w:rPr>
                <w:b/>
                <w:bCs/>
                <w:i/>
                <w:iCs/>
                <w:sz w:val="16"/>
                <w:szCs w:val="16"/>
              </w:rPr>
            </w:pPr>
            <w:r>
              <w:rPr>
                <w:b/>
                <w:bCs/>
                <w:i/>
                <w:iCs/>
                <w:strike/>
                <w:color w:val="00B050"/>
                <w:sz w:val="16"/>
                <w:szCs w:val="16"/>
              </w:rPr>
              <w:t xml:space="preserve">The benefits and the issues associated with </w:t>
            </w:r>
            <w:r>
              <w:rPr>
                <w:b/>
                <w:bCs/>
                <w:i/>
                <w:iCs/>
                <w:sz w:val="16"/>
                <w:szCs w:val="16"/>
              </w:rPr>
              <w:t>A</w:t>
            </w:r>
            <w:r>
              <w:rPr>
                <w:rFonts w:hint="eastAsia"/>
                <w:b/>
                <w:bCs/>
                <w:i/>
                <w:iCs/>
                <w:sz w:val="16"/>
                <w:szCs w:val="16"/>
              </w:rPr>
              <w:t xml:space="preserve">ggregating multiple DL positioning frequency layers </w:t>
            </w:r>
            <w:r>
              <w:rPr>
                <w:b/>
                <w:bCs/>
                <w:i/>
                <w:iCs/>
                <w:sz w:val="16"/>
                <w:szCs w:val="16"/>
              </w:rPr>
              <w:t xml:space="preserve">of the same or different bands </w:t>
            </w:r>
            <w:r>
              <w:rPr>
                <w:b/>
                <w:bCs/>
                <w:i/>
                <w:iCs/>
                <w:strike/>
                <w:color w:val="00B050"/>
                <w:sz w:val="16"/>
                <w:szCs w:val="16"/>
              </w:rPr>
              <w:t>for improving positioning performance</w:t>
            </w:r>
            <w:r>
              <w:rPr>
                <w:b/>
                <w:bCs/>
                <w:i/>
                <w:iCs/>
                <w:color w:val="00B050"/>
                <w:sz w:val="16"/>
                <w:szCs w:val="16"/>
              </w:rPr>
              <w:t xml:space="preserve"> </w:t>
            </w:r>
            <w:r>
              <w:rPr>
                <w:b/>
                <w:bCs/>
                <w:i/>
                <w:iCs/>
                <w:sz w:val="16"/>
                <w:szCs w:val="16"/>
              </w:rPr>
              <w:t>for both intra-band and inter-band scenarios will be investigated in Rel-17, which may include</w:t>
            </w:r>
          </w:p>
          <w:p w14:paraId="24147D9F" w14:textId="77777777" w:rsidR="00326F55" w:rsidRDefault="00A33E9B">
            <w:pPr>
              <w:pStyle w:val="3GPPAgreements"/>
              <w:numPr>
                <w:ilvl w:val="1"/>
                <w:numId w:val="23"/>
              </w:numPr>
              <w:rPr>
                <w:b/>
                <w:bCs/>
                <w:i/>
                <w:iCs/>
                <w:sz w:val="16"/>
                <w:szCs w:val="16"/>
              </w:rPr>
            </w:pPr>
            <w:r>
              <w:rPr>
                <w:b/>
                <w:bCs/>
                <w:i/>
                <w:iCs/>
                <w:sz w:val="16"/>
                <w:szCs w:val="16"/>
              </w:rPr>
              <w:t xml:space="preserve">the </w:t>
            </w:r>
            <w:r>
              <w:rPr>
                <w:rFonts w:hint="eastAsia"/>
                <w:b/>
                <w:bCs/>
                <w:i/>
                <w:iCs/>
                <w:sz w:val="16"/>
                <w:szCs w:val="16"/>
              </w:rPr>
              <w:t xml:space="preserve">scenarios and performance benefits of aggregating multiple DL positioning frequency layers by </w:t>
            </w:r>
            <w:proofErr w:type="spellStart"/>
            <w:r>
              <w:rPr>
                <w:rFonts w:hint="eastAsia"/>
                <w:b/>
                <w:bCs/>
                <w:i/>
                <w:iCs/>
                <w:sz w:val="16"/>
                <w:szCs w:val="16"/>
              </w:rPr>
              <w:t>U</w:t>
            </w:r>
            <w:r>
              <w:rPr>
                <w:b/>
                <w:bCs/>
                <w:i/>
                <w:iCs/>
                <w:sz w:val="16"/>
                <w:szCs w:val="16"/>
              </w:rPr>
              <w:t>e</w:t>
            </w:r>
            <w:r>
              <w:rPr>
                <w:rFonts w:hint="eastAsia"/>
                <w:b/>
                <w:bCs/>
                <w:i/>
                <w:iCs/>
                <w:sz w:val="16"/>
                <w:szCs w:val="16"/>
              </w:rPr>
              <w:t>s</w:t>
            </w:r>
            <w:proofErr w:type="spellEnd"/>
          </w:p>
          <w:p w14:paraId="4123FCFA" w14:textId="77777777" w:rsidR="00326F55" w:rsidRDefault="00A33E9B">
            <w:pPr>
              <w:pStyle w:val="3GPPAgreements"/>
              <w:numPr>
                <w:ilvl w:val="1"/>
                <w:numId w:val="23"/>
              </w:numPr>
              <w:rPr>
                <w:b/>
                <w:bCs/>
                <w:i/>
                <w:iCs/>
                <w:sz w:val="16"/>
                <w:szCs w:val="16"/>
              </w:rPr>
            </w:pPr>
            <w:r>
              <w:rPr>
                <w:rFonts w:hint="eastAsia"/>
                <w:b/>
                <w:bCs/>
                <w:i/>
                <w:iCs/>
                <w:sz w:val="16"/>
                <w:szCs w:val="16"/>
              </w:rPr>
              <w:t>the impact of channel spacing, timing offset</w:t>
            </w:r>
            <w:r>
              <w:rPr>
                <w:b/>
                <w:bCs/>
                <w:i/>
                <w:iCs/>
                <w:sz w:val="16"/>
                <w:szCs w:val="16"/>
              </w:rPr>
              <w:t xml:space="preserve">, </w:t>
            </w:r>
            <w:r>
              <w:rPr>
                <w:b/>
                <w:bCs/>
                <w:i/>
                <w:iCs/>
                <w:color w:val="00B050"/>
                <w:sz w:val="16"/>
                <w:szCs w:val="16"/>
              </w:rPr>
              <w:t>phase offset,</w:t>
            </w:r>
            <w:r>
              <w:rPr>
                <w:rFonts w:hint="eastAsia"/>
                <w:b/>
                <w:bCs/>
                <w:i/>
                <w:iCs/>
                <w:color w:val="00B050"/>
                <w:sz w:val="16"/>
                <w:szCs w:val="16"/>
              </w:rPr>
              <w:t xml:space="preserve"> </w:t>
            </w:r>
            <w:r>
              <w:rPr>
                <w:rFonts w:hint="eastAsia"/>
                <w:b/>
                <w:bCs/>
                <w:i/>
                <w:iCs/>
                <w:sz w:val="16"/>
                <w:szCs w:val="16"/>
              </w:rPr>
              <w:t>and power imbalance among CCs to the positioning performance for intra-band contiguous</w:t>
            </w:r>
            <w:r>
              <w:rPr>
                <w:b/>
                <w:bCs/>
                <w:i/>
                <w:iCs/>
                <w:sz w:val="16"/>
                <w:szCs w:val="16"/>
              </w:rPr>
              <w:t>/</w:t>
            </w:r>
            <w:r>
              <w:rPr>
                <w:rFonts w:hint="eastAsia"/>
                <w:b/>
                <w:bCs/>
                <w:i/>
                <w:iCs/>
                <w:sz w:val="16"/>
                <w:szCs w:val="16"/>
              </w:rPr>
              <w:t xml:space="preserve"> non-contiguous</w:t>
            </w:r>
            <w:r>
              <w:rPr>
                <w:b/>
                <w:bCs/>
                <w:i/>
                <w:iCs/>
                <w:sz w:val="16"/>
                <w:szCs w:val="16"/>
              </w:rPr>
              <w:t xml:space="preserve"> and inter-band </w:t>
            </w:r>
            <w:r>
              <w:rPr>
                <w:rFonts w:hint="eastAsia"/>
                <w:b/>
                <w:bCs/>
                <w:i/>
                <w:iCs/>
                <w:sz w:val="16"/>
                <w:szCs w:val="16"/>
              </w:rPr>
              <w:t>scenarios</w:t>
            </w:r>
          </w:p>
          <w:p w14:paraId="1CACCFD9" w14:textId="77777777" w:rsidR="00326F55" w:rsidRDefault="00A33E9B">
            <w:pPr>
              <w:pStyle w:val="3GPPAgreements"/>
              <w:numPr>
                <w:ilvl w:val="2"/>
                <w:numId w:val="23"/>
              </w:numPr>
              <w:rPr>
                <w:b/>
                <w:bCs/>
                <w:i/>
                <w:iCs/>
                <w:strike/>
                <w:color w:val="00B050"/>
                <w:sz w:val="16"/>
                <w:szCs w:val="16"/>
              </w:rPr>
            </w:pPr>
            <w:r>
              <w:rPr>
                <w:b/>
                <w:bCs/>
                <w:i/>
                <w:iCs/>
                <w:strike/>
                <w:color w:val="00B050"/>
                <w:sz w:val="16"/>
                <w:szCs w:val="16"/>
              </w:rPr>
              <w:t>FFS: unlicensed bands</w:t>
            </w:r>
          </w:p>
          <w:p w14:paraId="2CAE872F" w14:textId="77777777" w:rsidR="00326F55" w:rsidRDefault="00A33E9B">
            <w:pPr>
              <w:pStyle w:val="3GPPAgreements"/>
              <w:numPr>
                <w:ilvl w:val="1"/>
                <w:numId w:val="23"/>
              </w:numPr>
              <w:rPr>
                <w:b/>
                <w:bCs/>
                <w:i/>
                <w:iCs/>
                <w:color w:val="00B050"/>
                <w:sz w:val="16"/>
                <w:szCs w:val="16"/>
              </w:rPr>
            </w:pPr>
            <w:r>
              <w:rPr>
                <w:b/>
                <w:bCs/>
                <w:i/>
                <w:iCs/>
                <w:color w:val="00B050"/>
                <w:sz w:val="16"/>
                <w:szCs w:val="16"/>
              </w:rPr>
              <w:t>PRS processing timelines and UE complexity considerations</w:t>
            </w:r>
          </w:p>
          <w:p w14:paraId="3E84D743" w14:textId="77777777" w:rsidR="00326F55" w:rsidRDefault="00326F55">
            <w:pPr>
              <w:spacing w:after="0"/>
              <w:rPr>
                <w:rFonts w:eastAsiaTheme="minorEastAsia"/>
                <w:sz w:val="16"/>
                <w:szCs w:val="16"/>
                <w:lang w:eastAsia="zh-CN"/>
              </w:rPr>
            </w:pPr>
          </w:p>
        </w:tc>
      </w:tr>
      <w:tr w:rsidR="00326F55" w14:paraId="04EE8A57" w14:textId="77777777">
        <w:trPr>
          <w:trHeight w:val="253"/>
          <w:jc w:val="center"/>
        </w:trPr>
        <w:tc>
          <w:tcPr>
            <w:tcW w:w="1804" w:type="dxa"/>
          </w:tcPr>
          <w:p w14:paraId="6A6C979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62FFA87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in principle. </w:t>
            </w:r>
            <w:r>
              <w:rPr>
                <w:rFonts w:eastAsiaTheme="minorEastAsia"/>
                <w:sz w:val="16"/>
                <w:szCs w:val="16"/>
                <w:lang w:eastAsia="zh-CN"/>
              </w:rPr>
              <w:t>We also think no dedicated/specific work for unlicensed bands in R17</w:t>
            </w:r>
          </w:p>
        </w:tc>
      </w:tr>
      <w:tr w:rsidR="00326F55" w14:paraId="78BBD5E6" w14:textId="77777777">
        <w:trPr>
          <w:trHeight w:val="253"/>
          <w:jc w:val="center"/>
        </w:trPr>
        <w:tc>
          <w:tcPr>
            <w:tcW w:w="1804" w:type="dxa"/>
          </w:tcPr>
          <w:p w14:paraId="4E3DEC6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38A3A34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there are positioning accuracy benefits for aggregating multiple frequency layers, which are worthwhile to investigate. </w:t>
            </w:r>
          </w:p>
        </w:tc>
      </w:tr>
      <w:tr w:rsidR="00326F55" w14:paraId="08DD2C8A" w14:textId="77777777">
        <w:trPr>
          <w:trHeight w:val="253"/>
          <w:jc w:val="center"/>
        </w:trPr>
        <w:tc>
          <w:tcPr>
            <w:tcW w:w="1804" w:type="dxa"/>
          </w:tcPr>
          <w:p w14:paraId="5909C31A"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668EA1AC"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6E543F61" w14:textId="77777777">
        <w:trPr>
          <w:trHeight w:val="253"/>
          <w:jc w:val="center"/>
        </w:trPr>
        <w:tc>
          <w:tcPr>
            <w:tcW w:w="1804" w:type="dxa"/>
          </w:tcPr>
          <w:p w14:paraId="28025093"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7BD9D1D8"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 of the FL</w:t>
            </w:r>
            <w:r>
              <w:rPr>
                <w:rFonts w:eastAsia="Malgun Gothic"/>
                <w:sz w:val="16"/>
                <w:szCs w:val="16"/>
                <w:lang w:eastAsia="ko-KR"/>
              </w:rPr>
              <w:t>’s proposal.</w:t>
            </w:r>
          </w:p>
        </w:tc>
      </w:tr>
      <w:tr w:rsidR="00326F55" w14:paraId="191AFE78" w14:textId="77777777">
        <w:trPr>
          <w:trHeight w:val="253"/>
          <w:jc w:val="center"/>
        </w:trPr>
        <w:tc>
          <w:tcPr>
            <w:tcW w:w="1804" w:type="dxa"/>
          </w:tcPr>
          <w:p w14:paraId="31106C71"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5E1CFCCC" w14:textId="77777777" w:rsidR="00326F55" w:rsidRDefault="00A33E9B">
            <w:pPr>
              <w:spacing w:after="0"/>
              <w:rPr>
                <w:rFonts w:eastAsia="Malgun Gothic"/>
                <w:sz w:val="16"/>
                <w:szCs w:val="16"/>
                <w:lang w:eastAsia="ko-KR"/>
              </w:rPr>
            </w:pPr>
            <w:r>
              <w:rPr>
                <w:rFonts w:eastAsiaTheme="minorEastAsia"/>
                <w:sz w:val="16"/>
                <w:szCs w:val="16"/>
                <w:lang w:eastAsia="zh-CN"/>
              </w:rPr>
              <w:t>Support and remove FFS.</w:t>
            </w:r>
          </w:p>
        </w:tc>
      </w:tr>
      <w:tr w:rsidR="00326F55" w14:paraId="79A4B22F" w14:textId="77777777">
        <w:trPr>
          <w:trHeight w:val="253"/>
          <w:jc w:val="center"/>
        </w:trPr>
        <w:tc>
          <w:tcPr>
            <w:tcW w:w="1804" w:type="dxa"/>
          </w:tcPr>
          <w:p w14:paraId="3BA10BB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C4A9E28"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Support and suggest to have a note here,</w:t>
            </w:r>
          </w:p>
          <w:p w14:paraId="45A22CFD"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 xml:space="preserve">Note: The aggregation may also include that measurement is based on multiple DL positioning frequency layers received in a </w:t>
            </w:r>
            <w:proofErr w:type="spellStart"/>
            <w:r>
              <w:rPr>
                <w:rFonts w:eastAsiaTheme="minorEastAsia" w:hint="eastAsia"/>
                <w:sz w:val="16"/>
                <w:szCs w:val="16"/>
                <w:lang w:val="en-US" w:eastAsia="zh-CN"/>
              </w:rPr>
              <w:t>TDMed</w:t>
            </w:r>
            <w:proofErr w:type="spellEnd"/>
            <w:r>
              <w:rPr>
                <w:rFonts w:eastAsiaTheme="minorEastAsia" w:hint="eastAsia"/>
                <w:sz w:val="16"/>
                <w:szCs w:val="16"/>
                <w:lang w:val="en-US" w:eastAsia="zh-CN"/>
              </w:rPr>
              <w:t xml:space="preserve"> way.</w:t>
            </w:r>
          </w:p>
        </w:tc>
      </w:tr>
    </w:tbl>
    <w:p w14:paraId="3E54B1D5" w14:textId="77777777" w:rsidR="00326F55" w:rsidRDefault="00326F55"/>
    <w:p w14:paraId="5236FC7D" w14:textId="77777777" w:rsidR="00326F55" w:rsidRDefault="00326F55"/>
    <w:p w14:paraId="2281258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F893E8D" w14:textId="77777777" w:rsidR="00326F55" w:rsidRDefault="00A33E9B">
      <w:r>
        <w:t xml:space="preserve">For Proposal 2-3, it seems most companies support the investigation. </w:t>
      </w:r>
    </w:p>
    <w:p w14:paraId="5F317BE4" w14:textId="77777777" w:rsidR="00326F55" w:rsidRDefault="00A33E9B">
      <w:r>
        <w:t>About the bullet “FFS: unlicensed bands”, I intend to avoid the discussion of any issues especially associated with the DL PRS in “unlicensed bands” in the SI, since there is a proposal to “</w:t>
      </w:r>
      <w:r>
        <w:rPr>
          <w:rFonts w:hint="eastAsia"/>
        </w:rPr>
        <w:t xml:space="preserve">study further DL PRS bundling in </w:t>
      </w:r>
      <w:r>
        <w:t xml:space="preserve">the </w:t>
      </w:r>
      <w:r>
        <w:rPr>
          <w:rFonts w:hint="eastAsia"/>
        </w:rPr>
        <w:t xml:space="preserve">frequency domain, with considerations for both licensed and </w:t>
      </w:r>
      <w:r>
        <w:rPr>
          <w:rFonts w:hint="eastAsia"/>
          <w:i/>
          <w:iCs/>
        </w:rPr>
        <w:t>unlicensed</w:t>
      </w:r>
      <w:r>
        <w:rPr>
          <w:rFonts w:hint="eastAsia"/>
        </w:rPr>
        <w:t xml:space="preserve"> operation</w:t>
      </w:r>
      <w:r>
        <w:t xml:space="preserve">…”. Given that Qualcomm also proposes to remove the bullet in the proposed updates of the proposal, I am happy to remove it in the updated proposal. About the </w:t>
      </w:r>
      <w:proofErr w:type="spellStart"/>
      <w:r>
        <w:t>vivo’s</w:t>
      </w:r>
      <w:proofErr w:type="spellEnd"/>
      <w:r>
        <w:t xml:space="preserve"> comment on the </w:t>
      </w:r>
      <w:r>
        <w:rPr>
          <w:lang w:val="en-US"/>
        </w:rPr>
        <w:t xml:space="preserve">scenarios, my understanding is that for the investigation of Rel-17 enhancements, we will not be limited to the agreed scenarios for the performance evaluation, but any practical CA scenarios. I assume the “performance benefits” could be investigated, for example, with separated 50 and 50 MHz carriers, and combined 50+50, as already discussed in some papers. </w:t>
      </w:r>
      <w:proofErr w:type="gramStart"/>
      <w:r>
        <w:rPr>
          <w:lang w:val="en-US"/>
        </w:rPr>
        <w:t xml:space="preserve">For  </w:t>
      </w:r>
      <w:r>
        <w:t>Qualcomm’s</w:t>
      </w:r>
      <w:proofErr w:type="gramEnd"/>
      <w:r>
        <w:t xml:space="preserve"> comments on phase offset, I assume this is an important issue to be considered. About</w:t>
      </w:r>
      <w:r>
        <w:rPr>
          <w:rFonts w:hint="eastAsia"/>
        </w:rPr>
        <w:t xml:space="preserve"> processing timelines and UE complexity considerations</w:t>
      </w:r>
      <w:r>
        <w:t xml:space="preserve">, especially the latter, I assume these are more general issues, which also need to be considered in other enhancements even they are not explicitly mentioned. </w:t>
      </w:r>
    </w:p>
    <w:p w14:paraId="086ABD69" w14:textId="77777777" w:rsidR="00326F55" w:rsidRDefault="00326F55"/>
    <w:p w14:paraId="01F127FC" w14:textId="77777777" w:rsidR="00326F55" w:rsidRDefault="00A33E9B" w:rsidP="00D10201">
      <w:pPr>
        <w:pStyle w:val="0Maintext"/>
      </w:pPr>
      <w:r>
        <w:rPr>
          <w:highlight w:val="lightGray"/>
        </w:rPr>
        <w:t>Proposal 2-3 (Revision 1)</w:t>
      </w:r>
    </w:p>
    <w:p w14:paraId="1B97A2ED" w14:textId="77777777" w:rsidR="00326F55" w:rsidRDefault="00A33E9B">
      <w:pPr>
        <w:pStyle w:val="3GPPAgreements"/>
      </w:pPr>
      <w:r>
        <w:lastRenderedPageBreak/>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2352104E" w14:textId="77777777" w:rsidR="00326F55" w:rsidRDefault="00A33E9B">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1E483F47" w14:textId="77777777" w:rsidR="00326F55" w:rsidRDefault="00A33E9B">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54B05072"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PRS processing timelines and UE complexity considerations</w:t>
      </w:r>
    </w:p>
    <w:p w14:paraId="0B0B1476" w14:textId="77777777" w:rsidR="00326F55" w:rsidRDefault="00326F55">
      <w:pPr>
        <w:rPr>
          <w:lang w:val="en-US"/>
        </w:rPr>
      </w:pPr>
    </w:p>
    <w:p w14:paraId="431CADB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056FEF32" w14:textId="77777777">
        <w:trPr>
          <w:jc w:val="center"/>
        </w:trPr>
        <w:tc>
          <w:tcPr>
            <w:tcW w:w="2300" w:type="dxa"/>
          </w:tcPr>
          <w:p w14:paraId="3E4002F8" w14:textId="77777777" w:rsidR="00326F55" w:rsidRDefault="00A33E9B">
            <w:pPr>
              <w:spacing w:after="0"/>
              <w:rPr>
                <w:b/>
                <w:sz w:val="16"/>
                <w:szCs w:val="16"/>
              </w:rPr>
            </w:pPr>
            <w:r>
              <w:rPr>
                <w:b/>
                <w:sz w:val="16"/>
                <w:szCs w:val="16"/>
              </w:rPr>
              <w:t>Company</w:t>
            </w:r>
          </w:p>
        </w:tc>
        <w:tc>
          <w:tcPr>
            <w:tcW w:w="8598" w:type="dxa"/>
          </w:tcPr>
          <w:p w14:paraId="38BEA941" w14:textId="77777777" w:rsidR="00326F55" w:rsidRDefault="00A33E9B">
            <w:pPr>
              <w:spacing w:after="0"/>
              <w:rPr>
                <w:b/>
                <w:sz w:val="16"/>
                <w:szCs w:val="16"/>
              </w:rPr>
            </w:pPr>
            <w:r>
              <w:rPr>
                <w:b/>
                <w:sz w:val="16"/>
                <w:szCs w:val="16"/>
              </w:rPr>
              <w:t xml:space="preserve">Comments </w:t>
            </w:r>
          </w:p>
        </w:tc>
      </w:tr>
      <w:tr w:rsidR="00326F55" w14:paraId="2A7055FA" w14:textId="77777777">
        <w:trPr>
          <w:trHeight w:val="185"/>
          <w:jc w:val="center"/>
        </w:trPr>
        <w:tc>
          <w:tcPr>
            <w:tcW w:w="2300" w:type="dxa"/>
          </w:tcPr>
          <w:p w14:paraId="3237F6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800314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3311F88" w14:textId="77777777">
        <w:trPr>
          <w:trHeight w:val="185"/>
          <w:jc w:val="center"/>
        </w:trPr>
        <w:tc>
          <w:tcPr>
            <w:tcW w:w="2300" w:type="dxa"/>
          </w:tcPr>
          <w:p w14:paraId="329F2D1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F9199F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p w14:paraId="2FCC143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consider this highest </w:t>
            </w:r>
            <w:r>
              <w:rPr>
                <w:rFonts w:eastAsiaTheme="minorEastAsia"/>
                <w:sz w:val="16"/>
                <w:szCs w:val="16"/>
                <w:lang w:eastAsia="zh-CN"/>
              </w:rPr>
              <w:pgNum/>
            </w:r>
            <w:proofErr w:type="spellStart"/>
            <w:r>
              <w:rPr>
                <w:rFonts w:eastAsiaTheme="minorEastAsia"/>
                <w:sz w:val="16"/>
                <w:szCs w:val="16"/>
                <w:lang w:eastAsia="zh-CN"/>
              </w:rPr>
              <w:t>riority</w:t>
            </w:r>
            <w:proofErr w:type="spellEnd"/>
            <w:r>
              <w:rPr>
                <w:rFonts w:eastAsiaTheme="minorEastAsia"/>
                <w:sz w:val="16"/>
                <w:szCs w:val="16"/>
                <w:lang w:eastAsia="zh-CN"/>
              </w:rPr>
              <w:t xml:space="preserve"> in the DL PRS enhancement section (Section 2 in this summary). One main reason is that it is clear how the BW associates to accuracy (at least in some scenarios)</w:t>
            </w:r>
          </w:p>
        </w:tc>
      </w:tr>
      <w:tr w:rsidR="00326F55" w14:paraId="1A936855" w14:textId="77777777">
        <w:trPr>
          <w:trHeight w:val="185"/>
          <w:jc w:val="center"/>
        </w:trPr>
        <w:tc>
          <w:tcPr>
            <w:tcW w:w="2300" w:type="dxa"/>
          </w:tcPr>
          <w:p w14:paraId="4E938729"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0CB5192C" w14:textId="77777777" w:rsidR="00326F55" w:rsidRDefault="00A33E9B">
            <w:pPr>
              <w:spacing w:after="0"/>
              <w:rPr>
                <w:rFonts w:eastAsiaTheme="minorEastAsia"/>
                <w:sz w:val="16"/>
                <w:szCs w:val="16"/>
                <w:lang w:eastAsia="zh-CN"/>
              </w:rPr>
            </w:pPr>
            <w:r>
              <w:rPr>
                <w:rFonts w:eastAsiaTheme="minorEastAsia"/>
                <w:sz w:val="16"/>
                <w:szCs w:val="16"/>
                <w:lang w:eastAsia="zh-CN"/>
              </w:rPr>
              <w:t>We are open to study this. But we agree with the comments made by vivo above.  When we say improving positioning performance, we first need to define a baseline to access the performance benefit of this feature.  Will we compare 50 MHz + 50 MHz CA with aggregated DL PRS against 100 MHz with no DL PRS aggregation?</w:t>
            </w:r>
          </w:p>
        </w:tc>
      </w:tr>
      <w:tr w:rsidR="00326F55" w14:paraId="61F93332" w14:textId="77777777">
        <w:trPr>
          <w:trHeight w:val="185"/>
          <w:jc w:val="center"/>
        </w:trPr>
        <w:tc>
          <w:tcPr>
            <w:tcW w:w="2300" w:type="dxa"/>
          </w:tcPr>
          <w:p w14:paraId="241632F6"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02ADD60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with FL’s proposal. </w:t>
            </w:r>
          </w:p>
        </w:tc>
      </w:tr>
      <w:tr w:rsidR="00326F55" w14:paraId="6D472E79" w14:textId="77777777">
        <w:trPr>
          <w:trHeight w:val="185"/>
          <w:jc w:val="center"/>
        </w:trPr>
        <w:tc>
          <w:tcPr>
            <w:tcW w:w="2300" w:type="dxa"/>
          </w:tcPr>
          <w:p w14:paraId="302DDEC8" w14:textId="77777777" w:rsidR="00326F55" w:rsidRDefault="00A33E9B">
            <w:pPr>
              <w:spacing w:after="0"/>
              <w:rPr>
                <w:rFonts w:cstheme="minorHAnsi"/>
                <w:sz w:val="18"/>
                <w:szCs w:val="18"/>
              </w:rPr>
            </w:pPr>
            <w:r>
              <w:rPr>
                <w:rFonts w:cstheme="minorHAnsi"/>
                <w:sz w:val="18"/>
                <w:szCs w:val="18"/>
              </w:rPr>
              <w:t>MTK</w:t>
            </w:r>
          </w:p>
        </w:tc>
        <w:tc>
          <w:tcPr>
            <w:tcW w:w="8598" w:type="dxa"/>
          </w:tcPr>
          <w:p w14:paraId="6AC8726C" w14:textId="77777777" w:rsidR="00326F55" w:rsidRDefault="00A33E9B">
            <w:pPr>
              <w:spacing w:after="0"/>
              <w:rPr>
                <w:rFonts w:eastAsiaTheme="minorEastAsia"/>
                <w:sz w:val="18"/>
                <w:szCs w:val="18"/>
                <w:lang w:eastAsia="zh-CN"/>
              </w:rPr>
            </w:pPr>
            <w:r>
              <w:rPr>
                <w:rFonts w:eastAsiaTheme="minorEastAsia"/>
                <w:b/>
                <w:sz w:val="18"/>
                <w:szCs w:val="18"/>
                <w:lang w:eastAsia="zh-CN"/>
              </w:rPr>
              <w:t>One question to QC</w:t>
            </w:r>
            <w:r>
              <w:rPr>
                <w:rFonts w:eastAsiaTheme="minorEastAsia"/>
                <w:sz w:val="18"/>
                <w:szCs w:val="18"/>
                <w:lang w:eastAsia="zh-CN"/>
              </w:rPr>
              <w:t xml:space="preserve">. For “phase offset” added by QC, this is a constant </w:t>
            </w:r>
            <w:proofErr w:type="spellStart"/>
            <w:r>
              <w:rPr>
                <w:rFonts w:eastAsiaTheme="minorEastAsia"/>
                <w:sz w:val="18"/>
                <w:szCs w:val="18"/>
                <w:lang w:eastAsia="zh-CN"/>
              </w:rPr>
              <w:t>unkown</w:t>
            </w:r>
            <w:proofErr w:type="spellEnd"/>
            <w:r>
              <w:rPr>
                <w:rFonts w:eastAsiaTheme="minorEastAsia"/>
                <w:sz w:val="18"/>
                <w:szCs w:val="18"/>
                <w:lang w:eastAsia="zh-CN"/>
              </w:rPr>
              <w:t xml:space="preserve"> value? Because any </w:t>
            </w:r>
            <w:proofErr w:type="spellStart"/>
            <w:r>
              <w:rPr>
                <w:rFonts w:eastAsiaTheme="minorEastAsia"/>
                <w:sz w:val="18"/>
                <w:szCs w:val="18"/>
                <w:lang w:eastAsia="zh-CN"/>
              </w:rPr>
              <w:t>freqeucny</w:t>
            </w:r>
            <w:proofErr w:type="spellEnd"/>
            <w:r>
              <w:rPr>
                <w:rFonts w:eastAsiaTheme="minorEastAsia"/>
                <w:sz w:val="18"/>
                <w:szCs w:val="18"/>
                <w:lang w:eastAsia="zh-CN"/>
              </w:rPr>
              <w:t xml:space="preserve"> error between CC may also introduce timing varying phase offset. Timing offset can also be treated as having phase offset. Because any delay of a path is to have linear phase rotation with a slope in frequency domain</w:t>
            </w:r>
          </w:p>
          <w:p w14:paraId="26DA9C49" w14:textId="77777777" w:rsidR="00326F55" w:rsidRDefault="00326F55">
            <w:pPr>
              <w:spacing w:after="0"/>
              <w:rPr>
                <w:rFonts w:eastAsiaTheme="minorEastAsia"/>
                <w:sz w:val="18"/>
                <w:szCs w:val="18"/>
                <w:lang w:eastAsia="zh-CN"/>
              </w:rPr>
            </w:pPr>
          </w:p>
          <w:p w14:paraId="2BAA6A85"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 For E/// and vivo question, we don't think we need to compare 50M + 50M CA against 100M SC. The intention of CA is to reach the total BW larger than the max BW of a single carrier. </w:t>
            </w:r>
            <w:proofErr w:type="gramStart"/>
            <w:r>
              <w:rPr>
                <w:rFonts w:eastAsiaTheme="minorEastAsia"/>
                <w:sz w:val="18"/>
                <w:szCs w:val="18"/>
                <w:lang w:eastAsia="zh-CN"/>
              </w:rPr>
              <w:t>So</w:t>
            </w:r>
            <w:proofErr w:type="gramEnd"/>
            <w:r>
              <w:rPr>
                <w:rFonts w:eastAsiaTheme="minorEastAsia"/>
                <w:sz w:val="18"/>
                <w:szCs w:val="18"/>
                <w:lang w:eastAsia="zh-CN"/>
              </w:rPr>
              <w:t xml:space="preserve"> we can add a sub-bullet to say, for example, </w:t>
            </w:r>
          </w:p>
          <w:p w14:paraId="43C54D87" w14:textId="77777777" w:rsidR="00326F55" w:rsidRDefault="00A33E9B">
            <w:pPr>
              <w:pStyle w:val="ListParagraph"/>
              <w:numPr>
                <w:ilvl w:val="0"/>
                <w:numId w:val="38"/>
              </w:numPr>
              <w:rPr>
                <w:rFonts w:eastAsiaTheme="minorEastAsia"/>
                <w:sz w:val="18"/>
                <w:szCs w:val="18"/>
                <w:lang w:eastAsia="zh-CN"/>
              </w:rPr>
            </w:pPr>
            <w:r>
              <w:rPr>
                <w:rFonts w:eastAsiaTheme="minorEastAsia"/>
                <w:sz w:val="18"/>
                <w:szCs w:val="18"/>
                <w:lang w:val="en-GB" w:eastAsia="zh-CN"/>
              </w:rPr>
              <w:t>The aggregated bandwidth under CA is larger than the max bandwidth of a single carrier</w:t>
            </w:r>
          </w:p>
          <w:p w14:paraId="033C0C63" w14:textId="77777777" w:rsidR="00326F55" w:rsidRDefault="00326F55">
            <w:pPr>
              <w:spacing w:after="0"/>
              <w:rPr>
                <w:rFonts w:eastAsiaTheme="minorEastAsia"/>
                <w:sz w:val="18"/>
                <w:szCs w:val="18"/>
                <w:lang w:eastAsia="zh-CN"/>
              </w:rPr>
            </w:pPr>
          </w:p>
          <w:p w14:paraId="31B3EB5C" w14:textId="77777777" w:rsidR="00326F55" w:rsidRDefault="00A33E9B">
            <w:pPr>
              <w:spacing w:after="0"/>
              <w:rPr>
                <w:rFonts w:eastAsiaTheme="minorEastAsia"/>
                <w:sz w:val="18"/>
                <w:szCs w:val="18"/>
                <w:lang w:eastAsia="zh-CN"/>
              </w:rPr>
            </w:pPr>
            <w:r>
              <w:rPr>
                <w:rFonts w:eastAsiaTheme="minorEastAsia"/>
                <w:sz w:val="18"/>
                <w:szCs w:val="18"/>
                <w:lang w:eastAsia="zh-CN"/>
              </w:rPr>
              <w:t>So, 100M+ 50M is valid</w:t>
            </w:r>
          </w:p>
          <w:p w14:paraId="5E590782" w14:textId="77777777" w:rsidR="00326F55" w:rsidRDefault="00326F55">
            <w:pPr>
              <w:spacing w:after="0"/>
              <w:rPr>
                <w:rFonts w:eastAsiaTheme="minorEastAsia"/>
                <w:sz w:val="18"/>
                <w:szCs w:val="18"/>
                <w:lang w:eastAsia="zh-CN"/>
              </w:rPr>
            </w:pPr>
          </w:p>
          <w:p w14:paraId="1881E3F7" w14:textId="77777777" w:rsidR="00326F55" w:rsidRDefault="00A33E9B">
            <w:pPr>
              <w:spacing w:after="0"/>
              <w:rPr>
                <w:rFonts w:eastAsiaTheme="minorEastAsia"/>
                <w:sz w:val="18"/>
                <w:szCs w:val="18"/>
                <w:lang w:eastAsia="zh-CN"/>
              </w:rPr>
            </w:pPr>
            <w:proofErr w:type="gramStart"/>
            <w:r>
              <w:rPr>
                <w:rFonts w:eastAsiaTheme="minorEastAsia"/>
                <w:sz w:val="18"/>
                <w:szCs w:val="18"/>
                <w:lang w:eastAsia="zh-CN"/>
              </w:rPr>
              <w:t>Also</w:t>
            </w:r>
            <w:proofErr w:type="gramEnd"/>
            <w:r>
              <w:rPr>
                <w:rFonts w:eastAsiaTheme="minorEastAsia"/>
                <w:sz w:val="18"/>
                <w:szCs w:val="18"/>
                <w:lang w:eastAsia="zh-CN"/>
              </w:rPr>
              <w:t xml:space="preserve"> in section 3.3 (aggregated SRS), the </w:t>
            </w:r>
            <w:r>
              <w:rPr>
                <w:rFonts w:eastAsiaTheme="minorEastAsia"/>
                <w:sz w:val="18"/>
                <w:szCs w:val="18"/>
                <w:u w:val="single"/>
                <w:lang w:eastAsia="zh-CN"/>
              </w:rPr>
              <w:t>frequency error</w:t>
            </w:r>
            <w:r>
              <w:rPr>
                <w:rFonts w:eastAsiaTheme="minorEastAsia"/>
                <w:sz w:val="18"/>
                <w:szCs w:val="18"/>
                <w:lang w:eastAsia="zh-CN"/>
              </w:rPr>
              <w:t xml:space="preserve"> is added by E///. If uplink side agrees to add this impairment, then the downlink side may add it as well.</w:t>
            </w:r>
          </w:p>
          <w:p w14:paraId="4A13371F" w14:textId="77777777" w:rsidR="00326F55" w:rsidRDefault="00326F55">
            <w:pPr>
              <w:spacing w:after="0"/>
              <w:rPr>
                <w:rFonts w:eastAsiaTheme="minorEastAsia"/>
                <w:sz w:val="18"/>
                <w:szCs w:val="18"/>
                <w:lang w:eastAsia="zh-CN"/>
              </w:rPr>
            </w:pPr>
          </w:p>
          <w:p w14:paraId="5E368989" w14:textId="77777777" w:rsidR="00326F55" w:rsidRDefault="00326F55">
            <w:pPr>
              <w:spacing w:after="0"/>
              <w:rPr>
                <w:rFonts w:eastAsiaTheme="minorEastAsia"/>
                <w:sz w:val="18"/>
                <w:szCs w:val="18"/>
                <w:lang w:eastAsia="zh-CN"/>
              </w:rPr>
            </w:pPr>
          </w:p>
        </w:tc>
      </w:tr>
      <w:tr w:rsidR="00326F55" w14:paraId="22B359B1" w14:textId="77777777">
        <w:trPr>
          <w:trHeight w:val="185"/>
          <w:jc w:val="center"/>
        </w:trPr>
        <w:tc>
          <w:tcPr>
            <w:tcW w:w="2300" w:type="dxa"/>
          </w:tcPr>
          <w:p w14:paraId="5ECED2C3" w14:textId="77777777" w:rsidR="00326F55" w:rsidRDefault="00A33E9B">
            <w:pPr>
              <w:spacing w:after="0"/>
              <w:rPr>
                <w:rFonts w:cstheme="minorHAnsi"/>
                <w:sz w:val="18"/>
                <w:szCs w:val="18"/>
              </w:rPr>
            </w:pPr>
            <w:r>
              <w:rPr>
                <w:rFonts w:eastAsia="宋体" w:cstheme="minorHAnsi" w:hint="eastAsia"/>
                <w:sz w:val="16"/>
                <w:szCs w:val="16"/>
                <w:lang w:val="en-US" w:eastAsia="zh-CN"/>
              </w:rPr>
              <w:t>ZTE</w:t>
            </w:r>
          </w:p>
        </w:tc>
        <w:tc>
          <w:tcPr>
            <w:tcW w:w="8598" w:type="dxa"/>
          </w:tcPr>
          <w:p w14:paraId="3F7877F4" w14:textId="77777777" w:rsidR="00326F55" w:rsidRDefault="00A33E9B">
            <w:pPr>
              <w:spacing w:after="0"/>
              <w:rPr>
                <w:rFonts w:eastAsia="宋体"/>
                <w:sz w:val="21"/>
                <w:szCs w:val="22"/>
                <w:lang w:val="en-US" w:eastAsia="zh-CN"/>
              </w:rPr>
            </w:pPr>
            <w:r>
              <w:rPr>
                <w:rFonts w:eastAsia="宋体" w:hint="eastAsia"/>
                <w:sz w:val="21"/>
                <w:szCs w:val="22"/>
                <w:lang w:val="en-US" w:eastAsia="zh-CN"/>
              </w:rPr>
              <w:t xml:space="preserve">Support with high priority.  </w:t>
            </w:r>
          </w:p>
          <w:p w14:paraId="0B9EA1D0" w14:textId="77777777" w:rsidR="00326F55" w:rsidRDefault="00A33E9B">
            <w:pPr>
              <w:spacing w:after="0"/>
              <w:rPr>
                <w:rFonts w:eastAsia="宋体"/>
                <w:sz w:val="21"/>
                <w:szCs w:val="22"/>
                <w:lang w:val="en-US" w:eastAsia="zh-CN"/>
              </w:rPr>
            </w:pPr>
            <w:r>
              <w:rPr>
                <w:rFonts w:eastAsia="宋体" w:hint="eastAsia"/>
                <w:sz w:val="21"/>
                <w:szCs w:val="22"/>
                <w:lang w:val="en-US" w:eastAsia="zh-CN"/>
              </w:rPr>
              <w:t xml:space="preserve">We think even RSs from different </w:t>
            </w:r>
            <w:r>
              <w:rPr>
                <w:rFonts w:eastAsia="宋体"/>
                <w:sz w:val="21"/>
                <w:szCs w:val="22"/>
                <w:lang w:val="en-US" w:eastAsia="zh-CN"/>
              </w:rPr>
              <w:t xml:space="preserve">intra-band and inter-band </w:t>
            </w:r>
            <w:r>
              <w:rPr>
                <w:rFonts w:eastAsia="宋体" w:hint="eastAsia"/>
                <w:sz w:val="21"/>
                <w:szCs w:val="22"/>
                <w:lang w:val="en-US" w:eastAsia="zh-CN"/>
              </w:rPr>
              <w:t xml:space="preserve">are received in a </w:t>
            </w:r>
            <w:proofErr w:type="spellStart"/>
            <w:r>
              <w:rPr>
                <w:rFonts w:eastAsia="宋体" w:hint="eastAsia"/>
                <w:sz w:val="21"/>
                <w:szCs w:val="22"/>
                <w:lang w:val="en-US" w:eastAsia="zh-CN"/>
              </w:rPr>
              <w:t>TDMed</w:t>
            </w:r>
            <w:proofErr w:type="spellEnd"/>
            <w:r>
              <w:rPr>
                <w:rFonts w:eastAsia="宋体" w:hint="eastAsia"/>
                <w:sz w:val="21"/>
                <w:szCs w:val="22"/>
                <w:lang w:val="en-US" w:eastAsia="zh-CN"/>
              </w:rPr>
              <w:t xml:space="preserve"> way, joint measurement is also possible. And this method will have low spec impact. </w:t>
            </w:r>
            <w:proofErr w:type="gramStart"/>
            <w:r>
              <w:rPr>
                <w:rFonts w:eastAsia="宋体" w:hint="eastAsia"/>
                <w:sz w:val="21"/>
                <w:szCs w:val="22"/>
                <w:lang w:val="en-US" w:eastAsia="zh-CN"/>
              </w:rPr>
              <w:t>So</w:t>
            </w:r>
            <w:proofErr w:type="gramEnd"/>
            <w:r>
              <w:rPr>
                <w:rFonts w:eastAsia="宋体" w:hint="eastAsia"/>
                <w:sz w:val="21"/>
                <w:szCs w:val="22"/>
                <w:lang w:val="en-US" w:eastAsia="zh-CN"/>
              </w:rPr>
              <w:t xml:space="preserve"> we propose to revise the proposal as following,</w:t>
            </w:r>
          </w:p>
          <w:p w14:paraId="5FB257B1" w14:textId="77777777" w:rsidR="00326F55" w:rsidRDefault="00A33E9B">
            <w:pPr>
              <w:pStyle w:val="3GPPAgreements"/>
            </w:pPr>
            <w:r>
              <w:t>A</w:t>
            </w:r>
            <w:r>
              <w:rPr>
                <w:rFonts w:hint="eastAsia"/>
              </w:rPr>
              <w:t>ggregating</w:t>
            </w:r>
            <w:r>
              <w:rPr>
                <w:rFonts w:hint="eastAsia"/>
                <w:color w:val="FF0000"/>
              </w:rPr>
              <w:t>/combining</w:t>
            </w:r>
            <w:r>
              <w:rPr>
                <w:rFonts w:hint="eastAsia"/>
              </w:rPr>
              <w:t xml:space="preserve"> multiple DL positioning frequency layers </w:t>
            </w:r>
            <w:r>
              <w:t>of the same or different bands for improving positioning performance for both intra-band and inter-band scenarios will be investigated in Rel-17, which may include</w:t>
            </w:r>
          </w:p>
          <w:p w14:paraId="57DB04CE" w14:textId="77777777" w:rsidR="00326F55" w:rsidRDefault="00A33E9B">
            <w:pPr>
              <w:pStyle w:val="3GPPAgreements"/>
              <w:numPr>
                <w:ilvl w:val="1"/>
                <w:numId w:val="23"/>
              </w:numPr>
            </w:pPr>
            <w:r>
              <w:t xml:space="preserve">the </w:t>
            </w:r>
            <w:r>
              <w:rPr>
                <w:rFonts w:hint="eastAsia"/>
              </w:rPr>
              <w:t>scenarios and performance benefits of aggregating</w:t>
            </w:r>
            <w:r>
              <w:rPr>
                <w:rFonts w:hint="eastAsia"/>
                <w:color w:val="FF0000"/>
              </w:rPr>
              <w:t>/combining</w:t>
            </w:r>
            <w:r>
              <w:rPr>
                <w:rFonts w:hint="eastAsia"/>
              </w:rPr>
              <w:t xml:space="preserve"> multiple DL positioning frequency layers by UEs</w:t>
            </w:r>
          </w:p>
          <w:p w14:paraId="08543512" w14:textId="77777777" w:rsidR="00326F55" w:rsidRDefault="00A33E9B">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2184AC0A"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PRS processing timelines and UE complexity considerations</w:t>
            </w:r>
          </w:p>
          <w:p w14:paraId="79C8AD75" w14:textId="77777777" w:rsidR="00326F55" w:rsidRDefault="00326F55">
            <w:pPr>
              <w:spacing w:after="0"/>
              <w:rPr>
                <w:rFonts w:eastAsiaTheme="minorEastAsia"/>
                <w:sz w:val="18"/>
                <w:szCs w:val="18"/>
                <w:lang w:eastAsia="zh-CN"/>
              </w:rPr>
            </w:pPr>
          </w:p>
        </w:tc>
      </w:tr>
      <w:tr w:rsidR="00326F55" w14:paraId="4B4D0670" w14:textId="77777777">
        <w:trPr>
          <w:trHeight w:val="185"/>
          <w:jc w:val="center"/>
        </w:trPr>
        <w:tc>
          <w:tcPr>
            <w:tcW w:w="2300" w:type="dxa"/>
          </w:tcPr>
          <w:p w14:paraId="55849C43"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5B6BA2AF" w14:textId="77777777" w:rsidR="00326F55" w:rsidRDefault="00A33E9B">
            <w:pPr>
              <w:spacing w:after="0"/>
              <w:rPr>
                <w:rFonts w:eastAsia="宋体"/>
                <w:sz w:val="21"/>
                <w:szCs w:val="22"/>
                <w:lang w:val="en-US" w:eastAsia="zh-CN"/>
              </w:rPr>
            </w:pPr>
            <w:r>
              <w:rPr>
                <w:rFonts w:eastAsia="宋体"/>
                <w:sz w:val="21"/>
                <w:szCs w:val="22"/>
                <w:lang w:val="en-US" w:eastAsia="zh-CN"/>
              </w:rPr>
              <w:t xml:space="preserve">OK but the bullets points may not </w:t>
            </w:r>
            <w:proofErr w:type="gramStart"/>
            <w:r>
              <w:rPr>
                <w:rFonts w:eastAsia="宋体"/>
                <w:sz w:val="21"/>
                <w:szCs w:val="22"/>
                <w:lang w:val="en-US" w:eastAsia="zh-CN"/>
              </w:rPr>
              <w:t>needed</w:t>
            </w:r>
            <w:proofErr w:type="gramEnd"/>
            <w:r>
              <w:rPr>
                <w:rFonts w:eastAsia="宋体"/>
                <w:sz w:val="21"/>
                <w:szCs w:val="22"/>
                <w:lang w:val="en-US" w:eastAsia="zh-CN"/>
              </w:rPr>
              <w:t>.</w:t>
            </w:r>
          </w:p>
        </w:tc>
      </w:tr>
      <w:tr w:rsidR="00326F55" w14:paraId="5C175265" w14:textId="77777777">
        <w:trPr>
          <w:trHeight w:val="185"/>
          <w:jc w:val="center"/>
        </w:trPr>
        <w:tc>
          <w:tcPr>
            <w:tcW w:w="2300" w:type="dxa"/>
          </w:tcPr>
          <w:p w14:paraId="64FCE1FC"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54765E95" w14:textId="77777777" w:rsidR="00326F55" w:rsidRDefault="00A33E9B">
            <w:pPr>
              <w:spacing w:after="0"/>
              <w:rPr>
                <w:rFonts w:eastAsia="宋体"/>
                <w:sz w:val="21"/>
                <w:szCs w:val="22"/>
                <w:lang w:val="en-US" w:eastAsia="zh-CN"/>
              </w:rPr>
            </w:pPr>
            <w:r>
              <w:rPr>
                <w:rFonts w:eastAsia="宋体" w:cstheme="minorHAnsi"/>
                <w:sz w:val="16"/>
                <w:szCs w:val="16"/>
                <w:lang w:val="en-US" w:eastAsia="zh-CN"/>
              </w:rPr>
              <w:t>Support</w:t>
            </w:r>
          </w:p>
        </w:tc>
      </w:tr>
      <w:tr w:rsidR="00326F55" w14:paraId="6C610B2F" w14:textId="77777777">
        <w:trPr>
          <w:trHeight w:val="185"/>
          <w:jc w:val="center"/>
        </w:trPr>
        <w:tc>
          <w:tcPr>
            <w:tcW w:w="2300" w:type="dxa"/>
          </w:tcPr>
          <w:p w14:paraId="05C0C57C"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64E2E3"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Support for study</w:t>
            </w:r>
          </w:p>
        </w:tc>
      </w:tr>
      <w:tr w:rsidR="00326F55" w14:paraId="457DB7F6" w14:textId="77777777">
        <w:trPr>
          <w:trHeight w:val="185"/>
          <w:jc w:val="center"/>
        </w:trPr>
        <w:tc>
          <w:tcPr>
            <w:tcW w:w="2300" w:type="dxa"/>
          </w:tcPr>
          <w:p w14:paraId="61F6F96A"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5ACB54B6"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Similar view as Samsung. Sub-bullets might not be needed at this stage. </w:t>
            </w:r>
          </w:p>
        </w:tc>
      </w:tr>
      <w:tr w:rsidR="00326F55" w14:paraId="693F7D86" w14:textId="77777777">
        <w:trPr>
          <w:trHeight w:val="185"/>
          <w:jc w:val="center"/>
        </w:trPr>
        <w:tc>
          <w:tcPr>
            <w:tcW w:w="2300" w:type="dxa"/>
          </w:tcPr>
          <w:p w14:paraId="03073D26"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7C19A0B"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bl>
    <w:p w14:paraId="43BF733E" w14:textId="77777777" w:rsidR="00326F55" w:rsidRDefault="00326F55">
      <w:pPr>
        <w:rPr>
          <w:lang w:val="en-US"/>
        </w:rPr>
      </w:pPr>
    </w:p>
    <w:p w14:paraId="22B4EB24" w14:textId="77777777" w:rsidR="00326F55" w:rsidRDefault="00A33E9B">
      <w:pPr>
        <w:pStyle w:val="Subtitle"/>
        <w:rPr>
          <w:rFonts w:ascii="Times New Roman" w:hAnsi="Times New Roman" w:cs="Times New Roman"/>
        </w:rPr>
      </w:pPr>
      <w:bookmarkStart w:id="11" w:name="_Toc48211445"/>
      <w:bookmarkStart w:id="12" w:name="_Toc48211444"/>
      <w:r>
        <w:rPr>
          <w:rFonts w:ascii="Times New Roman" w:hAnsi="Times New Roman" w:cs="Times New Roman"/>
        </w:rPr>
        <w:t>FL Comments</w:t>
      </w:r>
    </w:p>
    <w:p w14:paraId="11AD80D9" w14:textId="77777777" w:rsidR="00326F55" w:rsidRDefault="00A33E9B">
      <w:r>
        <w:t xml:space="preserve">It seems the proposal is close to be stable. For Samsung’s and Nokia’s comments to remove the sub-bullets, I would suggest keeping them unless there is a strong opinion to remove them, given that we already spent the effort in the discussion on what may need to be </w:t>
      </w:r>
      <w:r>
        <w:lastRenderedPageBreak/>
        <w:t>included. For MTK’s comments on the ‘phase offset’, I assume as can use the term here for and discuss the details later. We may also add the impact of the frequency errors as discussed here. For ZTE’s suggestion on adding ‘combining’, I assume a</w:t>
      </w:r>
      <w:r>
        <w:rPr>
          <w:rFonts w:hint="eastAsia"/>
        </w:rPr>
        <w:t>ggregating</w:t>
      </w:r>
      <w:r>
        <w:t xml:space="preserve"> has the same meaning of ‘combining’ here.  </w:t>
      </w:r>
    </w:p>
    <w:p w14:paraId="4834C439" w14:textId="77777777" w:rsidR="00326F55" w:rsidRDefault="00326F55"/>
    <w:p w14:paraId="2B588BCF" w14:textId="77777777" w:rsidR="00326F55" w:rsidRDefault="00A33E9B" w:rsidP="00D10201">
      <w:pPr>
        <w:pStyle w:val="0Maintext"/>
      </w:pPr>
      <w:r w:rsidRPr="006D43F0">
        <w:rPr>
          <w:highlight w:val="lightGray"/>
        </w:rPr>
        <w:t>Proposal 2-3 (Revision 2)</w:t>
      </w:r>
    </w:p>
    <w:p w14:paraId="7EF85A83" w14:textId="77777777" w:rsidR="00326F55" w:rsidRDefault="00A33E9B">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18B55D63" w14:textId="77777777" w:rsidR="00326F55" w:rsidRDefault="00A33E9B">
      <w:pPr>
        <w:pStyle w:val="3GPPAgreements"/>
        <w:numPr>
          <w:ilvl w:val="1"/>
          <w:numId w:val="23"/>
        </w:numPr>
      </w:pPr>
      <w:r>
        <w:t xml:space="preserve">the </w:t>
      </w:r>
      <w:r>
        <w:rPr>
          <w:rFonts w:hint="eastAsia"/>
        </w:rPr>
        <w:t>scenarios and performance benefits of aggregating multiple DL positioning frequency layers</w:t>
      </w:r>
    </w:p>
    <w:p w14:paraId="00CC53F1" w14:textId="77777777" w:rsidR="00326F55" w:rsidRDefault="00A33E9B">
      <w:pPr>
        <w:pStyle w:val="3GPPAgreements"/>
        <w:numPr>
          <w:ilvl w:val="1"/>
          <w:numId w:val="23"/>
        </w:numPr>
      </w:pPr>
      <w:r>
        <w:rPr>
          <w:rFonts w:hint="eastAsia"/>
        </w:rPr>
        <w:t>the impact of channel spacing, timing offset</w:t>
      </w:r>
      <w:r>
        <w:t xml:space="preserve">, phase offset, </w:t>
      </w:r>
      <w:ins w:id="13" w:author="Ren Da" w:date="2020-08-20T17:39:00Z">
        <w:r>
          <w:t>frequency error,</w:t>
        </w:r>
        <w:r>
          <w:rPr>
            <w:rFonts w:hint="eastAsia"/>
          </w:rPr>
          <w:t xml:space="preserve"> </w:t>
        </w:r>
      </w:ins>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39BD0823"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PRS processing timelines and UE complexity considerations</w:t>
      </w:r>
    </w:p>
    <w:p w14:paraId="23EDFA6A" w14:textId="77777777" w:rsidR="00326F55" w:rsidRDefault="00326F55">
      <w:pPr>
        <w:rPr>
          <w:lang w:val="en-US" w:eastAsia="en-US"/>
        </w:rPr>
      </w:pPr>
    </w:p>
    <w:p w14:paraId="7BAC6F53"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9B2D765" w14:textId="77777777">
        <w:trPr>
          <w:jc w:val="center"/>
        </w:trPr>
        <w:tc>
          <w:tcPr>
            <w:tcW w:w="2300" w:type="dxa"/>
          </w:tcPr>
          <w:p w14:paraId="2137B38C" w14:textId="77777777" w:rsidR="00326F55" w:rsidRDefault="00A33E9B">
            <w:pPr>
              <w:spacing w:after="0"/>
              <w:rPr>
                <w:b/>
                <w:sz w:val="16"/>
                <w:szCs w:val="16"/>
              </w:rPr>
            </w:pPr>
            <w:r>
              <w:rPr>
                <w:b/>
                <w:sz w:val="16"/>
                <w:szCs w:val="16"/>
              </w:rPr>
              <w:t>Company</w:t>
            </w:r>
          </w:p>
        </w:tc>
        <w:tc>
          <w:tcPr>
            <w:tcW w:w="8598" w:type="dxa"/>
          </w:tcPr>
          <w:p w14:paraId="70EFC704" w14:textId="77777777" w:rsidR="00326F55" w:rsidRDefault="00A33E9B">
            <w:pPr>
              <w:spacing w:after="0"/>
              <w:rPr>
                <w:b/>
                <w:sz w:val="16"/>
                <w:szCs w:val="16"/>
              </w:rPr>
            </w:pPr>
            <w:r>
              <w:rPr>
                <w:b/>
                <w:sz w:val="16"/>
                <w:szCs w:val="16"/>
              </w:rPr>
              <w:t xml:space="preserve">Comments </w:t>
            </w:r>
          </w:p>
        </w:tc>
      </w:tr>
      <w:tr w:rsidR="00326F55" w14:paraId="249052C6" w14:textId="77777777">
        <w:trPr>
          <w:trHeight w:val="185"/>
          <w:jc w:val="center"/>
        </w:trPr>
        <w:tc>
          <w:tcPr>
            <w:tcW w:w="2300" w:type="dxa"/>
          </w:tcPr>
          <w:p w14:paraId="1CFE09B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8C8A5D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ACF8720" w14:textId="77777777">
        <w:trPr>
          <w:trHeight w:val="185"/>
          <w:jc w:val="center"/>
        </w:trPr>
        <w:tc>
          <w:tcPr>
            <w:tcW w:w="2300" w:type="dxa"/>
          </w:tcPr>
          <w:p w14:paraId="4FC44BF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8A270D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1352628" w14:textId="77777777">
        <w:trPr>
          <w:trHeight w:val="185"/>
          <w:jc w:val="center"/>
        </w:trPr>
        <w:tc>
          <w:tcPr>
            <w:tcW w:w="2300" w:type="dxa"/>
          </w:tcPr>
          <w:p w14:paraId="167FB81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3CC6C9B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7CA5FA0" w14:textId="77777777">
        <w:trPr>
          <w:trHeight w:val="185"/>
          <w:jc w:val="center"/>
        </w:trPr>
        <w:tc>
          <w:tcPr>
            <w:tcW w:w="2300" w:type="dxa"/>
          </w:tcPr>
          <w:p w14:paraId="5F059A9B"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7509107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8A29683" w14:textId="77777777">
        <w:trPr>
          <w:trHeight w:val="185"/>
          <w:jc w:val="center"/>
        </w:trPr>
        <w:tc>
          <w:tcPr>
            <w:tcW w:w="2300" w:type="dxa"/>
          </w:tcPr>
          <w:p w14:paraId="29C3839F" w14:textId="77777777" w:rsidR="00326F55" w:rsidRDefault="00A33E9B">
            <w:pPr>
              <w:spacing w:after="0"/>
              <w:rPr>
                <w:rFonts w:cstheme="minorHAnsi"/>
                <w:sz w:val="18"/>
                <w:szCs w:val="18"/>
              </w:rPr>
            </w:pPr>
            <w:r>
              <w:rPr>
                <w:rFonts w:cstheme="minorHAnsi"/>
                <w:sz w:val="18"/>
                <w:szCs w:val="18"/>
              </w:rPr>
              <w:t>MTK</w:t>
            </w:r>
          </w:p>
        </w:tc>
        <w:tc>
          <w:tcPr>
            <w:tcW w:w="8598" w:type="dxa"/>
          </w:tcPr>
          <w:p w14:paraId="4C9D4666" w14:textId="77777777" w:rsidR="00326F55" w:rsidRDefault="00A33E9B">
            <w:pPr>
              <w:spacing w:after="0"/>
              <w:rPr>
                <w:rFonts w:eastAsiaTheme="minorEastAsia"/>
                <w:sz w:val="18"/>
                <w:szCs w:val="18"/>
                <w:lang w:eastAsia="zh-CN"/>
              </w:rPr>
            </w:pPr>
            <w:r>
              <w:rPr>
                <w:rFonts w:eastAsiaTheme="minorEastAsia"/>
                <w:sz w:val="18"/>
                <w:szCs w:val="18"/>
                <w:lang w:eastAsia="zh-CN"/>
              </w:rPr>
              <w:t>Okay. For the FL comment on these potential impairments, QC, please respond if you see the messages</w:t>
            </w:r>
          </w:p>
        </w:tc>
      </w:tr>
      <w:tr w:rsidR="00326F55" w14:paraId="62A77747" w14:textId="77777777">
        <w:trPr>
          <w:trHeight w:val="185"/>
          <w:jc w:val="center"/>
        </w:trPr>
        <w:tc>
          <w:tcPr>
            <w:tcW w:w="2300" w:type="dxa"/>
          </w:tcPr>
          <w:p w14:paraId="2075092B"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4ED677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2B7A8A32" w14:textId="77777777">
        <w:trPr>
          <w:trHeight w:val="185"/>
          <w:jc w:val="center"/>
        </w:trPr>
        <w:tc>
          <w:tcPr>
            <w:tcW w:w="2300" w:type="dxa"/>
          </w:tcPr>
          <w:p w14:paraId="4D97D554"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54DFDEFE"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242C" w14:paraId="66C95230" w14:textId="77777777">
        <w:trPr>
          <w:trHeight w:val="185"/>
          <w:jc w:val="center"/>
        </w:trPr>
        <w:tc>
          <w:tcPr>
            <w:tcW w:w="2300" w:type="dxa"/>
          </w:tcPr>
          <w:p w14:paraId="7F1AB12C" w14:textId="74BB8901" w:rsidR="0003242C" w:rsidRDefault="0003242C" w:rsidP="0003242C">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8598" w:type="dxa"/>
          </w:tcPr>
          <w:p w14:paraId="3E0BD3CE" w14:textId="5983D47D" w:rsidR="0003242C" w:rsidRDefault="0003242C" w:rsidP="0003242C">
            <w:pPr>
              <w:spacing w:after="0"/>
              <w:rPr>
                <w:rFonts w:eastAsiaTheme="minorEastAsia"/>
                <w:sz w:val="16"/>
                <w:szCs w:val="16"/>
                <w:lang w:val="en-US" w:eastAsia="zh-CN"/>
              </w:rPr>
            </w:pPr>
            <w:r>
              <w:rPr>
                <w:rFonts w:eastAsiaTheme="minorEastAsia"/>
                <w:sz w:val="16"/>
                <w:szCs w:val="16"/>
                <w:lang w:eastAsia="zh-CN"/>
              </w:rPr>
              <w:t>As we commented before, whatever performance “benefits” are in comparison to a baseline.  Let’s be clear about the baseline, so that we can conduct evaluation study.</w:t>
            </w:r>
          </w:p>
        </w:tc>
      </w:tr>
      <w:tr w:rsidR="00F14DA5" w:rsidRPr="008D2679" w14:paraId="056308FC" w14:textId="77777777" w:rsidTr="00F14DA5">
        <w:tblPrEx>
          <w:jc w:val="left"/>
        </w:tblPrEx>
        <w:trPr>
          <w:trHeight w:val="185"/>
        </w:trPr>
        <w:tc>
          <w:tcPr>
            <w:tcW w:w="2300" w:type="dxa"/>
          </w:tcPr>
          <w:p w14:paraId="247F1F45" w14:textId="77777777" w:rsidR="00F14DA5" w:rsidRPr="008D2679" w:rsidRDefault="00F14DA5" w:rsidP="00D53196">
            <w:pPr>
              <w:spacing w:after="0"/>
              <w:rPr>
                <w:rFonts w:eastAsiaTheme="minorEastAsia" w:cstheme="minorHAnsi"/>
                <w:sz w:val="16"/>
                <w:szCs w:val="16"/>
                <w:lang w:eastAsia="zh-CN"/>
              </w:rPr>
            </w:pPr>
            <w:r w:rsidRPr="008D2679">
              <w:rPr>
                <w:rFonts w:eastAsiaTheme="minorEastAsia" w:cstheme="minorHAnsi"/>
                <w:sz w:val="16"/>
                <w:szCs w:val="16"/>
                <w:lang w:eastAsia="zh-CN"/>
              </w:rPr>
              <w:t xml:space="preserve">Intel </w:t>
            </w:r>
          </w:p>
        </w:tc>
        <w:tc>
          <w:tcPr>
            <w:tcW w:w="8598" w:type="dxa"/>
          </w:tcPr>
          <w:p w14:paraId="3BDF6CF0" w14:textId="77777777" w:rsidR="00F14DA5" w:rsidRPr="008D2679" w:rsidRDefault="00F14DA5" w:rsidP="00D53196">
            <w:pPr>
              <w:spacing w:after="0"/>
              <w:rPr>
                <w:rFonts w:eastAsiaTheme="minorEastAsia"/>
                <w:sz w:val="16"/>
                <w:szCs w:val="16"/>
                <w:lang w:eastAsia="zh-CN"/>
              </w:rPr>
            </w:pPr>
            <w:r w:rsidRPr="008D2679">
              <w:rPr>
                <w:rFonts w:eastAsiaTheme="minorEastAsia"/>
                <w:sz w:val="16"/>
                <w:szCs w:val="16"/>
                <w:lang w:eastAsia="zh-CN"/>
              </w:rPr>
              <w:t>Support. Do we need to discuss the models for the errors mentioned in bullet 2?</w:t>
            </w:r>
          </w:p>
        </w:tc>
      </w:tr>
      <w:tr w:rsidR="002E0F6C" w:rsidRPr="008D2679" w14:paraId="04A99A3E" w14:textId="77777777" w:rsidTr="00F14DA5">
        <w:tblPrEx>
          <w:jc w:val="left"/>
        </w:tblPrEx>
        <w:trPr>
          <w:trHeight w:val="185"/>
        </w:trPr>
        <w:tc>
          <w:tcPr>
            <w:tcW w:w="2300" w:type="dxa"/>
          </w:tcPr>
          <w:p w14:paraId="5267E798" w14:textId="47292FEA" w:rsidR="002E0F6C" w:rsidRPr="008D2679" w:rsidRDefault="002E0F6C" w:rsidP="002E0F6C">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772C96FF" w14:textId="121FF4B5" w:rsidR="002E0F6C" w:rsidRPr="008D2679" w:rsidRDefault="002E0F6C" w:rsidP="002E0F6C">
            <w:pPr>
              <w:spacing w:after="0"/>
              <w:rPr>
                <w:rFonts w:eastAsiaTheme="minorEastAsia"/>
                <w:sz w:val="16"/>
                <w:szCs w:val="16"/>
                <w:lang w:eastAsia="zh-CN"/>
              </w:rPr>
            </w:pPr>
            <w:r>
              <w:rPr>
                <w:rFonts w:eastAsiaTheme="minorEastAsia"/>
                <w:sz w:val="16"/>
                <w:szCs w:val="16"/>
                <w:lang w:eastAsia="zh-CN"/>
              </w:rPr>
              <w:t>Support</w:t>
            </w:r>
          </w:p>
        </w:tc>
      </w:tr>
      <w:tr w:rsidR="00D240AA" w:rsidRPr="008D2679" w14:paraId="2CC6234F" w14:textId="77777777" w:rsidTr="00F14DA5">
        <w:tblPrEx>
          <w:jc w:val="left"/>
        </w:tblPrEx>
        <w:trPr>
          <w:trHeight w:val="185"/>
        </w:trPr>
        <w:tc>
          <w:tcPr>
            <w:tcW w:w="2300" w:type="dxa"/>
          </w:tcPr>
          <w:p w14:paraId="0A07E766" w14:textId="121CBA36" w:rsidR="00D240AA" w:rsidRDefault="00D240AA" w:rsidP="002E0F6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C44F70A" w14:textId="68CF7D98" w:rsidR="00D240AA" w:rsidRDefault="00D240AA" w:rsidP="002E0F6C">
            <w:pPr>
              <w:spacing w:after="0"/>
              <w:rPr>
                <w:rFonts w:eastAsiaTheme="minorEastAsia"/>
                <w:sz w:val="16"/>
                <w:szCs w:val="16"/>
                <w:lang w:eastAsia="zh-CN"/>
              </w:rPr>
            </w:pPr>
            <w:r>
              <w:rPr>
                <w:rFonts w:eastAsiaTheme="minorEastAsia"/>
                <w:sz w:val="16"/>
                <w:szCs w:val="16"/>
                <w:lang w:eastAsia="zh-CN"/>
              </w:rPr>
              <w:t xml:space="preserve">Support the main bullet only. First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is obvious. We think first we need to agree there is benefit before moving to the details of the second sub-bullet.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bring very little value. </w:t>
            </w:r>
          </w:p>
        </w:tc>
      </w:tr>
      <w:tr w:rsidR="008C1A75" w:rsidRPr="008D2679" w14:paraId="2B11BEFB" w14:textId="77777777" w:rsidTr="00F14DA5">
        <w:tblPrEx>
          <w:jc w:val="left"/>
        </w:tblPrEx>
        <w:trPr>
          <w:trHeight w:val="185"/>
        </w:trPr>
        <w:tc>
          <w:tcPr>
            <w:tcW w:w="2300" w:type="dxa"/>
          </w:tcPr>
          <w:p w14:paraId="163F7258" w14:textId="6B3C4F0B" w:rsidR="008C1A75" w:rsidRDefault="008C1A75" w:rsidP="002E0F6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1B1260A1" w14:textId="42E36BDD" w:rsidR="008C1A75" w:rsidRDefault="008C1A75" w:rsidP="002E0F6C">
            <w:pPr>
              <w:spacing w:after="0"/>
              <w:rPr>
                <w:rFonts w:eastAsiaTheme="minorEastAsia"/>
                <w:sz w:val="16"/>
                <w:szCs w:val="16"/>
                <w:lang w:eastAsia="zh-CN"/>
              </w:rPr>
            </w:pPr>
            <w:r>
              <w:rPr>
                <w:rFonts w:eastAsiaTheme="minorEastAsia"/>
                <w:sz w:val="16"/>
                <w:szCs w:val="16"/>
                <w:lang w:eastAsia="zh-CN"/>
              </w:rPr>
              <w:t>Ok</w:t>
            </w:r>
          </w:p>
        </w:tc>
      </w:tr>
      <w:tr w:rsidR="00110DF4" w:rsidRPr="00195A29" w14:paraId="4E52D3BB" w14:textId="77777777" w:rsidTr="00110DF4">
        <w:tblPrEx>
          <w:jc w:val="left"/>
        </w:tblPrEx>
        <w:trPr>
          <w:trHeight w:val="185"/>
        </w:trPr>
        <w:tc>
          <w:tcPr>
            <w:tcW w:w="2300" w:type="dxa"/>
          </w:tcPr>
          <w:p w14:paraId="598615C9" w14:textId="21AB9AAB" w:rsidR="00110DF4" w:rsidRPr="00195A29" w:rsidRDefault="00110DF4" w:rsidP="005E3FF6">
            <w:pPr>
              <w:spacing w:after="0"/>
              <w:rPr>
                <w:rFonts w:eastAsiaTheme="minorEastAsia" w:cstheme="minorHAnsi"/>
                <w:b/>
                <w:bCs/>
                <w:sz w:val="16"/>
                <w:szCs w:val="16"/>
                <w:lang w:eastAsia="zh-CN"/>
              </w:rPr>
            </w:pPr>
            <w:r w:rsidRPr="00E66017">
              <w:rPr>
                <w:rFonts w:eastAsiaTheme="minorEastAsia" w:cstheme="minorHAnsi"/>
                <w:b/>
                <w:bCs/>
                <w:sz w:val="16"/>
                <w:szCs w:val="16"/>
                <w:highlight w:val="yellow"/>
                <w:lang w:eastAsia="zh-CN"/>
              </w:rPr>
              <w:t>FL</w:t>
            </w:r>
            <w:r w:rsidR="004B65F0" w:rsidRPr="00E66017">
              <w:rPr>
                <w:rFonts w:eastAsiaTheme="minorEastAsia" w:cstheme="minorHAnsi"/>
                <w:b/>
                <w:bCs/>
                <w:sz w:val="16"/>
                <w:szCs w:val="16"/>
                <w:highlight w:val="yellow"/>
                <w:lang w:eastAsia="zh-CN"/>
              </w:rPr>
              <w:t>’s response</w:t>
            </w:r>
          </w:p>
        </w:tc>
        <w:tc>
          <w:tcPr>
            <w:tcW w:w="8598" w:type="dxa"/>
          </w:tcPr>
          <w:p w14:paraId="04BBAD2F" w14:textId="776FA3F0" w:rsidR="00110DF4" w:rsidRPr="00195A29" w:rsidRDefault="00110DF4" w:rsidP="00110DF4">
            <w:pPr>
              <w:rPr>
                <w:sz w:val="16"/>
                <w:szCs w:val="16"/>
              </w:rPr>
            </w:pPr>
            <w:r w:rsidRPr="00195A29">
              <w:rPr>
                <w:sz w:val="16"/>
                <w:szCs w:val="16"/>
              </w:rPr>
              <w:t xml:space="preserve">For </w:t>
            </w:r>
            <w:proofErr w:type="spellStart"/>
            <w:r w:rsidRPr="00195A29">
              <w:rPr>
                <w:sz w:val="16"/>
                <w:szCs w:val="16"/>
              </w:rPr>
              <w:t>vivo’s</w:t>
            </w:r>
            <w:proofErr w:type="spellEnd"/>
            <w:r w:rsidRPr="00195A29">
              <w:rPr>
                <w:sz w:val="16"/>
                <w:szCs w:val="16"/>
              </w:rPr>
              <w:t xml:space="preserve"> comments on the baseline scenario, I assume the intention is for the comparison the performance gain for the cases with/without the support for DL PRS aggregation. It may be nice to have the ‘baseline’ scenario, but may not be necessary. For example, one may simply show that aggregating two 100MHz carriers has better performance than not aggregating them.</w:t>
            </w:r>
          </w:p>
          <w:p w14:paraId="5152F9D1" w14:textId="457DEBFF" w:rsidR="00E11DBE" w:rsidRDefault="00E11DBE" w:rsidP="00110DF4">
            <w:pPr>
              <w:rPr>
                <w:sz w:val="16"/>
                <w:szCs w:val="16"/>
              </w:rPr>
            </w:pPr>
            <w:r w:rsidRPr="00195A29">
              <w:rPr>
                <w:sz w:val="16"/>
                <w:szCs w:val="16"/>
              </w:rPr>
              <w:t>For Intel’s comments on the</w:t>
            </w:r>
            <w:r>
              <w:rPr>
                <w:sz w:val="16"/>
                <w:szCs w:val="16"/>
              </w:rPr>
              <w:t xml:space="preserve"> error</w:t>
            </w:r>
            <w:r w:rsidRPr="00195A29">
              <w:rPr>
                <w:sz w:val="16"/>
                <w:szCs w:val="16"/>
              </w:rPr>
              <w:t xml:space="preserve"> modelling</w:t>
            </w:r>
            <w:r>
              <w:rPr>
                <w:sz w:val="16"/>
                <w:szCs w:val="16"/>
              </w:rPr>
              <w:t xml:space="preserve">, yes, </w:t>
            </w:r>
            <w:r w:rsidRPr="00195A29">
              <w:rPr>
                <w:sz w:val="16"/>
                <w:szCs w:val="16"/>
              </w:rPr>
              <w:t xml:space="preserve">I think </w:t>
            </w:r>
            <w:r>
              <w:rPr>
                <w:sz w:val="16"/>
                <w:szCs w:val="16"/>
              </w:rPr>
              <w:t xml:space="preserve">it is important for </w:t>
            </w:r>
            <w:r w:rsidR="00163370">
              <w:rPr>
                <w:sz w:val="16"/>
                <w:szCs w:val="16"/>
              </w:rPr>
              <w:t xml:space="preserve">the </w:t>
            </w:r>
            <w:r>
              <w:rPr>
                <w:sz w:val="16"/>
                <w:szCs w:val="16"/>
              </w:rPr>
              <w:t>further investigation after the proposal is agreed.</w:t>
            </w:r>
          </w:p>
          <w:p w14:paraId="07FEA028" w14:textId="227AF18B" w:rsidR="005E3FF6" w:rsidRPr="00195A29" w:rsidRDefault="00110DF4" w:rsidP="00110DF4">
            <w:pPr>
              <w:rPr>
                <w:sz w:val="16"/>
                <w:szCs w:val="16"/>
              </w:rPr>
            </w:pPr>
            <w:r w:rsidRPr="00195A29">
              <w:rPr>
                <w:sz w:val="16"/>
                <w:szCs w:val="16"/>
              </w:rPr>
              <w:t>For Nokia’s comments on the sub-bullets, these issues mentioned in sub-bullets</w:t>
            </w:r>
            <w:r w:rsidR="00B84374" w:rsidRPr="00195A29">
              <w:rPr>
                <w:sz w:val="16"/>
                <w:szCs w:val="16"/>
              </w:rPr>
              <w:t xml:space="preserve"> 2 and 3</w:t>
            </w:r>
            <w:r w:rsidRPr="00195A29">
              <w:rPr>
                <w:sz w:val="16"/>
                <w:szCs w:val="16"/>
              </w:rPr>
              <w:t xml:space="preserve"> are </w:t>
            </w:r>
            <w:r w:rsidR="00B84374" w:rsidRPr="00195A29">
              <w:rPr>
                <w:sz w:val="16"/>
                <w:szCs w:val="16"/>
              </w:rPr>
              <w:t xml:space="preserve">closely related </w:t>
            </w:r>
            <w:r w:rsidRPr="00195A29">
              <w:rPr>
                <w:sz w:val="16"/>
                <w:szCs w:val="16"/>
              </w:rPr>
              <w:t xml:space="preserve">whether the potential performance gain </w:t>
            </w:r>
            <w:r w:rsidR="00B84374" w:rsidRPr="00195A29">
              <w:rPr>
                <w:sz w:val="16"/>
                <w:szCs w:val="16"/>
              </w:rPr>
              <w:t xml:space="preserve">of </w:t>
            </w:r>
            <w:r w:rsidRPr="00195A29">
              <w:rPr>
                <w:sz w:val="16"/>
                <w:szCs w:val="16"/>
              </w:rPr>
              <w:t xml:space="preserve">shown in the simulation can be achieved </w:t>
            </w:r>
            <w:r w:rsidR="00B84374" w:rsidRPr="00195A29">
              <w:rPr>
                <w:sz w:val="16"/>
                <w:szCs w:val="16"/>
              </w:rPr>
              <w:t>is real, and whether it is practical to implement DL PRS aggregation</w:t>
            </w:r>
            <w:r w:rsidRPr="00195A29">
              <w:rPr>
                <w:sz w:val="16"/>
                <w:szCs w:val="16"/>
              </w:rPr>
              <w:t>.</w:t>
            </w:r>
          </w:p>
        </w:tc>
      </w:tr>
      <w:tr w:rsidR="00110DF4" w:rsidRPr="008D2679" w14:paraId="6DD7BC8D" w14:textId="77777777" w:rsidTr="00110DF4">
        <w:tblPrEx>
          <w:jc w:val="left"/>
        </w:tblPrEx>
        <w:trPr>
          <w:trHeight w:val="185"/>
        </w:trPr>
        <w:tc>
          <w:tcPr>
            <w:tcW w:w="2300" w:type="dxa"/>
          </w:tcPr>
          <w:p w14:paraId="0CDB2F49" w14:textId="632B5571" w:rsidR="00110DF4" w:rsidRDefault="00110DF4" w:rsidP="005E3FF6">
            <w:pPr>
              <w:spacing w:after="0"/>
              <w:rPr>
                <w:rFonts w:eastAsiaTheme="minorEastAsia" w:cstheme="minorHAnsi"/>
                <w:sz w:val="16"/>
                <w:szCs w:val="16"/>
                <w:lang w:eastAsia="zh-CN"/>
              </w:rPr>
            </w:pPr>
          </w:p>
        </w:tc>
        <w:tc>
          <w:tcPr>
            <w:tcW w:w="8598" w:type="dxa"/>
          </w:tcPr>
          <w:p w14:paraId="4FB1AA1B" w14:textId="68D8E08C" w:rsidR="00110DF4" w:rsidRDefault="00110DF4" w:rsidP="005E3FF6">
            <w:pPr>
              <w:spacing w:after="0"/>
              <w:rPr>
                <w:rFonts w:eastAsiaTheme="minorEastAsia"/>
                <w:sz w:val="16"/>
                <w:szCs w:val="16"/>
                <w:lang w:eastAsia="zh-CN"/>
              </w:rPr>
            </w:pPr>
          </w:p>
        </w:tc>
      </w:tr>
      <w:tr w:rsidR="00110DF4" w:rsidRPr="008D2679" w14:paraId="045D7A4A" w14:textId="77777777" w:rsidTr="00110DF4">
        <w:tblPrEx>
          <w:jc w:val="left"/>
        </w:tblPrEx>
        <w:trPr>
          <w:trHeight w:val="185"/>
        </w:trPr>
        <w:tc>
          <w:tcPr>
            <w:tcW w:w="2300" w:type="dxa"/>
          </w:tcPr>
          <w:p w14:paraId="086958E6" w14:textId="2768D6A3" w:rsidR="00110DF4" w:rsidRDefault="00110DF4" w:rsidP="005E3FF6">
            <w:pPr>
              <w:spacing w:after="0"/>
              <w:rPr>
                <w:rFonts w:eastAsiaTheme="minorEastAsia" w:cstheme="minorHAnsi"/>
                <w:sz w:val="16"/>
                <w:szCs w:val="16"/>
                <w:lang w:eastAsia="zh-CN"/>
              </w:rPr>
            </w:pPr>
          </w:p>
        </w:tc>
        <w:tc>
          <w:tcPr>
            <w:tcW w:w="8598" w:type="dxa"/>
          </w:tcPr>
          <w:p w14:paraId="4C8423C7" w14:textId="1079B030" w:rsidR="00110DF4" w:rsidRDefault="00110DF4" w:rsidP="005E3FF6">
            <w:pPr>
              <w:spacing w:after="0"/>
              <w:rPr>
                <w:rFonts w:eastAsiaTheme="minorEastAsia"/>
                <w:sz w:val="16"/>
                <w:szCs w:val="16"/>
                <w:lang w:eastAsia="zh-CN"/>
              </w:rPr>
            </w:pPr>
          </w:p>
        </w:tc>
      </w:tr>
      <w:tr w:rsidR="00110DF4" w:rsidRPr="008D2679" w14:paraId="299589EC" w14:textId="77777777" w:rsidTr="00110DF4">
        <w:tblPrEx>
          <w:jc w:val="left"/>
        </w:tblPrEx>
        <w:trPr>
          <w:trHeight w:val="185"/>
        </w:trPr>
        <w:tc>
          <w:tcPr>
            <w:tcW w:w="2300" w:type="dxa"/>
          </w:tcPr>
          <w:p w14:paraId="11291911" w14:textId="013DFE17" w:rsidR="00110DF4" w:rsidRDefault="00110DF4" w:rsidP="005E3FF6">
            <w:pPr>
              <w:spacing w:after="0"/>
              <w:rPr>
                <w:rFonts w:eastAsiaTheme="minorEastAsia" w:cstheme="minorHAnsi"/>
                <w:sz w:val="16"/>
                <w:szCs w:val="16"/>
                <w:lang w:eastAsia="zh-CN"/>
              </w:rPr>
            </w:pPr>
          </w:p>
        </w:tc>
        <w:tc>
          <w:tcPr>
            <w:tcW w:w="8598" w:type="dxa"/>
          </w:tcPr>
          <w:p w14:paraId="70B34CC8" w14:textId="7BFF03B4" w:rsidR="00110DF4" w:rsidRDefault="00110DF4" w:rsidP="005E3FF6">
            <w:pPr>
              <w:spacing w:after="0"/>
              <w:rPr>
                <w:rFonts w:eastAsiaTheme="minorEastAsia"/>
                <w:sz w:val="16"/>
                <w:szCs w:val="16"/>
                <w:lang w:eastAsia="zh-CN"/>
              </w:rPr>
            </w:pPr>
          </w:p>
        </w:tc>
      </w:tr>
    </w:tbl>
    <w:p w14:paraId="1714646D" w14:textId="3E8F67B6" w:rsidR="00326F55" w:rsidRDefault="00326F55">
      <w:pPr>
        <w:rPr>
          <w:lang w:eastAsia="en-US"/>
        </w:rPr>
      </w:pPr>
    </w:p>
    <w:p w14:paraId="69B56370" w14:textId="4AEEBE9A" w:rsidR="006A1273" w:rsidRDefault="006A1273" w:rsidP="006A1273">
      <w:pPr>
        <w:pStyle w:val="Subtitle"/>
        <w:rPr>
          <w:rFonts w:ascii="Times New Roman" w:hAnsi="Times New Roman" w:cs="Times New Roman"/>
        </w:rPr>
      </w:pPr>
      <w:r>
        <w:rPr>
          <w:rFonts w:ascii="Times New Roman" w:hAnsi="Times New Roman" w:cs="Times New Roman"/>
        </w:rPr>
        <w:t>FL comments</w:t>
      </w:r>
    </w:p>
    <w:p w14:paraId="24FFC4A0" w14:textId="32C7ED34" w:rsidR="00D10201" w:rsidRDefault="005022D0" w:rsidP="00D10201">
      <w:pPr>
        <w:pStyle w:val="Heading3"/>
      </w:pPr>
      <w:r>
        <w:rPr>
          <w:highlight w:val="cyan"/>
        </w:rPr>
        <w:t>C</w:t>
      </w:r>
      <w:r w:rsidR="00D10201" w:rsidRPr="00D10201">
        <w:rPr>
          <w:highlight w:val="cyan"/>
        </w:rPr>
        <w:t>losed. See Chairman’s notes for the agreement.</w:t>
      </w:r>
    </w:p>
    <w:p w14:paraId="4412EC4B" w14:textId="77777777" w:rsidR="00D10201" w:rsidRPr="00D10201" w:rsidRDefault="00D10201" w:rsidP="00D10201"/>
    <w:p w14:paraId="1E8A8C88" w14:textId="443E07F6" w:rsidR="00A67F85" w:rsidRDefault="00A67F85">
      <w:pPr>
        <w:rPr>
          <w:lang w:eastAsia="en-US"/>
        </w:rPr>
      </w:pPr>
    </w:p>
    <w:p w14:paraId="1AC437F2" w14:textId="77777777" w:rsidR="00A67F85" w:rsidRDefault="00A67F85">
      <w:pPr>
        <w:rPr>
          <w:lang w:eastAsia="en-US"/>
        </w:rPr>
      </w:pPr>
    </w:p>
    <w:p w14:paraId="045D6F49" w14:textId="77777777" w:rsidR="00326F55" w:rsidRDefault="00A33E9B">
      <w:pPr>
        <w:pStyle w:val="Heading2"/>
      </w:pPr>
      <w:r>
        <w:t xml:space="preserve">New </w:t>
      </w:r>
      <w:r>
        <w:rPr>
          <w:rFonts w:hint="eastAsia"/>
        </w:rPr>
        <w:t>DL</w:t>
      </w:r>
      <w:r>
        <w:t xml:space="preserve"> reference signals for positioning</w:t>
      </w:r>
    </w:p>
    <w:p w14:paraId="0F82F42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DDD2B39" w14:textId="77777777" w:rsidR="00326F55" w:rsidRDefault="00A33E9B">
      <w:r>
        <w:rPr>
          <w:lang w:eastAsia="en-US"/>
        </w:rPr>
        <w:lastRenderedPageBreak/>
        <w:t>For improving the positioning performance (e.g., reducing the interference), several companies propose introducing new DL positioning reference in Rel-17.</w:t>
      </w:r>
    </w:p>
    <w:p w14:paraId="18D0063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F8C5EDF" w14:textId="77777777" w:rsidR="00326F55" w:rsidRDefault="00A33E9B">
      <w:pPr>
        <w:pStyle w:val="3GPPAgreements"/>
      </w:pPr>
      <w:r>
        <w:t xml:space="preserve"> (CATT)Proposal 13:</w:t>
      </w:r>
    </w:p>
    <w:p w14:paraId="472095DC" w14:textId="77777777" w:rsidR="00326F55" w:rsidRDefault="00A33E9B">
      <w:pPr>
        <w:pStyle w:val="3GPPAgreements"/>
        <w:numPr>
          <w:ilvl w:val="1"/>
          <w:numId w:val="23"/>
        </w:numPr>
      </w:pPr>
      <w:r>
        <w:rPr>
          <w:rFonts w:hint="eastAsia"/>
        </w:rPr>
        <w:t>Consider supporting NR carrier phase DL positioning in Rel-17. The reference signals for DL carrier phase measurements can be:</w:t>
      </w:r>
    </w:p>
    <w:p w14:paraId="4821F4B5" w14:textId="77777777" w:rsidR="00326F55" w:rsidRDefault="00A33E9B">
      <w:pPr>
        <w:pStyle w:val="ListParagraph"/>
        <w:numPr>
          <w:ilvl w:val="2"/>
          <w:numId w:val="23"/>
        </w:numPr>
        <w:rPr>
          <w:rFonts w:eastAsia="宋体"/>
          <w:szCs w:val="20"/>
          <w:lang w:eastAsia="zh-CN"/>
        </w:rPr>
      </w:pPr>
      <w:r>
        <w:rPr>
          <w:rFonts w:eastAsia="宋体" w:hint="eastAsia"/>
          <w:szCs w:val="20"/>
          <w:lang w:eastAsia="zh-CN"/>
        </w:rPr>
        <w:t>C-PRS (sinusoidal signals)</w:t>
      </w:r>
    </w:p>
    <w:p w14:paraId="59B5B126" w14:textId="77777777" w:rsidR="00326F55" w:rsidRDefault="00A33E9B">
      <w:pPr>
        <w:pStyle w:val="3GPPAgreements"/>
      </w:pPr>
      <w:r>
        <w:t xml:space="preserve"> (ZTE)Proposal 3:</w:t>
      </w:r>
    </w:p>
    <w:p w14:paraId="2A59E023" w14:textId="77777777" w:rsidR="00326F55" w:rsidRDefault="00A33E9B">
      <w:pPr>
        <w:pStyle w:val="3GPPAgreements"/>
        <w:numPr>
          <w:ilvl w:val="1"/>
          <w:numId w:val="23"/>
        </w:numPr>
      </w:pPr>
      <w:r>
        <w:t>To better manage the interference, introduce orthogonal cover code (OCC) for positioning reference signals can be considered in Rel-17.</w:t>
      </w:r>
    </w:p>
    <w:p w14:paraId="54F876AE" w14:textId="77777777" w:rsidR="00326F55" w:rsidRDefault="00A33E9B">
      <w:pPr>
        <w:pStyle w:val="3GPPAgreements"/>
      </w:pPr>
      <w:r>
        <w:rPr>
          <w:rFonts w:hint="eastAsia"/>
        </w:rPr>
        <w:t>(LGE)Proposal 7</w:t>
      </w:r>
      <w:r>
        <w:t>:</w:t>
      </w:r>
    </w:p>
    <w:p w14:paraId="5AEDD47D" w14:textId="77777777" w:rsidR="00326F55" w:rsidRDefault="00A33E9B">
      <w:pPr>
        <w:pStyle w:val="3GPPAgreements"/>
        <w:numPr>
          <w:ilvl w:val="1"/>
          <w:numId w:val="23"/>
        </w:numPr>
      </w:pPr>
      <w:r>
        <w:rPr>
          <w:rFonts w:hint="eastAsia"/>
        </w:rPr>
        <w:t>NR should consider cyclic shift based SFN transmission of PRS.</w:t>
      </w:r>
    </w:p>
    <w:p w14:paraId="70FDB319" w14:textId="77777777" w:rsidR="00326F55" w:rsidRDefault="00A33E9B">
      <w:pPr>
        <w:pStyle w:val="3GPPAgreements"/>
        <w:numPr>
          <w:ilvl w:val="2"/>
          <w:numId w:val="23"/>
        </w:numPr>
      </w:pPr>
      <w:r>
        <w:rPr>
          <w:rFonts w:hint="eastAsia"/>
        </w:rPr>
        <w:t>Need to study on benefit of the simultaneous transmission of a common PRS sequence with different intentional cyclic time-domain delays.</w:t>
      </w:r>
    </w:p>
    <w:p w14:paraId="4FCCB14E" w14:textId="77777777" w:rsidR="00326F55" w:rsidRDefault="00A33E9B">
      <w:pPr>
        <w:pStyle w:val="3GPPAgreements"/>
      </w:pPr>
      <w:r>
        <w:t>(Ericsson) Proposal 13:</w:t>
      </w:r>
    </w:p>
    <w:p w14:paraId="7ABAD479"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 xml:space="preserve">cyclic shifts for DL PRS </w:t>
      </w:r>
      <w:proofErr w:type="gramStart"/>
      <w:r>
        <w:rPr>
          <w:rFonts w:eastAsia="宋体" w:hint="eastAsia"/>
          <w:szCs w:val="20"/>
          <w:lang w:eastAsia="zh-CN"/>
        </w:rPr>
        <w:t>is</w:t>
      </w:r>
      <w:proofErr w:type="gramEnd"/>
      <w:r>
        <w:rPr>
          <w:rFonts w:eastAsia="宋体" w:hint="eastAsia"/>
          <w:szCs w:val="20"/>
          <w:lang w:eastAsia="zh-CN"/>
        </w:rPr>
        <w:t xml:space="preserve"> considered in rel17, with configurable cyclic shifts and configurable maximum number of cyclic shift. </w:t>
      </w:r>
    </w:p>
    <w:p w14:paraId="6C762FAC" w14:textId="77777777" w:rsidR="00326F55" w:rsidRDefault="00A33E9B">
      <w:pPr>
        <w:pStyle w:val="3GPPAgreements"/>
      </w:pPr>
      <w:r>
        <w:t>(Ericsson) Proposal 17:</w:t>
      </w:r>
    </w:p>
    <w:p w14:paraId="0D0FD44C"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 xml:space="preserve">TRS is a candidate for positioning in release 17. </w:t>
      </w:r>
    </w:p>
    <w:p w14:paraId="33500FFF" w14:textId="77777777" w:rsidR="00326F55" w:rsidRDefault="00326F55">
      <w:pPr>
        <w:rPr>
          <w:lang w:val="en-US"/>
        </w:rPr>
      </w:pPr>
    </w:p>
    <w:p w14:paraId="21827FCE"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66DD755" w14:textId="77777777" w:rsidR="00326F55" w:rsidRDefault="00A33E9B">
      <w:pPr>
        <w:rPr>
          <w:lang w:val="en-US"/>
        </w:rPr>
      </w:pPr>
      <w:r>
        <w:rPr>
          <w:lang w:val="en-US"/>
        </w:rPr>
        <w:t>The design of the DL positioning reference signals is of the key importance for all positioning methods that use the DL PRS measurements. Significant efforts were spent in Rel-16 for the development DL PRS reference signals. Suggest further investigating the benefits of introducing new DL positioning reference signals if we have the time to do so in this meeting.</w:t>
      </w:r>
    </w:p>
    <w:p w14:paraId="5EEA9505" w14:textId="77777777" w:rsidR="00326F55" w:rsidRDefault="00A33E9B">
      <w:pPr>
        <w:pStyle w:val="Heading3"/>
      </w:pPr>
      <w:r>
        <w:rPr>
          <w:highlight w:val="lightGray"/>
        </w:rPr>
        <w:t>Proposal 2-4</w:t>
      </w:r>
    </w:p>
    <w:p w14:paraId="6863C30C" w14:textId="77777777" w:rsidR="00326F55" w:rsidRDefault="00A33E9B">
      <w:pPr>
        <w:pStyle w:val="ListParagraph"/>
        <w:numPr>
          <w:ilvl w:val="0"/>
          <w:numId w:val="39"/>
        </w:numPr>
      </w:pPr>
      <w:r>
        <w:t xml:space="preserve">The benefits and the need of introducing new </w:t>
      </w:r>
      <w:r>
        <w:rPr>
          <w:rFonts w:hint="eastAsia"/>
        </w:rPr>
        <w:t xml:space="preserve">DL </w:t>
      </w:r>
      <w:r>
        <w:t xml:space="preserve">positioning </w:t>
      </w:r>
      <w:r>
        <w:rPr>
          <w:rFonts w:hint="eastAsia"/>
        </w:rPr>
        <w:t>reference signals for positioning</w:t>
      </w:r>
      <w:r>
        <w:t xml:space="preserve"> enhancements can be investigated. </w:t>
      </w:r>
    </w:p>
    <w:p w14:paraId="563E8238" w14:textId="77777777" w:rsidR="00326F55" w:rsidRDefault="00326F55"/>
    <w:p w14:paraId="3716768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1B06821" w14:textId="77777777">
        <w:trPr>
          <w:trHeight w:val="260"/>
          <w:jc w:val="center"/>
        </w:trPr>
        <w:tc>
          <w:tcPr>
            <w:tcW w:w="1804" w:type="dxa"/>
          </w:tcPr>
          <w:p w14:paraId="73CE3797" w14:textId="77777777" w:rsidR="00326F55" w:rsidRDefault="00A33E9B">
            <w:pPr>
              <w:spacing w:after="0"/>
              <w:rPr>
                <w:b/>
                <w:sz w:val="16"/>
                <w:szCs w:val="16"/>
              </w:rPr>
            </w:pPr>
            <w:r>
              <w:rPr>
                <w:b/>
                <w:sz w:val="16"/>
                <w:szCs w:val="16"/>
              </w:rPr>
              <w:t>Company</w:t>
            </w:r>
          </w:p>
        </w:tc>
        <w:tc>
          <w:tcPr>
            <w:tcW w:w="9230" w:type="dxa"/>
          </w:tcPr>
          <w:p w14:paraId="4937832E" w14:textId="77777777" w:rsidR="00326F55" w:rsidRDefault="00A33E9B">
            <w:pPr>
              <w:spacing w:after="0"/>
              <w:rPr>
                <w:b/>
                <w:sz w:val="16"/>
                <w:szCs w:val="16"/>
              </w:rPr>
            </w:pPr>
            <w:r>
              <w:rPr>
                <w:b/>
                <w:sz w:val="16"/>
                <w:szCs w:val="16"/>
              </w:rPr>
              <w:t xml:space="preserve">Comments </w:t>
            </w:r>
          </w:p>
        </w:tc>
      </w:tr>
      <w:tr w:rsidR="00326F55" w14:paraId="229F8162" w14:textId="77777777">
        <w:trPr>
          <w:trHeight w:val="253"/>
          <w:jc w:val="center"/>
        </w:trPr>
        <w:tc>
          <w:tcPr>
            <w:tcW w:w="1804" w:type="dxa"/>
          </w:tcPr>
          <w:p w14:paraId="1797B3D3" w14:textId="77777777" w:rsidR="00326F55" w:rsidRDefault="00A33E9B">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9230" w:type="dxa"/>
          </w:tcPr>
          <w:p w14:paraId="31DA669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In order to support new </w:t>
            </w:r>
            <w:r>
              <w:rPr>
                <w:rFonts w:eastAsiaTheme="minorEastAsia"/>
                <w:sz w:val="16"/>
                <w:szCs w:val="16"/>
                <w:lang w:eastAsia="zh-CN"/>
              </w:rPr>
              <w:t>positioning</w:t>
            </w:r>
            <w:r>
              <w:rPr>
                <w:rFonts w:eastAsiaTheme="minorEastAsia" w:hint="eastAsia"/>
                <w:sz w:val="16"/>
                <w:szCs w:val="16"/>
                <w:lang w:eastAsia="zh-CN"/>
              </w:rPr>
              <w:t xml:space="preserve"> methods or improve the performance of measurements, new DL positioning reference signals maybe needed.</w:t>
            </w:r>
          </w:p>
        </w:tc>
      </w:tr>
      <w:tr w:rsidR="00326F55" w14:paraId="232AC80F" w14:textId="77777777">
        <w:trPr>
          <w:trHeight w:val="253"/>
          <w:jc w:val="center"/>
        </w:trPr>
        <w:tc>
          <w:tcPr>
            <w:tcW w:w="1804" w:type="dxa"/>
          </w:tcPr>
          <w:p w14:paraId="5C33591A"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8EE25B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the proposal being categorized as medium priority.</w:t>
            </w:r>
          </w:p>
        </w:tc>
      </w:tr>
      <w:tr w:rsidR="00326F55" w14:paraId="205B3DCA" w14:textId="77777777">
        <w:trPr>
          <w:trHeight w:val="253"/>
          <w:jc w:val="center"/>
        </w:trPr>
        <w:tc>
          <w:tcPr>
            <w:tcW w:w="1804" w:type="dxa"/>
          </w:tcPr>
          <w:p w14:paraId="3B49BFB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74CA846"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w:t>
            </w:r>
          </w:p>
          <w:p w14:paraId="72E04245" w14:textId="77777777" w:rsidR="00326F55" w:rsidRDefault="00A33E9B">
            <w:pPr>
              <w:spacing w:after="0"/>
              <w:rPr>
                <w:rFonts w:eastAsiaTheme="minorEastAsia"/>
                <w:sz w:val="16"/>
                <w:szCs w:val="16"/>
                <w:lang w:eastAsia="zh-CN"/>
              </w:rPr>
            </w:pPr>
            <w:r>
              <w:rPr>
                <w:rFonts w:eastAsiaTheme="minorEastAsia"/>
                <w:sz w:val="16"/>
                <w:szCs w:val="16"/>
                <w:lang w:eastAsia="zh-CN"/>
              </w:rPr>
              <w:t>From the performance evaluation results presented by different companies we see that the target performance can be achieved with the existing physical signal structure. In our view the focus of further enhancements should be on the procedures targeting latency reduction and additional measurements. Introduction of additional DL positioning reference signals will complicate the design, which is not required to achieve the target performance.</w:t>
            </w:r>
          </w:p>
        </w:tc>
      </w:tr>
      <w:tr w:rsidR="00326F55" w14:paraId="1C17AF1F" w14:textId="77777777">
        <w:trPr>
          <w:trHeight w:val="253"/>
          <w:jc w:val="center"/>
        </w:trPr>
        <w:tc>
          <w:tcPr>
            <w:tcW w:w="1804" w:type="dxa"/>
          </w:tcPr>
          <w:p w14:paraId="675E3770" w14:textId="733170A9" w:rsidR="00326F55" w:rsidRDefault="0003242C">
            <w:pPr>
              <w:spacing w:after="0"/>
              <w:rPr>
                <w:rFonts w:eastAsiaTheme="minorEastAsia" w:cstheme="minorHAnsi"/>
                <w:b/>
                <w:bCs/>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2481A15A" w14:textId="77777777" w:rsidR="00326F55" w:rsidRDefault="00A33E9B">
            <w:pPr>
              <w:spacing w:after="0"/>
              <w:rPr>
                <w:rFonts w:eastAsiaTheme="minorEastAsia"/>
                <w:b/>
                <w:bCs/>
                <w:sz w:val="16"/>
                <w:szCs w:val="16"/>
                <w:lang w:eastAsia="zh-CN"/>
              </w:rPr>
            </w:pPr>
            <w:r>
              <w:rPr>
                <w:rFonts w:eastAsiaTheme="minorEastAsia" w:hint="eastAsia"/>
                <w:sz w:val="16"/>
                <w:szCs w:val="16"/>
                <w:lang w:eastAsia="zh-CN"/>
              </w:rPr>
              <w:t>Low priority.</w:t>
            </w:r>
          </w:p>
        </w:tc>
      </w:tr>
      <w:tr w:rsidR="00326F55" w14:paraId="02F222BC" w14:textId="77777777">
        <w:trPr>
          <w:trHeight w:val="253"/>
          <w:jc w:val="center"/>
        </w:trPr>
        <w:tc>
          <w:tcPr>
            <w:tcW w:w="1804" w:type="dxa"/>
          </w:tcPr>
          <w:p w14:paraId="53A5FF4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23FC195" w14:textId="77777777" w:rsidR="00326F55" w:rsidRDefault="00A33E9B">
            <w:pPr>
              <w:spacing w:after="0"/>
              <w:rPr>
                <w:rFonts w:eastAsiaTheme="minorEastAsia"/>
                <w:sz w:val="16"/>
                <w:szCs w:val="16"/>
                <w:lang w:eastAsia="zh-CN"/>
              </w:rPr>
            </w:pPr>
            <w:r>
              <w:rPr>
                <w:rFonts w:eastAsiaTheme="minorEastAsia"/>
                <w:sz w:val="16"/>
                <w:szCs w:val="16"/>
                <w:lang w:eastAsia="zh-CN"/>
              </w:rPr>
              <w:t>Only support to consider legacy RS to be used for positioning purpose. We do not agree to introduce totally new RS for positioning as this would be a huge specification impact and we have not seen much justification.</w:t>
            </w:r>
          </w:p>
        </w:tc>
      </w:tr>
    </w:tbl>
    <w:tbl>
      <w:tblPr>
        <w:tblStyle w:val="TableGrid8"/>
        <w:tblW w:w="11034" w:type="dxa"/>
        <w:jc w:val="center"/>
        <w:tblLayout w:type="fixed"/>
        <w:tblLook w:val="04A0" w:firstRow="1" w:lastRow="0" w:firstColumn="1" w:lastColumn="0" w:noHBand="0" w:noVBand="1"/>
      </w:tblPr>
      <w:tblGrid>
        <w:gridCol w:w="1804"/>
        <w:gridCol w:w="9230"/>
      </w:tblGrid>
      <w:tr w:rsidR="00326F55" w14:paraId="3B5BFE77" w14:textId="77777777">
        <w:trPr>
          <w:trHeight w:val="253"/>
          <w:jc w:val="center"/>
        </w:trPr>
        <w:tc>
          <w:tcPr>
            <w:tcW w:w="1804" w:type="dxa"/>
          </w:tcPr>
          <w:p w14:paraId="1E2B4337"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CBE624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For downlink, we prefer not to consider cyclic shift thing. SRS having cyclic shift is because it considers to multiplex more </w:t>
            </w:r>
            <w:proofErr w:type="spellStart"/>
            <w:r>
              <w:rPr>
                <w:rFonts w:eastAsiaTheme="minorEastAsia"/>
                <w:sz w:val="18"/>
                <w:szCs w:val="18"/>
                <w:lang w:eastAsia="zh-CN"/>
              </w:rPr>
              <w:t>Ues</w:t>
            </w:r>
            <w:proofErr w:type="spellEnd"/>
            <w:r>
              <w:rPr>
                <w:rFonts w:eastAsiaTheme="minorEastAsia"/>
                <w:sz w:val="18"/>
                <w:szCs w:val="18"/>
                <w:lang w:eastAsia="zh-CN"/>
              </w:rPr>
              <w:t xml:space="preserve"> to increase capacity. </w:t>
            </w:r>
            <w:proofErr w:type="gramStart"/>
            <w:r>
              <w:rPr>
                <w:rFonts w:eastAsiaTheme="minorEastAsia"/>
                <w:sz w:val="18"/>
                <w:szCs w:val="18"/>
                <w:lang w:eastAsia="zh-CN"/>
              </w:rPr>
              <w:t>So</w:t>
            </w:r>
            <w:proofErr w:type="gramEnd"/>
            <w:r>
              <w:rPr>
                <w:rFonts w:eastAsiaTheme="minorEastAsia"/>
                <w:sz w:val="18"/>
                <w:szCs w:val="18"/>
                <w:lang w:eastAsia="zh-CN"/>
              </w:rPr>
              <w:t xml:space="preserve"> we think there is difference between downlink and uplink</w:t>
            </w:r>
          </w:p>
          <w:p w14:paraId="2ECE4C90"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For CATT proposal for RS for carrier phase, as we said during on line, carrier phase measurement is quite promising and challenging. The integer ambiguity could be ignored under limited space for IIOT scenario, unlike to receive GPS signal. However, the multi-path under a limited space with obstacles could be the concern. </w:t>
            </w:r>
            <w:proofErr w:type="gramStart"/>
            <w:r>
              <w:rPr>
                <w:rFonts w:eastAsiaTheme="minorEastAsia"/>
                <w:sz w:val="18"/>
                <w:szCs w:val="18"/>
                <w:lang w:eastAsia="zh-CN"/>
              </w:rPr>
              <w:t>Also</w:t>
            </w:r>
            <w:proofErr w:type="gramEnd"/>
            <w:r>
              <w:rPr>
                <w:rFonts w:eastAsiaTheme="minorEastAsia"/>
                <w:sz w:val="18"/>
                <w:szCs w:val="18"/>
                <w:lang w:eastAsia="zh-CN"/>
              </w:rPr>
              <w:t xml:space="preserve"> we find there are many UE implementation issue.</w:t>
            </w:r>
          </w:p>
        </w:tc>
      </w:tr>
      <w:tr w:rsidR="00326F55" w14:paraId="168C06BC" w14:textId="77777777">
        <w:trPr>
          <w:trHeight w:val="253"/>
          <w:jc w:val="center"/>
        </w:trPr>
        <w:tc>
          <w:tcPr>
            <w:tcW w:w="1804" w:type="dxa"/>
          </w:tcPr>
          <w:p w14:paraId="533DE004"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07C7C98E"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19AD9DF6" w14:textId="77777777">
        <w:trPr>
          <w:trHeight w:val="253"/>
          <w:jc w:val="center"/>
        </w:trPr>
        <w:tc>
          <w:tcPr>
            <w:tcW w:w="1804" w:type="dxa"/>
          </w:tcPr>
          <w:p w14:paraId="14EB0BFA"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lastRenderedPageBreak/>
              <w:t>Qualcomm</w:t>
            </w:r>
          </w:p>
        </w:tc>
        <w:tc>
          <w:tcPr>
            <w:tcW w:w="9230" w:type="dxa"/>
          </w:tcPr>
          <w:p w14:paraId="183739B5" w14:textId="77777777" w:rsidR="00326F55" w:rsidRDefault="00A33E9B">
            <w:pPr>
              <w:spacing w:after="0"/>
              <w:rPr>
                <w:rFonts w:eastAsiaTheme="minorEastAsia"/>
                <w:sz w:val="18"/>
                <w:szCs w:val="18"/>
                <w:lang w:eastAsia="zh-CN"/>
              </w:rPr>
            </w:pPr>
            <w:r>
              <w:rPr>
                <w:rFonts w:eastAsiaTheme="minorEastAsia"/>
                <w:sz w:val="16"/>
                <w:szCs w:val="16"/>
                <w:lang w:eastAsia="zh-CN"/>
              </w:rPr>
              <w:t>We are not supportive of the proposal as written above for a similar reasoning with Intel. To be more specific, for the purpose of improved accuracy, it seems performance results across companies are very positive, and it doesn’t seem like we need new reference signals. If the purpose is “network efficiency”, e.g., reuse TRS, we can be more open to discuss it, but then the scope of the proposal needs to be reduced.</w:t>
            </w:r>
          </w:p>
        </w:tc>
      </w:tr>
      <w:tr w:rsidR="00326F55" w14:paraId="3212D78E" w14:textId="77777777">
        <w:trPr>
          <w:trHeight w:val="253"/>
          <w:jc w:val="center"/>
        </w:trPr>
        <w:tc>
          <w:tcPr>
            <w:tcW w:w="1804" w:type="dxa"/>
          </w:tcPr>
          <w:p w14:paraId="3491AB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5371067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the study</w:t>
            </w:r>
          </w:p>
        </w:tc>
      </w:tr>
      <w:tr w:rsidR="00326F55" w14:paraId="649DF2CC" w14:textId="77777777">
        <w:trPr>
          <w:trHeight w:val="253"/>
          <w:jc w:val="center"/>
        </w:trPr>
        <w:tc>
          <w:tcPr>
            <w:tcW w:w="1804" w:type="dxa"/>
          </w:tcPr>
          <w:p w14:paraId="17E43CE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2A00327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326F55" w14:paraId="1552FFD2" w14:textId="77777777">
        <w:trPr>
          <w:trHeight w:val="253"/>
          <w:jc w:val="center"/>
        </w:trPr>
        <w:tc>
          <w:tcPr>
            <w:tcW w:w="1804" w:type="dxa"/>
          </w:tcPr>
          <w:p w14:paraId="1A7872F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9230" w:type="dxa"/>
          </w:tcPr>
          <w:p w14:paraId="19DE8AE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It could be considered </w:t>
            </w:r>
            <w:proofErr w:type="gramStart"/>
            <w:r>
              <w:rPr>
                <w:rFonts w:eastAsiaTheme="minorEastAsia"/>
                <w:sz w:val="16"/>
                <w:szCs w:val="16"/>
                <w:lang w:eastAsia="zh-CN"/>
              </w:rPr>
              <w:t>as  low</w:t>
            </w:r>
            <w:proofErr w:type="gramEnd"/>
            <w:r>
              <w:rPr>
                <w:rFonts w:eastAsiaTheme="minorEastAsia"/>
                <w:sz w:val="16"/>
                <w:szCs w:val="16"/>
                <w:lang w:eastAsia="zh-CN"/>
              </w:rPr>
              <w:t xml:space="preserve"> priority issue and also prefer to follow the one of the guidelines of the SID objective 1d: </w:t>
            </w:r>
          </w:p>
          <w:p w14:paraId="0983835B" w14:textId="77777777" w:rsidR="00326F55" w:rsidRDefault="00A33E9B">
            <w:pPr>
              <w:spacing w:after="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Enhancements to Rel-16 positioning techniques, if they meet the requirements, will be prioritized, and new techniques will not be considered in this case</w:t>
            </w:r>
            <w:r>
              <w:rPr>
                <w:rFonts w:eastAsiaTheme="minorEastAsia"/>
                <w:sz w:val="16"/>
                <w:szCs w:val="16"/>
                <w:lang w:eastAsia="zh-CN"/>
              </w:rPr>
              <w:t>”</w:t>
            </w:r>
          </w:p>
        </w:tc>
      </w:tr>
      <w:tr w:rsidR="00326F55" w14:paraId="630658C0" w14:textId="77777777">
        <w:trPr>
          <w:trHeight w:val="253"/>
          <w:jc w:val="center"/>
        </w:trPr>
        <w:tc>
          <w:tcPr>
            <w:tcW w:w="1804" w:type="dxa"/>
          </w:tcPr>
          <w:p w14:paraId="2C2CD2E3" w14:textId="77777777" w:rsidR="00326F55" w:rsidRDefault="00A33E9B">
            <w:pPr>
              <w:tabs>
                <w:tab w:val="left" w:pos="1372"/>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EA31FC3" w14:textId="77777777" w:rsidR="00326F55" w:rsidRDefault="00A33E9B">
            <w:pPr>
              <w:spacing w:after="0"/>
              <w:rPr>
                <w:rFonts w:eastAsiaTheme="minorEastAsia"/>
                <w:sz w:val="16"/>
                <w:szCs w:val="16"/>
                <w:lang w:eastAsia="zh-CN"/>
              </w:rPr>
            </w:pPr>
            <w:r>
              <w:rPr>
                <w:rFonts w:eastAsia="Malgun Gothic"/>
                <w:sz w:val="16"/>
                <w:szCs w:val="16"/>
                <w:lang w:eastAsia="ko-KR"/>
              </w:rPr>
              <w:t xml:space="preserve">We would like to ask FL to consider the reuse of </w:t>
            </w:r>
            <w:r>
              <w:rPr>
                <w:rFonts w:eastAsia="Malgun Gothic"/>
                <w:sz w:val="16"/>
                <w:szCs w:val="16"/>
                <w:lang w:eastAsia="ko-KR"/>
              </w:rPr>
              <w:pgNum/>
            </w:r>
            <w:proofErr w:type="spellStart"/>
            <w:r>
              <w:rPr>
                <w:rFonts w:eastAsia="Malgun Gothic"/>
                <w:sz w:val="16"/>
                <w:szCs w:val="16"/>
                <w:lang w:eastAsia="ko-KR"/>
              </w:rPr>
              <w:t>andwidt</w:t>
            </w:r>
            <w:proofErr w:type="spellEnd"/>
            <w:r>
              <w:rPr>
                <w:rFonts w:eastAsia="Malgun Gothic"/>
                <w:sz w:val="16"/>
                <w:szCs w:val="16"/>
                <w:lang w:eastAsia="ko-KR"/>
              </w:rPr>
              <w:t xml:space="preserve"> RS as a different issue. For this issue, it is very difficult to discuss the totally new DL PRS design, so we suggest reducing the scope into modification on the current PRS.</w:t>
            </w:r>
          </w:p>
        </w:tc>
      </w:tr>
      <w:tr w:rsidR="00326F55" w14:paraId="05DFB051" w14:textId="77777777">
        <w:trPr>
          <w:trHeight w:val="253"/>
          <w:jc w:val="center"/>
        </w:trPr>
        <w:tc>
          <w:tcPr>
            <w:tcW w:w="1804" w:type="dxa"/>
          </w:tcPr>
          <w:p w14:paraId="0587A096" w14:textId="77777777" w:rsidR="00326F55" w:rsidRDefault="00A33E9B">
            <w:pPr>
              <w:tabs>
                <w:tab w:val="left" w:pos="1372"/>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3F283E02" w14:textId="77777777" w:rsidR="00326F55" w:rsidRDefault="00A33E9B">
            <w:pPr>
              <w:spacing w:after="0"/>
              <w:rPr>
                <w:rFonts w:eastAsia="Malgun Gothic"/>
                <w:sz w:val="16"/>
                <w:szCs w:val="16"/>
                <w:lang w:eastAsia="ko-KR"/>
              </w:rPr>
            </w:pPr>
            <w:r>
              <w:rPr>
                <w:rFonts w:eastAsiaTheme="minorEastAsia"/>
                <w:sz w:val="16"/>
                <w:szCs w:val="16"/>
                <w:lang w:eastAsia="zh-CN"/>
              </w:rPr>
              <w:t xml:space="preserve">Low </w:t>
            </w:r>
            <w:r>
              <w:rPr>
                <w:rFonts w:eastAsiaTheme="minorEastAsia"/>
                <w:sz w:val="16"/>
                <w:szCs w:val="16"/>
                <w:lang w:eastAsia="zh-CN"/>
              </w:rPr>
              <w:pgNum/>
            </w:r>
            <w:proofErr w:type="spellStart"/>
            <w:r>
              <w:rPr>
                <w:rFonts w:eastAsiaTheme="minorEastAsia"/>
                <w:sz w:val="16"/>
                <w:szCs w:val="16"/>
                <w:lang w:eastAsia="zh-CN"/>
              </w:rPr>
              <w:t>andwidt</w:t>
            </w:r>
            <w:proofErr w:type="spellEnd"/>
            <w:r>
              <w:rPr>
                <w:rFonts w:eastAsiaTheme="minorEastAsia"/>
                <w:sz w:val="16"/>
                <w:szCs w:val="16"/>
                <w:lang w:eastAsia="zh-CN"/>
              </w:rPr>
              <w:t xml:space="preserve">. </w:t>
            </w:r>
          </w:p>
        </w:tc>
      </w:tr>
      <w:tr w:rsidR="00326F55" w14:paraId="5EC78CA5" w14:textId="77777777">
        <w:trPr>
          <w:trHeight w:val="253"/>
          <w:jc w:val="center"/>
        </w:trPr>
        <w:tc>
          <w:tcPr>
            <w:tcW w:w="1804" w:type="dxa"/>
          </w:tcPr>
          <w:p w14:paraId="717BC1E1" w14:textId="77777777" w:rsidR="00326F55" w:rsidRDefault="00A33E9B">
            <w:pPr>
              <w:spacing w:after="0"/>
              <w:rPr>
                <w:rFonts w:eastAsiaTheme="minorEastAsia" w:cstheme="minorHAnsi"/>
                <w:sz w:val="16"/>
                <w:szCs w:val="16"/>
                <w:lang w:eastAsia="zh-CN"/>
              </w:rPr>
            </w:pPr>
            <w:r>
              <w:rPr>
                <w:rFonts w:eastAsiaTheme="minorEastAsia" w:hint="eastAsia"/>
                <w:sz w:val="16"/>
                <w:szCs w:val="16"/>
                <w:lang w:val="en-US" w:eastAsia="zh-CN"/>
              </w:rPr>
              <w:t>ZTE</w:t>
            </w:r>
          </w:p>
        </w:tc>
        <w:tc>
          <w:tcPr>
            <w:tcW w:w="9230" w:type="dxa"/>
          </w:tcPr>
          <w:p w14:paraId="33C9C641" w14:textId="77777777" w:rsidR="00326F55" w:rsidRDefault="00A33E9B">
            <w:pPr>
              <w:spacing w:after="0"/>
              <w:rPr>
                <w:rFonts w:eastAsiaTheme="minorEastAsia"/>
                <w:sz w:val="16"/>
                <w:szCs w:val="16"/>
                <w:lang w:eastAsia="zh-CN"/>
              </w:rPr>
            </w:pPr>
            <w:r>
              <w:rPr>
                <w:rFonts w:eastAsiaTheme="minorEastAsia"/>
                <w:sz w:val="16"/>
                <w:szCs w:val="16"/>
                <w:lang w:eastAsia="zh-CN"/>
              </w:rPr>
              <w:t>To better manage the interference, introduce orthogonal cover code</w:t>
            </w:r>
            <w:r>
              <w:rPr>
                <w:rFonts w:eastAsiaTheme="minorEastAsia" w:hint="eastAsia"/>
                <w:sz w:val="16"/>
                <w:szCs w:val="16"/>
                <w:lang w:val="en-US" w:eastAsia="zh-CN"/>
              </w:rPr>
              <w:t xml:space="preserve"> can be considered.</w:t>
            </w:r>
          </w:p>
        </w:tc>
      </w:tr>
      <w:tr w:rsidR="00326F55" w14:paraId="3B8F8A55" w14:textId="77777777">
        <w:trPr>
          <w:trHeight w:val="253"/>
          <w:jc w:val="center"/>
        </w:trPr>
        <w:tc>
          <w:tcPr>
            <w:tcW w:w="1804" w:type="dxa"/>
          </w:tcPr>
          <w:p w14:paraId="286B7866"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SS</w:t>
            </w:r>
          </w:p>
        </w:tc>
        <w:tc>
          <w:tcPr>
            <w:tcW w:w="9230" w:type="dxa"/>
          </w:tcPr>
          <w:p w14:paraId="3DF6AE75"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bl>
    <w:p w14:paraId="0CBAB1D4" w14:textId="77777777" w:rsidR="00326F55" w:rsidRDefault="00326F55"/>
    <w:p w14:paraId="7144C869"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6C95F66" w14:textId="77777777" w:rsidR="00326F55" w:rsidRDefault="00A33E9B">
      <w:r>
        <w:t>For Proposal 2-4, given that several companies have explicitly expressed their concerns on introducing new DL positioning reference signals in Rel-17, and we have so many other high-priority issues to be resolved, suggest keeping the proposal as a medium priority for now. We may further discuss the proposal if we have the time to do so in this meeting.</w:t>
      </w:r>
    </w:p>
    <w:p w14:paraId="265DC49E" w14:textId="2F0D69A9" w:rsidR="00326F55" w:rsidRDefault="00A33E9B">
      <w:pPr>
        <w:pStyle w:val="Heading3"/>
      </w:pPr>
      <w:r w:rsidRPr="0094290F">
        <w:rPr>
          <w:highlight w:val="darkYellow"/>
        </w:rPr>
        <w:t>Proposal 2-4 (Revision 1)</w:t>
      </w:r>
    </w:p>
    <w:p w14:paraId="764C9EE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88D1F38" w14:textId="77777777">
        <w:trPr>
          <w:jc w:val="center"/>
        </w:trPr>
        <w:tc>
          <w:tcPr>
            <w:tcW w:w="2300" w:type="dxa"/>
          </w:tcPr>
          <w:p w14:paraId="747955B7" w14:textId="77777777" w:rsidR="00326F55" w:rsidRDefault="00A33E9B">
            <w:pPr>
              <w:spacing w:after="0"/>
              <w:rPr>
                <w:b/>
                <w:sz w:val="16"/>
                <w:szCs w:val="16"/>
              </w:rPr>
            </w:pPr>
            <w:r>
              <w:rPr>
                <w:b/>
                <w:sz w:val="16"/>
                <w:szCs w:val="16"/>
              </w:rPr>
              <w:t>Company</w:t>
            </w:r>
          </w:p>
        </w:tc>
        <w:tc>
          <w:tcPr>
            <w:tcW w:w="8598" w:type="dxa"/>
          </w:tcPr>
          <w:p w14:paraId="6DDA3E18" w14:textId="77777777" w:rsidR="00326F55" w:rsidRDefault="00A33E9B">
            <w:pPr>
              <w:spacing w:after="0"/>
              <w:rPr>
                <w:b/>
                <w:sz w:val="16"/>
                <w:szCs w:val="16"/>
              </w:rPr>
            </w:pPr>
            <w:r>
              <w:rPr>
                <w:b/>
                <w:sz w:val="16"/>
                <w:szCs w:val="16"/>
              </w:rPr>
              <w:t xml:space="preserve">Comments </w:t>
            </w:r>
          </w:p>
        </w:tc>
      </w:tr>
      <w:tr w:rsidR="00326F55" w14:paraId="2912E0EA" w14:textId="77777777">
        <w:trPr>
          <w:trHeight w:val="185"/>
          <w:jc w:val="center"/>
        </w:trPr>
        <w:tc>
          <w:tcPr>
            <w:tcW w:w="2300" w:type="dxa"/>
          </w:tcPr>
          <w:p w14:paraId="08F394F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3A6979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Agree to focus on high-priority </w:t>
            </w:r>
            <w:r>
              <w:rPr>
                <w:rFonts w:eastAsiaTheme="minorEastAsia"/>
                <w:sz w:val="16"/>
                <w:szCs w:val="16"/>
                <w:lang w:eastAsia="zh-CN"/>
              </w:rPr>
              <w:t>issues</w:t>
            </w:r>
            <w:r>
              <w:rPr>
                <w:rFonts w:eastAsiaTheme="minorEastAsia" w:hint="eastAsia"/>
                <w:sz w:val="16"/>
                <w:szCs w:val="16"/>
                <w:lang w:eastAsia="zh-CN"/>
              </w:rPr>
              <w:t xml:space="preserve"> at current stage.</w:t>
            </w:r>
          </w:p>
        </w:tc>
      </w:tr>
      <w:tr w:rsidR="00326F55" w14:paraId="601010D1" w14:textId="77777777">
        <w:trPr>
          <w:trHeight w:val="185"/>
          <w:jc w:val="center"/>
        </w:trPr>
        <w:tc>
          <w:tcPr>
            <w:tcW w:w="2300" w:type="dxa"/>
          </w:tcPr>
          <w:p w14:paraId="544B2F0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6358C87B"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3E52A59C" w14:textId="77777777">
        <w:trPr>
          <w:trHeight w:val="185"/>
          <w:jc w:val="center"/>
        </w:trPr>
        <w:tc>
          <w:tcPr>
            <w:tcW w:w="2300" w:type="dxa"/>
          </w:tcPr>
          <w:p w14:paraId="6361FE9C" w14:textId="77777777" w:rsidR="00326F55" w:rsidRDefault="00A33E9B">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1719AF6"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326F55" w14:paraId="765BE7E6" w14:textId="77777777">
        <w:trPr>
          <w:trHeight w:val="185"/>
          <w:jc w:val="center"/>
        </w:trPr>
        <w:tc>
          <w:tcPr>
            <w:tcW w:w="2300" w:type="dxa"/>
          </w:tcPr>
          <w:p w14:paraId="03A82E23"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65FEADBC"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should initiate the discussion in this meeting at least.</w:t>
            </w:r>
          </w:p>
        </w:tc>
      </w:tr>
      <w:tr w:rsidR="00326F55" w14:paraId="7C0876E0" w14:textId="77777777">
        <w:trPr>
          <w:trHeight w:val="185"/>
          <w:jc w:val="center"/>
        </w:trPr>
        <w:tc>
          <w:tcPr>
            <w:tcW w:w="2300" w:type="dxa"/>
          </w:tcPr>
          <w:p w14:paraId="3EDC6442"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27FEFBA3"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Agree with FL comment</w:t>
            </w:r>
          </w:p>
        </w:tc>
      </w:tr>
      <w:tr w:rsidR="00652AC6" w14:paraId="38973D95" w14:textId="77777777" w:rsidTr="00652AC6">
        <w:tblPrEx>
          <w:jc w:val="left"/>
        </w:tblPrEx>
        <w:trPr>
          <w:trHeight w:val="185"/>
        </w:trPr>
        <w:tc>
          <w:tcPr>
            <w:tcW w:w="2300" w:type="dxa"/>
          </w:tcPr>
          <w:p w14:paraId="04794E5F" w14:textId="1B079818" w:rsidR="00652AC6" w:rsidRDefault="00652AC6" w:rsidP="00652AC6">
            <w:pPr>
              <w:spacing w:after="0"/>
              <w:rPr>
                <w:rFonts w:eastAsiaTheme="minorEastAsia" w:cstheme="minorHAnsi"/>
                <w:sz w:val="16"/>
                <w:szCs w:val="16"/>
                <w:lang w:val="en-US" w:eastAsia="zh-CN"/>
              </w:rPr>
            </w:pPr>
            <w:proofErr w:type="spellStart"/>
            <w:r w:rsidRPr="00652AC6">
              <w:rPr>
                <w:rFonts w:eastAsiaTheme="minorEastAsia" w:cstheme="minorHAnsi"/>
                <w:sz w:val="16"/>
                <w:szCs w:val="16"/>
                <w:lang w:val="en-US" w:eastAsia="zh-CN"/>
              </w:rPr>
              <w:t>Futurewei</w:t>
            </w:r>
            <w:proofErr w:type="spellEnd"/>
          </w:p>
        </w:tc>
        <w:tc>
          <w:tcPr>
            <w:tcW w:w="8598" w:type="dxa"/>
          </w:tcPr>
          <w:p w14:paraId="3CC04EAE" w14:textId="1D3B7C00" w:rsidR="00652AC6" w:rsidRDefault="00652AC6" w:rsidP="00652AC6">
            <w:pPr>
              <w:spacing w:after="0"/>
              <w:rPr>
                <w:rFonts w:eastAsiaTheme="minorEastAsia"/>
                <w:sz w:val="16"/>
                <w:szCs w:val="16"/>
                <w:lang w:val="en-US" w:eastAsia="zh-CN"/>
              </w:rPr>
            </w:pPr>
            <w:r>
              <w:rPr>
                <w:rFonts w:eastAsiaTheme="minorEastAsia"/>
                <w:sz w:val="16"/>
                <w:szCs w:val="16"/>
                <w:lang w:eastAsia="zh-CN"/>
              </w:rPr>
              <w:t>Low priority</w:t>
            </w:r>
          </w:p>
        </w:tc>
      </w:tr>
    </w:tbl>
    <w:p w14:paraId="6BC56755" w14:textId="77777777" w:rsidR="00326F55" w:rsidRDefault="00326F55"/>
    <w:p w14:paraId="0F1A20BE" w14:textId="77777777" w:rsidR="00326F55" w:rsidRDefault="00A33E9B">
      <w:pPr>
        <w:pStyle w:val="Heading2"/>
      </w:pPr>
      <w:r>
        <w:t>DL PRS muting enhancements</w:t>
      </w:r>
      <w:bookmarkEnd w:id="11"/>
    </w:p>
    <w:p w14:paraId="7866CC0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AAEDCF3" w14:textId="77777777" w:rsidR="00326F55" w:rsidRDefault="00A33E9B">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415F2208"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9A958E1" w14:textId="77777777" w:rsidR="00326F55" w:rsidRDefault="00A33E9B">
      <w:pPr>
        <w:pStyle w:val="3GPPAgreements"/>
      </w:pPr>
      <w:r>
        <w:t>(OPPO) Proposal 3:</w:t>
      </w:r>
    </w:p>
    <w:p w14:paraId="70C3B6FB" w14:textId="77777777" w:rsidR="00326F55" w:rsidRDefault="00A33E9B">
      <w:pPr>
        <w:pStyle w:val="ListParagraph"/>
        <w:numPr>
          <w:ilvl w:val="1"/>
          <w:numId w:val="23"/>
        </w:numPr>
        <w:rPr>
          <w:rFonts w:eastAsia="宋体"/>
          <w:szCs w:val="20"/>
          <w:lang w:eastAsia="zh-CN"/>
        </w:rPr>
      </w:pPr>
      <w:r>
        <w:rPr>
          <w:rFonts w:eastAsia="宋体"/>
          <w:szCs w:val="20"/>
          <w:lang w:eastAsia="zh-CN"/>
        </w:rPr>
        <w:t>Study to support DL PRS resource-specific muting.</w:t>
      </w:r>
    </w:p>
    <w:p w14:paraId="1F4FB625" w14:textId="77777777" w:rsidR="00326F55" w:rsidRDefault="00A33E9B">
      <w:pPr>
        <w:pStyle w:val="3GPPAgreements"/>
      </w:pPr>
      <w:r>
        <w:t>(Samsung)Proposal 5:</w:t>
      </w:r>
    </w:p>
    <w:p w14:paraId="500B5FC4" w14:textId="77777777" w:rsidR="00326F55" w:rsidRDefault="00A33E9B">
      <w:pPr>
        <w:pStyle w:val="3GPPAgreements"/>
        <w:numPr>
          <w:ilvl w:val="1"/>
          <w:numId w:val="23"/>
        </w:numPr>
      </w:pPr>
      <w:r>
        <w:t>Frequency domain muting should be studied</w:t>
      </w:r>
    </w:p>
    <w:p w14:paraId="5F65B021" w14:textId="77777777" w:rsidR="00326F55" w:rsidRDefault="00326F55">
      <w:pPr>
        <w:rPr>
          <w:lang w:val="en-US" w:eastAsia="en-US"/>
        </w:rPr>
      </w:pPr>
    </w:p>
    <w:p w14:paraId="5B22B83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E028BE5" w14:textId="77777777" w:rsidR="00326F55" w:rsidRDefault="00A33E9B">
      <w:r>
        <w:rPr>
          <w:lang w:val="en-US"/>
        </w:rPr>
        <w:t xml:space="preserve">DL PRS muting is an effective approach to reduce DL PRS interference. DL PRS muting with </w:t>
      </w:r>
      <w:r>
        <w:t xml:space="preserve">the granularity of DL RS resource and/or the frequency domain may further reduce the DL </w:t>
      </w:r>
      <w:r>
        <w:rPr>
          <w:lang w:val="en-US"/>
        </w:rPr>
        <w:t>PRS interference</w:t>
      </w:r>
      <w:r>
        <w:t xml:space="preserve">. </w:t>
      </w:r>
      <w:r>
        <w:rPr>
          <w:lang w:val="en-US"/>
        </w:rPr>
        <w:t>Suggest further investigating the benefits of introducing new DL PRS muting enhancements if we have the time to do so in this meeting.</w:t>
      </w:r>
    </w:p>
    <w:p w14:paraId="22BDAF94" w14:textId="77777777" w:rsidR="00326F55" w:rsidRDefault="00A33E9B">
      <w:pPr>
        <w:pStyle w:val="Heading3"/>
      </w:pPr>
      <w:r>
        <w:rPr>
          <w:highlight w:val="lightGray"/>
        </w:rPr>
        <w:t>Proposal 2-5</w:t>
      </w:r>
    </w:p>
    <w:p w14:paraId="62057D02" w14:textId="77777777" w:rsidR="00326F55" w:rsidRDefault="00A33E9B">
      <w:pPr>
        <w:pStyle w:val="3GPPAgreements"/>
      </w:pPr>
      <w:r>
        <w:lastRenderedPageBreak/>
        <w:t xml:space="preserve">The enhancements of DL PRS muting, e.g., DL PRS resource-specific muting and Frequency domain muting can be further investigated </w:t>
      </w:r>
    </w:p>
    <w:p w14:paraId="07999111" w14:textId="77777777" w:rsidR="00326F55" w:rsidRDefault="00326F55">
      <w:pPr>
        <w:pStyle w:val="3GPPAgreements"/>
        <w:numPr>
          <w:ilvl w:val="0"/>
          <w:numId w:val="0"/>
        </w:numPr>
      </w:pPr>
    </w:p>
    <w:p w14:paraId="295EFCC3"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4A6AE74" w14:textId="77777777">
        <w:trPr>
          <w:trHeight w:val="260"/>
          <w:jc w:val="center"/>
        </w:trPr>
        <w:tc>
          <w:tcPr>
            <w:tcW w:w="1804" w:type="dxa"/>
          </w:tcPr>
          <w:p w14:paraId="3C139889" w14:textId="77777777" w:rsidR="00326F55" w:rsidRDefault="00A33E9B">
            <w:pPr>
              <w:spacing w:after="0"/>
              <w:rPr>
                <w:b/>
                <w:sz w:val="16"/>
                <w:szCs w:val="16"/>
              </w:rPr>
            </w:pPr>
            <w:r>
              <w:rPr>
                <w:b/>
                <w:sz w:val="16"/>
                <w:szCs w:val="16"/>
              </w:rPr>
              <w:t>Company</w:t>
            </w:r>
          </w:p>
        </w:tc>
        <w:tc>
          <w:tcPr>
            <w:tcW w:w="9230" w:type="dxa"/>
          </w:tcPr>
          <w:p w14:paraId="56CF957D" w14:textId="77777777" w:rsidR="00326F55" w:rsidRDefault="00A33E9B">
            <w:pPr>
              <w:spacing w:after="0"/>
              <w:rPr>
                <w:b/>
                <w:sz w:val="16"/>
                <w:szCs w:val="16"/>
              </w:rPr>
            </w:pPr>
            <w:r>
              <w:rPr>
                <w:b/>
                <w:sz w:val="16"/>
                <w:szCs w:val="16"/>
              </w:rPr>
              <w:t xml:space="preserve">Comments </w:t>
            </w:r>
          </w:p>
        </w:tc>
      </w:tr>
      <w:tr w:rsidR="00326F55" w14:paraId="3B95F581" w14:textId="77777777">
        <w:trPr>
          <w:trHeight w:val="253"/>
          <w:jc w:val="center"/>
        </w:trPr>
        <w:tc>
          <w:tcPr>
            <w:tcW w:w="1804" w:type="dxa"/>
          </w:tcPr>
          <w:p w14:paraId="397F945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6BE0A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1CCF46F5" w14:textId="77777777">
        <w:trPr>
          <w:trHeight w:val="253"/>
          <w:jc w:val="center"/>
        </w:trPr>
        <w:tc>
          <w:tcPr>
            <w:tcW w:w="1804" w:type="dxa"/>
          </w:tcPr>
          <w:p w14:paraId="02F82E82"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61CE02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prefer the notions of PRS resource-specific muting and frequency domain muting being clarified before agreeing studying.</w:t>
            </w:r>
          </w:p>
        </w:tc>
      </w:tr>
      <w:tr w:rsidR="00326F55" w14:paraId="45A4BEBC" w14:textId="77777777">
        <w:trPr>
          <w:trHeight w:val="253"/>
          <w:jc w:val="center"/>
        </w:trPr>
        <w:tc>
          <w:tcPr>
            <w:tcW w:w="1804" w:type="dxa"/>
          </w:tcPr>
          <w:p w14:paraId="56E1DDD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2095312"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 further muting enhancements. Open to consider modifications of DL PRS transmission schedule leading to additional randomizations across time-frequency occasions.</w:t>
            </w:r>
          </w:p>
          <w:p w14:paraId="2AC4AB5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think that other methods, including the resources randomization over different (colliding) gNBs could be considered as an alternative. The DL PRS muting mechanism improves performance, however it happens at the expense of extra latency and reduced density of </w:t>
            </w:r>
          </w:p>
          <w:p w14:paraId="55EECFBF" w14:textId="77777777" w:rsidR="00326F55" w:rsidRDefault="00A33E9B">
            <w:pPr>
              <w:spacing w:after="0"/>
              <w:rPr>
                <w:rFonts w:eastAsiaTheme="minorEastAsia"/>
                <w:sz w:val="16"/>
                <w:szCs w:val="16"/>
                <w:lang w:eastAsia="zh-CN"/>
              </w:rPr>
            </w:pPr>
            <w:r>
              <w:rPr>
                <w:rFonts w:eastAsiaTheme="minorEastAsia"/>
                <w:sz w:val="16"/>
                <w:szCs w:val="16"/>
                <w:lang w:eastAsia="zh-CN"/>
              </w:rPr>
              <w:t>transmissions on the same spectrum resources.</w:t>
            </w:r>
          </w:p>
        </w:tc>
      </w:tr>
      <w:tr w:rsidR="00326F55" w14:paraId="33614AD1" w14:textId="77777777">
        <w:trPr>
          <w:trHeight w:val="253"/>
          <w:jc w:val="center"/>
        </w:trPr>
        <w:tc>
          <w:tcPr>
            <w:tcW w:w="1804" w:type="dxa"/>
          </w:tcPr>
          <w:p w14:paraId="5C35FECC" w14:textId="29D756D9" w:rsidR="00326F55" w:rsidRDefault="0003242C">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1E7CC369" w14:textId="77777777" w:rsidR="00326F55" w:rsidRDefault="00A33E9B">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r w:rsidR="00326F55" w14:paraId="37FE6010" w14:textId="77777777">
        <w:trPr>
          <w:trHeight w:val="253"/>
          <w:jc w:val="center"/>
        </w:trPr>
        <w:tc>
          <w:tcPr>
            <w:tcW w:w="1804" w:type="dxa"/>
          </w:tcPr>
          <w:p w14:paraId="36800C3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9608C97" w14:textId="77777777" w:rsidR="00326F55" w:rsidRDefault="00A33E9B">
            <w:pPr>
              <w:spacing w:after="0"/>
              <w:rPr>
                <w:rFonts w:eastAsiaTheme="minorEastAsia"/>
                <w:sz w:val="16"/>
                <w:szCs w:val="16"/>
                <w:lang w:eastAsia="zh-CN"/>
              </w:rPr>
            </w:pPr>
            <w:r>
              <w:rPr>
                <w:rFonts w:eastAsiaTheme="minorEastAsia"/>
                <w:sz w:val="16"/>
                <w:szCs w:val="16"/>
                <w:lang w:eastAsia="zh-CN"/>
              </w:rPr>
              <w:t>We do not support frequency domain muting. We would introduce various schemes to achieve further flexibility on PRS resource configuration in Rel-17. But to avoid too complicated operation or specification, we suggest PRS resource as the minimum unit of RRC configuration of L1 signal based control. We are not sure what value this proposal really brings.</w:t>
            </w:r>
          </w:p>
        </w:tc>
      </w:tr>
    </w:tbl>
    <w:tbl>
      <w:tblPr>
        <w:tblStyle w:val="TableGrid9"/>
        <w:tblW w:w="11034" w:type="dxa"/>
        <w:jc w:val="center"/>
        <w:tblLayout w:type="fixed"/>
        <w:tblLook w:val="04A0" w:firstRow="1" w:lastRow="0" w:firstColumn="1" w:lastColumn="0" w:noHBand="0" w:noVBand="1"/>
      </w:tblPr>
      <w:tblGrid>
        <w:gridCol w:w="1804"/>
        <w:gridCol w:w="9230"/>
      </w:tblGrid>
      <w:tr w:rsidR="00326F55" w14:paraId="0AD9266D" w14:textId="77777777">
        <w:trPr>
          <w:trHeight w:val="253"/>
          <w:jc w:val="center"/>
        </w:trPr>
        <w:tc>
          <w:tcPr>
            <w:tcW w:w="1804" w:type="dxa"/>
          </w:tcPr>
          <w:p w14:paraId="34B80C2C"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13B7BCF8" w14:textId="77777777" w:rsidR="00326F55" w:rsidRDefault="00A33E9B">
            <w:pPr>
              <w:spacing w:after="0"/>
              <w:rPr>
                <w:rFonts w:eastAsiaTheme="minorEastAsia"/>
                <w:sz w:val="18"/>
                <w:szCs w:val="18"/>
                <w:lang w:eastAsia="zh-CN"/>
              </w:rPr>
            </w:pPr>
            <w:r>
              <w:rPr>
                <w:rFonts w:eastAsiaTheme="minorEastAsia"/>
                <w:sz w:val="18"/>
                <w:szCs w:val="18"/>
                <w:lang w:eastAsia="zh-CN"/>
              </w:rPr>
              <w:t>Don’t support</w:t>
            </w:r>
          </w:p>
        </w:tc>
      </w:tr>
      <w:tr w:rsidR="00326F55" w14:paraId="45B5F2EF" w14:textId="77777777">
        <w:trPr>
          <w:trHeight w:val="253"/>
          <w:jc w:val="center"/>
        </w:trPr>
        <w:tc>
          <w:tcPr>
            <w:tcW w:w="1804" w:type="dxa"/>
          </w:tcPr>
          <w:p w14:paraId="47A3DD24"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4679B1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On top of the resource set specific muting, and resource repetition specific muting, other muting enhancements can be studied to further randomize the interference among DL PRS from different TRPs.</w:t>
            </w:r>
          </w:p>
        </w:tc>
      </w:tr>
      <w:tr w:rsidR="00326F55" w14:paraId="48CE04F2" w14:textId="77777777">
        <w:trPr>
          <w:trHeight w:val="253"/>
          <w:jc w:val="center"/>
        </w:trPr>
        <w:tc>
          <w:tcPr>
            <w:tcW w:w="1804" w:type="dxa"/>
          </w:tcPr>
          <w:p w14:paraId="7035A78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5696ED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studying further FDM-ed type of muting. With regards to resource-specific muting, we assume that it means, that different PRS resources of the same set have a different muting pattern. If that is the case, we are OK to look into it further, but as lower priority. </w:t>
            </w:r>
          </w:p>
        </w:tc>
      </w:tr>
      <w:tr w:rsidR="00326F55" w14:paraId="13D98283" w14:textId="77777777">
        <w:trPr>
          <w:trHeight w:val="253"/>
          <w:jc w:val="center"/>
        </w:trPr>
        <w:tc>
          <w:tcPr>
            <w:tcW w:w="1804" w:type="dxa"/>
          </w:tcPr>
          <w:p w14:paraId="22A0A5C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803E84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to </w:t>
            </w:r>
            <w:r>
              <w:rPr>
                <w:rFonts w:eastAsiaTheme="minorEastAsia"/>
                <w:sz w:val="16"/>
                <w:szCs w:val="16"/>
                <w:lang w:eastAsia="zh-CN"/>
              </w:rPr>
              <w:pgNum/>
            </w:r>
            <w:proofErr w:type="spellStart"/>
            <w:r>
              <w:rPr>
                <w:rFonts w:eastAsiaTheme="minorEastAsia"/>
                <w:sz w:val="16"/>
                <w:szCs w:val="16"/>
                <w:lang w:eastAsia="zh-CN"/>
              </w:rPr>
              <w:t>andw</w:t>
            </w:r>
            <w:proofErr w:type="spellEnd"/>
            <w:r>
              <w:rPr>
                <w:rFonts w:eastAsiaTheme="minorEastAsia" w:hint="eastAsia"/>
                <w:sz w:val="16"/>
                <w:szCs w:val="16"/>
                <w:lang w:eastAsia="zh-CN"/>
              </w:rPr>
              <w:t xml:space="preserve"> DL PRS resource-specific muting</w:t>
            </w:r>
            <w:r>
              <w:rPr>
                <w:rFonts w:eastAsiaTheme="minorEastAsia"/>
                <w:sz w:val="16"/>
                <w:szCs w:val="16"/>
                <w:lang w:eastAsia="zh-CN"/>
              </w:rPr>
              <w:t>.</w:t>
            </w:r>
          </w:p>
          <w:p w14:paraId="18F1EB3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Reply to Huawei:  QC’s </w:t>
            </w:r>
            <w:proofErr w:type="spellStart"/>
            <w:r>
              <w:rPr>
                <w:rFonts w:eastAsiaTheme="minorEastAsia"/>
                <w:sz w:val="16"/>
                <w:szCs w:val="16"/>
                <w:lang w:eastAsia="zh-CN"/>
              </w:rPr>
              <w:t>interperattion</w:t>
            </w:r>
            <w:proofErr w:type="spellEnd"/>
            <w:r>
              <w:rPr>
                <w:rFonts w:eastAsiaTheme="minorEastAsia"/>
                <w:sz w:val="16"/>
                <w:szCs w:val="16"/>
                <w:lang w:eastAsia="zh-CN"/>
              </w:rPr>
              <w:t xml:space="preserve"> on resource-specific muting is </w:t>
            </w:r>
            <w:r>
              <w:rPr>
                <w:rFonts w:eastAsiaTheme="minorEastAsia"/>
                <w:sz w:val="16"/>
                <w:szCs w:val="16"/>
                <w:lang w:eastAsia="zh-CN"/>
              </w:rPr>
              <w:pgNum/>
            </w:r>
            <w:proofErr w:type="spellStart"/>
            <w:r>
              <w:rPr>
                <w:rFonts w:eastAsiaTheme="minorEastAsia"/>
                <w:sz w:val="16"/>
                <w:szCs w:val="16"/>
                <w:lang w:eastAsia="zh-CN"/>
              </w:rPr>
              <w:t>andwid</w:t>
            </w:r>
            <w:proofErr w:type="spellEnd"/>
            <w:r>
              <w:rPr>
                <w:rFonts w:eastAsiaTheme="minorEastAsia"/>
                <w:sz w:val="16"/>
                <w:szCs w:val="16"/>
                <w:lang w:eastAsia="zh-CN"/>
              </w:rPr>
              <w:t xml:space="preserve"> to us. As we know multiple DL PRS resources in one set are used to support Tx beam sweeping operation and the TRP can apply different Tx beams on different DL PRS resources in one set.  The purpose of muting PRS resource is to mute one PRS resource transmission temporarily so that the UE is able to receive other PRS resource transmitting on the same time and frequency resource. In multi-beam system, the PRS resources are highly beamformed. One UE does not receive all the PRS resource with good signal strength. Thus, for that UE, we do not need to mute the PRS resources transmitted with Tx beam not aligned with the UE, from which the UE only experiences weak signals.</w:t>
            </w:r>
          </w:p>
        </w:tc>
      </w:tr>
      <w:tr w:rsidR="00326F55" w14:paraId="23FDF2D3" w14:textId="77777777">
        <w:trPr>
          <w:trHeight w:val="253"/>
          <w:jc w:val="center"/>
        </w:trPr>
        <w:tc>
          <w:tcPr>
            <w:tcW w:w="1804" w:type="dxa"/>
          </w:tcPr>
          <w:p w14:paraId="1A7093CA"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6BE268B3" w14:textId="77777777" w:rsidR="00326F55" w:rsidRDefault="00A33E9B">
            <w:pPr>
              <w:spacing w:after="0"/>
              <w:rPr>
                <w:rFonts w:eastAsia="Malgun Gothic"/>
                <w:sz w:val="16"/>
                <w:szCs w:val="16"/>
                <w:lang w:eastAsia="ko-KR"/>
              </w:rPr>
            </w:pPr>
            <w:r>
              <w:rPr>
                <w:rFonts w:eastAsia="Malgun Gothic" w:hint="eastAsia"/>
                <w:sz w:val="16"/>
                <w:szCs w:val="16"/>
                <w:lang w:eastAsia="ko-KR"/>
              </w:rPr>
              <w:t>We</w:t>
            </w:r>
            <w:r>
              <w:rPr>
                <w:rFonts w:eastAsia="Malgun Gothic"/>
                <w:sz w:val="16"/>
                <w:szCs w:val="16"/>
                <w:lang w:eastAsia="ko-KR"/>
              </w:rPr>
              <w:t xml:space="preserve"> </w:t>
            </w:r>
            <w:r>
              <w:rPr>
                <w:rFonts w:eastAsia="Malgun Gothic" w:hint="eastAsia"/>
                <w:sz w:val="16"/>
                <w:szCs w:val="16"/>
                <w:lang w:eastAsia="ko-KR"/>
              </w:rPr>
              <w:t xml:space="preserve">would like to </w:t>
            </w:r>
            <w:r>
              <w:rPr>
                <w:rFonts w:eastAsia="Malgun Gothic"/>
                <w:sz w:val="16"/>
                <w:szCs w:val="16"/>
                <w:lang w:eastAsia="ko-KR"/>
              </w:rPr>
              <w:t xml:space="preserve">first clarify the </w:t>
            </w:r>
            <w:proofErr w:type="spellStart"/>
            <w:r>
              <w:rPr>
                <w:rFonts w:eastAsia="Malgun Gothic"/>
                <w:sz w:val="16"/>
                <w:szCs w:val="16"/>
                <w:lang w:eastAsia="ko-KR"/>
              </w:rPr>
              <w:t>the</w:t>
            </w:r>
            <w:proofErr w:type="spellEnd"/>
            <w:r>
              <w:rPr>
                <w:rFonts w:eastAsia="Malgun Gothic"/>
                <w:sz w:val="16"/>
                <w:szCs w:val="16"/>
                <w:lang w:eastAsia="ko-KR"/>
              </w:rPr>
              <w:t xml:space="preserve"> DL PRS resource-specific muting and frequency domain muting. </w:t>
            </w:r>
          </w:p>
          <w:p w14:paraId="67D77D55" w14:textId="77777777" w:rsidR="00326F55" w:rsidRDefault="00A33E9B">
            <w:pPr>
              <w:pStyle w:val="ListParagraph"/>
              <w:numPr>
                <w:ilvl w:val="0"/>
                <w:numId w:val="40"/>
              </w:numPr>
              <w:ind w:left="351" w:hanging="141"/>
              <w:rPr>
                <w:rFonts w:eastAsia="Malgun Gothic"/>
                <w:sz w:val="16"/>
                <w:szCs w:val="16"/>
                <w:lang w:eastAsia="ko-KR"/>
              </w:rPr>
            </w:pPr>
            <w:r>
              <w:rPr>
                <w:rFonts w:eastAsia="Malgun Gothic" w:hint="eastAsia"/>
                <w:sz w:val="16"/>
                <w:szCs w:val="16"/>
                <w:lang w:eastAsia="ko-KR"/>
              </w:rPr>
              <w:t xml:space="preserve">In case of DL PRS resource-specific muting, </w:t>
            </w:r>
            <w:r>
              <w:rPr>
                <w:rFonts w:eastAsia="Malgun Gothic"/>
                <w:sz w:val="16"/>
                <w:szCs w:val="16"/>
                <w:lang w:eastAsia="ko-KR"/>
              </w:rPr>
              <w:t xml:space="preserve">does it mean that muting is configured with each PRS resource </w:t>
            </w:r>
            <w:proofErr w:type="gramStart"/>
            <w:r>
              <w:rPr>
                <w:rFonts w:eastAsia="Malgun Gothic"/>
                <w:sz w:val="16"/>
                <w:szCs w:val="16"/>
                <w:lang w:eastAsia="ko-KR"/>
              </w:rPr>
              <w:t>level ?</w:t>
            </w:r>
            <w:proofErr w:type="gramEnd"/>
            <w:r>
              <w:rPr>
                <w:rFonts w:eastAsia="Malgun Gothic"/>
                <w:sz w:val="16"/>
                <w:szCs w:val="16"/>
                <w:lang w:eastAsia="ko-KR"/>
              </w:rPr>
              <w:t>, so each PRS resource within a PRS resource set has different muting patten.</w:t>
            </w:r>
          </w:p>
          <w:p w14:paraId="50F00BB5" w14:textId="77777777" w:rsidR="00326F55" w:rsidRDefault="00A33E9B">
            <w:pPr>
              <w:spacing w:after="0"/>
              <w:rPr>
                <w:rFonts w:eastAsiaTheme="minorEastAsia"/>
                <w:sz w:val="16"/>
                <w:szCs w:val="16"/>
                <w:lang w:eastAsia="zh-CN"/>
              </w:rPr>
            </w:pPr>
            <w:r>
              <w:rPr>
                <w:rFonts w:eastAsia="Malgun Gothic"/>
                <w:sz w:val="16"/>
                <w:szCs w:val="16"/>
                <w:lang w:eastAsia="ko-KR"/>
              </w:rPr>
              <w:t xml:space="preserve">In case of frequency domain muting, does it mean that some frequency resources within a PRS resource can be muted, i.e., partial muting of a PRS resource or PRS resource </w:t>
            </w:r>
            <w:proofErr w:type="gramStart"/>
            <w:r>
              <w:rPr>
                <w:rFonts w:eastAsia="Malgun Gothic"/>
                <w:sz w:val="16"/>
                <w:szCs w:val="16"/>
                <w:lang w:eastAsia="ko-KR"/>
              </w:rPr>
              <w:t>set ?</w:t>
            </w:r>
            <w:proofErr w:type="gramEnd"/>
            <w:r>
              <w:rPr>
                <w:rFonts w:eastAsia="Malgun Gothic"/>
                <w:sz w:val="16"/>
                <w:szCs w:val="16"/>
                <w:lang w:eastAsia="ko-KR"/>
              </w:rPr>
              <w:t xml:space="preserve"> </w:t>
            </w:r>
          </w:p>
        </w:tc>
      </w:tr>
      <w:tr w:rsidR="00326F55" w14:paraId="7BADB6F4" w14:textId="77777777">
        <w:trPr>
          <w:trHeight w:val="253"/>
          <w:jc w:val="center"/>
        </w:trPr>
        <w:tc>
          <w:tcPr>
            <w:tcW w:w="1804" w:type="dxa"/>
          </w:tcPr>
          <w:p w14:paraId="60595AD9"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5EFF1AA3" w14:textId="77777777" w:rsidR="00326F55" w:rsidRDefault="00A33E9B">
            <w:pPr>
              <w:spacing w:after="0"/>
              <w:rPr>
                <w:rFonts w:eastAsia="Malgun Gothic"/>
                <w:sz w:val="16"/>
                <w:szCs w:val="16"/>
                <w:lang w:eastAsia="ko-KR"/>
              </w:rPr>
            </w:pPr>
            <w:r>
              <w:rPr>
                <w:rFonts w:eastAsiaTheme="minorEastAsia"/>
                <w:sz w:val="16"/>
                <w:szCs w:val="16"/>
                <w:lang w:eastAsia="zh-CN"/>
              </w:rPr>
              <w:t>Do not support. We don’t see this issue as an important enhancement.</w:t>
            </w:r>
          </w:p>
        </w:tc>
      </w:tr>
      <w:tr w:rsidR="00326F55" w14:paraId="4B5BC2F0" w14:textId="77777777">
        <w:trPr>
          <w:trHeight w:val="253"/>
          <w:jc w:val="center"/>
        </w:trPr>
        <w:tc>
          <w:tcPr>
            <w:tcW w:w="1804" w:type="dxa"/>
          </w:tcPr>
          <w:p w14:paraId="5250A36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A989A1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 not support frequency domain muting. </w:t>
            </w:r>
            <w:r>
              <w:rPr>
                <w:rFonts w:eastAsiaTheme="minorEastAsia" w:hint="eastAsia"/>
                <w:sz w:val="16"/>
                <w:szCs w:val="16"/>
                <w:lang w:val="en-US" w:eastAsia="zh-CN"/>
              </w:rPr>
              <w:t>We are open to study if current PRS muting is flexible enough.</w:t>
            </w:r>
          </w:p>
        </w:tc>
      </w:tr>
    </w:tbl>
    <w:p w14:paraId="1A524ABB" w14:textId="77777777" w:rsidR="00326F55" w:rsidRDefault="00326F55"/>
    <w:p w14:paraId="62099DB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5F4F8CF" w14:textId="4DBBEAD3" w:rsidR="00326F55" w:rsidRDefault="00A33E9B">
      <w:r>
        <w:rPr>
          <w:lang w:val="en-US"/>
        </w:rPr>
        <w:t xml:space="preserve">Based on the feedback so far, 2 companies do not support the consideration of further </w:t>
      </w:r>
      <w:r>
        <w:t xml:space="preserve">enhancements of DL PRS muting in Rel-17. </w:t>
      </w:r>
      <w:proofErr w:type="gramStart"/>
      <w:r>
        <w:t>7  companies</w:t>
      </w:r>
      <w:proofErr w:type="gramEnd"/>
      <w:r>
        <w:t xml:space="preserve"> are interested in the DL PRS resource-specific muting enhancements, but only a few companies support frequency domain muting. </w:t>
      </w:r>
      <w:r>
        <w:rPr>
          <w:lang w:val="en-US"/>
        </w:rPr>
        <w:t xml:space="preserve">Suggest further discussion on whether to include the investigation of </w:t>
      </w:r>
      <w:r>
        <w:t>PRS resource-specific muting in Rel-17</w:t>
      </w:r>
      <w:r w:rsidR="004F6AA6">
        <w:t xml:space="preserve"> only</w:t>
      </w:r>
      <w:r>
        <w:t xml:space="preserve"> </w:t>
      </w:r>
      <w:r>
        <w:rPr>
          <w:lang w:val="en-US"/>
        </w:rPr>
        <w:t>if we have the time to do so in this meeting.</w:t>
      </w:r>
    </w:p>
    <w:p w14:paraId="41F9E9ED" w14:textId="77777777" w:rsidR="00326F55" w:rsidRDefault="00A33E9B">
      <w:pPr>
        <w:pStyle w:val="Heading3"/>
      </w:pPr>
      <w:r w:rsidRPr="008046A5">
        <w:rPr>
          <w:highlight w:val="yellow"/>
        </w:rPr>
        <w:t>Proposal 2-5 (Revision 1)</w:t>
      </w:r>
      <w:r>
        <w:t xml:space="preserve"> </w:t>
      </w:r>
    </w:p>
    <w:p w14:paraId="2B9002F0" w14:textId="77777777" w:rsidR="00326F55" w:rsidRDefault="00A33E9B">
      <w:pPr>
        <w:pStyle w:val="3GPPAgreements"/>
      </w:pPr>
      <w:r>
        <w:rPr>
          <w:rFonts w:hint="eastAsia"/>
        </w:rPr>
        <w:t xml:space="preserve">The </w:t>
      </w:r>
      <w:r>
        <w:t>PRS resource-specific muting can be further investigated.</w:t>
      </w:r>
    </w:p>
    <w:p w14:paraId="4ECD82DC" w14:textId="77777777" w:rsidR="00326F55" w:rsidRDefault="00326F55">
      <w:pPr>
        <w:rPr>
          <w:lang w:val="en-US" w:eastAsia="en-US"/>
        </w:rPr>
      </w:pPr>
    </w:p>
    <w:p w14:paraId="3D220B5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2F6ED31" w14:textId="77777777">
        <w:trPr>
          <w:jc w:val="center"/>
        </w:trPr>
        <w:tc>
          <w:tcPr>
            <w:tcW w:w="2300" w:type="dxa"/>
          </w:tcPr>
          <w:p w14:paraId="5E18CA49" w14:textId="77777777" w:rsidR="00326F55" w:rsidRDefault="00A33E9B">
            <w:pPr>
              <w:spacing w:after="0"/>
              <w:rPr>
                <w:b/>
                <w:sz w:val="16"/>
                <w:szCs w:val="16"/>
              </w:rPr>
            </w:pPr>
            <w:r>
              <w:rPr>
                <w:b/>
                <w:sz w:val="16"/>
                <w:szCs w:val="16"/>
              </w:rPr>
              <w:t>Company</w:t>
            </w:r>
          </w:p>
        </w:tc>
        <w:tc>
          <w:tcPr>
            <w:tcW w:w="8598" w:type="dxa"/>
          </w:tcPr>
          <w:p w14:paraId="781544A2" w14:textId="77777777" w:rsidR="00326F55" w:rsidRDefault="00A33E9B">
            <w:pPr>
              <w:spacing w:after="0"/>
              <w:rPr>
                <w:b/>
                <w:sz w:val="16"/>
                <w:szCs w:val="16"/>
              </w:rPr>
            </w:pPr>
            <w:r>
              <w:rPr>
                <w:b/>
                <w:sz w:val="16"/>
                <w:szCs w:val="16"/>
              </w:rPr>
              <w:t xml:space="preserve">Comments </w:t>
            </w:r>
          </w:p>
        </w:tc>
      </w:tr>
      <w:tr w:rsidR="00326F55" w14:paraId="4813F125" w14:textId="77777777">
        <w:trPr>
          <w:trHeight w:val="185"/>
          <w:jc w:val="center"/>
        </w:trPr>
        <w:tc>
          <w:tcPr>
            <w:tcW w:w="2300" w:type="dxa"/>
          </w:tcPr>
          <w:p w14:paraId="35F651D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5AE3AD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70095DA" w14:textId="77777777">
        <w:trPr>
          <w:trHeight w:val="185"/>
          <w:jc w:val="center"/>
        </w:trPr>
        <w:tc>
          <w:tcPr>
            <w:tcW w:w="2300" w:type="dxa"/>
          </w:tcPr>
          <w:p w14:paraId="4016E44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93FFE0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Low priority overall </w:t>
            </w:r>
          </w:p>
        </w:tc>
      </w:tr>
      <w:tr w:rsidR="00326F55" w14:paraId="1EC44229" w14:textId="77777777">
        <w:trPr>
          <w:trHeight w:val="185"/>
          <w:jc w:val="center"/>
        </w:trPr>
        <w:tc>
          <w:tcPr>
            <w:tcW w:w="2300" w:type="dxa"/>
          </w:tcPr>
          <w:p w14:paraId="2C81A117"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040DC17B"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resource specific muting is a low priority given how flexible muting already is for PRS.  We do not support prioritizing this issue in Rel-17.</w:t>
            </w:r>
          </w:p>
        </w:tc>
      </w:tr>
      <w:tr w:rsidR="00326F55" w14:paraId="40120783" w14:textId="77777777">
        <w:trPr>
          <w:trHeight w:val="185"/>
          <w:jc w:val="center"/>
        </w:trPr>
        <w:tc>
          <w:tcPr>
            <w:tcW w:w="2300" w:type="dxa"/>
          </w:tcPr>
          <w:p w14:paraId="6A2AD46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0822F4B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for us of taking the interpretation of PRS resource specific muting as QC </w:t>
            </w:r>
            <w:proofErr w:type="spellStart"/>
            <w:r>
              <w:rPr>
                <w:rFonts w:eastAsiaTheme="minorEastAsia"/>
                <w:sz w:val="16"/>
                <w:szCs w:val="16"/>
                <w:lang w:eastAsia="zh-CN"/>
              </w:rPr>
              <w:t>explanied</w:t>
            </w:r>
            <w:proofErr w:type="spellEnd"/>
            <w:r>
              <w:rPr>
                <w:rFonts w:eastAsiaTheme="minorEastAsia"/>
                <w:sz w:val="16"/>
                <w:szCs w:val="16"/>
                <w:lang w:eastAsia="zh-CN"/>
              </w:rPr>
              <w:t>.</w:t>
            </w:r>
          </w:p>
        </w:tc>
      </w:tr>
      <w:tr w:rsidR="00326F55" w14:paraId="57D9896D" w14:textId="77777777">
        <w:trPr>
          <w:trHeight w:val="185"/>
          <w:jc w:val="center"/>
        </w:trPr>
        <w:tc>
          <w:tcPr>
            <w:tcW w:w="2300" w:type="dxa"/>
          </w:tcPr>
          <w:p w14:paraId="0EB704EF"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E44FE39" w14:textId="77777777" w:rsidR="00326F55" w:rsidRDefault="00A33E9B">
            <w:pPr>
              <w:spacing w:after="0"/>
              <w:rPr>
                <w:rFonts w:eastAsiaTheme="minorEastAsia"/>
                <w:sz w:val="16"/>
                <w:szCs w:val="16"/>
                <w:lang w:val="en-US" w:eastAsia="zh-CN"/>
              </w:rPr>
            </w:pPr>
            <w:r>
              <w:rPr>
                <w:rFonts w:eastAsiaTheme="minorEastAsia"/>
                <w:sz w:val="16"/>
                <w:szCs w:val="16"/>
                <w:lang w:eastAsia="zh-CN"/>
              </w:rPr>
              <w:t>It is low priority</w:t>
            </w:r>
            <w:r>
              <w:rPr>
                <w:rFonts w:eastAsiaTheme="minorEastAsia" w:hint="eastAsia"/>
                <w:sz w:val="16"/>
                <w:szCs w:val="16"/>
                <w:lang w:val="en-US" w:eastAsia="zh-CN"/>
              </w:rPr>
              <w:t>.</w:t>
            </w:r>
          </w:p>
        </w:tc>
      </w:tr>
      <w:tr w:rsidR="00326F55" w14:paraId="0A4C76B7" w14:textId="77777777">
        <w:trPr>
          <w:trHeight w:val="185"/>
          <w:jc w:val="center"/>
        </w:trPr>
        <w:tc>
          <w:tcPr>
            <w:tcW w:w="2300" w:type="dxa"/>
          </w:tcPr>
          <w:p w14:paraId="4F7A07B1"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1785FD20"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326F55" w14:paraId="438EABA6" w14:textId="77777777">
        <w:trPr>
          <w:trHeight w:val="185"/>
          <w:jc w:val="center"/>
        </w:trPr>
        <w:tc>
          <w:tcPr>
            <w:tcW w:w="2300" w:type="dxa"/>
          </w:tcPr>
          <w:p w14:paraId="327305E6"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01B623F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53A12933" w14:textId="77777777">
        <w:trPr>
          <w:trHeight w:val="185"/>
          <w:jc w:val="center"/>
        </w:trPr>
        <w:tc>
          <w:tcPr>
            <w:tcW w:w="2300" w:type="dxa"/>
          </w:tcPr>
          <w:p w14:paraId="535BCEE1"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041C7AD6"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326F55" w14:paraId="2D29A05C" w14:textId="77777777">
        <w:trPr>
          <w:trHeight w:val="185"/>
          <w:jc w:val="center"/>
        </w:trPr>
        <w:tc>
          <w:tcPr>
            <w:tcW w:w="2300" w:type="dxa"/>
          </w:tcPr>
          <w:p w14:paraId="68B671FA"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A3F659A" w14:textId="77777777" w:rsidR="00326F55" w:rsidRDefault="00A33E9B">
            <w:pPr>
              <w:spacing w:after="0"/>
              <w:rPr>
                <w:rFonts w:eastAsia="Malgun Gothic"/>
                <w:sz w:val="16"/>
                <w:szCs w:val="16"/>
                <w:lang w:val="en-US" w:eastAsia="ko-KR"/>
              </w:rPr>
            </w:pPr>
            <w:r>
              <w:rPr>
                <w:sz w:val="16"/>
                <w:szCs w:val="16"/>
              </w:rPr>
              <w:t>We suggest that “t</w:t>
            </w:r>
            <w:r>
              <w:rPr>
                <w:rFonts w:hint="eastAsia"/>
                <w:sz w:val="16"/>
                <w:szCs w:val="16"/>
              </w:rPr>
              <w:t xml:space="preserve">he </w:t>
            </w:r>
            <w:r>
              <w:rPr>
                <w:sz w:val="16"/>
                <w:szCs w:val="16"/>
              </w:rPr>
              <w:t xml:space="preserve">PRS resource-specific muting can be further investigated </w:t>
            </w:r>
            <w:r>
              <w:rPr>
                <w:b/>
                <w:sz w:val="16"/>
                <w:szCs w:val="16"/>
              </w:rPr>
              <w:t>with the low priority</w:t>
            </w:r>
            <w:r>
              <w:rPr>
                <w:sz w:val="16"/>
                <w:szCs w:val="16"/>
              </w:rPr>
              <w:t>”. Then we can support it.</w:t>
            </w:r>
          </w:p>
        </w:tc>
      </w:tr>
      <w:tr w:rsidR="00326F55" w14:paraId="4CF7F1C9" w14:textId="77777777">
        <w:trPr>
          <w:trHeight w:val="185"/>
          <w:jc w:val="center"/>
        </w:trPr>
        <w:tc>
          <w:tcPr>
            <w:tcW w:w="2300" w:type="dxa"/>
          </w:tcPr>
          <w:p w14:paraId="30F9B3FA"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767A4D64" w14:textId="77777777" w:rsidR="00326F55" w:rsidRDefault="00A33E9B">
            <w:pPr>
              <w:spacing w:after="0"/>
              <w:rPr>
                <w:sz w:val="16"/>
                <w:szCs w:val="16"/>
              </w:rPr>
            </w:pPr>
            <w:r>
              <w:rPr>
                <w:sz w:val="16"/>
                <w:szCs w:val="16"/>
              </w:rPr>
              <w:t xml:space="preserve">Low priority. Not sure there is much value to this proposal. </w:t>
            </w:r>
          </w:p>
        </w:tc>
      </w:tr>
      <w:tr w:rsidR="00326F55" w14:paraId="174E0703" w14:textId="77777777">
        <w:trPr>
          <w:trHeight w:val="185"/>
          <w:jc w:val="center"/>
        </w:trPr>
        <w:tc>
          <w:tcPr>
            <w:tcW w:w="2300" w:type="dxa"/>
          </w:tcPr>
          <w:p w14:paraId="5F037A9E"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lastRenderedPageBreak/>
              <w:t>SONY</w:t>
            </w:r>
          </w:p>
        </w:tc>
        <w:tc>
          <w:tcPr>
            <w:tcW w:w="8598" w:type="dxa"/>
          </w:tcPr>
          <w:p w14:paraId="2383EDFF" w14:textId="77777777" w:rsidR="00326F55" w:rsidRDefault="00A33E9B">
            <w:pPr>
              <w:spacing w:after="0"/>
              <w:rPr>
                <w:sz w:val="16"/>
                <w:szCs w:val="16"/>
              </w:rPr>
            </w:pPr>
            <w:r>
              <w:rPr>
                <w:sz w:val="16"/>
                <w:szCs w:val="16"/>
              </w:rPr>
              <w:t>Support with low priority</w:t>
            </w:r>
          </w:p>
        </w:tc>
      </w:tr>
      <w:tr w:rsidR="00326F55" w14:paraId="55893DB6" w14:textId="77777777">
        <w:trPr>
          <w:trHeight w:val="185"/>
          <w:jc w:val="center"/>
        </w:trPr>
        <w:tc>
          <w:tcPr>
            <w:tcW w:w="2300" w:type="dxa"/>
          </w:tcPr>
          <w:p w14:paraId="276FBA7C" w14:textId="77777777" w:rsidR="00326F55" w:rsidRDefault="00A33E9B">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0451E9F6" w14:textId="77777777" w:rsidR="00326F55" w:rsidRDefault="00A33E9B">
            <w:pPr>
              <w:spacing w:after="0"/>
              <w:rPr>
                <w:sz w:val="16"/>
                <w:szCs w:val="16"/>
              </w:rPr>
            </w:pPr>
            <w:r>
              <w:rPr>
                <w:rFonts w:eastAsiaTheme="minorEastAsia" w:hint="eastAsia"/>
                <w:sz w:val="16"/>
                <w:szCs w:val="16"/>
                <w:lang w:eastAsia="zh-CN"/>
              </w:rPr>
              <w:t>Support</w:t>
            </w:r>
          </w:p>
        </w:tc>
      </w:tr>
      <w:tr w:rsidR="0003242C" w14:paraId="1BC91E2C" w14:textId="77777777">
        <w:trPr>
          <w:trHeight w:val="185"/>
          <w:jc w:val="center"/>
        </w:trPr>
        <w:tc>
          <w:tcPr>
            <w:tcW w:w="2300" w:type="dxa"/>
          </w:tcPr>
          <w:p w14:paraId="2AD13734" w14:textId="0BAE2709" w:rsidR="0003242C" w:rsidRDefault="0003242C" w:rsidP="0003242C">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331C3AE5" w14:textId="77777777" w:rsidR="0003242C" w:rsidRDefault="0003242C" w:rsidP="00032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p w14:paraId="373F8B20" w14:textId="39A4D092" w:rsidR="0003242C" w:rsidRDefault="0003242C" w:rsidP="0003242C">
            <w:pPr>
              <w:spacing w:after="0"/>
              <w:rPr>
                <w:rFonts w:eastAsiaTheme="minorEastAsia"/>
                <w:sz w:val="16"/>
                <w:szCs w:val="16"/>
                <w:lang w:eastAsia="zh-CN"/>
              </w:rPr>
            </w:pPr>
            <w:r>
              <w:rPr>
                <w:rFonts w:eastAsiaTheme="minorEastAsia"/>
                <w:sz w:val="16"/>
                <w:szCs w:val="16"/>
                <w:lang w:eastAsia="zh-CN"/>
              </w:rPr>
              <w:t>When coupled with low latency requirements, PRS resource-specific muting is helpful to improve network efficiency and reduce positioning latency.</w:t>
            </w:r>
          </w:p>
        </w:tc>
      </w:tr>
      <w:tr w:rsidR="00044541" w14:paraId="7B258593" w14:textId="77777777">
        <w:trPr>
          <w:trHeight w:val="185"/>
          <w:jc w:val="center"/>
        </w:trPr>
        <w:tc>
          <w:tcPr>
            <w:tcW w:w="2300" w:type="dxa"/>
          </w:tcPr>
          <w:p w14:paraId="54281BEC" w14:textId="4BF66C83" w:rsidR="00044541" w:rsidRDefault="00044541" w:rsidP="0003242C">
            <w:pPr>
              <w:spacing w:after="0"/>
              <w:rPr>
                <w:rFonts w:eastAsiaTheme="minorEastAsia" w:cstheme="minorHAnsi"/>
                <w:sz w:val="16"/>
                <w:szCs w:val="16"/>
                <w:lang w:eastAsia="zh-CN"/>
              </w:rPr>
            </w:pPr>
            <w:proofErr w:type="spellStart"/>
            <w:r w:rsidRPr="00044541">
              <w:rPr>
                <w:rFonts w:eastAsiaTheme="minorEastAsia" w:cstheme="minorHAnsi"/>
                <w:sz w:val="16"/>
                <w:szCs w:val="16"/>
                <w:lang w:eastAsia="zh-CN"/>
              </w:rPr>
              <w:t>InterDigital</w:t>
            </w:r>
            <w:proofErr w:type="spellEnd"/>
          </w:p>
        </w:tc>
        <w:tc>
          <w:tcPr>
            <w:tcW w:w="8598" w:type="dxa"/>
          </w:tcPr>
          <w:p w14:paraId="21C419FB" w14:textId="47F31638" w:rsidR="00044541" w:rsidRDefault="00044541" w:rsidP="0003242C">
            <w:pPr>
              <w:spacing w:after="0"/>
              <w:rPr>
                <w:rFonts w:eastAsiaTheme="minorEastAsia"/>
                <w:sz w:val="16"/>
                <w:szCs w:val="16"/>
                <w:lang w:eastAsia="zh-CN"/>
              </w:rPr>
            </w:pPr>
            <w:r>
              <w:rPr>
                <w:rFonts w:eastAsiaTheme="minorEastAsia"/>
                <w:sz w:val="16"/>
                <w:szCs w:val="16"/>
                <w:lang w:eastAsia="zh-CN"/>
              </w:rPr>
              <w:t>Support</w:t>
            </w:r>
          </w:p>
        </w:tc>
      </w:tr>
    </w:tbl>
    <w:p w14:paraId="0D114391" w14:textId="184BEE52" w:rsidR="00326F55" w:rsidRDefault="00326F55">
      <w:pPr>
        <w:rPr>
          <w:lang w:eastAsia="en-US"/>
        </w:rPr>
      </w:pPr>
    </w:p>
    <w:p w14:paraId="4DBED97F" w14:textId="77777777" w:rsidR="008E2E5E" w:rsidRDefault="008E2E5E" w:rsidP="008E2E5E">
      <w:pPr>
        <w:pStyle w:val="Subtitle"/>
        <w:rPr>
          <w:rFonts w:ascii="Times New Roman" w:hAnsi="Times New Roman" w:cs="Times New Roman"/>
        </w:rPr>
      </w:pPr>
      <w:r>
        <w:rPr>
          <w:rFonts w:ascii="Times New Roman" w:hAnsi="Times New Roman" w:cs="Times New Roman"/>
        </w:rPr>
        <w:t>FL Comments</w:t>
      </w:r>
    </w:p>
    <w:p w14:paraId="4E106F04" w14:textId="7C55B6C0" w:rsidR="008E2E5E" w:rsidRDefault="008E2E5E" w:rsidP="008E2E5E">
      <w:pPr>
        <w:rPr>
          <w:lang w:val="en-US"/>
        </w:rPr>
      </w:pPr>
      <w:r>
        <w:rPr>
          <w:lang w:val="en-US"/>
        </w:rPr>
        <w:t>Based on the 2</w:t>
      </w:r>
      <w:r w:rsidRPr="008E2E5E">
        <w:rPr>
          <w:vertAlign w:val="superscript"/>
          <w:lang w:val="en-US"/>
        </w:rPr>
        <w:t>nd</w:t>
      </w:r>
      <w:r>
        <w:rPr>
          <w:lang w:val="en-US"/>
        </w:rPr>
        <w:t xml:space="preserve"> round feedback, 7 companies support it while 7 other companies s</w:t>
      </w:r>
      <w:r w:rsidRPr="008E2E5E">
        <w:rPr>
          <w:lang w:val="en-US"/>
        </w:rPr>
        <w:t>upport with low priority</w:t>
      </w:r>
      <w:r>
        <w:rPr>
          <w:lang w:val="en-US"/>
        </w:rPr>
        <w:t>. But</w:t>
      </w:r>
      <w:r w:rsidR="00EC0F2D">
        <w:rPr>
          <w:lang w:val="en-US"/>
        </w:rPr>
        <w:t xml:space="preserve"> </w:t>
      </w:r>
      <w:r>
        <w:rPr>
          <w:lang w:val="en-US"/>
        </w:rPr>
        <w:t>no company is not supportive.</w:t>
      </w:r>
      <w:r w:rsidR="006D43F0">
        <w:rPr>
          <w:lang w:val="en-US"/>
        </w:rPr>
        <w:t xml:space="preserve"> </w:t>
      </w:r>
    </w:p>
    <w:p w14:paraId="1E786065" w14:textId="41295991" w:rsidR="00EC0F2D" w:rsidRDefault="00EC0F2D" w:rsidP="00EC0F2D">
      <w:pPr>
        <w:pStyle w:val="3GPPAgreements"/>
        <w:numPr>
          <w:ilvl w:val="0"/>
          <w:numId w:val="0"/>
        </w:numPr>
      </w:pPr>
    </w:p>
    <w:tbl>
      <w:tblPr>
        <w:tblStyle w:val="TableGrid"/>
        <w:tblW w:w="10898" w:type="dxa"/>
        <w:jc w:val="center"/>
        <w:tblLayout w:type="fixed"/>
        <w:tblLook w:val="04A0" w:firstRow="1" w:lastRow="0" w:firstColumn="1" w:lastColumn="0" w:noHBand="0" w:noVBand="1"/>
      </w:tblPr>
      <w:tblGrid>
        <w:gridCol w:w="2300"/>
        <w:gridCol w:w="8598"/>
      </w:tblGrid>
      <w:tr w:rsidR="00EC0F2D" w14:paraId="6AA40923" w14:textId="77777777" w:rsidTr="005E3FF6">
        <w:trPr>
          <w:jc w:val="center"/>
        </w:trPr>
        <w:tc>
          <w:tcPr>
            <w:tcW w:w="2300" w:type="dxa"/>
          </w:tcPr>
          <w:p w14:paraId="0B16BD5D" w14:textId="77777777" w:rsidR="00EC0F2D" w:rsidRDefault="00EC0F2D" w:rsidP="005E3FF6">
            <w:pPr>
              <w:spacing w:after="0"/>
              <w:rPr>
                <w:b/>
                <w:sz w:val="16"/>
                <w:szCs w:val="16"/>
              </w:rPr>
            </w:pPr>
            <w:r>
              <w:rPr>
                <w:b/>
                <w:sz w:val="16"/>
                <w:szCs w:val="16"/>
              </w:rPr>
              <w:t>Company</w:t>
            </w:r>
          </w:p>
        </w:tc>
        <w:tc>
          <w:tcPr>
            <w:tcW w:w="8598" w:type="dxa"/>
          </w:tcPr>
          <w:p w14:paraId="026B54E2" w14:textId="77777777" w:rsidR="00EC0F2D" w:rsidRDefault="00EC0F2D" w:rsidP="005E3FF6">
            <w:pPr>
              <w:spacing w:after="0"/>
              <w:rPr>
                <w:b/>
                <w:sz w:val="16"/>
                <w:szCs w:val="16"/>
              </w:rPr>
            </w:pPr>
            <w:r>
              <w:rPr>
                <w:b/>
                <w:sz w:val="16"/>
                <w:szCs w:val="16"/>
              </w:rPr>
              <w:t xml:space="preserve">Comments </w:t>
            </w:r>
          </w:p>
        </w:tc>
      </w:tr>
      <w:tr w:rsidR="00EC0F2D" w14:paraId="352FBE21" w14:textId="77777777" w:rsidTr="005E3FF6">
        <w:trPr>
          <w:trHeight w:val="185"/>
          <w:jc w:val="center"/>
        </w:trPr>
        <w:tc>
          <w:tcPr>
            <w:tcW w:w="2300" w:type="dxa"/>
          </w:tcPr>
          <w:p w14:paraId="31FF75E9" w14:textId="155F9D1D" w:rsidR="00EC0F2D" w:rsidRDefault="00194A37" w:rsidP="005E3FF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05B2F3B" w14:textId="40B41E48" w:rsidR="00EC0F2D" w:rsidRDefault="00194A37" w:rsidP="005E3FF6">
            <w:pPr>
              <w:spacing w:after="0"/>
              <w:rPr>
                <w:rFonts w:eastAsiaTheme="minorEastAsia"/>
                <w:sz w:val="16"/>
                <w:szCs w:val="16"/>
                <w:lang w:eastAsia="zh-CN"/>
              </w:rPr>
            </w:pPr>
            <w:r>
              <w:rPr>
                <w:rFonts w:eastAsiaTheme="minorEastAsia" w:hint="eastAsia"/>
                <w:sz w:val="16"/>
                <w:szCs w:val="16"/>
                <w:lang w:eastAsia="zh-CN"/>
              </w:rPr>
              <w:t xml:space="preserve">We support to investigate it in Rel-17. Since no </w:t>
            </w:r>
            <w:proofErr w:type="gramStart"/>
            <w:r>
              <w:rPr>
                <w:rFonts w:eastAsiaTheme="minorEastAsia" w:hint="eastAsia"/>
                <w:sz w:val="16"/>
                <w:szCs w:val="16"/>
                <w:lang w:eastAsia="zh-CN"/>
              </w:rPr>
              <w:t>companies</w:t>
            </w:r>
            <w:proofErr w:type="gramEnd"/>
            <w:r>
              <w:rPr>
                <w:rFonts w:eastAsiaTheme="minorEastAsia" w:hint="eastAsia"/>
                <w:sz w:val="16"/>
                <w:szCs w:val="16"/>
                <w:lang w:eastAsia="zh-CN"/>
              </w:rPr>
              <w:t xml:space="preserve"> object to this proposal, we prefer to continue to discuss it as FL </w:t>
            </w:r>
            <w:r>
              <w:rPr>
                <w:rFonts w:eastAsiaTheme="minorEastAsia"/>
                <w:sz w:val="16"/>
                <w:szCs w:val="16"/>
                <w:lang w:eastAsia="zh-CN"/>
              </w:rPr>
              <w:t>proposal</w:t>
            </w:r>
            <w:r>
              <w:rPr>
                <w:rFonts w:eastAsiaTheme="minorEastAsia" w:hint="eastAsia"/>
                <w:sz w:val="16"/>
                <w:szCs w:val="16"/>
                <w:lang w:eastAsia="zh-CN"/>
              </w:rPr>
              <w:t>.</w:t>
            </w:r>
          </w:p>
        </w:tc>
      </w:tr>
      <w:tr w:rsidR="00EC0F2D" w14:paraId="30B31057" w14:textId="77777777" w:rsidTr="005E3FF6">
        <w:trPr>
          <w:trHeight w:val="185"/>
          <w:jc w:val="center"/>
        </w:trPr>
        <w:tc>
          <w:tcPr>
            <w:tcW w:w="2300" w:type="dxa"/>
          </w:tcPr>
          <w:p w14:paraId="039DCDB6" w14:textId="6BAFF6E6" w:rsidR="00EC0F2D" w:rsidRDefault="00FF5EF0" w:rsidP="005E3FF6">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7E96ACD" w14:textId="11BFD215" w:rsidR="00EC0F2D" w:rsidRDefault="00FF5EF0" w:rsidP="005E3FF6">
            <w:pPr>
              <w:spacing w:after="0"/>
              <w:rPr>
                <w:rFonts w:eastAsiaTheme="minorEastAsia"/>
                <w:sz w:val="16"/>
                <w:szCs w:val="16"/>
                <w:lang w:eastAsia="zh-CN"/>
              </w:rPr>
            </w:pPr>
            <w:r>
              <w:rPr>
                <w:rFonts w:eastAsiaTheme="minorEastAsia"/>
                <w:sz w:val="16"/>
                <w:szCs w:val="16"/>
                <w:lang w:eastAsia="zh-CN"/>
              </w:rPr>
              <w:t xml:space="preserve">Low priority. And let’s eventually see whether we can discuss this after a </w:t>
            </w:r>
            <w:proofErr w:type="gramStart"/>
            <w:r>
              <w:rPr>
                <w:rFonts w:eastAsiaTheme="minorEastAsia"/>
                <w:sz w:val="16"/>
                <w:szCs w:val="16"/>
                <w:lang w:eastAsia="zh-CN"/>
              </w:rPr>
              <w:t>tons of other items</w:t>
            </w:r>
            <w:proofErr w:type="gramEnd"/>
          </w:p>
        </w:tc>
      </w:tr>
      <w:tr w:rsidR="00EC0F2D" w14:paraId="00AE866C" w14:textId="77777777" w:rsidTr="005E3FF6">
        <w:trPr>
          <w:trHeight w:val="185"/>
          <w:jc w:val="center"/>
        </w:trPr>
        <w:tc>
          <w:tcPr>
            <w:tcW w:w="2300" w:type="dxa"/>
          </w:tcPr>
          <w:p w14:paraId="6086B996" w14:textId="0072AC38" w:rsidR="00EC0F2D" w:rsidRDefault="00C73D7C" w:rsidP="005E3FF6">
            <w:pPr>
              <w:spacing w:after="0"/>
              <w:rPr>
                <w:rFonts w:cstheme="minorHAnsi"/>
                <w:sz w:val="16"/>
                <w:szCs w:val="16"/>
              </w:rPr>
            </w:pPr>
            <w:proofErr w:type="spellStart"/>
            <w:r w:rsidRPr="00C73D7C">
              <w:rPr>
                <w:rFonts w:cstheme="minorHAnsi"/>
                <w:sz w:val="16"/>
                <w:szCs w:val="16"/>
              </w:rPr>
              <w:t>InterDigital</w:t>
            </w:r>
            <w:proofErr w:type="spellEnd"/>
          </w:p>
        </w:tc>
        <w:tc>
          <w:tcPr>
            <w:tcW w:w="8598" w:type="dxa"/>
          </w:tcPr>
          <w:p w14:paraId="2B8AA37C" w14:textId="54D8BF34" w:rsidR="00EC0F2D" w:rsidRDefault="00C73D7C" w:rsidP="005E3FF6">
            <w:pPr>
              <w:spacing w:after="0"/>
              <w:rPr>
                <w:rFonts w:eastAsiaTheme="minorEastAsia"/>
                <w:sz w:val="16"/>
                <w:szCs w:val="16"/>
                <w:lang w:eastAsia="zh-CN"/>
              </w:rPr>
            </w:pPr>
            <w:r>
              <w:rPr>
                <w:rFonts w:eastAsiaTheme="minorEastAsia"/>
                <w:sz w:val="16"/>
                <w:szCs w:val="16"/>
                <w:lang w:eastAsia="zh-CN"/>
              </w:rPr>
              <w:t>PRS muting configured per resource will add flexibility to configuration. We support the study.</w:t>
            </w:r>
          </w:p>
        </w:tc>
      </w:tr>
    </w:tbl>
    <w:p w14:paraId="1AD83B24" w14:textId="33B0F438" w:rsidR="008E2E5E" w:rsidRPr="008E2E5E" w:rsidRDefault="008E2E5E">
      <w:pPr>
        <w:rPr>
          <w:lang w:val="en-US" w:eastAsia="en-US"/>
        </w:rPr>
      </w:pPr>
    </w:p>
    <w:p w14:paraId="2695E003" w14:textId="77777777" w:rsidR="008E2E5E" w:rsidRDefault="008E2E5E">
      <w:pPr>
        <w:rPr>
          <w:lang w:eastAsia="en-US"/>
        </w:rPr>
      </w:pPr>
    </w:p>
    <w:p w14:paraId="6A59B9FC" w14:textId="77777777" w:rsidR="00326F55" w:rsidRDefault="00A33E9B">
      <w:pPr>
        <w:pStyle w:val="Heading2"/>
      </w:pPr>
      <w:bookmarkStart w:id="14" w:name="_Toc48211443"/>
      <w:bookmarkEnd w:id="12"/>
      <w:r>
        <w:t xml:space="preserve">Multi-port </w:t>
      </w:r>
      <w:r>
        <w:rPr>
          <w:rFonts w:hint="eastAsia"/>
        </w:rPr>
        <w:t>DL PRS transmission</w:t>
      </w:r>
      <w:bookmarkEnd w:id="14"/>
    </w:p>
    <w:p w14:paraId="0F40EE1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8FB81C9" w14:textId="77777777" w:rsidR="00326F55" w:rsidRDefault="00A33E9B">
      <w:pPr>
        <w:rPr>
          <w:lang w:eastAsia="en-US"/>
        </w:rPr>
      </w:pPr>
      <w:r>
        <w:rPr>
          <w:lang w:eastAsia="en-US"/>
        </w:rPr>
        <w:t>In Rel-16, DL PRS is transmitted on one antenna port only. For Rel-17, there are proposals to support DL PRS transmission from more than 1-port with the potential to improve the measurement accuracy (e.g., multipath mitigation).</w:t>
      </w:r>
    </w:p>
    <w:p w14:paraId="73AEDF2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6B39A8F" w14:textId="77777777" w:rsidR="00326F55" w:rsidRDefault="00A33E9B">
      <w:pPr>
        <w:pStyle w:val="3GPPAgreements"/>
      </w:pPr>
      <w:r>
        <w:t>(</w:t>
      </w:r>
      <w:proofErr w:type="spellStart"/>
      <w:r>
        <w:t>Futurewei</w:t>
      </w:r>
      <w:proofErr w:type="spellEnd"/>
      <w:r>
        <w:t>)Proposal 2:</w:t>
      </w:r>
    </w:p>
    <w:p w14:paraId="033D2D34" w14:textId="77777777" w:rsidR="00326F55" w:rsidRDefault="00A33E9B">
      <w:pPr>
        <w:pStyle w:val="3GPPAgreements"/>
        <w:numPr>
          <w:ilvl w:val="1"/>
          <w:numId w:val="23"/>
        </w:numPr>
      </w:pPr>
      <w:r>
        <w:rPr>
          <w:lang w:eastAsia="en-US"/>
        </w:rPr>
        <w:t>For the purpose of improving accuracy, methods to identify NLOS and the corresponding mitigation methods should be studied including the usage of polarization transmissions and measurements</w:t>
      </w:r>
    </w:p>
    <w:p w14:paraId="5CFBE1C8" w14:textId="77777777" w:rsidR="00326F55" w:rsidRDefault="00A33E9B">
      <w:pPr>
        <w:pStyle w:val="3GPPAgreements"/>
      </w:pPr>
      <w:r>
        <w:t xml:space="preserve"> (Sony)Proposal 2:</w:t>
      </w:r>
    </w:p>
    <w:p w14:paraId="461190D9" w14:textId="77777777" w:rsidR="00326F55" w:rsidRDefault="00A33E9B">
      <w:pPr>
        <w:pStyle w:val="3GPPAgreements"/>
        <w:numPr>
          <w:ilvl w:val="1"/>
          <w:numId w:val="23"/>
        </w:numPr>
      </w:pPr>
      <w:r>
        <w:t>Support the study on enhanced beam operation for positioning, including PRS transmission with more than one antenna port (i.e. 2 antenna ports) and the usage of legacy reference signal for positioning (TRS, CSI-RS).</w:t>
      </w:r>
    </w:p>
    <w:p w14:paraId="2AEEA17C" w14:textId="77777777" w:rsidR="00326F55" w:rsidRDefault="00A33E9B">
      <w:pPr>
        <w:pStyle w:val="3GPPAgreements"/>
      </w:pPr>
      <w:r>
        <w:t xml:space="preserve"> (</w:t>
      </w:r>
      <w:proofErr w:type="spellStart"/>
      <w:r>
        <w:t>Spreadtrum</w:t>
      </w:r>
      <w:proofErr w:type="spellEnd"/>
      <w:r>
        <w:t>)Proposal 2:</w:t>
      </w:r>
    </w:p>
    <w:p w14:paraId="1FB5E4EB" w14:textId="77777777" w:rsidR="00326F55" w:rsidRDefault="00A33E9B">
      <w:pPr>
        <w:pStyle w:val="3GPPAgreements"/>
        <w:numPr>
          <w:ilvl w:val="1"/>
          <w:numId w:val="23"/>
        </w:numPr>
      </w:pPr>
      <w:r>
        <w:t>For Rel-17 positioning enhancement, 2-port PRS should be further studied.</w:t>
      </w:r>
    </w:p>
    <w:p w14:paraId="201BE12B" w14:textId="77777777" w:rsidR="00326F55" w:rsidRDefault="00326F55">
      <w:pPr>
        <w:pStyle w:val="Subtitle"/>
        <w:rPr>
          <w:rFonts w:ascii="Times New Roman" w:hAnsi="Times New Roman" w:cs="Times New Roman"/>
        </w:rPr>
      </w:pPr>
    </w:p>
    <w:p w14:paraId="6899E145"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2640C2C" w14:textId="77777777" w:rsidR="00326F55" w:rsidRDefault="00A33E9B">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DL PRS transmission again seems related to the support of the </w:t>
      </w:r>
      <w:r>
        <w:rPr>
          <w:lang w:eastAsia="en-US"/>
        </w:rPr>
        <w:t xml:space="preserve">multipath mitigation. Thus, the </w:t>
      </w:r>
      <w:r>
        <w:rPr>
          <w:lang w:val="en-US"/>
        </w:rPr>
        <w:t xml:space="preserve">multi-port DL PRS transmission may be investigated </w:t>
      </w:r>
      <w:r>
        <w:rPr>
          <w:lang w:eastAsia="en-US"/>
        </w:rPr>
        <w:t>as part of the investigation of the multipath mitigation.</w:t>
      </w:r>
    </w:p>
    <w:p w14:paraId="0333FAB6" w14:textId="77777777" w:rsidR="00326F55" w:rsidRDefault="00326F55"/>
    <w:p w14:paraId="7C25BC01"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DB52391" w14:textId="77777777">
        <w:trPr>
          <w:trHeight w:val="260"/>
          <w:jc w:val="center"/>
        </w:trPr>
        <w:tc>
          <w:tcPr>
            <w:tcW w:w="1804" w:type="dxa"/>
          </w:tcPr>
          <w:p w14:paraId="4EAA72CB" w14:textId="77777777" w:rsidR="00326F55" w:rsidRDefault="00A33E9B">
            <w:pPr>
              <w:spacing w:after="0"/>
              <w:rPr>
                <w:b/>
                <w:sz w:val="16"/>
                <w:szCs w:val="16"/>
              </w:rPr>
            </w:pPr>
            <w:r>
              <w:rPr>
                <w:b/>
                <w:sz w:val="16"/>
                <w:szCs w:val="16"/>
              </w:rPr>
              <w:t>Company</w:t>
            </w:r>
          </w:p>
        </w:tc>
        <w:tc>
          <w:tcPr>
            <w:tcW w:w="9230" w:type="dxa"/>
          </w:tcPr>
          <w:p w14:paraId="7C02AD09" w14:textId="77777777" w:rsidR="00326F55" w:rsidRDefault="00A33E9B">
            <w:pPr>
              <w:spacing w:after="0"/>
              <w:rPr>
                <w:b/>
                <w:sz w:val="16"/>
                <w:szCs w:val="16"/>
              </w:rPr>
            </w:pPr>
            <w:r>
              <w:rPr>
                <w:b/>
                <w:sz w:val="16"/>
                <w:szCs w:val="16"/>
              </w:rPr>
              <w:t xml:space="preserve">Comments </w:t>
            </w:r>
          </w:p>
        </w:tc>
      </w:tr>
      <w:tr w:rsidR="00326F55" w14:paraId="5F8E67C3" w14:textId="77777777">
        <w:trPr>
          <w:trHeight w:val="253"/>
          <w:jc w:val="center"/>
        </w:trPr>
        <w:tc>
          <w:tcPr>
            <w:tcW w:w="1804" w:type="dxa"/>
          </w:tcPr>
          <w:p w14:paraId="7922175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BE732A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 xml:space="preserve">s view. </w:t>
            </w:r>
          </w:p>
        </w:tc>
      </w:tr>
      <w:tr w:rsidR="00326F55" w14:paraId="39DB87CE" w14:textId="77777777">
        <w:trPr>
          <w:trHeight w:val="253"/>
          <w:jc w:val="center"/>
        </w:trPr>
        <w:tc>
          <w:tcPr>
            <w:tcW w:w="1804" w:type="dxa"/>
          </w:tcPr>
          <w:p w14:paraId="752F87CB" w14:textId="77777777" w:rsidR="00326F55" w:rsidRDefault="00A33E9B">
            <w:pPr>
              <w:spacing w:after="0"/>
              <w:rPr>
                <w:rFonts w:cstheme="minorHAnsi"/>
                <w:sz w:val="16"/>
                <w:szCs w:val="16"/>
              </w:rPr>
            </w:pPr>
            <w:r>
              <w:rPr>
                <w:rFonts w:cstheme="minorHAnsi"/>
                <w:sz w:val="16"/>
                <w:szCs w:val="16"/>
              </w:rPr>
              <w:t>Intel</w:t>
            </w:r>
          </w:p>
        </w:tc>
        <w:tc>
          <w:tcPr>
            <w:tcW w:w="9230" w:type="dxa"/>
          </w:tcPr>
          <w:p w14:paraId="3B795C6D" w14:textId="77777777" w:rsidR="00326F55" w:rsidRDefault="00A33E9B">
            <w:pPr>
              <w:spacing w:after="0"/>
              <w:rPr>
                <w:rFonts w:eastAsiaTheme="minorEastAsia"/>
                <w:sz w:val="16"/>
                <w:szCs w:val="16"/>
                <w:lang w:eastAsia="zh-CN"/>
              </w:rPr>
            </w:pPr>
            <w:r>
              <w:rPr>
                <w:rFonts w:eastAsiaTheme="minorEastAsia"/>
                <w:sz w:val="16"/>
                <w:szCs w:val="16"/>
                <w:lang w:eastAsia="zh-CN"/>
              </w:rPr>
              <w:t>The multi-port DL PRS transmission can be considered and its performance benefits can be evaluated.</w:t>
            </w:r>
          </w:p>
        </w:tc>
      </w:tr>
    </w:tbl>
    <w:tbl>
      <w:tblPr>
        <w:tblStyle w:val="TableGrid10"/>
        <w:tblW w:w="11034" w:type="dxa"/>
        <w:jc w:val="center"/>
        <w:tblLayout w:type="fixed"/>
        <w:tblLook w:val="04A0" w:firstRow="1" w:lastRow="0" w:firstColumn="1" w:lastColumn="0" w:noHBand="0" w:noVBand="1"/>
      </w:tblPr>
      <w:tblGrid>
        <w:gridCol w:w="1804"/>
        <w:gridCol w:w="9230"/>
      </w:tblGrid>
      <w:tr w:rsidR="00326F55" w14:paraId="061CAFAB" w14:textId="77777777">
        <w:trPr>
          <w:trHeight w:val="253"/>
          <w:jc w:val="center"/>
        </w:trPr>
        <w:tc>
          <w:tcPr>
            <w:tcW w:w="1804" w:type="dxa"/>
          </w:tcPr>
          <w:p w14:paraId="35F5CB3E" w14:textId="77777777" w:rsidR="00326F55" w:rsidRDefault="00A33E9B">
            <w:pPr>
              <w:spacing w:after="0"/>
              <w:rPr>
                <w:rFonts w:cstheme="minorHAnsi"/>
                <w:sz w:val="18"/>
                <w:szCs w:val="18"/>
              </w:rPr>
            </w:pPr>
            <w:r>
              <w:rPr>
                <w:rFonts w:cstheme="minorHAnsi"/>
                <w:sz w:val="18"/>
                <w:szCs w:val="18"/>
              </w:rPr>
              <w:t>MTK</w:t>
            </w:r>
          </w:p>
        </w:tc>
        <w:tc>
          <w:tcPr>
            <w:tcW w:w="9230" w:type="dxa"/>
          </w:tcPr>
          <w:p w14:paraId="3182E875"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Yes, we can investigate and conclude for this study item. Whether to go for </w:t>
            </w:r>
            <w:proofErr w:type="spellStart"/>
            <w:r>
              <w:rPr>
                <w:rFonts w:eastAsiaTheme="minorEastAsia"/>
                <w:sz w:val="18"/>
                <w:szCs w:val="18"/>
                <w:lang w:eastAsia="zh-CN"/>
              </w:rPr>
              <w:t>multipl</w:t>
            </w:r>
            <w:proofErr w:type="spellEnd"/>
            <w:r>
              <w:rPr>
                <w:rFonts w:eastAsiaTheme="minorEastAsia"/>
                <w:sz w:val="18"/>
                <w:szCs w:val="18"/>
                <w:lang w:eastAsia="zh-CN"/>
              </w:rPr>
              <w:t>-port PRS design may depend on the conclusion</w:t>
            </w:r>
          </w:p>
        </w:tc>
      </w:tr>
      <w:tr w:rsidR="00326F55" w14:paraId="4A838DB7" w14:textId="77777777">
        <w:trPr>
          <w:trHeight w:val="253"/>
          <w:jc w:val="center"/>
        </w:trPr>
        <w:tc>
          <w:tcPr>
            <w:tcW w:w="1804" w:type="dxa"/>
          </w:tcPr>
          <w:p w14:paraId="158BDA76" w14:textId="77777777" w:rsidR="00326F55" w:rsidRDefault="00A33E9B">
            <w:pPr>
              <w:spacing w:after="0"/>
              <w:rPr>
                <w:rFonts w:cstheme="minorHAnsi"/>
                <w:sz w:val="18"/>
                <w:szCs w:val="18"/>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3148A235"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From our perspective, the real environment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 is full of NLOS paths, by enabling the multi-port DL PRS to further help the NLOS identification and mitigation is beneficial.</w:t>
            </w:r>
          </w:p>
        </w:tc>
      </w:tr>
      <w:tr w:rsidR="00326F55" w14:paraId="518075CE" w14:textId="77777777">
        <w:trPr>
          <w:trHeight w:val="253"/>
          <w:jc w:val="center"/>
        </w:trPr>
        <w:tc>
          <w:tcPr>
            <w:tcW w:w="1804" w:type="dxa"/>
          </w:tcPr>
          <w:p w14:paraId="33E083BE"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72AD6D5" w14:textId="77777777" w:rsidR="00326F55" w:rsidRDefault="00A33E9B">
            <w:pPr>
              <w:spacing w:after="0"/>
              <w:rPr>
                <w:rFonts w:eastAsiaTheme="minorEastAsia"/>
                <w:sz w:val="16"/>
                <w:szCs w:val="16"/>
                <w:lang w:eastAsia="zh-CN"/>
              </w:rPr>
            </w:pPr>
            <w:r>
              <w:rPr>
                <w:rFonts w:eastAsiaTheme="minorEastAsia"/>
                <w:sz w:val="16"/>
                <w:szCs w:val="16"/>
                <w:lang w:eastAsia="zh-CN"/>
              </w:rPr>
              <w:t>Agree with FL’s view</w:t>
            </w:r>
          </w:p>
        </w:tc>
      </w:tr>
      <w:tr w:rsidR="00326F55" w14:paraId="4CFF7766" w14:textId="77777777">
        <w:trPr>
          <w:trHeight w:val="253"/>
          <w:jc w:val="center"/>
        </w:trPr>
        <w:tc>
          <w:tcPr>
            <w:tcW w:w="1804" w:type="dxa"/>
          </w:tcPr>
          <w:p w14:paraId="4834442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827E16B"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892FD24" w14:textId="77777777">
        <w:trPr>
          <w:trHeight w:val="253"/>
          <w:jc w:val="center"/>
        </w:trPr>
        <w:tc>
          <w:tcPr>
            <w:tcW w:w="1804" w:type="dxa"/>
          </w:tcPr>
          <w:p w14:paraId="7F94605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A41C798"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Agree with FL.</w:t>
            </w:r>
          </w:p>
        </w:tc>
      </w:tr>
    </w:tbl>
    <w:p w14:paraId="4A062FB6" w14:textId="77777777" w:rsidR="00326F55" w:rsidRDefault="00326F55">
      <w:pPr>
        <w:rPr>
          <w:lang w:eastAsia="en-US"/>
        </w:rPr>
      </w:pPr>
    </w:p>
    <w:p w14:paraId="6A612697"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C126804" w14:textId="77777777" w:rsidR="00326F55" w:rsidRDefault="00A33E9B">
      <w:pPr>
        <w:rPr>
          <w:lang w:eastAsia="en-US"/>
        </w:rPr>
      </w:pPr>
      <w:proofErr w:type="gramStart"/>
      <w:r>
        <w:rPr>
          <w:lang w:eastAsia="en-US"/>
        </w:rPr>
        <w:t xml:space="preserve">Suggest  </w:t>
      </w:r>
      <w:r>
        <w:rPr>
          <w:lang w:val="en-US"/>
        </w:rPr>
        <w:t>multi</w:t>
      </w:r>
      <w:proofErr w:type="gramEnd"/>
      <w:r>
        <w:rPr>
          <w:lang w:val="en-US"/>
        </w:rPr>
        <w:t xml:space="preserve">-port positioning DL PRS transmission be </w:t>
      </w:r>
      <w:r>
        <w:rPr>
          <w:lang w:eastAsia="en-US"/>
        </w:rPr>
        <w:t>investigated as a part of the investigation of the multipath mitigation.</w:t>
      </w:r>
    </w:p>
    <w:p w14:paraId="592D3047" w14:textId="77777777" w:rsidR="00326F55" w:rsidRDefault="00326F55">
      <w:pPr>
        <w:rPr>
          <w:lang w:eastAsia="en-US"/>
        </w:rPr>
      </w:pPr>
    </w:p>
    <w:p w14:paraId="35A1F0EE" w14:textId="77777777" w:rsidR="00326F55" w:rsidRDefault="00A33E9B">
      <w:pPr>
        <w:pStyle w:val="Heading1"/>
      </w:pPr>
      <w:bookmarkStart w:id="15" w:name="_Toc48211446"/>
      <w:r>
        <w:t>Enhancements of UL positioning reference signals</w:t>
      </w:r>
      <w:bookmarkEnd w:id="15"/>
    </w:p>
    <w:p w14:paraId="20A4ABD6" w14:textId="77777777" w:rsidR="00326F55" w:rsidRPr="00D51D26" w:rsidRDefault="00A33E9B">
      <w:pPr>
        <w:pStyle w:val="Heading2"/>
        <w:rPr>
          <w:highlight w:val="lightGray"/>
        </w:rPr>
      </w:pPr>
      <w:bookmarkStart w:id="16" w:name="_Toc48211447"/>
      <w:r w:rsidRPr="00D51D26">
        <w:rPr>
          <w:highlight w:val="lightGray"/>
        </w:rPr>
        <w:t>New UL SRS transmission patterns</w:t>
      </w:r>
      <w:bookmarkEnd w:id="16"/>
    </w:p>
    <w:p w14:paraId="6860EE4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9A138AF" w14:textId="77777777" w:rsidR="00326F55" w:rsidRDefault="00A33E9B">
      <w:r>
        <w:rPr>
          <w:lang w:eastAsia="en-US"/>
        </w:rPr>
        <w:t>In Rel-16, full staggering patterns are supported for UL SRS for positioning. For reducing the positioning latency, minimizing the interference, and optimizing the resource usage, several companies propose supporting partial staggering and non-staggering UL SRS transmission patterns as well as the frequency hopping</w:t>
      </w:r>
      <w:r>
        <w:t xml:space="preserve"> in Rel-17.</w:t>
      </w:r>
    </w:p>
    <w:p w14:paraId="69088230" w14:textId="77777777" w:rsidR="00326F55" w:rsidRDefault="00326F55">
      <w:pPr>
        <w:rPr>
          <w:lang w:eastAsia="en-US"/>
        </w:rPr>
      </w:pPr>
    </w:p>
    <w:p w14:paraId="06776BDE"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E71E3DD" w14:textId="77777777" w:rsidR="00326F55" w:rsidRDefault="00A33E9B">
      <w:pPr>
        <w:pStyle w:val="3GPPAgreements"/>
      </w:pPr>
      <w:r>
        <w:t>(Huawei) Proposal 2:</w:t>
      </w:r>
    </w:p>
    <w:p w14:paraId="623F624F" w14:textId="77777777" w:rsidR="00326F55" w:rsidRDefault="00A33E9B">
      <w:pPr>
        <w:pStyle w:val="3GPPAgreements"/>
        <w:numPr>
          <w:ilvl w:val="1"/>
          <w:numId w:val="23"/>
        </w:numPr>
      </w:pPr>
      <w:r>
        <w:t>The enhancement of SRS should include studying</w:t>
      </w:r>
    </w:p>
    <w:p w14:paraId="34AB666A" w14:textId="77777777" w:rsidR="00326F55" w:rsidRDefault="00A33E9B">
      <w:pPr>
        <w:pStyle w:val="3GPPAgreements"/>
        <w:numPr>
          <w:ilvl w:val="2"/>
          <w:numId w:val="23"/>
        </w:numPr>
      </w:pPr>
      <w:r>
        <w:rPr>
          <w:rFonts w:hint="eastAsia"/>
        </w:rPr>
        <w:t xml:space="preserve">Partial staggering and non-staggering </w:t>
      </w:r>
      <w:r>
        <w:t>S</w:t>
      </w:r>
      <w:r>
        <w:rPr>
          <w:rFonts w:hint="eastAsia"/>
        </w:rPr>
        <w:t>RS RE mapping</w:t>
      </w:r>
    </w:p>
    <w:p w14:paraId="2E84B1B2" w14:textId="77777777" w:rsidR="00326F55" w:rsidRDefault="00A33E9B">
      <w:pPr>
        <w:pStyle w:val="3GPPAgreements"/>
      </w:pPr>
      <w:r>
        <w:t>(CMCC) Proposal 4:</w:t>
      </w:r>
    </w:p>
    <w:p w14:paraId="33A1D48E" w14:textId="77777777" w:rsidR="00326F55" w:rsidRDefault="00A33E9B">
      <w:pPr>
        <w:pStyle w:val="3GPPAgreements"/>
        <w:numPr>
          <w:ilvl w:val="1"/>
          <w:numId w:val="23"/>
        </w:numPr>
      </w:pPr>
      <w:r>
        <w:t>The non-full staggering UL SRS for pos resource pattern should be considered.</w:t>
      </w:r>
    </w:p>
    <w:p w14:paraId="62640BB9" w14:textId="77777777" w:rsidR="00326F55" w:rsidRDefault="00A33E9B">
      <w:pPr>
        <w:pStyle w:val="3GPPAgreements"/>
      </w:pPr>
      <w:r>
        <w:t>.</w:t>
      </w:r>
      <w:r>
        <w:rPr>
          <w:rFonts w:hint="eastAsia"/>
        </w:rPr>
        <w:t xml:space="preserve"> (</w:t>
      </w:r>
      <w:r>
        <w:t>OPPO</w:t>
      </w:r>
      <w:r>
        <w:rPr>
          <w:rFonts w:hint="eastAsia"/>
        </w:rPr>
        <w:t>) Proposal 4:</w:t>
      </w:r>
    </w:p>
    <w:p w14:paraId="3322A4A1" w14:textId="77777777" w:rsidR="00326F55" w:rsidRDefault="00A33E9B">
      <w:pPr>
        <w:pStyle w:val="3GPPAgreements"/>
        <w:numPr>
          <w:ilvl w:val="1"/>
          <w:numId w:val="23"/>
        </w:numPr>
      </w:pPr>
      <w:r>
        <w:t xml:space="preserve">Study the enhancement of SRS resource for positioning to support larger transmission </w:t>
      </w:r>
      <w:r>
        <w:pgNum/>
      </w:r>
      <w:proofErr w:type="spellStart"/>
      <w:r>
        <w:t>andwidth</w:t>
      </w:r>
      <w:proofErr w:type="spellEnd"/>
      <w:r>
        <w:t>, e.g., support frequency-hopping, larger Comb size</w:t>
      </w:r>
    </w:p>
    <w:p w14:paraId="531287F5" w14:textId="77777777" w:rsidR="00326F55" w:rsidRDefault="00A33E9B">
      <w:pPr>
        <w:pStyle w:val="3GPPAgreements"/>
      </w:pPr>
      <w:r>
        <w:rPr>
          <w:rFonts w:hint="eastAsia"/>
        </w:rPr>
        <w:t xml:space="preserve"> (</w:t>
      </w:r>
      <w:r>
        <w:t>OPPO</w:t>
      </w:r>
      <w:r>
        <w:rPr>
          <w:rFonts w:hint="eastAsia"/>
        </w:rPr>
        <w:t>) Proposal 6:</w:t>
      </w:r>
    </w:p>
    <w:p w14:paraId="08F6A92F" w14:textId="77777777" w:rsidR="00326F55" w:rsidRDefault="00A33E9B">
      <w:pPr>
        <w:pStyle w:val="3GPPAgreements"/>
        <w:numPr>
          <w:ilvl w:val="1"/>
          <w:numId w:val="23"/>
        </w:numPr>
      </w:pPr>
      <w:r>
        <w:t>Study the enhancement of RE mapping of SRS resource for positioning to resolve the interference issue and increase the capacity of SRS resource for positioning.</w:t>
      </w:r>
    </w:p>
    <w:p w14:paraId="79C5281E" w14:textId="77777777" w:rsidR="00326F55" w:rsidRDefault="00A33E9B">
      <w:pPr>
        <w:pStyle w:val="3GPPAgreements"/>
      </w:pPr>
      <w:r>
        <w:rPr>
          <w:rFonts w:hint="eastAsia"/>
        </w:rPr>
        <w:t xml:space="preserve"> (</w:t>
      </w:r>
      <w:r>
        <w:t>CATT</w:t>
      </w:r>
      <w:r>
        <w:rPr>
          <w:rFonts w:hint="eastAsia"/>
        </w:rPr>
        <w:t>) Proposal 5:</w:t>
      </w:r>
    </w:p>
    <w:p w14:paraId="1BA10202" w14:textId="77777777" w:rsidR="00326F55" w:rsidRDefault="00A33E9B">
      <w:pPr>
        <w:pStyle w:val="ListParagraph"/>
        <w:numPr>
          <w:ilvl w:val="1"/>
          <w:numId w:val="23"/>
        </w:numPr>
        <w:rPr>
          <w:rFonts w:eastAsia="宋体"/>
          <w:szCs w:val="20"/>
          <w:lang w:eastAsia="zh-CN"/>
        </w:rPr>
      </w:pPr>
      <w:r>
        <w:rPr>
          <w:rFonts w:eastAsia="宋体"/>
          <w:szCs w:val="20"/>
          <w:lang w:eastAsia="zh-CN"/>
        </w:rPr>
        <w:t xml:space="preserve">Frequency hopping of SRS-Pos for positioning should be supported in Rel-17 in order to obtain better positioning accuracy. </w:t>
      </w:r>
    </w:p>
    <w:p w14:paraId="0AD6CAFD" w14:textId="77777777" w:rsidR="00326F55" w:rsidRDefault="00326F55">
      <w:pPr>
        <w:rPr>
          <w:lang w:val="en-US" w:eastAsia="en-US"/>
        </w:rPr>
      </w:pPr>
    </w:p>
    <w:p w14:paraId="6D361197"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E4DCB36" w14:textId="77777777" w:rsidR="00326F55" w:rsidRDefault="00A33E9B">
      <w:pPr>
        <w:rPr>
          <w:lang w:val="en-US"/>
        </w:rPr>
      </w:pPr>
      <w:r>
        <w:rPr>
          <w:lang w:val="en-US"/>
        </w:rPr>
        <w:t xml:space="preserve">Considering the </w:t>
      </w:r>
      <w:r>
        <w:t>potential benefits for positioning enhancements and the relatively small impact on the speciation, suggest investigating this issue with high priority in this meeting.</w:t>
      </w:r>
    </w:p>
    <w:p w14:paraId="1979AC1D" w14:textId="77777777" w:rsidR="00326F55" w:rsidRDefault="00326F55">
      <w:pPr>
        <w:rPr>
          <w:lang w:val="en-US"/>
        </w:rPr>
      </w:pPr>
    </w:p>
    <w:p w14:paraId="6BCC91AD" w14:textId="77777777" w:rsidR="00326F55" w:rsidRDefault="00A33E9B" w:rsidP="0054130B">
      <w:pPr>
        <w:pStyle w:val="0Maintext"/>
      </w:pPr>
      <w:r>
        <w:rPr>
          <w:highlight w:val="lightGray"/>
        </w:rPr>
        <w:t>Proposal 3-1</w:t>
      </w:r>
    </w:p>
    <w:p w14:paraId="21FD7C15" w14:textId="77777777" w:rsidR="00326F55" w:rsidRDefault="00A33E9B">
      <w:pPr>
        <w:pStyle w:val="0maintext0"/>
        <w:numPr>
          <w:ilvl w:val="0"/>
          <w:numId w:val="31"/>
        </w:numPr>
        <w:rPr>
          <w:sz w:val="20"/>
          <w:szCs w:val="20"/>
          <w:lang w:val="en-GB"/>
        </w:rPr>
      </w:pPr>
      <w:r>
        <w:rPr>
          <w:sz w:val="20"/>
          <w:szCs w:val="20"/>
          <w:lang w:val="en-GB"/>
        </w:rPr>
        <w:t>Partial staggering and non-staggering RE mapping and f</w:t>
      </w:r>
      <w:r>
        <w:rPr>
          <w:rFonts w:hint="eastAsia"/>
          <w:sz w:val="20"/>
          <w:szCs w:val="20"/>
          <w:lang w:val="en-GB"/>
        </w:rPr>
        <w:t xml:space="preserve">requency hopping of SRS for positioning </w:t>
      </w:r>
      <w:r>
        <w:rPr>
          <w:sz w:val="20"/>
          <w:szCs w:val="20"/>
          <w:lang w:val="en-GB"/>
        </w:rPr>
        <w:t xml:space="preserve">will be investigated in Rel-17. </w:t>
      </w:r>
    </w:p>
    <w:p w14:paraId="148DEA34" w14:textId="77777777" w:rsidR="00326F55" w:rsidRDefault="00326F55"/>
    <w:p w14:paraId="235E85B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AF36BD4" w14:textId="77777777">
        <w:trPr>
          <w:trHeight w:val="260"/>
          <w:jc w:val="center"/>
        </w:trPr>
        <w:tc>
          <w:tcPr>
            <w:tcW w:w="1804" w:type="dxa"/>
          </w:tcPr>
          <w:p w14:paraId="7C3B7EA3" w14:textId="77777777" w:rsidR="00326F55" w:rsidRDefault="00A33E9B">
            <w:pPr>
              <w:spacing w:after="0"/>
              <w:rPr>
                <w:b/>
                <w:sz w:val="16"/>
                <w:szCs w:val="16"/>
              </w:rPr>
            </w:pPr>
            <w:r>
              <w:rPr>
                <w:b/>
                <w:sz w:val="16"/>
                <w:szCs w:val="16"/>
              </w:rPr>
              <w:lastRenderedPageBreak/>
              <w:t>Company</w:t>
            </w:r>
          </w:p>
        </w:tc>
        <w:tc>
          <w:tcPr>
            <w:tcW w:w="9230" w:type="dxa"/>
          </w:tcPr>
          <w:p w14:paraId="11761AEB" w14:textId="77777777" w:rsidR="00326F55" w:rsidRDefault="00A33E9B">
            <w:pPr>
              <w:spacing w:after="0"/>
              <w:rPr>
                <w:b/>
                <w:sz w:val="16"/>
                <w:szCs w:val="16"/>
              </w:rPr>
            </w:pPr>
            <w:r>
              <w:rPr>
                <w:b/>
                <w:sz w:val="16"/>
                <w:szCs w:val="16"/>
              </w:rPr>
              <w:t xml:space="preserve">Comments </w:t>
            </w:r>
          </w:p>
        </w:tc>
      </w:tr>
      <w:tr w:rsidR="00326F55" w14:paraId="23F6FC23" w14:textId="77777777">
        <w:trPr>
          <w:trHeight w:val="253"/>
          <w:jc w:val="center"/>
        </w:trPr>
        <w:tc>
          <w:tcPr>
            <w:tcW w:w="1804" w:type="dxa"/>
          </w:tcPr>
          <w:p w14:paraId="677CA8A3"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345E6289"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73C3711" w14:textId="77777777">
        <w:trPr>
          <w:trHeight w:val="253"/>
          <w:jc w:val="center"/>
        </w:trPr>
        <w:tc>
          <w:tcPr>
            <w:tcW w:w="1804" w:type="dxa"/>
          </w:tcPr>
          <w:p w14:paraId="5533807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3D32B9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0FD9BA3" w14:textId="77777777">
        <w:trPr>
          <w:trHeight w:val="253"/>
          <w:jc w:val="center"/>
        </w:trPr>
        <w:tc>
          <w:tcPr>
            <w:tcW w:w="1804" w:type="dxa"/>
          </w:tcPr>
          <w:p w14:paraId="6C1960A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49D48C6" w14:textId="77777777" w:rsidR="00326F55" w:rsidRDefault="00A33E9B">
            <w:pPr>
              <w:spacing w:after="0"/>
              <w:rPr>
                <w:rFonts w:eastAsiaTheme="minorEastAsia"/>
                <w:sz w:val="16"/>
                <w:szCs w:val="16"/>
                <w:lang w:eastAsia="zh-CN"/>
              </w:rPr>
            </w:pPr>
            <w:r>
              <w:rPr>
                <w:rFonts w:eastAsiaTheme="minorEastAsia"/>
                <w:sz w:val="16"/>
                <w:szCs w:val="16"/>
                <w:lang w:eastAsia="zh-CN"/>
              </w:rPr>
              <w:t>We suggest to make frequency hopping as a separate proposal which needs more discussion to us. We support partial staggering and non-staggering RE mapping of SRS for positioning.</w:t>
            </w:r>
          </w:p>
        </w:tc>
      </w:tr>
      <w:tr w:rsidR="00326F55" w14:paraId="221EB761" w14:textId="77777777">
        <w:trPr>
          <w:trHeight w:val="253"/>
          <w:jc w:val="center"/>
        </w:trPr>
        <w:tc>
          <w:tcPr>
            <w:tcW w:w="1804" w:type="dxa"/>
          </w:tcPr>
          <w:p w14:paraId="5C488F89"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6B75402" w14:textId="77777777" w:rsidR="00326F55" w:rsidRDefault="00A33E9B">
            <w:pPr>
              <w:spacing w:after="0"/>
              <w:rPr>
                <w:rFonts w:eastAsiaTheme="minorEastAsia"/>
                <w:sz w:val="16"/>
                <w:szCs w:val="16"/>
                <w:lang w:eastAsia="zh-CN"/>
              </w:rPr>
            </w:pPr>
            <w:r>
              <w:rPr>
                <w:rFonts w:eastAsiaTheme="minorEastAsia"/>
                <w:sz w:val="16"/>
                <w:szCs w:val="16"/>
                <w:lang w:eastAsia="zh-CN"/>
              </w:rPr>
              <w:t>Open to support, if it is justified by performance evaluation in the relevant/agreed scenarios. The focus of investigation should be on 1-symbol.2-symbols UL SRS to improve latency and signal multiplexing ratio.</w:t>
            </w:r>
          </w:p>
        </w:tc>
      </w:tr>
      <w:tr w:rsidR="00326F55" w14:paraId="0B846B1C" w14:textId="77777777">
        <w:trPr>
          <w:trHeight w:val="253"/>
          <w:jc w:val="center"/>
        </w:trPr>
        <w:tc>
          <w:tcPr>
            <w:tcW w:w="1804" w:type="dxa"/>
          </w:tcPr>
          <w:p w14:paraId="0F6DD83C" w14:textId="3E01389A" w:rsidR="00326F55" w:rsidRDefault="00E32FB8">
            <w:pPr>
              <w:spacing w:after="0"/>
              <w:rPr>
                <w:rFonts w:eastAsiaTheme="minorEastAsia" w:cstheme="minorHAnsi"/>
                <w:sz w:val="16"/>
                <w:szCs w:val="16"/>
                <w:lang w:eastAsia="zh-CN"/>
              </w:rPr>
            </w:pPr>
            <w:r>
              <w:rPr>
                <w:rFonts w:eastAsiaTheme="minorEastAsia" w:cstheme="minorHAnsi"/>
                <w:sz w:val="16"/>
                <w:szCs w:val="16"/>
                <w:lang w:eastAsia="zh-CN"/>
              </w:rPr>
              <w:t>V</w:t>
            </w:r>
            <w:r w:rsidR="0003242C">
              <w:rPr>
                <w:rFonts w:eastAsiaTheme="minorEastAsia" w:cstheme="minorHAnsi"/>
                <w:sz w:val="16"/>
                <w:szCs w:val="16"/>
                <w:lang w:eastAsia="zh-CN"/>
              </w:rPr>
              <w:t>i</w:t>
            </w:r>
            <w:r w:rsidR="00A33E9B">
              <w:rPr>
                <w:rFonts w:eastAsiaTheme="minorEastAsia" w:cstheme="minorHAnsi" w:hint="eastAsia"/>
                <w:sz w:val="16"/>
                <w:szCs w:val="16"/>
                <w:lang w:eastAsia="zh-CN"/>
              </w:rPr>
              <w:t>vo</w:t>
            </w:r>
          </w:p>
        </w:tc>
        <w:tc>
          <w:tcPr>
            <w:tcW w:w="9230" w:type="dxa"/>
          </w:tcPr>
          <w:p w14:paraId="040D410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B98DAE4" w14:textId="77777777">
        <w:trPr>
          <w:trHeight w:val="253"/>
          <w:jc w:val="center"/>
        </w:trPr>
        <w:tc>
          <w:tcPr>
            <w:tcW w:w="1804" w:type="dxa"/>
          </w:tcPr>
          <w:p w14:paraId="720DC22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4DF0A3F" w14:textId="77777777" w:rsidR="00326F55" w:rsidRDefault="00A33E9B">
            <w:pPr>
              <w:spacing w:after="0"/>
              <w:rPr>
                <w:rFonts w:eastAsiaTheme="minorEastAsia"/>
                <w:sz w:val="16"/>
                <w:szCs w:val="16"/>
                <w:lang w:eastAsia="zh-CN"/>
              </w:rPr>
            </w:pPr>
            <w:r>
              <w:rPr>
                <w:rFonts w:eastAsiaTheme="minorEastAsia"/>
                <w:sz w:val="16"/>
                <w:szCs w:val="16"/>
                <w:lang w:eastAsia="zh-CN"/>
              </w:rPr>
              <w:t>Same comments as to proposal 2-1 in terms of RE patterns. We are unclear why frequency hopping is included in this same proposal. Is there a relation?</w:t>
            </w:r>
          </w:p>
        </w:tc>
      </w:tr>
    </w:tbl>
    <w:tbl>
      <w:tblPr>
        <w:tblStyle w:val="TableGrid11"/>
        <w:tblW w:w="11034" w:type="dxa"/>
        <w:jc w:val="center"/>
        <w:tblLayout w:type="fixed"/>
        <w:tblLook w:val="04A0" w:firstRow="1" w:lastRow="0" w:firstColumn="1" w:lastColumn="0" w:noHBand="0" w:noVBand="1"/>
      </w:tblPr>
      <w:tblGrid>
        <w:gridCol w:w="1804"/>
        <w:gridCol w:w="9230"/>
      </w:tblGrid>
      <w:tr w:rsidR="00326F55" w14:paraId="0D769AFA" w14:textId="77777777">
        <w:trPr>
          <w:trHeight w:val="253"/>
          <w:jc w:val="center"/>
        </w:trPr>
        <w:tc>
          <w:tcPr>
            <w:tcW w:w="1804" w:type="dxa"/>
          </w:tcPr>
          <w:p w14:paraId="42124C06"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2FB4AEF" w14:textId="77777777" w:rsidR="00326F55" w:rsidRDefault="00A33E9B">
            <w:pPr>
              <w:spacing w:after="0"/>
              <w:rPr>
                <w:rFonts w:eastAsiaTheme="minorEastAsia"/>
                <w:sz w:val="18"/>
                <w:szCs w:val="18"/>
                <w:lang w:eastAsia="zh-CN"/>
              </w:rPr>
            </w:pPr>
            <w:r>
              <w:rPr>
                <w:rFonts w:eastAsiaTheme="minorEastAsia"/>
                <w:sz w:val="18"/>
                <w:szCs w:val="18"/>
                <w:lang w:eastAsia="zh-CN"/>
              </w:rPr>
              <w:t>Again, we support partial staggering for both downlink and uplink since Rel-16. Some partial staggering case for SRS is supported in Rel-16. We are okay to extend for more cases</w:t>
            </w:r>
          </w:p>
        </w:tc>
      </w:tr>
      <w:tr w:rsidR="00326F55" w14:paraId="1570A1A7" w14:textId="77777777">
        <w:trPr>
          <w:trHeight w:val="253"/>
          <w:jc w:val="center"/>
        </w:trPr>
        <w:tc>
          <w:tcPr>
            <w:tcW w:w="1804" w:type="dxa"/>
          </w:tcPr>
          <w:p w14:paraId="1A242EBB"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9218177"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1DC4AC3E" w14:textId="77777777">
        <w:trPr>
          <w:trHeight w:val="253"/>
          <w:jc w:val="center"/>
        </w:trPr>
        <w:tc>
          <w:tcPr>
            <w:tcW w:w="1804" w:type="dxa"/>
          </w:tcPr>
          <w:p w14:paraId="1CF63B0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D43D164"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are OK to consider further in Rel-17 such scenarios. We think that this proposal can include the patterns of SRS for MIMO (which we assume are the “non-staggered RE” patterns discussed). </w:t>
            </w:r>
          </w:p>
        </w:tc>
      </w:tr>
      <w:tr w:rsidR="00326F55" w14:paraId="12B7C566" w14:textId="77777777">
        <w:trPr>
          <w:trHeight w:val="253"/>
          <w:jc w:val="center"/>
        </w:trPr>
        <w:tc>
          <w:tcPr>
            <w:tcW w:w="1804" w:type="dxa"/>
          </w:tcPr>
          <w:p w14:paraId="1D1081D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D52F61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D26582D" w14:textId="77777777">
        <w:trPr>
          <w:trHeight w:val="253"/>
          <w:jc w:val="center"/>
        </w:trPr>
        <w:tc>
          <w:tcPr>
            <w:tcW w:w="1804" w:type="dxa"/>
          </w:tcPr>
          <w:p w14:paraId="2F1C82E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3D63E71" w14:textId="77777777" w:rsidR="00326F55" w:rsidRDefault="00A33E9B">
            <w:pPr>
              <w:spacing w:after="0"/>
              <w:rPr>
                <w:rFonts w:eastAsiaTheme="minorEastAsia"/>
                <w:sz w:val="16"/>
                <w:szCs w:val="16"/>
                <w:lang w:eastAsia="zh-CN"/>
              </w:rPr>
            </w:pPr>
            <w:r>
              <w:rPr>
                <w:rFonts w:eastAsiaTheme="minorEastAsia"/>
                <w:sz w:val="16"/>
                <w:szCs w:val="16"/>
                <w:lang w:eastAsia="zh-CN"/>
              </w:rPr>
              <w:t>Support the study of different SRS RE mapping schemes.</w:t>
            </w:r>
          </w:p>
        </w:tc>
      </w:tr>
      <w:tr w:rsidR="00326F55" w14:paraId="72BB08F4" w14:textId="77777777">
        <w:trPr>
          <w:trHeight w:val="253"/>
          <w:jc w:val="center"/>
        </w:trPr>
        <w:tc>
          <w:tcPr>
            <w:tcW w:w="1804" w:type="dxa"/>
          </w:tcPr>
          <w:p w14:paraId="4311C28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B60FC48"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E3509D0" w14:textId="77777777">
        <w:trPr>
          <w:trHeight w:val="253"/>
          <w:jc w:val="center"/>
        </w:trPr>
        <w:tc>
          <w:tcPr>
            <w:tcW w:w="1804" w:type="dxa"/>
          </w:tcPr>
          <w:p w14:paraId="0C537EB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A2FFE20"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 xml:space="preserve">Frequency hopping should be a separate issue. We assume intra-slot repetition (which has been supported </w:t>
            </w:r>
            <w:proofErr w:type="gramStart"/>
            <w:r>
              <w:rPr>
                <w:rFonts w:eastAsiaTheme="minorEastAsia" w:hint="eastAsia"/>
                <w:sz w:val="16"/>
                <w:szCs w:val="16"/>
                <w:lang w:val="en-US" w:eastAsia="zh-CN"/>
              </w:rPr>
              <w:t>in  Rel</w:t>
            </w:r>
            <w:proofErr w:type="gramEnd"/>
            <w:r>
              <w:rPr>
                <w:rFonts w:eastAsiaTheme="minorEastAsia" w:hint="eastAsia"/>
                <w:sz w:val="16"/>
                <w:szCs w:val="16"/>
                <w:lang w:val="en-US" w:eastAsia="zh-CN"/>
              </w:rPr>
              <w:t xml:space="preserve">-16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73C63186" w14:textId="77777777" w:rsidR="00326F55" w:rsidRDefault="00326F55"/>
    <w:p w14:paraId="1566CE07" w14:textId="77777777" w:rsidR="00326F55" w:rsidRDefault="00326F55">
      <w:pPr>
        <w:rPr>
          <w:lang w:val="en-US" w:eastAsia="en-US"/>
        </w:rPr>
      </w:pPr>
    </w:p>
    <w:p w14:paraId="23FAAF32"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31FE408" w14:textId="77777777" w:rsidR="00326F55" w:rsidRDefault="00A33E9B">
      <w:r>
        <w:t xml:space="preserve">Based on the feedback, it seems the investigation of partial staggering and non-staggering RE mapping of SRS for positioning are supported by all companies, but </w:t>
      </w:r>
      <w:proofErr w:type="spellStart"/>
      <w:r>
        <w:t>somce</w:t>
      </w:r>
      <w:proofErr w:type="spellEnd"/>
      <w:r>
        <w:t xml:space="preserve"> companies may have the concerns on the investigation of frequency hopping of SRS for positioning. I assume we need to investigate the aliasing issues as partial staggering and non-staggering of DL PRS. For the transmission of f</w:t>
      </w:r>
      <w:r>
        <w:rPr>
          <w:rFonts w:hint="eastAsia"/>
        </w:rPr>
        <w:t>requency hopping of SRS for positioning</w:t>
      </w:r>
      <w:r>
        <w:t>, we can list it as a separate proposal with medium priority based on the comments (see Section 3.8).</w:t>
      </w:r>
    </w:p>
    <w:p w14:paraId="597C0310" w14:textId="77777777" w:rsidR="00326F55" w:rsidRDefault="00326F55"/>
    <w:p w14:paraId="058E55D5" w14:textId="77777777" w:rsidR="00326F55" w:rsidRDefault="00A33E9B" w:rsidP="0054130B">
      <w:pPr>
        <w:pStyle w:val="0Maintext"/>
      </w:pPr>
      <w:r w:rsidRPr="00D51D26">
        <w:rPr>
          <w:highlight w:val="lightGray"/>
        </w:rPr>
        <w:t>Proposal 3-1 (Revision 1)</w:t>
      </w:r>
    </w:p>
    <w:p w14:paraId="407F77C3" w14:textId="77777777" w:rsidR="00326F55" w:rsidRDefault="00A33E9B">
      <w:pPr>
        <w:pStyle w:val="0maintext0"/>
        <w:numPr>
          <w:ilvl w:val="0"/>
          <w:numId w:val="31"/>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75225432" w14:textId="77777777" w:rsidR="00326F55" w:rsidRDefault="00A33E9B">
      <w:pPr>
        <w:pStyle w:val="0maintext0"/>
        <w:numPr>
          <w:ilvl w:val="1"/>
          <w:numId w:val="31"/>
        </w:numPr>
        <w:rPr>
          <w:sz w:val="20"/>
          <w:szCs w:val="20"/>
          <w:lang w:val="en-GB"/>
        </w:rPr>
      </w:pPr>
      <w:r>
        <w:rPr>
          <w:sz w:val="20"/>
          <w:szCs w:val="20"/>
          <w:lang w:val="en-GB"/>
        </w:rPr>
        <w:t>the methods/signalling for addressing potential time-domain aliasing due to the partial/non-staggering RE mapping will be included in the studied</w:t>
      </w:r>
    </w:p>
    <w:p w14:paraId="4104F2A2" w14:textId="77777777" w:rsidR="00326F55" w:rsidRDefault="00326F55">
      <w:pPr>
        <w:rPr>
          <w:lang w:eastAsia="en-US"/>
        </w:rPr>
      </w:pPr>
    </w:p>
    <w:p w14:paraId="75DCFD0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77AB428" w14:textId="77777777">
        <w:trPr>
          <w:jc w:val="center"/>
        </w:trPr>
        <w:tc>
          <w:tcPr>
            <w:tcW w:w="2300" w:type="dxa"/>
          </w:tcPr>
          <w:p w14:paraId="39E4D183" w14:textId="77777777" w:rsidR="00326F55" w:rsidRDefault="00A33E9B">
            <w:pPr>
              <w:spacing w:after="0"/>
              <w:rPr>
                <w:b/>
                <w:sz w:val="16"/>
                <w:szCs w:val="16"/>
              </w:rPr>
            </w:pPr>
            <w:r>
              <w:rPr>
                <w:b/>
                <w:sz w:val="16"/>
                <w:szCs w:val="16"/>
              </w:rPr>
              <w:t>Company</w:t>
            </w:r>
          </w:p>
        </w:tc>
        <w:tc>
          <w:tcPr>
            <w:tcW w:w="8598" w:type="dxa"/>
          </w:tcPr>
          <w:p w14:paraId="1A4656C0" w14:textId="77777777" w:rsidR="00326F55" w:rsidRDefault="00A33E9B">
            <w:pPr>
              <w:spacing w:after="0"/>
              <w:rPr>
                <w:b/>
                <w:sz w:val="16"/>
                <w:szCs w:val="16"/>
              </w:rPr>
            </w:pPr>
            <w:r>
              <w:rPr>
                <w:b/>
                <w:sz w:val="16"/>
                <w:szCs w:val="16"/>
              </w:rPr>
              <w:t xml:space="preserve">Comments </w:t>
            </w:r>
          </w:p>
        </w:tc>
      </w:tr>
      <w:tr w:rsidR="00326F55" w14:paraId="604D476B" w14:textId="77777777">
        <w:trPr>
          <w:trHeight w:val="185"/>
          <w:jc w:val="center"/>
        </w:trPr>
        <w:tc>
          <w:tcPr>
            <w:tcW w:w="2300" w:type="dxa"/>
          </w:tcPr>
          <w:p w14:paraId="595E230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B7345E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E7D4693" w14:textId="77777777">
        <w:trPr>
          <w:trHeight w:val="185"/>
          <w:jc w:val="center"/>
        </w:trPr>
        <w:tc>
          <w:tcPr>
            <w:tcW w:w="2300" w:type="dxa"/>
          </w:tcPr>
          <w:p w14:paraId="0FB9BCE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3917689"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r w:rsidR="00326F55" w14:paraId="789E7C80" w14:textId="77777777">
        <w:trPr>
          <w:trHeight w:val="185"/>
          <w:jc w:val="center"/>
        </w:trPr>
        <w:tc>
          <w:tcPr>
            <w:tcW w:w="2300" w:type="dxa"/>
          </w:tcPr>
          <w:p w14:paraId="07096952"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0F1A2231"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3C52CCEC" w14:textId="77777777">
        <w:trPr>
          <w:trHeight w:val="185"/>
          <w:jc w:val="center"/>
        </w:trPr>
        <w:tc>
          <w:tcPr>
            <w:tcW w:w="2300" w:type="dxa"/>
          </w:tcPr>
          <w:p w14:paraId="731B3E5F"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7734B6B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326F55" w14:paraId="542B0627" w14:textId="77777777">
        <w:trPr>
          <w:trHeight w:val="185"/>
          <w:jc w:val="center"/>
        </w:trPr>
        <w:tc>
          <w:tcPr>
            <w:tcW w:w="2300" w:type="dxa"/>
          </w:tcPr>
          <w:p w14:paraId="4F8C3AFF" w14:textId="77777777" w:rsidR="00326F55" w:rsidRDefault="00A33E9B">
            <w:pPr>
              <w:spacing w:after="0"/>
              <w:rPr>
                <w:rFonts w:cstheme="minorHAnsi"/>
                <w:sz w:val="16"/>
                <w:szCs w:val="16"/>
              </w:rPr>
            </w:pPr>
            <w:r>
              <w:rPr>
                <w:rFonts w:cstheme="minorHAnsi"/>
                <w:sz w:val="16"/>
                <w:szCs w:val="16"/>
              </w:rPr>
              <w:t>MTK</w:t>
            </w:r>
          </w:p>
        </w:tc>
        <w:tc>
          <w:tcPr>
            <w:tcW w:w="8598" w:type="dxa"/>
          </w:tcPr>
          <w:p w14:paraId="51C02A7E" w14:textId="77777777" w:rsidR="00326F55" w:rsidRDefault="00A33E9B">
            <w:pPr>
              <w:spacing w:after="0"/>
              <w:rPr>
                <w:rFonts w:eastAsiaTheme="minorEastAsia"/>
                <w:sz w:val="16"/>
                <w:szCs w:val="16"/>
                <w:lang w:eastAsia="zh-CN"/>
              </w:rPr>
            </w:pPr>
            <w:r>
              <w:rPr>
                <w:rFonts w:eastAsiaTheme="minorEastAsia"/>
                <w:sz w:val="16"/>
                <w:szCs w:val="16"/>
                <w:lang w:eastAsia="zh-CN"/>
              </w:rPr>
              <w:t>Support the proposal</w:t>
            </w:r>
          </w:p>
        </w:tc>
      </w:tr>
      <w:tr w:rsidR="00326F55" w14:paraId="6D898EC8" w14:textId="77777777">
        <w:trPr>
          <w:trHeight w:val="185"/>
          <w:jc w:val="center"/>
        </w:trPr>
        <w:tc>
          <w:tcPr>
            <w:tcW w:w="2300" w:type="dxa"/>
          </w:tcPr>
          <w:p w14:paraId="1197F2F8" w14:textId="77777777" w:rsidR="00326F55" w:rsidRDefault="00A33E9B">
            <w:pPr>
              <w:spacing w:after="0"/>
              <w:rPr>
                <w:rFonts w:cstheme="minorHAnsi"/>
                <w:sz w:val="16"/>
                <w:szCs w:val="16"/>
              </w:rPr>
            </w:pPr>
            <w:r>
              <w:rPr>
                <w:rFonts w:eastAsia="宋体" w:cstheme="minorHAnsi" w:hint="eastAsia"/>
                <w:sz w:val="16"/>
                <w:szCs w:val="16"/>
                <w:lang w:val="en-US" w:eastAsia="zh-CN"/>
              </w:rPr>
              <w:t>ZTE</w:t>
            </w:r>
          </w:p>
        </w:tc>
        <w:tc>
          <w:tcPr>
            <w:tcW w:w="8598" w:type="dxa"/>
          </w:tcPr>
          <w:p w14:paraId="0D50BDA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326F55" w14:paraId="7FE6CE0E" w14:textId="77777777">
        <w:trPr>
          <w:trHeight w:val="185"/>
          <w:jc w:val="center"/>
        </w:trPr>
        <w:tc>
          <w:tcPr>
            <w:tcW w:w="2300" w:type="dxa"/>
          </w:tcPr>
          <w:p w14:paraId="51376EF0"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56A7D6C3"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in general but propose to change to “New RE </w:t>
            </w:r>
            <w:proofErr w:type="spellStart"/>
            <w:r>
              <w:rPr>
                <w:rFonts w:eastAsiaTheme="minorEastAsia"/>
                <w:sz w:val="16"/>
                <w:szCs w:val="16"/>
                <w:lang w:val="en-US" w:eastAsia="zh-CN"/>
              </w:rPr>
              <w:t>mappting</w:t>
            </w:r>
            <w:proofErr w:type="spellEnd"/>
            <w:r>
              <w:rPr>
                <w:rFonts w:eastAsiaTheme="minorEastAsia"/>
                <w:sz w:val="16"/>
                <w:szCs w:val="16"/>
                <w:lang w:val="en-US" w:eastAsia="zh-CN"/>
              </w:rPr>
              <w:t xml:space="preserve"> of …”</w:t>
            </w:r>
          </w:p>
        </w:tc>
      </w:tr>
      <w:tr w:rsidR="00326F55" w14:paraId="5CB527C5" w14:textId="77777777">
        <w:trPr>
          <w:trHeight w:val="185"/>
          <w:jc w:val="center"/>
        </w:trPr>
        <w:tc>
          <w:tcPr>
            <w:tcW w:w="2300" w:type="dxa"/>
          </w:tcPr>
          <w:p w14:paraId="547BD969"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2E506165"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781B5B33" w14:textId="77777777">
        <w:trPr>
          <w:trHeight w:val="185"/>
          <w:jc w:val="center"/>
        </w:trPr>
        <w:tc>
          <w:tcPr>
            <w:tcW w:w="2300" w:type="dxa"/>
          </w:tcPr>
          <w:p w14:paraId="2CC3A6BB"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8E01891"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OK for the study</w:t>
            </w:r>
          </w:p>
        </w:tc>
      </w:tr>
      <w:tr w:rsidR="00326F55" w14:paraId="49BC01A9" w14:textId="77777777">
        <w:trPr>
          <w:trHeight w:val="185"/>
          <w:jc w:val="center"/>
        </w:trPr>
        <w:tc>
          <w:tcPr>
            <w:tcW w:w="2300" w:type="dxa"/>
          </w:tcPr>
          <w:p w14:paraId="4C869C47"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6326273C" w14:textId="77777777" w:rsidR="00326F55" w:rsidRDefault="00A33E9B">
            <w:pPr>
              <w:spacing w:after="0"/>
              <w:rPr>
                <w:rFonts w:eastAsia="Malgun Gothic"/>
                <w:sz w:val="16"/>
                <w:szCs w:val="16"/>
                <w:lang w:val="en-US" w:eastAsia="ko-KR"/>
              </w:rPr>
            </w:pPr>
            <w:r>
              <w:rPr>
                <w:rFonts w:eastAsia="Malgun Gothic"/>
                <w:sz w:val="16"/>
                <w:szCs w:val="16"/>
                <w:lang w:val="en-US" w:eastAsia="ko-KR"/>
              </w:rPr>
              <w:t>We see this as low priority and wish to avoid long repeat of discussion during Rel-16. Proponents need strong justification (i.e., accuracy improvement or other benefit) to re-open this in our view.</w:t>
            </w:r>
          </w:p>
        </w:tc>
      </w:tr>
      <w:tr w:rsidR="00326F55" w14:paraId="4E618E26" w14:textId="77777777">
        <w:trPr>
          <w:trHeight w:val="185"/>
          <w:jc w:val="center"/>
        </w:trPr>
        <w:tc>
          <w:tcPr>
            <w:tcW w:w="2300" w:type="dxa"/>
          </w:tcPr>
          <w:p w14:paraId="4C989A91" w14:textId="77777777" w:rsidR="00326F55" w:rsidRDefault="00A33E9B">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156E9547" w14:textId="77777777" w:rsidR="00326F55" w:rsidRDefault="00A33E9B">
            <w:pPr>
              <w:spacing w:after="0"/>
              <w:rPr>
                <w:rFonts w:eastAsia="Malgun Gothic"/>
                <w:sz w:val="16"/>
                <w:szCs w:val="16"/>
                <w:lang w:val="en-US" w:eastAsia="ko-KR"/>
              </w:rPr>
            </w:pPr>
            <w:r>
              <w:rPr>
                <w:rFonts w:eastAsiaTheme="minorEastAsia" w:hint="eastAsia"/>
                <w:sz w:val="16"/>
                <w:szCs w:val="16"/>
                <w:lang w:eastAsia="zh-CN"/>
              </w:rPr>
              <w:t>Support</w:t>
            </w:r>
          </w:p>
        </w:tc>
      </w:tr>
      <w:tr w:rsidR="0003242C" w14:paraId="69CC11D5" w14:textId="77777777">
        <w:trPr>
          <w:trHeight w:val="185"/>
          <w:jc w:val="center"/>
        </w:trPr>
        <w:tc>
          <w:tcPr>
            <w:tcW w:w="2300" w:type="dxa"/>
          </w:tcPr>
          <w:p w14:paraId="50FF5318" w14:textId="70CAF820" w:rsidR="0003242C" w:rsidRDefault="0003242C" w:rsidP="0003242C">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6E23ADB6" w14:textId="359DDE5C" w:rsidR="0003242C" w:rsidRDefault="0003242C" w:rsidP="0003242C">
            <w:pPr>
              <w:spacing w:after="0"/>
              <w:rPr>
                <w:rFonts w:eastAsiaTheme="minorEastAsia"/>
                <w:sz w:val="16"/>
                <w:szCs w:val="16"/>
                <w:lang w:eastAsia="zh-CN"/>
              </w:rPr>
            </w:pPr>
            <w:r>
              <w:rPr>
                <w:rFonts w:eastAsiaTheme="minorEastAsia"/>
                <w:sz w:val="16"/>
                <w:szCs w:val="16"/>
                <w:lang w:eastAsia="zh-CN"/>
              </w:rPr>
              <w:t>Support</w:t>
            </w:r>
          </w:p>
        </w:tc>
      </w:tr>
    </w:tbl>
    <w:p w14:paraId="0F971AFA" w14:textId="77777777" w:rsidR="00326F55" w:rsidRDefault="00326F55">
      <w:pPr>
        <w:rPr>
          <w:lang w:val="en-US" w:eastAsia="en-US"/>
        </w:rPr>
      </w:pPr>
    </w:p>
    <w:p w14:paraId="32F2B420"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3F4F828" w14:textId="77777777" w:rsidR="00326F55" w:rsidRDefault="00A33E9B">
      <w:pPr>
        <w:rPr>
          <w:lang w:eastAsia="en-US"/>
        </w:rPr>
      </w:pPr>
      <w:r>
        <w:lastRenderedPageBreak/>
        <w:t xml:space="preserve">Proposal 3-1 (Revision 1) seems stable. Nokia’s concern is reasonable. Introducing new mapping patterns should be carefully justified, which may be further discussed during the WI. </w:t>
      </w:r>
    </w:p>
    <w:p w14:paraId="4AE1C3E9" w14:textId="77777777" w:rsidR="005022D0" w:rsidRDefault="005022D0" w:rsidP="005022D0">
      <w:pPr>
        <w:pStyle w:val="Heading3"/>
      </w:pPr>
      <w:r>
        <w:rPr>
          <w:highlight w:val="cyan"/>
        </w:rPr>
        <w:t>C</w:t>
      </w:r>
      <w:r w:rsidRPr="00D10201">
        <w:rPr>
          <w:highlight w:val="cyan"/>
        </w:rPr>
        <w:t>losed. See Chairman’s notes for the agreement.</w:t>
      </w:r>
    </w:p>
    <w:p w14:paraId="52C3AA1C" w14:textId="3D5EBC9A" w:rsidR="006D43F0" w:rsidRDefault="006D43F0">
      <w:pPr>
        <w:rPr>
          <w:lang w:eastAsia="en-US"/>
        </w:rPr>
      </w:pPr>
    </w:p>
    <w:p w14:paraId="5A754990" w14:textId="77777777" w:rsidR="00326F55" w:rsidRDefault="00A33E9B">
      <w:pPr>
        <w:pStyle w:val="Heading2"/>
      </w:pPr>
      <w:bookmarkStart w:id="17" w:name="_Toc48211448"/>
      <w:r>
        <w:t>Transmission of UL SRS for positioning with other signals/channels</w:t>
      </w:r>
      <w:bookmarkEnd w:id="17"/>
    </w:p>
    <w:p w14:paraId="60940415"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96D939D" w14:textId="77777777" w:rsidR="00326F55" w:rsidRDefault="00A33E9B">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6BC4BCC8"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58B412F" w14:textId="77777777" w:rsidR="00326F55" w:rsidRDefault="00A33E9B">
      <w:pPr>
        <w:pStyle w:val="3GPPAgreements"/>
      </w:pPr>
      <w:r>
        <w:t>(CMCC) Proposal 5:</w:t>
      </w:r>
    </w:p>
    <w:p w14:paraId="7A50A414" w14:textId="77777777" w:rsidR="00326F55" w:rsidRDefault="00A33E9B">
      <w:pPr>
        <w:pStyle w:val="3GPPAgreements"/>
        <w:numPr>
          <w:ilvl w:val="1"/>
          <w:numId w:val="23"/>
        </w:numPr>
      </w:pPr>
      <w:r>
        <w:t>The collision rule of PUSCH and AP SRS for pos should be studied.</w:t>
      </w:r>
    </w:p>
    <w:p w14:paraId="02B384C9" w14:textId="77777777" w:rsidR="00326F55" w:rsidRDefault="00A33E9B">
      <w:pPr>
        <w:pStyle w:val="3GPPAgreements"/>
      </w:pPr>
      <w:r>
        <w:t>(vivo) Proposal 8:</w:t>
      </w:r>
    </w:p>
    <w:p w14:paraId="3BF9CDB0" w14:textId="77777777" w:rsidR="00326F55" w:rsidRDefault="00A33E9B">
      <w:pPr>
        <w:pStyle w:val="ListParagraph"/>
        <w:numPr>
          <w:ilvl w:val="1"/>
          <w:numId w:val="23"/>
        </w:numPr>
        <w:rPr>
          <w:rFonts w:eastAsia="宋体"/>
          <w:szCs w:val="20"/>
          <w:lang w:eastAsia="zh-CN"/>
        </w:rPr>
      </w:pPr>
      <w:r>
        <w:rPr>
          <w:highlight w:val="yellow"/>
        </w:rPr>
        <w:tab/>
      </w:r>
      <w:r>
        <w:rPr>
          <w:rFonts w:eastAsia="宋体" w:hint="eastAsia"/>
          <w:szCs w:val="20"/>
          <w:lang w:eastAsia="zh-CN"/>
        </w:rPr>
        <w:t>Introduce the priority indications of SRS-</w:t>
      </w:r>
      <w:proofErr w:type="spellStart"/>
      <w:r>
        <w:rPr>
          <w:rFonts w:eastAsia="宋体" w:hint="eastAsia"/>
          <w:szCs w:val="20"/>
          <w:lang w:eastAsia="zh-CN"/>
        </w:rPr>
        <w:t>PosResource</w:t>
      </w:r>
      <w:proofErr w:type="spellEnd"/>
      <w:r>
        <w:rPr>
          <w:rFonts w:eastAsia="宋体" w:hint="eastAsia"/>
          <w:szCs w:val="20"/>
          <w:lang w:eastAsia="zh-CN"/>
        </w:rPr>
        <w:t xml:space="preserve"> for low latency positioning in Rel-17.</w:t>
      </w:r>
    </w:p>
    <w:p w14:paraId="7954BB64" w14:textId="77777777" w:rsidR="00326F55" w:rsidRDefault="00A33E9B">
      <w:pPr>
        <w:pStyle w:val="3GPPAgreements"/>
      </w:pPr>
      <w:r>
        <w:t>(</w:t>
      </w:r>
      <w:proofErr w:type="spellStart"/>
      <w:r>
        <w:t>InterDigital</w:t>
      </w:r>
      <w:proofErr w:type="spellEnd"/>
      <w:r>
        <w:t>) Proposal 1:</w:t>
      </w:r>
    </w:p>
    <w:p w14:paraId="42A5F618" w14:textId="77777777" w:rsidR="00326F55" w:rsidRDefault="00A33E9B">
      <w:pPr>
        <w:pStyle w:val="3GPPAgreements"/>
        <w:numPr>
          <w:ilvl w:val="1"/>
          <w:numId w:val="23"/>
        </w:numPr>
      </w:pPr>
      <w:r>
        <w:t xml:space="preserve">Study mechanisms supporting prioritized transmission of PRS and </w:t>
      </w:r>
      <w:r>
        <w:rPr>
          <w:b/>
          <w:bCs/>
        </w:rPr>
        <w:t>SRS</w:t>
      </w:r>
      <w:r>
        <w:t xml:space="preserve"> for positioning</w:t>
      </w:r>
    </w:p>
    <w:p w14:paraId="73DEDFD7" w14:textId="77777777" w:rsidR="00326F55" w:rsidRDefault="00A33E9B">
      <w:pPr>
        <w:pStyle w:val="3GPPAgreements"/>
      </w:pPr>
      <w:r>
        <w:t>(</w:t>
      </w:r>
      <w:proofErr w:type="spellStart"/>
      <w:r>
        <w:t>InterDigital</w:t>
      </w:r>
      <w:proofErr w:type="spellEnd"/>
      <w:r>
        <w:t>) Proposal 2:</w:t>
      </w:r>
    </w:p>
    <w:p w14:paraId="483E353D" w14:textId="77777777" w:rsidR="00326F55" w:rsidRDefault="00A33E9B">
      <w:pPr>
        <w:pStyle w:val="3GPPAgreements"/>
        <w:numPr>
          <w:ilvl w:val="1"/>
          <w:numId w:val="23"/>
        </w:numPr>
      </w:pPr>
      <w:r>
        <w:t>Rel-16 URLLC prioritization mechanisms is used as a baseline for prioritized transmission of PRS and SRS for positioning.</w:t>
      </w:r>
    </w:p>
    <w:p w14:paraId="158D4200" w14:textId="77777777" w:rsidR="00326F55" w:rsidRDefault="00326F55">
      <w:pPr>
        <w:rPr>
          <w:lang w:val="en-US"/>
        </w:rPr>
      </w:pPr>
    </w:p>
    <w:p w14:paraId="6729AF7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53E8F80" w14:textId="77777777" w:rsidR="00326F55" w:rsidRDefault="00A33E9B">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Thus, suggest investigating this issue with high priority in this meeting.</w:t>
      </w:r>
    </w:p>
    <w:p w14:paraId="0C13FEB7" w14:textId="77777777" w:rsidR="00326F55" w:rsidRDefault="00326F55">
      <w:pPr>
        <w:rPr>
          <w:lang w:val="en-US"/>
        </w:rPr>
      </w:pPr>
    </w:p>
    <w:p w14:paraId="761F6474" w14:textId="77777777" w:rsidR="00326F55" w:rsidRDefault="00A33E9B">
      <w:pPr>
        <w:pStyle w:val="Heading3"/>
      </w:pPr>
      <w:r>
        <w:rPr>
          <w:highlight w:val="lightGray"/>
        </w:rPr>
        <w:t>Proposal 3-2</w:t>
      </w:r>
    </w:p>
    <w:p w14:paraId="2D5DBC44" w14:textId="77777777" w:rsidR="00326F55" w:rsidRDefault="00A33E9B">
      <w:pPr>
        <w:pStyle w:val="3GPPAgreements"/>
      </w:pPr>
      <w:r>
        <w:t>Simultaneous t</w:t>
      </w:r>
      <w:r>
        <w:rPr>
          <w:rFonts w:hint="eastAsia"/>
        </w:rPr>
        <w:t xml:space="preserve">ransmission </w:t>
      </w:r>
      <w:r>
        <w:t>of U</w:t>
      </w:r>
      <w:r>
        <w:rPr>
          <w:rFonts w:hint="eastAsia"/>
        </w:rPr>
        <w:t xml:space="preserve">L </w:t>
      </w:r>
      <w:r>
        <w:t>S</w:t>
      </w:r>
      <w:r>
        <w:rPr>
          <w:rFonts w:hint="eastAsia"/>
        </w:rPr>
        <w:t xml:space="preserve">RS </w:t>
      </w:r>
      <w:r>
        <w:t xml:space="preserve">for positioning together with </w:t>
      </w:r>
      <w:r>
        <w:rPr>
          <w:rFonts w:hint="eastAsia"/>
        </w:rPr>
        <w:t xml:space="preserve">other </w:t>
      </w:r>
      <w:r>
        <w:t xml:space="preserve">UL </w:t>
      </w:r>
      <w:r>
        <w:rPr>
          <w:rFonts w:hint="eastAsia"/>
        </w:rPr>
        <w:t>signals/channels</w:t>
      </w:r>
      <w:r>
        <w:t xml:space="preserve"> in the same OFDM symbol will be investigated in Rel-17</w:t>
      </w:r>
    </w:p>
    <w:p w14:paraId="000C3594" w14:textId="77777777" w:rsidR="00326F55" w:rsidRDefault="00A33E9B">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the t</w:t>
      </w:r>
      <w:r>
        <w:rPr>
          <w:rFonts w:hint="eastAsia"/>
        </w:rPr>
        <w:t xml:space="preserve">ransmission </w:t>
      </w:r>
      <w:r>
        <w:t>of U</w:t>
      </w:r>
      <w:r>
        <w:rPr>
          <w:rFonts w:hint="eastAsia"/>
        </w:rPr>
        <w:t xml:space="preserve">L </w:t>
      </w:r>
      <w:r>
        <w:t>S</w:t>
      </w:r>
      <w:r>
        <w:rPr>
          <w:rFonts w:hint="eastAsia"/>
        </w:rPr>
        <w:t xml:space="preserve">RS </w:t>
      </w:r>
      <w:r>
        <w:t xml:space="preserve">for positioning </w:t>
      </w:r>
      <w:r>
        <w:rPr>
          <w:rFonts w:hint="eastAsia"/>
        </w:rPr>
        <w:t xml:space="preserve">and other </w:t>
      </w:r>
      <w:r>
        <w:t xml:space="preserve">UL </w:t>
      </w:r>
      <w:r>
        <w:rPr>
          <w:rFonts w:hint="eastAsia"/>
        </w:rPr>
        <w:t>signals/channels</w:t>
      </w:r>
      <w:r>
        <w:t xml:space="preserve"> in the same OFDM symbol</w:t>
      </w:r>
    </w:p>
    <w:p w14:paraId="6F701D12" w14:textId="77777777" w:rsidR="00326F55" w:rsidRDefault="00326F55">
      <w:pPr>
        <w:rPr>
          <w:lang w:val="en-US"/>
        </w:rPr>
      </w:pPr>
    </w:p>
    <w:p w14:paraId="3B181F1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A62DAD8" w14:textId="77777777">
        <w:trPr>
          <w:trHeight w:val="260"/>
          <w:jc w:val="center"/>
        </w:trPr>
        <w:tc>
          <w:tcPr>
            <w:tcW w:w="1804" w:type="dxa"/>
          </w:tcPr>
          <w:p w14:paraId="276EB8D0" w14:textId="77777777" w:rsidR="00326F55" w:rsidRDefault="00A33E9B">
            <w:pPr>
              <w:spacing w:after="0"/>
              <w:rPr>
                <w:b/>
                <w:sz w:val="16"/>
                <w:szCs w:val="16"/>
              </w:rPr>
            </w:pPr>
            <w:r>
              <w:rPr>
                <w:b/>
                <w:sz w:val="16"/>
                <w:szCs w:val="16"/>
              </w:rPr>
              <w:t>Company</w:t>
            </w:r>
          </w:p>
        </w:tc>
        <w:tc>
          <w:tcPr>
            <w:tcW w:w="9230" w:type="dxa"/>
          </w:tcPr>
          <w:p w14:paraId="5DB4C127" w14:textId="77777777" w:rsidR="00326F55" w:rsidRDefault="00A33E9B">
            <w:pPr>
              <w:spacing w:after="0"/>
              <w:rPr>
                <w:b/>
                <w:sz w:val="16"/>
                <w:szCs w:val="16"/>
              </w:rPr>
            </w:pPr>
            <w:r>
              <w:rPr>
                <w:b/>
                <w:sz w:val="16"/>
                <w:szCs w:val="16"/>
              </w:rPr>
              <w:t xml:space="preserve">Comments </w:t>
            </w:r>
          </w:p>
        </w:tc>
      </w:tr>
      <w:tr w:rsidR="00326F55" w14:paraId="2B9456AE" w14:textId="77777777">
        <w:trPr>
          <w:trHeight w:val="253"/>
          <w:jc w:val="center"/>
        </w:trPr>
        <w:tc>
          <w:tcPr>
            <w:tcW w:w="1804" w:type="dxa"/>
          </w:tcPr>
          <w:p w14:paraId="3D727CF7"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6C30EA2B" w14:textId="77777777" w:rsidR="00326F55" w:rsidRDefault="00A33E9B">
            <w:pPr>
              <w:spacing w:after="0"/>
              <w:rPr>
                <w:rFonts w:eastAsiaTheme="minorEastAsia"/>
                <w:sz w:val="16"/>
                <w:szCs w:val="16"/>
                <w:lang w:eastAsia="zh-CN"/>
              </w:rPr>
            </w:pPr>
            <w:r>
              <w:rPr>
                <w:rFonts w:eastAsiaTheme="minorEastAsia"/>
                <w:sz w:val="16"/>
                <w:szCs w:val="16"/>
                <w:lang w:eastAsia="zh-CN"/>
              </w:rPr>
              <w:t>Support the first bullet. Second bullet should be something to be considered as part of first bullet and hence there is no need to single out this as a separate agreement.</w:t>
            </w:r>
          </w:p>
        </w:tc>
      </w:tr>
      <w:tr w:rsidR="00326F55" w14:paraId="5F104BC6" w14:textId="77777777">
        <w:trPr>
          <w:trHeight w:val="253"/>
          <w:jc w:val="center"/>
        </w:trPr>
        <w:tc>
          <w:tcPr>
            <w:tcW w:w="1804" w:type="dxa"/>
          </w:tcPr>
          <w:p w14:paraId="74CE09C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F5A1CD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This issue had been also discussed in Rel-16 email thread </w:t>
            </w:r>
            <w:bookmarkStart w:id="18" w:name="OLE_LINK9"/>
            <w:bookmarkStart w:id="19" w:name="OLE_LINK10"/>
            <w:r>
              <w:rPr>
                <w:rFonts w:eastAsiaTheme="minorEastAsia"/>
                <w:sz w:val="16"/>
                <w:szCs w:val="16"/>
                <w:lang w:eastAsia="zh-CN"/>
              </w:rPr>
              <w:t>[102-e-NR-Pos-02]</w:t>
            </w:r>
            <w:bookmarkEnd w:id="18"/>
            <w:bookmarkEnd w:id="19"/>
            <w:r>
              <w:t xml:space="preserve"> </w:t>
            </w:r>
            <w:r>
              <w:rPr>
                <w:rFonts w:eastAsiaTheme="minorEastAsia" w:hint="eastAsia"/>
                <w:lang w:eastAsia="zh-CN"/>
              </w:rPr>
              <w:t>(</w:t>
            </w:r>
            <w:r>
              <w:rPr>
                <w:rFonts w:eastAsiaTheme="minorEastAsia"/>
                <w:sz w:val="16"/>
                <w:szCs w:val="16"/>
                <w:lang w:eastAsia="zh-CN"/>
              </w:rPr>
              <w:t>Aspect #22: Priority of SRS for Positioning</w:t>
            </w:r>
            <w:r>
              <w:rPr>
                <w:rFonts w:eastAsiaTheme="minorEastAsia" w:hint="eastAsia"/>
                <w:sz w:val="16"/>
                <w:szCs w:val="16"/>
                <w:lang w:eastAsia="zh-CN"/>
              </w:rPr>
              <w:t xml:space="preserve">), maybe we can wait for the outcome of </w:t>
            </w:r>
            <w:r>
              <w:rPr>
                <w:rFonts w:eastAsiaTheme="minorEastAsia"/>
                <w:sz w:val="16"/>
                <w:szCs w:val="16"/>
                <w:lang w:eastAsia="zh-CN"/>
              </w:rPr>
              <w:t>[102-e-NR-Pos-02]</w:t>
            </w:r>
            <w:r>
              <w:rPr>
                <w:rFonts w:eastAsiaTheme="minorEastAsia" w:hint="eastAsia"/>
                <w:sz w:val="16"/>
                <w:szCs w:val="16"/>
                <w:lang w:eastAsia="zh-CN"/>
              </w:rPr>
              <w:t xml:space="preserve"> and then further discuss this issue.</w:t>
            </w:r>
          </w:p>
        </w:tc>
      </w:tr>
      <w:tr w:rsidR="00326F55" w14:paraId="65F536AC" w14:textId="77777777">
        <w:trPr>
          <w:trHeight w:val="253"/>
          <w:jc w:val="center"/>
        </w:trPr>
        <w:tc>
          <w:tcPr>
            <w:tcW w:w="1804" w:type="dxa"/>
          </w:tcPr>
          <w:p w14:paraId="0F37E09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DAEFB42" w14:textId="77777777" w:rsidR="00326F55" w:rsidRDefault="00A33E9B">
            <w:pPr>
              <w:spacing w:after="0"/>
              <w:rPr>
                <w:rFonts w:eastAsiaTheme="minorEastAsia"/>
                <w:sz w:val="16"/>
                <w:szCs w:val="16"/>
                <w:lang w:eastAsia="zh-CN"/>
              </w:rPr>
            </w:pPr>
            <w:r>
              <w:rPr>
                <w:rFonts w:eastAsiaTheme="minorEastAsia"/>
                <w:sz w:val="16"/>
                <w:szCs w:val="16"/>
                <w:lang w:eastAsia="zh-CN"/>
              </w:rPr>
              <w:t>We do not think it should be a high priority issue.</w:t>
            </w:r>
          </w:p>
          <w:p w14:paraId="6CE9F1F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priority rule, we do not think that it can be handled by positioning alone. We may need to involve MIMO/</w:t>
            </w:r>
            <w:proofErr w:type="spellStart"/>
            <w:r>
              <w:rPr>
                <w:rFonts w:eastAsiaTheme="minorEastAsia"/>
                <w:sz w:val="16"/>
                <w:szCs w:val="16"/>
                <w:lang w:eastAsia="zh-CN"/>
              </w:rPr>
              <w:t>eIIoT</w:t>
            </w:r>
            <w:proofErr w:type="spellEnd"/>
            <w:r>
              <w:rPr>
                <w:rFonts w:eastAsiaTheme="minorEastAsia"/>
                <w:sz w:val="16"/>
                <w:szCs w:val="16"/>
                <w:lang w:eastAsia="zh-CN"/>
              </w:rPr>
              <w:t xml:space="preserve"> as well.</w:t>
            </w:r>
          </w:p>
        </w:tc>
      </w:tr>
      <w:tr w:rsidR="00326F55" w14:paraId="09C0073E" w14:textId="77777777">
        <w:trPr>
          <w:trHeight w:val="253"/>
          <w:jc w:val="center"/>
        </w:trPr>
        <w:tc>
          <w:tcPr>
            <w:tcW w:w="1804" w:type="dxa"/>
          </w:tcPr>
          <w:p w14:paraId="0B3F548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799A18C" w14:textId="77777777" w:rsidR="00326F55" w:rsidRDefault="00A33E9B">
            <w:pPr>
              <w:spacing w:after="0"/>
              <w:rPr>
                <w:rFonts w:eastAsiaTheme="minorEastAsia"/>
                <w:sz w:val="16"/>
                <w:szCs w:val="16"/>
                <w:lang w:eastAsia="zh-CN"/>
              </w:rPr>
            </w:pPr>
            <w:r>
              <w:rPr>
                <w:rFonts w:eastAsiaTheme="minorEastAsia"/>
                <w:sz w:val="16"/>
                <w:szCs w:val="16"/>
                <w:lang w:eastAsia="zh-CN"/>
              </w:rPr>
              <w:t>Support for prioritization.</w:t>
            </w:r>
          </w:p>
          <w:p w14:paraId="7BD732AD"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simultaneous transmission of UL SRS with other signals/channels will deteriorate the performance of measurements and positioning accuracy. Therefore, in order avoid additional multiplexing prioritization of UL SRS transmission over other UL signals/channels should be considered.</w:t>
            </w:r>
          </w:p>
        </w:tc>
      </w:tr>
      <w:tr w:rsidR="00326F55" w14:paraId="7CC0BC11" w14:textId="77777777">
        <w:trPr>
          <w:trHeight w:val="253"/>
          <w:jc w:val="center"/>
        </w:trPr>
        <w:tc>
          <w:tcPr>
            <w:tcW w:w="1804" w:type="dxa"/>
          </w:tcPr>
          <w:p w14:paraId="26E29AAF" w14:textId="2A96177A" w:rsidR="00326F55" w:rsidRDefault="00E32FB8">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5E54F826"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5F677ED" w14:textId="77777777">
        <w:trPr>
          <w:trHeight w:val="253"/>
          <w:jc w:val="center"/>
        </w:trPr>
        <w:tc>
          <w:tcPr>
            <w:tcW w:w="1804" w:type="dxa"/>
          </w:tcPr>
          <w:p w14:paraId="08FBD87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N</w:t>
            </w:r>
            <w:r>
              <w:rPr>
                <w:rFonts w:eastAsiaTheme="minorEastAsia" w:cstheme="minorHAnsi"/>
                <w:sz w:val="16"/>
                <w:szCs w:val="16"/>
                <w:lang w:eastAsia="zh-CN"/>
              </w:rPr>
              <w:t>okia/NSB</w:t>
            </w:r>
          </w:p>
        </w:tc>
        <w:tc>
          <w:tcPr>
            <w:tcW w:w="9230" w:type="dxa"/>
          </w:tcPr>
          <w:p w14:paraId="40ABB2C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Okay in principle but have a similar view as </w:t>
            </w:r>
            <w:proofErr w:type="spellStart"/>
            <w:r>
              <w:rPr>
                <w:rFonts w:eastAsiaTheme="minorEastAsia"/>
                <w:sz w:val="16"/>
                <w:szCs w:val="16"/>
                <w:lang w:eastAsia="zh-CN"/>
              </w:rPr>
              <w:t>Futurewei</w:t>
            </w:r>
            <w:proofErr w:type="spellEnd"/>
            <w:r>
              <w:rPr>
                <w:rFonts w:eastAsiaTheme="minorEastAsia"/>
                <w:sz w:val="16"/>
                <w:szCs w:val="16"/>
                <w:lang w:eastAsia="zh-CN"/>
              </w:rPr>
              <w:t xml:space="preserve">. Hearability reduction should be taken into account as well. </w:t>
            </w:r>
          </w:p>
        </w:tc>
      </w:tr>
    </w:tbl>
    <w:tbl>
      <w:tblPr>
        <w:tblStyle w:val="TableGrid12"/>
        <w:tblW w:w="11034" w:type="dxa"/>
        <w:jc w:val="center"/>
        <w:tblLayout w:type="fixed"/>
        <w:tblLook w:val="04A0" w:firstRow="1" w:lastRow="0" w:firstColumn="1" w:lastColumn="0" w:noHBand="0" w:noVBand="1"/>
      </w:tblPr>
      <w:tblGrid>
        <w:gridCol w:w="1804"/>
        <w:gridCol w:w="9230"/>
      </w:tblGrid>
      <w:tr w:rsidR="00326F55" w14:paraId="1CBEC5B7" w14:textId="77777777">
        <w:trPr>
          <w:trHeight w:val="253"/>
          <w:jc w:val="center"/>
        </w:trPr>
        <w:tc>
          <w:tcPr>
            <w:tcW w:w="1804" w:type="dxa"/>
          </w:tcPr>
          <w:p w14:paraId="2B638DB3"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53FD443" w14:textId="77777777" w:rsidR="00326F55" w:rsidRDefault="00A33E9B">
            <w:pPr>
              <w:spacing w:after="0"/>
              <w:rPr>
                <w:rFonts w:eastAsiaTheme="minorEastAsia"/>
                <w:sz w:val="18"/>
                <w:szCs w:val="18"/>
                <w:lang w:eastAsia="zh-CN"/>
              </w:rPr>
            </w:pPr>
            <w:r>
              <w:rPr>
                <w:rFonts w:eastAsiaTheme="minorEastAsia"/>
                <w:sz w:val="18"/>
                <w:szCs w:val="18"/>
                <w:lang w:eastAsia="zh-CN"/>
              </w:rPr>
              <w:t>We prefer to consider priority rule</w:t>
            </w:r>
          </w:p>
        </w:tc>
      </w:tr>
      <w:tr w:rsidR="00326F55" w14:paraId="2415973A" w14:textId="77777777">
        <w:trPr>
          <w:trHeight w:val="253"/>
          <w:jc w:val="center"/>
        </w:trPr>
        <w:tc>
          <w:tcPr>
            <w:tcW w:w="1804" w:type="dxa"/>
          </w:tcPr>
          <w:p w14:paraId="5DB3B9DF"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2EE894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35B9CDD7" w14:textId="77777777">
        <w:trPr>
          <w:trHeight w:val="253"/>
          <w:jc w:val="center"/>
        </w:trPr>
        <w:tc>
          <w:tcPr>
            <w:tcW w:w="1804" w:type="dxa"/>
          </w:tcPr>
          <w:p w14:paraId="6B57608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21E76A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Is this really simultaneous transmission within a single CC? Likely it is only about UL CA scenarios for which case we already have simultaneous transmission in the rel-16 spec. We don’t think it is high priority; this is really a small issue that can be </w:t>
            </w:r>
            <w:proofErr w:type="spellStart"/>
            <w:r>
              <w:rPr>
                <w:rFonts w:eastAsiaTheme="minorEastAsia"/>
                <w:sz w:val="16"/>
                <w:szCs w:val="16"/>
                <w:lang w:eastAsia="zh-CN"/>
              </w:rPr>
              <w:t>tacktled</w:t>
            </w:r>
            <w:proofErr w:type="spellEnd"/>
            <w:r>
              <w:rPr>
                <w:rFonts w:eastAsiaTheme="minorEastAsia"/>
                <w:sz w:val="16"/>
                <w:szCs w:val="16"/>
                <w:lang w:eastAsia="zh-CN"/>
              </w:rPr>
              <w:t xml:space="preserve"> in the WI if/as needed. If companies consider it for the scope of single CC simultaneous SRS, we don’t think that this should be studied further. </w:t>
            </w:r>
          </w:p>
        </w:tc>
      </w:tr>
      <w:tr w:rsidR="00326F55" w14:paraId="035038DC" w14:textId="77777777">
        <w:trPr>
          <w:trHeight w:val="253"/>
          <w:jc w:val="center"/>
        </w:trPr>
        <w:tc>
          <w:tcPr>
            <w:tcW w:w="1804" w:type="dxa"/>
          </w:tcPr>
          <w:p w14:paraId="341A724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59F822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We share the same view as QC</w:t>
            </w:r>
          </w:p>
        </w:tc>
      </w:tr>
      <w:tr w:rsidR="00326F55" w14:paraId="6F0869D3" w14:textId="77777777">
        <w:trPr>
          <w:trHeight w:val="253"/>
          <w:jc w:val="center"/>
        </w:trPr>
        <w:tc>
          <w:tcPr>
            <w:tcW w:w="1804" w:type="dxa"/>
          </w:tcPr>
          <w:p w14:paraId="37A1EF9E"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5A7253DF"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593E1141" w14:textId="77777777">
        <w:trPr>
          <w:trHeight w:val="253"/>
          <w:jc w:val="center"/>
        </w:trPr>
        <w:tc>
          <w:tcPr>
            <w:tcW w:w="1804" w:type="dxa"/>
          </w:tcPr>
          <w:p w14:paraId="30D0BF5C"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34A0210" w14:textId="77777777" w:rsidR="00326F55" w:rsidRDefault="00A33E9B">
            <w:pPr>
              <w:spacing w:after="0"/>
              <w:rPr>
                <w:rFonts w:eastAsiaTheme="minorEastAsia"/>
                <w:sz w:val="16"/>
                <w:szCs w:val="16"/>
                <w:lang w:eastAsia="zh-CN"/>
              </w:rPr>
            </w:pPr>
            <w:r>
              <w:rPr>
                <w:rFonts w:eastAsia="Malgun Gothic"/>
                <w:sz w:val="16"/>
                <w:szCs w:val="16"/>
                <w:lang w:eastAsia="ko-KR"/>
              </w:rPr>
              <w:t>We think that priority rule is necessary to avoid ambiguous Rel-16 UE behaviour, but it seems that it is difficult to be discussed for Rel-16 UE. Then, we prefer to deprioritize this issue and discuss in the WI.</w:t>
            </w:r>
          </w:p>
        </w:tc>
      </w:tr>
      <w:tr w:rsidR="00326F55" w14:paraId="26F943BC" w14:textId="77777777">
        <w:trPr>
          <w:trHeight w:val="253"/>
          <w:jc w:val="center"/>
        </w:trPr>
        <w:tc>
          <w:tcPr>
            <w:tcW w:w="1804" w:type="dxa"/>
          </w:tcPr>
          <w:p w14:paraId="3D28C49A"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00B278D" w14:textId="77777777" w:rsidR="00326F55" w:rsidRDefault="00A33E9B">
            <w:pPr>
              <w:spacing w:after="0"/>
              <w:rPr>
                <w:rFonts w:eastAsia="Malgun Gothic"/>
                <w:sz w:val="16"/>
                <w:szCs w:val="16"/>
                <w:lang w:eastAsia="ko-KR"/>
              </w:rPr>
            </w:pPr>
            <w:r>
              <w:rPr>
                <w:rFonts w:eastAsia="Times New Roman"/>
                <w:sz w:val="16"/>
                <w:szCs w:val="16"/>
              </w:rPr>
              <w:t>Support.</w:t>
            </w:r>
          </w:p>
        </w:tc>
      </w:tr>
      <w:tr w:rsidR="00326F55" w14:paraId="78038A34" w14:textId="77777777">
        <w:trPr>
          <w:trHeight w:val="253"/>
          <w:jc w:val="center"/>
        </w:trPr>
        <w:tc>
          <w:tcPr>
            <w:tcW w:w="1804" w:type="dxa"/>
          </w:tcPr>
          <w:p w14:paraId="43A8524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B690C24" w14:textId="77777777" w:rsidR="00326F55" w:rsidRDefault="00A33E9B">
            <w:pPr>
              <w:spacing w:after="0"/>
              <w:rPr>
                <w:rFonts w:eastAsia="Times New Roman"/>
                <w:sz w:val="16"/>
                <w:szCs w:val="16"/>
              </w:rPr>
            </w:pPr>
            <w:r>
              <w:rPr>
                <w:rFonts w:eastAsiaTheme="minorEastAsia" w:hint="eastAsia"/>
                <w:sz w:val="16"/>
                <w:szCs w:val="16"/>
                <w:lang w:val="en-US" w:eastAsia="zh-CN"/>
              </w:rPr>
              <w:t>Proposal should be clear that it</w:t>
            </w:r>
            <w:r>
              <w:rPr>
                <w:rFonts w:eastAsiaTheme="minorEastAsia"/>
                <w:sz w:val="16"/>
                <w:szCs w:val="16"/>
                <w:lang w:val="en-US" w:eastAsia="zh-CN"/>
              </w:rPr>
              <w:t>’</w:t>
            </w:r>
            <w:r>
              <w:rPr>
                <w:rFonts w:eastAsiaTheme="minorEastAsia" w:hint="eastAsia"/>
                <w:sz w:val="16"/>
                <w:szCs w:val="16"/>
                <w:lang w:val="en-US" w:eastAsia="zh-CN"/>
              </w:rPr>
              <w:t>s for single CC or UL CA. We think it</w:t>
            </w:r>
            <w:r>
              <w:rPr>
                <w:rFonts w:eastAsiaTheme="minorEastAsia"/>
                <w:sz w:val="16"/>
                <w:szCs w:val="16"/>
                <w:lang w:val="en-US" w:eastAsia="zh-CN"/>
              </w:rPr>
              <w:t>’</w:t>
            </w:r>
            <w:r>
              <w:rPr>
                <w:rFonts w:eastAsiaTheme="minorEastAsia" w:hint="eastAsia"/>
                <w:sz w:val="16"/>
                <w:szCs w:val="16"/>
                <w:lang w:val="en-US" w:eastAsia="zh-CN"/>
              </w:rPr>
              <w:t>s a low priority issue.</w:t>
            </w:r>
          </w:p>
        </w:tc>
      </w:tr>
      <w:tr w:rsidR="00326F55" w14:paraId="5380DCD8" w14:textId="77777777">
        <w:trPr>
          <w:trHeight w:val="253"/>
          <w:jc w:val="center"/>
        </w:trPr>
        <w:tc>
          <w:tcPr>
            <w:tcW w:w="1804" w:type="dxa"/>
          </w:tcPr>
          <w:p w14:paraId="3AD9F7E2" w14:textId="77777777" w:rsidR="00326F55" w:rsidRDefault="00A33E9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570770D7"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11A52429" w14:textId="77777777" w:rsidR="00326F55" w:rsidRDefault="00326F55"/>
    <w:p w14:paraId="0768FCA2" w14:textId="77777777" w:rsidR="00326F55" w:rsidRDefault="00326F55">
      <w:pPr>
        <w:rPr>
          <w:lang w:val="en-US" w:eastAsia="en-US"/>
        </w:rPr>
      </w:pPr>
    </w:p>
    <w:p w14:paraId="61B08E1E"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D4908BD" w14:textId="77777777" w:rsidR="00326F55" w:rsidRDefault="00A33E9B">
      <w:r>
        <w:t xml:space="preserve">Based on the comments, we will need to clarify the proposed enhancement is for single CC or UL CA. My understanding the proposal is for single CC case, since for CA case, UE should support </w:t>
      </w:r>
      <w:proofErr w:type="spellStart"/>
      <w:r>
        <w:rPr>
          <w:rFonts w:hint="eastAsia"/>
        </w:rPr>
        <w:t>imultaneous</w:t>
      </w:r>
      <w:proofErr w:type="spellEnd"/>
      <w:r>
        <w:rPr>
          <w:rFonts w:hint="eastAsia"/>
        </w:rPr>
        <w:t xml:space="preserve"> transmission of UL SRS for positioning together with other UL signals/channels in the same OFDM symbol</w:t>
      </w:r>
      <w:r>
        <w:t xml:space="preserve"> based on UE’s capability. For single CC case, if the UE is configured for UL transmission, e.g., periodic UL transmission of PUSCH, and there is another request for the UL transmission of UL SRS for positioning, e.g., on-demand transmission, there is a need to define the priority rules. </w:t>
      </w:r>
    </w:p>
    <w:p w14:paraId="05E10D76" w14:textId="77777777" w:rsidR="00326F55" w:rsidRDefault="00326F55"/>
    <w:p w14:paraId="25CE1055" w14:textId="77777777" w:rsidR="00326F55" w:rsidRDefault="00A33E9B">
      <w:pPr>
        <w:pStyle w:val="Heading3"/>
      </w:pPr>
      <w:r>
        <w:rPr>
          <w:highlight w:val="lightGray"/>
        </w:rPr>
        <w:t>Proposal 3-2 (Revision 1)</w:t>
      </w:r>
    </w:p>
    <w:p w14:paraId="6D5543A6" w14:textId="77777777" w:rsidR="00326F55" w:rsidRDefault="00A33E9B">
      <w:pPr>
        <w:pStyle w:val="0maintext0"/>
        <w:numPr>
          <w:ilvl w:val="0"/>
          <w:numId w:val="31"/>
        </w:numPr>
        <w:rPr>
          <w:lang w:eastAsia="en-US"/>
        </w:rPr>
      </w:pPr>
      <w:r>
        <w:rPr>
          <w:sz w:val="20"/>
          <w:szCs w:val="20"/>
          <w:lang w:val="en-GB"/>
        </w:rPr>
        <w:t>Priority rules of handling the possible collision of the</w:t>
      </w:r>
      <w:r>
        <w:rPr>
          <w:rFonts w:hint="eastAsia"/>
          <w:sz w:val="20"/>
          <w:szCs w:val="20"/>
          <w:lang w:val="en-GB"/>
        </w:rPr>
        <w:t xml:space="preserve"> transmission of </w:t>
      </w:r>
      <w:r>
        <w:rPr>
          <w:sz w:val="20"/>
          <w:szCs w:val="20"/>
          <w:lang w:val="en-GB"/>
        </w:rPr>
        <w:t>S</w:t>
      </w:r>
      <w:r>
        <w:rPr>
          <w:rFonts w:hint="eastAsia"/>
          <w:sz w:val="20"/>
          <w:szCs w:val="20"/>
          <w:lang w:val="en-GB"/>
        </w:rPr>
        <w:t xml:space="preserve">RS </w:t>
      </w:r>
      <w:r>
        <w:rPr>
          <w:sz w:val="20"/>
          <w:szCs w:val="20"/>
          <w:lang w:val="en-GB"/>
        </w:rPr>
        <w:t xml:space="preserve">for positioning with other UL </w:t>
      </w:r>
      <w:r>
        <w:rPr>
          <w:rFonts w:hint="eastAsia"/>
          <w:sz w:val="20"/>
          <w:szCs w:val="20"/>
          <w:lang w:val="en-GB"/>
        </w:rPr>
        <w:t xml:space="preserve">signals/channels in the same OFDM symbol(s) </w:t>
      </w:r>
      <w:r>
        <w:rPr>
          <w:i/>
          <w:iCs/>
          <w:sz w:val="20"/>
          <w:szCs w:val="20"/>
          <w:lang w:val="en-GB"/>
        </w:rPr>
        <w:t>in the same UL carrier</w:t>
      </w:r>
      <w:r>
        <w:rPr>
          <w:sz w:val="20"/>
          <w:szCs w:val="20"/>
          <w:lang w:val="en-GB"/>
        </w:rPr>
        <w:t xml:space="preserve"> </w:t>
      </w:r>
      <w:r>
        <w:rPr>
          <w:rFonts w:hint="eastAsia"/>
          <w:sz w:val="20"/>
          <w:szCs w:val="20"/>
          <w:lang w:val="en-GB"/>
        </w:rPr>
        <w:t>will be investigated in Rel-17</w:t>
      </w:r>
      <w:r>
        <w:rPr>
          <w:sz w:val="20"/>
          <w:szCs w:val="20"/>
          <w:lang w:val="en-GB"/>
        </w:rPr>
        <w:t>.</w:t>
      </w:r>
    </w:p>
    <w:p w14:paraId="7B112F09" w14:textId="77777777" w:rsidR="00326F55" w:rsidRDefault="00326F55">
      <w:pPr>
        <w:pStyle w:val="0maintext0"/>
        <w:rPr>
          <w:sz w:val="20"/>
          <w:szCs w:val="20"/>
          <w:lang w:val="en-GB"/>
        </w:rPr>
      </w:pPr>
    </w:p>
    <w:p w14:paraId="5D4676A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FD7E794" w14:textId="77777777">
        <w:trPr>
          <w:jc w:val="center"/>
        </w:trPr>
        <w:tc>
          <w:tcPr>
            <w:tcW w:w="2300" w:type="dxa"/>
          </w:tcPr>
          <w:p w14:paraId="73431E1D" w14:textId="77777777" w:rsidR="00326F55" w:rsidRDefault="00A33E9B">
            <w:pPr>
              <w:spacing w:after="0"/>
              <w:rPr>
                <w:b/>
                <w:sz w:val="16"/>
                <w:szCs w:val="16"/>
              </w:rPr>
            </w:pPr>
            <w:r>
              <w:rPr>
                <w:b/>
                <w:sz w:val="16"/>
                <w:szCs w:val="16"/>
              </w:rPr>
              <w:t>Company</w:t>
            </w:r>
          </w:p>
        </w:tc>
        <w:tc>
          <w:tcPr>
            <w:tcW w:w="8598" w:type="dxa"/>
          </w:tcPr>
          <w:p w14:paraId="70E72DE0" w14:textId="77777777" w:rsidR="00326F55" w:rsidRDefault="00A33E9B">
            <w:pPr>
              <w:spacing w:after="0"/>
              <w:rPr>
                <w:b/>
                <w:sz w:val="16"/>
                <w:szCs w:val="16"/>
              </w:rPr>
            </w:pPr>
            <w:r>
              <w:rPr>
                <w:b/>
                <w:sz w:val="16"/>
                <w:szCs w:val="16"/>
              </w:rPr>
              <w:t xml:space="preserve">Comments </w:t>
            </w:r>
          </w:p>
        </w:tc>
      </w:tr>
      <w:tr w:rsidR="00326F55" w14:paraId="67013224" w14:textId="77777777">
        <w:trPr>
          <w:trHeight w:val="185"/>
          <w:jc w:val="center"/>
        </w:trPr>
        <w:tc>
          <w:tcPr>
            <w:tcW w:w="2300" w:type="dxa"/>
          </w:tcPr>
          <w:p w14:paraId="48DC06A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BF9536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We also think </w:t>
            </w:r>
            <w:r>
              <w:rPr>
                <w:rFonts w:eastAsiaTheme="minorEastAsia"/>
                <w:sz w:val="16"/>
                <w:szCs w:val="16"/>
                <w:lang w:eastAsia="zh-CN"/>
              </w:rPr>
              <w:t>the proposed enhancement is for single CC</w:t>
            </w:r>
            <w:r>
              <w:rPr>
                <w:rFonts w:eastAsiaTheme="minorEastAsia" w:hint="eastAsia"/>
                <w:sz w:val="16"/>
                <w:szCs w:val="16"/>
                <w:lang w:eastAsia="zh-CN"/>
              </w:rPr>
              <w:t xml:space="preserve"> case.</w:t>
            </w:r>
          </w:p>
        </w:tc>
      </w:tr>
      <w:tr w:rsidR="00326F55" w14:paraId="692E44CB" w14:textId="77777777">
        <w:trPr>
          <w:trHeight w:val="185"/>
          <w:jc w:val="center"/>
        </w:trPr>
        <w:tc>
          <w:tcPr>
            <w:tcW w:w="2300" w:type="dxa"/>
          </w:tcPr>
          <w:p w14:paraId="33ED70D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70F835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Thanks for the further clarification. Based on the above proposal, we don’t really think that there is much to investigate, and we should not spend too much online time to discuss this detail. It looks like a small TEI enhancement, and not something that we need to spend time during an SI. </w:t>
            </w:r>
          </w:p>
        </w:tc>
      </w:tr>
      <w:tr w:rsidR="00326F55" w14:paraId="3E445EA5" w14:textId="77777777">
        <w:trPr>
          <w:trHeight w:val="185"/>
          <w:jc w:val="center"/>
        </w:trPr>
        <w:tc>
          <w:tcPr>
            <w:tcW w:w="2300" w:type="dxa"/>
          </w:tcPr>
          <w:p w14:paraId="2F1215AF"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63D6B0AA" w14:textId="77777777" w:rsidR="00326F55" w:rsidRDefault="00A33E9B">
            <w:pPr>
              <w:spacing w:after="0"/>
              <w:rPr>
                <w:rFonts w:eastAsiaTheme="minorEastAsia"/>
                <w:sz w:val="16"/>
                <w:szCs w:val="16"/>
                <w:lang w:eastAsia="zh-CN"/>
              </w:rPr>
            </w:pPr>
            <w:r>
              <w:rPr>
                <w:rFonts w:eastAsiaTheme="minorEastAsia"/>
                <w:sz w:val="16"/>
                <w:szCs w:val="16"/>
                <w:lang w:val="en-US" w:eastAsia="zh-CN"/>
              </w:rPr>
              <w:t xml:space="preserve">We agree with Qualcomm’s comment above. This seems to be at best a matter for the work item phase. </w:t>
            </w:r>
            <w:proofErr w:type="gramStart"/>
            <w:r>
              <w:rPr>
                <w:rFonts w:eastAsiaTheme="minorEastAsia"/>
                <w:sz w:val="16"/>
                <w:szCs w:val="16"/>
                <w:lang w:val="en-US" w:eastAsia="zh-CN"/>
              </w:rPr>
              <w:t>So</w:t>
            </w:r>
            <w:proofErr w:type="gramEnd"/>
            <w:r>
              <w:rPr>
                <w:rFonts w:eastAsiaTheme="minorEastAsia"/>
                <w:sz w:val="16"/>
                <w:szCs w:val="16"/>
                <w:lang w:val="en-US" w:eastAsia="zh-CN"/>
              </w:rPr>
              <w:t xml:space="preserve"> suggest not to </w:t>
            </w:r>
            <w:proofErr w:type="spellStart"/>
            <w:r>
              <w:rPr>
                <w:rFonts w:eastAsiaTheme="minorEastAsia"/>
                <w:sz w:val="16"/>
                <w:szCs w:val="16"/>
                <w:lang w:val="en-US" w:eastAsia="zh-CN"/>
              </w:rPr>
              <w:t>priorize</w:t>
            </w:r>
            <w:proofErr w:type="spellEnd"/>
            <w:r>
              <w:rPr>
                <w:rFonts w:eastAsiaTheme="minorEastAsia"/>
                <w:sz w:val="16"/>
                <w:szCs w:val="16"/>
                <w:lang w:val="en-US" w:eastAsia="zh-CN"/>
              </w:rPr>
              <w:t xml:space="preserve"> this in the SI phase.</w:t>
            </w:r>
          </w:p>
        </w:tc>
      </w:tr>
      <w:tr w:rsidR="00326F55" w14:paraId="6C0A2EC9" w14:textId="77777777">
        <w:trPr>
          <w:trHeight w:val="185"/>
          <w:jc w:val="center"/>
        </w:trPr>
        <w:tc>
          <w:tcPr>
            <w:tcW w:w="2300" w:type="dxa"/>
          </w:tcPr>
          <w:p w14:paraId="5FEFC791"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0CC7E78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 We are also ok to limit the study for single CC case.</w:t>
            </w:r>
          </w:p>
        </w:tc>
      </w:tr>
      <w:tr w:rsidR="00326F55" w14:paraId="5229E9F2" w14:textId="77777777">
        <w:trPr>
          <w:trHeight w:val="185"/>
          <w:jc w:val="center"/>
        </w:trPr>
        <w:tc>
          <w:tcPr>
            <w:tcW w:w="2300" w:type="dxa"/>
          </w:tcPr>
          <w:p w14:paraId="5DB1C1D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8598" w:type="dxa"/>
          </w:tcPr>
          <w:p w14:paraId="07653EE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Agree with comment from Qualcomm, don’t see the point to study. We also think it should not be a </w:t>
            </w:r>
            <w:r>
              <w:rPr>
                <w:rFonts w:eastAsiaTheme="minorEastAsia"/>
                <w:sz w:val="16"/>
                <w:szCs w:val="16"/>
                <w:lang w:eastAsia="zh-CN"/>
              </w:rPr>
              <w:t>high priority issue</w:t>
            </w:r>
            <w:r>
              <w:rPr>
                <w:rFonts w:eastAsiaTheme="minorEastAsia"/>
                <w:sz w:val="16"/>
                <w:szCs w:val="16"/>
                <w:lang w:val="en-US" w:eastAsia="zh-CN"/>
              </w:rPr>
              <w:t xml:space="preserve"> </w:t>
            </w:r>
          </w:p>
        </w:tc>
      </w:tr>
      <w:tr w:rsidR="00326F55" w14:paraId="59DC8601" w14:textId="77777777">
        <w:trPr>
          <w:trHeight w:val="185"/>
          <w:jc w:val="center"/>
        </w:trPr>
        <w:tc>
          <w:tcPr>
            <w:tcW w:w="2300" w:type="dxa"/>
          </w:tcPr>
          <w:p w14:paraId="2D00C93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2336CA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QC and E/// comments are reasonable to us. We can just discuss this in WI</w:t>
            </w:r>
          </w:p>
        </w:tc>
      </w:tr>
      <w:tr w:rsidR="00326F55" w14:paraId="489E77B6" w14:textId="77777777">
        <w:trPr>
          <w:trHeight w:val="185"/>
          <w:jc w:val="center"/>
        </w:trPr>
        <w:tc>
          <w:tcPr>
            <w:tcW w:w="2300" w:type="dxa"/>
          </w:tcPr>
          <w:p w14:paraId="7C0DC2CE"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36F74F00"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326F55" w14:paraId="26729AA0" w14:textId="77777777">
        <w:trPr>
          <w:trHeight w:val="185"/>
          <w:jc w:val="center"/>
        </w:trPr>
        <w:tc>
          <w:tcPr>
            <w:tcW w:w="2300" w:type="dxa"/>
          </w:tcPr>
          <w:p w14:paraId="02634A40"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3624378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OK</w:t>
            </w:r>
          </w:p>
        </w:tc>
      </w:tr>
      <w:tr w:rsidR="00326F55" w14:paraId="3F05CA1E" w14:textId="77777777">
        <w:trPr>
          <w:trHeight w:val="185"/>
          <w:jc w:val="center"/>
        </w:trPr>
        <w:tc>
          <w:tcPr>
            <w:tcW w:w="2300" w:type="dxa"/>
          </w:tcPr>
          <w:p w14:paraId="15A2A42D"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1B8100B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Ok with the proposal.</w:t>
            </w:r>
          </w:p>
        </w:tc>
      </w:tr>
      <w:tr w:rsidR="00326F55" w14:paraId="2728BFDF" w14:textId="77777777">
        <w:trPr>
          <w:trHeight w:val="185"/>
          <w:jc w:val="center"/>
        </w:trPr>
        <w:tc>
          <w:tcPr>
            <w:tcW w:w="2300" w:type="dxa"/>
          </w:tcPr>
          <w:p w14:paraId="5C27C5FA"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7CE2E2EE" w14:textId="77777777" w:rsidR="00326F55" w:rsidRDefault="00A33E9B">
            <w:pPr>
              <w:spacing w:after="0"/>
              <w:rPr>
                <w:rFonts w:eastAsia="Malgun Gothic"/>
                <w:sz w:val="16"/>
                <w:szCs w:val="16"/>
                <w:lang w:val="en-US" w:eastAsia="ko-KR"/>
              </w:rPr>
            </w:pPr>
            <w:r>
              <w:rPr>
                <w:rFonts w:eastAsia="Malgun Gothic"/>
                <w:sz w:val="16"/>
                <w:szCs w:val="16"/>
                <w:lang w:val="en-US" w:eastAsia="ko-KR"/>
              </w:rPr>
              <w:t>We a</w:t>
            </w:r>
            <w:r>
              <w:rPr>
                <w:rFonts w:eastAsia="Malgun Gothic" w:hint="eastAsia"/>
                <w:sz w:val="16"/>
                <w:szCs w:val="16"/>
                <w:lang w:val="en-US" w:eastAsia="ko-KR"/>
              </w:rPr>
              <w:t>gree with Qualcomm</w:t>
            </w:r>
            <w:r>
              <w:rPr>
                <w:rFonts w:eastAsia="Malgun Gothic"/>
                <w:sz w:val="16"/>
                <w:szCs w:val="16"/>
                <w:lang w:val="en-US" w:eastAsia="ko-KR"/>
              </w:rPr>
              <w:t xml:space="preserve">’s view. </w:t>
            </w:r>
          </w:p>
        </w:tc>
      </w:tr>
      <w:tr w:rsidR="00326F55" w14:paraId="1EEE3FD6" w14:textId="77777777">
        <w:trPr>
          <w:trHeight w:val="185"/>
          <w:jc w:val="center"/>
        </w:trPr>
        <w:tc>
          <w:tcPr>
            <w:tcW w:w="2300" w:type="dxa"/>
          </w:tcPr>
          <w:p w14:paraId="615587C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946DF38"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Agree with QC and other companies with similar views. </w:t>
            </w:r>
          </w:p>
        </w:tc>
      </w:tr>
      <w:tr w:rsidR="00326F55" w14:paraId="462095DE" w14:textId="77777777">
        <w:trPr>
          <w:trHeight w:val="185"/>
          <w:jc w:val="center"/>
        </w:trPr>
        <w:tc>
          <w:tcPr>
            <w:tcW w:w="2300" w:type="dxa"/>
          </w:tcPr>
          <w:p w14:paraId="3513BC13"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122FBBE" w14:textId="77777777" w:rsidR="00326F55" w:rsidRDefault="00A33E9B">
            <w:pPr>
              <w:spacing w:after="0"/>
              <w:rPr>
                <w:rFonts w:eastAsia="Malgun Gothic"/>
                <w:sz w:val="16"/>
                <w:szCs w:val="16"/>
                <w:lang w:val="en-US" w:eastAsia="ko-KR"/>
              </w:rPr>
            </w:pPr>
            <w:r>
              <w:rPr>
                <w:rFonts w:eastAsia="Malgun Gothic"/>
                <w:sz w:val="16"/>
                <w:szCs w:val="16"/>
                <w:lang w:val="en-US" w:eastAsia="ko-KR"/>
              </w:rPr>
              <w:t>OK with the proposal</w:t>
            </w:r>
          </w:p>
        </w:tc>
      </w:tr>
    </w:tbl>
    <w:p w14:paraId="6B224A6D" w14:textId="77777777" w:rsidR="00326F55" w:rsidRDefault="00326F55">
      <w:pPr>
        <w:pStyle w:val="0maintext0"/>
        <w:rPr>
          <w:lang w:val="en-GB" w:eastAsia="en-US"/>
        </w:rPr>
      </w:pPr>
    </w:p>
    <w:p w14:paraId="1D8E1D34" w14:textId="77777777" w:rsidR="00326F55" w:rsidRDefault="00326F55">
      <w:pPr>
        <w:rPr>
          <w:lang w:val="en-US" w:eastAsia="en-US"/>
        </w:rPr>
      </w:pPr>
    </w:p>
    <w:p w14:paraId="7003130D"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0FEDEA5" w14:textId="77777777" w:rsidR="00326F55" w:rsidRDefault="00A33E9B">
      <w:r>
        <w:t>Based on the further comments, multiple companies believe this is an issue that can be handled during the WI without the need to spend time in SI to investigate, maybe we can conclude the discussion in this meeting.</w:t>
      </w:r>
    </w:p>
    <w:p w14:paraId="0CB042C6" w14:textId="77777777" w:rsidR="00326F55" w:rsidRDefault="00A33E9B">
      <w:pPr>
        <w:pStyle w:val="Heading3"/>
      </w:pPr>
      <w:r>
        <w:rPr>
          <w:highlight w:val="yellow"/>
        </w:rPr>
        <w:t>Proposal 3-2 (proposed conclusion)</w:t>
      </w:r>
    </w:p>
    <w:p w14:paraId="60FE6FCF" w14:textId="77777777" w:rsidR="00326F55" w:rsidRDefault="00A33E9B">
      <w:pPr>
        <w:pStyle w:val="0maintext0"/>
        <w:numPr>
          <w:ilvl w:val="0"/>
          <w:numId w:val="31"/>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w:t>
      </w:r>
      <w:r>
        <w:rPr>
          <w:rFonts w:hint="eastAsia"/>
          <w:sz w:val="20"/>
          <w:szCs w:val="20"/>
          <w:lang w:val="en-GB"/>
        </w:rPr>
        <w:t xml:space="preserve"> be </w:t>
      </w:r>
      <w:r>
        <w:rPr>
          <w:sz w:val="20"/>
          <w:szCs w:val="20"/>
          <w:lang w:val="en-GB"/>
        </w:rPr>
        <w:t xml:space="preserve">considered in </w:t>
      </w:r>
      <w:r>
        <w:rPr>
          <w:rFonts w:hint="eastAsia"/>
          <w:sz w:val="20"/>
          <w:szCs w:val="20"/>
          <w:lang w:val="en-GB"/>
        </w:rPr>
        <w:t>WI</w:t>
      </w:r>
      <w:r>
        <w:rPr>
          <w:sz w:val="20"/>
          <w:szCs w:val="20"/>
          <w:lang w:val="en-GB"/>
        </w:rPr>
        <w:t xml:space="preserve"> phase</w:t>
      </w:r>
      <w:r>
        <w:rPr>
          <w:rFonts w:hint="eastAsia"/>
          <w:sz w:val="20"/>
          <w:szCs w:val="20"/>
          <w:lang w:val="en-GB"/>
        </w:rPr>
        <w:t>.</w:t>
      </w:r>
      <w:r>
        <w:rPr>
          <w:sz w:val="20"/>
          <w:szCs w:val="20"/>
          <w:lang w:val="en-GB"/>
        </w:rPr>
        <w:t xml:space="preserve"> No further discussion of this issue in SI phase.</w:t>
      </w:r>
    </w:p>
    <w:p w14:paraId="1C1435CA" w14:textId="77777777" w:rsidR="00326F55" w:rsidRDefault="00326F55">
      <w:pPr>
        <w:rPr>
          <w:lang w:val="en-US"/>
        </w:rPr>
      </w:pPr>
    </w:p>
    <w:p w14:paraId="4E6034D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E9D3F50" w14:textId="77777777">
        <w:trPr>
          <w:jc w:val="center"/>
        </w:trPr>
        <w:tc>
          <w:tcPr>
            <w:tcW w:w="2300" w:type="dxa"/>
          </w:tcPr>
          <w:p w14:paraId="5BD7E742" w14:textId="77777777" w:rsidR="00326F55" w:rsidRDefault="00A33E9B">
            <w:pPr>
              <w:spacing w:after="0"/>
              <w:rPr>
                <w:b/>
                <w:sz w:val="16"/>
                <w:szCs w:val="16"/>
              </w:rPr>
            </w:pPr>
            <w:r>
              <w:rPr>
                <w:b/>
                <w:sz w:val="16"/>
                <w:szCs w:val="16"/>
              </w:rPr>
              <w:t>Company</w:t>
            </w:r>
          </w:p>
        </w:tc>
        <w:tc>
          <w:tcPr>
            <w:tcW w:w="8598" w:type="dxa"/>
          </w:tcPr>
          <w:p w14:paraId="04CFAFF0" w14:textId="77777777" w:rsidR="00326F55" w:rsidRDefault="00A33E9B">
            <w:pPr>
              <w:spacing w:after="0"/>
              <w:rPr>
                <w:b/>
                <w:sz w:val="16"/>
                <w:szCs w:val="16"/>
              </w:rPr>
            </w:pPr>
            <w:r>
              <w:rPr>
                <w:b/>
                <w:sz w:val="16"/>
                <w:szCs w:val="16"/>
              </w:rPr>
              <w:t xml:space="preserve">Comments </w:t>
            </w:r>
          </w:p>
        </w:tc>
      </w:tr>
      <w:tr w:rsidR="00326F55" w14:paraId="2B192462" w14:textId="77777777">
        <w:trPr>
          <w:trHeight w:val="185"/>
          <w:jc w:val="center"/>
        </w:trPr>
        <w:tc>
          <w:tcPr>
            <w:tcW w:w="2300" w:type="dxa"/>
          </w:tcPr>
          <w:p w14:paraId="6192B19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3B392F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062B140" w14:textId="77777777">
        <w:trPr>
          <w:trHeight w:val="185"/>
          <w:jc w:val="center"/>
        </w:trPr>
        <w:tc>
          <w:tcPr>
            <w:tcW w:w="2300" w:type="dxa"/>
          </w:tcPr>
          <w:p w14:paraId="7E958E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A8CA35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233F325" w14:textId="77777777">
        <w:trPr>
          <w:trHeight w:val="185"/>
          <w:jc w:val="center"/>
        </w:trPr>
        <w:tc>
          <w:tcPr>
            <w:tcW w:w="2300" w:type="dxa"/>
          </w:tcPr>
          <w:p w14:paraId="35368EA9" w14:textId="77777777" w:rsidR="00326F55" w:rsidRDefault="00A33E9B">
            <w:pPr>
              <w:spacing w:after="0"/>
              <w:rPr>
                <w:rFonts w:cstheme="minorHAnsi"/>
                <w:sz w:val="16"/>
                <w:szCs w:val="16"/>
              </w:rPr>
            </w:pPr>
            <w:r>
              <w:rPr>
                <w:rFonts w:cstheme="minorHAnsi"/>
                <w:sz w:val="16"/>
                <w:szCs w:val="16"/>
              </w:rPr>
              <w:t>MTK</w:t>
            </w:r>
          </w:p>
        </w:tc>
        <w:tc>
          <w:tcPr>
            <w:tcW w:w="8598" w:type="dxa"/>
          </w:tcPr>
          <w:p w14:paraId="090BBBE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5A696485" w14:textId="77777777">
        <w:trPr>
          <w:trHeight w:val="185"/>
          <w:jc w:val="center"/>
        </w:trPr>
        <w:tc>
          <w:tcPr>
            <w:tcW w:w="2300" w:type="dxa"/>
          </w:tcPr>
          <w:p w14:paraId="3E0399B3"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B2C37E7"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03242C" w14:paraId="372682DD" w14:textId="77777777">
        <w:trPr>
          <w:trHeight w:val="185"/>
          <w:jc w:val="center"/>
        </w:trPr>
        <w:tc>
          <w:tcPr>
            <w:tcW w:w="2300" w:type="dxa"/>
          </w:tcPr>
          <w:p w14:paraId="184226B9" w14:textId="74EAAE20" w:rsidR="0003242C" w:rsidRDefault="0003242C" w:rsidP="0003242C">
            <w:pPr>
              <w:spacing w:after="0"/>
              <w:rPr>
                <w:rFonts w:cstheme="minorHAnsi"/>
                <w:sz w:val="18"/>
                <w:szCs w:val="18"/>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6A2707F8" w14:textId="77777777" w:rsidR="0003242C" w:rsidRDefault="0003242C" w:rsidP="0003242C">
            <w:pPr>
              <w:spacing w:after="0"/>
              <w:rPr>
                <w:rFonts w:eastAsiaTheme="minorEastAsia"/>
                <w:sz w:val="16"/>
                <w:szCs w:val="16"/>
                <w:lang w:eastAsia="zh-CN"/>
              </w:rPr>
            </w:pPr>
            <w:r>
              <w:rPr>
                <w:rFonts w:eastAsiaTheme="minorEastAsia"/>
                <w:sz w:val="16"/>
                <w:szCs w:val="16"/>
                <w:lang w:eastAsia="zh-CN"/>
              </w:rPr>
              <w:t xml:space="preserve">Support. </w:t>
            </w:r>
          </w:p>
          <w:p w14:paraId="3CD449F8" w14:textId="7669A928" w:rsidR="0003242C" w:rsidRDefault="0003242C" w:rsidP="0003242C">
            <w:pPr>
              <w:spacing w:after="0"/>
              <w:rPr>
                <w:rFonts w:eastAsiaTheme="minorEastAsia"/>
                <w:sz w:val="18"/>
                <w:szCs w:val="18"/>
                <w:lang w:eastAsia="zh-CN"/>
              </w:rPr>
            </w:pPr>
            <w:r>
              <w:rPr>
                <w:rFonts w:eastAsiaTheme="minorEastAsia"/>
                <w:sz w:val="16"/>
                <w:szCs w:val="16"/>
                <w:lang w:eastAsia="zh-CN"/>
              </w:rPr>
              <w:t>Priority rules for SRS for positioning have been proposed in Rel-16 due to lack of time. We think the low latency positioning in Rel-17 definitely requires priority rules.</w:t>
            </w:r>
          </w:p>
        </w:tc>
      </w:tr>
      <w:tr w:rsidR="00140322" w14:paraId="210261B4" w14:textId="77777777">
        <w:trPr>
          <w:trHeight w:val="185"/>
          <w:jc w:val="center"/>
        </w:trPr>
        <w:tc>
          <w:tcPr>
            <w:tcW w:w="2300" w:type="dxa"/>
          </w:tcPr>
          <w:p w14:paraId="553B040E" w14:textId="736AF434" w:rsidR="00140322" w:rsidRPr="00140322" w:rsidRDefault="00140322" w:rsidP="0003242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417681F" w14:textId="69276979" w:rsidR="00140322" w:rsidRPr="00140322" w:rsidRDefault="00140322" w:rsidP="0003242C">
            <w:pPr>
              <w:spacing w:after="0"/>
              <w:rPr>
                <w:rFonts w:eastAsia="Malgun Gothic"/>
                <w:sz w:val="16"/>
                <w:szCs w:val="16"/>
                <w:lang w:eastAsia="ko-KR"/>
              </w:rPr>
            </w:pPr>
            <w:r>
              <w:rPr>
                <w:rFonts w:eastAsia="Malgun Gothic" w:hint="eastAsia"/>
                <w:sz w:val="16"/>
                <w:szCs w:val="16"/>
                <w:lang w:eastAsia="ko-KR"/>
              </w:rPr>
              <w:t>Support</w:t>
            </w:r>
          </w:p>
        </w:tc>
      </w:tr>
      <w:tr w:rsidR="002E0F6C" w14:paraId="336DDA35" w14:textId="77777777">
        <w:trPr>
          <w:trHeight w:val="185"/>
          <w:jc w:val="center"/>
        </w:trPr>
        <w:tc>
          <w:tcPr>
            <w:tcW w:w="2300" w:type="dxa"/>
          </w:tcPr>
          <w:p w14:paraId="029B802E" w14:textId="1108EC4D" w:rsidR="002E0F6C" w:rsidRDefault="002E0F6C" w:rsidP="002E0F6C">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229118B7" w14:textId="1E5DF029" w:rsidR="002E0F6C" w:rsidRDefault="002E0F6C" w:rsidP="002E0F6C">
            <w:pPr>
              <w:spacing w:after="0"/>
              <w:rPr>
                <w:rFonts w:eastAsia="Malgun Gothic"/>
                <w:sz w:val="16"/>
                <w:szCs w:val="16"/>
                <w:lang w:eastAsia="ko-KR"/>
              </w:rPr>
            </w:pPr>
            <w:r>
              <w:rPr>
                <w:rFonts w:eastAsiaTheme="minorEastAsia"/>
                <w:sz w:val="16"/>
                <w:szCs w:val="16"/>
                <w:lang w:eastAsia="zh-CN"/>
              </w:rPr>
              <w:t>Support</w:t>
            </w:r>
          </w:p>
        </w:tc>
      </w:tr>
      <w:tr w:rsidR="00291293" w14:paraId="4F146AFD" w14:textId="77777777">
        <w:trPr>
          <w:trHeight w:val="185"/>
          <w:jc w:val="center"/>
        </w:trPr>
        <w:tc>
          <w:tcPr>
            <w:tcW w:w="2300" w:type="dxa"/>
          </w:tcPr>
          <w:p w14:paraId="13E46597" w14:textId="762790BC" w:rsidR="00291293" w:rsidRDefault="00291293" w:rsidP="002E0F6C">
            <w:pPr>
              <w:spacing w:after="0"/>
              <w:rPr>
                <w:rFonts w:eastAsiaTheme="minorEastAsia" w:cstheme="minorHAnsi"/>
                <w:sz w:val="16"/>
                <w:szCs w:val="16"/>
                <w:lang w:eastAsia="zh-CN"/>
              </w:rPr>
            </w:pPr>
            <w:proofErr w:type="spellStart"/>
            <w:r w:rsidRPr="00291293">
              <w:rPr>
                <w:rFonts w:eastAsiaTheme="minorEastAsia" w:cstheme="minorHAnsi"/>
                <w:sz w:val="16"/>
                <w:szCs w:val="16"/>
                <w:lang w:eastAsia="zh-CN"/>
              </w:rPr>
              <w:t>InterDigital</w:t>
            </w:r>
            <w:proofErr w:type="spellEnd"/>
          </w:p>
        </w:tc>
        <w:tc>
          <w:tcPr>
            <w:tcW w:w="8598" w:type="dxa"/>
          </w:tcPr>
          <w:p w14:paraId="3C1A113F" w14:textId="3ED6278E" w:rsidR="00291293" w:rsidRDefault="00291293" w:rsidP="002E0F6C">
            <w:pPr>
              <w:spacing w:after="0"/>
              <w:rPr>
                <w:rFonts w:eastAsiaTheme="minorEastAsia"/>
                <w:sz w:val="16"/>
                <w:szCs w:val="16"/>
                <w:lang w:eastAsia="zh-CN"/>
              </w:rPr>
            </w:pPr>
            <w:r>
              <w:rPr>
                <w:rFonts w:eastAsiaTheme="minorEastAsia"/>
                <w:sz w:val="16"/>
                <w:szCs w:val="16"/>
                <w:lang w:eastAsia="zh-CN"/>
              </w:rPr>
              <w:t>Support</w:t>
            </w:r>
          </w:p>
        </w:tc>
      </w:tr>
      <w:tr w:rsidR="008C1A75" w14:paraId="3C164A36" w14:textId="77777777">
        <w:trPr>
          <w:trHeight w:val="185"/>
          <w:jc w:val="center"/>
        </w:trPr>
        <w:tc>
          <w:tcPr>
            <w:tcW w:w="2300" w:type="dxa"/>
          </w:tcPr>
          <w:p w14:paraId="03D9F58E" w14:textId="0FB3042C" w:rsidR="008C1A75" w:rsidRPr="00291293" w:rsidRDefault="008C1A75" w:rsidP="002E0F6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5BADF82A" w14:textId="29C1DF8F" w:rsidR="008C1A75" w:rsidRDefault="008C1A75" w:rsidP="002E0F6C">
            <w:pPr>
              <w:spacing w:after="0"/>
              <w:rPr>
                <w:rFonts w:eastAsiaTheme="minorEastAsia"/>
                <w:sz w:val="16"/>
                <w:szCs w:val="16"/>
                <w:lang w:eastAsia="zh-CN"/>
              </w:rPr>
            </w:pPr>
            <w:r>
              <w:rPr>
                <w:rFonts w:eastAsiaTheme="minorEastAsia"/>
                <w:sz w:val="16"/>
                <w:szCs w:val="16"/>
                <w:lang w:eastAsia="zh-CN"/>
              </w:rPr>
              <w:t>Support</w:t>
            </w:r>
          </w:p>
        </w:tc>
      </w:tr>
      <w:tr w:rsidR="00F91DAF" w14:paraId="3AED6726" w14:textId="77777777">
        <w:trPr>
          <w:trHeight w:val="185"/>
          <w:jc w:val="center"/>
        </w:trPr>
        <w:tc>
          <w:tcPr>
            <w:tcW w:w="2300" w:type="dxa"/>
          </w:tcPr>
          <w:p w14:paraId="3B63C98B" w14:textId="409AF5BF" w:rsidR="00F91DAF" w:rsidRDefault="00F91DAF" w:rsidP="002E0F6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E37BA27" w14:textId="1911A7DC" w:rsidR="00F91DAF" w:rsidRDefault="00F91DAF" w:rsidP="002E0F6C">
            <w:pPr>
              <w:spacing w:after="0"/>
              <w:rPr>
                <w:rFonts w:eastAsiaTheme="minorEastAsia"/>
                <w:sz w:val="16"/>
                <w:szCs w:val="16"/>
                <w:lang w:eastAsia="zh-CN"/>
              </w:rPr>
            </w:pPr>
            <w:r>
              <w:rPr>
                <w:rFonts w:eastAsiaTheme="minorEastAsia" w:hint="eastAsia"/>
                <w:sz w:val="16"/>
                <w:szCs w:val="16"/>
                <w:lang w:eastAsia="zh-CN"/>
              </w:rPr>
              <w:t>Sup</w:t>
            </w:r>
            <w:r w:rsidR="00016663">
              <w:rPr>
                <w:rFonts w:eastAsiaTheme="minorEastAsia" w:hint="eastAsia"/>
                <w:sz w:val="16"/>
                <w:szCs w:val="16"/>
                <w:lang w:eastAsia="zh-CN"/>
              </w:rPr>
              <w:t>port.</w:t>
            </w:r>
          </w:p>
        </w:tc>
      </w:tr>
      <w:tr w:rsidR="00EB5B44" w14:paraId="138E14D6" w14:textId="77777777">
        <w:trPr>
          <w:trHeight w:val="185"/>
          <w:jc w:val="center"/>
        </w:trPr>
        <w:tc>
          <w:tcPr>
            <w:tcW w:w="2300" w:type="dxa"/>
          </w:tcPr>
          <w:p w14:paraId="3676BE19" w14:textId="3B189F5D" w:rsidR="00EB5B44" w:rsidRDefault="00EB5B44" w:rsidP="002E0F6C">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04678CB8" w14:textId="60638F25" w:rsidR="00EB5B44" w:rsidRDefault="00EB5B44" w:rsidP="002E0F6C">
            <w:pPr>
              <w:spacing w:after="0"/>
              <w:rPr>
                <w:rFonts w:eastAsiaTheme="minorEastAsia"/>
                <w:sz w:val="16"/>
                <w:szCs w:val="16"/>
                <w:lang w:eastAsia="zh-CN"/>
              </w:rPr>
            </w:pPr>
            <w:r>
              <w:rPr>
                <w:rFonts w:eastAsiaTheme="minorEastAsia"/>
                <w:sz w:val="16"/>
                <w:szCs w:val="16"/>
                <w:lang w:eastAsia="zh-CN"/>
              </w:rPr>
              <w:t>Support</w:t>
            </w:r>
          </w:p>
        </w:tc>
      </w:tr>
      <w:tr w:rsidR="00424A76" w14:paraId="66A8C431" w14:textId="77777777">
        <w:trPr>
          <w:trHeight w:val="185"/>
          <w:jc w:val="center"/>
        </w:trPr>
        <w:tc>
          <w:tcPr>
            <w:tcW w:w="2300" w:type="dxa"/>
          </w:tcPr>
          <w:p w14:paraId="37689440" w14:textId="17E2543F" w:rsidR="00424A76" w:rsidRDefault="00424A76" w:rsidP="002E0F6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20C2308" w14:textId="30BFF12C" w:rsidR="00424A76" w:rsidRDefault="00424A76" w:rsidP="002E0F6C">
            <w:pPr>
              <w:spacing w:after="0"/>
              <w:rPr>
                <w:rFonts w:eastAsiaTheme="minorEastAsia"/>
                <w:sz w:val="16"/>
                <w:szCs w:val="16"/>
                <w:lang w:eastAsia="zh-CN"/>
              </w:rPr>
            </w:pPr>
            <w:r>
              <w:rPr>
                <w:rFonts w:eastAsiaTheme="minorEastAsia"/>
                <w:sz w:val="16"/>
                <w:szCs w:val="16"/>
                <w:lang w:eastAsia="zh-CN"/>
              </w:rPr>
              <w:t>Okay.</w:t>
            </w:r>
          </w:p>
        </w:tc>
      </w:tr>
    </w:tbl>
    <w:p w14:paraId="5B7734F8" w14:textId="36A46D98" w:rsidR="00326F55" w:rsidRDefault="00326F55">
      <w:pPr>
        <w:rPr>
          <w:lang w:eastAsia="en-US"/>
        </w:rPr>
      </w:pPr>
    </w:p>
    <w:p w14:paraId="5D0D3B41" w14:textId="3FED1923" w:rsidR="009A5DB8" w:rsidRDefault="009A5DB8">
      <w:pPr>
        <w:rPr>
          <w:lang w:eastAsia="en-US"/>
        </w:rPr>
      </w:pPr>
    </w:p>
    <w:p w14:paraId="05EA33DA" w14:textId="77777777" w:rsidR="009A5DB8" w:rsidRDefault="009A5DB8">
      <w:pPr>
        <w:rPr>
          <w:lang w:eastAsia="en-US"/>
        </w:rPr>
      </w:pPr>
    </w:p>
    <w:p w14:paraId="07380263" w14:textId="77777777" w:rsidR="00326F55" w:rsidRDefault="00A33E9B">
      <w:pPr>
        <w:pStyle w:val="Heading2"/>
      </w:pPr>
      <w:bookmarkStart w:id="20" w:name="_Toc48211449"/>
      <w:r>
        <w:t>UL SRS transmission with aggregated SRS resources</w:t>
      </w:r>
      <w:bookmarkEnd w:id="20"/>
    </w:p>
    <w:p w14:paraId="0AC03FD9"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C5E1DEF" w14:textId="77777777" w:rsidR="00326F55" w:rsidRDefault="00A33E9B">
      <w:r>
        <w:t xml:space="preserve">The positioning measurement accuracy is tightly related to the available RF resources in time and frequency. To further improving positioning accuracy, several companies propose to support the UL SRS transmission and reception with larger bandwidth and longer duration (inter-slot SRS repetition). </w:t>
      </w:r>
    </w:p>
    <w:p w14:paraId="11AF12D9"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472CB14" w14:textId="77777777" w:rsidR="00326F55" w:rsidRDefault="00A33E9B">
      <w:pPr>
        <w:pStyle w:val="3GPPAgreements"/>
      </w:pPr>
      <w:r>
        <w:t>(Huawei) Proposal 2:</w:t>
      </w:r>
    </w:p>
    <w:p w14:paraId="42E5733D" w14:textId="77777777" w:rsidR="00326F55" w:rsidRDefault="00A33E9B">
      <w:pPr>
        <w:pStyle w:val="3GPPAgreements"/>
        <w:numPr>
          <w:ilvl w:val="1"/>
          <w:numId w:val="23"/>
        </w:numPr>
      </w:pPr>
      <w:r>
        <w:t>The enhancement of PRS should include studying</w:t>
      </w:r>
    </w:p>
    <w:p w14:paraId="7782D51B" w14:textId="77777777" w:rsidR="00326F55" w:rsidRDefault="00A33E9B">
      <w:pPr>
        <w:pStyle w:val="ListParagraph"/>
        <w:numPr>
          <w:ilvl w:val="2"/>
          <w:numId w:val="23"/>
        </w:numPr>
        <w:rPr>
          <w:rFonts w:eastAsia="宋体"/>
          <w:szCs w:val="20"/>
          <w:lang w:eastAsia="zh-CN"/>
        </w:rPr>
      </w:pPr>
      <w:r>
        <w:rPr>
          <w:rFonts w:eastAsia="宋体" w:hint="eastAsia"/>
          <w:szCs w:val="20"/>
          <w:lang w:eastAsia="zh-CN"/>
        </w:rPr>
        <w:t>Simultaneous SRS transmission across CCs</w:t>
      </w:r>
    </w:p>
    <w:p w14:paraId="713666DD" w14:textId="77777777" w:rsidR="00326F55" w:rsidRDefault="00A33E9B">
      <w:pPr>
        <w:pStyle w:val="3GPPAgreements"/>
      </w:pPr>
      <w:r>
        <w:t>.</w:t>
      </w:r>
      <w:r>
        <w:rPr>
          <w:rFonts w:hint="eastAsia"/>
        </w:rPr>
        <w:t xml:space="preserve"> (</w:t>
      </w:r>
      <w:r>
        <w:t>OPPO</w:t>
      </w:r>
      <w:r>
        <w:rPr>
          <w:rFonts w:hint="eastAsia"/>
        </w:rPr>
        <w:t>) Proposal 4:</w:t>
      </w:r>
    </w:p>
    <w:p w14:paraId="4F152871" w14:textId="77777777" w:rsidR="00326F55" w:rsidRDefault="00A33E9B">
      <w:pPr>
        <w:pStyle w:val="3GPPAgreements"/>
        <w:numPr>
          <w:ilvl w:val="1"/>
          <w:numId w:val="23"/>
        </w:numPr>
      </w:pPr>
      <w:r>
        <w:t xml:space="preserve">Study the enhancement of SRS resource for positioning to support larger transmission </w:t>
      </w:r>
      <w:r>
        <w:pgNum/>
      </w:r>
      <w:proofErr w:type="spellStart"/>
      <w:r>
        <w:t>xisting</w:t>
      </w:r>
      <w:proofErr w:type="spellEnd"/>
      <w:r>
        <w:pgNum/>
      </w:r>
      <w:r>
        <w:t>, e.g., support frequency-hopping, larger Comb size</w:t>
      </w:r>
    </w:p>
    <w:p w14:paraId="79BD5023" w14:textId="77777777" w:rsidR="00326F55" w:rsidRDefault="00A33E9B">
      <w:pPr>
        <w:pStyle w:val="3GPPAgreements"/>
      </w:pPr>
      <w:r>
        <w:t>(Qualcomm)Proposal 3:</w:t>
      </w:r>
    </w:p>
    <w:p w14:paraId="6EB84DCA" w14:textId="77777777" w:rsidR="00326F55" w:rsidRDefault="00A33E9B">
      <w:pPr>
        <w:pStyle w:val="3GPPAgreements"/>
        <w:numPr>
          <w:ilvl w:val="1"/>
          <w:numId w:val="23"/>
        </w:numPr>
      </w:pPr>
      <w:r>
        <w:t>For the purpose of improved accuracy, study further SRS for Positioning bunding in time domain &amp; inter-slot SRS repetition.</w:t>
      </w:r>
    </w:p>
    <w:p w14:paraId="2F8D40FC" w14:textId="77777777" w:rsidR="00326F55" w:rsidRDefault="00326F55">
      <w:pPr>
        <w:rPr>
          <w:lang w:val="en-US" w:eastAsia="en-US"/>
        </w:rPr>
      </w:pPr>
    </w:p>
    <w:p w14:paraId="5902CE1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BA98B05" w14:textId="77777777" w:rsidR="00326F55" w:rsidRDefault="00A33E9B">
      <w:r>
        <w:rPr>
          <w:lang w:val="en-US"/>
        </w:rPr>
        <w:t xml:space="preserve">Considering the </w:t>
      </w:r>
      <w:r>
        <w:t>potential for providing a significant enhancement in positioning accuracy with the a</w:t>
      </w:r>
      <w:r>
        <w:rPr>
          <w:rFonts w:hint="eastAsia"/>
        </w:rPr>
        <w:t xml:space="preserve">ggregating multiple </w:t>
      </w:r>
      <w:r>
        <w:t>U</w:t>
      </w:r>
      <w:r>
        <w:rPr>
          <w:rFonts w:hint="eastAsia"/>
        </w:rPr>
        <w:t>L positioning frequency layers</w:t>
      </w:r>
      <w:r>
        <w:t>, suggest investigating this issue with high priority in this meeting.</w:t>
      </w:r>
    </w:p>
    <w:p w14:paraId="124714EA" w14:textId="77777777" w:rsidR="00326F55" w:rsidRDefault="00326F55">
      <w:pPr>
        <w:rPr>
          <w:lang w:eastAsia="en-US"/>
        </w:rPr>
      </w:pPr>
    </w:p>
    <w:p w14:paraId="4BF9FD2B" w14:textId="77777777" w:rsidR="00326F55" w:rsidRDefault="00A33E9B">
      <w:pPr>
        <w:pStyle w:val="Heading3"/>
      </w:pPr>
      <w:r>
        <w:rPr>
          <w:highlight w:val="lightGray"/>
        </w:rPr>
        <w:t>Proposal 3-3</w:t>
      </w:r>
    </w:p>
    <w:p w14:paraId="5072423F" w14:textId="77777777" w:rsidR="00326F55" w:rsidRDefault="00A33E9B">
      <w:pPr>
        <w:pStyle w:val="3GPPAgreements"/>
        <w:numPr>
          <w:ilvl w:val="0"/>
          <w:numId w:val="31"/>
        </w:numPr>
      </w:pPr>
      <w:r>
        <w:t>The benefits and the issues associated with s</w:t>
      </w:r>
      <w:r>
        <w:rPr>
          <w:rFonts w:hint="eastAsia"/>
        </w:rPr>
        <w:t xml:space="preserve">imultaneous transmission </w:t>
      </w:r>
      <w:r>
        <w:t xml:space="preserve">and reception of the SRS for positioning </w:t>
      </w:r>
      <w:r>
        <w:rPr>
          <w:rFonts w:hint="eastAsia"/>
        </w:rPr>
        <w:t xml:space="preserve">across </w:t>
      </w:r>
      <w:r>
        <w:t xml:space="preserve">multiple </w:t>
      </w:r>
      <w:r>
        <w:rPr>
          <w:rFonts w:hint="eastAsia"/>
        </w:rPr>
        <w:t>CCs</w:t>
      </w:r>
      <w:r>
        <w:t xml:space="preserve"> and multiple slots can be investigated in Rel-17.</w:t>
      </w:r>
    </w:p>
    <w:p w14:paraId="4A644CBE" w14:textId="77777777" w:rsidR="00326F55" w:rsidRDefault="00326F55">
      <w:pPr>
        <w:pStyle w:val="Subtitle"/>
        <w:rPr>
          <w:rFonts w:ascii="Times New Roman" w:hAnsi="Times New Roman" w:cs="Times New Roman"/>
          <w:lang w:val="en-US"/>
        </w:rPr>
      </w:pPr>
    </w:p>
    <w:p w14:paraId="04E0F76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D514508" w14:textId="77777777">
        <w:trPr>
          <w:trHeight w:val="260"/>
          <w:jc w:val="center"/>
        </w:trPr>
        <w:tc>
          <w:tcPr>
            <w:tcW w:w="1804" w:type="dxa"/>
          </w:tcPr>
          <w:p w14:paraId="45801737" w14:textId="77777777" w:rsidR="00326F55" w:rsidRDefault="00A33E9B">
            <w:pPr>
              <w:spacing w:after="0"/>
              <w:rPr>
                <w:b/>
                <w:sz w:val="16"/>
                <w:szCs w:val="16"/>
              </w:rPr>
            </w:pPr>
            <w:r>
              <w:rPr>
                <w:b/>
                <w:sz w:val="16"/>
                <w:szCs w:val="16"/>
              </w:rPr>
              <w:lastRenderedPageBreak/>
              <w:t>Company</w:t>
            </w:r>
          </w:p>
        </w:tc>
        <w:tc>
          <w:tcPr>
            <w:tcW w:w="9230" w:type="dxa"/>
          </w:tcPr>
          <w:p w14:paraId="5E0768ED" w14:textId="77777777" w:rsidR="00326F55" w:rsidRDefault="00A33E9B">
            <w:pPr>
              <w:spacing w:after="0"/>
              <w:rPr>
                <w:b/>
                <w:sz w:val="16"/>
                <w:szCs w:val="16"/>
              </w:rPr>
            </w:pPr>
            <w:r>
              <w:rPr>
                <w:b/>
                <w:sz w:val="16"/>
                <w:szCs w:val="16"/>
              </w:rPr>
              <w:t xml:space="preserve">Comments </w:t>
            </w:r>
          </w:p>
        </w:tc>
      </w:tr>
      <w:tr w:rsidR="00326F55" w14:paraId="6BEC7D6F" w14:textId="77777777">
        <w:trPr>
          <w:trHeight w:val="253"/>
          <w:jc w:val="center"/>
        </w:trPr>
        <w:tc>
          <w:tcPr>
            <w:tcW w:w="1804" w:type="dxa"/>
          </w:tcPr>
          <w:p w14:paraId="11D2243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5C32EF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3EBFC86" w14:textId="77777777">
        <w:trPr>
          <w:trHeight w:val="253"/>
          <w:jc w:val="center"/>
        </w:trPr>
        <w:tc>
          <w:tcPr>
            <w:tcW w:w="1804" w:type="dxa"/>
          </w:tcPr>
          <w:p w14:paraId="6A94F9C4"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03ECA8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7DB356D3" w14:textId="77777777">
        <w:trPr>
          <w:trHeight w:val="253"/>
          <w:jc w:val="center"/>
        </w:trPr>
        <w:tc>
          <w:tcPr>
            <w:tcW w:w="1804" w:type="dxa"/>
          </w:tcPr>
          <w:p w14:paraId="7F43811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BBD069B" w14:textId="77777777" w:rsidR="00326F55" w:rsidRDefault="00A33E9B">
            <w:pPr>
              <w:spacing w:after="0"/>
              <w:rPr>
                <w:rFonts w:eastAsiaTheme="minorEastAsia"/>
                <w:sz w:val="16"/>
                <w:szCs w:val="16"/>
                <w:lang w:eastAsia="zh-CN"/>
              </w:rPr>
            </w:pPr>
            <w:r>
              <w:rPr>
                <w:rFonts w:eastAsiaTheme="minorEastAsia"/>
                <w:sz w:val="16"/>
                <w:szCs w:val="16"/>
                <w:lang w:eastAsia="zh-CN"/>
              </w:rPr>
              <w:t>Support for study.</w:t>
            </w:r>
          </w:p>
        </w:tc>
      </w:tr>
      <w:tr w:rsidR="00326F55" w14:paraId="1190DCC5" w14:textId="77777777">
        <w:trPr>
          <w:trHeight w:val="253"/>
          <w:jc w:val="center"/>
        </w:trPr>
        <w:tc>
          <w:tcPr>
            <w:tcW w:w="1804" w:type="dxa"/>
          </w:tcPr>
          <w:p w14:paraId="6416D9C8" w14:textId="7964608B" w:rsidR="00326F55" w:rsidRDefault="00E32FB8">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5BADB4AE" w14:textId="77777777" w:rsidR="00326F55" w:rsidRDefault="00A33E9B">
            <w:pPr>
              <w:spacing w:after="0"/>
              <w:rPr>
                <w:rFonts w:eastAsiaTheme="minorEastAsia"/>
                <w:sz w:val="16"/>
                <w:lang w:eastAsia="zh-CN"/>
              </w:rPr>
            </w:pPr>
            <w:r>
              <w:rPr>
                <w:rFonts w:eastAsiaTheme="minorEastAsia"/>
                <w:sz w:val="16"/>
                <w:szCs w:val="16"/>
                <w:lang w:eastAsia="zh-CN"/>
              </w:rPr>
              <w:t xml:space="preserve">It’s not clear to us how this study is different from Rel-16 where </w:t>
            </w:r>
            <w:r>
              <w:rPr>
                <w:rFonts w:eastAsia="Calibri"/>
                <w:sz w:val="16"/>
              </w:rPr>
              <w:t>for intra-band and inter-band CA operations, a</w:t>
            </w:r>
            <w:r>
              <w:rPr>
                <w:rFonts w:eastAsia="Calibri"/>
                <w:color w:val="FF0000"/>
                <w:sz w:val="16"/>
              </w:rPr>
              <w:t xml:space="preserve"> UE can simultaneously transmit more than one SRS resources configured by </w:t>
            </w:r>
            <w:r>
              <w:rPr>
                <w:rFonts w:eastAsia="Calibri"/>
                <w:i/>
                <w:color w:val="FF0000"/>
                <w:sz w:val="16"/>
              </w:rPr>
              <w:t>SRS-</w:t>
            </w:r>
            <w:proofErr w:type="spellStart"/>
            <w:proofErr w:type="gramStart"/>
            <w:r>
              <w:rPr>
                <w:rFonts w:eastAsia="Calibri"/>
                <w:i/>
                <w:color w:val="FF0000"/>
                <w:sz w:val="16"/>
              </w:rPr>
              <w:t>PosResource</w:t>
            </w:r>
            <w:proofErr w:type="spellEnd"/>
            <w:r>
              <w:rPr>
                <w:rFonts w:eastAsia="Calibri"/>
                <w:color w:val="FF0000"/>
                <w:sz w:val="16"/>
              </w:rPr>
              <w:t xml:space="preserve"> </w:t>
            </w:r>
            <w:r>
              <w:rPr>
                <w:rFonts w:eastAsia="Calibri"/>
                <w:i/>
                <w:color w:val="FF0000"/>
                <w:sz w:val="16"/>
              </w:rPr>
              <w:t xml:space="preserve"> </w:t>
            </w:r>
            <w:r>
              <w:rPr>
                <w:rFonts w:eastAsia="Calibri"/>
                <w:color w:val="FF0000"/>
                <w:sz w:val="16"/>
              </w:rPr>
              <w:t>on</w:t>
            </w:r>
            <w:proofErr w:type="gramEnd"/>
            <w:r>
              <w:rPr>
                <w:rFonts w:eastAsia="Calibri"/>
                <w:color w:val="FF0000"/>
                <w:sz w:val="16"/>
              </w:rPr>
              <w:t xml:space="preserve"> different CCs</w:t>
            </w:r>
            <w:r>
              <w:rPr>
                <w:rFonts w:eastAsia="Calibri"/>
                <w:sz w:val="16"/>
              </w:rPr>
              <w:t>, subject to UE’s</w:t>
            </w:r>
            <w:r>
              <w:rPr>
                <w:rFonts w:eastAsiaTheme="minorEastAsia" w:hint="eastAsia"/>
                <w:sz w:val="16"/>
                <w:lang w:eastAsia="zh-CN"/>
              </w:rPr>
              <w:t xml:space="preserve">.  </w:t>
            </w:r>
          </w:p>
          <w:p w14:paraId="31F96E0C" w14:textId="77777777" w:rsidR="00326F55" w:rsidRDefault="00326F55">
            <w:pPr>
              <w:spacing w:after="0"/>
              <w:rPr>
                <w:rFonts w:eastAsiaTheme="minorEastAsia"/>
                <w:sz w:val="16"/>
                <w:lang w:eastAsia="zh-CN"/>
              </w:rPr>
            </w:pPr>
          </w:p>
          <w:p w14:paraId="48FF9F58" w14:textId="77777777" w:rsidR="00326F55" w:rsidRDefault="00326F55">
            <w:pPr>
              <w:spacing w:after="0"/>
              <w:rPr>
                <w:rFonts w:eastAsiaTheme="minorEastAsia"/>
                <w:sz w:val="16"/>
                <w:szCs w:val="16"/>
                <w:lang w:eastAsia="zh-CN"/>
              </w:rPr>
            </w:pPr>
          </w:p>
        </w:tc>
      </w:tr>
      <w:tr w:rsidR="00326F55" w14:paraId="0F1EAEFC" w14:textId="77777777">
        <w:trPr>
          <w:trHeight w:val="253"/>
          <w:jc w:val="center"/>
        </w:trPr>
        <w:tc>
          <w:tcPr>
            <w:tcW w:w="1804" w:type="dxa"/>
          </w:tcPr>
          <w:p w14:paraId="7D723752"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21C1491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proposal this issue to be considered together with issue 2.3, DL PRS aggregation across multiple CCs.</w:t>
            </w:r>
          </w:p>
        </w:tc>
      </w:tr>
    </w:tbl>
    <w:tbl>
      <w:tblPr>
        <w:tblStyle w:val="TableGrid13"/>
        <w:tblW w:w="11034" w:type="dxa"/>
        <w:jc w:val="center"/>
        <w:tblLayout w:type="fixed"/>
        <w:tblLook w:val="04A0" w:firstRow="1" w:lastRow="0" w:firstColumn="1" w:lastColumn="0" w:noHBand="0" w:noVBand="1"/>
      </w:tblPr>
      <w:tblGrid>
        <w:gridCol w:w="1804"/>
        <w:gridCol w:w="9230"/>
      </w:tblGrid>
      <w:tr w:rsidR="00326F55" w14:paraId="53C6B9C4" w14:textId="77777777">
        <w:trPr>
          <w:trHeight w:val="253"/>
          <w:jc w:val="center"/>
        </w:trPr>
        <w:tc>
          <w:tcPr>
            <w:tcW w:w="1804" w:type="dxa"/>
          </w:tcPr>
          <w:p w14:paraId="272BBE08"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426137E" w14:textId="77777777" w:rsidR="00326F55" w:rsidRDefault="00A33E9B">
            <w:pPr>
              <w:spacing w:after="0"/>
              <w:rPr>
                <w:rFonts w:eastAsiaTheme="minorEastAsia"/>
                <w:sz w:val="18"/>
                <w:szCs w:val="18"/>
                <w:lang w:eastAsia="zh-CN"/>
              </w:rPr>
            </w:pPr>
            <w:r>
              <w:rPr>
                <w:rFonts w:eastAsiaTheme="minorEastAsia"/>
                <w:sz w:val="18"/>
                <w:szCs w:val="18"/>
                <w:lang w:eastAsia="zh-CN"/>
              </w:rPr>
              <w:t>support</w:t>
            </w:r>
          </w:p>
        </w:tc>
      </w:tr>
      <w:tr w:rsidR="00326F55" w14:paraId="069CDF53" w14:textId="77777777">
        <w:trPr>
          <w:trHeight w:val="253"/>
          <w:jc w:val="center"/>
        </w:trPr>
        <w:tc>
          <w:tcPr>
            <w:tcW w:w="1804" w:type="dxa"/>
          </w:tcPr>
          <w:p w14:paraId="09D16AC0"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1F8F35C"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EA97321" w14:textId="77777777">
        <w:trPr>
          <w:trHeight w:val="253"/>
          <w:jc w:val="center"/>
        </w:trPr>
        <w:tc>
          <w:tcPr>
            <w:tcW w:w="1804" w:type="dxa"/>
          </w:tcPr>
          <w:p w14:paraId="4B3030E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2D08E7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Supportive, but we have a couple suggestions for a more constructive discussion:</w:t>
            </w:r>
          </w:p>
          <w:p w14:paraId="65F5694E" w14:textId="77777777" w:rsidR="00326F55" w:rsidRDefault="00326F55">
            <w:pPr>
              <w:spacing w:after="0"/>
              <w:rPr>
                <w:rFonts w:eastAsiaTheme="minorEastAsia"/>
                <w:b/>
                <w:bCs/>
                <w:i/>
                <w:iCs/>
                <w:sz w:val="16"/>
                <w:szCs w:val="16"/>
                <w:lang w:val="en-US" w:eastAsia="zh-CN"/>
              </w:rPr>
            </w:pPr>
          </w:p>
          <w:p w14:paraId="12D5B087" w14:textId="77777777" w:rsidR="00326F55" w:rsidRDefault="00A33E9B">
            <w:pPr>
              <w:pStyle w:val="3GPPAgreements"/>
              <w:numPr>
                <w:ilvl w:val="0"/>
                <w:numId w:val="0"/>
              </w:numPr>
              <w:rPr>
                <w:rFonts w:eastAsiaTheme="minorEastAsia"/>
                <w:b/>
                <w:bCs/>
                <w:i/>
                <w:iCs/>
                <w:sz w:val="14"/>
                <w:szCs w:val="14"/>
              </w:rPr>
            </w:pPr>
            <w:r>
              <w:rPr>
                <w:b/>
                <w:bCs/>
                <w:i/>
                <w:iCs/>
                <w:strike/>
                <w:color w:val="00B050"/>
                <w:sz w:val="18"/>
                <w:szCs w:val="18"/>
              </w:rPr>
              <w:t xml:space="preserve">The benefits and the issues associated with </w:t>
            </w:r>
            <w:proofErr w:type="spellStart"/>
            <w:r>
              <w:rPr>
                <w:b/>
                <w:bCs/>
                <w:i/>
                <w:iCs/>
                <w:strike/>
                <w:color w:val="00B050"/>
                <w:sz w:val="18"/>
                <w:szCs w:val="18"/>
              </w:rPr>
              <w:t>s</w:t>
            </w:r>
            <w:r>
              <w:rPr>
                <w:b/>
                <w:bCs/>
                <w:i/>
                <w:iCs/>
                <w:sz w:val="18"/>
                <w:szCs w:val="18"/>
              </w:rPr>
              <w:t>S</w:t>
            </w:r>
            <w:r>
              <w:rPr>
                <w:rFonts w:hint="eastAsia"/>
                <w:b/>
                <w:bCs/>
                <w:i/>
                <w:iCs/>
                <w:sz w:val="18"/>
                <w:szCs w:val="18"/>
              </w:rPr>
              <w:t>imultaneous</w:t>
            </w:r>
            <w:proofErr w:type="spellEnd"/>
            <w:r>
              <w:rPr>
                <w:rFonts w:hint="eastAsia"/>
                <w:b/>
                <w:bCs/>
                <w:i/>
                <w:iCs/>
                <w:sz w:val="18"/>
                <w:szCs w:val="18"/>
              </w:rPr>
              <w:t xml:space="preserve"> transmission </w:t>
            </w:r>
            <w:r>
              <w:rPr>
                <w:b/>
                <w:bCs/>
                <w:i/>
                <w:iCs/>
                <w:sz w:val="18"/>
                <w:szCs w:val="18"/>
              </w:rPr>
              <w:t xml:space="preserve">and reception of the SRS for positioning </w:t>
            </w:r>
            <w:r>
              <w:rPr>
                <w:rFonts w:hint="eastAsia"/>
                <w:b/>
                <w:bCs/>
                <w:i/>
                <w:iCs/>
                <w:sz w:val="18"/>
                <w:szCs w:val="18"/>
              </w:rPr>
              <w:t xml:space="preserve">across </w:t>
            </w:r>
            <w:r>
              <w:rPr>
                <w:b/>
                <w:bCs/>
                <w:i/>
                <w:iCs/>
                <w:sz w:val="18"/>
                <w:szCs w:val="18"/>
              </w:rPr>
              <w:t xml:space="preserve">multiple </w:t>
            </w:r>
            <w:r>
              <w:rPr>
                <w:rFonts w:hint="eastAsia"/>
                <w:b/>
                <w:bCs/>
                <w:i/>
                <w:iCs/>
                <w:sz w:val="18"/>
                <w:szCs w:val="18"/>
              </w:rPr>
              <w:t>CCs</w:t>
            </w:r>
            <w:r>
              <w:rPr>
                <w:b/>
                <w:bCs/>
                <w:i/>
                <w:iCs/>
                <w:sz w:val="18"/>
                <w:szCs w:val="18"/>
              </w:rPr>
              <w:t xml:space="preserve"> and multiple slots can be investigated in Rel-17, at least considering the following issues:</w:t>
            </w:r>
          </w:p>
          <w:p w14:paraId="2AE1E0B1" w14:textId="77777777" w:rsidR="00326F55" w:rsidRDefault="00A33E9B">
            <w:pPr>
              <w:pStyle w:val="3GPPAgreements"/>
              <w:numPr>
                <w:ilvl w:val="0"/>
                <w:numId w:val="41"/>
              </w:numPr>
              <w:rPr>
                <w:rFonts w:eastAsiaTheme="minorEastAsia"/>
                <w:b/>
                <w:bCs/>
                <w:i/>
                <w:iCs/>
                <w:sz w:val="14"/>
                <w:szCs w:val="14"/>
              </w:rPr>
            </w:pPr>
            <w:r>
              <w:rPr>
                <w:b/>
                <w:bCs/>
                <w:i/>
                <w:iCs/>
                <w:sz w:val="18"/>
                <w:szCs w:val="18"/>
              </w:rPr>
              <w:t>Both Intra-band and inter-band scenarios can be considered</w:t>
            </w:r>
          </w:p>
          <w:p w14:paraId="3675C23D" w14:textId="77777777" w:rsidR="00326F55" w:rsidRDefault="00A33E9B">
            <w:pPr>
              <w:spacing w:after="0"/>
              <w:rPr>
                <w:rFonts w:eastAsiaTheme="minorEastAsia"/>
                <w:sz w:val="16"/>
                <w:szCs w:val="16"/>
                <w:lang w:eastAsia="zh-CN"/>
              </w:rPr>
            </w:pPr>
            <w:r>
              <w:rPr>
                <w:b/>
                <w:bCs/>
                <w:i/>
                <w:iCs/>
                <w:sz w:val="18"/>
                <w:szCs w:val="18"/>
              </w:rPr>
              <w:t xml:space="preserve">Impact of phase offset, channel spacing, timing offset, power imbalance aspects SRS across slots or CCs. </w:t>
            </w:r>
          </w:p>
        </w:tc>
      </w:tr>
      <w:tr w:rsidR="00326F55" w14:paraId="26DC366C" w14:textId="77777777">
        <w:trPr>
          <w:trHeight w:val="253"/>
          <w:jc w:val="center"/>
        </w:trPr>
        <w:tc>
          <w:tcPr>
            <w:tcW w:w="1804" w:type="dxa"/>
          </w:tcPr>
          <w:p w14:paraId="25B2921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E9AE1FB"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326F55" w14:paraId="339AF635" w14:textId="77777777">
        <w:trPr>
          <w:trHeight w:val="253"/>
          <w:jc w:val="center"/>
        </w:trPr>
        <w:tc>
          <w:tcPr>
            <w:tcW w:w="1804" w:type="dxa"/>
          </w:tcPr>
          <w:p w14:paraId="692097B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2691017"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134F01C7" w14:textId="77777777">
        <w:trPr>
          <w:trHeight w:val="253"/>
          <w:jc w:val="center"/>
        </w:trPr>
        <w:tc>
          <w:tcPr>
            <w:tcW w:w="1804" w:type="dxa"/>
          </w:tcPr>
          <w:p w14:paraId="5AE41D67"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7C48E390" w14:textId="77777777" w:rsidR="00326F55" w:rsidRDefault="00A33E9B">
            <w:pPr>
              <w:spacing w:after="0"/>
              <w:rPr>
                <w:rFonts w:eastAsiaTheme="minorEastAsia"/>
                <w:sz w:val="16"/>
                <w:szCs w:val="16"/>
                <w:lang w:val="en-US" w:eastAsia="zh-CN"/>
              </w:rPr>
            </w:pPr>
            <w:r>
              <w:rPr>
                <w:rFonts w:eastAsiaTheme="minorEastAsia"/>
                <w:sz w:val="16"/>
                <w:szCs w:val="16"/>
                <w:lang w:eastAsia="zh-CN"/>
              </w:rPr>
              <w:t>We support this proposal</w:t>
            </w:r>
          </w:p>
        </w:tc>
      </w:tr>
      <w:tr w:rsidR="00326F55" w14:paraId="670944B5" w14:textId="77777777">
        <w:trPr>
          <w:trHeight w:val="253"/>
          <w:jc w:val="center"/>
        </w:trPr>
        <w:tc>
          <w:tcPr>
            <w:tcW w:w="1804" w:type="dxa"/>
          </w:tcPr>
          <w:p w14:paraId="5903E983"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622259A" w14:textId="77777777" w:rsidR="00326F55" w:rsidRDefault="00A33E9B">
            <w:pPr>
              <w:spacing w:after="0"/>
              <w:rPr>
                <w:rFonts w:eastAsiaTheme="minorEastAsia"/>
                <w:sz w:val="16"/>
                <w:szCs w:val="16"/>
                <w:lang w:eastAsia="zh-CN"/>
              </w:rPr>
            </w:pPr>
            <w:r>
              <w:rPr>
                <w:rFonts w:eastAsia="Malgun Gothic"/>
                <w:sz w:val="16"/>
                <w:szCs w:val="16"/>
                <w:lang w:val="en-US" w:eastAsia="ko-KR"/>
              </w:rPr>
              <w:t>Support for</w:t>
            </w:r>
            <w:r>
              <w:rPr>
                <w:rFonts w:eastAsia="Malgun Gothic" w:hint="eastAsia"/>
                <w:sz w:val="16"/>
                <w:szCs w:val="16"/>
                <w:lang w:val="en-US" w:eastAsia="ko-KR"/>
              </w:rPr>
              <w:t xml:space="preserve"> study.</w:t>
            </w:r>
          </w:p>
        </w:tc>
      </w:tr>
      <w:tr w:rsidR="00326F55" w14:paraId="3B5716F7" w14:textId="77777777">
        <w:trPr>
          <w:trHeight w:val="253"/>
          <w:jc w:val="center"/>
        </w:trPr>
        <w:tc>
          <w:tcPr>
            <w:tcW w:w="1804" w:type="dxa"/>
          </w:tcPr>
          <w:p w14:paraId="699DC3B2"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4696BBD" w14:textId="77777777" w:rsidR="00326F55" w:rsidRDefault="00A33E9B">
            <w:pPr>
              <w:spacing w:after="0"/>
              <w:rPr>
                <w:rFonts w:eastAsia="Malgun Gothic"/>
                <w:sz w:val="16"/>
                <w:szCs w:val="16"/>
                <w:lang w:val="en-US" w:eastAsia="ko-KR"/>
              </w:rPr>
            </w:pPr>
            <w:r>
              <w:rPr>
                <w:rFonts w:eastAsiaTheme="minorEastAsia"/>
                <w:sz w:val="16"/>
                <w:szCs w:val="16"/>
                <w:lang w:val="en-US" w:eastAsia="zh-CN"/>
              </w:rPr>
              <w:t>Support</w:t>
            </w:r>
          </w:p>
        </w:tc>
      </w:tr>
      <w:tr w:rsidR="00326F55" w14:paraId="72F8641F" w14:textId="77777777">
        <w:trPr>
          <w:trHeight w:val="253"/>
          <w:jc w:val="center"/>
        </w:trPr>
        <w:tc>
          <w:tcPr>
            <w:tcW w:w="1804" w:type="dxa"/>
          </w:tcPr>
          <w:p w14:paraId="1718CB6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D3F5DA6" w14:textId="77777777" w:rsidR="00326F55" w:rsidRDefault="00A33E9B">
            <w:pPr>
              <w:spacing w:after="0"/>
              <w:rPr>
                <w:rFonts w:eastAsiaTheme="minorEastAsia"/>
                <w:sz w:val="16"/>
                <w:szCs w:val="16"/>
                <w:lang w:val="en-US" w:eastAsia="zh-CN"/>
              </w:rPr>
            </w:pPr>
            <w:r>
              <w:rPr>
                <w:rFonts w:eastAsia="宋体" w:hint="eastAsia"/>
                <w:sz w:val="18"/>
                <w:szCs w:val="18"/>
                <w:lang w:val="en-US" w:eastAsia="zh-CN"/>
              </w:rPr>
              <w:t>Support.  We also think this issue should be considered together with issue 2.3, it</w:t>
            </w:r>
            <w:r>
              <w:rPr>
                <w:rFonts w:eastAsia="宋体"/>
                <w:sz w:val="18"/>
                <w:szCs w:val="18"/>
                <w:lang w:val="en-US" w:eastAsia="zh-CN"/>
              </w:rPr>
              <w:t>’</w:t>
            </w:r>
            <w:r>
              <w:rPr>
                <w:rFonts w:eastAsia="宋体" w:hint="eastAsia"/>
                <w:sz w:val="18"/>
                <w:szCs w:val="18"/>
                <w:lang w:val="en-US" w:eastAsia="zh-CN"/>
              </w:rPr>
              <w:t>s all about frequency bundling and time bundling.</w:t>
            </w:r>
          </w:p>
        </w:tc>
      </w:tr>
    </w:tbl>
    <w:p w14:paraId="3E25E9A8" w14:textId="77777777" w:rsidR="00326F55" w:rsidRDefault="00326F55">
      <w:pPr>
        <w:rPr>
          <w:lang w:val="en-US"/>
        </w:rPr>
      </w:pPr>
    </w:p>
    <w:p w14:paraId="4F819730"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3991FF61" w14:textId="77777777" w:rsidR="00326F55" w:rsidRDefault="00A33E9B">
      <w:r>
        <w:t xml:space="preserve">For Proposal 3-3, it seems most companies support the investigation. </w:t>
      </w:r>
    </w:p>
    <w:p w14:paraId="30FEF824" w14:textId="77777777" w:rsidR="00326F55" w:rsidRDefault="00A33E9B">
      <w:pPr>
        <w:rPr>
          <w:lang w:val="en-US"/>
        </w:rPr>
      </w:pPr>
      <w:r>
        <w:t xml:space="preserve">About the </w:t>
      </w:r>
      <w:proofErr w:type="spellStart"/>
      <w:r>
        <w:t>vivo’s</w:t>
      </w:r>
      <w:proofErr w:type="spellEnd"/>
      <w:r>
        <w:t xml:space="preserve"> comment</w:t>
      </w:r>
      <w:r>
        <w:rPr>
          <w:lang w:val="en-US"/>
        </w:rPr>
        <w:t xml:space="preserve">, my understanding is that the proponents intend to explore the potential benefits when the SRS for positioning in all UL CCs are treated optimally instead separately in SRS transmission and reception. For Nokia and ZTE’s suggestion to treat Proposal 2-3 for DL case and Proposal 3-3 for UL case, I assume we may consider whether to </w:t>
      </w:r>
      <w:proofErr w:type="spellStart"/>
      <w:r>
        <w:rPr>
          <w:lang w:val="en-US"/>
        </w:rPr>
        <w:t>combinie</w:t>
      </w:r>
      <w:proofErr w:type="spellEnd"/>
      <w:r>
        <w:rPr>
          <w:lang w:val="en-US"/>
        </w:rPr>
        <w:t xml:space="preserve"> the </w:t>
      </w:r>
      <w:proofErr w:type="spellStart"/>
      <w:r>
        <w:rPr>
          <w:lang w:val="en-US"/>
        </w:rPr>
        <w:t>statu</w:t>
      </w:r>
      <w:proofErr w:type="spellEnd"/>
      <w:r>
        <w:rPr>
          <w:lang w:val="en-US"/>
        </w:rPr>
        <w:t xml:space="preserve"> of both in the same section due to the similarity once we have agreement to include both of them in the investigation in Rel-17. I will take the suggestions from Qualcomm as update proposal since it provides more specifically the issues that need to be considered in the investigation.</w:t>
      </w:r>
    </w:p>
    <w:p w14:paraId="408256FE" w14:textId="77777777" w:rsidR="00326F55" w:rsidRDefault="00A33E9B">
      <w:pPr>
        <w:rPr>
          <w:lang w:val="en-US"/>
        </w:rPr>
      </w:pPr>
      <w:r>
        <w:rPr>
          <w:lang w:val="en-US"/>
        </w:rPr>
        <w:t xml:space="preserve"> </w:t>
      </w:r>
    </w:p>
    <w:p w14:paraId="635026E9" w14:textId="77777777" w:rsidR="00326F55" w:rsidRDefault="00A33E9B">
      <w:pPr>
        <w:pStyle w:val="Heading3"/>
      </w:pPr>
      <w:r>
        <w:rPr>
          <w:highlight w:val="lightGray"/>
        </w:rPr>
        <w:t>Proposal 3-3 (Revision 1)</w:t>
      </w:r>
    </w:p>
    <w:p w14:paraId="14F1B447" w14:textId="77777777" w:rsidR="00326F55" w:rsidRDefault="00A33E9B">
      <w:pPr>
        <w:pStyle w:val="3GPPAgreements"/>
      </w:pPr>
      <w:r>
        <w:rPr>
          <w:rFonts w:hint="eastAsia"/>
        </w:rPr>
        <w:t>Simultaneous transmission and reception of the SRS for positioning across multiple CCs and multiple slots can be investigated in Rel-17, at least considering the following issues:</w:t>
      </w:r>
    </w:p>
    <w:p w14:paraId="179DD665" w14:textId="77777777" w:rsidR="00326F55" w:rsidRDefault="00A33E9B">
      <w:pPr>
        <w:pStyle w:val="3GPPAgreements"/>
        <w:numPr>
          <w:ilvl w:val="1"/>
          <w:numId w:val="23"/>
        </w:numPr>
      </w:pPr>
      <w:r>
        <w:rPr>
          <w:rFonts w:hint="eastAsia"/>
        </w:rPr>
        <w:t>Both Intra-band and inter-band scenarios can be considered</w:t>
      </w:r>
    </w:p>
    <w:p w14:paraId="1D36A8ED" w14:textId="77777777" w:rsidR="00326F55" w:rsidRDefault="00A33E9B">
      <w:pPr>
        <w:pStyle w:val="3GPPAgreements"/>
        <w:numPr>
          <w:ilvl w:val="1"/>
          <w:numId w:val="23"/>
        </w:numPr>
      </w:pPr>
      <w:r>
        <w:rPr>
          <w:rFonts w:hint="eastAsia"/>
        </w:rPr>
        <w:t xml:space="preserve">Impact of phase offset, channel spacing, timing offset, power imbalance aspects SRS across slots or CCs. </w:t>
      </w:r>
    </w:p>
    <w:p w14:paraId="54FB4378" w14:textId="77777777" w:rsidR="00326F55" w:rsidRDefault="00326F55">
      <w:pPr>
        <w:rPr>
          <w:highlight w:val="magenta"/>
        </w:rPr>
      </w:pPr>
    </w:p>
    <w:p w14:paraId="4658355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49319E5" w14:textId="77777777">
        <w:trPr>
          <w:jc w:val="center"/>
        </w:trPr>
        <w:tc>
          <w:tcPr>
            <w:tcW w:w="2300" w:type="dxa"/>
          </w:tcPr>
          <w:p w14:paraId="4103809B" w14:textId="77777777" w:rsidR="00326F55" w:rsidRDefault="00A33E9B">
            <w:pPr>
              <w:spacing w:after="0"/>
              <w:rPr>
                <w:b/>
                <w:sz w:val="16"/>
                <w:szCs w:val="16"/>
              </w:rPr>
            </w:pPr>
            <w:r>
              <w:rPr>
                <w:b/>
                <w:sz w:val="16"/>
                <w:szCs w:val="16"/>
              </w:rPr>
              <w:t>Company</w:t>
            </w:r>
          </w:p>
        </w:tc>
        <w:tc>
          <w:tcPr>
            <w:tcW w:w="8598" w:type="dxa"/>
          </w:tcPr>
          <w:p w14:paraId="3E699C04" w14:textId="77777777" w:rsidR="00326F55" w:rsidRDefault="00A33E9B">
            <w:pPr>
              <w:spacing w:after="0"/>
              <w:rPr>
                <w:b/>
                <w:sz w:val="16"/>
                <w:szCs w:val="16"/>
              </w:rPr>
            </w:pPr>
            <w:r>
              <w:rPr>
                <w:b/>
                <w:sz w:val="16"/>
                <w:szCs w:val="16"/>
              </w:rPr>
              <w:t xml:space="preserve">Comments </w:t>
            </w:r>
          </w:p>
        </w:tc>
      </w:tr>
      <w:tr w:rsidR="00326F55" w14:paraId="6EDFA134" w14:textId="77777777">
        <w:trPr>
          <w:trHeight w:val="185"/>
          <w:jc w:val="center"/>
        </w:trPr>
        <w:tc>
          <w:tcPr>
            <w:tcW w:w="2300" w:type="dxa"/>
          </w:tcPr>
          <w:p w14:paraId="4A555B3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799B5C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0D038A10" w14:textId="77777777">
        <w:trPr>
          <w:trHeight w:val="185"/>
          <w:jc w:val="center"/>
        </w:trPr>
        <w:tc>
          <w:tcPr>
            <w:tcW w:w="2300" w:type="dxa"/>
          </w:tcPr>
          <w:p w14:paraId="1438492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E5AD0A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High priority for the UL SRS enhancements. It can be directly related to accuracy through increased BW and increased coverage enhancement. </w:t>
            </w:r>
          </w:p>
        </w:tc>
      </w:tr>
      <w:tr w:rsidR="00326F55" w14:paraId="7B6776CF" w14:textId="77777777">
        <w:trPr>
          <w:trHeight w:val="185"/>
          <w:jc w:val="center"/>
        </w:trPr>
        <w:tc>
          <w:tcPr>
            <w:tcW w:w="2300" w:type="dxa"/>
          </w:tcPr>
          <w:p w14:paraId="5BD430CC"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7660E9A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We’d like to suggest the following </w:t>
            </w:r>
            <w:r>
              <w:rPr>
                <w:rFonts w:eastAsiaTheme="minorEastAsia"/>
                <w:color w:val="FF0000"/>
                <w:sz w:val="16"/>
                <w:szCs w:val="16"/>
                <w:lang w:eastAsia="zh-CN"/>
              </w:rPr>
              <w:t>revisions</w:t>
            </w:r>
            <w:r>
              <w:rPr>
                <w:rFonts w:eastAsiaTheme="minorEastAsia"/>
                <w:sz w:val="16"/>
                <w:szCs w:val="16"/>
                <w:lang w:eastAsia="zh-CN"/>
              </w:rPr>
              <w:t xml:space="preserve"> to the proposal:</w:t>
            </w:r>
          </w:p>
          <w:p w14:paraId="7EF0D347" w14:textId="77777777" w:rsidR="00326F55" w:rsidRDefault="00A33E9B">
            <w:pPr>
              <w:pStyle w:val="3GPPAgreements"/>
              <w:rPr>
                <w:sz w:val="16"/>
                <w:szCs w:val="16"/>
              </w:rPr>
            </w:pPr>
            <w:r>
              <w:rPr>
                <w:rFonts w:hint="eastAsia"/>
                <w:sz w:val="16"/>
                <w:szCs w:val="16"/>
              </w:rPr>
              <w:t>Simultaneous transmission and reception of the SRS for positioning across multiple CCs and multiple slots can be investigated in Rel-17, at least considering the following issues:</w:t>
            </w:r>
          </w:p>
          <w:p w14:paraId="77E657BB" w14:textId="77777777" w:rsidR="00326F55" w:rsidRDefault="00A33E9B">
            <w:pPr>
              <w:pStyle w:val="3GPPAgreements"/>
              <w:numPr>
                <w:ilvl w:val="1"/>
                <w:numId w:val="23"/>
              </w:numPr>
              <w:rPr>
                <w:sz w:val="16"/>
                <w:szCs w:val="16"/>
              </w:rPr>
            </w:pPr>
            <w:r>
              <w:rPr>
                <w:rFonts w:hint="eastAsia"/>
                <w:sz w:val="16"/>
                <w:szCs w:val="16"/>
              </w:rPr>
              <w:t>Both Intra-band and inter-band scenarios can be considered</w:t>
            </w:r>
          </w:p>
          <w:p w14:paraId="5AC09466" w14:textId="77777777" w:rsidR="00326F55" w:rsidRDefault="00A33E9B">
            <w:pPr>
              <w:pStyle w:val="3GPPAgreements"/>
              <w:numPr>
                <w:ilvl w:val="1"/>
                <w:numId w:val="23"/>
              </w:numPr>
              <w:rPr>
                <w:sz w:val="16"/>
                <w:szCs w:val="16"/>
              </w:rPr>
            </w:pPr>
            <w:r>
              <w:rPr>
                <w:rFonts w:hint="eastAsia"/>
                <w:sz w:val="16"/>
                <w:szCs w:val="16"/>
              </w:rPr>
              <w:lastRenderedPageBreak/>
              <w:t xml:space="preserve">Impact of phase offset, channel spacing, </w:t>
            </w:r>
            <w:r>
              <w:rPr>
                <w:color w:val="FF0000"/>
                <w:sz w:val="16"/>
                <w:szCs w:val="16"/>
              </w:rPr>
              <w:t xml:space="preserve">TA and </w:t>
            </w:r>
            <w:r>
              <w:rPr>
                <w:rFonts w:hint="eastAsia"/>
                <w:sz w:val="16"/>
                <w:szCs w:val="16"/>
              </w:rPr>
              <w:t xml:space="preserve">timing offset, </w:t>
            </w:r>
            <w:r>
              <w:rPr>
                <w:color w:val="FF0000"/>
                <w:sz w:val="16"/>
                <w:szCs w:val="16"/>
              </w:rPr>
              <w:t xml:space="preserve">frequency error, </w:t>
            </w:r>
            <w:r>
              <w:rPr>
                <w:rFonts w:hint="eastAsia"/>
                <w:sz w:val="16"/>
                <w:szCs w:val="16"/>
              </w:rPr>
              <w:t xml:space="preserve">power imbalance aspects SRS across slots or CCs. </w:t>
            </w:r>
          </w:p>
          <w:p w14:paraId="2909E373" w14:textId="77777777" w:rsidR="00326F55" w:rsidRDefault="00326F55">
            <w:pPr>
              <w:spacing w:after="0"/>
              <w:rPr>
                <w:rFonts w:eastAsiaTheme="minorEastAsia"/>
                <w:sz w:val="16"/>
                <w:szCs w:val="16"/>
                <w:lang w:eastAsia="zh-CN"/>
              </w:rPr>
            </w:pPr>
          </w:p>
        </w:tc>
      </w:tr>
      <w:tr w:rsidR="00326F55" w14:paraId="338C1F8E" w14:textId="77777777">
        <w:trPr>
          <w:trHeight w:val="185"/>
          <w:jc w:val="center"/>
        </w:trPr>
        <w:tc>
          <w:tcPr>
            <w:tcW w:w="2300" w:type="dxa"/>
          </w:tcPr>
          <w:p w14:paraId="4B45E0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uawei/HiSilicon</w:t>
            </w:r>
          </w:p>
        </w:tc>
        <w:tc>
          <w:tcPr>
            <w:tcW w:w="8598" w:type="dxa"/>
          </w:tcPr>
          <w:p w14:paraId="52CA3CD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Ok with revision from Ericsson. </w:t>
            </w:r>
          </w:p>
        </w:tc>
      </w:tr>
      <w:tr w:rsidR="00326F55" w14:paraId="33F8E991" w14:textId="77777777">
        <w:trPr>
          <w:trHeight w:val="185"/>
          <w:jc w:val="center"/>
        </w:trPr>
        <w:tc>
          <w:tcPr>
            <w:tcW w:w="2300" w:type="dxa"/>
          </w:tcPr>
          <w:p w14:paraId="21A3473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0FEF6DB6" w14:textId="77777777" w:rsidR="00326F55" w:rsidRDefault="00A33E9B">
            <w:pPr>
              <w:spacing w:after="0" w:line="240" w:lineRule="auto"/>
              <w:rPr>
                <w:rFonts w:eastAsiaTheme="minorEastAsia"/>
                <w:sz w:val="18"/>
                <w:szCs w:val="18"/>
                <w:lang w:eastAsia="zh-CN"/>
              </w:rPr>
            </w:pPr>
            <w:r>
              <w:rPr>
                <w:rFonts w:eastAsiaTheme="minorEastAsia"/>
                <w:sz w:val="18"/>
                <w:szCs w:val="18"/>
                <w:lang w:eastAsia="zh-CN"/>
              </w:rPr>
              <w:t>We are generally okay for E/// version. But the downlink side and uplink side may somehow be aligned. Look at section 2.3,</w:t>
            </w:r>
          </w:p>
          <w:p w14:paraId="6F508E18" w14:textId="77777777" w:rsidR="00326F55" w:rsidRDefault="00326F55">
            <w:pPr>
              <w:spacing w:after="0" w:line="240" w:lineRule="auto"/>
              <w:rPr>
                <w:rFonts w:eastAsiaTheme="minorEastAsia"/>
                <w:sz w:val="18"/>
                <w:szCs w:val="18"/>
                <w:lang w:eastAsia="zh-CN"/>
              </w:rPr>
            </w:pPr>
          </w:p>
          <w:p w14:paraId="00682AA8" w14:textId="77777777" w:rsidR="00326F55" w:rsidRDefault="00A33E9B">
            <w:pPr>
              <w:pStyle w:val="3GPPAgreements"/>
              <w:numPr>
                <w:ilvl w:val="1"/>
                <w:numId w:val="23"/>
              </w:numPr>
              <w:spacing w:before="0" w:after="0" w:line="240" w:lineRule="auto"/>
              <w:rPr>
                <w:sz w:val="18"/>
                <w:szCs w:val="18"/>
              </w:rPr>
            </w:pPr>
            <w:r>
              <w:rPr>
                <w:rFonts w:hint="eastAsia"/>
                <w:sz w:val="18"/>
                <w:szCs w:val="18"/>
              </w:rPr>
              <w:t>the impact of channel spacing, timing offset</w:t>
            </w:r>
            <w:r>
              <w:rPr>
                <w:sz w:val="18"/>
                <w:szCs w:val="18"/>
              </w:rPr>
              <w:t xml:space="preserve">, phase offset, </w:t>
            </w:r>
            <w:r>
              <w:rPr>
                <w:rFonts w:hint="eastAsia"/>
                <w:sz w:val="18"/>
                <w:szCs w:val="18"/>
              </w:rPr>
              <w:t>and power imbalance among CCs to the positioning performance for intra-band contiguous</w:t>
            </w:r>
            <w:r>
              <w:rPr>
                <w:sz w:val="18"/>
                <w:szCs w:val="18"/>
              </w:rPr>
              <w:t>/</w:t>
            </w:r>
            <w:r>
              <w:rPr>
                <w:rFonts w:hint="eastAsia"/>
                <w:sz w:val="18"/>
                <w:szCs w:val="18"/>
              </w:rPr>
              <w:t xml:space="preserve"> non-contiguous</w:t>
            </w:r>
            <w:r>
              <w:rPr>
                <w:sz w:val="18"/>
                <w:szCs w:val="18"/>
              </w:rPr>
              <w:t xml:space="preserve"> and inter-band </w:t>
            </w:r>
            <w:r>
              <w:rPr>
                <w:rFonts w:hint="eastAsia"/>
                <w:sz w:val="18"/>
                <w:szCs w:val="18"/>
              </w:rPr>
              <w:t>scenarios</w:t>
            </w:r>
          </w:p>
          <w:p w14:paraId="37390CEE" w14:textId="77777777" w:rsidR="00326F55" w:rsidRDefault="00326F55">
            <w:pPr>
              <w:spacing w:after="0" w:line="240" w:lineRule="auto"/>
              <w:rPr>
                <w:rFonts w:eastAsiaTheme="minorEastAsia"/>
                <w:sz w:val="18"/>
                <w:szCs w:val="18"/>
                <w:lang w:eastAsia="zh-CN"/>
              </w:rPr>
            </w:pPr>
          </w:p>
          <w:p w14:paraId="22B1CC26" w14:textId="77777777" w:rsidR="00326F55" w:rsidRDefault="00326F55">
            <w:pPr>
              <w:spacing w:after="0" w:line="240" w:lineRule="auto"/>
              <w:rPr>
                <w:rFonts w:eastAsiaTheme="minorEastAsia"/>
                <w:sz w:val="18"/>
                <w:szCs w:val="18"/>
                <w:lang w:eastAsia="zh-CN"/>
              </w:rPr>
            </w:pPr>
          </w:p>
          <w:p w14:paraId="19F18CD2" w14:textId="77777777" w:rsidR="00326F55" w:rsidRDefault="00A33E9B">
            <w:pPr>
              <w:spacing w:after="0" w:line="240" w:lineRule="auto"/>
              <w:rPr>
                <w:rFonts w:eastAsiaTheme="minorEastAsia"/>
                <w:sz w:val="18"/>
                <w:szCs w:val="18"/>
                <w:lang w:eastAsia="zh-CN"/>
              </w:rPr>
            </w:pPr>
            <w:r>
              <w:rPr>
                <w:rFonts w:eastAsiaTheme="minorEastAsia"/>
                <w:sz w:val="18"/>
                <w:szCs w:val="18"/>
                <w:lang w:eastAsia="zh-CN"/>
              </w:rPr>
              <w:t>need to clarify the relationship between phase offset, timing offset and frequency error as we mention in section 2.3</w:t>
            </w:r>
          </w:p>
          <w:p w14:paraId="62B424E9" w14:textId="77777777" w:rsidR="00326F55" w:rsidRDefault="00326F55">
            <w:pPr>
              <w:spacing w:after="0"/>
              <w:rPr>
                <w:rFonts w:eastAsiaTheme="minorEastAsia"/>
                <w:sz w:val="16"/>
                <w:szCs w:val="16"/>
                <w:lang w:eastAsia="zh-CN"/>
              </w:rPr>
            </w:pPr>
          </w:p>
        </w:tc>
      </w:tr>
      <w:tr w:rsidR="00326F55" w14:paraId="7155C453" w14:textId="77777777">
        <w:trPr>
          <w:trHeight w:val="185"/>
          <w:jc w:val="center"/>
        </w:trPr>
        <w:tc>
          <w:tcPr>
            <w:tcW w:w="2300" w:type="dxa"/>
          </w:tcPr>
          <w:p w14:paraId="6F25413B"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0344614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 with high priority.</w:t>
            </w:r>
          </w:p>
        </w:tc>
      </w:tr>
      <w:tr w:rsidR="00326F55" w14:paraId="5CADB7F1" w14:textId="77777777">
        <w:trPr>
          <w:trHeight w:val="185"/>
          <w:jc w:val="center"/>
        </w:trPr>
        <w:tc>
          <w:tcPr>
            <w:tcW w:w="2300" w:type="dxa"/>
          </w:tcPr>
          <w:p w14:paraId="02599FF1"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3598770" w14:textId="0309D1D9"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but frequency hopping </w:t>
            </w:r>
            <w:r w:rsidR="00E32FB8">
              <w:rPr>
                <w:rFonts w:eastAsiaTheme="minorEastAsia"/>
                <w:sz w:val="16"/>
                <w:szCs w:val="16"/>
                <w:lang w:val="en-US" w:eastAsia="zh-CN"/>
              </w:rPr>
              <w:pgNum/>
            </w:r>
            <w:proofErr w:type="spellStart"/>
            <w:r w:rsidR="00E32FB8">
              <w:rPr>
                <w:rFonts w:eastAsiaTheme="minorEastAsia"/>
                <w:sz w:val="16"/>
                <w:szCs w:val="16"/>
                <w:lang w:val="en-US" w:eastAsia="zh-CN"/>
              </w:rPr>
              <w:t>hould</w:t>
            </w:r>
            <w:proofErr w:type="spellEnd"/>
            <w:r>
              <w:rPr>
                <w:rFonts w:eastAsiaTheme="minorEastAsia"/>
                <w:sz w:val="16"/>
                <w:szCs w:val="16"/>
                <w:lang w:val="en-US" w:eastAsia="zh-CN"/>
              </w:rPr>
              <w:t xml:space="preserve"> also be included.</w:t>
            </w:r>
          </w:p>
        </w:tc>
      </w:tr>
      <w:tr w:rsidR="00326F55" w14:paraId="38489FDB" w14:textId="77777777">
        <w:trPr>
          <w:trHeight w:val="185"/>
          <w:jc w:val="center"/>
        </w:trPr>
        <w:tc>
          <w:tcPr>
            <w:tcW w:w="2300" w:type="dxa"/>
          </w:tcPr>
          <w:p w14:paraId="0F768ABF"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51B56DF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37D03C2D" w14:textId="77777777">
        <w:trPr>
          <w:trHeight w:val="185"/>
          <w:jc w:val="center"/>
        </w:trPr>
        <w:tc>
          <w:tcPr>
            <w:tcW w:w="2300" w:type="dxa"/>
          </w:tcPr>
          <w:p w14:paraId="55296974"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0BF5943" w14:textId="77777777" w:rsidR="00326F55" w:rsidRDefault="00A33E9B">
            <w:pPr>
              <w:spacing w:after="0"/>
              <w:rPr>
                <w:rFonts w:eastAsia="Malgun Gothic"/>
                <w:sz w:val="16"/>
                <w:szCs w:val="16"/>
                <w:lang w:val="en-US" w:eastAsia="ko-KR"/>
              </w:rPr>
            </w:pPr>
            <w:r>
              <w:rPr>
                <w:rFonts w:eastAsia="Malgun Gothic"/>
                <w:sz w:val="16"/>
                <w:szCs w:val="16"/>
                <w:lang w:val="en-US" w:eastAsia="ko-KR"/>
              </w:rPr>
              <w:t>We are Okay with the proposal from Ericsson</w:t>
            </w:r>
            <w:r>
              <w:rPr>
                <w:rFonts w:eastAsia="Malgun Gothic" w:hint="eastAsia"/>
                <w:sz w:val="16"/>
                <w:szCs w:val="16"/>
                <w:lang w:val="en-US" w:eastAsia="ko-KR"/>
              </w:rPr>
              <w:t xml:space="preserve"> </w:t>
            </w:r>
          </w:p>
        </w:tc>
      </w:tr>
      <w:tr w:rsidR="00326F55" w14:paraId="66C0D19B" w14:textId="77777777">
        <w:trPr>
          <w:trHeight w:val="185"/>
          <w:jc w:val="center"/>
        </w:trPr>
        <w:tc>
          <w:tcPr>
            <w:tcW w:w="2300" w:type="dxa"/>
          </w:tcPr>
          <w:p w14:paraId="4AA16636"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CDAF39E" w14:textId="77777777" w:rsidR="00326F55" w:rsidRDefault="00A33E9B">
            <w:pPr>
              <w:spacing w:after="0"/>
              <w:rPr>
                <w:rFonts w:eastAsia="Malgun Gothic"/>
                <w:sz w:val="16"/>
                <w:szCs w:val="16"/>
                <w:lang w:val="en-US" w:eastAsia="ko-KR"/>
              </w:rPr>
            </w:pPr>
            <w:r>
              <w:rPr>
                <w:rFonts w:eastAsia="Malgun Gothic"/>
                <w:sz w:val="16"/>
                <w:szCs w:val="16"/>
                <w:lang w:val="en-US" w:eastAsia="ko-KR"/>
              </w:rPr>
              <w:t>Okay with revision from Ericsson in principle but at this stage it might be better to just agree main bullet and leave details for later meetings.</w:t>
            </w:r>
          </w:p>
        </w:tc>
      </w:tr>
      <w:tr w:rsidR="00326F55" w14:paraId="65C203EA" w14:textId="77777777">
        <w:trPr>
          <w:trHeight w:val="185"/>
          <w:jc w:val="center"/>
        </w:trPr>
        <w:tc>
          <w:tcPr>
            <w:tcW w:w="2300" w:type="dxa"/>
          </w:tcPr>
          <w:p w14:paraId="0E362604"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E5D20D9"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the revised version from Ericsson.</w:t>
            </w:r>
          </w:p>
        </w:tc>
      </w:tr>
    </w:tbl>
    <w:p w14:paraId="5F1D151A" w14:textId="77777777" w:rsidR="00326F55" w:rsidRDefault="00326F55">
      <w:pPr>
        <w:rPr>
          <w:lang w:val="en-US" w:eastAsia="en-US"/>
        </w:rPr>
      </w:pPr>
    </w:p>
    <w:p w14:paraId="79BF7244" w14:textId="77777777" w:rsidR="00326F55" w:rsidRDefault="00326F55">
      <w:pPr>
        <w:rPr>
          <w:lang w:eastAsia="en-US"/>
        </w:rPr>
      </w:pPr>
    </w:p>
    <w:p w14:paraId="408F8327"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5CA75119" w14:textId="77777777" w:rsidR="00326F55" w:rsidRDefault="00A33E9B">
      <w:r>
        <w:t xml:space="preserve">For Proposal 3-3 (Revision 1), it seems most companies support the proposal with the revision proposed by E///. For Nokia’s proposal to remove the sub-bullets, I would suggest keeping them unless there is a strong opinion to remove them, given that we already spent the effort in the discussion on what may need to be included. To address the concern, we can change ‘at least considering’ to ‘may consider’ so we are not bonded to these sub-bullets. The proposal is also modified with the consideration of the MTK’s comments of wording alignment with Proposal 2-3.  </w:t>
      </w:r>
    </w:p>
    <w:p w14:paraId="19DF156F" w14:textId="77777777" w:rsidR="00326F55" w:rsidRDefault="00326F55"/>
    <w:p w14:paraId="1E4605A3" w14:textId="77777777" w:rsidR="00326F55" w:rsidRDefault="00A33E9B">
      <w:pPr>
        <w:pStyle w:val="Heading3"/>
      </w:pPr>
      <w:r>
        <w:rPr>
          <w:highlight w:val="magenta"/>
        </w:rPr>
        <w:t>Proposal 3-3 (Revision 2)</w:t>
      </w:r>
    </w:p>
    <w:p w14:paraId="7F530E89" w14:textId="77777777" w:rsidR="00326F55" w:rsidRDefault="00A33E9B">
      <w:pPr>
        <w:pStyle w:val="3GPPAgreements"/>
      </w:pPr>
      <w:r>
        <w:rPr>
          <w:rFonts w:hint="eastAsia"/>
        </w:rPr>
        <w:t xml:space="preserve">Simultaneous transmission and reception of the SRS for positioning across multiple CCs and multiple slots can be investigated in Rel-17, </w:t>
      </w:r>
      <w:ins w:id="21" w:author="Ren Da" w:date="2020-08-20T18:10:00Z">
        <w:r>
          <w:t>which may</w:t>
        </w:r>
        <w:r>
          <w:rPr>
            <w:rFonts w:hint="eastAsia"/>
          </w:rPr>
          <w:t xml:space="preserve"> </w:t>
        </w:r>
      </w:ins>
      <w:ins w:id="22" w:author="Ren Da" w:date="2020-08-20T18:14:00Z">
        <w:r>
          <w:t>consider</w:t>
        </w:r>
      </w:ins>
      <w:ins w:id="23" w:author="Ren Da" w:date="2020-08-20T18:10:00Z">
        <w:r>
          <w:t xml:space="preserve"> </w:t>
        </w:r>
      </w:ins>
      <w:del w:id="24" w:author="Ren Da" w:date="2020-08-20T18:10:00Z">
        <w:r>
          <w:rPr>
            <w:rFonts w:hint="eastAsia"/>
          </w:rPr>
          <w:delText xml:space="preserve">at least considering </w:delText>
        </w:r>
      </w:del>
      <w:del w:id="25" w:author="Ren Da" w:date="2020-08-20T18:11:00Z">
        <w:r>
          <w:rPr>
            <w:rFonts w:hint="eastAsia"/>
          </w:rPr>
          <w:delText>the following issues:</w:delText>
        </w:r>
      </w:del>
    </w:p>
    <w:p w14:paraId="3061932F" w14:textId="77777777" w:rsidR="00326F55" w:rsidRDefault="00A33E9B">
      <w:pPr>
        <w:pStyle w:val="ListParagraph"/>
        <w:numPr>
          <w:ilvl w:val="1"/>
          <w:numId w:val="23"/>
        </w:numPr>
        <w:rPr>
          <w:ins w:id="26" w:author="Ren Da" w:date="2020-08-20T18:14:00Z"/>
          <w:rFonts w:eastAsia="宋体"/>
          <w:szCs w:val="20"/>
          <w:lang w:eastAsia="zh-CN"/>
        </w:rPr>
      </w:pPr>
      <w:ins w:id="27" w:author="Ren Da" w:date="2020-08-20T18:14:00Z">
        <w:r>
          <w:rPr>
            <w:rFonts w:eastAsia="宋体" w:hint="eastAsia"/>
            <w:szCs w:val="20"/>
            <w:lang w:eastAsia="zh-CN"/>
          </w:rPr>
          <w:t xml:space="preserve">the impact of channel spacing, </w:t>
        </w:r>
      </w:ins>
      <w:ins w:id="28" w:author="Ren Da" w:date="2020-08-20T18:15:00Z">
        <w:r>
          <w:rPr>
            <w:rFonts w:eastAsia="宋体"/>
            <w:szCs w:val="20"/>
            <w:lang w:eastAsia="zh-CN"/>
          </w:rPr>
          <w:t xml:space="preserve">TA and </w:t>
        </w:r>
      </w:ins>
      <w:ins w:id="29" w:author="Ren Da" w:date="2020-08-20T18:14:00Z">
        <w:r>
          <w:rPr>
            <w:rFonts w:eastAsia="宋体" w:hint="eastAsia"/>
            <w:szCs w:val="20"/>
            <w:lang w:eastAsia="zh-CN"/>
          </w:rPr>
          <w:t xml:space="preserve">timing offset, phase offset, and power imbalance </w:t>
        </w:r>
        <w:r>
          <w:rPr>
            <w:rFonts w:eastAsia="宋体"/>
            <w:szCs w:val="20"/>
            <w:lang w:eastAsia="zh-CN"/>
          </w:rPr>
          <w:t xml:space="preserve">across slots </w:t>
        </w:r>
      </w:ins>
      <w:ins w:id="30" w:author="Ren Da" w:date="2020-08-20T18:15:00Z">
        <w:r>
          <w:rPr>
            <w:rFonts w:eastAsia="宋体"/>
            <w:szCs w:val="20"/>
            <w:lang w:eastAsia="zh-CN"/>
          </w:rPr>
          <w:t xml:space="preserve">or </w:t>
        </w:r>
      </w:ins>
      <w:ins w:id="31" w:author="Ren Da" w:date="2020-08-20T18:14:00Z">
        <w:r>
          <w:rPr>
            <w:rFonts w:eastAsia="宋体" w:hint="eastAsia"/>
            <w:szCs w:val="20"/>
            <w:lang w:eastAsia="zh-CN"/>
          </w:rPr>
          <w:t>CCs to the positioning performance for intra-band contiguous/ non-contiguous and inter-band scenarios</w:t>
        </w:r>
        <w:r>
          <w:rPr>
            <w:rFonts w:eastAsia="宋体"/>
            <w:szCs w:val="20"/>
            <w:lang w:eastAsia="zh-CN"/>
          </w:rPr>
          <w:t xml:space="preserve"> </w:t>
        </w:r>
      </w:ins>
    </w:p>
    <w:p w14:paraId="2A583DD4" w14:textId="77777777" w:rsidR="00326F55" w:rsidRDefault="00A33E9B">
      <w:pPr>
        <w:pStyle w:val="3GPPAgreements"/>
        <w:numPr>
          <w:ilvl w:val="1"/>
          <w:numId w:val="23"/>
        </w:numPr>
        <w:rPr>
          <w:del w:id="32" w:author="Ren Da" w:date="2020-08-20T18:15:00Z"/>
        </w:rPr>
      </w:pPr>
      <w:del w:id="33" w:author="Ren Da" w:date="2020-08-20T18:15:00Z">
        <w:r>
          <w:rPr>
            <w:rFonts w:hint="eastAsia"/>
          </w:rPr>
          <w:delText>Both Intra-band and inter-band scenarios</w:delText>
        </w:r>
      </w:del>
      <w:del w:id="34" w:author="Ren Da" w:date="2020-08-20T18:10:00Z">
        <w:r>
          <w:rPr>
            <w:rFonts w:hint="eastAsia"/>
          </w:rPr>
          <w:delText xml:space="preserve"> can be considered</w:delText>
        </w:r>
      </w:del>
    </w:p>
    <w:p w14:paraId="1648B9FF" w14:textId="77777777" w:rsidR="00326F55" w:rsidRDefault="00A33E9B">
      <w:pPr>
        <w:pStyle w:val="3GPPAgreements"/>
        <w:numPr>
          <w:ilvl w:val="1"/>
          <w:numId w:val="23"/>
        </w:numPr>
        <w:rPr>
          <w:del w:id="35" w:author="Ren Da" w:date="2020-08-20T18:15:00Z"/>
        </w:rPr>
      </w:pPr>
      <w:del w:id="36" w:author="Ren Da" w:date="2020-08-20T18:15:00Z">
        <w:r>
          <w:rPr>
            <w:rFonts w:hint="eastAsia"/>
          </w:rPr>
          <w:delText xml:space="preserve">Impact of phase offset, channel spacing, timing offset, power imbalance </w:delText>
        </w:r>
      </w:del>
      <w:del w:id="37" w:author="Ren Da" w:date="2020-08-20T18:12:00Z">
        <w:r>
          <w:rPr>
            <w:rFonts w:hint="eastAsia"/>
          </w:rPr>
          <w:delText xml:space="preserve">aspects SRS </w:delText>
        </w:r>
      </w:del>
      <w:del w:id="38" w:author="Ren Da" w:date="2020-08-20T18:15:00Z">
        <w:r>
          <w:rPr>
            <w:rFonts w:hint="eastAsia"/>
          </w:rPr>
          <w:delText xml:space="preserve">across slots or CCs. </w:delText>
        </w:r>
      </w:del>
    </w:p>
    <w:p w14:paraId="7F142627" w14:textId="77777777" w:rsidR="00326F55" w:rsidRDefault="00326F55">
      <w:pPr>
        <w:rPr>
          <w:lang w:val="en-US" w:eastAsia="en-US"/>
        </w:rPr>
      </w:pPr>
    </w:p>
    <w:p w14:paraId="4308A10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1757510" w14:textId="77777777">
        <w:trPr>
          <w:jc w:val="center"/>
        </w:trPr>
        <w:tc>
          <w:tcPr>
            <w:tcW w:w="2300" w:type="dxa"/>
          </w:tcPr>
          <w:p w14:paraId="3D17455E" w14:textId="77777777" w:rsidR="00326F55" w:rsidRDefault="00A33E9B">
            <w:pPr>
              <w:spacing w:after="0"/>
              <w:rPr>
                <w:b/>
                <w:sz w:val="16"/>
                <w:szCs w:val="16"/>
              </w:rPr>
            </w:pPr>
            <w:r>
              <w:rPr>
                <w:b/>
                <w:sz w:val="16"/>
                <w:szCs w:val="16"/>
              </w:rPr>
              <w:t>Company</w:t>
            </w:r>
          </w:p>
        </w:tc>
        <w:tc>
          <w:tcPr>
            <w:tcW w:w="8598" w:type="dxa"/>
          </w:tcPr>
          <w:p w14:paraId="40CCF23A" w14:textId="77777777" w:rsidR="00326F55" w:rsidRDefault="00A33E9B">
            <w:pPr>
              <w:spacing w:after="0"/>
              <w:rPr>
                <w:b/>
                <w:sz w:val="16"/>
                <w:szCs w:val="16"/>
              </w:rPr>
            </w:pPr>
            <w:r>
              <w:rPr>
                <w:b/>
                <w:sz w:val="16"/>
                <w:szCs w:val="16"/>
              </w:rPr>
              <w:t xml:space="preserve">Comments </w:t>
            </w:r>
          </w:p>
        </w:tc>
      </w:tr>
      <w:tr w:rsidR="00326F55" w14:paraId="3F722C8F" w14:textId="77777777">
        <w:trPr>
          <w:trHeight w:val="185"/>
          <w:jc w:val="center"/>
        </w:trPr>
        <w:tc>
          <w:tcPr>
            <w:tcW w:w="2300" w:type="dxa"/>
          </w:tcPr>
          <w:p w14:paraId="6218A00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65C1309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E7F434F" w14:textId="77777777">
        <w:trPr>
          <w:trHeight w:val="185"/>
          <w:jc w:val="center"/>
        </w:trPr>
        <w:tc>
          <w:tcPr>
            <w:tcW w:w="2300" w:type="dxa"/>
          </w:tcPr>
          <w:p w14:paraId="1A242EA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91ED28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DA3C54A" w14:textId="77777777">
        <w:trPr>
          <w:trHeight w:val="185"/>
          <w:jc w:val="center"/>
        </w:trPr>
        <w:tc>
          <w:tcPr>
            <w:tcW w:w="2300" w:type="dxa"/>
          </w:tcPr>
          <w:p w14:paraId="6346057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04B8E6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156F661" w14:textId="77777777">
        <w:trPr>
          <w:trHeight w:val="185"/>
          <w:jc w:val="center"/>
        </w:trPr>
        <w:tc>
          <w:tcPr>
            <w:tcW w:w="2300" w:type="dxa"/>
          </w:tcPr>
          <w:p w14:paraId="4ED46B9E"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6316E0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E45AFBF" w14:textId="77777777">
        <w:trPr>
          <w:trHeight w:val="185"/>
          <w:jc w:val="center"/>
        </w:trPr>
        <w:tc>
          <w:tcPr>
            <w:tcW w:w="2300" w:type="dxa"/>
          </w:tcPr>
          <w:p w14:paraId="3036E066" w14:textId="77777777" w:rsidR="00326F55" w:rsidRDefault="00A33E9B">
            <w:pPr>
              <w:spacing w:after="0"/>
              <w:rPr>
                <w:rFonts w:cstheme="minorHAnsi"/>
                <w:sz w:val="16"/>
                <w:szCs w:val="16"/>
              </w:rPr>
            </w:pPr>
            <w:r>
              <w:rPr>
                <w:rFonts w:cstheme="minorHAnsi"/>
                <w:sz w:val="16"/>
                <w:szCs w:val="16"/>
              </w:rPr>
              <w:t>MTK</w:t>
            </w:r>
          </w:p>
        </w:tc>
        <w:tc>
          <w:tcPr>
            <w:tcW w:w="8598" w:type="dxa"/>
          </w:tcPr>
          <w:p w14:paraId="444B77F4" w14:textId="77777777" w:rsidR="00326F55" w:rsidRDefault="00A33E9B">
            <w:pPr>
              <w:spacing w:after="0"/>
              <w:rPr>
                <w:rFonts w:eastAsiaTheme="minorEastAsia"/>
                <w:sz w:val="16"/>
                <w:szCs w:val="16"/>
                <w:lang w:eastAsia="zh-CN"/>
              </w:rPr>
            </w:pPr>
            <w:r>
              <w:rPr>
                <w:rFonts w:eastAsiaTheme="minorEastAsia"/>
                <w:sz w:val="16"/>
                <w:szCs w:val="16"/>
                <w:lang w:eastAsia="zh-CN"/>
              </w:rPr>
              <w:t>Frequency error should be added</w:t>
            </w:r>
          </w:p>
        </w:tc>
      </w:tr>
      <w:tr w:rsidR="00326F55" w14:paraId="43097AEE" w14:textId="77777777">
        <w:trPr>
          <w:trHeight w:val="185"/>
          <w:jc w:val="center"/>
        </w:trPr>
        <w:tc>
          <w:tcPr>
            <w:tcW w:w="2300" w:type="dxa"/>
          </w:tcPr>
          <w:p w14:paraId="7273FFA3"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722F478"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18AE96D3" w14:textId="77777777">
        <w:trPr>
          <w:trHeight w:val="185"/>
          <w:jc w:val="center"/>
        </w:trPr>
        <w:tc>
          <w:tcPr>
            <w:tcW w:w="2300" w:type="dxa"/>
          </w:tcPr>
          <w:p w14:paraId="5DBDE668"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593D1DD7"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242C" w14:paraId="2ED15BC2" w14:textId="77777777">
        <w:trPr>
          <w:trHeight w:val="185"/>
          <w:jc w:val="center"/>
        </w:trPr>
        <w:tc>
          <w:tcPr>
            <w:tcW w:w="2300" w:type="dxa"/>
          </w:tcPr>
          <w:p w14:paraId="74D4628E" w14:textId="7639C58D" w:rsidR="0003242C" w:rsidRDefault="0003242C" w:rsidP="0003242C">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8598" w:type="dxa"/>
          </w:tcPr>
          <w:p w14:paraId="215CA996" w14:textId="6DC93079" w:rsidR="0003242C" w:rsidRDefault="0003242C" w:rsidP="0003242C">
            <w:pPr>
              <w:spacing w:after="0"/>
              <w:rPr>
                <w:rFonts w:eastAsia="Calibri"/>
                <w:sz w:val="16"/>
              </w:rPr>
            </w:pPr>
            <w:r w:rsidRPr="00FD773C">
              <w:rPr>
                <w:rFonts w:eastAsiaTheme="minorEastAsia"/>
                <w:sz w:val="16"/>
                <w:szCs w:val="16"/>
                <w:lang w:eastAsia="zh-CN"/>
              </w:rPr>
              <w:t xml:space="preserve">We are still </w:t>
            </w:r>
            <w:r>
              <w:rPr>
                <w:rFonts w:eastAsiaTheme="minorEastAsia"/>
                <w:sz w:val="16"/>
                <w:szCs w:val="16"/>
                <w:lang w:eastAsia="zh-CN"/>
              </w:rPr>
              <w:t>not clear</w:t>
            </w:r>
            <w:r w:rsidRPr="00FD773C">
              <w:rPr>
                <w:rFonts w:eastAsiaTheme="minorEastAsia"/>
                <w:sz w:val="16"/>
                <w:szCs w:val="16"/>
                <w:lang w:eastAsia="zh-CN"/>
              </w:rPr>
              <w:t xml:space="preserve"> about the difference between th</w:t>
            </w:r>
            <w:r>
              <w:rPr>
                <w:rFonts w:eastAsiaTheme="minorEastAsia"/>
                <w:sz w:val="16"/>
                <w:szCs w:val="16"/>
                <w:lang w:eastAsia="zh-CN"/>
              </w:rPr>
              <w:t>is</w:t>
            </w:r>
            <w:r w:rsidRPr="00FD773C">
              <w:rPr>
                <w:rFonts w:eastAsiaTheme="minorEastAsia"/>
                <w:sz w:val="16"/>
                <w:szCs w:val="16"/>
                <w:lang w:eastAsia="zh-CN"/>
              </w:rPr>
              <w:t xml:space="preserve"> proposal and R16 agreement where </w:t>
            </w:r>
            <w:r w:rsidRPr="00FD773C">
              <w:rPr>
                <w:rFonts w:eastAsia="Calibri"/>
                <w:sz w:val="16"/>
              </w:rPr>
              <w:t>for intra-band and inter-band CA operations, a</w:t>
            </w:r>
            <w:r w:rsidRPr="00C75A16">
              <w:rPr>
                <w:rFonts w:eastAsia="Calibri"/>
                <w:sz w:val="16"/>
              </w:rPr>
              <w:t xml:space="preserve"> UE can simultaneously transmit more than one SRS resources configured by </w:t>
            </w:r>
            <w:r w:rsidRPr="00C75A16">
              <w:rPr>
                <w:rFonts w:eastAsia="Calibri"/>
                <w:i/>
                <w:sz w:val="16"/>
              </w:rPr>
              <w:t>SRS-</w:t>
            </w:r>
            <w:proofErr w:type="spellStart"/>
            <w:r w:rsidRPr="00C75A16">
              <w:rPr>
                <w:rFonts w:eastAsia="Calibri"/>
                <w:i/>
                <w:sz w:val="16"/>
              </w:rPr>
              <w:t>PosResource</w:t>
            </w:r>
            <w:proofErr w:type="spellEnd"/>
            <w:r w:rsidRPr="00C75A16">
              <w:rPr>
                <w:rFonts w:eastAsia="Calibri"/>
                <w:sz w:val="16"/>
              </w:rPr>
              <w:t xml:space="preserve"> on different CCs</w:t>
            </w:r>
            <w:r w:rsidRPr="00FD773C">
              <w:rPr>
                <w:rFonts w:eastAsia="Calibri"/>
                <w:sz w:val="16"/>
              </w:rPr>
              <w:t xml:space="preserve">. </w:t>
            </w:r>
            <w:r>
              <w:rPr>
                <w:rFonts w:eastAsia="Calibri"/>
                <w:sz w:val="16"/>
              </w:rPr>
              <w:t>Are we study/evaluating the performance impact of the listed aspects to Rel-16 feature?</w:t>
            </w:r>
          </w:p>
          <w:p w14:paraId="7AE2A09A" w14:textId="77777777" w:rsidR="0003242C" w:rsidRDefault="0003242C" w:rsidP="0003242C">
            <w:pPr>
              <w:spacing w:after="0"/>
              <w:rPr>
                <w:rFonts w:eastAsia="Calibri"/>
                <w:sz w:val="16"/>
              </w:rPr>
            </w:pPr>
          </w:p>
          <w:p w14:paraId="12D5CACA" w14:textId="63382E3A" w:rsidR="0003242C" w:rsidRDefault="0003242C" w:rsidP="0003242C">
            <w:pPr>
              <w:spacing w:after="0"/>
              <w:rPr>
                <w:rFonts w:eastAsiaTheme="minorEastAsia"/>
                <w:sz w:val="16"/>
                <w:szCs w:val="16"/>
                <w:lang w:val="en-US" w:eastAsia="zh-CN"/>
              </w:rPr>
            </w:pPr>
            <w:r>
              <w:rPr>
                <w:rFonts w:eastAsia="Calibri"/>
                <w:sz w:val="16"/>
              </w:rPr>
              <w:t>For proposal 2-3, we are investigating “</w:t>
            </w:r>
            <w:r w:rsidRPr="00F4187C">
              <w:rPr>
                <w:rFonts w:eastAsia="Calibri" w:hint="eastAsia"/>
                <w:sz w:val="16"/>
              </w:rPr>
              <w:t>the scenarios and performance benefits of aggregating multiple DL positioning frequency layers</w:t>
            </w:r>
            <w:r>
              <w:rPr>
                <w:rFonts w:eastAsia="Calibri"/>
                <w:sz w:val="16"/>
              </w:rPr>
              <w:t>.” What’s the reason to not include study on applicable scenarios and performance benefits compared to a baseline?</w:t>
            </w:r>
          </w:p>
        </w:tc>
      </w:tr>
      <w:tr w:rsidR="00F14DA5" w:rsidRPr="008D2679" w14:paraId="0F577597" w14:textId="77777777" w:rsidTr="00F14DA5">
        <w:tblPrEx>
          <w:jc w:val="left"/>
        </w:tblPrEx>
        <w:trPr>
          <w:trHeight w:val="185"/>
        </w:trPr>
        <w:tc>
          <w:tcPr>
            <w:tcW w:w="2300" w:type="dxa"/>
          </w:tcPr>
          <w:p w14:paraId="46E2547D" w14:textId="77777777" w:rsidR="00F14DA5" w:rsidRPr="008D2679" w:rsidRDefault="00F14DA5" w:rsidP="00D53196">
            <w:pPr>
              <w:spacing w:after="0"/>
              <w:rPr>
                <w:rFonts w:eastAsiaTheme="minorEastAsia" w:cstheme="minorHAnsi"/>
                <w:sz w:val="16"/>
                <w:szCs w:val="16"/>
                <w:lang w:eastAsia="zh-CN"/>
              </w:rPr>
            </w:pPr>
            <w:r w:rsidRPr="008D2679">
              <w:rPr>
                <w:rFonts w:eastAsiaTheme="minorEastAsia" w:cstheme="minorHAnsi"/>
                <w:sz w:val="16"/>
                <w:szCs w:val="16"/>
                <w:lang w:eastAsia="zh-CN"/>
              </w:rPr>
              <w:t xml:space="preserve">Intel </w:t>
            </w:r>
          </w:p>
        </w:tc>
        <w:tc>
          <w:tcPr>
            <w:tcW w:w="8598" w:type="dxa"/>
          </w:tcPr>
          <w:p w14:paraId="73D00B89" w14:textId="77777777" w:rsidR="00F14DA5" w:rsidRPr="008D2679" w:rsidRDefault="00F14DA5" w:rsidP="00D53196">
            <w:pPr>
              <w:spacing w:after="0"/>
              <w:rPr>
                <w:rFonts w:eastAsiaTheme="minorEastAsia"/>
                <w:sz w:val="16"/>
                <w:szCs w:val="16"/>
                <w:lang w:eastAsia="zh-CN"/>
              </w:rPr>
            </w:pPr>
            <w:r w:rsidRPr="008D2679">
              <w:rPr>
                <w:rFonts w:eastAsiaTheme="minorEastAsia"/>
                <w:sz w:val="16"/>
                <w:szCs w:val="16"/>
                <w:lang w:eastAsia="zh-CN"/>
              </w:rPr>
              <w:t xml:space="preserve">Support for study. We assume that we need to discuss models for impairments. </w:t>
            </w:r>
          </w:p>
        </w:tc>
      </w:tr>
      <w:tr w:rsidR="00140322" w:rsidRPr="008D2679" w14:paraId="10CDD43E" w14:textId="77777777" w:rsidTr="00F14DA5">
        <w:tblPrEx>
          <w:jc w:val="left"/>
        </w:tblPrEx>
        <w:trPr>
          <w:trHeight w:val="185"/>
        </w:trPr>
        <w:tc>
          <w:tcPr>
            <w:tcW w:w="2300" w:type="dxa"/>
          </w:tcPr>
          <w:p w14:paraId="6C29A7DC" w14:textId="39B48FAE" w:rsidR="00140322" w:rsidRPr="00140322" w:rsidRDefault="00140322"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519909F" w14:textId="5EF8EBBD" w:rsidR="00140322" w:rsidRPr="00140322" w:rsidRDefault="00140322" w:rsidP="00D53196">
            <w:pPr>
              <w:spacing w:after="0"/>
              <w:rPr>
                <w:rFonts w:eastAsia="Malgun Gothic"/>
                <w:sz w:val="16"/>
                <w:szCs w:val="16"/>
                <w:lang w:eastAsia="ko-KR"/>
              </w:rPr>
            </w:pPr>
            <w:r>
              <w:rPr>
                <w:rFonts w:eastAsia="Malgun Gothic" w:hint="eastAsia"/>
                <w:sz w:val="16"/>
                <w:szCs w:val="16"/>
                <w:lang w:eastAsia="ko-KR"/>
              </w:rPr>
              <w:t>Support</w:t>
            </w:r>
          </w:p>
        </w:tc>
      </w:tr>
      <w:tr w:rsidR="002E0F6C" w:rsidRPr="008D2679" w14:paraId="2B2DFB89" w14:textId="77777777" w:rsidTr="00F14DA5">
        <w:tblPrEx>
          <w:jc w:val="left"/>
        </w:tblPrEx>
        <w:trPr>
          <w:trHeight w:val="185"/>
        </w:trPr>
        <w:tc>
          <w:tcPr>
            <w:tcW w:w="2300" w:type="dxa"/>
          </w:tcPr>
          <w:p w14:paraId="3DB719B4" w14:textId="1E7DA3EE" w:rsidR="002E0F6C" w:rsidRDefault="002E0F6C" w:rsidP="002E0F6C">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3461E8D5" w14:textId="5506AE43" w:rsidR="002E0F6C" w:rsidRDefault="002E0F6C" w:rsidP="002E0F6C">
            <w:pPr>
              <w:spacing w:after="0"/>
              <w:rPr>
                <w:rFonts w:eastAsia="Malgun Gothic"/>
                <w:sz w:val="16"/>
                <w:szCs w:val="16"/>
                <w:lang w:eastAsia="ko-KR"/>
              </w:rPr>
            </w:pPr>
            <w:r>
              <w:rPr>
                <w:rFonts w:eastAsiaTheme="minorEastAsia"/>
                <w:sz w:val="16"/>
                <w:szCs w:val="16"/>
                <w:lang w:eastAsia="zh-CN"/>
              </w:rPr>
              <w:t>Support</w:t>
            </w:r>
          </w:p>
        </w:tc>
      </w:tr>
      <w:tr w:rsidR="008C1A75" w:rsidRPr="008D2679" w14:paraId="06F99775" w14:textId="77777777" w:rsidTr="00F14DA5">
        <w:tblPrEx>
          <w:jc w:val="left"/>
        </w:tblPrEx>
        <w:trPr>
          <w:trHeight w:val="185"/>
        </w:trPr>
        <w:tc>
          <w:tcPr>
            <w:tcW w:w="2300" w:type="dxa"/>
          </w:tcPr>
          <w:p w14:paraId="1703929F" w14:textId="5F5A1B24" w:rsidR="008C1A75" w:rsidRDefault="008C1A75" w:rsidP="002E0F6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F1C97D4" w14:textId="329B150A" w:rsidR="008C1A75" w:rsidRDefault="008C1A75" w:rsidP="002E0F6C">
            <w:pPr>
              <w:spacing w:after="0"/>
              <w:rPr>
                <w:rFonts w:eastAsiaTheme="minorEastAsia"/>
                <w:sz w:val="16"/>
                <w:szCs w:val="16"/>
                <w:lang w:eastAsia="zh-CN"/>
              </w:rPr>
            </w:pPr>
            <w:r>
              <w:rPr>
                <w:rFonts w:eastAsiaTheme="minorEastAsia"/>
                <w:sz w:val="16"/>
                <w:szCs w:val="16"/>
                <w:lang w:eastAsia="zh-CN"/>
              </w:rPr>
              <w:t>Ok</w:t>
            </w:r>
          </w:p>
        </w:tc>
      </w:tr>
      <w:tr w:rsidR="005E3FF6" w:rsidRPr="00195A29" w14:paraId="3AD41546" w14:textId="77777777" w:rsidTr="005E3FF6">
        <w:tblPrEx>
          <w:jc w:val="left"/>
        </w:tblPrEx>
        <w:trPr>
          <w:trHeight w:val="185"/>
        </w:trPr>
        <w:tc>
          <w:tcPr>
            <w:tcW w:w="2300" w:type="dxa"/>
          </w:tcPr>
          <w:p w14:paraId="20984C75" w14:textId="77777777" w:rsidR="005E3FF6" w:rsidRPr="00195A29" w:rsidRDefault="005E3FF6" w:rsidP="005E3FF6">
            <w:pPr>
              <w:spacing w:after="0"/>
              <w:rPr>
                <w:rFonts w:eastAsiaTheme="minorEastAsia" w:cstheme="minorHAnsi"/>
                <w:b/>
                <w:bCs/>
                <w:sz w:val="16"/>
                <w:szCs w:val="16"/>
                <w:lang w:eastAsia="zh-CN"/>
              </w:rPr>
            </w:pPr>
            <w:r w:rsidRPr="00873A7D">
              <w:rPr>
                <w:rFonts w:eastAsiaTheme="minorEastAsia" w:cstheme="minorHAnsi"/>
                <w:b/>
                <w:bCs/>
                <w:sz w:val="16"/>
                <w:szCs w:val="16"/>
                <w:highlight w:val="yellow"/>
                <w:lang w:eastAsia="zh-CN"/>
              </w:rPr>
              <w:lastRenderedPageBreak/>
              <w:t>FL’s response</w:t>
            </w:r>
          </w:p>
        </w:tc>
        <w:tc>
          <w:tcPr>
            <w:tcW w:w="8598" w:type="dxa"/>
          </w:tcPr>
          <w:p w14:paraId="0DB9E76B" w14:textId="635BB463" w:rsidR="005E3FF6" w:rsidRPr="00195A29" w:rsidRDefault="005E3FF6" w:rsidP="005E3FF6">
            <w:pPr>
              <w:rPr>
                <w:sz w:val="16"/>
                <w:szCs w:val="16"/>
              </w:rPr>
            </w:pPr>
            <w:r w:rsidRPr="00195A29">
              <w:rPr>
                <w:sz w:val="16"/>
                <w:szCs w:val="16"/>
              </w:rPr>
              <w:t xml:space="preserve">For </w:t>
            </w:r>
            <w:proofErr w:type="spellStart"/>
            <w:r w:rsidRPr="00195A29">
              <w:rPr>
                <w:sz w:val="16"/>
                <w:szCs w:val="16"/>
              </w:rPr>
              <w:t>vivo’s</w:t>
            </w:r>
            <w:proofErr w:type="spellEnd"/>
            <w:r w:rsidRPr="00195A29">
              <w:rPr>
                <w:sz w:val="16"/>
                <w:szCs w:val="16"/>
              </w:rPr>
              <w:t xml:space="preserve"> comments, </w:t>
            </w:r>
            <w:r>
              <w:rPr>
                <w:sz w:val="16"/>
                <w:szCs w:val="16"/>
              </w:rPr>
              <w:t>my understanding is that in Rel-16 the UL</w:t>
            </w:r>
            <w:r w:rsidRPr="00195A29">
              <w:rPr>
                <w:sz w:val="16"/>
                <w:szCs w:val="16"/>
              </w:rPr>
              <w:t xml:space="preserve"> </w:t>
            </w:r>
            <w:r>
              <w:rPr>
                <w:sz w:val="16"/>
                <w:szCs w:val="16"/>
              </w:rPr>
              <w:t>SRS transmission and reception of multiple CCs can be seen as independent. For the proposed enhancement, the UL</w:t>
            </w:r>
            <w:r w:rsidRPr="00195A29">
              <w:rPr>
                <w:sz w:val="16"/>
                <w:szCs w:val="16"/>
              </w:rPr>
              <w:t xml:space="preserve"> </w:t>
            </w:r>
            <w:r>
              <w:rPr>
                <w:sz w:val="16"/>
                <w:szCs w:val="16"/>
              </w:rPr>
              <w:t xml:space="preserve">SRS transmission and reception of multiple CCs will </w:t>
            </w:r>
            <w:proofErr w:type="spellStart"/>
            <w:r>
              <w:rPr>
                <w:sz w:val="16"/>
                <w:szCs w:val="16"/>
              </w:rPr>
              <w:t>not longer</w:t>
            </w:r>
            <w:proofErr w:type="spellEnd"/>
            <w:r>
              <w:rPr>
                <w:sz w:val="16"/>
                <w:szCs w:val="16"/>
              </w:rPr>
              <w:t xml:space="preserve"> be considered as independent processes, but as if they were from one carrier with combined bandwidth. Thus, there is a need to consider the issues bullets. In addition, Rel-16 SRS transmission in each slot can also be considered as independent. </w:t>
            </w:r>
          </w:p>
          <w:p w14:paraId="1921A56D" w14:textId="76810154" w:rsidR="005E3FF6" w:rsidRPr="00195A29" w:rsidRDefault="006F1011" w:rsidP="005E3FF6">
            <w:pPr>
              <w:rPr>
                <w:sz w:val="16"/>
                <w:szCs w:val="16"/>
              </w:rPr>
            </w:pPr>
            <w:r w:rsidRPr="00195A29">
              <w:rPr>
                <w:sz w:val="16"/>
                <w:szCs w:val="16"/>
              </w:rPr>
              <w:t>For Intel’s comments on the</w:t>
            </w:r>
            <w:r>
              <w:rPr>
                <w:sz w:val="16"/>
                <w:szCs w:val="16"/>
              </w:rPr>
              <w:t xml:space="preserve"> error</w:t>
            </w:r>
            <w:r w:rsidRPr="00195A29">
              <w:rPr>
                <w:sz w:val="16"/>
                <w:szCs w:val="16"/>
              </w:rPr>
              <w:t xml:space="preserve"> modelling</w:t>
            </w:r>
            <w:r>
              <w:rPr>
                <w:sz w:val="16"/>
                <w:szCs w:val="16"/>
              </w:rPr>
              <w:t xml:space="preserve">, yes, </w:t>
            </w:r>
            <w:r w:rsidRPr="00195A29">
              <w:rPr>
                <w:sz w:val="16"/>
                <w:szCs w:val="16"/>
              </w:rPr>
              <w:t xml:space="preserve">I think </w:t>
            </w:r>
            <w:r>
              <w:rPr>
                <w:sz w:val="16"/>
                <w:szCs w:val="16"/>
              </w:rPr>
              <w:t>it is important for the further investigation after the proposal is agreed.</w:t>
            </w:r>
          </w:p>
        </w:tc>
      </w:tr>
      <w:tr w:rsidR="004570C8" w:rsidRPr="008D2679" w14:paraId="416CE667" w14:textId="77777777" w:rsidTr="004570C8">
        <w:tblPrEx>
          <w:jc w:val="left"/>
        </w:tblPrEx>
        <w:trPr>
          <w:trHeight w:val="185"/>
        </w:trPr>
        <w:tc>
          <w:tcPr>
            <w:tcW w:w="2300" w:type="dxa"/>
          </w:tcPr>
          <w:p w14:paraId="22151861" w14:textId="1A2A8E5C" w:rsidR="004570C8" w:rsidRDefault="00EB5B44" w:rsidP="001A5647">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1E551755" w14:textId="1FDB91CD" w:rsidR="004570C8" w:rsidRDefault="00EB5B44" w:rsidP="001A5647">
            <w:pPr>
              <w:spacing w:after="0"/>
              <w:rPr>
                <w:rFonts w:eastAsiaTheme="minorEastAsia"/>
                <w:sz w:val="16"/>
                <w:szCs w:val="16"/>
                <w:lang w:eastAsia="zh-CN"/>
              </w:rPr>
            </w:pPr>
            <w:r>
              <w:rPr>
                <w:rFonts w:eastAsiaTheme="minorEastAsia"/>
                <w:sz w:val="16"/>
                <w:szCs w:val="16"/>
                <w:lang w:eastAsia="zh-CN"/>
              </w:rPr>
              <w:t>Support</w:t>
            </w:r>
          </w:p>
        </w:tc>
      </w:tr>
      <w:tr w:rsidR="00E32FB8" w:rsidRPr="008D2679" w14:paraId="4C9B0638" w14:textId="77777777" w:rsidTr="004570C8">
        <w:tblPrEx>
          <w:jc w:val="left"/>
        </w:tblPrEx>
        <w:trPr>
          <w:trHeight w:val="185"/>
        </w:trPr>
        <w:tc>
          <w:tcPr>
            <w:tcW w:w="2300" w:type="dxa"/>
          </w:tcPr>
          <w:p w14:paraId="459BFF6A" w14:textId="76FC0F1E" w:rsidR="00E32FB8" w:rsidRDefault="00E32FB8" w:rsidP="001A5647">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0CA2621F" w14:textId="295822AE" w:rsidR="00E32FB8" w:rsidRDefault="00E32FB8" w:rsidP="001A5647">
            <w:pPr>
              <w:spacing w:after="0"/>
              <w:rPr>
                <w:rFonts w:eastAsiaTheme="minorEastAsia"/>
                <w:sz w:val="16"/>
                <w:szCs w:val="16"/>
                <w:lang w:eastAsia="zh-CN"/>
              </w:rPr>
            </w:pPr>
            <w:r>
              <w:rPr>
                <w:rFonts w:eastAsiaTheme="minorEastAsia"/>
                <w:sz w:val="16"/>
                <w:szCs w:val="16"/>
                <w:lang w:eastAsia="zh-CN"/>
              </w:rPr>
              <w:t>Support</w:t>
            </w:r>
          </w:p>
        </w:tc>
      </w:tr>
      <w:tr w:rsidR="00424A76" w:rsidRPr="008D2679" w14:paraId="76DDA26C" w14:textId="77777777" w:rsidTr="004570C8">
        <w:tblPrEx>
          <w:jc w:val="left"/>
        </w:tblPrEx>
        <w:trPr>
          <w:trHeight w:val="185"/>
        </w:trPr>
        <w:tc>
          <w:tcPr>
            <w:tcW w:w="2300" w:type="dxa"/>
          </w:tcPr>
          <w:p w14:paraId="56EC1AD0" w14:textId="6A414A6F" w:rsidR="00424A76" w:rsidRDefault="00424A76" w:rsidP="001A5647">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3ACD73BB" w14:textId="06ED86FE" w:rsidR="00424A76" w:rsidRDefault="00424A76" w:rsidP="001A5647">
            <w:pPr>
              <w:spacing w:after="0"/>
              <w:rPr>
                <w:rFonts w:eastAsiaTheme="minorEastAsia"/>
                <w:sz w:val="16"/>
                <w:szCs w:val="16"/>
                <w:lang w:eastAsia="zh-CN"/>
              </w:rPr>
            </w:pPr>
            <w:r>
              <w:rPr>
                <w:rFonts w:eastAsiaTheme="minorEastAsia"/>
                <w:sz w:val="16"/>
                <w:szCs w:val="16"/>
                <w:lang w:eastAsia="zh-CN"/>
              </w:rPr>
              <w:t xml:space="preserve">Okay. </w:t>
            </w:r>
          </w:p>
        </w:tc>
      </w:tr>
      <w:tr w:rsidR="003358CD" w:rsidRPr="008D2679" w14:paraId="0ED8AC9A" w14:textId="77777777" w:rsidTr="003358CD">
        <w:tblPrEx>
          <w:jc w:val="left"/>
        </w:tblPrEx>
        <w:trPr>
          <w:trHeight w:val="185"/>
        </w:trPr>
        <w:tc>
          <w:tcPr>
            <w:tcW w:w="2300" w:type="dxa"/>
          </w:tcPr>
          <w:p w14:paraId="2B8900AE" w14:textId="637D0C6D" w:rsidR="003358CD" w:rsidRDefault="003358CD" w:rsidP="003358CD">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1EBD1B4" w14:textId="2DFE0AE0" w:rsidR="003358CD" w:rsidRDefault="003358CD" w:rsidP="003358CD">
            <w:pPr>
              <w:spacing w:after="0"/>
              <w:rPr>
                <w:rFonts w:eastAsiaTheme="minorEastAsia"/>
                <w:sz w:val="16"/>
                <w:szCs w:val="16"/>
                <w:lang w:eastAsia="zh-CN"/>
              </w:rPr>
            </w:pPr>
            <w:r>
              <w:rPr>
                <w:rFonts w:eastAsiaTheme="minorEastAsia"/>
                <w:sz w:val="16"/>
                <w:szCs w:val="16"/>
                <w:lang w:eastAsia="zh-CN"/>
              </w:rPr>
              <w:t>Support</w:t>
            </w:r>
          </w:p>
        </w:tc>
      </w:tr>
    </w:tbl>
    <w:p w14:paraId="7CDCEEB2" w14:textId="6025E4F0" w:rsidR="00326F55" w:rsidRDefault="00326F55">
      <w:pPr>
        <w:rPr>
          <w:lang w:eastAsia="en-US"/>
        </w:rPr>
      </w:pPr>
    </w:p>
    <w:p w14:paraId="501A15BD" w14:textId="77777777" w:rsidR="00347CBF" w:rsidRDefault="00347CBF" w:rsidP="00347CBF">
      <w:pPr>
        <w:pStyle w:val="Subtitle"/>
        <w:rPr>
          <w:rFonts w:ascii="Times New Roman" w:hAnsi="Times New Roman" w:cs="Times New Roman"/>
        </w:rPr>
      </w:pPr>
      <w:r>
        <w:rPr>
          <w:rFonts w:ascii="Times New Roman" w:hAnsi="Times New Roman" w:cs="Times New Roman"/>
        </w:rPr>
        <w:t>FL Comments</w:t>
      </w:r>
    </w:p>
    <w:p w14:paraId="13C0C6D5" w14:textId="728675F3" w:rsidR="00347CBF" w:rsidRDefault="00347CBF" w:rsidP="00347CBF">
      <w:r>
        <w:t xml:space="preserve">It seems most companies support the proposal </w:t>
      </w:r>
      <w:r w:rsidRPr="00347CBF">
        <w:t>3-3 (Revision 2)</w:t>
      </w:r>
      <w:r>
        <w:t xml:space="preserve">. To consider the alignment with agreement of Proposal 2-3, I added the frequency error (also suggested my MTK) and the </w:t>
      </w:r>
      <w:r w:rsidRPr="00347CBF">
        <w:rPr>
          <w:rFonts w:hint="eastAsia"/>
        </w:rPr>
        <w:t>scenarios and performance benefit</w:t>
      </w:r>
      <w:r w:rsidR="0079242D">
        <w:t>s of the proposed enhancements</w:t>
      </w:r>
      <w:del w:id="39" w:author="Ren Da" w:date="2020-08-24T19:56:00Z">
        <w:r w:rsidDel="0079242D">
          <w:delText xml:space="preserve"> </w:delText>
        </w:r>
      </w:del>
    </w:p>
    <w:p w14:paraId="28CCB3CA" w14:textId="77777777" w:rsidR="00347CBF" w:rsidRDefault="00347CBF">
      <w:pPr>
        <w:rPr>
          <w:lang w:eastAsia="en-US"/>
        </w:rPr>
      </w:pPr>
    </w:p>
    <w:p w14:paraId="217B8BE6" w14:textId="77777777" w:rsidR="00347CBF" w:rsidRDefault="00347CBF" w:rsidP="00347CBF">
      <w:pPr>
        <w:pStyle w:val="Heading3"/>
      </w:pPr>
      <w:r>
        <w:rPr>
          <w:highlight w:val="magenta"/>
        </w:rPr>
        <w:t>Proposal 3-3 (Revision 3)</w:t>
      </w:r>
    </w:p>
    <w:p w14:paraId="1BB2A9BC" w14:textId="77777777" w:rsidR="00347CBF" w:rsidRDefault="00347CBF" w:rsidP="00347CBF">
      <w:pPr>
        <w:pStyle w:val="3GPPAgreements"/>
      </w:pPr>
      <w:r>
        <w:rPr>
          <w:rFonts w:hint="eastAsia"/>
        </w:rPr>
        <w:t xml:space="preserve">Simultaneous transmission and reception of the SRS for positioning across multiple CCs and multiple slots can be investigated in Rel-17, </w:t>
      </w:r>
      <w:r>
        <w:t>which may</w:t>
      </w:r>
      <w:r>
        <w:rPr>
          <w:rFonts w:hint="eastAsia"/>
        </w:rPr>
        <w:t xml:space="preserve"> </w:t>
      </w:r>
      <w:r>
        <w:t xml:space="preserve">consider </w:t>
      </w:r>
    </w:p>
    <w:p w14:paraId="30264719" w14:textId="44B45FDB" w:rsidR="00347CBF" w:rsidRPr="009E2E17" w:rsidRDefault="00347CBF" w:rsidP="00347CBF">
      <w:pPr>
        <w:pStyle w:val="ListParagraph"/>
        <w:numPr>
          <w:ilvl w:val="1"/>
          <w:numId w:val="23"/>
        </w:numPr>
        <w:rPr>
          <w:ins w:id="40" w:author="Ren Da" w:date="2020-08-24T16:52:00Z"/>
          <w:rFonts w:eastAsia="宋体"/>
          <w:szCs w:val="20"/>
          <w:lang w:eastAsia="zh-CN"/>
        </w:rPr>
      </w:pPr>
      <w:ins w:id="41" w:author="Ren Da" w:date="2020-08-24T16:52:00Z">
        <w:r w:rsidRPr="009E2E17">
          <w:rPr>
            <w:rFonts w:eastAsia="宋体" w:hint="eastAsia"/>
            <w:szCs w:val="20"/>
            <w:lang w:eastAsia="zh-CN"/>
          </w:rPr>
          <w:t>The scenarios and performance benefits</w:t>
        </w:r>
      </w:ins>
      <w:ins w:id="42" w:author="Ren Da" w:date="2020-08-24T19:55:00Z">
        <w:r>
          <w:rPr>
            <w:rFonts w:eastAsia="宋体"/>
            <w:szCs w:val="20"/>
            <w:lang w:eastAsia="zh-CN"/>
          </w:rPr>
          <w:t xml:space="preserve"> of the </w:t>
        </w:r>
      </w:ins>
      <w:ins w:id="43" w:author="Ren Da" w:date="2020-08-24T19:56:00Z">
        <w:r>
          <w:rPr>
            <w:rFonts w:eastAsia="宋体"/>
            <w:szCs w:val="20"/>
            <w:lang w:eastAsia="zh-CN"/>
          </w:rPr>
          <w:t>enhancement</w:t>
        </w:r>
      </w:ins>
    </w:p>
    <w:p w14:paraId="47824D98" w14:textId="77777777" w:rsidR="00347CBF" w:rsidRDefault="00347CBF" w:rsidP="00347CBF">
      <w:pPr>
        <w:pStyle w:val="ListParagraph"/>
        <w:numPr>
          <w:ilvl w:val="1"/>
          <w:numId w:val="23"/>
        </w:numPr>
        <w:rPr>
          <w:rFonts w:eastAsia="宋体"/>
          <w:szCs w:val="20"/>
          <w:lang w:eastAsia="zh-CN"/>
        </w:rPr>
      </w:pPr>
      <w:r>
        <w:rPr>
          <w:rFonts w:eastAsia="宋体" w:hint="eastAsia"/>
          <w:szCs w:val="20"/>
          <w:lang w:eastAsia="zh-CN"/>
        </w:rPr>
        <w:t xml:space="preserve">the impact of channel spacing, </w:t>
      </w:r>
      <w:r>
        <w:rPr>
          <w:rFonts w:eastAsia="宋体"/>
          <w:szCs w:val="20"/>
          <w:lang w:eastAsia="zh-CN"/>
        </w:rPr>
        <w:t xml:space="preserve">TA and </w:t>
      </w:r>
      <w:r>
        <w:rPr>
          <w:rFonts w:eastAsia="宋体" w:hint="eastAsia"/>
          <w:szCs w:val="20"/>
          <w:lang w:eastAsia="zh-CN"/>
        </w:rPr>
        <w:t xml:space="preserve">timing offset, phase offset, </w:t>
      </w:r>
      <w:ins w:id="44" w:author="Ren Da" w:date="2020-08-24T16:53:00Z">
        <w:r w:rsidRPr="009E2E17">
          <w:rPr>
            <w:rFonts w:eastAsia="宋体" w:hint="eastAsia"/>
            <w:szCs w:val="20"/>
            <w:lang w:eastAsia="zh-CN"/>
          </w:rPr>
          <w:t xml:space="preserve">frequency error, </w:t>
        </w:r>
      </w:ins>
      <w:r>
        <w:rPr>
          <w:rFonts w:eastAsia="宋体" w:hint="eastAsia"/>
          <w:szCs w:val="20"/>
          <w:lang w:eastAsia="zh-CN"/>
        </w:rPr>
        <w:t xml:space="preserve">and power imbalance </w:t>
      </w:r>
      <w:r>
        <w:rPr>
          <w:rFonts w:eastAsia="宋体"/>
          <w:szCs w:val="20"/>
          <w:lang w:eastAsia="zh-CN"/>
        </w:rPr>
        <w:t xml:space="preserve">across slots or </w:t>
      </w:r>
      <w:r>
        <w:rPr>
          <w:rFonts w:eastAsia="宋体" w:hint="eastAsia"/>
          <w:szCs w:val="20"/>
          <w:lang w:eastAsia="zh-CN"/>
        </w:rPr>
        <w:t>CCs to the positioning performance for intra-band contiguous/ non-contiguous and inter-band scenarios</w:t>
      </w:r>
      <w:r>
        <w:rPr>
          <w:rFonts w:eastAsia="宋体"/>
          <w:szCs w:val="20"/>
          <w:lang w:eastAsia="zh-CN"/>
        </w:rPr>
        <w:t xml:space="preserve"> </w:t>
      </w:r>
    </w:p>
    <w:p w14:paraId="6CE78CF1" w14:textId="77777777" w:rsidR="00347CBF" w:rsidRDefault="00347CBF" w:rsidP="00347CBF">
      <w:pPr>
        <w:rPr>
          <w:ins w:id="45" w:author="Ren Da" w:date="2020-08-24T16:54:00Z"/>
          <w:lang w:val="en-US" w:eastAsia="en-US"/>
        </w:rPr>
      </w:pPr>
    </w:p>
    <w:p w14:paraId="0A16F9C2" w14:textId="77777777" w:rsidR="00347CBF" w:rsidRDefault="00347CBF" w:rsidP="00347CB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47CBF" w14:paraId="50184E42" w14:textId="77777777" w:rsidTr="00807ADB">
        <w:trPr>
          <w:jc w:val="center"/>
        </w:trPr>
        <w:tc>
          <w:tcPr>
            <w:tcW w:w="2300" w:type="dxa"/>
          </w:tcPr>
          <w:p w14:paraId="2E7832DD" w14:textId="77777777" w:rsidR="00347CBF" w:rsidRDefault="00347CBF" w:rsidP="00807ADB">
            <w:pPr>
              <w:spacing w:after="0"/>
              <w:rPr>
                <w:b/>
                <w:sz w:val="16"/>
                <w:szCs w:val="16"/>
              </w:rPr>
            </w:pPr>
            <w:r>
              <w:rPr>
                <w:b/>
                <w:sz w:val="16"/>
                <w:szCs w:val="16"/>
              </w:rPr>
              <w:t>Company</w:t>
            </w:r>
          </w:p>
        </w:tc>
        <w:tc>
          <w:tcPr>
            <w:tcW w:w="8598" w:type="dxa"/>
          </w:tcPr>
          <w:p w14:paraId="54440247" w14:textId="77777777" w:rsidR="00347CBF" w:rsidRDefault="00347CBF" w:rsidP="00807ADB">
            <w:pPr>
              <w:spacing w:after="0"/>
              <w:rPr>
                <w:b/>
                <w:sz w:val="16"/>
                <w:szCs w:val="16"/>
              </w:rPr>
            </w:pPr>
            <w:r>
              <w:rPr>
                <w:b/>
                <w:sz w:val="16"/>
                <w:szCs w:val="16"/>
              </w:rPr>
              <w:t xml:space="preserve">Comments </w:t>
            </w:r>
          </w:p>
        </w:tc>
      </w:tr>
      <w:tr w:rsidR="00347CBF" w14:paraId="28A97F00" w14:textId="77777777" w:rsidTr="00807ADB">
        <w:trPr>
          <w:trHeight w:val="185"/>
          <w:jc w:val="center"/>
        </w:trPr>
        <w:tc>
          <w:tcPr>
            <w:tcW w:w="2300" w:type="dxa"/>
          </w:tcPr>
          <w:p w14:paraId="4F7F2C77" w14:textId="77777777" w:rsidR="00347CBF" w:rsidRDefault="00347CBF" w:rsidP="00807ADB">
            <w:pPr>
              <w:spacing w:after="0"/>
              <w:rPr>
                <w:rFonts w:eastAsiaTheme="minorEastAsia" w:cstheme="minorHAnsi"/>
                <w:sz w:val="16"/>
                <w:szCs w:val="16"/>
                <w:lang w:eastAsia="zh-CN"/>
              </w:rPr>
            </w:pPr>
          </w:p>
        </w:tc>
        <w:tc>
          <w:tcPr>
            <w:tcW w:w="8598" w:type="dxa"/>
          </w:tcPr>
          <w:p w14:paraId="5CD9C00C" w14:textId="77777777" w:rsidR="00347CBF" w:rsidRDefault="00347CBF" w:rsidP="00807ADB">
            <w:pPr>
              <w:spacing w:after="0"/>
              <w:rPr>
                <w:rFonts w:eastAsiaTheme="minorEastAsia"/>
                <w:sz w:val="16"/>
                <w:szCs w:val="16"/>
                <w:lang w:eastAsia="zh-CN"/>
              </w:rPr>
            </w:pPr>
          </w:p>
        </w:tc>
      </w:tr>
      <w:tr w:rsidR="00347CBF" w14:paraId="5D08C5B6" w14:textId="77777777" w:rsidTr="00807ADB">
        <w:trPr>
          <w:trHeight w:val="185"/>
          <w:jc w:val="center"/>
        </w:trPr>
        <w:tc>
          <w:tcPr>
            <w:tcW w:w="2300" w:type="dxa"/>
          </w:tcPr>
          <w:p w14:paraId="0979F965" w14:textId="77777777" w:rsidR="00347CBF" w:rsidRDefault="00347CBF" w:rsidP="00807ADB">
            <w:pPr>
              <w:spacing w:after="0"/>
              <w:rPr>
                <w:rFonts w:eastAsiaTheme="minorEastAsia" w:cstheme="minorHAnsi"/>
                <w:sz w:val="16"/>
                <w:szCs w:val="16"/>
                <w:lang w:eastAsia="zh-CN"/>
              </w:rPr>
            </w:pPr>
          </w:p>
        </w:tc>
        <w:tc>
          <w:tcPr>
            <w:tcW w:w="8598" w:type="dxa"/>
          </w:tcPr>
          <w:p w14:paraId="27615BBA" w14:textId="77777777" w:rsidR="00347CBF" w:rsidRDefault="00347CBF" w:rsidP="00807ADB">
            <w:pPr>
              <w:spacing w:after="0"/>
              <w:rPr>
                <w:rFonts w:eastAsiaTheme="minorEastAsia"/>
                <w:sz w:val="16"/>
                <w:szCs w:val="16"/>
                <w:lang w:eastAsia="zh-CN"/>
              </w:rPr>
            </w:pPr>
          </w:p>
        </w:tc>
      </w:tr>
    </w:tbl>
    <w:p w14:paraId="3495BA79" w14:textId="77777777" w:rsidR="00347CBF" w:rsidRDefault="00347CBF" w:rsidP="00347CBF">
      <w:pPr>
        <w:rPr>
          <w:lang w:val="en-US" w:eastAsia="en-US"/>
        </w:rPr>
      </w:pPr>
    </w:p>
    <w:p w14:paraId="56AA51A5" w14:textId="5F0B06EC" w:rsidR="00195A29" w:rsidRDefault="00195A29">
      <w:pPr>
        <w:rPr>
          <w:lang w:eastAsia="en-US"/>
        </w:rPr>
      </w:pPr>
    </w:p>
    <w:p w14:paraId="45157FB9" w14:textId="77777777" w:rsidR="00195A29" w:rsidRPr="00F14DA5" w:rsidRDefault="00195A29">
      <w:pPr>
        <w:rPr>
          <w:lang w:eastAsia="en-US"/>
        </w:rPr>
      </w:pPr>
    </w:p>
    <w:p w14:paraId="42BE1EE5" w14:textId="77777777" w:rsidR="00326F55" w:rsidRDefault="00A33E9B">
      <w:pPr>
        <w:pStyle w:val="Heading2"/>
      </w:pPr>
      <w:bookmarkStart w:id="46" w:name="_Toc48211452"/>
      <w:bookmarkStart w:id="47" w:name="_Toc48211450"/>
      <w:r>
        <w:t>Enhancement of SRS cyclic shift patterns</w:t>
      </w:r>
      <w:bookmarkEnd w:id="46"/>
    </w:p>
    <w:p w14:paraId="12B4175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1EFA6B8" w14:textId="77777777" w:rsidR="00326F55" w:rsidRDefault="00A33E9B">
      <w:pPr>
        <w:rPr>
          <w:lang w:eastAsia="en-US"/>
        </w:rPr>
      </w:pPr>
      <w:r>
        <w:rPr>
          <w:lang w:eastAsia="en-US"/>
        </w:rPr>
        <w:t>Rel-16 SR for positioning reuses the formula of the legacy SRS cyclic shifts. The potential issues were identified in Rel-16 WI due to the staggered patterns are used in SRS for positioning. The solutions for these issues were also discussed during Rel-16 WI without reaching a consensus. Many companies propose to resolve the problem in Rel-17.</w:t>
      </w:r>
    </w:p>
    <w:p w14:paraId="01DB92F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FA221CA" w14:textId="77777777" w:rsidR="00326F55" w:rsidRDefault="00A33E9B">
      <w:pPr>
        <w:pStyle w:val="3GPPAgreements"/>
      </w:pPr>
      <w:r>
        <w:t>(Huawei) Proposal 2:</w:t>
      </w:r>
    </w:p>
    <w:p w14:paraId="69F7193A" w14:textId="77777777" w:rsidR="00326F55" w:rsidRDefault="00A33E9B">
      <w:pPr>
        <w:pStyle w:val="3GPPAgreements"/>
        <w:numPr>
          <w:ilvl w:val="1"/>
          <w:numId w:val="23"/>
        </w:numPr>
      </w:pPr>
      <w:r>
        <w:t>The enhancement of SRS should include studying</w:t>
      </w:r>
    </w:p>
    <w:p w14:paraId="478FA48E" w14:textId="77777777" w:rsidR="00326F55" w:rsidRDefault="00A33E9B">
      <w:pPr>
        <w:pStyle w:val="ListParagraph"/>
        <w:numPr>
          <w:ilvl w:val="2"/>
          <w:numId w:val="23"/>
        </w:numPr>
        <w:rPr>
          <w:rFonts w:eastAsia="宋体"/>
          <w:szCs w:val="20"/>
          <w:lang w:eastAsia="zh-CN"/>
        </w:rPr>
      </w:pPr>
      <w:r>
        <w:rPr>
          <w:rFonts w:eastAsia="宋体" w:hint="eastAsia"/>
          <w:szCs w:val="20"/>
          <w:lang w:eastAsia="zh-CN"/>
        </w:rPr>
        <w:t>Enhancement on cyclic shift pattern considering staggering</w:t>
      </w:r>
    </w:p>
    <w:p w14:paraId="6CA8B74C" w14:textId="77777777" w:rsidR="00326F55" w:rsidRDefault="00A33E9B">
      <w:pPr>
        <w:pStyle w:val="3GPPAgreements"/>
      </w:pPr>
      <w:r>
        <w:rPr>
          <w:rFonts w:hint="eastAsia"/>
        </w:rPr>
        <w:t>(</w:t>
      </w:r>
      <w:r>
        <w:t>CATT</w:t>
      </w:r>
      <w:r>
        <w:rPr>
          <w:rFonts w:hint="eastAsia"/>
        </w:rPr>
        <w:t>) Proposal 4:</w:t>
      </w:r>
    </w:p>
    <w:p w14:paraId="1F8CC50A" w14:textId="77777777" w:rsidR="00326F55" w:rsidRDefault="00A33E9B">
      <w:pPr>
        <w:pStyle w:val="ListParagraph"/>
        <w:numPr>
          <w:ilvl w:val="1"/>
          <w:numId w:val="23"/>
        </w:numPr>
        <w:rPr>
          <w:rFonts w:eastAsia="宋体"/>
          <w:szCs w:val="20"/>
          <w:lang w:eastAsia="zh-CN"/>
        </w:rPr>
      </w:pPr>
      <w:r>
        <w:rPr>
          <w:rFonts w:eastAsia="宋体"/>
          <w:szCs w:val="20"/>
          <w:lang w:eastAsia="zh-CN"/>
        </w:rPr>
        <w:t>Symbol-specific cyclic shifts for SRS-Pos should be supported in order to keep phase continuities when a staggered SRS-Pos pattern is de-staggered for the SRS-Pos detection at the receiver.</w:t>
      </w:r>
    </w:p>
    <w:p w14:paraId="766FCFCB" w14:textId="77777777" w:rsidR="00326F55" w:rsidRDefault="00A33E9B">
      <w:pPr>
        <w:pStyle w:val="3GPPAgreements"/>
      </w:pPr>
      <w:r>
        <w:t>(MTK) Proposal 9-1</w:t>
      </w:r>
    </w:p>
    <w:p w14:paraId="3A83A3AB" w14:textId="77777777" w:rsidR="00326F55" w:rsidRDefault="00A33E9B">
      <w:pPr>
        <w:pStyle w:val="3GPPAgreements"/>
        <w:numPr>
          <w:ilvl w:val="1"/>
          <w:numId w:val="23"/>
        </w:numPr>
      </w:pPr>
      <w:r>
        <w:t xml:space="preserve">Increase the maximum cyclic shift number for each comb for the staggering SRS structure: </w:t>
      </w:r>
    </w:p>
    <w:p w14:paraId="672AB9F3" w14:textId="77777777" w:rsidR="00326F55" w:rsidRDefault="00A33E9B">
      <w:pPr>
        <w:pStyle w:val="3GPPAgreements"/>
      </w:pPr>
      <w:r>
        <w:t xml:space="preserve"> (MTK) Proposal 9-2</w:t>
      </w:r>
    </w:p>
    <w:p w14:paraId="6D2C8F84" w14:textId="77777777" w:rsidR="00326F55" w:rsidRDefault="00A33E9B">
      <w:pPr>
        <w:pStyle w:val="3GPPAgreements"/>
        <w:numPr>
          <w:ilvl w:val="1"/>
          <w:numId w:val="23"/>
        </w:numPr>
      </w:pPr>
      <w:r>
        <w:lastRenderedPageBreak/>
        <w:t>The amount of the phase rotation applied to the Res across symbols with SRS transmission may follow the order of occupied subcarriers</w:t>
      </w:r>
    </w:p>
    <w:p w14:paraId="618ABEE6" w14:textId="77777777" w:rsidR="00326F55" w:rsidRDefault="00A33E9B">
      <w:pPr>
        <w:pStyle w:val="3GPPAgreements"/>
      </w:pPr>
      <w:r>
        <w:t>(Fraunhofer) Proposal 6:</w:t>
      </w:r>
    </w:p>
    <w:p w14:paraId="22CA78D0" w14:textId="77777777" w:rsidR="00326F55" w:rsidRDefault="00A33E9B">
      <w:pPr>
        <w:pStyle w:val="3GPPAgreements"/>
        <w:numPr>
          <w:ilvl w:val="1"/>
          <w:numId w:val="23"/>
        </w:numPr>
      </w:pPr>
      <w:r>
        <w:tab/>
        <w:t>For Rel-17 update the sequence generation by modifying the equations as</w:t>
      </w:r>
    </w:p>
    <w:p w14:paraId="4C8995AF" w14:textId="77777777" w:rsidR="00326F55" w:rsidRDefault="00D95057">
      <w:pPr>
        <w:pStyle w:val="3GPPAgreements"/>
        <w:numPr>
          <w:ilvl w:val="0"/>
          <w:numId w:val="0"/>
        </w:numPr>
        <w:ind w:left="851"/>
      </w:pPr>
      <m:oMathPara>
        <m:oMathParaPr>
          <m:jc m:val="left"/>
        </m:oMathParaPr>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p>
                <m:sSupPr>
                  <m:ctrlPr>
                    <w:rPr>
                      <w:rFonts w:ascii="Cambria Math" w:hAnsi="Cambria Math" w:cs="Calibri"/>
                      <w:i/>
                      <w:iCs/>
                      <w:lang w:val="de-DE"/>
                    </w:rPr>
                  </m:ctrlPr>
                </m:sSupPr>
                <m:e>
                  <m:r>
                    <m:rPr>
                      <m:sty m:val="bi"/>
                    </m:rPr>
                    <w:rPr>
                      <w:rFonts w:ascii="Cambria Math" w:hAnsi="Cambria Math"/>
                    </w:rPr>
                    <m:t>α</m:t>
                  </m:r>
                </m:e>
                <m:sup>
                  <m:r>
                    <w:rPr>
                      <w:rFonts w:ascii="Cambria Math" w:hAnsi="Cambria Math"/>
                    </w:rPr>
                    <m:t>'</m:t>
                  </m:r>
                </m:sup>
              </m:sSup>
            </m:sup>
          </m:sSup>
        </m:oMath>
      </m:oMathPara>
    </w:p>
    <w:p w14:paraId="55403769" w14:textId="77777777" w:rsidR="00326F55" w:rsidRDefault="00D95057">
      <w:pPr>
        <w:pStyle w:val="3GPPAgreements"/>
        <w:numPr>
          <w:ilvl w:val="0"/>
          <w:numId w:val="0"/>
        </w:numPr>
        <w:ind w:left="851"/>
      </w:pPr>
      <m:oMathPara>
        <m:oMathParaPr>
          <m:jc m:val="left"/>
        </m:oMathParaPr>
        <m:oMath>
          <m:sSup>
            <m:sSupPr>
              <m:ctrlPr>
                <w:rPr>
                  <w:rFonts w:ascii="Cambria Math" w:hAnsi="Cambria Math" w:cs="Calibri"/>
                  <w:iCs/>
                  <w:lang w:val="de-DE"/>
                </w:rPr>
              </m:ctrlPr>
            </m:sSupPr>
            <m:e>
              <m:r>
                <m:rPr>
                  <m:sty m:val="bi"/>
                </m:rPr>
                <w:rPr>
                  <w:rFonts w:ascii="Cambria Math" w:hAnsi="Cambria Math"/>
                </w:rPr>
                <m:t>α</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1B9A9302" w14:textId="77777777" w:rsidR="00326F55" w:rsidRDefault="00D95057">
      <w:pPr>
        <w:pStyle w:val="3GPPAgreements"/>
        <w:numPr>
          <w:ilvl w:val="0"/>
          <w:numId w:val="0"/>
        </w:numPr>
        <w:ind w:left="851"/>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A33E9B">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A33E9B">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140681BB" w14:textId="77777777" w:rsidR="00326F55" w:rsidRDefault="00D95057">
      <w:pPr>
        <w:pStyle w:val="3GPPAgreements"/>
        <w:numPr>
          <w:ilvl w:val="0"/>
          <w:numId w:val="0"/>
        </w:numPr>
        <w:ind w:left="851"/>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A33E9B">
        <w:t xml:space="preserve"> is configurable (range for </w:t>
      </w:r>
      <w:proofErr w:type="spellStart"/>
      <w:r w:rsidR="00A33E9B">
        <w:rPr>
          <w:i/>
        </w:rPr>
        <w:t>cyclicshift</w:t>
      </w:r>
      <w:proofErr w:type="spellEnd"/>
      <w:r w:rsidR="00A33E9B">
        <w:t xml:space="preserve"> is extended)</w:t>
      </w:r>
    </w:p>
    <w:p w14:paraId="58AB99C8" w14:textId="77777777" w:rsidR="00326F55" w:rsidRDefault="00A33E9B">
      <w:pPr>
        <w:pStyle w:val="3GPPAgreements"/>
        <w:numPr>
          <w:ilvl w:val="0"/>
          <w:numId w:val="0"/>
        </w:numPr>
        <w:ind w:left="851"/>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4A3765FF" w14:textId="77777777" w:rsidR="00326F55" w:rsidRDefault="00A33E9B">
      <w:pPr>
        <w:pStyle w:val="3GPPAgreements"/>
      </w:pPr>
      <w:r>
        <w:t>(Fraunhofer) Proposal 7:</w:t>
      </w:r>
    </w:p>
    <w:p w14:paraId="4A50C765" w14:textId="77777777" w:rsidR="00326F55" w:rsidRDefault="00A33E9B">
      <w:pPr>
        <w:pStyle w:val="3GPPAgreements"/>
        <w:numPr>
          <w:ilvl w:val="1"/>
          <w:numId w:val="23"/>
        </w:numPr>
      </w:pPr>
      <w:r>
        <w:rPr>
          <w:rFonts w:hint="eastAsia"/>
        </w:rPr>
        <w:t>For Rel-17 SRS enhancement support:</w:t>
      </w:r>
    </w:p>
    <w:p w14:paraId="17FE4CC7" w14:textId="77777777" w:rsidR="00326F55" w:rsidRDefault="00A33E9B">
      <w:pPr>
        <w:pStyle w:val="3GPPAgreements"/>
        <w:numPr>
          <w:ilvl w:val="2"/>
          <w:numId w:val="23"/>
        </w:numPr>
      </w:pPr>
      <w:r>
        <w:rPr>
          <w:rFonts w:hint="eastAsia"/>
        </w:rPr>
        <w:t>a phase correction for the staggered SRS, and</w:t>
      </w:r>
    </w:p>
    <w:p w14:paraId="11D43507" w14:textId="77777777" w:rsidR="00326F55" w:rsidRDefault="00A33E9B">
      <w:pPr>
        <w:pStyle w:val="3GPPAgreements"/>
        <w:numPr>
          <w:ilvl w:val="2"/>
          <w:numId w:val="23"/>
        </w:numPr>
      </w:pPr>
      <w:r>
        <w:rPr>
          <w:rFonts w:hint="eastAsia"/>
        </w:rPr>
        <w:t>maintain the cyclic shift step size of Rel-15.</w:t>
      </w:r>
    </w:p>
    <w:p w14:paraId="15031301" w14:textId="77777777" w:rsidR="00326F55" w:rsidRDefault="00A33E9B">
      <w:pPr>
        <w:pStyle w:val="3GPPAgreements"/>
        <w:numPr>
          <w:ilvl w:val="2"/>
          <w:numId w:val="23"/>
        </w:numPr>
      </w:pPr>
      <w:r>
        <w:rPr>
          <w:rFonts w:hint="eastAsia"/>
        </w:rPr>
        <w:t>Extend the range of the cyclic shift</w:t>
      </w:r>
    </w:p>
    <w:p w14:paraId="31FCCF74" w14:textId="77777777" w:rsidR="00326F55" w:rsidRDefault="00A33E9B">
      <w:pPr>
        <w:pStyle w:val="3GPPAgreements"/>
      </w:pPr>
      <w:r>
        <w:t>(Ericsson) Proposal 14:</w:t>
      </w:r>
    </w:p>
    <w:p w14:paraId="4AAF508F"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r>
        <w:rPr>
          <w:rFonts w:eastAsia="宋体"/>
          <w:szCs w:val="20"/>
          <w:lang w:eastAsia="zh-CN"/>
        </w:rPr>
        <w:t>.</w:t>
      </w:r>
    </w:p>
    <w:p w14:paraId="42B2595D" w14:textId="77777777" w:rsidR="00326F55" w:rsidRDefault="00A33E9B">
      <w:pPr>
        <w:pStyle w:val="3GPPAgreements"/>
      </w:pPr>
      <w:r>
        <w:t>(Ericsson) Proposal 15:</w:t>
      </w:r>
    </w:p>
    <w:p w14:paraId="4F1B0F57"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 xml:space="preserve">The maximum number of available cyclic shifts </w:t>
      </w:r>
      <m:oMath>
        <m:sSubSup>
          <m:sSubSupPr>
            <m:ctrlPr>
              <w:rPr>
                <w:rFonts w:ascii="Cambria Math" w:eastAsia="宋体" w:hAnsi="Cambria Math"/>
                <w:i/>
                <w:szCs w:val="20"/>
                <w:lang w:eastAsia="zh-CN"/>
              </w:rPr>
            </m:ctrlPr>
          </m:sSubSupPr>
          <m:e>
            <m:r>
              <w:rPr>
                <w:rFonts w:ascii="Cambria Math" w:eastAsia="宋体" w:hAnsi="Cambria Math" w:hint="eastAsia"/>
                <w:szCs w:val="20"/>
                <w:lang w:eastAsia="zh-CN"/>
              </w:rPr>
              <m:t>n</m:t>
            </m:r>
            <m:ctrlPr>
              <w:rPr>
                <w:rFonts w:ascii="Cambria Math" w:eastAsia="宋体" w:hAnsi="Cambria Math" w:hint="eastAsia"/>
                <w:i/>
                <w:szCs w:val="20"/>
                <w:lang w:eastAsia="zh-CN"/>
              </w:rPr>
            </m:ctrlPr>
          </m:e>
          <m:sub>
            <m:r>
              <w:rPr>
                <w:rFonts w:ascii="Cambria Math" w:eastAsia="宋体" w:hAnsi="Cambria Math" w:hint="eastAsia"/>
                <w:szCs w:val="20"/>
                <w:lang w:eastAsia="zh-CN"/>
              </w:rPr>
              <m:t>SRS</m:t>
            </m:r>
          </m:sub>
          <m:sup>
            <m:r>
              <w:rPr>
                <w:rFonts w:ascii="Cambria Math" w:eastAsia="宋体" w:hAnsi="Cambria Math" w:hint="eastAsia"/>
                <w:szCs w:val="20"/>
                <w:lang w:eastAsia="zh-CN"/>
              </w:rPr>
              <m:t>cs,max</m:t>
            </m:r>
          </m:sup>
        </m:sSubSup>
      </m:oMath>
      <w:r>
        <w:rPr>
          <w:rFonts w:eastAsia="宋体" w:hint="eastAsia"/>
          <w:szCs w:val="20"/>
          <w:lang w:eastAsia="zh-CN"/>
        </w:rPr>
        <w:t xml:space="preserve"> for the SRS for positioning is configurable by the gNodeB as part of the RRC configuration.</w:t>
      </w:r>
    </w:p>
    <w:p w14:paraId="5C284C2E" w14:textId="77777777" w:rsidR="00326F55" w:rsidRDefault="00326F55">
      <w:pPr>
        <w:rPr>
          <w:lang w:val="en-US" w:eastAsia="en-US"/>
        </w:rPr>
      </w:pPr>
    </w:p>
    <w:p w14:paraId="10FF56C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EB1EB5D" w14:textId="77777777" w:rsidR="00326F55" w:rsidRDefault="00A33E9B">
      <w:r>
        <w:rPr>
          <w:lang w:val="en-US"/>
        </w:rPr>
        <w:t xml:space="preserve">The </w:t>
      </w:r>
      <w:r>
        <w:t xml:space="preserve">issues of the </w:t>
      </w:r>
      <w:r>
        <w:rPr>
          <w:lang w:eastAsia="en-US"/>
        </w:rPr>
        <w:t xml:space="preserve">cyclic shifts in Rel-16 SRS for positioning </w:t>
      </w:r>
      <w:r>
        <w:t xml:space="preserve">were identified and </w:t>
      </w:r>
      <w:r>
        <w:rPr>
          <w:lang w:eastAsia="en-US"/>
        </w:rPr>
        <w:t>the potential solutions</w:t>
      </w:r>
      <w:r>
        <w:t xml:space="preserve"> were also intensively discussed in Rel-16, but the issue is not resolved</w:t>
      </w:r>
      <w:r>
        <w:rPr>
          <w:lang w:eastAsia="en-US"/>
        </w:rPr>
        <w:t>. S</w:t>
      </w:r>
      <w:r>
        <w:t>uggest resolving this issue in Rel-17.</w:t>
      </w:r>
    </w:p>
    <w:p w14:paraId="7A9F100B" w14:textId="77777777" w:rsidR="00326F55" w:rsidRDefault="00326F55">
      <w:pPr>
        <w:rPr>
          <w:lang w:val="en-US" w:eastAsia="en-US"/>
        </w:rPr>
      </w:pPr>
    </w:p>
    <w:p w14:paraId="43377E37" w14:textId="77777777" w:rsidR="00326F55" w:rsidRDefault="00A33E9B">
      <w:pPr>
        <w:pStyle w:val="Heading3"/>
      </w:pPr>
      <w:r>
        <w:rPr>
          <w:highlight w:val="lightGray"/>
        </w:rPr>
        <w:t>Proposal 3-4</w:t>
      </w:r>
    </w:p>
    <w:p w14:paraId="42F1E683" w14:textId="77777777" w:rsidR="00326F55" w:rsidRDefault="00A33E9B">
      <w:pPr>
        <w:pStyle w:val="3GPPAgreements"/>
      </w:pPr>
      <w:r>
        <w:t xml:space="preserve">The cyclic shift patterns for SRS for positioning will be further investigated in Rel-17 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552503F5" w14:textId="77777777" w:rsidR="00326F55" w:rsidRDefault="00A33E9B">
      <w:pPr>
        <w:pStyle w:val="ListParagraph"/>
        <w:numPr>
          <w:ilvl w:val="1"/>
          <w:numId w:val="23"/>
        </w:numPr>
        <w:rPr>
          <w:rFonts w:eastAsia="宋体"/>
          <w:szCs w:val="20"/>
          <w:lang w:eastAsia="zh-CN"/>
        </w:rPr>
      </w:pPr>
      <w:r>
        <w:rPr>
          <w:rFonts w:eastAsia="宋体"/>
          <w:szCs w:val="20"/>
          <w:lang w:eastAsia="zh-CN"/>
        </w:rPr>
        <w:t xml:space="preserve">FFS: the detailed formula for the </w:t>
      </w:r>
      <w:r>
        <w:t>cyclic shift pattern</w:t>
      </w:r>
    </w:p>
    <w:p w14:paraId="0815BC14" w14:textId="77777777" w:rsidR="00326F55" w:rsidRDefault="00A33E9B">
      <w:pPr>
        <w:pStyle w:val="ListParagraph"/>
        <w:numPr>
          <w:ilvl w:val="1"/>
          <w:numId w:val="23"/>
        </w:numPr>
        <w:rPr>
          <w:rFonts w:eastAsia="宋体"/>
          <w:szCs w:val="20"/>
          <w:lang w:eastAsia="zh-CN"/>
        </w:rPr>
      </w:pPr>
      <w:r>
        <w:rPr>
          <w:rFonts w:eastAsia="宋体"/>
          <w:szCs w:val="20"/>
          <w:lang w:eastAsia="zh-CN"/>
        </w:rPr>
        <w:t xml:space="preserve">FFS: whether the </w:t>
      </w:r>
      <w:r>
        <w:rPr>
          <w:rFonts w:eastAsia="宋体" w:hint="eastAsia"/>
          <w:szCs w:val="20"/>
          <w:lang w:eastAsia="zh-CN"/>
        </w:rPr>
        <w:t xml:space="preserve">maximum number of available cyclic shifts </w:t>
      </w:r>
      <m:oMath>
        <m:sSubSup>
          <m:sSubSupPr>
            <m:ctrlPr>
              <w:rPr>
                <w:rFonts w:ascii="Cambria Math" w:eastAsia="宋体" w:hAnsi="Cambria Math"/>
                <w:i/>
                <w:szCs w:val="20"/>
                <w:lang w:eastAsia="zh-CN"/>
              </w:rPr>
            </m:ctrlPr>
          </m:sSubSupPr>
          <m:e>
            <m:r>
              <w:rPr>
                <w:rFonts w:ascii="Cambria Math" w:eastAsia="宋体" w:hAnsi="Cambria Math" w:hint="eastAsia"/>
                <w:szCs w:val="20"/>
                <w:lang w:eastAsia="zh-CN"/>
              </w:rPr>
              <m:t>n</m:t>
            </m:r>
            <m:ctrlPr>
              <w:rPr>
                <w:rFonts w:ascii="Cambria Math" w:eastAsia="宋体" w:hAnsi="Cambria Math" w:hint="eastAsia"/>
                <w:i/>
                <w:szCs w:val="20"/>
                <w:lang w:eastAsia="zh-CN"/>
              </w:rPr>
            </m:ctrlPr>
          </m:e>
          <m:sub>
            <m:r>
              <w:rPr>
                <w:rFonts w:ascii="Cambria Math" w:eastAsia="宋体" w:hAnsi="Cambria Math" w:hint="eastAsia"/>
                <w:szCs w:val="20"/>
                <w:lang w:eastAsia="zh-CN"/>
              </w:rPr>
              <m:t>SRS</m:t>
            </m:r>
          </m:sub>
          <m:sup>
            <m:r>
              <w:rPr>
                <w:rFonts w:ascii="Cambria Math" w:eastAsia="宋体" w:hAnsi="Cambria Math" w:hint="eastAsia"/>
                <w:szCs w:val="20"/>
                <w:lang w:eastAsia="zh-CN"/>
              </w:rPr>
              <m:t>cs,max</m:t>
            </m:r>
          </m:sup>
        </m:sSubSup>
      </m:oMath>
      <w:r>
        <w:rPr>
          <w:rFonts w:eastAsia="宋体" w:hint="eastAsia"/>
          <w:szCs w:val="20"/>
          <w:lang w:eastAsia="zh-CN"/>
        </w:rPr>
        <w:t xml:space="preserve"> for the SRS for positioning is configurable</w:t>
      </w:r>
    </w:p>
    <w:p w14:paraId="44DCF839" w14:textId="77777777" w:rsidR="00326F55" w:rsidRDefault="00326F55">
      <w:pPr>
        <w:rPr>
          <w:lang w:val="en-US"/>
        </w:rPr>
      </w:pPr>
    </w:p>
    <w:p w14:paraId="6C2B7BF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95B4875" w14:textId="77777777">
        <w:trPr>
          <w:trHeight w:val="260"/>
          <w:jc w:val="center"/>
        </w:trPr>
        <w:tc>
          <w:tcPr>
            <w:tcW w:w="1804" w:type="dxa"/>
          </w:tcPr>
          <w:p w14:paraId="5B3ED991" w14:textId="77777777" w:rsidR="00326F55" w:rsidRDefault="00A33E9B">
            <w:pPr>
              <w:spacing w:after="0"/>
              <w:rPr>
                <w:b/>
                <w:sz w:val="16"/>
                <w:szCs w:val="16"/>
              </w:rPr>
            </w:pPr>
            <w:r>
              <w:rPr>
                <w:b/>
                <w:sz w:val="16"/>
                <w:szCs w:val="16"/>
              </w:rPr>
              <w:t>Company</w:t>
            </w:r>
          </w:p>
        </w:tc>
        <w:tc>
          <w:tcPr>
            <w:tcW w:w="9230" w:type="dxa"/>
          </w:tcPr>
          <w:p w14:paraId="152D63D3" w14:textId="77777777" w:rsidR="00326F55" w:rsidRDefault="00A33E9B">
            <w:pPr>
              <w:spacing w:after="0"/>
              <w:rPr>
                <w:b/>
                <w:sz w:val="16"/>
                <w:szCs w:val="16"/>
              </w:rPr>
            </w:pPr>
            <w:r>
              <w:rPr>
                <w:b/>
                <w:sz w:val="16"/>
                <w:szCs w:val="16"/>
              </w:rPr>
              <w:t xml:space="preserve">Comments </w:t>
            </w:r>
          </w:p>
        </w:tc>
      </w:tr>
      <w:tr w:rsidR="00326F55" w14:paraId="0A9B9F6C" w14:textId="77777777">
        <w:trPr>
          <w:trHeight w:val="253"/>
          <w:jc w:val="center"/>
        </w:trPr>
        <w:tc>
          <w:tcPr>
            <w:tcW w:w="1804" w:type="dxa"/>
          </w:tcPr>
          <w:p w14:paraId="0DF769D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7A39BC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This issue had been discussed a lot in Rel-16. We believe the enhancements of cyclic shift can benefit the measurements of SRS-Pos.</w:t>
            </w:r>
          </w:p>
        </w:tc>
      </w:tr>
      <w:tr w:rsidR="00326F55" w14:paraId="43091EDB" w14:textId="77777777">
        <w:trPr>
          <w:trHeight w:val="253"/>
          <w:jc w:val="center"/>
        </w:trPr>
        <w:tc>
          <w:tcPr>
            <w:tcW w:w="1804" w:type="dxa"/>
          </w:tcPr>
          <w:p w14:paraId="0F3FB752"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A688A6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keep it general by saying that</w:t>
            </w:r>
          </w:p>
          <w:p w14:paraId="37923B14" w14:textId="77777777" w:rsidR="00326F55" w:rsidRDefault="00A33E9B">
            <w:pPr>
              <w:pStyle w:val="3GPPAgreements"/>
              <w:numPr>
                <w:ilvl w:val="0"/>
                <w:numId w:val="42"/>
              </w:numPr>
              <w:rPr>
                <w:color w:val="FF0000"/>
              </w:rPr>
            </w:pPr>
            <w:r>
              <w:rPr>
                <w:color w:val="FF0000"/>
              </w:rPr>
              <w:t>The issue caused by the Rel-16 cyclic shift patterns for SRS for positioning will be further investigated in Rel-17</w:t>
            </w:r>
          </w:p>
          <w:p w14:paraId="7FF147CD" w14:textId="77777777" w:rsidR="00326F55" w:rsidRDefault="00A33E9B">
            <w:pPr>
              <w:pStyle w:val="3GPPAgreements"/>
              <w:numPr>
                <w:ilvl w:val="1"/>
                <w:numId w:val="42"/>
              </w:numPr>
            </w:pPr>
            <w:r>
              <w:rPr>
                <w:color w:val="FF0000"/>
              </w:rPr>
              <w:t xml:space="preserve">FFS: </w:t>
            </w:r>
            <w:r>
              <w:t xml:space="preserve">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665C85FF" w14:textId="77777777" w:rsidR="00326F55" w:rsidRDefault="00A33E9B">
            <w:pPr>
              <w:pStyle w:val="ListParagraph"/>
              <w:numPr>
                <w:ilvl w:val="1"/>
                <w:numId w:val="42"/>
              </w:numPr>
              <w:rPr>
                <w:rFonts w:eastAsia="宋体"/>
                <w:szCs w:val="20"/>
                <w:lang w:eastAsia="zh-CN"/>
              </w:rPr>
            </w:pPr>
            <w:r>
              <w:rPr>
                <w:rFonts w:eastAsia="宋体"/>
                <w:szCs w:val="20"/>
                <w:lang w:eastAsia="zh-CN"/>
              </w:rPr>
              <w:t xml:space="preserve">FFS: the detailed formula for the </w:t>
            </w:r>
            <w:r>
              <w:t>cyclic shift pattern</w:t>
            </w:r>
          </w:p>
          <w:p w14:paraId="068D71AA" w14:textId="77777777" w:rsidR="00326F55" w:rsidRDefault="00A33E9B">
            <w:pPr>
              <w:pStyle w:val="ListParagraph"/>
              <w:numPr>
                <w:ilvl w:val="1"/>
                <w:numId w:val="42"/>
              </w:numPr>
              <w:rPr>
                <w:rFonts w:eastAsia="宋体"/>
                <w:szCs w:val="20"/>
                <w:lang w:eastAsia="zh-CN"/>
              </w:rPr>
            </w:pPr>
            <w:r>
              <w:rPr>
                <w:rFonts w:eastAsia="宋体"/>
                <w:szCs w:val="20"/>
                <w:lang w:eastAsia="zh-CN"/>
              </w:rPr>
              <w:lastRenderedPageBreak/>
              <w:t xml:space="preserve">FFS: whether the </w:t>
            </w:r>
            <w:r>
              <w:rPr>
                <w:rFonts w:eastAsia="宋体" w:hint="eastAsia"/>
                <w:szCs w:val="20"/>
                <w:lang w:eastAsia="zh-CN"/>
              </w:rPr>
              <w:t xml:space="preserve">maximum number of available cyclic shifts </w:t>
            </w:r>
            <m:oMath>
              <m:sSubSup>
                <m:sSubSupPr>
                  <m:ctrlPr>
                    <w:rPr>
                      <w:rFonts w:ascii="Cambria Math" w:eastAsia="宋体" w:hAnsi="Cambria Math"/>
                      <w:i/>
                      <w:szCs w:val="20"/>
                      <w:lang w:eastAsia="zh-CN"/>
                    </w:rPr>
                  </m:ctrlPr>
                </m:sSubSupPr>
                <m:e>
                  <m:r>
                    <w:rPr>
                      <w:rFonts w:ascii="Cambria Math" w:eastAsia="宋体" w:hAnsi="Cambria Math" w:hint="eastAsia"/>
                      <w:szCs w:val="20"/>
                      <w:lang w:eastAsia="zh-CN"/>
                    </w:rPr>
                    <m:t>n</m:t>
                  </m:r>
                  <m:ctrlPr>
                    <w:rPr>
                      <w:rFonts w:ascii="Cambria Math" w:eastAsia="宋体" w:hAnsi="Cambria Math" w:hint="eastAsia"/>
                      <w:i/>
                      <w:szCs w:val="20"/>
                      <w:lang w:eastAsia="zh-CN"/>
                    </w:rPr>
                  </m:ctrlPr>
                </m:e>
                <m:sub>
                  <m:r>
                    <w:rPr>
                      <w:rFonts w:ascii="Cambria Math" w:eastAsia="宋体" w:hAnsi="Cambria Math" w:hint="eastAsia"/>
                      <w:szCs w:val="20"/>
                      <w:lang w:eastAsia="zh-CN"/>
                    </w:rPr>
                    <m:t>SRS</m:t>
                  </m:r>
                </m:sub>
                <m:sup>
                  <m:r>
                    <w:rPr>
                      <w:rFonts w:ascii="Cambria Math" w:eastAsia="宋体" w:hAnsi="Cambria Math" w:hint="eastAsia"/>
                      <w:szCs w:val="20"/>
                      <w:lang w:eastAsia="zh-CN"/>
                    </w:rPr>
                    <m:t>cs,max</m:t>
                  </m:r>
                </m:sup>
              </m:sSubSup>
            </m:oMath>
            <w:r>
              <w:rPr>
                <w:rFonts w:eastAsia="宋体" w:hint="eastAsia"/>
                <w:szCs w:val="20"/>
                <w:lang w:eastAsia="zh-CN"/>
              </w:rPr>
              <w:t xml:space="preserve"> for the SRS for positioning is configurable</w:t>
            </w:r>
          </w:p>
          <w:p w14:paraId="7B4E3B0E" w14:textId="77777777" w:rsidR="00326F55" w:rsidRDefault="00A33E9B">
            <w:pPr>
              <w:pStyle w:val="ListParagraph"/>
              <w:numPr>
                <w:ilvl w:val="1"/>
                <w:numId w:val="42"/>
              </w:numPr>
              <w:rPr>
                <w:rFonts w:eastAsia="宋体"/>
                <w:color w:val="FF0000"/>
                <w:szCs w:val="20"/>
                <w:lang w:eastAsia="zh-CN"/>
              </w:rPr>
            </w:pPr>
            <w:r>
              <w:rPr>
                <w:rFonts w:eastAsia="宋体"/>
                <w:color w:val="FF0000"/>
                <w:szCs w:val="20"/>
                <w:lang w:eastAsia="zh-CN"/>
              </w:rPr>
              <w:t>FFS: additional phase I symbols</w:t>
            </w:r>
          </w:p>
          <w:p w14:paraId="033C800D" w14:textId="77777777" w:rsidR="00326F55" w:rsidRDefault="00A33E9B">
            <w:pPr>
              <w:spacing w:after="0"/>
              <w:rPr>
                <w:rFonts w:eastAsiaTheme="minorEastAsia"/>
                <w:sz w:val="16"/>
                <w:szCs w:val="16"/>
                <w:lang w:eastAsia="zh-CN"/>
              </w:rPr>
            </w:pPr>
            <w:r>
              <w:rPr>
                <w:rFonts w:eastAsia="宋体"/>
                <w:color w:val="FF0000"/>
                <w:lang w:eastAsia="zh-CN"/>
              </w:rPr>
              <w:t>FFS: cyclic shift hopping pattern across symbols</w:t>
            </w:r>
          </w:p>
        </w:tc>
      </w:tr>
      <w:tr w:rsidR="00326F55" w14:paraId="6B779705" w14:textId="77777777">
        <w:trPr>
          <w:trHeight w:val="253"/>
          <w:jc w:val="center"/>
        </w:trPr>
        <w:tc>
          <w:tcPr>
            <w:tcW w:w="1804" w:type="dxa"/>
          </w:tcPr>
          <w:p w14:paraId="4FF190E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lastRenderedPageBreak/>
              <w:t xml:space="preserve">Intel </w:t>
            </w:r>
          </w:p>
        </w:tc>
        <w:tc>
          <w:tcPr>
            <w:tcW w:w="9230" w:type="dxa"/>
          </w:tcPr>
          <w:p w14:paraId="014FBFA4" w14:textId="77777777" w:rsidR="00326F55" w:rsidRDefault="00A33E9B">
            <w:pPr>
              <w:spacing w:after="0"/>
              <w:rPr>
                <w:rFonts w:eastAsiaTheme="minorEastAsia"/>
                <w:sz w:val="16"/>
                <w:szCs w:val="16"/>
                <w:lang w:eastAsia="zh-CN"/>
              </w:rPr>
            </w:pPr>
            <w:r>
              <w:rPr>
                <w:rFonts w:eastAsiaTheme="minorEastAsia"/>
                <w:sz w:val="16"/>
                <w:szCs w:val="16"/>
                <w:lang w:eastAsia="zh-CN"/>
              </w:rPr>
              <w:t>Open to study the issue and support, subject to study outcome.</w:t>
            </w:r>
          </w:p>
        </w:tc>
      </w:tr>
      <w:tr w:rsidR="00326F55" w14:paraId="3E7D34EB" w14:textId="77777777">
        <w:trPr>
          <w:trHeight w:val="253"/>
          <w:jc w:val="center"/>
        </w:trPr>
        <w:tc>
          <w:tcPr>
            <w:tcW w:w="1804" w:type="dxa"/>
          </w:tcPr>
          <w:p w14:paraId="65E98D9B" w14:textId="4242509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BEA632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In Rel-16, cyclic shift patterns for SRS for </w:t>
            </w:r>
            <w:proofErr w:type="gramStart"/>
            <w:r>
              <w:rPr>
                <w:rFonts w:eastAsiaTheme="minorEastAsia"/>
                <w:sz w:val="16"/>
                <w:szCs w:val="16"/>
                <w:lang w:eastAsia="zh-CN"/>
              </w:rPr>
              <w:t>positioning  has</w:t>
            </w:r>
            <w:proofErr w:type="gramEnd"/>
            <w:r>
              <w:rPr>
                <w:rFonts w:eastAsiaTheme="minorEastAsia"/>
                <w:sz w:val="16"/>
                <w:szCs w:val="16"/>
                <w:lang w:eastAsia="zh-CN"/>
              </w:rPr>
              <w:t xml:space="preserve"> been studied and proposed. It’s not supported in Rel-16.</w:t>
            </w:r>
          </w:p>
          <w:p w14:paraId="79EB9674" w14:textId="77777777" w:rsidR="00326F55" w:rsidRDefault="00326F55">
            <w:pPr>
              <w:spacing w:after="0"/>
              <w:rPr>
                <w:rFonts w:eastAsiaTheme="minorEastAsia"/>
                <w:sz w:val="16"/>
                <w:szCs w:val="16"/>
                <w:lang w:eastAsia="zh-CN"/>
              </w:rPr>
            </w:pPr>
          </w:p>
          <w:p w14:paraId="5DF7C990" w14:textId="77777777" w:rsidR="00326F55" w:rsidRDefault="00A33E9B">
            <w:pPr>
              <w:spacing w:after="0"/>
              <w:rPr>
                <w:sz w:val="16"/>
                <w:szCs w:val="16"/>
              </w:rPr>
            </w:pPr>
            <w:r>
              <w:rPr>
                <w:rFonts w:eastAsiaTheme="minorEastAsia"/>
                <w:sz w:val="16"/>
                <w:szCs w:val="16"/>
                <w:lang w:eastAsia="zh-CN"/>
              </w:rPr>
              <w:t xml:space="preserve">Whether to </w:t>
            </w:r>
            <w:r>
              <w:rPr>
                <w:sz w:val="16"/>
                <w:szCs w:val="16"/>
              </w:rPr>
              <w:t xml:space="preserve">increase the maximum cyclic shift number for each comb should be the concluded after the study. Same applies to whether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The wording of this proposal sounded RAN1 already agreed to increase the maximum cyclic shift number for each comb for the staggering SRS structure as well as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and the study is on the detailed patterns.</w:t>
            </w:r>
          </w:p>
          <w:p w14:paraId="05FC8909" w14:textId="77777777" w:rsidR="00326F55" w:rsidRDefault="00326F55">
            <w:pPr>
              <w:spacing w:after="0"/>
              <w:rPr>
                <w:sz w:val="16"/>
                <w:szCs w:val="16"/>
              </w:rPr>
            </w:pPr>
          </w:p>
          <w:p w14:paraId="4421CB14" w14:textId="77777777" w:rsidR="00326F55" w:rsidRDefault="00A33E9B">
            <w:pPr>
              <w:spacing w:after="0"/>
              <w:rPr>
                <w:sz w:val="16"/>
                <w:szCs w:val="16"/>
              </w:rPr>
            </w:pPr>
            <w:r>
              <w:rPr>
                <w:sz w:val="16"/>
                <w:szCs w:val="16"/>
              </w:rPr>
              <w:t>We don’t think that’s the case. We suggest this wording.</w:t>
            </w:r>
          </w:p>
          <w:p w14:paraId="5F788991" w14:textId="77777777" w:rsidR="00326F55" w:rsidRDefault="00326F55">
            <w:pPr>
              <w:spacing w:after="0"/>
              <w:rPr>
                <w:sz w:val="16"/>
                <w:szCs w:val="16"/>
              </w:rPr>
            </w:pPr>
          </w:p>
          <w:p w14:paraId="2E426E92" w14:textId="77777777" w:rsidR="00326F55" w:rsidRDefault="00A33E9B">
            <w:pPr>
              <w:pStyle w:val="ListParagraph"/>
              <w:numPr>
                <w:ilvl w:val="0"/>
                <w:numId w:val="43"/>
              </w:numPr>
              <w:rPr>
                <w:rFonts w:eastAsiaTheme="minorEastAsia"/>
                <w:sz w:val="16"/>
                <w:szCs w:val="16"/>
                <w:lang w:eastAsia="zh-CN"/>
              </w:rPr>
            </w:pPr>
            <w:r>
              <w:rPr>
                <w:rFonts w:eastAsiaTheme="minorEastAsia"/>
                <w:sz w:val="16"/>
                <w:szCs w:val="16"/>
                <w:lang w:eastAsia="zh-CN"/>
              </w:rPr>
              <w:t>Enhancement on cyclic shift pattern can be investigated in Rel-17.</w:t>
            </w:r>
          </w:p>
          <w:p w14:paraId="4598AA49" w14:textId="77777777" w:rsidR="00326F55" w:rsidRDefault="00326F55">
            <w:pPr>
              <w:spacing w:after="0"/>
              <w:rPr>
                <w:rFonts w:eastAsiaTheme="minorEastAsia"/>
                <w:sz w:val="16"/>
                <w:szCs w:val="16"/>
                <w:lang w:eastAsia="zh-CN"/>
              </w:rPr>
            </w:pPr>
          </w:p>
          <w:p w14:paraId="0CC984CB" w14:textId="77777777" w:rsidR="00326F55" w:rsidRDefault="00A33E9B">
            <w:pPr>
              <w:spacing w:after="0"/>
              <w:rPr>
                <w:rFonts w:eastAsiaTheme="minorEastAsia"/>
                <w:sz w:val="16"/>
                <w:szCs w:val="16"/>
                <w:lang w:eastAsia="zh-CN"/>
              </w:rPr>
            </w:pPr>
            <w:r>
              <w:rPr>
                <w:rFonts w:eastAsiaTheme="minorEastAsia"/>
                <w:sz w:val="16"/>
                <w:szCs w:val="16"/>
                <w:lang w:eastAsia="zh-CN"/>
              </w:rPr>
              <w:t>Furthermore, our understandi</w:t>
            </w:r>
            <w:r>
              <w:rPr>
                <w:rFonts w:eastAsiaTheme="minorEastAsia" w:hint="eastAsia"/>
                <w:sz w:val="16"/>
                <w:szCs w:val="16"/>
                <w:lang w:eastAsia="zh-CN"/>
              </w:rPr>
              <w:t>ng</w:t>
            </w:r>
            <w:r>
              <w:rPr>
                <w:rFonts w:eastAsiaTheme="minorEastAsia"/>
                <w:sz w:val="16"/>
                <w:szCs w:val="16"/>
                <w:lang w:eastAsia="zh-CN"/>
              </w:rPr>
              <w:t xml:space="preserve"> is that this is related to UL SRS interference issue (in section 3.6) as well. </w:t>
            </w:r>
          </w:p>
          <w:p w14:paraId="29F82428" w14:textId="77777777" w:rsidR="00326F55" w:rsidRDefault="00326F55">
            <w:pPr>
              <w:spacing w:after="0"/>
              <w:rPr>
                <w:rFonts w:eastAsiaTheme="minorEastAsia"/>
                <w:sz w:val="16"/>
                <w:szCs w:val="16"/>
                <w:lang w:eastAsia="zh-CN"/>
              </w:rPr>
            </w:pPr>
          </w:p>
          <w:p w14:paraId="2F8FE62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 </w:t>
            </w:r>
          </w:p>
        </w:tc>
      </w:tr>
      <w:tr w:rsidR="00326F55" w14:paraId="5A28ADA1" w14:textId="77777777">
        <w:trPr>
          <w:trHeight w:val="253"/>
          <w:jc w:val="center"/>
        </w:trPr>
        <w:tc>
          <w:tcPr>
            <w:tcW w:w="1804" w:type="dxa"/>
          </w:tcPr>
          <w:p w14:paraId="6463F189"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693610A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are O.K. to consider further enhancement on the configuration of CS per PRS resource, but we don’t see a strong reason to increase number of supported CS per comb value. </w:t>
            </w:r>
          </w:p>
        </w:tc>
      </w:tr>
    </w:tbl>
    <w:tbl>
      <w:tblPr>
        <w:tblStyle w:val="TableGrid14"/>
        <w:tblW w:w="11034" w:type="dxa"/>
        <w:jc w:val="center"/>
        <w:tblLayout w:type="fixed"/>
        <w:tblLook w:val="04A0" w:firstRow="1" w:lastRow="0" w:firstColumn="1" w:lastColumn="0" w:noHBand="0" w:noVBand="1"/>
      </w:tblPr>
      <w:tblGrid>
        <w:gridCol w:w="1804"/>
        <w:gridCol w:w="9230"/>
      </w:tblGrid>
      <w:tr w:rsidR="00326F55" w14:paraId="3B1AD195" w14:textId="77777777">
        <w:trPr>
          <w:trHeight w:val="253"/>
          <w:jc w:val="center"/>
        </w:trPr>
        <w:tc>
          <w:tcPr>
            <w:tcW w:w="1804" w:type="dxa"/>
          </w:tcPr>
          <w:p w14:paraId="6599DBB8"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A8F00B4" w14:textId="77777777" w:rsidR="00326F55" w:rsidRDefault="00A33E9B">
            <w:pPr>
              <w:spacing w:after="0"/>
              <w:rPr>
                <w:rFonts w:eastAsiaTheme="minorEastAsia"/>
                <w:sz w:val="18"/>
                <w:szCs w:val="18"/>
                <w:lang w:eastAsia="zh-CN"/>
              </w:rPr>
            </w:pPr>
            <w:r>
              <w:rPr>
                <w:rFonts w:eastAsiaTheme="minorEastAsia"/>
                <w:sz w:val="18"/>
                <w:szCs w:val="18"/>
                <w:lang w:eastAsia="zh-CN"/>
              </w:rPr>
              <w:t>The existing Rel-15 phase rotation pattern to achieve cyclic shift of each UE is designed for the non-staggering SRS. We support a revised phase rotation pattern for the partial staggering and full staggering SRS</w:t>
            </w:r>
          </w:p>
        </w:tc>
      </w:tr>
      <w:tr w:rsidR="00326F55" w14:paraId="07CB8F4C" w14:textId="77777777">
        <w:trPr>
          <w:trHeight w:val="253"/>
          <w:jc w:val="center"/>
        </w:trPr>
        <w:tc>
          <w:tcPr>
            <w:tcW w:w="1804" w:type="dxa"/>
          </w:tcPr>
          <w:p w14:paraId="0EE712F4"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51CEDB9A"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27501CAF" w14:textId="77777777">
        <w:trPr>
          <w:trHeight w:val="253"/>
          <w:jc w:val="center"/>
        </w:trPr>
        <w:tc>
          <w:tcPr>
            <w:tcW w:w="1804" w:type="dxa"/>
          </w:tcPr>
          <w:p w14:paraId="2744FCC0"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1CA116B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The reason we are staggering the SRS for positioning, is because the network is not really confident where the PDP of that UE is or how much is the delay spread, so we want to avoid time-domain aliasing. If the network is confident that it can orthogonalize the </w:t>
            </w:r>
            <w:proofErr w:type="spellStart"/>
            <w:r>
              <w:rPr>
                <w:rFonts w:eastAsiaTheme="minorEastAsia"/>
                <w:sz w:val="16"/>
                <w:szCs w:val="16"/>
                <w:lang w:eastAsia="zh-CN"/>
              </w:rPr>
              <w:t>Ues</w:t>
            </w:r>
            <w:proofErr w:type="spellEnd"/>
            <w:r>
              <w:rPr>
                <w:rFonts w:eastAsiaTheme="minorEastAsia"/>
                <w:sz w:val="16"/>
                <w:szCs w:val="16"/>
                <w:lang w:eastAsia="zh-CN"/>
              </w:rPr>
              <w:t xml:space="preserve"> in cyclic shift domain, it means that the network is confident where the main path of each UE will be received. In that case, why use staggered SRS? Why not just enable in Rel-17 to configure non-staggered SRS, and add any cyclic shifts on top of that unstaggered SRS needed (if the network is so confident where each UE is located). </w:t>
            </w:r>
          </w:p>
          <w:p w14:paraId="6AF0159B" w14:textId="77777777" w:rsidR="00326F55" w:rsidRDefault="00326F55">
            <w:pPr>
              <w:spacing w:after="0"/>
              <w:rPr>
                <w:rFonts w:eastAsiaTheme="minorEastAsia"/>
                <w:sz w:val="16"/>
                <w:szCs w:val="16"/>
                <w:lang w:eastAsia="zh-CN"/>
              </w:rPr>
            </w:pPr>
          </w:p>
          <w:p w14:paraId="1779D9F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If the plan is to do staggered SRS and non-orthogonal SRS, there is no need to use cyclic shifts for that purpose; just change the sequence ID. </w:t>
            </w:r>
          </w:p>
          <w:p w14:paraId="38AAA521" w14:textId="77777777" w:rsidR="00326F55" w:rsidRDefault="00326F55">
            <w:pPr>
              <w:spacing w:after="0"/>
              <w:rPr>
                <w:rFonts w:eastAsiaTheme="minorEastAsia"/>
                <w:sz w:val="16"/>
                <w:szCs w:val="16"/>
                <w:lang w:eastAsia="zh-CN"/>
              </w:rPr>
            </w:pPr>
          </w:p>
          <w:p w14:paraId="058DADC5"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In other words, staggered SRS + cyclic shifting of </w:t>
            </w:r>
            <w:proofErr w:type="spellStart"/>
            <w:r>
              <w:rPr>
                <w:rFonts w:eastAsiaTheme="minorEastAsia"/>
                <w:sz w:val="16"/>
                <w:szCs w:val="16"/>
                <w:lang w:eastAsia="zh-CN"/>
              </w:rPr>
              <w:t>Ues</w:t>
            </w:r>
            <w:proofErr w:type="spellEnd"/>
            <w:r>
              <w:rPr>
                <w:rFonts w:eastAsiaTheme="minorEastAsia"/>
                <w:sz w:val="16"/>
                <w:szCs w:val="16"/>
                <w:lang w:eastAsia="zh-CN"/>
              </w:rPr>
              <w:t xml:space="preserve"> is not a problem that needs to be solved by adjusting the cyclic shift formula, but rather by introducing unstaggered SRS (Proposal 3-1). </w:t>
            </w:r>
          </w:p>
        </w:tc>
      </w:tr>
      <w:tr w:rsidR="00326F55" w14:paraId="603BAA9B" w14:textId="77777777">
        <w:trPr>
          <w:trHeight w:val="253"/>
          <w:jc w:val="center"/>
        </w:trPr>
        <w:tc>
          <w:tcPr>
            <w:tcW w:w="1804" w:type="dxa"/>
          </w:tcPr>
          <w:p w14:paraId="47692F4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294892F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to study</w:t>
            </w:r>
            <w:r>
              <w:rPr>
                <w:rFonts w:eastAsiaTheme="minorEastAsia"/>
                <w:sz w:val="16"/>
                <w:szCs w:val="16"/>
                <w:lang w:eastAsia="zh-CN"/>
              </w:rPr>
              <w:t>, at least</w:t>
            </w:r>
            <w:r>
              <w:rPr>
                <w:rFonts w:eastAsiaTheme="minorEastAsia" w:hint="eastAsia"/>
                <w:sz w:val="16"/>
                <w:szCs w:val="16"/>
                <w:lang w:eastAsia="zh-CN"/>
              </w:rPr>
              <w:t xml:space="preserve"> </w:t>
            </w:r>
            <w:r>
              <w:rPr>
                <w:rFonts w:eastAsiaTheme="minorEastAsia"/>
                <w:sz w:val="16"/>
                <w:szCs w:val="16"/>
                <w:lang w:eastAsia="zh-CN"/>
              </w:rPr>
              <w:t>including</w:t>
            </w:r>
            <w:r>
              <w:rPr>
                <w:rFonts w:eastAsiaTheme="minorEastAsia" w:hint="eastAsia"/>
                <w:sz w:val="16"/>
                <w:szCs w:val="16"/>
                <w:lang w:eastAsia="zh-CN"/>
              </w:rPr>
              <w:t xml:space="preserve"> </w:t>
            </w:r>
            <w:r>
              <w:rPr>
                <w:rFonts w:eastAsiaTheme="minorEastAsia"/>
                <w:sz w:val="16"/>
                <w:szCs w:val="16"/>
                <w:lang w:eastAsia="zh-CN"/>
              </w:rPr>
              <w:t>phase continuity issue discussed in R16</w:t>
            </w:r>
          </w:p>
        </w:tc>
      </w:tr>
      <w:tr w:rsidR="00326F55" w14:paraId="7A875140" w14:textId="77777777">
        <w:trPr>
          <w:trHeight w:val="253"/>
          <w:jc w:val="center"/>
        </w:trPr>
        <w:tc>
          <w:tcPr>
            <w:tcW w:w="1804" w:type="dxa"/>
          </w:tcPr>
          <w:p w14:paraId="6C0CED13"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9230" w:type="dxa"/>
          </w:tcPr>
          <w:p w14:paraId="46EFD9E7" w14:textId="77777777" w:rsidR="00326F55" w:rsidRDefault="00A33E9B">
            <w:pPr>
              <w:spacing w:after="0"/>
              <w:rPr>
                <w:rFonts w:eastAsiaTheme="minorEastAsia"/>
                <w:sz w:val="16"/>
                <w:szCs w:val="16"/>
                <w:lang w:eastAsia="zh-CN"/>
              </w:rPr>
            </w:pPr>
            <w:r>
              <w:rPr>
                <w:rFonts w:eastAsiaTheme="minorEastAsia"/>
                <w:sz w:val="18"/>
                <w:szCs w:val="18"/>
                <w:lang w:eastAsia="zh-CN"/>
              </w:rPr>
              <w:t>We support this proposal</w:t>
            </w:r>
          </w:p>
        </w:tc>
      </w:tr>
      <w:tr w:rsidR="00326F55" w14:paraId="1568CB67" w14:textId="77777777">
        <w:trPr>
          <w:trHeight w:val="253"/>
          <w:jc w:val="center"/>
        </w:trPr>
        <w:tc>
          <w:tcPr>
            <w:tcW w:w="1804" w:type="dxa"/>
          </w:tcPr>
          <w:p w14:paraId="3444F864"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Fraunhofer</w:t>
            </w:r>
          </w:p>
        </w:tc>
        <w:tc>
          <w:tcPr>
            <w:tcW w:w="9230" w:type="dxa"/>
          </w:tcPr>
          <w:p w14:paraId="54F9DCC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this issue is left open from Rel-16. </w:t>
            </w:r>
            <w:r>
              <w:rPr>
                <w:rFonts w:eastAsiaTheme="minorEastAsia"/>
                <w:sz w:val="16"/>
                <w:szCs w:val="16"/>
                <w:lang w:eastAsia="zh-CN"/>
              </w:rPr>
              <w:br/>
              <w:t xml:space="preserve">Here we distinguish two scenarios: </w:t>
            </w:r>
            <w:r>
              <w:rPr>
                <w:rFonts w:eastAsiaTheme="minorEastAsia"/>
                <w:sz w:val="16"/>
                <w:szCs w:val="16"/>
                <w:lang w:eastAsia="zh-CN"/>
              </w:rPr>
              <w:br/>
              <w:t xml:space="preserve">- High COMB factor is mainly used to increase the number of </w:t>
            </w:r>
            <w:proofErr w:type="spellStart"/>
            <w:r>
              <w:rPr>
                <w:rFonts w:eastAsiaTheme="minorEastAsia"/>
                <w:sz w:val="16"/>
                <w:szCs w:val="16"/>
                <w:lang w:eastAsia="zh-CN"/>
              </w:rPr>
              <w:t>Ues</w:t>
            </w:r>
            <w:proofErr w:type="spellEnd"/>
            <w:r>
              <w:rPr>
                <w:rFonts w:eastAsiaTheme="minorEastAsia"/>
                <w:sz w:val="16"/>
                <w:szCs w:val="16"/>
                <w:lang w:eastAsia="zh-CN"/>
              </w:rPr>
              <w:t xml:space="preserve"> sharing the same OFDM symbol orthogonally (no staggering is required)</w:t>
            </w:r>
            <w:r>
              <w:rPr>
                <w:rFonts w:eastAsiaTheme="minorEastAsia"/>
                <w:sz w:val="16"/>
                <w:szCs w:val="16"/>
                <w:lang w:eastAsia="zh-CN"/>
              </w:rPr>
              <w:br/>
              <w:t xml:space="preserve">- critical link budgets (e.g. high distance or </w:t>
            </w:r>
            <w:proofErr w:type="spellStart"/>
            <w:r>
              <w:rPr>
                <w:rFonts w:eastAsiaTheme="minorEastAsia"/>
                <w:sz w:val="16"/>
                <w:szCs w:val="16"/>
                <w:lang w:eastAsia="zh-CN"/>
              </w:rPr>
              <w:t>Ues</w:t>
            </w:r>
            <w:proofErr w:type="spellEnd"/>
            <w:r>
              <w:rPr>
                <w:rFonts w:eastAsiaTheme="minorEastAsia"/>
                <w:sz w:val="16"/>
                <w:szCs w:val="16"/>
                <w:lang w:eastAsia="zh-CN"/>
              </w:rPr>
              <w:t xml:space="preserve"> with low TX power capability) </w:t>
            </w:r>
            <w:r>
              <w:rPr>
                <w:rFonts w:eastAsiaTheme="minorEastAsia"/>
                <w:sz w:val="16"/>
                <w:szCs w:val="16"/>
                <w:lang w:eastAsia="zh-CN"/>
              </w:rPr>
              <w:sym w:font="Wingdings" w:char="F0E8"/>
            </w:r>
            <w:r>
              <w:rPr>
                <w:rFonts w:eastAsiaTheme="minorEastAsia"/>
                <w:sz w:val="16"/>
                <w:szCs w:val="16"/>
                <w:lang w:eastAsia="zh-CN"/>
              </w:rPr>
              <w:t xml:space="preserve"> high COMB factor in combination with staggering provide a “power boosting gain”. </w:t>
            </w:r>
            <w:r>
              <w:rPr>
                <w:rFonts w:eastAsiaTheme="minorEastAsia"/>
                <w:sz w:val="16"/>
                <w:szCs w:val="16"/>
                <w:lang w:eastAsia="zh-CN"/>
              </w:rPr>
              <w:br/>
              <w:t>Without phase correction the full staggering gain can’t be achieved.</w:t>
            </w:r>
          </w:p>
          <w:p w14:paraId="1097D74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  </w:t>
            </w:r>
          </w:p>
          <w:p w14:paraId="2C2B5501"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Question to the proposal from HW: what can be understood with “CS </w:t>
            </w:r>
            <w:proofErr w:type="spellStart"/>
            <w:r>
              <w:rPr>
                <w:rFonts w:eastAsiaTheme="minorEastAsia"/>
                <w:sz w:val="16"/>
                <w:szCs w:val="16"/>
                <w:lang w:eastAsia="zh-CN"/>
              </w:rPr>
              <w:t>pattein</w:t>
            </w:r>
            <w:proofErr w:type="spellEnd"/>
            <w:r>
              <w:rPr>
                <w:rFonts w:eastAsiaTheme="minorEastAsia"/>
                <w:sz w:val="16"/>
                <w:szCs w:val="16"/>
                <w:lang w:eastAsia="zh-CN"/>
              </w:rPr>
              <w:t xml:space="preserve"> across symbols” is the last FFS bullet</w:t>
            </w:r>
          </w:p>
        </w:tc>
      </w:tr>
    </w:tbl>
    <w:p w14:paraId="704FDF32" w14:textId="77777777" w:rsidR="00326F55" w:rsidRDefault="00326F55"/>
    <w:p w14:paraId="43326485" w14:textId="77777777" w:rsidR="00326F55" w:rsidRDefault="00326F55">
      <w:pPr>
        <w:pStyle w:val="00BodyText"/>
        <w:rPr>
          <w:lang w:val="en-GB"/>
        </w:rPr>
      </w:pPr>
    </w:p>
    <w:p w14:paraId="7F4716C2"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5410583" w14:textId="77777777" w:rsidR="00326F55" w:rsidRDefault="00A33E9B">
      <w:pPr>
        <w:rPr>
          <w:lang w:val="en-US"/>
        </w:rPr>
      </w:pPr>
      <w:r>
        <w:rPr>
          <w:lang w:val="en-US"/>
        </w:rPr>
        <w:t xml:space="preserve">It seems most companies are supportive for the enhancement on cyclic shift pattern for SRS for positioning, but have different views on what need to be included in the study. So, I would suggest we first make the agreement that the enhancement on cyclic shift pattern for SRS for positioning will be investigated as suggested by vivo, and then we can further discuss more details later.  </w:t>
      </w:r>
    </w:p>
    <w:p w14:paraId="0A7D684E" w14:textId="77777777" w:rsidR="00326F55" w:rsidRDefault="00A33E9B">
      <w:pPr>
        <w:pStyle w:val="Heading3"/>
      </w:pPr>
      <w:r>
        <w:rPr>
          <w:highlight w:val="magenta"/>
        </w:rPr>
        <w:t>Proposal 3-4 (Revision 1)</w:t>
      </w:r>
      <w:r>
        <w:t xml:space="preserve"> </w:t>
      </w:r>
    </w:p>
    <w:p w14:paraId="08173987" w14:textId="77777777" w:rsidR="00326F55" w:rsidRDefault="00A33E9B">
      <w:pPr>
        <w:pStyle w:val="3GPPAgreements"/>
      </w:pPr>
      <w:r>
        <w:t>The enhancements of the cyclic shift patterns for SRS for positioning will be further investigated in Rel-17.</w:t>
      </w:r>
    </w:p>
    <w:p w14:paraId="7E06A490" w14:textId="77777777" w:rsidR="00326F55" w:rsidRDefault="00326F55">
      <w:pPr>
        <w:pStyle w:val="00BodyText"/>
        <w:rPr>
          <w:lang w:val="en-GB"/>
        </w:rPr>
      </w:pPr>
    </w:p>
    <w:p w14:paraId="5FE4352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7761872" w14:textId="77777777">
        <w:trPr>
          <w:jc w:val="center"/>
        </w:trPr>
        <w:tc>
          <w:tcPr>
            <w:tcW w:w="2300" w:type="dxa"/>
          </w:tcPr>
          <w:p w14:paraId="50D8EBC5" w14:textId="77777777" w:rsidR="00326F55" w:rsidRDefault="00A33E9B">
            <w:pPr>
              <w:spacing w:after="0"/>
              <w:rPr>
                <w:b/>
                <w:sz w:val="16"/>
                <w:szCs w:val="16"/>
              </w:rPr>
            </w:pPr>
            <w:r>
              <w:rPr>
                <w:b/>
                <w:sz w:val="16"/>
                <w:szCs w:val="16"/>
              </w:rPr>
              <w:t>Company</w:t>
            </w:r>
          </w:p>
        </w:tc>
        <w:tc>
          <w:tcPr>
            <w:tcW w:w="8598" w:type="dxa"/>
          </w:tcPr>
          <w:p w14:paraId="2CD9B80A" w14:textId="77777777" w:rsidR="00326F55" w:rsidRDefault="00A33E9B">
            <w:pPr>
              <w:spacing w:after="0"/>
              <w:rPr>
                <w:b/>
                <w:sz w:val="16"/>
                <w:szCs w:val="16"/>
              </w:rPr>
            </w:pPr>
            <w:r>
              <w:rPr>
                <w:b/>
                <w:sz w:val="16"/>
                <w:szCs w:val="16"/>
              </w:rPr>
              <w:t xml:space="preserve">Comments </w:t>
            </w:r>
          </w:p>
        </w:tc>
      </w:tr>
      <w:tr w:rsidR="00326F55" w14:paraId="674D173D" w14:textId="77777777">
        <w:trPr>
          <w:trHeight w:val="185"/>
          <w:jc w:val="center"/>
        </w:trPr>
        <w:tc>
          <w:tcPr>
            <w:tcW w:w="2300" w:type="dxa"/>
          </w:tcPr>
          <w:p w14:paraId="4894ABD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A90926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295A797A" w14:textId="77777777">
        <w:trPr>
          <w:trHeight w:val="185"/>
          <w:jc w:val="center"/>
        </w:trPr>
        <w:tc>
          <w:tcPr>
            <w:tcW w:w="2300" w:type="dxa"/>
          </w:tcPr>
          <w:p w14:paraId="1381643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8598" w:type="dxa"/>
          </w:tcPr>
          <w:p w14:paraId="65EF534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think this is necessary if we introduce un-staggered SRS for Positioning. So, the whole scope of investigating and spending time may not be needed. </w:t>
            </w:r>
            <w:proofErr w:type="spellStart"/>
            <w:r>
              <w:rPr>
                <w:rFonts w:eastAsiaTheme="minorEastAsia"/>
                <w:sz w:val="16"/>
                <w:szCs w:val="16"/>
                <w:lang w:eastAsia="zh-CN"/>
              </w:rPr>
              <w:t>Lets</w:t>
            </w:r>
            <w:proofErr w:type="spellEnd"/>
            <w:r>
              <w:rPr>
                <w:rFonts w:eastAsiaTheme="minorEastAsia"/>
                <w:sz w:val="16"/>
                <w:szCs w:val="16"/>
                <w:lang w:eastAsia="zh-CN"/>
              </w:rPr>
              <w:t xml:space="preserve"> just introduced unstaggered SRS (Proposal 3-1) and the “problem” is solved. </w:t>
            </w:r>
          </w:p>
        </w:tc>
      </w:tr>
      <w:tr w:rsidR="00326F55" w14:paraId="53628DF8" w14:textId="77777777">
        <w:trPr>
          <w:trHeight w:val="185"/>
          <w:jc w:val="center"/>
        </w:trPr>
        <w:tc>
          <w:tcPr>
            <w:tcW w:w="2300" w:type="dxa"/>
          </w:tcPr>
          <w:p w14:paraId="0EF2F705"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19FB290D"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6E898FD" w14:textId="77777777">
        <w:trPr>
          <w:trHeight w:val="185"/>
          <w:jc w:val="center"/>
        </w:trPr>
        <w:tc>
          <w:tcPr>
            <w:tcW w:w="2300" w:type="dxa"/>
          </w:tcPr>
          <w:p w14:paraId="06ED506B"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932CCDF" w14:textId="77777777" w:rsidR="00326F55" w:rsidRDefault="00A33E9B">
            <w:pPr>
              <w:spacing w:after="0"/>
              <w:rPr>
                <w:rFonts w:eastAsiaTheme="minorEastAsia"/>
                <w:sz w:val="16"/>
                <w:szCs w:val="16"/>
                <w:lang w:eastAsia="zh-CN"/>
              </w:rPr>
            </w:pPr>
            <w:r>
              <w:rPr>
                <w:rFonts w:eastAsiaTheme="minorEastAsia"/>
                <w:sz w:val="16"/>
                <w:szCs w:val="16"/>
                <w:lang w:eastAsia="zh-CN"/>
              </w:rPr>
              <w:t>We think the scope of the proposal is too broad, so suggest the following change:</w:t>
            </w:r>
          </w:p>
          <w:p w14:paraId="0CEA631A" w14:textId="77777777" w:rsidR="00326F55" w:rsidRDefault="00A33E9B">
            <w:pPr>
              <w:spacing w:after="0"/>
              <w:rPr>
                <w:rFonts w:eastAsiaTheme="minorEastAsia"/>
                <w:sz w:val="16"/>
                <w:szCs w:val="16"/>
                <w:lang w:eastAsia="zh-CN"/>
              </w:rPr>
            </w:pPr>
            <w:r>
              <w:t xml:space="preserve">The enhancements </w:t>
            </w:r>
            <w:ins w:id="48" w:author="Huawei" w:date="2020-08-20T10:40:00Z">
              <w:r>
                <w:t xml:space="preserve">to address the issue from </w:t>
              </w:r>
            </w:ins>
            <w:del w:id="49" w:author="Huawei" w:date="2020-08-20T10:40:00Z">
              <w:r>
                <w:delText xml:space="preserve">of </w:delText>
              </w:r>
            </w:del>
            <w:r>
              <w:t>the</w:t>
            </w:r>
            <w:ins w:id="50" w:author="Huawei" w:date="2020-08-20T10:40:00Z">
              <w:r>
                <w:t xml:space="preserve"> existing</w:t>
              </w:r>
            </w:ins>
            <w:r>
              <w:t xml:space="preserve"> cyclic shift patterns for SRS for positioning will be further investigated in Rel-17.</w:t>
            </w:r>
          </w:p>
        </w:tc>
      </w:tr>
      <w:tr w:rsidR="00326F55" w14:paraId="37BE53E5" w14:textId="77777777">
        <w:trPr>
          <w:trHeight w:val="185"/>
          <w:jc w:val="center"/>
        </w:trPr>
        <w:tc>
          <w:tcPr>
            <w:tcW w:w="2300" w:type="dxa"/>
          </w:tcPr>
          <w:p w14:paraId="7441F2C1" w14:textId="77777777" w:rsidR="00326F55" w:rsidRDefault="00A33E9B">
            <w:pPr>
              <w:spacing w:after="0"/>
              <w:rPr>
                <w:rFonts w:cstheme="minorHAnsi"/>
                <w:sz w:val="18"/>
                <w:szCs w:val="18"/>
              </w:rPr>
            </w:pPr>
            <w:r>
              <w:rPr>
                <w:rFonts w:cstheme="minorHAnsi"/>
                <w:sz w:val="18"/>
                <w:szCs w:val="18"/>
              </w:rPr>
              <w:t>MTK</w:t>
            </w:r>
          </w:p>
        </w:tc>
        <w:tc>
          <w:tcPr>
            <w:tcW w:w="8598" w:type="dxa"/>
          </w:tcPr>
          <w:p w14:paraId="210AD5F1"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Support. And in rel-16 we have designed staggered SRS </w:t>
            </w:r>
          </w:p>
        </w:tc>
      </w:tr>
      <w:tr w:rsidR="00326F55" w14:paraId="667C4963" w14:textId="77777777">
        <w:trPr>
          <w:trHeight w:val="185"/>
          <w:jc w:val="center"/>
        </w:trPr>
        <w:tc>
          <w:tcPr>
            <w:tcW w:w="2300" w:type="dxa"/>
          </w:tcPr>
          <w:p w14:paraId="1BA54DC3" w14:textId="77777777" w:rsidR="00326F55" w:rsidRDefault="00A33E9B">
            <w:pPr>
              <w:spacing w:after="0"/>
              <w:rPr>
                <w:rFonts w:cstheme="minorHAnsi"/>
                <w:sz w:val="18"/>
                <w:szCs w:val="18"/>
              </w:rPr>
            </w:pPr>
            <w:r>
              <w:rPr>
                <w:rFonts w:eastAsia="宋体" w:cstheme="minorHAnsi" w:hint="eastAsia"/>
                <w:sz w:val="16"/>
                <w:szCs w:val="16"/>
                <w:lang w:val="en-US" w:eastAsia="zh-CN"/>
              </w:rPr>
              <w:t>ZTE</w:t>
            </w:r>
          </w:p>
        </w:tc>
        <w:tc>
          <w:tcPr>
            <w:tcW w:w="8598" w:type="dxa"/>
          </w:tcPr>
          <w:p w14:paraId="2FA4F5F3"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Agree with QC.</w:t>
            </w:r>
          </w:p>
        </w:tc>
      </w:tr>
      <w:tr w:rsidR="00326F55" w14:paraId="0851E0BF" w14:textId="77777777">
        <w:trPr>
          <w:trHeight w:val="185"/>
          <w:jc w:val="center"/>
        </w:trPr>
        <w:tc>
          <w:tcPr>
            <w:tcW w:w="2300" w:type="dxa"/>
          </w:tcPr>
          <w:p w14:paraId="49183A33"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17D8B3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Do not support</w:t>
            </w:r>
          </w:p>
        </w:tc>
      </w:tr>
      <w:tr w:rsidR="00326F55" w14:paraId="5E52F0FA" w14:textId="77777777">
        <w:trPr>
          <w:trHeight w:val="185"/>
          <w:jc w:val="center"/>
        </w:trPr>
        <w:tc>
          <w:tcPr>
            <w:tcW w:w="2300" w:type="dxa"/>
          </w:tcPr>
          <w:p w14:paraId="4827C239"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3852DF7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We should consider enhancements and not reduce Rel-16 features.</w:t>
            </w:r>
          </w:p>
        </w:tc>
      </w:tr>
      <w:tr w:rsidR="00326F55" w14:paraId="7A906B6B" w14:textId="77777777">
        <w:trPr>
          <w:trHeight w:val="185"/>
          <w:jc w:val="center"/>
        </w:trPr>
        <w:tc>
          <w:tcPr>
            <w:tcW w:w="2300" w:type="dxa"/>
          </w:tcPr>
          <w:p w14:paraId="2EF39B7C"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52A0B6C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Okay but low priority. </w:t>
            </w:r>
          </w:p>
        </w:tc>
      </w:tr>
    </w:tbl>
    <w:p w14:paraId="1175EF7F" w14:textId="77777777" w:rsidR="00326F55" w:rsidRDefault="00326F55">
      <w:pPr>
        <w:pStyle w:val="00BodyText"/>
        <w:rPr>
          <w:lang w:val="en-GB"/>
        </w:rPr>
      </w:pPr>
    </w:p>
    <w:p w14:paraId="747185E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22B7DB6" w14:textId="77777777" w:rsidR="00326F55" w:rsidRDefault="00A33E9B">
      <w:pPr>
        <w:rPr>
          <w:lang w:val="en-US"/>
        </w:rPr>
      </w:pPr>
      <w:r>
        <w:rPr>
          <w:lang w:val="en-US"/>
        </w:rPr>
        <w:t>Based on the further comments, 4 companies think the enhancement is either low priority or not needed. Suggest lowering the proposal as medium priority for now, and continue the discussion in next week. The proposal is also modified based on Huawei’s comments.</w:t>
      </w:r>
    </w:p>
    <w:p w14:paraId="198273FB" w14:textId="77777777" w:rsidR="00326F55" w:rsidRDefault="00326F55">
      <w:pPr>
        <w:pStyle w:val="00BodyText"/>
      </w:pPr>
    </w:p>
    <w:p w14:paraId="3CA814E3" w14:textId="77777777" w:rsidR="00326F55" w:rsidRDefault="00A33E9B">
      <w:pPr>
        <w:pStyle w:val="Heading3"/>
      </w:pPr>
      <w:r>
        <w:rPr>
          <w:highlight w:val="yellow"/>
        </w:rPr>
        <w:t>Proposal 3-4 (Revision 2)</w:t>
      </w:r>
      <w:r>
        <w:t xml:space="preserve"> </w:t>
      </w:r>
    </w:p>
    <w:p w14:paraId="173624DB" w14:textId="77777777" w:rsidR="00326F55" w:rsidRDefault="00A33E9B">
      <w:pPr>
        <w:pStyle w:val="3GPPAgreements"/>
      </w:pPr>
      <w:r>
        <w:t>The enhancements to address the issue from the existing cyclic shift patterns for SRS for positioning will be further investigated in Rel-17.</w:t>
      </w:r>
    </w:p>
    <w:p w14:paraId="1330979D" w14:textId="77777777" w:rsidR="00326F55" w:rsidRDefault="00326F55">
      <w:pPr>
        <w:pStyle w:val="00BodyText"/>
      </w:pPr>
    </w:p>
    <w:p w14:paraId="4A35226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5843E21C" w14:textId="77777777">
        <w:trPr>
          <w:jc w:val="center"/>
        </w:trPr>
        <w:tc>
          <w:tcPr>
            <w:tcW w:w="2300" w:type="dxa"/>
          </w:tcPr>
          <w:p w14:paraId="73757E04" w14:textId="77777777" w:rsidR="00326F55" w:rsidRDefault="00A33E9B">
            <w:pPr>
              <w:spacing w:after="0"/>
              <w:rPr>
                <w:b/>
                <w:sz w:val="16"/>
                <w:szCs w:val="16"/>
              </w:rPr>
            </w:pPr>
            <w:r>
              <w:rPr>
                <w:b/>
                <w:sz w:val="16"/>
                <w:szCs w:val="16"/>
              </w:rPr>
              <w:t>Company</w:t>
            </w:r>
          </w:p>
        </w:tc>
        <w:tc>
          <w:tcPr>
            <w:tcW w:w="8598" w:type="dxa"/>
          </w:tcPr>
          <w:p w14:paraId="7D704CEC" w14:textId="77777777" w:rsidR="00326F55" w:rsidRDefault="00A33E9B">
            <w:pPr>
              <w:spacing w:after="0"/>
              <w:rPr>
                <w:b/>
                <w:sz w:val="16"/>
                <w:szCs w:val="16"/>
              </w:rPr>
            </w:pPr>
            <w:r>
              <w:rPr>
                <w:b/>
                <w:sz w:val="16"/>
                <w:szCs w:val="16"/>
              </w:rPr>
              <w:t xml:space="preserve">Comments </w:t>
            </w:r>
          </w:p>
        </w:tc>
      </w:tr>
      <w:tr w:rsidR="00326F55" w14:paraId="410F66B3" w14:textId="77777777">
        <w:trPr>
          <w:trHeight w:val="185"/>
          <w:jc w:val="center"/>
        </w:trPr>
        <w:tc>
          <w:tcPr>
            <w:tcW w:w="2300" w:type="dxa"/>
          </w:tcPr>
          <w:p w14:paraId="3F46270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15550F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590CEB0" w14:textId="77777777">
        <w:trPr>
          <w:trHeight w:val="185"/>
          <w:jc w:val="center"/>
        </w:trPr>
        <w:tc>
          <w:tcPr>
            <w:tcW w:w="2300" w:type="dxa"/>
          </w:tcPr>
          <w:p w14:paraId="06E3B48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8905EC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87B7CF0" w14:textId="77777777">
        <w:trPr>
          <w:trHeight w:val="185"/>
          <w:jc w:val="center"/>
        </w:trPr>
        <w:tc>
          <w:tcPr>
            <w:tcW w:w="2300" w:type="dxa"/>
          </w:tcPr>
          <w:p w14:paraId="1F55F9F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0639C9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To </w:t>
            </w:r>
            <w:r>
              <w:rPr>
                <w:rFonts w:eastAsia="宋体" w:cstheme="minorHAnsi"/>
                <w:sz w:val="16"/>
                <w:szCs w:val="16"/>
                <w:lang w:val="en-US" w:eastAsia="zh-CN"/>
              </w:rPr>
              <w:t>Fraunhofer</w:t>
            </w:r>
            <w:r>
              <w:rPr>
                <w:rFonts w:eastAsiaTheme="minorEastAsia"/>
                <w:sz w:val="16"/>
                <w:szCs w:val="16"/>
                <w:lang w:eastAsia="zh-CN"/>
              </w:rPr>
              <w:t>, we are referring to cyclic shift hopping similar to PUCCH, i.e. each symbol may have a different CS. We believe it can reduce the correlation peaks between two SRS with different initial cyclic shifts.</w:t>
            </w:r>
          </w:p>
        </w:tc>
      </w:tr>
      <w:tr w:rsidR="00326F55" w14:paraId="07A2A677" w14:textId="77777777">
        <w:trPr>
          <w:trHeight w:val="185"/>
          <w:jc w:val="center"/>
        </w:trPr>
        <w:tc>
          <w:tcPr>
            <w:tcW w:w="2300" w:type="dxa"/>
          </w:tcPr>
          <w:p w14:paraId="4474D77B" w14:textId="77777777" w:rsidR="00326F55" w:rsidRDefault="00A33E9B">
            <w:pPr>
              <w:spacing w:after="0"/>
              <w:rPr>
                <w:rFonts w:cstheme="minorHAnsi"/>
                <w:sz w:val="16"/>
                <w:szCs w:val="16"/>
              </w:rPr>
            </w:pPr>
            <w:r>
              <w:rPr>
                <w:rFonts w:cstheme="minorHAnsi"/>
                <w:sz w:val="16"/>
                <w:szCs w:val="16"/>
              </w:rPr>
              <w:t>MTK</w:t>
            </w:r>
          </w:p>
        </w:tc>
        <w:tc>
          <w:tcPr>
            <w:tcW w:w="8598" w:type="dxa"/>
          </w:tcPr>
          <w:p w14:paraId="517B70C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24106169" w14:textId="77777777">
        <w:trPr>
          <w:trHeight w:val="185"/>
          <w:jc w:val="center"/>
        </w:trPr>
        <w:tc>
          <w:tcPr>
            <w:tcW w:w="2300" w:type="dxa"/>
          </w:tcPr>
          <w:p w14:paraId="05D8D5BC"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A8C511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3B9C40CA" w14:textId="77777777">
        <w:trPr>
          <w:trHeight w:val="185"/>
          <w:jc w:val="center"/>
        </w:trPr>
        <w:tc>
          <w:tcPr>
            <w:tcW w:w="2300" w:type="dxa"/>
          </w:tcPr>
          <w:p w14:paraId="2375C280" w14:textId="77777777" w:rsidR="00326F55" w:rsidRDefault="00A33E9B">
            <w:pPr>
              <w:spacing w:after="0"/>
              <w:rPr>
                <w:rFonts w:cstheme="minorHAnsi"/>
                <w:sz w:val="18"/>
                <w:szCs w:val="18"/>
              </w:rPr>
            </w:pPr>
            <w:r>
              <w:rPr>
                <w:rFonts w:eastAsia="宋体" w:cstheme="minorHAnsi" w:hint="eastAsia"/>
                <w:sz w:val="16"/>
                <w:szCs w:val="16"/>
                <w:lang w:val="en-US" w:eastAsia="zh-CN"/>
              </w:rPr>
              <w:t>ZTE</w:t>
            </w:r>
          </w:p>
        </w:tc>
        <w:tc>
          <w:tcPr>
            <w:tcW w:w="8598" w:type="dxa"/>
          </w:tcPr>
          <w:p w14:paraId="77B37BAB"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A33E9B" w14:paraId="520E42C6" w14:textId="77777777">
        <w:trPr>
          <w:trHeight w:val="185"/>
          <w:jc w:val="center"/>
        </w:trPr>
        <w:tc>
          <w:tcPr>
            <w:tcW w:w="2300" w:type="dxa"/>
          </w:tcPr>
          <w:p w14:paraId="746E4DFC" w14:textId="34646937" w:rsidR="00A33E9B" w:rsidRDefault="00A33E9B" w:rsidP="00A33E9B">
            <w:pPr>
              <w:spacing w:after="0"/>
              <w:rPr>
                <w:rFonts w:cstheme="minorHAnsi"/>
                <w:sz w:val="18"/>
                <w:szCs w:val="18"/>
              </w:rPr>
            </w:pPr>
            <w:r>
              <w:rPr>
                <w:rFonts w:eastAsiaTheme="minorEastAsia" w:cstheme="minorHAnsi" w:hint="eastAsia"/>
                <w:sz w:val="16"/>
                <w:szCs w:val="16"/>
                <w:lang w:eastAsia="zh-CN"/>
              </w:rPr>
              <w:t>vivo</w:t>
            </w:r>
          </w:p>
        </w:tc>
        <w:tc>
          <w:tcPr>
            <w:tcW w:w="8598" w:type="dxa"/>
          </w:tcPr>
          <w:p w14:paraId="46B2BD20" w14:textId="0B2538ED" w:rsidR="00A33E9B" w:rsidRDefault="00A33E9B" w:rsidP="00A33E9B">
            <w:pPr>
              <w:spacing w:after="0"/>
              <w:rPr>
                <w:rFonts w:eastAsiaTheme="minorEastAsia"/>
                <w:sz w:val="18"/>
                <w:szCs w:val="18"/>
                <w:lang w:eastAsia="zh-CN"/>
              </w:rPr>
            </w:pPr>
            <w:r>
              <w:rPr>
                <w:rFonts w:eastAsiaTheme="minorEastAsia" w:hint="eastAsia"/>
                <w:sz w:val="16"/>
                <w:szCs w:val="16"/>
                <w:lang w:eastAsia="zh-CN"/>
              </w:rPr>
              <w:t>Support</w:t>
            </w:r>
          </w:p>
        </w:tc>
      </w:tr>
      <w:tr w:rsidR="00F14DA5" w:rsidRPr="008D2679" w14:paraId="11FEA5A3" w14:textId="77777777" w:rsidTr="00D53196">
        <w:tblPrEx>
          <w:jc w:val="left"/>
        </w:tblPrEx>
        <w:trPr>
          <w:trHeight w:val="185"/>
        </w:trPr>
        <w:tc>
          <w:tcPr>
            <w:tcW w:w="2300" w:type="dxa"/>
          </w:tcPr>
          <w:p w14:paraId="1340D195" w14:textId="77777777" w:rsidR="00F14DA5" w:rsidRPr="008D2679" w:rsidRDefault="00F14DA5" w:rsidP="00D53196">
            <w:pPr>
              <w:spacing w:after="0"/>
              <w:rPr>
                <w:rFonts w:eastAsiaTheme="minorEastAsia" w:cstheme="minorHAnsi"/>
                <w:sz w:val="16"/>
                <w:szCs w:val="16"/>
                <w:lang w:eastAsia="zh-CN"/>
              </w:rPr>
            </w:pPr>
            <w:r w:rsidRPr="008D2679">
              <w:rPr>
                <w:rFonts w:eastAsiaTheme="minorEastAsia" w:cstheme="minorHAnsi"/>
                <w:sz w:val="16"/>
                <w:szCs w:val="16"/>
                <w:lang w:eastAsia="zh-CN"/>
              </w:rPr>
              <w:t>Intel</w:t>
            </w:r>
          </w:p>
        </w:tc>
        <w:tc>
          <w:tcPr>
            <w:tcW w:w="8598" w:type="dxa"/>
          </w:tcPr>
          <w:p w14:paraId="38B4FA9A" w14:textId="77777777" w:rsidR="00F14DA5" w:rsidRPr="008D2679" w:rsidRDefault="00F14DA5" w:rsidP="00D53196">
            <w:pPr>
              <w:spacing w:after="0"/>
              <w:rPr>
                <w:rFonts w:eastAsiaTheme="minorEastAsia"/>
                <w:sz w:val="16"/>
                <w:szCs w:val="16"/>
                <w:lang w:eastAsia="zh-CN"/>
              </w:rPr>
            </w:pPr>
            <w:r w:rsidRPr="008D2679">
              <w:rPr>
                <w:rFonts w:eastAsiaTheme="minorEastAsia"/>
                <w:sz w:val="16"/>
                <w:szCs w:val="16"/>
                <w:lang w:eastAsia="zh-CN"/>
              </w:rPr>
              <w:t>Open to study the Rel.16 issue only (if any) and support changes, subject to study outcome.</w:t>
            </w:r>
          </w:p>
        </w:tc>
      </w:tr>
      <w:tr w:rsidR="00A33E9B" w14:paraId="5B55DC4B" w14:textId="77777777">
        <w:trPr>
          <w:trHeight w:val="185"/>
          <w:jc w:val="center"/>
        </w:trPr>
        <w:tc>
          <w:tcPr>
            <w:tcW w:w="2300" w:type="dxa"/>
          </w:tcPr>
          <w:p w14:paraId="08249115" w14:textId="4B60F00C" w:rsidR="00A33E9B" w:rsidRPr="00140322" w:rsidRDefault="00140322" w:rsidP="00A33E9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DDE7C5C" w14:textId="6B883D82" w:rsidR="00A33E9B" w:rsidRPr="00140322" w:rsidRDefault="00140322" w:rsidP="00A33E9B">
            <w:pPr>
              <w:spacing w:after="0"/>
              <w:rPr>
                <w:rFonts w:eastAsia="Malgun Gothic"/>
                <w:sz w:val="16"/>
                <w:szCs w:val="16"/>
                <w:lang w:val="en-US" w:eastAsia="ko-KR"/>
              </w:rPr>
            </w:pPr>
            <w:r>
              <w:rPr>
                <w:rFonts w:eastAsia="Malgun Gothic" w:hint="eastAsia"/>
                <w:sz w:val="16"/>
                <w:szCs w:val="16"/>
                <w:lang w:val="en-US" w:eastAsia="ko-KR"/>
              </w:rPr>
              <w:t>Same vie</w:t>
            </w:r>
            <w:r>
              <w:rPr>
                <w:rFonts w:eastAsia="Malgun Gothic"/>
                <w:sz w:val="16"/>
                <w:szCs w:val="16"/>
                <w:lang w:val="en-US" w:eastAsia="ko-KR"/>
              </w:rPr>
              <w:t>w</w:t>
            </w:r>
            <w:r>
              <w:rPr>
                <w:rFonts w:eastAsia="Malgun Gothic" w:hint="eastAsia"/>
                <w:sz w:val="16"/>
                <w:szCs w:val="16"/>
                <w:lang w:val="en-US" w:eastAsia="ko-KR"/>
              </w:rPr>
              <w:t xml:space="preserve"> with Intel</w:t>
            </w:r>
          </w:p>
        </w:tc>
      </w:tr>
      <w:tr w:rsidR="002E0F6C" w14:paraId="662749C5" w14:textId="77777777">
        <w:trPr>
          <w:trHeight w:val="185"/>
          <w:jc w:val="center"/>
        </w:trPr>
        <w:tc>
          <w:tcPr>
            <w:tcW w:w="2300" w:type="dxa"/>
          </w:tcPr>
          <w:p w14:paraId="07F1014A" w14:textId="1A3ED777" w:rsidR="002E0F6C" w:rsidRDefault="002E0F6C" w:rsidP="002E0F6C">
            <w:pPr>
              <w:spacing w:after="0"/>
              <w:rPr>
                <w:rFonts w:eastAsia="宋体" w:cstheme="minorHAnsi"/>
                <w:sz w:val="16"/>
                <w:szCs w:val="16"/>
                <w:lang w:val="en-US" w:eastAsia="zh-CN"/>
              </w:rPr>
            </w:pPr>
            <w:proofErr w:type="spellStart"/>
            <w:r>
              <w:rPr>
                <w:rFonts w:eastAsiaTheme="minorEastAsia" w:cstheme="minorHAnsi"/>
                <w:sz w:val="16"/>
                <w:szCs w:val="16"/>
                <w:lang w:eastAsia="zh-CN"/>
              </w:rPr>
              <w:t>CEWiT</w:t>
            </w:r>
            <w:proofErr w:type="spellEnd"/>
          </w:p>
        </w:tc>
        <w:tc>
          <w:tcPr>
            <w:tcW w:w="8598" w:type="dxa"/>
          </w:tcPr>
          <w:p w14:paraId="43CB37C5" w14:textId="77DCA677" w:rsidR="002E0F6C" w:rsidRDefault="002E0F6C" w:rsidP="002E0F6C">
            <w:pPr>
              <w:spacing w:after="0"/>
              <w:rPr>
                <w:rFonts w:eastAsiaTheme="minorEastAsia"/>
                <w:sz w:val="16"/>
                <w:szCs w:val="16"/>
                <w:lang w:val="en-US" w:eastAsia="zh-CN"/>
              </w:rPr>
            </w:pPr>
            <w:r>
              <w:rPr>
                <w:rFonts w:eastAsiaTheme="minorEastAsia"/>
                <w:sz w:val="16"/>
                <w:szCs w:val="16"/>
                <w:lang w:eastAsia="zh-CN"/>
              </w:rPr>
              <w:t>Support</w:t>
            </w:r>
          </w:p>
        </w:tc>
      </w:tr>
      <w:tr w:rsidR="002E0F6C" w14:paraId="1B1DB29F" w14:textId="77777777">
        <w:trPr>
          <w:trHeight w:val="185"/>
          <w:jc w:val="center"/>
        </w:trPr>
        <w:tc>
          <w:tcPr>
            <w:tcW w:w="2300" w:type="dxa"/>
          </w:tcPr>
          <w:p w14:paraId="0C45F62B" w14:textId="4FFDE44C" w:rsidR="002E0F6C" w:rsidRDefault="008C1A75" w:rsidP="002E0F6C">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73017CCD" w14:textId="0B7C5FF8" w:rsidR="002E0F6C" w:rsidRDefault="008C1A75" w:rsidP="002E0F6C">
            <w:pPr>
              <w:spacing w:after="0"/>
              <w:rPr>
                <w:rFonts w:eastAsiaTheme="minorEastAsia"/>
                <w:sz w:val="16"/>
                <w:szCs w:val="16"/>
                <w:lang w:val="en-US" w:eastAsia="zh-CN"/>
              </w:rPr>
            </w:pPr>
            <w:r>
              <w:rPr>
                <w:rFonts w:eastAsiaTheme="minorEastAsia"/>
                <w:sz w:val="16"/>
                <w:szCs w:val="16"/>
                <w:lang w:val="en-US" w:eastAsia="zh-CN"/>
              </w:rPr>
              <w:t>Support</w:t>
            </w:r>
          </w:p>
        </w:tc>
      </w:tr>
    </w:tbl>
    <w:p w14:paraId="5D5A31D6" w14:textId="77777777" w:rsidR="00326F55" w:rsidRDefault="00326F55">
      <w:pPr>
        <w:pStyle w:val="00BodyText"/>
        <w:rPr>
          <w:lang w:val="en-GB"/>
        </w:rPr>
      </w:pPr>
    </w:p>
    <w:p w14:paraId="0D87C82E" w14:textId="77777777" w:rsidR="00893125" w:rsidRDefault="00893125" w:rsidP="00893125">
      <w:pPr>
        <w:pStyle w:val="Subtitle"/>
        <w:rPr>
          <w:rFonts w:ascii="Times New Roman" w:hAnsi="Times New Roman" w:cs="Times New Roman"/>
        </w:rPr>
      </w:pPr>
      <w:r>
        <w:rPr>
          <w:rFonts w:ascii="Times New Roman" w:hAnsi="Times New Roman" w:cs="Times New Roman"/>
        </w:rPr>
        <w:t>FL Comments</w:t>
      </w:r>
    </w:p>
    <w:p w14:paraId="2D1748E1" w14:textId="538FD7B2" w:rsidR="00893125" w:rsidRDefault="00832157" w:rsidP="00893125">
      <w:pPr>
        <w:rPr>
          <w:lang w:val="en-US"/>
        </w:rPr>
      </w:pPr>
      <w:r>
        <w:rPr>
          <w:lang w:val="en-US"/>
        </w:rPr>
        <w:t>Most companies are fine with the proposal. The proposal is modified based on the suggestion from ZTE and Intel.</w:t>
      </w:r>
    </w:p>
    <w:p w14:paraId="723D7A96" w14:textId="0EF62D6C" w:rsidR="00832157" w:rsidRDefault="00832157" w:rsidP="00832157">
      <w:pPr>
        <w:pStyle w:val="Heading3"/>
      </w:pPr>
      <w:r>
        <w:rPr>
          <w:highlight w:val="yellow"/>
        </w:rPr>
        <w:t>Proposal 3-4 (Revision 3)</w:t>
      </w:r>
      <w:r>
        <w:t xml:space="preserve"> </w:t>
      </w:r>
    </w:p>
    <w:p w14:paraId="3B94D144" w14:textId="135E2982" w:rsidR="00832157" w:rsidRDefault="00832157" w:rsidP="00832157">
      <w:pPr>
        <w:pStyle w:val="3GPPAgreements"/>
      </w:pPr>
      <w:r>
        <w:t xml:space="preserve">The enhancements to address the issue from the </w:t>
      </w:r>
      <w:del w:id="51" w:author="Ren Da" w:date="2020-08-23T12:46:00Z">
        <w:r w:rsidDel="00832157">
          <w:delText xml:space="preserve">existing </w:delText>
        </w:r>
      </w:del>
      <w:ins w:id="52" w:author="Ren Da" w:date="2020-08-23T12:46:00Z">
        <w:r>
          <w:t xml:space="preserve">Rel-16 </w:t>
        </w:r>
      </w:ins>
      <w:r>
        <w:t xml:space="preserve">cyclic shift patterns for SRS for positioning </w:t>
      </w:r>
      <w:del w:id="53" w:author="Ren Da" w:date="2020-08-23T12:46:00Z">
        <w:r w:rsidDel="00832157">
          <w:delText xml:space="preserve">will </w:delText>
        </w:r>
      </w:del>
      <w:ins w:id="54" w:author="Ren Da" w:date="2020-08-23T12:46:00Z">
        <w:r>
          <w:t xml:space="preserve">can </w:t>
        </w:r>
      </w:ins>
      <w:r>
        <w:t>be further investigated in Rel-17.</w:t>
      </w:r>
    </w:p>
    <w:p w14:paraId="4EE99672" w14:textId="043CCEA4" w:rsidR="00832157" w:rsidRDefault="00832157">
      <w:pPr>
        <w:pStyle w:val="00BodyText"/>
      </w:pPr>
    </w:p>
    <w:p w14:paraId="3ED06EE7" w14:textId="77777777" w:rsidR="00B22887" w:rsidRDefault="00B22887" w:rsidP="00B2288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B22887" w14:paraId="254EDF49" w14:textId="77777777" w:rsidTr="001A5647">
        <w:trPr>
          <w:jc w:val="center"/>
        </w:trPr>
        <w:tc>
          <w:tcPr>
            <w:tcW w:w="2300" w:type="dxa"/>
          </w:tcPr>
          <w:p w14:paraId="5D3B636A" w14:textId="77777777" w:rsidR="00B22887" w:rsidRDefault="00B22887" w:rsidP="001A5647">
            <w:pPr>
              <w:spacing w:after="0"/>
              <w:rPr>
                <w:b/>
                <w:sz w:val="16"/>
                <w:szCs w:val="16"/>
              </w:rPr>
            </w:pPr>
            <w:r>
              <w:rPr>
                <w:b/>
                <w:sz w:val="16"/>
                <w:szCs w:val="16"/>
              </w:rPr>
              <w:t>Company</w:t>
            </w:r>
          </w:p>
        </w:tc>
        <w:tc>
          <w:tcPr>
            <w:tcW w:w="8598" w:type="dxa"/>
          </w:tcPr>
          <w:p w14:paraId="4A61CEFF" w14:textId="77777777" w:rsidR="00B22887" w:rsidRDefault="00B22887" w:rsidP="001A5647">
            <w:pPr>
              <w:spacing w:after="0"/>
              <w:rPr>
                <w:b/>
                <w:sz w:val="16"/>
                <w:szCs w:val="16"/>
              </w:rPr>
            </w:pPr>
            <w:r>
              <w:rPr>
                <w:b/>
                <w:sz w:val="16"/>
                <w:szCs w:val="16"/>
              </w:rPr>
              <w:t xml:space="preserve">Comments </w:t>
            </w:r>
          </w:p>
        </w:tc>
      </w:tr>
      <w:tr w:rsidR="00B22887" w14:paraId="26B6F885" w14:textId="77777777" w:rsidTr="001A5647">
        <w:trPr>
          <w:trHeight w:val="185"/>
          <w:jc w:val="center"/>
        </w:trPr>
        <w:tc>
          <w:tcPr>
            <w:tcW w:w="2300" w:type="dxa"/>
          </w:tcPr>
          <w:p w14:paraId="5DD8B468" w14:textId="3E5764CD" w:rsidR="00B22887" w:rsidRDefault="005B3FA1" w:rsidP="001A564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D8DDF28" w14:textId="5CD6EC8B" w:rsidR="00B22887" w:rsidRDefault="005B3FA1" w:rsidP="001A5647">
            <w:pPr>
              <w:spacing w:after="0"/>
              <w:rPr>
                <w:rFonts w:eastAsiaTheme="minorEastAsia"/>
                <w:sz w:val="16"/>
                <w:szCs w:val="16"/>
                <w:lang w:eastAsia="zh-CN"/>
              </w:rPr>
            </w:pPr>
            <w:r>
              <w:rPr>
                <w:rFonts w:eastAsiaTheme="minorEastAsia" w:hint="eastAsia"/>
                <w:sz w:val="16"/>
                <w:szCs w:val="16"/>
                <w:lang w:eastAsia="zh-CN"/>
              </w:rPr>
              <w:t>Support.</w:t>
            </w:r>
          </w:p>
        </w:tc>
      </w:tr>
      <w:tr w:rsidR="009C42D0" w14:paraId="39649B55" w14:textId="77777777" w:rsidTr="001A5647">
        <w:trPr>
          <w:trHeight w:val="185"/>
          <w:jc w:val="center"/>
        </w:trPr>
        <w:tc>
          <w:tcPr>
            <w:tcW w:w="2300" w:type="dxa"/>
          </w:tcPr>
          <w:p w14:paraId="5468CAE0" w14:textId="7D2630D2" w:rsidR="009C42D0" w:rsidRDefault="009C42D0" w:rsidP="009C42D0">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33BD4EE" w14:textId="3D2BDA08" w:rsidR="009C42D0" w:rsidRDefault="009C42D0" w:rsidP="009C42D0">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E12641" w14:paraId="28A75941" w14:textId="77777777" w:rsidTr="001A5647">
        <w:trPr>
          <w:trHeight w:val="185"/>
          <w:jc w:val="center"/>
        </w:trPr>
        <w:tc>
          <w:tcPr>
            <w:tcW w:w="2300" w:type="dxa"/>
          </w:tcPr>
          <w:p w14:paraId="6D3AE920" w14:textId="3717EC14" w:rsidR="00E12641" w:rsidRDefault="00E12641" w:rsidP="009C42D0">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2410104C" w14:textId="05048BDE" w:rsidR="00E12641" w:rsidRDefault="00E12641" w:rsidP="009C42D0">
            <w:pPr>
              <w:spacing w:after="0"/>
              <w:rPr>
                <w:rFonts w:eastAsiaTheme="minorEastAsia"/>
                <w:sz w:val="16"/>
                <w:szCs w:val="16"/>
                <w:lang w:eastAsia="zh-CN"/>
              </w:rPr>
            </w:pPr>
            <w:r>
              <w:rPr>
                <w:rFonts w:eastAsiaTheme="minorEastAsia"/>
                <w:sz w:val="16"/>
                <w:szCs w:val="16"/>
                <w:lang w:eastAsia="zh-CN"/>
              </w:rPr>
              <w:t>We don't have any agreement on cyclic shift (phase rotation actually) pattern in Rel-16. We only agree on max cyclic shift number for comb-8. So “Rel-16” is not appropriate. The patterns were from Rel-15. We prefer previous wording of “existing”</w:t>
            </w:r>
          </w:p>
          <w:p w14:paraId="080E5389" w14:textId="0EEFE425" w:rsidR="00E12641" w:rsidRDefault="00E12641" w:rsidP="009C42D0">
            <w:pPr>
              <w:spacing w:after="0"/>
              <w:rPr>
                <w:rFonts w:eastAsiaTheme="minorEastAsia"/>
                <w:sz w:val="16"/>
                <w:szCs w:val="16"/>
                <w:lang w:eastAsia="zh-CN"/>
              </w:rPr>
            </w:pPr>
          </w:p>
        </w:tc>
      </w:tr>
      <w:tr w:rsidR="00B453F4" w14:paraId="70245F00" w14:textId="77777777" w:rsidTr="00B453F4">
        <w:tblPrEx>
          <w:jc w:val="left"/>
        </w:tblPrEx>
        <w:trPr>
          <w:trHeight w:val="185"/>
        </w:trPr>
        <w:tc>
          <w:tcPr>
            <w:tcW w:w="2300" w:type="dxa"/>
          </w:tcPr>
          <w:p w14:paraId="08598A00" w14:textId="77777777" w:rsidR="00B453F4" w:rsidRDefault="00B453F4" w:rsidP="00EB5B44">
            <w:pPr>
              <w:spacing w:after="0"/>
              <w:rPr>
                <w:rFonts w:eastAsiaTheme="minorEastAsia" w:cstheme="minorHAnsi"/>
                <w:sz w:val="16"/>
                <w:szCs w:val="16"/>
                <w:lang w:eastAsia="zh-CN"/>
              </w:rPr>
            </w:pPr>
            <w:r>
              <w:rPr>
                <w:rFonts w:eastAsiaTheme="minorEastAsia" w:cstheme="minorHAnsi"/>
                <w:sz w:val="16"/>
                <w:szCs w:val="16"/>
                <w:lang w:eastAsia="zh-CN"/>
              </w:rPr>
              <w:lastRenderedPageBreak/>
              <w:t xml:space="preserve">Intel </w:t>
            </w:r>
          </w:p>
        </w:tc>
        <w:tc>
          <w:tcPr>
            <w:tcW w:w="8598" w:type="dxa"/>
          </w:tcPr>
          <w:p w14:paraId="6E0FD327" w14:textId="180855B8" w:rsidR="00B453F4" w:rsidRDefault="00B453F4" w:rsidP="00EB5B44">
            <w:pPr>
              <w:spacing w:after="0"/>
              <w:rPr>
                <w:rFonts w:eastAsiaTheme="minorEastAsia"/>
                <w:sz w:val="16"/>
                <w:szCs w:val="16"/>
                <w:lang w:eastAsia="zh-CN"/>
              </w:rPr>
            </w:pPr>
            <w:r w:rsidRPr="008D2679">
              <w:rPr>
                <w:rFonts w:eastAsiaTheme="minorEastAsia"/>
                <w:sz w:val="16"/>
                <w:szCs w:val="16"/>
                <w:lang w:eastAsia="zh-CN"/>
              </w:rPr>
              <w:t>Open to study the Rel.16 issue only (if any) and support changes, subject to study outcome.</w:t>
            </w:r>
            <w:r>
              <w:rPr>
                <w:rFonts w:eastAsiaTheme="minorEastAsia"/>
                <w:sz w:val="16"/>
                <w:szCs w:val="16"/>
                <w:lang w:eastAsia="zh-CN"/>
              </w:rPr>
              <w:t xml:space="preserve"> Support MTK proposal to keep wording of “existing”. </w:t>
            </w:r>
          </w:p>
        </w:tc>
      </w:tr>
      <w:tr w:rsidR="00D87246" w14:paraId="4A117ABF" w14:textId="77777777" w:rsidTr="00B453F4">
        <w:tblPrEx>
          <w:jc w:val="left"/>
        </w:tblPrEx>
        <w:trPr>
          <w:trHeight w:val="185"/>
        </w:trPr>
        <w:tc>
          <w:tcPr>
            <w:tcW w:w="2300" w:type="dxa"/>
          </w:tcPr>
          <w:p w14:paraId="3C2DCC8E" w14:textId="08832BCD" w:rsidR="00D87246" w:rsidRDefault="00D87246" w:rsidP="00D87246">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40D375B" w14:textId="007DAEC6" w:rsidR="00D87246" w:rsidRPr="008D2679" w:rsidRDefault="00D87246" w:rsidP="00D87246">
            <w:pPr>
              <w:spacing w:after="0"/>
              <w:rPr>
                <w:rFonts w:eastAsiaTheme="minorEastAsia"/>
                <w:sz w:val="16"/>
                <w:szCs w:val="16"/>
                <w:lang w:eastAsia="zh-CN"/>
              </w:rPr>
            </w:pPr>
            <w:r>
              <w:rPr>
                <w:rFonts w:eastAsia="Malgun Gothic"/>
                <w:sz w:val="16"/>
                <w:szCs w:val="16"/>
                <w:lang w:eastAsia="ko-KR"/>
              </w:rPr>
              <w:t>Same view with MTK</w:t>
            </w:r>
          </w:p>
        </w:tc>
      </w:tr>
      <w:tr w:rsidR="00EB5B44" w14:paraId="2D27F5AF" w14:textId="77777777" w:rsidTr="00B453F4">
        <w:tblPrEx>
          <w:jc w:val="left"/>
        </w:tblPrEx>
        <w:trPr>
          <w:trHeight w:val="185"/>
        </w:trPr>
        <w:tc>
          <w:tcPr>
            <w:tcW w:w="2300" w:type="dxa"/>
          </w:tcPr>
          <w:p w14:paraId="7C82FEEE" w14:textId="799197EA" w:rsidR="00EB5B44" w:rsidRDefault="00EB5B44" w:rsidP="00D87246">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87AE174" w14:textId="049CEA78" w:rsidR="00EB5B44" w:rsidRDefault="00EB5B44" w:rsidP="009B377A">
            <w:pPr>
              <w:spacing w:after="0"/>
              <w:rPr>
                <w:rFonts w:eastAsia="Malgun Gothic"/>
                <w:sz w:val="16"/>
                <w:szCs w:val="16"/>
                <w:lang w:eastAsia="ko-KR"/>
              </w:rPr>
            </w:pPr>
            <w:r>
              <w:rPr>
                <w:rFonts w:eastAsia="Malgun Gothic"/>
                <w:sz w:val="16"/>
                <w:szCs w:val="16"/>
                <w:lang w:eastAsia="ko-KR"/>
              </w:rPr>
              <w:t>Agree to MTK</w:t>
            </w:r>
            <w:r w:rsidR="009B377A">
              <w:rPr>
                <w:rFonts w:eastAsia="Malgun Gothic"/>
                <w:sz w:val="16"/>
                <w:szCs w:val="16"/>
                <w:lang w:eastAsia="ko-KR"/>
              </w:rPr>
              <w:t>’s</w:t>
            </w:r>
            <w:r>
              <w:rPr>
                <w:rFonts w:eastAsia="Malgun Gothic"/>
                <w:sz w:val="16"/>
                <w:szCs w:val="16"/>
                <w:lang w:eastAsia="ko-KR"/>
              </w:rPr>
              <w:t xml:space="preserve"> </w:t>
            </w:r>
            <w:r w:rsidR="009B377A">
              <w:rPr>
                <w:rFonts w:eastAsia="Malgun Gothic"/>
                <w:sz w:val="16"/>
                <w:szCs w:val="16"/>
                <w:lang w:eastAsia="ko-KR"/>
              </w:rPr>
              <w:t>comment</w:t>
            </w:r>
          </w:p>
        </w:tc>
      </w:tr>
      <w:tr w:rsidR="00315AAC" w14:paraId="6119B972" w14:textId="77777777" w:rsidTr="00B453F4">
        <w:tblPrEx>
          <w:jc w:val="left"/>
        </w:tblPrEx>
        <w:trPr>
          <w:trHeight w:val="185"/>
        </w:trPr>
        <w:tc>
          <w:tcPr>
            <w:tcW w:w="2300" w:type="dxa"/>
          </w:tcPr>
          <w:p w14:paraId="1F9BE966" w14:textId="60F29B26" w:rsidR="00315AAC" w:rsidRDefault="00315AAC" w:rsidP="00D87246">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3B55AEA5" w14:textId="2FCDE3FC" w:rsidR="00315AAC" w:rsidRDefault="00315AAC" w:rsidP="009B377A">
            <w:pPr>
              <w:spacing w:after="0"/>
              <w:rPr>
                <w:rFonts w:eastAsia="Malgun Gothic"/>
                <w:sz w:val="16"/>
                <w:szCs w:val="16"/>
                <w:lang w:eastAsia="ko-KR"/>
              </w:rPr>
            </w:pPr>
            <w:r>
              <w:rPr>
                <w:rFonts w:eastAsia="Malgun Gothic"/>
                <w:sz w:val="16"/>
                <w:szCs w:val="16"/>
                <w:lang w:eastAsia="ko-KR"/>
              </w:rPr>
              <w:t xml:space="preserve">We don’t think that needs to be considered separately than 3-1. The actual discussion here is: How can we multiplex orthogonally more UEs to increase UL efficiency. </w:t>
            </w:r>
            <w:proofErr w:type="spellStart"/>
            <w:r>
              <w:rPr>
                <w:rFonts w:eastAsia="Malgun Gothic"/>
                <w:sz w:val="16"/>
                <w:szCs w:val="16"/>
                <w:lang w:eastAsia="ko-KR"/>
              </w:rPr>
              <w:t>Prposal</w:t>
            </w:r>
            <w:proofErr w:type="spellEnd"/>
            <w:r>
              <w:rPr>
                <w:rFonts w:eastAsia="Malgun Gothic"/>
                <w:sz w:val="16"/>
                <w:szCs w:val="16"/>
                <w:lang w:eastAsia="ko-KR"/>
              </w:rPr>
              <w:t xml:space="preserve"> 3-1 covers that </w:t>
            </w:r>
            <w:proofErr w:type="spellStart"/>
            <w:r>
              <w:rPr>
                <w:rFonts w:eastAsia="Malgun Gothic"/>
                <w:sz w:val="16"/>
                <w:szCs w:val="16"/>
                <w:lang w:eastAsia="ko-KR"/>
              </w:rPr>
              <w:t>isues</w:t>
            </w:r>
            <w:proofErr w:type="spellEnd"/>
            <w:r>
              <w:rPr>
                <w:rFonts w:eastAsia="Malgun Gothic"/>
                <w:sz w:val="16"/>
                <w:szCs w:val="16"/>
                <w:lang w:eastAsia="ko-KR"/>
              </w:rPr>
              <w:t xml:space="preserve">; we think it should be considered within that scope. The need of these CS study is not clear to us given the fact that non-staggered SRS will be discussed.  </w:t>
            </w:r>
          </w:p>
        </w:tc>
      </w:tr>
    </w:tbl>
    <w:p w14:paraId="2BD018C9" w14:textId="77777777" w:rsidR="00B22887" w:rsidRPr="00B453F4" w:rsidRDefault="00B22887">
      <w:pPr>
        <w:pStyle w:val="00BodyText"/>
        <w:rPr>
          <w:lang w:val="en-GB"/>
        </w:rPr>
      </w:pPr>
    </w:p>
    <w:p w14:paraId="7E692A69" w14:textId="77777777" w:rsidR="00DE7F5F" w:rsidRDefault="00DE7F5F" w:rsidP="00DE7F5F">
      <w:pPr>
        <w:pStyle w:val="Subtitle"/>
        <w:rPr>
          <w:rFonts w:ascii="Times New Roman" w:hAnsi="Times New Roman" w:cs="Times New Roman"/>
        </w:rPr>
      </w:pPr>
      <w:r>
        <w:rPr>
          <w:rFonts w:ascii="Times New Roman" w:hAnsi="Times New Roman" w:cs="Times New Roman"/>
        </w:rPr>
        <w:t>FL Comments</w:t>
      </w:r>
    </w:p>
    <w:p w14:paraId="238D089D" w14:textId="1C36DEF5" w:rsidR="00DE7F5F" w:rsidRDefault="00DE7F5F" w:rsidP="00DE7F5F">
      <w:pPr>
        <w:rPr>
          <w:lang w:val="en-US"/>
        </w:rPr>
      </w:pPr>
      <w:r>
        <w:rPr>
          <w:lang w:val="en-US"/>
        </w:rPr>
        <w:t xml:space="preserve">It seems most companies prefer “existing </w:t>
      </w:r>
      <w:r>
        <w:t>cyclic shift” instead of “Rel-16 cyclic shift”. For QC’s comment that proposed investigation is already included in 3-1, yes, it may be so. But it has no harm to make the explicit agreement given that this issue has been discussed since Rel-16, and it would be mentioned and discussed specifically.</w:t>
      </w:r>
    </w:p>
    <w:p w14:paraId="5C65A0C6" w14:textId="4110C445" w:rsidR="00DE7F5F" w:rsidRDefault="00DE7F5F" w:rsidP="00DE7F5F">
      <w:pPr>
        <w:pStyle w:val="Heading3"/>
      </w:pPr>
      <w:r>
        <w:rPr>
          <w:highlight w:val="yellow"/>
        </w:rPr>
        <w:t>Proposal 3-4 (Revision 4)</w:t>
      </w:r>
      <w:r>
        <w:t xml:space="preserve"> </w:t>
      </w:r>
    </w:p>
    <w:p w14:paraId="41D5A744" w14:textId="77777777" w:rsidR="00DE7F5F" w:rsidRDefault="00DE7F5F" w:rsidP="00DE7F5F">
      <w:pPr>
        <w:pStyle w:val="3GPPAgreements"/>
      </w:pPr>
      <w:r>
        <w:t xml:space="preserve">The enhancements to address the issue from the </w:t>
      </w:r>
      <w:r w:rsidRPr="006A5EB0">
        <w:rPr>
          <w:color w:val="FF0000"/>
        </w:rPr>
        <w:t xml:space="preserve">existing </w:t>
      </w:r>
      <w:r>
        <w:t xml:space="preserve">cyclic shift patterns for SRS for positioning </w:t>
      </w:r>
      <w:r w:rsidRPr="006A5EB0">
        <w:rPr>
          <w:color w:val="FF0000"/>
        </w:rPr>
        <w:t xml:space="preserve">can </w:t>
      </w:r>
      <w:r>
        <w:t>be further investigated in Rel-17.</w:t>
      </w:r>
    </w:p>
    <w:p w14:paraId="3C7EC5A7" w14:textId="77777777" w:rsidR="00DE7F5F" w:rsidRDefault="00DE7F5F" w:rsidP="00DE7F5F">
      <w:pPr>
        <w:pStyle w:val="00BodyText"/>
      </w:pPr>
    </w:p>
    <w:p w14:paraId="66716B5C" w14:textId="77777777" w:rsidR="00DE7F5F" w:rsidRDefault="00DE7F5F" w:rsidP="00DE7F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DE7F5F" w14:paraId="0EC65284" w14:textId="77777777" w:rsidTr="00807ADB">
        <w:trPr>
          <w:jc w:val="center"/>
        </w:trPr>
        <w:tc>
          <w:tcPr>
            <w:tcW w:w="2300" w:type="dxa"/>
          </w:tcPr>
          <w:p w14:paraId="2830A481" w14:textId="77777777" w:rsidR="00DE7F5F" w:rsidRDefault="00DE7F5F" w:rsidP="00807ADB">
            <w:pPr>
              <w:spacing w:after="0"/>
              <w:rPr>
                <w:b/>
                <w:sz w:val="16"/>
                <w:szCs w:val="16"/>
              </w:rPr>
            </w:pPr>
            <w:r>
              <w:rPr>
                <w:b/>
                <w:sz w:val="16"/>
                <w:szCs w:val="16"/>
              </w:rPr>
              <w:t>Company</w:t>
            </w:r>
          </w:p>
        </w:tc>
        <w:tc>
          <w:tcPr>
            <w:tcW w:w="8598" w:type="dxa"/>
          </w:tcPr>
          <w:p w14:paraId="6D23BAE8" w14:textId="77777777" w:rsidR="00DE7F5F" w:rsidRDefault="00DE7F5F" w:rsidP="00807ADB">
            <w:pPr>
              <w:spacing w:after="0"/>
              <w:rPr>
                <w:b/>
                <w:sz w:val="16"/>
                <w:szCs w:val="16"/>
              </w:rPr>
            </w:pPr>
            <w:r>
              <w:rPr>
                <w:b/>
                <w:sz w:val="16"/>
                <w:szCs w:val="16"/>
              </w:rPr>
              <w:t xml:space="preserve">Comments </w:t>
            </w:r>
          </w:p>
        </w:tc>
      </w:tr>
      <w:tr w:rsidR="00DE7F5F" w14:paraId="5992050E" w14:textId="77777777" w:rsidTr="00807ADB">
        <w:trPr>
          <w:trHeight w:val="185"/>
          <w:jc w:val="center"/>
        </w:trPr>
        <w:tc>
          <w:tcPr>
            <w:tcW w:w="2300" w:type="dxa"/>
          </w:tcPr>
          <w:p w14:paraId="69584BB8" w14:textId="77777777" w:rsidR="00DE7F5F" w:rsidRDefault="00DE7F5F" w:rsidP="00807ADB">
            <w:pPr>
              <w:spacing w:after="0"/>
              <w:rPr>
                <w:rFonts w:eastAsiaTheme="minorEastAsia" w:cstheme="minorHAnsi"/>
                <w:sz w:val="16"/>
                <w:szCs w:val="16"/>
                <w:lang w:eastAsia="zh-CN"/>
              </w:rPr>
            </w:pPr>
          </w:p>
        </w:tc>
        <w:tc>
          <w:tcPr>
            <w:tcW w:w="8598" w:type="dxa"/>
          </w:tcPr>
          <w:p w14:paraId="7B5DD3C4" w14:textId="77777777" w:rsidR="00DE7F5F" w:rsidRDefault="00DE7F5F" w:rsidP="00807ADB">
            <w:pPr>
              <w:spacing w:after="0"/>
              <w:rPr>
                <w:rFonts w:eastAsiaTheme="minorEastAsia"/>
                <w:sz w:val="16"/>
                <w:szCs w:val="16"/>
                <w:lang w:eastAsia="zh-CN"/>
              </w:rPr>
            </w:pPr>
          </w:p>
        </w:tc>
      </w:tr>
      <w:tr w:rsidR="00DE7F5F" w14:paraId="05A961E0" w14:textId="77777777" w:rsidTr="00807ADB">
        <w:trPr>
          <w:trHeight w:val="185"/>
          <w:jc w:val="center"/>
        </w:trPr>
        <w:tc>
          <w:tcPr>
            <w:tcW w:w="2300" w:type="dxa"/>
          </w:tcPr>
          <w:p w14:paraId="51D8D7DB" w14:textId="77777777" w:rsidR="00DE7F5F" w:rsidRDefault="00DE7F5F" w:rsidP="00807ADB">
            <w:pPr>
              <w:spacing w:after="0"/>
              <w:rPr>
                <w:rFonts w:eastAsiaTheme="minorEastAsia" w:cstheme="minorHAnsi"/>
                <w:sz w:val="16"/>
                <w:szCs w:val="16"/>
                <w:lang w:eastAsia="zh-CN"/>
              </w:rPr>
            </w:pPr>
          </w:p>
        </w:tc>
        <w:tc>
          <w:tcPr>
            <w:tcW w:w="8598" w:type="dxa"/>
          </w:tcPr>
          <w:p w14:paraId="06DDCA5F" w14:textId="77777777" w:rsidR="00DE7F5F" w:rsidRDefault="00DE7F5F" w:rsidP="00807ADB">
            <w:pPr>
              <w:spacing w:after="0"/>
              <w:rPr>
                <w:rFonts w:eastAsiaTheme="minorEastAsia"/>
                <w:sz w:val="16"/>
                <w:szCs w:val="16"/>
                <w:lang w:eastAsia="zh-CN"/>
              </w:rPr>
            </w:pPr>
          </w:p>
        </w:tc>
      </w:tr>
    </w:tbl>
    <w:p w14:paraId="4E1C8D2A" w14:textId="77777777" w:rsidR="00DE7F5F" w:rsidRDefault="00DE7F5F" w:rsidP="00DE7F5F">
      <w:pPr>
        <w:pStyle w:val="00BodyText"/>
      </w:pPr>
    </w:p>
    <w:p w14:paraId="33315DE1" w14:textId="77777777" w:rsidR="00893125" w:rsidRPr="00B22887" w:rsidRDefault="00893125">
      <w:pPr>
        <w:pStyle w:val="00BodyText"/>
      </w:pPr>
    </w:p>
    <w:p w14:paraId="17B58DE5" w14:textId="77777777" w:rsidR="00326F55" w:rsidRDefault="00A33E9B">
      <w:pPr>
        <w:pStyle w:val="Heading2"/>
      </w:pPr>
      <w:bookmarkStart w:id="55" w:name="_Toc48211453"/>
      <w:r>
        <w:t>Power control for SRS for positioning</w:t>
      </w:r>
      <w:bookmarkEnd w:id="55"/>
    </w:p>
    <w:p w14:paraId="2B115B6A"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3ECC773" w14:textId="77777777" w:rsidR="00326F55" w:rsidRDefault="00A33E9B">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close-loop for SRS for positioning in Rel-17.</w:t>
      </w:r>
    </w:p>
    <w:p w14:paraId="3DAC6DBB"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AFA6871" w14:textId="77777777" w:rsidR="00326F55" w:rsidRDefault="00A33E9B">
      <w:pPr>
        <w:pStyle w:val="3GPPAgreements"/>
      </w:pPr>
      <w:r>
        <w:t>(Huawei) Proposal 5:</w:t>
      </w:r>
    </w:p>
    <w:p w14:paraId="138571CC" w14:textId="77777777" w:rsidR="00326F55" w:rsidRDefault="00A33E9B">
      <w:pPr>
        <w:pStyle w:val="3GPPAgreements"/>
        <w:numPr>
          <w:ilvl w:val="1"/>
          <w:numId w:val="23"/>
        </w:numPr>
      </w:pPr>
      <w:r>
        <w:t>The enhancement of UE procedure of transmitting SRS should include studying</w:t>
      </w:r>
    </w:p>
    <w:p w14:paraId="016B622D" w14:textId="77777777" w:rsidR="00326F55" w:rsidRDefault="00A33E9B">
      <w:pPr>
        <w:pStyle w:val="3GPPAgreements"/>
        <w:numPr>
          <w:ilvl w:val="2"/>
          <w:numId w:val="23"/>
        </w:numPr>
      </w:pPr>
      <w:r>
        <w:t>Closed-loop power control of SRS for positioning</w:t>
      </w:r>
    </w:p>
    <w:p w14:paraId="0FA1FB44" w14:textId="77777777" w:rsidR="00326F55" w:rsidRDefault="00A33E9B">
      <w:pPr>
        <w:pStyle w:val="3GPPAgreements"/>
      </w:pPr>
      <w:r>
        <w:t>(vivo)Proposal 7:</w:t>
      </w:r>
    </w:p>
    <w:p w14:paraId="54312BE8" w14:textId="77777777" w:rsidR="00326F55" w:rsidRDefault="00A33E9B">
      <w:pPr>
        <w:pStyle w:val="3GPPAgreements"/>
        <w:numPr>
          <w:ilvl w:val="1"/>
          <w:numId w:val="23"/>
        </w:numPr>
      </w:pPr>
      <w:r>
        <w:rPr>
          <w:rFonts w:hint="eastAsia"/>
        </w:rPr>
        <w:t>PHR based on SRS-</w:t>
      </w:r>
      <w:proofErr w:type="spellStart"/>
      <w:r>
        <w:rPr>
          <w:rFonts w:hint="eastAsia"/>
        </w:rPr>
        <w:t>PosResource</w:t>
      </w:r>
      <w:proofErr w:type="spellEnd"/>
      <w:r>
        <w:rPr>
          <w:rFonts w:hint="eastAsia"/>
        </w:rPr>
        <w:t xml:space="preserve"> should be introduced in Rel-17.</w:t>
      </w:r>
    </w:p>
    <w:p w14:paraId="7D6E3E34" w14:textId="77777777" w:rsidR="00326F55" w:rsidRDefault="00A33E9B">
      <w:pPr>
        <w:pStyle w:val="3GPPAgreements"/>
      </w:pPr>
      <w:r>
        <w:t xml:space="preserve"> (OPPO) Proposal 5:</w:t>
      </w:r>
    </w:p>
    <w:p w14:paraId="09554E06" w14:textId="77777777" w:rsidR="00326F55" w:rsidRDefault="00A33E9B">
      <w:pPr>
        <w:pStyle w:val="3GPPAgreements"/>
        <w:numPr>
          <w:ilvl w:val="1"/>
          <w:numId w:val="23"/>
        </w:numPr>
      </w:pPr>
      <w:r>
        <w:rPr>
          <w:rFonts w:hint="eastAsia"/>
        </w:rPr>
        <w:t>Study the enhancement of uplink power control of SRS for positioning</w:t>
      </w:r>
    </w:p>
    <w:p w14:paraId="289EFCD8" w14:textId="77777777" w:rsidR="00326F55" w:rsidRDefault="00A33E9B">
      <w:pPr>
        <w:pStyle w:val="3GPPAgreements"/>
        <w:numPr>
          <w:ilvl w:val="2"/>
          <w:numId w:val="23"/>
        </w:numPr>
      </w:pPr>
      <w:r>
        <w:rPr>
          <w:rFonts w:hint="eastAsia"/>
        </w:rPr>
        <w:t>Support closed-loop power control on SRS for positioning.</w:t>
      </w:r>
    </w:p>
    <w:p w14:paraId="7656BAF0" w14:textId="77777777" w:rsidR="00326F55" w:rsidRDefault="00A33E9B">
      <w:pPr>
        <w:pStyle w:val="3GPPAgreements"/>
        <w:numPr>
          <w:ilvl w:val="2"/>
          <w:numId w:val="23"/>
        </w:numPr>
      </w:pPr>
      <w:r>
        <w:rPr>
          <w:rFonts w:hint="eastAsia"/>
        </w:rPr>
        <w:t>Support configuring power control parameter per SRS resource for positioning</w:t>
      </w:r>
    </w:p>
    <w:p w14:paraId="784E8C89" w14:textId="77777777" w:rsidR="00326F55" w:rsidRDefault="00A33E9B">
      <w:pPr>
        <w:pStyle w:val="3GPPAgreements"/>
      </w:pPr>
      <w:r>
        <w:t xml:space="preserve"> (</w:t>
      </w:r>
      <w:proofErr w:type="spellStart"/>
      <w:r>
        <w:t>Spreadtrum</w:t>
      </w:r>
      <w:proofErr w:type="spellEnd"/>
      <w:r>
        <w:t>) Proposal 3:</w:t>
      </w:r>
    </w:p>
    <w:p w14:paraId="78724DA4" w14:textId="77777777" w:rsidR="00326F55" w:rsidRDefault="00A33E9B">
      <w:pPr>
        <w:pStyle w:val="3GPPAgreements"/>
        <w:numPr>
          <w:ilvl w:val="1"/>
          <w:numId w:val="23"/>
        </w:numPr>
      </w:pPr>
      <w:r>
        <w:t>For Rel-17 positioning enhancement, close loop power control can be further studied</w:t>
      </w:r>
    </w:p>
    <w:p w14:paraId="54197FBE" w14:textId="77777777" w:rsidR="00326F55" w:rsidRDefault="00A33E9B">
      <w:pPr>
        <w:pStyle w:val="3GPPAgreements"/>
      </w:pPr>
      <w:r>
        <w:t>(Nokia)Proposal 4:</w:t>
      </w:r>
    </w:p>
    <w:p w14:paraId="71467CE7" w14:textId="77777777" w:rsidR="00326F55" w:rsidRDefault="00A33E9B">
      <w:pPr>
        <w:pStyle w:val="3GPPAgreements"/>
        <w:numPr>
          <w:ilvl w:val="1"/>
          <w:numId w:val="23"/>
        </w:numPr>
      </w:pPr>
      <w:r>
        <w:t xml:space="preserve">RAN1 to study enhancements on transmit power control for UL and UL+DL positioning methods, e.g., study a new procedure for how serving gNB gets TPC parameters from neighbor gNBs/TRPs. </w:t>
      </w:r>
    </w:p>
    <w:p w14:paraId="3832A4CD" w14:textId="77777777" w:rsidR="00326F55" w:rsidRDefault="00A33E9B">
      <w:pPr>
        <w:pStyle w:val="3GPPAgreements"/>
      </w:pPr>
      <w:r>
        <w:t>(TCL) Proposal 3:</w:t>
      </w:r>
    </w:p>
    <w:p w14:paraId="09E9221F" w14:textId="77777777" w:rsidR="00326F55" w:rsidRDefault="00A33E9B">
      <w:pPr>
        <w:pStyle w:val="3GPPAgreements"/>
        <w:numPr>
          <w:ilvl w:val="1"/>
          <w:numId w:val="23"/>
        </w:numPr>
      </w:pPr>
      <w:r>
        <w:lastRenderedPageBreak/>
        <w:t>Support Closed-loop power control for the transmission of SRS for positioning.</w:t>
      </w:r>
    </w:p>
    <w:p w14:paraId="4FCEA3FA" w14:textId="77777777" w:rsidR="00326F55" w:rsidRDefault="00326F55">
      <w:pPr>
        <w:rPr>
          <w:lang w:val="en-US"/>
        </w:rPr>
      </w:pPr>
    </w:p>
    <w:p w14:paraId="457587C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8E7EFCF" w14:textId="77777777" w:rsidR="00326F55" w:rsidRDefault="00A33E9B">
      <w:r>
        <w:rPr>
          <w:lang w:val="en-US"/>
        </w:rPr>
        <w:t xml:space="preserve">Without the close-loop power control on SRS for positioning, the UE closes to a cell may create a significant </w:t>
      </w:r>
      <w:r>
        <w:t xml:space="preserve">interference for the reception of the UL signals/channel from other </w:t>
      </w:r>
      <w:proofErr w:type="spellStart"/>
      <w:r>
        <w:t>Ues</w:t>
      </w:r>
      <w:proofErr w:type="spellEnd"/>
      <w:r>
        <w:t xml:space="preserve"> by the same cell. The issue may get worse when the number of positioning </w:t>
      </w:r>
      <w:proofErr w:type="spellStart"/>
      <w:r>
        <w:t>Ues</w:t>
      </w:r>
      <w:proofErr w:type="spellEnd"/>
      <w:r>
        <w:t xml:space="preserve"> increases. Suggest investigating this issue with high priority in this meeting. </w:t>
      </w:r>
    </w:p>
    <w:p w14:paraId="04E7A95A" w14:textId="77777777" w:rsidR="00326F55" w:rsidRDefault="00326F55"/>
    <w:p w14:paraId="46588A4E" w14:textId="77777777" w:rsidR="00326F55" w:rsidRDefault="00A33E9B">
      <w:pPr>
        <w:pStyle w:val="Heading3"/>
      </w:pPr>
      <w:r>
        <w:rPr>
          <w:highlight w:val="lightGray"/>
        </w:rPr>
        <w:t>Proposal 3-5</w:t>
      </w:r>
    </w:p>
    <w:p w14:paraId="4DBEBD68" w14:textId="77777777" w:rsidR="00326F55" w:rsidRDefault="00A33E9B">
      <w:pPr>
        <w:pStyle w:val="0maintext0"/>
        <w:numPr>
          <w:ilvl w:val="0"/>
          <w:numId w:val="31"/>
        </w:numPr>
        <w:rPr>
          <w:sz w:val="20"/>
          <w:szCs w:val="20"/>
          <w:lang w:val="en-GB"/>
        </w:rPr>
      </w:pPr>
      <w:r>
        <w:rPr>
          <w:sz w:val="20"/>
          <w:szCs w:val="20"/>
          <w:lang w:val="en-GB"/>
        </w:rPr>
        <w:t>Close-loop power control of SRS for positioning will be investigated in Rel-17.</w:t>
      </w:r>
    </w:p>
    <w:p w14:paraId="29752E47" w14:textId="77777777" w:rsidR="00326F55" w:rsidRDefault="00A33E9B">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0F7D1810" w14:textId="77777777" w:rsidR="00326F55" w:rsidRDefault="00326F55"/>
    <w:p w14:paraId="4D10CF1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135C0C2B" w14:textId="77777777">
        <w:trPr>
          <w:trHeight w:val="260"/>
          <w:jc w:val="center"/>
        </w:trPr>
        <w:tc>
          <w:tcPr>
            <w:tcW w:w="1804" w:type="dxa"/>
          </w:tcPr>
          <w:p w14:paraId="18E6794F" w14:textId="77777777" w:rsidR="00326F55" w:rsidRDefault="00A33E9B">
            <w:pPr>
              <w:spacing w:after="0"/>
              <w:rPr>
                <w:b/>
                <w:sz w:val="16"/>
                <w:szCs w:val="16"/>
              </w:rPr>
            </w:pPr>
            <w:r>
              <w:rPr>
                <w:b/>
                <w:sz w:val="16"/>
                <w:szCs w:val="16"/>
              </w:rPr>
              <w:t>Company</w:t>
            </w:r>
          </w:p>
        </w:tc>
        <w:tc>
          <w:tcPr>
            <w:tcW w:w="9230" w:type="dxa"/>
          </w:tcPr>
          <w:p w14:paraId="5CC88325" w14:textId="77777777" w:rsidR="00326F55" w:rsidRDefault="00A33E9B">
            <w:pPr>
              <w:spacing w:after="0"/>
              <w:rPr>
                <w:b/>
                <w:sz w:val="16"/>
                <w:szCs w:val="16"/>
              </w:rPr>
            </w:pPr>
            <w:r>
              <w:rPr>
                <w:b/>
                <w:sz w:val="16"/>
                <w:szCs w:val="16"/>
              </w:rPr>
              <w:t xml:space="preserve">Comments </w:t>
            </w:r>
          </w:p>
        </w:tc>
      </w:tr>
      <w:tr w:rsidR="00326F55" w14:paraId="1E9BD3FF" w14:textId="77777777">
        <w:trPr>
          <w:trHeight w:val="253"/>
          <w:jc w:val="center"/>
        </w:trPr>
        <w:tc>
          <w:tcPr>
            <w:tcW w:w="1804" w:type="dxa"/>
          </w:tcPr>
          <w:p w14:paraId="4D4B8C6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6567A3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B604C06" w14:textId="77777777">
        <w:trPr>
          <w:trHeight w:val="253"/>
          <w:jc w:val="center"/>
        </w:trPr>
        <w:tc>
          <w:tcPr>
            <w:tcW w:w="1804" w:type="dxa"/>
          </w:tcPr>
          <w:p w14:paraId="5B2097B4"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C68CBD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06F0989F" w14:textId="77777777">
        <w:trPr>
          <w:trHeight w:val="241"/>
          <w:jc w:val="center"/>
        </w:trPr>
        <w:tc>
          <w:tcPr>
            <w:tcW w:w="1804" w:type="dxa"/>
          </w:tcPr>
          <w:p w14:paraId="28514B0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1B77AD8" w14:textId="77777777" w:rsidR="00326F55" w:rsidRDefault="00A33E9B">
            <w:pPr>
              <w:spacing w:after="0"/>
              <w:rPr>
                <w:rFonts w:eastAsiaTheme="minorEastAsia"/>
                <w:sz w:val="16"/>
                <w:szCs w:val="16"/>
                <w:lang w:eastAsia="zh-CN"/>
              </w:rPr>
            </w:pPr>
            <w:r>
              <w:rPr>
                <w:rFonts w:eastAsiaTheme="minorEastAsia"/>
                <w:sz w:val="16"/>
                <w:szCs w:val="16"/>
                <w:lang w:eastAsia="zh-CN"/>
              </w:rPr>
              <w:t>The provided justification is not convincing for us, more study is needed. In general, closed loop power control is not well aligned with the low latency framework.</w:t>
            </w:r>
          </w:p>
        </w:tc>
      </w:tr>
      <w:tr w:rsidR="00326F55" w14:paraId="049BEF47" w14:textId="77777777">
        <w:trPr>
          <w:trHeight w:val="253"/>
          <w:jc w:val="center"/>
        </w:trPr>
        <w:tc>
          <w:tcPr>
            <w:tcW w:w="1804" w:type="dxa"/>
          </w:tcPr>
          <w:p w14:paraId="571BD1AB" w14:textId="2858D572" w:rsidR="00326F55" w:rsidRDefault="00A33E9B">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61477904"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Close-loop power control is only one aspect of power control enhancement, we </w:t>
            </w:r>
            <w:r>
              <w:rPr>
                <w:rFonts w:eastAsiaTheme="minorEastAsia" w:hint="eastAsia"/>
                <w:sz w:val="16"/>
                <w:szCs w:val="16"/>
                <w:lang w:eastAsia="zh-CN"/>
              </w:rPr>
              <w:t>propose to change</w:t>
            </w:r>
            <w:r>
              <w:rPr>
                <w:rFonts w:eastAsiaTheme="minorEastAsia"/>
                <w:sz w:val="16"/>
                <w:szCs w:val="16"/>
                <w:lang w:eastAsia="zh-CN"/>
              </w:rPr>
              <w:t xml:space="preserve"> the wording of </w:t>
            </w:r>
            <w:r>
              <w:rPr>
                <w:rFonts w:eastAsiaTheme="minorEastAsia" w:hint="eastAsia"/>
                <w:sz w:val="16"/>
                <w:szCs w:val="16"/>
                <w:lang w:eastAsia="zh-CN"/>
              </w:rPr>
              <w:t>Proposal 3-5 to</w:t>
            </w:r>
          </w:p>
          <w:p w14:paraId="0DFA7DE0" w14:textId="77777777" w:rsidR="00326F55" w:rsidRDefault="00A33E9B">
            <w:pPr>
              <w:pStyle w:val="0maintext0"/>
              <w:numPr>
                <w:ilvl w:val="0"/>
                <w:numId w:val="31"/>
              </w:numPr>
              <w:rPr>
                <w:szCs w:val="16"/>
                <w:lang w:val="en-GB"/>
              </w:rPr>
            </w:pPr>
            <w:r>
              <w:rPr>
                <w:szCs w:val="16"/>
                <w:lang w:val="en-GB"/>
              </w:rPr>
              <w:t>Enhancement of power control</w:t>
            </w:r>
            <w:r>
              <w:rPr>
                <w:rFonts w:hint="eastAsia"/>
                <w:szCs w:val="16"/>
                <w:lang w:val="en-GB"/>
              </w:rPr>
              <w:t xml:space="preserve"> </w:t>
            </w:r>
            <w:r>
              <w:rPr>
                <w:szCs w:val="16"/>
                <w:lang w:val="en-GB"/>
              </w:rPr>
              <w:t>of SRS for positioning will be investigated in Rel-17.</w:t>
            </w:r>
          </w:p>
          <w:p w14:paraId="5DBBB1AC" w14:textId="77777777" w:rsidR="00326F55" w:rsidRDefault="00326F55">
            <w:pPr>
              <w:spacing w:after="0"/>
              <w:rPr>
                <w:rFonts w:eastAsiaTheme="minorEastAsia"/>
                <w:b/>
                <w:bCs/>
                <w:sz w:val="16"/>
                <w:szCs w:val="16"/>
                <w:lang w:eastAsia="zh-CN"/>
              </w:rPr>
            </w:pPr>
          </w:p>
        </w:tc>
      </w:tr>
      <w:tr w:rsidR="00326F55" w14:paraId="76FBF9C9" w14:textId="77777777">
        <w:trPr>
          <w:trHeight w:val="253"/>
          <w:jc w:val="center"/>
        </w:trPr>
        <w:tc>
          <w:tcPr>
            <w:tcW w:w="1804" w:type="dxa"/>
          </w:tcPr>
          <w:p w14:paraId="6D371776"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758BEB3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agree that the TPC procedure for SRS for positioning can be investigated as we highlight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However, we are not sure that closed loop is the only method. If agreeable we would rather see that RAN1 identifies this general area as being investigated. Proposed revision: </w:t>
            </w:r>
          </w:p>
          <w:p w14:paraId="13CADB9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Power control enhancements of SRS for positioning will be investigated in Rel-17: </w:t>
            </w:r>
          </w:p>
          <w:p w14:paraId="685633FF" w14:textId="77777777" w:rsidR="00326F55" w:rsidRDefault="00A33E9B">
            <w:pPr>
              <w:pStyle w:val="0maintext0"/>
              <w:numPr>
                <w:ilvl w:val="1"/>
                <w:numId w:val="31"/>
              </w:numPr>
              <w:rPr>
                <w:sz w:val="20"/>
                <w:szCs w:val="20"/>
                <w:lang w:val="en-GB"/>
              </w:rPr>
            </w:pPr>
            <w:r>
              <w:rPr>
                <w:sz w:val="20"/>
                <w:szCs w:val="20"/>
                <w:lang w:val="en-GB"/>
              </w:rPr>
              <w:t>FFS: closed-loop power control</w:t>
            </w:r>
          </w:p>
          <w:p w14:paraId="4E15B42C" w14:textId="77777777" w:rsidR="00326F55" w:rsidRDefault="00A33E9B">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31ADE376" w14:textId="77777777" w:rsidR="00326F55" w:rsidRDefault="00326F55">
            <w:pPr>
              <w:spacing w:after="0"/>
              <w:rPr>
                <w:rFonts w:eastAsiaTheme="minorEastAsia"/>
                <w:sz w:val="16"/>
                <w:szCs w:val="16"/>
                <w:lang w:eastAsia="zh-CN"/>
              </w:rPr>
            </w:pPr>
          </w:p>
        </w:tc>
      </w:tr>
    </w:tbl>
    <w:tbl>
      <w:tblPr>
        <w:tblStyle w:val="TableGrid15"/>
        <w:tblW w:w="11034" w:type="dxa"/>
        <w:jc w:val="center"/>
        <w:tblLayout w:type="fixed"/>
        <w:tblLook w:val="04A0" w:firstRow="1" w:lastRow="0" w:firstColumn="1" w:lastColumn="0" w:noHBand="0" w:noVBand="1"/>
      </w:tblPr>
      <w:tblGrid>
        <w:gridCol w:w="1804"/>
        <w:gridCol w:w="9230"/>
      </w:tblGrid>
      <w:tr w:rsidR="00326F55" w14:paraId="4283C1FD" w14:textId="77777777">
        <w:trPr>
          <w:trHeight w:val="253"/>
          <w:jc w:val="center"/>
        </w:trPr>
        <w:tc>
          <w:tcPr>
            <w:tcW w:w="1804" w:type="dxa"/>
          </w:tcPr>
          <w:p w14:paraId="3BAA7EA5"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16C945B4" w14:textId="77777777" w:rsidR="00326F55" w:rsidRDefault="00A33E9B">
            <w:pPr>
              <w:spacing w:after="0"/>
              <w:rPr>
                <w:rFonts w:eastAsiaTheme="minorEastAsia"/>
                <w:sz w:val="18"/>
                <w:szCs w:val="18"/>
                <w:lang w:eastAsia="zh-CN"/>
              </w:rPr>
            </w:pPr>
            <w:r>
              <w:rPr>
                <w:rFonts w:eastAsiaTheme="minorEastAsia"/>
                <w:sz w:val="18"/>
                <w:szCs w:val="18"/>
                <w:lang w:eastAsia="zh-CN"/>
              </w:rPr>
              <w:t>Low priority</w:t>
            </w:r>
          </w:p>
        </w:tc>
      </w:tr>
      <w:tr w:rsidR="00326F55" w14:paraId="2A749C17" w14:textId="77777777">
        <w:trPr>
          <w:trHeight w:val="253"/>
          <w:jc w:val="center"/>
        </w:trPr>
        <w:tc>
          <w:tcPr>
            <w:tcW w:w="1804" w:type="dxa"/>
          </w:tcPr>
          <w:p w14:paraId="53B5D835"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234462B"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We believe that by introducing close loop power control </w:t>
            </w:r>
            <w:proofErr w:type="gramStart"/>
            <w:r>
              <w:rPr>
                <w:rFonts w:eastAsiaTheme="minorEastAsia"/>
                <w:sz w:val="16"/>
                <w:szCs w:val="16"/>
                <w:lang w:eastAsia="zh-CN"/>
              </w:rPr>
              <w:t>of  SRS</w:t>
            </w:r>
            <w:proofErr w:type="gramEnd"/>
            <w:r>
              <w:rPr>
                <w:rFonts w:eastAsiaTheme="minorEastAsia"/>
                <w:sz w:val="16"/>
                <w:szCs w:val="16"/>
                <w:lang w:eastAsia="zh-CN"/>
              </w:rPr>
              <w:t xml:space="preserve"> </w:t>
            </w:r>
            <w:proofErr w:type="spellStart"/>
            <w:r>
              <w:rPr>
                <w:rFonts w:eastAsiaTheme="minorEastAsia"/>
                <w:sz w:val="16"/>
                <w:szCs w:val="16"/>
                <w:lang w:eastAsia="zh-CN"/>
              </w:rPr>
              <w:t>pos</w:t>
            </w:r>
            <w:proofErr w:type="spellEnd"/>
            <w:r>
              <w:rPr>
                <w:rFonts w:eastAsiaTheme="minorEastAsia"/>
                <w:sz w:val="16"/>
                <w:szCs w:val="16"/>
                <w:lang w:eastAsia="zh-CN"/>
              </w:rPr>
              <w:t xml:space="preserve">, especially those towards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can help mitigate the interference to other </w:t>
            </w:r>
            <w:proofErr w:type="spellStart"/>
            <w:r>
              <w:rPr>
                <w:rFonts w:eastAsiaTheme="minorEastAsia"/>
                <w:sz w:val="16"/>
                <w:szCs w:val="16"/>
                <w:lang w:eastAsia="zh-CN"/>
              </w:rPr>
              <w:t>Ues</w:t>
            </w:r>
            <w:proofErr w:type="spellEnd"/>
            <w:r>
              <w:rPr>
                <w:rFonts w:eastAsiaTheme="minorEastAsia"/>
                <w:sz w:val="16"/>
                <w:szCs w:val="16"/>
                <w:lang w:eastAsia="zh-CN"/>
              </w:rPr>
              <w:t xml:space="preserve">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Details of who and how to schedule of the TPC command, along with other issues w.r.t PHR can be further considered.</w:t>
            </w:r>
          </w:p>
        </w:tc>
      </w:tr>
      <w:tr w:rsidR="00326F55" w14:paraId="522565D2" w14:textId="77777777">
        <w:trPr>
          <w:trHeight w:val="253"/>
          <w:jc w:val="center"/>
        </w:trPr>
        <w:tc>
          <w:tcPr>
            <w:tcW w:w="1804" w:type="dxa"/>
          </w:tcPr>
          <w:p w14:paraId="5694E83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99E3A63" w14:textId="77777777" w:rsidR="00326F55" w:rsidRDefault="00A33E9B">
            <w:pPr>
              <w:pStyle w:val="CommentText"/>
              <w:rPr>
                <w:rStyle w:val="CommentReference"/>
              </w:rPr>
            </w:pPr>
            <w:r>
              <w:rPr>
                <w:rFonts w:eastAsiaTheme="minorEastAsia"/>
                <w:sz w:val="16"/>
                <w:szCs w:val="16"/>
                <w:lang w:eastAsia="zh-CN"/>
              </w:rPr>
              <w:t>We are also not convinced that there is any room for improvement here. Let alone that</w:t>
            </w:r>
            <w:r>
              <w:rPr>
                <w:rStyle w:val="CommentReference"/>
              </w:rPr>
              <w:t xml:space="preserve">, unless there are architecture enhancements that enable tight and low-latency coordination between TRPs inside the NR Positioning Architecture, we don’t think that CL-based Power control will be implementable. </w:t>
            </w:r>
          </w:p>
          <w:p w14:paraId="3632B3B8" w14:textId="77777777" w:rsidR="00326F55" w:rsidRDefault="00A33E9B">
            <w:pPr>
              <w:spacing w:after="0"/>
              <w:rPr>
                <w:rFonts w:eastAsiaTheme="minorEastAsia"/>
                <w:sz w:val="16"/>
                <w:szCs w:val="16"/>
                <w:lang w:eastAsia="zh-CN"/>
              </w:rPr>
            </w:pPr>
            <w:r>
              <w:rPr>
                <w:rStyle w:val="CommentReference"/>
              </w:rPr>
              <w:t xml:space="preserve">In other </w:t>
            </w:r>
            <w:proofErr w:type="gramStart"/>
            <w:r>
              <w:rPr>
                <w:rStyle w:val="CommentReference"/>
              </w:rPr>
              <w:t>words</w:t>
            </w:r>
            <w:proofErr w:type="gramEnd"/>
            <w:r>
              <w:rPr>
                <w:rStyle w:val="CommentReference"/>
              </w:rPr>
              <w:t xml:space="preserve"> Proposal 6.1 on Positioning architecture that enables fast/tight coordination between TRPs is a </w:t>
            </w:r>
            <w:proofErr w:type="spellStart"/>
            <w:r>
              <w:rPr>
                <w:rStyle w:val="CommentReference"/>
              </w:rPr>
              <w:t>prerequise</w:t>
            </w:r>
            <w:proofErr w:type="spellEnd"/>
            <w:r>
              <w:rPr>
                <w:rStyle w:val="CommentReference"/>
              </w:rPr>
              <w:t xml:space="preserve"> for considering closed-loop power control (and other advanced features that are being discussed, e.g., AP-PRS, low-latency, etc) </w:t>
            </w:r>
          </w:p>
        </w:tc>
      </w:tr>
      <w:tr w:rsidR="00326F55" w14:paraId="5E604081" w14:textId="77777777">
        <w:trPr>
          <w:trHeight w:val="253"/>
          <w:jc w:val="center"/>
        </w:trPr>
        <w:tc>
          <w:tcPr>
            <w:tcW w:w="1804" w:type="dxa"/>
          </w:tcPr>
          <w:p w14:paraId="7FC00A2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5530E82" w14:textId="77777777" w:rsidR="00326F55" w:rsidRDefault="00A33E9B">
            <w:pPr>
              <w:pStyle w:val="CommentText"/>
              <w:rPr>
                <w:rFonts w:eastAsiaTheme="minorEastAsia"/>
                <w:sz w:val="16"/>
                <w:szCs w:val="16"/>
                <w:lang w:eastAsia="zh-CN"/>
              </w:rPr>
            </w:pPr>
            <w:r>
              <w:rPr>
                <w:rFonts w:eastAsiaTheme="minorEastAsia" w:hint="eastAsia"/>
                <w:sz w:val="16"/>
                <w:szCs w:val="16"/>
                <w:lang w:eastAsia="zh-CN"/>
              </w:rPr>
              <w:t>Support</w:t>
            </w:r>
          </w:p>
        </w:tc>
      </w:tr>
      <w:tr w:rsidR="00326F55" w14:paraId="3B65A7C3" w14:textId="77777777">
        <w:trPr>
          <w:trHeight w:val="253"/>
          <w:jc w:val="center"/>
        </w:trPr>
        <w:tc>
          <w:tcPr>
            <w:tcW w:w="1804" w:type="dxa"/>
          </w:tcPr>
          <w:p w14:paraId="2D97864E"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29083854" w14:textId="77777777" w:rsidR="00326F55" w:rsidRDefault="00A33E9B">
            <w:pPr>
              <w:pStyle w:val="CommentText"/>
              <w:rPr>
                <w:rFonts w:eastAsiaTheme="minorEastAsia"/>
                <w:sz w:val="16"/>
                <w:szCs w:val="16"/>
                <w:lang w:eastAsia="zh-CN"/>
              </w:rPr>
            </w:pPr>
            <w:r>
              <w:rPr>
                <w:rFonts w:eastAsiaTheme="minorEastAsia"/>
                <w:sz w:val="16"/>
                <w:szCs w:val="16"/>
                <w:lang w:eastAsia="zh-CN"/>
              </w:rPr>
              <w:t>We support this proposal</w:t>
            </w:r>
          </w:p>
        </w:tc>
      </w:tr>
      <w:tr w:rsidR="00326F55" w14:paraId="5005F52C" w14:textId="77777777">
        <w:trPr>
          <w:trHeight w:val="253"/>
          <w:jc w:val="center"/>
        </w:trPr>
        <w:tc>
          <w:tcPr>
            <w:tcW w:w="1804" w:type="dxa"/>
          </w:tcPr>
          <w:p w14:paraId="45E1B4FD"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7EE91CE2" w14:textId="77777777" w:rsidR="00326F55" w:rsidRDefault="00A33E9B">
            <w:pPr>
              <w:pStyle w:val="CommentText"/>
              <w:rPr>
                <w:rFonts w:eastAsiaTheme="minorEastAsia"/>
                <w:sz w:val="16"/>
                <w:szCs w:val="16"/>
                <w:lang w:eastAsia="zh-CN"/>
              </w:rPr>
            </w:pPr>
            <w:r>
              <w:rPr>
                <w:rFonts w:eastAsia="Malgun Gothic" w:hint="eastAsia"/>
                <w:sz w:val="16"/>
                <w:szCs w:val="16"/>
                <w:lang w:eastAsia="ko-KR"/>
              </w:rPr>
              <w:t>Support for study and OK to the revised proposal from Nokia/NSB.</w:t>
            </w:r>
          </w:p>
        </w:tc>
      </w:tr>
      <w:tr w:rsidR="00326F55" w14:paraId="10D86FD6" w14:textId="77777777">
        <w:trPr>
          <w:trHeight w:val="253"/>
          <w:jc w:val="center"/>
        </w:trPr>
        <w:tc>
          <w:tcPr>
            <w:tcW w:w="1804" w:type="dxa"/>
          </w:tcPr>
          <w:p w14:paraId="0F9B888E"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5CD274D1" w14:textId="77777777" w:rsidR="00326F55" w:rsidRDefault="00A33E9B">
            <w:pPr>
              <w:pStyle w:val="CommentText"/>
              <w:rPr>
                <w:rFonts w:eastAsia="Malgun Gothic"/>
                <w:sz w:val="16"/>
                <w:szCs w:val="16"/>
                <w:lang w:eastAsia="ko-KR"/>
              </w:rPr>
            </w:pPr>
            <w:r>
              <w:rPr>
                <w:rFonts w:eastAsiaTheme="minorEastAsia"/>
                <w:sz w:val="16"/>
                <w:szCs w:val="16"/>
                <w:lang w:eastAsia="zh-CN"/>
              </w:rPr>
              <w:t>We support to study enhancement for the UL PC procedure in Rel-17 and not limit it to closed-loop power control.</w:t>
            </w:r>
          </w:p>
        </w:tc>
      </w:tr>
      <w:tr w:rsidR="00326F55" w14:paraId="1ADA0137" w14:textId="77777777">
        <w:trPr>
          <w:trHeight w:val="253"/>
          <w:jc w:val="center"/>
        </w:trPr>
        <w:tc>
          <w:tcPr>
            <w:tcW w:w="1804" w:type="dxa"/>
          </w:tcPr>
          <w:p w14:paraId="5A472C8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783EAF7" w14:textId="77777777" w:rsidR="00326F55" w:rsidRDefault="00A33E9B">
            <w:pPr>
              <w:spacing w:after="0"/>
              <w:rPr>
                <w:rFonts w:eastAsiaTheme="minorEastAsia"/>
                <w:sz w:val="16"/>
                <w:szCs w:val="16"/>
                <w:lang w:eastAsia="zh-CN"/>
              </w:rPr>
            </w:pPr>
            <w:r>
              <w:rPr>
                <w:rStyle w:val="CommentReference"/>
                <w:rFonts w:eastAsia="宋体" w:hint="eastAsia"/>
                <w:lang w:val="en-US" w:eastAsia="zh-CN"/>
              </w:rPr>
              <w:t>Low priority. It</w:t>
            </w:r>
            <w:r>
              <w:rPr>
                <w:rStyle w:val="CommentReference"/>
                <w:rFonts w:eastAsia="宋体"/>
                <w:lang w:val="en-US" w:eastAsia="zh-CN"/>
              </w:rPr>
              <w:t>’</w:t>
            </w:r>
            <w:r>
              <w:rPr>
                <w:rStyle w:val="CommentReference"/>
                <w:rFonts w:eastAsia="宋体" w:hint="eastAsia"/>
                <w:lang w:val="en-US" w:eastAsia="zh-CN"/>
              </w:rPr>
              <w:t>s hard to be done in non-ideal backhaul environment among TRPs.</w:t>
            </w:r>
          </w:p>
        </w:tc>
      </w:tr>
    </w:tbl>
    <w:p w14:paraId="386D5BA5" w14:textId="77777777" w:rsidR="00326F55" w:rsidRDefault="00326F55"/>
    <w:p w14:paraId="5661996A"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947547E" w14:textId="77777777" w:rsidR="00326F55" w:rsidRDefault="00A33E9B">
      <w:pPr>
        <w:rPr>
          <w:lang w:val="en-US"/>
        </w:rPr>
      </w:pPr>
      <w:r>
        <w:rPr>
          <w:lang w:val="en-US"/>
        </w:rPr>
        <w:t xml:space="preserve">Based on the feedbacks, 9 companies are fine to investigate this issue with high-priority, while 4 companies either consider it as low priority or are not convinced as needed to be investigated in Rel-17. </w:t>
      </w:r>
      <w:r>
        <w:rPr>
          <w:lang w:val="en-US"/>
        </w:rPr>
        <w:pgNum/>
      </w:r>
      <w:proofErr w:type="spellStart"/>
      <w:r>
        <w:rPr>
          <w:lang w:val="en-US"/>
        </w:rPr>
        <w:t>xistin</w:t>
      </w:r>
      <w:proofErr w:type="spellEnd"/>
      <w:r>
        <w:rPr>
          <w:lang w:val="en-US"/>
        </w:rPr>
        <w:t xml:space="preserve"> companies suggest the investigation should not be limited to close-loop power control, but more general power control enhancements. Suggest having further discussion on whether this issue will be investigated with high priority.</w:t>
      </w:r>
    </w:p>
    <w:p w14:paraId="40814F93" w14:textId="77777777" w:rsidR="00326F55" w:rsidRDefault="00A33E9B">
      <w:pPr>
        <w:pStyle w:val="Heading3"/>
      </w:pPr>
      <w:r>
        <w:t xml:space="preserve"> </w:t>
      </w:r>
      <w:r>
        <w:rPr>
          <w:highlight w:val="magenta"/>
        </w:rPr>
        <w:t>Proposal 3-5 (Revision 1)</w:t>
      </w:r>
    </w:p>
    <w:p w14:paraId="3BD68029" w14:textId="77777777" w:rsidR="00326F55" w:rsidRDefault="00A33E9B">
      <w:pPr>
        <w:pStyle w:val="0maintext0"/>
        <w:numPr>
          <w:ilvl w:val="0"/>
          <w:numId w:val="31"/>
        </w:numPr>
        <w:rPr>
          <w:sz w:val="20"/>
          <w:szCs w:val="20"/>
          <w:lang w:val="en-GB"/>
        </w:rPr>
      </w:pPr>
      <w:r>
        <w:rPr>
          <w:sz w:val="20"/>
          <w:szCs w:val="20"/>
          <w:lang w:val="en-GB"/>
        </w:rPr>
        <w:lastRenderedPageBreak/>
        <w:t>Power control of SRS for positioning will be investigated in Rel-17.</w:t>
      </w:r>
    </w:p>
    <w:p w14:paraId="2EFF82DB" w14:textId="77777777" w:rsidR="00326F55" w:rsidRDefault="00A33E9B">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1B4BDCDC" w14:textId="77777777" w:rsidR="00326F55" w:rsidRDefault="00A33E9B">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48649A78" w14:textId="77777777" w:rsidR="00326F55" w:rsidRDefault="00326F55"/>
    <w:p w14:paraId="5686D06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2E07119" w14:textId="77777777">
        <w:trPr>
          <w:jc w:val="center"/>
        </w:trPr>
        <w:tc>
          <w:tcPr>
            <w:tcW w:w="2300" w:type="dxa"/>
          </w:tcPr>
          <w:p w14:paraId="0CF6AF7B" w14:textId="77777777" w:rsidR="00326F55" w:rsidRDefault="00A33E9B">
            <w:pPr>
              <w:spacing w:after="0"/>
              <w:rPr>
                <w:b/>
                <w:sz w:val="16"/>
                <w:szCs w:val="16"/>
              </w:rPr>
            </w:pPr>
            <w:r>
              <w:rPr>
                <w:b/>
                <w:sz w:val="16"/>
                <w:szCs w:val="16"/>
              </w:rPr>
              <w:t>Company</w:t>
            </w:r>
          </w:p>
        </w:tc>
        <w:tc>
          <w:tcPr>
            <w:tcW w:w="8598" w:type="dxa"/>
          </w:tcPr>
          <w:p w14:paraId="6EB6B8E7" w14:textId="77777777" w:rsidR="00326F55" w:rsidRDefault="00A33E9B">
            <w:pPr>
              <w:spacing w:after="0"/>
              <w:rPr>
                <w:b/>
                <w:sz w:val="16"/>
                <w:szCs w:val="16"/>
              </w:rPr>
            </w:pPr>
            <w:r>
              <w:rPr>
                <w:b/>
                <w:sz w:val="16"/>
                <w:szCs w:val="16"/>
              </w:rPr>
              <w:t xml:space="preserve">Comments </w:t>
            </w:r>
          </w:p>
        </w:tc>
      </w:tr>
      <w:tr w:rsidR="00326F55" w14:paraId="636EA47D" w14:textId="77777777">
        <w:trPr>
          <w:trHeight w:val="185"/>
          <w:jc w:val="center"/>
        </w:trPr>
        <w:tc>
          <w:tcPr>
            <w:tcW w:w="2300" w:type="dxa"/>
          </w:tcPr>
          <w:p w14:paraId="275FBD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EF9779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26054E4C" w14:textId="77777777">
        <w:trPr>
          <w:trHeight w:val="185"/>
          <w:jc w:val="center"/>
        </w:trPr>
        <w:tc>
          <w:tcPr>
            <w:tcW w:w="2300" w:type="dxa"/>
          </w:tcPr>
          <w:p w14:paraId="26A9432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682E12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see how this can be considered high priority. It is either low priority, or not much to be enhanced, unless </w:t>
            </w:r>
            <w:proofErr w:type="gramStart"/>
            <w:r>
              <w:rPr>
                <w:rFonts w:eastAsiaTheme="minorEastAsia"/>
                <w:sz w:val="16"/>
                <w:szCs w:val="16"/>
                <w:lang w:eastAsia="zh-CN"/>
              </w:rPr>
              <w:t>clearly</w:t>
            </w:r>
            <w:proofErr w:type="gramEnd"/>
            <w:r>
              <w:rPr>
                <w:rFonts w:eastAsiaTheme="minorEastAsia"/>
                <w:sz w:val="16"/>
                <w:szCs w:val="16"/>
                <w:lang w:eastAsia="zh-CN"/>
              </w:rPr>
              <w:t xml:space="preserve"> we have network architectures that can exploit this. Companies that propose this feature do not seem to be proposing enhancements to ensure tight coordination between gNBs, so we prefer to not debate on this; ask companies to provide more details and evaluations on how they envision the coordination to be happening. </w:t>
            </w:r>
          </w:p>
        </w:tc>
      </w:tr>
      <w:tr w:rsidR="00326F55" w14:paraId="05F892E3" w14:textId="77777777">
        <w:trPr>
          <w:trHeight w:val="185"/>
          <w:jc w:val="center"/>
        </w:trPr>
        <w:tc>
          <w:tcPr>
            <w:tcW w:w="2300" w:type="dxa"/>
          </w:tcPr>
          <w:p w14:paraId="34997002" w14:textId="77777777" w:rsidR="00326F55" w:rsidRDefault="00A33E9B">
            <w:pPr>
              <w:spacing w:after="0"/>
              <w:rPr>
                <w:rFonts w:cstheme="minorHAnsi"/>
                <w:sz w:val="16"/>
                <w:szCs w:val="16"/>
              </w:rPr>
            </w:pPr>
            <w:r>
              <w:rPr>
                <w:rFonts w:cstheme="minorHAnsi"/>
                <w:sz w:val="16"/>
                <w:szCs w:val="16"/>
              </w:rPr>
              <w:t>Ericson</w:t>
            </w:r>
          </w:p>
        </w:tc>
        <w:tc>
          <w:tcPr>
            <w:tcW w:w="8598" w:type="dxa"/>
          </w:tcPr>
          <w:p w14:paraId="7D6AD19E" w14:textId="77777777" w:rsidR="00326F55" w:rsidRDefault="00A33E9B">
            <w:pPr>
              <w:spacing w:after="0"/>
              <w:rPr>
                <w:rFonts w:eastAsiaTheme="minorEastAsia"/>
                <w:sz w:val="16"/>
                <w:szCs w:val="16"/>
                <w:lang w:eastAsia="zh-CN"/>
              </w:rPr>
            </w:pPr>
            <w:r>
              <w:rPr>
                <w:rFonts w:eastAsiaTheme="minorEastAsia"/>
                <w:sz w:val="16"/>
                <w:szCs w:val="16"/>
                <w:lang w:eastAsia="zh-CN"/>
              </w:rPr>
              <w:t>This should be low priority.</w:t>
            </w:r>
          </w:p>
        </w:tc>
      </w:tr>
      <w:tr w:rsidR="00326F55" w14:paraId="7E0A4BB8" w14:textId="77777777">
        <w:trPr>
          <w:trHeight w:val="185"/>
          <w:jc w:val="center"/>
        </w:trPr>
        <w:tc>
          <w:tcPr>
            <w:tcW w:w="2300" w:type="dxa"/>
          </w:tcPr>
          <w:p w14:paraId="2C27C4F0"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0CBB070E"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the proposal and it could be high priority. Enhancement could be further discussed/investigated but we see the benefits of power control of SRS only from serving cell perspective without tight </w:t>
            </w:r>
            <w:proofErr w:type="spellStart"/>
            <w:r>
              <w:rPr>
                <w:rFonts w:eastAsiaTheme="minorEastAsia"/>
                <w:sz w:val="16"/>
                <w:szCs w:val="16"/>
                <w:lang w:eastAsia="zh-CN"/>
              </w:rPr>
              <w:t>coordinitions</w:t>
            </w:r>
            <w:proofErr w:type="spellEnd"/>
            <w:r>
              <w:rPr>
                <w:rFonts w:eastAsiaTheme="minorEastAsia"/>
                <w:sz w:val="16"/>
                <w:szCs w:val="16"/>
                <w:lang w:eastAsia="zh-CN"/>
              </w:rPr>
              <w:t xml:space="preserve"> with other gNBs. </w:t>
            </w:r>
          </w:p>
        </w:tc>
      </w:tr>
      <w:tr w:rsidR="00326F55" w14:paraId="435FF173" w14:textId="77777777">
        <w:trPr>
          <w:trHeight w:val="185"/>
          <w:jc w:val="center"/>
        </w:trPr>
        <w:tc>
          <w:tcPr>
            <w:tcW w:w="2300" w:type="dxa"/>
          </w:tcPr>
          <w:p w14:paraId="6C07D56A" w14:textId="77777777" w:rsidR="00326F55" w:rsidRDefault="00A33E9B">
            <w:pPr>
              <w:spacing w:after="0"/>
              <w:rPr>
                <w:rFonts w:cstheme="minorHAnsi"/>
                <w:sz w:val="16"/>
                <w:szCs w:val="16"/>
              </w:rPr>
            </w:pPr>
            <w:r>
              <w:rPr>
                <w:rFonts w:cstheme="minorHAnsi"/>
                <w:sz w:val="16"/>
                <w:szCs w:val="16"/>
              </w:rPr>
              <w:t>MTK</w:t>
            </w:r>
          </w:p>
        </w:tc>
        <w:tc>
          <w:tcPr>
            <w:tcW w:w="8598" w:type="dxa"/>
          </w:tcPr>
          <w:p w14:paraId="03934237"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2C484D1C" w14:textId="77777777">
        <w:trPr>
          <w:trHeight w:val="185"/>
          <w:jc w:val="center"/>
        </w:trPr>
        <w:tc>
          <w:tcPr>
            <w:tcW w:w="2300" w:type="dxa"/>
          </w:tcPr>
          <w:p w14:paraId="52BEAED4" w14:textId="77777777" w:rsidR="00326F55" w:rsidRDefault="00A33E9B">
            <w:pPr>
              <w:spacing w:after="0"/>
              <w:rPr>
                <w:rFonts w:cstheme="minorHAnsi"/>
                <w:sz w:val="16"/>
                <w:szCs w:val="16"/>
              </w:rPr>
            </w:pPr>
            <w:r>
              <w:rPr>
                <w:rFonts w:eastAsia="宋体" w:cstheme="minorHAnsi" w:hint="eastAsia"/>
                <w:sz w:val="16"/>
                <w:szCs w:val="16"/>
                <w:lang w:val="en-US" w:eastAsia="zh-CN"/>
              </w:rPr>
              <w:t>ZTE</w:t>
            </w:r>
          </w:p>
        </w:tc>
        <w:tc>
          <w:tcPr>
            <w:tcW w:w="8598" w:type="dxa"/>
          </w:tcPr>
          <w:p w14:paraId="7845E3FD"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Low priority.</w:t>
            </w:r>
          </w:p>
        </w:tc>
      </w:tr>
      <w:tr w:rsidR="00326F55" w14:paraId="35C5232E" w14:textId="77777777">
        <w:trPr>
          <w:trHeight w:val="185"/>
          <w:jc w:val="center"/>
        </w:trPr>
        <w:tc>
          <w:tcPr>
            <w:tcW w:w="2300" w:type="dxa"/>
          </w:tcPr>
          <w:p w14:paraId="6CC2E9BC"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0C8DC4D7"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05D14B3F" w14:textId="77777777">
        <w:trPr>
          <w:trHeight w:val="185"/>
          <w:jc w:val="center"/>
        </w:trPr>
        <w:tc>
          <w:tcPr>
            <w:tcW w:w="2300" w:type="dxa"/>
          </w:tcPr>
          <w:p w14:paraId="66E36297"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3C4A349D"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326F55" w14:paraId="4E093536" w14:textId="77777777">
        <w:trPr>
          <w:trHeight w:val="185"/>
          <w:jc w:val="center"/>
        </w:trPr>
        <w:tc>
          <w:tcPr>
            <w:tcW w:w="2300" w:type="dxa"/>
          </w:tcPr>
          <w:p w14:paraId="49406C0E"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77E2974"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 xml:space="preserve">Support </w:t>
            </w:r>
          </w:p>
        </w:tc>
      </w:tr>
      <w:tr w:rsidR="00326F55" w14:paraId="4725F7E5" w14:textId="77777777">
        <w:trPr>
          <w:trHeight w:val="185"/>
          <w:jc w:val="center"/>
        </w:trPr>
        <w:tc>
          <w:tcPr>
            <w:tcW w:w="2300" w:type="dxa"/>
          </w:tcPr>
          <w:p w14:paraId="524B2BF0"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8E16F6E"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Support. We are also okay to add investigating coordination between gNBs if it </w:t>
            </w:r>
            <w:proofErr w:type="gramStart"/>
            <w:r>
              <w:rPr>
                <w:rFonts w:eastAsia="Malgun Gothic"/>
                <w:sz w:val="16"/>
                <w:szCs w:val="16"/>
                <w:lang w:val="en-US" w:eastAsia="ko-KR"/>
              </w:rPr>
              <w:t>address</w:t>
            </w:r>
            <w:proofErr w:type="gramEnd"/>
            <w:r>
              <w:rPr>
                <w:rFonts w:eastAsia="Malgun Gothic"/>
                <w:sz w:val="16"/>
                <w:szCs w:val="16"/>
                <w:lang w:val="en-US" w:eastAsia="ko-KR"/>
              </w:rPr>
              <w:t xml:space="preserve"> the concern from QC side. Further proposal: </w:t>
            </w:r>
          </w:p>
          <w:p w14:paraId="6B7C8F3F" w14:textId="77777777" w:rsidR="00326F55" w:rsidRDefault="00A33E9B">
            <w:pPr>
              <w:pStyle w:val="0maintext0"/>
              <w:numPr>
                <w:ilvl w:val="0"/>
                <w:numId w:val="31"/>
              </w:numPr>
              <w:rPr>
                <w:sz w:val="20"/>
                <w:szCs w:val="20"/>
                <w:lang w:val="en-GB"/>
              </w:rPr>
            </w:pPr>
            <w:r>
              <w:rPr>
                <w:sz w:val="20"/>
                <w:szCs w:val="20"/>
                <w:lang w:val="en-GB"/>
              </w:rPr>
              <w:t xml:space="preserve">Power control of SRS for positioning </w:t>
            </w:r>
            <w:r>
              <w:rPr>
                <w:color w:val="FF0000"/>
                <w:sz w:val="20"/>
                <w:szCs w:val="20"/>
                <w:lang w:val="en-GB"/>
              </w:rPr>
              <w:t>enhancements</w:t>
            </w:r>
            <w:r>
              <w:rPr>
                <w:sz w:val="20"/>
                <w:szCs w:val="20"/>
                <w:lang w:val="en-GB"/>
              </w:rPr>
              <w:t xml:space="preserve"> will be investigated in Rel-17.</w:t>
            </w:r>
          </w:p>
          <w:p w14:paraId="24905E3F" w14:textId="77777777" w:rsidR="00326F55" w:rsidRDefault="00A33E9B">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517C6230" w14:textId="77777777" w:rsidR="00326F55" w:rsidRDefault="00A33E9B">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2BCFBA55" w14:textId="77777777" w:rsidR="00326F55" w:rsidRDefault="00A33E9B">
            <w:pPr>
              <w:pStyle w:val="0maintext0"/>
              <w:numPr>
                <w:ilvl w:val="2"/>
                <w:numId w:val="31"/>
              </w:numPr>
              <w:rPr>
                <w:sz w:val="20"/>
                <w:szCs w:val="20"/>
                <w:lang w:val="en-GB"/>
              </w:rPr>
            </w:pPr>
            <w:r>
              <w:rPr>
                <w:color w:val="FF0000"/>
                <w:sz w:val="20"/>
                <w:szCs w:val="20"/>
                <w:lang w:val="en-GB"/>
              </w:rPr>
              <w:t>Note: FFS includes coordination between gNB/TRPs.</w:t>
            </w:r>
          </w:p>
          <w:p w14:paraId="5B2C221F" w14:textId="77777777" w:rsidR="00326F55" w:rsidRDefault="00326F55">
            <w:pPr>
              <w:spacing w:after="0"/>
              <w:rPr>
                <w:rFonts w:eastAsia="Malgun Gothic"/>
                <w:sz w:val="16"/>
                <w:szCs w:val="16"/>
                <w:lang w:val="en-US" w:eastAsia="ko-KR"/>
              </w:rPr>
            </w:pPr>
          </w:p>
        </w:tc>
      </w:tr>
      <w:tr w:rsidR="00326F55" w14:paraId="3F798C72" w14:textId="77777777">
        <w:trPr>
          <w:trHeight w:val="185"/>
          <w:jc w:val="center"/>
        </w:trPr>
        <w:tc>
          <w:tcPr>
            <w:tcW w:w="2300" w:type="dxa"/>
          </w:tcPr>
          <w:p w14:paraId="16A3F6F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2B46355A"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with low priority</w:t>
            </w:r>
          </w:p>
        </w:tc>
      </w:tr>
    </w:tbl>
    <w:p w14:paraId="350DC795" w14:textId="77777777" w:rsidR="00326F55" w:rsidRDefault="00326F55"/>
    <w:p w14:paraId="6CAE749F"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BBCDB43" w14:textId="77777777" w:rsidR="00326F55" w:rsidRDefault="00A33E9B">
      <w:pPr>
        <w:rPr>
          <w:lang w:val="en-US"/>
        </w:rPr>
      </w:pPr>
      <w:r>
        <w:rPr>
          <w:lang w:val="en-US"/>
        </w:rPr>
        <w:t xml:space="preserve">Based on the received comments, suggest lowering the proposal to medium priority for now, and continue the discussion in next week. The proposal is also modified based on Nokia’s comments. </w:t>
      </w:r>
    </w:p>
    <w:p w14:paraId="1734A1F0" w14:textId="77777777" w:rsidR="00326F55" w:rsidRDefault="00A33E9B">
      <w:pPr>
        <w:pStyle w:val="Heading3"/>
      </w:pPr>
      <w:r>
        <w:t xml:space="preserve"> </w:t>
      </w:r>
      <w:r>
        <w:rPr>
          <w:highlight w:val="yellow"/>
        </w:rPr>
        <w:t>Proposal 3-5 (Revision 2)</w:t>
      </w:r>
    </w:p>
    <w:p w14:paraId="59352CC2" w14:textId="77777777" w:rsidR="00326F55" w:rsidRDefault="00A33E9B">
      <w:pPr>
        <w:pStyle w:val="0maintext0"/>
        <w:numPr>
          <w:ilvl w:val="0"/>
          <w:numId w:val="31"/>
        </w:numPr>
        <w:rPr>
          <w:sz w:val="20"/>
          <w:szCs w:val="20"/>
          <w:lang w:val="en-GB"/>
        </w:rPr>
      </w:pPr>
      <w:r>
        <w:rPr>
          <w:sz w:val="20"/>
          <w:szCs w:val="20"/>
          <w:lang w:val="en-GB"/>
        </w:rPr>
        <w:t>Power control of SRS for positioning enhancements will be investigated in Rel-17.</w:t>
      </w:r>
    </w:p>
    <w:p w14:paraId="6802EDA2" w14:textId="77777777" w:rsidR="00326F55" w:rsidRDefault="00A33E9B">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536353EA" w14:textId="77777777" w:rsidR="00326F55" w:rsidRDefault="00A33E9B">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24971FB6" w14:textId="77777777" w:rsidR="00326F55" w:rsidRDefault="00A33E9B">
      <w:pPr>
        <w:pStyle w:val="ListParagraph"/>
        <w:numPr>
          <w:ilvl w:val="1"/>
          <w:numId w:val="31"/>
        </w:numPr>
      </w:pPr>
      <w:ins w:id="56" w:author="Ren Da" w:date="2020-08-20T18:27:00Z">
        <w:r>
          <w:rPr>
            <w:rFonts w:eastAsiaTheme="minorEastAsia" w:hint="eastAsia"/>
            <w:szCs w:val="20"/>
            <w:lang w:val="en-GB" w:eastAsia="zh-CN"/>
          </w:rPr>
          <w:t>FFS: whether include coordination between gNB/TRPs</w:t>
        </w:r>
      </w:ins>
    </w:p>
    <w:p w14:paraId="54A84B94" w14:textId="77777777" w:rsidR="00326F55" w:rsidRDefault="00326F55"/>
    <w:p w14:paraId="57684B0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AB73097" w14:textId="77777777">
        <w:trPr>
          <w:jc w:val="center"/>
        </w:trPr>
        <w:tc>
          <w:tcPr>
            <w:tcW w:w="2300" w:type="dxa"/>
          </w:tcPr>
          <w:p w14:paraId="57131259" w14:textId="77777777" w:rsidR="00326F55" w:rsidRDefault="00A33E9B">
            <w:pPr>
              <w:spacing w:after="0"/>
              <w:rPr>
                <w:b/>
                <w:sz w:val="16"/>
                <w:szCs w:val="16"/>
              </w:rPr>
            </w:pPr>
            <w:r>
              <w:rPr>
                <w:b/>
                <w:sz w:val="16"/>
                <w:szCs w:val="16"/>
              </w:rPr>
              <w:t>Company</w:t>
            </w:r>
          </w:p>
        </w:tc>
        <w:tc>
          <w:tcPr>
            <w:tcW w:w="8598" w:type="dxa"/>
          </w:tcPr>
          <w:p w14:paraId="11B3D320" w14:textId="77777777" w:rsidR="00326F55" w:rsidRDefault="00A33E9B">
            <w:pPr>
              <w:spacing w:after="0"/>
              <w:rPr>
                <w:b/>
                <w:sz w:val="16"/>
                <w:szCs w:val="16"/>
              </w:rPr>
            </w:pPr>
            <w:r>
              <w:rPr>
                <w:b/>
                <w:sz w:val="16"/>
                <w:szCs w:val="16"/>
              </w:rPr>
              <w:t xml:space="preserve">Comments </w:t>
            </w:r>
          </w:p>
        </w:tc>
      </w:tr>
      <w:tr w:rsidR="00326F55" w14:paraId="2064A796" w14:textId="77777777">
        <w:trPr>
          <w:trHeight w:val="185"/>
          <w:jc w:val="center"/>
        </w:trPr>
        <w:tc>
          <w:tcPr>
            <w:tcW w:w="2300" w:type="dxa"/>
          </w:tcPr>
          <w:p w14:paraId="20CFF30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64AA91F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in principle. </w:t>
            </w:r>
          </w:p>
          <w:p w14:paraId="7EAF267E"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prefer to remove the last sub-bullet “whether include coordination between gNB/TRPs” since we don’t think it is valuable f to introduce tight coordination between gNB/TRPs just for power control of </w:t>
            </w:r>
            <w:proofErr w:type="gramStart"/>
            <w:r>
              <w:rPr>
                <w:rFonts w:eastAsiaTheme="minorEastAsia"/>
                <w:sz w:val="16"/>
                <w:szCs w:val="16"/>
                <w:lang w:eastAsia="zh-CN"/>
              </w:rPr>
              <w:t>positioning ,</w:t>
            </w:r>
            <w:proofErr w:type="gramEnd"/>
            <w:r>
              <w:rPr>
                <w:rFonts w:eastAsiaTheme="minorEastAsia"/>
                <w:sz w:val="16"/>
                <w:szCs w:val="16"/>
                <w:lang w:eastAsia="zh-CN"/>
              </w:rPr>
              <w:t xml:space="preserve"> which will lead to much standardization effort and deployment cost.</w:t>
            </w:r>
          </w:p>
        </w:tc>
      </w:tr>
      <w:tr w:rsidR="00326F55" w14:paraId="61914EA9" w14:textId="77777777">
        <w:trPr>
          <w:trHeight w:val="185"/>
          <w:jc w:val="center"/>
        </w:trPr>
        <w:tc>
          <w:tcPr>
            <w:tcW w:w="2300" w:type="dxa"/>
          </w:tcPr>
          <w:p w14:paraId="507DEA0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988D64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8D78945" w14:textId="77777777">
        <w:trPr>
          <w:trHeight w:val="185"/>
          <w:jc w:val="center"/>
        </w:trPr>
        <w:tc>
          <w:tcPr>
            <w:tcW w:w="2300" w:type="dxa"/>
          </w:tcPr>
          <w:p w14:paraId="1E83A6A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3B9E094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536224C" w14:textId="77777777">
        <w:trPr>
          <w:trHeight w:val="185"/>
          <w:jc w:val="center"/>
        </w:trPr>
        <w:tc>
          <w:tcPr>
            <w:tcW w:w="2300" w:type="dxa"/>
          </w:tcPr>
          <w:p w14:paraId="3FB9DBAE"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582D843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CFB8387" w14:textId="77777777">
        <w:trPr>
          <w:trHeight w:val="185"/>
          <w:jc w:val="center"/>
        </w:trPr>
        <w:tc>
          <w:tcPr>
            <w:tcW w:w="2300" w:type="dxa"/>
          </w:tcPr>
          <w:p w14:paraId="68CEA229"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5A2FF5F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3022DDF6" w14:textId="77777777">
        <w:trPr>
          <w:trHeight w:val="185"/>
          <w:jc w:val="center"/>
        </w:trPr>
        <w:tc>
          <w:tcPr>
            <w:tcW w:w="2300" w:type="dxa"/>
          </w:tcPr>
          <w:p w14:paraId="57F1D5D7" w14:textId="77777777" w:rsidR="00326F55" w:rsidRDefault="00A33E9B">
            <w:pPr>
              <w:spacing w:after="0"/>
              <w:rPr>
                <w:rFonts w:cstheme="minorHAnsi"/>
                <w:sz w:val="18"/>
                <w:szCs w:val="18"/>
              </w:rPr>
            </w:pPr>
            <w:r>
              <w:rPr>
                <w:rFonts w:eastAsia="宋体" w:cstheme="minorHAnsi" w:hint="eastAsia"/>
                <w:sz w:val="16"/>
                <w:szCs w:val="16"/>
                <w:lang w:val="en-US" w:eastAsia="zh-CN"/>
              </w:rPr>
              <w:t>ZTE</w:t>
            </w:r>
          </w:p>
        </w:tc>
        <w:tc>
          <w:tcPr>
            <w:tcW w:w="8598" w:type="dxa"/>
          </w:tcPr>
          <w:p w14:paraId="73A5866C"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A33E9B" w14:paraId="1E819810" w14:textId="77777777">
        <w:trPr>
          <w:trHeight w:val="185"/>
          <w:jc w:val="center"/>
        </w:trPr>
        <w:tc>
          <w:tcPr>
            <w:tcW w:w="2300" w:type="dxa"/>
          </w:tcPr>
          <w:p w14:paraId="527AB997" w14:textId="5F65C898" w:rsidR="00A33E9B" w:rsidRDefault="00A33E9B" w:rsidP="00A33E9B">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92EABCC" w14:textId="5ECD6501" w:rsidR="00A33E9B" w:rsidRDefault="00A33E9B" w:rsidP="00A33E9B">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the </w:t>
            </w:r>
            <w:r>
              <w:rPr>
                <w:rFonts w:eastAsiaTheme="minorEastAsia" w:hint="eastAsia"/>
                <w:sz w:val="16"/>
                <w:szCs w:val="16"/>
                <w:lang w:eastAsia="zh-CN"/>
              </w:rPr>
              <w:t>main</w:t>
            </w:r>
            <w:r>
              <w:rPr>
                <w:rFonts w:eastAsiaTheme="minorEastAsia"/>
                <w:sz w:val="16"/>
                <w:szCs w:val="16"/>
                <w:lang w:eastAsia="zh-CN"/>
              </w:rPr>
              <w:t xml:space="preserve"> </w:t>
            </w:r>
            <w:r>
              <w:rPr>
                <w:rFonts w:eastAsiaTheme="minorEastAsia" w:hint="eastAsia"/>
                <w:sz w:val="16"/>
                <w:szCs w:val="16"/>
                <w:lang w:eastAsia="zh-CN"/>
              </w:rPr>
              <w:t>bullet</w:t>
            </w:r>
            <w:r>
              <w:rPr>
                <w:rFonts w:eastAsiaTheme="minorEastAsia"/>
                <w:sz w:val="16"/>
                <w:szCs w:val="16"/>
                <w:lang w:eastAsia="zh-CN"/>
              </w:rPr>
              <w:t xml:space="preserve">. As we commented before, we prefer not to list sub-bullets of FFS as they are not complete aspects identified. For example, PHR based on SRS for positioning as one aspect of power control enhancement is not listed. </w:t>
            </w:r>
            <w:proofErr w:type="gramStart"/>
            <w:r>
              <w:rPr>
                <w:rFonts w:eastAsiaTheme="minorEastAsia"/>
                <w:sz w:val="16"/>
                <w:szCs w:val="16"/>
                <w:lang w:eastAsia="zh-CN"/>
              </w:rPr>
              <w:t>So</w:t>
            </w:r>
            <w:proofErr w:type="gramEnd"/>
            <w:r>
              <w:rPr>
                <w:rFonts w:eastAsiaTheme="minorEastAsia"/>
                <w:sz w:val="16"/>
                <w:szCs w:val="16"/>
                <w:lang w:eastAsia="zh-CN"/>
              </w:rPr>
              <w:t xml:space="preserve"> either ad more FFS or remove them all.</w:t>
            </w:r>
          </w:p>
        </w:tc>
      </w:tr>
      <w:tr w:rsidR="009D7CD2" w:rsidRPr="004C3043" w14:paraId="32243FA8" w14:textId="77777777" w:rsidTr="009D7CD2">
        <w:tblPrEx>
          <w:jc w:val="left"/>
        </w:tblPrEx>
        <w:trPr>
          <w:trHeight w:val="185"/>
        </w:trPr>
        <w:tc>
          <w:tcPr>
            <w:tcW w:w="2300" w:type="dxa"/>
          </w:tcPr>
          <w:p w14:paraId="6C951C48" w14:textId="77777777" w:rsidR="009D7CD2" w:rsidRPr="004C3043" w:rsidRDefault="009D7CD2" w:rsidP="00D53196">
            <w:pPr>
              <w:spacing w:after="0"/>
              <w:rPr>
                <w:rFonts w:eastAsiaTheme="minorEastAsia" w:cstheme="minorHAnsi"/>
                <w:sz w:val="16"/>
                <w:szCs w:val="16"/>
                <w:lang w:eastAsia="zh-CN"/>
              </w:rPr>
            </w:pPr>
            <w:r w:rsidRPr="004C3043">
              <w:rPr>
                <w:rFonts w:cstheme="minorHAnsi"/>
                <w:sz w:val="16"/>
                <w:szCs w:val="16"/>
              </w:rPr>
              <w:t>Intel</w:t>
            </w:r>
          </w:p>
        </w:tc>
        <w:tc>
          <w:tcPr>
            <w:tcW w:w="8598" w:type="dxa"/>
          </w:tcPr>
          <w:p w14:paraId="2F6AE01B" w14:textId="77777777" w:rsidR="009D7CD2" w:rsidRPr="004C3043" w:rsidRDefault="009D7CD2" w:rsidP="00D53196">
            <w:pPr>
              <w:spacing w:after="0"/>
              <w:rPr>
                <w:rFonts w:eastAsiaTheme="minorEastAsia"/>
                <w:sz w:val="16"/>
                <w:szCs w:val="16"/>
                <w:lang w:eastAsia="zh-CN"/>
              </w:rPr>
            </w:pPr>
            <w:r w:rsidRPr="004C3043">
              <w:rPr>
                <w:rFonts w:eastAsiaTheme="minorEastAsia"/>
                <w:sz w:val="16"/>
                <w:szCs w:val="16"/>
                <w:lang w:eastAsia="zh-CN"/>
              </w:rPr>
              <w:t>Low priority.</w:t>
            </w:r>
          </w:p>
        </w:tc>
      </w:tr>
      <w:tr w:rsidR="00140322" w:rsidRPr="004C3043" w14:paraId="3243A862" w14:textId="77777777" w:rsidTr="009D7CD2">
        <w:tblPrEx>
          <w:jc w:val="left"/>
        </w:tblPrEx>
        <w:trPr>
          <w:trHeight w:val="185"/>
        </w:trPr>
        <w:tc>
          <w:tcPr>
            <w:tcW w:w="2300" w:type="dxa"/>
          </w:tcPr>
          <w:p w14:paraId="7FCD00A2" w14:textId="689F9170" w:rsidR="00140322" w:rsidRPr="00140322" w:rsidRDefault="00140322"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69E4ED8" w14:textId="4C9B6DB9" w:rsidR="00140322" w:rsidRPr="00140322" w:rsidRDefault="00140322" w:rsidP="00D53196">
            <w:pPr>
              <w:spacing w:after="0"/>
              <w:rPr>
                <w:rFonts w:eastAsia="Malgun Gothic"/>
                <w:sz w:val="16"/>
                <w:szCs w:val="16"/>
                <w:lang w:eastAsia="ko-KR"/>
              </w:rPr>
            </w:pPr>
            <w:r>
              <w:rPr>
                <w:rFonts w:eastAsia="Malgun Gothic" w:hint="eastAsia"/>
                <w:sz w:val="16"/>
                <w:szCs w:val="16"/>
                <w:lang w:eastAsia="ko-KR"/>
              </w:rPr>
              <w:t>OK</w:t>
            </w:r>
          </w:p>
        </w:tc>
      </w:tr>
      <w:tr w:rsidR="002E0F6C" w:rsidRPr="004C3043" w14:paraId="071395C6" w14:textId="77777777" w:rsidTr="009D7CD2">
        <w:tblPrEx>
          <w:jc w:val="left"/>
        </w:tblPrEx>
        <w:trPr>
          <w:trHeight w:val="185"/>
        </w:trPr>
        <w:tc>
          <w:tcPr>
            <w:tcW w:w="2300" w:type="dxa"/>
          </w:tcPr>
          <w:p w14:paraId="2EF920C9" w14:textId="12317D82" w:rsidR="002E0F6C" w:rsidRDefault="002E0F6C" w:rsidP="002E0F6C">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266B8D2C" w14:textId="0FA8A558" w:rsidR="002E0F6C" w:rsidRDefault="002E0F6C" w:rsidP="002E0F6C">
            <w:pPr>
              <w:spacing w:after="0"/>
              <w:rPr>
                <w:rFonts w:eastAsia="Malgun Gothic"/>
                <w:sz w:val="16"/>
                <w:szCs w:val="16"/>
                <w:lang w:eastAsia="ko-KR"/>
              </w:rPr>
            </w:pPr>
            <w:r>
              <w:rPr>
                <w:rFonts w:eastAsiaTheme="minorEastAsia"/>
                <w:sz w:val="16"/>
                <w:szCs w:val="16"/>
                <w:lang w:eastAsia="zh-CN"/>
              </w:rPr>
              <w:t>Support</w:t>
            </w:r>
          </w:p>
        </w:tc>
      </w:tr>
      <w:tr w:rsidR="00D240AA" w:rsidRPr="004C3043" w14:paraId="474F144F" w14:textId="77777777" w:rsidTr="009D7CD2">
        <w:tblPrEx>
          <w:jc w:val="left"/>
        </w:tblPrEx>
        <w:trPr>
          <w:trHeight w:val="185"/>
        </w:trPr>
        <w:tc>
          <w:tcPr>
            <w:tcW w:w="2300" w:type="dxa"/>
          </w:tcPr>
          <w:p w14:paraId="395B047A" w14:textId="3CCE9978" w:rsidR="00D240AA" w:rsidRDefault="00D240AA" w:rsidP="002E0F6C">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8598" w:type="dxa"/>
          </w:tcPr>
          <w:p w14:paraId="73C77E8E" w14:textId="588824BB" w:rsidR="00D240AA" w:rsidRDefault="00D240AA" w:rsidP="002E0F6C">
            <w:pPr>
              <w:spacing w:after="0"/>
              <w:rPr>
                <w:rFonts w:eastAsiaTheme="minorEastAsia"/>
                <w:sz w:val="16"/>
                <w:szCs w:val="16"/>
                <w:lang w:eastAsia="zh-CN"/>
              </w:rPr>
            </w:pPr>
            <w:r>
              <w:rPr>
                <w:rFonts w:eastAsiaTheme="minorEastAsia"/>
                <w:sz w:val="16"/>
                <w:szCs w:val="16"/>
                <w:lang w:eastAsia="zh-CN"/>
              </w:rPr>
              <w:t xml:space="preserve">Support. We are okay with ZTE’s proposed change and too address </w:t>
            </w:r>
            <w:proofErr w:type="spellStart"/>
            <w:r>
              <w:rPr>
                <w:rFonts w:eastAsiaTheme="minorEastAsia"/>
                <w:sz w:val="16"/>
                <w:szCs w:val="16"/>
                <w:lang w:eastAsia="zh-CN"/>
              </w:rPr>
              <w:t>vivio’s</w:t>
            </w:r>
            <w:proofErr w:type="spellEnd"/>
            <w:r>
              <w:rPr>
                <w:rFonts w:eastAsiaTheme="minorEastAsia"/>
                <w:sz w:val="16"/>
                <w:szCs w:val="16"/>
                <w:lang w:eastAsia="zh-CN"/>
              </w:rPr>
              <w:t xml:space="preserve"> concern it is fine to add FFS: PHR for SRS for positioning. </w:t>
            </w:r>
          </w:p>
        </w:tc>
      </w:tr>
      <w:tr w:rsidR="008C1A75" w:rsidRPr="004C3043" w14:paraId="1DE8B747" w14:textId="77777777" w:rsidTr="009D7CD2">
        <w:tblPrEx>
          <w:jc w:val="left"/>
        </w:tblPrEx>
        <w:trPr>
          <w:trHeight w:val="185"/>
        </w:trPr>
        <w:tc>
          <w:tcPr>
            <w:tcW w:w="2300" w:type="dxa"/>
          </w:tcPr>
          <w:p w14:paraId="78A46F51" w14:textId="36C10A7E" w:rsidR="008C1A75" w:rsidRDefault="008C1A75" w:rsidP="002E0F6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574F7282" w14:textId="0C5C07F0" w:rsidR="008C1A75" w:rsidRDefault="008C1A75" w:rsidP="002E0F6C">
            <w:pPr>
              <w:spacing w:after="0"/>
              <w:rPr>
                <w:rFonts w:eastAsiaTheme="minorEastAsia"/>
                <w:sz w:val="16"/>
                <w:szCs w:val="16"/>
                <w:lang w:eastAsia="zh-CN"/>
              </w:rPr>
            </w:pPr>
            <w:r>
              <w:rPr>
                <w:rFonts w:eastAsiaTheme="minorEastAsia"/>
                <w:sz w:val="16"/>
                <w:szCs w:val="16"/>
                <w:lang w:eastAsia="zh-CN"/>
              </w:rPr>
              <w:t>Low priority</w:t>
            </w:r>
          </w:p>
        </w:tc>
      </w:tr>
    </w:tbl>
    <w:p w14:paraId="44AA029B" w14:textId="24A1EA8F" w:rsidR="00326F55" w:rsidRDefault="00326F55"/>
    <w:p w14:paraId="3799EA30" w14:textId="77777777" w:rsidR="00F26102" w:rsidRDefault="00F26102" w:rsidP="00F26102">
      <w:pPr>
        <w:pStyle w:val="Subtitle"/>
        <w:rPr>
          <w:rFonts w:ascii="Times New Roman" w:hAnsi="Times New Roman" w:cs="Times New Roman"/>
        </w:rPr>
      </w:pPr>
      <w:r>
        <w:rPr>
          <w:rFonts w:ascii="Times New Roman" w:hAnsi="Times New Roman" w:cs="Times New Roman"/>
        </w:rPr>
        <w:t>FL Comments</w:t>
      </w:r>
    </w:p>
    <w:p w14:paraId="48582FE9" w14:textId="665F7DB3" w:rsidR="00F26102" w:rsidRDefault="00F26102" w:rsidP="00F26102">
      <w:pPr>
        <w:rPr>
          <w:lang w:val="en-US"/>
        </w:rPr>
      </w:pPr>
      <w:r>
        <w:rPr>
          <w:lang w:val="en-US"/>
        </w:rPr>
        <w:t xml:space="preserve">For </w:t>
      </w:r>
      <w:r>
        <w:rPr>
          <w:rFonts w:eastAsiaTheme="minorEastAsia" w:cstheme="minorHAnsi" w:hint="eastAsia"/>
          <w:sz w:val="16"/>
          <w:szCs w:val="16"/>
          <w:lang w:eastAsia="zh-CN"/>
        </w:rPr>
        <w:t>OPPO</w:t>
      </w:r>
      <w:r>
        <w:rPr>
          <w:lang w:val="en-US"/>
        </w:rPr>
        <w:t>’s proposal to remove the last bullet, suggest keep it there for now, since it is “FFS”.  The proposal is modified based on the proposals from vivo/ZTE/Nokia.</w:t>
      </w:r>
    </w:p>
    <w:p w14:paraId="3AC54E56" w14:textId="3B5BFC3E" w:rsidR="00F26102" w:rsidRDefault="00F26102" w:rsidP="00F26102">
      <w:pPr>
        <w:pStyle w:val="Heading3"/>
      </w:pPr>
      <w:r>
        <w:rPr>
          <w:lang w:val="en-US"/>
        </w:rPr>
        <w:t xml:space="preserve"> </w:t>
      </w:r>
      <w:r>
        <w:rPr>
          <w:highlight w:val="yellow"/>
        </w:rPr>
        <w:t xml:space="preserve">Proposal 3-5 (Revision </w:t>
      </w:r>
      <w:r w:rsidR="00F8116C">
        <w:rPr>
          <w:highlight w:val="yellow"/>
        </w:rPr>
        <w:t>3</w:t>
      </w:r>
      <w:r>
        <w:rPr>
          <w:highlight w:val="yellow"/>
        </w:rPr>
        <w:t>)</w:t>
      </w:r>
    </w:p>
    <w:p w14:paraId="3E5B1315" w14:textId="13E5D49D" w:rsidR="00F26102" w:rsidRDefault="00F26102" w:rsidP="00F26102">
      <w:pPr>
        <w:pStyle w:val="0maintext0"/>
        <w:numPr>
          <w:ilvl w:val="0"/>
          <w:numId w:val="31"/>
        </w:numPr>
        <w:rPr>
          <w:sz w:val="20"/>
          <w:szCs w:val="20"/>
          <w:lang w:val="en-GB"/>
        </w:rPr>
      </w:pPr>
      <w:r>
        <w:rPr>
          <w:sz w:val="20"/>
          <w:szCs w:val="20"/>
          <w:lang w:val="en-GB"/>
        </w:rPr>
        <w:t xml:space="preserve">Power control of SRS for positioning enhancements </w:t>
      </w:r>
      <w:del w:id="57" w:author="Ren Da" w:date="2020-08-23T12:52:00Z">
        <w:r w:rsidDel="00F26102">
          <w:rPr>
            <w:sz w:val="20"/>
            <w:szCs w:val="20"/>
            <w:lang w:val="en-GB"/>
          </w:rPr>
          <w:delText xml:space="preserve">will </w:delText>
        </w:r>
      </w:del>
      <w:ins w:id="58" w:author="Ren Da" w:date="2020-08-23T12:52:00Z">
        <w:r>
          <w:rPr>
            <w:sz w:val="20"/>
            <w:szCs w:val="20"/>
            <w:lang w:val="en-GB"/>
          </w:rPr>
          <w:t xml:space="preserve">can </w:t>
        </w:r>
      </w:ins>
      <w:r>
        <w:rPr>
          <w:sz w:val="20"/>
          <w:szCs w:val="20"/>
          <w:lang w:val="en-GB"/>
        </w:rPr>
        <w:t>be investigated in Rel-17</w:t>
      </w:r>
      <w:ins w:id="59" w:author="Ren Da" w:date="2020-08-24T02:21:00Z">
        <w:r w:rsidR="001A5647">
          <w:rPr>
            <w:sz w:val="20"/>
            <w:szCs w:val="20"/>
            <w:lang w:val="en-GB"/>
          </w:rPr>
          <w:t>, which may include</w:t>
        </w:r>
      </w:ins>
      <w:del w:id="60" w:author="Ren Da" w:date="2020-08-24T02:21:00Z">
        <w:r w:rsidDel="001A5647">
          <w:rPr>
            <w:sz w:val="20"/>
            <w:szCs w:val="20"/>
            <w:lang w:val="en-GB"/>
          </w:rPr>
          <w:delText>.</w:delText>
        </w:r>
      </w:del>
    </w:p>
    <w:p w14:paraId="46F7DE4D" w14:textId="21318191" w:rsidR="00F26102" w:rsidRDefault="00F26102" w:rsidP="00F26102">
      <w:pPr>
        <w:pStyle w:val="ListParagraph"/>
        <w:numPr>
          <w:ilvl w:val="1"/>
          <w:numId w:val="31"/>
        </w:numPr>
        <w:rPr>
          <w:rFonts w:eastAsiaTheme="minorEastAsia"/>
          <w:szCs w:val="20"/>
          <w:lang w:val="en-GB" w:eastAsia="zh-CN"/>
        </w:rPr>
      </w:pPr>
      <w:del w:id="61" w:author="Ren Da" w:date="2020-08-24T02:21:00Z">
        <w:r w:rsidDel="001A5647">
          <w:rPr>
            <w:rFonts w:eastAsiaTheme="minorEastAsia" w:hint="eastAsia"/>
            <w:szCs w:val="20"/>
            <w:lang w:val="en-GB" w:eastAsia="zh-CN"/>
          </w:rPr>
          <w:delText xml:space="preserve">FFS: </w:delText>
        </w:r>
      </w:del>
      <w:r>
        <w:rPr>
          <w:rFonts w:eastAsiaTheme="minorEastAsia" w:hint="eastAsia"/>
          <w:szCs w:val="20"/>
          <w:lang w:val="en-GB" w:eastAsia="zh-CN"/>
        </w:rPr>
        <w:t>closed-loop power control</w:t>
      </w:r>
    </w:p>
    <w:p w14:paraId="2E18095D" w14:textId="5779259B" w:rsidR="00F26102" w:rsidRDefault="00F26102" w:rsidP="00F26102">
      <w:pPr>
        <w:pStyle w:val="0maintext0"/>
        <w:numPr>
          <w:ilvl w:val="1"/>
          <w:numId w:val="31"/>
        </w:numPr>
        <w:rPr>
          <w:sz w:val="20"/>
          <w:szCs w:val="20"/>
          <w:lang w:val="en-GB"/>
        </w:rPr>
      </w:pPr>
      <w:del w:id="62" w:author="Ren Da" w:date="2020-08-24T02:21:00Z">
        <w:r w:rsidDel="001A5647">
          <w:rPr>
            <w:sz w:val="20"/>
            <w:szCs w:val="20"/>
            <w:lang w:val="en-GB"/>
          </w:rPr>
          <w:delText xml:space="preserve">FFS: whether </w:delText>
        </w:r>
      </w:del>
      <w:r>
        <w:rPr>
          <w:sz w:val="20"/>
          <w:szCs w:val="20"/>
          <w:lang w:val="en-GB"/>
        </w:rPr>
        <w:t xml:space="preserve">the TPC is generated from the serving gNB/TRP only, </w:t>
      </w:r>
      <w:ins w:id="63" w:author="Ren Da" w:date="2020-08-24T02:21:00Z">
        <w:r w:rsidR="001A5647">
          <w:rPr>
            <w:sz w:val="20"/>
            <w:szCs w:val="20"/>
            <w:lang w:val="en-GB"/>
          </w:rPr>
          <w:t>and/</w:t>
        </w:r>
      </w:ins>
      <w:r>
        <w:rPr>
          <w:sz w:val="20"/>
          <w:szCs w:val="20"/>
          <w:lang w:val="en-GB"/>
        </w:rPr>
        <w:t xml:space="preserve">or also from the </w:t>
      </w:r>
      <w:proofErr w:type="spellStart"/>
      <w:r>
        <w:rPr>
          <w:sz w:val="20"/>
          <w:szCs w:val="20"/>
          <w:lang w:val="en-GB"/>
        </w:rPr>
        <w:t>neighbor</w:t>
      </w:r>
      <w:proofErr w:type="spellEnd"/>
      <w:r>
        <w:rPr>
          <w:sz w:val="20"/>
          <w:szCs w:val="20"/>
          <w:lang w:val="en-GB"/>
        </w:rPr>
        <w:t xml:space="preserve"> gNBs/TRPs</w:t>
      </w:r>
    </w:p>
    <w:p w14:paraId="6B2C0302" w14:textId="5DA49495" w:rsidR="00F26102" w:rsidRPr="000564A5" w:rsidRDefault="00F26102" w:rsidP="00F26102">
      <w:pPr>
        <w:pStyle w:val="ListParagraph"/>
        <w:numPr>
          <w:ilvl w:val="1"/>
          <w:numId w:val="31"/>
        </w:numPr>
        <w:rPr>
          <w:ins w:id="64" w:author="Ren Da" w:date="2020-08-23T12:52:00Z"/>
        </w:rPr>
      </w:pPr>
      <w:del w:id="65" w:author="Ren Da" w:date="2020-08-24T02:22:00Z">
        <w:r w:rsidDel="001A5647">
          <w:rPr>
            <w:rFonts w:eastAsiaTheme="minorEastAsia" w:hint="eastAsia"/>
            <w:szCs w:val="20"/>
            <w:lang w:val="en-GB" w:eastAsia="zh-CN"/>
          </w:rPr>
          <w:delText xml:space="preserve">FFS: whether include </w:delText>
        </w:r>
      </w:del>
      <w:r w:rsidRPr="005B3FA1">
        <w:rPr>
          <w:rFonts w:eastAsiaTheme="minorEastAsia" w:hint="eastAsia"/>
          <w:szCs w:val="20"/>
          <w:highlight w:val="yellow"/>
          <w:lang w:val="en-GB" w:eastAsia="zh-CN"/>
        </w:rPr>
        <w:t>coordination</w:t>
      </w:r>
      <w:r>
        <w:rPr>
          <w:rFonts w:eastAsiaTheme="minorEastAsia" w:hint="eastAsia"/>
          <w:szCs w:val="20"/>
          <w:lang w:val="en-GB" w:eastAsia="zh-CN"/>
        </w:rPr>
        <w:t xml:space="preserve"> between gNB/TRPs</w:t>
      </w:r>
    </w:p>
    <w:p w14:paraId="34452126" w14:textId="0DE4F9D7" w:rsidR="00F26102" w:rsidRDefault="00F26102" w:rsidP="00F26102">
      <w:pPr>
        <w:pStyle w:val="ListParagraph"/>
        <w:numPr>
          <w:ilvl w:val="1"/>
          <w:numId w:val="31"/>
        </w:numPr>
      </w:pPr>
      <w:ins w:id="66" w:author="Ren Da" w:date="2020-08-23T12:52:00Z">
        <w:r w:rsidRPr="00F26102">
          <w:t>PHR for SRS for positioning.</w:t>
        </w:r>
      </w:ins>
    </w:p>
    <w:p w14:paraId="26BA173E" w14:textId="127C55D8" w:rsidR="00F26102" w:rsidRDefault="00F26102" w:rsidP="00F26102">
      <w:pPr>
        <w:rPr>
          <w:lang w:val="en-US"/>
        </w:rPr>
      </w:pPr>
    </w:p>
    <w:p w14:paraId="4E521DE4" w14:textId="77777777" w:rsidR="00AB175C" w:rsidRDefault="00AB175C" w:rsidP="00AB175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B175C" w14:paraId="1F13669A" w14:textId="77777777" w:rsidTr="001A5647">
        <w:trPr>
          <w:jc w:val="center"/>
        </w:trPr>
        <w:tc>
          <w:tcPr>
            <w:tcW w:w="2300" w:type="dxa"/>
          </w:tcPr>
          <w:p w14:paraId="3F518055" w14:textId="77777777" w:rsidR="00AB175C" w:rsidRDefault="00AB175C" w:rsidP="001A5647">
            <w:pPr>
              <w:spacing w:after="0"/>
              <w:rPr>
                <w:b/>
                <w:sz w:val="16"/>
                <w:szCs w:val="16"/>
              </w:rPr>
            </w:pPr>
            <w:r>
              <w:rPr>
                <w:b/>
                <w:sz w:val="16"/>
                <w:szCs w:val="16"/>
              </w:rPr>
              <w:t>Company</w:t>
            </w:r>
          </w:p>
        </w:tc>
        <w:tc>
          <w:tcPr>
            <w:tcW w:w="8598" w:type="dxa"/>
          </w:tcPr>
          <w:p w14:paraId="34B501D0" w14:textId="77777777" w:rsidR="00AB175C" w:rsidRDefault="00AB175C" w:rsidP="001A5647">
            <w:pPr>
              <w:spacing w:after="0"/>
              <w:rPr>
                <w:b/>
                <w:sz w:val="16"/>
                <w:szCs w:val="16"/>
              </w:rPr>
            </w:pPr>
            <w:r>
              <w:rPr>
                <w:b/>
                <w:sz w:val="16"/>
                <w:szCs w:val="16"/>
              </w:rPr>
              <w:t xml:space="preserve">Comments </w:t>
            </w:r>
          </w:p>
        </w:tc>
      </w:tr>
      <w:tr w:rsidR="00AB175C" w14:paraId="674E3273" w14:textId="77777777" w:rsidTr="001A5647">
        <w:trPr>
          <w:trHeight w:val="185"/>
          <w:jc w:val="center"/>
        </w:trPr>
        <w:tc>
          <w:tcPr>
            <w:tcW w:w="2300" w:type="dxa"/>
          </w:tcPr>
          <w:p w14:paraId="4653D3D9" w14:textId="3C3D7D5E" w:rsidR="00AB175C" w:rsidRDefault="005B3FA1" w:rsidP="001A564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E052AF8" w14:textId="1DFF5611" w:rsidR="00AB175C" w:rsidRDefault="005B3FA1" w:rsidP="001A5647">
            <w:pPr>
              <w:spacing w:after="0"/>
              <w:rPr>
                <w:rFonts w:eastAsiaTheme="minorEastAsia"/>
                <w:sz w:val="16"/>
                <w:szCs w:val="16"/>
                <w:lang w:eastAsia="zh-CN"/>
              </w:rPr>
            </w:pPr>
            <w:r>
              <w:rPr>
                <w:rFonts w:eastAsiaTheme="minorEastAsia" w:hint="eastAsia"/>
                <w:sz w:val="16"/>
                <w:szCs w:val="16"/>
                <w:lang w:eastAsia="zh-CN"/>
              </w:rPr>
              <w:t>Support.</w:t>
            </w:r>
          </w:p>
        </w:tc>
      </w:tr>
      <w:tr w:rsidR="009C42D0" w14:paraId="7FD2DC8C" w14:textId="77777777" w:rsidTr="001A5647">
        <w:trPr>
          <w:trHeight w:val="185"/>
          <w:jc w:val="center"/>
        </w:trPr>
        <w:tc>
          <w:tcPr>
            <w:tcW w:w="2300" w:type="dxa"/>
          </w:tcPr>
          <w:p w14:paraId="3DF2551F" w14:textId="30884E0B" w:rsidR="009C42D0" w:rsidRDefault="009C42D0" w:rsidP="009C42D0">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14B85CF5" w14:textId="7826BF47" w:rsidR="009C42D0" w:rsidRDefault="009C42D0" w:rsidP="009C42D0">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9C42D0" w14:paraId="2364C44D" w14:textId="77777777" w:rsidTr="001A5647">
        <w:trPr>
          <w:trHeight w:val="185"/>
          <w:jc w:val="center"/>
        </w:trPr>
        <w:tc>
          <w:tcPr>
            <w:tcW w:w="2300" w:type="dxa"/>
          </w:tcPr>
          <w:p w14:paraId="5763D3E1" w14:textId="695CA289" w:rsidR="009C42D0" w:rsidRDefault="000F69FA" w:rsidP="009C42D0">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2BC443AB" w14:textId="1BE9CDA8" w:rsidR="009C42D0" w:rsidRDefault="000F69FA" w:rsidP="009C42D0">
            <w:pPr>
              <w:spacing w:after="0"/>
              <w:rPr>
                <w:rFonts w:eastAsiaTheme="minorEastAsia"/>
                <w:sz w:val="16"/>
                <w:szCs w:val="16"/>
                <w:lang w:eastAsia="zh-CN"/>
              </w:rPr>
            </w:pPr>
            <w:r>
              <w:rPr>
                <w:rFonts w:eastAsiaTheme="minorEastAsia"/>
                <w:sz w:val="16"/>
                <w:szCs w:val="16"/>
                <w:lang w:eastAsia="zh-CN"/>
              </w:rPr>
              <w:t>We think this as low priority. But as compared to the item of “muting enhancement”</w:t>
            </w:r>
            <w:r w:rsidR="00662621">
              <w:rPr>
                <w:rFonts w:eastAsiaTheme="minorEastAsia"/>
                <w:sz w:val="16"/>
                <w:szCs w:val="16"/>
                <w:lang w:eastAsia="zh-CN"/>
              </w:rPr>
              <w:t xml:space="preserve"> (section 2.5)</w:t>
            </w:r>
            <w:r>
              <w:rPr>
                <w:rFonts w:eastAsiaTheme="minorEastAsia"/>
                <w:sz w:val="16"/>
                <w:szCs w:val="16"/>
                <w:lang w:eastAsia="zh-CN"/>
              </w:rPr>
              <w:t>, this power control item could be higher than that</w:t>
            </w:r>
          </w:p>
        </w:tc>
      </w:tr>
      <w:tr w:rsidR="008C2427" w14:paraId="2596D54C" w14:textId="77777777" w:rsidTr="008C2427">
        <w:tblPrEx>
          <w:jc w:val="left"/>
        </w:tblPrEx>
        <w:trPr>
          <w:trHeight w:val="185"/>
        </w:trPr>
        <w:tc>
          <w:tcPr>
            <w:tcW w:w="2300" w:type="dxa"/>
          </w:tcPr>
          <w:p w14:paraId="69BF00A3" w14:textId="77777777" w:rsidR="008C2427" w:rsidRDefault="008C2427" w:rsidP="00EB5B4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5F8866D2" w14:textId="77777777" w:rsidR="008C2427" w:rsidRDefault="008C2427" w:rsidP="00EB5B44">
            <w:pPr>
              <w:spacing w:after="0"/>
              <w:rPr>
                <w:rFonts w:eastAsiaTheme="minorEastAsia"/>
                <w:sz w:val="16"/>
                <w:szCs w:val="16"/>
                <w:lang w:eastAsia="zh-CN"/>
              </w:rPr>
            </w:pPr>
            <w:r>
              <w:rPr>
                <w:rFonts w:eastAsiaTheme="minorEastAsia"/>
                <w:sz w:val="16"/>
                <w:szCs w:val="16"/>
                <w:lang w:eastAsia="zh-CN"/>
              </w:rPr>
              <w:t>Low priority. Suggest adding a bullet:</w:t>
            </w:r>
          </w:p>
          <w:p w14:paraId="0EDD7EED" w14:textId="77777777" w:rsidR="008C2427" w:rsidRDefault="008C2427" w:rsidP="00EB5B44">
            <w:pPr>
              <w:spacing w:after="0"/>
              <w:rPr>
                <w:rFonts w:eastAsiaTheme="minorEastAsia"/>
                <w:sz w:val="16"/>
                <w:szCs w:val="16"/>
                <w:lang w:eastAsia="zh-CN"/>
              </w:rPr>
            </w:pPr>
          </w:p>
          <w:p w14:paraId="625B0E81" w14:textId="77777777" w:rsidR="008C2427" w:rsidRDefault="008C2427" w:rsidP="00EB5B44">
            <w:pPr>
              <w:spacing w:after="0"/>
              <w:rPr>
                <w:rFonts w:eastAsiaTheme="minorEastAsia"/>
                <w:sz w:val="16"/>
                <w:szCs w:val="16"/>
                <w:lang w:eastAsia="zh-CN"/>
              </w:rPr>
            </w:pPr>
            <w:r>
              <w:rPr>
                <w:rFonts w:eastAsiaTheme="minorEastAsia"/>
                <w:sz w:val="16"/>
                <w:szCs w:val="16"/>
                <w:lang w:eastAsia="zh-CN"/>
              </w:rPr>
              <w:t xml:space="preserve">Investigate closed-loop power control impact on the latency requirement. In our view it may affect the latency requirement significantly. </w:t>
            </w:r>
          </w:p>
          <w:p w14:paraId="5A4864D8" w14:textId="77777777" w:rsidR="008C2427" w:rsidRDefault="008C2427" w:rsidP="00EB5B44">
            <w:pPr>
              <w:spacing w:after="0"/>
              <w:rPr>
                <w:rFonts w:eastAsiaTheme="minorEastAsia"/>
                <w:sz w:val="16"/>
                <w:szCs w:val="16"/>
                <w:lang w:eastAsia="zh-CN"/>
              </w:rPr>
            </w:pPr>
          </w:p>
          <w:p w14:paraId="2651A795" w14:textId="77777777" w:rsidR="008C2427" w:rsidRDefault="008C2427" w:rsidP="00EB5B44">
            <w:pPr>
              <w:spacing w:after="0"/>
              <w:rPr>
                <w:rFonts w:eastAsiaTheme="minorEastAsia"/>
                <w:sz w:val="16"/>
                <w:szCs w:val="16"/>
                <w:lang w:eastAsia="zh-CN"/>
              </w:rPr>
            </w:pPr>
          </w:p>
        </w:tc>
      </w:tr>
      <w:tr w:rsidR="00D87246" w14:paraId="546FDF7F" w14:textId="77777777" w:rsidTr="008C2427">
        <w:tblPrEx>
          <w:jc w:val="left"/>
        </w:tblPrEx>
        <w:trPr>
          <w:trHeight w:val="185"/>
        </w:trPr>
        <w:tc>
          <w:tcPr>
            <w:tcW w:w="2300" w:type="dxa"/>
          </w:tcPr>
          <w:p w14:paraId="541E20ED" w14:textId="256D4A90" w:rsidR="00D87246" w:rsidRDefault="00D87246" w:rsidP="00D87246">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22E20894" w14:textId="6CD246EF" w:rsidR="00D87246" w:rsidRDefault="00D87246" w:rsidP="00D87246">
            <w:pPr>
              <w:spacing w:after="0"/>
              <w:rPr>
                <w:rFonts w:eastAsiaTheme="minorEastAsia"/>
                <w:sz w:val="16"/>
                <w:szCs w:val="16"/>
                <w:lang w:eastAsia="zh-CN"/>
              </w:rPr>
            </w:pPr>
            <w:r>
              <w:rPr>
                <w:rFonts w:eastAsia="Malgun Gothic" w:hint="eastAsia"/>
                <w:sz w:val="16"/>
                <w:szCs w:val="16"/>
                <w:lang w:eastAsia="ko-KR"/>
              </w:rPr>
              <w:t>Support</w:t>
            </w:r>
          </w:p>
        </w:tc>
      </w:tr>
      <w:tr w:rsidR="00EB5B44" w14:paraId="11CBF6E9" w14:textId="77777777" w:rsidTr="008C2427">
        <w:tblPrEx>
          <w:jc w:val="left"/>
        </w:tblPrEx>
        <w:trPr>
          <w:trHeight w:val="185"/>
        </w:trPr>
        <w:tc>
          <w:tcPr>
            <w:tcW w:w="2300" w:type="dxa"/>
          </w:tcPr>
          <w:p w14:paraId="541C30B5" w14:textId="74103CB0" w:rsidR="00EB5B44" w:rsidRDefault="00EB5B44" w:rsidP="00D87246">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27567464" w14:textId="659231B6" w:rsidR="00E516E8" w:rsidRDefault="00011984" w:rsidP="00D41B2F">
            <w:pPr>
              <w:spacing w:after="0"/>
              <w:rPr>
                <w:rFonts w:eastAsia="Malgun Gothic"/>
                <w:sz w:val="16"/>
                <w:szCs w:val="16"/>
                <w:lang w:eastAsia="ko-KR"/>
              </w:rPr>
            </w:pPr>
            <w:r>
              <w:rPr>
                <w:rFonts w:eastAsia="Malgun Gothic"/>
                <w:sz w:val="16"/>
                <w:szCs w:val="16"/>
                <w:lang w:eastAsia="ko-KR"/>
              </w:rPr>
              <w:t>Agree on investigating the</w:t>
            </w:r>
            <w:r w:rsidR="00AF734B">
              <w:rPr>
                <w:rFonts w:eastAsia="Malgun Gothic"/>
                <w:sz w:val="16"/>
                <w:szCs w:val="16"/>
                <w:lang w:eastAsia="ko-KR"/>
              </w:rPr>
              <w:t xml:space="preserve"> PC</w:t>
            </w:r>
            <w:r>
              <w:rPr>
                <w:rFonts w:eastAsia="Malgun Gothic"/>
                <w:sz w:val="16"/>
                <w:szCs w:val="16"/>
                <w:lang w:eastAsia="ko-KR"/>
              </w:rPr>
              <w:t xml:space="preserve"> enhancement</w:t>
            </w:r>
            <w:r w:rsidR="00BE4E48">
              <w:rPr>
                <w:rFonts w:eastAsia="Malgun Gothic"/>
                <w:sz w:val="16"/>
                <w:szCs w:val="16"/>
                <w:lang w:eastAsia="ko-KR"/>
              </w:rPr>
              <w:t>s. Enhancement can imply</w:t>
            </w:r>
            <w:r>
              <w:rPr>
                <w:rFonts w:eastAsia="Malgun Gothic"/>
                <w:sz w:val="16"/>
                <w:szCs w:val="16"/>
                <w:lang w:eastAsia="ko-KR"/>
              </w:rPr>
              <w:t xml:space="preserve"> </w:t>
            </w:r>
            <w:r w:rsidR="00BE4E48">
              <w:rPr>
                <w:rFonts w:eastAsia="Malgun Gothic"/>
                <w:sz w:val="16"/>
                <w:szCs w:val="16"/>
                <w:lang w:eastAsia="ko-KR"/>
              </w:rPr>
              <w:t>a better reception at neighbouring TRPs and/or reducing the number of SRS transmissions.</w:t>
            </w:r>
            <w:r w:rsidR="00E516E8">
              <w:rPr>
                <w:rFonts w:eastAsia="Malgun Gothic"/>
                <w:sz w:val="16"/>
                <w:szCs w:val="16"/>
                <w:lang w:eastAsia="ko-KR"/>
              </w:rPr>
              <w:t xml:space="preserve"> </w:t>
            </w:r>
            <w:r w:rsidR="00D41B2F">
              <w:rPr>
                <w:rFonts w:eastAsia="Malgun Gothic"/>
                <w:sz w:val="16"/>
                <w:szCs w:val="16"/>
                <w:lang w:eastAsia="ko-KR"/>
              </w:rPr>
              <w:t>S</w:t>
            </w:r>
            <w:r w:rsidR="006F1E21">
              <w:rPr>
                <w:rFonts w:eastAsia="Malgun Gothic"/>
                <w:sz w:val="16"/>
                <w:szCs w:val="16"/>
                <w:lang w:eastAsia="ko-KR"/>
              </w:rPr>
              <w:t xml:space="preserve">uggest to </w:t>
            </w:r>
            <w:r w:rsidR="00E516E8">
              <w:rPr>
                <w:rFonts w:eastAsia="Malgun Gothic"/>
                <w:sz w:val="16"/>
                <w:szCs w:val="16"/>
                <w:lang w:eastAsia="ko-KR"/>
              </w:rPr>
              <w:t xml:space="preserve">add a bullet </w:t>
            </w:r>
            <w:r w:rsidR="00680432">
              <w:rPr>
                <w:rFonts w:eastAsia="Malgun Gothic"/>
                <w:sz w:val="16"/>
                <w:szCs w:val="16"/>
                <w:lang w:eastAsia="ko-KR"/>
              </w:rPr>
              <w:t xml:space="preserve">capturing </w:t>
            </w:r>
            <w:r w:rsidR="00E516E8">
              <w:rPr>
                <w:rFonts w:eastAsia="Malgun Gothic"/>
                <w:sz w:val="16"/>
                <w:szCs w:val="16"/>
                <w:lang w:eastAsia="ko-KR"/>
              </w:rPr>
              <w:t xml:space="preserve">enhancement to Rel-16 SRS for positioning procedure </w:t>
            </w:r>
          </w:p>
          <w:p w14:paraId="0480FA32" w14:textId="77777777" w:rsidR="00E516E8" w:rsidRDefault="00E516E8" w:rsidP="00E516E8">
            <w:pPr>
              <w:spacing w:after="0"/>
              <w:rPr>
                <w:rFonts w:eastAsia="Malgun Gothic"/>
                <w:sz w:val="16"/>
                <w:szCs w:val="16"/>
                <w:lang w:eastAsia="ko-KR"/>
              </w:rPr>
            </w:pPr>
          </w:p>
          <w:p w14:paraId="4CD111A9" w14:textId="2503DEAE" w:rsidR="00E516E8" w:rsidRPr="00E516E8" w:rsidRDefault="00E516E8" w:rsidP="00E516E8">
            <w:pPr>
              <w:pStyle w:val="0maintext0"/>
              <w:numPr>
                <w:ilvl w:val="0"/>
                <w:numId w:val="31"/>
              </w:numPr>
              <w:rPr>
                <w:szCs w:val="16"/>
                <w:lang w:val="en-GB"/>
              </w:rPr>
            </w:pPr>
            <w:r w:rsidRPr="00E516E8">
              <w:rPr>
                <w:szCs w:val="16"/>
                <w:lang w:val="en-GB"/>
              </w:rPr>
              <w:t xml:space="preserve">Power control of SRS for positioning enhancements </w:t>
            </w:r>
            <w:del w:id="67" w:author="Ren Da" w:date="2020-08-23T12:52:00Z">
              <w:r w:rsidRPr="00E516E8" w:rsidDel="00F26102">
                <w:rPr>
                  <w:szCs w:val="16"/>
                  <w:lang w:val="en-GB"/>
                </w:rPr>
                <w:delText xml:space="preserve">will </w:delText>
              </w:r>
            </w:del>
            <w:ins w:id="68" w:author="Ren Da" w:date="2020-08-23T12:52:00Z">
              <w:r w:rsidRPr="00E516E8">
                <w:rPr>
                  <w:szCs w:val="16"/>
                  <w:lang w:val="en-GB"/>
                </w:rPr>
                <w:t xml:space="preserve">can </w:t>
              </w:r>
            </w:ins>
            <w:r w:rsidRPr="00E516E8">
              <w:rPr>
                <w:szCs w:val="16"/>
                <w:lang w:val="en-GB"/>
              </w:rPr>
              <w:t>be investigated in Rel-17</w:t>
            </w:r>
            <w:ins w:id="69" w:author="Ren Da" w:date="2020-08-24T02:21:00Z">
              <w:r w:rsidRPr="00E516E8">
                <w:rPr>
                  <w:szCs w:val="16"/>
                  <w:lang w:val="en-GB"/>
                </w:rPr>
                <w:t>, which may include</w:t>
              </w:r>
            </w:ins>
            <w:r w:rsidR="009B377A">
              <w:rPr>
                <w:szCs w:val="16"/>
                <w:lang w:val="en-GB"/>
              </w:rPr>
              <w:t xml:space="preserve"> </w:t>
            </w:r>
            <w:r w:rsidR="009B377A" w:rsidRPr="009B377A">
              <w:rPr>
                <w:color w:val="FF0000"/>
                <w:szCs w:val="16"/>
                <w:lang w:val="en-GB"/>
              </w:rPr>
              <w:t>but not limited to:</w:t>
            </w:r>
            <w:del w:id="70" w:author="Ren Da" w:date="2020-08-24T02:21:00Z">
              <w:r w:rsidRPr="00E516E8" w:rsidDel="001A5647">
                <w:rPr>
                  <w:szCs w:val="16"/>
                  <w:lang w:val="en-GB"/>
                </w:rPr>
                <w:delText>.</w:delText>
              </w:r>
            </w:del>
          </w:p>
          <w:p w14:paraId="0B9F628E" w14:textId="77777777" w:rsidR="00E516E8" w:rsidRPr="00E516E8" w:rsidRDefault="00E516E8" w:rsidP="00E516E8">
            <w:pPr>
              <w:pStyle w:val="ListParagraph"/>
              <w:numPr>
                <w:ilvl w:val="1"/>
                <w:numId w:val="31"/>
              </w:numPr>
              <w:rPr>
                <w:rFonts w:eastAsiaTheme="minorEastAsia"/>
                <w:sz w:val="16"/>
                <w:szCs w:val="16"/>
                <w:lang w:val="en-GB" w:eastAsia="zh-CN"/>
              </w:rPr>
            </w:pPr>
            <w:del w:id="71" w:author="Ren Da" w:date="2020-08-24T02:21:00Z">
              <w:r w:rsidRPr="00E516E8" w:rsidDel="001A5647">
                <w:rPr>
                  <w:rFonts w:eastAsiaTheme="minorEastAsia" w:hint="eastAsia"/>
                  <w:sz w:val="16"/>
                  <w:szCs w:val="16"/>
                  <w:lang w:val="en-GB" w:eastAsia="zh-CN"/>
                </w:rPr>
                <w:delText xml:space="preserve">FFS: </w:delText>
              </w:r>
            </w:del>
            <w:r w:rsidRPr="00E516E8">
              <w:rPr>
                <w:rFonts w:eastAsiaTheme="minorEastAsia" w:hint="eastAsia"/>
                <w:sz w:val="16"/>
                <w:szCs w:val="16"/>
                <w:lang w:val="en-GB" w:eastAsia="zh-CN"/>
              </w:rPr>
              <w:t>closed-loop power control</w:t>
            </w:r>
          </w:p>
          <w:p w14:paraId="7C94931C" w14:textId="77777777" w:rsidR="00E516E8" w:rsidRPr="00E516E8" w:rsidRDefault="00E516E8" w:rsidP="00E516E8">
            <w:pPr>
              <w:pStyle w:val="0maintext0"/>
              <w:numPr>
                <w:ilvl w:val="1"/>
                <w:numId w:val="31"/>
              </w:numPr>
              <w:rPr>
                <w:szCs w:val="16"/>
                <w:lang w:val="en-GB"/>
              </w:rPr>
            </w:pPr>
            <w:del w:id="72" w:author="Ren Da" w:date="2020-08-24T02:21:00Z">
              <w:r w:rsidRPr="00E516E8" w:rsidDel="001A5647">
                <w:rPr>
                  <w:szCs w:val="16"/>
                  <w:lang w:val="en-GB"/>
                </w:rPr>
                <w:delText xml:space="preserve">FFS: whether </w:delText>
              </w:r>
            </w:del>
            <w:r w:rsidRPr="00E516E8">
              <w:rPr>
                <w:szCs w:val="16"/>
                <w:lang w:val="en-GB"/>
              </w:rPr>
              <w:t xml:space="preserve">the TPC is generated from the serving gNB/TRP only, </w:t>
            </w:r>
            <w:ins w:id="73" w:author="Ren Da" w:date="2020-08-24T02:21:00Z">
              <w:r w:rsidRPr="00E516E8">
                <w:rPr>
                  <w:szCs w:val="16"/>
                  <w:lang w:val="en-GB"/>
                </w:rPr>
                <w:t>and/</w:t>
              </w:r>
            </w:ins>
            <w:r w:rsidRPr="00E516E8">
              <w:rPr>
                <w:szCs w:val="16"/>
                <w:lang w:val="en-GB"/>
              </w:rPr>
              <w:t xml:space="preserve">or also from the </w:t>
            </w:r>
            <w:proofErr w:type="spellStart"/>
            <w:r w:rsidRPr="00E516E8">
              <w:rPr>
                <w:szCs w:val="16"/>
                <w:lang w:val="en-GB"/>
              </w:rPr>
              <w:t>neighbor</w:t>
            </w:r>
            <w:proofErr w:type="spellEnd"/>
            <w:r w:rsidRPr="00E516E8">
              <w:rPr>
                <w:szCs w:val="16"/>
                <w:lang w:val="en-GB"/>
              </w:rPr>
              <w:t xml:space="preserve"> gNBs/TRPs</w:t>
            </w:r>
          </w:p>
          <w:p w14:paraId="6ADC9BD8" w14:textId="77777777" w:rsidR="00E516E8" w:rsidRPr="00E516E8" w:rsidRDefault="00E516E8" w:rsidP="00E516E8">
            <w:pPr>
              <w:pStyle w:val="ListParagraph"/>
              <w:numPr>
                <w:ilvl w:val="1"/>
                <w:numId w:val="31"/>
              </w:numPr>
              <w:rPr>
                <w:ins w:id="74" w:author="Ren Da" w:date="2020-08-23T12:52:00Z"/>
                <w:sz w:val="16"/>
                <w:szCs w:val="16"/>
              </w:rPr>
            </w:pPr>
            <w:del w:id="75" w:author="Ren Da" w:date="2020-08-24T02:22:00Z">
              <w:r w:rsidRPr="00E516E8" w:rsidDel="001A5647">
                <w:rPr>
                  <w:rFonts w:eastAsiaTheme="minorEastAsia" w:hint="eastAsia"/>
                  <w:sz w:val="16"/>
                  <w:szCs w:val="16"/>
                  <w:lang w:val="en-GB" w:eastAsia="zh-CN"/>
                </w:rPr>
                <w:delText xml:space="preserve">FFS: whether include </w:delText>
              </w:r>
            </w:del>
            <w:r w:rsidRPr="00E516E8">
              <w:rPr>
                <w:rFonts w:eastAsiaTheme="minorEastAsia" w:hint="eastAsia"/>
                <w:sz w:val="16"/>
                <w:szCs w:val="16"/>
                <w:highlight w:val="yellow"/>
                <w:lang w:val="en-GB" w:eastAsia="zh-CN"/>
              </w:rPr>
              <w:t>coordination</w:t>
            </w:r>
            <w:r w:rsidRPr="00E516E8">
              <w:rPr>
                <w:rFonts w:eastAsiaTheme="minorEastAsia" w:hint="eastAsia"/>
                <w:sz w:val="16"/>
                <w:szCs w:val="16"/>
                <w:lang w:val="en-GB" w:eastAsia="zh-CN"/>
              </w:rPr>
              <w:t xml:space="preserve"> between gNB/TRPs</w:t>
            </w:r>
          </w:p>
          <w:p w14:paraId="45255324" w14:textId="77777777" w:rsidR="00E516E8" w:rsidRPr="00E516E8" w:rsidRDefault="00E516E8" w:rsidP="00E516E8">
            <w:pPr>
              <w:pStyle w:val="ListParagraph"/>
              <w:numPr>
                <w:ilvl w:val="1"/>
                <w:numId w:val="31"/>
              </w:numPr>
              <w:rPr>
                <w:sz w:val="16"/>
                <w:szCs w:val="16"/>
              </w:rPr>
            </w:pPr>
            <w:ins w:id="76" w:author="Ren Da" w:date="2020-08-23T12:52:00Z">
              <w:r w:rsidRPr="00E516E8">
                <w:rPr>
                  <w:sz w:val="16"/>
                  <w:szCs w:val="16"/>
                </w:rPr>
                <w:t>PHR for SRS for positioning</w:t>
              </w:r>
            </w:ins>
          </w:p>
          <w:p w14:paraId="2C53A548" w14:textId="6403085A" w:rsidR="00E516E8" w:rsidRPr="009B377A" w:rsidRDefault="00E516E8" w:rsidP="009B377A">
            <w:pPr>
              <w:pStyle w:val="ListParagraph"/>
              <w:numPr>
                <w:ilvl w:val="1"/>
                <w:numId w:val="31"/>
              </w:numPr>
              <w:rPr>
                <w:color w:val="FF0000"/>
                <w:sz w:val="16"/>
                <w:szCs w:val="16"/>
              </w:rPr>
            </w:pPr>
            <w:r w:rsidRPr="009B377A">
              <w:rPr>
                <w:rFonts w:eastAsia="Malgun Gothic"/>
                <w:color w:val="FF0000"/>
                <w:sz w:val="16"/>
                <w:szCs w:val="16"/>
                <w:lang w:eastAsia="ko-KR"/>
              </w:rPr>
              <w:t>Enhancement</w:t>
            </w:r>
            <w:r w:rsidR="009B377A">
              <w:rPr>
                <w:rFonts w:eastAsia="Malgun Gothic"/>
                <w:color w:val="FF0000"/>
                <w:sz w:val="16"/>
                <w:szCs w:val="16"/>
                <w:lang w:eastAsia="ko-KR"/>
              </w:rPr>
              <w:t>s</w:t>
            </w:r>
            <w:r w:rsidRPr="009B377A">
              <w:rPr>
                <w:rFonts w:eastAsia="Malgun Gothic"/>
                <w:color w:val="FF0000"/>
                <w:sz w:val="16"/>
                <w:szCs w:val="16"/>
                <w:lang w:eastAsia="ko-KR"/>
              </w:rPr>
              <w:t xml:space="preserve"> on Rel-16 SRS</w:t>
            </w:r>
            <w:r w:rsidR="009B377A">
              <w:rPr>
                <w:rFonts w:eastAsia="Malgun Gothic"/>
                <w:color w:val="FF0000"/>
                <w:sz w:val="16"/>
                <w:szCs w:val="16"/>
                <w:lang w:eastAsia="ko-KR"/>
              </w:rPr>
              <w:t>-Pos</w:t>
            </w:r>
            <w:r w:rsidRPr="009B377A">
              <w:rPr>
                <w:rFonts w:eastAsia="Malgun Gothic"/>
                <w:color w:val="FF0000"/>
                <w:sz w:val="16"/>
                <w:szCs w:val="16"/>
                <w:lang w:eastAsia="ko-KR"/>
              </w:rPr>
              <w:t xml:space="preserve"> procedure</w:t>
            </w:r>
            <w:ins w:id="77" w:author="Ren Da" w:date="2020-08-23T12:52:00Z">
              <w:r w:rsidRPr="009B377A">
                <w:rPr>
                  <w:color w:val="FF0000"/>
                  <w:sz w:val="16"/>
                  <w:szCs w:val="16"/>
                </w:rPr>
                <w:t>.</w:t>
              </w:r>
            </w:ins>
          </w:p>
          <w:p w14:paraId="6296C359" w14:textId="77777777" w:rsidR="00E516E8" w:rsidRPr="00E516E8" w:rsidRDefault="00E516E8" w:rsidP="00E516E8">
            <w:pPr>
              <w:spacing w:after="0"/>
              <w:rPr>
                <w:rFonts w:eastAsia="Malgun Gothic"/>
                <w:sz w:val="16"/>
                <w:szCs w:val="16"/>
                <w:lang w:val="en-US" w:eastAsia="ko-KR"/>
              </w:rPr>
            </w:pPr>
          </w:p>
          <w:p w14:paraId="58856DA3" w14:textId="53143DF7" w:rsidR="006F1E21" w:rsidRDefault="006F1E21" w:rsidP="00BE4E48">
            <w:pPr>
              <w:spacing w:after="0"/>
              <w:rPr>
                <w:rFonts w:eastAsia="Malgun Gothic"/>
                <w:sz w:val="16"/>
                <w:szCs w:val="16"/>
                <w:lang w:eastAsia="ko-KR"/>
              </w:rPr>
            </w:pPr>
            <w:r>
              <w:t xml:space="preserve"> </w:t>
            </w:r>
          </w:p>
        </w:tc>
      </w:tr>
      <w:tr w:rsidR="00315AAC" w14:paraId="61A73168" w14:textId="77777777" w:rsidTr="008C2427">
        <w:tblPrEx>
          <w:jc w:val="left"/>
        </w:tblPrEx>
        <w:trPr>
          <w:trHeight w:val="185"/>
        </w:trPr>
        <w:tc>
          <w:tcPr>
            <w:tcW w:w="2300" w:type="dxa"/>
          </w:tcPr>
          <w:p w14:paraId="30D32D7A" w14:textId="56620A88" w:rsidR="00315AAC" w:rsidRDefault="00315AAC" w:rsidP="00D87246">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308461C3" w14:textId="080FA2A2" w:rsidR="00315AAC" w:rsidRDefault="00EA376A" w:rsidP="00D41B2F">
            <w:pPr>
              <w:spacing w:after="0"/>
              <w:rPr>
                <w:rFonts w:eastAsia="Malgun Gothic"/>
                <w:sz w:val="16"/>
                <w:szCs w:val="16"/>
                <w:lang w:eastAsia="ko-KR"/>
              </w:rPr>
            </w:pPr>
            <w:r>
              <w:rPr>
                <w:rFonts w:eastAsia="Malgun Gothic"/>
                <w:sz w:val="16"/>
                <w:szCs w:val="16"/>
                <w:lang w:eastAsia="ko-KR"/>
              </w:rPr>
              <w:t xml:space="preserve">Low priority. Unclear gains; coordination might not be possible; numerical results are missing to try to motivate power control enhancements. </w:t>
            </w:r>
          </w:p>
        </w:tc>
      </w:tr>
      <w:tr w:rsidR="00424A76" w14:paraId="4D904052" w14:textId="77777777" w:rsidTr="008C2427">
        <w:tblPrEx>
          <w:jc w:val="left"/>
        </w:tblPrEx>
        <w:trPr>
          <w:trHeight w:val="185"/>
        </w:trPr>
        <w:tc>
          <w:tcPr>
            <w:tcW w:w="2300" w:type="dxa"/>
          </w:tcPr>
          <w:p w14:paraId="00F100AA" w14:textId="341AB9A4" w:rsidR="00424A76" w:rsidRDefault="00424A76" w:rsidP="00D87246">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38B331F4" w14:textId="76F340FC" w:rsidR="00424A76" w:rsidRDefault="00424A76" w:rsidP="00D41B2F">
            <w:pPr>
              <w:spacing w:after="0"/>
              <w:rPr>
                <w:rFonts w:eastAsia="Malgun Gothic"/>
                <w:sz w:val="16"/>
                <w:szCs w:val="16"/>
                <w:lang w:eastAsia="ko-KR"/>
              </w:rPr>
            </w:pPr>
            <w:r>
              <w:rPr>
                <w:rFonts w:eastAsia="Malgun Gothic"/>
                <w:sz w:val="16"/>
                <w:szCs w:val="16"/>
                <w:lang w:eastAsia="ko-KR"/>
              </w:rPr>
              <w:t xml:space="preserve">Support the revision from Fraunhofer. From our reading of the contributions most (if not all) companies assume full TX power from UE in their evaluations of UL or UL+DL techniques. Clearly performance will be impacted if lower TX power is used by UE. We see a clear gap here the RAN1 should investigate. </w:t>
            </w:r>
          </w:p>
        </w:tc>
      </w:tr>
    </w:tbl>
    <w:p w14:paraId="72B03F25" w14:textId="5245ACC5" w:rsidR="00F26102" w:rsidRDefault="00F26102"/>
    <w:p w14:paraId="5601E871" w14:textId="6C3647E9" w:rsidR="00115404" w:rsidRDefault="00115404"/>
    <w:p w14:paraId="7971A8CE" w14:textId="77777777" w:rsidR="00115404" w:rsidRDefault="00115404"/>
    <w:p w14:paraId="4932BEC9" w14:textId="77777777" w:rsidR="00326F55" w:rsidRDefault="00A33E9B">
      <w:pPr>
        <w:pStyle w:val="Heading2"/>
      </w:pPr>
      <w:bookmarkStart w:id="78" w:name="_Toc48211454"/>
      <w:bookmarkStart w:id="79" w:name="_Toc48211451"/>
      <w:bookmarkEnd w:id="47"/>
      <w:r>
        <w:t>Mitigation of interference between UL SRSs</w:t>
      </w:r>
      <w:bookmarkEnd w:id="78"/>
    </w:p>
    <w:p w14:paraId="3ACE13F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EE1AB21" w14:textId="77777777" w:rsidR="00326F55" w:rsidRDefault="00A33E9B">
      <w:r>
        <w:t xml:space="preserve">In Rel-16, each serving gNB decides the configuration of the transmission of SRS for positioning, and there is no support of the coordination among adjacent gNB/TRPs and LMF, which may result in the potential collision of the UL transmission of the </w:t>
      </w:r>
      <w:proofErr w:type="spellStart"/>
      <w:r>
        <w:t>Ues</w:t>
      </w:r>
      <w:proofErr w:type="spellEnd"/>
      <w:r>
        <w:t xml:space="preserve"> in adjacent gNB/TRPs. Thus, several companies propose to support the coordination schemes for the configurations of the SRS for positioning among adjacent gNB/TRPs and LMF to avoid a potential collision.</w:t>
      </w:r>
    </w:p>
    <w:p w14:paraId="026EB8C7" w14:textId="77777777" w:rsidR="00326F55" w:rsidRDefault="00A33E9B">
      <w:pPr>
        <w:pStyle w:val="Subtitle"/>
        <w:rPr>
          <w:rFonts w:ascii="Times New Roman" w:hAnsi="Times New Roman" w:cs="Times New Roman"/>
        </w:rPr>
      </w:pPr>
      <w:r>
        <w:rPr>
          <w:rFonts w:ascii="Times New Roman" w:hAnsi="Times New Roman" w:cs="Times New Roman"/>
        </w:rPr>
        <w:lastRenderedPageBreak/>
        <w:t>Submitted Proposals</w:t>
      </w:r>
    </w:p>
    <w:p w14:paraId="6CB36F13" w14:textId="77777777" w:rsidR="00326F55" w:rsidRDefault="00A33E9B">
      <w:pPr>
        <w:pStyle w:val="3GPPAgreements"/>
      </w:pPr>
      <w:r>
        <w:t>(CATT) Proposal 3:</w:t>
      </w:r>
    </w:p>
    <w:p w14:paraId="3AB9225E" w14:textId="77777777" w:rsidR="00326F55" w:rsidRDefault="00A33E9B">
      <w:pPr>
        <w:pStyle w:val="ListParagraph"/>
        <w:numPr>
          <w:ilvl w:val="1"/>
          <w:numId w:val="23"/>
        </w:numPr>
        <w:rPr>
          <w:rFonts w:eastAsia="宋体"/>
          <w:szCs w:val="20"/>
          <w:lang w:eastAsia="zh-CN"/>
        </w:rPr>
      </w:pPr>
      <w:r>
        <w:rPr>
          <w:rFonts w:eastAsia="宋体"/>
          <w:szCs w:val="20"/>
          <w:lang w:eastAsia="zh-CN"/>
        </w:rPr>
        <w:t>Support SRS-Pos resource coordination to achieve orthogonal SRS-Pos resource assignment and SRS-Pos interference cancellation to eliminate inter-cell SRS-Pos interference in Rel-17.</w:t>
      </w:r>
    </w:p>
    <w:p w14:paraId="6B68414B" w14:textId="77777777" w:rsidR="00326F55" w:rsidRDefault="00A33E9B">
      <w:pPr>
        <w:pStyle w:val="3GPPAgreements"/>
      </w:pPr>
      <w:r>
        <w:t xml:space="preserve"> (CMCC) Proposal 6:</w:t>
      </w:r>
    </w:p>
    <w:p w14:paraId="199DCF96" w14:textId="77777777" w:rsidR="00326F55" w:rsidRDefault="00A33E9B">
      <w:pPr>
        <w:pStyle w:val="3GPPAgreements"/>
        <w:numPr>
          <w:ilvl w:val="1"/>
          <w:numId w:val="23"/>
        </w:numPr>
      </w:pPr>
      <w:r>
        <w:t>The SRS for POS coordination should be studied</w:t>
      </w:r>
    </w:p>
    <w:p w14:paraId="5631725A" w14:textId="77777777" w:rsidR="00326F55" w:rsidRDefault="00A33E9B">
      <w:pPr>
        <w:pStyle w:val="3GPPAgreements"/>
      </w:pPr>
      <w:r>
        <w:t xml:space="preserve"> (CAICT)Proposal 3: </w:t>
      </w:r>
    </w:p>
    <w:p w14:paraId="41FCBDC3" w14:textId="77777777" w:rsidR="00326F55" w:rsidRDefault="00A33E9B">
      <w:pPr>
        <w:pStyle w:val="3GPPAgreements"/>
        <w:numPr>
          <w:ilvl w:val="1"/>
          <w:numId w:val="23"/>
        </w:numPr>
      </w:pPr>
      <w:r>
        <w:t>Support positioning SRS resource muting or coordination to achieve interference cancellation among different cells in Rel-17.</w:t>
      </w:r>
    </w:p>
    <w:p w14:paraId="1808BE3B" w14:textId="77777777" w:rsidR="00326F55" w:rsidRDefault="00326F55">
      <w:pPr>
        <w:rPr>
          <w:lang w:val="en-US" w:eastAsia="en-US"/>
        </w:rPr>
      </w:pPr>
    </w:p>
    <w:p w14:paraId="22768F7D"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96B6EC6" w14:textId="77777777" w:rsidR="00326F55" w:rsidRDefault="00A33E9B">
      <w:r>
        <w:t>Support the coordination of the configurations the SRS for positioning among adjacent gNB/TRPs and LMF may avoid the potential collisions of the SRS for positioning and reduce the UL interference.</w:t>
      </w:r>
    </w:p>
    <w:p w14:paraId="69857CE4" w14:textId="77777777" w:rsidR="00326F55" w:rsidRDefault="00326F55">
      <w:pPr>
        <w:rPr>
          <w:lang w:eastAsia="en-US"/>
        </w:rPr>
      </w:pPr>
    </w:p>
    <w:p w14:paraId="4115244C" w14:textId="77777777" w:rsidR="00326F55" w:rsidRDefault="00A33E9B">
      <w:pPr>
        <w:pStyle w:val="Heading3"/>
      </w:pPr>
      <w:r>
        <w:rPr>
          <w:highlight w:val="yellow"/>
        </w:rPr>
        <w:t>Proposal 3-6</w:t>
      </w:r>
    </w:p>
    <w:p w14:paraId="631E5FE8" w14:textId="4321F911" w:rsidR="00326F55" w:rsidRDefault="00A33E9B">
      <w:pPr>
        <w:pStyle w:val="3GPPAgreements"/>
      </w:pPr>
      <w:r>
        <w:t>Mechanisms coordinating the configuration of SRS for positioning to achieve orthogonal SRS-Pos resource assignment and avoid potential collision of the SRS for positioning from U</w:t>
      </w:r>
      <w:r w:rsidR="00495113">
        <w:t>E</w:t>
      </w:r>
      <w:r>
        <w:t>s can be investigated.</w:t>
      </w:r>
    </w:p>
    <w:p w14:paraId="1F52417E" w14:textId="77777777" w:rsidR="00326F55" w:rsidRDefault="00326F55">
      <w:pPr>
        <w:rPr>
          <w:lang w:val="en-US"/>
        </w:rPr>
      </w:pPr>
    </w:p>
    <w:p w14:paraId="31A73C11"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880416B" w14:textId="77777777">
        <w:trPr>
          <w:trHeight w:val="260"/>
          <w:jc w:val="center"/>
        </w:trPr>
        <w:tc>
          <w:tcPr>
            <w:tcW w:w="1804" w:type="dxa"/>
          </w:tcPr>
          <w:p w14:paraId="77B821FA" w14:textId="77777777" w:rsidR="00326F55" w:rsidRDefault="00A33E9B">
            <w:pPr>
              <w:spacing w:after="0"/>
              <w:rPr>
                <w:b/>
                <w:sz w:val="16"/>
                <w:szCs w:val="16"/>
              </w:rPr>
            </w:pPr>
            <w:r>
              <w:rPr>
                <w:b/>
                <w:sz w:val="16"/>
                <w:szCs w:val="16"/>
              </w:rPr>
              <w:t>Company</w:t>
            </w:r>
          </w:p>
        </w:tc>
        <w:tc>
          <w:tcPr>
            <w:tcW w:w="9230" w:type="dxa"/>
          </w:tcPr>
          <w:p w14:paraId="6DFC70CC" w14:textId="77777777" w:rsidR="00326F55" w:rsidRDefault="00A33E9B">
            <w:pPr>
              <w:spacing w:after="0"/>
              <w:rPr>
                <w:b/>
                <w:sz w:val="16"/>
                <w:szCs w:val="16"/>
              </w:rPr>
            </w:pPr>
            <w:r>
              <w:rPr>
                <w:b/>
                <w:sz w:val="16"/>
                <w:szCs w:val="16"/>
              </w:rPr>
              <w:t xml:space="preserve">Comments </w:t>
            </w:r>
          </w:p>
        </w:tc>
      </w:tr>
      <w:tr w:rsidR="00326F55" w14:paraId="631FAE9E" w14:textId="77777777">
        <w:trPr>
          <w:trHeight w:val="253"/>
          <w:jc w:val="center"/>
        </w:trPr>
        <w:tc>
          <w:tcPr>
            <w:tcW w:w="1804" w:type="dxa"/>
          </w:tcPr>
          <w:p w14:paraId="3B5A4A5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1E396D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6D37C31C" w14:textId="77777777">
        <w:trPr>
          <w:trHeight w:val="253"/>
          <w:jc w:val="center"/>
        </w:trPr>
        <w:tc>
          <w:tcPr>
            <w:tcW w:w="1804" w:type="dxa"/>
          </w:tcPr>
          <w:p w14:paraId="517AD9C9"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101CD8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326F55" w14:paraId="282D397C" w14:textId="77777777">
        <w:trPr>
          <w:trHeight w:val="253"/>
          <w:jc w:val="center"/>
        </w:trPr>
        <w:tc>
          <w:tcPr>
            <w:tcW w:w="1804" w:type="dxa"/>
          </w:tcPr>
          <w:p w14:paraId="0F44F33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3329FE7"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2CB9DF1" w14:textId="77777777">
        <w:trPr>
          <w:trHeight w:val="253"/>
          <w:jc w:val="center"/>
        </w:trPr>
        <w:tc>
          <w:tcPr>
            <w:tcW w:w="1804" w:type="dxa"/>
          </w:tcPr>
          <w:p w14:paraId="6A031858" w14:textId="4DBC45DE"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13C9E10E" w14:textId="77777777" w:rsidR="00326F55" w:rsidRDefault="00A33E9B">
            <w:pPr>
              <w:spacing w:after="0"/>
              <w:rPr>
                <w:rFonts w:eastAsiaTheme="minorEastAsia"/>
                <w:sz w:val="16"/>
                <w:szCs w:val="16"/>
                <w:lang w:eastAsia="zh-CN"/>
              </w:rPr>
            </w:pPr>
            <w:r>
              <w:rPr>
                <w:rFonts w:eastAsiaTheme="minorEastAsia"/>
                <w:sz w:val="16"/>
                <w:szCs w:val="16"/>
                <w:lang w:eastAsia="zh-CN"/>
              </w:rPr>
              <w:t>L</w:t>
            </w:r>
            <w:r>
              <w:rPr>
                <w:rFonts w:eastAsiaTheme="minorEastAsia" w:hint="eastAsia"/>
                <w:sz w:val="16"/>
                <w:szCs w:val="16"/>
                <w:lang w:eastAsia="zh-CN"/>
              </w:rPr>
              <w:t>ow priority.</w:t>
            </w:r>
          </w:p>
        </w:tc>
      </w:tr>
      <w:tr w:rsidR="00326F55" w14:paraId="4A64A291" w14:textId="77777777">
        <w:trPr>
          <w:trHeight w:val="253"/>
          <w:jc w:val="center"/>
        </w:trPr>
        <w:tc>
          <w:tcPr>
            <w:tcW w:w="1804" w:type="dxa"/>
          </w:tcPr>
          <w:p w14:paraId="187707CF"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2973613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16"/>
        <w:tblW w:w="11034" w:type="dxa"/>
        <w:jc w:val="center"/>
        <w:tblLayout w:type="fixed"/>
        <w:tblLook w:val="04A0" w:firstRow="1" w:lastRow="0" w:firstColumn="1" w:lastColumn="0" w:noHBand="0" w:noVBand="1"/>
      </w:tblPr>
      <w:tblGrid>
        <w:gridCol w:w="1804"/>
        <w:gridCol w:w="9230"/>
      </w:tblGrid>
      <w:tr w:rsidR="00326F55" w14:paraId="0F54A153" w14:textId="77777777">
        <w:trPr>
          <w:trHeight w:val="253"/>
          <w:jc w:val="center"/>
        </w:trPr>
        <w:tc>
          <w:tcPr>
            <w:tcW w:w="1804" w:type="dxa"/>
          </w:tcPr>
          <w:p w14:paraId="11BD61A1"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95725DF" w14:textId="77777777" w:rsidR="00326F55" w:rsidRDefault="00A33E9B">
            <w:pPr>
              <w:spacing w:after="0"/>
              <w:rPr>
                <w:rFonts w:eastAsiaTheme="minorEastAsia"/>
                <w:sz w:val="18"/>
                <w:szCs w:val="18"/>
                <w:lang w:eastAsia="zh-CN"/>
              </w:rPr>
            </w:pPr>
            <w:r>
              <w:rPr>
                <w:rFonts w:eastAsiaTheme="minorEastAsia"/>
                <w:sz w:val="18"/>
                <w:szCs w:val="18"/>
                <w:lang w:eastAsia="zh-CN"/>
              </w:rPr>
              <w:t>We are okay</w:t>
            </w:r>
          </w:p>
        </w:tc>
      </w:tr>
      <w:tr w:rsidR="00326F55" w14:paraId="63E7414C" w14:textId="77777777">
        <w:trPr>
          <w:trHeight w:val="253"/>
          <w:jc w:val="center"/>
        </w:trPr>
        <w:tc>
          <w:tcPr>
            <w:tcW w:w="1804" w:type="dxa"/>
          </w:tcPr>
          <w:p w14:paraId="3CBDA14E"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1E1F0FF"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In Rle-16, the final decision of the configuration of SRS </w:t>
            </w:r>
            <w:proofErr w:type="spellStart"/>
            <w:r>
              <w:rPr>
                <w:rFonts w:eastAsiaTheme="minorEastAsia"/>
                <w:sz w:val="16"/>
                <w:szCs w:val="16"/>
                <w:lang w:eastAsia="zh-CN"/>
              </w:rPr>
              <w:t>pos</w:t>
            </w:r>
            <w:proofErr w:type="spellEnd"/>
            <w:r>
              <w:rPr>
                <w:rFonts w:eastAsiaTheme="minorEastAsia"/>
                <w:sz w:val="16"/>
                <w:szCs w:val="16"/>
                <w:lang w:eastAsia="zh-CN"/>
              </w:rPr>
              <w:t xml:space="preserve"> is up to gNB, and potential conflicts between SRS </w:t>
            </w:r>
            <w:proofErr w:type="spellStart"/>
            <w:r>
              <w:rPr>
                <w:rFonts w:eastAsiaTheme="minorEastAsia"/>
                <w:sz w:val="16"/>
                <w:szCs w:val="16"/>
                <w:lang w:eastAsia="zh-CN"/>
              </w:rPr>
              <w:t>pos</w:t>
            </w:r>
            <w:proofErr w:type="spellEnd"/>
            <w:r>
              <w:rPr>
                <w:rFonts w:eastAsiaTheme="minorEastAsia"/>
                <w:sz w:val="16"/>
                <w:szCs w:val="16"/>
                <w:lang w:eastAsia="zh-CN"/>
              </w:rPr>
              <w:t xml:space="preserve"> with other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and UL signal/channels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is unable to be </w:t>
            </w:r>
            <w:proofErr w:type="spellStart"/>
            <w:r>
              <w:rPr>
                <w:rFonts w:eastAsiaTheme="minorEastAsia"/>
                <w:sz w:val="16"/>
                <w:szCs w:val="16"/>
                <w:lang w:eastAsia="zh-CN"/>
              </w:rPr>
              <w:t>avioided</w:t>
            </w:r>
            <w:proofErr w:type="spellEnd"/>
            <w:r>
              <w:rPr>
                <w:rFonts w:eastAsiaTheme="minorEastAsia"/>
                <w:sz w:val="16"/>
                <w:szCs w:val="16"/>
                <w:lang w:eastAsia="zh-CN"/>
              </w:rPr>
              <w:t xml:space="preserve">. In Rel-17, especially under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further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coordination </w:t>
            </w:r>
            <w:proofErr w:type="spellStart"/>
            <w:r>
              <w:rPr>
                <w:rFonts w:eastAsiaTheme="minorEastAsia"/>
                <w:sz w:val="16"/>
                <w:szCs w:val="16"/>
                <w:lang w:eastAsia="zh-CN"/>
              </w:rPr>
              <w:t>meachnism</w:t>
            </w:r>
            <w:proofErr w:type="spellEnd"/>
            <w:r>
              <w:rPr>
                <w:rFonts w:eastAsiaTheme="minorEastAsia"/>
                <w:sz w:val="16"/>
                <w:szCs w:val="16"/>
                <w:lang w:eastAsia="zh-CN"/>
              </w:rPr>
              <w:t xml:space="preserve"> can be taken into account to further enhance the UL measurement quality.</w:t>
            </w:r>
          </w:p>
        </w:tc>
      </w:tr>
      <w:tr w:rsidR="00326F55" w14:paraId="74E64036" w14:textId="77777777">
        <w:trPr>
          <w:trHeight w:val="253"/>
          <w:jc w:val="center"/>
        </w:trPr>
        <w:tc>
          <w:tcPr>
            <w:tcW w:w="1804" w:type="dxa"/>
          </w:tcPr>
          <w:p w14:paraId="39C0F89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B0CCB7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Not supportive of this proposal: We are not sure what needs to be studied here. Coordination of SRS looks like an implementation of each network. </w:t>
            </w:r>
          </w:p>
        </w:tc>
      </w:tr>
      <w:tr w:rsidR="00326F55" w14:paraId="53177599" w14:textId="77777777">
        <w:trPr>
          <w:trHeight w:val="253"/>
          <w:jc w:val="center"/>
        </w:trPr>
        <w:tc>
          <w:tcPr>
            <w:tcW w:w="1804" w:type="dxa"/>
          </w:tcPr>
          <w:p w14:paraId="403A495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71D1E1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Resource coordination seems an implementation issue</w:t>
            </w:r>
          </w:p>
        </w:tc>
      </w:tr>
      <w:tr w:rsidR="00326F55" w14:paraId="26C2B837" w14:textId="77777777">
        <w:trPr>
          <w:trHeight w:val="253"/>
          <w:jc w:val="center"/>
        </w:trPr>
        <w:tc>
          <w:tcPr>
            <w:tcW w:w="1804" w:type="dxa"/>
          </w:tcPr>
          <w:p w14:paraId="46075F59"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3E1C156"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3AED4A5C" w14:textId="77777777">
        <w:trPr>
          <w:trHeight w:val="253"/>
          <w:jc w:val="center"/>
        </w:trPr>
        <w:tc>
          <w:tcPr>
            <w:tcW w:w="1804" w:type="dxa"/>
          </w:tcPr>
          <w:p w14:paraId="1721E3C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A2B51C9"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Not support. It</w:t>
            </w:r>
            <w:r>
              <w:rPr>
                <w:rFonts w:eastAsiaTheme="minorEastAsia"/>
                <w:sz w:val="16"/>
                <w:szCs w:val="16"/>
                <w:lang w:val="en-US" w:eastAsia="zh-CN"/>
              </w:rPr>
              <w:t>’</w:t>
            </w:r>
            <w:r>
              <w:rPr>
                <w:rFonts w:eastAsiaTheme="minorEastAsia" w:hint="eastAsia"/>
                <w:sz w:val="16"/>
                <w:szCs w:val="16"/>
                <w:lang w:val="en-US" w:eastAsia="zh-CN"/>
              </w:rPr>
              <w:t>s an implementation issue.</w:t>
            </w:r>
          </w:p>
        </w:tc>
      </w:tr>
      <w:tr w:rsidR="00495113" w14:paraId="616B5B0C" w14:textId="77777777" w:rsidTr="00495113">
        <w:tblPrEx>
          <w:jc w:val="left"/>
        </w:tblPrEx>
        <w:trPr>
          <w:trHeight w:val="253"/>
        </w:trPr>
        <w:tc>
          <w:tcPr>
            <w:tcW w:w="1804" w:type="dxa"/>
          </w:tcPr>
          <w:p w14:paraId="78887910" w14:textId="77777777" w:rsidR="00495113" w:rsidRDefault="00495113" w:rsidP="001A564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69947FC" w14:textId="77777777" w:rsidR="00495113" w:rsidRDefault="00495113" w:rsidP="001A5647">
            <w:pPr>
              <w:spacing w:after="0"/>
              <w:rPr>
                <w:rFonts w:eastAsiaTheme="minorEastAsia"/>
                <w:sz w:val="16"/>
                <w:szCs w:val="16"/>
                <w:lang w:eastAsia="zh-CN"/>
              </w:rPr>
            </w:pPr>
            <w:r>
              <w:rPr>
                <w:rFonts w:eastAsiaTheme="minorEastAsia"/>
                <w:sz w:val="16"/>
                <w:szCs w:val="16"/>
                <w:lang w:eastAsia="zh-CN"/>
              </w:rPr>
              <w:t>As commented by other companies, coordination of SRS resource configurations is better to be left for implementation.  We don’t see the need to discuss this proposal further in Rel-17.</w:t>
            </w:r>
          </w:p>
        </w:tc>
      </w:tr>
    </w:tbl>
    <w:p w14:paraId="3C4A8A0F" w14:textId="77777777" w:rsidR="00326F55" w:rsidRPr="00495113" w:rsidRDefault="00326F55"/>
    <w:p w14:paraId="129F24BD"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E511E7A" w14:textId="2444437E" w:rsidR="00326F55" w:rsidRDefault="00A33E9B">
      <w:pPr>
        <w:rPr>
          <w:lang w:val="en-US"/>
        </w:rPr>
      </w:pPr>
      <w:r>
        <w:rPr>
          <w:lang w:val="en-US"/>
        </w:rPr>
        <w:t xml:space="preserve">Based on the feedbacks, 7 companies are fine to investigate this issue, while </w:t>
      </w:r>
      <w:r w:rsidR="00AB2DEC">
        <w:rPr>
          <w:lang w:val="en-US"/>
        </w:rPr>
        <w:t>5</w:t>
      </w:r>
      <w:r>
        <w:rPr>
          <w:lang w:val="en-US"/>
        </w:rPr>
        <w:t xml:space="preserve"> companies either consider it as low priority or </w:t>
      </w:r>
      <w:r w:rsidR="004E4C29">
        <w:rPr>
          <w:lang w:val="en-US"/>
        </w:rPr>
        <w:t xml:space="preserve">as </w:t>
      </w:r>
      <w:proofErr w:type="gramStart"/>
      <w:r w:rsidR="004E4C29">
        <w:rPr>
          <w:lang w:val="en-US"/>
        </w:rPr>
        <w:t>an</w:t>
      </w:r>
      <w:proofErr w:type="gramEnd"/>
      <w:r w:rsidR="004E4C29">
        <w:rPr>
          <w:lang w:val="en-US"/>
        </w:rPr>
        <w:t xml:space="preserve"> network implementation issue. G</w:t>
      </w:r>
      <w:r>
        <w:rPr>
          <w:lang w:val="en-US"/>
        </w:rPr>
        <w:t xml:space="preserve">iven that the proposal is suggested as medium priority, </w:t>
      </w:r>
      <w:r w:rsidRPr="00BB4745">
        <w:rPr>
          <w:highlight w:val="yellow"/>
          <w:lang w:val="en-US"/>
        </w:rPr>
        <w:t xml:space="preserve">suggest continuing the discussion on whether this issue </w:t>
      </w:r>
      <w:r w:rsidR="00BB4745" w:rsidRPr="00BB4745">
        <w:rPr>
          <w:highlight w:val="yellow"/>
          <w:lang w:val="en-US"/>
        </w:rPr>
        <w:t xml:space="preserve">belongs to the implementation issue </w:t>
      </w:r>
      <w:r w:rsidRPr="00BB4745">
        <w:rPr>
          <w:highlight w:val="yellow"/>
          <w:lang w:val="en-US"/>
        </w:rPr>
        <w:t xml:space="preserve">and then make the decision in </w:t>
      </w:r>
      <w:r w:rsidR="004E4C29" w:rsidRPr="00BB4745">
        <w:rPr>
          <w:highlight w:val="yellow"/>
          <w:lang w:val="en-US"/>
        </w:rPr>
        <w:t>this</w:t>
      </w:r>
      <w:r w:rsidRPr="00BB4745">
        <w:rPr>
          <w:highlight w:val="yellow"/>
          <w:lang w:val="en-US"/>
        </w:rPr>
        <w:t xml:space="preserve"> week.</w:t>
      </w:r>
    </w:p>
    <w:p w14:paraId="2C6735A9" w14:textId="77777777" w:rsidR="004E4C29" w:rsidRDefault="004E4C29">
      <w:pPr>
        <w:rPr>
          <w:lang w:val="en-US"/>
        </w:rPr>
      </w:pPr>
    </w:p>
    <w:tbl>
      <w:tblPr>
        <w:tblStyle w:val="TableGrid"/>
        <w:tblW w:w="11034" w:type="dxa"/>
        <w:jc w:val="center"/>
        <w:tblLayout w:type="fixed"/>
        <w:tblLook w:val="04A0" w:firstRow="1" w:lastRow="0" w:firstColumn="1" w:lastColumn="0" w:noHBand="0" w:noVBand="1"/>
      </w:tblPr>
      <w:tblGrid>
        <w:gridCol w:w="1804"/>
        <w:gridCol w:w="9230"/>
      </w:tblGrid>
      <w:tr w:rsidR="00326F55" w14:paraId="1851420C" w14:textId="77777777">
        <w:trPr>
          <w:trHeight w:val="260"/>
          <w:jc w:val="center"/>
        </w:trPr>
        <w:tc>
          <w:tcPr>
            <w:tcW w:w="1804" w:type="dxa"/>
          </w:tcPr>
          <w:p w14:paraId="090B3AE4" w14:textId="77777777" w:rsidR="00326F55" w:rsidRDefault="00A33E9B">
            <w:pPr>
              <w:spacing w:after="0"/>
              <w:rPr>
                <w:b/>
                <w:sz w:val="16"/>
                <w:szCs w:val="16"/>
              </w:rPr>
            </w:pPr>
            <w:r>
              <w:rPr>
                <w:b/>
                <w:sz w:val="16"/>
                <w:szCs w:val="16"/>
              </w:rPr>
              <w:t>Company</w:t>
            </w:r>
          </w:p>
        </w:tc>
        <w:tc>
          <w:tcPr>
            <w:tcW w:w="9230" w:type="dxa"/>
          </w:tcPr>
          <w:p w14:paraId="0EDEE704" w14:textId="77777777" w:rsidR="00326F55" w:rsidRDefault="00A33E9B">
            <w:pPr>
              <w:spacing w:after="0"/>
              <w:rPr>
                <w:b/>
                <w:sz w:val="16"/>
                <w:szCs w:val="16"/>
              </w:rPr>
            </w:pPr>
            <w:r>
              <w:rPr>
                <w:b/>
                <w:sz w:val="16"/>
                <w:szCs w:val="16"/>
              </w:rPr>
              <w:t xml:space="preserve">Comments </w:t>
            </w:r>
          </w:p>
        </w:tc>
      </w:tr>
      <w:tr w:rsidR="00326F55" w14:paraId="4AE00863" w14:textId="77777777">
        <w:trPr>
          <w:trHeight w:val="253"/>
          <w:jc w:val="center"/>
        </w:trPr>
        <w:tc>
          <w:tcPr>
            <w:tcW w:w="1804" w:type="dxa"/>
          </w:tcPr>
          <w:p w14:paraId="6BB55B47" w14:textId="679598A0" w:rsidR="00326F55" w:rsidRPr="005B3FA1" w:rsidRDefault="005B3FA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77B93C1" w14:textId="49594661" w:rsidR="00326F55" w:rsidRDefault="005B3FA1" w:rsidP="005B3FA1">
            <w:pPr>
              <w:spacing w:after="0"/>
              <w:rPr>
                <w:rFonts w:eastAsiaTheme="minorEastAsia"/>
                <w:sz w:val="16"/>
                <w:szCs w:val="16"/>
                <w:lang w:eastAsia="zh-CN"/>
              </w:rPr>
            </w:pPr>
            <w:r>
              <w:rPr>
                <w:rFonts w:eastAsiaTheme="minorEastAsia" w:hint="eastAsia"/>
                <w:sz w:val="16"/>
                <w:szCs w:val="16"/>
                <w:lang w:eastAsia="zh-CN"/>
              </w:rPr>
              <w:t xml:space="preserve">Support to continue to discuss this issue in this week. In our point of view, </w:t>
            </w:r>
            <w:r w:rsidRPr="005B3FA1">
              <w:rPr>
                <w:rFonts w:eastAsiaTheme="minorEastAsia"/>
                <w:sz w:val="16"/>
                <w:szCs w:val="16"/>
                <w:lang w:eastAsia="zh-CN"/>
              </w:rPr>
              <w:t>SRS-</w:t>
            </w:r>
            <w:proofErr w:type="spellStart"/>
            <w:r w:rsidRPr="005B3FA1">
              <w:rPr>
                <w:rFonts w:eastAsiaTheme="minorEastAsia"/>
                <w:sz w:val="16"/>
                <w:szCs w:val="16"/>
                <w:lang w:eastAsia="zh-CN"/>
              </w:rPr>
              <w:t>Pos</w:t>
            </w:r>
            <w:proofErr w:type="spellEnd"/>
            <w:r w:rsidRPr="005B3FA1">
              <w:rPr>
                <w:rFonts w:eastAsiaTheme="minorEastAsia"/>
                <w:sz w:val="16"/>
                <w:szCs w:val="16"/>
                <w:lang w:eastAsia="zh-CN"/>
              </w:rPr>
              <w:t xml:space="preserve"> resource coordination </w:t>
            </w:r>
            <w:r>
              <w:rPr>
                <w:rFonts w:eastAsiaTheme="minorEastAsia" w:hint="eastAsia"/>
                <w:sz w:val="16"/>
                <w:szCs w:val="16"/>
                <w:lang w:eastAsia="zh-CN"/>
              </w:rPr>
              <w:t xml:space="preserve">among gNBs is important </w:t>
            </w:r>
            <w:r w:rsidRPr="005B3FA1">
              <w:rPr>
                <w:rFonts w:eastAsiaTheme="minorEastAsia"/>
                <w:sz w:val="16"/>
                <w:szCs w:val="16"/>
                <w:lang w:eastAsia="zh-CN"/>
              </w:rPr>
              <w:t>to achieve orthogonal SRS-</w:t>
            </w:r>
            <w:proofErr w:type="spellStart"/>
            <w:r w:rsidRPr="005B3FA1">
              <w:rPr>
                <w:rFonts w:eastAsiaTheme="minorEastAsia"/>
                <w:sz w:val="16"/>
                <w:szCs w:val="16"/>
                <w:lang w:eastAsia="zh-CN"/>
              </w:rPr>
              <w:t>Pos</w:t>
            </w:r>
            <w:proofErr w:type="spellEnd"/>
            <w:r w:rsidRPr="005B3FA1">
              <w:rPr>
                <w:rFonts w:eastAsiaTheme="minorEastAsia"/>
                <w:sz w:val="16"/>
                <w:szCs w:val="16"/>
                <w:lang w:eastAsia="zh-CN"/>
              </w:rPr>
              <w:t xml:space="preserve"> resource assignment and/or SRS-</w:t>
            </w:r>
            <w:proofErr w:type="spellStart"/>
            <w:r w:rsidRPr="005B3FA1">
              <w:rPr>
                <w:rFonts w:eastAsiaTheme="minorEastAsia"/>
                <w:sz w:val="16"/>
                <w:szCs w:val="16"/>
                <w:lang w:eastAsia="zh-CN"/>
              </w:rPr>
              <w:t>Pos</w:t>
            </w:r>
            <w:proofErr w:type="spellEnd"/>
            <w:r w:rsidRPr="005B3FA1">
              <w:rPr>
                <w:rFonts w:eastAsiaTheme="minorEastAsia"/>
                <w:sz w:val="16"/>
                <w:szCs w:val="16"/>
                <w:lang w:eastAsia="zh-CN"/>
              </w:rPr>
              <w:t xml:space="preserve"> interference cancellation in Rel-17.</w:t>
            </w:r>
            <w:r>
              <w:rPr>
                <w:rFonts w:eastAsiaTheme="minorEastAsia" w:hint="eastAsia"/>
                <w:sz w:val="16"/>
                <w:szCs w:val="16"/>
                <w:lang w:eastAsia="zh-CN"/>
              </w:rPr>
              <w:t xml:space="preserve"> In order to </w:t>
            </w:r>
            <w:r>
              <w:rPr>
                <w:rFonts w:eastAsiaTheme="minorEastAsia"/>
                <w:sz w:val="16"/>
                <w:szCs w:val="16"/>
                <w:lang w:eastAsia="zh-CN"/>
              </w:rPr>
              <w:t>improve</w:t>
            </w:r>
            <w:r>
              <w:rPr>
                <w:rFonts w:eastAsiaTheme="minorEastAsia" w:hint="eastAsia"/>
                <w:sz w:val="16"/>
                <w:szCs w:val="16"/>
                <w:lang w:eastAsia="zh-CN"/>
              </w:rPr>
              <w:t xml:space="preserve"> </w:t>
            </w:r>
            <w:r>
              <w:rPr>
                <w:rFonts w:eastAsiaTheme="minorEastAsia"/>
                <w:sz w:val="16"/>
                <w:szCs w:val="16"/>
                <w:lang w:eastAsia="zh-CN"/>
              </w:rPr>
              <w:t>the</w:t>
            </w:r>
            <w:r>
              <w:rPr>
                <w:rFonts w:eastAsiaTheme="minorEastAsia" w:hint="eastAsia"/>
                <w:sz w:val="16"/>
                <w:szCs w:val="16"/>
                <w:lang w:eastAsia="zh-CN"/>
              </w:rPr>
              <w:t xml:space="preserve"> performance and </w:t>
            </w:r>
            <w:r>
              <w:rPr>
                <w:rFonts w:eastAsiaTheme="minorEastAsia"/>
                <w:sz w:val="16"/>
                <w:szCs w:val="16"/>
                <w:lang w:eastAsia="zh-CN"/>
              </w:rPr>
              <w:t>efficiency</w:t>
            </w:r>
            <w:r>
              <w:rPr>
                <w:rFonts w:eastAsiaTheme="minorEastAsia" w:hint="eastAsia"/>
                <w:sz w:val="16"/>
                <w:szCs w:val="16"/>
                <w:lang w:eastAsia="zh-CN"/>
              </w:rPr>
              <w:t xml:space="preserve"> of such coordination, some standard impact may be needed.</w:t>
            </w:r>
          </w:p>
        </w:tc>
      </w:tr>
      <w:tr w:rsidR="006F1E21" w14:paraId="3BC9555B" w14:textId="77777777">
        <w:trPr>
          <w:trHeight w:val="253"/>
          <w:jc w:val="center"/>
        </w:trPr>
        <w:tc>
          <w:tcPr>
            <w:tcW w:w="1804" w:type="dxa"/>
          </w:tcPr>
          <w:p w14:paraId="3BC8D391" w14:textId="0386D0B0" w:rsidR="006F1E21" w:rsidRDefault="006F1E21">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26946AE" w14:textId="1248DFC1" w:rsidR="006F1E21" w:rsidRDefault="006F1E21" w:rsidP="005B3FA1">
            <w:pPr>
              <w:spacing w:after="0"/>
              <w:rPr>
                <w:rFonts w:eastAsiaTheme="minorEastAsia"/>
                <w:sz w:val="16"/>
                <w:szCs w:val="16"/>
                <w:lang w:eastAsia="zh-CN"/>
              </w:rPr>
            </w:pPr>
            <w:r>
              <w:rPr>
                <w:rFonts w:eastAsiaTheme="minorEastAsia"/>
                <w:sz w:val="16"/>
                <w:szCs w:val="16"/>
                <w:lang w:eastAsia="zh-CN"/>
              </w:rPr>
              <w:t>Agree to CATT</w:t>
            </w:r>
          </w:p>
        </w:tc>
      </w:tr>
    </w:tbl>
    <w:p w14:paraId="0FAE9D6D" w14:textId="095CD985" w:rsidR="00326F55" w:rsidRDefault="00326F55">
      <w:pPr>
        <w:pStyle w:val="0Maintext"/>
        <w:rPr>
          <w:lang w:val="en-US"/>
        </w:rPr>
      </w:pPr>
    </w:p>
    <w:p w14:paraId="4A117CB6" w14:textId="1BEA3134" w:rsidR="00495113" w:rsidRDefault="00495113">
      <w:pPr>
        <w:pStyle w:val="0Maintext"/>
        <w:rPr>
          <w:lang w:val="en-US"/>
        </w:rPr>
      </w:pPr>
    </w:p>
    <w:p w14:paraId="026E5EA1" w14:textId="77777777" w:rsidR="00495113" w:rsidRDefault="00495113">
      <w:pPr>
        <w:pStyle w:val="0Maintext"/>
        <w:rPr>
          <w:lang w:val="en-US"/>
        </w:rPr>
      </w:pPr>
    </w:p>
    <w:p w14:paraId="38DA21CF" w14:textId="77777777" w:rsidR="00326F55" w:rsidRDefault="00A33E9B">
      <w:pPr>
        <w:pStyle w:val="Heading2"/>
      </w:pPr>
      <w:r>
        <w:t>New U</w:t>
      </w:r>
      <w:r>
        <w:rPr>
          <w:rFonts w:hint="eastAsia"/>
        </w:rPr>
        <w:t>L</w:t>
      </w:r>
      <w:r>
        <w:t xml:space="preserve"> reference signals for positioning</w:t>
      </w:r>
      <w:bookmarkEnd w:id="79"/>
    </w:p>
    <w:p w14:paraId="234FD96B"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954A1D5" w14:textId="77777777" w:rsidR="00326F55" w:rsidRDefault="00A33E9B">
      <w:r>
        <w:rPr>
          <w:lang w:eastAsia="en-US"/>
        </w:rPr>
        <w:t xml:space="preserve">For improving the positioning performance, there are proposals for the enhancements of Rel-16 </w:t>
      </w:r>
      <w:r>
        <w:t>U</w:t>
      </w:r>
      <w:r>
        <w:rPr>
          <w:rFonts w:hint="eastAsia"/>
        </w:rPr>
        <w:t>L</w:t>
      </w:r>
      <w:r>
        <w:t xml:space="preserve"> reference signals </w:t>
      </w:r>
    </w:p>
    <w:p w14:paraId="4ED1388D"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B7360B3" w14:textId="77777777" w:rsidR="00326F55" w:rsidRDefault="00A33E9B">
      <w:pPr>
        <w:pStyle w:val="3GPPAgreements"/>
      </w:pPr>
      <w:r>
        <w:rPr>
          <w:rFonts w:hint="eastAsia"/>
        </w:rPr>
        <w:t>(vivo) Proposal 1</w:t>
      </w:r>
      <w:r>
        <w:t>0</w:t>
      </w:r>
    </w:p>
    <w:p w14:paraId="245186F3" w14:textId="77777777" w:rsidR="00326F55" w:rsidRDefault="00A33E9B">
      <w:pPr>
        <w:pStyle w:val="3GPPAgreements"/>
        <w:numPr>
          <w:ilvl w:val="1"/>
          <w:numId w:val="23"/>
        </w:numPr>
      </w:pPr>
      <w:r>
        <w:t>Support to reuse low PAPR RS agreed in Rel-16 MIMO for SRS sequence generation for positioning in Rel-17</w:t>
      </w:r>
    </w:p>
    <w:p w14:paraId="66B2DC89" w14:textId="77777777" w:rsidR="00326F55" w:rsidRDefault="00A33E9B">
      <w:pPr>
        <w:pStyle w:val="3GPPAgreements"/>
      </w:pPr>
      <w:r>
        <w:t>(CATT)Proposal 14:</w:t>
      </w:r>
    </w:p>
    <w:p w14:paraId="76C35FD0" w14:textId="77777777" w:rsidR="00326F55" w:rsidRDefault="00A33E9B">
      <w:pPr>
        <w:pStyle w:val="3GPPAgreements"/>
        <w:numPr>
          <w:ilvl w:val="1"/>
          <w:numId w:val="23"/>
        </w:numPr>
      </w:pPr>
      <w:r>
        <w:rPr>
          <w:rFonts w:hint="eastAsia"/>
        </w:rPr>
        <w:t xml:space="preserve">Consider supporting NR carrier phase </w:t>
      </w:r>
      <w:r>
        <w:t>U</w:t>
      </w:r>
      <w:r>
        <w:rPr>
          <w:rFonts w:hint="eastAsia"/>
        </w:rPr>
        <w:t xml:space="preserve">L positioning in Rel-17. The reference signals for </w:t>
      </w:r>
      <w:r>
        <w:t>U</w:t>
      </w:r>
      <w:r>
        <w:rPr>
          <w:rFonts w:hint="eastAsia"/>
        </w:rPr>
        <w:t>L carrier phase measurements can be:</w:t>
      </w:r>
    </w:p>
    <w:p w14:paraId="403FABEB" w14:textId="77777777" w:rsidR="00326F55" w:rsidRDefault="00A33E9B">
      <w:pPr>
        <w:pStyle w:val="ListParagraph"/>
        <w:numPr>
          <w:ilvl w:val="2"/>
          <w:numId w:val="23"/>
        </w:numPr>
        <w:rPr>
          <w:rFonts w:eastAsia="宋体"/>
          <w:szCs w:val="20"/>
          <w:lang w:eastAsia="zh-CN"/>
        </w:rPr>
      </w:pPr>
      <w:r>
        <w:rPr>
          <w:rFonts w:eastAsia="宋体" w:hint="eastAsia"/>
          <w:szCs w:val="20"/>
          <w:lang w:eastAsia="zh-CN"/>
        </w:rPr>
        <w:t>C-PRS (sinusoidal signals)</w:t>
      </w:r>
    </w:p>
    <w:p w14:paraId="65B32BDD" w14:textId="77777777" w:rsidR="00326F55" w:rsidRDefault="00326F55">
      <w:pPr>
        <w:rPr>
          <w:lang w:val="en-US"/>
        </w:rPr>
      </w:pPr>
    </w:p>
    <w:p w14:paraId="25A6A0C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473479E" w14:textId="77777777" w:rsidR="00326F55" w:rsidRDefault="00A33E9B">
      <w:r>
        <w:rPr>
          <w:lang w:val="en-US"/>
        </w:rPr>
        <w:t xml:space="preserve">The design of the UL positioning reference signals is of the key importance for all positioning methods that use the UL SRS measurements. Significant efforts were spent in Rel-16 for the development UL SRS for positioning. In Rel-17, new UL positioning reference signals may be introduced if it can provide significant benefits for positioning enhancements. </w:t>
      </w:r>
    </w:p>
    <w:p w14:paraId="558F30E5" w14:textId="77777777" w:rsidR="00326F55" w:rsidRDefault="00326F55">
      <w:pPr>
        <w:pStyle w:val="Subtitle"/>
        <w:rPr>
          <w:rFonts w:ascii="Times New Roman" w:hAnsi="Times New Roman" w:cs="Times New Roman"/>
        </w:rPr>
      </w:pPr>
    </w:p>
    <w:p w14:paraId="71539961" w14:textId="77777777" w:rsidR="00326F55" w:rsidRDefault="00A33E9B">
      <w:pPr>
        <w:pStyle w:val="Heading3"/>
      </w:pPr>
      <w:r>
        <w:rPr>
          <w:highlight w:val="yellow"/>
        </w:rPr>
        <w:t>Proposal 3-7</w:t>
      </w:r>
    </w:p>
    <w:p w14:paraId="2F30166D" w14:textId="77777777" w:rsidR="00326F55" w:rsidRDefault="00A33E9B">
      <w:pPr>
        <w:pStyle w:val="ListParagraph"/>
        <w:numPr>
          <w:ilvl w:val="0"/>
          <w:numId w:val="39"/>
        </w:numPr>
      </w:pPr>
      <w:r>
        <w:t>New U</w:t>
      </w:r>
      <w:r>
        <w:rPr>
          <w:rFonts w:hint="eastAsia"/>
        </w:rPr>
        <w:t xml:space="preserve">L </w:t>
      </w:r>
      <w:r>
        <w:t xml:space="preserve">positioning </w:t>
      </w:r>
      <w:r>
        <w:rPr>
          <w:rFonts w:hint="eastAsia"/>
        </w:rPr>
        <w:t xml:space="preserve">reference signals </w:t>
      </w:r>
      <w:r>
        <w:t xml:space="preserve">may be further investigated </w:t>
      </w:r>
      <w:r>
        <w:rPr>
          <w:rFonts w:hint="eastAsia"/>
        </w:rPr>
        <w:t>for positioning</w:t>
      </w:r>
      <w:r>
        <w:t xml:space="preserve"> enhancements. </w:t>
      </w:r>
    </w:p>
    <w:p w14:paraId="62D9148F" w14:textId="77777777" w:rsidR="00326F55" w:rsidRDefault="00326F55">
      <w:pPr>
        <w:pStyle w:val="0maintext0"/>
        <w:ind w:left="720"/>
      </w:pPr>
    </w:p>
    <w:p w14:paraId="3CF69E4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25328A2" w14:textId="77777777">
        <w:trPr>
          <w:trHeight w:val="260"/>
          <w:jc w:val="center"/>
        </w:trPr>
        <w:tc>
          <w:tcPr>
            <w:tcW w:w="1804" w:type="dxa"/>
          </w:tcPr>
          <w:p w14:paraId="5C23961C" w14:textId="77777777" w:rsidR="00326F55" w:rsidRDefault="00A33E9B">
            <w:pPr>
              <w:spacing w:after="0"/>
              <w:rPr>
                <w:b/>
                <w:sz w:val="16"/>
                <w:szCs w:val="16"/>
              </w:rPr>
            </w:pPr>
            <w:r>
              <w:rPr>
                <w:b/>
                <w:sz w:val="16"/>
                <w:szCs w:val="16"/>
              </w:rPr>
              <w:t>Company</w:t>
            </w:r>
          </w:p>
        </w:tc>
        <w:tc>
          <w:tcPr>
            <w:tcW w:w="9230" w:type="dxa"/>
          </w:tcPr>
          <w:p w14:paraId="5C429B78" w14:textId="77777777" w:rsidR="00326F55" w:rsidRDefault="00A33E9B">
            <w:pPr>
              <w:spacing w:after="0"/>
              <w:rPr>
                <w:b/>
                <w:sz w:val="16"/>
                <w:szCs w:val="16"/>
              </w:rPr>
            </w:pPr>
            <w:r>
              <w:rPr>
                <w:b/>
                <w:sz w:val="16"/>
                <w:szCs w:val="16"/>
              </w:rPr>
              <w:t xml:space="preserve">Comments </w:t>
            </w:r>
          </w:p>
        </w:tc>
      </w:tr>
      <w:tr w:rsidR="00326F55" w14:paraId="4A724C20" w14:textId="77777777">
        <w:trPr>
          <w:trHeight w:val="253"/>
          <w:jc w:val="center"/>
        </w:trPr>
        <w:tc>
          <w:tcPr>
            <w:tcW w:w="1804" w:type="dxa"/>
          </w:tcPr>
          <w:p w14:paraId="4B4A80C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43A44E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644FDFC" w14:textId="77777777">
        <w:trPr>
          <w:trHeight w:val="253"/>
          <w:jc w:val="center"/>
        </w:trPr>
        <w:tc>
          <w:tcPr>
            <w:tcW w:w="1804" w:type="dxa"/>
          </w:tcPr>
          <w:p w14:paraId="1DDF4B48"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A57D2F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it should be low priority.</w:t>
            </w:r>
          </w:p>
        </w:tc>
      </w:tr>
      <w:tr w:rsidR="00326F55" w14:paraId="4E42711A" w14:textId="77777777">
        <w:trPr>
          <w:trHeight w:val="253"/>
          <w:jc w:val="center"/>
        </w:trPr>
        <w:tc>
          <w:tcPr>
            <w:tcW w:w="1804" w:type="dxa"/>
          </w:tcPr>
          <w:p w14:paraId="0FD0857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D9DD730"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w:t>
            </w:r>
          </w:p>
          <w:p w14:paraId="3B5530EB" w14:textId="77777777" w:rsidR="00326F55" w:rsidRDefault="00A33E9B">
            <w:pPr>
              <w:spacing w:after="0"/>
              <w:rPr>
                <w:rFonts w:eastAsiaTheme="minorEastAsia"/>
                <w:sz w:val="16"/>
                <w:szCs w:val="16"/>
                <w:lang w:eastAsia="zh-CN"/>
              </w:rPr>
            </w:pPr>
            <w:r>
              <w:rPr>
                <w:rFonts w:eastAsiaTheme="minorEastAsia"/>
                <w:sz w:val="16"/>
                <w:szCs w:val="16"/>
                <w:lang w:eastAsia="zh-CN"/>
              </w:rPr>
              <w:t>We think that introduction of new UL SRS reference signals in addition to the existing ones will complicate the design and implementation. At the same time, the evaluation results shown by different companies demonstrate, that we can achieve the target performance using the existing physical signal structure.</w:t>
            </w:r>
          </w:p>
        </w:tc>
      </w:tr>
      <w:tr w:rsidR="00326F55" w14:paraId="14D69610" w14:textId="77777777">
        <w:trPr>
          <w:trHeight w:val="253"/>
          <w:jc w:val="center"/>
        </w:trPr>
        <w:tc>
          <w:tcPr>
            <w:tcW w:w="1804" w:type="dxa"/>
          </w:tcPr>
          <w:p w14:paraId="65F9C218" w14:textId="580BC994"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997EFC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3EE2550" w14:textId="77777777">
        <w:trPr>
          <w:trHeight w:val="253"/>
          <w:jc w:val="center"/>
        </w:trPr>
        <w:tc>
          <w:tcPr>
            <w:tcW w:w="1804" w:type="dxa"/>
          </w:tcPr>
          <w:p w14:paraId="0747A574"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62A30B1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Strong justification for a new reference signal would be needed and as of yet we have not seen it. This would also have a large specification impact. </w:t>
            </w:r>
          </w:p>
        </w:tc>
      </w:tr>
    </w:tbl>
    <w:tbl>
      <w:tblPr>
        <w:tblStyle w:val="TableGrid17"/>
        <w:tblW w:w="11034" w:type="dxa"/>
        <w:jc w:val="center"/>
        <w:tblLayout w:type="fixed"/>
        <w:tblLook w:val="04A0" w:firstRow="1" w:lastRow="0" w:firstColumn="1" w:lastColumn="0" w:noHBand="0" w:noVBand="1"/>
      </w:tblPr>
      <w:tblGrid>
        <w:gridCol w:w="1804"/>
        <w:gridCol w:w="9230"/>
      </w:tblGrid>
      <w:tr w:rsidR="00326F55" w14:paraId="3F88C1D5" w14:textId="77777777">
        <w:trPr>
          <w:trHeight w:val="253"/>
          <w:jc w:val="center"/>
        </w:trPr>
        <w:tc>
          <w:tcPr>
            <w:tcW w:w="1804" w:type="dxa"/>
          </w:tcPr>
          <w:p w14:paraId="021A365F"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2A498DA" w14:textId="77777777" w:rsidR="00326F55" w:rsidRDefault="00A33E9B">
            <w:pPr>
              <w:spacing w:after="0"/>
              <w:rPr>
                <w:rFonts w:eastAsiaTheme="minorEastAsia"/>
                <w:sz w:val="18"/>
                <w:szCs w:val="18"/>
                <w:lang w:eastAsia="zh-CN"/>
              </w:rPr>
            </w:pPr>
            <w:r>
              <w:rPr>
                <w:rFonts w:eastAsiaTheme="minorEastAsia"/>
                <w:sz w:val="18"/>
                <w:szCs w:val="18"/>
                <w:lang w:eastAsia="zh-CN"/>
              </w:rPr>
              <w:t>Don’t support</w:t>
            </w:r>
          </w:p>
        </w:tc>
      </w:tr>
      <w:tr w:rsidR="00326F55" w14:paraId="3377FE30" w14:textId="77777777">
        <w:trPr>
          <w:trHeight w:val="253"/>
          <w:jc w:val="center"/>
        </w:trPr>
        <w:tc>
          <w:tcPr>
            <w:tcW w:w="1804" w:type="dxa"/>
          </w:tcPr>
          <w:p w14:paraId="7C80E2AA"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77848F3D"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618A7E2D" w14:textId="77777777">
        <w:trPr>
          <w:trHeight w:val="253"/>
          <w:jc w:val="center"/>
        </w:trPr>
        <w:tc>
          <w:tcPr>
            <w:tcW w:w="1804" w:type="dxa"/>
          </w:tcPr>
          <w:p w14:paraId="1D5F47FD"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6B597280"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We are not supportive of this proposal. </w:t>
            </w:r>
          </w:p>
        </w:tc>
      </w:tr>
      <w:tr w:rsidR="00326F55" w14:paraId="304A593A" w14:textId="77777777">
        <w:trPr>
          <w:trHeight w:val="253"/>
          <w:jc w:val="center"/>
        </w:trPr>
        <w:tc>
          <w:tcPr>
            <w:tcW w:w="1804" w:type="dxa"/>
          </w:tcPr>
          <w:p w14:paraId="191770E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3353C8C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Not support</w:t>
            </w:r>
          </w:p>
        </w:tc>
      </w:tr>
      <w:tr w:rsidR="00326F55" w14:paraId="29A6BE0E" w14:textId="77777777">
        <w:trPr>
          <w:trHeight w:val="253"/>
          <w:jc w:val="center"/>
        </w:trPr>
        <w:tc>
          <w:tcPr>
            <w:tcW w:w="1804" w:type="dxa"/>
          </w:tcPr>
          <w:p w14:paraId="2F4DE53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5A5FD62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326F55" w14:paraId="469DEA38" w14:textId="77777777">
        <w:trPr>
          <w:trHeight w:val="253"/>
          <w:jc w:val="center"/>
        </w:trPr>
        <w:tc>
          <w:tcPr>
            <w:tcW w:w="1804" w:type="dxa"/>
          </w:tcPr>
          <w:p w14:paraId="7CD5E18B"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43A961F" w14:textId="77777777" w:rsidR="00326F55" w:rsidRDefault="00A33E9B">
            <w:pPr>
              <w:spacing w:after="0"/>
              <w:rPr>
                <w:rFonts w:eastAsiaTheme="minorEastAsia"/>
                <w:sz w:val="16"/>
                <w:szCs w:val="16"/>
                <w:lang w:eastAsia="zh-CN"/>
              </w:rPr>
            </w:pPr>
            <w:r>
              <w:rPr>
                <w:rFonts w:eastAsia="Malgun Gothic" w:hint="eastAsia"/>
                <w:sz w:val="16"/>
                <w:szCs w:val="16"/>
                <w:lang w:eastAsia="ko-KR"/>
              </w:rPr>
              <w:t>Not support.</w:t>
            </w:r>
          </w:p>
        </w:tc>
      </w:tr>
      <w:tr w:rsidR="00326F55" w14:paraId="3A4E8A03" w14:textId="77777777">
        <w:trPr>
          <w:trHeight w:val="253"/>
          <w:jc w:val="center"/>
        </w:trPr>
        <w:tc>
          <w:tcPr>
            <w:tcW w:w="1804" w:type="dxa"/>
          </w:tcPr>
          <w:p w14:paraId="332F40B5"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36D23BD7" w14:textId="77777777" w:rsidR="00326F55" w:rsidRDefault="00A33E9B">
            <w:pPr>
              <w:spacing w:after="0"/>
              <w:rPr>
                <w:rFonts w:eastAsia="Malgun Gothic"/>
                <w:sz w:val="16"/>
                <w:szCs w:val="16"/>
                <w:lang w:eastAsia="ko-KR"/>
              </w:rPr>
            </w:pPr>
            <w:r>
              <w:rPr>
                <w:rFonts w:eastAsiaTheme="minorEastAsia"/>
                <w:sz w:val="16"/>
                <w:szCs w:val="16"/>
                <w:lang w:eastAsia="zh-CN"/>
              </w:rPr>
              <w:t>No strong motivation to support a new reference signal at this stage</w:t>
            </w:r>
          </w:p>
        </w:tc>
      </w:tr>
      <w:tr w:rsidR="00326F55" w14:paraId="7CFAB902" w14:textId="77777777">
        <w:trPr>
          <w:trHeight w:val="253"/>
          <w:jc w:val="center"/>
        </w:trPr>
        <w:tc>
          <w:tcPr>
            <w:tcW w:w="1804" w:type="dxa"/>
          </w:tcPr>
          <w:p w14:paraId="721165E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08081A7"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Not support.</w:t>
            </w:r>
          </w:p>
        </w:tc>
      </w:tr>
      <w:tr w:rsidR="00326F55" w14:paraId="2F6972B7" w14:textId="77777777">
        <w:trPr>
          <w:trHeight w:val="253"/>
          <w:jc w:val="center"/>
        </w:trPr>
        <w:tc>
          <w:tcPr>
            <w:tcW w:w="1804" w:type="dxa"/>
          </w:tcPr>
          <w:p w14:paraId="39987DA9"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2A1980A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Not support</w:t>
            </w:r>
          </w:p>
        </w:tc>
      </w:tr>
      <w:tr w:rsidR="00326F55" w14:paraId="5B37CF69" w14:textId="77777777">
        <w:trPr>
          <w:trHeight w:val="253"/>
          <w:jc w:val="center"/>
        </w:trPr>
        <w:tc>
          <w:tcPr>
            <w:tcW w:w="1804" w:type="dxa"/>
          </w:tcPr>
          <w:p w14:paraId="7B62AD78"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SONY</w:t>
            </w:r>
          </w:p>
        </w:tc>
        <w:tc>
          <w:tcPr>
            <w:tcW w:w="9230" w:type="dxa"/>
          </w:tcPr>
          <w:p w14:paraId="13A5D06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Do not support</w:t>
            </w:r>
          </w:p>
        </w:tc>
      </w:tr>
      <w:tr w:rsidR="008C1A75" w14:paraId="628119E4" w14:textId="77777777">
        <w:trPr>
          <w:trHeight w:val="253"/>
          <w:jc w:val="center"/>
        </w:trPr>
        <w:tc>
          <w:tcPr>
            <w:tcW w:w="1804" w:type="dxa"/>
          </w:tcPr>
          <w:p w14:paraId="5BA02B22" w14:textId="1DCEB68A" w:rsidR="008C1A75" w:rsidRDefault="008C1A75">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2AA3A1C0" w14:textId="7689326E" w:rsidR="008C1A75" w:rsidRDefault="008C1A75">
            <w:pPr>
              <w:spacing w:after="0"/>
              <w:rPr>
                <w:rFonts w:eastAsiaTheme="minorEastAsia"/>
                <w:sz w:val="16"/>
                <w:szCs w:val="16"/>
                <w:lang w:val="en-US" w:eastAsia="zh-CN"/>
              </w:rPr>
            </w:pPr>
            <w:r>
              <w:rPr>
                <w:rFonts w:eastAsiaTheme="minorEastAsia"/>
                <w:sz w:val="16"/>
                <w:szCs w:val="16"/>
                <w:lang w:val="en-US" w:eastAsia="zh-CN"/>
              </w:rPr>
              <w:t>Do not support</w:t>
            </w:r>
          </w:p>
        </w:tc>
      </w:tr>
    </w:tbl>
    <w:p w14:paraId="071CD580" w14:textId="77777777" w:rsidR="00326F55" w:rsidRDefault="00326F55">
      <w:pPr>
        <w:pStyle w:val="Subtitle"/>
        <w:rPr>
          <w:rFonts w:ascii="Times New Roman" w:hAnsi="Times New Roman" w:cs="Times New Roman"/>
        </w:rPr>
      </w:pPr>
    </w:p>
    <w:p w14:paraId="7837479E"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54F10BC0" w14:textId="77777777" w:rsidR="00734705" w:rsidRDefault="00A33E9B">
      <w:pPr>
        <w:rPr>
          <w:lang w:val="en-US"/>
        </w:rPr>
      </w:pPr>
      <w:r>
        <w:rPr>
          <w:lang w:val="en-US"/>
        </w:rPr>
        <w:t xml:space="preserve">Based on the feedbacks, there are more companies that either consider it as low priority or are not convinced as needed to be investigated in Rel-17. </w:t>
      </w:r>
      <w:r w:rsidR="00734705">
        <w:rPr>
          <w:lang w:val="en-US"/>
        </w:rPr>
        <w:t>S</w:t>
      </w:r>
      <w:r>
        <w:rPr>
          <w:lang w:val="en-US"/>
        </w:rPr>
        <w:t xml:space="preserve">uggest </w:t>
      </w:r>
      <w:r w:rsidR="00734705">
        <w:rPr>
          <w:lang w:val="en-US"/>
        </w:rPr>
        <w:t xml:space="preserve">no further </w:t>
      </w:r>
      <w:r>
        <w:rPr>
          <w:lang w:val="en-US"/>
        </w:rPr>
        <w:t xml:space="preserve">discussion on </w:t>
      </w:r>
      <w:r w:rsidR="00734705">
        <w:rPr>
          <w:lang w:val="en-US"/>
        </w:rPr>
        <w:t>the proposal in this meeting.</w:t>
      </w:r>
    </w:p>
    <w:p w14:paraId="792D7459" w14:textId="7E676CF8" w:rsidR="00734705" w:rsidRDefault="00734705" w:rsidP="00734705">
      <w:pPr>
        <w:pStyle w:val="Heading3"/>
      </w:pPr>
      <w:r>
        <w:rPr>
          <w:highlight w:val="yellow"/>
        </w:rPr>
        <w:t>Proposal 3-7 (Proposed conclusion)</w:t>
      </w:r>
    </w:p>
    <w:p w14:paraId="5446DC0A" w14:textId="77777777" w:rsidR="00734705" w:rsidRDefault="00734705" w:rsidP="00734705">
      <w:pPr>
        <w:pStyle w:val="ListParagraph"/>
        <w:numPr>
          <w:ilvl w:val="0"/>
          <w:numId w:val="39"/>
        </w:numPr>
      </w:pPr>
      <w:r>
        <w:t xml:space="preserve">No further discussion on the proposal in this meeting. </w:t>
      </w:r>
    </w:p>
    <w:p w14:paraId="153E5A63" w14:textId="665EB2FF" w:rsidR="00326F55" w:rsidRDefault="00326F55"/>
    <w:p w14:paraId="2B2B50D6" w14:textId="77777777" w:rsidR="00B30C7A" w:rsidRDefault="00B30C7A" w:rsidP="00B30C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30C7A" w14:paraId="59394DCA" w14:textId="77777777" w:rsidTr="001A5647">
        <w:trPr>
          <w:trHeight w:val="260"/>
          <w:jc w:val="center"/>
        </w:trPr>
        <w:tc>
          <w:tcPr>
            <w:tcW w:w="1804" w:type="dxa"/>
          </w:tcPr>
          <w:p w14:paraId="37C8E5B4" w14:textId="77777777" w:rsidR="00B30C7A" w:rsidRDefault="00B30C7A" w:rsidP="001A5647">
            <w:pPr>
              <w:spacing w:after="0"/>
              <w:rPr>
                <w:b/>
                <w:sz w:val="16"/>
                <w:szCs w:val="16"/>
              </w:rPr>
            </w:pPr>
            <w:r>
              <w:rPr>
                <w:b/>
                <w:sz w:val="16"/>
                <w:szCs w:val="16"/>
              </w:rPr>
              <w:t>Company</w:t>
            </w:r>
          </w:p>
        </w:tc>
        <w:tc>
          <w:tcPr>
            <w:tcW w:w="9230" w:type="dxa"/>
          </w:tcPr>
          <w:p w14:paraId="3120FA91" w14:textId="77777777" w:rsidR="00B30C7A" w:rsidRDefault="00B30C7A" w:rsidP="001A5647">
            <w:pPr>
              <w:spacing w:after="0"/>
              <w:rPr>
                <w:b/>
                <w:sz w:val="16"/>
                <w:szCs w:val="16"/>
              </w:rPr>
            </w:pPr>
            <w:r>
              <w:rPr>
                <w:b/>
                <w:sz w:val="16"/>
                <w:szCs w:val="16"/>
              </w:rPr>
              <w:t xml:space="preserve">Comments </w:t>
            </w:r>
          </w:p>
        </w:tc>
      </w:tr>
      <w:tr w:rsidR="00B30C7A" w14:paraId="5ACFF944" w14:textId="77777777" w:rsidTr="001A5647">
        <w:trPr>
          <w:trHeight w:val="253"/>
          <w:jc w:val="center"/>
        </w:trPr>
        <w:tc>
          <w:tcPr>
            <w:tcW w:w="1804" w:type="dxa"/>
          </w:tcPr>
          <w:p w14:paraId="066A124E" w14:textId="6B616F21" w:rsidR="00B30C7A" w:rsidRDefault="00DE6ADA" w:rsidP="001A564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E4CFE99" w14:textId="038CB4D9" w:rsidR="00B30C7A" w:rsidRDefault="006C3BB4" w:rsidP="006C3BB4">
            <w:pPr>
              <w:spacing w:after="0"/>
              <w:rPr>
                <w:rFonts w:eastAsiaTheme="minorEastAsia"/>
                <w:sz w:val="16"/>
                <w:szCs w:val="16"/>
                <w:lang w:eastAsia="zh-CN"/>
              </w:rPr>
            </w:pPr>
            <w:r>
              <w:rPr>
                <w:rFonts w:eastAsiaTheme="minorEastAsia" w:hint="eastAsia"/>
                <w:sz w:val="16"/>
                <w:szCs w:val="16"/>
                <w:lang w:eastAsia="zh-CN"/>
              </w:rPr>
              <w:t xml:space="preserve">Although we prefer to continue to discuss whether introduce new uplink positioning reference signal or not, we also can compromise to </w:t>
            </w:r>
            <w:r>
              <w:rPr>
                <w:rFonts w:eastAsiaTheme="minorEastAsia"/>
                <w:sz w:val="16"/>
                <w:szCs w:val="16"/>
                <w:lang w:eastAsia="zh-CN"/>
              </w:rPr>
              <w:t>accept</w:t>
            </w:r>
            <w:r>
              <w:rPr>
                <w:rFonts w:eastAsiaTheme="minorEastAsia" w:hint="eastAsia"/>
                <w:sz w:val="16"/>
                <w:szCs w:val="16"/>
                <w:lang w:eastAsia="zh-CN"/>
              </w:rPr>
              <w:t xml:space="preserve"> FL proposal 3-7, if most of companies do not support discuss this enhancement in this meeting.</w:t>
            </w:r>
          </w:p>
        </w:tc>
      </w:tr>
      <w:tr w:rsidR="006C14FF" w14:paraId="4F8D982A" w14:textId="77777777" w:rsidTr="001A5647">
        <w:trPr>
          <w:trHeight w:val="253"/>
          <w:jc w:val="center"/>
        </w:trPr>
        <w:tc>
          <w:tcPr>
            <w:tcW w:w="1804" w:type="dxa"/>
          </w:tcPr>
          <w:p w14:paraId="779A7CB1" w14:textId="318CA29C" w:rsidR="006C14FF" w:rsidRDefault="006C14FF" w:rsidP="006C14FF">
            <w:pPr>
              <w:spacing w:after="0"/>
              <w:rPr>
                <w:rFonts w:cstheme="minorHAnsi"/>
                <w:sz w:val="16"/>
                <w:szCs w:val="16"/>
              </w:rPr>
            </w:pPr>
            <w:proofErr w:type="spellStart"/>
            <w:r>
              <w:rPr>
                <w:rFonts w:cstheme="minorHAnsi"/>
                <w:sz w:val="16"/>
                <w:szCs w:val="16"/>
              </w:rPr>
              <w:t>Futurewei</w:t>
            </w:r>
            <w:proofErr w:type="spellEnd"/>
          </w:p>
        </w:tc>
        <w:tc>
          <w:tcPr>
            <w:tcW w:w="9230" w:type="dxa"/>
          </w:tcPr>
          <w:p w14:paraId="7CAE8E14" w14:textId="7B4709F1" w:rsidR="006C14FF" w:rsidRDefault="006C14FF" w:rsidP="006C14FF">
            <w:pPr>
              <w:spacing w:after="0"/>
              <w:rPr>
                <w:rFonts w:eastAsiaTheme="minorEastAsia"/>
                <w:sz w:val="16"/>
                <w:szCs w:val="16"/>
                <w:lang w:eastAsia="zh-CN"/>
              </w:rPr>
            </w:pPr>
            <w:r>
              <w:rPr>
                <w:rFonts w:eastAsiaTheme="minorEastAsia"/>
                <w:sz w:val="16"/>
                <w:szCs w:val="16"/>
                <w:lang w:eastAsia="zh-CN"/>
              </w:rPr>
              <w:t>Ok with this Proposal</w:t>
            </w:r>
          </w:p>
        </w:tc>
      </w:tr>
    </w:tbl>
    <w:p w14:paraId="5A05CA36" w14:textId="77777777" w:rsidR="00B30C7A" w:rsidRPr="00B30C7A" w:rsidRDefault="00B30C7A"/>
    <w:p w14:paraId="378A55CD" w14:textId="77777777" w:rsidR="00734705" w:rsidRPr="00734705" w:rsidRDefault="00734705">
      <w:pPr>
        <w:rPr>
          <w:lang w:val="en-US"/>
        </w:rPr>
      </w:pPr>
    </w:p>
    <w:p w14:paraId="141E4722" w14:textId="77777777" w:rsidR="00326F55" w:rsidRDefault="00A33E9B">
      <w:pPr>
        <w:pStyle w:val="Heading2"/>
      </w:pPr>
      <w:bookmarkStart w:id="80" w:name="_Toc48211455"/>
      <w:bookmarkEnd w:id="2"/>
      <w:bookmarkEnd w:id="3"/>
      <w:r>
        <w:t xml:space="preserve">Multi-port </w:t>
      </w:r>
      <w:r>
        <w:rPr>
          <w:rFonts w:hint="eastAsia"/>
        </w:rPr>
        <w:t>transmission</w:t>
      </w:r>
      <w:r>
        <w:t xml:space="preserve"> of UL SRS for positioning</w:t>
      </w:r>
    </w:p>
    <w:p w14:paraId="689B9B8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34AB2C8A" w14:textId="77777777" w:rsidR="00326F55" w:rsidRDefault="00A33E9B">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25D88C71"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F908A83" w14:textId="77777777" w:rsidR="00326F55" w:rsidRDefault="00A33E9B">
      <w:pPr>
        <w:pStyle w:val="3GPPAgreements"/>
      </w:pPr>
      <w:r>
        <w:t>(Fraunhofer)Proposal 2:</w:t>
      </w:r>
    </w:p>
    <w:p w14:paraId="671EBE05" w14:textId="77777777" w:rsidR="00326F55" w:rsidRDefault="00A33E9B">
      <w:pPr>
        <w:pStyle w:val="3GPPAgreements"/>
        <w:numPr>
          <w:ilvl w:val="1"/>
          <w:numId w:val="23"/>
        </w:numPr>
      </w:pPr>
      <w:r>
        <w:tab/>
        <w:t>Study multi-port SRS transmission for positioning in Rel. 17.</w:t>
      </w:r>
    </w:p>
    <w:p w14:paraId="216CBE87" w14:textId="77777777" w:rsidR="00326F55" w:rsidRDefault="00326F55">
      <w:pPr>
        <w:rPr>
          <w:lang w:val="en-US" w:eastAsia="en-US"/>
        </w:rPr>
      </w:pPr>
    </w:p>
    <w:p w14:paraId="63D60C6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5A75ABC" w14:textId="77777777" w:rsidR="00326F55" w:rsidRDefault="00A33E9B">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positioning RS transmission again seems related to the support of the </w:t>
      </w:r>
      <w:r>
        <w:rPr>
          <w:lang w:eastAsia="en-US"/>
        </w:rPr>
        <w:t xml:space="preserve">multipath mitigation. The </w:t>
      </w:r>
      <w:r>
        <w:rPr>
          <w:lang w:val="en-US"/>
        </w:rPr>
        <w:t xml:space="preserve">multi-port positioning RS transmission may be </w:t>
      </w:r>
      <w:r>
        <w:rPr>
          <w:lang w:eastAsia="en-US"/>
        </w:rPr>
        <w:t>investigated as a part of the investigation of the multipath mitigation.</w:t>
      </w:r>
    </w:p>
    <w:p w14:paraId="2050AD6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18D45F4A" w14:textId="77777777">
        <w:trPr>
          <w:trHeight w:val="260"/>
          <w:jc w:val="center"/>
        </w:trPr>
        <w:tc>
          <w:tcPr>
            <w:tcW w:w="1804" w:type="dxa"/>
          </w:tcPr>
          <w:p w14:paraId="5219DAE1" w14:textId="77777777" w:rsidR="00326F55" w:rsidRDefault="00A33E9B">
            <w:pPr>
              <w:spacing w:after="0"/>
              <w:rPr>
                <w:b/>
                <w:sz w:val="16"/>
                <w:szCs w:val="16"/>
              </w:rPr>
            </w:pPr>
            <w:r>
              <w:rPr>
                <w:b/>
                <w:sz w:val="16"/>
                <w:szCs w:val="16"/>
              </w:rPr>
              <w:t>Company</w:t>
            </w:r>
          </w:p>
        </w:tc>
        <w:tc>
          <w:tcPr>
            <w:tcW w:w="9230" w:type="dxa"/>
          </w:tcPr>
          <w:p w14:paraId="44EED0FD" w14:textId="77777777" w:rsidR="00326F55" w:rsidRDefault="00A33E9B">
            <w:pPr>
              <w:spacing w:after="0"/>
              <w:rPr>
                <w:b/>
                <w:sz w:val="16"/>
                <w:szCs w:val="16"/>
              </w:rPr>
            </w:pPr>
            <w:r>
              <w:rPr>
                <w:b/>
                <w:sz w:val="16"/>
                <w:szCs w:val="16"/>
              </w:rPr>
              <w:t xml:space="preserve">Comments </w:t>
            </w:r>
          </w:p>
        </w:tc>
      </w:tr>
      <w:tr w:rsidR="00326F55" w14:paraId="36E91D94" w14:textId="77777777">
        <w:trPr>
          <w:trHeight w:val="253"/>
          <w:jc w:val="center"/>
        </w:trPr>
        <w:tc>
          <w:tcPr>
            <w:tcW w:w="1804" w:type="dxa"/>
          </w:tcPr>
          <w:p w14:paraId="26586A8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8FAC1C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Maybe the benefit from the multi-port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need to be clarified.</w:t>
            </w:r>
          </w:p>
        </w:tc>
      </w:tr>
    </w:tbl>
    <w:tbl>
      <w:tblPr>
        <w:tblStyle w:val="TableGrid18"/>
        <w:tblW w:w="11034" w:type="dxa"/>
        <w:jc w:val="center"/>
        <w:tblLayout w:type="fixed"/>
        <w:tblLook w:val="04A0" w:firstRow="1" w:lastRow="0" w:firstColumn="1" w:lastColumn="0" w:noHBand="0" w:noVBand="1"/>
      </w:tblPr>
      <w:tblGrid>
        <w:gridCol w:w="1804"/>
        <w:gridCol w:w="9230"/>
      </w:tblGrid>
      <w:tr w:rsidR="00326F55" w14:paraId="29D6CDC9" w14:textId="77777777">
        <w:trPr>
          <w:trHeight w:val="253"/>
          <w:jc w:val="center"/>
        </w:trPr>
        <w:tc>
          <w:tcPr>
            <w:tcW w:w="1804" w:type="dxa"/>
          </w:tcPr>
          <w:p w14:paraId="28207D46" w14:textId="77777777" w:rsidR="00326F55" w:rsidRDefault="00A33E9B">
            <w:pPr>
              <w:spacing w:after="0"/>
              <w:rPr>
                <w:rFonts w:cstheme="minorHAnsi"/>
                <w:sz w:val="16"/>
                <w:szCs w:val="16"/>
              </w:rPr>
            </w:pPr>
            <w:r>
              <w:rPr>
                <w:rFonts w:cstheme="minorHAnsi"/>
                <w:sz w:val="16"/>
                <w:szCs w:val="16"/>
              </w:rPr>
              <w:t>MTK</w:t>
            </w:r>
          </w:p>
        </w:tc>
        <w:tc>
          <w:tcPr>
            <w:tcW w:w="9230" w:type="dxa"/>
          </w:tcPr>
          <w:p w14:paraId="0172BD5A" w14:textId="77777777" w:rsidR="00326F55" w:rsidRDefault="00A33E9B">
            <w:pPr>
              <w:spacing w:after="0"/>
              <w:rPr>
                <w:rFonts w:eastAsiaTheme="minorEastAsia"/>
                <w:sz w:val="16"/>
                <w:szCs w:val="16"/>
                <w:lang w:eastAsia="zh-CN"/>
              </w:rPr>
            </w:pPr>
            <w:r>
              <w:rPr>
                <w:rFonts w:eastAsiaTheme="minorEastAsia"/>
                <w:sz w:val="16"/>
                <w:szCs w:val="16"/>
                <w:lang w:eastAsia="zh-CN"/>
              </w:rPr>
              <w:t>The benefit should be clarified. Probably 2 ports for two polarization are sufficient (same as downlink)</w:t>
            </w:r>
          </w:p>
        </w:tc>
      </w:tr>
      <w:tr w:rsidR="00326F55" w14:paraId="1CB776CA" w14:textId="77777777">
        <w:trPr>
          <w:trHeight w:val="253"/>
          <w:jc w:val="center"/>
        </w:trPr>
        <w:tc>
          <w:tcPr>
            <w:tcW w:w="1804" w:type="dxa"/>
          </w:tcPr>
          <w:p w14:paraId="30A1525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7DFB88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as DL, we think multi-port SRS transmission can be studied in Rel-17 to help identify and mitigate the NLOS.</w:t>
            </w:r>
          </w:p>
        </w:tc>
      </w:tr>
      <w:tr w:rsidR="00326F55" w14:paraId="6419D442" w14:textId="77777777">
        <w:trPr>
          <w:trHeight w:val="253"/>
          <w:jc w:val="center"/>
        </w:trPr>
        <w:tc>
          <w:tcPr>
            <w:tcW w:w="1804" w:type="dxa"/>
          </w:tcPr>
          <w:p w14:paraId="4554EDB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6630402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The proposal is also related to network efficiency. In case of </w:t>
            </w:r>
            <w:proofErr w:type="spellStart"/>
            <w:r>
              <w:rPr>
                <w:rFonts w:eastAsiaTheme="minorEastAsia"/>
                <w:sz w:val="16"/>
                <w:szCs w:val="16"/>
                <w:lang w:eastAsia="zh-CN"/>
              </w:rPr>
              <w:t>Ues</w:t>
            </w:r>
            <w:proofErr w:type="spellEnd"/>
            <w:r>
              <w:rPr>
                <w:rFonts w:eastAsiaTheme="minorEastAsia"/>
                <w:sz w:val="16"/>
                <w:szCs w:val="16"/>
                <w:lang w:eastAsia="zh-CN"/>
              </w:rPr>
              <w:t xml:space="preserve"> with non-omnidirectional antenna pattern (FR2 or “non-ideal” UE antenna) the transmission over several ports in parallel reduces the number of required resources. Assuming up to 4 ports are supported by the UE the number of required resources is reduced by the factor 4. MIMO SRS already supports this functionality so why not support (or at least investigate) </w:t>
            </w:r>
            <w:proofErr w:type="gramStart"/>
            <w:r>
              <w:rPr>
                <w:rFonts w:eastAsiaTheme="minorEastAsia"/>
                <w:sz w:val="16"/>
                <w:szCs w:val="16"/>
                <w:lang w:eastAsia="zh-CN"/>
              </w:rPr>
              <w:t>for  positioning</w:t>
            </w:r>
            <w:proofErr w:type="gramEnd"/>
            <w:r>
              <w:rPr>
                <w:rFonts w:eastAsiaTheme="minorEastAsia"/>
                <w:sz w:val="16"/>
                <w:szCs w:val="16"/>
                <w:lang w:eastAsia="zh-CN"/>
              </w:rPr>
              <w:t xml:space="preserve"> usage as well.</w:t>
            </w:r>
          </w:p>
        </w:tc>
      </w:tr>
    </w:tbl>
    <w:p w14:paraId="4DF0DBBE" w14:textId="77777777" w:rsidR="00326F55" w:rsidRDefault="00326F55">
      <w:pPr>
        <w:rPr>
          <w:lang w:eastAsia="en-US"/>
        </w:rPr>
      </w:pPr>
    </w:p>
    <w:p w14:paraId="2C2AD3DA"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020E2525" w14:textId="77777777" w:rsidR="00326F55" w:rsidRDefault="00A33E9B">
      <w:pPr>
        <w:rPr>
          <w:lang w:eastAsia="en-US"/>
        </w:rPr>
      </w:pPr>
      <w:r>
        <w:rPr>
          <w:lang w:eastAsia="en-US"/>
        </w:rPr>
        <w:t xml:space="preserve">Suggest </w:t>
      </w:r>
      <w:r>
        <w:rPr>
          <w:lang w:val="en-US"/>
        </w:rPr>
        <w:t xml:space="preserve">multi-port positioning RS transmission be </w:t>
      </w:r>
      <w:r>
        <w:rPr>
          <w:lang w:eastAsia="en-US"/>
        </w:rPr>
        <w:t>investigated as a part of the investigation of the multipath mitigation.</w:t>
      </w:r>
    </w:p>
    <w:p w14:paraId="73B3B2D6" w14:textId="77777777" w:rsidR="00326F55" w:rsidRDefault="00A33E9B">
      <w:pPr>
        <w:pStyle w:val="Heading2"/>
      </w:pPr>
      <w:r>
        <w:lastRenderedPageBreak/>
        <w:t>Frequency hopping of UL SRS for positioning</w:t>
      </w:r>
    </w:p>
    <w:p w14:paraId="4FE0B700"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7AD9641F" w14:textId="77777777" w:rsidR="00326F55" w:rsidRDefault="00A33E9B">
      <w:r>
        <w:rPr>
          <w:lang w:eastAsia="en-US"/>
        </w:rPr>
        <w:t>In Rel-16, UL SRS for positioning does not support frequency hopping. For minimizing the interference, there is a proposal to support the frequency hopping</w:t>
      </w:r>
      <w:r>
        <w:t xml:space="preserve"> in the transmission of UL SRS for positioning Rel-17.</w:t>
      </w:r>
    </w:p>
    <w:p w14:paraId="00E2F36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DA04688" w14:textId="77777777" w:rsidR="00326F55" w:rsidRDefault="00A33E9B">
      <w:pPr>
        <w:pStyle w:val="3GPPAgreements"/>
      </w:pPr>
      <w:r>
        <w:rPr>
          <w:rFonts w:hint="eastAsia"/>
        </w:rPr>
        <w:t>(</w:t>
      </w:r>
      <w:r>
        <w:t>CATT</w:t>
      </w:r>
      <w:r>
        <w:rPr>
          <w:rFonts w:hint="eastAsia"/>
        </w:rPr>
        <w:t>) Proposal 5:</w:t>
      </w:r>
    </w:p>
    <w:p w14:paraId="28BE84E8" w14:textId="77777777" w:rsidR="00326F55" w:rsidRDefault="00A33E9B">
      <w:pPr>
        <w:pStyle w:val="ListParagraph"/>
        <w:numPr>
          <w:ilvl w:val="1"/>
          <w:numId w:val="23"/>
        </w:numPr>
        <w:rPr>
          <w:rFonts w:eastAsia="宋体"/>
          <w:szCs w:val="20"/>
          <w:lang w:eastAsia="zh-CN"/>
        </w:rPr>
      </w:pPr>
      <w:r>
        <w:rPr>
          <w:rFonts w:eastAsia="宋体"/>
          <w:szCs w:val="20"/>
          <w:lang w:eastAsia="zh-CN"/>
        </w:rPr>
        <w:t xml:space="preserve">Frequency hopping of SRS-Pos for positioning should be supported in Rel-17 in order to obtain better positioning accuracy. </w:t>
      </w:r>
    </w:p>
    <w:p w14:paraId="2FFD91C9" w14:textId="77777777" w:rsidR="00326F55" w:rsidRDefault="00326F55">
      <w:pPr>
        <w:rPr>
          <w:lang w:val="en-US" w:eastAsia="en-US"/>
        </w:rPr>
      </w:pPr>
    </w:p>
    <w:p w14:paraId="2DCE9184"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68B14DB4" w14:textId="77777777" w:rsidR="00326F55" w:rsidRDefault="00A33E9B">
      <w:pPr>
        <w:rPr>
          <w:lang w:val="en-US"/>
        </w:rPr>
      </w:pPr>
      <w:r>
        <w:rPr>
          <w:lang w:val="en-US"/>
        </w:rPr>
        <w:t xml:space="preserve">Considering the </w:t>
      </w:r>
      <w:r>
        <w:t>potential benefits for positioning enhancements and the comments received (see Section 3.1), suggest investigating this issue with medium priority.</w:t>
      </w:r>
    </w:p>
    <w:p w14:paraId="74FEE54A" w14:textId="77777777" w:rsidR="00326F55" w:rsidRDefault="00A33E9B">
      <w:pPr>
        <w:pStyle w:val="Heading3"/>
      </w:pPr>
      <w:r>
        <w:rPr>
          <w:highlight w:val="yellow"/>
        </w:rPr>
        <w:t>Proposal 3-9</w:t>
      </w:r>
    </w:p>
    <w:p w14:paraId="71AF49CE" w14:textId="77777777" w:rsidR="00326F55" w:rsidRDefault="00A33E9B">
      <w:pPr>
        <w:pStyle w:val="0maintext0"/>
        <w:numPr>
          <w:ilvl w:val="0"/>
          <w:numId w:val="31"/>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investigated in Rel-17. </w:t>
      </w:r>
    </w:p>
    <w:p w14:paraId="6CAF62D6" w14:textId="77777777" w:rsidR="00326F55" w:rsidRDefault="00326F55"/>
    <w:p w14:paraId="1F6FA773"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A8A450D" w14:textId="77777777">
        <w:trPr>
          <w:trHeight w:val="260"/>
          <w:jc w:val="center"/>
        </w:trPr>
        <w:tc>
          <w:tcPr>
            <w:tcW w:w="1804" w:type="dxa"/>
          </w:tcPr>
          <w:p w14:paraId="1977BC6C" w14:textId="77777777" w:rsidR="00326F55" w:rsidRDefault="00A33E9B">
            <w:pPr>
              <w:spacing w:after="0"/>
              <w:rPr>
                <w:b/>
                <w:sz w:val="16"/>
                <w:szCs w:val="16"/>
              </w:rPr>
            </w:pPr>
            <w:r>
              <w:rPr>
                <w:b/>
                <w:sz w:val="16"/>
                <w:szCs w:val="16"/>
              </w:rPr>
              <w:t>Company</w:t>
            </w:r>
          </w:p>
        </w:tc>
        <w:tc>
          <w:tcPr>
            <w:tcW w:w="9230" w:type="dxa"/>
          </w:tcPr>
          <w:p w14:paraId="21844651" w14:textId="77777777" w:rsidR="00326F55" w:rsidRDefault="00A33E9B">
            <w:pPr>
              <w:spacing w:after="0"/>
              <w:rPr>
                <w:b/>
                <w:sz w:val="16"/>
                <w:szCs w:val="16"/>
              </w:rPr>
            </w:pPr>
            <w:r>
              <w:rPr>
                <w:b/>
                <w:sz w:val="16"/>
                <w:szCs w:val="16"/>
              </w:rPr>
              <w:t xml:space="preserve">Comments </w:t>
            </w:r>
          </w:p>
        </w:tc>
      </w:tr>
      <w:tr w:rsidR="00326F55" w14:paraId="15B2AC85" w14:textId="77777777">
        <w:trPr>
          <w:trHeight w:val="253"/>
          <w:jc w:val="center"/>
        </w:trPr>
        <w:tc>
          <w:tcPr>
            <w:tcW w:w="1804" w:type="dxa"/>
          </w:tcPr>
          <w:p w14:paraId="5587E35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929050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The main objective of Rel-17 positioning study is high precision positioning performance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Therefore, it would be reasonable to configure a wider bandwidth for SRS in order to obtain better positioning accuracy. Wider bandwidth inevitably reduces the PSD of SRS and positioning accuracy. Frequency hopping of SRS should be supported together with comb transmission to boost PSD of the SRS reception at the gNB and increase positioning accuracy in Rel-17.</w:t>
            </w:r>
          </w:p>
        </w:tc>
      </w:tr>
      <w:tr w:rsidR="00326F55" w14:paraId="417BF31E" w14:textId="77777777">
        <w:trPr>
          <w:trHeight w:val="253"/>
          <w:jc w:val="center"/>
        </w:trPr>
        <w:tc>
          <w:tcPr>
            <w:tcW w:w="1804" w:type="dxa"/>
          </w:tcPr>
          <w:p w14:paraId="02912F08" w14:textId="77777777" w:rsidR="00326F55" w:rsidRDefault="00A33E9B">
            <w:pPr>
              <w:spacing w:after="0"/>
              <w:rPr>
                <w:rFonts w:cstheme="minorHAnsi"/>
                <w:sz w:val="16"/>
                <w:szCs w:val="16"/>
              </w:rPr>
            </w:pPr>
            <w:r>
              <w:rPr>
                <w:rFonts w:cstheme="minorHAnsi"/>
                <w:sz w:val="16"/>
                <w:szCs w:val="16"/>
              </w:rPr>
              <w:t>Ericsson</w:t>
            </w:r>
          </w:p>
        </w:tc>
        <w:tc>
          <w:tcPr>
            <w:tcW w:w="9230" w:type="dxa"/>
          </w:tcPr>
          <w:p w14:paraId="16C5E8AD" w14:textId="77777777" w:rsidR="00326F55" w:rsidRDefault="00A33E9B">
            <w:pPr>
              <w:spacing w:after="0"/>
              <w:rPr>
                <w:rFonts w:eastAsiaTheme="minorEastAsia"/>
                <w:sz w:val="16"/>
                <w:szCs w:val="16"/>
                <w:lang w:eastAsia="zh-CN"/>
              </w:rPr>
            </w:pPr>
            <w:r>
              <w:rPr>
                <w:rFonts w:eastAsiaTheme="minorEastAsia"/>
                <w:sz w:val="16"/>
                <w:szCs w:val="16"/>
                <w:lang w:eastAsia="zh-CN"/>
              </w:rPr>
              <w:t>We are open to study this.  But since this is only proposed by a single company, we can deprioritize this issue for this meeting.</w:t>
            </w:r>
          </w:p>
        </w:tc>
      </w:tr>
      <w:tr w:rsidR="00326F55" w14:paraId="64E0B6DA" w14:textId="77777777">
        <w:trPr>
          <w:trHeight w:val="253"/>
          <w:jc w:val="center"/>
        </w:trPr>
        <w:tc>
          <w:tcPr>
            <w:tcW w:w="1804" w:type="dxa"/>
          </w:tcPr>
          <w:p w14:paraId="4B2A8E3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9230" w:type="dxa"/>
          </w:tcPr>
          <w:p w14:paraId="3A9E459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326F55" w14:paraId="231D7ADF" w14:textId="77777777">
        <w:trPr>
          <w:trHeight w:val="253"/>
          <w:jc w:val="center"/>
        </w:trPr>
        <w:tc>
          <w:tcPr>
            <w:tcW w:w="1804" w:type="dxa"/>
          </w:tcPr>
          <w:p w14:paraId="1BD3B2D9" w14:textId="77777777" w:rsidR="00326F55" w:rsidRDefault="00A33E9B">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380E6A8"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Open to this.</w:t>
            </w:r>
          </w:p>
        </w:tc>
      </w:tr>
      <w:tr w:rsidR="00326F55" w14:paraId="516BA598" w14:textId="77777777">
        <w:trPr>
          <w:trHeight w:val="253"/>
          <w:jc w:val="center"/>
        </w:trPr>
        <w:tc>
          <w:tcPr>
            <w:tcW w:w="1804" w:type="dxa"/>
          </w:tcPr>
          <w:p w14:paraId="3CFF8D8F"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32E68AE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C2273E" w14:paraId="14875F7E" w14:textId="77777777">
        <w:trPr>
          <w:trHeight w:val="253"/>
          <w:jc w:val="center"/>
        </w:trPr>
        <w:tc>
          <w:tcPr>
            <w:tcW w:w="1804" w:type="dxa"/>
          </w:tcPr>
          <w:p w14:paraId="6E75CE68" w14:textId="2E68DB88" w:rsidR="00C2273E" w:rsidRDefault="006F1E21" w:rsidP="00C2273E">
            <w:pPr>
              <w:spacing w:after="0"/>
              <w:rPr>
                <w:rFonts w:eastAsiaTheme="minorEastAsia" w:cstheme="minorHAnsi"/>
                <w:sz w:val="16"/>
                <w:szCs w:val="16"/>
                <w:lang w:val="en-US" w:eastAsia="zh-CN"/>
              </w:rPr>
            </w:pPr>
            <w:r>
              <w:rPr>
                <w:rFonts w:eastAsiaTheme="minorEastAsia" w:cstheme="minorHAnsi"/>
                <w:sz w:val="16"/>
                <w:szCs w:val="16"/>
                <w:lang w:eastAsia="zh-CN"/>
              </w:rPr>
              <w:t>V</w:t>
            </w:r>
            <w:r w:rsidR="00C2273E">
              <w:rPr>
                <w:rFonts w:eastAsiaTheme="minorEastAsia" w:cstheme="minorHAnsi"/>
                <w:sz w:val="16"/>
                <w:szCs w:val="16"/>
                <w:lang w:eastAsia="zh-CN"/>
              </w:rPr>
              <w:t>ivo</w:t>
            </w:r>
          </w:p>
        </w:tc>
        <w:tc>
          <w:tcPr>
            <w:tcW w:w="9230" w:type="dxa"/>
          </w:tcPr>
          <w:p w14:paraId="387C52F5" w14:textId="4818F0EA" w:rsidR="00C2273E" w:rsidRDefault="00C2273E" w:rsidP="00C2273E">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w:t>
            </w:r>
          </w:p>
        </w:tc>
      </w:tr>
      <w:tr w:rsidR="00424A76" w14:paraId="367937A5" w14:textId="77777777">
        <w:trPr>
          <w:trHeight w:val="253"/>
          <w:jc w:val="center"/>
        </w:trPr>
        <w:tc>
          <w:tcPr>
            <w:tcW w:w="1804" w:type="dxa"/>
          </w:tcPr>
          <w:p w14:paraId="00B6C182" w14:textId="0CEAB48F" w:rsidR="00424A76" w:rsidRDefault="00424A76" w:rsidP="00C2273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E2A43D5" w14:textId="753F220E" w:rsidR="00424A76" w:rsidRDefault="00424A76" w:rsidP="00C2273E">
            <w:pPr>
              <w:spacing w:after="0"/>
              <w:rPr>
                <w:rFonts w:eastAsiaTheme="minorEastAsia"/>
                <w:sz w:val="16"/>
                <w:szCs w:val="16"/>
                <w:lang w:eastAsia="zh-CN"/>
              </w:rPr>
            </w:pPr>
            <w:r>
              <w:rPr>
                <w:rFonts w:eastAsiaTheme="minorEastAsia"/>
                <w:sz w:val="16"/>
                <w:szCs w:val="16"/>
                <w:lang w:eastAsia="zh-CN"/>
              </w:rPr>
              <w:t xml:space="preserve">Agree with Ericsson above. </w:t>
            </w:r>
          </w:p>
        </w:tc>
      </w:tr>
    </w:tbl>
    <w:p w14:paraId="29BCA4B7" w14:textId="77777777" w:rsidR="00326F55" w:rsidRDefault="00326F55">
      <w:pPr>
        <w:rPr>
          <w:lang w:eastAsia="en-US"/>
        </w:rPr>
      </w:pPr>
    </w:p>
    <w:p w14:paraId="4507DAEB" w14:textId="648835D1" w:rsidR="00326F55" w:rsidRDefault="00326F55">
      <w:pPr>
        <w:rPr>
          <w:lang w:eastAsia="en-US"/>
        </w:rPr>
      </w:pPr>
    </w:p>
    <w:p w14:paraId="58858C15" w14:textId="77777777" w:rsidR="00D8490E" w:rsidRDefault="00D8490E">
      <w:pPr>
        <w:rPr>
          <w:lang w:eastAsia="en-US"/>
        </w:rPr>
      </w:pPr>
    </w:p>
    <w:p w14:paraId="59664C6D" w14:textId="77777777" w:rsidR="00326F55" w:rsidRDefault="00326F55">
      <w:pPr>
        <w:rPr>
          <w:lang w:eastAsia="en-US"/>
        </w:rPr>
      </w:pPr>
    </w:p>
    <w:p w14:paraId="448ED062" w14:textId="77777777" w:rsidR="00326F55" w:rsidRDefault="00A33E9B">
      <w:pPr>
        <w:pStyle w:val="Heading1"/>
      </w:pPr>
      <w:r>
        <w:t>Enhancements of UE/gNB measurements</w:t>
      </w:r>
      <w:bookmarkEnd w:id="80"/>
    </w:p>
    <w:p w14:paraId="35DD10D3" w14:textId="77777777" w:rsidR="00326F55" w:rsidRDefault="00A33E9B">
      <w:pPr>
        <w:pStyle w:val="Heading2"/>
      </w:pPr>
      <w:bookmarkStart w:id="81" w:name="_Toc48211456"/>
      <w:r>
        <w:t>Multipath mitigation</w:t>
      </w:r>
      <w:bookmarkEnd w:id="81"/>
    </w:p>
    <w:p w14:paraId="7CDB449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2E3622D" w14:textId="77777777" w:rsidR="00326F55" w:rsidRDefault="00A33E9B">
      <w:r>
        <w:t xml:space="preserve">Positioning accuracy can be significantly degraded due to the impact of the multipath caused by NLOS signals, which is especially true for </w:t>
      </w:r>
      <w:proofErr w:type="spellStart"/>
      <w:r>
        <w:t>IioT</w:t>
      </w:r>
      <w:proofErr w:type="spellEnd"/>
      <w:r>
        <w:t xml:space="preserve"> scenarios. Rel-16 has introduced limited support of multipath mitigation by allows reporting multiple measurements from the same (pair of) TRPs. To further address the problem, many companies propose different solutions for Rel-17 positioning enhancements. </w:t>
      </w:r>
    </w:p>
    <w:p w14:paraId="6839FBA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3778B44" w14:textId="77777777" w:rsidR="00326F55" w:rsidRDefault="00A33E9B">
      <w:pPr>
        <w:pStyle w:val="3GPPAgreements"/>
      </w:pPr>
      <w:r>
        <w:t>(Huawei) Proposal 3:</w:t>
      </w:r>
    </w:p>
    <w:p w14:paraId="6C265B29" w14:textId="77777777" w:rsidR="00326F55" w:rsidRDefault="00A33E9B">
      <w:pPr>
        <w:pStyle w:val="3GPPAgreements"/>
        <w:numPr>
          <w:ilvl w:val="1"/>
          <w:numId w:val="23"/>
        </w:numPr>
      </w:pPr>
      <w:r>
        <w:t xml:space="preserve">The enhancement of measurement should include studying </w:t>
      </w:r>
    </w:p>
    <w:p w14:paraId="16841B39" w14:textId="77777777" w:rsidR="00326F55" w:rsidRDefault="00A33E9B">
      <w:pPr>
        <w:pStyle w:val="3GPPAgreements"/>
        <w:numPr>
          <w:ilvl w:val="2"/>
          <w:numId w:val="23"/>
        </w:numPr>
      </w:pPr>
      <w:r>
        <w:rPr>
          <w:rFonts w:hint="eastAsia"/>
        </w:rPr>
        <w:lastRenderedPageBreak/>
        <w:t>Multi-path measurements associated with angle/power measurements</w:t>
      </w:r>
    </w:p>
    <w:p w14:paraId="65151FC3" w14:textId="77777777" w:rsidR="00326F55" w:rsidRDefault="00A33E9B">
      <w:pPr>
        <w:pStyle w:val="3GPPAgreements"/>
        <w:numPr>
          <w:ilvl w:val="2"/>
          <w:numId w:val="23"/>
        </w:numPr>
      </w:pPr>
      <w:r>
        <w:rPr>
          <w:rFonts w:hint="eastAsia"/>
        </w:rPr>
        <w:t>NLOS/LOS identification</w:t>
      </w:r>
    </w:p>
    <w:p w14:paraId="767075AC" w14:textId="77777777" w:rsidR="00326F55" w:rsidRDefault="00A33E9B">
      <w:pPr>
        <w:pStyle w:val="3GPPAgreements"/>
      </w:pPr>
      <w:r>
        <w:t>(</w:t>
      </w:r>
      <w:proofErr w:type="spellStart"/>
      <w:r>
        <w:t>Futurewei</w:t>
      </w:r>
      <w:proofErr w:type="spellEnd"/>
      <w:r>
        <w:t>)Proposal 2:</w:t>
      </w:r>
    </w:p>
    <w:p w14:paraId="535F2EA9" w14:textId="77777777" w:rsidR="00326F55" w:rsidRDefault="00A33E9B">
      <w:pPr>
        <w:pStyle w:val="3GPPAgreements"/>
        <w:numPr>
          <w:ilvl w:val="1"/>
          <w:numId w:val="23"/>
        </w:numPr>
      </w:pPr>
      <w:r>
        <w:t>For the purpose of improving accuracy, methods to identify NLOS and the corresponding mitigation methods should be studied including the usage of polarization transmissions and measurements.</w:t>
      </w:r>
    </w:p>
    <w:p w14:paraId="058DE7E2" w14:textId="77777777" w:rsidR="00326F55" w:rsidRDefault="00A33E9B">
      <w:pPr>
        <w:pStyle w:val="3GPPAgreements"/>
      </w:pPr>
      <w:r>
        <w:t xml:space="preserve"> (</w:t>
      </w:r>
      <w:proofErr w:type="spellStart"/>
      <w:r>
        <w:t>Futurewei</w:t>
      </w:r>
      <w:proofErr w:type="spellEnd"/>
      <w:r>
        <w:t>) Proposal 3:</w:t>
      </w:r>
    </w:p>
    <w:p w14:paraId="30057E74" w14:textId="77777777" w:rsidR="00326F55" w:rsidRDefault="00A33E9B">
      <w:pPr>
        <w:pStyle w:val="3GPPAgreements"/>
        <w:numPr>
          <w:ilvl w:val="1"/>
          <w:numId w:val="23"/>
        </w:numPr>
      </w:pPr>
      <w:r>
        <w:t>Additional measurement relative to the first detected path should be studied including its feasibility to improve AoD positioning accuracy.</w:t>
      </w:r>
    </w:p>
    <w:p w14:paraId="5DD0E834" w14:textId="77777777" w:rsidR="00326F55" w:rsidRDefault="00A33E9B">
      <w:pPr>
        <w:pStyle w:val="3GPPAgreements"/>
      </w:pPr>
      <w:r>
        <w:t>(vivo) Proposal 1:</w:t>
      </w:r>
    </w:p>
    <w:p w14:paraId="3268F858" w14:textId="77777777" w:rsidR="00326F55" w:rsidRDefault="00A33E9B">
      <w:pPr>
        <w:pStyle w:val="3GPPAgreements"/>
        <w:numPr>
          <w:ilvl w:val="1"/>
          <w:numId w:val="23"/>
        </w:numPr>
      </w:pPr>
      <w:r>
        <w:rPr>
          <w:rFonts w:hint="eastAsia"/>
        </w:rPr>
        <w:t>The enhancements to improve positioning accuracy are needed for the NLOS scenario.</w:t>
      </w:r>
    </w:p>
    <w:p w14:paraId="000C1F90" w14:textId="77777777" w:rsidR="00326F55" w:rsidRDefault="00A33E9B">
      <w:pPr>
        <w:pStyle w:val="3GPPAgreements"/>
      </w:pPr>
      <w:r>
        <w:t>(Sony) Proposal 5:</w:t>
      </w:r>
    </w:p>
    <w:p w14:paraId="6C2397C0" w14:textId="77777777" w:rsidR="00326F55" w:rsidRDefault="00A33E9B">
      <w:pPr>
        <w:pStyle w:val="3GPPAgreements"/>
        <w:numPr>
          <w:ilvl w:val="1"/>
          <w:numId w:val="23"/>
        </w:numPr>
      </w:pPr>
      <w:r>
        <w:t xml:space="preserve">Support the study on LOS &amp; NLOS detection mechanism at the UE and the associated </w:t>
      </w:r>
      <w:proofErr w:type="spellStart"/>
      <w:r>
        <w:t>signalling</w:t>
      </w:r>
      <w:proofErr w:type="spellEnd"/>
      <w:r>
        <w:t xml:space="preserve"> procedure.</w:t>
      </w:r>
    </w:p>
    <w:p w14:paraId="2C8182AF" w14:textId="77777777" w:rsidR="00326F55" w:rsidRDefault="00A33E9B">
      <w:pPr>
        <w:pStyle w:val="3GPPAgreements"/>
      </w:pPr>
      <w:r>
        <w:t>(CATT) Proposal 1:0</w:t>
      </w:r>
    </w:p>
    <w:p w14:paraId="7F7F4445" w14:textId="77777777" w:rsidR="00326F55" w:rsidRDefault="00A33E9B">
      <w:pPr>
        <w:pStyle w:val="3GPPAgreements"/>
        <w:numPr>
          <w:ilvl w:val="1"/>
          <w:numId w:val="23"/>
        </w:numPr>
      </w:pPr>
      <w:r>
        <w:t>Each measurement would be associated with a LOS/NLOS identifier</w:t>
      </w:r>
    </w:p>
    <w:p w14:paraId="506AFCF5" w14:textId="77777777" w:rsidR="00326F55" w:rsidRDefault="00A33E9B">
      <w:pPr>
        <w:pStyle w:val="3GPPAgreements"/>
      </w:pPr>
      <w:r>
        <w:t>(Intel) Proposal 6:</w:t>
      </w:r>
    </w:p>
    <w:p w14:paraId="33772071"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RAN1 to support signaling indicating the LOS/NLOS propagation type or conditions for each link used for positioning</w:t>
      </w:r>
    </w:p>
    <w:p w14:paraId="7C2455EE" w14:textId="77777777" w:rsidR="00326F55" w:rsidRDefault="00A33E9B">
      <w:pPr>
        <w:pStyle w:val="3GPPAgreements"/>
      </w:pPr>
      <w:r>
        <w:t>(Intel) Proposal 7:</w:t>
      </w:r>
    </w:p>
    <w:p w14:paraId="19018539" w14:textId="77777777" w:rsidR="00326F55" w:rsidRDefault="00A33E9B">
      <w:pPr>
        <w:pStyle w:val="3GPPAgreements"/>
        <w:numPr>
          <w:ilvl w:val="1"/>
          <w:numId w:val="23"/>
        </w:numPr>
      </w:pPr>
      <w:r>
        <w:rPr>
          <w:rFonts w:hint="eastAsia"/>
        </w:rPr>
        <w:t>RAN1 to study an impact of the NLOS offset on the positioning accuracy and make a conclusion whether the NLOS offset reporting is a valuable mechanism or not</w:t>
      </w:r>
    </w:p>
    <w:p w14:paraId="6A6095A0" w14:textId="77777777" w:rsidR="00326F55" w:rsidRDefault="00A33E9B">
      <w:pPr>
        <w:pStyle w:val="3GPPAgreements"/>
      </w:pPr>
      <w:r>
        <w:t>(Intel) Proposal 8:</w:t>
      </w:r>
    </w:p>
    <w:p w14:paraId="165904A0" w14:textId="77777777" w:rsidR="00326F55" w:rsidRDefault="00A33E9B">
      <w:pPr>
        <w:pStyle w:val="3GPPAgreements"/>
        <w:numPr>
          <w:ilvl w:val="1"/>
          <w:numId w:val="23"/>
        </w:numPr>
      </w:pPr>
      <w:r>
        <w:rPr>
          <w:rFonts w:hint="eastAsia"/>
        </w:rPr>
        <w:t>RAN1 to study benefits of the additional measurements for the first arrival path of the CIR component</w:t>
      </w:r>
    </w:p>
    <w:p w14:paraId="70133E5F" w14:textId="77777777" w:rsidR="00326F55" w:rsidRDefault="00A33E9B">
      <w:pPr>
        <w:pStyle w:val="3GPPAgreements"/>
        <w:numPr>
          <w:ilvl w:val="2"/>
          <w:numId w:val="23"/>
        </w:numPr>
      </w:pPr>
      <w:r>
        <w:rPr>
          <w:rFonts w:hint="eastAsia"/>
        </w:rPr>
        <w:t xml:space="preserve">First arrival path (FAP) power, K-factor, Doppler shift, </w:t>
      </w:r>
      <w:proofErr w:type="spellStart"/>
      <w:r>
        <w:rPr>
          <w:rFonts w:hint="eastAsia"/>
        </w:rPr>
        <w:t>etc</w:t>
      </w:r>
      <w:proofErr w:type="spellEnd"/>
    </w:p>
    <w:p w14:paraId="2D4CB0F5" w14:textId="77777777" w:rsidR="00326F55" w:rsidRDefault="00A33E9B">
      <w:pPr>
        <w:pStyle w:val="3GPPAgreements"/>
      </w:pPr>
      <w:r>
        <w:t>(Samsung)Proposal 3:</w:t>
      </w:r>
    </w:p>
    <w:p w14:paraId="722D76F3" w14:textId="77777777" w:rsidR="00326F55" w:rsidRDefault="00A33E9B">
      <w:pPr>
        <w:pStyle w:val="3GPPAgreements"/>
        <w:numPr>
          <w:ilvl w:val="1"/>
          <w:numId w:val="23"/>
        </w:numPr>
      </w:pPr>
      <w:r>
        <w:t>Angle based LOS/NLOS differentiation with joint measurement should be studied</w:t>
      </w:r>
    </w:p>
    <w:p w14:paraId="55394136" w14:textId="77777777" w:rsidR="00326F55" w:rsidRDefault="00A33E9B">
      <w:pPr>
        <w:pStyle w:val="3GPPAgreements"/>
      </w:pPr>
      <w:r>
        <w:t xml:space="preserve">(MTK) Proposal 5-1: </w:t>
      </w:r>
    </w:p>
    <w:p w14:paraId="1087950E" w14:textId="77777777" w:rsidR="00326F55" w:rsidRDefault="00A33E9B">
      <w:pPr>
        <w:pStyle w:val="3GPPAgreements"/>
        <w:numPr>
          <w:ilvl w:val="1"/>
          <w:numId w:val="23"/>
        </w:numPr>
      </w:pPr>
      <w:r>
        <w:t>Study RSRP measurement for first-arriving path as accuracy improvement for DL-AoD technique</w:t>
      </w:r>
    </w:p>
    <w:p w14:paraId="3C6DE4CC" w14:textId="77777777" w:rsidR="00326F55" w:rsidRDefault="00A33E9B">
      <w:pPr>
        <w:pStyle w:val="3GPPAgreements"/>
      </w:pPr>
      <w:r>
        <w:t>(</w:t>
      </w:r>
      <w:proofErr w:type="spellStart"/>
      <w:r>
        <w:t>Spreadtrum</w:t>
      </w:r>
      <w:proofErr w:type="spellEnd"/>
      <w:r>
        <w:t>) Proposal 3:</w:t>
      </w:r>
    </w:p>
    <w:p w14:paraId="5EEF2E1D" w14:textId="77777777" w:rsidR="00326F55" w:rsidRDefault="00A33E9B">
      <w:pPr>
        <w:pStyle w:val="3GPPAgreements"/>
        <w:numPr>
          <w:ilvl w:val="1"/>
          <w:numId w:val="23"/>
        </w:numPr>
      </w:pPr>
      <w:r>
        <w:t>Support UE to report the RSRP value corresponding to the PRS resource transmitted with the beam covering the first arrival path</w:t>
      </w:r>
    </w:p>
    <w:p w14:paraId="18C8FDBB" w14:textId="77777777" w:rsidR="00326F55" w:rsidRDefault="00A33E9B">
      <w:pPr>
        <w:pStyle w:val="3GPPAgreements"/>
      </w:pPr>
      <w:r>
        <w:t>(</w:t>
      </w:r>
      <w:proofErr w:type="spellStart"/>
      <w:r>
        <w:t>Spreadtrum</w:t>
      </w:r>
      <w:proofErr w:type="spellEnd"/>
      <w:r>
        <w:t>) Proposal 4:</w:t>
      </w:r>
    </w:p>
    <w:p w14:paraId="71BAB7B0" w14:textId="77777777" w:rsidR="00326F55" w:rsidRDefault="00A33E9B">
      <w:pPr>
        <w:pStyle w:val="3GPPAgreements"/>
        <w:numPr>
          <w:ilvl w:val="1"/>
          <w:numId w:val="23"/>
        </w:numPr>
      </w:pPr>
      <w:r>
        <w:t>In Rel-17, study the LOS/NLOS condition measurement and reporting mechanism</w:t>
      </w:r>
    </w:p>
    <w:p w14:paraId="2325C317" w14:textId="77777777" w:rsidR="00326F55" w:rsidRDefault="00A33E9B">
      <w:pPr>
        <w:pStyle w:val="3GPPAgreements"/>
      </w:pPr>
      <w:r>
        <w:t>(Nokia) Proposal 5:</w:t>
      </w:r>
    </w:p>
    <w:p w14:paraId="7ABA0F69" w14:textId="77777777" w:rsidR="00326F55" w:rsidRDefault="00A33E9B">
      <w:pPr>
        <w:pStyle w:val="3GPPAgreements"/>
        <w:numPr>
          <w:ilvl w:val="1"/>
          <w:numId w:val="23"/>
        </w:numPr>
      </w:pPr>
      <w:r>
        <w:t>RAN1 to study NLOS identification and reporting.</w:t>
      </w:r>
    </w:p>
    <w:p w14:paraId="4EEE28FA" w14:textId="77777777" w:rsidR="00326F55" w:rsidRDefault="00A33E9B">
      <w:pPr>
        <w:pStyle w:val="3GPPAgreements"/>
      </w:pPr>
      <w:r>
        <w:t>(Fraunhofer)Proposal 1:</w:t>
      </w:r>
    </w:p>
    <w:p w14:paraId="21A6E626" w14:textId="77777777" w:rsidR="00326F55" w:rsidRDefault="00A33E9B">
      <w:pPr>
        <w:pStyle w:val="3GPPAgreements"/>
        <w:numPr>
          <w:ilvl w:val="1"/>
          <w:numId w:val="23"/>
        </w:numPr>
      </w:pPr>
      <w:r>
        <w:t>Support enhanced CIR reporting for NR-Positioning in Rel-17.</w:t>
      </w:r>
    </w:p>
    <w:p w14:paraId="1AD805CA" w14:textId="77777777" w:rsidR="00326F55" w:rsidRDefault="00A33E9B">
      <w:pPr>
        <w:pStyle w:val="3GPPAgreements"/>
      </w:pPr>
      <w:r>
        <w:t xml:space="preserve"> (Fraunhofer)Proposal 3:</w:t>
      </w:r>
    </w:p>
    <w:p w14:paraId="6C62E2E2" w14:textId="77777777" w:rsidR="00326F55" w:rsidRDefault="00A33E9B">
      <w:pPr>
        <w:pStyle w:val="3GPPAgreements"/>
        <w:numPr>
          <w:ilvl w:val="1"/>
          <w:numId w:val="23"/>
        </w:numPr>
      </w:pPr>
      <w:r>
        <w:tab/>
        <w:t>Study LOS/NLOS /OLOS channel state detection methods, their associated measurements and impacts on procedures.</w:t>
      </w:r>
    </w:p>
    <w:p w14:paraId="28A6E367" w14:textId="77777777" w:rsidR="00326F55" w:rsidRDefault="00A33E9B">
      <w:pPr>
        <w:pStyle w:val="3GPPAgreements"/>
      </w:pPr>
      <w:r>
        <w:t>(</w:t>
      </w:r>
      <w:proofErr w:type="spellStart"/>
      <w:r>
        <w:t>CEWiT</w:t>
      </w:r>
      <w:proofErr w:type="spellEnd"/>
      <w:r>
        <w:t xml:space="preserve">)Proposal 1: </w:t>
      </w:r>
    </w:p>
    <w:p w14:paraId="256E9E17" w14:textId="77777777" w:rsidR="00326F55" w:rsidRDefault="00A33E9B">
      <w:pPr>
        <w:pStyle w:val="3GPPAgreements"/>
        <w:numPr>
          <w:ilvl w:val="1"/>
          <w:numId w:val="23"/>
        </w:numPr>
      </w:pPr>
      <w:r>
        <w:t xml:space="preserve">Reporting of LOS confidence and angle information of LOS path should be studied in Release-17. </w:t>
      </w:r>
    </w:p>
    <w:p w14:paraId="1FB3B0A0" w14:textId="77777777" w:rsidR="00326F55" w:rsidRDefault="00A33E9B">
      <w:pPr>
        <w:pStyle w:val="3GPPAgreements"/>
      </w:pPr>
      <w:r>
        <w:t>(</w:t>
      </w:r>
      <w:proofErr w:type="spellStart"/>
      <w:r>
        <w:t>CEWiT</w:t>
      </w:r>
      <w:proofErr w:type="spellEnd"/>
      <w:r>
        <w:t xml:space="preserve">)Proposal 6: </w:t>
      </w:r>
    </w:p>
    <w:p w14:paraId="4B8B9C8D" w14:textId="77777777" w:rsidR="00326F55" w:rsidRDefault="00A33E9B">
      <w:pPr>
        <w:pStyle w:val="3GPPAgreements"/>
        <w:numPr>
          <w:ilvl w:val="1"/>
          <w:numId w:val="23"/>
        </w:numPr>
      </w:pPr>
      <w:r>
        <w:t>New KPIs such as priority, time-to-alarm, the false alarm rate and number of detectable false transmitters should be considered in Release-17 study.</w:t>
      </w:r>
    </w:p>
    <w:p w14:paraId="4601B06D" w14:textId="77777777" w:rsidR="00326F55" w:rsidRDefault="00A33E9B">
      <w:pPr>
        <w:pStyle w:val="3GPPAgreements"/>
      </w:pPr>
      <w:r>
        <w:t xml:space="preserve"> (Xiaomi)Proposal 5:</w:t>
      </w:r>
    </w:p>
    <w:p w14:paraId="49DA3251" w14:textId="77777777" w:rsidR="00326F55" w:rsidRDefault="00A33E9B">
      <w:pPr>
        <w:pStyle w:val="3GPPAgreements"/>
        <w:numPr>
          <w:ilvl w:val="1"/>
          <w:numId w:val="23"/>
        </w:numPr>
      </w:pPr>
      <w:r>
        <w:t>We suggest to find the LOS path during beam management procedure.</w:t>
      </w:r>
    </w:p>
    <w:p w14:paraId="52C93CC5" w14:textId="77777777" w:rsidR="00326F55" w:rsidRDefault="00A33E9B">
      <w:pPr>
        <w:pStyle w:val="3GPPAgreements"/>
      </w:pPr>
      <w:r>
        <w:t xml:space="preserve"> (Ericsson) Proposal 1:</w:t>
      </w:r>
    </w:p>
    <w:p w14:paraId="0D2D2843" w14:textId="77777777" w:rsidR="00326F55" w:rsidRDefault="00A33E9B">
      <w:pPr>
        <w:pStyle w:val="3GPPAgreements"/>
        <w:numPr>
          <w:ilvl w:val="1"/>
          <w:numId w:val="23"/>
        </w:numPr>
      </w:pPr>
      <w:r>
        <w:rPr>
          <w:rFonts w:hint="eastAsia"/>
        </w:rPr>
        <w:lastRenderedPageBreak/>
        <w:t>The network should configure values P and Q for the measurements to be performed and reported by the UE, where P is the number of paths and Q is the number of beams.</w:t>
      </w:r>
    </w:p>
    <w:p w14:paraId="186E4BE3" w14:textId="77777777" w:rsidR="00326F55" w:rsidRDefault="00A33E9B">
      <w:pPr>
        <w:pStyle w:val="3GPPAgreements"/>
      </w:pPr>
      <w:r>
        <w:t>(Ericsson) Proposal 2:</w:t>
      </w:r>
    </w:p>
    <w:p w14:paraId="5A620A1F" w14:textId="77777777" w:rsidR="00326F55" w:rsidRDefault="00A33E9B">
      <w:pPr>
        <w:pStyle w:val="3GPPAgreements"/>
        <w:numPr>
          <w:ilvl w:val="1"/>
          <w:numId w:val="23"/>
        </w:numPr>
      </w:pPr>
      <w:r>
        <w:rPr>
          <w:rFonts w:hint="eastAsia"/>
        </w:rPr>
        <w:t>Magnitude, SNR, Doppler frequency, angle of arrival of every path should be reported.</w:t>
      </w:r>
    </w:p>
    <w:p w14:paraId="7E2B2C1D" w14:textId="77777777" w:rsidR="00326F55" w:rsidRDefault="00A33E9B">
      <w:pPr>
        <w:pStyle w:val="3GPPAgreements"/>
      </w:pPr>
      <w:r>
        <w:t>(Ericsson) Proposal 3:</w:t>
      </w:r>
    </w:p>
    <w:p w14:paraId="5948411B" w14:textId="77777777" w:rsidR="00326F55" w:rsidRDefault="00A33E9B">
      <w:pPr>
        <w:pStyle w:val="3GPPAgreements"/>
        <w:numPr>
          <w:ilvl w:val="1"/>
          <w:numId w:val="23"/>
        </w:numPr>
      </w:pPr>
      <w:r>
        <w:rPr>
          <w:rFonts w:hint="eastAsia"/>
        </w:rPr>
        <w:t>It shall be unambiguously defined what additional paths a UE shall report.</w:t>
      </w:r>
    </w:p>
    <w:p w14:paraId="43F68A4A" w14:textId="77777777" w:rsidR="00326F55" w:rsidRDefault="00A33E9B">
      <w:pPr>
        <w:pStyle w:val="3GPPAgreements"/>
      </w:pPr>
      <w:r>
        <w:t>(Ericsson) Proposal 4:</w:t>
      </w:r>
    </w:p>
    <w:p w14:paraId="64241EC9" w14:textId="77777777" w:rsidR="00326F55" w:rsidRDefault="00A33E9B">
      <w:pPr>
        <w:pStyle w:val="3GPPAgreements"/>
        <w:numPr>
          <w:ilvl w:val="1"/>
          <w:numId w:val="23"/>
        </w:numPr>
      </w:pPr>
      <w:r>
        <w:rPr>
          <w:rFonts w:hint="eastAsia"/>
        </w:rPr>
        <w:t>LOS detection mechanisms should be studied within the Rel. 17 positioning enhancement study item.</w:t>
      </w:r>
    </w:p>
    <w:p w14:paraId="58BDE00E" w14:textId="77777777" w:rsidR="00326F55" w:rsidRDefault="00A33E9B">
      <w:pPr>
        <w:pStyle w:val="3GPPAgreements"/>
      </w:pPr>
      <w:r>
        <w:t xml:space="preserve"> (Ericsson) Proposal 5:</w:t>
      </w:r>
    </w:p>
    <w:p w14:paraId="07496D87" w14:textId="77777777" w:rsidR="00326F55" w:rsidRDefault="00A33E9B">
      <w:pPr>
        <w:pStyle w:val="3GPPAgreements"/>
        <w:numPr>
          <w:ilvl w:val="1"/>
          <w:numId w:val="23"/>
        </w:numPr>
      </w:pPr>
      <w:r>
        <w:rPr>
          <w:rFonts w:hint="eastAsia"/>
        </w:rPr>
        <w:t>Following measurements should be specified in Rel-17. These measurements can be part of rich reporting.</w:t>
      </w:r>
    </w:p>
    <w:p w14:paraId="26FB91DC" w14:textId="77777777" w:rsidR="00326F55" w:rsidRDefault="00A33E9B">
      <w:pPr>
        <w:pStyle w:val="3GPPAgreements"/>
        <w:numPr>
          <w:ilvl w:val="2"/>
          <w:numId w:val="23"/>
        </w:numPr>
      </w:pPr>
      <w:r>
        <w:rPr>
          <w:rFonts w:hint="eastAsia"/>
        </w:rPr>
        <w:t>Location and magnitude of the first peak.</w:t>
      </w:r>
    </w:p>
    <w:p w14:paraId="1C177925" w14:textId="77777777" w:rsidR="00326F55" w:rsidRDefault="00A33E9B">
      <w:pPr>
        <w:pStyle w:val="3GPPAgreements"/>
        <w:numPr>
          <w:ilvl w:val="2"/>
          <w:numId w:val="23"/>
        </w:numPr>
      </w:pPr>
      <w:r>
        <w:rPr>
          <w:rFonts w:hint="eastAsia"/>
        </w:rPr>
        <w:t>Location and magnitude of the highest peak.</w:t>
      </w:r>
    </w:p>
    <w:p w14:paraId="4B8F3A36" w14:textId="77777777" w:rsidR="00326F55" w:rsidRDefault="00A33E9B">
      <w:pPr>
        <w:pStyle w:val="3GPPAgreements"/>
        <w:numPr>
          <w:ilvl w:val="2"/>
          <w:numId w:val="23"/>
        </w:numPr>
      </w:pPr>
      <w:r>
        <w:rPr>
          <w:rFonts w:hint="eastAsia"/>
        </w:rPr>
        <w:t xml:space="preserve">Components of PDP/CIR around first/highest peak. </w:t>
      </w:r>
    </w:p>
    <w:p w14:paraId="50B9052E" w14:textId="77777777" w:rsidR="00326F55" w:rsidRDefault="00A33E9B">
      <w:pPr>
        <w:pStyle w:val="3GPPAgreements"/>
      </w:pPr>
      <w:r>
        <w:t>(Ericsson) Proposal 10:</w:t>
      </w:r>
    </w:p>
    <w:p w14:paraId="65088E33"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1444283A" w14:textId="77777777" w:rsidR="00326F55" w:rsidRDefault="00A33E9B">
      <w:pPr>
        <w:pStyle w:val="3GPPAgreements"/>
      </w:pPr>
      <w:r>
        <w:t>(Ericsson) Proposal 11:</w:t>
      </w:r>
    </w:p>
    <w:p w14:paraId="15C7E98D"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31578DB5" w14:textId="77777777" w:rsidR="00326F55" w:rsidRDefault="00326F55">
      <w:pPr>
        <w:rPr>
          <w:lang w:val="en-US"/>
        </w:rPr>
      </w:pPr>
    </w:p>
    <w:p w14:paraId="06E4172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759B239" w14:textId="77777777" w:rsidR="00326F55" w:rsidRDefault="00A33E9B">
      <w:pPr>
        <w:rPr>
          <w:lang w:val="en-US"/>
        </w:rPr>
      </w:pPr>
      <w:r>
        <w:rPr>
          <w:lang w:val="en-US"/>
        </w:rPr>
        <w:t xml:space="preserve">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47171A3C" w14:textId="77777777" w:rsidR="00326F55" w:rsidRDefault="00A33E9B">
      <w:pPr>
        <w:rPr>
          <w:lang w:val="en-US"/>
        </w:rPr>
      </w:pPr>
      <w:r>
        <w:rPr>
          <w:lang w:val="en-US"/>
        </w:rPr>
        <w:t xml:space="preserve"> </w:t>
      </w:r>
    </w:p>
    <w:p w14:paraId="5C564E6E" w14:textId="77777777" w:rsidR="00326F55" w:rsidRDefault="00A33E9B" w:rsidP="003527E1">
      <w:pPr>
        <w:pStyle w:val="0Maintext"/>
      </w:pPr>
      <w:r>
        <w:rPr>
          <w:highlight w:val="lightGray"/>
        </w:rPr>
        <w:t>Proposal 4-1</w:t>
      </w:r>
    </w:p>
    <w:p w14:paraId="760BBB9B" w14:textId="77777777" w:rsidR="00326F55" w:rsidRDefault="00A33E9B">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3B292DDB" w14:textId="77777777" w:rsidR="00326F55" w:rsidRDefault="00A33E9B">
      <w:pPr>
        <w:pStyle w:val="3GPPAgreements"/>
        <w:numPr>
          <w:ilvl w:val="1"/>
          <w:numId w:val="23"/>
        </w:numPr>
      </w:pPr>
      <w:r>
        <w:t>The methods for the LOS/NLOS detection and identification, e.g.,</w:t>
      </w:r>
    </w:p>
    <w:p w14:paraId="35D110D6" w14:textId="77777777" w:rsidR="00326F55" w:rsidRDefault="00A33E9B">
      <w:pPr>
        <w:pStyle w:val="3GPPAgreements"/>
        <w:numPr>
          <w:ilvl w:val="2"/>
          <w:numId w:val="23"/>
        </w:numPr>
      </w:pPr>
      <w:r>
        <w:t>Based on the reference signals from multi-antenna ports</w:t>
      </w:r>
    </w:p>
    <w:p w14:paraId="307FB942" w14:textId="77777777" w:rsidR="00326F55" w:rsidRDefault="00A33E9B">
      <w:pPr>
        <w:pStyle w:val="3GPPAgreements"/>
        <w:numPr>
          <w:ilvl w:val="2"/>
          <w:numId w:val="23"/>
        </w:numPr>
      </w:pPr>
      <w:r>
        <w:t>Based on beam associated information</w:t>
      </w:r>
    </w:p>
    <w:p w14:paraId="2EF2F8D0" w14:textId="77777777" w:rsidR="00326F55" w:rsidRDefault="00A33E9B">
      <w:pPr>
        <w:pStyle w:val="3GPPAgreements"/>
        <w:numPr>
          <w:ilvl w:val="2"/>
          <w:numId w:val="23"/>
        </w:numPr>
      </w:pPr>
      <w:r>
        <w:t>Based on channel state detection</w:t>
      </w:r>
    </w:p>
    <w:p w14:paraId="3A400341" w14:textId="77777777" w:rsidR="00326F55" w:rsidRDefault="00A33E9B">
      <w:pPr>
        <w:pStyle w:val="3GPPAgreements"/>
        <w:numPr>
          <w:ilvl w:val="2"/>
          <w:numId w:val="23"/>
        </w:numPr>
      </w:pPr>
      <w:r>
        <w:t>Based on the reference operation</w:t>
      </w:r>
    </w:p>
    <w:p w14:paraId="44C99739" w14:textId="77777777" w:rsidR="00326F55" w:rsidRDefault="00A33E9B">
      <w:pPr>
        <w:pStyle w:val="3GPPAgreements"/>
        <w:numPr>
          <w:ilvl w:val="1"/>
          <w:numId w:val="23"/>
        </w:numPr>
      </w:pPr>
      <w:r>
        <w:t>The measurements for supporting the m</w:t>
      </w:r>
      <w:r>
        <w:rPr>
          <w:rFonts w:hint="eastAsia"/>
        </w:rPr>
        <w:t>ultipath mitigation</w:t>
      </w:r>
      <w:r>
        <w:t>, e.g.,</w:t>
      </w:r>
    </w:p>
    <w:p w14:paraId="04BB51E8" w14:textId="77777777" w:rsidR="00326F55" w:rsidRDefault="00A33E9B">
      <w:pPr>
        <w:pStyle w:val="3GPPAgreements"/>
        <w:numPr>
          <w:ilvl w:val="2"/>
          <w:numId w:val="23"/>
        </w:numPr>
      </w:pPr>
      <w:r>
        <w:t xml:space="preserve">Timing, angle, power </w:t>
      </w:r>
      <w:r>
        <w:rPr>
          <w:rFonts w:hint="eastAsia"/>
        </w:rPr>
        <w:t>K-factor, Doppler shift</w:t>
      </w:r>
      <w:r>
        <w:t xml:space="preserve"> measurement of the first path </w:t>
      </w:r>
    </w:p>
    <w:p w14:paraId="2141EFD9" w14:textId="77777777" w:rsidR="00326F55" w:rsidRDefault="00A33E9B">
      <w:pPr>
        <w:pStyle w:val="3GPPAgreements"/>
        <w:numPr>
          <w:ilvl w:val="2"/>
          <w:numId w:val="23"/>
        </w:numPr>
      </w:pPr>
      <w:r>
        <w:t xml:space="preserve">The timing, angle, power, SNR, Doppler </w:t>
      </w:r>
      <w:proofErr w:type="gramStart"/>
      <w:r>
        <w:t>shift,  measurements</w:t>
      </w:r>
      <w:proofErr w:type="gramEnd"/>
      <w:r>
        <w:t xml:space="preserve"> of the </w:t>
      </w:r>
      <w:r>
        <w:rPr>
          <w:rFonts w:hint="eastAsia"/>
        </w:rPr>
        <w:t xml:space="preserve">additional </w:t>
      </w:r>
      <w:r>
        <w:t>paths</w:t>
      </w:r>
    </w:p>
    <w:p w14:paraId="799B2501" w14:textId="77777777" w:rsidR="00326F55" w:rsidRDefault="00A33E9B">
      <w:pPr>
        <w:pStyle w:val="3GPPAgreements"/>
        <w:numPr>
          <w:ilvl w:val="2"/>
          <w:numId w:val="23"/>
        </w:numPr>
      </w:pPr>
      <w:r>
        <w:rPr>
          <w:rFonts w:hint="eastAsia"/>
        </w:rPr>
        <w:t>Location and magnitude of the first peak</w:t>
      </w:r>
      <w:r>
        <w:t xml:space="preserve">, </w:t>
      </w:r>
      <w:r>
        <w:rPr>
          <w:rFonts w:hint="eastAsia"/>
        </w:rPr>
        <w:t>the highest peak</w:t>
      </w:r>
      <w:r>
        <w:t>, c</w:t>
      </w:r>
      <w:r>
        <w:rPr>
          <w:rFonts w:hint="eastAsia"/>
        </w:rPr>
        <w:t>omponents of PDP/CIR around first/highest peak</w:t>
      </w:r>
      <w:r>
        <w:t>s</w:t>
      </w:r>
      <w:r>
        <w:rPr>
          <w:rFonts w:hint="eastAsia"/>
        </w:rPr>
        <w:t xml:space="preserve">. </w:t>
      </w:r>
    </w:p>
    <w:p w14:paraId="4FE79B03" w14:textId="77777777" w:rsidR="00326F55" w:rsidRDefault="00A33E9B">
      <w:pPr>
        <w:pStyle w:val="ListParagraph"/>
        <w:numPr>
          <w:ilvl w:val="2"/>
          <w:numId w:val="23"/>
        </w:numPr>
        <w:rPr>
          <w:rFonts w:eastAsia="宋体"/>
          <w:szCs w:val="20"/>
          <w:lang w:eastAsia="zh-CN"/>
        </w:rPr>
      </w:pPr>
      <w:r>
        <w:t xml:space="preserve">The LOS/NLOS indication and associated </w:t>
      </w:r>
      <w:r>
        <w:rPr>
          <w:rFonts w:eastAsia="宋体" w:hint="eastAsia"/>
          <w:szCs w:val="20"/>
          <w:lang w:eastAsia="zh-CN"/>
        </w:rPr>
        <w:t>confidence level</w:t>
      </w:r>
    </w:p>
    <w:p w14:paraId="0332A17A" w14:textId="77777777" w:rsidR="00326F55" w:rsidRDefault="00A33E9B">
      <w:pPr>
        <w:pStyle w:val="3GPPAgreements"/>
        <w:numPr>
          <w:ilvl w:val="1"/>
          <w:numId w:val="23"/>
        </w:numPr>
      </w:pPr>
      <w:r>
        <w:t>The procedure and signaling for supporting the m</w:t>
      </w:r>
      <w:r>
        <w:rPr>
          <w:rFonts w:hint="eastAsia"/>
        </w:rPr>
        <w:t>ultipath mitigation</w:t>
      </w:r>
      <w:r>
        <w:t xml:space="preserve">, e.g., </w:t>
      </w:r>
    </w:p>
    <w:p w14:paraId="48698190" w14:textId="77777777" w:rsidR="00326F55" w:rsidRDefault="00A33E9B">
      <w:pPr>
        <w:pStyle w:val="3GPPAgreements"/>
        <w:numPr>
          <w:ilvl w:val="2"/>
          <w:numId w:val="23"/>
        </w:numPr>
      </w:pPr>
      <w:r>
        <w:t>The assistance from the network (e.g., the possible number of paths and the number of beams, detection thresholds, etc.)</w:t>
      </w:r>
    </w:p>
    <w:p w14:paraId="129C4CA8" w14:textId="77777777" w:rsidR="00326F55" w:rsidRDefault="00326F55">
      <w:pPr>
        <w:pStyle w:val="3GPPAgreements"/>
        <w:numPr>
          <w:ilvl w:val="0"/>
          <w:numId w:val="0"/>
        </w:numPr>
        <w:ind w:left="1135"/>
      </w:pPr>
    </w:p>
    <w:p w14:paraId="11357D4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4D9F5C2B" w14:textId="77777777">
        <w:trPr>
          <w:trHeight w:val="260"/>
          <w:jc w:val="center"/>
        </w:trPr>
        <w:tc>
          <w:tcPr>
            <w:tcW w:w="1804" w:type="dxa"/>
          </w:tcPr>
          <w:p w14:paraId="4C13179B" w14:textId="77777777" w:rsidR="00326F55" w:rsidRDefault="00A33E9B">
            <w:pPr>
              <w:spacing w:after="0"/>
              <w:rPr>
                <w:b/>
                <w:sz w:val="16"/>
                <w:szCs w:val="16"/>
              </w:rPr>
            </w:pPr>
            <w:r>
              <w:rPr>
                <w:b/>
                <w:sz w:val="16"/>
                <w:szCs w:val="16"/>
              </w:rPr>
              <w:lastRenderedPageBreak/>
              <w:t>Company</w:t>
            </w:r>
          </w:p>
        </w:tc>
        <w:tc>
          <w:tcPr>
            <w:tcW w:w="9230" w:type="dxa"/>
          </w:tcPr>
          <w:p w14:paraId="137D6BDB" w14:textId="77777777" w:rsidR="00326F55" w:rsidRDefault="00A33E9B">
            <w:pPr>
              <w:spacing w:after="0"/>
              <w:rPr>
                <w:b/>
                <w:sz w:val="16"/>
                <w:szCs w:val="16"/>
              </w:rPr>
            </w:pPr>
            <w:r>
              <w:rPr>
                <w:b/>
                <w:sz w:val="16"/>
                <w:szCs w:val="16"/>
              </w:rPr>
              <w:t xml:space="preserve">Comments </w:t>
            </w:r>
          </w:p>
        </w:tc>
      </w:tr>
      <w:tr w:rsidR="00326F55" w14:paraId="658F527C" w14:textId="77777777">
        <w:trPr>
          <w:trHeight w:val="253"/>
          <w:jc w:val="center"/>
        </w:trPr>
        <w:tc>
          <w:tcPr>
            <w:tcW w:w="1804" w:type="dxa"/>
          </w:tcPr>
          <w:p w14:paraId="759FAC85"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09AA4E6D"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6AD54CE7" w14:textId="77777777">
        <w:trPr>
          <w:trHeight w:val="253"/>
          <w:jc w:val="center"/>
        </w:trPr>
        <w:tc>
          <w:tcPr>
            <w:tcW w:w="1804" w:type="dxa"/>
          </w:tcPr>
          <w:p w14:paraId="465C434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C8EBC2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LOS/NLOS identification is a very important issue to be solved in Rel-17 to improve the positioning accuracy.</w:t>
            </w:r>
          </w:p>
        </w:tc>
      </w:tr>
      <w:tr w:rsidR="00326F55" w14:paraId="57568706" w14:textId="77777777">
        <w:trPr>
          <w:trHeight w:val="253"/>
          <w:jc w:val="center"/>
        </w:trPr>
        <w:tc>
          <w:tcPr>
            <w:tcW w:w="1804" w:type="dxa"/>
          </w:tcPr>
          <w:p w14:paraId="13F43C3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1BB7056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306B075" w14:textId="77777777">
        <w:trPr>
          <w:trHeight w:val="253"/>
          <w:jc w:val="center"/>
        </w:trPr>
        <w:tc>
          <w:tcPr>
            <w:tcW w:w="1804" w:type="dxa"/>
          </w:tcPr>
          <w:p w14:paraId="2D86C5C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65E198B" w14:textId="77777777" w:rsidR="00326F55" w:rsidRDefault="00A33E9B">
            <w:pPr>
              <w:spacing w:after="0"/>
              <w:rPr>
                <w:rFonts w:eastAsiaTheme="minorEastAsia"/>
                <w:sz w:val="16"/>
                <w:szCs w:val="16"/>
                <w:lang w:eastAsia="zh-CN"/>
              </w:rPr>
            </w:pPr>
            <w:r>
              <w:rPr>
                <w:rFonts w:eastAsiaTheme="minorEastAsia"/>
                <w:sz w:val="16"/>
                <w:szCs w:val="16"/>
                <w:lang w:eastAsia="zh-CN"/>
              </w:rPr>
              <w:t>We suggest removing all instances of “mitigation”, as “mitigation” proposed by [2] was meant to reduce the impact from NLOS BSs.</w:t>
            </w:r>
          </w:p>
        </w:tc>
      </w:tr>
      <w:tr w:rsidR="00326F55" w14:paraId="76AD602F" w14:textId="77777777">
        <w:trPr>
          <w:trHeight w:val="253"/>
          <w:jc w:val="center"/>
        </w:trPr>
        <w:tc>
          <w:tcPr>
            <w:tcW w:w="1804" w:type="dxa"/>
          </w:tcPr>
          <w:p w14:paraId="32AC2C8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2342CF5" w14:textId="77777777" w:rsidR="00326F55" w:rsidRDefault="00A33E9B">
            <w:pPr>
              <w:spacing w:after="0"/>
              <w:rPr>
                <w:rFonts w:eastAsiaTheme="minorEastAsia"/>
                <w:sz w:val="16"/>
                <w:szCs w:val="16"/>
                <w:lang w:eastAsia="zh-CN"/>
              </w:rPr>
            </w:pPr>
            <w:r>
              <w:rPr>
                <w:rFonts w:eastAsiaTheme="minorEastAsia"/>
                <w:sz w:val="16"/>
                <w:szCs w:val="16"/>
                <w:lang w:eastAsia="zh-CN"/>
              </w:rPr>
              <w:t>Support for LOS/NLOS classification and enhanced measurements for the first arrival path. As it was shown by presented simulation results, the LOS/NLOS classification is an important feature that should be supported in Rel.17 to improve positioning accuracy.</w:t>
            </w:r>
          </w:p>
        </w:tc>
      </w:tr>
      <w:tr w:rsidR="00326F55" w14:paraId="3631B802" w14:textId="77777777">
        <w:trPr>
          <w:trHeight w:val="253"/>
          <w:jc w:val="center"/>
        </w:trPr>
        <w:tc>
          <w:tcPr>
            <w:tcW w:w="1804" w:type="dxa"/>
          </w:tcPr>
          <w:p w14:paraId="744FD937" w14:textId="77425452"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64D13C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In AI 8.5.2, we propose to identify the performance gap for NLOS scenario as in SID objective 1.b. It seems get no echo yet. </w:t>
            </w:r>
          </w:p>
          <w:p w14:paraId="45FCC2C9" w14:textId="77777777" w:rsidR="00326F55" w:rsidRDefault="00326F55">
            <w:pPr>
              <w:rPr>
                <w:rFonts w:eastAsiaTheme="minorEastAsia"/>
                <w:sz w:val="16"/>
                <w:szCs w:val="16"/>
                <w:lang w:val="en-US" w:eastAsia="zh-CN"/>
              </w:rPr>
            </w:pPr>
          </w:p>
          <w:p w14:paraId="0CC97EC7" w14:textId="77777777" w:rsidR="00326F55" w:rsidRDefault="00A33E9B">
            <w:pPr>
              <w:numPr>
                <w:ilvl w:val="0"/>
                <w:numId w:val="44"/>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29113F08" w14:textId="77777777" w:rsidR="00326F55" w:rsidRDefault="00A33E9B">
            <w:pPr>
              <w:numPr>
                <w:ilvl w:val="1"/>
                <w:numId w:val="44"/>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Define additional scenarios (e.g. (I)IoT) based on TR 38.901 to evaluate the performance for the use cases (e.g. (I)IoT). [RAN1]</w:t>
            </w:r>
          </w:p>
          <w:p w14:paraId="15ABEC3A" w14:textId="77777777" w:rsidR="00326F55" w:rsidRDefault="00A33E9B">
            <w:pPr>
              <w:numPr>
                <w:ilvl w:val="1"/>
                <w:numId w:val="44"/>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Evaluate the achievable positioning accuracy and latency with the Rel-16 positioning solutions in (I)IoT scenarios and identify any performance gaps. [RAN1]</w:t>
            </w:r>
          </w:p>
          <w:p w14:paraId="7F922A22" w14:textId="77777777" w:rsidR="00326F55" w:rsidRDefault="00A33E9B">
            <w:pPr>
              <w:numPr>
                <w:ilvl w:val="1"/>
                <w:numId w:val="44"/>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 xml:space="preserve">Identify and evaluate positioning techniques, DL/UL positioning reference signals, </w:t>
            </w:r>
            <w:proofErr w:type="spellStart"/>
            <w:r>
              <w:rPr>
                <w:rFonts w:eastAsia="宋体"/>
                <w:sz w:val="16"/>
                <w:szCs w:val="16"/>
                <w:lang w:val="en-US"/>
              </w:rPr>
              <w:t>signalling</w:t>
            </w:r>
            <w:proofErr w:type="spellEnd"/>
            <w:r>
              <w:rPr>
                <w:rFonts w:eastAsia="宋体"/>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宋体"/>
                <w:sz w:val="16"/>
                <w:szCs w:val="16"/>
                <w:lang w:val="en-US"/>
              </w:rPr>
              <w:t xml:space="preserve"> network efficiency, and device efficiency</w:t>
            </w:r>
            <w:r>
              <w:rPr>
                <w:sz w:val="16"/>
                <w:szCs w:val="16"/>
              </w:rPr>
              <w:t>.</w:t>
            </w:r>
            <w:r>
              <w:rPr>
                <w:rFonts w:eastAsia="宋体"/>
                <w:sz w:val="16"/>
                <w:szCs w:val="16"/>
                <w:lang w:val="en-US"/>
              </w:rPr>
              <w:br/>
              <w:t>Enhancements to Rel-16 positioning techniques, if they meet the requirements, will be prioritized, and new techniques will not be considered in this case. [RAN1, RAN2]</w:t>
            </w:r>
          </w:p>
          <w:p w14:paraId="25675BF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Without performance gap identification, how can we conclude this LOS/NLOS is an issue to solve? Furthermore, this proposal 3-6 proposes to study methods, measurements and procedures for supporting the multipath mitigation. These aspects should be the topics in WI if RAN1 concluded and recommend to specify multipath mitigation after this SI. Before the quantitative study (as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in SID objective 1.c) the benefits of the multipath mitigation, we don’t think this proposal can be agreeable. </w:t>
            </w:r>
          </w:p>
          <w:p w14:paraId="094068F4" w14:textId="77777777" w:rsidR="00326F55" w:rsidRDefault="00326F55">
            <w:pPr>
              <w:spacing w:after="0"/>
              <w:rPr>
                <w:rFonts w:eastAsiaTheme="minorEastAsia"/>
                <w:sz w:val="16"/>
                <w:szCs w:val="16"/>
                <w:lang w:eastAsia="zh-CN"/>
              </w:rPr>
            </w:pPr>
          </w:p>
          <w:p w14:paraId="07071809" w14:textId="77777777" w:rsidR="00326F55" w:rsidRDefault="00326F55">
            <w:pPr>
              <w:spacing w:after="0"/>
              <w:rPr>
                <w:rFonts w:eastAsiaTheme="minorEastAsia"/>
                <w:sz w:val="16"/>
                <w:szCs w:val="16"/>
                <w:lang w:eastAsia="zh-CN"/>
              </w:rPr>
            </w:pPr>
          </w:p>
        </w:tc>
      </w:tr>
      <w:tr w:rsidR="00326F55" w14:paraId="339B08DD" w14:textId="77777777">
        <w:trPr>
          <w:trHeight w:val="253"/>
          <w:jc w:val="center"/>
        </w:trPr>
        <w:tc>
          <w:tcPr>
            <w:tcW w:w="1804" w:type="dxa"/>
          </w:tcPr>
          <w:p w14:paraId="2C6CFB0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6BE7B86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for further discussion. Prefer to first agree on the main bullet and perhaps the first tier of sub-bullets but not the detailed lists (diamond shaped bullets). Just listing the proposals from all companies in a list seems to have little value.  </w:t>
            </w:r>
          </w:p>
        </w:tc>
      </w:tr>
    </w:tbl>
    <w:tbl>
      <w:tblPr>
        <w:tblStyle w:val="TableGrid19"/>
        <w:tblW w:w="11034" w:type="dxa"/>
        <w:jc w:val="center"/>
        <w:tblLayout w:type="fixed"/>
        <w:tblLook w:val="04A0" w:firstRow="1" w:lastRow="0" w:firstColumn="1" w:lastColumn="0" w:noHBand="0" w:noVBand="1"/>
      </w:tblPr>
      <w:tblGrid>
        <w:gridCol w:w="1804"/>
        <w:gridCol w:w="9230"/>
      </w:tblGrid>
      <w:tr w:rsidR="00326F55" w14:paraId="728AA86B" w14:textId="77777777">
        <w:trPr>
          <w:trHeight w:val="253"/>
          <w:jc w:val="center"/>
        </w:trPr>
        <w:tc>
          <w:tcPr>
            <w:tcW w:w="1804" w:type="dxa"/>
          </w:tcPr>
          <w:p w14:paraId="5DAFC30D"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3ADAAF7A" w14:textId="77777777" w:rsidR="00326F55" w:rsidRDefault="00A33E9B">
            <w:pPr>
              <w:spacing w:after="0"/>
              <w:rPr>
                <w:rFonts w:eastAsiaTheme="minorEastAsia"/>
                <w:sz w:val="18"/>
                <w:szCs w:val="18"/>
                <w:lang w:eastAsia="zh-CN"/>
              </w:rPr>
            </w:pPr>
            <w:r>
              <w:rPr>
                <w:rFonts w:eastAsiaTheme="minorEastAsia"/>
                <w:sz w:val="18"/>
                <w:szCs w:val="18"/>
                <w:lang w:eastAsia="zh-CN"/>
              </w:rPr>
              <w:t>Different positioning techniques may have different way to mitigate the impact of multipath. We support the study and also identify the “performance gap”, as vivo mention</w:t>
            </w:r>
          </w:p>
        </w:tc>
      </w:tr>
      <w:tr w:rsidR="00326F55" w14:paraId="7C888AED" w14:textId="77777777">
        <w:trPr>
          <w:trHeight w:val="253"/>
          <w:jc w:val="center"/>
        </w:trPr>
        <w:tc>
          <w:tcPr>
            <w:tcW w:w="1804" w:type="dxa"/>
          </w:tcPr>
          <w:p w14:paraId="4C6C0D8D"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850BDA6"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Support the main </w:t>
            </w:r>
            <w:proofErr w:type="gramStart"/>
            <w:r>
              <w:rPr>
                <w:rFonts w:eastAsiaTheme="minorEastAsia"/>
                <w:sz w:val="16"/>
                <w:szCs w:val="16"/>
                <w:lang w:eastAsia="zh-CN"/>
              </w:rPr>
              <w:t>bullet,.</w:t>
            </w:r>
            <w:proofErr w:type="gramEnd"/>
            <w:r>
              <w:rPr>
                <w:rFonts w:eastAsiaTheme="minorEastAsia"/>
                <w:sz w:val="16"/>
                <w:szCs w:val="16"/>
                <w:lang w:eastAsia="zh-CN"/>
              </w:rPr>
              <w:t xml:space="preserve"> The listed details under each main bullet can be further discussed.</w:t>
            </w:r>
          </w:p>
        </w:tc>
      </w:tr>
      <w:tr w:rsidR="00326F55" w14:paraId="2122AB84" w14:textId="77777777">
        <w:trPr>
          <w:trHeight w:val="253"/>
          <w:jc w:val="center"/>
        </w:trPr>
        <w:tc>
          <w:tcPr>
            <w:tcW w:w="1804" w:type="dxa"/>
          </w:tcPr>
          <w:p w14:paraId="1D46AF7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BC559F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Some of the expressions in this proposal are not clear to us. For example, “based on channel state detection”, or “based on the reference operation”. Further clarification is needed. </w:t>
            </w:r>
          </w:p>
          <w:p w14:paraId="1D184EDD" w14:textId="77777777" w:rsidR="00326F55" w:rsidRDefault="00326F55">
            <w:pPr>
              <w:spacing w:after="0"/>
              <w:rPr>
                <w:rFonts w:eastAsiaTheme="minorEastAsia"/>
                <w:sz w:val="16"/>
                <w:szCs w:val="16"/>
                <w:lang w:eastAsia="zh-CN"/>
              </w:rPr>
            </w:pPr>
          </w:p>
          <w:p w14:paraId="489645B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With regards to the measurements, we would like to add the following as another option to be studied: </w:t>
            </w:r>
          </w:p>
          <w:p w14:paraId="47FE01C8" w14:textId="77777777" w:rsidR="00326F55" w:rsidRDefault="00A33E9B">
            <w:pPr>
              <w:pStyle w:val="ListParagraph"/>
              <w:numPr>
                <w:ilvl w:val="0"/>
                <w:numId w:val="42"/>
              </w:numPr>
              <w:rPr>
                <w:rFonts w:eastAsiaTheme="minorEastAsia"/>
                <w:sz w:val="16"/>
                <w:szCs w:val="16"/>
                <w:lang w:eastAsia="zh-CN"/>
              </w:rPr>
            </w:pPr>
            <w:r>
              <w:rPr>
                <w:rFonts w:eastAsiaTheme="minorEastAsia"/>
                <w:sz w:val="16"/>
                <w:szCs w:val="16"/>
                <w:lang w:eastAsia="zh-CN"/>
              </w:rPr>
              <w:t>Likelihood / probability distribution reporting associated with a measurement (</w:t>
            </w:r>
            <w:proofErr w:type="spellStart"/>
            <w:proofErr w:type="gramStart"/>
            <w:r>
              <w:rPr>
                <w:rFonts w:eastAsiaTheme="minorEastAsia"/>
                <w:sz w:val="16"/>
                <w:szCs w:val="16"/>
                <w:lang w:eastAsia="zh-CN"/>
              </w:rPr>
              <w:t>e.g</w:t>
            </w:r>
            <w:proofErr w:type="spellEnd"/>
            <w:r>
              <w:rPr>
                <w:rFonts w:eastAsiaTheme="minorEastAsia"/>
                <w:sz w:val="16"/>
                <w:szCs w:val="16"/>
                <w:lang w:eastAsia="zh-CN"/>
              </w:rPr>
              <w:t>,,</w:t>
            </w:r>
            <w:proofErr w:type="gramEnd"/>
            <w:r>
              <w:rPr>
                <w:rFonts w:eastAsiaTheme="minorEastAsia"/>
                <w:sz w:val="16"/>
                <w:szCs w:val="16"/>
                <w:lang w:eastAsia="zh-CN"/>
              </w:rPr>
              <w:t xml:space="preserve"> RSTD, Rx-Tx, </w:t>
            </w:r>
            <w:proofErr w:type="spellStart"/>
            <w:r>
              <w:rPr>
                <w:rFonts w:eastAsiaTheme="minorEastAsia"/>
                <w:sz w:val="16"/>
                <w:szCs w:val="16"/>
                <w:lang w:eastAsia="zh-CN"/>
              </w:rPr>
              <w:t>etc</w:t>
            </w:r>
            <w:proofErr w:type="spellEnd"/>
            <w:r>
              <w:rPr>
                <w:rFonts w:eastAsiaTheme="minorEastAsia"/>
                <w:sz w:val="16"/>
                <w:szCs w:val="16"/>
                <w:lang w:eastAsia="zh-CN"/>
              </w:rPr>
              <w:t xml:space="preserve">). </w:t>
            </w:r>
          </w:p>
          <w:p w14:paraId="7697303E" w14:textId="77777777" w:rsidR="00326F55" w:rsidRDefault="00A33E9B">
            <w:pPr>
              <w:spacing w:after="0"/>
              <w:rPr>
                <w:rFonts w:eastAsiaTheme="minorEastAsia"/>
                <w:sz w:val="16"/>
                <w:szCs w:val="16"/>
                <w:lang w:eastAsia="zh-CN"/>
              </w:rPr>
            </w:pPr>
            <w:r>
              <w:rPr>
                <w:rFonts w:eastAsiaTheme="minorEastAsia"/>
                <w:sz w:val="16"/>
                <w:szCs w:val="16"/>
                <w:lang w:eastAsia="zh-CN"/>
              </w:rPr>
              <w:t>In this case, the UE, instead of reporting a single RSTD/Rx-Tx + a LOS/NLOS indication, it reports a likelihood distribution of what the RSTD/Rx-Tx may be (or in other words, multiple RSTD/Rx-Tx associated with a likelihood/probability)</w:t>
            </w:r>
          </w:p>
        </w:tc>
      </w:tr>
      <w:tr w:rsidR="00326F55" w14:paraId="1F869813" w14:textId="77777777">
        <w:trPr>
          <w:trHeight w:val="253"/>
          <w:jc w:val="center"/>
        </w:trPr>
        <w:tc>
          <w:tcPr>
            <w:tcW w:w="1804" w:type="dxa"/>
          </w:tcPr>
          <w:p w14:paraId="4A1ABD7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EE4831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roofErr w:type="spellStart"/>
            <w:r>
              <w:rPr>
                <w:rFonts w:eastAsiaTheme="minorEastAsia" w:hint="eastAsia"/>
                <w:sz w:val="16"/>
                <w:szCs w:val="16"/>
                <w:lang w:eastAsia="zh-CN"/>
              </w:rPr>
              <w:t>futher</w:t>
            </w:r>
            <w:proofErr w:type="spellEnd"/>
            <w:r>
              <w:rPr>
                <w:rFonts w:eastAsiaTheme="minorEastAsia" w:hint="eastAsia"/>
                <w:sz w:val="16"/>
                <w:szCs w:val="16"/>
                <w:lang w:eastAsia="zh-CN"/>
              </w:rPr>
              <w:t xml:space="preserve"> study since NLOS has large impact on the performance </w:t>
            </w:r>
          </w:p>
        </w:tc>
      </w:tr>
      <w:tr w:rsidR="00326F55" w14:paraId="2F626EF2" w14:textId="77777777">
        <w:trPr>
          <w:trHeight w:val="253"/>
          <w:jc w:val="center"/>
        </w:trPr>
        <w:tc>
          <w:tcPr>
            <w:tcW w:w="1804" w:type="dxa"/>
          </w:tcPr>
          <w:p w14:paraId="0984CEB9"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6FB3D10" w14:textId="77777777" w:rsidR="00326F55" w:rsidRDefault="00A33E9B">
            <w:pPr>
              <w:spacing w:after="0"/>
              <w:rPr>
                <w:rFonts w:eastAsiaTheme="minorEastAsia"/>
                <w:sz w:val="16"/>
                <w:szCs w:val="16"/>
                <w:lang w:eastAsia="zh-CN"/>
              </w:rPr>
            </w:pPr>
            <w:r>
              <w:rPr>
                <w:rFonts w:eastAsiaTheme="minorEastAsia"/>
                <w:sz w:val="16"/>
                <w:szCs w:val="16"/>
                <w:lang w:eastAsia="zh-CN"/>
              </w:rPr>
              <w:t>Support that LOS/NLOS classification/</w:t>
            </w:r>
            <w:proofErr w:type="spellStart"/>
            <w:r>
              <w:rPr>
                <w:rFonts w:eastAsiaTheme="minorEastAsia"/>
                <w:sz w:val="16"/>
                <w:szCs w:val="16"/>
                <w:lang w:eastAsia="zh-CN"/>
              </w:rPr>
              <w:t>identication</w:t>
            </w:r>
            <w:proofErr w:type="spellEnd"/>
            <w:r>
              <w:rPr>
                <w:rFonts w:eastAsiaTheme="minorEastAsia"/>
                <w:sz w:val="16"/>
                <w:szCs w:val="16"/>
                <w:lang w:eastAsia="zh-CN"/>
              </w:rPr>
              <w:t xml:space="preserve"> methods need to be considered for Rel-17 positioning enhancements. For the moment, also prefer to keep the proposal at a high-level (e.g. the first bullet).  </w:t>
            </w:r>
          </w:p>
        </w:tc>
      </w:tr>
      <w:tr w:rsidR="00326F55" w14:paraId="4F8B0FF8" w14:textId="77777777">
        <w:trPr>
          <w:trHeight w:val="253"/>
          <w:jc w:val="center"/>
        </w:trPr>
        <w:tc>
          <w:tcPr>
            <w:tcW w:w="1804" w:type="dxa"/>
          </w:tcPr>
          <w:p w14:paraId="6E471579"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380FC1D0"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1A554DBC" w14:textId="77777777">
        <w:trPr>
          <w:trHeight w:val="253"/>
          <w:jc w:val="center"/>
        </w:trPr>
        <w:tc>
          <w:tcPr>
            <w:tcW w:w="1804" w:type="dxa"/>
          </w:tcPr>
          <w:p w14:paraId="24F07AE8"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8A7D9A4" w14:textId="77777777" w:rsidR="00326F55" w:rsidRDefault="00A33E9B">
            <w:pPr>
              <w:spacing w:after="0"/>
              <w:rPr>
                <w:rFonts w:eastAsiaTheme="minorEastAsia"/>
                <w:sz w:val="16"/>
                <w:szCs w:val="16"/>
                <w:lang w:eastAsia="zh-CN"/>
              </w:rPr>
            </w:pPr>
            <w:r>
              <w:rPr>
                <w:rFonts w:eastAsia="Malgun Gothic" w:hint="eastAsia"/>
                <w:sz w:val="16"/>
                <w:szCs w:val="16"/>
                <w:lang w:eastAsia="ko-KR"/>
              </w:rPr>
              <w:t xml:space="preserve">We share the similar view on the importance of performance impact by NLOS. </w:t>
            </w:r>
            <w:r>
              <w:rPr>
                <w:rFonts w:eastAsia="Malgun Gothic"/>
                <w:sz w:val="16"/>
                <w:szCs w:val="16"/>
                <w:lang w:eastAsia="ko-KR"/>
              </w:rPr>
              <w:t xml:space="preserve">In our view, the listed examples for the first sub-bullet are too general while the examples for the second sub-bullet are more specific. We prefer to remove the examples of the three sub-bullets. </w:t>
            </w:r>
          </w:p>
        </w:tc>
      </w:tr>
      <w:tr w:rsidR="00326F55" w14:paraId="5F1C7CEF" w14:textId="77777777">
        <w:trPr>
          <w:trHeight w:val="253"/>
          <w:jc w:val="center"/>
        </w:trPr>
        <w:tc>
          <w:tcPr>
            <w:tcW w:w="1804" w:type="dxa"/>
          </w:tcPr>
          <w:p w14:paraId="5593E104"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252C2761" w14:textId="77777777" w:rsidR="00326F55" w:rsidRDefault="00A33E9B">
            <w:pPr>
              <w:rPr>
                <w:rFonts w:eastAsiaTheme="minorEastAsia"/>
                <w:sz w:val="16"/>
                <w:szCs w:val="16"/>
                <w:lang w:eastAsia="zh-CN"/>
              </w:rPr>
            </w:pPr>
            <w:r>
              <w:rPr>
                <w:sz w:val="16"/>
                <w:szCs w:val="16"/>
              </w:rPr>
              <w:t xml:space="preserve">The </w:t>
            </w:r>
            <w:proofErr w:type="gramStart"/>
            <w:r>
              <w:rPr>
                <w:sz w:val="16"/>
                <w:szCs w:val="16"/>
              </w:rPr>
              <w:t>statements ”Based</w:t>
            </w:r>
            <w:proofErr w:type="gramEnd"/>
            <w:r>
              <w:rPr>
                <w:sz w:val="16"/>
                <w:szCs w:val="16"/>
              </w:rPr>
              <w:t xml:space="preserve"> on channel state detection” and “Based on the reference operation” are not clear. There are some </w:t>
            </w:r>
            <w:proofErr w:type="spellStart"/>
            <w:r>
              <w:rPr>
                <w:sz w:val="16"/>
                <w:szCs w:val="16"/>
              </w:rPr>
              <w:t>addiational</w:t>
            </w:r>
            <w:proofErr w:type="spellEnd"/>
            <w:r>
              <w:rPr>
                <w:sz w:val="16"/>
                <w:szCs w:val="16"/>
              </w:rPr>
              <w:t xml:space="preserve"> methods not listed for example:</w:t>
            </w:r>
            <w:r>
              <w:rPr>
                <w:rFonts w:eastAsiaTheme="minorEastAsia"/>
                <w:sz w:val="16"/>
                <w:szCs w:val="16"/>
                <w:lang w:eastAsia="zh-CN"/>
              </w:rPr>
              <w:t xml:space="preserve"> LOS/NLOS identification based on multiple time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r>
              <w:rPr>
                <w:rFonts w:eastAsiaTheme="minorEastAsia"/>
                <w:sz w:val="16"/>
                <w:szCs w:val="16"/>
                <w:lang w:eastAsia="zh-CN"/>
              </w:rPr>
              <w:t xml:space="preserve"> measurements or based on new measurements (example phase measurements). We prefer to agree on LOS/NLOS investigation and keep the details for later discussions.</w:t>
            </w:r>
          </w:p>
          <w:p w14:paraId="29EF6E4F" w14:textId="77777777" w:rsidR="00326F55" w:rsidRDefault="00A33E9B">
            <w:pPr>
              <w:spacing w:after="0"/>
              <w:rPr>
                <w:rFonts w:eastAsiaTheme="minorEastAsia"/>
                <w:sz w:val="16"/>
                <w:szCs w:val="16"/>
                <w:lang w:eastAsia="zh-CN"/>
              </w:rPr>
            </w:pPr>
            <w:r>
              <w:rPr>
                <w:rFonts w:eastAsia="宋体"/>
                <w:sz w:val="16"/>
                <w:szCs w:val="16"/>
                <w:lang w:val="en-US" w:eastAsia="zh-CN"/>
              </w:rPr>
              <w:t xml:space="preserve">It is better </w:t>
            </w:r>
            <w:r>
              <w:rPr>
                <w:rFonts w:eastAsiaTheme="minorEastAsia"/>
                <w:sz w:val="16"/>
                <w:szCs w:val="16"/>
                <w:lang w:eastAsia="zh-CN"/>
              </w:rPr>
              <w:t>to separate the LOS identification and multipath mitigations in two separate proposals.</w:t>
            </w:r>
          </w:p>
          <w:p w14:paraId="61679DC5" w14:textId="77777777" w:rsidR="00326F55" w:rsidRDefault="00326F55">
            <w:pPr>
              <w:spacing w:after="0"/>
              <w:rPr>
                <w:rFonts w:eastAsia="Malgun Gothic"/>
                <w:sz w:val="16"/>
                <w:szCs w:val="16"/>
                <w:lang w:eastAsia="ko-KR"/>
              </w:rPr>
            </w:pPr>
          </w:p>
        </w:tc>
      </w:tr>
      <w:tr w:rsidR="00326F55" w14:paraId="4DADE6DC" w14:textId="77777777">
        <w:trPr>
          <w:trHeight w:val="253"/>
          <w:jc w:val="center"/>
        </w:trPr>
        <w:tc>
          <w:tcPr>
            <w:tcW w:w="1804" w:type="dxa"/>
          </w:tcPr>
          <w:p w14:paraId="62F1CC0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12CA492"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Suggest to just keep the first main bullet, it</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to</w:t>
            </w:r>
            <w:proofErr w:type="spellEnd"/>
            <w:r>
              <w:rPr>
                <w:rFonts w:eastAsiaTheme="minorEastAsia" w:hint="eastAsia"/>
                <w:sz w:val="16"/>
                <w:szCs w:val="16"/>
                <w:lang w:val="en-US" w:eastAsia="zh-CN"/>
              </w:rPr>
              <w:t xml:space="preserve"> hard to list all possible enhancements at this meeting. </w:t>
            </w:r>
          </w:p>
          <w:p w14:paraId="58B25D30" w14:textId="77777777" w:rsidR="00326F55" w:rsidRDefault="00326F55">
            <w:pPr>
              <w:spacing w:after="0"/>
              <w:rPr>
                <w:rFonts w:eastAsia="Malgun Gothic"/>
                <w:sz w:val="16"/>
                <w:szCs w:val="16"/>
                <w:lang w:eastAsia="ko-KR"/>
              </w:rPr>
            </w:pPr>
          </w:p>
        </w:tc>
      </w:tr>
    </w:tbl>
    <w:p w14:paraId="237E5965" w14:textId="77777777" w:rsidR="00326F55" w:rsidRDefault="00326F55"/>
    <w:p w14:paraId="41383881" w14:textId="77777777" w:rsidR="00326F55" w:rsidRDefault="00326F55">
      <w:pPr>
        <w:rPr>
          <w:lang w:val="en-US"/>
        </w:rPr>
      </w:pPr>
    </w:p>
    <w:p w14:paraId="24DC8B4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3BD7D12D" w14:textId="77777777" w:rsidR="00326F55" w:rsidRDefault="00A33E9B">
      <w:pPr>
        <w:rPr>
          <w:lang w:val="en-US"/>
        </w:rPr>
      </w:pPr>
      <w:r>
        <w:rPr>
          <w:lang w:val="en-US"/>
        </w:rPr>
        <w:t>Based on the feedbacks, it seems most companies are supportive to investigation of the techniques for mitigating the impact of NLOS. For Huawei’s comments, my understanding is that “m</w:t>
      </w:r>
      <w:r>
        <w:rPr>
          <w:rFonts w:hint="eastAsia"/>
          <w:lang w:val="en-US"/>
        </w:rPr>
        <w:t>ultipath mitigation</w:t>
      </w:r>
      <w:r>
        <w:rPr>
          <w:lang w:val="en-US"/>
        </w:rPr>
        <w:t xml:space="preserve">” is </w:t>
      </w:r>
      <w:proofErr w:type="spellStart"/>
      <w:r>
        <w:rPr>
          <w:lang w:val="en-US"/>
        </w:rPr>
        <w:t>aterm</w:t>
      </w:r>
      <w:proofErr w:type="spellEnd"/>
      <w:r>
        <w:rPr>
          <w:lang w:val="en-US"/>
        </w:rPr>
        <w:t xml:space="preserve"> commonly used to any techniques that can reduced the impact of the multipath due to the NLOS signals, but not </w:t>
      </w:r>
      <w:proofErr w:type="spellStart"/>
      <w:r>
        <w:rPr>
          <w:lang w:val="en-US"/>
        </w:rPr>
        <w:t>specicially</w:t>
      </w:r>
      <w:proofErr w:type="spellEnd"/>
      <w:r>
        <w:rPr>
          <w:lang w:val="en-US"/>
        </w:rPr>
        <w:t xml:space="preserve"> for NLOS BSs. </w:t>
      </w:r>
      <w:proofErr w:type="spellStart"/>
      <w:r>
        <w:rPr>
          <w:lang w:val="en-US"/>
        </w:rPr>
        <w:t>S o</w:t>
      </w:r>
      <w:proofErr w:type="spellEnd"/>
      <w:r>
        <w:rPr>
          <w:lang w:val="en-US"/>
        </w:rPr>
        <w:t xml:space="preserve">, I would keep the term or now until </w:t>
      </w:r>
      <w:r>
        <w:rPr>
          <w:lang w:val="en-US"/>
        </w:rPr>
        <w:lastRenderedPageBreak/>
        <w:t xml:space="preserve">someone comes with a better term. A number of </w:t>
      </w:r>
      <w:proofErr w:type="spellStart"/>
      <w:r>
        <w:rPr>
          <w:lang w:val="en-US"/>
        </w:rPr>
        <w:t>commanies</w:t>
      </w:r>
      <w:proofErr w:type="spellEnd"/>
      <w:r>
        <w:rPr>
          <w:lang w:val="en-US"/>
        </w:rPr>
        <w:t xml:space="preserve"> suggest to keep the main bullets, and leave the </w:t>
      </w:r>
      <w:proofErr w:type="spellStart"/>
      <w:r>
        <w:rPr>
          <w:lang w:val="en-US"/>
        </w:rPr>
        <w:t>ditails</w:t>
      </w:r>
      <w:proofErr w:type="spellEnd"/>
      <w:r>
        <w:rPr>
          <w:lang w:val="en-US"/>
        </w:rPr>
        <w:t xml:space="preserve"> for further investigation. </w:t>
      </w:r>
    </w:p>
    <w:p w14:paraId="61806F88" w14:textId="77777777" w:rsidR="00326F55" w:rsidRDefault="00A33E9B">
      <w:pPr>
        <w:rPr>
          <w:lang w:val="en-US"/>
        </w:rPr>
      </w:pPr>
      <w:r>
        <w:rPr>
          <w:lang w:val="en-US"/>
        </w:rPr>
        <w:t xml:space="preserve"> 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1743997D" w14:textId="77777777" w:rsidR="00326F55" w:rsidRDefault="00A33E9B">
      <w:pPr>
        <w:rPr>
          <w:lang w:val="en-US"/>
        </w:rPr>
      </w:pPr>
      <w:r>
        <w:rPr>
          <w:lang w:val="en-US"/>
        </w:rPr>
        <w:t xml:space="preserve"> </w:t>
      </w:r>
    </w:p>
    <w:p w14:paraId="1764052A" w14:textId="77777777" w:rsidR="00326F55" w:rsidRDefault="00A33E9B" w:rsidP="003527E1">
      <w:pPr>
        <w:pStyle w:val="0Maintext"/>
      </w:pPr>
      <w:r>
        <w:rPr>
          <w:highlight w:val="lightGray"/>
        </w:rPr>
        <w:t>Proposal 4-1 (Revision 1)</w:t>
      </w:r>
    </w:p>
    <w:p w14:paraId="7326CAEF" w14:textId="77777777" w:rsidR="00326F55" w:rsidRDefault="00A33E9B">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3244393F" w14:textId="77777777" w:rsidR="00326F55" w:rsidRDefault="00A33E9B">
      <w:pPr>
        <w:pStyle w:val="3GPPAgreements"/>
        <w:numPr>
          <w:ilvl w:val="1"/>
          <w:numId w:val="23"/>
        </w:numPr>
      </w:pPr>
      <w:r>
        <w:t>The methods for the LOS/NLOS detection and identification</w:t>
      </w:r>
    </w:p>
    <w:p w14:paraId="7E54FAA1" w14:textId="77777777" w:rsidR="00326F55" w:rsidRDefault="00A33E9B">
      <w:pPr>
        <w:pStyle w:val="3GPPAgreements"/>
        <w:numPr>
          <w:ilvl w:val="1"/>
          <w:numId w:val="23"/>
        </w:numPr>
      </w:pPr>
      <w:r>
        <w:t>The measurements for supporting the m</w:t>
      </w:r>
      <w:r>
        <w:rPr>
          <w:rFonts w:hint="eastAsia"/>
        </w:rPr>
        <w:t>ultipath mitigation</w:t>
      </w:r>
    </w:p>
    <w:p w14:paraId="1D1FDD0A" w14:textId="77777777" w:rsidR="00326F55" w:rsidRDefault="00A33E9B">
      <w:pPr>
        <w:pStyle w:val="3GPPAgreements"/>
        <w:numPr>
          <w:ilvl w:val="1"/>
          <w:numId w:val="23"/>
        </w:numPr>
      </w:pPr>
      <w:r>
        <w:t>The procedure and signaling for supporting the m</w:t>
      </w:r>
      <w:r>
        <w:rPr>
          <w:rFonts w:hint="eastAsia"/>
        </w:rPr>
        <w:t>ultipath mitigation</w:t>
      </w:r>
    </w:p>
    <w:p w14:paraId="6A6F877F" w14:textId="77777777" w:rsidR="00326F55" w:rsidRDefault="00326F55">
      <w:pPr>
        <w:rPr>
          <w:lang w:val="en-US"/>
        </w:rPr>
      </w:pPr>
    </w:p>
    <w:p w14:paraId="53ADFC2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0147C5A6" w14:textId="77777777">
        <w:trPr>
          <w:jc w:val="center"/>
        </w:trPr>
        <w:tc>
          <w:tcPr>
            <w:tcW w:w="2300" w:type="dxa"/>
          </w:tcPr>
          <w:p w14:paraId="54B08A3D" w14:textId="77777777" w:rsidR="00326F55" w:rsidRDefault="00A33E9B">
            <w:pPr>
              <w:spacing w:after="0"/>
              <w:rPr>
                <w:b/>
                <w:sz w:val="16"/>
                <w:szCs w:val="16"/>
              </w:rPr>
            </w:pPr>
            <w:r>
              <w:rPr>
                <w:b/>
                <w:sz w:val="16"/>
                <w:szCs w:val="16"/>
              </w:rPr>
              <w:t>Company</w:t>
            </w:r>
          </w:p>
        </w:tc>
        <w:tc>
          <w:tcPr>
            <w:tcW w:w="8598" w:type="dxa"/>
          </w:tcPr>
          <w:p w14:paraId="13B426F8" w14:textId="77777777" w:rsidR="00326F55" w:rsidRDefault="00A33E9B">
            <w:pPr>
              <w:spacing w:after="0"/>
              <w:rPr>
                <w:b/>
                <w:sz w:val="16"/>
                <w:szCs w:val="16"/>
              </w:rPr>
            </w:pPr>
            <w:r>
              <w:rPr>
                <w:b/>
                <w:sz w:val="16"/>
                <w:szCs w:val="16"/>
              </w:rPr>
              <w:t xml:space="preserve">Comments </w:t>
            </w:r>
          </w:p>
        </w:tc>
      </w:tr>
      <w:tr w:rsidR="00326F55" w14:paraId="4AE48E5A" w14:textId="77777777">
        <w:trPr>
          <w:trHeight w:val="185"/>
          <w:jc w:val="center"/>
        </w:trPr>
        <w:tc>
          <w:tcPr>
            <w:tcW w:w="2300" w:type="dxa"/>
          </w:tcPr>
          <w:p w14:paraId="397624B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046AFE7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know why our comments toward Proposal 4-1 is not reflected in the revision 1 of Proposal 4-1. </w:t>
            </w:r>
          </w:p>
          <w:p w14:paraId="17B0B77B" w14:textId="77777777" w:rsidR="00326F55" w:rsidRDefault="00A33E9B">
            <w:pPr>
              <w:spacing w:after="0"/>
              <w:rPr>
                <w:rFonts w:eastAsiaTheme="minorEastAsia"/>
                <w:sz w:val="16"/>
                <w:szCs w:val="16"/>
                <w:lang w:eastAsia="zh-CN"/>
              </w:rPr>
            </w:pPr>
            <w:r>
              <w:rPr>
                <w:rFonts w:eastAsiaTheme="minorEastAsia"/>
                <w:sz w:val="16"/>
                <w:szCs w:val="16"/>
                <w:lang w:eastAsia="zh-CN"/>
              </w:rPr>
              <w:t>Right now, this proposal 4-1 (revision 1) proposes to study methods, measurements and procedures for supporting the multipath mitigation. However, an important aspect of applicable scenarios and performance benefits (the reason why and where we need to support this multipath mitigation, which itself is required by the SID for any identified enhancement) is not mentioned in this proposal.</w:t>
            </w:r>
          </w:p>
          <w:p w14:paraId="717BAF84" w14:textId="77777777" w:rsidR="00326F55" w:rsidRDefault="00326F55">
            <w:pPr>
              <w:spacing w:after="0"/>
              <w:rPr>
                <w:rFonts w:eastAsiaTheme="minorEastAsia"/>
                <w:sz w:val="16"/>
                <w:szCs w:val="16"/>
                <w:lang w:eastAsia="zh-CN"/>
              </w:rPr>
            </w:pPr>
          </w:p>
          <w:p w14:paraId="31093FE2" w14:textId="77777777" w:rsidR="00326F55" w:rsidRDefault="00A33E9B">
            <w:pPr>
              <w:spacing w:after="0"/>
              <w:rPr>
                <w:rFonts w:eastAsiaTheme="minorEastAsia"/>
                <w:sz w:val="16"/>
                <w:szCs w:val="16"/>
                <w:lang w:eastAsia="zh-CN"/>
              </w:rPr>
            </w:pPr>
            <w:r>
              <w:rPr>
                <w:rFonts w:eastAsiaTheme="minorEastAsia"/>
                <w:sz w:val="16"/>
                <w:szCs w:val="16"/>
                <w:lang w:eastAsia="zh-CN"/>
              </w:rPr>
              <w:t>This is not acceptable to us.</w:t>
            </w:r>
          </w:p>
        </w:tc>
      </w:tr>
      <w:tr w:rsidR="00326F55" w14:paraId="3C3EE83E" w14:textId="77777777">
        <w:trPr>
          <w:trHeight w:val="185"/>
          <w:jc w:val="center"/>
        </w:trPr>
        <w:tc>
          <w:tcPr>
            <w:tcW w:w="2300" w:type="dxa"/>
          </w:tcPr>
          <w:p w14:paraId="3D35F6F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A4FA37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A5DBFF4" w14:textId="77777777">
        <w:trPr>
          <w:trHeight w:val="185"/>
          <w:jc w:val="center"/>
        </w:trPr>
        <w:tc>
          <w:tcPr>
            <w:tcW w:w="2300" w:type="dxa"/>
          </w:tcPr>
          <w:p w14:paraId="54606E76" w14:textId="77777777" w:rsidR="00326F55" w:rsidRDefault="00A33E9B">
            <w:pPr>
              <w:spacing w:after="0"/>
              <w:rPr>
                <w:rFonts w:cstheme="minorHAnsi"/>
                <w:sz w:val="16"/>
                <w:szCs w:val="16"/>
              </w:rPr>
            </w:pPr>
            <w:r>
              <w:rPr>
                <w:rFonts w:cstheme="minorHAnsi"/>
                <w:sz w:val="16"/>
                <w:szCs w:val="16"/>
              </w:rPr>
              <w:t>Qualcomm</w:t>
            </w:r>
          </w:p>
        </w:tc>
        <w:tc>
          <w:tcPr>
            <w:tcW w:w="8598" w:type="dxa"/>
          </w:tcPr>
          <w:p w14:paraId="127A79D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actually noticed that the above proposal appears to be excluding implementation-based algorithms (e.g. outlier rejection as shown at least in QC and vivo papers), which an LMF, or UE in UE-B can use already in Rel-16 to achieve very close or meet the requirements that are being discussed, without introducing additional methods or measurements or procedures. It seems that such algorithms currently are not part of the scope of the above proposed investigation. It would be good such an aspect is captured so that we have a </w:t>
            </w:r>
            <w:proofErr w:type="gramStart"/>
            <w:r>
              <w:rPr>
                <w:rFonts w:eastAsiaTheme="minorEastAsia"/>
                <w:sz w:val="16"/>
                <w:szCs w:val="16"/>
                <w:lang w:eastAsia="zh-CN"/>
              </w:rPr>
              <w:t>more clear</w:t>
            </w:r>
            <w:proofErr w:type="gramEnd"/>
            <w:r>
              <w:rPr>
                <w:rFonts w:eastAsiaTheme="minorEastAsia"/>
                <w:sz w:val="16"/>
                <w:szCs w:val="16"/>
                <w:lang w:eastAsia="zh-CN"/>
              </w:rPr>
              <w:t xml:space="preserve"> understanding into whether any additional method/measurement/procedure would really need to be considered to be specified. </w:t>
            </w:r>
          </w:p>
          <w:p w14:paraId="7FA0DFD4" w14:textId="77777777" w:rsidR="00326F55" w:rsidRDefault="00326F55">
            <w:pPr>
              <w:spacing w:after="0"/>
              <w:rPr>
                <w:rFonts w:eastAsiaTheme="minorEastAsia"/>
                <w:sz w:val="16"/>
                <w:szCs w:val="16"/>
                <w:lang w:eastAsia="zh-CN"/>
              </w:rPr>
            </w:pPr>
          </w:p>
          <w:p w14:paraId="59B7C718" w14:textId="77777777" w:rsidR="00326F55" w:rsidRDefault="00A33E9B">
            <w:pPr>
              <w:spacing w:after="0"/>
              <w:rPr>
                <w:rFonts w:eastAsiaTheme="minorEastAsia"/>
                <w:sz w:val="16"/>
                <w:szCs w:val="16"/>
                <w:lang w:eastAsia="zh-CN"/>
              </w:rPr>
            </w:pPr>
            <w:r>
              <w:rPr>
                <w:rFonts w:eastAsiaTheme="minorEastAsia"/>
                <w:sz w:val="16"/>
                <w:szCs w:val="16"/>
                <w:lang w:eastAsia="zh-CN"/>
              </w:rPr>
              <w:t>Example of a bullet to be added: “Implementation-based solutions (e.g., outlier rejection) without the need of any additional specified method/measurements/procedures/</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326F55" w14:paraId="50866DB2" w14:textId="77777777">
        <w:trPr>
          <w:trHeight w:val="185"/>
          <w:jc w:val="center"/>
        </w:trPr>
        <w:tc>
          <w:tcPr>
            <w:tcW w:w="2300" w:type="dxa"/>
          </w:tcPr>
          <w:p w14:paraId="7999E47B"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1FDF31CE"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93EE403" w14:textId="77777777">
        <w:trPr>
          <w:trHeight w:val="185"/>
          <w:jc w:val="center"/>
        </w:trPr>
        <w:tc>
          <w:tcPr>
            <w:tcW w:w="2300" w:type="dxa"/>
          </w:tcPr>
          <w:p w14:paraId="502B38E7" w14:textId="77777777" w:rsidR="00326F55" w:rsidRDefault="00A33E9B">
            <w:pPr>
              <w:spacing w:after="0"/>
              <w:rPr>
                <w:rFonts w:cstheme="minorHAnsi"/>
                <w:sz w:val="16"/>
                <w:szCs w:val="16"/>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14:paraId="2532DDB2" w14:textId="77777777" w:rsidR="00326F55" w:rsidRDefault="00A33E9B">
            <w:pPr>
              <w:spacing w:after="0"/>
              <w:rPr>
                <w:rFonts w:eastAsiaTheme="minorEastAsia"/>
                <w:sz w:val="16"/>
                <w:szCs w:val="16"/>
                <w:lang w:eastAsia="zh-CN"/>
              </w:rPr>
            </w:pPr>
            <w:r>
              <w:rPr>
                <w:rFonts w:eastAsiaTheme="minorEastAsia"/>
                <w:sz w:val="16"/>
                <w:szCs w:val="16"/>
                <w:lang w:eastAsia="zh-CN"/>
              </w:rPr>
              <w:t>Our understanding is that multi-path can be either harmful that needs to be mitigated or helpful that can assist positioning.</w:t>
            </w:r>
          </w:p>
          <w:p w14:paraId="2B6FBF1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Reply to vivo, in our evaluation, we observed a LOS/NLOS identification helps positioning accuracy. In addition, we observed a strong reflecting path will overshadow a weak LOS path, and reporting additional path will provide the </w:t>
            </w:r>
            <w:proofErr w:type="spellStart"/>
            <w:r>
              <w:rPr>
                <w:rFonts w:eastAsiaTheme="minorEastAsia"/>
                <w:sz w:val="16"/>
                <w:szCs w:val="16"/>
                <w:lang w:eastAsia="zh-CN"/>
              </w:rPr>
              <w:t>tollarance</w:t>
            </w:r>
            <w:proofErr w:type="spellEnd"/>
            <w:r>
              <w:rPr>
                <w:rFonts w:eastAsiaTheme="minorEastAsia"/>
                <w:sz w:val="16"/>
                <w:szCs w:val="16"/>
                <w:lang w:eastAsia="zh-CN"/>
              </w:rPr>
              <w:t xml:space="preserve"> on path selection.</w:t>
            </w:r>
          </w:p>
          <w:p w14:paraId="7902D5DB" w14:textId="77777777" w:rsidR="00326F55" w:rsidRDefault="00326F55">
            <w:pPr>
              <w:spacing w:after="0"/>
              <w:rPr>
                <w:rFonts w:eastAsiaTheme="minorEastAsia"/>
                <w:sz w:val="16"/>
                <w:szCs w:val="16"/>
                <w:lang w:eastAsia="zh-CN"/>
              </w:rPr>
            </w:pPr>
          </w:p>
          <w:p w14:paraId="7CD3201A" w14:textId="77777777" w:rsidR="00326F55" w:rsidRDefault="00A33E9B">
            <w:pPr>
              <w:spacing w:after="0"/>
              <w:rPr>
                <w:rFonts w:eastAsiaTheme="minorEastAsia"/>
                <w:sz w:val="16"/>
                <w:szCs w:val="16"/>
                <w:lang w:eastAsia="zh-CN"/>
              </w:rPr>
            </w:pPr>
            <w:r>
              <w:rPr>
                <w:rFonts w:eastAsiaTheme="minorEastAsia"/>
                <w:sz w:val="16"/>
                <w:szCs w:val="16"/>
                <w:lang w:eastAsia="zh-CN"/>
              </w:rPr>
              <w:t>If it helps, we suggest the following change.</w:t>
            </w:r>
          </w:p>
          <w:p w14:paraId="4A8374DD" w14:textId="77777777" w:rsidR="00326F55" w:rsidRDefault="00326F55">
            <w:pPr>
              <w:spacing w:after="0"/>
              <w:rPr>
                <w:rFonts w:eastAsiaTheme="minorEastAsia"/>
                <w:sz w:val="16"/>
                <w:szCs w:val="16"/>
                <w:lang w:eastAsia="zh-CN"/>
              </w:rPr>
            </w:pPr>
          </w:p>
          <w:p w14:paraId="30272006" w14:textId="77777777" w:rsidR="00326F55" w:rsidRDefault="00A33E9B">
            <w:pPr>
              <w:pStyle w:val="3GPPAgreements"/>
            </w:pPr>
            <w:r>
              <w:t>Multipath mitigation</w:t>
            </w:r>
            <w:r>
              <w:rPr>
                <w:color w:val="FF0000"/>
              </w:rPr>
              <w:t>/</w:t>
            </w:r>
            <w:proofErr w:type="spellStart"/>
            <w:r>
              <w:rPr>
                <w:color w:val="FF0000"/>
              </w:rPr>
              <w:t>ulitization</w:t>
            </w:r>
            <w:proofErr w:type="spellEnd"/>
            <w:r>
              <w:t xml:space="preserve"> techniques will be investigated in this SI for </w:t>
            </w:r>
            <w:r>
              <w:rPr>
                <w:rFonts w:hint="eastAsia"/>
              </w:rPr>
              <w:t>improv</w:t>
            </w:r>
            <w:r>
              <w:t>ing</w:t>
            </w:r>
            <w:r>
              <w:rPr>
                <w:rFonts w:hint="eastAsia"/>
              </w:rPr>
              <w:t xml:space="preserve"> positioning accuracy</w:t>
            </w:r>
            <w:r>
              <w:t>, which may include, but not limited to the following:</w:t>
            </w:r>
          </w:p>
          <w:p w14:paraId="68044292" w14:textId="77777777" w:rsidR="00326F55" w:rsidRDefault="00A33E9B">
            <w:pPr>
              <w:pStyle w:val="3GPPAgreements"/>
              <w:numPr>
                <w:ilvl w:val="1"/>
                <w:numId w:val="23"/>
              </w:numPr>
            </w:pPr>
            <w:r>
              <w:t>The methods for the LOS/NLOS detection and identification</w:t>
            </w:r>
          </w:p>
          <w:p w14:paraId="067AC451" w14:textId="77777777" w:rsidR="00326F55" w:rsidRDefault="00A33E9B">
            <w:pPr>
              <w:pStyle w:val="3GPPAgreements"/>
              <w:numPr>
                <w:ilvl w:val="1"/>
                <w:numId w:val="23"/>
              </w:numPr>
            </w:pPr>
            <w:r>
              <w:t>The measurements for supporting the m</w:t>
            </w:r>
            <w:r>
              <w:rPr>
                <w:rFonts w:hint="eastAsia"/>
              </w:rPr>
              <w:t>ultipath mitigation</w:t>
            </w:r>
            <w:r>
              <w:rPr>
                <w:color w:val="FF0000"/>
              </w:rPr>
              <w:t>/</w:t>
            </w:r>
            <w:proofErr w:type="spellStart"/>
            <w:r>
              <w:rPr>
                <w:color w:val="FF0000"/>
              </w:rPr>
              <w:t>ulitization</w:t>
            </w:r>
            <w:proofErr w:type="spellEnd"/>
          </w:p>
          <w:p w14:paraId="2ECA12C5" w14:textId="77777777" w:rsidR="00326F55" w:rsidRDefault="00A33E9B">
            <w:pPr>
              <w:spacing w:after="0"/>
              <w:rPr>
                <w:rFonts w:eastAsiaTheme="minorEastAsia"/>
                <w:sz w:val="16"/>
                <w:szCs w:val="16"/>
                <w:lang w:eastAsia="zh-CN"/>
              </w:rPr>
            </w:pPr>
            <w:r>
              <w:t xml:space="preserve">The procedure and </w:t>
            </w:r>
            <w:proofErr w:type="spellStart"/>
            <w:r>
              <w:t>signaling</w:t>
            </w:r>
            <w:proofErr w:type="spellEnd"/>
            <w:r>
              <w:t xml:space="preserve"> for supporting the m</w:t>
            </w:r>
            <w:r>
              <w:rPr>
                <w:rFonts w:hint="eastAsia"/>
              </w:rPr>
              <w:t>ultipath mitigation</w:t>
            </w:r>
            <w:r>
              <w:rPr>
                <w:color w:val="FF0000"/>
              </w:rPr>
              <w:t>/</w:t>
            </w:r>
            <w:proofErr w:type="spellStart"/>
            <w:r>
              <w:rPr>
                <w:color w:val="FF0000"/>
              </w:rPr>
              <w:t>ulitization</w:t>
            </w:r>
            <w:proofErr w:type="spellEnd"/>
          </w:p>
        </w:tc>
      </w:tr>
      <w:tr w:rsidR="00326F55" w14:paraId="4E027C08" w14:textId="77777777">
        <w:trPr>
          <w:trHeight w:val="185"/>
          <w:jc w:val="center"/>
        </w:trPr>
        <w:tc>
          <w:tcPr>
            <w:tcW w:w="2300" w:type="dxa"/>
          </w:tcPr>
          <w:p w14:paraId="1CBE15C4" w14:textId="77777777" w:rsidR="00326F55" w:rsidRDefault="00A33E9B">
            <w:pPr>
              <w:spacing w:after="0"/>
              <w:rPr>
                <w:rFonts w:cstheme="minorHAnsi"/>
                <w:sz w:val="18"/>
                <w:szCs w:val="18"/>
              </w:rPr>
            </w:pPr>
            <w:r>
              <w:rPr>
                <w:rFonts w:cstheme="minorHAnsi"/>
                <w:sz w:val="18"/>
                <w:szCs w:val="18"/>
              </w:rPr>
              <w:t>MTK</w:t>
            </w:r>
          </w:p>
        </w:tc>
        <w:tc>
          <w:tcPr>
            <w:tcW w:w="8598" w:type="dxa"/>
          </w:tcPr>
          <w:p w14:paraId="4355CF67"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are generally okay for the proposal. But to identify the </w:t>
            </w:r>
            <w:proofErr w:type="spellStart"/>
            <w:r>
              <w:rPr>
                <w:rFonts w:eastAsiaTheme="minorEastAsia"/>
                <w:sz w:val="18"/>
                <w:szCs w:val="18"/>
                <w:lang w:eastAsia="zh-CN"/>
              </w:rPr>
              <w:t>performace</w:t>
            </w:r>
            <w:proofErr w:type="spellEnd"/>
            <w:r>
              <w:rPr>
                <w:rFonts w:eastAsiaTheme="minorEastAsia"/>
                <w:sz w:val="18"/>
                <w:szCs w:val="18"/>
                <w:lang w:eastAsia="zh-CN"/>
              </w:rPr>
              <w:t xml:space="preserve"> gap is also needed as mentioned by vivo. </w:t>
            </w:r>
          </w:p>
        </w:tc>
      </w:tr>
      <w:tr w:rsidR="00326F55" w14:paraId="45CE4848" w14:textId="77777777">
        <w:trPr>
          <w:trHeight w:val="185"/>
          <w:jc w:val="center"/>
        </w:trPr>
        <w:tc>
          <w:tcPr>
            <w:tcW w:w="2300" w:type="dxa"/>
          </w:tcPr>
          <w:p w14:paraId="505D2209" w14:textId="77777777" w:rsidR="00326F55" w:rsidRDefault="00A33E9B">
            <w:pPr>
              <w:spacing w:after="0"/>
              <w:rPr>
                <w:rFonts w:cstheme="minorHAnsi"/>
                <w:sz w:val="18"/>
                <w:szCs w:val="18"/>
              </w:rPr>
            </w:pPr>
            <w:r>
              <w:rPr>
                <w:rFonts w:eastAsia="宋体" w:cstheme="minorHAnsi" w:hint="eastAsia"/>
                <w:sz w:val="16"/>
                <w:szCs w:val="16"/>
                <w:lang w:val="en-US" w:eastAsia="zh-CN"/>
              </w:rPr>
              <w:t>ZTE</w:t>
            </w:r>
          </w:p>
        </w:tc>
        <w:tc>
          <w:tcPr>
            <w:tcW w:w="8598" w:type="dxa"/>
          </w:tcPr>
          <w:p w14:paraId="1FEF9906"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Support.</w:t>
            </w:r>
          </w:p>
        </w:tc>
      </w:tr>
      <w:tr w:rsidR="00326F55" w14:paraId="04128A3B" w14:textId="77777777">
        <w:trPr>
          <w:trHeight w:val="185"/>
          <w:jc w:val="center"/>
        </w:trPr>
        <w:tc>
          <w:tcPr>
            <w:tcW w:w="2300" w:type="dxa"/>
          </w:tcPr>
          <w:p w14:paraId="15B7C87A"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692AD63"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0DDECB7B" w14:textId="77777777">
        <w:trPr>
          <w:trHeight w:val="185"/>
          <w:jc w:val="center"/>
        </w:trPr>
        <w:tc>
          <w:tcPr>
            <w:tcW w:w="2300" w:type="dxa"/>
          </w:tcPr>
          <w:p w14:paraId="564DB60D"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7E4DE88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326F55" w14:paraId="6CA07130" w14:textId="77777777">
        <w:trPr>
          <w:trHeight w:val="185"/>
          <w:jc w:val="center"/>
        </w:trPr>
        <w:tc>
          <w:tcPr>
            <w:tcW w:w="2300" w:type="dxa"/>
          </w:tcPr>
          <w:p w14:paraId="3730DCF7"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899BACE"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Support</w:t>
            </w:r>
          </w:p>
        </w:tc>
      </w:tr>
      <w:tr w:rsidR="00326F55" w14:paraId="7775E133" w14:textId="77777777">
        <w:trPr>
          <w:trHeight w:val="185"/>
          <w:jc w:val="center"/>
        </w:trPr>
        <w:tc>
          <w:tcPr>
            <w:tcW w:w="2300" w:type="dxa"/>
          </w:tcPr>
          <w:p w14:paraId="62231E0B"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78448381"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We are okay with QC’s suggestion of an additional bullet being added.</w:t>
            </w:r>
          </w:p>
        </w:tc>
      </w:tr>
      <w:tr w:rsidR="00326F55" w14:paraId="28416630" w14:textId="77777777">
        <w:trPr>
          <w:trHeight w:val="185"/>
          <w:jc w:val="center"/>
        </w:trPr>
        <w:tc>
          <w:tcPr>
            <w:tcW w:w="2300" w:type="dxa"/>
          </w:tcPr>
          <w:p w14:paraId="004D4CC1"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308638E5"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bl>
    <w:p w14:paraId="6FF9FBC1" w14:textId="77777777" w:rsidR="00326F55" w:rsidRDefault="00326F55">
      <w:pPr>
        <w:rPr>
          <w:lang w:val="en-US"/>
        </w:rPr>
      </w:pPr>
    </w:p>
    <w:p w14:paraId="643BFD6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C75D7B2" w14:textId="77777777" w:rsidR="00326F55" w:rsidRDefault="00A33E9B">
      <w:pPr>
        <w:rPr>
          <w:lang w:val="en-US"/>
        </w:rPr>
      </w:pPr>
      <w:r>
        <w:rPr>
          <w:lang w:val="en-US"/>
        </w:rPr>
        <w:lastRenderedPageBreak/>
        <w:t>Sorry</w:t>
      </w:r>
      <w:r>
        <w:t xml:space="preserve"> for not responding directly to </w:t>
      </w:r>
      <w:r>
        <w:rPr>
          <w:lang w:val="en-US"/>
        </w:rPr>
        <w:t xml:space="preserve">the </w:t>
      </w:r>
      <w:proofErr w:type="spellStart"/>
      <w:r>
        <w:rPr>
          <w:lang w:val="en-US"/>
        </w:rPr>
        <w:t>vivo’s</w:t>
      </w:r>
      <w:proofErr w:type="spellEnd"/>
      <w:r>
        <w:rPr>
          <w:lang w:val="en-US"/>
        </w:rPr>
        <w:t xml:space="preserve"> previous comment of “identify the performance gap for NLOS scenario as in SID objective 1.b” in the previous revision. I assume “the applicable scenarios and performance benefits” of multipath mitigation techniques are under discussion in AI 8.3.2. Evaluation results from multiple companies show clearly that NLOS can cause significant performance degradation, and some methods (e.g., </w:t>
      </w:r>
      <w:r>
        <w:t xml:space="preserve">LOS/NLOS detection and identification) may provide </w:t>
      </w:r>
      <w:r>
        <w:rPr>
          <w:lang w:val="en-US"/>
        </w:rPr>
        <w:t>performance benefits. Maybe vivo can further explain the reason for the objection to the proposal.</w:t>
      </w:r>
    </w:p>
    <w:p w14:paraId="7FE0C218" w14:textId="77777777" w:rsidR="00326F55" w:rsidRDefault="00A33E9B">
      <w:pPr>
        <w:rPr>
          <w:lang w:val="en-US"/>
        </w:rPr>
      </w:pPr>
      <w:r>
        <w:rPr>
          <w:lang w:val="en-US"/>
        </w:rPr>
        <w:t>The proposal is revised with the consideration of the comments from Qualcomm and Huawei.</w:t>
      </w:r>
    </w:p>
    <w:p w14:paraId="6C830B6D" w14:textId="77777777" w:rsidR="00326F55" w:rsidRDefault="00326F55">
      <w:pPr>
        <w:rPr>
          <w:lang w:val="en-US"/>
        </w:rPr>
      </w:pPr>
    </w:p>
    <w:p w14:paraId="7A5A4669" w14:textId="77777777" w:rsidR="00326F55" w:rsidRDefault="00A33E9B" w:rsidP="003527E1">
      <w:pPr>
        <w:pStyle w:val="0Maintext"/>
      </w:pPr>
      <w:r>
        <w:rPr>
          <w:highlight w:val="magenta"/>
        </w:rPr>
        <w:t>Proposal 4-1 (Revision 2)</w:t>
      </w:r>
    </w:p>
    <w:p w14:paraId="744C270C" w14:textId="77777777" w:rsidR="00326F55" w:rsidRDefault="00A33E9B">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2882EFC5" w14:textId="77777777" w:rsidR="00326F55" w:rsidRDefault="00A33E9B">
      <w:pPr>
        <w:pStyle w:val="3GPPAgreements"/>
        <w:numPr>
          <w:ilvl w:val="1"/>
          <w:numId w:val="23"/>
        </w:numPr>
      </w:pPr>
      <w:r>
        <w:t>The methods for the LOS/NLOS detection and identification</w:t>
      </w:r>
    </w:p>
    <w:p w14:paraId="42352E82" w14:textId="77777777" w:rsidR="00326F55" w:rsidRDefault="00A33E9B">
      <w:pPr>
        <w:pStyle w:val="3GPPAgreements"/>
        <w:numPr>
          <w:ilvl w:val="1"/>
          <w:numId w:val="23"/>
        </w:numPr>
      </w:pPr>
      <w:r>
        <w:t>The measurements for supporting the m</w:t>
      </w:r>
      <w:r>
        <w:rPr>
          <w:rFonts w:hint="eastAsia"/>
        </w:rPr>
        <w:t>ultipath mitigation</w:t>
      </w:r>
      <w:ins w:id="82" w:author="Ren Da" w:date="2020-08-20T19:10:00Z">
        <w:r>
          <w:t>/utilization</w:t>
        </w:r>
      </w:ins>
    </w:p>
    <w:p w14:paraId="0D46182E" w14:textId="77777777" w:rsidR="00326F55" w:rsidRDefault="00A33E9B">
      <w:pPr>
        <w:pStyle w:val="3GPPAgreements"/>
        <w:numPr>
          <w:ilvl w:val="1"/>
          <w:numId w:val="23"/>
        </w:numPr>
      </w:pPr>
      <w:r>
        <w:t>The procedure and signaling for supporting the m</w:t>
      </w:r>
      <w:r>
        <w:rPr>
          <w:rFonts w:hint="eastAsia"/>
        </w:rPr>
        <w:t>ultipath mitigation</w:t>
      </w:r>
      <w:ins w:id="83" w:author="Ren Da" w:date="2020-08-20T19:10:00Z">
        <w:r>
          <w:t>/utilization</w:t>
        </w:r>
      </w:ins>
    </w:p>
    <w:p w14:paraId="551A6637" w14:textId="77777777" w:rsidR="00326F55" w:rsidRDefault="00A33E9B">
      <w:pPr>
        <w:pStyle w:val="3GPPAgreements"/>
        <w:numPr>
          <w:ilvl w:val="1"/>
          <w:numId w:val="23"/>
        </w:numPr>
        <w:rPr>
          <w:ins w:id="84" w:author="Ren Da" w:date="2020-08-20T19:10:00Z"/>
        </w:rPr>
      </w:pPr>
      <w:ins w:id="85" w:author="Ren Da" w:date="2020-08-20T19:10:00Z">
        <w:r>
          <w:t>Implementation-based solutions (e.g., outlier rejection) without the need of any additional specified method/measurements/procedures/signaling.</w:t>
        </w:r>
      </w:ins>
    </w:p>
    <w:p w14:paraId="70D02D16" w14:textId="77777777" w:rsidR="00326F55" w:rsidRDefault="00326F55">
      <w:pPr>
        <w:rPr>
          <w:lang w:val="en-US"/>
        </w:rPr>
      </w:pPr>
    </w:p>
    <w:p w14:paraId="7D5E8E6A"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DF591B3" w14:textId="77777777">
        <w:trPr>
          <w:jc w:val="center"/>
        </w:trPr>
        <w:tc>
          <w:tcPr>
            <w:tcW w:w="2300" w:type="dxa"/>
          </w:tcPr>
          <w:p w14:paraId="2F8A683A" w14:textId="77777777" w:rsidR="00326F55" w:rsidRDefault="00A33E9B">
            <w:pPr>
              <w:spacing w:after="0"/>
              <w:rPr>
                <w:b/>
                <w:sz w:val="16"/>
                <w:szCs w:val="16"/>
              </w:rPr>
            </w:pPr>
            <w:r>
              <w:rPr>
                <w:b/>
                <w:sz w:val="16"/>
                <w:szCs w:val="16"/>
              </w:rPr>
              <w:t>Company</w:t>
            </w:r>
          </w:p>
        </w:tc>
        <w:tc>
          <w:tcPr>
            <w:tcW w:w="8598" w:type="dxa"/>
          </w:tcPr>
          <w:p w14:paraId="6BCD4C50" w14:textId="77777777" w:rsidR="00326F55" w:rsidRDefault="00A33E9B">
            <w:pPr>
              <w:spacing w:after="0"/>
              <w:rPr>
                <w:b/>
                <w:sz w:val="16"/>
                <w:szCs w:val="16"/>
              </w:rPr>
            </w:pPr>
            <w:r>
              <w:rPr>
                <w:b/>
                <w:sz w:val="16"/>
                <w:szCs w:val="16"/>
              </w:rPr>
              <w:t xml:space="preserve">Comments </w:t>
            </w:r>
          </w:p>
        </w:tc>
      </w:tr>
      <w:tr w:rsidR="00326F55" w14:paraId="7E33893A" w14:textId="77777777">
        <w:trPr>
          <w:trHeight w:val="185"/>
          <w:jc w:val="center"/>
        </w:trPr>
        <w:tc>
          <w:tcPr>
            <w:tcW w:w="2300" w:type="dxa"/>
          </w:tcPr>
          <w:p w14:paraId="10E3449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9CB100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5903FDD" w14:textId="77777777">
        <w:trPr>
          <w:trHeight w:val="185"/>
          <w:jc w:val="center"/>
        </w:trPr>
        <w:tc>
          <w:tcPr>
            <w:tcW w:w="2300" w:type="dxa"/>
          </w:tcPr>
          <w:p w14:paraId="1A24736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36CF21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8FFC4BC" w14:textId="77777777">
        <w:trPr>
          <w:trHeight w:val="185"/>
          <w:jc w:val="center"/>
        </w:trPr>
        <w:tc>
          <w:tcPr>
            <w:tcW w:w="2300" w:type="dxa"/>
          </w:tcPr>
          <w:p w14:paraId="09EEBD2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26DB600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85FC70D" w14:textId="77777777">
        <w:trPr>
          <w:trHeight w:val="185"/>
          <w:jc w:val="center"/>
        </w:trPr>
        <w:tc>
          <w:tcPr>
            <w:tcW w:w="2300" w:type="dxa"/>
          </w:tcPr>
          <w:p w14:paraId="172B321F"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6F2E903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FAB5834" w14:textId="77777777">
        <w:trPr>
          <w:trHeight w:val="185"/>
          <w:jc w:val="center"/>
        </w:trPr>
        <w:tc>
          <w:tcPr>
            <w:tcW w:w="2300" w:type="dxa"/>
          </w:tcPr>
          <w:p w14:paraId="3D6430BD" w14:textId="77777777" w:rsidR="00326F55" w:rsidRDefault="00A33E9B">
            <w:pPr>
              <w:spacing w:after="0"/>
              <w:rPr>
                <w:rFonts w:cstheme="minorHAnsi"/>
                <w:sz w:val="16"/>
                <w:szCs w:val="16"/>
              </w:rPr>
            </w:pPr>
            <w:r>
              <w:rPr>
                <w:rFonts w:cstheme="minorHAnsi"/>
                <w:sz w:val="16"/>
                <w:szCs w:val="16"/>
              </w:rPr>
              <w:t>MTK</w:t>
            </w:r>
          </w:p>
        </w:tc>
        <w:tc>
          <w:tcPr>
            <w:tcW w:w="8598" w:type="dxa"/>
          </w:tcPr>
          <w:p w14:paraId="47AE9588"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r w:rsidR="00326F55" w14:paraId="4E6B55E1" w14:textId="77777777">
        <w:trPr>
          <w:trHeight w:val="185"/>
          <w:jc w:val="center"/>
        </w:trPr>
        <w:tc>
          <w:tcPr>
            <w:tcW w:w="2300" w:type="dxa"/>
          </w:tcPr>
          <w:p w14:paraId="3B63758B"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71A1273D"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756985D6" w14:textId="77777777">
        <w:trPr>
          <w:trHeight w:val="185"/>
          <w:jc w:val="center"/>
        </w:trPr>
        <w:tc>
          <w:tcPr>
            <w:tcW w:w="2300" w:type="dxa"/>
          </w:tcPr>
          <w:p w14:paraId="06CA895C"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23044220"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A33E9B" w14:paraId="4DC32F0C" w14:textId="77777777">
        <w:trPr>
          <w:trHeight w:val="185"/>
          <w:jc w:val="center"/>
        </w:trPr>
        <w:tc>
          <w:tcPr>
            <w:tcW w:w="2300" w:type="dxa"/>
          </w:tcPr>
          <w:p w14:paraId="2AA626DD" w14:textId="698B9CF7" w:rsidR="00A33E9B" w:rsidRDefault="00A33E9B" w:rsidP="00A33E9B">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8598" w:type="dxa"/>
          </w:tcPr>
          <w:p w14:paraId="2C119722" w14:textId="77777777" w:rsidR="00A33E9B" w:rsidRDefault="00A33E9B" w:rsidP="00A33E9B">
            <w:pPr>
              <w:spacing w:after="0"/>
              <w:rPr>
                <w:rFonts w:eastAsiaTheme="minorEastAsia"/>
                <w:sz w:val="16"/>
                <w:szCs w:val="16"/>
                <w:lang w:eastAsia="zh-CN"/>
              </w:rPr>
            </w:pPr>
            <w:r>
              <w:rPr>
                <w:rFonts w:eastAsiaTheme="minorEastAsia"/>
                <w:sz w:val="16"/>
                <w:szCs w:val="16"/>
                <w:lang w:eastAsia="zh-CN"/>
              </w:rPr>
              <w:t>As we commented multiple times, right now, this proposal 4-1 (revision 2) proposes to study methods, measurements and procedures for supporting the multipath mitigation/utilization. However, an important aspect of applicable scenarios and performance benefits (the reason why and where we need to support this multipath mitigation/utilization, which itself is required by the SID for any identified enhancement) is not mentioned in this proposal.</w:t>
            </w:r>
          </w:p>
          <w:p w14:paraId="39DFC04E" w14:textId="77777777" w:rsidR="00A33E9B" w:rsidRDefault="00A33E9B" w:rsidP="00A33E9B">
            <w:pPr>
              <w:spacing w:after="0"/>
              <w:rPr>
                <w:rFonts w:eastAsiaTheme="minorEastAsia"/>
                <w:sz w:val="16"/>
                <w:szCs w:val="16"/>
                <w:lang w:eastAsia="zh-CN"/>
              </w:rPr>
            </w:pPr>
          </w:p>
          <w:p w14:paraId="57E138B7" w14:textId="77777777" w:rsidR="00A33E9B" w:rsidRDefault="00A33E9B" w:rsidP="00A33E9B">
            <w:pPr>
              <w:spacing w:after="0"/>
              <w:rPr>
                <w:rFonts w:eastAsiaTheme="minorEastAsia"/>
                <w:sz w:val="16"/>
                <w:szCs w:val="16"/>
                <w:lang w:eastAsia="zh-CN"/>
              </w:rPr>
            </w:pPr>
            <w:r>
              <w:rPr>
                <w:rFonts w:eastAsiaTheme="minorEastAsia"/>
                <w:sz w:val="16"/>
                <w:szCs w:val="16"/>
                <w:lang w:eastAsia="zh-CN"/>
              </w:rPr>
              <w:t>We propose to add the following as the first sub-bullet.</w:t>
            </w:r>
          </w:p>
          <w:p w14:paraId="432DC3F4" w14:textId="496F6BDD" w:rsidR="00A33E9B" w:rsidRPr="00A33E9B" w:rsidRDefault="00A33E9B" w:rsidP="00A33E9B">
            <w:pPr>
              <w:pStyle w:val="3GPPAgreements"/>
              <w:numPr>
                <w:ilvl w:val="1"/>
                <w:numId w:val="23"/>
              </w:numPr>
            </w:pPr>
            <w:r>
              <w:t xml:space="preserve">The </w:t>
            </w:r>
            <w:r w:rsidRPr="00470A28">
              <w:t>applicable scenarios and performance benefits</w:t>
            </w:r>
            <w:r>
              <w:t xml:space="preserve"> of multipath mitigation techniques</w:t>
            </w:r>
          </w:p>
        </w:tc>
      </w:tr>
      <w:tr w:rsidR="00442D73" w:rsidRPr="00AD5FF8" w14:paraId="487FAA1B" w14:textId="77777777" w:rsidTr="00442D73">
        <w:tblPrEx>
          <w:jc w:val="left"/>
        </w:tblPrEx>
        <w:trPr>
          <w:trHeight w:val="185"/>
        </w:trPr>
        <w:tc>
          <w:tcPr>
            <w:tcW w:w="2300" w:type="dxa"/>
          </w:tcPr>
          <w:p w14:paraId="37B86CF6" w14:textId="77777777" w:rsidR="00442D73" w:rsidRPr="00AD5FF8" w:rsidRDefault="00442D73" w:rsidP="00D53196">
            <w:pPr>
              <w:spacing w:after="0"/>
              <w:rPr>
                <w:rFonts w:eastAsiaTheme="minorEastAsia" w:cstheme="minorHAnsi"/>
                <w:color w:val="FF0000"/>
                <w:sz w:val="16"/>
                <w:szCs w:val="16"/>
                <w:lang w:eastAsia="zh-CN"/>
              </w:rPr>
            </w:pPr>
            <w:r w:rsidRPr="00780633">
              <w:rPr>
                <w:rFonts w:eastAsiaTheme="minorEastAsia" w:cstheme="minorHAnsi"/>
                <w:sz w:val="16"/>
                <w:szCs w:val="16"/>
                <w:lang w:eastAsia="zh-CN"/>
              </w:rPr>
              <w:t xml:space="preserve">Intel </w:t>
            </w:r>
          </w:p>
        </w:tc>
        <w:tc>
          <w:tcPr>
            <w:tcW w:w="8598" w:type="dxa"/>
          </w:tcPr>
          <w:p w14:paraId="3938F7B4" w14:textId="77777777" w:rsidR="00442D73" w:rsidRPr="00780633" w:rsidRDefault="00442D73" w:rsidP="00D53196">
            <w:pPr>
              <w:spacing w:after="0"/>
              <w:rPr>
                <w:rFonts w:eastAsiaTheme="minorEastAsia"/>
                <w:sz w:val="16"/>
                <w:szCs w:val="16"/>
                <w:lang w:eastAsia="zh-CN"/>
              </w:rPr>
            </w:pPr>
            <w:r w:rsidRPr="00780633">
              <w:rPr>
                <w:rFonts w:eastAsiaTheme="minorEastAsia"/>
                <w:sz w:val="16"/>
                <w:szCs w:val="16"/>
                <w:lang w:eastAsia="zh-CN"/>
              </w:rPr>
              <w:t>Support.</w:t>
            </w:r>
          </w:p>
          <w:p w14:paraId="5983822A" w14:textId="77777777" w:rsidR="00442D73" w:rsidRPr="00780633" w:rsidRDefault="00442D73" w:rsidP="00D53196">
            <w:pPr>
              <w:spacing w:after="0"/>
              <w:rPr>
                <w:rFonts w:eastAsiaTheme="minorEastAsia"/>
                <w:sz w:val="16"/>
                <w:szCs w:val="16"/>
                <w:lang w:eastAsia="zh-CN"/>
              </w:rPr>
            </w:pPr>
            <w:r w:rsidRPr="00780633">
              <w:rPr>
                <w:rFonts w:eastAsiaTheme="minorEastAsia"/>
                <w:sz w:val="16"/>
                <w:szCs w:val="16"/>
                <w:lang w:eastAsia="zh-CN"/>
              </w:rPr>
              <w:t>Please update the first sub-bullet as follows:</w:t>
            </w:r>
          </w:p>
          <w:p w14:paraId="252573EE" w14:textId="77777777" w:rsidR="00442D73" w:rsidRDefault="00442D73" w:rsidP="00D53196">
            <w:pPr>
              <w:pStyle w:val="3GPPAgreements"/>
              <w:numPr>
                <w:ilvl w:val="1"/>
                <w:numId w:val="23"/>
              </w:numPr>
            </w:pPr>
            <w:r>
              <w:t>The methods</w:t>
            </w:r>
            <w:r w:rsidRPr="00332565">
              <w:rPr>
                <w:color w:val="FF0000"/>
              </w:rPr>
              <w:t>/measurement/signaling</w:t>
            </w:r>
            <w:r>
              <w:t xml:space="preserve"> for the LOS/NLOS detection and identification</w:t>
            </w:r>
          </w:p>
          <w:p w14:paraId="28DD2FCE" w14:textId="77777777" w:rsidR="00442D73" w:rsidRPr="00AD5FF8" w:rsidRDefault="00442D73" w:rsidP="00D53196">
            <w:pPr>
              <w:spacing w:after="0"/>
              <w:rPr>
                <w:rFonts w:eastAsiaTheme="minorEastAsia"/>
                <w:color w:val="FF0000"/>
                <w:sz w:val="16"/>
                <w:szCs w:val="16"/>
                <w:lang w:eastAsia="zh-CN"/>
              </w:rPr>
            </w:pPr>
          </w:p>
        </w:tc>
      </w:tr>
      <w:tr w:rsidR="00D53196" w:rsidRPr="00AD5FF8" w14:paraId="39238E08" w14:textId="77777777" w:rsidTr="00442D73">
        <w:tblPrEx>
          <w:jc w:val="left"/>
        </w:tblPrEx>
        <w:trPr>
          <w:trHeight w:val="185"/>
        </w:trPr>
        <w:tc>
          <w:tcPr>
            <w:tcW w:w="2300" w:type="dxa"/>
          </w:tcPr>
          <w:p w14:paraId="255C44A5" w14:textId="64E62BB1" w:rsidR="00D53196" w:rsidRPr="00780633" w:rsidRDefault="00D53196" w:rsidP="00D53196">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052610AD" w14:textId="26D1B315" w:rsidR="005532B8" w:rsidRDefault="00D53196" w:rsidP="00D53196">
            <w:pPr>
              <w:spacing w:after="0"/>
              <w:rPr>
                <w:rFonts w:eastAsiaTheme="minorEastAsia"/>
                <w:sz w:val="16"/>
                <w:szCs w:val="16"/>
                <w:lang w:eastAsia="zh-CN"/>
              </w:rPr>
            </w:pPr>
            <w:r>
              <w:rPr>
                <w:rFonts w:eastAsiaTheme="minorEastAsia"/>
                <w:sz w:val="16"/>
                <w:szCs w:val="16"/>
                <w:lang w:eastAsia="zh-CN"/>
              </w:rPr>
              <w:t>Support Intel’s revision of the first sub-bullet.</w:t>
            </w:r>
            <w:r w:rsidR="005532B8">
              <w:rPr>
                <w:rFonts w:eastAsiaTheme="minorEastAsia"/>
                <w:sz w:val="16"/>
                <w:szCs w:val="16"/>
                <w:lang w:eastAsia="zh-CN"/>
              </w:rPr>
              <w:t xml:space="preserve"> </w:t>
            </w:r>
          </w:p>
          <w:p w14:paraId="1A982731" w14:textId="77777777" w:rsidR="005532B8" w:rsidRDefault="005532B8" w:rsidP="005532B8">
            <w:pPr>
              <w:pStyle w:val="3GPPAgreements"/>
              <w:numPr>
                <w:ilvl w:val="1"/>
                <w:numId w:val="23"/>
              </w:numPr>
            </w:pPr>
            <w:r>
              <w:t>The methods</w:t>
            </w:r>
            <w:r w:rsidRPr="00332565">
              <w:rPr>
                <w:color w:val="FF0000"/>
              </w:rPr>
              <w:t>/measurement/signaling</w:t>
            </w:r>
            <w:r>
              <w:t xml:space="preserve"> for the LOS/NLOS detection and identification</w:t>
            </w:r>
          </w:p>
          <w:p w14:paraId="55CFE726" w14:textId="77777777" w:rsidR="005532B8" w:rsidRDefault="005532B8" w:rsidP="00D53196">
            <w:pPr>
              <w:spacing w:after="0"/>
              <w:rPr>
                <w:rFonts w:eastAsiaTheme="minorEastAsia"/>
                <w:sz w:val="16"/>
                <w:szCs w:val="16"/>
                <w:lang w:eastAsia="zh-CN"/>
              </w:rPr>
            </w:pPr>
          </w:p>
          <w:p w14:paraId="744FFEAD" w14:textId="77777777" w:rsidR="00D53196" w:rsidRDefault="005532B8" w:rsidP="00D53196">
            <w:pPr>
              <w:spacing w:after="0"/>
              <w:rPr>
                <w:rFonts w:eastAsiaTheme="minorEastAsia"/>
                <w:sz w:val="16"/>
                <w:szCs w:val="16"/>
                <w:lang w:eastAsia="zh-CN"/>
              </w:rPr>
            </w:pPr>
            <w:r>
              <w:rPr>
                <w:rFonts w:eastAsiaTheme="minorEastAsia"/>
                <w:sz w:val="16"/>
                <w:szCs w:val="16"/>
                <w:lang w:eastAsia="zh-CN"/>
              </w:rPr>
              <w:t>Also, we would to make sure it is clear that there is no implicit assumption that is only applicable for measurements at the UE. The study is also for UL based positioning. We would like to add a Note:</w:t>
            </w:r>
          </w:p>
          <w:p w14:paraId="233C6578" w14:textId="77777777" w:rsidR="005532B8" w:rsidRDefault="005532B8" w:rsidP="00D53196">
            <w:pPr>
              <w:spacing w:after="0"/>
              <w:rPr>
                <w:rFonts w:eastAsiaTheme="minorEastAsia"/>
                <w:sz w:val="16"/>
                <w:szCs w:val="16"/>
                <w:lang w:eastAsia="zh-CN"/>
              </w:rPr>
            </w:pPr>
          </w:p>
          <w:p w14:paraId="5FC23978" w14:textId="04C388A1" w:rsidR="005532B8" w:rsidRPr="005532B8" w:rsidRDefault="005532B8" w:rsidP="005532B8">
            <w:pPr>
              <w:pStyle w:val="ListParagraph"/>
              <w:numPr>
                <w:ilvl w:val="0"/>
                <w:numId w:val="40"/>
              </w:numPr>
              <w:rPr>
                <w:rFonts w:eastAsiaTheme="minorEastAsia"/>
                <w:sz w:val="16"/>
                <w:szCs w:val="16"/>
                <w:lang w:eastAsia="zh-CN"/>
              </w:rPr>
            </w:pPr>
            <w:r>
              <w:rPr>
                <w:rFonts w:eastAsiaTheme="minorEastAsia"/>
                <w:sz w:val="16"/>
                <w:szCs w:val="16"/>
                <w:lang w:eastAsia="zh-CN"/>
              </w:rPr>
              <w:t xml:space="preserve">Note: The above are applicable to </w:t>
            </w:r>
            <w:r>
              <w:rPr>
                <w:lang w:eastAsia="ko-KR"/>
              </w:rPr>
              <w:t>DL only, UL only, DL+UL positioning solutions as well as for UE-based and UE-assisted positioning approaches.</w:t>
            </w:r>
          </w:p>
        </w:tc>
      </w:tr>
      <w:tr w:rsidR="00140322" w:rsidRPr="00AD5FF8" w14:paraId="28BB8494" w14:textId="77777777" w:rsidTr="00442D73">
        <w:tblPrEx>
          <w:jc w:val="left"/>
        </w:tblPrEx>
        <w:trPr>
          <w:trHeight w:val="185"/>
        </w:trPr>
        <w:tc>
          <w:tcPr>
            <w:tcW w:w="2300" w:type="dxa"/>
          </w:tcPr>
          <w:p w14:paraId="3CBE82F4" w14:textId="3CD9F71C" w:rsidR="00140322" w:rsidRPr="00140322" w:rsidRDefault="00140322"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3B2AD9E" w14:textId="10E9C2BE" w:rsidR="00140322" w:rsidRPr="00140322" w:rsidRDefault="00140322" w:rsidP="00D53196">
            <w:pPr>
              <w:spacing w:after="0"/>
              <w:rPr>
                <w:rFonts w:eastAsia="Malgun Gothic"/>
                <w:sz w:val="16"/>
                <w:szCs w:val="16"/>
                <w:lang w:eastAsia="ko-KR"/>
              </w:rPr>
            </w:pPr>
            <w:r>
              <w:rPr>
                <w:rFonts w:eastAsia="Malgun Gothic" w:hint="eastAsia"/>
                <w:sz w:val="16"/>
                <w:szCs w:val="16"/>
                <w:lang w:eastAsia="ko-KR"/>
              </w:rPr>
              <w:t>Support</w:t>
            </w:r>
          </w:p>
        </w:tc>
      </w:tr>
      <w:tr w:rsidR="002E0F6C" w:rsidRPr="00AD5FF8" w14:paraId="74E4279D" w14:textId="77777777" w:rsidTr="00442D73">
        <w:tblPrEx>
          <w:jc w:val="left"/>
        </w:tblPrEx>
        <w:trPr>
          <w:trHeight w:val="185"/>
        </w:trPr>
        <w:tc>
          <w:tcPr>
            <w:tcW w:w="2300" w:type="dxa"/>
          </w:tcPr>
          <w:p w14:paraId="2C99D705" w14:textId="5FBD60E0" w:rsidR="002E0F6C" w:rsidRDefault="002E0F6C" w:rsidP="002E0F6C">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24DAB1CF" w14:textId="7F3A53AD" w:rsidR="002E0F6C" w:rsidRDefault="002E0F6C" w:rsidP="002E0F6C">
            <w:pPr>
              <w:spacing w:after="0"/>
              <w:rPr>
                <w:rFonts w:eastAsia="Malgun Gothic"/>
                <w:sz w:val="16"/>
                <w:szCs w:val="16"/>
                <w:lang w:eastAsia="ko-KR"/>
              </w:rPr>
            </w:pPr>
            <w:r>
              <w:rPr>
                <w:rFonts w:eastAsiaTheme="minorEastAsia"/>
                <w:sz w:val="16"/>
                <w:szCs w:val="16"/>
                <w:lang w:eastAsia="zh-CN"/>
              </w:rPr>
              <w:t>Support</w:t>
            </w:r>
          </w:p>
        </w:tc>
      </w:tr>
      <w:tr w:rsidR="00F465A8" w:rsidRPr="00AD5FF8" w14:paraId="04A610C4" w14:textId="77777777" w:rsidTr="00442D73">
        <w:tblPrEx>
          <w:jc w:val="left"/>
        </w:tblPrEx>
        <w:trPr>
          <w:trHeight w:val="185"/>
        </w:trPr>
        <w:tc>
          <w:tcPr>
            <w:tcW w:w="2300" w:type="dxa"/>
          </w:tcPr>
          <w:p w14:paraId="23D41594" w14:textId="0175A61A" w:rsidR="00F465A8" w:rsidRDefault="00F465A8" w:rsidP="002E0F6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1A4C8564" w14:textId="2513F252" w:rsidR="00F465A8" w:rsidRDefault="00F465A8" w:rsidP="002E0F6C">
            <w:pPr>
              <w:spacing w:after="0"/>
              <w:rPr>
                <w:rFonts w:eastAsiaTheme="minorEastAsia"/>
                <w:sz w:val="16"/>
                <w:szCs w:val="16"/>
                <w:lang w:eastAsia="zh-CN"/>
              </w:rPr>
            </w:pPr>
            <w:r>
              <w:rPr>
                <w:rFonts w:eastAsiaTheme="minorEastAsia"/>
                <w:sz w:val="16"/>
                <w:szCs w:val="16"/>
                <w:lang w:eastAsia="zh-CN"/>
              </w:rPr>
              <w:t>Support with Intel’s revision.</w:t>
            </w:r>
          </w:p>
        </w:tc>
      </w:tr>
    </w:tbl>
    <w:p w14:paraId="6C405621" w14:textId="14696B57" w:rsidR="00326F55" w:rsidRDefault="00326F55"/>
    <w:p w14:paraId="74FAE9E2" w14:textId="1D7DA3E3" w:rsidR="001D5E96" w:rsidRDefault="001D5E96" w:rsidP="001D5E96">
      <w:pPr>
        <w:pStyle w:val="Subtitle"/>
        <w:rPr>
          <w:rFonts w:ascii="Times New Roman" w:hAnsi="Times New Roman" w:cs="Times New Roman"/>
        </w:rPr>
      </w:pPr>
      <w:r>
        <w:rPr>
          <w:rFonts w:ascii="Times New Roman" w:hAnsi="Times New Roman" w:cs="Times New Roman"/>
        </w:rPr>
        <w:t>FL comments</w:t>
      </w:r>
    </w:p>
    <w:p w14:paraId="056F2FA9" w14:textId="77777777" w:rsidR="001D5E96" w:rsidRDefault="001D5E96" w:rsidP="001D5E96">
      <w:r>
        <w:t>The proposal is revised based on the comments.</w:t>
      </w:r>
    </w:p>
    <w:p w14:paraId="7FBCA5D5" w14:textId="130FA3F7" w:rsidR="00373712" w:rsidRDefault="00373712" w:rsidP="003527E1">
      <w:pPr>
        <w:pStyle w:val="0Maintext"/>
      </w:pPr>
      <w:r w:rsidRPr="0094442D">
        <w:rPr>
          <w:highlight w:val="lightGray"/>
        </w:rPr>
        <w:t xml:space="preserve">Proposal 4-1 (Revision </w:t>
      </w:r>
      <w:r w:rsidR="00431062" w:rsidRPr="0094442D">
        <w:rPr>
          <w:highlight w:val="lightGray"/>
        </w:rPr>
        <w:t>3</w:t>
      </w:r>
      <w:r w:rsidRPr="0094442D">
        <w:rPr>
          <w:highlight w:val="lightGray"/>
        </w:rPr>
        <w:t>)</w:t>
      </w:r>
    </w:p>
    <w:p w14:paraId="0332E079" w14:textId="77777777" w:rsidR="00373712" w:rsidRDefault="00373712" w:rsidP="00373712">
      <w:pPr>
        <w:pStyle w:val="3GPPAgreements"/>
      </w:pPr>
      <w:r>
        <w:lastRenderedPageBreak/>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15B2F650" w14:textId="0DA028B1" w:rsidR="000F2D96" w:rsidRDefault="000F2D96" w:rsidP="00373712">
      <w:pPr>
        <w:pStyle w:val="3GPPAgreements"/>
        <w:numPr>
          <w:ilvl w:val="1"/>
          <w:numId w:val="23"/>
        </w:numPr>
        <w:rPr>
          <w:ins w:id="86" w:author="Ren Da" w:date="2020-08-23T13:21:00Z"/>
        </w:rPr>
      </w:pPr>
      <w:ins w:id="87" w:author="Ren Da" w:date="2020-08-23T13:21:00Z">
        <w:r w:rsidRPr="000F2D96">
          <w:rPr>
            <w:rFonts w:hint="eastAsia"/>
          </w:rPr>
          <w:tab/>
          <w:t>The applicable scenarios and performance benefits of multipath mitigation techniques</w:t>
        </w:r>
        <w:r w:rsidRPr="000F2D96">
          <w:t xml:space="preserve"> </w:t>
        </w:r>
      </w:ins>
    </w:p>
    <w:p w14:paraId="51DA2F23" w14:textId="1E0DE265" w:rsidR="00373712" w:rsidRDefault="00373712" w:rsidP="00373712">
      <w:pPr>
        <w:pStyle w:val="3GPPAgreements"/>
        <w:numPr>
          <w:ilvl w:val="1"/>
          <w:numId w:val="23"/>
        </w:numPr>
      </w:pPr>
      <w:r>
        <w:t>The methods</w:t>
      </w:r>
      <w:ins w:id="88" w:author="Ren Da" w:date="2020-08-23T13:21:00Z">
        <w:r w:rsidR="000F2D96" w:rsidRPr="000F2D96">
          <w:t>/measurement/signaling</w:t>
        </w:r>
      </w:ins>
      <w:r>
        <w:t xml:space="preserve"> for the LOS/NLOS detection and identification</w:t>
      </w:r>
    </w:p>
    <w:p w14:paraId="3A4F3FDD" w14:textId="77777777" w:rsidR="00373712" w:rsidRDefault="00373712" w:rsidP="00373712">
      <w:pPr>
        <w:pStyle w:val="3GPPAgreements"/>
        <w:numPr>
          <w:ilvl w:val="1"/>
          <w:numId w:val="23"/>
        </w:numPr>
      </w:pPr>
      <w:r>
        <w:t>The measurements for supporting the m</w:t>
      </w:r>
      <w:r>
        <w:rPr>
          <w:rFonts w:hint="eastAsia"/>
        </w:rPr>
        <w:t>ultipath mitigation</w:t>
      </w:r>
      <w:r>
        <w:t>/utilization</w:t>
      </w:r>
    </w:p>
    <w:p w14:paraId="0D51CC38" w14:textId="77777777" w:rsidR="00373712" w:rsidRDefault="00373712" w:rsidP="00373712">
      <w:pPr>
        <w:pStyle w:val="3GPPAgreements"/>
        <w:numPr>
          <w:ilvl w:val="1"/>
          <w:numId w:val="23"/>
        </w:numPr>
      </w:pPr>
      <w:r>
        <w:t>The procedure and signaling for supporting the m</w:t>
      </w:r>
      <w:r>
        <w:rPr>
          <w:rFonts w:hint="eastAsia"/>
        </w:rPr>
        <w:t>ultipath mitigation</w:t>
      </w:r>
      <w:r>
        <w:t>/utilization</w:t>
      </w:r>
    </w:p>
    <w:p w14:paraId="16142609" w14:textId="4E90CEB2" w:rsidR="00373712" w:rsidRDefault="00373712" w:rsidP="00373712">
      <w:pPr>
        <w:pStyle w:val="3GPPAgreements"/>
        <w:numPr>
          <w:ilvl w:val="1"/>
          <w:numId w:val="23"/>
        </w:numPr>
        <w:rPr>
          <w:ins w:id="89" w:author="Ren Da" w:date="2020-08-23T13:19:00Z"/>
        </w:rPr>
      </w:pPr>
      <w:r>
        <w:t>Implementation-based solutions (e.g., outlier rejection) without the need of any additional specified method/measurements/procedures/signaling.</w:t>
      </w:r>
    </w:p>
    <w:p w14:paraId="245659A8" w14:textId="5A775595" w:rsidR="00373712" w:rsidRDefault="00373712" w:rsidP="00373712">
      <w:pPr>
        <w:pStyle w:val="3GPPAgreements"/>
      </w:pPr>
      <w:ins w:id="90" w:author="Ren Da" w:date="2020-08-23T13:19:00Z">
        <w:r>
          <w:t xml:space="preserve">Note: </w:t>
        </w:r>
        <w:r w:rsidRPr="00373712">
          <w:t xml:space="preserve">The above </w:t>
        </w:r>
      </w:ins>
      <w:ins w:id="91" w:author="Ren Da" w:date="2020-08-23T20:38:00Z">
        <w:r w:rsidR="004C46FD">
          <w:t>study</w:t>
        </w:r>
      </w:ins>
      <w:ins w:id="92" w:author="Ren Da" w:date="2020-08-23T20:37:00Z">
        <w:r w:rsidR="001F0EA8">
          <w:t xml:space="preserve"> applies </w:t>
        </w:r>
      </w:ins>
      <w:ins w:id="93" w:author="Ren Da" w:date="2020-08-23T13:19:00Z">
        <w:r w:rsidRPr="00373712">
          <w:t>to DL only, UL only, DL+UL positioning solutions for UE-based and UE-assisted positioning.</w:t>
        </w:r>
      </w:ins>
    </w:p>
    <w:p w14:paraId="081ACF1A" w14:textId="77777777" w:rsidR="001D5E96" w:rsidRPr="00373712" w:rsidRDefault="001D5E96" w:rsidP="001D5E96">
      <w:pPr>
        <w:rPr>
          <w:lang w:val="en-US"/>
        </w:rPr>
      </w:pPr>
    </w:p>
    <w:p w14:paraId="5D80701B" w14:textId="77777777" w:rsidR="00AC0BD9" w:rsidRDefault="00AC0BD9" w:rsidP="00AC0BD9">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C0BD9" w14:paraId="28869A1A" w14:textId="77777777" w:rsidTr="001A5647">
        <w:trPr>
          <w:jc w:val="center"/>
        </w:trPr>
        <w:tc>
          <w:tcPr>
            <w:tcW w:w="2300" w:type="dxa"/>
          </w:tcPr>
          <w:p w14:paraId="2359B69E" w14:textId="77777777" w:rsidR="00AC0BD9" w:rsidRDefault="00AC0BD9" w:rsidP="001A5647">
            <w:pPr>
              <w:spacing w:after="0"/>
              <w:rPr>
                <w:b/>
                <w:sz w:val="16"/>
                <w:szCs w:val="16"/>
              </w:rPr>
            </w:pPr>
            <w:r>
              <w:rPr>
                <w:b/>
                <w:sz w:val="16"/>
                <w:szCs w:val="16"/>
              </w:rPr>
              <w:t>Company</w:t>
            </w:r>
          </w:p>
        </w:tc>
        <w:tc>
          <w:tcPr>
            <w:tcW w:w="8598" w:type="dxa"/>
          </w:tcPr>
          <w:p w14:paraId="43BF9A13" w14:textId="77777777" w:rsidR="00AC0BD9" w:rsidRDefault="00AC0BD9" w:rsidP="001A5647">
            <w:pPr>
              <w:spacing w:after="0"/>
              <w:rPr>
                <w:b/>
                <w:sz w:val="16"/>
                <w:szCs w:val="16"/>
              </w:rPr>
            </w:pPr>
            <w:r>
              <w:rPr>
                <w:b/>
                <w:sz w:val="16"/>
                <w:szCs w:val="16"/>
              </w:rPr>
              <w:t xml:space="preserve">Comments </w:t>
            </w:r>
          </w:p>
        </w:tc>
      </w:tr>
      <w:tr w:rsidR="00AC0BD9" w14:paraId="2DC86685" w14:textId="77777777" w:rsidTr="001A5647">
        <w:trPr>
          <w:trHeight w:val="185"/>
          <w:jc w:val="center"/>
        </w:trPr>
        <w:tc>
          <w:tcPr>
            <w:tcW w:w="2300" w:type="dxa"/>
          </w:tcPr>
          <w:p w14:paraId="4ED2B10F" w14:textId="2C1441D6" w:rsidR="00AC0BD9" w:rsidRDefault="00AC0BD9" w:rsidP="001A5647">
            <w:pPr>
              <w:spacing w:after="0"/>
              <w:rPr>
                <w:rFonts w:eastAsiaTheme="minorEastAsia" w:cstheme="minorHAnsi"/>
                <w:sz w:val="16"/>
                <w:szCs w:val="16"/>
                <w:lang w:eastAsia="zh-CN"/>
              </w:rPr>
            </w:pPr>
          </w:p>
        </w:tc>
        <w:tc>
          <w:tcPr>
            <w:tcW w:w="8598" w:type="dxa"/>
          </w:tcPr>
          <w:p w14:paraId="03DF6F95" w14:textId="2E91D7E5" w:rsidR="00AC0BD9" w:rsidRDefault="00AC0BD9" w:rsidP="001A5647">
            <w:pPr>
              <w:spacing w:after="0"/>
              <w:rPr>
                <w:rFonts w:eastAsiaTheme="minorEastAsia"/>
                <w:sz w:val="16"/>
                <w:szCs w:val="16"/>
                <w:lang w:eastAsia="zh-CN"/>
              </w:rPr>
            </w:pPr>
          </w:p>
        </w:tc>
      </w:tr>
      <w:tr w:rsidR="00AC0BD9" w14:paraId="4006E8DE" w14:textId="77777777" w:rsidTr="001A5647">
        <w:trPr>
          <w:trHeight w:val="185"/>
          <w:jc w:val="center"/>
        </w:trPr>
        <w:tc>
          <w:tcPr>
            <w:tcW w:w="2300" w:type="dxa"/>
          </w:tcPr>
          <w:p w14:paraId="7C11C96A" w14:textId="32044747" w:rsidR="00AC0BD9" w:rsidRDefault="00AC0BD9" w:rsidP="001A5647">
            <w:pPr>
              <w:spacing w:after="0"/>
              <w:rPr>
                <w:rFonts w:eastAsiaTheme="minorEastAsia" w:cstheme="minorHAnsi"/>
                <w:sz w:val="16"/>
                <w:szCs w:val="16"/>
                <w:lang w:eastAsia="zh-CN"/>
              </w:rPr>
            </w:pPr>
          </w:p>
        </w:tc>
        <w:tc>
          <w:tcPr>
            <w:tcW w:w="8598" w:type="dxa"/>
          </w:tcPr>
          <w:p w14:paraId="5168E430" w14:textId="202E79D3" w:rsidR="00AC0BD9" w:rsidRDefault="00AC0BD9" w:rsidP="001A5647">
            <w:pPr>
              <w:spacing w:after="0"/>
              <w:rPr>
                <w:rFonts w:eastAsiaTheme="minorEastAsia"/>
                <w:sz w:val="16"/>
                <w:szCs w:val="16"/>
                <w:lang w:eastAsia="zh-CN"/>
              </w:rPr>
            </w:pPr>
          </w:p>
        </w:tc>
      </w:tr>
      <w:tr w:rsidR="00AC0BD9" w14:paraId="766C29F0" w14:textId="77777777" w:rsidTr="001A5647">
        <w:trPr>
          <w:trHeight w:val="185"/>
          <w:jc w:val="center"/>
        </w:trPr>
        <w:tc>
          <w:tcPr>
            <w:tcW w:w="2300" w:type="dxa"/>
          </w:tcPr>
          <w:p w14:paraId="642067E9" w14:textId="56DF9690" w:rsidR="00AC0BD9" w:rsidRDefault="00AC0BD9" w:rsidP="001A5647">
            <w:pPr>
              <w:spacing w:after="0"/>
              <w:rPr>
                <w:rFonts w:eastAsiaTheme="minorEastAsia" w:cstheme="minorHAnsi"/>
                <w:sz w:val="16"/>
                <w:szCs w:val="16"/>
                <w:lang w:eastAsia="zh-CN"/>
              </w:rPr>
            </w:pPr>
          </w:p>
        </w:tc>
        <w:tc>
          <w:tcPr>
            <w:tcW w:w="8598" w:type="dxa"/>
          </w:tcPr>
          <w:p w14:paraId="4A3F38A0" w14:textId="692F4E66" w:rsidR="00AC0BD9" w:rsidRDefault="00AC0BD9" w:rsidP="001A5647">
            <w:pPr>
              <w:spacing w:after="0"/>
              <w:rPr>
                <w:rFonts w:eastAsiaTheme="minorEastAsia"/>
                <w:sz w:val="16"/>
                <w:szCs w:val="16"/>
                <w:lang w:eastAsia="zh-CN"/>
              </w:rPr>
            </w:pPr>
          </w:p>
        </w:tc>
      </w:tr>
    </w:tbl>
    <w:p w14:paraId="58EB8A6C" w14:textId="7EBB3902" w:rsidR="001D5E96" w:rsidRDefault="001D5E96" w:rsidP="001D5E96"/>
    <w:p w14:paraId="50FBDFB9" w14:textId="15D67947" w:rsidR="0094442D" w:rsidRDefault="0094442D" w:rsidP="0094442D">
      <w:pPr>
        <w:pStyle w:val="Subtitle"/>
        <w:rPr>
          <w:rFonts w:ascii="Times New Roman" w:hAnsi="Times New Roman" w:cs="Times New Roman"/>
        </w:rPr>
      </w:pPr>
      <w:r>
        <w:rPr>
          <w:rFonts w:ascii="Times New Roman" w:hAnsi="Times New Roman" w:cs="Times New Roman"/>
        </w:rPr>
        <w:t>FL comments</w:t>
      </w:r>
    </w:p>
    <w:p w14:paraId="1755B952" w14:textId="77777777" w:rsidR="006245D2" w:rsidRDefault="006245D2" w:rsidP="006245D2">
      <w:pPr>
        <w:pStyle w:val="Heading3"/>
      </w:pPr>
      <w:r>
        <w:rPr>
          <w:highlight w:val="cyan"/>
        </w:rPr>
        <w:t>C</w:t>
      </w:r>
      <w:r w:rsidRPr="00DF316D">
        <w:rPr>
          <w:highlight w:val="cyan"/>
        </w:rPr>
        <w:t>losed. See Chairman’s notes for the agreement.</w:t>
      </w:r>
    </w:p>
    <w:p w14:paraId="2F298C5E" w14:textId="11F4BE5D" w:rsidR="001D5E96" w:rsidRDefault="001D5E96"/>
    <w:p w14:paraId="7537BA44" w14:textId="77777777" w:rsidR="001D5E96" w:rsidRPr="00442D73" w:rsidRDefault="001D5E96"/>
    <w:p w14:paraId="7B3525B3" w14:textId="77777777" w:rsidR="00326F55" w:rsidRDefault="00A33E9B">
      <w:pPr>
        <w:pStyle w:val="Heading2"/>
      </w:pPr>
      <w:bookmarkStart w:id="94" w:name="_Toc48211457"/>
      <w:r>
        <w:t>Additional enhancements of UE/gNB measurement</w:t>
      </w:r>
      <w:bookmarkEnd w:id="94"/>
      <w:r>
        <w:t xml:space="preserve">s </w:t>
      </w:r>
    </w:p>
    <w:p w14:paraId="40F42BA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723B8799" w14:textId="77777777" w:rsidR="00326F55" w:rsidRDefault="00A33E9B">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70CDE1EE" w14:textId="77777777" w:rsidR="00326F55" w:rsidRDefault="00326F55">
      <w:pPr>
        <w:pStyle w:val="3GPPAgreements"/>
        <w:numPr>
          <w:ilvl w:val="0"/>
          <w:numId w:val="0"/>
        </w:numPr>
      </w:pPr>
    </w:p>
    <w:p w14:paraId="2561504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151DEDB" w14:textId="77777777" w:rsidR="00326F55" w:rsidRDefault="00A33E9B">
      <w:pPr>
        <w:pStyle w:val="3GPPAgreements"/>
      </w:pPr>
      <w:r>
        <w:t>(Huawei) Proposal 3:</w:t>
      </w:r>
    </w:p>
    <w:p w14:paraId="5CDF4555" w14:textId="77777777" w:rsidR="00326F55" w:rsidRDefault="00A33E9B">
      <w:pPr>
        <w:pStyle w:val="3GPPAgreements"/>
        <w:numPr>
          <w:ilvl w:val="1"/>
          <w:numId w:val="23"/>
        </w:numPr>
      </w:pPr>
      <w:r>
        <w:t xml:space="preserve">The enhancement of measurement should include studying </w:t>
      </w:r>
    </w:p>
    <w:p w14:paraId="7C73BC8B" w14:textId="77777777" w:rsidR="00326F55" w:rsidRDefault="00A33E9B">
      <w:pPr>
        <w:pStyle w:val="3GPPAgreements"/>
        <w:numPr>
          <w:ilvl w:val="2"/>
          <w:numId w:val="23"/>
        </w:numPr>
      </w:pPr>
      <w:r>
        <w:rPr>
          <w:rFonts w:hint="eastAsia"/>
        </w:rPr>
        <w:t>CSI measurements</w:t>
      </w:r>
    </w:p>
    <w:p w14:paraId="7F152B8F" w14:textId="77777777" w:rsidR="00326F55" w:rsidRDefault="00A33E9B">
      <w:pPr>
        <w:pStyle w:val="3GPPAgreements"/>
        <w:numPr>
          <w:ilvl w:val="2"/>
          <w:numId w:val="23"/>
        </w:numPr>
      </w:pPr>
      <w:r>
        <w:rPr>
          <w:rFonts w:hint="eastAsia"/>
        </w:rPr>
        <w:t xml:space="preserve">Rx/Tx </w:t>
      </w:r>
      <w:proofErr w:type="gramStart"/>
      <w:r>
        <w:rPr>
          <w:rFonts w:hint="eastAsia"/>
        </w:rPr>
        <w:t>diversity based</w:t>
      </w:r>
      <w:proofErr w:type="gramEnd"/>
      <w:r>
        <w:rPr>
          <w:rFonts w:hint="eastAsia"/>
        </w:rPr>
        <w:t xml:space="preserve"> reporting</w:t>
      </w:r>
    </w:p>
    <w:p w14:paraId="6A3511F2" w14:textId="77777777" w:rsidR="00326F55" w:rsidRDefault="00A33E9B">
      <w:pPr>
        <w:pStyle w:val="3GPPAgreements"/>
      </w:pPr>
      <w:r>
        <w:t>(CATT)</w:t>
      </w:r>
      <w:r>
        <w:rPr>
          <w:rFonts w:hint="eastAsia"/>
        </w:rPr>
        <w:t xml:space="preserve"> Proposal 13:</w:t>
      </w:r>
    </w:p>
    <w:p w14:paraId="10FE5AA4" w14:textId="77777777" w:rsidR="00326F55" w:rsidRDefault="00A33E9B">
      <w:pPr>
        <w:pStyle w:val="3GPPAgreements"/>
        <w:numPr>
          <w:ilvl w:val="1"/>
          <w:numId w:val="23"/>
        </w:numPr>
      </w:pPr>
      <w:r>
        <w:t>Consider supporting NR carrier phase DL positioning in Rel-17. The reference signals for DL carrier phase measurements can be:</w:t>
      </w:r>
    </w:p>
    <w:p w14:paraId="08E8045F" w14:textId="77777777" w:rsidR="00326F55" w:rsidRDefault="00A33E9B">
      <w:pPr>
        <w:pStyle w:val="3GPPAgreements"/>
        <w:numPr>
          <w:ilvl w:val="2"/>
          <w:numId w:val="23"/>
        </w:numPr>
      </w:pPr>
      <w:r>
        <w:rPr>
          <w:rFonts w:hint="eastAsia"/>
        </w:rPr>
        <w:t>DL PRS</w:t>
      </w:r>
    </w:p>
    <w:p w14:paraId="47FC6C3B" w14:textId="77777777" w:rsidR="00326F55" w:rsidRDefault="00A33E9B">
      <w:pPr>
        <w:pStyle w:val="3GPPAgreements"/>
      </w:pPr>
      <w:r>
        <w:t>(CATT)</w:t>
      </w:r>
      <w:r>
        <w:rPr>
          <w:rFonts w:hint="eastAsia"/>
        </w:rPr>
        <w:t xml:space="preserve"> Proposal 14:</w:t>
      </w:r>
    </w:p>
    <w:p w14:paraId="39D0E45B" w14:textId="77777777" w:rsidR="00326F55" w:rsidRDefault="00A33E9B">
      <w:pPr>
        <w:pStyle w:val="3GPPAgreements"/>
        <w:numPr>
          <w:ilvl w:val="1"/>
          <w:numId w:val="23"/>
        </w:numPr>
      </w:pPr>
      <w:r>
        <w:t>Consider supporting NR carrier phase UL positioning in Rel-17. The reference signals for DL carrier phase measurements can be:</w:t>
      </w:r>
    </w:p>
    <w:p w14:paraId="1DD5577E" w14:textId="77777777" w:rsidR="00326F55" w:rsidRDefault="00A33E9B">
      <w:pPr>
        <w:pStyle w:val="3GPPAgreements"/>
        <w:numPr>
          <w:ilvl w:val="2"/>
          <w:numId w:val="23"/>
        </w:numPr>
      </w:pPr>
      <w:r>
        <w:t>UL SRS for positioning</w:t>
      </w:r>
    </w:p>
    <w:p w14:paraId="1C8A4DD9" w14:textId="77777777" w:rsidR="00326F55" w:rsidRDefault="00A33E9B">
      <w:pPr>
        <w:pStyle w:val="3GPPAgreements"/>
      </w:pPr>
      <w:r>
        <w:t xml:space="preserve"> (CATT)</w:t>
      </w:r>
      <w:r>
        <w:rPr>
          <w:rFonts w:hint="eastAsia"/>
        </w:rPr>
        <w:t xml:space="preserve"> Proposal 15:</w:t>
      </w:r>
    </w:p>
    <w:p w14:paraId="00D945D8" w14:textId="77777777" w:rsidR="00326F55" w:rsidRDefault="00A33E9B">
      <w:pPr>
        <w:pStyle w:val="3GPPAgreements"/>
        <w:numPr>
          <w:ilvl w:val="1"/>
          <w:numId w:val="23"/>
        </w:numPr>
      </w:pPr>
      <w:r>
        <w:t>Consider supporting the carrier phases measurements from two or more carrier frequencies for fast resolution of the integer ambiguity.</w:t>
      </w:r>
    </w:p>
    <w:p w14:paraId="2A5911F0" w14:textId="77777777" w:rsidR="00326F55" w:rsidRDefault="00A33E9B">
      <w:pPr>
        <w:pStyle w:val="3GPPAgreements"/>
      </w:pPr>
      <w:r>
        <w:t>(MTK)</w:t>
      </w:r>
      <w:r>
        <w:rPr>
          <w:rFonts w:hint="eastAsia"/>
        </w:rPr>
        <w:t xml:space="preserve"> Proposal 6</w:t>
      </w:r>
      <w:r>
        <w:t>-1</w:t>
      </w:r>
    </w:p>
    <w:p w14:paraId="3611ECF2" w14:textId="77777777" w:rsidR="00326F55" w:rsidRDefault="00A33E9B">
      <w:pPr>
        <w:pStyle w:val="3GPPAgreements"/>
        <w:numPr>
          <w:ilvl w:val="1"/>
          <w:numId w:val="23"/>
        </w:numPr>
      </w:pPr>
      <w:r>
        <w:lastRenderedPageBreak/>
        <w:t>Study the feasibility of carrier phase measurement at least starting from Rel-17</w:t>
      </w:r>
    </w:p>
    <w:p w14:paraId="68BBCD33" w14:textId="77777777" w:rsidR="00326F55" w:rsidRDefault="00A33E9B">
      <w:pPr>
        <w:pStyle w:val="3GPPAgreements"/>
      </w:pPr>
      <w:r>
        <w:t>(BUPT)Proposal 1:</w:t>
      </w:r>
    </w:p>
    <w:p w14:paraId="07BC186A" w14:textId="77777777" w:rsidR="00326F55" w:rsidRDefault="00A33E9B">
      <w:pPr>
        <w:pStyle w:val="3GPPAgreements"/>
        <w:numPr>
          <w:ilvl w:val="1"/>
          <w:numId w:val="23"/>
        </w:numPr>
      </w:pPr>
      <w:r>
        <w:t>NR should enhance PRS to support carrier phase measurement.</w:t>
      </w:r>
    </w:p>
    <w:p w14:paraId="560149C9" w14:textId="77777777" w:rsidR="00326F55" w:rsidRDefault="00A33E9B">
      <w:pPr>
        <w:pStyle w:val="3GPPAgreements"/>
      </w:pPr>
      <w:r>
        <w:t xml:space="preserve"> (Intel) Proposal 9:</w:t>
      </w:r>
    </w:p>
    <w:p w14:paraId="0A789577" w14:textId="77777777" w:rsidR="00326F55" w:rsidRDefault="00A33E9B">
      <w:pPr>
        <w:pStyle w:val="3GPPAgreements"/>
        <w:numPr>
          <w:ilvl w:val="1"/>
          <w:numId w:val="23"/>
        </w:numPr>
      </w:pPr>
      <w:r>
        <w:rPr>
          <w:rFonts w:hint="eastAsia"/>
        </w:rPr>
        <w:t>RAN1 to support received waveform reporting to enable precise UE positioning</w:t>
      </w:r>
    </w:p>
    <w:p w14:paraId="4F0AA9DB" w14:textId="77777777" w:rsidR="00326F55" w:rsidRDefault="00A33E9B">
      <w:pPr>
        <w:pStyle w:val="3GPPAgreements"/>
      </w:pPr>
      <w:r>
        <w:t>(Intel) Proposal 10</w:t>
      </w:r>
    </w:p>
    <w:p w14:paraId="6723162A"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RAN1 to study whether additional physical layer measurements can benefit/support integrity of RAT-dependent positioning solutions</w:t>
      </w:r>
    </w:p>
    <w:p w14:paraId="481640C5" w14:textId="77777777" w:rsidR="00326F55" w:rsidRDefault="00A33E9B">
      <w:pPr>
        <w:pStyle w:val="3GPPAgreements"/>
      </w:pPr>
      <w:r>
        <w:t xml:space="preserve"> (Fraunhofer) Proposal 4:</w:t>
      </w:r>
    </w:p>
    <w:p w14:paraId="18BF948B" w14:textId="77777777" w:rsidR="00326F55" w:rsidRDefault="00A33E9B">
      <w:pPr>
        <w:pStyle w:val="3GPPAgreements"/>
        <w:numPr>
          <w:ilvl w:val="1"/>
          <w:numId w:val="23"/>
        </w:numPr>
      </w:pPr>
      <w:r>
        <w:t xml:space="preserve">Consider carrier phase measurements for positioning in both UL and DL timing-based methods at least in FR1. </w:t>
      </w:r>
    </w:p>
    <w:p w14:paraId="08B25D36" w14:textId="77777777" w:rsidR="00326F55" w:rsidRDefault="00A33E9B">
      <w:pPr>
        <w:pStyle w:val="3GPPAgreements"/>
      </w:pPr>
      <w:r>
        <w:t>(Apple)Proposal 2:</w:t>
      </w:r>
    </w:p>
    <w:p w14:paraId="3DAE8362" w14:textId="77777777" w:rsidR="00326F55" w:rsidRDefault="00A33E9B">
      <w:pPr>
        <w:pStyle w:val="3GPPAgreements"/>
        <w:numPr>
          <w:ilvl w:val="1"/>
          <w:numId w:val="23"/>
        </w:numPr>
      </w:pPr>
      <w:r>
        <w:t xml:space="preserve">RAN1 to study any need of physical layer enhancements, e.g. additional measurements, in regard to enhancing positioning reliability. </w:t>
      </w:r>
    </w:p>
    <w:p w14:paraId="6AF32B3A" w14:textId="77777777" w:rsidR="00326F55" w:rsidRDefault="00A33E9B">
      <w:pPr>
        <w:pStyle w:val="3GPPAgreements"/>
      </w:pPr>
      <w:r>
        <w:t>(Ericsson) Proposal 6:</w:t>
      </w:r>
    </w:p>
    <w:p w14:paraId="0DCE4E1A"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Consider absolute time reporting in release 17 measurement reports</w:t>
      </w:r>
    </w:p>
    <w:p w14:paraId="3E970301" w14:textId="77777777" w:rsidR="00326F55" w:rsidRDefault="00326F55">
      <w:pPr>
        <w:rPr>
          <w:lang w:val="en-US"/>
        </w:rPr>
      </w:pPr>
    </w:p>
    <w:p w14:paraId="425B02B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8853ADF" w14:textId="77777777" w:rsidR="00326F55" w:rsidRDefault="00A33E9B">
      <w:r>
        <w:t xml:space="preserve">Introduce new positioning measurements may offer significant enhancements to the positioning performance. </w:t>
      </w:r>
      <w:r>
        <w:rPr>
          <w:lang w:val="en-US"/>
        </w:rPr>
        <w:t xml:space="preserve">Suggest investigating this issue, especially the new measurements based on existing Rel-16 NR signals, with </w:t>
      </w:r>
      <w:r>
        <w:t>high priority in this meeting.</w:t>
      </w:r>
    </w:p>
    <w:p w14:paraId="6A303C8C" w14:textId="77777777" w:rsidR="00326F55" w:rsidRDefault="00326F55"/>
    <w:p w14:paraId="578FC842" w14:textId="77777777" w:rsidR="00326F55" w:rsidRDefault="00A33E9B">
      <w:pPr>
        <w:pStyle w:val="Heading3"/>
      </w:pPr>
      <w:r>
        <w:rPr>
          <w:highlight w:val="lightGray"/>
        </w:rPr>
        <w:t>Proposal 4-2</w:t>
      </w:r>
    </w:p>
    <w:p w14:paraId="4202806A" w14:textId="77777777" w:rsidR="00326F55" w:rsidRDefault="00A33E9B">
      <w:pPr>
        <w:pStyle w:val="3GPPAgreements"/>
      </w:pPr>
      <w:r>
        <w:t xml:space="preserve">New UE/gNB measurements will be investigated to </w:t>
      </w:r>
      <w:r>
        <w:rPr>
          <w:rFonts w:hint="eastAsia"/>
        </w:rPr>
        <w:t xml:space="preserve">improve </w:t>
      </w:r>
      <w:r>
        <w:t>positioning performance, especially positioning accuracy. The new UE/gNB measurements to be investigated may include the following:</w:t>
      </w:r>
    </w:p>
    <w:p w14:paraId="750546AF" w14:textId="77777777" w:rsidR="00326F55" w:rsidRDefault="00A33E9B">
      <w:pPr>
        <w:pStyle w:val="3GPPAgreements"/>
        <w:numPr>
          <w:ilvl w:val="1"/>
          <w:numId w:val="23"/>
        </w:numPr>
      </w:pPr>
      <w:r>
        <w:rPr>
          <w:rFonts w:hint="eastAsia"/>
        </w:rPr>
        <w:t>CSI measurements</w:t>
      </w:r>
    </w:p>
    <w:p w14:paraId="6675A228" w14:textId="77777777" w:rsidR="00326F55" w:rsidRDefault="00A33E9B">
      <w:pPr>
        <w:pStyle w:val="3GPPAgreements"/>
        <w:numPr>
          <w:ilvl w:val="1"/>
          <w:numId w:val="23"/>
        </w:numPr>
      </w:pPr>
      <w:r>
        <w:t>C</w:t>
      </w:r>
      <w:r>
        <w:rPr>
          <w:rFonts w:hint="eastAsia"/>
        </w:rPr>
        <w:t>arrier phase measurements</w:t>
      </w:r>
    </w:p>
    <w:p w14:paraId="49DAB8AA" w14:textId="77777777" w:rsidR="00326F55" w:rsidRDefault="00A33E9B">
      <w:pPr>
        <w:pStyle w:val="3GPPAgreements"/>
        <w:numPr>
          <w:ilvl w:val="1"/>
          <w:numId w:val="23"/>
        </w:numPr>
      </w:pPr>
      <w:r>
        <w:rPr>
          <w:rFonts w:hint="eastAsia"/>
        </w:rPr>
        <w:t>received waveform reporting</w:t>
      </w:r>
    </w:p>
    <w:p w14:paraId="66EB2D51" w14:textId="77777777" w:rsidR="00326F55" w:rsidRDefault="00A33E9B">
      <w:pPr>
        <w:pStyle w:val="3GPPAgreements"/>
        <w:numPr>
          <w:ilvl w:val="1"/>
          <w:numId w:val="23"/>
        </w:numPr>
      </w:pPr>
      <w:r>
        <w:rPr>
          <w:rFonts w:hint="eastAsia"/>
        </w:rPr>
        <w:t>absolute time reporting</w:t>
      </w:r>
    </w:p>
    <w:p w14:paraId="67367B47" w14:textId="77777777" w:rsidR="00326F55" w:rsidRDefault="00326F55">
      <w:pPr>
        <w:pStyle w:val="Subtitle"/>
        <w:rPr>
          <w:rFonts w:ascii="Times New Roman" w:hAnsi="Times New Roman" w:cs="Times New Roman"/>
        </w:rPr>
      </w:pPr>
    </w:p>
    <w:p w14:paraId="3024407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545B0A5" w14:textId="77777777">
        <w:trPr>
          <w:trHeight w:val="260"/>
          <w:jc w:val="center"/>
        </w:trPr>
        <w:tc>
          <w:tcPr>
            <w:tcW w:w="1804" w:type="dxa"/>
          </w:tcPr>
          <w:p w14:paraId="79CAD240" w14:textId="77777777" w:rsidR="00326F55" w:rsidRDefault="00A33E9B">
            <w:pPr>
              <w:spacing w:after="0"/>
              <w:rPr>
                <w:b/>
                <w:sz w:val="16"/>
                <w:szCs w:val="16"/>
              </w:rPr>
            </w:pPr>
            <w:r>
              <w:rPr>
                <w:b/>
                <w:sz w:val="16"/>
                <w:szCs w:val="16"/>
              </w:rPr>
              <w:t>Company</w:t>
            </w:r>
          </w:p>
        </w:tc>
        <w:tc>
          <w:tcPr>
            <w:tcW w:w="9230" w:type="dxa"/>
          </w:tcPr>
          <w:p w14:paraId="74F0CF18" w14:textId="77777777" w:rsidR="00326F55" w:rsidRDefault="00A33E9B">
            <w:pPr>
              <w:spacing w:after="0"/>
              <w:rPr>
                <w:b/>
                <w:sz w:val="16"/>
                <w:szCs w:val="16"/>
              </w:rPr>
            </w:pPr>
            <w:r>
              <w:rPr>
                <w:b/>
                <w:sz w:val="16"/>
                <w:szCs w:val="16"/>
              </w:rPr>
              <w:t xml:space="preserve">Comments </w:t>
            </w:r>
          </w:p>
        </w:tc>
      </w:tr>
      <w:tr w:rsidR="00326F55" w14:paraId="6922F771" w14:textId="77777777">
        <w:trPr>
          <w:trHeight w:val="253"/>
          <w:jc w:val="center"/>
        </w:trPr>
        <w:tc>
          <w:tcPr>
            <w:tcW w:w="1804" w:type="dxa"/>
          </w:tcPr>
          <w:p w14:paraId="6D969D8E"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462734D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are not in favour of listing the sub-bullets because other than generally proposed, there are no details that have been provided for companies to consider and evaluate the feasibility of each of the proposal. We don’t object to them either, keeping it a </w:t>
            </w:r>
            <w:proofErr w:type="gramStart"/>
            <w:r>
              <w:rPr>
                <w:rFonts w:eastAsiaTheme="minorEastAsia"/>
                <w:sz w:val="16"/>
                <w:szCs w:val="16"/>
                <w:lang w:eastAsia="zh-CN"/>
              </w:rPr>
              <w:t>high level</w:t>
            </w:r>
            <w:proofErr w:type="gramEnd"/>
            <w:r>
              <w:rPr>
                <w:rFonts w:eastAsiaTheme="minorEastAsia"/>
                <w:sz w:val="16"/>
                <w:szCs w:val="16"/>
                <w:lang w:eastAsia="zh-CN"/>
              </w:rPr>
              <w:t xml:space="preserve"> agreement (the first sentence) would resolve our concerns. </w:t>
            </w:r>
          </w:p>
        </w:tc>
      </w:tr>
      <w:tr w:rsidR="00326F55" w14:paraId="046D5D76" w14:textId="77777777">
        <w:trPr>
          <w:trHeight w:val="253"/>
          <w:jc w:val="center"/>
        </w:trPr>
        <w:tc>
          <w:tcPr>
            <w:tcW w:w="1804" w:type="dxa"/>
          </w:tcPr>
          <w:p w14:paraId="7D7B93F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8E997B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326F55" w14:paraId="629141F5" w14:textId="77777777">
        <w:trPr>
          <w:trHeight w:val="253"/>
          <w:jc w:val="center"/>
        </w:trPr>
        <w:tc>
          <w:tcPr>
            <w:tcW w:w="1804" w:type="dxa"/>
          </w:tcPr>
          <w:p w14:paraId="72A72A84"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hint="eastAsia"/>
                <w:sz w:val="16"/>
                <w:szCs w:val="16"/>
                <w:lang w:eastAsia="zh-CN"/>
              </w:rPr>
              <w:t>H</w:t>
            </w:r>
            <w:r>
              <w:rPr>
                <w:rFonts w:eastAsiaTheme="minorEastAsia" w:cstheme="minorHAnsi"/>
                <w:sz w:val="16"/>
                <w:szCs w:val="16"/>
                <w:lang w:eastAsia="zh-CN"/>
              </w:rPr>
              <w:t>uawe</w:t>
            </w:r>
            <w:proofErr w:type="spellEnd"/>
            <w:r>
              <w:rPr>
                <w:rFonts w:eastAsiaTheme="minorEastAsia" w:cstheme="minorHAnsi"/>
                <w:sz w:val="16"/>
                <w:szCs w:val="16"/>
                <w:lang w:eastAsia="zh-CN"/>
              </w:rPr>
              <w:t>/HiSilicon</w:t>
            </w:r>
          </w:p>
        </w:tc>
        <w:tc>
          <w:tcPr>
            <w:tcW w:w="9230" w:type="dxa"/>
          </w:tcPr>
          <w:p w14:paraId="1217021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consider receiver diversity a very important tool when the positioning accuracy is &lt;0.2m, while the scale of distributed antenna system may be larger than the accuracy.</w:t>
            </w:r>
          </w:p>
          <w:p w14:paraId="17B7003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Suggest to add a sub-bullet: Rx/Tx </w:t>
            </w:r>
            <w:proofErr w:type="gramStart"/>
            <w:r>
              <w:rPr>
                <w:rFonts w:eastAsiaTheme="minorEastAsia"/>
                <w:sz w:val="16"/>
                <w:szCs w:val="16"/>
                <w:lang w:eastAsia="zh-CN"/>
              </w:rPr>
              <w:t>diversity based</w:t>
            </w:r>
            <w:proofErr w:type="gramEnd"/>
            <w:r>
              <w:rPr>
                <w:rFonts w:eastAsiaTheme="minorEastAsia"/>
                <w:sz w:val="16"/>
                <w:szCs w:val="16"/>
                <w:lang w:eastAsia="zh-CN"/>
              </w:rPr>
              <w:t xml:space="preserve"> reporting</w:t>
            </w:r>
          </w:p>
        </w:tc>
      </w:tr>
      <w:tr w:rsidR="00326F55" w14:paraId="12D25983" w14:textId="77777777">
        <w:trPr>
          <w:trHeight w:val="253"/>
          <w:jc w:val="center"/>
        </w:trPr>
        <w:tc>
          <w:tcPr>
            <w:tcW w:w="1804" w:type="dxa"/>
          </w:tcPr>
          <w:p w14:paraId="799C425F"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AAB25B4" w14:textId="77777777" w:rsidR="00326F55" w:rsidRDefault="00A33E9B">
            <w:pPr>
              <w:spacing w:after="0"/>
              <w:rPr>
                <w:rFonts w:eastAsiaTheme="minorEastAsia"/>
                <w:sz w:val="16"/>
                <w:szCs w:val="16"/>
                <w:lang w:eastAsia="zh-CN"/>
              </w:rPr>
            </w:pPr>
            <w:r>
              <w:rPr>
                <w:rFonts w:eastAsiaTheme="minorEastAsia"/>
                <w:sz w:val="16"/>
                <w:szCs w:val="16"/>
                <w:lang w:eastAsia="zh-CN"/>
              </w:rPr>
              <w:t>We are in favour to support receive waveform reporting.</w:t>
            </w:r>
          </w:p>
        </w:tc>
      </w:tr>
      <w:tr w:rsidR="00326F55" w14:paraId="11270C3B" w14:textId="77777777">
        <w:trPr>
          <w:trHeight w:val="253"/>
          <w:jc w:val="center"/>
        </w:trPr>
        <w:tc>
          <w:tcPr>
            <w:tcW w:w="1804" w:type="dxa"/>
          </w:tcPr>
          <w:p w14:paraId="2AC0B874" w14:textId="0BFAC4B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E71070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For us, if don’t consider NLOS scenario, it is unclear about the application scenarios of those techniques </w:t>
            </w:r>
          </w:p>
        </w:tc>
      </w:tr>
      <w:tr w:rsidR="00326F55" w14:paraId="23DE10C8" w14:textId="77777777">
        <w:trPr>
          <w:trHeight w:val="253"/>
          <w:jc w:val="center"/>
        </w:trPr>
        <w:tc>
          <w:tcPr>
            <w:tcW w:w="1804" w:type="dxa"/>
          </w:tcPr>
          <w:p w14:paraId="220CFCD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674D846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We don’t see the need to group </w:t>
            </w:r>
            <w:proofErr w:type="gramStart"/>
            <w:r>
              <w:rPr>
                <w:rFonts w:eastAsiaTheme="minorEastAsia"/>
                <w:sz w:val="16"/>
                <w:szCs w:val="16"/>
                <w:lang w:eastAsia="zh-CN"/>
              </w:rPr>
              <w:t>these proposal</w:t>
            </w:r>
            <w:proofErr w:type="gramEnd"/>
            <w:r>
              <w:rPr>
                <w:rFonts w:eastAsiaTheme="minorEastAsia"/>
                <w:sz w:val="16"/>
                <w:szCs w:val="16"/>
                <w:lang w:eastAsia="zh-CN"/>
              </w:rPr>
              <w:t xml:space="preserve"> together as they are very widely varying in terms of spec impact and details. </w:t>
            </w:r>
            <w:proofErr w:type="spellStart"/>
            <w:r>
              <w:rPr>
                <w:rFonts w:eastAsiaTheme="minorEastAsia"/>
                <w:sz w:val="16"/>
                <w:szCs w:val="16"/>
                <w:lang w:eastAsia="zh-CN"/>
              </w:rPr>
              <w:t>Perfer</w:t>
            </w:r>
            <w:proofErr w:type="spellEnd"/>
            <w:r>
              <w:rPr>
                <w:rFonts w:eastAsiaTheme="minorEastAsia"/>
                <w:sz w:val="16"/>
                <w:szCs w:val="16"/>
                <w:lang w:eastAsia="zh-CN"/>
              </w:rPr>
              <w:t xml:space="preserve"> to take each proposed enhancement individually and then discuss.</w:t>
            </w:r>
          </w:p>
        </w:tc>
      </w:tr>
    </w:tbl>
    <w:tbl>
      <w:tblPr>
        <w:tblStyle w:val="TableGrid200"/>
        <w:tblW w:w="11034" w:type="dxa"/>
        <w:jc w:val="center"/>
        <w:tblLayout w:type="fixed"/>
        <w:tblLook w:val="04A0" w:firstRow="1" w:lastRow="0" w:firstColumn="1" w:lastColumn="0" w:noHBand="0" w:noVBand="1"/>
      </w:tblPr>
      <w:tblGrid>
        <w:gridCol w:w="1804"/>
        <w:gridCol w:w="9230"/>
      </w:tblGrid>
      <w:tr w:rsidR="00326F55" w14:paraId="4EB1EFFD" w14:textId="77777777">
        <w:trPr>
          <w:trHeight w:val="253"/>
          <w:jc w:val="center"/>
        </w:trPr>
        <w:tc>
          <w:tcPr>
            <w:tcW w:w="1804" w:type="dxa"/>
          </w:tcPr>
          <w:p w14:paraId="19369190"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D7B1109"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have interest in two items </w:t>
            </w:r>
          </w:p>
          <w:p w14:paraId="55496A4C"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 1, carrier phase measurement, </w:t>
            </w:r>
          </w:p>
          <w:p w14:paraId="7C7FD241"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 2, receiver diversity</w:t>
            </w:r>
          </w:p>
        </w:tc>
      </w:tr>
      <w:tr w:rsidR="00326F55" w14:paraId="08807419" w14:textId="77777777">
        <w:trPr>
          <w:trHeight w:val="253"/>
          <w:jc w:val="center"/>
        </w:trPr>
        <w:tc>
          <w:tcPr>
            <w:tcW w:w="1804" w:type="dxa"/>
          </w:tcPr>
          <w:p w14:paraId="1B5097CD"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DDC539C"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enhancements on the new UE/gNB measurements if benefits to positioning accuracy are clarified.</w:t>
            </w:r>
          </w:p>
        </w:tc>
      </w:tr>
      <w:tr w:rsidR="00326F55" w14:paraId="700A9755" w14:textId="77777777">
        <w:trPr>
          <w:trHeight w:val="253"/>
          <w:jc w:val="center"/>
        </w:trPr>
        <w:tc>
          <w:tcPr>
            <w:tcW w:w="1804" w:type="dxa"/>
          </w:tcPr>
          <w:p w14:paraId="42F2904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E95487B" w14:textId="77777777" w:rsidR="00326F55" w:rsidRDefault="00A33E9B">
            <w:pPr>
              <w:spacing w:after="0"/>
              <w:rPr>
                <w:rFonts w:eastAsiaTheme="minorEastAsia"/>
                <w:sz w:val="16"/>
                <w:szCs w:val="16"/>
                <w:lang w:eastAsia="zh-CN"/>
              </w:rPr>
            </w:pPr>
            <w:r>
              <w:rPr>
                <w:rFonts w:eastAsiaTheme="minorEastAsia"/>
                <w:sz w:val="16"/>
                <w:szCs w:val="16"/>
                <w:lang w:eastAsia="zh-CN"/>
              </w:rPr>
              <w:t>We are not supportive of the proposal. For the purpose of improved accuracy, it seems performance results across companies are very positive, and it doesn’t seem like we need completely new measurements.</w:t>
            </w:r>
          </w:p>
        </w:tc>
      </w:tr>
      <w:tr w:rsidR="00326F55" w14:paraId="4F6FB103" w14:textId="77777777">
        <w:trPr>
          <w:trHeight w:val="253"/>
          <w:jc w:val="center"/>
        </w:trPr>
        <w:tc>
          <w:tcPr>
            <w:tcW w:w="1804" w:type="dxa"/>
          </w:tcPr>
          <w:p w14:paraId="615C936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9230" w:type="dxa"/>
          </w:tcPr>
          <w:p w14:paraId="3790F76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to further study carrier phase m</w:t>
            </w:r>
            <w:r>
              <w:rPr>
                <w:rFonts w:eastAsiaTheme="minorEastAsia"/>
                <w:sz w:val="16"/>
                <w:szCs w:val="16"/>
                <w:lang w:eastAsia="zh-CN"/>
              </w:rPr>
              <w:t>e</w:t>
            </w:r>
            <w:r>
              <w:rPr>
                <w:rFonts w:eastAsiaTheme="minorEastAsia" w:hint="eastAsia"/>
                <w:sz w:val="16"/>
                <w:szCs w:val="16"/>
                <w:lang w:eastAsia="zh-CN"/>
              </w:rPr>
              <w:t>asurement</w:t>
            </w:r>
          </w:p>
        </w:tc>
      </w:tr>
      <w:tr w:rsidR="00326F55" w14:paraId="30E6CF9E" w14:textId="77777777">
        <w:trPr>
          <w:trHeight w:val="253"/>
          <w:jc w:val="center"/>
        </w:trPr>
        <w:tc>
          <w:tcPr>
            <w:tcW w:w="1804" w:type="dxa"/>
          </w:tcPr>
          <w:p w14:paraId="0AE6995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B95122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Low priority as we should initially determine if the existing measurements have any drawbacks in terms of achieving the target performance requirements. </w:t>
            </w:r>
          </w:p>
        </w:tc>
      </w:tr>
      <w:tr w:rsidR="00326F55" w14:paraId="18752717" w14:textId="77777777">
        <w:trPr>
          <w:trHeight w:val="253"/>
          <w:jc w:val="center"/>
        </w:trPr>
        <w:tc>
          <w:tcPr>
            <w:tcW w:w="1804" w:type="dxa"/>
          </w:tcPr>
          <w:p w14:paraId="21B7ABA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E40010E" w14:textId="77777777" w:rsidR="00326F55" w:rsidRDefault="00A33E9B">
            <w:pPr>
              <w:spacing w:after="0"/>
              <w:rPr>
                <w:rFonts w:eastAsiaTheme="minorEastAsia"/>
                <w:sz w:val="16"/>
                <w:szCs w:val="16"/>
                <w:lang w:eastAsia="zh-CN"/>
              </w:rPr>
            </w:pPr>
            <w:r>
              <w:rPr>
                <w:sz w:val="16"/>
                <w:szCs w:val="16"/>
              </w:rPr>
              <w:t xml:space="preserve">Same view as </w:t>
            </w:r>
            <w:proofErr w:type="spellStart"/>
            <w:r>
              <w:rPr>
                <w:sz w:val="16"/>
                <w:szCs w:val="16"/>
              </w:rPr>
              <w:t>Futuerwei</w:t>
            </w:r>
            <w:proofErr w:type="spellEnd"/>
            <w:r>
              <w:rPr>
                <w:sz w:val="16"/>
                <w:szCs w:val="16"/>
              </w:rPr>
              <w:t xml:space="preserve">. But for completeness our proposal for CIR reporting in [19] is not related to LOS/NLOS identification and is placed here “Support enhanced CIR reporting for NR-Positioning in Rel-17.” </w:t>
            </w:r>
            <w:proofErr w:type="gramStart"/>
            <w:r>
              <w:rPr>
                <w:sz w:val="16"/>
                <w:szCs w:val="16"/>
              </w:rPr>
              <w:t>So</w:t>
            </w:r>
            <w:proofErr w:type="gramEnd"/>
            <w:r>
              <w:rPr>
                <w:sz w:val="16"/>
                <w:szCs w:val="16"/>
              </w:rPr>
              <w:t xml:space="preserve"> we can add a CIR reporting sub-bullet.</w:t>
            </w:r>
          </w:p>
        </w:tc>
      </w:tr>
      <w:tr w:rsidR="00326F55" w14:paraId="6DC934B8" w14:textId="77777777">
        <w:trPr>
          <w:trHeight w:val="253"/>
          <w:jc w:val="center"/>
        </w:trPr>
        <w:tc>
          <w:tcPr>
            <w:tcW w:w="1804" w:type="dxa"/>
          </w:tcPr>
          <w:p w14:paraId="61696F4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4DDD88C" w14:textId="77777777" w:rsidR="00326F55" w:rsidRDefault="00A33E9B">
            <w:pPr>
              <w:spacing w:after="0"/>
              <w:rPr>
                <w:sz w:val="16"/>
                <w:szCs w:val="16"/>
              </w:rPr>
            </w:pPr>
            <w:r>
              <w:rPr>
                <w:rFonts w:eastAsiaTheme="minorEastAsia" w:hint="eastAsia"/>
                <w:sz w:val="16"/>
                <w:szCs w:val="16"/>
                <w:lang w:val="en-US" w:eastAsia="zh-CN"/>
              </w:rPr>
              <w:t>Low priority. It can be considered if methods for LOS/NLOS identification is not enough to meet requirement.</w:t>
            </w:r>
          </w:p>
        </w:tc>
      </w:tr>
    </w:tbl>
    <w:p w14:paraId="5AF86A15" w14:textId="77777777" w:rsidR="00326F55" w:rsidRDefault="00326F55"/>
    <w:p w14:paraId="070A8F8F" w14:textId="77777777" w:rsidR="00326F55" w:rsidRDefault="00326F55">
      <w:pPr>
        <w:pStyle w:val="00Text"/>
      </w:pPr>
    </w:p>
    <w:p w14:paraId="3B3211F4"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0AE78F8A" w14:textId="77777777" w:rsidR="00326F55" w:rsidRDefault="00A33E9B">
      <w:pPr>
        <w:rPr>
          <w:lang w:val="en-US"/>
        </w:rPr>
      </w:pPr>
      <w:r>
        <w:rPr>
          <w:lang w:val="en-US"/>
        </w:rPr>
        <w:t xml:space="preserve">Based on the feedbacks, 8 companies are fine to investigate this issue with high-priority (with different new measurements in their minds), while 5 companies either consider it as low priority or are not convinced as needed to be investigated in Rel-17. Based on the feedbacks, it might be better to separate these new measurements one-by-one to see if there are consensus to support some of them in Rel-17. For MTK’s proposal of “receiver diversity”, I assume it can be included in HW’s proposal “Rx/Tx </w:t>
      </w:r>
      <w:proofErr w:type="gramStart"/>
      <w:r>
        <w:rPr>
          <w:lang w:val="en-US"/>
        </w:rPr>
        <w:t>diversity based</w:t>
      </w:r>
      <w:proofErr w:type="gramEnd"/>
      <w:r>
        <w:rPr>
          <w:lang w:val="en-US"/>
        </w:rPr>
        <w:t xml:space="preserve"> reporting”. </w:t>
      </w:r>
    </w:p>
    <w:p w14:paraId="707A6910" w14:textId="77777777" w:rsidR="00326F55" w:rsidRPr="007146B2" w:rsidRDefault="00326F55">
      <w:pPr>
        <w:rPr>
          <w:color w:val="FF0000"/>
          <w:lang w:val="en-US"/>
        </w:rPr>
      </w:pPr>
    </w:p>
    <w:p w14:paraId="231D730A" w14:textId="77777777" w:rsidR="00326F55" w:rsidRDefault="00A33E9B">
      <w:pPr>
        <w:pStyle w:val="Heading3"/>
      </w:pPr>
      <w:r w:rsidRPr="007146B2">
        <w:rPr>
          <w:highlight w:val="lightGray"/>
        </w:rPr>
        <w:t>Proposal 4-2 (Revision 1)</w:t>
      </w:r>
    </w:p>
    <w:p w14:paraId="3BD31396" w14:textId="62100E0A" w:rsidR="00326F55" w:rsidRDefault="00A33E9B">
      <w:pPr>
        <w:pStyle w:val="3GPPAgreements"/>
      </w:pPr>
      <w:r>
        <w:t xml:space="preserve">The following new UE/gNB measurements can be investigated for the </w:t>
      </w:r>
      <w:r w:rsidR="00594C0A">
        <w:t>enhancements</w:t>
      </w:r>
      <w:r>
        <w:t xml:space="preserve"> of the positioning performance:</w:t>
      </w:r>
    </w:p>
    <w:p w14:paraId="2BA329E0" w14:textId="77777777" w:rsidR="00326F55" w:rsidRDefault="00A33E9B">
      <w:pPr>
        <w:pStyle w:val="3GPPAgreements"/>
        <w:numPr>
          <w:ilvl w:val="1"/>
          <w:numId w:val="23"/>
        </w:numPr>
      </w:pPr>
      <w:r>
        <w:rPr>
          <w:rFonts w:hint="eastAsia"/>
        </w:rPr>
        <w:t>CSI measurements</w:t>
      </w:r>
    </w:p>
    <w:p w14:paraId="2D8A3BAF" w14:textId="77777777" w:rsidR="00326F55" w:rsidRDefault="00A33E9B">
      <w:pPr>
        <w:pStyle w:val="3GPPAgreements"/>
        <w:numPr>
          <w:ilvl w:val="2"/>
          <w:numId w:val="23"/>
        </w:numPr>
      </w:pPr>
      <w:r>
        <w:t>Supported by: Ericsson, Huawei/HiSilicon</w:t>
      </w:r>
    </w:p>
    <w:p w14:paraId="2B208317" w14:textId="77777777" w:rsidR="00326F55" w:rsidRDefault="00A33E9B">
      <w:pPr>
        <w:pStyle w:val="3GPPAgreements"/>
        <w:numPr>
          <w:ilvl w:val="2"/>
          <w:numId w:val="23"/>
        </w:numPr>
      </w:pPr>
      <w:r>
        <w:t xml:space="preserve">Objected by: </w:t>
      </w:r>
    </w:p>
    <w:p w14:paraId="1951CD05" w14:textId="77777777" w:rsidR="00326F55" w:rsidRDefault="00A33E9B">
      <w:pPr>
        <w:pStyle w:val="3GPPAgreements"/>
        <w:numPr>
          <w:ilvl w:val="1"/>
          <w:numId w:val="23"/>
        </w:numPr>
      </w:pPr>
      <w:r>
        <w:t>C</w:t>
      </w:r>
      <w:r>
        <w:rPr>
          <w:rFonts w:hint="eastAsia"/>
        </w:rPr>
        <w:t>arrier phase measurements</w:t>
      </w:r>
    </w:p>
    <w:p w14:paraId="7232ED1D" w14:textId="2263A074" w:rsidR="00326F55" w:rsidRDefault="00A33E9B">
      <w:pPr>
        <w:pStyle w:val="3GPPAgreements"/>
        <w:numPr>
          <w:ilvl w:val="2"/>
          <w:numId w:val="23"/>
        </w:numPr>
      </w:pPr>
      <w:r>
        <w:t xml:space="preserve">Supported by: </w:t>
      </w:r>
      <w:r>
        <w:rPr>
          <w:rFonts w:hint="eastAsia"/>
        </w:rPr>
        <w:t>CATT</w:t>
      </w:r>
      <w:r>
        <w:t>, MTK, Fraunhofer, OPPO</w:t>
      </w:r>
      <w:r w:rsidR="002E0F6C">
        <w:t xml:space="preserve">, </w:t>
      </w:r>
      <w:proofErr w:type="spellStart"/>
      <w:r w:rsidR="002E0F6C">
        <w:t>CEWiT</w:t>
      </w:r>
      <w:proofErr w:type="spellEnd"/>
    </w:p>
    <w:p w14:paraId="26BF697F" w14:textId="77777777" w:rsidR="00326F55" w:rsidRDefault="00A33E9B">
      <w:pPr>
        <w:pStyle w:val="3GPPAgreements"/>
        <w:numPr>
          <w:ilvl w:val="2"/>
          <w:numId w:val="23"/>
        </w:numPr>
      </w:pPr>
      <w:r>
        <w:t>Objected by: Ericsson</w:t>
      </w:r>
    </w:p>
    <w:p w14:paraId="183EFFA3" w14:textId="77777777" w:rsidR="00326F55" w:rsidRDefault="00A33E9B">
      <w:pPr>
        <w:pStyle w:val="3GPPAgreements"/>
        <w:numPr>
          <w:ilvl w:val="1"/>
          <w:numId w:val="23"/>
        </w:numPr>
      </w:pPr>
      <w:r>
        <w:rPr>
          <w:rFonts w:hint="eastAsia"/>
        </w:rPr>
        <w:t>received waveform reporting</w:t>
      </w:r>
    </w:p>
    <w:p w14:paraId="43E1C32B" w14:textId="77777777" w:rsidR="00326F55" w:rsidRDefault="00A33E9B">
      <w:pPr>
        <w:pStyle w:val="3GPPAgreements"/>
        <w:numPr>
          <w:ilvl w:val="2"/>
          <w:numId w:val="23"/>
        </w:numPr>
      </w:pPr>
      <w:r>
        <w:t>Supported by: Fraunhofer</w:t>
      </w:r>
    </w:p>
    <w:p w14:paraId="47090FE1" w14:textId="77777777" w:rsidR="00326F55" w:rsidRDefault="00A33E9B">
      <w:pPr>
        <w:pStyle w:val="3GPPAgreements"/>
        <w:numPr>
          <w:ilvl w:val="2"/>
          <w:numId w:val="23"/>
        </w:numPr>
      </w:pPr>
      <w:r>
        <w:t>Objected by: Ericsson</w:t>
      </w:r>
    </w:p>
    <w:p w14:paraId="41B2FA9D" w14:textId="77777777" w:rsidR="00326F55" w:rsidRDefault="00A33E9B">
      <w:pPr>
        <w:pStyle w:val="3GPPAgreements"/>
        <w:numPr>
          <w:ilvl w:val="1"/>
          <w:numId w:val="23"/>
        </w:numPr>
      </w:pPr>
      <w:r>
        <w:rPr>
          <w:rFonts w:hint="eastAsia"/>
        </w:rPr>
        <w:t>absolute time reporting</w:t>
      </w:r>
    </w:p>
    <w:p w14:paraId="0A4524A4" w14:textId="77777777" w:rsidR="00326F55" w:rsidRDefault="00A33E9B">
      <w:pPr>
        <w:pStyle w:val="3GPPAgreements"/>
        <w:numPr>
          <w:ilvl w:val="2"/>
          <w:numId w:val="23"/>
        </w:numPr>
      </w:pPr>
      <w:r>
        <w:t>Supported by: Ericsson</w:t>
      </w:r>
    </w:p>
    <w:p w14:paraId="199B659F" w14:textId="77777777" w:rsidR="00326F55" w:rsidRDefault="00A33E9B">
      <w:pPr>
        <w:pStyle w:val="3GPPAgreements"/>
        <w:numPr>
          <w:ilvl w:val="2"/>
          <w:numId w:val="23"/>
        </w:numPr>
      </w:pPr>
      <w:r>
        <w:t xml:space="preserve">Objected by: </w:t>
      </w:r>
    </w:p>
    <w:p w14:paraId="79964785" w14:textId="77777777" w:rsidR="00326F55" w:rsidRDefault="00A33E9B">
      <w:pPr>
        <w:pStyle w:val="3GPPAgreements"/>
        <w:numPr>
          <w:ilvl w:val="1"/>
          <w:numId w:val="23"/>
        </w:numPr>
      </w:pPr>
      <w:r>
        <w:t xml:space="preserve">Rx/Tx </w:t>
      </w:r>
      <w:proofErr w:type="gramStart"/>
      <w:r>
        <w:t>diversity based</w:t>
      </w:r>
      <w:proofErr w:type="gramEnd"/>
      <w:r>
        <w:t xml:space="preserve"> reporting</w:t>
      </w:r>
    </w:p>
    <w:p w14:paraId="1542B374" w14:textId="77777777" w:rsidR="00326F55" w:rsidRDefault="00A33E9B">
      <w:pPr>
        <w:pStyle w:val="3GPPAgreements"/>
        <w:numPr>
          <w:ilvl w:val="2"/>
          <w:numId w:val="23"/>
        </w:numPr>
      </w:pPr>
      <w:r>
        <w:t xml:space="preserve">Supported by: Huawei/HiSilicon, </w:t>
      </w:r>
      <w:proofErr w:type="gramStart"/>
      <w:r>
        <w:t>MTK</w:t>
      </w:r>
      <w:r>
        <w:rPr>
          <w:rFonts w:hint="eastAsia"/>
        </w:rPr>
        <w:t>,ZTE</w:t>
      </w:r>
      <w:proofErr w:type="gramEnd"/>
      <w:r>
        <w:t>, LG</w:t>
      </w:r>
    </w:p>
    <w:p w14:paraId="3AEB1F9D" w14:textId="77777777" w:rsidR="00326F55" w:rsidRDefault="00A33E9B">
      <w:pPr>
        <w:pStyle w:val="3GPPAgreements"/>
        <w:numPr>
          <w:ilvl w:val="2"/>
          <w:numId w:val="23"/>
        </w:numPr>
      </w:pPr>
      <w:r>
        <w:t xml:space="preserve">Objected by: </w:t>
      </w:r>
    </w:p>
    <w:p w14:paraId="6928A5E5" w14:textId="77777777" w:rsidR="00326F55" w:rsidRDefault="00A33E9B">
      <w:pPr>
        <w:pStyle w:val="3GPPAgreements"/>
        <w:numPr>
          <w:ilvl w:val="1"/>
          <w:numId w:val="23"/>
        </w:numPr>
      </w:pPr>
      <w:r>
        <w:t>Truncated CIR reporting</w:t>
      </w:r>
    </w:p>
    <w:p w14:paraId="5771368E" w14:textId="77777777" w:rsidR="00326F55" w:rsidRDefault="00A33E9B">
      <w:pPr>
        <w:pStyle w:val="3GPPAgreements"/>
        <w:numPr>
          <w:ilvl w:val="2"/>
          <w:numId w:val="23"/>
        </w:numPr>
      </w:pPr>
      <w:r>
        <w:t>Supported by: Huawei/HiSilicon, Fraunhofer</w:t>
      </w:r>
    </w:p>
    <w:p w14:paraId="2D46C2CC" w14:textId="77777777" w:rsidR="00326F55" w:rsidRDefault="00A33E9B">
      <w:pPr>
        <w:pStyle w:val="3GPPAgreements"/>
        <w:numPr>
          <w:ilvl w:val="2"/>
          <w:numId w:val="23"/>
        </w:numPr>
      </w:pPr>
      <w:r>
        <w:t>Objected by:</w:t>
      </w:r>
    </w:p>
    <w:p w14:paraId="0EABE474" w14:textId="77777777" w:rsidR="00326F55" w:rsidRDefault="00326F55">
      <w:pPr>
        <w:pStyle w:val="00Text"/>
      </w:pPr>
    </w:p>
    <w:p w14:paraId="7367EF88" w14:textId="77777777" w:rsidR="00326F55" w:rsidRDefault="00A33E9B">
      <w:pPr>
        <w:pStyle w:val="Subtitle"/>
        <w:rPr>
          <w:rFonts w:ascii="Times New Roman" w:hAnsi="Times New Roman" w:cs="Times New Roman"/>
        </w:rPr>
      </w:pPr>
      <w:r>
        <w:rPr>
          <w:rFonts w:ascii="Times New Roman" w:hAnsi="Times New Roman" w:cs="Times New Roman"/>
        </w:rPr>
        <w:t>Additional 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3F81DBA7" w14:textId="77777777">
        <w:trPr>
          <w:trHeight w:val="260"/>
          <w:jc w:val="center"/>
        </w:trPr>
        <w:tc>
          <w:tcPr>
            <w:tcW w:w="1804" w:type="dxa"/>
          </w:tcPr>
          <w:p w14:paraId="755D39DA" w14:textId="77777777" w:rsidR="00326F55" w:rsidRDefault="00A33E9B">
            <w:pPr>
              <w:spacing w:after="0"/>
              <w:rPr>
                <w:b/>
                <w:sz w:val="16"/>
                <w:szCs w:val="16"/>
              </w:rPr>
            </w:pPr>
            <w:r>
              <w:rPr>
                <w:b/>
                <w:sz w:val="16"/>
                <w:szCs w:val="16"/>
              </w:rPr>
              <w:t>Company</w:t>
            </w:r>
          </w:p>
        </w:tc>
        <w:tc>
          <w:tcPr>
            <w:tcW w:w="9230" w:type="dxa"/>
          </w:tcPr>
          <w:p w14:paraId="14814D5E" w14:textId="77777777" w:rsidR="00326F55" w:rsidRDefault="00A33E9B">
            <w:pPr>
              <w:spacing w:after="0"/>
              <w:rPr>
                <w:b/>
                <w:sz w:val="16"/>
                <w:szCs w:val="16"/>
              </w:rPr>
            </w:pPr>
            <w:r>
              <w:rPr>
                <w:b/>
                <w:sz w:val="16"/>
                <w:szCs w:val="16"/>
              </w:rPr>
              <w:t xml:space="preserve">Comments </w:t>
            </w:r>
          </w:p>
        </w:tc>
      </w:tr>
      <w:tr w:rsidR="00326F55" w14:paraId="2B33AC87" w14:textId="77777777">
        <w:trPr>
          <w:trHeight w:val="253"/>
          <w:jc w:val="center"/>
        </w:trPr>
        <w:tc>
          <w:tcPr>
            <w:tcW w:w="1804" w:type="dxa"/>
          </w:tcPr>
          <w:p w14:paraId="73D45A9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4A4A3F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As we mentioned in above, 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326F55" w14:paraId="03200DBE" w14:textId="77777777">
        <w:trPr>
          <w:trHeight w:val="253"/>
          <w:jc w:val="center"/>
        </w:trPr>
        <w:tc>
          <w:tcPr>
            <w:tcW w:w="1804" w:type="dxa"/>
          </w:tcPr>
          <w:p w14:paraId="786E706F" w14:textId="77777777" w:rsidR="00326F55" w:rsidRDefault="00A33E9B">
            <w:pPr>
              <w:spacing w:after="0"/>
              <w:rPr>
                <w:rFonts w:cstheme="minorHAnsi"/>
                <w:sz w:val="16"/>
                <w:szCs w:val="16"/>
              </w:rPr>
            </w:pPr>
            <w:r>
              <w:rPr>
                <w:rFonts w:eastAsiaTheme="minorEastAsia" w:cstheme="minorHAnsi"/>
                <w:sz w:val="16"/>
                <w:szCs w:val="16"/>
                <w:lang w:eastAsia="zh-CN"/>
              </w:rPr>
              <w:t>Qualcomm</w:t>
            </w:r>
          </w:p>
        </w:tc>
        <w:tc>
          <w:tcPr>
            <w:tcW w:w="9230" w:type="dxa"/>
          </w:tcPr>
          <w:p w14:paraId="3FDC57C6"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 for this meeting</w:t>
            </w:r>
          </w:p>
        </w:tc>
      </w:tr>
      <w:tr w:rsidR="00326F55" w14:paraId="780F4AF2" w14:textId="77777777">
        <w:trPr>
          <w:trHeight w:val="253"/>
          <w:jc w:val="center"/>
        </w:trPr>
        <w:tc>
          <w:tcPr>
            <w:tcW w:w="1804" w:type="dxa"/>
          </w:tcPr>
          <w:p w14:paraId="7FBBD815" w14:textId="77777777" w:rsidR="00326F55" w:rsidRDefault="00A33E9B">
            <w:pPr>
              <w:spacing w:after="0"/>
              <w:rPr>
                <w:rFonts w:eastAsiaTheme="minorEastAsia" w:cstheme="minorHAnsi"/>
                <w:sz w:val="16"/>
                <w:szCs w:val="16"/>
                <w:lang w:eastAsia="zh-CN"/>
              </w:rPr>
            </w:pPr>
            <w:r>
              <w:rPr>
                <w:rFonts w:cstheme="minorHAnsi"/>
                <w:sz w:val="16"/>
                <w:szCs w:val="16"/>
              </w:rPr>
              <w:t>Ericsson</w:t>
            </w:r>
          </w:p>
        </w:tc>
        <w:tc>
          <w:tcPr>
            <w:tcW w:w="9230" w:type="dxa"/>
          </w:tcPr>
          <w:p w14:paraId="645DA85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Our preferences are indicated above.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326F55" w14:paraId="6CDCD293" w14:textId="77777777">
        <w:trPr>
          <w:trHeight w:val="253"/>
          <w:jc w:val="center"/>
        </w:trPr>
        <w:tc>
          <w:tcPr>
            <w:tcW w:w="1804" w:type="dxa"/>
          </w:tcPr>
          <w:p w14:paraId="7DBB1B19" w14:textId="77777777" w:rsidR="00326F55" w:rsidRDefault="00A33E9B">
            <w:pPr>
              <w:spacing w:after="0"/>
              <w:rPr>
                <w:rFonts w:cstheme="minorHAnsi"/>
                <w:sz w:val="16"/>
                <w:szCs w:val="16"/>
              </w:rPr>
            </w:pPr>
            <w:r>
              <w:rPr>
                <w:rFonts w:cstheme="minorHAnsi"/>
                <w:sz w:val="16"/>
                <w:szCs w:val="16"/>
              </w:rPr>
              <w:t>Huawei/HiSilicon</w:t>
            </w:r>
          </w:p>
        </w:tc>
        <w:tc>
          <w:tcPr>
            <w:tcW w:w="9230" w:type="dxa"/>
          </w:tcPr>
          <w:p w14:paraId="0E0B9196" w14:textId="77777777" w:rsidR="00326F55" w:rsidRDefault="00A33E9B">
            <w:pPr>
              <w:spacing w:after="0"/>
              <w:rPr>
                <w:rFonts w:eastAsiaTheme="minorEastAsia"/>
                <w:sz w:val="16"/>
                <w:szCs w:val="16"/>
                <w:lang w:eastAsia="zh-CN"/>
              </w:rPr>
            </w:pPr>
            <w:r>
              <w:rPr>
                <w:rFonts w:eastAsiaTheme="minorEastAsia"/>
                <w:sz w:val="16"/>
                <w:szCs w:val="16"/>
                <w:lang w:eastAsia="zh-CN"/>
              </w:rPr>
              <w:t>Our preferences are indicated above.</w:t>
            </w:r>
          </w:p>
        </w:tc>
      </w:tr>
      <w:tr w:rsidR="00326F55" w14:paraId="2A99EB8D" w14:textId="77777777">
        <w:trPr>
          <w:trHeight w:val="253"/>
          <w:jc w:val="center"/>
        </w:trPr>
        <w:tc>
          <w:tcPr>
            <w:tcW w:w="1804" w:type="dxa"/>
          </w:tcPr>
          <w:p w14:paraId="6E873C3F" w14:textId="77777777" w:rsidR="00326F55" w:rsidRDefault="00A33E9B">
            <w:pPr>
              <w:spacing w:after="0"/>
              <w:rPr>
                <w:rFonts w:cstheme="minorHAnsi"/>
                <w:sz w:val="16"/>
                <w:szCs w:val="16"/>
              </w:rPr>
            </w:pPr>
            <w:r>
              <w:rPr>
                <w:rFonts w:cstheme="minorHAnsi"/>
                <w:sz w:val="16"/>
                <w:szCs w:val="16"/>
              </w:rPr>
              <w:t>MTK</w:t>
            </w:r>
          </w:p>
        </w:tc>
        <w:tc>
          <w:tcPr>
            <w:tcW w:w="9230" w:type="dxa"/>
          </w:tcPr>
          <w:p w14:paraId="551F3DF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think carrier phase measurement is promising but also challenging. We don't expect to have any </w:t>
            </w:r>
            <w:proofErr w:type="spellStart"/>
            <w:r>
              <w:rPr>
                <w:rFonts w:eastAsiaTheme="minorEastAsia"/>
                <w:sz w:val="16"/>
                <w:szCs w:val="16"/>
                <w:lang w:eastAsia="zh-CN"/>
              </w:rPr>
              <w:t>concludion</w:t>
            </w:r>
            <w:proofErr w:type="spellEnd"/>
            <w:r>
              <w:rPr>
                <w:rFonts w:eastAsiaTheme="minorEastAsia"/>
                <w:sz w:val="16"/>
                <w:szCs w:val="16"/>
                <w:lang w:eastAsia="zh-CN"/>
              </w:rPr>
              <w:t xml:space="preserve"> for this in Rel-17. However, we think this item can continue to study from Rel-17 to later release</w:t>
            </w:r>
          </w:p>
        </w:tc>
      </w:tr>
      <w:tr w:rsidR="00326F55" w14:paraId="599FD82E" w14:textId="77777777">
        <w:trPr>
          <w:trHeight w:val="253"/>
          <w:jc w:val="center"/>
        </w:trPr>
        <w:tc>
          <w:tcPr>
            <w:tcW w:w="1804" w:type="dxa"/>
          </w:tcPr>
          <w:p w14:paraId="6DEE557D" w14:textId="77777777" w:rsidR="00326F55" w:rsidRDefault="00A33E9B">
            <w:pPr>
              <w:spacing w:after="0"/>
              <w:rPr>
                <w:rFonts w:cstheme="minorHAnsi"/>
                <w:sz w:val="16"/>
                <w:szCs w:val="16"/>
              </w:rPr>
            </w:pPr>
            <w:r>
              <w:rPr>
                <w:rFonts w:cstheme="minorHAnsi"/>
                <w:sz w:val="16"/>
                <w:szCs w:val="16"/>
              </w:rPr>
              <w:t>SS</w:t>
            </w:r>
          </w:p>
        </w:tc>
        <w:tc>
          <w:tcPr>
            <w:tcW w:w="9230" w:type="dxa"/>
          </w:tcPr>
          <w:p w14:paraId="6B52915F"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253DDE9F" w14:textId="77777777">
        <w:trPr>
          <w:trHeight w:val="253"/>
          <w:jc w:val="center"/>
        </w:trPr>
        <w:tc>
          <w:tcPr>
            <w:tcW w:w="1804" w:type="dxa"/>
          </w:tcPr>
          <w:p w14:paraId="6435417D" w14:textId="77777777" w:rsidR="00326F55" w:rsidRDefault="00A33E9B">
            <w:pPr>
              <w:spacing w:after="0"/>
              <w:rPr>
                <w:rFonts w:cstheme="minorHAnsi"/>
                <w:sz w:val="16"/>
                <w:szCs w:val="16"/>
              </w:rPr>
            </w:pPr>
            <w:r>
              <w:rPr>
                <w:rFonts w:cstheme="minorHAnsi"/>
                <w:sz w:val="16"/>
                <w:szCs w:val="16"/>
              </w:rPr>
              <w:lastRenderedPageBreak/>
              <w:t>Nokia/NSB</w:t>
            </w:r>
          </w:p>
        </w:tc>
        <w:tc>
          <w:tcPr>
            <w:tcW w:w="9230" w:type="dxa"/>
          </w:tcPr>
          <w:p w14:paraId="6A1E3E0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Objected is a strong word. We prefer to say at this stage we do not support carrier phase measurements and waveform reporting at this stage. The other bullet we are open to study but this proposal groups many diverse topics (some of which are not so clear to us). Low priority for this meeting on the rest and suggest proponents to bring more details to the next meeting.  </w:t>
            </w:r>
          </w:p>
        </w:tc>
      </w:tr>
      <w:tr w:rsidR="00326F55" w14:paraId="61D729E1" w14:textId="77777777">
        <w:trPr>
          <w:trHeight w:val="253"/>
          <w:jc w:val="center"/>
        </w:trPr>
        <w:tc>
          <w:tcPr>
            <w:tcW w:w="1804" w:type="dxa"/>
          </w:tcPr>
          <w:p w14:paraId="519231F5" w14:textId="77777777" w:rsidR="00326F55" w:rsidRDefault="00A33E9B">
            <w:pPr>
              <w:spacing w:after="0"/>
              <w:rPr>
                <w:rFonts w:cstheme="minorHAnsi"/>
                <w:sz w:val="16"/>
                <w:szCs w:val="16"/>
              </w:rPr>
            </w:pPr>
            <w:r>
              <w:rPr>
                <w:rFonts w:cstheme="minorHAnsi"/>
                <w:sz w:val="16"/>
                <w:szCs w:val="16"/>
              </w:rPr>
              <w:t>SONY</w:t>
            </w:r>
          </w:p>
        </w:tc>
        <w:tc>
          <w:tcPr>
            <w:tcW w:w="9230" w:type="dxa"/>
          </w:tcPr>
          <w:p w14:paraId="709366AF"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A33E9B" w14:paraId="0360351D" w14:textId="77777777">
        <w:trPr>
          <w:trHeight w:val="253"/>
          <w:jc w:val="center"/>
        </w:trPr>
        <w:tc>
          <w:tcPr>
            <w:tcW w:w="1804" w:type="dxa"/>
          </w:tcPr>
          <w:p w14:paraId="0814B6BE" w14:textId="028D1E5A" w:rsidR="00A33E9B" w:rsidRDefault="00A33E9B" w:rsidP="00A33E9B">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1DB35212" w14:textId="0DF32C25" w:rsidR="00D53196" w:rsidRDefault="00A33E9B" w:rsidP="00A33E9B">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It is unclear about the </w:t>
            </w:r>
            <w:r w:rsidRPr="00E25C8B">
              <w:rPr>
                <w:rFonts w:eastAsiaTheme="minorEastAsia"/>
                <w:sz w:val="16"/>
                <w:szCs w:val="16"/>
                <w:lang w:eastAsia="zh-CN"/>
              </w:rPr>
              <w:t>applica</w:t>
            </w:r>
            <w:r>
              <w:rPr>
                <w:rFonts w:eastAsiaTheme="minorEastAsia"/>
                <w:sz w:val="16"/>
                <w:szCs w:val="16"/>
                <w:lang w:eastAsia="zh-CN"/>
              </w:rPr>
              <w:t>ble</w:t>
            </w:r>
            <w:r w:rsidRPr="00E25C8B">
              <w:rPr>
                <w:rFonts w:eastAsiaTheme="minorEastAsia"/>
                <w:sz w:val="16"/>
                <w:szCs w:val="16"/>
                <w:lang w:eastAsia="zh-CN"/>
              </w:rPr>
              <w:t xml:space="preserve"> scenarios of </w:t>
            </w:r>
            <w:r>
              <w:rPr>
                <w:rFonts w:eastAsiaTheme="minorEastAsia"/>
                <w:sz w:val="16"/>
                <w:szCs w:val="16"/>
                <w:lang w:eastAsia="zh-CN"/>
              </w:rPr>
              <w:t>those techniques</w:t>
            </w:r>
            <w:r>
              <w:rPr>
                <w:rFonts w:eastAsiaTheme="minorEastAsia" w:hint="eastAsia"/>
                <w:sz w:val="16"/>
                <w:szCs w:val="16"/>
                <w:lang w:eastAsia="zh-CN"/>
              </w:rPr>
              <w:t>.</w:t>
            </w:r>
          </w:p>
        </w:tc>
      </w:tr>
      <w:tr w:rsidR="00D53196" w14:paraId="33C8A492" w14:textId="77777777">
        <w:trPr>
          <w:trHeight w:val="253"/>
          <w:jc w:val="center"/>
        </w:trPr>
        <w:tc>
          <w:tcPr>
            <w:tcW w:w="1804" w:type="dxa"/>
          </w:tcPr>
          <w:p w14:paraId="45766102" w14:textId="4EB783C5" w:rsidR="00D53196" w:rsidRDefault="00D53196" w:rsidP="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69747565" w14:textId="356456E9" w:rsidR="00D53196" w:rsidRDefault="00D53196" w:rsidP="00A33E9B">
            <w:pPr>
              <w:spacing w:after="0"/>
              <w:rPr>
                <w:rFonts w:eastAsiaTheme="minorEastAsia"/>
                <w:sz w:val="16"/>
                <w:szCs w:val="16"/>
                <w:lang w:eastAsia="zh-CN"/>
              </w:rPr>
            </w:pPr>
            <w:r>
              <w:rPr>
                <w:rFonts w:eastAsiaTheme="minorEastAsia"/>
                <w:sz w:val="16"/>
                <w:szCs w:val="16"/>
                <w:lang w:eastAsia="zh-CN"/>
              </w:rPr>
              <w:t xml:space="preserve">I don’t follow we are asking for companies that ‘reject’ certain proposals. To be consistent, we either put it as High Priority or Lowest Priority. This would avoid rejecting proposals because the proponent should still be allowed to provide further studies and feasibility </w:t>
            </w:r>
            <w:proofErr w:type="spellStart"/>
            <w:r>
              <w:rPr>
                <w:rFonts w:eastAsiaTheme="minorEastAsia"/>
                <w:sz w:val="16"/>
                <w:szCs w:val="16"/>
                <w:lang w:eastAsia="zh-CN"/>
              </w:rPr>
              <w:t>eventhough</w:t>
            </w:r>
            <w:proofErr w:type="spellEnd"/>
            <w:r>
              <w:rPr>
                <w:rFonts w:eastAsiaTheme="minorEastAsia"/>
                <w:sz w:val="16"/>
                <w:szCs w:val="16"/>
                <w:lang w:eastAsia="zh-CN"/>
              </w:rPr>
              <w:t xml:space="preserve"> it is of low priority.</w:t>
            </w:r>
          </w:p>
        </w:tc>
      </w:tr>
      <w:tr w:rsidR="00140322" w14:paraId="1C34811E" w14:textId="77777777">
        <w:trPr>
          <w:trHeight w:val="253"/>
          <w:jc w:val="center"/>
        </w:trPr>
        <w:tc>
          <w:tcPr>
            <w:tcW w:w="1804" w:type="dxa"/>
          </w:tcPr>
          <w:p w14:paraId="3DB39B1A" w14:textId="254A1EBD" w:rsidR="00140322" w:rsidRPr="00140322" w:rsidRDefault="00140322" w:rsidP="00A33E9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E52091E" w14:textId="2789ED09" w:rsidR="00140322" w:rsidRPr="00140322" w:rsidRDefault="00140322" w:rsidP="00A33E9B">
            <w:pPr>
              <w:spacing w:after="0"/>
              <w:rPr>
                <w:rFonts w:eastAsia="Malgun Gothic"/>
                <w:sz w:val="16"/>
                <w:szCs w:val="16"/>
                <w:lang w:eastAsia="ko-KR"/>
              </w:rPr>
            </w:pPr>
            <w:r>
              <w:rPr>
                <w:rFonts w:eastAsia="Malgun Gothic" w:hint="eastAsia"/>
                <w:sz w:val="16"/>
                <w:szCs w:val="16"/>
                <w:lang w:eastAsia="ko-KR"/>
              </w:rPr>
              <w:t xml:space="preserve">Our preference is only about Rx/Tx </w:t>
            </w:r>
            <w:proofErr w:type="gramStart"/>
            <w:r>
              <w:rPr>
                <w:rFonts w:eastAsia="Malgun Gothic" w:hint="eastAsia"/>
                <w:sz w:val="16"/>
                <w:szCs w:val="16"/>
                <w:lang w:eastAsia="ko-KR"/>
              </w:rPr>
              <w:t>diversity based</w:t>
            </w:r>
            <w:proofErr w:type="gramEnd"/>
            <w:r>
              <w:rPr>
                <w:rFonts w:eastAsia="Malgun Gothic" w:hint="eastAsia"/>
                <w:sz w:val="16"/>
                <w:szCs w:val="16"/>
                <w:lang w:eastAsia="ko-KR"/>
              </w:rPr>
              <w:t xml:space="preserve"> reporting</w:t>
            </w:r>
          </w:p>
        </w:tc>
      </w:tr>
      <w:tr w:rsidR="00CE194F" w14:paraId="3528B128" w14:textId="77777777">
        <w:trPr>
          <w:trHeight w:val="253"/>
          <w:jc w:val="center"/>
        </w:trPr>
        <w:tc>
          <w:tcPr>
            <w:tcW w:w="1804" w:type="dxa"/>
          </w:tcPr>
          <w:p w14:paraId="36B1A58D" w14:textId="6FF16C5E" w:rsidR="00CE194F" w:rsidRDefault="00CE194F" w:rsidP="00CE194F">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9230" w:type="dxa"/>
          </w:tcPr>
          <w:p w14:paraId="5828ED69" w14:textId="1BD743BE" w:rsidR="00CE194F" w:rsidRDefault="00CE194F" w:rsidP="00CE194F">
            <w:pPr>
              <w:spacing w:after="0"/>
              <w:rPr>
                <w:rFonts w:eastAsia="Malgun Gothic"/>
                <w:sz w:val="16"/>
                <w:szCs w:val="16"/>
                <w:lang w:eastAsia="ko-KR"/>
              </w:rPr>
            </w:pPr>
            <w:r>
              <w:rPr>
                <w:rFonts w:eastAsiaTheme="minorEastAsia"/>
                <w:sz w:val="16"/>
                <w:szCs w:val="16"/>
                <w:lang w:eastAsia="zh-CN"/>
              </w:rPr>
              <w:t>We believe study should be started for carrier phase measurement in this SI</w:t>
            </w:r>
          </w:p>
        </w:tc>
      </w:tr>
    </w:tbl>
    <w:p w14:paraId="166E8292" w14:textId="3A42940E" w:rsidR="00326F55" w:rsidRDefault="00326F55">
      <w:pPr>
        <w:pStyle w:val="00Text"/>
        <w:rPr>
          <w:lang w:val="en-GB"/>
        </w:rPr>
      </w:pPr>
    </w:p>
    <w:p w14:paraId="2736A757" w14:textId="76BE8EAB" w:rsidR="00594C0A" w:rsidRDefault="00594C0A">
      <w:pPr>
        <w:pStyle w:val="00Text"/>
        <w:rPr>
          <w:lang w:val="en-GB"/>
        </w:rPr>
      </w:pPr>
    </w:p>
    <w:p w14:paraId="07741CB4" w14:textId="769F67C3" w:rsidR="00594C0A" w:rsidRDefault="00594C0A">
      <w:pPr>
        <w:pStyle w:val="00Text"/>
        <w:rPr>
          <w:lang w:val="en-GB"/>
        </w:rPr>
      </w:pPr>
    </w:p>
    <w:p w14:paraId="5C5CA577" w14:textId="0743AB87" w:rsidR="00594C0A" w:rsidRDefault="00594C0A">
      <w:pPr>
        <w:pStyle w:val="00Text"/>
        <w:rPr>
          <w:lang w:val="en-GB"/>
        </w:rPr>
      </w:pPr>
    </w:p>
    <w:p w14:paraId="1702420B" w14:textId="47997E49" w:rsidR="00594C0A" w:rsidRDefault="00594C0A" w:rsidP="00594C0A">
      <w:pPr>
        <w:pStyle w:val="Subtitle"/>
        <w:rPr>
          <w:rFonts w:ascii="Times New Roman" w:hAnsi="Times New Roman" w:cs="Times New Roman"/>
        </w:rPr>
      </w:pPr>
      <w:r>
        <w:rPr>
          <w:rFonts w:ascii="Times New Roman" w:hAnsi="Times New Roman" w:cs="Times New Roman"/>
        </w:rPr>
        <w:t>FL Comments</w:t>
      </w:r>
    </w:p>
    <w:p w14:paraId="02B0F0C1" w14:textId="1DC0230F" w:rsidR="00594C0A" w:rsidRDefault="00594C0A" w:rsidP="00594C0A">
      <w:pPr>
        <w:pStyle w:val="00Text"/>
        <w:rPr>
          <w:lang w:val="en-GB"/>
        </w:rPr>
      </w:pPr>
      <w:r>
        <w:rPr>
          <w:lang w:val="en-GB"/>
        </w:rPr>
        <w:t xml:space="preserve">For Ericsson and Nokia’s comments on the potential impact of the </w:t>
      </w:r>
      <w:r w:rsidRPr="00594C0A">
        <w:rPr>
          <w:lang w:val="en-GB"/>
        </w:rPr>
        <w:t>carrier phase measurement and waveform reporting</w:t>
      </w:r>
      <w:r>
        <w:rPr>
          <w:lang w:val="en-GB"/>
        </w:rPr>
        <w:t>, my understanding at this moment is that both of the measurements can be obtained based on Rel-16 NR references signals, and thus the impact on the specification should be similar to other proposed new measurements.</w:t>
      </w:r>
    </w:p>
    <w:p w14:paraId="4C3C8FB0" w14:textId="22DC9E0E" w:rsidR="00594C0A" w:rsidRDefault="000B7111" w:rsidP="00594C0A">
      <w:pPr>
        <w:pStyle w:val="00Text"/>
        <w:rPr>
          <w:lang w:val="en-GB"/>
        </w:rPr>
      </w:pPr>
      <w:r>
        <w:rPr>
          <w:lang w:val="en-GB"/>
        </w:rPr>
        <w:t>Given that different companies may have different preferences in different measurements, one way to handle this is to allow companies to further investigate the new measurements that they are interested and we can have the conclusion in next meeting on which measurements can be considered in the WI.</w:t>
      </w:r>
    </w:p>
    <w:p w14:paraId="04A83557" w14:textId="77777777" w:rsidR="004F5CE0" w:rsidRDefault="004F5CE0" w:rsidP="00594C0A">
      <w:pPr>
        <w:pStyle w:val="00Text"/>
        <w:rPr>
          <w:lang w:val="en-GB"/>
        </w:rPr>
      </w:pPr>
    </w:p>
    <w:p w14:paraId="5C9841BA" w14:textId="0F1BF0FF" w:rsidR="00594C0A" w:rsidRDefault="00594C0A" w:rsidP="00594C0A">
      <w:pPr>
        <w:pStyle w:val="Heading3"/>
      </w:pPr>
      <w:r>
        <w:rPr>
          <w:highlight w:val="yellow"/>
        </w:rPr>
        <w:t xml:space="preserve">Proposal 4-2 (Revision </w:t>
      </w:r>
      <w:r w:rsidR="00E82940">
        <w:rPr>
          <w:highlight w:val="yellow"/>
        </w:rPr>
        <w:t>2</w:t>
      </w:r>
      <w:r>
        <w:rPr>
          <w:highlight w:val="yellow"/>
        </w:rPr>
        <w:t>)</w:t>
      </w:r>
    </w:p>
    <w:p w14:paraId="581E7594" w14:textId="28AD464B" w:rsidR="00594C0A" w:rsidRDefault="00594C0A" w:rsidP="00594C0A">
      <w:pPr>
        <w:pStyle w:val="3GPPAgreements"/>
      </w:pPr>
      <w:r>
        <w:t>The new UE/gNB measurements can be investigated for the enhancements of the positioning performance</w:t>
      </w:r>
      <w:r w:rsidR="00065164">
        <w:t>, which may include</w:t>
      </w:r>
    </w:p>
    <w:p w14:paraId="23919605" w14:textId="77777777" w:rsidR="00594C0A" w:rsidRDefault="00594C0A" w:rsidP="00594C0A">
      <w:pPr>
        <w:pStyle w:val="3GPPAgreements"/>
        <w:numPr>
          <w:ilvl w:val="1"/>
          <w:numId w:val="23"/>
        </w:numPr>
      </w:pPr>
      <w:r>
        <w:rPr>
          <w:rFonts w:hint="eastAsia"/>
        </w:rPr>
        <w:t>CSI measurements</w:t>
      </w:r>
    </w:p>
    <w:p w14:paraId="64DB12EC" w14:textId="77777777" w:rsidR="00594C0A" w:rsidRDefault="00594C0A" w:rsidP="00594C0A">
      <w:pPr>
        <w:pStyle w:val="3GPPAgreements"/>
        <w:numPr>
          <w:ilvl w:val="1"/>
          <w:numId w:val="23"/>
        </w:numPr>
      </w:pPr>
      <w:r>
        <w:t>C</w:t>
      </w:r>
      <w:r>
        <w:rPr>
          <w:rFonts w:hint="eastAsia"/>
        </w:rPr>
        <w:t>arrier phase measurements</w:t>
      </w:r>
    </w:p>
    <w:p w14:paraId="7010AB07" w14:textId="77777777" w:rsidR="00594C0A" w:rsidRDefault="00594C0A" w:rsidP="00594C0A">
      <w:pPr>
        <w:pStyle w:val="3GPPAgreements"/>
        <w:numPr>
          <w:ilvl w:val="1"/>
          <w:numId w:val="23"/>
        </w:numPr>
      </w:pPr>
      <w:r>
        <w:rPr>
          <w:rFonts w:hint="eastAsia"/>
        </w:rPr>
        <w:t>received waveform reporting</w:t>
      </w:r>
    </w:p>
    <w:p w14:paraId="5DE5E954" w14:textId="77777777" w:rsidR="00594C0A" w:rsidRDefault="00594C0A" w:rsidP="00594C0A">
      <w:pPr>
        <w:pStyle w:val="3GPPAgreements"/>
        <w:numPr>
          <w:ilvl w:val="1"/>
          <w:numId w:val="23"/>
        </w:numPr>
      </w:pPr>
      <w:r>
        <w:rPr>
          <w:rFonts w:hint="eastAsia"/>
        </w:rPr>
        <w:t>absolute time reporting</w:t>
      </w:r>
    </w:p>
    <w:p w14:paraId="4105D66B" w14:textId="77777777" w:rsidR="00594C0A" w:rsidRDefault="00594C0A" w:rsidP="00594C0A">
      <w:pPr>
        <w:pStyle w:val="3GPPAgreements"/>
        <w:numPr>
          <w:ilvl w:val="1"/>
          <w:numId w:val="23"/>
        </w:numPr>
      </w:pPr>
      <w:r>
        <w:t xml:space="preserve">Rx/Tx </w:t>
      </w:r>
      <w:proofErr w:type="gramStart"/>
      <w:r>
        <w:t>diversity based</w:t>
      </w:r>
      <w:proofErr w:type="gramEnd"/>
      <w:r>
        <w:t xml:space="preserve"> reporting</w:t>
      </w:r>
    </w:p>
    <w:p w14:paraId="669BAB32" w14:textId="77777777" w:rsidR="00594C0A" w:rsidRDefault="00594C0A" w:rsidP="00594C0A">
      <w:pPr>
        <w:pStyle w:val="3GPPAgreements"/>
        <w:numPr>
          <w:ilvl w:val="1"/>
          <w:numId w:val="23"/>
        </w:numPr>
      </w:pPr>
      <w:r>
        <w:t>Truncated CIR reporting</w:t>
      </w:r>
    </w:p>
    <w:p w14:paraId="615F4518" w14:textId="4B412DC1" w:rsidR="00594C0A" w:rsidRDefault="00594C0A">
      <w:pPr>
        <w:pStyle w:val="00Text"/>
        <w:rPr>
          <w:lang w:val="en-GB"/>
        </w:rPr>
      </w:pPr>
    </w:p>
    <w:p w14:paraId="74D5FEBD" w14:textId="7E30788C" w:rsidR="00065164" w:rsidRDefault="00065164" w:rsidP="0006516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65164" w14:paraId="3D77E114" w14:textId="77777777" w:rsidTr="00194A37">
        <w:trPr>
          <w:trHeight w:val="260"/>
          <w:jc w:val="center"/>
        </w:trPr>
        <w:tc>
          <w:tcPr>
            <w:tcW w:w="1804" w:type="dxa"/>
          </w:tcPr>
          <w:p w14:paraId="509A9A5C" w14:textId="77777777" w:rsidR="00065164" w:rsidRDefault="00065164" w:rsidP="00194A37">
            <w:pPr>
              <w:spacing w:after="0"/>
              <w:rPr>
                <w:b/>
                <w:sz w:val="16"/>
                <w:szCs w:val="16"/>
              </w:rPr>
            </w:pPr>
            <w:r>
              <w:rPr>
                <w:b/>
                <w:sz w:val="16"/>
                <w:szCs w:val="16"/>
              </w:rPr>
              <w:t>Company</w:t>
            </w:r>
          </w:p>
        </w:tc>
        <w:tc>
          <w:tcPr>
            <w:tcW w:w="9230" w:type="dxa"/>
          </w:tcPr>
          <w:p w14:paraId="5620A572" w14:textId="77777777" w:rsidR="00065164" w:rsidRDefault="00065164" w:rsidP="00194A37">
            <w:pPr>
              <w:spacing w:after="0"/>
              <w:rPr>
                <w:b/>
                <w:sz w:val="16"/>
                <w:szCs w:val="16"/>
              </w:rPr>
            </w:pPr>
            <w:r>
              <w:rPr>
                <w:b/>
                <w:sz w:val="16"/>
                <w:szCs w:val="16"/>
              </w:rPr>
              <w:t xml:space="preserve">Comments </w:t>
            </w:r>
          </w:p>
        </w:tc>
      </w:tr>
      <w:tr w:rsidR="00065164" w14:paraId="3691D71A" w14:textId="77777777" w:rsidTr="00194A37">
        <w:trPr>
          <w:trHeight w:val="253"/>
          <w:jc w:val="center"/>
        </w:trPr>
        <w:tc>
          <w:tcPr>
            <w:tcW w:w="1804" w:type="dxa"/>
          </w:tcPr>
          <w:p w14:paraId="3B028DDD" w14:textId="5B7CB96D" w:rsidR="00065164" w:rsidRDefault="0044124A" w:rsidP="00194A3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C0929B4" w14:textId="5AE276A5" w:rsidR="00065164" w:rsidRDefault="0044124A" w:rsidP="00194A37">
            <w:pPr>
              <w:spacing w:after="0"/>
              <w:rPr>
                <w:rFonts w:eastAsiaTheme="minorEastAsia"/>
                <w:sz w:val="16"/>
                <w:szCs w:val="16"/>
                <w:lang w:eastAsia="zh-CN"/>
              </w:rPr>
            </w:pPr>
            <w:r>
              <w:rPr>
                <w:rFonts w:eastAsiaTheme="minorEastAsia" w:hint="eastAsia"/>
                <w:sz w:val="16"/>
                <w:szCs w:val="16"/>
                <w:lang w:eastAsia="zh-CN"/>
              </w:rPr>
              <w:t>Support.</w:t>
            </w:r>
          </w:p>
        </w:tc>
      </w:tr>
      <w:tr w:rsidR="009C42D0" w14:paraId="18AC6A30" w14:textId="77777777" w:rsidTr="00194A37">
        <w:trPr>
          <w:trHeight w:val="253"/>
          <w:jc w:val="center"/>
        </w:trPr>
        <w:tc>
          <w:tcPr>
            <w:tcW w:w="1804" w:type="dxa"/>
          </w:tcPr>
          <w:p w14:paraId="13F5CBE7" w14:textId="057C0CAF" w:rsidR="009C42D0" w:rsidRDefault="009C42D0" w:rsidP="009C42D0">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79C0D05" w14:textId="02FF3832" w:rsidR="009C42D0" w:rsidRDefault="009C42D0" w:rsidP="009C42D0">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9C42D0" w14:paraId="2DC41044" w14:textId="77777777" w:rsidTr="00194A37">
        <w:trPr>
          <w:trHeight w:val="253"/>
          <w:jc w:val="center"/>
        </w:trPr>
        <w:tc>
          <w:tcPr>
            <w:tcW w:w="1804" w:type="dxa"/>
          </w:tcPr>
          <w:p w14:paraId="41E06A3C" w14:textId="72E6B599" w:rsidR="009C42D0" w:rsidRDefault="003A6BD6" w:rsidP="009C42D0">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59585BBC" w14:textId="2EB31944" w:rsidR="009C42D0" w:rsidRPr="003A6BD6" w:rsidRDefault="003A6BD6" w:rsidP="009C42D0">
            <w:pPr>
              <w:spacing w:after="0"/>
              <w:rPr>
                <w:rFonts w:eastAsiaTheme="minorEastAsia"/>
                <w:sz w:val="18"/>
                <w:szCs w:val="18"/>
                <w:lang w:eastAsia="zh-CN"/>
              </w:rPr>
            </w:pPr>
            <w:r w:rsidRPr="003A6BD6">
              <w:rPr>
                <w:rFonts w:eastAsiaTheme="minorEastAsia"/>
                <w:sz w:val="18"/>
                <w:szCs w:val="18"/>
                <w:lang w:eastAsia="zh-CN"/>
              </w:rPr>
              <w:t xml:space="preserve">Support </w:t>
            </w:r>
            <w:r w:rsidRPr="003A6BD6">
              <w:rPr>
                <w:sz w:val="18"/>
                <w:szCs w:val="18"/>
              </w:rPr>
              <w:t>C</w:t>
            </w:r>
            <w:r w:rsidRPr="003A6BD6">
              <w:rPr>
                <w:rFonts w:hint="eastAsia"/>
                <w:sz w:val="18"/>
                <w:szCs w:val="18"/>
              </w:rPr>
              <w:t>arrier phase measurements</w:t>
            </w:r>
            <w:r w:rsidRPr="003A6BD6">
              <w:rPr>
                <w:sz w:val="18"/>
                <w:szCs w:val="18"/>
              </w:rPr>
              <w:t xml:space="preserve"> and Rx/Tx </w:t>
            </w:r>
            <w:proofErr w:type="gramStart"/>
            <w:r w:rsidRPr="003A6BD6">
              <w:rPr>
                <w:sz w:val="18"/>
                <w:szCs w:val="18"/>
              </w:rPr>
              <w:t>diversity based</w:t>
            </w:r>
            <w:proofErr w:type="gramEnd"/>
            <w:r w:rsidRPr="003A6BD6">
              <w:rPr>
                <w:sz w:val="18"/>
                <w:szCs w:val="18"/>
              </w:rPr>
              <w:t xml:space="preserve"> reporting</w:t>
            </w:r>
          </w:p>
        </w:tc>
      </w:tr>
      <w:tr w:rsidR="00D87246" w14:paraId="29FE92C6" w14:textId="77777777" w:rsidTr="00194A37">
        <w:trPr>
          <w:trHeight w:val="253"/>
          <w:jc w:val="center"/>
        </w:trPr>
        <w:tc>
          <w:tcPr>
            <w:tcW w:w="1804" w:type="dxa"/>
          </w:tcPr>
          <w:p w14:paraId="7B55D883" w14:textId="1D3F1C6D" w:rsidR="00D87246" w:rsidRDefault="00D87246" w:rsidP="00D87246">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27600723" w14:textId="4FD79685" w:rsidR="00D87246" w:rsidRPr="003A6BD6" w:rsidRDefault="00D87246" w:rsidP="00D87246">
            <w:pPr>
              <w:spacing w:after="0"/>
              <w:rPr>
                <w:rFonts w:eastAsiaTheme="minorEastAsia"/>
                <w:sz w:val="18"/>
                <w:szCs w:val="18"/>
                <w:lang w:eastAsia="zh-CN"/>
              </w:rPr>
            </w:pPr>
            <w:r>
              <w:rPr>
                <w:rFonts w:eastAsia="Malgun Gothic"/>
                <w:sz w:val="16"/>
                <w:szCs w:val="16"/>
                <w:lang w:eastAsia="ko-KR"/>
              </w:rPr>
              <w:t>We support</w:t>
            </w:r>
            <w:r>
              <w:rPr>
                <w:rFonts w:eastAsia="Malgun Gothic" w:hint="eastAsia"/>
                <w:sz w:val="16"/>
                <w:szCs w:val="16"/>
                <w:lang w:eastAsia="ko-KR"/>
              </w:rPr>
              <w:t xml:space="preserve"> </w:t>
            </w:r>
            <w:r>
              <w:rPr>
                <w:rFonts w:eastAsia="Malgun Gothic"/>
                <w:sz w:val="16"/>
                <w:szCs w:val="16"/>
                <w:lang w:eastAsia="ko-KR"/>
              </w:rPr>
              <w:t xml:space="preserve">only </w:t>
            </w:r>
            <w:r>
              <w:rPr>
                <w:rFonts w:eastAsia="Malgun Gothic" w:hint="eastAsia"/>
                <w:sz w:val="16"/>
                <w:szCs w:val="16"/>
                <w:lang w:eastAsia="ko-KR"/>
              </w:rPr>
              <w:t xml:space="preserve">Rx/Tx </w:t>
            </w:r>
            <w:proofErr w:type="gramStart"/>
            <w:r>
              <w:rPr>
                <w:rFonts w:eastAsia="Malgun Gothic" w:hint="eastAsia"/>
                <w:sz w:val="16"/>
                <w:szCs w:val="16"/>
                <w:lang w:eastAsia="ko-KR"/>
              </w:rPr>
              <w:t>diversity based</w:t>
            </w:r>
            <w:proofErr w:type="gramEnd"/>
            <w:r>
              <w:rPr>
                <w:rFonts w:eastAsia="Malgun Gothic" w:hint="eastAsia"/>
                <w:sz w:val="16"/>
                <w:szCs w:val="16"/>
                <w:lang w:eastAsia="ko-KR"/>
              </w:rPr>
              <w:t xml:space="preserve"> reporting</w:t>
            </w:r>
          </w:p>
        </w:tc>
      </w:tr>
      <w:tr w:rsidR="00E516E8" w14:paraId="6CF542AB" w14:textId="77777777" w:rsidTr="00194A37">
        <w:trPr>
          <w:trHeight w:val="253"/>
          <w:jc w:val="center"/>
        </w:trPr>
        <w:tc>
          <w:tcPr>
            <w:tcW w:w="1804" w:type="dxa"/>
          </w:tcPr>
          <w:p w14:paraId="1AB7C0BC" w14:textId="0ED527F8" w:rsidR="00E516E8" w:rsidRDefault="00E516E8" w:rsidP="00D87246">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9230" w:type="dxa"/>
          </w:tcPr>
          <w:p w14:paraId="16699E94" w14:textId="5002BE59" w:rsidR="00E516E8" w:rsidRDefault="00E516E8" w:rsidP="00D87246">
            <w:pPr>
              <w:spacing w:after="0"/>
              <w:rPr>
                <w:rFonts w:eastAsia="Malgun Gothic"/>
                <w:sz w:val="16"/>
                <w:szCs w:val="16"/>
                <w:lang w:eastAsia="ko-KR"/>
              </w:rPr>
            </w:pPr>
            <w:r>
              <w:rPr>
                <w:rFonts w:eastAsia="Malgun Gothic"/>
                <w:sz w:val="16"/>
                <w:szCs w:val="16"/>
                <w:lang w:eastAsia="ko-KR"/>
              </w:rPr>
              <w:t>Support</w:t>
            </w:r>
          </w:p>
        </w:tc>
      </w:tr>
      <w:tr w:rsidR="00EA376A" w14:paraId="66079FB9" w14:textId="77777777" w:rsidTr="00EA376A">
        <w:trPr>
          <w:trHeight w:val="179"/>
          <w:jc w:val="center"/>
        </w:trPr>
        <w:tc>
          <w:tcPr>
            <w:tcW w:w="1804" w:type="dxa"/>
          </w:tcPr>
          <w:p w14:paraId="7F62F1E6" w14:textId="072569A1" w:rsidR="00EA376A" w:rsidRDefault="00EA376A" w:rsidP="00D87246">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11E7006A" w14:textId="77DDA53C" w:rsidR="00EA376A" w:rsidRDefault="00EA376A" w:rsidP="00D87246">
            <w:pPr>
              <w:spacing w:after="0"/>
              <w:rPr>
                <w:rFonts w:eastAsia="Malgun Gothic"/>
                <w:sz w:val="16"/>
                <w:szCs w:val="16"/>
                <w:lang w:eastAsia="ko-KR"/>
              </w:rPr>
            </w:pPr>
            <w:r>
              <w:rPr>
                <w:rFonts w:eastAsia="Malgun Gothic"/>
                <w:sz w:val="16"/>
                <w:szCs w:val="16"/>
                <w:lang w:eastAsia="ko-KR"/>
              </w:rPr>
              <w:t>Low priority</w:t>
            </w:r>
          </w:p>
        </w:tc>
      </w:tr>
      <w:tr w:rsidR="00424A76" w14:paraId="0A1CCDEC" w14:textId="77777777" w:rsidTr="00EA376A">
        <w:trPr>
          <w:trHeight w:val="179"/>
          <w:jc w:val="center"/>
        </w:trPr>
        <w:tc>
          <w:tcPr>
            <w:tcW w:w="1804" w:type="dxa"/>
          </w:tcPr>
          <w:p w14:paraId="68BA96EC" w14:textId="6006FBB5" w:rsidR="00424A76" w:rsidRDefault="00424A76" w:rsidP="00D87246">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14:paraId="593CBC9E" w14:textId="70BCE6B0" w:rsidR="00424A76" w:rsidRDefault="00424A76" w:rsidP="00D87246">
            <w:pPr>
              <w:spacing w:after="0"/>
              <w:rPr>
                <w:rFonts w:eastAsia="Malgun Gothic"/>
                <w:sz w:val="16"/>
                <w:szCs w:val="16"/>
                <w:lang w:eastAsia="ko-KR"/>
              </w:rPr>
            </w:pPr>
            <w:r>
              <w:rPr>
                <w:rFonts w:eastAsia="Malgun Gothic"/>
                <w:sz w:val="16"/>
                <w:szCs w:val="16"/>
                <w:lang w:eastAsia="ko-KR"/>
              </w:rPr>
              <w:t>For a generic proposal like this at this stage we only support investigating the final two bullets. Discussion on the exact proposals for the other items would be needed in view as just saying that CSI measurements can be investigated has no meaning to us for example. E-CID already supports some CSI-RS measurements, what is meant by this?</w:t>
            </w:r>
          </w:p>
        </w:tc>
      </w:tr>
      <w:tr w:rsidR="002A2150" w14:paraId="2C17438B" w14:textId="77777777" w:rsidTr="002A2150">
        <w:tblPrEx>
          <w:jc w:val="left"/>
        </w:tblPrEx>
        <w:trPr>
          <w:trHeight w:val="179"/>
        </w:trPr>
        <w:tc>
          <w:tcPr>
            <w:tcW w:w="1804" w:type="dxa"/>
          </w:tcPr>
          <w:p w14:paraId="772292C0" w14:textId="56C86C68" w:rsidR="002A2150" w:rsidRDefault="002A2150" w:rsidP="002A2150">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9230" w:type="dxa"/>
          </w:tcPr>
          <w:p w14:paraId="0464DA4C" w14:textId="5AE9717F" w:rsidR="002A2150" w:rsidRDefault="002A2150" w:rsidP="002A2150">
            <w:pPr>
              <w:spacing w:after="0"/>
              <w:rPr>
                <w:rFonts w:eastAsia="Malgun Gothic"/>
                <w:sz w:val="16"/>
                <w:szCs w:val="16"/>
                <w:lang w:eastAsia="ko-KR"/>
              </w:rPr>
            </w:pPr>
            <w:r>
              <w:rPr>
                <w:rFonts w:eastAsia="Malgun Gothic"/>
                <w:sz w:val="16"/>
                <w:szCs w:val="16"/>
                <w:lang w:eastAsia="ko-KR"/>
              </w:rPr>
              <w:t xml:space="preserve">DO not support the whole list. </w:t>
            </w:r>
          </w:p>
        </w:tc>
      </w:tr>
    </w:tbl>
    <w:p w14:paraId="1E852480" w14:textId="51CEACCD" w:rsidR="00065164" w:rsidRDefault="00065164">
      <w:pPr>
        <w:pStyle w:val="00Text"/>
        <w:rPr>
          <w:lang w:val="en-GB"/>
        </w:rPr>
      </w:pPr>
    </w:p>
    <w:p w14:paraId="00C8155C" w14:textId="16E81895" w:rsidR="00065164" w:rsidRDefault="00065164">
      <w:pPr>
        <w:pStyle w:val="00Text"/>
        <w:rPr>
          <w:lang w:val="en-GB"/>
        </w:rPr>
      </w:pPr>
    </w:p>
    <w:p w14:paraId="6103BB68" w14:textId="77777777" w:rsidR="00065164" w:rsidRDefault="00065164">
      <w:pPr>
        <w:pStyle w:val="00Text"/>
        <w:rPr>
          <w:lang w:val="en-GB"/>
        </w:rPr>
      </w:pPr>
    </w:p>
    <w:p w14:paraId="2893C8BF" w14:textId="77777777" w:rsidR="00326F55" w:rsidRDefault="00A33E9B">
      <w:pPr>
        <w:pStyle w:val="Heading2"/>
      </w:pPr>
      <w:bookmarkStart w:id="95" w:name="_Toc48211459"/>
      <w:r>
        <w:t>Other issues related to the UE/gNB measurements</w:t>
      </w:r>
      <w:bookmarkEnd w:id="95"/>
      <w:r>
        <w:t xml:space="preserve"> and reporting</w:t>
      </w:r>
    </w:p>
    <w:p w14:paraId="48891995" w14:textId="77777777" w:rsidR="00326F55" w:rsidRDefault="00A33E9B">
      <w:pPr>
        <w:pStyle w:val="Subtitle"/>
        <w:rPr>
          <w:rFonts w:ascii="Times New Roman" w:hAnsi="Times New Roman" w:cs="Times New Roman"/>
        </w:rPr>
      </w:pPr>
      <w:r>
        <w:rPr>
          <w:rFonts w:ascii="Times New Roman" w:hAnsi="Times New Roman" w:cs="Times New Roman"/>
        </w:rPr>
        <w:lastRenderedPageBreak/>
        <w:t>Background</w:t>
      </w:r>
    </w:p>
    <w:p w14:paraId="4EA74CEF" w14:textId="77777777" w:rsidR="00326F55" w:rsidRDefault="00A33E9B">
      <w:r>
        <w:t>In this section, we discuss the proposed enhancements related to the UE/gNB measurements that are not covered in previous sections.</w:t>
      </w:r>
    </w:p>
    <w:p w14:paraId="033F4492"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D363D0D" w14:textId="77777777" w:rsidR="00326F55" w:rsidRDefault="00A33E9B">
      <w:pPr>
        <w:pStyle w:val="3GPPAgreements"/>
      </w:pPr>
      <w:r>
        <w:t>(</w:t>
      </w:r>
      <w:proofErr w:type="gramStart"/>
      <w:r>
        <w:t>vivo)  Proposal</w:t>
      </w:r>
      <w:proofErr w:type="gramEnd"/>
      <w:r>
        <w:t xml:space="preserve"> 1:</w:t>
      </w:r>
    </w:p>
    <w:p w14:paraId="14D0F56B" w14:textId="77777777" w:rsidR="00326F55" w:rsidRDefault="00A33E9B">
      <w:pPr>
        <w:pStyle w:val="3GPPAgreements"/>
        <w:numPr>
          <w:ilvl w:val="1"/>
          <w:numId w:val="23"/>
        </w:numPr>
      </w:pPr>
      <w:r>
        <w:t xml:space="preserve">Introduce 10 </w:t>
      </w:r>
      <w:proofErr w:type="spellStart"/>
      <w:r>
        <w:t>ms</w:t>
      </w:r>
      <w:proofErr w:type="spellEnd"/>
      <w:r>
        <w:t xml:space="preserve"> level granularity for the response time and reporting intervals in </w:t>
      </w:r>
      <w:proofErr w:type="spellStart"/>
      <w:r>
        <w:rPr>
          <w:i/>
          <w:iCs/>
        </w:rPr>
        <w:t>CommonIEsRequestLocationInformation</w:t>
      </w:r>
      <w:proofErr w:type="spellEnd"/>
    </w:p>
    <w:p w14:paraId="2F63BE3F" w14:textId="77777777" w:rsidR="00326F55" w:rsidRDefault="00A33E9B">
      <w:pPr>
        <w:pStyle w:val="3GPPAgreements"/>
      </w:pPr>
      <w:r>
        <w:t>(Apple)Proposal 1:</w:t>
      </w:r>
    </w:p>
    <w:p w14:paraId="20864F74" w14:textId="77777777" w:rsidR="00326F55" w:rsidRDefault="00A33E9B">
      <w:pPr>
        <w:pStyle w:val="3GPPAgreements"/>
        <w:numPr>
          <w:ilvl w:val="1"/>
          <w:numId w:val="23"/>
        </w:numPr>
      </w:pPr>
      <w:r>
        <w:t>RAN1 to further study reusing/adopting other DL RS signals for DL positioning measurements.</w:t>
      </w:r>
    </w:p>
    <w:p w14:paraId="5BA2E370" w14:textId="77777777" w:rsidR="00326F55" w:rsidRDefault="00A33E9B">
      <w:pPr>
        <w:pStyle w:val="3GPPAgreements"/>
      </w:pPr>
      <w:r>
        <w:t xml:space="preserve"> (</w:t>
      </w:r>
      <w:r>
        <w:rPr>
          <w:rFonts w:hint="eastAsia"/>
        </w:rPr>
        <w:t xml:space="preserve">Qualcomm) </w:t>
      </w:r>
      <w:r>
        <w:t>Proposal 17:</w:t>
      </w:r>
      <w:r>
        <w:tab/>
      </w:r>
    </w:p>
    <w:p w14:paraId="12FC38C6" w14:textId="77777777" w:rsidR="00326F55" w:rsidRDefault="00A33E9B">
      <w:pPr>
        <w:pStyle w:val="3GPPAgreements"/>
        <w:numPr>
          <w:ilvl w:val="1"/>
          <w:numId w:val="23"/>
        </w:numPr>
      </w:pPr>
      <w:r>
        <w:t>For the purpose of enhanced efficiency, study further Positioning measurements derived on other reference signals and channels.</w:t>
      </w:r>
    </w:p>
    <w:p w14:paraId="711ACBC9" w14:textId="77777777" w:rsidR="00326F55" w:rsidRDefault="00A33E9B">
      <w:pPr>
        <w:pStyle w:val="3GPPAgreements"/>
      </w:pPr>
      <w:r>
        <w:t>(Ericsson) Proposal 7:</w:t>
      </w:r>
    </w:p>
    <w:p w14:paraId="2C08BF47"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rPr>
          <w:rFonts w:eastAsia="宋体" w:hint="eastAsia"/>
          <w:szCs w:val="20"/>
          <w:lang w:eastAsia="zh-CN"/>
        </w:rPr>
        <w:t>eMBB</w:t>
      </w:r>
      <w:proofErr w:type="spellEnd"/>
      <w:r>
        <w:rPr>
          <w:rFonts w:eastAsia="宋体" w:hint="eastAsia"/>
          <w:szCs w:val="20"/>
          <w:lang w:eastAsia="zh-CN"/>
        </w:rPr>
        <w:t xml:space="preserve"> </w:t>
      </w:r>
      <w:proofErr w:type="spellStart"/>
      <w:r>
        <w:rPr>
          <w:rFonts w:eastAsia="宋体" w:hint="eastAsia"/>
          <w:szCs w:val="20"/>
          <w:lang w:eastAsia="zh-CN"/>
        </w:rPr>
        <w:t>U</w:t>
      </w:r>
      <w:r>
        <w:rPr>
          <w:rFonts w:eastAsia="宋体"/>
          <w:szCs w:val="20"/>
          <w:lang w:eastAsia="zh-CN"/>
        </w:rPr>
        <w:t>e</w:t>
      </w:r>
      <w:r>
        <w:rPr>
          <w:rFonts w:eastAsia="宋体" w:hint="eastAsia"/>
          <w:szCs w:val="20"/>
          <w:lang w:eastAsia="zh-CN"/>
        </w:rPr>
        <w:t>s</w:t>
      </w:r>
      <w:proofErr w:type="spellEnd"/>
      <w:r>
        <w:rPr>
          <w:rFonts w:eastAsia="宋体" w:hint="eastAsia"/>
          <w:szCs w:val="20"/>
          <w:lang w:eastAsia="zh-CN"/>
        </w:rPr>
        <w:t xml:space="preserve"> and for </w:t>
      </w:r>
      <w:proofErr w:type="spellStart"/>
      <w:r>
        <w:rPr>
          <w:rFonts w:eastAsia="宋体" w:hint="eastAsia"/>
          <w:szCs w:val="20"/>
          <w:lang w:eastAsia="zh-CN"/>
        </w:rPr>
        <w:t>U</w:t>
      </w:r>
      <w:r>
        <w:rPr>
          <w:rFonts w:eastAsia="宋体"/>
          <w:szCs w:val="20"/>
          <w:lang w:eastAsia="zh-CN"/>
        </w:rPr>
        <w:t>e</w:t>
      </w:r>
      <w:r>
        <w:rPr>
          <w:rFonts w:eastAsia="宋体" w:hint="eastAsia"/>
          <w:szCs w:val="20"/>
          <w:lang w:eastAsia="zh-CN"/>
        </w:rPr>
        <w:t>s</w:t>
      </w:r>
      <w:proofErr w:type="spellEnd"/>
      <w:r>
        <w:rPr>
          <w:rFonts w:eastAsia="宋体" w:hint="eastAsia"/>
          <w:szCs w:val="20"/>
          <w:lang w:eastAsia="zh-CN"/>
        </w:rPr>
        <w:t xml:space="preserve"> requiring high (sub-meter) accuracy positioning in e.g. I-IoT scenarios.</w:t>
      </w:r>
    </w:p>
    <w:p w14:paraId="669ED7F0" w14:textId="77777777" w:rsidR="00326F55" w:rsidRDefault="00A33E9B">
      <w:pPr>
        <w:pStyle w:val="3GPPAgreements"/>
      </w:pPr>
      <w:r>
        <w:t>(Ericsson) Proposal 9:</w:t>
      </w:r>
    </w:p>
    <w:p w14:paraId="76CF0786" w14:textId="77777777" w:rsidR="00326F55" w:rsidRDefault="00A33E9B">
      <w:pPr>
        <w:pStyle w:val="ListParagraph"/>
        <w:numPr>
          <w:ilvl w:val="1"/>
          <w:numId w:val="23"/>
        </w:numPr>
        <w:rPr>
          <w:rFonts w:eastAsia="宋体"/>
          <w:szCs w:val="20"/>
          <w:lang w:eastAsia="zh-CN"/>
        </w:rPr>
      </w:pPr>
      <w:r>
        <w:rPr>
          <w:rFonts w:eastAsia="宋体"/>
          <w:szCs w:val="20"/>
          <w:lang w:eastAsia="zh-CN"/>
        </w:rPr>
        <w:t>In order to maintain accuracy, the target latency must factor the need for tracking measurement, i.e. UE mobility</w:t>
      </w:r>
      <w:r>
        <w:rPr>
          <w:rFonts w:eastAsia="宋体" w:hint="eastAsia"/>
          <w:szCs w:val="20"/>
          <w:lang w:eastAsia="zh-CN"/>
        </w:rPr>
        <w:t xml:space="preserve"> </w:t>
      </w:r>
    </w:p>
    <w:p w14:paraId="7F608AC0" w14:textId="77777777" w:rsidR="00326F55" w:rsidRDefault="00326F55">
      <w:pPr>
        <w:rPr>
          <w:lang w:val="en-US"/>
        </w:rPr>
      </w:pPr>
    </w:p>
    <w:p w14:paraId="35B7D75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68CC2A18" w14:textId="77777777" w:rsidR="00326F55" w:rsidRDefault="00A33E9B">
      <w:r>
        <w:rPr>
          <w:lang w:val="en-US"/>
        </w:rPr>
        <w:t xml:space="preserve">Suggest further investigating the proposed </w:t>
      </w:r>
      <w:r>
        <w:t>measurement enhancements if we have the time to do so in this meeting.</w:t>
      </w:r>
    </w:p>
    <w:p w14:paraId="7B77DB98" w14:textId="77777777" w:rsidR="00326F55" w:rsidRDefault="00A33E9B">
      <w:pPr>
        <w:pStyle w:val="Heading3"/>
      </w:pPr>
      <w:r>
        <w:rPr>
          <w:highlight w:val="lightGray"/>
        </w:rPr>
        <w:t>Proposal 4-3</w:t>
      </w:r>
    </w:p>
    <w:p w14:paraId="4030403E" w14:textId="77777777" w:rsidR="00326F55" w:rsidRDefault="00A33E9B">
      <w:pPr>
        <w:pStyle w:val="3GPPAgreements"/>
      </w:pPr>
      <w:r>
        <w:t>The following enhancements related to UE measurements can be investigated:</w:t>
      </w:r>
    </w:p>
    <w:p w14:paraId="161D6544" w14:textId="77777777" w:rsidR="00326F55" w:rsidRDefault="00A33E9B">
      <w:pPr>
        <w:pStyle w:val="3GPPAgreements"/>
        <w:numPr>
          <w:ilvl w:val="1"/>
          <w:numId w:val="23"/>
        </w:numPr>
      </w:pPr>
      <w:r>
        <w:t xml:space="preserve">the use of other DL RS signals for DL positioning measurements </w:t>
      </w:r>
    </w:p>
    <w:p w14:paraId="00C293E9" w14:textId="77777777" w:rsidR="00326F55" w:rsidRDefault="00A33E9B">
      <w:pPr>
        <w:pStyle w:val="ListParagraph"/>
        <w:numPr>
          <w:ilvl w:val="1"/>
          <w:numId w:val="23"/>
        </w:numPr>
        <w:rPr>
          <w:rFonts w:eastAsia="宋体"/>
          <w:szCs w:val="20"/>
          <w:lang w:eastAsia="zh-CN"/>
        </w:rPr>
      </w:pPr>
      <w:r>
        <w:rPr>
          <w:rFonts w:eastAsia="宋体"/>
          <w:szCs w:val="20"/>
          <w:lang w:eastAsia="zh-CN"/>
        </w:rPr>
        <w:t xml:space="preserve">smaller </w:t>
      </w:r>
      <w:r>
        <w:rPr>
          <w:rFonts w:eastAsia="宋体" w:hint="eastAsia"/>
          <w:szCs w:val="20"/>
          <w:lang w:eastAsia="zh-CN"/>
        </w:rPr>
        <w:t xml:space="preserve">granularity for the response time and reporting intervals </w:t>
      </w:r>
      <w:r>
        <w:rPr>
          <w:rFonts w:eastAsia="宋体"/>
          <w:szCs w:val="20"/>
          <w:lang w:eastAsia="zh-CN"/>
        </w:rPr>
        <w:t>measurement report</w:t>
      </w:r>
    </w:p>
    <w:p w14:paraId="43B0F995" w14:textId="77777777" w:rsidR="00326F55" w:rsidRDefault="00A33E9B">
      <w:pPr>
        <w:pStyle w:val="3GPPAgreements"/>
        <w:numPr>
          <w:ilvl w:val="1"/>
          <w:numId w:val="23"/>
        </w:numPr>
      </w:pPr>
      <w:r>
        <w:t>the support of tracking measurements</w:t>
      </w:r>
    </w:p>
    <w:p w14:paraId="77639BD9" w14:textId="77777777" w:rsidR="00326F55" w:rsidRDefault="00A33E9B">
      <w:pPr>
        <w:pStyle w:val="3GPPAgreements"/>
        <w:numPr>
          <w:ilvl w:val="1"/>
          <w:numId w:val="23"/>
        </w:numPr>
      </w:pPr>
      <w:r>
        <w:t>two (or multiple) sets of requirements for UE measurement accuracy</w:t>
      </w:r>
    </w:p>
    <w:p w14:paraId="435ECD84" w14:textId="77777777" w:rsidR="00326F55" w:rsidRDefault="00326F55">
      <w:pPr>
        <w:rPr>
          <w:lang w:val="en-US"/>
        </w:rPr>
      </w:pPr>
    </w:p>
    <w:p w14:paraId="26FF1A3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505D7F1" w14:textId="77777777">
        <w:trPr>
          <w:trHeight w:val="260"/>
          <w:jc w:val="center"/>
        </w:trPr>
        <w:tc>
          <w:tcPr>
            <w:tcW w:w="1804" w:type="dxa"/>
          </w:tcPr>
          <w:p w14:paraId="239CB074" w14:textId="77777777" w:rsidR="00326F55" w:rsidRDefault="00A33E9B">
            <w:pPr>
              <w:spacing w:after="0"/>
              <w:rPr>
                <w:b/>
                <w:sz w:val="16"/>
                <w:szCs w:val="16"/>
              </w:rPr>
            </w:pPr>
            <w:r>
              <w:rPr>
                <w:b/>
                <w:sz w:val="16"/>
                <w:szCs w:val="16"/>
              </w:rPr>
              <w:t>Company</w:t>
            </w:r>
          </w:p>
        </w:tc>
        <w:tc>
          <w:tcPr>
            <w:tcW w:w="9230" w:type="dxa"/>
          </w:tcPr>
          <w:p w14:paraId="4D2A2622" w14:textId="77777777" w:rsidR="00326F55" w:rsidRDefault="00A33E9B">
            <w:pPr>
              <w:spacing w:after="0"/>
              <w:rPr>
                <w:b/>
                <w:sz w:val="16"/>
                <w:szCs w:val="16"/>
              </w:rPr>
            </w:pPr>
            <w:r>
              <w:rPr>
                <w:b/>
                <w:sz w:val="16"/>
                <w:szCs w:val="16"/>
              </w:rPr>
              <w:t xml:space="preserve">Comments </w:t>
            </w:r>
          </w:p>
        </w:tc>
      </w:tr>
      <w:tr w:rsidR="00326F55" w14:paraId="175294D6" w14:textId="77777777">
        <w:trPr>
          <w:trHeight w:val="253"/>
          <w:jc w:val="center"/>
        </w:trPr>
        <w:tc>
          <w:tcPr>
            <w:tcW w:w="1804" w:type="dxa"/>
          </w:tcPr>
          <w:p w14:paraId="2C3A207A"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4CFCBFB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we have description of ‘tracking measurements’? Multiple sets of requirements sounded like RAN4 scope. In general. We think Proposal 4-2 and 4-3 should be combined into a single proposal and kept at a very general level e.g. “New measurements at the UE/gNB would be considered and </w:t>
            </w:r>
            <w:proofErr w:type="gramStart"/>
            <w:r>
              <w:rPr>
                <w:rFonts w:eastAsiaTheme="minorEastAsia"/>
                <w:sz w:val="16"/>
                <w:szCs w:val="16"/>
                <w:lang w:eastAsia="zh-CN"/>
              </w:rPr>
              <w:t>studied..</w:t>
            </w:r>
            <w:proofErr w:type="gramEnd"/>
            <w:r>
              <w:rPr>
                <w:rFonts w:eastAsiaTheme="minorEastAsia"/>
                <w:sz w:val="16"/>
                <w:szCs w:val="16"/>
                <w:lang w:eastAsia="zh-CN"/>
              </w:rPr>
              <w:t>”</w:t>
            </w:r>
          </w:p>
        </w:tc>
      </w:tr>
      <w:tr w:rsidR="00326F55" w14:paraId="03B18DFF" w14:textId="77777777">
        <w:trPr>
          <w:trHeight w:val="253"/>
          <w:jc w:val="center"/>
        </w:trPr>
        <w:tc>
          <w:tcPr>
            <w:tcW w:w="1804" w:type="dxa"/>
          </w:tcPr>
          <w:p w14:paraId="56249DA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5C1B7B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The benefits from these enhancements for UE measurements need to be clarified.</w:t>
            </w:r>
          </w:p>
        </w:tc>
      </w:tr>
      <w:tr w:rsidR="00326F55" w14:paraId="2311774F" w14:textId="77777777">
        <w:trPr>
          <w:trHeight w:val="253"/>
          <w:jc w:val="center"/>
        </w:trPr>
        <w:tc>
          <w:tcPr>
            <w:tcW w:w="1804" w:type="dxa"/>
          </w:tcPr>
          <w:p w14:paraId="4DA1310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3BE38927" w14:textId="77777777" w:rsidR="00326F55" w:rsidRDefault="00A33E9B">
            <w:pPr>
              <w:spacing w:after="0"/>
              <w:rPr>
                <w:rFonts w:eastAsiaTheme="minorEastAsia"/>
                <w:sz w:val="16"/>
                <w:szCs w:val="16"/>
                <w:lang w:eastAsia="zh-CN"/>
              </w:rPr>
            </w:pPr>
            <w:r>
              <w:rPr>
                <w:rFonts w:eastAsiaTheme="minorEastAsia"/>
                <w:sz w:val="16"/>
                <w:szCs w:val="16"/>
                <w:lang w:eastAsia="zh-CN"/>
              </w:rPr>
              <w:t>We consider the proposal low priority.</w:t>
            </w:r>
          </w:p>
        </w:tc>
      </w:tr>
      <w:tr w:rsidR="00326F55" w14:paraId="66555F86" w14:textId="77777777">
        <w:trPr>
          <w:trHeight w:val="370"/>
          <w:jc w:val="center"/>
        </w:trPr>
        <w:tc>
          <w:tcPr>
            <w:tcW w:w="1804" w:type="dxa"/>
          </w:tcPr>
          <w:p w14:paraId="701AD8E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0FF1F02" w14:textId="77777777" w:rsidR="00326F55" w:rsidRDefault="00A33E9B">
            <w:pPr>
              <w:spacing w:after="0"/>
              <w:rPr>
                <w:rFonts w:eastAsiaTheme="minorEastAsia"/>
                <w:sz w:val="16"/>
                <w:szCs w:val="16"/>
                <w:lang w:eastAsia="zh-CN"/>
              </w:rPr>
            </w:pPr>
            <w:r>
              <w:rPr>
                <w:rFonts w:eastAsiaTheme="minorEastAsia"/>
                <w:sz w:val="16"/>
                <w:szCs w:val="16"/>
                <w:lang w:eastAsia="zh-CN"/>
              </w:rPr>
              <w:t>We are on favour to support smaller granularity for timing measurements report.</w:t>
            </w:r>
          </w:p>
        </w:tc>
      </w:tr>
      <w:tr w:rsidR="00326F55" w14:paraId="24E29857" w14:textId="77777777">
        <w:trPr>
          <w:trHeight w:val="253"/>
          <w:jc w:val="center"/>
        </w:trPr>
        <w:tc>
          <w:tcPr>
            <w:tcW w:w="1804" w:type="dxa"/>
          </w:tcPr>
          <w:p w14:paraId="743E82AD" w14:textId="5C1D7845"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1D280F6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p>
        </w:tc>
      </w:tr>
      <w:tr w:rsidR="00326F55" w14:paraId="0AB4E2EA" w14:textId="77777777">
        <w:trPr>
          <w:trHeight w:val="253"/>
          <w:jc w:val="center"/>
        </w:trPr>
        <w:tc>
          <w:tcPr>
            <w:tcW w:w="1804" w:type="dxa"/>
          </w:tcPr>
          <w:p w14:paraId="23FAF98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E4290A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We prefer to discuss the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proofErr w:type="spellStart"/>
            <w:r>
              <w:rPr>
                <w:rFonts w:eastAsiaTheme="minorEastAsia"/>
                <w:sz w:val="16"/>
                <w:szCs w:val="16"/>
                <w:lang w:eastAsia="zh-CN"/>
              </w:rPr>
              <w:t>nts</w:t>
            </w:r>
            <w:proofErr w:type="spellEnd"/>
            <w:r>
              <w:rPr>
                <w:rFonts w:eastAsiaTheme="minorEastAsia"/>
                <w:sz w:val="16"/>
                <w:szCs w:val="16"/>
                <w:lang w:eastAsia="zh-CN"/>
              </w:rPr>
              <w:t xml:space="preserve"> individually. </w:t>
            </w:r>
          </w:p>
        </w:tc>
      </w:tr>
    </w:tbl>
    <w:tbl>
      <w:tblPr>
        <w:tblStyle w:val="TableGrid21"/>
        <w:tblW w:w="11034" w:type="dxa"/>
        <w:jc w:val="center"/>
        <w:tblLayout w:type="fixed"/>
        <w:tblLook w:val="04A0" w:firstRow="1" w:lastRow="0" w:firstColumn="1" w:lastColumn="0" w:noHBand="0" w:noVBand="1"/>
      </w:tblPr>
      <w:tblGrid>
        <w:gridCol w:w="1804"/>
        <w:gridCol w:w="9230"/>
      </w:tblGrid>
      <w:tr w:rsidR="00326F55" w14:paraId="1183B0EE" w14:textId="77777777">
        <w:trPr>
          <w:trHeight w:val="253"/>
          <w:jc w:val="center"/>
        </w:trPr>
        <w:tc>
          <w:tcPr>
            <w:tcW w:w="1804" w:type="dxa"/>
          </w:tcPr>
          <w:p w14:paraId="5871E8F9"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5037A9D" w14:textId="77777777" w:rsidR="00326F55" w:rsidRDefault="00A33E9B">
            <w:pPr>
              <w:spacing w:after="0"/>
              <w:rPr>
                <w:rFonts w:eastAsiaTheme="minorEastAsia"/>
                <w:sz w:val="18"/>
                <w:szCs w:val="18"/>
                <w:lang w:val="en-US" w:eastAsia="zh-CN"/>
              </w:rPr>
            </w:pPr>
            <w:r>
              <w:rPr>
                <w:rFonts w:eastAsiaTheme="minorEastAsia"/>
                <w:sz w:val="18"/>
                <w:szCs w:val="18"/>
                <w:lang w:eastAsia="zh-CN"/>
              </w:rPr>
              <w:t xml:space="preserve">We consider this item: </w:t>
            </w:r>
            <w:r>
              <w:rPr>
                <w:rFonts w:eastAsiaTheme="minorEastAsia" w:hint="eastAsia"/>
                <w:sz w:val="18"/>
                <w:szCs w:val="18"/>
                <w:lang w:eastAsia="zh-CN"/>
              </w:rPr>
              <w:t>smaller granularity for the response time and reporting intervals measurement report</w:t>
            </w:r>
          </w:p>
        </w:tc>
      </w:tr>
      <w:tr w:rsidR="00326F55" w14:paraId="2A5E94B4" w14:textId="77777777">
        <w:trPr>
          <w:trHeight w:val="253"/>
          <w:jc w:val="center"/>
        </w:trPr>
        <w:tc>
          <w:tcPr>
            <w:tcW w:w="1804" w:type="dxa"/>
          </w:tcPr>
          <w:p w14:paraId="0427506A"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3449D97"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 on the UE measurement if benefits to positioning accuracy are clarified.</w:t>
            </w:r>
          </w:p>
        </w:tc>
      </w:tr>
      <w:tr w:rsidR="00326F55" w14:paraId="2DD6CFE3" w14:textId="77777777">
        <w:trPr>
          <w:trHeight w:val="253"/>
          <w:jc w:val="center"/>
        </w:trPr>
        <w:tc>
          <w:tcPr>
            <w:tcW w:w="1804" w:type="dxa"/>
          </w:tcPr>
          <w:p w14:paraId="097B982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588028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Small granularity of the timing report would be clearly needed, but it looks to us as a WI detail. </w:t>
            </w:r>
          </w:p>
        </w:tc>
      </w:tr>
      <w:tr w:rsidR="00326F55" w14:paraId="11BB6D82" w14:textId="77777777">
        <w:trPr>
          <w:trHeight w:val="253"/>
          <w:jc w:val="center"/>
        </w:trPr>
        <w:tc>
          <w:tcPr>
            <w:tcW w:w="1804" w:type="dxa"/>
          </w:tcPr>
          <w:p w14:paraId="24F20A3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47D9B4A"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65C941E2" w14:textId="77777777">
        <w:trPr>
          <w:trHeight w:val="253"/>
          <w:jc w:val="center"/>
        </w:trPr>
        <w:tc>
          <w:tcPr>
            <w:tcW w:w="1804" w:type="dxa"/>
          </w:tcPr>
          <w:p w14:paraId="5E64BF02"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A00A510" w14:textId="77777777" w:rsidR="00326F55" w:rsidRDefault="00A33E9B">
            <w:pPr>
              <w:spacing w:after="0"/>
              <w:rPr>
                <w:rFonts w:eastAsiaTheme="minorEastAsia"/>
                <w:sz w:val="16"/>
                <w:szCs w:val="16"/>
                <w:lang w:eastAsia="zh-CN"/>
              </w:rPr>
            </w:pPr>
            <w:r>
              <w:rPr>
                <w:rFonts w:eastAsia="Malgun Gothic" w:hint="eastAsia"/>
                <w:sz w:val="16"/>
                <w:szCs w:val="16"/>
                <w:lang w:eastAsia="ko-KR"/>
              </w:rPr>
              <w:t>E</w:t>
            </w:r>
            <w:r>
              <w:rPr>
                <w:rFonts w:eastAsia="Malgun Gothic"/>
                <w:sz w:val="16"/>
                <w:szCs w:val="16"/>
                <w:lang w:eastAsia="ko-KR"/>
              </w:rPr>
              <w:t>a</w:t>
            </w:r>
            <w:r>
              <w:rPr>
                <w:rFonts w:eastAsia="Malgun Gothic" w:hint="eastAsia"/>
                <w:sz w:val="16"/>
                <w:szCs w:val="16"/>
                <w:lang w:eastAsia="ko-KR"/>
              </w:rPr>
              <w:t xml:space="preserve">ch item should be discussed separately since they </w:t>
            </w:r>
            <w:r>
              <w:rPr>
                <w:rFonts w:eastAsia="Malgun Gothic"/>
                <w:sz w:val="16"/>
                <w:szCs w:val="16"/>
                <w:lang w:eastAsia="ko-KR"/>
              </w:rPr>
              <w:t xml:space="preserve">are not correlated </w:t>
            </w:r>
            <w:r>
              <w:rPr>
                <w:rFonts w:eastAsia="Malgun Gothic"/>
                <w:sz w:val="16"/>
                <w:szCs w:val="16"/>
                <w:lang w:eastAsia="ko-KR"/>
              </w:rPr>
              <w:pgNum/>
            </w:r>
            <w:proofErr w:type="spellStart"/>
            <w:r>
              <w:rPr>
                <w:rFonts w:eastAsia="Malgun Gothic"/>
                <w:sz w:val="16"/>
                <w:szCs w:val="16"/>
                <w:lang w:eastAsia="ko-KR"/>
              </w:rPr>
              <w:t>xisti</w:t>
            </w:r>
            <w:proofErr w:type="spellEnd"/>
            <w:r>
              <w:rPr>
                <w:rFonts w:eastAsia="Malgun Gothic"/>
                <w:sz w:val="16"/>
                <w:szCs w:val="16"/>
                <w:lang w:eastAsia="ko-KR"/>
              </w:rPr>
              <w:t xml:space="preserve">. </w:t>
            </w:r>
          </w:p>
        </w:tc>
      </w:tr>
      <w:tr w:rsidR="00326F55" w14:paraId="6552B592" w14:textId="77777777">
        <w:trPr>
          <w:trHeight w:val="253"/>
          <w:jc w:val="center"/>
        </w:trPr>
        <w:tc>
          <w:tcPr>
            <w:tcW w:w="1804" w:type="dxa"/>
          </w:tcPr>
          <w:p w14:paraId="74F16A98"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C932DD8" w14:textId="77777777" w:rsidR="00326F55" w:rsidRDefault="00A33E9B">
            <w:pPr>
              <w:spacing w:after="0"/>
              <w:rPr>
                <w:rFonts w:eastAsia="Malgun Gothic"/>
                <w:sz w:val="16"/>
                <w:szCs w:val="16"/>
                <w:lang w:eastAsia="ko-KR"/>
              </w:rPr>
            </w:pPr>
            <w:r>
              <w:rPr>
                <w:rFonts w:eastAsiaTheme="minorEastAsia"/>
                <w:sz w:val="16"/>
                <w:szCs w:val="16"/>
                <w:lang w:eastAsia="zh-CN"/>
              </w:rPr>
              <w:t xml:space="preserve">Don’t support. We are fine with some aspects like the </w:t>
            </w:r>
            <w:proofErr w:type="spellStart"/>
            <w:r>
              <w:rPr>
                <w:rFonts w:eastAsiaTheme="minorEastAsia"/>
                <w:sz w:val="16"/>
                <w:szCs w:val="16"/>
                <w:lang w:eastAsia="zh-CN"/>
              </w:rPr>
              <w:t>granurity</w:t>
            </w:r>
            <w:proofErr w:type="spellEnd"/>
            <w:r>
              <w:rPr>
                <w:rFonts w:eastAsiaTheme="minorEastAsia"/>
                <w:sz w:val="16"/>
                <w:szCs w:val="16"/>
                <w:lang w:eastAsia="zh-CN"/>
              </w:rPr>
              <w:t xml:space="preserve"> or investigating other RS (assuming non PRS Rel16-RSs) but the rest is not clear.</w:t>
            </w:r>
          </w:p>
        </w:tc>
      </w:tr>
      <w:tr w:rsidR="00326F55" w14:paraId="74FAD62B" w14:textId="77777777">
        <w:trPr>
          <w:trHeight w:val="253"/>
          <w:jc w:val="center"/>
        </w:trPr>
        <w:tc>
          <w:tcPr>
            <w:tcW w:w="1804" w:type="dxa"/>
          </w:tcPr>
          <w:p w14:paraId="310C96D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B0409DA"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Low priority.</w:t>
            </w:r>
          </w:p>
        </w:tc>
      </w:tr>
      <w:tr w:rsidR="00326F55" w14:paraId="149FF6A1" w14:textId="77777777">
        <w:trPr>
          <w:trHeight w:val="253"/>
          <w:jc w:val="center"/>
        </w:trPr>
        <w:tc>
          <w:tcPr>
            <w:tcW w:w="1804" w:type="dxa"/>
          </w:tcPr>
          <w:p w14:paraId="55F737FD"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SS</w:t>
            </w:r>
          </w:p>
        </w:tc>
        <w:tc>
          <w:tcPr>
            <w:tcW w:w="9230" w:type="dxa"/>
          </w:tcPr>
          <w:p w14:paraId="082BD53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the first bullet</w:t>
            </w:r>
          </w:p>
        </w:tc>
      </w:tr>
    </w:tbl>
    <w:p w14:paraId="57C528D2" w14:textId="77777777" w:rsidR="00326F55" w:rsidRDefault="00326F55"/>
    <w:p w14:paraId="41BBF22E"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246AC25" w14:textId="77777777" w:rsidR="00326F55" w:rsidRDefault="00A33E9B">
      <w:r>
        <w:rPr>
          <w:lang w:val="en-US"/>
        </w:rPr>
        <w:t xml:space="preserve">Based on the feedback, similar to my comments to Proposal 4-2, it might be better to separate the proposed </w:t>
      </w:r>
      <w:r>
        <w:t>measurements, and collect companies views for the enhancements:</w:t>
      </w:r>
    </w:p>
    <w:p w14:paraId="4C46F4B0" w14:textId="77777777" w:rsidR="00326F55" w:rsidRDefault="00A33E9B">
      <w:pPr>
        <w:spacing w:after="0" w:line="240" w:lineRule="auto"/>
      </w:pPr>
      <w:r>
        <w:br w:type="page"/>
      </w:r>
    </w:p>
    <w:p w14:paraId="5925D755" w14:textId="77777777" w:rsidR="00326F55" w:rsidRDefault="00A33E9B">
      <w:pPr>
        <w:pStyle w:val="Heading3"/>
      </w:pPr>
      <w:r w:rsidRPr="00DE03C0">
        <w:rPr>
          <w:highlight w:val="lightGray"/>
        </w:rPr>
        <w:lastRenderedPageBreak/>
        <w:t>Proposal 4-3 (Revision 1)</w:t>
      </w:r>
    </w:p>
    <w:p w14:paraId="1BC2B817" w14:textId="77777777" w:rsidR="00326F55" w:rsidRDefault="00A33E9B">
      <w:pPr>
        <w:pStyle w:val="3GPPAgreements"/>
      </w:pPr>
      <w:r>
        <w:t>The following enhancements can be investigated for the enhancements of the positioning performance:</w:t>
      </w:r>
    </w:p>
    <w:p w14:paraId="181D0687" w14:textId="77777777" w:rsidR="00326F55" w:rsidRDefault="00A33E9B">
      <w:pPr>
        <w:pStyle w:val="3GPPAgreements"/>
        <w:numPr>
          <w:ilvl w:val="1"/>
          <w:numId w:val="23"/>
        </w:numPr>
      </w:pPr>
      <w:r>
        <w:t xml:space="preserve">the use of other DL RS signals for DL positioning measurements </w:t>
      </w:r>
    </w:p>
    <w:p w14:paraId="2C90170D" w14:textId="77777777" w:rsidR="00326F55" w:rsidRDefault="00A33E9B">
      <w:pPr>
        <w:pStyle w:val="3GPPAgreements"/>
        <w:numPr>
          <w:ilvl w:val="2"/>
          <w:numId w:val="23"/>
        </w:numPr>
      </w:pPr>
      <w:r>
        <w:t>Supported by: Ericsson (assuming ‘other’ above means ‘existing’), LG</w:t>
      </w:r>
    </w:p>
    <w:p w14:paraId="2ED1156E" w14:textId="77777777" w:rsidR="00326F55" w:rsidRDefault="00A33E9B">
      <w:pPr>
        <w:pStyle w:val="3GPPAgreements"/>
        <w:numPr>
          <w:ilvl w:val="2"/>
          <w:numId w:val="23"/>
        </w:numPr>
      </w:pPr>
      <w:r>
        <w:t xml:space="preserve">Objected by: </w:t>
      </w:r>
    </w:p>
    <w:p w14:paraId="262FF048" w14:textId="77777777" w:rsidR="00326F55" w:rsidRDefault="00A33E9B">
      <w:pPr>
        <w:pStyle w:val="ListParagraph"/>
        <w:numPr>
          <w:ilvl w:val="1"/>
          <w:numId w:val="23"/>
        </w:numPr>
        <w:rPr>
          <w:rFonts w:eastAsia="宋体"/>
          <w:szCs w:val="20"/>
          <w:lang w:eastAsia="zh-CN"/>
        </w:rPr>
      </w:pPr>
      <w:r>
        <w:rPr>
          <w:rFonts w:eastAsia="宋体"/>
          <w:szCs w:val="20"/>
          <w:lang w:eastAsia="zh-CN"/>
        </w:rPr>
        <w:t xml:space="preserve">smaller </w:t>
      </w:r>
      <w:r>
        <w:rPr>
          <w:rFonts w:eastAsia="宋体" w:hint="eastAsia"/>
          <w:szCs w:val="20"/>
          <w:lang w:eastAsia="zh-CN"/>
        </w:rPr>
        <w:t xml:space="preserve">granularity for the response time and reporting intervals </w:t>
      </w:r>
      <w:r>
        <w:rPr>
          <w:rFonts w:eastAsia="宋体"/>
          <w:szCs w:val="20"/>
          <w:lang w:eastAsia="zh-CN"/>
        </w:rPr>
        <w:t>measurement report</w:t>
      </w:r>
    </w:p>
    <w:p w14:paraId="1821D366" w14:textId="77777777" w:rsidR="00326F55" w:rsidRDefault="00A33E9B">
      <w:pPr>
        <w:pStyle w:val="3GPPAgreements"/>
        <w:numPr>
          <w:ilvl w:val="2"/>
          <w:numId w:val="23"/>
        </w:numPr>
      </w:pPr>
      <w:r>
        <w:t xml:space="preserve">Supported by: </w:t>
      </w:r>
    </w:p>
    <w:p w14:paraId="64B7B057" w14:textId="77777777" w:rsidR="00326F55" w:rsidRDefault="00A33E9B">
      <w:pPr>
        <w:pStyle w:val="3GPPAgreements"/>
        <w:numPr>
          <w:ilvl w:val="2"/>
          <w:numId w:val="23"/>
        </w:numPr>
      </w:pPr>
      <w:r>
        <w:t xml:space="preserve">Objected by: </w:t>
      </w:r>
    </w:p>
    <w:p w14:paraId="75F4F3F6" w14:textId="77777777" w:rsidR="00326F55" w:rsidRDefault="00A33E9B">
      <w:pPr>
        <w:pStyle w:val="3GPPAgreements"/>
        <w:numPr>
          <w:ilvl w:val="1"/>
          <w:numId w:val="23"/>
        </w:numPr>
      </w:pPr>
      <w:r>
        <w:t>two (or multiple) sets of requirements for UE measurement accuracy</w:t>
      </w:r>
    </w:p>
    <w:p w14:paraId="514015F5" w14:textId="77777777" w:rsidR="00326F55" w:rsidRDefault="00A33E9B">
      <w:pPr>
        <w:pStyle w:val="3GPPAgreements"/>
        <w:numPr>
          <w:ilvl w:val="2"/>
          <w:numId w:val="23"/>
        </w:numPr>
      </w:pPr>
      <w:r>
        <w:t xml:space="preserve">Supported by: </w:t>
      </w:r>
    </w:p>
    <w:p w14:paraId="22973FEE" w14:textId="77777777" w:rsidR="00326F55" w:rsidRDefault="00A33E9B">
      <w:pPr>
        <w:pStyle w:val="3GPPAgreements"/>
        <w:numPr>
          <w:ilvl w:val="2"/>
          <w:numId w:val="23"/>
        </w:numPr>
      </w:pPr>
      <w:r>
        <w:t xml:space="preserve">Objected by: </w:t>
      </w:r>
    </w:p>
    <w:p w14:paraId="1F7C64D4" w14:textId="77777777" w:rsidR="00326F55" w:rsidRDefault="00326F55"/>
    <w:p w14:paraId="0234EAE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FD8F363" w14:textId="77777777">
        <w:trPr>
          <w:jc w:val="center"/>
        </w:trPr>
        <w:tc>
          <w:tcPr>
            <w:tcW w:w="2300" w:type="dxa"/>
          </w:tcPr>
          <w:p w14:paraId="4324DAF0" w14:textId="77777777" w:rsidR="00326F55" w:rsidRDefault="00A33E9B">
            <w:pPr>
              <w:spacing w:after="0"/>
              <w:rPr>
                <w:b/>
                <w:sz w:val="16"/>
                <w:szCs w:val="16"/>
              </w:rPr>
            </w:pPr>
            <w:r>
              <w:rPr>
                <w:b/>
                <w:sz w:val="16"/>
                <w:szCs w:val="16"/>
              </w:rPr>
              <w:t>Company</w:t>
            </w:r>
          </w:p>
        </w:tc>
        <w:tc>
          <w:tcPr>
            <w:tcW w:w="8598" w:type="dxa"/>
          </w:tcPr>
          <w:p w14:paraId="77F01169" w14:textId="77777777" w:rsidR="00326F55" w:rsidRDefault="00A33E9B">
            <w:pPr>
              <w:spacing w:after="0"/>
              <w:rPr>
                <w:b/>
                <w:sz w:val="16"/>
                <w:szCs w:val="16"/>
              </w:rPr>
            </w:pPr>
            <w:r>
              <w:rPr>
                <w:b/>
                <w:sz w:val="16"/>
                <w:szCs w:val="16"/>
              </w:rPr>
              <w:t xml:space="preserve">Comments </w:t>
            </w:r>
          </w:p>
        </w:tc>
      </w:tr>
      <w:tr w:rsidR="00326F55" w14:paraId="044AB767" w14:textId="77777777">
        <w:trPr>
          <w:trHeight w:val="185"/>
          <w:jc w:val="center"/>
        </w:trPr>
        <w:tc>
          <w:tcPr>
            <w:tcW w:w="2300" w:type="dxa"/>
          </w:tcPr>
          <w:p w14:paraId="50FDFBC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AAFC5F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As we mentioned in above, the benefits from these enhancements for UE measurements need to be clarified.</w:t>
            </w:r>
          </w:p>
        </w:tc>
      </w:tr>
      <w:tr w:rsidR="00326F55" w14:paraId="1219F98B" w14:textId="77777777">
        <w:trPr>
          <w:trHeight w:val="185"/>
          <w:jc w:val="center"/>
        </w:trPr>
        <w:tc>
          <w:tcPr>
            <w:tcW w:w="2300" w:type="dxa"/>
          </w:tcPr>
          <w:p w14:paraId="416AAB0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42F353B"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 for this meeting</w:t>
            </w:r>
          </w:p>
        </w:tc>
      </w:tr>
      <w:tr w:rsidR="00326F55" w14:paraId="2D920AA3" w14:textId="77777777">
        <w:trPr>
          <w:trHeight w:val="185"/>
          <w:jc w:val="center"/>
        </w:trPr>
        <w:tc>
          <w:tcPr>
            <w:tcW w:w="2300" w:type="dxa"/>
          </w:tcPr>
          <w:p w14:paraId="09870C90"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1CF9933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In our understanding, in the first sub-bullet, the other DL RS refers to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DL RSs such as TRS, CSI-RS etc.  Hopefully, this is the common understanding.</w:t>
            </w:r>
          </w:p>
        </w:tc>
      </w:tr>
      <w:tr w:rsidR="00326F55" w14:paraId="4E6F6010" w14:textId="77777777">
        <w:trPr>
          <w:trHeight w:val="185"/>
          <w:jc w:val="center"/>
        </w:trPr>
        <w:tc>
          <w:tcPr>
            <w:tcW w:w="2300" w:type="dxa"/>
          </w:tcPr>
          <w:p w14:paraId="56AEDEA3" w14:textId="77777777" w:rsidR="00326F55" w:rsidRDefault="00A33E9B">
            <w:pPr>
              <w:spacing w:after="0"/>
              <w:rPr>
                <w:rFonts w:eastAsiaTheme="minorEastAsia" w:cstheme="minorHAnsi"/>
                <w:sz w:val="16"/>
                <w:szCs w:val="16"/>
                <w:lang w:eastAsia="zh-CN"/>
              </w:rPr>
            </w:pPr>
            <w:bookmarkStart w:id="96" w:name="OLE_LINK5"/>
            <w:r>
              <w:rPr>
                <w:rFonts w:eastAsiaTheme="minorEastAsia" w:cstheme="minorHAnsi" w:hint="eastAsia"/>
                <w:sz w:val="16"/>
                <w:szCs w:val="16"/>
                <w:lang w:eastAsia="zh-CN"/>
              </w:rPr>
              <w:t>H</w:t>
            </w:r>
            <w:r>
              <w:rPr>
                <w:rFonts w:eastAsiaTheme="minorEastAsia" w:cstheme="minorHAnsi"/>
                <w:sz w:val="16"/>
                <w:szCs w:val="16"/>
                <w:lang w:eastAsia="zh-CN"/>
              </w:rPr>
              <w:t>uawei/HiSilicon</w:t>
            </w:r>
            <w:bookmarkEnd w:id="96"/>
          </w:p>
        </w:tc>
        <w:tc>
          <w:tcPr>
            <w:tcW w:w="8598" w:type="dxa"/>
          </w:tcPr>
          <w:p w14:paraId="0DA001B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For the second and the third sub-bullet enhancement, we don’t see what to </w:t>
            </w:r>
            <w:proofErr w:type="spellStart"/>
            <w:r>
              <w:rPr>
                <w:rFonts w:eastAsiaTheme="minorEastAsia"/>
                <w:sz w:val="16"/>
                <w:szCs w:val="16"/>
                <w:lang w:eastAsia="zh-CN"/>
              </w:rPr>
              <w:t>inverstigate</w:t>
            </w:r>
            <w:proofErr w:type="spellEnd"/>
            <w:r>
              <w:rPr>
                <w:rFonts w:eastAsiaTheme="minorEastAsia"/>
                <w:sz w:val="16"/>
                <w:szCs w:val="16"/>
                <w:lang w:eastAsia="zh-CN"/>
              </w:rPr>
              <w:t xml:space="preserve"> in SI. If supported, can directly be specified in WI. For the third sub-bullet, it should be up to RAN4 decision in the work item. </w:t>
            </w:r>
          </w:p>
        </w:tc>
      </w:tr>
      <w:tr w:rsidR="00326F55" w14:paraId="366DAAF9" w14:textId="77777777">
        <w:trPr>
          <w:trHeight w:val="185"/>
          <w:jc w:val="center"/>
        </w:trPr>
        <w:tc>
          <w:tcPr>
            <w:tcW w:w="2300" w:type="dxa"/>
          </w:tcPr>
          <w:p w14:paraId="21C52CB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245044D7" w14:textId="77777777" w:rsidR="00326F55" w:rsidRDefault="00A33E9B">
            <w:pPr>
              <w:spacing w:after="0"/>
              <w:rPr>
                <w:rFonts w:eastAsiaTheme="minorEastAsia"/>
                <w:sz w:val="18"/>
                <w:szCs w:val="18"/>
                <w:lang w:eastAsia="zh-CN"/>
              </w:rPr>
            </w:pPr>
            <w:r>
              <w:rPr>
                <w:rFonts w:eastAsiaTheme="minorEastAsia"/>
                <w:sz w:val="18"/>
                <w:szCs w:val="18"/>
                <w:lang w:eastAsia="zh-CN"/>
              </w:rPr>
              <w:t>We have interest in “</w:t>
            </w:r>
            <w:r>
              <w:rPr>
                <w:rFonts w:eastAsia="宋体"/>
                <w:sz w:val="18"/>
                <w:szCs w:val="18"/>
                <w:lang w:eastAsia="zh-CN"/>
              </w:rPr>
              <w:t xml:space="preserve">smaller </w:t>
            </w:r>
            <w:r>
              <w:rPr>
                <w:rFonts w:eastAsia="宋体" w:hint="eastAsia"/>
                <w:sz w:val="18"/>
                <w:szCs w:val="18"/>
                <w:lang w:eastAsia="zh-CN"/>
              </w:rPr>
              <w:t xml:space="preserve">granularity for the response time and reporting intervals </w:t>
            </w:r>
            <w:r>
              <w:rPr>
                <w:rFonts w:eastAsia="宋体"/>
                <w:sz w:val="18"/>
                <w:szCs w:val="18"/>
                <w:lang w:eastAsia="zh-CN"/>
              </w:rPr>
              <w:t>measurement report”. But we also doubt whether Rel-17 can come out any study due to limited time</w:t>
            </w:r>
          </w:p>
        </w:tc>
      </w:tr>
      <w:tr w:rsidR="00326F55" w14:paraId="041C6056" w14:textId="77777777">
        <w:trPr>
          <w:trHeight w:val="185"/>
          <w:jc w:val="center"/>
        </w:trPr>
        <w:tc>
          <w:tcPr>
            <w:tcW w:w="2300" w:type="dxa"/>
          </w:tcPr>
          <w:p w14:paraId="2844D525"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73B1B93D"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Low priority until more justifications are shown in next meeting.</w:t>
            </w:r>
          </w:p>
        </w:tc>
      </w:tr>
      <w:tr w:rsidR="00326F55" w14:paraId="46EBC546" w14:textId="77777777">
        <w:trPr>
          <w:trHeight w:val="185"/>
          <w:jc w:val="center"/>
        </w:trPr>
        <w:tc>
          <w:tcPr>
            <w:tcW w:w="2300" w:type="dxa"/>
          </w:tcPr>
          <w:p w14:paraId="4FA86A6E"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0B07D7B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the first bullet</w:t>
            </w:r>
          </w:p>
        </w:tc>
      </w:tr>
      <w:tr w:rsidR="00326F55" w14:paraId="5B0E20B1" w14:textId="77777777">
        <w:trPr>
          <w:trHeight w:val="185"/>
          <w:jc w:val="center"/>
        </w:trPr>
        <w:tc>
          <w:tcPr>
            <w:tcW w:w="2300" w:type="dxa"/>
          </w:tcPr>
          <w:p w14:paraId="5DFBEBF0"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24974A67"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Similar view to Huawei. We are okay to consider existing DL RS but we are not sure this will improve performance. It may address some other KPIs. </w:t>
            </w:r>
          </w:p>
        </w:tc>
      </w:tr>
      <w:tr w:rsidR="00326F55" w14:paraId="1D9D774D" w14:textId="77777777">
        <w:trPr>
          <w:trHeight w:val="185"/>
          <w:jc w:val="center"/>
        </w:trPr>
        <w:tc>
          <w:tcPr>
            <w:tcW w:w="2300" w:type="dxa"/>
          </w:tcPr>
          <w:p w14:paraId="480906E2"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1D59EB1D"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the 1</w:t>
            </w:r>
            <w:proofErr w:type="gramStart"/>
            <w:r>
              <w:rPr>
                <w:rFonts w:eastAsiaTheme="minorEastAsia"/>
                <w:sz w:val="16"/>
                <w:szCs w:val="16"/>
                <w:vertAlign w:val="superscript"/>
                <w:lang w:val="en-US" w:eastAsia="zh-CN"/>
              </w:rPr>
              <w:t>st</w:t>
            </w:r>
            <w:r>
              <w:rPr>
                <w:rFonts w:eastAsiaTheme="minorEastAsia"/>
                <w:sz w:val="16"/>
                <w:szCs w:val="16"/>
                <w:lang w:val="en-US" w:eastAsia="zh-CN"/>
              </w:rPr>
              <w:t xml:space="preserve">  and</w:t>
            </w:r>
            <w:proofErr w:type="gramEnd"/>
            <w:r>
              <w:rPr>
                <w:rFonts w:eastAsiaTheme="minorEastAsia"/>
                <w:sz w:val="16"/>
                <w:szCs w:val="16"/>
                <w:lang w:val="en-US" w:eastAsia="zh-CN"/>
              </w:rPr>
              <w:t xml:space="preserve"> 3</w:t>
            </w:r>
            <w:r>
              <w:rPr>
                <w:rFonts w:eastAsiaTheme="minorEastAsia"/>
                <w:sz w:val="16"/>
                <w:szCs w:val="16"/>
                <w:vertAlign w:val="superscript"/>
                <w:lang w:val="en-US" w:eastAsia="zh-CN"/>
              </w:rPr>
              <w:t>rd</w:t>
            </w:r>
            <w:r>
              <w:rPr>
                <w:rFonts w:eastAsiaTheme="minorEastAsia"/>
                <w:sz w:val="16"/>
                <w:szCs w:val="16"/>
                <w:lang w:val="en-US" w:eastAsia="zh-CN"/>
              </w:rPr>
              <w:t xml:space="preserve"> bullet points</w:t>
            </w:r>
          </w:p>
        </w:tc>
      </w:tr>
      <w:tr w:rsidR="00A33E9B" w14:paraId="08CA4135" w14:textId="77777777">
        <w:trPr>
          <w:trHeight w:val="185"/>
          <w:jc w:val="center"/>
        </w:trPr>
        <w:tc>
          <w:tcPr>
            <w:tcW w:w="2300" w:type="dxa"/>
          </w:tcPr>
          <w:p w14:paraId="6E3E946F" w14:textId="4D2B510B" w:rsidR="00A33E9B" w:rsidRDefault="00A33E9B" w:rsidP="00A33E9B">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71D162DA" w14:textId="11D0E977" w:rsidR="00A33E9B" w:rsidRDefault="00A33E9B" w:rsidP="00A33E9B">
            <w:pPr>
              <w:spacing w:after="0"/>
              <w:rPr>
                <w:rFonts w:eastAsiaTheme="minorEastAsia"/>
                <w:sz w:val="16"/>
                <w:szCs w:val="16"/>
                <w:lang w:val="en-US" w:eastAsia="zh-CN"/>
              </w:rPr>
            </w:pPr>
            <w:r>
              <w:rPr>
                <w:rFonts w:eastAsiaTheme="minorEastAsia" w:hint="eastAsia"/>
                <w:sz w:val="16"/>
                <w:szCs w:val="16"/>
                <w:lang w:eastAsia="zh-CN"/>
              </w:rPr>
              <w:t>Low priority.</w:t>
            </w:r>
          </w:p>
        </w:tc>
      </w:tr>
      <w:tr w:rsidR="00140322" w14:paraId="7750D22C" w14:textId="77777777">
        <w:trPr>
          <w:trHeight w:val="185"/>
          <w:jc w:val="center"/>
        </w:trPr>
        <w:tc>
          <w:tcPr>
            <w:tcW w:w="2300" w:type="dxa"/>
          </w:tcPr>
          <w:p w14:paraId="48C6F2CB" w14:textId="729BD9B8" w:rsidR="00140322" w:rsidRPr="00140322" w:rsidRDefault="00140322" w:rsidP="00A33E9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35D2493" w14:textId="261A357A" w:rsidR="00140322" w:rsidRPr="00140322" w:rsidRDefault="00140322" w:rsidP="00A33E9B">
            <w:pPr>
              <w:spacing w:after="0"/>
              <w:rPr>
                <w:rFonts w:eastAsia="Malgun Gothic"/>
                <w:sz w:val="16"/>
                <w:szCs w:val="16"/>
                <w:lang w:eastAsia="ko-KR"/>
              </w:rPr>
            </w:pPr>
            <w:r>
              <w:rPr>
                <w:rFonts w:eastAsia="Malgun Gothic" w:hint="eastAsia"/>
                <w:sz w:val="16"/>
                <w:szCs w:val="16"/>
                <w:lang w:eastAsia="ko-KR"/>
              </w:rPr>
              <w:t xml:space="preserve">Support first bullet. </w:t>
            </w:r>
            <w:r>
              <w:rPr>
                <w:rFonts w:eastAsia="Malgun Gothic"/>
                <w:sz w:val="16"/>
                <w:szCs w:val="16"/>
                <w:lang w:eastAsia="ko-KR"/>
              </w:rPr>
              <w:t xml:space="preserve">SSB and CSI-RS were already supported for NR ECID technique. In our view, by using the existing DL RS, the UE complexity </w:t>
            </w:r>
            <w:r w:rsidR="002E72DE">
              <w:rPr>
                <w:rFonts w:eastAsia="Malgun Gothic"/>
                <w:sz w:val="16"/>
                <w:szCs w:val="16"/>
                <w:lang w:eastAsia="ko-KR"/>
              </w:rPr>
              <w:t xml:space="preserve">reduction </w:t>
            </w:r>
            <w:r>
              <w:rPr>
                <w:rFonts w:eastAsia="Malgun Gothic"/>
                <w:sz w:val="16"/>
                <w:szCs w:val="16"/>
                <w:lang w:eastAsia="ko-KR"/>
              </w:rPr>
              <w:t xml:space="preserve">and </w:t>
            </w:r>
            <w:r w:rsidR="002E72DE">
              <w:rPr>
                <w:rFonts w:eastAsia="Malgun Gothic"/>
                <w:sz w:val="16"/>
                <w:szCs w:val="16"/>
                <w:lang w:eastAsia="ko-KR"/>
              </w:rPr>
              <w:t>network overhead reduction such as RS resource utilization are achievable</w:t>
            </w:r>
          </w:p>
        </w:tc>
      </w:tr>
    </w:tbl>
    <w:p w14:paraId="3CF68E8E" w14:textId="77777777" w:rsidR="00326F55" w:rsidRDefault="00326F55">
      <w:pPr>
        <w:pStyle w:val="ListParagraph"/>
        <w:spacing w:after="200" w:line="276" w:lineRule="auto"/>
        <w:rPr>
          <w:szCs w:val="20"/>
          <w:lang w:val="en-GB"/>
        </w:rPr>
      </w:pPr>
    </w:p>
    <w:p w14:paraId="59C79F4C" w14:textId="77777777" w:rsidR="00326F55" w:rsidRDefault="00326F55">
      <w:pPr>
        <w:pStyle w:val="ListParagraph"/>
        <w:spacing w:after="200" w:line="276" w:lineRule="auto"/>
        <w:rPr>
          <w:szCs w:val="20"/>
          <w:lang w:val="en-GB"/>
        </w:rPr>
      </w:pPr>
    </w:p>
    <w:p w14:paraId="5D86B239" w14:textId="77777777" w:rsidR="007F38B4" w:rsidRDefault="007F38B4" w:rsidP="007F38B4">
      <w:pPr>
        <w:pStyle w:val="Subtitle"/>
        <w:rPr>
          <w:rFonts w:ascii="Times New Roman" w:hAnsi="Times New Roman" w:cs="Times New Roman"/>
        </w:rPr>
      </w:pPr>
      <w:r>
        <w:rPr>
          <w:rFonts w:ascii="Times New Roman" w:hAnsi="Times New Roman" w:cs="Times New Roman"/>
        </w:rPr>
        <w:t>FL Comments</w:t>
      </w:r>
    </w:p>
    <w:p w14:paraId="16D6FB53" w14:textId="39DD8B06" w:rsidR="00241141" w:rsidRDefault="007F38B4" w:rsidP="007F38B4">
      <w:pPr>
        <w:rPr>
          <w:lang w:val="en-US"/>
        </w:rPr>
      </w:pPr>
      <w:r>
        <w:rPr>
          <w:lang w:val="en-US"/>
        </w:rPr>
        <w:t xml:space="preserve">It seems </w:t>
      </w:r>
      <w:r w:rsidR="00241141">
        <w:rPr>
          <w:lang w:val="en-US"/>
        </w:rPr>
        <w:t>1</w:t>
      </w:r>
      <w:r w:rsidR="00241141" w:rsidRPr="00241141">
        <w:rPr>
          <w:vertAlign w:val="superscript"/>
          <w:lang w:val="en-US"/>
        </w:rPr>
        <w:t>st</w:t>
      </w:r>
      <w:r w:rsidR="00241141">
        <w:rPr>
          <w:lang w:val="en-US"/>
        </w:rPr>
        <w:t xml:space="preserve"> sub-bullet may have some support but 2</w:t>
      </w:r>
      <w:r w:rsidR="00241141" w:rsidRPr="00241141">
        <w:rPr>
          <w:vertAlign w:val="superscript"/>
          <w:lang w:val="en-US"/>
        </w:rPr>
        <w:t>nd</w:t>
      </w:r>
      <w:r w:rsidR="00241141">
        <w:rPr>
          <w:lang w:val="en-US"/>
        </w:rPr>
        <w:t xml:space="preserve"> and 3</w:t>
      </w:r>
      <w:proofErr w:type="gramStart"/>
      <w:r w:rsidR="00241141" w:rsidRPr="00241141">
        <w:rPr>
          <w:vertAlign w:val="superscript"/>
          <w:lang w:val="en-US"/>
        </w:rPr>
        <w:t>rd</w:t>
      </w:r>
      <w:r w:rsidR="00241141">
        <w:rPr>
          <w:lang w:val="en-US"/>
        </w:rPr>
        <w:t xml:space="preserve">  sub</w:t>
      </w:r>
      <w:proofErr w:type="gramEnd"/>
      <w:r w:rsidR="00241141">
        <w:rPr>
          <w:lang w:val="en-US"/>
        </w:rPr>
        <w:t>-bullets are not. The proposal is revised based on the comments.</w:t>
      </w:r>
    </w:p>
    <w:p w14:paraId="7EC2AE7A" w14:textId="667F49C8" w:rsidR="00241141" w:rsidRDefault="00241141" w:rsidP="007F38B4">
      <w:pPr>
        <w:rPr>
          <w:lang w:val="en-US"/>
        </w:rPr>
      </w:pPr>
    </w:p>
    <w:p w14:paraId="4310825F" w14:textId="6E75E6D4" w:rsidR="00241141" w:rsidRDefault="00241141" w:rsidP="00241141">
      <w:pPr>
        <w:pStyle w:val="Heading3"/>
      </w:pPr>
      <w:r>
        <w:rPr>
          <w:highlight w:val="yellow"/>
        </w:rPr>
        <w:t>Proposal 4-3 (Revision 2)</w:t>
      </w:r>
    </w:p>
    <w:p w14:paraId="3C3E74B8" w14:textId="768CE2D4" w:rsidR="00241141" w:rsidRPr="00241141" w:rsidRDefault="00241141" w:rsidP="007F38B4">
      <w:pPr>
        <w:pStyle w:val="3GPPAgreements"/>
        <w:numPr>
          <w:ilvl w:val="1"/>
          <w:numId w:val="23"/>
        </w:numPr>
      </w:pPr>
      <w:r>
        <w:t xml:space="preserve">The </w:t>
      </w:r>
      <w:r w:rsidRPr="00241141">
        <w:t xml:space="preserve">use of </w:t>
      </w:r>
      <w:r>
        <w:t xml:space="preserve">existing </w:t>
      </w:r>
      <w:r w:rsidRPr="00241141">
        <w:t xml:space="preserve">DL RS signals for </w:t>
      </w:r>
      <w:r>
        <w:t xml:space="preserve">the enhancements of </w:t>
      </w:r>
      <w:r w:rsidRPr="00241141">
        <w:t xml:space="preserve">positioning </w:t>
      </w:r>
      <w:r w:rsidR="00E87209">
        <w:t>performance</w:t>
      </w:r>
      <w:r w:rsidRPr="00241141">
        <w:t xml:space="preserve"> </w:t>
      </w:r>
      <w:r>
        <w:t>can be investigated.</w:t>
      </w:r>
    </w:p>
    <w:p w14:paraId="1DFF4935" w14:textId="129D1BD8" w:rsidR="00241141" w:rsidRPr="00E87209" w:rsidRDefault="00241141" w:rsidP="007F38B4">
      <w:pPr>
        <w:rPr>
          <w:lang w:val="en-US"/>
        </w:rPr>
      </w:pPr>
    </w:p>
    <w:p w14:paraId="6C425FDB" w14:textId="77777777" w:rsidR="00EE48F0" w:rsidRDefault="00EE48F0" w:rsidP="00EE48F0">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EE48F0" w14:paraId="286E8822" w14:textId="77777777" w:rsidTr="001A5647">
        <w:trPr>
          <w:jc w:val="center"/>
        </w:trPr>
        <w:tc>
          <w:tcPr>
            <w:tcW w:w="2300" w:type="dxa"/>
          </w:tcPr>
          <w:p w14:paraId="49645283" w14:textId="77777777" w:rsidR="00EE48F0" w:rsidRDefault="00EE48F0" w:rsidP="001A5647">
            <w:pPr>
              <w:spacing w:after="0"/>
              <w:rPr>
                <w:b/>
                <w:sz w:val="16"/>
                <w:szCs w:val="16"/>
              </w:rPr>
            </w:pPr>
            <w:r>
              <w:rPr>
                <w:b/>
                <w:sz w:val="16"/>
                <w:szCs w:val="16"/>
              </w:rPr>
              <w:t>Company</w:t>
            </w:r>
          </w:p>
        </w:tc>
        <w:tc>
          <w:tcPr>
            <w:tcW w:w="8598" w:type="dxa"/>
          </w:tcPr>
          <w:p w14:paraId="28BE5278" w14:textId="77777777" w:rsidR="00EE48F0" w:rsidRDefault="00EE48F0" w:rsidP="001A5647">
            <w:pPr>
              <w:spacing w:after="0"/>
              <w:rPr>
                <w:b/>
                <w:sz w:val="16"/>
                <w:szCs w:val="16"/>
              </w:rPr>
            </w:pPr>
            <w:r>
              <w:rPr>
                <w:b/>
                <w:sz w:val="16"/>
                <w:szCs w:val="16"/>
              </w:rPr>
              <w:t xml:space="preserve">Comments </w:t>
            </w:r>
          </w:p>
        </w:tc>
      </w:tr>
      <w:tr w:rsidR="00EE48F0" w14:paraId="27ACA1B6" w14:textId="77777777" w:rsidTr="001A5647">
        <w:trPr>
          <w:trHeight w:val="185"/>
          <w:jc w:val="center"/>
        </w:trPr>
        <w:tc>
          <w:tcPr>
            <w:tcW w:w="2300" w:type="dxa"/>
          </w:tcPr>
          <w:p w14:paraId="33693F38" w14:textId="3CEE6EEF" w:rsidR="00EE48F0" w:rsidRDefault="0044124A" w:rsidP="001A564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7AB0A07" w14:textId="7BD85EDF" w:rsidR="00EE48F0" w:rsidRDefault="0044124A" w:rsidP="001A5647">
            <w:pPr>
              <w:spacing w:after="0"/>
              <w:rPr>
                <w:rFonts w:eastAsiaTheme="minorEastAsia"/>
                <w:sz w:val="16"/>
                <w:szCs w:val="16"/>
                <w:lang w:eastAsia="zh-CN"/>
              </w:rPr>
            </w:pPr>
            <w:r>
              <w:rPr>
                <w:rFonts w:eastAsiaTheme="minorEastAsia" w:hint="eastAsia"/>
                <w:sz w:val="16"/>
                <w:szCs w:val="16"/>
                <w:lang w:eastAsia="zh-CN"/>
              </w:rPr>
              <w:t xml:space="preserve">Support. </w:t>
            </w:r>
            <w:r w:rsidR="00B71232" w:rsidRPr="00B71232">
              <w:rPr>
                <w:rFonts w:eastAsiaTheme="minorEastAsia"/>
                <w:sz w:val="16"/>
                <w:szCs w:val="16"/>
                <w:lang w:eastAsia="zh-CN"/>
              </w:rPr>
              <w:t xml:space="preserve">Perhaps we can point out in the proposal what </w:t>
            </w:r>
            <w:r w:rsidR="00B71232">
              <w:rPr>
                <w:rFonts w:eastAsiaTheme="minorEastAsia" w:hint="eastAsia"/>
                <w:sz w:val="16"/>
                <w:szCs w:val="16"/>
                <w:lang w:eastAsia="zh-CN"/>
              </w:rPr>
              <w:t xml:space="preserve">downlink </w:t>
            </w:r>
            <w:r w:rsidR="00B71232" w:rsidRPr="00B71232">
              <w:rPr>
                <w:rFonts w:eastAsiaTheme="minorEastAsia"/>
                <w:sz w:val="16"/>
                <w:szCs w:val="16"/>
                <w:lang w:eastAsia="zh-CN"/>
              </w:rPr>
              <w:t>reference signals should be included in the DLRS</w:t>
            </w:r>
            <w:r w:rsidR="00B71232">
              <w:rPr>
                <w:rFonts w:eastAsiaTheme="minorEastAsia" w:hint="eastAsia"/>
                <w:sz w:val="16"/>
                <w:szCs w:val="16"/>
                <w:lang w:eastAsia="zh-CN"/>
              </w:rPr>
              <w:t>, such as CSI-RS, SSB, TRS, PT-RS, etc.</w:t>
            </w:r>
          </w:p>
        </w:tc>
      </w:tr>
      <w:tr w:rsidR="00D87246" w14:paraId="42A05A0D" w14:textId="77777777" w:rsidTr="001A5647">
        <w:trPr>
          <w:trHeight w:val="185"/>
          <w:jc w:val="center"/>
        </w:trPr>
        <w:tc>
          <w:tcPr>
            <w:tcW w:w="2300" w:type="dxa"/>
          </w:tcPr>
          <w:p w14:paraId="24C47D90" w14:textId="7FE079E9" w:rsidR="00D87246" w:rsidRDefault="00D87246" w:rsidP="00D87246">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2111CADE" w14:textId="61B1EEFB" w:rsidR="00D87246" w:rsidRDefault="00D87246" w:rsidP="00D87246">
            <w:pPr>
              <w:spacing w:after="0"/>
              <w:rPr>
                <w:rFonts w:eastAsiaTheme="minorEastAsia"/>
                <w:sz w:val="16"/>
                <w:szCs w:val="16"/>
                <w:lang w:eastAsia="zh-CN"/>
              </w:rPr>
            </w:pPr>
            <w:r>
              <w:rPr>
                <w:rFonts w:eastAsia="Malgun Gothic" w:hint="eastAsia"/>
                <w:sz w:val="16"/>
                <w:szCs w:val="16"/>
                <w:lang w:eastAsia="ko-KR"/>
              </w:rPr>
              <w:t xml:space="preserve">Support. </w:t>
            </w:r>
            <w:r>
              <w:rPr>
                <w:rFonts w:eastAsia="Malgun Gothic"/>
                <w:sz w:val="16"/>
                <w:szCs w:val="16"/>
                <w:lang w:eastAsia="ko-KR"/>
              </w:rPr>
              <w:t>We have the same comment that SSB and CSI-RS were already supported for NR ECID technique. In our view, by using the existing DL RS, the UE complexity reduction and network overhead reduction such as RS resource utilization are achievable</w:t>
            </w:r>
          </w:p>
        </w:tc>
      </w:tr>
      <w:tr w:rsidR="00424A76" w14:paraId="00D82BD3" w14:textId="77777777" w:rsidTr="001A5647">
        <w:trPr>
          <w:trHeight w:val="185"/>
          <w:jc w:val="center"/>
        </w:trPr>
        <w:tc>
          <w:tcPr>
            <w:tcW w:w="2300" w:type="dxa"/>
          </w:tcPr>
          <w:p w14:paraId="76352B2D" w14:textId="5D37FCEF" w:rsidR="00424A76" w:rsidRDefault="00424A76" w:rsidP="00D87246">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70C641D3" w14:textId="461C3638" w:rsidR="00424A76" w:rsidRDefault="00424A76" w:rsidP="00D87246">
            <w:pPr>
              <w:spacing w:after="0"/>
              <w:rPr>
                <w:rFonts w:eastAsia="Malgun Gothic"/>
                <w:sz w:val="16"/>
                <w:szCs w:val="16"/>
                <w:lang w:eastAsia="ko-KR"/>
              </w:rPr>
            </w:pPr>
            <w:r>
              <w:rPr>
                <w:rFonts w:eastAsia="Malgun Gothic"/>
                <w:sz w:val="16"/>
                <w:szCs w:val="16"/>
                <w:lang w:eastAsia="ko-KR"/>
              </w:rPr>
              <w:t xml:space="preserve">Low priority. </w:t>
            </w:r>
          </w:p>
        </w:tc>
      </w:tr>
      <w:tr w:rsidR="00607516" w14:paraId="06D4F3B9" w14:textId="77777777" w:rsidTr="00607516">
        <w:tblPrEx>
          <w:jc w:val="left"/>
        </w:tblPrEx>
        <w:trPr>
          <w:trHeight w:val="185"/>
        </w:trPr>
        <w:tc>
          <w:tcPr>
            <w:tcW w:w="2300" w:type="dxa"/>
          </w:tcPr>
          <w:p w14:paraId="447D9223" w14:textId="4EB2013D" w:rsidR="00607516" w:rsidRDefault="00607516" w:rsidP="00607516">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205C0FC0" w14:textId="2B68A7B7" w:rsidR="00607516" w:rsidRDefault="00607516" w:rsidP="00607516">
            <w:pPr>
              <w:spacing w:after="0"/>
              <w:rPr>
                <w:rFonts w:eastAsia="Malgun Gothic"/>
                <w:sz w:val="16"/>
                <w:szCs w:val="16"/>
                <w:lang w:eastAsia="ko-KR"/>
              </w:rPr>
            </w:pPr>
            <w:r>
              <w:rPr>
                <w:rFonts w:eastAsia="Malgun Gothic"/>
                <w:sz w:val="16"/>
                <w:szCs w:val="16"/>
                <w:lang w:eastAsia="ko-KR"/>
              </w:rPr>
              <w:t xml:space="preserve">We don’t understand why this </w:t>
            </w:r>
            <w:proofErr w:type="spellStart"/>
            <w:r>
              <w:rPr>
                <w:rFonts w:eastAsia="Malgun Gothic"/>
                <w:sz w:val="16"/>
                <w:szCs w:val="16"/>
                <w:lang w:eastAsia="ko-KR"/>
              </w:rPr>
              <w:t>cant</w:t>
            </w:r>
            <w:proofErr w:type="spellEnd"/>
            <w:r>
              <w:rPr>
                <w:rFonts w:eastAsia="Malgun Gothic"/>
                <w:sz w:val="16"/>
                <w:szCs w:val="16"/>
                <w:lang w:eastAsia="ko-KR"/>
              </w:rPr>
              <w:t xml:space="preserve"> be RAN4 work </w:t>
            </w:r>
          </w:p>
        </w:tc>
      </w:tr>
    </w:tbl>
    <w:p w14:paraId="3041ED89" w14:textId="77777777" w:rsidR="00EE48F0" w:rsidRPr="00EE48F0" w:rsidRDefault="00EE48F0" w:rsidP="007F38B4"/>
    <w:p w14:paraId="5A370BE9" w14:textId="50AF3D4D" w:rsidR="00326F55" w:rsidRDefault="00326F55">
      <w:pPr>
        <w:pStyle w:val="ListParagraph"/>
        <w:spacing w:after="200" w:line="276" w:lineRule="auto"/>
        <w:rPr>
          <w:szCs w:val="20"/>
          <w:lang w:val="en-GB"/>
        </w:rPr>
      </w:pPr>
    </w:p>
    <w:p w14:paraId="6DCF8F48" w14:textId="77777777" w:rsidR="007F38B4" w:rsidRDefault="007F38B4">
      <w:pPr>
        <w:pStyle w:val="ListParagraph"/>
        <w:spacing w:after="200" w:line="276" w:lineRule="auto"/>
        <w:rPr>
          <w:szCs w:val="20"/>
          <w:lang w:val="en-GB"/>
        </w:rPr>
      </w:pPr>
    </w:p>
    <w:p w14:paraId="0CD0D9AA" w14:textId="77777777" w:rsidR="00326F55" w:rsidRDefault="00A33E9B">
      <w:pPr>
        <w:pStyle w:val="Heading1"/>
        <w:numPr>
          <w:ilvl w:val="0"/>
          <w:numId w:val="45"/>
        </w:numPr>
      </w:pPr>
      <w:bookmarkStart w:id="97" w:name="_Toc48211460"/>
      <w:r>
        <w:lastRenderedPageBreak/>
        <w:t>Enhancements of positioning methods and measurement procedure</w:t>
      </w:r>
      <w:bookmarkEnd w:id="97"/>
    </w:p>
    <w:p w14:paraId="433B1770" w14:textId="77777777" w:rsidR="00326F55" w:rsidRDefault="00A33E9B">
      <w:pPr>
        <w:pStyle w:val="Heading2"/>
        <w:tabs>
          <w:tab w:val="left" w:pos="432"/>
        </w:tabs>
        <w:ind w:left="576" w:hanging="576"/>
      </w:pPr>
      <w:bookmarkStart w:id="98" w:name="_Toc48211461"/>
      <w:r>
        <w:t>UE positioning in idle/inactive states</w:t>
      </w:r>
      <w:bookmarkEnd w:id="98"/>
    </w:p>
    <w:p w14:paraId="4CFF04DE"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E6AA90A" w14:textId="77777777" w:rsidR="00326F55" w:rsidRDefault="00A33E9B">
      <w:pPr>
        <w:spacing w:after="0"/>
        <w:rPr>
          <w:lang w:val="en-US"/>
        </w:rPr>
      </w:pPr>
      <w:r>
        <w:t>UE positioning in idle/inactive states was discussed in Rel-16, but not supported. For Rel-17 positioning enhancements, there are very strong interests in supporting UE positioning in idle/inactive states mainly due to the potential in improving device efficiency (e.g., UE power saving).</w:t>
      </w:r>
    </w:p>
    <w:p w14:paraId="0CE3D029" w14:textId="77777777" w:rsidR="00326F55" w:rsidRDefault="00326F55">
      <w:pPr>
        <w:spacing w:after="0"/>
        <w:rPr>
          <w:lang w:val="en-US"/>
        </w:rPr>
      </w:pPr>
    </w:p>
    <w:p w14:paraId="1AB55B2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3A77ECF2" w14:textId="77777777" w:rsidR="00326F55" w:rsidRDefault="00A33E9B">
      <w:pPr>
        <w:pStyle w:val="3GPPAgreements"/>
      </w:pPr>
      <w:r>
        <w:t>(Huawei) Proposal 6:</w:t>
      </w:r>
    </w:p>
    <w:p w14:paraId="25C9D5B5" w14:textId="77777777" w:rsidR="00326F55" w:rsidRDefault="00A33E9B">
      <w:pPr>
        <w:pStyle w:val="3GPPAgreements"/>
        <w:numPr>
          <w:ilvl w:val="1"/>
          <w:numId w:val="23"/>
        </w:numPr>
      </w:pPr>
      <w:r>
        <w:t>Support measurement of DL PRS during RRC_IDLE/INACTIVE state, and study the mechanism regarding transmission of UL signals/channels in INACTIVE state.</w:t>
      </w:r>
    </w:p>
    <w:p w14:paraId="4B1859C5" w14:textId="77777777" w:rsidR="00326F55" w:rsidRDefault="00A33E9B">
      <w:pPr>
        <w:pStyle w:val="3GPPAgreements"/>
      </w:pPr>
      <w:r>
        <w:t>(</w:t>
      </w:r>
      <w:proofErr w:type="spellStart"/>
      <w:r>
        <w:t>Futurewei</w:t>
      </w:r>
      <w:proofErr w:type="spellEnd"/>
      <w:r>
        <w:t>)Proposal 4:</w:t>
      </w:r>
    </w:p>
    <w:p w14:paraId="0038AC51" w14:textId="77777777" w:rsidR="00326F55" w:rsidRDefault="00A33E9B">
      <w:pPr>
        <w:pStyle w:val="3GPPAgreements"/>
        <w:numPr>
          <w:ilvl w:val="1"/>
          <w:numId w:val="23"/>
        </w:numPr>
      </w:pPr>
      <w:r>
        <w:t xml:space="preserve">Extend the support of Rel-16 positioning methods to Inactive and Idle </w:t>
      </w:r>
      <w:proofErr w:type="spellStart"/>
      <w:r>
        <w:t>Ues</w:t>
      </w:r>
      <w:proofErr w:type="spellEnd"/>
      <w:r>
        <w:t>, at least for the DL positioning</w:t>
      </w:r>
    </w:p>
    <w:p w14:paraId="1937596C" w14:textId="77777777" w:rsidR="00326F55" w:rsidRDefault="00A33E9B">
      <w:pPr>
        <w:pStyle w:val="3GPPAgreements"/>
      </w:pPr>
      <w:r>
        <w:t>(vivo) Proposal 14:</w:t>
      </w:r>
    </w:p>
    <w:p w14:paraId="7B6E4E56" w14:textId="77777777" w:rsidR="00326F55" w:rsidRDefault="00A33E9B">
      <w:pPr>
        <w:pStyle w:val="3GPPAgreements"/>
        <w:numPr>
          <w:ilvl w:val="1"/>
          <w:numId w:val="23"/>
        </w:numPr>
      </w:pPr>
      <w:r>
        <w:t>Positioning in idle/inactive states should be supported by RAN1 in Rel-17</w:t>
      </w:r>
    </w:p>
    <w:p w14:paraId="51C03A19" w14:textId="77777777" w:rsidR="00326F55" w:rsidRDefault="00A33E9B">
      <w:pPr>
        <w:pStyle w:val="3GPPAgreements"/>
      </w:pPr>
      <w:r>
        <w:t>(ZTE)Proposal 5:</w:t>
      </w:r>
    </w:p>
    <w:p w14:paraId="5681C30C" w14:textId="77777777" w:rsidR="00326F55" w:rsidRDefault="00A33E9B">
      <w:pPr>
        <w:pStyle w:val="3GPPAgreements"/>
        <w:numPr>
          <w:ilvl w:val="1"/>
          <w:numId w:val="23"/>
        </w:numPr>
      </w:pPr>
      <w:r>
        <w:t>Consider RS (including PRS and SRS) transmission and PRS measurement report in RRC inactive/idle state.</w:t>
      </w:r>
    </w:p>
    <w:p w14:paraId="4B2487C3" w14:textId="77777777" w:rsidR="00326F55" w:rsidRDefault="00A33E9B">
      <w:pPr>
        <w:pStyle w:val="3GPPAgreements"/>
      </w:pPr>
      <w:r>
        <w:t>(Sony)Proposal 7:</w:t>
      </w:r>
    </w:p>
    <w:p w14:paraId="53792CF7" w14:textId="77777777" w:rsidR="00326F55" w:rsidRDefault="00A33E9B">
      <w:pPr>
        <w:pStyle w:val="3GPPAgreements"/>
        <w:numPr>
          <w:ilvl w:val="1"/>
          <w:numId w:val="23"/>
        </w:numPr>
      </w:pPr>
      <w:r>
        <w:t>Support the operation of NR positioning when the UE is in RRC idle/inactive mode.</w:t>
      </w:r>
    </w:p>
    <w:p w14:paraId="6ABED37F" w14:textId="77777777" w:rsidR="00326F55" w:rsidRDefault="00A33E9B">
      <w:pPr>
        <w:pStyle w:val="3GPPAgreements"/>
      </w:pPr>
      <w:r>
        <w:t>(CATT)</w:t>
      </w:r>
      <w:r>
        <w:rPr>
          <w:rFonts w:hint="eastAsia"/>
        </w:rPr>
        <w:t xml:space="preserve"> Proposal 1:</w:t>
      </w:r>
    </w:p>
    <w:p w14:paraId="35C4B230" w14:textId="77777777" w:rsidR="00326F55" w:rsidRDefault="00A33E9B">
      <w:pPr>
        <w:pStyle w:val="3GPPAgreements"/>
        <w:numPr>
          <w:ilvl w:val="1"/>
          <w:numId w:val="23"/>
        </w:numPr>
      </w:pPr>
      <w:r>
        <w:rPr>
          <w:rFonts w:hint="eastAsia"/>
        </w:rPr>
        <w:t xml:space="preserve">Positioning for </w:t>
      </w:r>
      <w:proofErr w:type="spellStart"/>
      <w:r>
        <w:rPr>
          <w:rFonts w:hint="eastAsia"/>
        </w:rPr>
        <w:t>U</w:t>
      </w:r>
      <w:r>
        <w:t>e</w:t>
      </w:r>
      <w:r>
        <w:rPr>
          <w:rFonts w:hint="eastAsia"/>
        </w:rPr>
        <w:t>s</w:t>
      </w:r>
      <w:proofErr w:type="spellEnd"/>
      <w:r>
        <w:rPr>
          <w:rFonts w:hint="eastAsia"/>
        </w:rPr>
        <w:t xml:space="preserve"> in RRC_IDLE/INACTIVE states should be supported in Rel-17 with the enhancements as follows:</w:t>
      </w:r>
    </w:p>
    <w:p w14:paraId="55F4A95D" w14:textId="77777777" w:rsidR="00326F55" w:rsidRDefault="00A33E9B">
      <w:pPr>
        <w:pStyle w:val="3GPPAgreements"/>
        <w:numPr>
          <w:ilvl w:val="2"/>
          <w:numId w:val="23"/>
        </w:numPr>
      </w:pPr>
      <w:r>
        <w:rPr>
          <w:rFonts w:hint="eastAsia"/>
        </w:rPr>
        <w:t xml:space="preserve">Using PRACH for UE in RRC_IDLE/INACTIVE state for positioning purpose </w:t>
      </w:r>
    </w:p>
    <w:p w14:paraId="26122B08" w14:textId="77777777" w:rsidR="00326F55" w:rsidRDefault="00A33E9B">
      <w:pPr>
        <w:pStyle w:val="3GPPAgreements"/>
        <w:numPr>
          <w:ilvl w:val="2"/>
          <w:numId w:val="23"/>
        </w:numPr>
      </w:pPr>
      <w:r>
        <w:rPr>
          <w:rFonts w:hint="eastAsia"/>
        </w:rPr>
        <w:t>Sending SRS-Pos for UE in RRC_INACTIVE state.</w:t>
      </w:r>
    </w:p>
    <w:p w14:paraId="22098802" w14:textId="77777777" w:rsidR="00326F55" w:rsidRDefault="00A33E9B">
      <w:pPr>
        <w:pStyle w:val="3GPPAgreements"/>
      </w:pPr>
      <w:r>
        <w:t>(CATT)</w:t>
      </w:r>
      <w:r>
        <w:rPr>
          <w:rFonts w:hint="eastAsia"/>
        </w:rPr>
        <w:t>Proposal 12:</w:t>
      </w:r>
    </w:p>
    <w:p w14:paraId="62B36DBF" w14:textId="77777777" w:rsidR="00326F55" w:rsidRDefault="00A33E9B">
      <w:pPr>
        <w:pStyle w:val="3GPPAgreements"/>
        <w:numPr>
          <w:ilvl w:val="1"/>
          <w:numId w:val="23"/>
        </w:numPr>
      </w:pPr>
      <w:proofErr w:type="spellStart"/>
      <w:r>
        <w:rPr>
          <w:rFonts w:hint="eastAsia"/>
        </w:rPr>
        <w:t>U</w:t>
      </w:r>
      <w:r>
        <w:t>e</w:t>
      </w:r>
      <w:r>
        <w:rPr>
          <w:rFonts w:hint="eastAsia"/>
        </w:rPr>
        <w:t>s</w:t>
      </w:r>
      <w:proofErr w:type="spellEnd"/>
      <w:r>
        <w:rPr>
          <w:rFonts w:hint="eastAsia"/>
        </w:rPr>
        <w:t xml:space="preserve"> in RRC_IDLE/INACTIVE state have three SRS configuration methods:</w:t>
      </w:r>
    </w:p>
    <w:p w14:paraId="18861AFF" w14:textId="77777777" w:rsidR="00326F55" w:rsidRDefault="00A33E9B">
      <w:pPr>
        <w:pStyle w:val="3GPPAgreements"/>
        <w:numPr>
          <w:ilvl w:val="2"/>
          <w:numId w:val="23"/>
        </w:numPr>
      </w:pPr>
      <w:r>
        <w:rPr>
          <w:rFonts w:hint="eastAsia"/>
        </w:rPr>
        <w:t xml:space="preserve">Using RRC connected state SRS-Pos configurations information. </w:t>
      </w:r>
    </w:p>
    <w:p w14:paraId="6BC65D9C" w14:textId="77777777" w:rsidR="00326F55" w:rsidRDefault="00A33E9B">
      <w:pPr>
        <w:pStyle w:val="3GPPAgreements"/>
        <w:numPr>
          <w:ilvl w:val="2"/>
          <w:numId w:val="23"/>
        </w:numPr>
      </w:pPr>
      <w:r>
        <w:rPr>
          <w:rFonts w:hint="eastAsia"/>
        </w:rPr>
        <w:t>Using SRS-Pos configuration information carried in the paging message.</w:t>
      </w:r>
    </w:p>
    <w:p w14:paraId="3402139F" w14:textId="77777777" w:rsidR="00326F55" w:rsidRDefault="00A33E9B">
      <w:pPr>
        <w:pStyle w:val="3GPPAgreements"/>
        <w:numPr>
          <w:ilvl w:val="2"/>
          <w:numId w:val="23"/>
        </w:numPr>
      </w:pPr>
      <w:r>
        <w:rPr>
          <w:rFonts w:hint="eastAsia"/>
        </w:rPr>
        <w:t>Using SRS-Pos configuration information obtained by UE in a new RACH procedure.</w:t>
      </w:r>
    </w:p>
    <w:p w14:paraId="4EB78E9B" w14:textId="77777777" w:rsidR="00326F55" w:rsidRDefault="00A33E9B">
      <w:pPr>
        <w:pStyle w:val="3GPPAgreements"/>
      </w:pPr>
      <w:r>
        <w:t>(TCL) Proposal 1:</w:t>
      </w:r>
    </w:p>
    <w:p w14:paraId="72E6B3F6" w14:textId="77777777" w:rsidR="00326F55" w:rsidRDefault="00A33E9B">
      <w:pPr>
        <w:pStyle w:val="3GPPAgreements"/>
        <w:numPr>
          <w:ilvl w:val="1"/>
          <w:numId w:val="23"/>
        </w:numPr>
      </w:pPr>
      <w:r>
        <w:t>Support positioning in RRC_IDLE/INACTIVE states.</w:t>
      </w:r>
    </w:p>
    <w:p w14:paraId="1792D48A" w14:textId="77777777" w:rsidR="00326F55" w:rsidRDefault="00A33E9B">
      <w:pPr>
        <w:pStyle w:val="3GPPAgreements"/>
      </w:pPr>
      <w:r>
        <w:t>(Intel) Proposal 4:</w:t>
      </w:r>
    </w:p>
    <w:p w14:paraId="76F06275"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 xml:space="preserve">RAN1 to study enhancements of a two-step RACH mechanism to facilitate accurate low-latency NR positioning </w:t>
      </w:r>
    </w:p>
    <w:p w14:paraId="7EFE28C6" w14:textId="77777777" w:rsidR="00326F55" w:rsidRDefault="00A33E9B">
      <w:pPr>
        <w:pStyle w:val="3GPPAgreements"/>
      </w:pPr>
      <w:r>
        <w:t>(OPPO) Proposal 7:</w:t>
      </w:r>
    </w:p>
    <w:p w14:paraId="776F20F3" w14:textId="77777777" w:rsidR="00326F55" w:rsidRDefault="00A33E9B">
      <w:pPr>
        <w:pStyle w:val="3GPPAgreements"/>
        <w:numPr>
          <w:ilvl w:val="1"/>
          <w:numId w:val="23"/>
        </w:numPr>
      </w:pPr>
      <w:r>
        <w:rPr>
          <w:rFonts w:hint="eastAsia"/>
        </w:rPr>
        <w:t>Study to support positioning in RRC_INACTIVE state and RRC_IDLE state.</w:t>
      </w:r>
    </w:p>
    <w:p w14:paraId="7D4FEF34" w14:textId="77777777" w:rsidR="00326F55" w:rsidRDefault="00A33E9B">
      <w:pPr>
        <w:pStyle w:val="3GPPAgreements"/>
        <w:numPr>
          <w:ilvl w:val="2"/>
          <w:numId w:val="23"/>
        </w:numPr>
      </w:pPr>
      <w:r>
        <w:rPr>
          <w:rFonts w:hint="eastAsia"/>
        </w:rPr>
        <w:t>Study measurement on DL PRS resource in RRC_INACTIVE and RRC _IDLE state.</w:t>
      </w:r>
    </w:p>
    <w:p w14:paraId="7E989180" w14:textId="77777777" w:rsidR="00326F55" w:rsidRDefault="00A33E9B">
      <w:pPr>
        <w:pStyle w:val="3GPPAgreements"/>
        <w:numPr>
          <w:ilvl w:val="2"/>
          <w:numId w:val="23"/>
        </w:numPr>
      </w:pPr>
      <w:r>
        <w:rPr>
          <w:rFonts w:hint="eastAsia"/>
        </w:rPr>
        <w:t>Study transmission of uplink PRS in RRC_INACTIVE state and RRC_IDLE state.</w:t>
      </w:r>
    </w:p>
    <w:p w14:paraId="3E12E631" w14:textId="77777777" w:rsidR="00326F55" w:rsidRDefault="00A33E9B">
      <w:pPr>
        <w:pStyle w:val="3GPPAgreements"/>
        <w:numPr>
          <w:ilvl w:val="2"/>
          <w:numId w:val="23"/>
        </w:numPr>
      </w:pPr>
      <w:r>
        <w:rPr>
          <w:rFonts w:hint="eastAsia"/>
        </w:rPr>
        <w:t>Study the mechanism of positioning measurement reporting in RRC_INACTIVE state and RRC_IDLE state</w:t>
      </w:r>
    </w:p>
    <w:p w14:paraId="7615C807" w14:textId="77777777" w:rsidR="00326F55" w:rsidRDefault="00A33E9B">
      <w:pPr>
        <w:pStyle w:val="3GPPAgreements"/>
      </w:pPr>
      <w:r>
        <w:t>(Samsung)Proposal 2:</w:t>
      </w:r>
    </w:p>
    <w:p w14:paraId="3CA7B9C4" w14:textId="77777777" w:rsidR="00326F55" w:rsidRDefault="00A33E9B">
      <w:pPr>
        <w:pStyle w:val="3GPPAgreements"/>
        <w:numPr>
          <w:ilvl w:val="1"/>
          <w:numId w:val="23"/>
        </w:numPr>
      </w:pPr>
      <w:r>
        <w:t>IDLE/INACTIVE state positioning should be studied considering the challenges of measurement reporting, low mobility requirement, etc.</w:t>
      </w:r>
    </w:p>
    <w:p w14:paraId="098E6C8C" w14:textId="77777777" w:rsidR="00326F55" w:rsidRDefault="00A33E9B">
      <w:pPr>
        <w:pStyle w:val="3GPPAgreements"/>
      </w:pPr>
      <w:r>
        <w:t>(MTK) Proposal 8-1</w:t>
      </w:r>
    </w:p>
    <w:p w14:paraId="37E6F041" w14:textId="77777777" w:rsidR="00326F55" w:rsidRDefault="00A33E9B">
      <w:pPr>
        <w:pStyle w:val="3GPPAgreements"/>
        <w:numPr>
          <w:ilvl w:val="1"/>
          <w:numId w:val="23"/>
        </w:numPr>
      </w:pPr>
      <w:r>
        <w:lastRenderedPageBreak/>
        <w:t>In RRC idle state, consider downlink only measurement with UE based mode for positioning</w:t>
      </w:r>
    </w:p>
    <w:p w14:paraId="319BCCB3" w14:textId="77777777" w:rsidR="00326F55" w:rsidRDefault="00A33E9B">
      <w:pPr>
        <w:pStyle w:val="3GPPAgreements"/>
      </w:pPr>
      <w:r>
        <w:t>(MTK) Proposal 8-2</w:t>
      </w:r>
    </w:p>
    <w:p w14:paraId="4108B5C3" w14:textId="77777777" w:rsidR="00326F55" w:rsidRDefault="00A33E9B">
      <w:pPr>
        <w:pStyle w:val="3GPPAgreements"/>
        <w:numPr>
          <w:ilvl w:val="1"/>
          <w:numId w:val="23"/>
        </w:numPr>
      </w:pPr>
      <w:r>
        <w:t>In RRC inactive state with UE assisted mode, the network may trigger the UE by paging the UE for a new cause of measurement for positioning, and the UE may respond with the RACH procedure</w:t>
      </w:r>
    </w:p>
    <w:p w14:paraId="0631BF4D" w14:textId="77777777" w:rsidR="00326F55" w:rsidRDefault="00A33E9B">
      <w:pPr>
        <w:pStyle w:val="3GPPAgreements"/>
      </w:pPr>
      <w:r>
        <w:t>(MTK) Proposal 8-3</w:t>
      </w:r>
    </w:p>
    <w:p w14:paraId="3D84AF0F" w14:textId="77777777" w:rsidR="00326F55" w:rsidRDefault="00A33E9B">
      <w:pPr>
        <w:pStyle w:val="3GPPAgreements"/>
        <w:numPr>
          <w:ilvl w:val="1"/>
          <w:numId w:val="23"/>
        </w:numPr>
      </w:pPr>
      <w:r>
        <w:t>The preamble transmission in Msg1/</w:t>
      </w:r>
      <w:proofErr w:type="spellStart"/>
      <w:r>
        <w:t>MsgA</w:t>
      </w:r>
      <w:proofErr w:type="spellEnd"/>
      <w:r>
        <w:t xml:space="preserve"> can also serve the purpose of requesting uplink measurement results as assistance information</w:t>
      </w:r>
    </w:p>
    <w:p w14:paraId="263CB43C" w14:textId="77777777" w:rsidR="00326F55" w:rsidRDefault="00A33E9B">
      <w:pPr>
        <w:pStyle w:val="3GPPAgreements"/>
      </w:pPr>
      <w:r>
        <w:t>(MTK) Proposal 8-4</w:t>
      </w:r>
    </w:p>
    <w:p w14:paraId="01DB16DA" w14:textId="77777777" w:rsidR="00326F55" w:rsidRDefault="00A33E9B">
      <w:pPr>
        <w:pStyle w:val="3GPPAgreements"/>
        <w:numPr>
          <w:ilvl w:val="1"/>
          <w:numId w:val="23"/>
        </w:numPr>
      </w:pPr>
      <w:r>
        <w:t xml:space="preserve">In RRC inactive state with UE based mode, the combined usage of DL-TDOA and UL-TDOA can be considered. Msg4 for 4-step RA and </w:t>
      </w:r>
      <w:proofErr w:type="spellStart"/>
      <w:r>
        <w:t>MsgB</w:t>
      </w:r>
      <w:proofErr w:type="spellEnd"/>
      <w:r>
        <w:t xml:space="preserve"> for 2-step RA with flexible payload size may carry the uplink measurement results to the UE for synchronization error cancellation</w:t>
      </w:r>
    </w:p>
    <w:p w14:paraId="4D084D63" w14:textId="77777777" w:rsidR="00326F55" w:rsidRDefault="00A33E9B">
      <w:pPr>
        <w:pStyle w:val="3GPPAgreements"/>
      </w:pPr>
      <w:r>
        <w:t>(CMCC) Proposal 7:</w:t>
      </w:r>
    </w:p>
    <w:p w14:paraId="528D9E8A" w14:textId="77777777" w:rsidR="00326F55" w:rsidRDefault="00A33E9B">
      <w:pPr>
        <w:pStyle w:val="3GPPAgreements"/>
        <w:numPr>
          <w:ilvl w:val="1"/>
          <w:numId w:val="23"/>
        </w:numPr>
      </w:pPr>
      <w:r>
        <w:t xml:space="preserve">Positioning for </w:t>
      </w:r>
      <w:proofErr w:type="spellStart"/>
      <w:r>
        <w:t>Ues</w:t>
      </w:r>
      <w:proofErr w:type="spellEnd"/>
      <w:r>
        <w:t xml:space="preserve"> in idle/inactive state should be supported.</w:t>
      </w:r>
    </w:p>
    <w:p w14:paraId="1E08013B" w14:textId="77777777" w:rsidR="00326F55" w:rsidRDefault="00A33E9B">
      <w:pPr>
        <w:pStyle w:val="3GPPAgreements"/>
      </w:pPr>
      <w:r>
        <w:rPr>
          <w:rFonts w:hint="eastAsia"/>
        </w:rPr>
        <w:t>(Lenovo)Proposal 5:</w:t>
      </w:r>
    </w:p>
    <w:p w14:paraId="3423F9E5" w14:textId="77777777" w:rsidR="00326F55" w:rsidRDefault="00A33E9B">
      <w:pPr>
        <w:pStyle w:val="3GPPAgreements"/>
        <w:numPr>
          <w:ilvl w:val="1"/>
          <w:numId w:val="23"/>
        </w:numPr>
      </w:pPr>
      <w:r>
        <w:rPr>
          <w:rFonts w:hint="eastAsia"/>
        </w:rPr>
        <w:t xml:space="preserve">Consider positioning measurement support for </w:t>
      </w:r>
      <w:proofErr w:type="spellStart"/>
      <w:r>
        <w:rPr>
          <w:rFonts w:hint="eastAsia"/>
        </w:rPr>
        <w:t>U</w:t>
      </w:r>
      <w:r>
        <w:t>e</w:t>
      </w:r>
      <w:r>
        <w:rPr>
          <w:rFonts w:hint="eastAsia"/>
        </w:rPr>
        <w:t>s</w:t>
      </w:r>
      <w:proofErr w:type="spellEnd"/>
      <w:r>
        <w:rPr>
          <w:rFonts w:hint="eastAsia"/>
        </w:rPr>
        <w:t xml:space="preserve"> in RRC_IDLE/INACTIVE state</w:t>
      </w:r>
    </w:p>
    <w:p w14:paraId="63368847" w14:textId="77777777" w:rsidR="00326F55" w:rsidRDefault="00A33E9B">
      <w:pPr>
        <w:pStyle w:val="3GPPAgreements"/>
        <w:numPr>
          <w:ilvl w:val="1"/>
          <w:numId w:val="23"/>
        </w:numPr>
      </w:pPr>
      <w:r>
        <w:rPr>
          <w:rFonts w:hint="eastAsia"/>
        </w:rPr>
        <w:t>Related enhancements may also require coordination with RAN2.</w:t>
      </w:r>
    </w:p>
    <w:p w14:paraId="3E16ED93" w14:textId="77777777" w:rsidR="00326F55" w:rsidRDefault="00A33E9B">
      <w:pPr>
        <w:pStyle w:val="3GPPAgreements"/>
      </w:pPr>
      <w:r>
        <w:t xml:space="preserve"> (LGE)</w:t>
      </w:r>
      <w:r>
        <w:rPr>
          <w:rFonts w:hint="eastAsia"/>
        </w:rPr>
        <w:t xml:space="preserve"> Proposal 10:</w:t>
      </w:r>
    </w:p>
    <w:p w14:paraId="10A4FBD1" w14:textId="77777777" w:rsidR="00326F55" w:rsidRDefault="00A33E9B">
      <w:pPr>
        <w:pStyle w:val="3GPPAgreements"/>
        <w:numPr>
          <w:ilvl w:val="1"/>
          <w:numId w:val="23"/>
        </w:numPr>
      </w:pPr>
      <w:r>
        <w:rPr>
          <w:rFonts w:hint="eastAsia"/>
        </w:rPr>
        <w:t xml:space="preserve">RAN1 needs a study for positioning support of </w:t>
      </w:r>
      <w:proofErr w:type="spellStart"/>
      <w:r>
        <w:rPr>
          <w:rFonts w:hint="eastAsia"/>
        </w:rPr>
        <w:t>U</w:t>
      </w:r>
      <w:r>
        <w:t>e</w:t>
      </w:r>
      <w:r>
        <w:rPr>
          <w:rFonts w:hint="eastAsia"/>
        </w:rPr>
        <w:t>s</w:t>
      </w:r>
      <w:proofErr w:type="spellEnd"/>
      <w:r>
        <w:rPr>
          <w:rFonts w:hint="eastAsia"/>
        </w:rPr>
        <w:t xml:space="preserve"> in the RRC idle and inactive modes at least for RA-dependent positioning techniques from the perspective of latency and device efficiency.</w:t>
      </w:r>
    </w:p>
    <w:p w14:paraId="245D4B7B" w14:textId="77777777" w:rsidR="00326F55" w:rsidRDefault="00A33E9B">
      <w:pPr>
        <w:pStyle w:val="3GPPAgreements"/>
      </w:pPr>
      <w:r>
        <w:t>(Nokia)Proposal 1:</w:t>
      </w:r>
    </w:p>
    <w:p w14:paraId="2A257D42" w14:textId="77777777" w:rsidR="00326F55" w:rsidRDefault="00A33E9B">
      <w:pPr>
        <w:pStyle w:val="3GPPAgreements"/>
        <w:numPr>
          <w:ilvl w:val="1"/>
          <w:numId w:val="23"/>
        </w:numPr>
      </w:pPr>
      <w:r>
        <w:t xml:space="preserve">Support RRC inactive and idle mode positioning for at least DL RAT-dependent positioning methods. </w:t>
      </w:r>
    </w:p>
    <w:p w14:paraId="7B432311" w14:textId="77777777" w:rsidR="00326F55" w:rsidRDefault="00A33E9B">
      <w:pPr>
        <w:pStyle w:val="3GPPAgreements"/>
      </w:pPr>
      <w:r>
        <w:t>(Nokia)Proposal 2:</w:t>
      </w:r>
    </w:p>
    <w:p w14:paraId="59A53810" w14:textId="77777777" w:rsidR="00326F55" w:rsidRDefault="00A33E9B">
      <w:pPr>
        <w:pStyle w:val="3GPPAgreements"/>
        <w:numPr>
          <w:ilvl w:val="1"/>
          <w:numId w:val="23"/>
        </w:numPr>
      </w:pPr>
      <w:r>
        <w:t xml:space="preserve">Support of DL RAT-dependent positioning methods for idle and inactive modes should include at least measurement of DL PRS and reporting of measurements without moving to RRC connected state. </w:t>
      </w:r>
    </w:p>
    <w:p w14:paraId="3264A571" w14:textId="77777777" w:rsidR="00326F55" w:rsidRDefault="00A33E9B">
      <w:pPr>
        <w:pStyle w:val="3GPPAgreements"/>
      </w:pPr>
      <w:r>
        <w:t>(Nokia)Proposal 3:</w:t>
      </w:r>
    </w:p>
    <w:p w14:paraId="5A2B9B8B" w14:textId="77777777" w:rsidR="00326F55" w:rsidRDefault="00A33E9B">
      <w:pPr>
        <w:pStyle w:val="3GPPAgreements"/>
        <w:numPr>
          <w:ilvl w:val="1"/>
          <w:numId w:val="23"/>
        </w:numPr>
      </w:pPr>
      <w:r>
        <w:t>RAN1 to study if/how UL or DL+UL RAT-dependent positioning methods could also be supported in RRC inactive and idle modes.</w:t>
      </w:r>
    </w:p>
    <w:p w14:paraId="55FB05E0" w14:textId="77777777" w:rsidR="00326F55" w:rsidRDefault="00A33E9B">
      <w:pPr>
        <w:pStyle w:val="3GPPAgreements"/>
      </w:pPr>
      <w:r>
        <w:t xml:space="preserve">(Xiaomi)Proposal 6: </w:t>
      </w:r>
    </w:p>
    <w:p w14:paraId="1A1D4F2C" w14:textId="77777777" w:rsidR="00326F55" w:rsidRDefault="00A33E9B">
      <w:pPr>
        <w:pStyle w:val="3GPPAgreements"/>
        <w:numPr>
          <w:ilvl w:val="1"/>
          <w:numId w:val="23"/>
        </w:numPr>
      </w:pPr>
      <w:r>
        <w:t>Random access procedure can be reused for UL and DL&amp;UL positioning of Idle/Inactive UE.</w:t>
      </w:r>
    </w:p>
    <w:p w14:paraId="71731AEE" w14:textId="77777777" w:rsidR="00326F55" w:rsidRDefault="00A33E9B">
      <w:pPr>
        <w:pStyle w:val="3GPPAgreements"/>
      </w:pPr>
      <w:r>
        <w:t>(Xiaomi)Proposal 7:</w:t>
      </w:r>
    </w:p>
    <w:p w14:paraId="67DD1565" w14:textId="77777777" w:rsidR="00326F55" w:rsidRDefault="00A33E9B">
      <w:pPr>
        <w:pStyle w:val="3GPPAgreements"/>
        <w:numPr>
          <w:ilvl w:val="1"/>
          <w:numId w:val="23"/>
        </w:numPr>
      </w:pPr>
      <w:r>
        <w:t>Random access preamble can be reused as UL reference signal for Idle/Inactive UE.</w:t>
      </w:r>
    </w:p>
    <w:p w14:paraId="278AA420" w14:textId="77777777" w:rsidR="00326F55" w:rsidRDefault="00A33E9B">
      <w:pPr>
        <w:pStyle w:val="3GPPAgreements"/>
      </w:pPr>
      <w:r>
        <w:t xml:space="preserve">(Xiaomi)Proposal 8: </w:t>
      </w:r>
    </w:p>
    <w:p w14:paraId="0CC730B3" w14:textId="77777777" w:rsidR="00326F55" w:rsidRDefault="00A33E9B">
      <w:pPr>
        <w:pStyle w:val="3GPPAgreements"/>
        <w:numPr>
          <w:ilvl w:val="1"/>
          <w:numId w:val="23"/>
        </w:numPr>
      </w:pPr>
      <w:r>
        <w:t>To limit the number of SSBs refer to which preamble is sent to each TRP.</w:t>
      </w:r>
    </w:p>
    <w:p w14:paraId="50A40B08" w14:textId="77777777" w:rsidR="00326F55" w:rsidRDefault="00A33E9B">
      <w:pPr>
        <w:pStyle w:val="3GPPAgreements"/>
      </w:pPr>
      <w:r>
        <w:t xml:space="preserve">(Xiaomi)Proposal 9: </w:t>
      </w:r>
    </w:p>
    <w:p w14:paraId="4048211A" w14:textId="77777777" w:rsidR="00326F55" w:rsidRDefault="00A33E9B">
      <w:pPr>
        <w:pStyle w:val="3GPPAgreements"/>
        <w:numPr>
          <w:ilvl w:val="1"/>
          <w:numId w:val="23"/>
        </w:numPr>
      </w:pPr>
      <w:r>
        <w:t>Consider to pre-configure the PRS for idle/inactive UE when UE is in connected mode.</w:t>
      </w:r>
    </w:p>
    <w:p w14:paraId="2A2AAB34" w14:textId="77777777" w:rsidR="00326F55" w:rsidRDefault="00A33E9B">
      <w:pPr>
        <w:pStyle w:val="3GPPAgreements"/>
      </w:pPr>
      <w:r>
        <w:t>(</w:t>
      </w:r>
      <w:proofErr w:type="spellStart"/>
      <w:r>
        <w:t>CEWiT</w:t>
      </w:r>
      <w:proofErr w:type="spellEnd"/>
      <w:r>
        <w:t xml:space="preserve">)Proposal 9: </w:t>
      </w:r>
    </w:p>
    <w:p w14:paraId="41F6ABAE" w14:textId="77777777" w:rsidR="00326F55" w:rsidRDefault="00A33E9B">
      <w:pPr>
        <w:pStyle w:val="3GPPAgreements"/>
        <w:numPr>
          <w:ilvl w:val="1"/>
          <w:numId w:val="23"/>
        </w:numPr>
      </w:pPr>
      <w:r>
        <w:t>RRC Idle and inactive mode positioning should be supported considering power saving at UE and reducing the latency of the positioning.</w:t>
      </w:r>
    </w:p>
    <w:p w14:paraId="2F24F81F" w14:textId="77777777" w:rsidR="00326F55" w:rsidRDefault="00A33E9B">
      <w:pPr>
        <w:pStyle w:val="3GPPAgreements"/>
      </w:pPr>
      <w:r>
        <w:t xml:space="preserve"> (Qualcomm) </w:t>
      </w:r>
      <w:r>
        <w:rPr>
          <w:rFonts w:hint="eastAsia"/>
        </w:rPr>
        <w:t xml:space="preserve">Proposal 16: </w:t>
      </w:r>
    </w:p>
    <w:p w14:paraId="384F82CC" w14:textId="77777777" w:rsidR="00326F55" w:rsidRDefault="00A33E9B">
      <w:pPr>
        <w:pStyle w:val="3GPPAgreements"/>
        <w:numPr>
          <w:ilvl w:val="1"/>
          <w:numId w:val="23"/>
        </w:numPr>
      </w:pPr>
      <w:r>
        <w:rPr>
          <w:rFonts w:hint="eastAsia"/>
        </w:rPr>
        <w:t>For the purpose of enhanced efficiency, study further support and enhancements for NR Positioning in the RRC Idle/Inactive state, including but not limited to</w:t>
      </w:r>
    </w:p>
    <w:p w14:paraId="5D59952A" w14:textId="77777777" w:rsidR="00326F55" w:rsidRDefault="00A33E9B">
      <w:pPr>
        <w:pStyle w:val="3GPPAgreements"/>
        <w:numPr>
          <w:ilvl w:val="2"/>
          <w:numId w:val="23"/>
        </w:numPr>
      </w:pPr>
      <w:r>
        <w:rPr>
          <w:rFonts w:hint="eastAsia"/>
        </w:rPr>
        <w:t xml:space="preserve">Transmission of UL PRS signals &amp; Reception of DL PRS signals </w:t>
      </w:r>
    </w:p>
    <w:p w14:paraId="50BC49EB" w14:textId="77777777" w:rsidR="00326F55" w:rsidRDefault="00A33E9B">
      <w:pPr>
        <w:pStyle w:val="3GPPAgreements"/>
        <w:numPr>
          <w:ilvl w:val="2"/>
          <w:numId w:val="23"/>
        </w:numPr>
      </w:pPr>
      <w:r>
        <w:rPr>
          <w:rFonts w:hint="eastAsia"/>
        </w:rPr>
        <w:t xml:space="preserve">Enablement of Rel-16 DL-only UE-assisted methods, DL/UL methods, UL-only methods </w:t>
      </w:r>
    </w:p>
    <w:p w14:paraId="626C9828" w14:textId="77777777" w:rsidR="00326F55" w:rsidRDefault="00326F55">
      <w:pPr>
        <w:rPr>
          <w:lang w:eastAsia="en-US"/>
        </w:rPr>
      </w:pPr>
    </w:p>
    <w:p w14:paraId="7B1623E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1B6D1C6F" w14:textId="77777777" w:rsidR="00326F55" w:rsidRDefault="00A33E9B">
      <w:pPr>
        <w:rPr>
          <w:lang w:val="en-US"/>
        </w:rPr>
      </w:pPr>
      <w:r>
        <w:rPr>
          <w:lang w:val="en-US"/>
        </w:rPr>
        <w:lastRenderedPageBreak/>
        <w:t xml:space="preserve">The benefits of supporting </w:t>
      </w:r>
      <w:r>
        <w:t>UE positioning in RRC_IDLE/INACTIVE state</w:t>
      </w:r>
      <w:r>
        <w:rPr>
          <w:lang w:val="en-US"/>
        </w:rPr>
        <w:t xml:space="preserve"> seem obvious. The support was discussed in Rel-16 but not introduced due to the very tight working schedule of Rel-16. Suggest investigating UE </w:t>
      </w:r>
      <w:r>
        <w:rPr>
          <w:rFonts w:hint="eastAsia"/>
          <w:lang w:val="en-US"/>
        </w:rPr>
        <w:t xml:space="preserve">positioning in RRC Idle/Inactive states </w:t>
      </w:r>
      <w:r>
        <w:t>with high priority in this meeting.</w:t>
      </w:r>
    </w:p>
    <w:p w14:paraId="43E88000" w14:textId="77777777" w:rsidR="00326F55" w:rsidRDefault="00326F55">
      <w:pPr>
        <w:rPr>
          <w:lang w:val="en-US" w:eastAsia="en-US"/>
        </w:rPr>
      </w:pPr>
    </w:p>
    <w:p w14:paraId="49836A40" w14:textId="77777777" w:rsidR="00326F55" w:rsidRDefault="00A33E9B" w:rsidP="003527E1">
      <w:pPr>
        <w:pStyle w:val="0Maintext"/>
      </w:pPr>
      <w:r>
        <w:rPr>
          <w:highlight w:val="lightGray"/>
        </w:rPr>
        <w:t>Proposal 5-1</w:t>
      </w:r>
    </w:p>
    <w:p w14:paraId="518FE274" w14:textId="77777777" w:rsidR="00326F55" w:rsidRDefault="00A33E9B">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17EF67BE" w14:textId="77777777" w:rsidR="00326F55" w:rsidRDefault="00A33E9B">
      <w:pPr>
        <w:pStyle w:val="3GPPAgreements"/>
        <w:numPr>
          <w:ilvl w:val="2"/>
          <w:numId w:val="23"/>
        </w:numPr>
      </w:pPr>
      <w:r>
        <w:t>FFS: which positioning methods to be supported, e.g.,</w:t>
      </w:r>
    </w:p>
    <w:p w14:paraId="566B9134" w14:textId="77777777" w:rsidR="00326F55" w:rsidRDefault="00A33E9B">
      <w:pPr>
        <w:pStyle w:val="3GPPAgreements"/>
        <w:numPr>
          <w:ilvl w:val="3"/>
          <w:numId w:val="23"/>
        </w:numPr>
      </w:pPr>
      <w:r>
        <w:t>UE-assisted and/or UE-based positioning</w:t>
      </w:r>
    </w:p>
    <w:p w14:paraId="77AE6608" w14:textId="77777777" w:rsidR="00326F55" w:rsidRDefault="00A33E9B">
      <w:pPr>
        <w:pStyle w:val="3GPPAgreements"/>
        <w:numPr>
          <w:ilvl w:val="3"/>
          <w:numId w:val="23"/>
        </w:numPr>
      </w:pPr>
      <w:r>
        <w:t>DL positioning, UL positioning, and/or Multi-RTT</w:t>
      </w:r>
    </w:p>
    <w:p w14:paraId="788D418E" w14:textId="77777777" w:rsidR="00326F55" w:rsidRDefault="00A33E9B">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5E18E024" w14:textId="77777777" w:rsidR="00326F55" w:rsidRDefault="00A33E9B">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7B5BB325" w14:textId="77777777" w:rsidR="00326F55" w:rsidRDefault="00A33E9B">
      <w:pPr>
        <w:pStyle w:val="ListParagraph"/>
        <w:numPr>
          <w:ilvl w:val="3"/>
          <w:numId w:val="23"/>
        </w:numPr>
        <w:rPr>
          <w:rFonts w:eastAsia="宋体"/>
          <w:szCs w:val="20"/>
          <w:lang w:eastAsia="zh-CN"/>
        </w:rPr>
      </w:pPr>
      <w:r>
        <w:rPr>
          <w:rFonts w:eastAsia="宋体"/>
          <w:szCs w:val="20"/>
          <w:lang w:eastAsia="zh-CN"/>
        </w:rPr>
        <w:t>S</w:t>
      </w:r>
      <w:r>
        <w:rPr>
          <w:rFonts w:eastAsia="宋体" w:hint="eastAsia"/>
          <w:szCs w:val="20"/>
          <w:lang w:eastAsia="zh-CN"/>
        </w:rPr>
        <w:t>ignaling</w:t>
      </w:r>
      <w:r>
        <w:rPr>
          <w:rFonts w:eastAsia="宋体"/>
          <w:szCs w:val="20"/>
          <w:lang w:eastAsia="zh-CN"/>
        </w:rPr>
        <w:t xml:space="preserve"> and </w:t>
      </w:r>
      <w:r>
        <w:rPr>
          <w:rFonts w:eastAsia="宋体" w:hint="eastAsia"/>
          <w:szCs w:val="20"/>
          <w:lang w:eastAsia="zh-CN"/>
        </w:rPr>
        <w:t>procedures</w:t>
      </w:r>
      <w:r>
        <w:rPr>
          <w:rFonts w:eastAsia="宋体"/>
          <w:szCs w:val="20"/>
          <w:lang w:eastAsia="zh-CN"/>
        </w:rPr>
        <w:t xml:space="preserve"> (</w:t>
      </w:r>
      <w:r>
        <w:t>e.g., based on PRACH procedure, paging triggered UL SRS transmission, etc.)</w:t>
      </w:r>
    </w:p>
    <w:p w14:paraId="07F48C21" w14:textId="77777777" w:rsidR="00326F55" w:rsidRDefault="00326F55">
      <w:pPr>
        <w:pStyle w:val="Subtitle"/>
        <w:rPr>
          <w:rFonts w:ascii="Times New Roman" w:hAnsi="Times New Roman" w:cs="Times New Roman"/>
        </w:rPr>
      </w:pPr>
    </w:p>
    <w:p w14:paraId="4BB080D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477394D" w14:textId="77777777">
        <w:trPr>
          <w:trHeight w:val="260"/>
          <w:jc w:val="center"/>
        </w:trPr>
        <w:tc>
          <w:tcPr>
            <w:tcW w:w="1804" w:type="dxa"/>
          </w:tcPr>
          <w:p w14:paraId="4D4C84F0" w14:textId="77777777" w:rsidR="00326F55" w:rsidRDefault="00A33E9B">
            <w:pPr>
              <w:spacing w:after="0"/>
              <w:rPr>
                <w:b/>
                <w:sz w:val="16"/>
                <w:szCs w:val="16"/>
              </w:rPr>
            </w:pPr>
            <w:r>
              <w:rPr>
                <w:b/>
                <w:sz w:val="16"/>
                <w:szCs w:val="16"/>
              </w:rPr>
              <w:t>Company</w:t>
            </w:r>
          </w:p>
        </w:tc>
        <w:tc>
          <w:tcPr>
            <w:tcW w:w="9230" w:type="dxa"/>
          </w:tcPr>
          <w:p w14:paraId="0B94BF30" w14:textId="77777777" w:rsidR="00326F55" w:rsidRDefault="00A33E9B">
            <w:pPr>
              <w:spacing w:after="0"/>
              <w:rPr>
                <w:b/>
                <w:sz w:val="16"/>
                <w:szCs w:val="16"/>
              </w:rPr>
            </w:pPr>
            <w:r>
              <w:rPr>
                <w:b/>
                <w:sz w:val="16"/>
                <w:szCs w:val="16"/>
              </w:rPr>
              <w:t xml:space="preserve">Comments </w:t>
            </w:r>
          </w:p>
        </w:tc>
      </w:tr>
      <w:tr w:rsidR="00326F55" w14:paraId="376D5BA2" w14:textId="77777777">
        <w:trPr>
          <w:trHeight w:val="253"/>
          <w:jc w:val="center"/>
        </w:trPr>
        <w:tc>
          <w:tcPr>
            <w:tcW w:w="1804" w:type="dxa"/>
          </w:tcPr>
          <w:p w14:paraId="4CDE26E6"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01871CE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As we discussed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we think DL-based positioning would have the advantage to be completed sooner. We are ok with UL positioning support as well. </w:t>
            </w:r>
          </w:p>
        </w:tc>
      </w:tr>
      <w:tr w:rsidR="00326F55" w14:paraId="7B629C30" w14:textId="77777777">
        <w:trPr>
          <w:trHeight w:val="253"/>
          <w:jc w:val="center"/>
        </w:trPr>
        <w:tc>
          <w:tcPr>
            <w:tcW w:w="1804" w:type="dxa"/>
          </w:tcPr>
          <w:p w14:paraId="79611DC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C0755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557186D" w14:textId="77777777">
        <w:trPr>
          <w:trHeight w:val="253"/>
          <w:jc w:val="center"/>
        </w:trPr>
        <w:tc>
          <w:tcPr>
            <w:tcW w:w="1804" w:type="dxa"/>
          </w:tcPr>
          <w:p w14:paraId="110EDAD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01EF533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6481154" w14:textId="77777777">
        <w:trPr>
          <w:trHeight w:val="253"/>
          <w:jc w:val="center"/>
        </w:trPr>
        <w:tc>
          <w:tcPr>
            <w:tcW w:w="1804" w:type="dxa"/>
          </w:tcPr>
          <w:p w14:paraId="0950EC1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007DD45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2BC7E21" w14:textId="77777777">
        <w:trPr>
          <w:trHeight w:val="253"/>
          <w:jc w:val="center"/>
        </w:trPr>
        <w:tc>
          <w:tcPr>
            <w:tcW w:w="1804" w:type="dxa"/>
          </w:tcPr>
          <w:p w14:paraId="45CDA9C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DF7B3DF" w14:textId="77777777" w:rsidR="00326F55" w:rsidRDefault="00A33E9B">
            <w:pPr>
              <w:spacing w:after="0"/>
              <w:rPr>
                <w:rFonts w:eastAsiaTheme="minorEastAsia"/>
                <w:sz w:val="16"/>
                <w:szCs w:val="16"/>
                <w:lang w:eastAsia="zh-CN"/>
              </w:rPr>
            </w:pPr>
            <w:r>
              <w:rPr>
                <w:rFonts w:eastAsiaTheme="minorEastAsia"/>
                <w:sz w:val="16"/>
                <w:szCs w:val="16"/>
                <w:lang w:eastAsia="zh-CN"/>
              </w:rPr>
              <w:t>Support. In the multiple proposals there is a statement “will be investigated”. We are not sure, if the agreement to this statement leads group to the noticeable progress. We prefer to change formulation from “will be investigated” to the “supported”.</w:t>
            </w:r>
          </w:p>
        </w:tc>
      </w:tr>
      <w:tr w:rsidR="00326F55" w14:paraId="453D10B1" w14:textId="77777777">
        <w:trPr>
          <w:trHeight w:val="253"/>
          <w:jc w:val="center"/>
        </w:trPr>
        <w:tc>
          <w:tcPr>
            <w:tcW w:w="1804" w:type="dxa"/>
          </w:tcPr>
          <w:p w14:paraId="343F853E" w14:textId="1101E1D2"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3E7596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r>
              <w:rPr>
                <w:rFonts w:eastAsiaTheme="minorEastAsia" w:hint="eastAsia"/>
                <w:sz w:val="16"/>
                <w:szCs w:val="16"/>
                <w:lang w:eastAsia="zh-CN"/>
              </w:rPr>
              <w:t>.  In our contribution R1-2006972, i</w:t>
            </w:r>
            <w:r>
              <w:rPr>
                <w:sz w:val="16"/>
                <w:szCs w:val="16"/>
                <w:lang w:eastAsia="zh-CN"/>
              </w:rPr>
              <w:t xml:space="preserve">t is observed that positioning measurement and report in the idle state can obtain at least 48.38% power saving gain </w:t>
            </w:r>
            <w:r>
              <w:rPr>
                <w:rFonts w:eastAsiaTheme="minorEastAsia" w:hint="eastAsia"/>
                <w:sz w:val="16"/>
                <w:szCs w:val="16"/>
                <w:lang w:eastAsia="zh-CN"/>
              </w:rPr>
              <w:t xml:space="preserve">and reduce latency of </w:t>
            </w:r>
            <w:r>
              <w:rPr>
                <w:sz w:val="16"/>
                <w:szCs w:val="16"/>
              </w:rPr>
              <w:t>40~200ms</w:t>
            </w:r>
            <w:r>
              <w:rPr>
                <w:sz w:val="16"/>
                <w:szCs w:val="16"/>
                <w:lang w:eastAsia="zh-CN"/>
              </w:rPr>
              <w:t xml:space="preserve"> comparing with positioning measurement and report in the connected state.</w:t>
            </w:r>
            <w:r>
              <w:rPr>
                <w:rFonts w:eastAsiaTheme="minorEastAsia" w:hint="eastAsia"/>
                <w:sz w:val="16"/>
                <w:szCs w:val="16"/>
                <w:lang w:eastAsia="zh-CN"/>
              </w:rPr>
              <w:t xml:space="preserve"> </w:t>
            </w:r>
          </w:p>
          <w:p w14:paraId="5D5E12B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FFS, we think it is too early to study the specific RS/</w:t>
            </w:r>
            <w:proofErr w:type="spellStart"/>
            <w:r>
              <w:rPr>
                <w:rFonts w:eastAsiaTheme="minorEastAsia"/>
                <w:sz w:val="16"/>
                <w:szCs w:val="16"/>
                <w:lang w:eastAsia="zh-CN"/>
              </w:rPr>
              <w:t>signaling</w:t>
            </w:r>
            <w:proofErr w:type="spellEnd"/>
            <w:r>
              <w:rPr>
                <w:rFonts w:eastAsiaTheme="minorEastAsia"/>
                <w:sz w:val="16"/>
                <w:szCs w:val="16"/>
                <w:lang w:eastAsia="zh-CN"/>
              </w:rPr>
              <w:t>/procedure in the SI stage, and we suggest that it be modified to:</w:t>
            </w:r>
          </w:p>
          <w:p w14:paraId="7D0012AC" w14:textId="77777777" w:rsidR="00326F55" w:rsidRDefault="00A33E9B">
            <w:pPr>
              <w:pStyle w:val="3GPPAgreements"/>
              <w:numPr>
                <w:ilvl w:val="2"/>
                <w:numId w:val="23"/>
              </w:numPr>
              <w:rPr>
                <w:sz w:val="16"/>
                <w:szCs w:val="16"/>
              </w:rPr>
            </w:pPr>
            <w:r>
              <w:rPr>
                <w:sz w:val="16"/>
                <w:szCs w:val="16"/>
              </w:rPr>
              <w:t xml:space="preserve">FFS: </w:t>
            </w:r>
            <w:r>
              <w:rPr>
                <w:rFonts w:hint="eastAsia"/>
                <w:sz w:val="16"/>
                <w:szCs w:val="16"/>
              </w:rPr>
              <w:t xml:space="preserve">which UE </w:t>
            </w:r>
            <w:proofErr w:type="spellStart"/>
            <w:r>
              <w:rPr>
                <w:sz w:val="16"/>
                <w:szCs w:val="16"/>
              </w:rPr>
              <w:t>behaviours</w:t>
            </w:r>
            <w:proofErr w:type="spellEnd"/>
            <w:r>
              <w:rPr>
                <w:rFonts w:hint="eastAsia"/>
                <w:sz w:val="16"/>
                <w:szCs w:val="16"/>
              </w:rPr>
              <w:t xml:space="preserve"> to be supported corresponding to different </w:t>
            </w:r>
            <w:r>
              <w:rPr>
                <w:sz w:val="16"/>
                <w:szCs w:val="16"/>
              </w:rPr>
              <w:t>positioning methods</w:t>
            </w:r>
            <w:r>
              <w:rPr>
                <w:rFonts w:hint="eastAsia"/>
                <w:sz w:val="16"/>
                <w:szCs w:val="16"/>
              </w:rPr>
              <w:t xml:space="preserve"> in idle/inactive states</w:t>
            </w:r>
            <w:r>
              <w:rPr>
                <w:sz w:val="16"/>
                <w:szCs w:val="16"/>
              </w:rPr>
              <w:t>, e.g.,</w:t>
            </w:r>
          </w:p>
          <w:p w14:paraId="06D952CA" w14:textId="77777777" w:rsidR="00326F55" w:rsidRDefault="00A33E9B">
            <w:pPr>
              <w:pStyle w:val="3GPPAgreements"/>
              <w:numPr>
                <w:ilvl w:val="3"/>
                <w:numId w:val="23"/>
              </w:numPr>
              <w:rPr>
                <w:sz w:val="16"/>
                <w:szCs w:val="16"/>
              </w:rPr>
            </w:pPr>
            <w:r>
              <w:rPr>
                <w:rFonts w:hint="eastAsia"/>
                <w:sz w:val="16"/>
                <w:szCs w:val="16"/>
              </w:rPr>
              <w:t>DL RS measurement</w:t>
            </w:r>
          </w:p>
          <w:p w14:paraId="5A49BE10" w14:textId="77777777" w:rsidR="00326F55" w:rsidRDefault="00A33E9B">
            <w:pPr>
              <w:pStyle w:val="3GPPAgreements"/>
              <w:numPr>
                <w:ilvl w:val="3"/>
                <w:numId w:val="23"/>
              </w:numPr>
              <w:rPr>
                <w:sz w:val="16"/>
                <w:szCs w:val="16"/>
              </w:rPr>
            </w:pPr>
            <w:r>
              <w:rPr>
                <w:rFonts w:hint="eastAsia"/>
                <w:sz w:val="16"/>
                <w:szCs w:val="16"/>
              </w:rPr>
              <w:t xml:space="preserve">UL RS </w:t>
            </w:r>
            <w:r>
              <w:rPr>
                <w:sz w:val="16"/>
                <w:szCs w:val="16"/>
              </w:rPr>
              <w:t>transmission</w:t>
            </w:r>
          </w:p>
          <w:p w14:paraId="5A0D4BDF" w14:textId="77777777" w:rsidR="00326F55" w:rsidRDefault="00A33E9B">
            <w:pPr>
              <w:pStyle w:val="3GPPAgreements"/>
              <w:numPr>
                <w:ilvl w:val="3"/>
                <w:numId w:val="23"/>
              </w:numPr>
              <w:rPr>
                <w:sz w:val="16"/>
                <w:szCs w:val="16"/>
              </w:rPr>
            </w:pPr>
            <w:r>
              <w:rPr>
                <w:rFonts w:hint="eastAsia"/>
                <w:sz w:val="16"/>
                <w:szCs w:val="16"/>
              </w:rPr>
              <w:t>Positioning information report</w:t>
            </w:r>
          </w:p>
          <w:p w14:paraId="4B247E9B" w14:textId="77777777" w:rsidR="00326F55" w:rsidRDefault="00326F55">
            <w:pPr>
              <w:pStyle w:val="3GPPAgreements"/>
              <w:numPr>
                <w:ilvl w:val="0"/>
                <w:numId w:val="0"/>
              </w:numPr>
              <w:rPr>
                <w:sz w:val="16"/>
                <w:szCs w:val="16"/>
              </w:rPr>
            </w:pPr>
          </w:p>
          <w:p w14:paraId="5219DCEB" w14:textId="77777777" w:rsidR="00326F55" w:rsidRDefault="00A33E9B">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to align the wording in both proposals. </w:t>
            </w:r>
          </w:p>
        </w:tc>
      </w:tr>
      <w:tr w:rsidR="00326F55" w14:paraId="790DA48F" w14:textId="77777777">
        <w:trPr>
          <w:trHeight w:val="253"/>
          <w:jc w:val="center"/>
        </w:trPr>
        <w:tc>
          <w:tcPr>
            <w:tcW w:w="1804" w:type="dxa"/>
          </w:tcPr>
          <w:p w14:paraId="52B630A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3275C5D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should aim for more in our view. Almost all companies seem to be in favour of this being supported in Rel-17. We only have 1 meeting left for the SI. Suggested revision: </w:t>
            </w:r>
          </w:p>
          <w:p w14:paraId="6B33D25F" w14:textId="77777777" w:rsidR="00326F55" w:rsidRDefault="00A33E9B">
            <w:pPr>
              <w:pStyle w:val="3GPPAgreements"/>
              <w:numPr>
                <w:ilvl w:val="1"/>
                <w:numId w:val="23"/>
              </w:numPr>
            </w:pPr>
            <w:r>
              <w:t xml:space="preserve">Extending positioning for </w:t>
            </w:r>
            <w:proofErr w:type="spellStart"/>
            <w:r>
              <w:t>Ues</w:t>
            </w:r>
            <w:proofErr w:type="spellEnd"/>
            <w:r>
              <w:t xml:space="preserve"> in RRC Idle/Inactive is beneficial from RAN1 perspective. </w:t>
            </w:r>
          </w:p>
          <w:p w14:paraId="3E1A7DB9" w14:textId="77777777" w:rsidR="00326F55" w:rsidRDefault="00A33E9B">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1955FBC0" w14:textId="77777777" w:rsidR="00326F55" w:rsidRDefault="00A33E9B">
            <w:pPr>
              <w:pStyle w:val="3GPPAgreements"/>
              <w:numPr>
                <w:ilvl w:val="1"/>
                <w:numId w:val="23"/>
              </w:numPr>
            </w:pPr>
            <w:r>
              <w:t xml:space="preserve">At least DL based positioning should be supported for </w:t>
            </w:r>
            <w:proofErr w:type="spellStart"/>
            <w:r>
              <w:t>Ues</w:t>
            </w:r>
            <w:proofErr w:type="spellEnd"/>
            <w:r>
              <w:t xml:space="preserve"> in RRC idle/inactive states.</w:t>
            </w:r>
          </w:p>
          <w:p w14:paraId="12A7AA8D" w14:textId="77777777" w:rsidR="00326F55" w:rsidRDefault="00A33E9B">
            <w:pPr>
              <w:pStyle w:val="3GPPAgreements"/>
              <w:numPr>
                <w:ilvl w:val="2"/>
                <w:numId w:val="23"/>
              </w:numPr>
            </w:pPr>
            <w:r>
              <w:t>FFS: additional positioning methods to be supported, e.g.,</w:t>
            </w:r>
          </w:p>
          <w:p w14:paraId="4546A6BC" w14:textId="77777777" w:rsidR="00326F55" w:rsidRDefault="00A33E9B">
            <w:pPr>
              <w:pStyle w:val="3GPPAgreements"/>
              <w:numPr>
                <w:ilvl w:val="3"/>
                <w:numId w:val="23"/>
              </w:numPr>
            </w:pPr>
            <w:r>
              <w:t>UE-assisted and/or UE-based positioning</w:t>
            </w:r>
          </w:p>
          <w:p w14:paraId="42774706" w14:textId="77777777" w:rsidR="00326F55" w:rsidRDefault="00A33E9B">
            <w:pPr>
              <w:pStyle w:val="3GPPAgreements"/>
              <w:numPr>
                <w:ilvl w:val="3"/>
                <w:numId w:val="23"/>
              </w:numPr>
            </w:pPr>
            <w:r>
              <w:t>DL positioning, UL positioning, and/or Multi-RTT</w:t>
            </w:r>
          </w:p>
          <w:p w14:paraId="74EC8B04" w14:textId="77777777" w:rsidR="00326F55" w:rsidRDefault="00A33E9B">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319E107D" w14:textId="77777777" w:rsidR="00326F55" w:rsidRDefault="00A33E9B">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17EB64F4" w14:textId="77777777" w:rsidR="00326F55" w:rsidRDefault="00A33E9B">
            <w:pPr>
              <w:pStyle w:val="ListParagraph"/>
              <w:numPr>
                <w:ilvl w:val="3"/>
                <w:numId w:val="23"/>
              </w:numPr>
              <w:rPr>
                <w:rFonts w:eastAsia="宋体"/>
                <w:szCs w:val="20"/>
                <w:lang w:eastAsia="zh-CN"/>
              </w:rPr>
            </w:pPr>
            <w:r>
              <w:rPr>
                <w:rFonts w:eastAsia="宋体"/>
                <w:szCs w:val="20"/>
                <w:lang w:eastAsia="zh-CN"/>
              </w:rPr>
              <w:t>S</w:t>
            </w:r>
            <w:r>
              <w:rPr>
                <w:rFonts w:eastAsia="宋体" w:hint="eastAsia"/>
                <w:szCs w:val="20"/>
                <w:lang w:eastAsia="zh-CN"/>
              </w:rPr>
              <w:t>ignaling</w:t>
            </w:r>
            <w:r>
              <w:rPr>
                <w:rFonts w:eastAsia="宋体"/>
                <w:szCs w:val="20"/>
                <w:lang w:eastAsia="zh-CN"/>
              </w:rPr>
              <w:t xml:space="preserve"> and </w:t>
            </w:r>
            <w:r>
              <w:rPr>
                <w:rFonts w:eastAsia="宋体" w:hint="eastAsia"/>
                <w:szCs w:val="20"/>
                <w:lang w:eastAsia="zh-CN"/>
              </w:rPr>
              <w:t>procedures</w:t>
            </w:r>
            <w:r>
              <w:rPr>
                <w:rFonts w:eastAsia="宋体"/>
                <w:szCs w:val="20"/>
                <w:lang w:eastAsia="zh-CN"/>
              </w:rPr>
              <w:t xml:space="preserve"> (</w:t>
            </w:r>
            <w:r>
              <w:t>e.g., based on PRACH procedure, paging triggered UL SRS transmission, etc.)</w:t>
            </w:r>
          </w:p>
          <w:p w14:paraId="3C8C9A71" w14:textId="77777777" w:rsidR="00326F55" w:rsidRDefault="00326F55">
            <w:pPr>
              <w:spacing w:after="0"/>
              <w:rPr>
                <w:rFonts w:eastAsiaTheme="minorEastAsia"/>
                <w:sz w:val="16"/>
                <w:szCs w:val="16"/>
                <w:lang w:eastAsia="zh-CN"/>
              </w:rPr>
            </w:pPr>
          </w:p>
        </w:tc>
      </w:tr>
    </w:tbl>
    <w:tbl>
      <w:tblPr>
        <w:tblStyle w:val="TableGrid22"/>
        <w:tblW w:w="11034" w:type="dxa"/>
        <w:jc w:val="center"/>
        <w:tblLayout w:type="fixed"/>
        <w:tblLook w:val="04A0" w:firstRow="1" w:lastRow="0" w:firstColumn="1" w:lastColumn="0" w:noHBand="0" w:noVBand="1"/>
      </w:tblPr>
      <w:tblGrid>
        <w:gridCol w:w="1804"/>
        <w:gridCol w:w="9230"/>
      </w:tblGrid>
      <w:tr w:rsidR="00326F55" w14:paraId="508AA5A1" w14:textId="77777777">
        <w:trPr>
          <w:trHeight w:val="253"/>
          <w:jc w:val="center"/>
        </w:trPr>
        <w:tc>
          <w:tcPr>
            <w:tcW w:w="1804" w:type="dxa"/>
          </w:tcPr>
          <w:p w14:paraId="1B6EF50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0ABB5A7A" w14:textId="77777777" w:rsidR="00326F55" w:rsidRDefault="00A33E9B">
            <w:pPr>
              <w:spacing w:after="0"/>
              <w:rPr>
                <w:rFonts w:eastAsiaTheme="minorEastAsia"/>
                <w:sz w:val="16"/>
                <w:szCs w:val="16"/>
                <w:lang w:eastAsia="zh-CN"/>
              </w:rPr>
            </w:pPr>
            <w:r>
              <w:rPr>
                <w:rFonts w:eastAsiaTheme="minorEastAsia"/>
                <w:sz w:val="16"/>
                <w:szCs w:val="16"/>
                <w:lang w:eastAsia="zh-CN"/>
              </w:rPr>
              <w:t>RRC idle and RRC inactive state should be separately discussed</w:t>
            </w:r>
          </w:p>
        </w:tc>
      </w:tr>
      <w:tr w:rsidR="00326F55" w14:paraId="284FDA7C" w14:textId="77777777">
        <w:trPr>
          <w:trHeight w:val="253"/>
          <w:jc w:val="center"/>
        </w:trPr>
        <w:tc>
          <w:tcPr>
            <w:tcW w:w="1804" w:type="dxa"/>
          </w:tcPr>
          <w:p w14:paraId="7200EAE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283F87F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29B9F055" w14:textId="77777777">
        <w:trPr>
          <w:trHeight w:val="253"/>
          <w:jc w:val="center"/>
        </w:trPr>
        <w:tc>
          <w:tcPr>
            <w:tcW w:w="1804" w:type="dxa"/>
          </w:tcPr>
          <w:p w14:paraId="1A7D930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E7E2E0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Same view with MTK. RRC Inactive and RRC Idle can be very different. </w:t>
            </w:r>
          </w:p>
        </w:tc>
      </w:tr>
      <w:tr w:rsidR="00326F55" w14:paraId="51344177" w14:textId="77777777">
        <w:trPr>
          <w:trHeight w:val="253"/>
          <w:jc w:val="center"/>
        </w:trPr>
        <w:tc>
          <w:tcPr>
            <w:tcW w:w="1804" w:type="dxa"/>
          </w:tcPr>
          <w:p w14:paraId="5D45C28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584459C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7956A96" w14:textId="77777777">
        <w:trPr>
          <w:trHeight w:val="253"/>
          <w:jc w:val="center"/>
        </w:trPr>
        <w:tc>
          <w:tcPr>
            <w:tcW w:w="1804" w:type="dxa"/>
          </w:tcPr>
          <w:p w14:paraId="5CC051D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59107640" w14:textId="77777777" w:rsidR="00326F55" w:rsidRDefault="00A33E9B">
            <w:pPr>
              <w:spacing w:after="0"/>
              <w:rPr>
                <w:rFonts w:eastAsiaTheme="minorEastAsia"/>
                <w:sz w:val="16"/>
                <w:szCs w:val="16"/>
                <w:lang w:eastAsia="zh-CN"/>
              </w:rPr>
            </w:pPr>
            <w:r>
              <w:rPr>
                <w:rFonts w:eastAsiaTheme="minorEastAsia"/>
                <w:sz w:val="16"/>
                <w:szCs w:val="16"/>
                <w:lang w:eastAsia="zh-CN"/>
              </w:rPr>
              <w:t>Support, from a device efficiency point of view, techniques for enabling positioning in RRC_IDLE/INACTIVE states should also be explored.</w:t>
            </w:r>
          </w:p>
        </w:tc>
      </w:tr>
      <w:tr w:rsidR="00326F55" w14:paraId="003DB978" w14:textId="77777777">
        <w:trPr>
          <w:trHeight w:val="253"/>
          <w:jc w:val="center"/>
        </w:trPr>
        <w:tc>
          <w:tcPr>
            <w:tcW w:w="1804" w:type="dxa"/>
          </w:tcPr>
          <w:p w14:paraId="6A26E790"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718E6ECE"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support the proposal in principle. Further we prefer to have more affirmative main bullet as large number of companies have agreed to support this scheme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w:t>
            </w:r>
          </w:p>
        </w:tc>
      </w:tr>
      <w:tr w:rsidR="00326F55" w14:paraId="65A36274" w14:textId="77777777">
        <w:trPr>
          <w:trHeight w:val="253"/>
          <w:jc w:val="center"/>
        </w:trPr>
        <w:tc>
          <w:tcPr>
            <w:tcW w:w="1804" w:type="dxa"/>
          </w:tcPr>
          <w:p w14:paraId="5B00E1F8" w14:textId="77777777" w:rsidR="00326F55" w:rsidRDefault="00A33E9B">
            <w:pPr>
              <w:tabs>
                <w:tab w:val="left" w:pos="1440"/>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BE9DBD5"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principle.</w:t>
            </w:r>
          </w:p>
        </w:tc>
      </w:tr>
      <w:tr w:rsidR="00326F55" w14:paraId="68F52738" w14:textId="77777777">
        <w:trPr>
          <w:trHeight w:val="253"/>
          <w:jc w:val="center"/>
        </w:trPr>
        <w:tc>
          <w:tcPr>
            <w:tcW w:w="1804" w:type="dxa"/>
          </w:tcPr>
          <w:p w14:paraId="4804E172" w14:textId="77777777" w:rsidR="00326F55" w:rsidRDefault="00A33E9B">
            <w:pPr>
              <w:tabs>
                <w:tab w:val="left" w:pos="1440"/>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7E499C11"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643F32D7" w14:textId="77777777">
        <w:trPr>
          <w:trHeight w:val="253"/>
          <w:jc w:val="center"/>
        </w:trPr>
        <w:tc>
          <w:tcPr>
            <w:tcW w:w="1804" w:type="dxa"/>
          </w:tcPr>
          <w:p w14:paraId="1FEE70A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96574D1"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Agree with MTK.</w:t>
            </w:r>
          </w:p>
        </w:tc>
      </w:tr>
      <w:tr w:rsidR="00326F55" w14:paraId="3735FC29" w14:textId="77777777">
        <w:trPr>
          <w:trHeight w:val="253"/>
          <w:jc w:val="center"/>
        </w:trPr>
        <w:tc>
          <w:tcPr>
            <w:tcW w:w="1804" w:type="dxa"/>
          </w:tcPr>
          <w:p w14:paraId="678E55CB" w14:textId="77777777" w:rsidR="00326F55" w:rsidRDefault="00A33E9B">
            <w:pPr>
              <w:tabs>
                <w:tab w:val="left" w:pos="1440"/>
              </w:tabs>
              <w:spacing w:after="0"/>
              <w:rPr>
                <w:rFonts w:eastAsiaTheme="minorEastAsia" w:cstheme="minorHAnsi"/>
                <w:sz w:val="16"/>
                <w:szCs w:val="16"/>
                <w:lang w:eastAsia="zh-CN"/>
              </w:rPr>
            </w:pPr>
            <w:r>
              <w:rPr>
                <w:rFonts w:cstheme="minorHAnsi"/>
                <w:sz w:val="16"/>
                <w:szCs w:val="16"/>
              </w:rPr>
              <w:t>NTT DOCOMO</w:t>
            </w:r>
          </w:p>
        </w:tc>
        <w:tc>
          <w:tcPr>
            <w:tcW w:w="9230" w:type="dxa"/>
          </w:tcPr>
          <w:p w14:paraId="5A7E37F8" w14:textId="77777777" w:rsidR="00326F55" w:rsidRDefault="00A33E9B">
            <w:pPr>
              <w:spacing w:after="0"/>
              <w:rPr>
                <w:rFonts w:eastAsiaTheme="minorEastAsia"/>
                <w:sz w:val="16"/>
                <w:szCs w:val="16"/>
                <w:lang w:eastAsia="zh-CN"/>
              </w:rPr>
            </w:pPr>
            <w:r>
              <w:rPr>
                <w:rFonts w:hint="eastAsia"/>
                <w:sz w:val="16"/>
                <w:szCs w:val="16"/>
              </w:rPr>
              <w:t>Support</w:t>
            </w:r>
          </w:p>
        </w:tc>
      </w:tr>
    </w:tbl>
    <w:p w14:paraId="2D178D48" w14:textId="77777777" w:rsidR="00326F55" w:rsidRDefault="00326F55"/>
    <w:p w14:paraId="7B93DB91" w14:textId="77777777" w:rsidR="00326F55" w:rsidRDefault="00326F55">
      <w:pPr>
        <w:rPr>
          <w:lang w:eastAsia="en-US"/>
        </w:rPr>
      </w:pPr>
    </w:p>
    <w:p w14:paraId="725B56C3"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351C783E" w14:textId="77777777" w:rsidR="00326F55" w:rsidRDefault="00A33E9B">
      <w:pPr>
        <w:rPr>
          <w:lang w:val="en-US"/>
        </w:rPr>
      </w:pPr>
      <w:r>
        <w:rPr>
          <w:lang w:val="en-US"/>
        </w:rPr>
        <w:t xml:space="preserve">For Intel’s comment on the use of “supported” or “investigated”, my thinking is that at this stage, we are determining which methods/proposals will be investigated. Whether to support the proposals/methods, will be decided after the investigation. If the group can have consensus to support a feature or a method before the investigation completes, we may use “supported” instead </w:t>
      </w:r>
      <w:proofErr w:type="gramStart"/>
      <w:r>
        <w:rPr>
          <w:lang w:val="en-US"/>
        </w:rPr>
        <w:t>of  “</w:t>
      </w:r>
      <w:proofErr w:type="gramEnd"/>
      <w:r>
        <w:rPr>
          <w:lang w:val="en-US"/>
        </w:rPr>
        <w:t xml:space="preserve">investigated “. For the comments to separate RRC Inactive and RRC Idle, yes, the methods to support them can be quite different. For the sake of clarity, we can separate them for clarity. For </w:t>
      </w:r>
      <w:proofErr w:type="spellStart"/>
      <w:r>
        <w:rPr>
          <w:lang w:val="en-US"/>
        </w:rPr>
        <w:t>vivo’s</w:t>
      </w:r>
      <w:proofErr w:type="spellEnd"/>
      <w:r>
        <w:rPr>
          <w:lang w:val="en-US"/>
        </w:rPr>
        <w:t xml:space="preserve"> comments on the second </w:t>
      </w:r>
      <w:proofErr w:type="gramStart"/>
      <w:r>
        <w:rPr>
          <w:lang w:val="en-US"/>
        </w:rPr>
        <w:t>FFS,  it</w:t>
      </w:r>
      <w:proofErr w:type="gramEnd"/>
      <w:r>
        <w:rPr>
          <w:lang w:val="en-US"/>
        </w:rPr>
        <w:t xml:space="preserve"> is unclear to me why it is too early to study the specific RS/signaling/procedure in the SI stage. Thus, I will keep the proposal as it is now. We could have further discussion on the wording. For Nokia’s proposal, I think it would be good the group can first agree the support of the UE-based positioning.</w:t>
      </w:r>
    </w:p>
    <w:p w14:paraId="203DB0AD" w14:textId="77777777" w:rsidR="00326F55" w:rsidRDefault="00326F55">
      <w:pPr>
        <w:rPr>
          <w:lang w:val="en-US"/>
        </w:rPr>
      </w:pPr>
    </w:p>
    <w:p w14:paraId="79AFA1A1" w14:textId="77777777" w:rsidR="00326F55" w:rsidRDefault="00A33E9B" w:rsidP="003527E1">
      <w:pPr>
        <w:pStyle w:val="0Maintext"/>
      </w:pPr>
      <w:r w:rsidRPr="00580FF5">
        <w:rPr>
          <w:highlight w:val="lightGray"/>
        </w:rPr>
        <w:t>Proposal 5-1 (Revision 1)</w:t>
      </w:r>
    </w:p>
    <w:p w14:paraId="61D893F3" w14:textId="77777777" w:rsidR="00326F55" w:rsidRDefault="00A33E9B">
      <w:pPr>
        <w:pStyle w:val="3GPPAgreements"/>
        <w:numPr>
          <w:ilvl w:val="1"/>
          <w:numId w:val="23"/>
        </w:numPr>
      </w:pPr>
      <w:r>
        <w:rPr>
          <w:rFonts w:hint="eastAsia"/>
        </w:rPr>
        <w:t xml:space="preserve">Extending positioning for </w:t>
      </w:r>
      <w:proofErr w:type="spellStart"/>
      <w:r>
        <w:rPr>
          <w:rFonts w:hint="eastAsia"/>
        </w:rPr>
        <w:t>U</w:t>
      </w:r>
      <w:r>
        <w:t>e</w:t>
      </w:r>
      <w:r>
        <w:rPr>
          <w:rFonts w:hint="eastAsia"/>
        </w:rPr>
        <w:t>s</w:t>
      </w:r>
      <w:proofErr w:type="spellEnd"/>
      <w:r>
        <w:rPr>
          <w:rFonts w:hint="eastAsia"/>
        </w:rPr>
        <w:t xml:space="preserve"> in RRC</w:t>
      </w:r>
      <w:r>
        <w:t xml:space="preserve">_IDLE </w:t>
      </w:r>
      <w:r>
        <w:rPr>
          <w:rFonts w:hint="eastAsia"/>
        </w:rPr>
        <w:t>/ RRC</w:t>
      </w:r>
      <w:r>
        <w:t xml:space="preserve">_INACTIVE </w:t>
      </w:r>
      <w:r>
        <w:rPr>
          <w:rFonts w:hint="eastAsia"/>
        </w:rPr>
        <w:t>is beneficial from RAN1 perspective</w:t>
      </w:r>
      <w:r>
        <w:t xml:space="preserve"> </w:t>
      </w:r>
    </w:p>
    <w:p w14:paraId="4CB0B1DC" w14:textId="77777777" w:rsidR="00326F55" w:rsidRDefault="00A33E9B">
      <w:pPr>
        <w:pStyle w:val="3GPPAgreements"/>
        <w:numPr>
          <w:ilvl w:val="1"/>
          <w:numId w:val="23"/>
        </w:numPr>
      </w:pPr>
      <w:r>
        <w:rPr>
          <w:rFonts w:hint="eastAsia"/>
        </w:rPr>
        <w:tab/>
        <w:t xml:space="preserve">DL based positioning should be supported 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31A423EF" w14:textId="77777777" w:rsidR="00326F55" w:rsidRDefault="00A33E9B">
      <w:pPr>
        <w:pStyle w:val="3GPPAgreements"/>
        <w:numPr>
          <w:ilvl w:val="2"/>
          <w:numId w:val="23"/>
        </w:numPr>
      </w:pPr>
      <w:r>
        <w:t>FFS: which positioning methods to be supported, e.g.,</w:t>
      </w:r>
    </w:p>
    <w:p w14:paraId="01034798" w14:textId="77777777" w:rsidR="00326F55" w:rsidRDefault="00A33E9B">
      <w:pPr>
        <w:pStyle w:val="3GPPAgreements"/>
        <w:numPr>
          <w:ilvl w:val="3"/>
          <w:numId w:val="23"/>
        </w:numPr>
      </w:pPr>
      <w:r>
        <w:t>DL positioning, UL positioning, and/or Multi-RTT</w:t>
      </w:r>
    </w:p>
    <w:p w14:paraId="75DE356F" w14:textId="77777777" w:rsidR="00326F55" w:rsidRDefault="00A33E9B">
      <w:pPr>
        <w:pStyle w:val="3GPPAgreements"/>
        <w:numPr>
          <w:ilvl w:val="2"/>
          <w:numId w:val="23"/>
        </w:numPr>
      </w:pPr>
      <w:r>
        <w:rPr>
          <w:rFonts w:hint="eastAsia"/>
        </w:rPr>
        <w:t>FFS: the details of how to enable the UE positioning in RRC</w:t>
      </w:r>
      <w:r>
        <w:t xml:space="preserve">_IDLE </w:t>
      </w:r>
      <w:r>
        <w:rPr>
          <w:rFonts w:hint="eastAsia"/>
        </w:rPr>
        <w:t>states</w:t>
      </w:r>
    </w:p>
    <w:p w14:paraId="68B4CB66" w14:textId="77777777" w:rsidR="00326F55" w:rsidRDefault="00A33E9B">
      <w:pPr>
        <w:pStyle w:val="3GPPAgreements"/>
        <w:numPr>
          <w:ilvl w:val="3"/>
          <w:numId w:val="23"/>
        </w:numPr>
      </w:pPr>
      <w:r>
        <w:rPr>
          <w:rFonts w:hint="eastAsia"/>
        </w:rPr>
        <w:t>Reference signals (e.g., based on DL PRS signals, UL SRS signals, both of them, etc.)</w:t>
      </w:r>
    </w:p>
    <w:p w14:paraId="7AEBF8F8" w14:textId="77777777" w:rsidR="00326F55" w:rsidRDefault="00A33E9B">
      <w:pPr>
        <w:pStyle w:val="3GPPAgreements"/>
        <w:numPr>
          <w:ilvl w:val="3"/>
          <w:numId w:val="23"/>
        </w:numPr>
      </w:pPr>
      <w:r>
        <w:rPr>
          <w:rFonts w:hint="eastAsia"/>
        </w:rPr>
        <w:t>Signaling and procedures (e.g., based on PRACH procedure, paging triggered UL SRS transmission, etc.)</w:t>
      </w:r>
    </w:p>
    <w:p w14:paraId="49BB3808" w14:textId="77777777" w:rsidR="00326F55" w:rsidRDefault="00A33E9B">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_IDLE state</w:t>
      </w:r>
    </w:p>
    <w:p w14:paraId="2E616126" w14:textId="77777777" w:rsidR="00326F55" w:rsidRDefault="00A33E9B">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_INACTIVE state</w:t>
      </w:r>
    </w:p>
    <w:p w14:paraId="68D8CB44" w14:textId="77777777" w:rsidR="00326F55" w:rsidRDefault="00326F55">
      <w:pPr>
        <w:pStyle w:val="3GPPAgreements"/>
        <w:numPr>
          <w:ilvl w:val="0"/>
          <w:numId w:val="0"/>
        </w:numPr>
        <w:ind w:left="851"/>
      </w:pPr>
    </w:p>
    <w:p w14:paraId="5FFACF1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927F252" w14:textId="77777777">
        <w:trPr>
          <w:jc w:val="center"/>
        </w:trPr>
        <w:tc>
          <w:tcPr>
            <w:tcW w:w="2300" w:type="dxa"/>
          </w:tcPr>
          <w:p w14:paraId="33E76199" w14:textId="77777777" w:rsidR="00326F55" w:rsidRDefault="00A33E9B">
            <w:pPr>
              <w:spacing w:after="0"/>
              <w:rPr>
                <w:b/>
                <w:sz w:val="16"/>
                <w:szCs w:val="16"/>
              </w:rPr>
            </w:pPr>
            <w:r>
              <w:rPr>
                <w:b/>
                <w:sz w:val="16"/>
                <w:szCs w:val="16"/>
              </w:rPr>
              <w:t>Company</w:t>
            </w:r>
          </w:p>
        </w:tc>
        <w:tc>
          <w:tcPr>
            <w:tcW w:w="8598" w:type="dxa"/>
          </w:tcPr>
          <w:p w14:paraId="4E9805EB" w14:textId="77777777" w:rsidR="00326F55" w:rsidRDefault="00A33E9B">
            <w:pPr>
              <w:spacing w:after="0"/>
              <w:rPr>
                <w:b/>
                <w:sz w:val="16"/>
                <w:szCs w:val="16"/>
              </w:rPr>
            </w:pPr>
            <w:r>
              <w:rPr>
                <w:b/>
                <w:sz w:val="16"/>
                <w:szCs w:val="16"/>
              </w:rPr>
              <w:t xml:space="preserve">Comments </w:t>
            </w:r>
          </w:p>
        </w:tc>
      </w:tr>
      <w:tr w:rsidR="00326F55" w14:paraId="5C483240" w14:textId="77777777">
        <w:trPr>
          <w:trHeight w:val="185"/>
          <w:jc w:val="center"/>
        </w:trPr>
        <w:tc>
          <w:tcPr>
            <w:tcW w:w="2300" w:type="dxa"/>
          </w:tcPr>
          <w:p w14:paraId="4C88077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993F5C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9529342" w14:textId="77777777">
        <w:trPr>
          <w:trHeight w:val="185"/>
          <w:jc w:val="center"/>
        </w:trPr>
        <w:tc>
          <w:tcPr>
            <w:tcW w:w="2300" w:type="dxa"/>
          </w:tcPr>
          <w:p w14:paraId="58BC971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8598" w:type="dxa"/>
          </w:tcPr>
          <w:p w14:paraId="55FE39E1" w14:textId="77777777" w:rsidR="00326F55" w:rsidRDefault="00A33E9B">
            <w:pPr>
              <w:spacing w:after="0"/>
              <w:rPr>
                <w:rFonts w:eastAsiaTheme="minorEastAsia"/>
                <w:sz w:val="16"/>
                <w:szCs w:val="16"/>
                <w:lang w:eastAsia="zh-CN"/>
              </w:rPr>
            </w:pPr>
            <w:r>
              <w:rPr>
                <w:rFonts w:eastAsiaTheme="minorEastAsia"/>
                <w:sz w:val="16"/>
                <w:szCs w:val="16"/>
                <w:lang w:eastAsia="zh-CN"/>
              </w:rPr>
              <w:t>With regards to the 1</w:t>
            </w:r>
            <w:r>
              <w:rPr>
                <w:rFonts w:eastAsiaTheme="minorEastAsia"/>
                <w:sz w:val="16"/>
                <w:szCs w:val="16"/>
                <w:vertAlign w:val="superscript"/>
                <w:lang w:eastAsia="zh-CN"/>
              </w:rPr>
              <w:t>st</w:t>
            </w:r>
            <w:r>
              <w:rPr>
                <w:rFonts w:eastAsiaTheme="minorEastAsia"/>
                <w:sz w:val="16"/>
                <w:szCs w:val="16"/>
                <w:lang w:eastAsia="zh-CN"/>
              </w:rPr>
              <w:t xml:space="preserve"> bullet, we don’t really agree with Nokia’s suggestion to change the “will be investigated” to “is beneficial”. We understand that there is support by many companies, but such a statement is closer to what the conclusion in the end of the TR would write. For now, we are discussing what to study.</w:t>
            </w:r>
          </w:p>
          <w:p w14:paraId="14FF60BB" w14:textId="77777777" w:rsidR="00326F55" w:rsidRDefault="00326F55">
            <w:pPr>
              <w:spacing w:after="0"/>
              <w:rPr>
                <w:rFonts w:eastAsiaTheme="minorEastAsia"/>
                <w:sz w:val="16"/>
                <w:szCs w:val="16"/>
                <w:lang w:eastAsia="zh-CN"/>
              </w:rPr>
            </w:pPr>
          </w:p>
          <w:p w14:paraId="242EA04E" w14:textId="77777777" w:rsidR="00326F55" w:rsidRDefault="00A33E9B">
            <w:pPr>
              <w:spacing w:after="0"/>
              <w:rPr>
                <w:rFonts w:eastAsiaTheme="minorEastAsia"/>
                <w:sz w:val="16"/>
                <w:szCs w:val="16"/>
                <w:lang w:eastAsia="zh-CN"/>
              </w:rPr>
            </w:pPr>
            <w:r>
              <w:rPr>
                <w:rFonts w:eastAsiaTheme="minorEastAsia"/>
                <w:sz w:val="16"/>
                <w:szCs w:val="16"/>
                <w:lang w:eastAsia="zh-CN"/>
              </w:rPr>
              <w:t>With regards to the 2</w:t>
            </w:r>
            <w:r>
              <w:rPr>
                <w:rFonts w:eastAsiaTheme="minorEastAsia"/>
                <w:sz w:val="16"/>
                <w:szCs w:val="16"/>
                <w:vertAlign w:val="superscript"/>
                <w:lang w:eastAsia="zh-CN"/>
              </w:rPr>
              <w:t>nd</w:t>
            </w:r>
            <w:r>
              <w:rPr>
                <w:rFonts w:eastAsiaTheme="minorEastAsia"/>
                <w:sz w:val="16"/>
                <w:szCs w:val="16"/>
                <w:lang w:eastAsia="zh-CN"/>
              </w:rPr>
              <w:t xml:space="preserve"> bullet, actually, DL-based positioning is already supported in RRC Inactive and Idle. (UE-based TDOA/AoD with broadcast AD), so we think this statement is not needed.  </w:t>
            </w:r>
          </w:p>
          <w:p w14:paraId="2BC896EC" w14:textId="77777777" w:rsidR="00326F55" w:rsidRDefault="00A33E9B">
            <w:pPr>
              <w:spacing w:after="0"/>
              <w:rPr>
                <w:rFonts w:eastAsiaTheme="minorEastAsia"/>
                <w:sz w:val="16"/>
                <w:szCs w:val="16"/>
                <w:lang w:eastAsia="zh-CN"/>
              </w:rPr>
            </w:pPr>
            <w:r>
              <w:rPr>
                <w:rFonts w:eastAsiaTheme="minorEastAsia"/>
                <w:sz w:val="16"/>
                <w:szCs w:val="16"/>
                <w:lang w:eastAsia="zh-CN"/>
              </w:rPr>
              <w:br/>
              <w:t xml:space="preserve">We can accept the first bullet with “will be investigated”, together with the set of FFS that need to be considered further. </w:t>
            </w:r>
          </w:p>
        </w:tc>
      </w:tr>
      <w:tr w:rsidR="00326F55" w14:paraId="6F5995AE" w14:textId="77777777">
        <w:trPr>
          <w:trHeight w:val="185"/>
          <w:jc w:val="center"/>
        </w:trPr>
        <w:tc>
          <w:tcPr>
            <w:tcW w:w="2300" w:type="dxa"/>
          </w:tcPr>
          <w:p w14:paraId="7FE8154D"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0586325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first bullet is too strong a conclusion to make in this meeting.  Also, regarding the second </w:t>
            </w:r>
            <w:proofErr w:type="spellStart"/>
            <w:r>
              <w:rPr>
                <w:rFonts w:eastAsiaTheme="minorEastAsia"/>
                <w:sz w:val="16"/>
                <w:szCs w:val="16"/>
                <w:lang w:eastAsia="zh-CN"/>
              </w:rPr>
              <w:t>subbullet</w:t>
            </w:r>
            <w:proofErr w:type="spellEnd"/>
            <w:r>
              <w:rPr>
                <w:rFonts w:eastAsiaTheme="minorEastAsia"/>
                <w:sz w:val="16"/>
                <w:szCs w:val="16"/>
                <w:lang w:eastAsia="zh-CN"/>
              </w:rPr>
              <w:t>, we cannot agree to support it in rel-17 yet as we are in study item phase.  We are ok to study further.  The following is our suggestion:</w:t>
            </w:r>
          </w:p>
          <w:p w14:paraId="084722AF" w14:textId="77777777" w:rsidR="00326F55" w:rsidRDefault="00326F55">
            <w:pPr>
              <w:spacing w:after="0"/>
              <w:rPr>
                <w:rFonts w:eastAsiaTheme="minorEastAsia"/>
                <w:sz w:val="16"/>
                <w:szCs w:val="16"/>
                <w:lang w:eastAsia="zh-CN"/>
              </w:rPr>
            </w:pPr>
          </w:p>
          <w:p w14:paraId="2C0A4195" w14:textId="77777777" w:rsidR="00326F55" w:rsidRDefault="00A33E9B">
            <w:pPr>
              <w:pStyle w:val="3GPPAgreements"/>
              <w:numPr>
                <w:ilvl w:val="1"/>
                <w:numId w:val="23"/>
              </w:numPr>
              <w:rPr>
                <w:strike/>
                <w:color w:val="FF0000"/>
              </w:rPr>
            </w:pPr>
            <w:r>
              <w:rPr>
                <w:rFonts w:hint="eastAsia"/>
                <w:strike/>
                <w:color w:val="FF0000"/>
              </w:rPr>
              <w:t xml:space="preserve">Extending positioning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 xml:space="preserve">_IDLE </w:t>
            </w:r>
            <w:r>
              <w:rPr>
                <w:rFonts w:hint="eastAsia"/>
                <w:strike/>
                <w:color w:val="FF0000"/>
              </w:rPr>
              <w:t>/ RRC</w:t>
            </w:r>
            <w:r>
              <w:rPr>
                <w:strike/>
                <w:color w:val="FF0000"/>
              </w:rPr>
              <w:t xml:space="preserve">_INACTIVE </w:t>
            </w:r>
            <w:r>
              <w:rPr>
                <w:rFonts w:hint="eastAsia"/>
                <w:strike/>
                <w:color w:val="FF0000"/>
              </w:rPr>
              <w:t>is beneficial from RAN1 perspective</w:t>
            </w:r>
            <w:r>
              <w:rPr>
                <w:strike/>
                <w:color w:val="FF0000"/>
              </w:rPr>
              <w:t xml:space="preserve"> </w:t>
            </w:r>
          </w:p>
          <w:p w14:paraId="2082B8D6" w14:textId="77777777" w:rsidR="00326F55" w:rsidRDefault="00A33E9B">
            <w:pPr>
              <w:pStyle w:val="3GPPAgreements"/>
              <w:numPr>
                <w:ilvl w:val="1"/>
                <w:numId w:val="23"/>
              </w:numPr>
            </w:pPr>
            <w:r>
              <w:rPr>
                <w:color w:val="FF0000"/>
              </w:rPr>
              <w:lastRenderedPageBreak/>
              <w:t>NR</w:t>
            </w:r>
            <w:r>
              <w:rPr>
                <w:rFonts w:hint="eastAsia"/>
                <w:strike/>
                <w:color w:val="FF0000"/>
              </w:rPr>
              <w:tab/>
            </w:r>
            <w:r>
              <w:rPr>
                <w:strike/>
                <w:color w:val="FF0000"/>
              </w:rPr>
              <w:t xml:space="preserve"> </w:t>
            </w:r>
            <w:r>
              <w:rPr>
                <w:rFonts w:hint="eastAsia"/>
                <w:strike/>
                <w:color w:val="FF0000"/>
              </w:rPr>
              <w:t xml:space="preserve">DL </w:t>
            </w:r>
            <w:proofErr w:type="gramStart"/>
            <w:r>
              <w:rPr>
                <w:rFonts w:hint="eastAsia"/>
                <w:strike/>
                <w:color w:val="FF0000"/>
              </w:rPr>
              <w:t>based</w:t>
            </w:r>
            <w:r>
              <w:rPr>
                <w:rFonts w:hint="eastAsia"/>
                <w:color w:val="FF0000"/>
              </w:rPr>
              <w:t xml:space="preserve"> </w:t>
            </w:r>
            <w:r>
              <w:rPr>
                <w:color w:val="FF0000"/>
              </w:rPr>
              <w:t xml:space="preserve"> </w:t>
            </w:r>
            <w:r>
              <w:rPr>
                <w:rFonts w:hint="eastAsia"/>
              </w:rPr>
              <w:t>positioning</w:t>
            </w:r>
            <w:proofErr w:type="gramEnd"/>
            <w:r>
              <w:rPr>
                <w:rFonts w:hint="eastAsia"/>
              </w:rPr>
              <w:t xml:space="preserve"> should be </w:t>
            </w:r>
            <w:r>
              <w:rPr>
                <w:rFonts w:hint="eastAsia"/>
                <w:strike/>
                <w:color w:val="FF0000"/>
              </w:rPr>
              <w:t>supported</w:t>
            </w:r>
            <w:r>
              <w:rPr>
                <w:color w:val="FF0000"/>
              </w:rPr>
              <w:t xml:space="preserve"> studied</w:t>
            </w:r>
            <w:r>
              <w:rPr>
                <w:rFonts w:hint="eastAsia"/>
                <w:color w:val="FF0000"/>
              </w:rPr>
              <w:t xml:space="preserve"> </w:t>
            </w:r>
            <w:r>
              <w:rPr>
                <w:rFonts w:hint="eastAsia"/>
              </w:rPr>
              <w:t xml:space="preserve">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51F9BD10" w14:textId="77777777" w:rsidR="00326F55" w:rsidRDefault="00A33E9B">
            <w:pPr>
              <w:pStyle w:val="3GPPAgreements"/>
              <w:numPr>
                <w:ilvl w:val="2"/>
                <w:numId w:val="23"/>
              </w:numPr>
            </w:pPr>
            <w:r>
              <w:t>FFS: which positioning methods to be supported, e.g.,</w:t>
            </w:r>
          </w:p>
          <w:p w14:paraId="74D6E80D" w14:textId="77777777" w:rsidR="00326F55" w:rsidRDefault="00A33E9B">
            <w:pPr>
              <w:pStyle w:val="3GPPAgreements"/>
              <w:numPr>
                <w:ilvl w:val="3"/>
                <w:numId w:val="23"/>
              </w:numPr>
            </w:pPr>
            <w:r>
              <w:t>DL positioning, UL positioning, and/or Multi-RTT</w:t>
            </w:r>
          </w:p>
          <w:p w14:paraId="7391215F" w14:textId="77777777" w:rsidR="00326F55" w:rsidRDefault="00A33E9B">
            <w:pPr>
              <w:pStyle w:val="3GPPAgreements"/>
              <w:numPr>
                <w:ilvl w:val="2"/>
                <w:numId w:val="23"/>
              </w:numPr>
            </w:pPr>
            <w:r>
              <w:rPr>
                <w:rFonts w:hint="eastAsia"/>
              </w:rPr>
              <w:t>FFS: the details of how to enable the UE positioning in RRC</w:t>
            </w:r>
            <w:r>
              <w:t xml:space="preserve">_IDLE </w:t>
            </w:r>
            <w:r>
              <w:rPr>
                <w:rFonts w:hint="eastAsia"/>
              </w:rPr>
              <w:t>states</w:t>
            </w:r>
          </w:p>
          <w:p w14:paraId="21BA3406" w14:textId="77777777" w:rsidR="00326F55" w:rsidRDefault="00A33E9B">
            <w:pPr>
              <w:pStyle w:val="3GPPAgreements"/>
              <w:numPr>
                <w:ilvl w:val="3"/>
                <w:numId w:val="23"/>
              </w:numPr>
            </w:pPr>
            <w:r>
              <w:rPr>
                <w:rFonts w:hint="eastAsia"/>
              </w:rPr>
              <w:t>Reference signals (e.g., based on DL PRS signals, UL SRS signals, both of them, etc.)</w:t>
            </w:r>
          </w:p>
          <w:p w14:paraId="7F6A7D0D" w14:textId="77777777" w:rsidR="00326F55" w:rsidRDefault="00A33E9B">
            <w:pPr>
              <w:pStyle w:val="3GPPAgreements"/>
              <w:numPr>
                <w:ilvl w:val="3"/>
                <w:numId w:val="23"/>
              </w:numPr>
            </w:pPr>
            <w:r>
              <w:rPr>
                <w:rFonts w:hint="eastAsia"/>
              </w:rPr>
              <w:t>Signaling and procedures (e.g., based on PRACH procedure, paging triggered UL SRS transmission, etc.)</w:t>
            </w:r>
          </w:p>
          <w:p w14:paraId="334C68BD" w14:textId="77777777" w:rsidR="00326F55" w:rsidRDefault="00A33E9B">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_IDLE state</w:t>
            </w:r>
          </w:p>
          <w:p w14:paraId="155AEECF" w14:textId="77777777" w:rsidR="00326F55" w:rsidRDefault="00A33E9B">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_INACTIVE state</w:t>
            </w:r>
          </w:p>
          <w:p w14:paraId="5C882E00" w14:textId="77777777" w:rsidR="00326F55" w:rsidRDefault="00326F55">
            <w:pPr>
              <w:spacing w:after="0"/>
              <w:rPr>
                <w:rFonts w:eastAsiaTheme="minorEastAsia"/>
                <w:sz w:val="16"/>
                <w:szCs w:val="16"/>
                <w:lang w:eastAsia="zh-CN"/>
              </w:rPr>
            </w:pPr>
          </w:p>
        </w:tc>
      </w:tr>
      <w:tr w:rsidR="00326F55" w14:paraId="1EC2729E" w14:textId="77777777">
        <w:trPr>
          <w:trHeight w:val="185"/>
          <w:jc w:val="center"/>
        </w:trPr>
        <w:tc>
          <w:tcPr>
            <w:tcW w:w="2300" w:type="dxa"/>
          </w:tcPr>
          <w:p w14:paraId="5AD032B0" w14:textId="77777777" w:rsidR="00326F55" w:rsidRDefault="00A33E9B">
            <w:pPr>
              <w:spacing w:after="0"/>
              <w:rPr>
                <w:rFonts w:cstheme="minorHAnsi"/>
                <w:sz w:val="16"/>
                <w:szCs w:val="16"/>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14:paraId="00357B2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also think we need to delete “DL-based”. The last two FFS is unclear and not necessary so suggest </w:t>
            </w:r>
            <w:proofErr w:type="spellStart"/>
            <w:r>
              <w:rPr>
                <w:rFonts w:eastAsiaTheme="minorEastAsia"/>
                <w:sz w:val="16"/>
                <w:szCs w:val="16"/>
                <w:lang w:eastAsia="zh-CN"/>
              </w:rPr>
              <w:t>deleing</w:t>
            </w:r>
            <w:proofErr w:type="spellEnd"/>
            <w:r>
              <w:rPr>
                <w:rFonts w:eastAsiaTheme="minorEastAsia"/>
                <w:sz w:val="16"/>
                <w:szCs w:val="16"/>
                <w:lang w:eastAsia="zh-CN"/>
              </w:rPr>
              <w:t xml:space="preserve">. Basically, we are ok with the revision from Ericsson. </w:t>
            </w:r>
          </w:p>
        </w:tc>
      </w:tr>
      <w:tr w:rsidR="00326F55" w14:paraId="31BD479C" w14:textId="77777777">
        <w:trPr>
          <w:trHeight w:val="185"/>
          <w:jc w:val="center"/>
        </w:trPr>
        <w:tc>
          <w:tcPr>
            <w:tcW w:w="2300" w:type="dxa"/>
          </w:tcPr>
          <w:p w14:paraId="24B3DD03" w14:textId="77777777" w:rsidR="00326F55" w:rsidRDefault="00A33E9B">
            <w:pPr>
              <w:spacing w:after="0"/>
              <w:rPr>
                <w:rFonts w:cstheme="minorHAnsi"/>
                <w:sz w:val="16"/>
                <w:szCs w:val="16"/>
              </w:rPr>
            </w:pPr>
            <w:r>
              <w:rPr>
                <w:rFonts w:cstheme="minorHAnsi"/>
                <w:sz w:val="16"/>
                <w:szCs w:val="16"/>
              </w:rPr>
              <w:t>MTK</w:t>
            </w:r>
          </w:p>
        </w:tc>
        <w:tc>
          <w:tcPr>
            <w:tcW w:w="8598" w:type="dxa"/>
          </w:tcPr>
          <w:p w14:paraId="23327423"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kind of agree on E/// to remove the wording of </w:t>
            </w:r>
            <w:proofErr w:type="gramStart"/>
            <w:r>
              <w:rPr>
                <w:rFonts w:eastAsiaTheme="minorEastAsia"/>
                <w:sz w:val="18"/>
                <w:szCs w:val="18"/>
                <w:lang w:eastAsia="zh-CN"/>
              </w:rPr>
              <w:t>“ …</w:t>
            </w:r>
            <w:proofErr w:type="gramEnd"/>
            <w:r>
              <w:rPr>
                <w:rFonts w:eastAsiaTheme="minorEastAsia"/>
                <w:sz w:val="18"/>
                <w:szCs w:val="18"/>
                <w:lang w:eastAsia="zh-CN"/>
              </w:rPr>
              <w:t>. is beneficial”, because we still see restriction for RRC idle and RRC inactive.</w:t>
            </w:r>
          </w:p>
          <w:p w14:paraId="619E3775" w14:textId="77777777" w:rsidR="00326F55" w:rsidRDefault="00326F55">
            <w:pPr>
              <w:spacing w:after="0"/>
              <w:rPr>
                <w:rFonts w:eastAsiaTheme="minorEastAsia"/>
                <w:sz w:val="18"/>
                <w:szCs w:val="18"/>
                <w:lang w:eastAsia="zh-CN"/>
              </w:rPr>
            </w:pPr>
          </w:p>
          <w:p w14:paraId="0DC26E0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If UE receives less or no data, the UE can still stay at RRC connected state with DRX for </w:t>
            </w:r>
            <w:proofErr w:type="spellStart"/>
            <w:r>
              <w:rPr>
                <w:rFonts w:eastAsiaTheme="minorEastAsia"/>
                <w:sz w:val="18"/>
                <w:szCs w:val="18"/>
                <w:lang w:eastAsia="zh-CN"/>
              </w:rPr>
              <w:t>positoning</w:t>
            </w:r>
            <w:proofErr w:type="spellEnd"/>
            <w:r>
              <w:rPr>
                <w:rFonts w:eastAsiaTheme="minorEastAsia"/>
                <w:sz w:val="18"/>
                <w:szCs w:val="18"/>
                <w:lang w:eastAsia="zh-CN"/>
              </w:rPr>
              <w:t>, and the requirement for CDRX can be defined</w:t>
            </w:r>
          </w:p>
          <w:p w14:paraId="7704CDCC" w14:textId="77777777" w:rsidR="00326F55" w:rsidRDefault="00326F55">
            <w:pPr>
              <w:spacing w:after="0"/>
              <w:rPr>
                <w:rFonts w:eastAsiaTheme="minorEastAsia"/>
                <w:sz w:val="18"/>
                <w:szCs w:val="18"/>
                <w:lang w:eastAsia="zh-CN"/>
              </w:rPr>
            </w:pPr>
          </w:p>
          <w:p w14:paraId="0E580C97" w14:textId="77777777" w:rsidR="00326F55" w:rsidRDefault="00A33E9B">
            <w:pPr>
              <w:spacing w:after="0"/>
              <w:rPr>
                <w:rFonts w:eastAsiaTheme="minorEastAsia"/>
                <w:sz w:val="18"/>
                <w:szCs w:val="18"/>
                <w:lang w:eastAsia="zh-CN"/>
              </w:rPr>
            </w:pPr>
            <w:r>
              <w:rPr>
                <w:rFonts w:eastAsiaTheme="minorEastAsia"/>
                <w:sz w:val="18"/>
                <w:szCs w:val="18"/>
                <w:lang w:eastAsia="zh-CN"/>
              </w:rPr>
              <w:t>We can study for both UE based and UE assisted.</w:t>
            </w:r>
          </w:p>
          <w:p w14:paraId="62E7AB89" w14:textId="77777777" w:rsidR="00326F55" w:rsidRDefault="00326F55">
            <w:pPr>
              <w:spacing w:after="0"/>
              <w:rPr>
                <w:rFonts w:eastAsiaTheme="minorEastAsia"/>
                <w:sz w:val="18"/>
                <w:szCs w:val="18"/>
                <w:lang w:eastAsia="zh-CN"/>
              </w:rPr>
            </w:pPr>
          </w:p>
          <w:p w14:paraId="6CAC86D3" w14:textId="77777777" w:rsidR="00326F55" w:rsidRDefault="00A33E9B">
            <w:pPr>
              <w:spacing w:after="0"/>
              <w:rPr>
                <w:rFonts w:eastAsiaTheme="minorEastAsia"/>
                <w:sz w:val="18"/>
                <w:szCs w:val="18"/>
                <w:lang w:eastAsia="zh-CN"/>
              </w:rPr>
            </w:pPr>
            <w:r>
              <w:rPr>
                <w:rFonts w:eastAsiaTheme="minorEastAsia"/>
                <w:sz w:val="18"/>
                <w:szCs w:val="18"/>
                <w:lang w:eastAsia="zh-CN"/>
              </w:rPr>
              <w:t>One question to CATT:  We may assume the wording of “DL based” as “DL only UE based</w:t>
            </w:r>
            <w:proofErr w:type="gramStart"/>
            <w:r>
              <w:rPr>
                <w:rFonts w:eastAsiaTheme="minorEastAsia"/>
                <w:sz w:val="18"/>
                <w:szCs w:val="18"/>
                <w:lang w:eastAsia="zh-CN"/>
              </w:rPr>
              <w:t>” ?</w:t>
            </w:r>
            <w:proofErr w:type="gramEnd"/>
            <w:r>
              <w:rPr>
                <w:rFonts w:eastAsiaTheme="minorEastAsia"/>
                <w:sz w:val="18"/>
                <w:szCs w:val="18"/>
                <w:lang w:eastAsia="zh-CN"/>
              </w:rPr>
              <w:t xml:space="preserve"> </w:t>
            </w:r>
          </w:p>
        </w:tc>
      </w:tr>
      <w:tr w:rsidR="00326F55" w14:paraId="00917BAC" w14:textId="77777777">
        <w:trPr>
          <w:trHeight w:val="185"/>
          <w:jc w:val="center"/>
        </w:trPr>
        <w:tc>
          <w:tcPr>
            <w:tcW w:w="2300" w:type="dxa"/>
          </w:tcPr>
          <w:p w14:paraId="4571085C" w14:textId="77777777" w:rsidR="00326F55" w:rsidRDefault="00A33E9B">
            <w:pPr>
              <w:spacing w:after="0"/>
              <w:rPr>
                <w:rFonts w:cstheme="minorHAnsi"/>
                <w:sz w:val="16"/>
                <w:szCs w:val="16"/>
              </w:rPr>
            </w:pPr>
            <w:r>
              <w:rPr>
                <w:rFonts w:eastAsia="宋体" w:cstheme="minorHAnsi" w:hint="eastAsia"/>
                <w:sz w:val="16"/>
                <w:szCs w:val="16"/>
                <w:lang w:val="en-US" w:eastAsia="zh-CN"/>
              </w:rPr>
              <w:t>ZTE</w:t>
            </w:r>
          </w:p>
        </w:tc>
        <w:tc>
          <w:tcPr>
            <w:tcW w:w="8598" w:type="dxa"/>
          </w:tcPr>
          <w:p w14:paraId="1C5A7F5A"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 xml:space="preserve">- We think the second main bullet is referring </w:t>
            </w:r>
            <w:proofErr w:type="spellStart"/>
            <w:proofErr w:type="gramStart"/>
            <w:r>
              <w:rPr>
                <w:rFonts w:eastAsiaTheme="minorEastAsia" w:hint="eastAsia"/>
                <w:sz w:val="16"/>
                <w:szCs w:val="16"/>
                <w:lang w:val="en-US" w:eastAsia="zh-CN"/>
              </w:rPr>
              <w:t>to</w:t>
            </w:r>
            <w:r>
              <w:rPr>
                <w:rFonts w:eastAsiaTheme="minorEastAsia"/>
                <w:sz w:val="16"/>
                <w:szCs w:val="16"/>
                <w:lang w:val="en-US" w:eastAsia="zh-CN"/>
              </w:rPr>
              <w:t>“</w:t>
            </w:r>
            <w:proofErr w:type="gramEnd"/>
            <w:r>
              <w:rPr>
                <w:rFonts w:eastAsiaTheme="minorEastAsia" w:hint="eastAsia"/>
                <w:sz w:val="16"/>
                <w:szCs w:val="16"/>
                <w:lang w:val="en-US" w:eastAsia="zh-CN"/>
              </w:rPr>
              <w:t>UE</w:t>
            </w:r>
            <w:proofErr w:type="spellEnd"/>
            <w:r>
              <w:rPr>
                <w:rFonts w:eastAsiaTheme="minorEastAsia" w:hint="eastAsia"/>
                <w:sz w:val="16"/>
                <w:szCs w:val="16"/>
                <w:lang w:val="en-US" w:eastAsia="zh-CN"/>
              </w:rPr>
              <w:t xml:space="preserve"> based positioning</w:t>
            </w:r>
            <w:r>
              <w:rPr>
                <w:rFonts w:eastAsiaTheme="minorEastAsia"/>
                <w:sz w:val="16"/>
                <w:szCs w:val="16"/>
                <w:lang w:val="en-US" w:eastAsia="zh-CN"/>
              </w:rPr>
              <w:t>”</w:t>
            </w:r>
            <w:r>
              <w:rPr>
                <w:rFonts w:eastAsiaTheme="minorEastAsia" w:hint="eastAsia"/>
                <w:sz w:val="16"/>
                <w:szCs w:val="16"/>
                <w:lang w:val="en-US" w:eastAsia="zh-CN"/>
              </w:rPr>
              <w:t xml:space="preserve"> rather than </w:t>
            </w:r>
            <w:r>
              <w:rPr>
                <w:rFonts w:eastAsiaTheme="minorEastAsia"/>
                <w:sz w:val="16"/>
                <w:szCs w:val="16"/>
                <w:lang w:val="en-US" w:eastAsia="zh-CN"/>
              </w:rPr>
              <w:t>“</w:t>
            </w:r>
            <w:r>
              <w:rPr>
                <w:rFonts w:eastAsiaTheme="minorEastAsia" w:hint="eastAsia"/>
                <w:sz w:val="16"/>
                <w:szCs w:val="16"/>
                <w:lang w:val="en-US" w:eastAsia="zh-CN"/>
              </w:rPr>
              <w:t>DL based positioning</w:t>
            </w:r>
            <w:r>
              <w:rPr>
                <w:rFonts w:eastAsiaTheme="minorEastAsia"/>
                <w:sz w:val="16"/>
                <w:szCs w:val="16"/>
                <w:lang w:val="en-US" w:eastAsia="zh-CN"/>
              </w:rPr>
              <w:t>”</w:t>
            </w:r>
          </w:p>
          <w:p w14:paraId="56D44F93"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 The second FFS should be revised as following,</w:t>
            </w:r>
          </w:p>
          <w:p w14:paraId="29FD96DE" w14:textId="77777777" w:rsidR="00326F55" w:rsidRDefault="00A33E9B">
            <w:pPr>
              <w:pStyle w:val="3GPPAgreements"/>
              <w:numPr>
                <w:ilvl w:val="2"/>
                <w:numId w:val="23"/>
              </w:numPr>
              <w:rPr>
                <w:rFonts w:eastAsiaTheme="minorEastAsia"/>
                <w:sz w:val="18"/>
                <w:szCs w:val="18"/>
              </w:rPr>
            </w:pPr>
            <w:r>
              <w:rPr>
                <w:rFonts w:hint="eastAsia"/>
              </w:rPr>
              <w:t>FFS: the details of how to enable the UE positioning in RRC</w:t>
            </w:r>
            <w:r>
              <w:t xml:space="preserve">_IDLE </w:t>
            </w:r>
            <w:r>
              <w:rPr>
                <w:rFonts w:hint="eastAsia"/>
              </w:rPr>
              <w:t xml:space="preserve">states </w:t>
            </w:r>
            <w:r>
              <w:rPr>
                <w:rFonts w:hint="eastAsia"/>
                <w:color w:val="FF0000"/>
              </w:rPr>
              <w:t>and RRC_INACTIVE state.</w:t>
            </w:r>
          </w:p>
        </w:tc>
      </w:tr>
      <w:tr w:rsidR="00326F55" w14:paraId="4DBCC4B2" w14:textId="77777777">
        <w:trPr>
          <w:trHeight w:val="185"/>
          <w:jc w:val="center"/>
        </w:trPr>
        <w:tc>
          <w:tcPr>
            <w:tcW w:w="2300" w:type="dxa"/>
          </w:tcPr>
          <w:p w14:paraId="684231B9"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E7A87E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in general but we propose the remove the details in the parentheses</w:t>
            </w:r>
            <w:r>
              <w:rPr>
                <w:rFonts w:eastAsiaTheme="minorEastAsia"/>
                <w:sz w:val="16"/>
                <w:szCs w:val="16"/>
                <w:lang w:val="en-US" w:eastAsia="zh-CN"/>
              </w:rPr>
              <w:t>。</w:t>
            </w:r>
          </w:p>
        </w:tc>
      </w:tr>
      <w:tr w:rsidR="00326F55" w14:paraId="553D0BD3" w14:textId="77777777">
        <w:trPr>
          <w:trHeight w:val="185"/>
          <w:jc w:val="center"/>
        </w:trPr>
        <w:tc>
          <w:tcPr>
            <w:tcW w:w="2300" w:type="dxa"/>
          </w:tcPr>
          <w:p w14:paraId="5DD2AC57"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762A70FA"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 xml:space="preserve">Support, but we prefer to remove the </w:t>
            </w:r>
            <w:r>
              <w:rPr>
                <w:rFonts w:eastAsia="Malgun Gothic"/>
                <w:sz w:val="16"/>
                <w:szCs w:val="16"/>
                <w:lang w:val="en-US" w:eastAsia="ko-KR"/>
              </w:rPr>
              <w:t xml:space="preserve">specific </w:t>
            </w:r>
            <w:r>
              <w:rPr>
                <w:rFonts w:eastAsia="Malgun Gothic" w:hint="eastAsia"/>
                <w:sz w:val="16"/>
                <w:szCs w:val="16"/>
                <w:lang w:val="en-US" w:eastAsia="ko-KR"/>
              </w:rPr>
              <w:t>examples described in this proposal</w:t>
            </w:r>
          </w:p>
        </w:tc>
      </w:tr>
      <w:tr w:rsidR="00326F55" w14:paraId="0B97F51E" w14:textId="77777777">
        <w:trPr>
          <w:trHeight w:val="185"/>
          <w:jc w:val="center"/>
        </w:trPr>
        <w:tc>
          <w:tcPr>
            <w:tcW w:w="2300" w:type="dxa"/>
          </w:tcPr>
          <w:p w14:paraId="21FB71CD"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6497846"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Support. We are okay to accept that “is beneficial” is too strong at this time. Support the update from E/// if we change “should be studied” to “will be studied”. </w:t>
            </w:r>
          </w:p>
        </w:tc>
      </w:tr>
      <w:tr w:rsidR="00326F55" w14:paraId="36323FC4" w14:textId="77777777">
        <w:trPr>
          <w:trHeight w:val="185"/>
          <w:jc w:val="center"/>
        </w:trPr>
        <w:tc>
          <w:tcPr>
            <w:tcW w:w="2300" w:type="dxa"/>
          </w:tcPr>
          <w:p w14:paraId="5FA331A6"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12B49E86"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r w:rsidR="00326F55" w14:paraId="0B3D0209" w14:textId="77777777">
        <w:trPr>
          <w:trHeight w:val="185"/>
          <w:jc w:val="center"/>
        </w:trPr>
        <w:tc>
          <w:tcPr>
            <w:tcW w:w="2300" w:type="dxa"/>
          </w:tcPr>
          <w:p w14:paraId="40C507D0" w14:textId="77777777" w:rsidR="00326F55" w:rsidRDefault="00A33E9B">
            <w:pPr>
              <w:spacing w:after="0"/>
              <w:rPr>
                <w:rFonts w:cstheme="minorHAnsi"/>
                <w:sz w:val="16"/>
                <w:szCs w:val="16"/>
                <w:lang w:val="en-US"/>
              </w:rPr>
            </w:pPr>
            <w:r>
              <w:rPr>
                <w:rFonts w:cstheme="minorHAnsi" w:hint="eastAsia"/>
                <w:sz w:val="16"/>
                <w:szCs w:val="16"/>
                <w:lang w:val="en-US"/>
              </w:rPr>
              <w:t>NTT DOCOMO</w:t>
            </w:r>
          </w:p>
        </w:tc>
        <w:tc>
          <w:tcPr>
            <w:tcW w:w="8598" w:type="dxa"/>
          </w:tcPr>
          <w:p w14:paraId="61C98696" w14:textId="77777777" w:rsidR="00326F55" w:rsidRDefault="00A33E9B">
            <w:pPr>
              <w:spacing w:after="0"/>
              <w:rPr>
                <w:sz w:val="16"/>
                <w:szCs w:val="16"/>
                <w:lang w:val="en-US"/>
              </w:rPr>
            </w:pPr>
            <w:r>
              <w:rPr>
                <w:rFonts w:hint="eastAsia"/>
                <w:sz w:val="16"/>
                <w:szCs w:val="16"/>
                <w:lang w:val="en-US"/>
              </w:rPr>
              <w:t>Support</w:t>
            </w:r>
          </w:p>
        </w:tc>
      </w:tr>
    </w:tbl>
    <w:p w14:paraId="3E83C912" w14:textId="77777777" w:rsidR="00326F55" w:rsidRDefault="00326F55">
      <w:pPr>
        <w:pStyle w:val="3GPPAgreements"/>
        <w:numPr>
          <w:ilvl w:val="0"/>
          <w:numId w:val="0"/>
        </w:numPr>
        <w:ind w:left="851"/>
        <w:rPr>
          <w:lang w:val="en-GB"/>
        </w:rPr>
      </w:pPr>
    </w:p>
    <w:p w14:paraId="60C57B0C" w14:textId="77777777" w:rsidR="00326F55" w:rsidRDefault="00326F55">
      <w:pPr>
        <w:pStyle w:val="3GPPAgreements"/>
        <w:numPr>
          <w:ilvl w:val="0"/>
          <w:numId w:val="0"/>
        </w:numPr>
        <w:ind w:left="851"/>
        <w:rPr>
          <w:lang w:val="en-GB"/>
        </w:rPr>
      </w:pPr>
    </w:p>
    <w:p w14:paraId="130E6E74"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BB00B9E" w14:textId="77777777" w:rsidR="00326F55" w:rsidRDefault="00A33E9B">
      <w:pPr>
        <w:rPr>
          <w:lang w:val="en-US"/>
        </w:rPr>
      </w:pPr>
      <w:r>
        <w:rPr>
          <w:lang w:val="en-US"/>
        </w:rPr>
        <w:t>Based on the comments, the proposal is revised as follows.</w:t>
      </w:r>
    </w:p>
    <w:p w14:paraId="1BBA7E13" w14:textId="77777777" w:rsidR="00326F55" w:rsidRDefault="00326F55">
      <w:pPr>
        <w:pStyle w:val="3GPPAgreements"/>
        <w:numPr>
          <w:ilvl w:val="0"/>
          <w:numId w:val="0"/>
        </w:numPr>
        <w:ind w:left="851"/>
        <w:rPr>
          <w:lang w:val="en-GB"/>
        </w:rPr>
      </w:pPr>
    </w:p>
    <w:p w14:paraId="5C8351ED" w14:textId="77777777" w:rsidR="00326F55" w:rsidRDefault="00A33E9B" w:rsidP="003527E1">
      <w:pPr>
        <w:pStyle w:val="0Maintext"/>
      </w:pPr>
      <w:r w:rsidRPr="008829B4">
        <w:rPr>
          <w:highlight w:val="lightGray"/>
        </w:rPr>
        <w:t>Proposal 5-1 (Revision 2)</w:t>
      </w:r>
    </w:p>
    <w:p w14:paraId="34EAE5B0" w14:textId="77777777" w:rsidR="00326F55" w:rsidRDefault="00A33E9B">
      <w:pPr>
        <w:pStyle w:val="3GPPAgreements"/>
        <w:numPr>
          <w:ilvl w:val="1"/>
          <w:numId w:val="23"/>
        </w:numPr>
      </w:pPr>
      <w:r>
        <w:rPr>
          <w:rFonts w:hint="eastAsia"/>
        </w:rPr>
        <w:tab/>
      </w:r>
      <w:r>
        <w:t>UE</w:t>
      </w:r>
      <w:r>
        <w:rPr>
          <w:rFonts w:hint="eastAsia"/>
        </w:rPr>
        <w:t xml:space="preserve"> based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327A5CB1" w14:textId="77777777" w:rsidR="00326F55" w:rsidRDefault="00A33E9B">
      <w:pPr>
        <w:pStyle w:val="3GPPAgreements"/>
        <w:numPr>
          <w:ilvl w:val="2"/>
          <w:numId w:val="23"/>
        </w:numPr>
      </w:pPr>
      <w:r>
        <w:t>FFS: which positioning methods to be supported, e.g.,</w:t>
      </w:r>
    </w:p>
    <w:p w14:paraId="1B42BE48" w14:textId="77777777" w:rsidR="00326F55" w:rsidRDefault="00A33E9B">
      <w:pPr>
        <w:pStyle w:val="3GPPAgreements"/>
        <w:numPr>
          <w:ilvl w:val="3"/>
          <w:numId w:val="23"/>
        </w:numPr>
      </w:pPr>
      <w:r>
        <w:t>DL positioning, UL positioning, and/or Multi-RTT</w:t>
      </w:r>
    </w:p>
    <w:p w14:paraId="6A8A8AAC" w14:textId="77777777" w:rsidR="00326F55" w:rsidRDefault="00A33E9B">
      <w:pPr>
        <w:pStyle w:val="3GPPAgreements"/>
        <w:numPr>
          <w:ilvl w:val="2"/>
          <w:numId w:val="23"/>
        </w:numPr>
      </w:pPr>
      <w:r>
        <w:rPr>
          <w:rFonts w:hint="eastAsia"/>
        </w:rPr>
        <w:t>FFS: the details of how to enable the UE positioning in RRC</w:t>
      </w:r>
      <w:r>
        <w:t xml:space="preserve">_IDLE </w:t>
      </w:r>
      <w:r>
        <w:rPr>
          <w:rFonts w:hint="eastAsia"/>
        </w:rPr>
        <w:t>state</w:t>
      </w:r>
      <w:del w:id="99" w:author="Ren Da" w:date="2020-08-20T19:12:00Z">
        <w:r>
          <w:rPr>
            <w:rFonts w:hint="eastAsia"/>
          </w:rPr>
          <w:delText>s</w:delText>
        </w:r>
      </w:del>
      <w:ins w:id="100" w:author="Ren Da" w:date="2020-08-20T19:11:00Z">
        <w:r>
          <w:t xml:space="preserve"> </w:t>
        </w:r>
      </w:ins>
      <w:ins w:id="101" w:author="Ren Da" w:date="2020-08-20T19:12:00Z">
        <w:r>
          <w:t>and RRC_INACTIVE state</w:t>
        </w:r>
      </w:ins>
    </w:p>
    <w:p w14:paraId="5FF6E35D" w14:textId="77777777" w:rsidR="00326F55" w:rsidRDefault="00A33E9B">
      <w:pPr>
        <w:pStyle w:val="3GPPAgreements"/>
        <w:numPr>
          <w:ilvl w:val="3"/>
          <w:numId w:val="23"/>
        </w:numPr>
      </w:pPr>
      <w:r>
        <w:rPr>
          <w:rFonts w:hint="eastAsia"/>
        </w:rPr>
        <w:t>Reference signals (e.g., based on DL PRS signals, UL SRS signals, both of them, etc.)</w:t>
      </w:r>
    </w:p>
    <w:p w14:paraId="1D7D62CB" w14:textId="77777777" w:rsidR="00326F55" w:rsidRDefault="00A33E9B">
      <w:pPr>
        <w:pStyle w:val="3GPPAgreements"/>
        <w:numPr>
          <w:ilvl w:val="3"/>
          <w:numId w:val="23"/>
        </w:numPr>
      </w:pPr>
      <w:r>
        <w:rPr>
          <w:rFonts w:hint="eastAsia"/>
        </w:rPr>
        <w:t>Signaling and procedures (e.g., based on PRACH procedure, paging triggered UL SRS transmission, etc.)</w:t>
      </w:r>
    </w:p>
    <w:p w14:paraId="6E43D0D2" w14:textId="77777777" w:rsidR="00326F55" w:rsidRDefault="00A33E9B">
      <w:pPr>
        <w:pStyle w:val="3GPPAgreements"/>
        <w:numPr>
          <w:ilvl w:val="1"/>
          <w:numId w:val="23"/>
        </w:numPr>
        <w:rPr>
          <w:del w:id="102" w:author="Ren Da" w:date="2020-08-20T19:11:00Z"/>
        </w:rPr>
      </w:pPr>
      <w:del w:id="103"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_IDLE state</w:delText>
        </w:r>
      </w:del>
    </w:p>
    <w:p w14:paraId="3AAF08A4" w14:textId="77777777" w:rsidR="00326F55" w:rsidRDefault="00A33E9B">
      <w:pPr>
        <w:pStyle w:val="3GPPAgreements"/>
        <w:numPr>
          <w:ilvl w:val="1"/>
          <w:numId w:val="23"/>
        </w:numPr>
        <w:rPr>
          <w:del w:id="104" w:author="Ren Da" w:date="2020-08-20T19:11:00Z"/>
        </w:rPr>
      </w:pPr>
      <w:del w:id="105"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_INACTIVE state</w:delText>
        </w:r>
      </w:del>
    </w:p>
    <w:p w14:paraId="67EB5B42" w14:textId="77777777" w:rsidR="00326F55" w:rsidRDefault="00326F55">
      <w:pPr>
        <w:pStyle w:val="3GPPAgreements"/>
        <w:numPr>
          <w:ilvl w:val="0"/>
          <w:numId w:val="0"/>
        </w:numPr>
        <w:ind w:left="851"/>
      </w:pPr>
    </w:p>
    <w:p w14:paraId="4B18F175"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6B4B6D6" w14:textId="77777777">
        <w:trPr>
          <w:jc w:val="center"/>
        </w:trPr>
        <w:tc>
          <w:tcPr>
            <w:tcW w:w="2300" w:type="dxa"/>
          </w:tcPr>
          <w:p w14:paraId="16F3E05C" w14:textId="77777777" w:rsidR="00326F55" w:rsidRDefault="00A33E9B">
            <w:pPr>
              <w:spacing w:after="0"/>
              <w:rPr>
                <w:b/>
                <w:sz w:val="16"/>
                <w:szCs w:val="16"/>
              </w:rPr>
            </w:pPr>
            <w:r>
              <w:rPr>
                <w:b/>
                <w:sz w:val="16"/>
                <w:szCs w:val="16"/>
              </w:rPr>
              <w:t>Company</w:t>
            </w:r>
          </w:p>
        </w:tc>
        <w:tc>
          <w:tcPr>
            <w:tcW w:w="8598" w:type="dxa"/>
          </w:tcPr>
          <w:p w14:paraId="24F2EE82" w14:textId="77777777" w:rsidR="00326F55" w:rsidRDefault="00A33E9B">
            <w:pPr>
              <w:spacing w:after="0"/>
              <w:rPr>
                <w:b/>
                <w:sz w:val="16"/>
                <w:szCs w:val="16"/>
              </w:rPr>
            </w:pPr>
            <w:r>
              <w:rPr>
                <w:b/>
                <w:sz w:val="16"/>
                <w:szCs w:val="16"/>
              </w:rPr>
              <w:t xml:space="preserve">Comments </w:t>
            </w:r>
          </w:p>
        </w:tc>
      </w:tr>
      <w:tr w:rsidR="00326F55" w14:paraId="6C9EC8F2" w14:textId="77777777">
        <w:trPr>
          <w:trHeight w:val="185"/>
          <w:jc w:val="center"/>
        </w:trPr>
        <w:tc>
          <w:tcPr>
            <w:tcW w:w="2300" w:type="dxa"/>
          </w:tcPr>
          <w:p w14:paraId="2DD6FFC4" w14:textId="77777777" w:rsidR="00326F55" w:rsidRDefault="00A33E9B">
            <w:pPr>
              <w:spacing w:after="0"/>
              <w:rPr>
                <w:rFonts w:cstheme="minorHAnsi"/>
                <w:sz w:val="16"/>
                <w:szCs w:val="16"/>
              </w:rPr>
            </w:pPr>
            <w:r>
              <w:rPr>
                <w:rFonts w:eastAsiaTheme="minorEastAsia" w:cstheme="minorHAnsi" w:hint="eastAsia"/>
                <w:sz w:val="16"/>
                <w:szCs w:val="16"/>
                <w:lang w:eastAsia="zh-CN"/>
              </w:rPr>
              <w:t>OPPO</w:t>
            </w:r>
          </w:p>
        </w:tc>
        <w:tc>
          <w:tcPr>
            <w:tcW w:w="8598" w:type="dxa"/>
          </w:tcPr>
          <w:p w14:paraId="2C1EDBBE" w14:textId="77777777" w:rsidR="00326F55" w:rsidRDefault="00A33E9B">
            <w:pPr>
              <w:spacing w:after="0"/>
            </w:pPr>
            <w:r>
              <w:rPr>
                <w:rFonts w:eastAsiaTheme="minorEastAsia" w:hint="eastAsia"/>
                <w:sz w:val="16"/>
                <w:szCs w:val="16"/>
                <w:lang w:eastAsia="zh-CN"/>
              </w:rPr>
              <w:t xml:space="preserve">We </w:t>
            </w:r>
            <w:r>
              <w:rPr>
                <w:rFonts w:eastAsiaTheme="minorEastAsia"/>
                <w:sz w:val="16"/>
                <w:szCs w:val="16"/>
                <w:lang w:eastAsia="zh-CN"/>
              </w:rPr>
              <w:t>prefer the proposal from</w:t>
            </w:r>
            <w:r>
              <w:rPr>
                <w:rFonts w:eastAsiaTheme="minorEastAsia" w:hint="eastAsia"/>
                <w:sz w:val="16"/>
                <w:szCs w:val="16"/>
                <w:lang w:eastAsia="zh-CN"/>
              </w:rPr>
              <w:t xml:space="preserve"> Ericsson. </w:t>
            </w:r>
            <w:r>
              <w:t>UE</w:t>
            </w:r>
            <w:r>
              <w:rPr>
                <w:rFonts w:hint="eastAsia"/>
              </w:rPr>
              <w:t xml:space="preserve"> based positioning </w:t>
            </w:r>
            <w:r>
              <w:rPr>
                <w:color w:val="FF0000"/>
              </w:rPr>
              <w:t xml:space="preserve">will be studied </w:t>
            </w:r>
            <w:r>
              <w:rPr>
                <w:rFonts w:hint="eastAsia"/>
                <w:strike/>
                <w:color w:val="FF0000"/>
              </w:rPr>
              <w:t>should be supported</w:t>
            </w:r>
            <w:r>
              <w:rPr>
                <w:rFonts w:hint="eastAsia"/>
              </w:rPr>
              <w:t xml:space="preserve"> for</w:t>
            </w:r>
            <w:r>
              <w:t xml:space="preserve"> …</w:t>
            </w:r>
          </w:p>
          <w:p w14:paraId="36E0E430" w14:textId="77777777" w:rsidR="00326F55" w:rsidRDefault="00A33E9B">
            <w:pPr>
              <w:spacing w:after="0"/>
              <w:rPr>
                <w:sz w:val="16"/>
                <w:szCs w:val="16"/>
              </w:rPr>
            </w:pPr>
            <w:r>
              <w:rPr>
                <w:rFonts w:eastAsiaTheme="minorEastAsia"/>
                <w:sz w:val="16"/>
                <w:szCs w:val="16"/>
                <w:lang w:eastAsia="zh-CN"/>
              </w:rPr>
              <w:lastRenderedPageBreak/>
              <w:t>We also can follow majority view on this proposal</w:t>
            </w:r>
          </w:p>
        </w:tc>
      </w:tr>
      <w:tr w:rsidR="00326F55" w14:paraId="1866B391" w14:textId="77777777">
        <w:trPr>
          <w:trHeight w:val="185"/>
          <w:jc w:val="center"/>
        </w:trPr>
        <w:tc>
          <w:tcPr>
            <w:tcW w:w="2300" w:type="dxa"/>
          </w:tcPr>
          <w:p w14:paraId="228FDF0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14:paraId="046B033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A7BD827" w14:textId="77777777">
        <w:trPr>
          <w:trHeight w:val="185"/>
          <w:jc w:val="center"/>
        </w:trPr>
        <w:tc>
          <w:tcPr>
            <w:tcW w:w="2300" w:type="dxa"/>
          </w:tcPr>
          <w:p w14:paraId="370374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AA0EB9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DFFB288" w14:textId="77777777">
        <w:trPr>
          <w:trHeight w:val="185"/>
          <w:jc w:val="center"/>
        </w:trPr>
        <w:tc>
          <w:tcPr>
            <w:tcW w:w="2300" w:type="dxa"/>
          </w:tcPr>
          <w:p w14:paraId="6C201C25"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26E4985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Why </w:t>
            </w:r>
            <w:r>
              <w:rPr>
                <w:rFonts w:eastAsiaTheme="minorEastAsia"/>
                <w:sz w:val="16"/>
                <w:szCs w:val="16"/>
                <w:lang w:eastAsia="zh-CN"/>
              </w:rPr>
              <w:t>does</w:t>
            </w:r>
            <w:r>
              <w:rPr>
                <w:rFonts w:eastAsiaTheme="minorEastAsia" w:hint="eastAsia"/>
                <w:sz w:val="16"/>
                <w:szCs w:val="16"/>
                <w:lang w:eastAsia="zh-CN"/>
              </w:rPr>
              <w:t xml:space="preserve"> the main bullet read</w:t>
            </w:r>
            <w:r>
              <w:rPr>
                <w:rFonts w:eastAsiaTheme="minorEastAsia"/>
                <w:sz w:val="16"/>
                <w:szCs w:val="16"/>
                <w:lang w:eastAsia="zh-CN"/>
              </w:rPr>
              <w:t xml:space="preserve"> UE-based positioning? Our understanding is that the existing UE-based DL-only positioning has been supported for UE in RRC_IDLE/INACTIVE state, so I think the intention of this proposal is talking about the NR positioning in IDLE/INACTIVE state in general. </w:t>
            </w:r>
          </w:p>
          <w:p w14:paraId="2AB47CBF" w14:textId="77777777" w:rsidR="00326F55" w:rsidRDefault="00326F55">
            <w:pPr>
              <w:spacing w:after="0"/>
              <w:rPr>
                <w:rFonts w:eastAsiaTheme="minorEastAsia"/>
                <w:sz w:val="16"/>
                <w:szCs w:val="16"/>
                <w:lang w:eastAsia="zh-CN"/>
              </w:rPr>
            </w:pPr>
          </w:p>
          <w:p w14:paraId="692287FF" w14:textId="77777777" w:rsidR="00326F55" w:rsidRDefault="00A33E9B">
            <w:pPr>
              <w:spacing w:after="0"/>
              <w:rPr>
                <w:rFonts w:eastAsiaTheme="minorEastAsia"/>
                <w:sz w:val="16"/>
                <w:szCs w:val="16"/>
                <w:lang w:eastAsia="zh-CN"/>
              </w:rPr>
            </w:pPr>
            <w:r>
              <w:rPr>
                <w:rFonts w:eastAsiaTheme="minorEastAsia"/>
                <w:sz w:val="16"/>
                <w:szCs w:val="16"/>
                <w:lang w:eastAsia="zh-CN"/>
              </w:rPr>
              <w:t>Suggest to adopt the following change</w:t>
            </w:r>
          </w:p>
          <w:p w14:paraId="6CC82EF4" w14:textId="77777777" w:rsidR="00326F55" w:rsidRDefault="00A33E9B">
            <w:pPr>
              <w:pStyle w:val="3GPPAgreements"/>
              <w:numPr>
                <w:ilvl w:val="1"/>
                <w:numId w:val="23"/>
              </w:numPr>
            </w:pPr>
            <w:r>
              <w:rPr>
                <w:rFonts w:hint="eastAsia"/>
              </w:rPr>
              <w:tab/>
            </w:r>
            <w:del w:id="106" w:author="Huawei" w:date="2020-08-21T13:30:00Z">
              <w:r>
                <w:delText>UE</w:delText>
              </w:r>
              <w:r>
                <w:rPr>
                  <w:rFonts w:hint="eastAsia"/>
                </w:rPr>
                <w:delText xml:space="preserve"> based</w:delText>
              </w:r>
            </w:del>
            <w:ins w:id="107" w:author="Huawei" w:date="2020-08-21T13:30:00Z">
              <w:r>
                <w:t>NR</w:t>
              </w:r>
            </w:ins>
            <w:r>
              <w:rPr>
                <w:rFonts w:hint="eastAsia"/>
              </w:rPr>
              <w:t xml:space="preserve">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56BE475E" w14:textId="77777777" w:rsidR="00326F55" w:rsidRDefault="00A33E9B">
            <w:pPr>
              <w:pStyle w:val="3GPPAgreements"/>
              <w:numPr>
                <w:ilvl w:val="2"/>
                <w:numId w:val="23"/>
              </w:numPr>
            </w:pPr>
            <w:r>
              <w:t>FFS: which positioning methods to be supported, e.g.,</w:t>
            </w:r>
          </w:p>
          <w:p w14:paraId="5CC4BD62" w14:textId="77777777" w:rsidR="00326F55" w:rsidRDefault="00A33E9B">
            <w:pPr>
              <w:pStyle w:val="3GPPAgreements"/>
              <w:numPr>
                <w:ilvl w:val="3"/>
                <w:numId w:val="23"/>
              </w:numPr>
            </w:pPr>
            <w:r>
              <w:t>DL positioning, UL positioning, and/or Multi-RTT</w:t>
            </w:r>
          </w:p>
          <w:p w14:paraId="02A24973" w14:textId="77777777" w:rsidR="00326F55" w:rsidRDefault="00A33E9B">
            <w:pPr>
              <w:pStyle w:val="3GPPAgreements"/>
              <w:numPr>
                <w:ilvl w:val="2"/>
                <w:numId w:val="23"/>
              </w:numPr>
            </w:pPr>
            <w:r>
              <w:rPr>
                <w:rFonts w:hint="eastAsia"/>
              </w:rPr>
              <w:t>FFS: the details of how to enable the UE positioning in RRC</w:t>
            </w:r>
            <w:r>
              <w:t xml:space="preserve">_IDLE </w:t>
            </w:r>
            <w:r>
              <w:rPr>
                <w:rFonts w:hint="eastAsia"/>
              </w:rPr>
              <w:t>state</w:t>
            </w:r>
            <w:del w:id="108" w:author="Ren Da" w:date="2020-08-20T19:12:00Z">
              <w:r>
                <w:rPr>
                  <w:rFonts w:hint="eastAsia"/>
                </w:rPr>
                <w:delText>s</w:delText>
              </w:r>
            </w:del>
            <w:ins w:id="109" w:author="Ren Da" w:date="2020-08-20T19:11:00Z">
              <w:r>
                <w:t xml:space="preserve"> </w:t>
              </w:r>
            </w:ins>
            <w:ins w:id="110" w:author="Ren Da" w:date="2020-08-20T19:12:00Z">
              <w:r>
                <w:t>and RRC_INACTIVE state</w:t>
              </w:r>
            </w:ins>
          </w:p>
          <w:p w14:paraId="26E86305" w14:textId="77777777" w:rsidR="00326F55" w:rsidRDefault="00A33E9B">
            <w:pPr>
              <w:pStyle w:val="3GPPAgreements"/>
              <w:numPr>
                <w:ilvl w:val="3"/>
                <w:numId w:val="23"/>
              </w:numPr>
            </w:pPr>
            <w:r>
              <w:rPr>
                <w:rFonts w:hint="eastAsia"/>
              </w:rPr>
              <w:t>Reference signals (e.g., based on DL PRS signals, UL SRS signals, both of them, etc.)</w:t>
            </w:r>
          </w:p>
          <w:p w14:paraId="3C2B9108" w14:textId="77777777" w:rsidR="00326F55" w:rsidRDefault="00A33E9B">
            <w:pPr>
              <w:pStyle w:val="3GPPAgreements"/>
              <w:numPr>
                <w:ilvl w:val="3"/>
                <w:numId w:val="23"/>
              </w:numPr>
            </w:pPr>
            <w:r>
              <w:rPr>
                <w:rFonts w:hint="eastAsia"/>
              </w:rPr>
              <w:t>Signaling and procedures (e.g., based on PRACH procedure, paging triggered UL SRS transmission, etc.)</w:t>
            </w:r>
          </w:p>
          <w:p w14:paraId="6E67C50F" w14:textId="77777777" w:rsidR="00326F55" w:rsidRDefault="00326F55">
            <w:pPr>
              <w:spacing w:after="0"/>
              <w:rPr>
                <w:rFonts w:eastAsiaTheme="minorEastAsia"/>
                <w:sz w:val="16"/>
                <w:szCs w:val="16"/>
                <w:lang w:eastAsia="zh-CN"/>
              </w:rPr>
            </w:pPr>
          </w:p>
        </w:tc>
      </w:tr>
      <w:tr w:rsidR="00326F55" w14:paraId="7037B7B8" w14:textId="77777777">
        <w:trPr>
          <w:trHeight w:val="185"/>
          <w:jc w:val="center"/>
        </w:trPr>
        <w:tc>
          <w:tcPr>
            <w:tcW w:w="2300" w:type="dxa"/>
          </w:tcPr>
          <w:p w14:paraId="7570DC67" w14:textId="77777777" w:rsidR="00326F55" w:rsidRDefault="00A33E9B">
            <w:pPr>
              <w:spacing w:after="0"/>
              <w:rPr>
                <w:rFonts w:cstheme="minorHAnsi"/>
                <w:sz w:val="16"/>
                <w:szCs w:val="16"/>
              </w:rPr>
            </w:pPr>
            <w:r>
              <w:rPr>
                <w:rFonts w:cstheme="minorHAnsi"/>
                <w:sz w:val="16"/>
                <w:szCs w:val="16"/>
              </w:rPr>
              <w:t>MTK</w:t>
            </w:r>
          </w:p>
        </w:tc>
        <w:tc>
          <w:tcPr>
            <w:tcW w:w="8598" w:type="dxa"/>
          </w:tcPr>
          <w:p w14:paraId="05C442D3"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are okay for Huawei. Since UE assisted mode may also be possible under RRC inactive state. </w:t>
            </w:r>
          </w:p>
          <w:p w14:paraId="55443F3D" w14:textId="77777777" w:rsidR="00326F55" w:rsidRDefault="00326F55">
            <w:pPr>
              <w:spacing w:after="0"/>
              <w:rPr>
                <w:rFonts w:eastAsiaTheme="minorEastAsia"/>
                <w:sz w:val="18"/>
                <w:szCs w:val="18"/>
                <w:lang w:eastAsia="zh-CN"/>
              </w:rPr>
            </w:pPr>
          </w:p>
          <w:p w14:paraId="363AF5E8" w14:textId="77777777" w:rsidR="00326F55" w:rsidRDefault="00A33E9B">
            <w:pPr>
              <w:spacing w:after="0"/>
              <w:rPr>
                <w:rFonts w:eastAsiaTheme="minorEastAsia"/>
                <w:sz w:val="18"/>
                <w:szCs w:val="18"/>
                <w:lang w:eastAsia="zh-CN"/>
              </w:rPr>
            </w:pPr>
            <w:r>
              <w:rPr>
                <w:rFonts w:eastAsiaTheme="minorEastAsia"/>
                <w:sz w:val="18"/>
                <w:szCs w:val="18"/>
                <w:lang w:eastAsia="zh-CN"/>
              </w:rPr>
              <w:t>For the FFS term,</w:t>
            </w:r>
          </w:p>
          <w:p w14:paraId="0EF88A98" w14:textId="77777777" w:rsidR="00326F55" w:rsidRDefault="00A33E9B">
            <w:pPr>
              <w:pStyle w:val="3GPPAgreements"/>
              <w:numPr>
                <w:ilvl w:val="3"/>
                <w:numId w:val="23"/>
              </w:numPr>
              <w:rPr>
                <w:sz w:val="18"/>
                <w:szCs w:val="18"/>
              </w:rPr>
            </w:pPr>
            <w:r>
              <w:rPr>
                <w:sz w:val="18"/>
                <w:szCs w:val="18"/>
              </w:rPr>
              <w:t>DL positioning, UL positioning, and/or Multi-RTT</w:t>
            </w:r>
          </w:p>
          <w:p w14:paraId="6FE99D5E" w14:textId="77777777" w:rsidR="00326F55" w:rsidRDefault="00A33E9B">
            <w:pPr>
              <w:pStyle w:val="3GPPAgreements"/>
              <w:numPr>
                <w:ilvl w:val="0"/>
                <w:numId w:val="0"/>
              </w:numPr>
              <w:rPr>
                <w:rFonts w:eastAsiaTheme="minorEastAsia"/>
                <w:sz w:val="18"/>
                <w:szCs w:val="18"/>
              </w:rPr>
            </w:pPr>
            <w:r>
              <w:rPr>
                <w:sz w:val="18"/>
                <w:szCs w:val="18"/>
              </w:rPr>
              <w:t>We assume DL+UL are also included. Just try to align the understanding of each other</w:t>
            </w:r>
          </w:p>
          <w:p w14:paraId="7047092B" w14:textId="77777777" w:rsidR="00326F55" w:rsidRDefault="00326F55">
            <w:pPr>
              <w:spacing w:after="0"/>
              <w:rPr>
                <w:rFonts w:eastAsiaTheme="minorEastAsia"/>
                <w:sz w:val="16"/>
                <w:szCs w:val="16"/>
                <w:lang w:eastAsia="zh-CN"/>
              </w:rPr>
            </w:pPr>
          </w:p>
        </w:tc>
      </w:tr>
      <w:tr w:rsidR="00326F55" w14:paraId="37DEB1EB" w14:textId="77777777">
        <w:trPr>
          <w:trHeight w:val="185"/>
          <w:jc w:val="center"/>
        </w:trPr>
        <w:tc>
          <w:tcPr>
            <w:tcW w:w="2300" w:type="dxa"/>
          </w:tcPr>
          <w:p w14:paraId="24900CD9"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549B62D" w14:textId="77777777" w:rsidR="00326F55" w:rsidRDefault="00A33E9B">
            <w:pPr>
              <w:spacing w:after="0"/>
              <w:rPr>
                <w:rFonts w:eastAsiaTheme="minorEastAsia"/>
                <w:sz w:val="18"/>
                <w:szCs w:val="18"/>
                <w:lang w:eastAsia="zh-CN"/>
              </w:rPr>
            </w:pPr>
            <w:r>
              <w:rPr>
                <w:rFonts w:eastAsiaTheme="minorEastAsia"/>
                <w:sz w:val="16"/>
                <w:szCs w:val="16"/>
                <w:lang w:eastAsia="zh-CN"/>
              </w:rPr>
              <w:t>We have the same question as HW’s comment on the UE-based positioning. OK with the revision of the proposal from HW.</w:t>
            </w:r>
          </w:p>
        </w:tc>
      </w:tr>
      <w:tr w:rsidR="00326F55" w14:paraId="196E6EFC" w14:textId="77777777">
        <w:trPr>
          <w:trHeight w:val="185"/>
          <w:jc w:val="center"/>
        </w:trPr>
        <w:tc>
          <w:tcPr>
            <w:tcW w:w="2300" w:type="dxa"/>
          </w:tcPr>
          <w:p w14:paraId="755C487A"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705574CA"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 Agree with OPPO and HW.</w:t>
            </w:r>
          </w:p>
        </w:tc>
      </w:tr>
      <w:tr w:rsidR="00A33E9B" w14:paraId="7C9BE155" w14:textId="77777777">
        <w:trPr>
          <w:trHeight w:val="185"/>
          <w:jc w:val="center"/>
        </w:trPr>
        <w:tc>
          <w:tcPr>
            <w:tcW w:w="2300" w:type="dxa"/>
          </w:tcPr>
          <w:p w14:paraId="6E1DB18E" w14:textId="610E042A" w:rsidR="00A33E9B" w:rsidRDefault="00A33E9B" w:rsidP="00A33E9B">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8598" w:type="dxa"/>
          </w:tcPr>
          <w:p w14:paraId="71C2B6FE" w14:textId="77777777" w:rsidR="00A33E9B" w:rsidRDefault="00A33E9B" w:rsidP="00A33E9B">
            <w:pPr>
              <w:spacing w:after="0"/>
              <w:rPr>
                <w:rFonts w:eastAsiaTheme="minorEastAsia"/>
                <w:sz w:val="16"/>
                <w:szCs w:val="16"/>
                <w:lang w:eastAsia="zh-CN"/>
              </w:rPr>
            </w:pPr>
            <w:r>
              <w:rPr>
                <w:rFonts w:eastAsiaTheme="minorEastAsia"/>
                <w:sz w:val="16"/>
                <w:szCs w:val="16"/>
                <w:lang w:eastAsia="zh-CN"/>
              </w:rPr>
              <w:t>The revised proposal is strange to us. In Qualcomm’s comment, it says “DL-based positioning is already supported in RRC Inactive and Idle. (UE-based TDOA/AoD with broadcast AD)” If UE-based positioning for idle/inactive is already supported in Rel-16, why we study it in Rel-17 again?</w:t>
            </w:r>
          </w:p>
          <w:p w14:paraId="55F31227" w14:textId="77777777" w:rsidR="00A33E9B" w:rsidRDefault="00A33E9B" w:rsidP="00A33E9B">
            <w:pPr>
              <w:spacing w:after="0"/>
              <w:rPr>
                <w:rFonts w:eastAsiaTheme="minorEastAsia"/>
                <w:sz w:val="16"/>
                <w:szCs w:val="16"/>
                <w:lang w:eastAsia="zh-CN"/>
              </w:rPr>
            </w:pPr>
          </w:p>
          <w:p w14:paraId="690C40F3" w14:textId="77777777" w:rsidR="00A33E9B" w:rsidRDefault="00A33E9B" w:rsidP="00A33E9B">
            <w:pPr>
              <w:spacing w:after="0"/>
              <w:rPr>
                <w:rFonts w:eastAsiaTheme="minorEastAsia"/>
                <w:sz w:val="16"/>
                <w:szCs w:val="16"/>
                <w:lang w:eastAsia="zh-CN"/>
              </w:rPr>
            </w:pPr>
            <w:r>
              <w:rPr>
                <w:rFonts w:eastAsiaTheme="minorEastAsia"/>
                <w:sz w:val="16"/>
                <w:szCs w:val="16"/>
                <w:lang w:eastAsia="zh-CN"/>
              </w:rPr>
              <w:t xml:space="preserve">On the first bullet, I think it’s our job to study whether </w:t>
            </w:r>
            <w:r w:rsidRPr="006C19D7">
              <w:rPr>
                <w:rFonts w:eastAsiaTheme="minorEastAsia"/>
                <w:sz w:val="16"/>
                <w:szCs w:val="16"/>
                <w:lang w:eastAsia="zh-CN"/>
              </w:rPr>
              <w:t>positioning for UEs in RRC_IDLE / RRC_INACTIVE</w:t>
            </w:r>
            <w:r>
              <w:rPr>
                <w:rFonts w:eastAsiaTheme="minorEastAsia"/>
                <w:sz w:val="16"/>
                <w:szCs w:val="16"/>
                <w:lang w:eastAsia="zh-CN"/>
              </w:rPr>
              <w:t xml:space="preserve"> is beneficial or not. There’re several aspects where companies showed in their contributions to be beneficial. </w:t>
            </w:r>
            <w:proofErr w:type="gramStart"/>
            <w:r>
              <w:rPr>
                <w:rFonts w:eastAsiaTheme="minorEastAsia"/>
                <w:sz w:val="16"/>
                <w:szCs w:val="16"/>
                <w:lang w:eastAsia="zh-CN"/>
              </w:rPr>
              <w:t>So</w:t>
            </w:r>
            <w:proofErr w:type="gramEnd"/>
            <w:r>
              <w:rPr>
                <w:rFonts w:eastAsiaTheme="minorEastAsia"/>
                <w:sz w:val="16"/>
                <w:szCs w:val="16"/>
                <w:lang w:eastAsia="zh-CN"/>
              </w:rPr>
              <w:t xml:space="preserve"> we suggest this wording for the 1</w:t>
            </w:r>
            <w:r w:rsidRPr="00C75A16">
              <w:rPr>
                <w:rFonts w:eastAsiaTheme="minorEastAsia"/>
                <w:sz w:val="16"/>
                <w:szCs w:val="16"/>
                <w:vertAlign w:val="superscript"/>
                <w:lang w:eastAsia="zh-CN"/>
              </w:rPr>
              <w:t>st</w:t>
            </w:r>
            <w:r>
              <w:rPr>
                <w:rFonts w:eastAsiaTheme="minorEastAsia"/>
                <w:sz w:val="16"/>
                <w:szCs w:val="16"/>
                <w:lang w:eastAsia="zh-CN"/>
              </w:rPr>
              <w:t xml:space="preserve"> bullet.</w:t>
            </w:r>
          </w:p>
          <w:p w14:paraId="1624A1DE" w14:textId="77777777" w:rsidR="00A33E9B" w:rsidRDefault="00A33E9B" w:rsidP="00A33E9B">
            <w:pPr>
              <w:spacing w:after="0"/>
              <w:rPr>
                <w:rFonts w:eastAsiaTheme="minorEastAsia"/>
                <w:sz w:val="16"/>
                <w:szCs w:val="16"/>
                <w:lang w:eastAsia="zh-CN"/>
              </w:rPr>
            </w:pPr>
          </w:p>
          <w:p w14:paraId="1662713B" w14:textId="77777777" w:rsidR="00A33E9B" w:rsidRPr="00C75A16" w:rsidRDefault="00A33E9B" w:rsidP="00A33E9B">
            <w:pPr>
              <w:pStyle w:val="ListParagraph"/>
              <w:numPr>
                <w:ilvl w:val="0"/>
                <w:numId w:val="53"/>
              </w:numPr>
              <w:rPr>
                <w:rFonts w:eastAsiaTheme="minorEastAsia"/>
                <w:sz w:val="16"/>
                <w:szCs w:val="16"/>
                <w:lang w:eastAsia="zh-CN"/>
              </w:rPr>
            </w:pPr>
            <w:r w:rsidRPr="00C75A16">
              <w:rPr>
                <w:rFonts w:eastAsiaTheme="minorEastAsia"/>
                <w:sz w:val="16"/>
                <w:szCs w:val="16"/>
                <w:lang w:eastAsia="zh-CN"/>
              </w:rPr>
              <w:t>Benefits of positioning for UEs in RRC_IDLE / RRC_INACTIVE on latency, network/UE efficiency and UE power consumption will be investigated in Rel-17.</w:t>
            </w:r>
          </w:p>
          <w:p w14:paraId="04319132" w14:textId="599EA505" w:rsidR="00A33E9B" w:rsidRDefault="00A33E9B" w:rsidP="00A33E9B">
            <w:pPr>
              <w:spacing w:after="0"/>
              <w:rPr>
                <w:rFonts w:eastAsiaTheme="minorEastAsia"/>
                <w:sz w:val="16"/>
                <w:szCs w:val="16"/>
                <w:lang w:val="en-US" w:eastAsia="zh-CN"/>
              </w:rPr>
            </w:pPr>
            <w:r>
              <w:rPr>
                <w:rFonts w:eastAsiaTheme="minorEastAsia"/>
                <w:sz w:val="16"/>
                <w:szCs w:val="16"/>
                <w:lang w:eastAsia="zh-CN"/>
              </w:rPr>
              <w:t xml:space="preserve"> </w:t>
            </w:r>
          </w:p>
        </w:tc>
      </w:tr>
      <w:tr w:rsidR="00D52643" w:rsidRPr="00F55C13" w14:paraId="0C427316" w14:textId="77777777" w:rsidTr="00D52643">
        <w:tblPrEx>
          <w:jc w:val="left"/>
        </w:tblPrEx>
        <w:trPr>
          <w:trHeight w:val="185"/>
        </w:trPr>
        <w:tc>
          <w:tcPr>
            <w:tcW w:w="2300" w:type="dxa"/>
          </w:tcPr>
          <w:p w14:paraId="2A43150F" w14:textId="77777777" w:rsidR="00D52643" w:rsidRPr="00F55C13" w:rsidRDefault="00D52643" w:rsidP="00D53196">
            <w:pPr>
              <w:spacing w:after="0"/>
              <w:rPr>
                <w:rFonts w:eastAsiaTheme="minorEastAsia" w:cstheme="minorHAnsi"/>
                <w:sz w:val="16"/>
                <w:szCs w:val="16"/>
                <w:lang w:eastAsia="zh-CN"/>
              </w:rPr>
            </w:pPr>
            <w:r w:rsidRPr="00F55C13">
              <w:rPr>
                <w:rFonts w:eastAsiaTheme="minorEastAsia" w:cstheme="minorHAnsi"/>
                <w:sz w:val="16"/>
                <w:szCs w:val="16"/>
                <w:lang w:eastAsia="zh-CN"/>
              </w:rPr>
              <w:t xml:space="preserve">Intel </w:t>
            </w:r>
          </w:p>
        </w:tc>
        <w:tc>
          <w:tcPr>
            <w:tcW w:w="8598" w:type="dxa"/>
          </w:tcPr>
          <w:p w14:paraId="6A8B9951" w14:textId="77777777" w:rsidR="00D52643" w:rsidRPr="00F55C13" w:rsidRDefault="00D52643" w:rsidP="00D53196">
            <w:pPr>
              <w:spacing w:after="0"/>
              <w:rPr>
                <w:rFonts w:eastAsiaTheme="minorEastAsia"/>
                <w:sz w:val="16"/>
                <w:szCs w:val="16"/>
                <w:lang w:eastAsia="zh-CN"/>
              </w:rPr>
            </w:pPr>
            <w:r w:rsidRPr="00F55C13">
              <w:rPr>
                <w:rFonts w:eastAsiaTheme="minorEastAsia"/>
                <w:sz w:val="16"/>
                <w:szCs w:val="16"/>
                <w:lang w:eastAsia="zh-CN"/>
              </w:rPr>
              <w:t>Support. In first bullet please replace the “UE based should be supported…” with the “NR positioning should be supported …”.</w:t>
            </w:r>
          </w:p>
          <w:p w14:paraId="0885B376" w14:textId="77777777" w:rsidR="00D52643" w:rsidRPr="00F55C13" w:rsidRDefault="00D52643" w:rsidP="00D53196">
            <w:pPr>
              <w:spacing w:after="0"/>
              <w:rPr>
                <w:rFonts w:eastAsiaTheme="minorEastAsia"/>
                <w:sz w:val="16"/>
                <w:szCs w:val="16"/>
                <w:lang w:eastAsia="zh-CN"/>
              </w:rPr>
            </w:pPr>
            <w:r w:rsidRPr="00F55C13">
              <w:rPr>
                <w:rFonts w:eastAsiaTheme="minorEastAsia"/>
                <w:sz w:val="16"/>
                <w:szCs w:val="16"/>
                <w:lang w:eastAsia="zh-CN"/>
              </w:rPr>
              <w:t xml:space="preserve">We prefer to keep “should be supported” instead of “will be studied”. </w:t>
            </w:r>
          </w:p>
        </w:tc>
      </w:tr>
      <w:tr w:rsidR="00C70BD9" w14:paraId="0A8342FB" w14:textId="77777777" w:rsidTr="00D53196">
        <w:trPr>
          <w:trHeight w:val="185"/>
          <w:jc w:val="center"/>
        </w:trPr>
        <w:tc>
          <w:tcPr>
            <w:tcW w:w="2300" w:type="dxa"/>
          </w:tcPr>
          <w:p w14:paraId="58CFC91A" w14:textId="77777777" w:rsidR="00C70BD9" w:rsidRDefault="00C70BD9" w:rsidP="00D53196">
            <w:pPr>
              <w:spacing w:after="0"/>
              <w:rPr>
                <w:rFonts w:eastAsia="宋体" w:cstheme="minorHAnsi"/>
                <w:sz w:val="16"/>
                <w:szCs w:val="16"/>
                <w:lang w:val="en-US" w:eastAsia="zh-CN"/>
              </w:rPr>
            </w:pPr>
            <w:r>
              <w:rPr>
                <w:rFonts w:eastAsia="宋体" w:cstheme="minorHAnsi" w:hint="eastAsia"/>
                <w:sz w:val="16"/>
                <w:szCs w:val="16"/>
                <w:lang w:val="en-US" w:eastAsia="zh-CN"/>
              </w:rPr>
              <w:t>CATT v2</w:t>
            </w:r>
          </w:p>
        </w:tc>
        <w:tc>
          <w:tcPr>
            <w:tcW w:w="8598" w:type="dxa"/>
          </w:tcPr>
          <w:p w14:paraId="3662E1F5" w14:textId="77777777" w:rsidR="00C70BD9" w:rsidRDefault="00C70BD9" w:rsidP="00D53196">
            <w:pPr>
              <w:spacing w:after="0"/>
              <w:rPr>
                <w:rFonts w:eastAsiaTheme="minorEastAsia"/>
                <w:sz w:val="16"/>
                <w:szCs w:val="16"/>
                <w:lang w:val="en-US" w:eastAsia="zh-CN"/>
              </w:rPr>
            </w:pPr>
            <w:r>
              <w:rPr>
                <w:rFonts w:eastAsiaTheme="minorEastAsia" w:hint="eastAsia"/>
                <w:sz w:val="16"/>
                <w:szCs w:val="16"/>
                <w:lang w:val="en-US" w:eastAsia="zh-CN"/>
              </w:rPr>
              <w:t>We can understand Huawei</w:t>
            </w:r>
            <w:r>
              <w:rPr>
                <w:rFonts w:eastAsiaTheme="minorEastAsia"/>
                <w:sz w:val="16"/>
                <w:szCs w:val="16"/>
                <w:lang w:val="en-US" w:eastAsia="zh-CN"/>
              </w:rPr>
              <w:t>’</w:t>
            </w:r>
            <w:r>
              <w:rPr>
                <w:rFonts w:eastAsiaTheme="minorEastAsia" w:hint="eastAsia"/>
                <w:sz w:val="16"/>
                <w:szCs w:val="16"/>
                <w:lang w:val="en-US" w:eastAsia="zh-CN"/>
              </w:rPr>
              <w:t>s concern on the UE based positioning in FL proposal. Let us try to explain why UE-based positioning is prioritiz</w:t>
            </w:r>
            <w:r>
              <w:rPr>
                <w:rFonts w:eastAsiaTheme="minorEastAsia"/>
                <w:sz w:val="16"/>
                <w:szCs w:val="16"/>
                <w:lang w:val="en-US" w:eastAsia="zh-CN"/>
              </w:rPr>
              <w:t>ed in</w:t>
            </w:r>
            <w:r>
              <w:rPr>
                <w:rFonts w:eastAsiaTheme="minorEastAsia" w:hint="eastAsia"/>
                <w:sz w:val="16"/>
                <w:szCs w:val="16"/>
                <w:lang w:val="en-US" w:eastAsia="zh-CN"/>
              </w:rPr>
              <w:t xml:space="preserve"> FL proposal. In our point of view, compared with UE assistant positioning, UE based positioning in NON-RRC_ACTIVE states will simplify the positioning procedure for NON-RRC_ACTIVE states and reduce the s</w:t>
            </w:r>
            <w:r w:rsidRPr="006D3ADB">
              <w:rPr>
                <w:rFonts w:eastAsiaTheme="minorEastAsia"/>
                <w:sz w:val="16"/>
                <w:szCs w:val="16"/>
                <w:lang w:val="en-US" w:eastAsia="zh-CN"/>
              </w:rPr>
              <w:t>tandardization efforts</w:t>
            </w:r>
            <w:r>
              <w:rPr>
                <w:rFonts w:eastAsiaTheme="minorEastAsia" w:hint="eastAsia"/>
                <w:sz w:val="16"/>
                <w:szCs w:val="16"/>
                <w:lang w:val="en-US" w:eastAsia="zh-CN"/>
              </w:rPr>
              <w:t>. E.g., UE can calculate the location information based on DL-PRS measurement and no need to report measurement results to LMF. Therefore, we prefer to prioritize UE-based positioning and the first step is to support UE-based positioning for UE in NON-RRC_ACTIVE states, and then discuss whether to support UE-assistant positioning for UE in NON-RRC_ACTIVE states.  H</w:t>
            </w:r>
            <w:r w:rsidRPr="009808EF">
              <w:rPr>
                <w:rFonts w:eastAsiaTheme="minorEastAsia"/>
                <w:sz w:val="16"/>
                <w:szCs w:val="16"/>
                <w:lang w:val="en-US" w:eastAsia="zh-CN"/>
              </w:rPr>
              <w:t xml:space="preserve">ope the above explanation will help </w:t>
            </w:r>
            <w:r>
              <w:rPr>
                <w:rFonts w:eastAsiaTheme="minorEastAsia" w:hint="eastAsia"/>
                <w:sz w:val="16"/>
                <w:szCs w:val="16"/>
                <w:lang w:val="en-US" w:eastAsia="zh-CN"/>
              </w:rPr>
              <w:t xml:space="preserve">to </w:t>
            </w:r>
            <w:r w:rsidRPr="009808EF">
              <w:rPr>
                <w:rFonts w:eastAsiaTheme="minorEastAsia"/>
                <w:sz w:val="16"/>
                <w:szCs w:val="16"/>
                <w:lang w:val="en-US" w:eastAsia="zh-CN"/>
              </w:rPr>
              <w:t xml:space="preserve">understand </w:t>
            </w:r>
            <w:r>
              <w:rPr>
                <w:rFonts w:eastAsiaTheme="minorEastAsia" w:hint="eastAsia"/>
                <w:sz w:val="16"/>
                <w:szCs w:val="16"/>
                <w:lang w:val="en-US" w:eastAsia="zh-CN"/>
              </w:rPr>
              <w:t>the p</w:t>
            </w:r>
            <w:r w:rsidRPr="009808EF">
              <w:rPr>
                <w:rFonts w:eastAsiaTheme="minorEastAsia"/>
                <w:sz w:val="16"/>
                <w:szCs w:val="16"/>
                <w:lang w:val="en-US" w:eastAsia="zh-CN"/>
              </w:rPr>
              <w:t>rioritization</w:t>
            </w:r>
            <w:r>
              <w:rPr>
                <w:rFonts w:eastAsiaTheme="minorEastAsia" w:hint="eastAsia"/>
                <w:sz w:val="16"/>
                <w:szCs w:val="16"/>
                <w:lang w:val="en-US" w:eastAsia="zh-CN"/>
              </w:rPr>
              <w:t xml:space="preserve"> of UE-based positioning in above proposal. If most of companies support to add UE-assistant positioning, we can consider to add it in the proposal.</w:t>
            </w:r>
          </w:p>
        </w:tc>
      </w:tr>
      <w:tr w:rsidR="005532B8" w14:paraId="6B5CDE66" w14:textId="77777777" w:rsidTr="00D53196">
        <w:trPr>
          <w:trHeight w:val="185"/>
          <w:jc w:val="center"/>
        </w:trPr>
        <w:tc>
          <w:tcPr>
            <w:tcW w:w="2300" w:type="dxa"/>
          </w:tcPr>
          <w:p w14:paraId="16DB6967" w14:textId="56825047" w:rsidR="005532B8" w:rsidRDefault="005532B8" w:rsidP="002E72DE">
            <w:pPr>
              <w:tabs>
                <w:tab w:val="right" w:pos="2084"/>
              </w:tabs>
              <w:spacing w:after="0"/>
              <w:rPr>
                <w:rFonts w:eastAsia="宋体" w:cstheme="minorHAnsi"/>
                <w:sz w:val="16"/>
                <w:szCs w:val="16"/>
                <w:lang w:val="en-US" w:eastAsia="zh-CN"/>
              </w:rPr>
            </w:pPr>
            <w:proofErr w:type="spellStart"/>
            <w:r>
              <w:rPr>
                <w:rFonts w:eastAsia="宋体" w:cstheme="minorHAnsi"/>
                <w:sz w:val="16"/>
                <w:szCs w:val="16"/>
                <w:lang w:val="en-US" w:eastAsia="zh-CN"/>
              </w:rPr>
              <w:t>Futurewei</w:t>
            </w:r>
            <w:proofErr w:type="spellEnd"/>
            <w:r w:rsidR="002E72DE">
              <w:rPr>
                <w:rFonts w:eastAsia="宋体" w:cstheme="minorHAnsi"/>
                <w:sz w:val="16"/>
                <w:szCs w:val="16"/>
                <w:lang w:val="en-US" w:eastAsia="zh-CN"/>
              </w:rPr>
              <w:tab/>
            </w:r>
          </w:p>
        </w:tc>
        <w:tc>
          <w:tcPr>
            <w:tcW w:w="8598" w:type="dxa"/>
          </w:tcPr>
          <w:p w14:paraId="7A676364" w14:textId="02C5B6C7" w:rsidR="005532B8" w:rsidRDefault="005532B8" w:rsidP="00D53196">
            <w:pPr>
              <w:spacing w:after="0"/>
              <w:rPr>
                <w:rFonts w:eastAsiaTheme="minorEastAsia"/>
                <w:sz w:val="16"/>
                <w:szCs w:val="16"/>
                <w:lang w:val="en-US" w:eastAsia="zh-CN"/>
              </w:rPr>
            </w:pPr>
            <w:r>
              <w:rPr>
                <w:rFonts w:eastAsiaTheme="minorEastAsia"/>
                <w:sz w:val="16"/>
                <w:szCs w:val="16"/>
                <w:lang w:val="en-US" w:eastAsia="zh-CN"/>
              </w:rPr>
              <w:t>Support</w:t>
            </w:r>
          </w:p>
        </w:tc>
      </w:tr>
      <w:tr w:rsidR="002E72DE" w14:paraId="3F18018A" w14:textId="77777777" w:rsidTr="00D53196">
        <w:trPr>
          <w:trHeight w:val="185"/>
          <w:jc w:val="center"/>
        </w:trPr>
        <w:tc>
          <w:tcPr>
            <w:tcW w:w="2300" w:type="dxa"/>
          </w:tcPr>
          <w:p w14:paraId="4BDD404E" w14:textId="16FFE055" w:rsidR="002E72DE" w:rsidRPr="002E72DE" w:rsidRDefault="002E72DE" w:rsidP="002E72DE">
            <w:pPr>
              <w:tabs>
                <w:tab w:val="right" w:pos="2084"/>
              </w:tabs>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01F8C130" w14:textId="4DD6AECF" w:rsidR="002E72DE" w:rsidRPr="002E72DE" w:rsidRDefault="002E72DE" w:rsidP="002E72DE">
            <w:pPr>
              <w:spacing w:after="0"/>
              <w:rPr>
                <w:rFonts w:eastAsia="Malgun Gothic"/>
                <w:sz w:val="16"/>
                <w:szCs w:val="16"/>
                <w:lang w:val="en-US" w:eastAsia="ko-KR"/>
              </w:rPr>
            </w:pPr>
            <w:r>
              <w:rPr>
                <w:rFonts w:eastAsia="Malgun Gothic" w:hint="eastAsia"/>
                <w:sz w:val="16"/>
                <w:szCs w:val="16"/>
                <w:lang w:val="en-US" w:eastAsia="ko-KR"/>
              </w:rPr>
              <w:t>Suppor</w:t>
            </w:r>
            <w:r>
              <w:rPr>
                <w:rFonts w:eastAsia="Malgun Gothic"/>
                <w:sz w:val="16"/>
                <w:szCs w:val="16"/>
                <w:lang w:val="en-US" w:eastAsia="ko-KR"/>
              </w:rPr>
              <w:t>t</w:t>
            </w:r>
            <w:r>
              <w:rPr>
                <w:rFonts w:eastAsia="Malgun Gothic" w:hint="eastAsia"/>
                <w:sz w:val="16"/>
                <w:szCs w:val="16"/>
                <w:lang w:val="en-US" w:eastAsia="ko-KR"/>
              </w:rPr>
              <w:t xml:space="preserve"> with minor change. </w:t>
            </w:r>
            <w:r>
              <w:rPr>
                <w:rFonts w:eastAsia="Malgun Gothic"/>
                <w:sz w:val="16"/>
                <w:szCs w:val="16"/>
                <w:lang w:val="en-US" w:eastAsia="ko-KR"/>
              </w:rPr>
              <w:t>We suggest change “UE based positioning” to “NR positioning” in the main bullet, since UE-assisted based positioning should be included for this enhancement</w:t>
            </w:r>
          </w:p>
        </w:tc>
      </w:tr>
      <w:tr w:rsidR="00CE194F" w14:paraId="02A50DDA" w14:textId="77777777" w:rsidTr="00D53196">
        <w:trPr>
          <w:trHeight w:val="185"/>
          <w:jc w:val="center"/>
        </w:trPr>
        <w:tc>
          <w:tcPr>
            <w:tcW w:w="2300" w:type="dxa"/>
          </w:tcPr>
          <w:p w14:paraId="7F12FCEE" w14:textId="3A733BFF" w:rsidR="00CE194F" w:rsidRDefault="00CE194F" w:rsidP="00CE194F">
            <w:pPr>
              <w:tabs>
                <w:tab w:val="right" w:pos="2084"/>
              </w:tabs>
              <w:spacing w:after="0"/>
              <w:rPr>
                <w:rFonts w:eastAsia="Malgun Gothic" w:cstheme="minorHAnsi"/>
                <w:sz w:val="16"/>
                <w:szCs w:val="16"/>
                <w:lang w:val="en-US" w:eastAsia="ko-KR"/>
              </w:rPr>
            </w:pPr>
            <w:proofErr w:type="spellStart"/>
            <w:r>
              <w:rPr>
                <w:rFonts w:eastAsia="宋体" w:cstheme="minorHAnsi"/>
                <w:sz w:val="16"/>
                <w:szCs w:val="16"/>
                <w:lang w:val="en-US" w:eastAsia="zh-CN"/>
              </w:rPr>
              <w:t>CEWiT</w:t>
            </w:r>
            <w:proofErr w:type="spellEnd"/>
          </w:p>
        </w:tc>
        <w:tc>
          <w:tcPr>
            <w:tcW w:w="8598" w:type="dxa"/>
          </w:tcPr>
          <w:p w14:paraId="167E3432" w14:textId="71D18385" w:rsidR="00CE194F" w:rsidRDefault="00CE194F" w:rsidP="00CE194F">
            <w:pPr>
              <w:spacing w:after="0"/>
              <w:rPr>
                <w:rFonts w:eastAsia="Malgun Gothic"/>
                <w:sz w:val="16"/>
                <w:szCs w:val="16"/>
                <w:lang w:val="en-US" w:eastAsia="ko-KR"/>
              </w:rPr>
            </w:pPr>
            <w:r>
              <w:rPr>
                <w:rFonts w:eastAsiaTheme="minorEastAsia"/>
                <w:sz w:val="16"/>
                <w:szCs w:val="16"/>
                <w:lang w:val="en-US" w:eastAsia="zh-CN"/>
              </w:rPr>
              <w:t>Support in principle but no need to restrict to only UE based positioning. Support Intel’s suggested modification</w:t>
            </w:r>
          </w:p>
        </w:tc>
      </w:tr>
      <w:tr w:rsidR="000D1CC2" w14:paraId="446D387F" w14:textId="77777777" w:rsidTr="00D53196">
        <w:trPr>
          <w:trHeight w:val="185"/>
          <w:jc w:val="center"/>
        </w:trPr>
        <w:tc>
          <w:tcPr>
            <w:tcW w:w="2300" w:type="dxa"/>
          </w:tcPr>
          <w:p w14:paraId="23143A1F" w14:textId="391B9144" w:rsidR="000D1CC2" w:rsidRDefault="00D240AA" w:rsidP="00CE194F">
            <w:pPr>
              <w:tabs>
                <w:tab w:val="right" w:pos="2084"/>
              </w:tabs>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5A0672C1" w14:textId="03A5573F" w:rsidR="000D1CC2" w:rsidRDefault="00D240AA" w:rsidP="00CE194F">
            <w:pPr>
              <w:spacing w:after="0"/>
              <w:rPr>
                <w:rFonts w:eastAsiaTheme="minorEastAsia"/>
                <w:sz w:val="16"/>
                <w:szCs w:val="16"/>
                <w:lang w:val="en-US" w:eastAsia="zh-CN"/>
              </w:rPr>
            </w:pPr>
            <w:r>
              <w:rPr>
                <w:rFonts w:eastAsiaTheme="minorEastAsia"/>
                <w:sz w:val="16"/>
                <w:szCs w:val="16"/>
                <w:lang w:val="en-US" w:eastAsia="zh-CN"/>
              </w:rPr>
              <w:t xml:space="preserve">We cannot support this with the change to UE based only. That is not what we have been discussing for most of the meeting. Change back to NR positioning as suggest by LG. </w:t>
            </w:r>
          </w:p>
        </w:tc>
      </w:tr>
      <w:tr w:rsidR="00F465A8" w14:paraId="7FB7BBC0" w14:textId="77777777" w:rsidTr="00D53196">
        <w:trPr>
          <w:trHeight w:val="185"/>
          <w:jc w:val="center"/>
        </w:trPr>
        <w:tc>
          <w:tcPr>
            <w:tcW w:w="2300" w:type="dxa"/>
          </w:tcPr>
          <w:p w14:paraId="2E9D3CBC" w14:textId="4B8E6544" w:rsidR="00F465A8" w:rsidRDefault="00F465A8" w:rsidP="00CE194F">
            <w:pPr>
              <w:tabs>
                <w:tab w:val="right" w:pos="2084"/>
              </w:tabs>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612FBECD" w14:textId="2A43ED39" w:rsidR="00F465A8" w:rsidRDefault="00F465A8" w:rsidP="00CE194F">
            <w:pPr>
              <w:spacing w:after="0"/>
              <w:rPr>
                <w:rFonts w:eastAsiaTheme="minorEastAsia"/>
                <w:sz w:val="16"/>
                <w:szCs w:val="16"/>
                <w:lang w:val="en-US" w:eastAsia="zh-CN"/>
              </w:rPr>
            </w:pPr>
            <w:r>
              <w:rPr>
                <w:rFonts w:eastAsiaTheme="minorEastAsia"/>
                <w:sz w:val="16"/>
                <w:szCs w:val="16"/>
                <w:lang w:val="en-US" w:eastAsia="zh-CN"/>
              </w:rPr>
              <w:t>Support Huawei’s revision.  We think it is too early to say ‘Should be supported’.  We prefer ‘will be studied’ for this meeting.</w:t>
            </w:r>
          </w:p>
        </w:tc>
      </w:tr>
    </w:tbl>
    <w:p w14:paraId="3CA467EE" w14:textId="77777777" w:rsidR="00326F55" w:rsidRPr="002E72DE" w:rsidRDefault="00326F55">
      <w:pPr>
        <w:pStyle w:val="3GPPAgreements"/>
        <w:numPr>
          <w:ilvl w:val="0"/>
          <w:numId w:val="0"/>
        </w:numPr>
        <w:ind w:left="851"/>
        <w:rPr>
          <w:lang w:val="en-GB"/>
        </w:rPr>
      </w:pPr>
    </w:p>
    <w:p w14:paraId="0A33D9A6" w14:textId="5E97DEB1" w:rsidR="00326F55" w:rsidRDefault="00326F55">
      <w:pPr>
        <w:pStyle w:val="3GPPAgreements"/>
        <w:numPr>
          <w:ilvl w:val="0"/>
          <w:numId w:val="0"/>
        </w:numPr>
        <w:ind w:left="851"/>
        <w:rPr>
          <w:lang w:val="en-GB"/>
        </w:rPr>
      </w:pPr>
    </w:p>
    <w:p w14:paraId="5AC3736D" w14:textId="1A2B76BC" w:rsidR="00BD330B" w:rsidRDefault="00BD330B" w:rsidP="00BD330B">
      <w:pPr>
        <w:pStyle w:val="Subtitle"/>
        <w:rPr>
          <w:rFonts w:ascii="Times New Roman" w:hAnsi="Times New Roman" w:cs="Times New Roman"/>
        </w:rPr>
      </w:pPr>
      <w:r>
        <w:rPr>
          <w:rFonts w:ascii="Times New Roman" w:hAnsi="Times New Roman" w:cs="Times New Roman"/>
        </w:rPr>
        <w:t>FL Comments</w:t>
      </w:r>
    </w:p>
    <w:p w14:paraId="0C5A29F6" w14:textId="77777777" w:rsidR="00BC5706" w:rsidRDefault="00BD330B" w:rsidP="00BD330B">
      <w:r>
        <w:t>It seems most companies support changing “UE</w:t>
      </w:r>
      <w:r w:rsidRPr="00BD330B">
        <w:t xml:space="preserve"> based positioning</w:t>
      </w:r>
      <w:r>
        <w:t>” to “NR positioning” to include “UE assisted positioning”. About whether to use “should be supported” or “will be studied”, given that we are in SI stage, it might be better to use “will be studied” for now. We may change to “should be supported” when we conclude the investigation.</w:t>
      </w:r>
      <w:r w:rsidR="00BC5706">
        <w:t xml:space="preserve"> For </w:t>
      </w:r>
      <w:proofErr w:type="spellStart"/>
      <w:r w:rsidR="00BC5706">
        <w:t>vivo’s</w:t>
      </w:r>
      <w:proofErr w:type="spellEnd"/>
      <w:r w:rsidR="00BC5706">
        <w:t xml:space="preserve"> comment to add the sub-bullet </w:t>
      </w:r>
      <w:r w:rsidR="00BC5706">
        <w:lastRenderedPageBreak/>
        <w:t>“</w:t>
      </w:r>
      <w:r w:rsidR="00BC5706" w:rsidRPr="00BC5706">
        <w:t>Benefits of positioning for UEs in RRC_IDLE / RRC_INACTIVE on latency, network/UE efficiency and UE power consumption will be investigated in Rel-17</w:t>
      </w:r>
      <w:r w:rsidR="00BC5706">
        <w:t>”, I assume it is common understanding that the benefits will be included in the study.</w:t>
      </w:r>
    </w:p>
    <w:p w14:paraId="34C84CAC" w14:textId="77777777" w:rsidR="00BC5706" w:rsidRDefault="00BC5706" w:rsidP="00BD330B"/>
    <w:p w14:paraId="2239E676" w14:textId="49F228D6" w:rsidR="00BC5706" w:rsidRDefault="00BC5706" w:rsidP="003527E1">
      <w:pPr>
        <w:pStyle w:val="0Maintext"/>
      </w:pPr>
      <w:r w:rsidRPr="00DE03C0">
        <w:rPr>
          <w:highlight w:val="lightGray"/>
        </w:rPr>
        <w:t>Proposal 5-1 (Revision 3)</w:t>
      </w:r>
    </w:p>
    <w:p w14:paraId="71FF31DE" w14:textId="51305177" w:rsidR="00B62015" w:rsidRDefault="00BC5706" w:rsidP="00BC5706">
      <w:pPr>
        <w:pStyle w:val="3GPPAgreements"/>
        <w:numPr>
          <w:ilvl w:val="2"/>
          <w:numId w:val="23"/>
        </w:numPr>
        <w:rPr>
          <w:ins w:id="111" w:author="Ren Da" w:date="2020-08-23T16:27:00Z"/>
        </w:rPr>
      </w:pPr>
      <w:r>
        <w:rPr>
          <w:rFonts w:hint="eastAsia"/>
        </w:rPr>
        <w:tab/>
      </w:r>
      <w:ins w:id="112" w:author="Ren Da" w:date="2020-08-23T16:27:00Z">
        <w:r w:rsidR="00B62015">
          <w:t xml:space="preserve">NR positioning </w:t>
        </w:r>
      </w:ins>
      <w:r>
        <w:rPr>
          <w:rFonts w:hint="eastAsia"/>
        </w:rPr>
        <w:t>for U</w:t>
      </w:r>
      <w:r>
        <w:t>E</w:t>
      </w:r>
      <w:r>
        <w:rPr>
          <w:rFonts w:hint="eastAsia"/>
        </w:rPr>
        <w:t>s in RRC</w:t>
      </w:r>
      <w:r>
        <w:t xml:space="preserve">_IDLE state and </w:t>
      </w:r>
      <w:r>
        <w:rPr>
          <w:rFonts w:hint="eastAsia"/>
        </w:rPr>
        <w:t>U</w:t>
      </w:r>
      <w:r>
        <w:t>E</w:t>
      </w:r>
      <w:r>
        <w:rPr>
          <w:rFonts w:hint="eastAsia"/>
        </w:rPr>
        <w:t>s in RRC</w:t>
      </w:r>
      <w:r>
        <w:t>_INACTIVE state</w:t>
      </w:r>
      <w:ins w:id="113" w:author="Ren Da" w:date="2020-08-23T16:29:00Z">
        <w:r w:rsidR="00B62015">
          <w:t xml:space="preserve"> will </w:t>
        </w:r>
      </w:ins>
      <w:ins w:id="114" w:author="Ren Da" w:date="2020-08-23T16:30:00Z">
        <w:r w:rsidR="00B62015">
          <w:t>be investigated</w:t>
        </w:r>
      </w:ins>
      <w:ins w:id="115" w:author="Ren Da" w:date="2020-08-23T20:40:00Z">
        <w:r w:rsidR="00763937">
          <w:t xml:space="preserve"> in Rel-17</w:t>
        </w:r>
      </w:ins>
      <w:ins w:id="116" w:author="Ren Da" w:date="2020-08-23T16:30:00Z">
        <w:r w:rsidR="00B62015">
          <w:t>, including</w:t>
        </w:r>
      </w:ins>
      <w:ins w:id="117" w:author="Ren Da" w:date="2020-08-23T20:40:00Z">
        <w:r w:rsidR="00763937">
          <w:t xml:space="preserve"> </w:t>
        </w:r>
      </w:ins>
      <w:ins w:id="118" w:author="Ren Da" w:date="2020-08-23T16:29:00Z">
        <w:r w:rsidR="00B62015">
          <w:t>the b</w:t>
        </w:r>
      </w:ins>
      <w:ins w:id="119" w:author="Ren Da" w:date="2020-08-23T16:28:00Z">
        <w:r w:rsidR="00B62015" w:rsidRPr="00B62015">
          <w:t>enefits on latency, network/UE efficiency and UE power consumption</w:t>
        </w:r>
      </w:ins>
    </w:p>
    <w:p w14:paraId="308B8ACA" w14:textId="23DD0B17" w:rsidR="00BC5706" w:rsidRDefault="00BC5706" w:rsidP="00BC5706">
      <w:pPr>
        <w:pStyle w:val="3GPPAgreements"/>
        <w:numPr>
          <w:ilvl w:val="2"/>
          <w:numId w:val="23"/>
        </w:numPr>
      </w:pPr>
      <w:r>
        <w:t>FFS: which positioning methods to be supported, e.g.,</w:t>
      </w:r>
    </w:p>
    <w:p w14:paraId="7458262B" w14:textId="77777777" w:rsidR="00BC5706" w:rsidRDefault="00BC5706" w:rsidP="00BC5706">
      <w:pPr>
        <w:pStyle w:val="3GPPAgreements"/>
        <w:numPr>
          <w:ilvl w:val="3"/>
          <w:numId w:val="23"/>
        </w:numPr>
      </w:pPr>
      <w:r>
        <w:t>DL positioning, UL positioning, and/or Multi-RTT</w:t>
      </w:r>
    </w:p>
    <w:p w14:paraId="74BD4810" w14:textId="54BA5F1E" w:rsidR="00BC5706" w:rsidRDefault="00BC5706" w:rsidP="00BC5706">
      <w:pPr>
        <w:pStyle w:val="3GPPAgreements"/>
        <w:numPr>
          <w:ilvl w:val="2"/>
          <w:numId w:val="23"/>
        </w:numPr>
      </w:pPr>
      <w:r>
        <w:rPr>
          <w:rFonts w:hint="eastAsia"/>
        </w:rPr>
        <w:t>FFS: the details of how to enable the UE positioning in RRC</w:t>
      </w:r>
      <w:r>
        <w:t xml:space="preserve">_IDLE </w:t>
      </w:r>
      <w:r>
        <w:rPr>
          <w:rFonts w:hint="eastAsia"/>
        </w:rPr>
        <w:t>state</w:t>
      </w:r>
      <w:r>
        <w:t xml:space="preserve"> and RRC_INACTIVE state</w:t>
      </w:r>
    </w:p>
    <w:p w14:paraId="1C82852D" w14:textId="77777777" w:rsidR="00BC5706" w:rsidRDefault="00BC5706" w:rsidP="00BC5706">
      <w:pPr>
        <w:pStyle w:val="3GPPAgreements"/>
        <w:numPr>
          <w:ilvl w:val="3"/>
          <w:numId w:val="23"/>
        </w:numPr>
      </w:pPr>
      <w:r>
        <w:rPr>
          <w:rFonts w:hint="eastAsia"/>
        </w:rPr>
        <w:t>Reference signals (e.g., based on DL PRS signals, UL SRS signals, both of them, etc.)</w:t>
      </w:r>
    </w:p>
    <w:p w14:paraId="563BD076" w14:textId="77777777" w:rsidR="00BC5706" w:rsidRDefault="00BC5706" w:rsidP="00BC5706">
      <w:pPr>
        <w:pStyle w:val="3GPPAgreements"/>
        <w:numPr>
          <w:ilvl w:val="3"/>
          <w:numId w:val="23"/>
        </w:numPr>
      </w:pPr>
      <w:r>
        <w:rPr>
          <w:rFonts w:hint="eastAsia"/>
        </w:rPr>
        <w:t>Signaling and procedures (e.g., based on PRACH procedure, paging triggered UL SRS transmission, etc.)</w:t>
      </w:r>
    </w:p>
    <w:p w14:paraId="1076BC21" w14:textId="05B6E6A1" w:rsidR="00BD330B" w:rsidRPr="00BC5706" w:rsidRDefault="00BD330B" w:rsidP="00BD330B">
      <w:pPr>
        <w:rPr>
          <w:lang w:val="en-US"/>
        </w:rPr>
      </w:pPr>
    </w:p>
    <w:p w14:paraId="038F2A8E" w14:textId="77777777" w:rsidR="00992D91" w:rsidRDefault="00992D91" w:rsidP="00992D91">
      <w:pPr>
        <w:pStyle w:val="Subtitle"/>
        <w:rPr>
          <w:rFonts w:ascii="Times New Roman" w:hAnsi="Times New Roman" w:cs="Times New Roman"/>
        </w:rPr>
      </w:pPr>
      <w:r>
        <w:rPr>
          <w:rFonts w:ascii="Times New Roman" w:hAnsi="Times New Roman" w:cs="Times New Roman"/>
        </w:rPr>
        <w:t>FL comments</w:t>
      </w:r>
    </w:p>
    <w:p w14:paraId="2FCE706F" w14:textId="77777777" w:rsidR="003527E1" w:rsidRDefault="003527E1" w:rsidP="003527E1">
      <w:pPr>
        <w:pStyle w:val="Heading3"/>
      </w:pPr>
      <w:r w:rsidRPr="00DF316D">
        <w:rPr>
          <w:highlight w:val="cyan"/>
        </w:rPr>
        <w:t>Issue closed. See Chairman’s notes for the agreement.</w:t>
      </w:r>
    </w:p>
    <w:p w14:paraId="0347247D" w14:textId="77777777" w:rsidR="00BD330B" w:rsidRDefault="00BD330B">
      <w:pPr>
        <w:pStyle w:val="3GPPAgreements"/>
        <w:numPr>
          <w:ilvl w:val="0"/>
          <w:numId w:val="0"/>
        </w:numPr>
        <w:ind w:left="851"/>
        <w:rPr>
          <w:lang w:val="en-GB"/>
        </w:rPr>
      </w:pPr>
    </w:p>
    <w:p w14:paraId="02317406" w14:textId="77777777" w:rsidR="00326F55" w:rsidRDefault="00A33E9B">
      <w:pPr>
        <w:pStyle w:val="Heading2"/>
        <w:tabs>
          <w:tab w:val="left" w:pos="432"/>
        </w:tabs>
        <w:ind w:left="576" w:hanging="576"/>
      </w:pPr>
      <w:bookmarkStart w:id="120" w:name="_Toc48211462"/>
      <w:r>
        <w:t>On-demand DL PRS for positioning</w:t>
      </w:r>
      <w:bookmarkEnd w:id="120"/>
    </w:p>
    <w:p w14:paraId="3E3CBEEE"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3B758582" w14:textId="77777777" w:rsidR="00326F55" w:rsidRDefault="00A33E9B">
      <w:pPr>
        <w:rPr>
          <w:lang w:eastAsia="en-US"/>
        </w:rPr>
      </w:pPr>
      <w:r>
        <w:rPr>
          <w:lang w:eastAsia="en-US"/>
        </w:rPr>
        <w:t xml:space="preserve">Rel-16 only supports periodic DL PRS transmission and reception. </w:t>
      </w:r>
      <w:r>
        <w:t>For Rel-17 positioning enhancements, many companies are interested in extending the support to semi-periodic and a-periodic DL PRS, as well as on-demand DL PRS, due to the potential in reducing the positioning latency and improving device efficiency (e.g., reducing the resource usage and power saving).</w:t>
      </w:r>
    </w:p>
    <w:p w14:paraId="268F9CED" w14:textId="77777777" w:rsidR="00326F55" w:rsidRDefault="00A33E9B">
      <w:pPr>
        <w:rPr>
          <w:lang w:eastAsia="en-US"/>
        </w:rPr>
      </w:pPr>
      <w:r>
        <w:rPr>
          <w:b/>
          <w:bCs/>
          <w:lang w:eastAsia="en-US"/>
        </w:rPr>
        <w:t xml:space="preserve">Note: </w:t>
      </w:r>
      <w:r>
        <w:rPr>
          <w:lang w:eastAsia="en-US"/>
        </w:rPr>
        <w:t>In the</w:t>
      </w:r>
      <w:r>
        <w:rPr>
          <w:b/>
          <w:bCs/>
          <w:lang w:eastAsia="en-US"/>
        </w:rPr>
        <w:t xml:space="preserve"> </w:t>
      </w:r>
      <w:r>
        <w:rPr>
          <w:lang w:eastAsia="en-US"/>
        </w:rPr>
        <w:t>proposals from the contribution, the terms “A-periodic PRS”, “on-demand”, and “dynamic PRS” are used. For clarification, here we assume these terms have different meanings:</w:t>
      </w:r>
    </w:p>
    <w:p w14:paraId="6E83FB9F" w14:textId="77777777" w:rsidR="00326F55" w:rsidRDefault="00A33E9B">
      <w:pPr>
        <w:pStyle w:val="ListParagraph"/>
        <w:numPr>
          <w:ilvl w:val="0"/>
          <w:numId w:val="46"/>
        </w:numPr>
        <w:rPr>
          <w:lang w:eastAsia="en-US"/>
        </w:rPr>
      </w:pPr>
      <w:r>
        <w:rPr>
          <w:b/>
          <w:bCs/>
          <w:lang w:eastAsia="en-US"/>
        </w:rPr>
        <w:t>Aperiodic PRS</w:t>
      </w:r>
      <w:r>
        <w:rPr>
          <w:lang w:eastAsia="en-US"/>
        </w:rPr>
        <w:t xml:space="preserve">: a non-period DL PRS transmission, i.e., the transmission of the PRS is neither periodic nor semi-periodic.  </w:t>
      </w:r>
    </w:p>
    <w:p w14:paraId="5859068F" w14:textId="77777777" w:rsidR="00326F55" w:rsidRDefault="00A33E9B">
      <w:pPr>
        <w:pStyle w:val="ListParagraph"/>
        <w:numPr>
          <w:ilvl w:val="0"/>
          <w:numId w:val="46"/>
        </w:numPr>
        <w:rPr>
          <w:lang w:eastAsia="en-US"/>
        </w:rPr>
      </w:pPr>
      <w:r>
        <w:rPr>
          <w:b/>
          <w:bCs/>
          <w:lang w:eastAsia="en-US"/>
        </w:rPr>
        <w:t>On-demand PRS</w:t>
      </w:r>
      <w:r>
        <w:rPr>
          <w:lang w:eastAsia="en-US"/>
        </w:rPr>
        <w:t>: The DL PRS is transmitted with a particular request, which may demand when, where, and how the DL PRS are transmitted. On-demand PRS may often be A-PRS. It may also be periodic PRS and semi-periodic PRS.</w:t>
      </w:r>
    </w:p>
    <w:p w14:paraId="6A5D8944" w14:textId="77777777" w:rsidR="00326F55" w:rsidRDefault="00A33E9B">
      <w:pPr>
        <w:pStyle w:val="ListParagraph"/>
        <w:numPr>
          <w:ilvl w:val="0"/>
          <w:numId w:val="46"/>
        </w:numPr>
        <w:rPr>
          <w:lang w:eastAsia="en-US"/>
        </w:rPr>
      </w:pPr>
      <w:r>
        <w:rPr>
          <w:b/>
          <w:bCs/>
          <w:lang w:eastAsia="en-US"/>
        </w:rPr>
        <w:t>Dynamic PRS</w:t>
      </w:r>
      <w:r>
        <w:rPr>
          <w:lang w:eastAsia="en-US"/>
        </w:rPr>
        <w:t xml:space="preserve">: PRS resource allocation is allocated/deallocated </w:t>
      </w:r>
      <w:r>
        <w:rPr>
          <w:rStyle w:val="normaltextrun"/>
          <w:color w:val="000000" w:themeColor="text1"/>
          <w:szCs w:val="20"/>
        </w:rPr>
        <w:t xml:space="preserve">dynamically. Here we assume the dynamic allocation of the </w:t>
      </w:r>
      <w:r>
        <w:rPr>
          <w:lang w:eastAsia="en-US"/>
        </w:rPr>
        <w:t>PRS resource is more related to the implementation, e.g., the network may use dynamic PRS resource allocation or supporting on-demand and a-periodic PRS.</w:t>
      </w:r>
    </w:p>
    <w:p w14:paraId="2167F66F" w14:textId="77777777" w:rsidR="00326F55" w:rsidRDefault="00326F55">
      <w:pPr>
        <w:pStyle w:val="Subtitle"/>
        <w:rPr>
          <w:rFonts w:ascii="Times New Roman" w:hAnsi="Times New Roman" w:cs="Times New Roman"/>
          <w:lang w:val="en-US"/>
        </w:rPr>
      </w:pPr>
    </w:p>
    <w:p w14:paraId="2C65B60D"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505CD44" w14:textId="77777777" w:rsidR="00326F55" w:rsidRDefault="00A33E9B">
      <w:pPr>
        <w:pStyle w:val="3GPPAgreements"/>
      </w:pPr>
      <w:r>
        <w:t>(Huawei) Proposal 4:</w:t>
      </w:r>
    </w:p>
    <w:p w14:paraId="5AA07A8D" w14:textId="77777777" w:rsidR="00326F55" w:rsidRDefault="00A33E9B">
      <w:pPr>
        <w:pStyle w:val="3GPPAgreements"/>
        <w:numPr>
          <w:ilvl w:val="1"/>
          <w:numId w:val="23"/>
        </w:numPr>
      </w:pPr>
      <w:r>
        <w:t xml:space="preserve">The enhancement of UE procedure of receiving PRS should include studying </w:t>
      </w:r>
    </w:p>
    <w:p w14:paraId="598A4CB0" w14:textId="77777777" w:rsidR="00326F55" w:rsidRDefault="00A33E9B">
      <w:pPr>
        <w:pStyle w:val="3GPPAgreements"/>
        <w:numPr>
          <w:ilvl w:val="2"/>
          <w:numId w:val="23"/>
        </w:numPr>
      </w:pPr>
      <w:r>
        <w:rPr>
          <w:rFonts w:hint="eastAsia"/>
        </w:rPr>
        <w:t>Aperiodic PRS only from the serving cells</w:t>
      </w:r>
      <w:r>
        <w:t xml:space="preserve"> </w:t>
      </w:r>
    </w:p>
    <w:p w14:paraId="29ACD122" w14:textId="77777777" w:rsidR="00326F55" w:rsidRDefault="00A33E9B">
      <w:pPr>
        <w:pStyle w:val="3GPPAgreements"/>
      </w:pPr>
      <w:r>
        <w:t xml:space="preserve"> (vivo)Proposal 5:</w:t>
      </w:r>
    </w:p>
    <w:p w14:paraId="65DFCCFB" w14:textId="77777777" w:rsidR="00326F55" w:rsidRDefault="00A33E9B">
      <w:pPr>
        <w:pStyle w:val="3GPPAgreements"/>
        <w:numPr>
          <w:ilvl w:val="1"/>
          <w:numId w:val="23"/>
        </w:numPr>
      </w:pPr>
      <w:r>
        <w:rPr>
          <w:rFonts w:hint="eastAsia"/>
        </w:rPr>
        <w:t>The on demand PRS should be introduced in Rel-17.</w:t>
      </w:r>
    </w:p>
    <w:p w14:paraId="55C7ABE6" w14:textId="77777777" w:rsidR="00326F55" w:rsidRDefault="00A33E9B">
      <w:pPr>
        <w:pStyle w:val="3GPPAgreements"/>
      </w:pPr>
      <w:r>
        <w:t>(vivo)Proposal 6:</w:t>
      </w:r>
    </w:p>
    <w:p w14:paraId="681A73EA" w14:textId="77777777" w:rsidR="00326F55" w:rsidRDefault="00A33E9B">
      <w:pPr>
        <w:pStyle w:val="3GPPAgreements"/>
        <w:numPr>
          <w:ilvl w:val="1"/>
          <w:numId w:val="23"/>
        </w:numPr>
      </w:pPr>
      <w:r>
        <w:t>The Aperiodic PRS should be studied in Rel-17</w:t>
      </w:r>
      <w:r>
        <w:rPr>
          <w:rFonts w:hint="eastAsia"/>
        </w:rPr>
        <w:t>.</w:t>
      </w:r>
    </w:p>
    <w:p w14:paraId="59DDBE49" w14:textId="77777777" w:rsidR="00326F55" w:rsidRDefault="00A33E9B">
      <w:pPr>
        <w:pStyle w:val="3GPPAgreements"/>
      </w:pPr>
      <w:r>
        <w:t>(</w:t>
      </w:r>
      <w:proofErr w:type="gramStart"/>
      <w:r>
        <w:t>vivo)  Proposal</w:t>
      </w:r>
      <w:proofErr w:type="gramEnd"/>
      <w:r>
        <w:t xml:space="preserve"> 12:</w:t>
      </w:r>
    </w:p>
    <w:p w14:paraId="2AD9CE0A" w14:textId="77777777" w:rsidR="00326F55" w:rsidRDefault="00A33E9B">
      <w:pPr>
        <w:pStyle w:val="3GPPAgreements"/>
        <w:numPr>
          <w:ilvl w:val="1"/>
          <w:numId w:val="23"/>
        </w:numPr>
      </w:pPr>
      <w:r>
        <w:rPr>
          <w:rFonts w:hint="eastAsia"/>
        </w:rPr>
        <w:t>Aperiodic positioning measurement report can be considered in Rel-17</w:t>
      </w:r>
    </w:p>
    <w:p w14:paraId="00C20F1B" w14:textId="77777777" w:rsidR="00326F55" w:rsidRDefault="00A33E9B">
      <w:pPr>
        <w:pStyle w:val="3GPPAgreements"/>
      </w:pPr>
      <w:r>
        <w:t>(vivo) Proposal 17:</w:t>
      </w:r>
    </w:p>
    <w:p w14:paraId="2FCA3E80" w14:textId="77777777" w:rsidR="00326F55" w:rsidRDefault="00A33E9B">
      <w:pPr>
        <w:pStyle w:val="3GPPAgreements"/>
        <w:numPr>
          <w:ilvl w:val="1"/>
          <w:numId w:val="23"/>
        </w:numPr>
      </w:pPr>
      <w:r>
        <w:rPr>
          <w:rFonts w:hint="eastAsia"/>
        </w:rPr>
        <w:t>Support to introduce on demand measurement gap for on demand PRS in Rel-17.</w:t>
      </w:r>
    </w:p>
    <w:p w14:paraId="7CCC771C" w14:textId="77777777" w:rsidR="00326F55" w:rsidRDefault="00A33E9B">
      <w:pPr>
        <w:pStyle w:val="3GPPAgreements"/>
      </w:pPr>
      <w:r>
        <w:lastRenderedPageBreak/>
        <w:t xml:space="preserve"> (</w:t>
      </w:r>
      <w:proofErr w:type="spellStart"/>
      <w:r>
        <w:t>Futurewei</w:t>
      </w:r>
      <w:proofErr w:type="spellEnd"/>
      <w:r>
        <w:t>) Proposal 1:</w:t>
      </w:r>
    </w:p>
    <w:p w14:paraId="4B0264DF" w14:textId="77777777" w:rsidR="00326F55" w:rsidRDefault="00A33E9B">
      <w:pPr>
        <w:pStyle w:val="3GPPAgreements"/>
        <w:numPr>
          <w:ilvl w:val="1"/>
          <w:numId w:val="23"/>
        </w:numPr>
      </w:pPr>
      <w:r>
        <w:t>Aperiodic DL PRS requests and transmission should be supported for its benefits in reducing PRS transmissions overhead and improving latency. Details on the specifications support and impact are for further study</w:t>
      </w:r>
    </w:p>
    <w:p w14:paraId="35E48C44" w14:textId="77777777" w:rsidR="00326F55" w:rsidRDefault="00A33E9B">
      <w:pPr>
        <w:pStyle w:val="3GPPAgreements"/>
      </w:pPr>
      <w:r>
        <w:t xml:space="preserve"> (OPPO) Proposal 1:</w:t>
      </w:r>
    </w:p>
    <w:p w14:paraId="1BE5CA99" w14:textId="77777777" w:rsidR="00326F55" w:rsidRDefault="00A33E9B">
      <w:pPr>
        <w:pStyle w:val="3GPPAgreements"/>
        <w:numPr>
          <w:ilvl w:val="1"/>
          <w:numId w:val="23"/>
        </w:numPr>
      </w:pPr>
      <w:r>
        <w:t>Study to support UE-specific configuration and transmission of DL PRS resource</w:t>
      </w:r>
    </w:p>
    <w:p w14:paraId="599A0468" w14:textId="77777777" w:rsidR="00326F55" w:rsidRDefault="00A33E9B">
      <w:pPr>
        <w:pStyle w:val="3GPPAgreements"/>
      </w:pPr>
      <w:r>
        <w:t xml:space="preserve"> (ZTE) </w:t>
      </w:r>
      <w:r>
        <w:rPr>
          <w:rFonts w:hint="eastAsia"/>
        </w:rPr>
        <w:t>Proposal 4:</w:t>
      </w:r>
    </w:p>
    <w:p w14:paraId="04A7E5CC" w14:textId="77777777" w:rsidR="00326F55" w:rsidRDefault="00A33E9B">
      <w:pPr>
        <w:pStyle w:val="3GPPAgreements"/>
        <w:numPr>
          <w:ilvl w:val="1"/>
          <w:numId w:val="23"/>
        </w:numPr>
      </w:pPr>
      <w:r>
        <w:rPr>
          <w:rFonts w:hint="eastAsia"/>
        </w:rPr>
        <w:t>To further reduce positioning latency, at least following enhancements should be considered,</w:t>
      </w:r>
    </w:p>
    <w:p w14:paraId="382778AF" w14:textId="77777777" w:rsidR="00326F55" w:rsidRDefault="00A33E9B">
      <w:pPr>
        <w:pStyle w:val="3GPPAgreements"/>
        <w:numPr>
          <w:ilvl w:val="2"/>
          <w:numId w:val="23"/>
        </w:numPr>
      </w:pPr>
      <w:r>
        <w:rPr>
          <w:rFonts w:hint="eastAsia"/>
        </w:rPr>
        <w:t>Support low-layer PRS triggering.</w:t>
      </w:r>
    </w:p>
    <w:p w14:paraId="5D4DA68B" w14:textId="77777777" w:rsidR="00326F55" w:rsidRDefault="00A33E9B">
      <w:pPr>
        <w:pStyle w:val="3GPPAgreements"/>
        <w:numPr>
          <w:ilvl w:val="2"/>
          <w:numId w:val="23"/>
        </w:numPr>
      </w:pPr>
      <w:r>
        <w:rPr>
          <w:rFonts w:hint="eastAsia"/>
        </w:rPr>
        <w:t>Support low-layer positioning measurement report.</w:t>
      </w:r>
    </w:p>
    <w:p w14:paraId="06FAFB97" w14:textId="77777777" w:rsidR="00326F55" w:rsidRDefault="00A33E9B">
      <w:pPr>
        <w:pStyle w:val="3GPPAgreements"/>
      </w:pPr>
      <w:r>
        <w:t xml:space="preserve"> (Sony)Proposal 1:</w:t>
      </w:r>
    </w:p>
    <w:p w14:paraId="65928235" w14:textId="77777777" w:rsidR="00326F55" w:rsidRDefault="00A33E9B">
      <w:pPr>
        <w:pStyle w:val="3GPPAgreements"/>
        <w:numPr>
          <w:ilvl w:val="1"/>
          <w:numId w:val="23"/>
        </w:numPr>
      </w:pPr>
      <w:r>
        <w:t>Support the study on dynamic PRS allocation / Aperiodic PRS transmission to improve positioning accuracy and/or reduce positioning latency.</w:t>
      </w:r>
    </w:p>
    <w:p w14:paraId="409A077E" w14:textId="77777777" w:rsidR="00326F55" w:rsidRDefault="00A33E9B">
      <w:pPr>
        <w:pStyle w:val="3GPPAgreements"/>
      </w:pPr>
      <w:r>
        <w:t>(CATT)Proposal 2:</w:t>
      </w:r>
    </w:p>
    <w:p w14:paraId="701E3740" w14:textId="77777777" w:rsidR="00326F55" w:rsidRDefault="00A33E9B">
      <w:pPr>
        <w:pStyle w:val="3GPPAgreements"/>
        <w:numPr>
          <w:ilvl w:val="1"/>
          <w:numId w:val="23"/>
        </w:numPr>
      </w:pPr>
      <w:r>
        <w:t xml:space="preserve">Aperiodic and semi-persistent DL PRS should be introduced in Rel-17 in order to reduce the latency and overhead of DL PRS </w:t>
      </w:r>
    </w:p>
    <w:p w14:paraId="523A8138" w14:textId="77777777" w:rsidR="00326F55" w:rsidRDefault="00A33E9B">
      <w:pPr>
        <w:pStyle w:val="3GPPAgreements"/>
      </w:pPr>
      <w:r>
        <w:t>(TCL) Proposal 2:</w:t>
      </w:r>
    </w:p>
    <w:p w14:paraId="297C1BA2" w14:textId="77777777" w:rsidR="00326F55" w:rsidRDefault="00A33E9B">
      <w:pPr>
        <w:pStyle w:val="3GPPAgreements"/>
        <w:numPr>
          <w:ilvl w:val="1"/>
          <w:numId w:val="23"/>
        </w:numPr>
      </w:pPr>
      <w:r>
        <w:t>Study and support aperiodic and on-demand PRS transmission.</w:t>
      </w:r>
    </w:p>
    <w:p w14:paraId="193CEAF9" w14:textId="77777777" w:rsidR="00326F55" w:rsidRDefault="00A33E9B">
      <w:pPr>
        <w:pStyle w:val="3GPPAgreements"/>
      </w:pPr>
      <w:r>
        <w:t>(Intel) Proposal 2:</w:t>
      </w:r>
    </w:p>
    <w:p w14:paraId="510F131F"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 xml:space="preserve">RAN1 to study benefits from support of dynamic UE centric DL PRS resource allocation </w:t>
      </w:r>
    </w:p>
    <w:p w14:paraId="4A5D5CBC" w14:textId="77777777" w:rsidR="00326F55" w:rsidRDefault="00A33E9B">
      <w:pPr>
        <w:pStyle w:val="3GPPAgreements"/>
      </w:pPr>
      <w:r>
        <w:t>(CMCC) Proposal 2:</w:t>
      </w:r>
    </w:p>
    <w:p w14:paraId="7ABB7548" w14:textId="77777777" w:rsidR="00326F55" w:rsidRDefault="00A33E9B">
      <w:pPr>
        <w:pStyle w:val="3GPPAgreements"/>
        <w:numPr>
          <w:ilvl w:val="1"/>
          <w:numId w:val="23"/>
        </w:numPr>
      </w:pPr>
      <w:r>
        <w:t>NW-triggered and UE-triggered on demand PRS configurations should be supported.</w:t>
      </w:r>
    </w:p>
    <w:p w14:paraId="048F34F5" w14:textId="77777777" w:rsidR="00326F55" w:rsidRDefault="00A33E9B">
      <w:pPr>
        <w:pStyle w:val="3GPPAgreements"/>
      </w:pPr>
      <w:r>
        <w:t>(CMCC)Proposal 3:</w:t>
      </w:r>
    </w:p>
    <w:p w14:paraId="04EF60C4" w14:textId="77777777" w:rsidR="00326F55" w:rsidRDefault="00A33E9B">
      <w:pPr>
        <w:pStyle w:val="3GPPAgreements"/>
        <w:numPr>
          <w:ilvl w:val="1"/>
          <w:numId w:val="23"/>
        </w:numPr>
      </w:pPr>
      <w:r>
        <w:t>NR positioning should support the physical-layer procedures to trigger the on-demand DL PRS configurations.</w:t>
      </w:r>
    </w:p>
    <w:p w14:paraId="6E5FF6CC" w14:textId="77777777" w:rsidR="00326F55" w:rsidRDefault="00A33E9B">
      <w:pPr>
        <w:pStyle w:val="3GPPAgreements"/>
      </w:pPr>
      <w:r>
        <w:t>(</w:t>
      </w:r>
      <w:proofErr w:type="spellStart"/>
      <w:r>
        <w:t>InterDigital</w:t>
      </w:r>
      <w:proofErr w:type="spellEnd"/>
      <w:r>
        <w:t>)Proposal 3:</w:t>
      </w:r>
    </w:p>
    <w:p w14:paraId="728BE7C4" w14:textId="77777777" w:rsidR="00326F55" w:rsidRDefault="00A33E9B">
      <w:pPr>
        <w:pStyle w:val="3GPPAgreements"/>
        <w:numPr>
          <w:ilvl w:val="1"/>
          <w:numId w:val="23"/>
        </w:numPr>
      </w:pPr>
      <w:r>
        <w:t xml:space="preserve">Study mechanism supporting on-demand </w:t>
      </w:r>
      <w:r>
        <w:rPr>
          <w:b/>
          <w:bCs/>
        </w:rPr>
        <w:t>PRS</w:t>
      </w:r>
      <w:r>
        <w:t xml:space="preserve"> and SRS for positioning</w:t>
      </w:r>
    </w:p>
    <w:p w14:paraId="7C474D8D" w14:textId="77777777" w:rsidR="00326F55" w:rsidRDefault="00A33E9B">
      <w:pPr>
        <w:pStyle w:val="3GPPAgreements"/>
      </w:pPr>
      <w:r>
        <w:t>(</w:t>
      </w:r>
      <w:proofErr w:type="spellStart"/>
      <w:r>
        <w:t>Spreadtrum</w:t>
      </w:r>
      <w:proofErr w:type="spellEnd"/>
      <w:r>
        <w:t>)Proposal 1:</w:t>
      </w:r>
    </w:p>
    <w:p w14:paraId="56770418" w14:textId="77777777" w:rsidR="00326F55" w:rsidRDefault="00A33E9B">
      <w:pPr>
        <w:pStyle w:val="3GPPAgreements"/>
        <w:numPr>
          <w:ilvl w:val="1"/>
          <w:numId w:val="23"/>
        </w:numPr>
      </w:pPr>
      <w:r>
        <w:t>Support semi-persistent and aperiodic DL PRS transmission in Rel-17.</w:t>
      </w:r>
    </w:p>
    <w:p w14:paraId="2EE4FFE3" w14:textId="77777777" w:rsidR="00326F55" w:rsidRDefault="00A33E9B">
      <w:pPr>
        <w:pStyle w:val="3GPPAgreements"/>
      </w:pPr>
      <w:r>
        <w:t>(LGE)</w:t>
      </w:r>
      <w:r>
        <w:rPr>
          <w:rFonts w:hint="eastAsia"/>
        </w:rPr>
        <w:t>Proposal 1:</w:t>
      </w:r>
    </w:p>
    <w:p w14:paraId="223961E9" w14:textId="77777777" w:rsidR="00326F55" w:rsidRDefault="00A33E9B">
      <w:pPr>
        <w:pStyle w:val="3GPPAgreements"/>
        <w:numPr>
          <w:ilvl w:val="1"/>
          <w:numId w:val="23"/>
        </w:numPr>
      </w:pPr>
      <w:r>
        <w:rPr>
          <w:rFonts w:hint="eastAsia"/>
        </w:rPr>
        <w:t xml:space="preserve">In Rel-17, RAN1 needs a study on RS overhead reduction by introducing the SSB for timing measurement and the on-demand type PRS. </w:t>
      </w:r>
    </w:p>
    <w:p w14:paraId="0E6DF533" w14:textId="77777777" w:rsidR="00326F55" w:rsidRDefault="00A33E9B">
      <w:pPr>
        <w:pStyle w:val="3GPPAgreements"/>
      </w:pPr>
      <w:r>
        <w:t>(Nokia)Proposal 7:</w:t>
      </w:r>
    </w:p>
    <w:p w14:paraId="2B6458EE" w14:textId="77777777" w:rsidR="00326F55" w:rsidRDefault="00A33E9B">
      <w:pPr>
        <w:pStyle w:val="3GPPAgreements"/>
        <w:numPr>
          <w:ilvl w:val="1"/>
          <w:numId w:val="23"/>
        </w:numPr>
      </w:pPr>
      <w:r>
        <w:t>Study mechanisms to enable optimized PRS transmission by the network</w:t>
      </w:r>
    </w:p>
    <w:p w14:paraId="43B46D2A" w14:textId="77777777" w:rsidR="00326F55" w:rsidRDefault="00A33E9B">
      <w:pPr>
        <w:pStyle w:val="3GPPAgreements"/>
      </w:pPr>
      <w:r>
        <w:t>(Nokia)Proposal 8:</w:t>
      </w:r>
    </w:p>
    <w:p w14:paraId="7BCCC1C4" w14:textId="77777777" w:rsidR="00326F55" w:rsidRDefault="00A33E9B">
      <w:pPr>
        <w:pStyle w:val="3GPPAgreements"/>
        <w:numPr>
          <w:ilvl w:val="1"/>
          <w:numId w:val="23"/>
        </w:numPr>
      </w:pPr>
      <w:r>
        <w:t xml:space="preserve">Study mechanisms to support dynamic PRS configuration in UE dedicated manner to support UE specific positioning needs. Note: This may have RAN2 impact. </w:t>
      </w:r>
    </w:p>
    <w:p w14:paraId="7932706A" w14:textId="77777777" w:rsidR="00326F55" w:rsidRDefault="00A33E9B">
      <w:pPr>
        <w:pStyle w:val="3GPPAgreements"/>
      </w:pPr>
      <w:r>
        <w:t>(Lenovo) Proposal 3:</w:t>
      </w:r>
    </w:p>
    <w:p w14:paraId="1F0F8839" w14:textId="77777777" w:rsidR="00326F55" w:rsidRDefault="00A33E9B">
      <w:pPr>
        <w:pStyle w:val="3GPPAgreements"/>
        <w:numPr>
          <w:ilvl w:val="1"/>
          <w:numId w:val="23"/>
        </w:numPr>
      </w:pPr>
      <w:r>
        <w:t xml:space="preserve">Explore dynamic </w:t>
      </w:r>
      <w:proofErr w:type="spellStart"/>
      <w:r>
        <w:t>signalling</w:t>
      </w:r>
      <w:proofErr w:type="spellEnd"/>
      <w:r>
        <w:t xml:space="preserve"> mechanisms to enable the LMF and UE to better adapt to changes in the radio environment for reduced latency, e.g. beam failure, identification of NLOS beams</w:t>
      </w:r>
    </w:p>
    <w:p w14:paraId="31E9B3F9" w14:textId="77777777" w:rsidR="00326F55" w:rsidRDefault="00A33E9B">
      <w:pPr>
        <w:pStyle w:val="3GPPAgreements"/>
      </w:pPr>
      <w:r>
        <w:t xml:space="preserve"> (Xiaomi)Proposal 1:</w:t>
      </w:r>
    </w:p>
    <w:p w14:paraId="6DAA12F3" w14:textId="77777777" w:rsidR="00326F55" w:rsidRDefault="00A33E9B">
      <w:pPr>
        <w:pStyle w:val="3GPPAgreements"/>
        <w:numPr>
          <w:ilvl w:val="1"/>
          <w:numId w:val="23"/>
        </w:numPr>
      </w:pPr>
      <w:r>
        <w:t>Consider to introduce On-demand DL PRS to reduce the latency and signaling overhead.</w:t>
      </w:r>
    </w:p>
    <w:p w14:paraId="30A5D6A9" w14:textId="77777777" w:rsidR="00326F55" w:rsidRDefault="00A33E9B">
      <w:pPr>
        <w:pStyle w:val="3GPPAgreements"/>
      </w:pPr>
      <w:r>
        <w:t>(</w:t>
      </w:r>
      <w:proofErr w:type="spellStart"/>
      <w:r>
        <w:t>CEWiT</w:t>
      </w:r>
      <w:proofErr w:type="spellEnd"/>
      <w:r>
        <w:t xml:space="preserve">)Proposal 8: </w:t>
      </w:r>
    </w:p>
    <w:p w14:paraId="6528D7E6" w14:textId="77777777" w:rsidR="00326F55" w:rsidRDefault="00A33E9B">
      <w:pPr>
        <w:pStyle w:val="3GPPAgreements"/>
        <w:numPr>
          <w:ilvl w:val="1"/>
          <w:numId w:val="23"/>
        </w:numPr>
      </w:pPr>
      <w:r>
        <w:t xml:space="preserve">Aperiodic reporting of position and/or positioning measurements based of pre-configured trigger should be studied for </w:t>
      </w:r>
      <w:proofErr w:type="spellStart"/>
      <w:r>
        <w:t>IioT</w:t>
      </w:r>
      <w:proofErr w:type="spellEnd"/>
      <w:r>
        <w:t xml:space="preserve"> scenario.</w:t>
      </w:r>
    </w:p>
    <w:p w14:paraId="6AEF8FD5" w14:textId="77777777" w:rsidR="00326F55" w:rsidRDefault="00A33E9B">
      <w:pPr>
        <w:pStyle w:val="3GPPAgreements"/>
      </w:pPr>
      <w:r>
        <w:t>(</w:t>
      </w:r>
      <w:proofErr w:type="spellStart"/>
      <w:r>
        <w:t>CEWiT</w:t>
      </w:r>
      <w:proofErr w:type="spellEnd"/>
      <w:r>
        <w:t>)Proposal 1:</w:t>
      </w:r>
    </w:p>
    <w:p w14:paraId="036DD332" w14:textId="77777777" w:rsidR="00326F55" w:rsidRDefault="00A33E9B">
      <w:pPr>
        <w:pStyle w:val="3GPPAgreements"/>
        <w:numPr>
          <w:ilvl w:val="1"/>
          <w:numId w:val="23"/>
        </w:numPr>
      </w:pPr>
      <w:r>
        <w:t>Dynamic and on demand PRS transmission should be studied in Release-17.</w:t>
      </w:r>
    </w:p>
    <w:p w14:paraId="274BDF89" w14:textId="77777777" w:rsidR="00326F55" w:rsidRDefault="00A33E9B">
      <w:pPr>
        <w:pStyle w:val="3GPPAgreements"/>
      </w:pPr>
      <w:r>
        <w:lastRenderedPageBreak/>
        <w:t xml:space="preserve">(CAICT)Proposal 1: </w:t>
      </w:r>
    </w:p>
    <w:p w14:paraId="24CB515B" w14:textId="77777777" w:rsidR="00326F55" w:rsidRDefault="00A33E9B">
      <w:pPr>
        <w:pStyle w:val="3GPPAgreements"/>
        <w:numPr>
          <w:ilvl w:val="1"/>
          <w:numId w:val="23"/>
        </w:numPr>
      </w:pPr>
      <w:r>
        <w:t>Considering Aperiodic and semi-persistent scheduling DL PRS in Rel-17 to satisfy the low latency requirement of positioning service.</w:t>
      </w:r>
    </w:p>
    <w:p w14:paraId="26FCC795" w14:textId="77777777" w:rsidR="00326F55" w:rsidRDefault="00A33E9B">
      <w:pPr>
        <w:pStyle w:val="3GPPAgreements"/>
      </w:pPr>
      <w:r>
        <w:t xml:space="preserve"> (Qualcomm)</w:t>
      </w:r>
      <w:r>
        <w:rPr>
          <w:rFonts w:hint="eastAsia"/>
        </w:rPr>
        <w:t>Proposal 13:</w:t>
      </w:r>
      <w:r>
        <w:rPr>
          <w:rFonts w:hint="eastAsia"/>
        </w:rPr>
        <w:tab/>
      </w:r>
    </w:p>
    <w:p w14:paraId="4A816975" w14:textId="77777777" w:rsidR="00326F55" w:rsidRDefault="00A33E9B">
      <w:pPr>
        <w:pStyle w:val="3GPPAgreements"/>
        <w:numPr>
          <w:ilvl w:val="1"/>
          <w:numId w:val="23"/>
        </w:numPr>
      </w:pPr>
      <w:r>
        <w:rPr>
          <w:rFonts w:hint="eastAsia"/>
        </w:rPr>
        <w:t xml:space="preserve">At least for the purpose of efficiency, study further on-demand </w:t>
      </w:r>
      <w:r>
        <w:rPr>
          <w:rFonts w:hint="eastAsia"/>
          <w:b/>
          <w:bCs/>
        </w:rPr>
        <w:t>PRS</w:t>
      </w:r>
      <w:r>
        <w:rPr>
          <w:rFonts w:hint="eastAsia"/>
        </w:rPr>
        <w:t xml:space="preserve"> and SRS transmissions, including, but not limited to, the following aspects:</w:t>
      </w:r>
    </w:p>
    <w:p w14:paraId="61B78E89" w14:textId="77777777" w:rsidR="00326F55" w:rsidRDefault="00A33E9B">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59E40039" w14:textId="77777777" w:rsidR="00326F55" w:rsidRDefault="00326F55">
      <w:pPr>
        <w:pStyle w:val="3GPPAgreements"/>
        <w:numPr>
          <w:ilvl w:val="0"/>
          <w:numId w:val="0"/>
        </w:numPr>
        <w:ind w:left="851"/>
      </w:pPr>
    </w:p>
    <w:p w14:paraId="1AE97E7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AA5B3CA" w14:textId="77777777" w:rsidR="00326F55" w:rsidRDefault="00A33E9B">
      <w:pPr>
        <w:rPr>
          <w:lang w:val="en-US"/>
        </w:rPr>
      </w:pPr>
      <w:r>
        <w:rPr>
          <w:lang w:val="en-US"/>
        </w:rPr>
        <w:t xml:space="preserve">Suggest investigating the </w:t>
      </w:r>
      <w:r>
        <w:t xml:space="preserve">semi-periodic, a-periodic, and </w:t>
      </w:r>
      <w:r>
        <w:rPr>
          <w:lang w:val="en-US"/>
        </w:rPr>
        <w:t xml:space="preserve">on-demand DL PRS for positioning </w:t>
      </w:r>
      <w:r>
        <w:t>with high priority in this meeting.</w:t>
      </w:r>
    </w:p>
    <w:p w14:paraId="11EEF8F8" w14:textId="77777777" w:rsidR="00326F55" w:rsidRDefault="00326F55">
      <w:pPr>
        <w:pStyle w:val="3GPPAgreements"/>
        <w:numPr>
          <w:ilvl w:val="0"/>
          <w:numId w:val="0"/>
        </w:numPr>
        <w:ind w:left="851"/>
      </w:pPr>
    </w:p>
    <w:p w14:paraId="17D1F87F" w14:textId="77777777" w:rsidR="00326F55" w:rsidRDefault="00A33E9B" w:rsidP="003527E1">
      <w:pPr>
        <w:pStyle w:val="0Maintext"/>
      </w:pPr>
      <w:r>
        <w:rPr>
          <w:highlight w:val="lightGray"/>
        </w:rPr>
        <w:t>Proposal 5-2</w:t>
      </w:r>
    </w:p>
    <w:p w14:paraId="6D36CEAA" w14:textId="77777777" w:rsidR="00326F55" w:rsidRDefault="00A33E9B">
      <w:pPr>
        <w:pStyle w:val="3GPPAgreements"/>
      </w:pPr>
      <w:r>
        <w:t>Semi-periodic and a-periodic transmission and reception of DL PRS should be investigated in Rel-17.</w:t>
      </w:r>
    </w:p>
    <w:p w14:paraId="6AA3483D" w14:textId="77777777" w:rsidR="00326F55" w:rsidRDefault="00A33E9B">
      <w:pPr>
        <w:pStyle w:val="3GPPAgreements"/>
        <w:numPr>
          <w:ilvl w:val="1"/>
          <w:numId w:val="23"/>
        </w:numPr>
      </w:pPr>
      <w:r>
        <w:t>FFS: the details on when and how to enable semi-periodic and A- periodic DL PRS</w:t>
      </w:r>
    </w:p>
    <w:p w14:paraId="15174F5D" w14:textId="77777777" w:rsidR="00326F55" w:rsidRDefault="00A33E9B">
      <w:pPr>
        <w:pStyle w:val="3GPPAgreements"/>
        <w:numPr>
          <w:ilvl w:val="1"/>
          <w:numId w:val="23"/>
        </w:numPr>
      </w:pPr>
      <w:r>
        <w:t>FFS: to be supported for which positioning methods, e.g.,</w:t>
      </w:r>
    </w:p>
    <w:p w14:paraId="3A4C5849" w14:textId="77777777" w:rsidR="00326F55" w:rsidRDefault="00A33E9B">
      <w:pPr>
        <w:pStyle w:val="3GPPAgreements"/>
        <w:numPr>
          <w:ilvl w:val="2"/>
          <w:numId w:val="23"/>
        </w:numPr>
      </w:pPr>
      <w:r>
        <w:t>UE-assisted and/or UE-based positioning</w:t>
      </w:r>
    </w:p>
    <w:p w14:paraId="1DE3B686" w14:textId="77777777" w:rsidR="00326F55" w:rsidRDefault="00A33E9B">
      <w:pPr>
        <w:pStyle w:val="3GPPAgreements"/>
        <w:numPr>
          <w:ilvl w:val="2"/>
          <w:numId w:val="23"/>
        </w:numPr>
      </w:pPr>
      <w:r>
        <w:t>DL positioning and/or Multi-RTT</w:t>
      </w:r>
    </w:p>
    <w:p w14:paraId="43DDE987" w14:textId="77777777" w:rsidR="00326F55" w:rsidRDefault="00A33E9B">
      <w:pPr>
        <w:pStyle w:val="3GPPAgreements"/>
      </w:pPr>
      <w:r>
        <w:t>On-demand transmission and reception of DL PRS should be investigated in Rel-17.</w:t>
      </w:r>
    </w:p>
    <w:p w14:paraId="3354B862" w14:textId="77777777" w:rsidR="00326F55" w:rsidRDefault="00A33E9B">
      <w:pPr>
        <w:pStyle w:val="3GPPAgreements"/>
        <w:numPr>
          <w:ilvl w:val="1"/>
          <w:numId w:val="23"/>
        </w:numPr>
      </w:pPr>
      <w:r>
        <w:t>FFS: the details on when and how to enable on-demand DL PRS</w:t>
      </w:r>
    </w:p>
    <w:p w14:paraId="5432675C" w14:textId="77777777" w:rsidR="00326F55" w:rsidRDefault="00A33E9B">
      <w:pPr>
        <w:pStyle w:val="3GPPAgreements"/>
        <w:numPr>
          <w:ilvl w:val="1"/>
          <w:numId w:val="23"/>
        </w:numPr>
      </w:pPr>
      <w:r>
        <w:t>FFS: to be supported for which positioning methods, e.g.,</w:t>
      </w:r>
    </w:p>
    <w:p w14:paraId="2CB41382" w14:textId="77777777" w:rsidR="00326F55" w:rsidRDefault="00A33E9B">
      <w:pPr>
        <w:pStyle w:val="3GPPAgreements"/>
        <w:numPr>
          <w:ilvl w:val="2"/>
          <w:numId w:val="23"/>
        </w:numPr>
      </w:pPr>
      <w:r>
        <w:t>UE-assisted and/or UE-based positioning</w:t>
      </w:r>
    </w:p>
    <w:p w14:paraId="135D28F6" w14:textId="77777777" w:rsidR="00326F55" w:rsidRDefault="00A33E9B">
      <w:pPr>
        <w:pStyle w:val="3GPPAgreements"/>
        <w:numPr>
          <w:ilvl w:val="2"/>
          <w:numId w:val="23"/>
        </w:numPr>
      </w:pPr>
      <w:r>
        <w:t>DL positioning and/or Multi-RTT</w:t>
      </w:r>
    </w:p>
    <w:p w14:paraId="77F92AD3" w14:textId="77777777" w:rsidR="00326F55" w:rsidRDefault="00326F55">
      <w:pPr>
        <w:pStyle w:val="3GPPAgreements"/>
        <w:numPr>
          <w:ilvl w:val="0"/>
          <w:numId w:val="0"/>
        </w:numPr>
        <w:ind w:left="851"/>
      </w:pPr>
    </w:p>
    <w:p w14:paraId="2CECC91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26073B62" w14:textId="77777777">
        <w:trPr>
          <w:trHeight w:val="260"/>
          <w:jc w:val="center"/>
        </w:trPr>
        <w:tc>
          <w:tcPr>
            <w:tcW w:w="1804" w:type="dxa"/>
          </w:tcPr>
          <w:p w14:paraId="12EBCC61" w14:textId="77777777" w:rsidR="00326F55" w:rsidRDefault="00A33E9B">
            <w:pPr>
              <w:spacing w:after="0"/>
              <w:rPr>
                <w:b/>
                <w:sz w:val="16"/>
                <w:szCs w:val="16"/>
              </w:rPr>
            </w:pPr>
            <w:r>
              <w:rPr>
                <w:b/>
                <w:sz w:val="16"/>
                <w:szCs w:val="16"/>
              </w:rPr>
              <w:t>Company</w:t>
            </w:r>
          </w:p>
        </w:tc>
        <w:tc>
          <w:tcPr>
            <w:tcW w:w="9230" w:type="dxa"/>
          </w:tcPr>
          <w:p w14:paraId="7B0C6839" w14:textId="77777777" w:rsidR="00326F55" w:rsidRDefault="00A33E9B">
            <w:pPr>
              <w:spacing w:after="0"/>
              <w:rPr>
                <w:b/>
                <w:sz w:val="16"/>
                <w:szCs w:val="16"/>
              </w:rPr>
            </w:pPr>
            <w:r>
              <w:rPr>
                <w:b/>
                <w:sz w:val="16"/>
                <w:szCs w:val="16"/>
              </w:rPr>
              <w:t xml:space="preserve">Comments </w:t>
            </w:r>
          </w:p>
        </w:tc>
      </w:tr>
      <w:tr w:rsidR="00326F55" w14:paraId="71CEEC5F" w14:textId="77777777">
        <w:trPr>
          <w:trHeight w:val="253"/>
          <w:jc w:val="center"/>
        </w:trPr>
        <w:tc>
          <w:tcPr>
            <w:tcW w:w="1804" w:type="dxa"/>
          </w:tcPr>
          <w:p w14:paraId="7E7DEEFF" w14:textId="77777777" w:rsidR="00326F55" w:rsidRDefault="00A33E9B">
            <w:pPr>
              <w:spacing w:after="0"/>
              <w:rPr>
                <w:rFonts w:cstheme="minorHAnsi"/>
                <w:sz w:val="16"/>
                <w:szCs w:val="16"/>
              </w:rPr>
            </w:pPr>
            <w:proofErr w:type="spellStart"/>
            <w:r>
              <w:rPr>
                <w:rFonts w:cstheme="minorHAnsi"/>
                <w:sz w:val="16"/>
                <w:szCs w:val="16"/>
              </w:rPr>
              <w:t>Futurewe</w:t>
            </w:r>
            <w:proofErr w:type="spellEnd"/>
          </w:p>
        </w:tc>
        <w:tc>
          <w:tcPr>
            <w:tcW w:w="9230" w:type="dxa"/>
          </w:tcPr>
          <w:p w14:paraId="4046A905"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65ECC325" w14:textId="77777777">
        <w:trPr>
          <w:trHeight w:val="253"/>
          <w:jc w:val="center"/>
        </w:trPr>
        <w:tc>
          <w:tcPr>
            <w:tcW w:w="1804" w:type="dxa"/>
          </w:tcPr>
          <w:p w14:paraId="2A4EE44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F97999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62B4EFB3" w14:textId="77777777">
        <w:trPr>
          <w:trHeight w:val="253"/>
          <w:jc w:val="center"/>
        </w:trPr>
        <w:tc>
          <w:tcPr>
            <w:tcW w:w="1804" w:type="dxa"/>
          </w:tcPr>
          <w:p w14:paraId="47075B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0051F1C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71F9097" w14:textId="77777777">
        <w:trPr>
          <w:trHeight w:val="253"/>
          <w:jc w:val="center"/>
        </w:trPr>
        <w:tc>
          <w:tcPr>
            <w:tcW w:w="1804" w:type="dxa"/>
          </w:tcPr>
          <w:p w14:paraId="525C9DC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461D341B" w14:textId="77777777" w:rsidR="00326F55" w:rsidRDefault="00A33E9B">
            <w:pPr>
              <w:spacing w:after="0"/>
              <w:rPr>
                <w:rFonts w:eastAsiaTheme="minorEastAsia"/>
                <w:sz w:val="16"/>
                <w:szCs w:val="16"/>
                <w:lang w:eastAsia="zh-CN"/>
              </w:rPr>
            </w:pPr>
            <w:proofErr w:type="gramStart"/>
            <w:r>
              <w:rPr>
                <w:rFonts w:eastAsiaTheme="minorEastAsia" w:hint="eastAsia"/>
                <w:sz w:val="16"/>
                <w:szCs w:val="16"/>
                <w:lang w:eastAsia="zh-CN"/>
              </w:rPr>
              <w:t>First</w:t>
            </w:r>
            <w:proofErr w:type="gramEnd"/>
            <w:r>
              <w:rPr>
                <w:rFonts w:eastAsiaTheme="minorEastAsia" w:hint="eastAsia"/>
                <w:sz w:val="16"/>
                <w:szCs w:val="16"/>
                <w:lang w:eastAsia="zh-CN"/>
              </w:rPr>
              <w:t xml:space="preserve"> we would suggest to change </w:t>
            </w:r>
            <w:r>
              <w:rPr>
                <w:rFonts w:eastAsiaTheme="minorEastAsia"/>
                <w:sz w:val="16"/>
                <w:szCs w:val="16"/>
                <w:lang w:eastAsia="zh-CN"/>
              </w:rPr>
              <w:t>“semi-periodic” to “semi-persistent”.</w:t>
            </w:r>
          </w:p>
          <w:p w14:paraId="6964C9B8" w14:textId="77777777" w:rsidR="00326F55" w:rsidRDefault="00A33E9B">
            <w:pPr>
              <w:spacing w:after="0"/>
              <w:rPr>
                <w:rFonts w:eastAsiaTheme="minorEastAsia"/>
                <w:sz w:val="16"/>
                <w:szCs w:val="16"/>
                <w:lang w:eastAsia="zh-CN"/>
              </w:rPr>
            </w:pPr>
            <w:r>
              <w:rPr>
                <w:rFonts w:eastAsiaTheme="minorEastAsia"/>
                <w:sz w:val="16"/>
                <w:szCs w:val="16"/>
                <w:lang w:eastAsia="zh-CN"/>
              </w:rPr>
              <w:t>Second when it comes to “semi-persistent” and “aperiodic”, are they configured by higher layers and triggered by MAC CE and DCI, respectively, in people’s mind?</w:t>
            </w:r>
          </w:p>
          <w:p w14:paraId="5A9B96D9" w14:textId="77777777" w:rsidR="00326F55" w:rsidRDefault="00A33E9B">
            <w:pPr>
              <w:spacing w:after="0"/>
              <w:rPr>
                <w:rFonts w:eastAsiaTheme="minorEastAsia"/>
                <w:sz w:val="16"/>
                <w:szCs w:val="16"/>
                <w:lang w:eastAsia="zh-CN"/>
              </w:rPr>
            </w:pPr>
            <w:r>
              <w:rPr>
                <w:rFonts w:eastAsiaTheme="minorEastAsia"/>
                <w:sz w:val="16"/>
                <w:szCs w:val="16"/>
                <w:lang w:eastAsia="zh-CN"/>
              </w:rPr>
              <w:t>Third we suggest to remove “and reception” in the second main bullet, as it is unclear to us what “on-demand reception” means in the context.</w:t>
            </w:r>
          </w:p>
          <w:p w14:paraId="1DF6D81A" w14:textId="77777777" w:rsidR="00326F55" w:rsidRDefault="00326F55">
            <w:pPr>
              <w:spacing w:after="0"/>
              <w:rPr>
                <w:rFonts w:eastAsiaTheme="minorEastAsia"/>
                <w:sz w:val="16"/>
                <w:szCs w:val="16"/>
                <w:lang w:eastAsia="zh-CN"/>
              </w:rPr>
            </w:pPr>
          </w:p>
          <w:p w14:paraId="21CD2C0C" w14:textId="77777777" w:rsidR="00326F55" w:rsidRDefault="00A33E9B">
            <w:pPr>
              <w:spacing w:after="0"/>
              <w:rPr>
                <w:rFonts w:eastAsiaTheme="minorEastAsia"/>
                <w:sz w:val="16"/>
                <w:szCs w:val="16"/>
                <w:lang w:eastAsia="zh-CN"/>
              </w:rPr>
            </w:pPr>
            <w:r>
              <w:rPr>
                <w:rFonts w:eastAsiaTheme="minorEastAsia"/>
                <w:sz w:val="16"/>
                <w:szCs w:val="16"/>
                <w:lang w:eastAsia="zh-CN"/>
              </w:rPr>
              <w:t>We suggest to limit the scope to only AP-PRS from the serving cell, as proposed in our contribution.</w:t>
            </w:r>
          </w:p>
        </w:tc>
      </w:tr>
      <w:tr w:rsidR="00326F55" w14:paraId="0DAA4B5E" w14:textId="77777777">
        <w:trPr>
          <w:trHeight w:val="253"/>
          <w:jc w:val="center"/>
        </w:trPr>
        <w:tc>
          <w:tcPr>
            <w:tcW w:w="1804" w:type="dxa"/>
          </w:tcPr>
          <w:p w14:paraId="70FACE9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0D4599C" w14:textId="77777777" w:rsidR="00326F55" w:rsidRDefault="00A33E9B">
            <w:pPr>
              <w:spacing w:after="0"/>
              <w:rPr>
                <w:rFonts w:eastAsiaTheme="minorEastAsia"/>
                <w:sz w:val="16"/>
                <w:szCs w:val="16"/>
                <w:lang w:eastAsia="zh-CN"/>
              </w:rPr>
            </w:pPr>
            <w:r>
              <w:rPr>
                <w:rFonts w:eastAsiaTheme="minorEastAsia"/>
                <w:sz w:val="16"/>
                <w:szCs w:val="16"/>
                <w:lang w:eastAsia="zh-CN"/>
              </w:rPr>
              <w:t>We are not clear on difference between the semi-persistent/a-periodic and on demand DL PRS transmission.</w:t>
            </w:r>
          </w:p>
          <w:p w14:paraId="4D7E9F18" w14:textId="77777777" w:rsidR="00326F55" w:rsidRDefault="00A33E9B">
            <w:pPr>
              <w:spacing w:after="0"/>
              <w:rPr>
                <w:rFonts w:eastAsiaTheme="minorEastAsia"/>
                <w:sz w:val="16"/>
                <w:szCs w:val="16"/>
                <w:lang w:eastAsia="zh-CN"/>
              </w:rPr>
            </w:pPr>
            <w:r>
              <w:rPr>
                <w:rFonts w:eastAsiaTheme="minorEastAsia"/>
                <w:sz w:val="16"/>
                <w:szCs w:val="16"/>
                <w:lang w:eastAsia="zh-CN"/>
              </w:rPr>
              <w:t>We would like to support semi-persistent/a-periodic DL PRS transmission.</w:t>
            </w:r>
          </w:p>
        </w:tc>
      </w:tr>
      <w:tr w:rsidR="00326F55" w14:paraId="05B49C2B" w14:textId="77777777">
        <w:trPr>
          <w:trHeight w:val="253"/>
          <w:jc w:val="center"/>
        </w:trPr>
        <w:tc>
          <w:tcPr>
            <w:tcW w:w="1804" w:type="dxa"/>
          </w:tcPr>
          <w:p w14:paraId="5919FAFC" w14:textId="37BD6679" w:rsidR="00326F55" w:rsidRDefault="000302F9">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54BE8B5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p>
          <w:p w14:paraId="2CF42A66" w14:textId="77777777" w:rsidR="00326F55" w:rsidRDefault="00326F55">
            <w:pPr>
              <w:spacing w:after="0"/>
              <w:rPr>
                <w:rFonts w:eastAsiaTheme="minorEastAsia"/>
                <w:sz w:val="16"/>
                <w:szCs w:val="16"/>
                <w:lang w:eastAsia="zh-CN"/>
              </w:rPr>
            </w:pPr>
          </w:p>
          <w:p w14:paraId="2E0B61D3" w14:textId="77777777" w:rsidR="00326F55" w:rsidRDefault="00A33E9B">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to align the wording in both proposals.</w:t>
            </w:r>
          </w:p>
        </w:tc>
      </w:tr>
      <w:tr w:rsidR="00326F55" w14:paraId="4497529A" w14:textId="77777777">
        <w:trPr>
          <w:trHeight w:val="253"/>
          <w:jc w:val="center"/>
        </w:trPr>
        <w:tc>
          <w:tcPr>
            <w:tcW w:w="1804" w:type="dxa"/>
          </w:tcPr>
          <w:p w14:paraId="7CD7E02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00BF43C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3"/>
        <w:tblW w:w="11034" w:type="dxa"/>
        <w:jc w:val="center"/>
        <w:tblLayout w:type="fixed"/>
        <w:tblLook w:val="04A0" w:firstRow="1" w:lastRow="0" w:firstColumn="1" w:lastColumn="0" w:noHBand="0" w:noVBand="1"/>
      </w:tblPr>
      <w:tblGrid>
        <w:gridCol w:w="1804"/>
        <w:gridCol w:w="9230"/>
      </w:tblGrid>
      <w:tr w:rsidR="00326F55" w14:paraId="4B88D6B6" w14:textId="77777777">
        <w:trPr>
          <w:trHeight w:val="253"/>
          <w:jc w:val="center"/>
        </w:trPr>
        <w:tc>
          <w:tcPr>
            <w:tcW w:w="1804" w:type="dxa"/>
          </w:tcPr>
          <w:p w14:paraId="7C48B1B7"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0BD6A1A2" w14:textId="77777777" w:rsidR="00326F55" w:rsidRDefault="00A33E9B">
            <w:pPr>
              <w:spacing w:after="0"/>
              <w:rPr>
                <w:rFonts w:eastAsiaTheme="minorEastAsia"/>
                <w:sz w:val="18"/>
                <w:szCs w:val="18"/>
                <w:lang w:eastAsia="zh-CN"/>
              </w:rPr>
            </w:pPr>
            <w:r>
              <w:rPr>
                <w:rFonts w:eastAsiaTheme="minorEastAsia"/>
                <w:sz w:val="18"/>
                <w:szCs w:val="18"/>
                <w:lang w:eastAsia="zh-CN"/>
              </w:rPr>
              <w:t>Can we say on-demand RS is equal to the RS with semi-persistent or aperiodic transmission?  We think it is YES</w:t>
            </w:r>
          </w:p>
          <w:p w14:paraId="440389E9" w14:textId="77777777" w:rsidR="00326F55" w:rsidRDefault="00A33E9B">
            <w:pPr>
              <w:spacing w:after="0"/>
              <w:rPr>
                <w:rFonts w:eastAsiaTheme="minorEastAsia"/>
                <w:sz w:val="18"/>
                <w:szCs w:val="18"/>
                <w:lang w:eastAsia="zh-CN"/>
              </w:rPr>
            </w:pPr>
            <w:proofErr w:type="gramStart"/>
            <w:r>
              <w:rPr>
                <w:rFonts w:eastAsiaTheme="minorEastAsia"/>
                <w:sz w:val="18"/>
                <w:szCs w:val="18"/>
                <w:lang w:eastAsia="zh-CN"/>
              </w:rPr>
              <w:t>Also</w:t>
            </w:r>
            <w:proofErr w:type="gramEnd"/>
            <w:r>
              <w:rPr>
                <w:rFonts w:eastAsiaTheme="minorEastAsia"/>
                <w:sz w:val="18"/>
                <w:szCs w:val="18"/>
                <w:lang w:eastAsia="zh-CN"/>
              </w:rPr>
              <w:t xml:space="preserve"> in our view, on-demand RS is a means to facilitate certain measurement. For example to </w:t>
            </w:r>
            <w:proofErr w:type="gramStart"/>
            <w:r>
              <w:rPr>
                <w:rFonts w:eastAsiaTheme="minorEastAsia"/>
                <w:sz w:val="18"/>
                <w:szCs w:val="18"/>
                <w:lang w:eastAsia="zh-CN"/>
              </w:rPr>
              <w:t>transmit  2</w:t>
            </w:r>
            <w:proofErr w:type="gramEnd"/>
            <w:r>
              <w:rPr>
                <w:rFonts w:eastAsiaTheme="minorEastAsia"/>
                <w:sz w:val="18"/>
                <w:szCs w:val="18"/>
                <w:lang w:eastAsia="zh-CN"/>
              </w:rPr>
              <w:t xml:space="preserve"> ports RS for LOS/NLOS detection, or transmit a sinusoidal signal for carrier phase measurement. </w:t>
            </w:r>
          </w:p>
          <w:p w14:paraId="56CE831D"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Then, when we say on </w:t>
            </w:r>
            <w:proofErr w:type="spellStart"/>
            <w:r>
              <w:rPr>
                <w:rFonts w:eastAsiaTheme="minorEastAsia"/>
                <w:sz w:val="18"/>
                <w:szCs w:val="18"/>
                <w:lang w:eastAsia="zh-CN"/>
              </w:rPr>
              <w:t>deman</w:t>
            </w:r>
            <w:proofErr w:type="spellEnd"/>
            <w:r>
              <w:rPr>
                <w:rFonts w:eastAsiaTheme="minorEastAsia"/>
                <w:sz w:val="18"/>
                <w:szCs w:val="18"/>
                <w:lang w:eastAsia="zh-CN"/>
              </w:rPr>
              <w:t xml:space="preserve"> RS, beside the time domain behaviour of RS, the content for transmission should also be discussed</w:t>
            </w:r>
          </w:p>
        </w:tc>
      </w:tr>
      <w:tr w:rsidR="00326F55" w14:paraId="725BEE91" w14:textId="77777777">
        <w:trPr>
          <w:trHeight w:val="253"/>
          <w:jc w:val="center"/>
        </w:trPr>
        <w:tc>
          <w:tcPr>
            <w:tcW w:w="1804" w:type="dxa"/>
          </w:tcPr>
          <w:p w14:paraId="5BA1E287"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6C7C29C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of on-demand DL PRS (can be P/SP/AP DL PRS). Regarding HW’s 2</w:t>
            </w:r>
            <w:r>
              <w:rPr>
                <w:rFonts w:eastAsiaTheme="minorEastAsia"/>
                <w:sz w:val="16"/>
                <w:szCs w:val="16"/>
                <w:vertAlign w:val="superscript"/>
                <w:lang w:eastAsia="zh-CN"/>
              </w:rPr>
              <w:t>nd</w:t>
            </w:r>
            <w:r>
              <w:rPr>
                <w:rFonts w:eastAsiaTheme="minorEastAsia"/>
                <w:sz w:val="16"/>
                <w:szCs w:val="16"/>
                <w:lang w:eastAsia="zh-CN"/>
              </w:rPr>
              <w:t xml:space="preserve"> comment, we agree that it should be clarified. For us, both NW and UE triggered on-demand DL PRS should be studied.</w:t>
            </w:r>
          </w:p>
        </w:tc>
      </w:tr>
      <w:tr w:rsidR="00326F55" w14:paraId="6CA21292" w14:textId="77777777">
        <w:trPr>
          <w:trHeight w:val="253"/>
          <w:jc w:val="center"/>
        </w:trPr>
        <w:tc>
          <w:tcPr>
            <w:tcW w:w="1804" w:type="dxa"/>
          </w:tcPr>
          <w:p w14:paraId="4BDC15E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541280B" w14:textId="77777777" w:rsidR="00326F55" w:rsidRDefault="00A33E9B">
            <w:pPr>
              <w:spacing w:after="0"/>
              <w:rPr>
                <w:rFonts w:eastAsiaTheme="minorEastAsia"/>
                <w:sz w:val="16"/>
                <w:szCs w:val="16"/>
                <w:lang w:eastAsia="zh-CN"/>
              </w:rPr>
            </w:pPr>
            <w:r>
              <w:rPr>
                <w:rFonts w:eastAsiaTheme="minorEastAsia"/>
                <w:sz w:val="16"/>
                <w:szCs w:val="16"/>
                <w:lang w:eastAsia="zh-CN"/>
              </w:rPr>
              <w:t>Support assuming the following are clarified:</w:t>
            </w:r>
          </w:p>
          <w:p w14:paraId="3FAA01C4" w14:textId="77777777" w:rsidR="00326F55" w:rsidRDefault="00A33E9B">
            <w:pPr>
              <w:pStyle w:val="ListParagraph"/>
              <w:numPr>
                <w:ilvl w:val="0"/>
                <w:numId w:val="47"/>
              </w:numPr>
              <w:rPr>
                <w:rFonts w:eastAsiaTheme="minorEastAsia"/>
                <w:sz w:val="16"/>
                <w:szCs w:val="16"/>
                <w:lang w:eastAsia="zh-CN"/>
              </w:rPr>
            </w:pPr>
            <w:r>
              <w:rPr>
                <w:rFonts w:eastAsiaTheme="minorEastAsia"/>
                <w:sz w:val="16"/>
                <w:szCs w:val="16"/>
                <w:lang w:eastAsia="zh-CN"/>
              </w:rPr>
              <w:t>semi-periodic means semi-persistent (MAC-CE triggered)</w:t>
            </w:r>
          </w:p>
          <w:p w14:paraId="781298E3" w14:textId="77777777" w:rsidR="00326F55" w:rsidRDefault="00A33E9B">
            <w:pPr>
              <w:pStyle w:val="ListParagraph"/>
              <w:numPr>
                <w:ilvl w:val="0"/>
                <w:numId w:val="47"/>
              </w:numPr>
              <w:rPr>
                <w:rFonts w:eastAsiaTheme="minorEastAsia"/>
                <w:sz w:val="16"/>
                <w:szCs w:val="16"/>
                <w:lang w:eastAsia="zh-CN"/>
              </w:rPr>
            </w:pPr>
            <w:r>
              <w:rPr>
                <w:rFonts w:eastAsiaTheme="minorEastAsia"/>
                <w:sz w:val="16"/>
                <w:szCs w:val="16"/>
                <w:lang w:eastAsia="zh-CN"/>
              </w:rPr>
              <w:t>Aperiodic would correspond to DCI-</w:t>
            </w:r>
            <w:proofErr w:type="spellStart"/>
            <w:r>
              <w:rPr>
                <w:rFonts w:eastAsiaTheme="minorEastAsia"/>
                <w:sz w:val="16"/>
                <w:szCs w:val="16"/>
                <w:lang w:eastAsia="zh-CN"/>
              </w:rPr>
              <w:t>triggeed</w:t>
            </w:r>
            <w:proofErr w:type="spellEnd"/>
            <w:r>
              <w:rPr>
                <w:rFonts w:eastAsiaTheme="minorEastAsia"/>
                <w:sz w:val="16"/>
                <w:szCs w:val="16"/>
                <w:lang w:eastAsia="zh-CN"/>
              </w:rPr>
              <w:t>.</w:t>
            </w:r>
          </w:p>
          <w:p w14:paraId="7C8030C0" w14:textId="77777777" w:rsidR="00326F55" w:rsidRDefault="00A33E9B">
            <w:pPr>
              <w:pStyle w:val="ListParagraph"/>
              <w:numPr>
                <w:ilvl w:val="0"/>
                <w:numId w:val="47"/>
              </w:numPr>
              <w:rPr>
                <w:rFonts w:eastAsiaTheme="minorEastAsia"/>
                <w:sz w:val="16"/>
                <w:szCs w:val="16"/>
                <w:lang w:eastAsia="zh-CN"/>
              </w:rPr>
            </w:pPr>
            <w:r>
              <w:rPr>
                <w:rFonts w:eastAsiaTheme="minorEastAsia"/>
                <w:sz w:val="16"/>
                <w:szCs w:val="16"/>
                <w:lang w:eastAsia="zh-CN"/>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5CDB325B" w14:textId="77777777" w:rsidR="00326F55" w:rsidRDefault="00326F55">
            <w:pPr>
              <w:pStyle w:val="ListParagraph"/>
              <w:rPr>
                <w:rFonts w:eastAsiaTheme="minorEastAsia"/>
                <w:sz w:val="16"/>
                <w:szCs w:val="16"/>
                <w:lang w:eastAsia="zh-CN"/>
              </w:rPr>
            </w:pPr>
          </w:p>
          <w:p w14:paraId="6027A99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Why this proposal is “should be investigated” and other proposals are “will be investigated”? </w:t>
            </w:r>
          </w:p>
        </w:tc>
      </w:tr>
      <w:tr w:rsidR="00326F55" w14:paraId="633B43A0" w14:textId="77777777">
        <w:trPr>
          <w:trHeight w:val="253"/>
          <w:jc w:val="center"/>
        </w:trPr>
        <w:tc>
          <w:tcPr>
            <w:tcW w:w="1804" w:type="dxa"/>
          </w:tcPr>
          <w:p w14:paraId="20AF498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FA4757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7870106" w14:textId="77777777">
        <w:trPr>
          <w:trHeight w:val="253"/>
          <w:jc w:val="center"/>
        </w:trPr>
        <w:tc>
          <w:tcPr>
            <w:tcW w:w="1804" w:type="dxa"/>
          </w:tcPr>
          <w:p w14:paraId="739E327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7028A79"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7C3E2CC" w14:textId="77777777">
        <w:trPr>
          <w:trHeight w:val="253"/>
          <w:jc w:val="center"/>
        </w:trPr>
        <w:tc>
          <w:tcPr>
            <w:tcW w:w="1804" w:type="dxa"/>
          </w:tcPr>
          <w:p w14:paraId="713F1E71"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1D7FB809" w14:textId="77777777" w:rsidR="00326F55" w:rsidRDefault="00A33E9B">
            <w:pPr>
              <w:spacing w:after="0"/>
              <w:rPr>
                <w:rFonts w:eastAsiaTheme="minorEastAsia"/>
                <w:sz w:val="16"/>
                <w:szCs w:val="16"/>
                <w:lang w:eastAsia="zh-CN"/>
              </w:rPr>
            </w:pPr>
            <w:r>
              <w:rPr>
                <w:rFonts w:eastAsiaTheme="minorEastAsia"/>
                <w:sz w:val="16"/>
                <w:szCs w:val="16"/>
                <w:lang w:eastAsia="zh-CN"/>
              </w:rPr>
              <w:t>Support this proposal</w:t>
            </w:r>
          </w:p>
        </w:tc>
      </w:tr>
      <w:tr w:rsidR="00326F55" w14:paraId="6F62C60E" w14:textId="77777777">
        <w:trPr>
          <w:trHeight w:val="253"/>
          <w:jc w:val="center"/>
        </w:trPr>
        <w:tc>
          <w:tcPr>
            <w:tcW w:w="1804" w:type="dxa"/>
          </w:tcPr>
          <w:p w14:paraId="40E0886C"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0DE68B0"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 in principle.</w:t>
            </w:r>
            <w:r>
              <w:rPr>
                <w:rFonts w:eastAsia="Malgun Gothic"/>
                <w:sz w:val="16"/>
                <w:szCs w:val="16"/>
                <w:lang w:eastAsia="ko-KR"/>
              </w:rPr>
              <w:t xml:space="preserve"> Our understanding for semi-periodic, </w:t>
            </w:r>
            <w:proofErr w:type="spellStart"/>
            <w:r>
              <w:rPr>
                <w:rFonts w:eastAsia="Malgun Gothic"/>
                <w:sz w:val="16"/>
                <w:szCs w:val="16"/>
                <w:lang w:eastAsia="ko-KR"/>
              </w:rPr>
              <w:t>apeioridc</w:t>
            </w:r>
            <w:proofErr w:type="spellEnd"/>
            <w:r>
              <w:rPr>
                <w:rFonts w:eastAsia="Malgun Gothic"/>
                <w:sz w:val="16"/>
                <w:szCs w:val="16"/>
                <w:lang w:eastAsia="ko-KR"/>
              </w:rPr>
              <w:t>, on-demand type is similar to Qualcomm,</w:t>
            </w:r>
            <w:r>
              <w:rPr>
                <w:rFonts w:eastAsia="Malgun Gothic" w:hint="eastAsia"/>
                <w:sz w:val="16"/>
                <w:szCs w:val="16"/>
                <w:lang w:eastAsia="ko-KR"/>
              </w:rPr>
              <w:t xml:space="preserve"> but we </w:t>
            </w:r>
            <w:r>
              <w:rPr>
                <w:rFonts w:eastAsia="Malgun Gothic"/>
                <w:sz w:val="16"/>
                <w:szCs w:val="16"/>
                <w:lang w:eastAsia="ko-KR"/>
              </w:rPr>
              <w:t xml:space="preserve">prefer to clarify the difference in this proposal in order to avoid different understanding between companies. </w:t>
            </w:r>
          </w:p>
        </w:tc>
      </w:tr>
      <w:tr w:rsidR="00326F55" w14:paraId="64AC96D6" w14:textId="77777777">
        <w:trPr>
          <w:trHeight w:val="253"/>
          <w:jc w:val="center"/>
        </w:trPr>
        <w:tc>
          <w:tcPr>
            <w:tcW w:w="1804" w:type="dxa"/>
          </w:tcPr>
          <w:p w14:paraId="3B55080A"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8223DE0"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521B0FC5" w14:textId="77777777">
        <w:trPr>
          <w:trHeight w:val="253"/>
          <w:jc w:val="center"/>
        </w:trPr>
        <w:tc>
          <w:tcPr>
            <w:tcW w:w="1804" w:type="dxa"/>
          </w:tcPr>
          <w:p w14:paraId="4C236F2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66B013C"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61837719" w14:textId="77777777">
        <w:trPr>
          <w:trHeight w:val="253"/>
          <w:jc w:val="center"/>
        </w:trPr>
        <w:tc>
          <w:tcPr>
            <w:tcW w:w="1804" w:type="dxa"/>
          </w:tcPr>
          <w:p w14:paraId="7338E283" w14:textId="77777777" w:rsidR="00326F55" w:rsidRDefault="00A33E9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6856B5A5"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0B7CD31A" w14:textId="77777777" w:rsidR="00326F55" w:rsidRDefault="00326F55"/>
    <w:p w14:paraId="4EBB37D4" w14:textId="77777777" w:rsidR="00326F55" w:rsidRDefault="00326F55">
      <w:pPr>
        <w:pStyle w:val="3GPPAgreements"/>
        <w:numPr>
          <w:ilvl w:val="0"/>
          <w:numId w:val="0"/>
        </w:numPr>
        <w:ind w:left="851"/>
      </w:pPr>
    </w:p>
    <w:p w14:paraId="7F59A05F"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C6A4CFB" w14:textId="77777777" w:rsidR="00326F55" w:rsidRDefault="00A33E9B">
      <w:pPr>
        <w:rPr>
          <w:lang w:val="en-US"/>
        </w:rPr>
      </w:pPr>
      <w:r>
        <w:rPr>
          <w:lang w:val="en-US"/>
        </w:rPr>
        <w:t xml:space="preserve">For HW’s comment on the trigger of “semi-persistent” and “aperiodic”, I think it can be included in the </w:t>
      </w:r>
      <w:proofErr w:type="spellStart"/>
      <w:r>
        <w:rPr>
          <w:lang w:val="en-US"/>
        </w:rPr>
        <w:t>investigaton</w:t>
      </w:r>
      <w:proofErr w:type="spellEnd"/>
      <w:r>
        <w:rPr>
          <w:lang w:val="en-US"/>
        </w:rPr>
        <w:t xml:space="preserve">. We could add the clarification suggested from Qualcomm. For Intel and MTK’s comments on the difference between “a-periodic and on demand DL PRS transmission”, I assume different companies may have different interpretations. That is why I have tried to clarify the differences of the definitions at the start of this section (also see Qualcomm’s comments). It would be good for this group to have the same understanding of them. </w:t>
      </w:r>
    </w:p>
    <w:p w14:paraId="05180564" w14:textId="77777777" w:rsidR="00326F55" w:rsidRDefault="00A33E9B">
      <w:pPr>
        <w:rPr>
          <w:lang w:val="en-US"/>
        </w:rPr>
      </w:pPr>
      <w:r>
        <w:rPr>
          <w:lang w:val="en-US"/>
        </w:rPr>
        <w:t>For the comment of about the use of “w</w:t>
      </w:r>
      <w:proofErr w:type="spellStart"/>
      <w:r>
        <w:t>ill</w:t>
      </w:r>
      <w:proofErr w:type="spellEnd"/>
      <w:r>
        <w:t xml:space="preserve"> be” or “should be”, it is not my intention to use two different wordings for them.  </w:t>
      </w:r>
    </w:p>
    <w:p w14:paraId="05937665" w14:textId="77777777" w:rsidR="00326F55" w:rsidRDefault="00326F55">
      <w:pPr>
        <w:rPr>
          <w:lang w:val="en-US"/>
        </w:rPr>
      </w:pPr>
    </w:p>
    <w:p w14:paraId="0531A27D" w14:textId="77777777" w:rsidR="00326F55" w:rsidRDefault="00A33E9B" w:rsidP="003527E1">
      <w:pPr>
        <w:pStyle w:val="0Maintext"/>
      </w:pPr>
      <w:r>
        <w:rPr>
          <w:highlight w:val="lightGray"/>
        </w:rPr>
        <w:t>Proposal 5-2 (Revision 1)</w:t>
      </w:r>
    </w:p>
    <w:p w14:paraId="5C3345D0" w14:textId="77777777" w:rsidR="00326F55" w:rsidRDefault="00A33E9B">
      <w:pPr>
        <w:pStyle w:val="3GPPAgreements"/>
      </w:pPr>
      <w:r>
        <w:t>Semi-periodic and a-periodic transmission and reception of DL PRS will be investigated in Rel-17.</w:t>
      </w:r>
    </w:p>
    <w:p w14:paraId="360A2371" w14:textId="77777777" w:rsidR="00326F55" w:rsidRDefault="00A33E9B">
      <w:pPr>
        <w:pStyle w:val="3GPPAgreements"/>
        <w:numPr>
          <w:ilvl w:val="1"/>
          <w:numId w:val="23"/>
        </w:numPr>
      </w:pPr>
      <w:r>
        <w:t>FFS: the details on when and how to enable semi-periodic and A- periodic DL PRS</w:t>
      </w:r>
    </w:p>
    <w:p w14:paraId="3DFE6896" w14:textId="77777777" w:rsidR="00326F55" w:rsidRDefault="00A33E9B">
      <w:pPr>
        <w:pStyle w:val="3GPPAgreements"/>
        <w:numPr>
          <w:ilvl w:val="1"/>
          <w:numId w:val="23"/>
        </w:numPr>
      </w:pPr>
      <w:r>
        <w:t>FFS: to be supported for which positioning methods, e.g.,</w:t>
      </w:r>
    </w:p>
    <w:p w14:paraId="63FF27B8" w14:textId="77777777" w:rsidR="00326F55" w:rsidRDefault="00A33E9B">
      <w:pPr>
        <w:pStyle w:val="3GPPAgreements"/>
        <w:numPr>
          <w:ilvl w:val="2"/>
          <w:numId w:val="23"/>
        </w:numPr>
      </w:pPr>
      <w:r>
        <w:t>UE-assisted and/or UE-based positioning</w:t>
      </w:r>
    </w:p>
    <w:p w14:paraId="4EA3A6E5" w14:textId="77777777" w:rsidR="00326F55" w:rsidRDefault="00A33E9B">
      <w:pPr>
        <w:pStyle w:val="3GPPAgreements"/>
        <w:numPr>
          <w:ilvl w:val="2"/>
          <w:numId w:val="23"/>
        </w:numPr>
      </w:pPr>
      <w:r>
        <w:t>DL positioning and/or Multi-RTT</w:t>
      </w:r>
    </w:p>
    <w:p w14:paraId="77466BFD" w14:textId="77777777" w:rsidR="00326F55" w:rsidRDefault="00A33E9B">
      <w:pPr>
        <w:pStyle w:val="3GPPAgreements"/>
      </w:pPr>
      <w:r>
        <w:t>On-demand transmission and reception of DL PRS will be investigated in Rel-17.</w:t>
      </w:r>
    </w:p>
    <w:p w14:paraId="63A9D014" w14:textId="77777777" w:rsidR="00326F55" w:rsidRDefault="00A33E9B">
      <w:pPr>
        <w:pStyle w:val="3GPPAgreements"/>
        <w:numPr>
          <w:ilvl w:val="1"/>
          <w:numId w:val="23"/>
        </w:numPr>
      </w:pPr>
      <w:r>
        <w:t>FFS: the details on when and how to enable on-demand DL PRS</w:t>
      </w:r>
    </w:p>
    <w:p w14:paraId="04A0832F" w14:textId="77777777" w:rsidR="00326F55" w:rsidRDefault="00A33E9B">
      <w:pPr>
        <w:pStyle w:val="3GPPAgreements"/>
        <w:numPr>
          <w:ilvl w:val="1"/>
          <w:numId w:val="23"/>
        </w:numPr>
      </w:pPr>
      <w:r>
        <w:t>FFS: to be supported for which positioning methods, e.g.,</w:t>
      </w:r>
    </w:p>
    <w:p w14:paraId="1CD5557A" w14:textId="77777777" w:rsidR="00326F55" w:rsidRDefault="00A33E9B">
      <w:pPr>
        <w:pStyle w:val="3GPPAgreements"/>
        <w:numPr>
          <w:ilvl w:val="2"/>
          <w:numId w:val="23"/>
        </w:numPr>
      </w:pPr>
      <w:r>
        <w:t>UE-assisted and/or UE-based positioning</w:t>
      </w:r>
    </w:p>
    <w:p w14:paraId="3F3CF406" w14:textId="77777777" w:rsidR="00326F55" w:rsidRDefault="00A33E9B">
      <w:pPr>
        <w:pStyle w:val="3GPPAgreements"/>
        <w:numPr>
          <w:ilvl w:val="2"/>
          <w:numId w:val="23"/>
        </w:numPr>
      </w:pPr>
      <w:r>
        <w:t>DL positioning and/or Multi-RTT</w:t>
      </w:r>
    </w:p>
    <w:p w14:paraId="206A67B1" w14:textId="77777777" w:rsidR="00326F55" w:rsidRDefault="00A33E9B">
      <w:pPr>
        <w:pStyle w:val="3GPPAgreements"/>
      </w:pPr>
      <w:r>
        <w:t xml:space="preserve">Notes: </w:t>
      </w:r>
    </w:p>
    <w:p w14:paraId="2D18BF27" w14:textId="77777777" w:rsidR="00326F55" w:rsidRDefault="00A33E9B">
      <w:pPr>
        <w:pStyle w:val="3GPPAgreements"/>
        <w:numPr>
          <w:ilvl w:val="1"/>
          <w:numId w:val="23"/>
        </w:numPr>
      </w:pPr>
      <w:r>
        <w:t>S</w:t>
      </w:r>
      <w:r>
        <w:rPr>
          <w:rFonts w:hint="eastAsia"/>
        </w:rPr>
        <w:t>emi-periodic means semi-persistent (MAC-CE triggered)</w:t>
      </w:r>
    </w:p>
    <w:p w14:paraId="296A0A72" w14:textId="77777777" w:rsidR="00326F55" w:rsidRDefault="00A33E9B">
      <w:pPr>
        <w:pStyle w:val="3GPPAgreements"/>
        <w:numPr>
          <w:ilvl w:val="1"/>
          <w:numId w:val="23"/>
        </w:numPr>
      </w:pPr>
      <w:r>
        <w:rPr>
          <w:rFonts w:hint="eastAsia"/>
        </w:rPr>
        <w:t>Aperiodic would correspond to DCI-</w:t>
      </w:r>
      <w:proofErr w:type="spellStart"/>
      <w:r>
        <w:rPr>
          <w:rFonts w:hint="eastAsia"/>
        </w:rPr>
        <w:t>triggeed</w:t>
      </w:r>
      <w:proofErr w:type="spellEnd"/>
      <w:r>
        <w:rPr>
          <w:rFonts w:hint="eastAsia"/>
        </w:rPr>
        <w:t>.</w:t>
      </w:r>
    </w:p>
    <w:p w14:paraId="641F71A2" w14:textId="77777777" w:rsidR="00326F55" w:rsidRDefault="00A33E9B">
      <w:pPr>
        <w:pStyle w:val="3GPPAgreements"/>
        <w:numPr>
          <w:ilvl w:val="1"/>
          <w:numId w:val="23"/>
        </w:numPr>
      </w:pPr>
      <w:r>
        <w:rPr>
          <w:rFonts w:hint="eastAsia"/>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255732DD" w14:textId="77777777" w:rsidR="00326F55" w:rsidRDefault="00326F55">
      <w:pPr>
        <w:pStyle w:val="3GPPAgreements"/>
        <w:numPr>
          <w:ilvl w:val="0"/>
          <w:numId w:val="0"/>
        </w:numPr>
        <w:ind w:left="851"/>
      </w:pPr>
    </w:p>
    <w:p w14:paraId="1D47080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FDCDFAA" w14:textId="77777777">
        <w:trPr>
          <w:jc w:val="center"/>
        </w:trPr>
        <w:tc>
          <w:tcPr>
            <w:tcW w:w="2300" w:type="dxa"/>
          </w:tcPr>
          <w:p w14:paraId="490CA44D" w14:textId="77777777" w:rsidR="00326F55" w:rsidRDefault="00A33E9B">
            <w:pPr>
              <w:spacing w:after="0"/>
              <w:rPr>
                <w:b/>
                <w:sz w:val="16"/>
                <w:szCs w:val="16"/>
              </w:rPr>
            </w:pPr>
            <w:r>
              <w:rPr>
                <w:b/>
                <w:sz w:val="16"/>
                <w:szCs w:val="16"/>
              </w:rPr>
              <w:t>Company</w:t>
            </w:r>
          </w:p>
        </w:tc>
        <w:tc>
          <w:tcPr>
            <w:tcW w:w="8598" w:type="dxa"/>
          </w:tcPr>
          <w:p w14:paraId="0508060D" w14:textId="77777777" w:rsidR="00326F55" w:rsidRDefault="00A33E9B">
            <w:pPr>
              <w:spacing w:after="0"/>
              <w:rPr>
                <w:b/>
                <w:sz w:val="16"/>
                <w:szCs w:val="16"/>
              </w:rPr>
            </w:pPr>
            <w:r>
              <w:rPr>
                <w:b/>
                <w:sz w:val="16"/>
                <w:szCs w:val="16"/>
              </w:rPr>
              <w:t xml:space="preserve">Comments </w:t>
            </w:r>
          </w:p>
        </w:tc>
      </w:tr>
      <w:tr w:rsidR="00326F55" w14:paraId="3DEA27C5" w14:textId="77777777">
        <w:trPr>
          <w:trHeight w:val="185"/>
          <w:jc w:val="center"/>
        </w:trPr>
        <w:tc>
          <w:tcPr>
            <w:tcW w:w="2300" w:type="dxa"/>
          </w:tcPr>
          <w:p w14:paraId="777D466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14:paraId="1C03193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D4BA944" w14:textId="77777777">
        <w:trPr>
          <w:trHeight w:val="185"/>
          <w:jc w:val="center"/>
        </w:trPr>
        <w:tc>
          <w:tcPr>
            <w:tcW w:w="2300" w:type="dxa"/>
          </w:tcPr>
          <w:p w14:paraId="5B04888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7F6ACAF"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5EE7EEA0" w14:textId="77777777">
        <w:trPr>
          <w:trHeight w:val="185"/>
          <w:jc w:val="center"/>
        </w:trPr>
        <w:tc>
          <w:tcPr>
            <w:tcW w:w="2300" w:type="dxa"/>
          </w:tcPr>
          <w:p w14:paraId="4AA95A90"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5E041D61" w14:textId="77777777" w:rsidR="00326F55" w:rsidRDefault="00A33E9B">
            <w:pPr>
              <w:spacing w:after="0"/>
              <w:rPr>
                <w:rFonts w:eastAsiaTheme="minorEastAsia"/>
                <w:sz w:val="16"/>
                <w:szCs w:val="16"/>
                <w:lang w:eastAsia="zh-CN"/>
              </w:rPr>
            </w:pPr>
            <w:r>
              <w:rPr>
                <w:rFonts w:eastAsiaTheme="minorEastAsia"/>
                <w:sz w:val="16"/>
                <w:szCs w:val="16"/>
                <w:lang w:eastAsia="zh-CN"/>
              </w:rPr>
              <w:t>Support in principle.  Suggest to replace ‘semi-periodic’ with ‘semi-persistent’ in the proposal.</w:t>
            </w:r>
          </w:p>
        </w:tc>
      </w:tr>
      <w:tr w:rsidR="00326F55" w14:paraId="55C31EE3" w14:textId="77777777">
        <w:trPr>
          <w:trHeight w:val="185"/>
          <w:jc w:val="center"/>
        </w:trPr>
        <w:tc>
          <w:tcPr>
            <w:tcW w:w="2300" w:type="dxa"/>
          </w:tcPr>
          <w:p w14:paraId="02BA488B"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3F7DBCDC"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the proposal from the FL.</w:t>
            </w:r>
          </w:p>
        </w:tc>
      </w:tr>
      <w:tr w:rsidR="00326F55" w14:paraId="5123AEA7" w14:textId="77777777">
        <w:trPr>
          <w:trHeight w:val="185"/>
          <w:jc w:val="center"/>
        </w:trPr>
        <w:tc>
          <w:tcPr>
            <w:tcW w:w="2300" w:type="dxa"/>
          </w:tcPr>
          <w:p w14:paraId="3984C89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360F8EA3" w14:textId="77777777" w:rsidR="00326F55" w:rsidRDefault="00A33E9B">
            <w:pPr>
              <w:spacing w:after="0"/>
              <w:rPr>
                <w:rFonts w:eastAsiaTheme="minorEastAsia"/>
                <w:sz w:val="16"/>
                <w:szCs w:val="16"/>
                <w:lang w:eastAsia="zh-CN"/>
              </w:rPr>
            </w:pPr>
            <w:r>
              <w:rPr>
                <w:rFonts w:eastAsiaTheme="minorEastAsia"/>
                <w:sz w:val="16"/>
                <w:szCs w:val="16"/>
                <w:lang w:eastAsia="zh-CN"/>
              </w:rPr>
              <w:t>Support in principle but suggest the following change</w:t>
            </w:r>
          </w:p>
          <w:p w14:paraId="0DDFD7E3" w14:textId="77777777" w:rsidR="00326F55" w:rsidRDefault="00A33E9B">
            <w:pPr>
              <w:pStyle w:val="3GPPAgreements"/>
            </w:pPr>
            <w:r>
              <w:t>Semi-</w:t>
            </w:r>
            <w:del w:id="121" w:author="Huawei" w:date="2020-08-20T11:08:00Z">
              <w:r>
                <w:delText xml:space="preserve">periodic </w:delText>
              </w:r>
            </w:del>
            <w:ins w:id="122" w:author="Huawei" w:date="2020-08-20T11:08:00Z">
              <w:r>
                <w:t xml:space="preserve">persistent </w:t>
              </w:r>
            </w:ins>
            <w:r>
              <w:t>and a-periodic transmission and reception of DL PRS will be investigated in Rel-17.</w:t>
            </w:r>
          </w:p>
          <w:p w14:paraId="5F69DCAE" w14:textId="77777777" w:rsidR="00326F55" w:rsidRDefault="00A33E9B">
            <w:pPr>
              <w:pStyle w:val="3GPPAgreements"/>
              <w:numPr>
                <w:ilvl w:val="1"/>
                <w:numId w:val="23"/>
              </w:numPr>
            </w:pPr>
            <w:r>
              <w:t>FFS: the details on when and how to enable semi-</w:t>
            </w:r>
            <w:ins w:id="123" w:author="Huawei" w:date="2020-08-20T11:08:00Z">
              <w:r>
                <w:t>persistent</w:t>
              </w:r>
            </w:ins>
            <w:del w:id="124" w:author="Huawei" w:date="2020-08-20T11:08:00Z">
              <w:r>
                <w:delText>periodic</w:delText>
              </w:r>
            </w:del>
            <w:r>
              <w:t xml:space="preserve"> and A- periodic DL PRS</w:t>
            </w:r>
          </w:p>
          <w:p w14:paraId="7B43E868" w14:textId="77777777" w:rsidR="00326F55" w:rsidRDefault="00A33E9B">
            <w:pPr>
              <w:pStyle w:val="3GPPAgreements"/>
              <w:numPr>
                <w:ilvl w:val="1"/>
                <w:numId w:val="23"/>
              </w:numPr>
            </w:pPr>
            <w:r>
              <w:t>FFS: to be supported for which positioning methods, e.g.,</w:t>
            </w:r>
          </w:p>
          <w:p w14:paraId="7737DEE1" w14:textId="77777777" w:rsidR="00326F55" w:rsidRDefault="00A33E9B">
            <w:pPr>
              <w:pStyle w:val="3GPPAgreements"/>
              <w:numPr>
                <w:ilvl w:val="2"/>
                <w:numId w:val="23"/>
              </w:numPr>
            </w:pPr>
            <w:r>
              <w:t>UE-assisted and/or UE-based positioning</w:t>
            </w:r>
          </w:p>
          <w:p w14:paraId="356E5CBE" w14:textId="77777777" w:rsidR="00326F55" w:rsidRDefault="00A33E9B">
            <w:pPr>
              <w:pStyle w:val="3GPPAgreements"/>
              <w:numPr>
                <w:ilvl w:val="2"/>
                <w:numId w:val="23"/>
              </w:numPr>
            </w:pPr>
            <w:r>
              <w:t>DL positioning and/or Multi-RTT</w:t>
            </w:r>
          </w:p>
          <w:p w14:paraId="65E8BA5D" w14:textId="77777777" w:rsidR="00326F55" w:rsidRDefault="00A33E9B">
            <w:pPr>
              <w:pStyle w:val="3GPPAgreements"/>
            </w:pPr>
            <w:r>
              <w:t>On-demand transmission and reception of DL PRS will be investigated in Rel-17.</w:t>
            </w:r>
          </w:p>
          <w:p w14:paraId="2C427DB8" w14:textId="77777777" w:rsidR="00326F55" w:rsidRDefault="00A33E9B">
            <w:pPr>
              <w:pStyle w:val="3GPPAgreements"/>
              <w:numPr>
                <w:ilvl w:val="1"/>
                <w:numId w:val="23"/>
              </w:numPr>
            </w:pPr>
            <w:r>
              <w:t>FFS: the details on when and how to enable on-demand DL PRS</w:t>
            </w:r>
          </w:p>
          <w:p w14:paraId="0DDDBFF5" w14:textId="77777777" w:rsidR="00326F55" w:rsidRDefault="00A33E9B">
            <w:pPr>
              <w:pStyle w:val="3GPPAgreements"/>
              <w:numPr>
                <w:ilvl w:val="1"/>
                <w:numId w:val="23"/>
              </w:numPr>
            </w:pPr>
            <w:r>
              <w:t>FFS: to be supported for which positioning methods, e.g.,</w:t>
            </w:r>
          </w:p>
          <w:p w14:paraId="0F19D1C1" w14:textId="77777777" w:rsidR="00326F55" w:rsidRDefault="00A33E9B">
            <w:pPr>
              <w:pStyle w:val="3GPPAgreements"/>
              <w:numPr>
                <w:ilvl w:val="2"/>
                <w:numId w:val="23"/>
              </w:numPr>
            </w:pPr>
            <w:r>
              <w:t>UE-assisted and/or UE-based positioning</w:t>
            </w:r>
          </w:p>
          <w:p w14:paraId="6C9091FB" w14:textId="77777777" w:rsidR="00326F55" w:rsidRDefault="00A33E9B">
            <w:pPr>
              <w:pStyle w:val="3GPPAgreements"/>
              <w:numPr>
                <w:ilvl w:val="2"/>
                <w:numId w:val="23"/>
              </w:numPr>
            </w:pPr>
            <w:r>
              <w:t>DL positioning and/or Multi-RTT</w:t>
            </w:r>
          </w:p>
          <w:p w14:paraId="013D4538" w14:textId="77777777" w:rsidR="00326F55" w:rsidRDefault="00A33E9B">
            <w:pPr>
              <w:pStyle w:val="3GPPAgreements"/>
            </w:pPr>
            <w:r>
              <w:t xml:space="preserve">Notes: </w:t>
            </w:r>
          </w:p>
          <w:p w14:paraId="269532B6" w14:textId="77777777" w:rsidR="00326F55" w:rsidRDefault="00A33E9B">
            <w:pPr>
              <w:pStyle w:val="3GPPAgreements"/>
              <w:numPr>
                <w:ilvl w:val="1"/>
                <w:numId w:val="23"/>
              </w:numPr>
            </w:pPr>
            <w:r>
              <w:t>S</w:t>
            </w:r>
            <w:r>
              <w:rPr>
                <w:rFonts w:hint="eastAsia"/>
              </w:rPr>
              <w:t>emi-</w:t>
            </w:r>
            <w:ins w:id="125" w:author="Huawei" w:date="2020-08-20T11:08:00Z">
              <w:r>
                <w:t>persistent</w:t>
              </w:r>
            </w:ins>
            <w:del w:id="126" w:author="Huawei" w:date="2020-08-20T11:08:00Z">
              <w:r>
                <w:rPr>
                  <w:rFonts w:hint="eastAsia"/>
                </w:rPr>
                <w:delText>periodic</w:delText>
              </w:r>
            </w:del>
            <w:r>
              <w:rPr>
                <w:rFonts w:hint="eastAsia"/>
              </w:rPr>
              <w:t xml:space="preserve"> means </w:t>
            </w:r>
            <w:del w:id="127" w:author="Huawei" w:date="2020-08-20T11:08:00Z">
              <w:r>
                <w:rPr>
                  <w:rFonts w:hint="eastAsia"/>
                </w:rPr>
                <w:delText>semi-persistent (</w:delText>
              </w:r>
            </w:del>
            <w:r>
              <w:rPr>
                <w:rFonts w:hint="eastAsia"/>
              </w:rPr>
              <w:t>MAC-CE triggered</w:t>
            </w:r>
            <w:del w:id="128" w:author="Huawei" w:date="2020-08-20T11:08:00Z">
              <w:r>
                <w:rPr>
                  <w:rFonts w:hint="eastAsia"/>
                </w:rPr>
                <w:delText>)</w:delText>
              </w:r>
            </w:del>
          </w:p>
          <w:p w14:paraId="44C740E4" w14:textId="77777777" w:rsidR="00326F55" w:rsidRDefault="00A33E9B">
            <w:pPr>
              <w:pStyle w:val="3GPPAgreements"/>
              <w:numPr>
                <w:ilvl w:val="1"/>
                <w:numId w:val="23"/>
              </w:numPr>
            </w:pPr>
            <w:r>
              <w:rPr>
                <w:rFonts w:hint="eastAsia"/>
              </w:rPr>
              <w:t>Aperiodic would correspond to DCI-</w:t>
            </w:r>
            <w:proofErr w:type="spellStart"/>
            <w:r>
              <w:rPr>
                <w:rFonts w:hint="eastAsia"/>
              </w:rPr>
              <w:t>triggeed</w:t>
            </w:r>
            <w:proofErr w:type="spellEnd"/>
            <w:r>
              <w:rPr>
                <w:rFonts w:hint="eastAsia"/>
              </w:rPr>
              <w:t>.</w:t>
            </w:r>
          </w:p>
          <w:p w14:paraId="2B1148D4" w14:textId="77777777" w:rsidR="00326F55" w:rsidRDefault="00A33E9B">
            <w:pPr>
              <w:spacing w:after="0"/>
              <w:rPr>
                <w:rFonts w:eastAsiaTheme="minorEastAsia"/>
                <w:sz w:val="16"/>
                <w:szCs w:val="16"/>
                <w:lang w:eastAsia="zh-CN"/>
              </w:rPr>
            </w:pPr>
            <w:r>
              <w:rPr>
                <w:rFonts w:hint="eastAsia"/>
              </w:rPr>
              <w:t>On-demand corresponds to the UE-initiated or network-initiated request of PRS and/or SRS. So, it is NOT the same as whether PRS is DCI-triggered or MAC-</w:t>
            </w:r>
            <w:del w:id="129" w:author="Huawei" w:date="2020-08-20T11:08:00Z">
              <w:r>
                <w:rPr>
                  <w:rFonts w:hint="eastAsia"/>
                </w:rPr>
                <w:delText xml:space="preserve">Ce </w:delText>
              </w:r>
            </w:del>
            <w:ins w:id="130" w:author="Huawei" w:date="2020-08-20T11:08:00Z">
              <w:r>
                <w:rPr>
                  <w:rFonts w:hint="eastAsia"/>
                </w:rPr>
                <w:t>C</w:t>
              </w:r>
              <w:r>
                <w:t>E</w:t>
              </w:r>
              <w:r>
                <w:rPr>
                  <w:rFonts w:hint="eastAsia"/>
                </w:rPr>
                <w:t xml:space="preserve"> </w:t>
              </w:r>
            </w:ins>
            <w:r>
              <w:rPr>
                <w:rFonts w:hint="eastAsia"/>
              </w:rPr>
              <w:t xml:space="preserve">triggered. It is about UE or </w:t>
            </w:r>
            <w:del w:id="131" w:author="Huawei" w:date="2020-08-20T11:09:00Z">
              <w:r>
                <w:rPr>
                  <w:rFonts w:hint="eastAsia"/>
                </w:rPr>
                <w:delText xml:space="preserve">LFM </w:delText>
              </w:r>
            </w:del>
            <w:ins w:id="132" w:author="Huawei" w:date="2020-08-20T11:09:00Z">
              <w:r>
                <w:t>LMF</w:t>
              </w:r>
              <w:r>
                <w:rPr>
                  <w:rFonts w:hint="eastAsia"/>
                </w:rPr>
                <w:t xml:space="preserve"> </w:t>
              </w:r>
            </w:ins>
            <w:r>
              <w:rPr>
                <w:rFonts w:hint="eastAsia"/>
              </w:rPr>
              <w:t xml:space="preserve">request/suggesting/recommending specific PRS pattern, ON/OFF, periodicity, BW, etc. </w:t>
            </w:r>
          </w:p>
        </w:tc>
      </w:tr>
      <w:tr w:rsidR="00326F55" w14:paraId="60730462" w14:textId="77777777">
        <w:trPr>
          <w:trHeight w:val="185"/>
          <w:jc w:val="center"/>
        </w:trPr>
        <w:tc>
          <w:tcPr>
            <w:tcW w:w="2300" w:type="dxa"/>
          </w:tcPr>
          <w:p w14:paraId="60F01B0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7648C323" w14:textId="77777777" w:rsidR="00326F55" w:rsidRDefault="00A33E9B">
            <w:pPr>
              <w:spacing w:after="0"/>
              <w:rPr>
                <w:rFonts w:eastAsiaTheme="minorEastAsia"/>
                <w:sz w:val="16"/>
                <w:szCs w:val="16"/>
                <w:lang w:eastAsia="zh-CN"/>
              </w:rPr>
            </w:pPr>
            <w:r>
              <w:rPr>
                <w:rFonts w:eastAsiaTheme="minorEastAsia"/>
                <w:sz w:val="16"/>
                <w:szCs w:val="16"/>
                <w:lang w:eastAsia="zh-CN"/>
              </w:rPr>
              <w:t>Okay with HW revision</w:t>
            </w:r>
          </w:p>
        </w:tc>
      </w:tr>
      <w:tr w:rsidR="00326F55" w14:paraId="20C25BA3" w14:textId="77777777">
        <w:trPr>
          <w:trHeight w:val="185"/>
          <w:jc w:val="center"/>
        </w:trPr>
        <w:tc>
          <w:tcPr>
            <w:tcW w:w="2300" w:type="dxa"/>
          </w:tcPr>
          <w:p w14:paraId="377C0862"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2C5A56D8" w14:textId="77777777" w:rsidR="00326F55" w:rsidRDefault="00A33E9B">
            <w:pPr>
              <w:pStyle w:val="3GPPAgreements"/>
              <w:numPr>
                <w:ilvl w:val="0"/>
                <w:numId w:val="0"/>
              </w:numPr>
              <w:rPr>
                <w:rFonts w:eastAsiaTheme="minorEastAsia"/>
                <w:sz w:val="16"/>
                <w:szCs w:val="16"/>
              </w:rPr>
            </w:pPr>
            <w:r>
              <w:rPr>
                <w:rFonts w:eastAsiaTheme="minorEastAsia" w:hint="eastAsia"/>
                <w:sz w:val="16"/>
                <w:szCs w:val="16"/>
              </w:rPr>
              <w:t xml:space="preserve">Support. </w:t>
            </w:r>
          </w:p>
        </w:tc>
      </w:tr>
      <w:tr w:rsidR="00326F55" w14:paraId="0764BAF6" w14:textId="77777777">
        <w:trPr>
          <w:trHeight w:val="185"/>
          <w:jc w:val="center"/>
        </w:trPr>
        <w:tc>
          <w:tcPr>
            <w:tcW w:w="2300" w:type="dxa"/>
          </w:tcPr>
          <w:p w14:paraId="5B423469" w14:textId="77777777" w:rsidR="00326F55" w:rsidRDefault="00A33E9B">
            <w:pPr>
              <w:spacing w:after="0"/>
              <w:rPr>
                <w:rFonts w:eastAsia="宋体" w:cstheme="minorHAnsi"/>
                <w:sz w:val="16"/>
                <w:szCs w:val="16"/>
                <w:lang w:eastAsia="zh-CN"/>
              </w:rPr>
            </w:pPr>
            <w:r>
              <w:rPr>
                <w:rFonts w:eastAsia="宋体" w:cstheme="minorHAnsi" w:hint="eastAsia"/>
                <w:sz w:val="16"/>
                <w:szCs w:val="16"/>
                <w:lang w:val="en-US" w:eastAsia="zh-CN"/>
              </w:rPr>
              <w:t>S</w:t>
            </w:r>
            <w:r>
              <w:rPr>
                <w:rFonts w:eastAsia="宋体" w:cstheme="minorHAnsi"/>
                <w:sz w:val="16"/>
                <w:szCs w:val="16"/>
                <w:lang w:eastAsia="zh-CN"/>
              </w:rPr>
              <w:t>S</w:t>
            </w:r>
          </w:p>
        </w:tc>
        <w:tc>
          <w:tcPr>
            <w:tcW w:w="8598" w:type="dxa"/>
          </w:tcPr>
          <w:p w14:paraId="15E182D4" w14:textId="77777777" w:rsidR="00326F55" w:rsidRDefault="00A33E9B">
            <w:pPr>
              <w:pStyle w:val="3GPPAgreements"/>
              <w:numPr>
                <w:ilvl w:val="0"/>
                <w:numId w:val="0"/>
              </w:numPr>
              <w:rPr>
                <w:rFonts w:eastAsiaTheme="minorEastAsia"/>
                <w:sz w:val="16"/>
                <w:szCs w:val="16"/>
              </w:rPr>
            </w:pPr>
            <w:r>
              <w:rPr>
                <w:rFonts w:eastAsiaTheme="minorEastAsia"/>
                <w:sz w:val="16"/>
                <w:szCs w:val="16"/>
              </w:rPr>
              <w:t>Support</w:t>
            </w:r>
          </w:p>
        </w:tc>
      </w:tr>
      <w:tr w:rsidR="00326F55" w14:paraId="21208EFA" w14:textId="77777777">
        <w:trPr>
          <w:trHeight w:val="185"/>
          <w:jc w:val="center"/>
        </w:trPr>
        <w:tc>
          <w:tcPr>
            <w:tcW w:w="2300" w:type="dxa"/>
          </w:tcPr>
          <w:p w14:paraId="3E652ED5"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AC27573" w14:textId="77777777" w:rsidR="00326F55" w:rsidRDefault="00A33E9B">
            <w:pPr>
              <w:pStyle w:val="3GPPAgreements"/>
              <w:numPr>
                <w:ilvl w:val="0"/>
                <w:numId w:val="0"/>
              </w:numPr>
              <w:rPr>
                <w:rFonts w:eastAsiaTheme="minorEastAsia"/>
                <w:sz w:val="16"/>
                <w:szCs w:val="16"/>
              </w:rPr>
            </w:pPr>
            <w:r>
              <w:rPr>
                <w:rFonts w:eastAsiaTheme="minorEastAsia"/>
                <w:sz w:val="16"/>
                <w:szCs w:val="16"/>
              </w:rPr>
              <w:t>Support</w:t>
            </w:r>
          </w:p>
        </w:tc>
      </w:tr>
      <w:tr w:rsidR="00326F55" w14:paraId="2D4DA815" w14:textId="77777777">
        <w:trPr>
          <w:trHeight w:val="185"/>
          <w:jc w:val="center"/>
        </w:trPr>
        <w:tc>
          <w:tcPr>
            <w:tcW w:w="2300" w:type="dxa"/>
          </w:tcPr>
          <w:p w14:paraId="7919CA42"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D714414" w14:textId="77777777" w:rsidR="00326F55" w:rsidRDefault="00A33E9B">
            <w:pPr>
              <w:pStyle w:val="3GPPAgreements"/>
              <w:numPr>
                <w:ilvl w:val="0"/>
                <w:numId w:val="0"/>
              </w:numPr>
              <w:rPr>
                <w:rFonts w:eastAsia="Malgun Gothic"/>
                <w:sz w:val="16"/>
                <w:szCs w:val="16"/>
                <w:lang w:eastAsia="ko-KR"/>
              </w:rPr>
            </w:pPr>
            <w:r>
              <w:rPr>
                <w:rFonts w:eastAsia="Malgun Gothic" w:hint="eastAsia"/>
                <w:sz w:val="16"/>
                <w:szCs w:val="16"/>
                <w:lang w:eastAsia="ko-KR"/>
              </w:rPr>
              <w:t xml:space="preserve">Support but we also prefer to use </w:t>
            </w:r>
            <w:r>
              <w:rPr>
                <w:rFonts w:eastAsia="Malgun Gothic"/>
                <w:sz w:val="16"/>
                <w:szCs w:val="16"/>
                <w:lang w:eastAsia="ko-KR"/>
              </w:rPr>
              <w:t>“Semi-persistent” instead of “semi-periodic”</w:t>
            </w:r>
          </w:p>
        </w:tc>
      </w:tr>
      <w:tr w:rsidR="00326F55" w14:paraId="71C64803" w14:textId="77777777">
        <w:trPr>
          <w:trHeight w:val="185"/>
          <w:jc w:val="center"/>
        </w:trPr>
        <w:tc>
          <w:tcPr>
            <w:tcW w:w="2300" w:type="dxa"/>
          </w:tcPr>
          <w:p w14:paraId="1735E800"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0A120E96" w14:textId="77777777" w:rsidR="00326F55" w:rsidRDefault="00A33E9B">
            <w:pPr>
              <w:pStyle w:val="3GPPAgreements"/>
              <w:numPr>
                <w:ilvl w:val="0"/>
                <w:numId w:val="0"/>
              </w:numPr>
              <w:rPr>
                <w:rFonts w:eastAsia="Malgun Gothic"/>
                <w:sz w:val="16"/>
                <w:szCs w:val="16"/>
                <w:lang w:eastAsia="ko-KR"/>
              </w:rPr>
            </w:pPr>
            <w:r>
              <w:rPr>
                <w:rFonts w:eastAsia="Malgun Gothic"/>
                <w:sz w:val="16"/>
                <w:szCs w:val="16"/>
                <w:lang w:eastAsia="ko-KR"/>
              </w:rPr>
              <w:t xml:space="preserve">Support the update from Huawei. </w:t>
            </w:r>
          </w:p>
        </w:tc>
      </w:tr>
      <w:tr w:rsidR="00326F55" w14:paraId="4BA73A65" w14:textId="77777777">
        <w:trPr>
          <w:trHeight w:val="185"/>
          <w:jc w:val="center"/>
        </w:trPr>
        <w:tc>
          <w:tcPr>
            <w:tcW w:w="2300" w:type="dxa"/>
          </w:tcPr>
          <w:p w14:paraId="5EC58BC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B9058B0" w14:textId="77777777" w:rsidR="00326F55" w:rsidRDefault="00A33E9B">
            <w:pPr>
              <w:pStyle w:val="3GPPAgreements"/>
              <w:numPr>
                <w:ilvl w:val="0"/>
                <w:numId w:val="0"/>
              </w:numPr>
              <w:rPr>
                <w:rFonts w:eastAsia="Malgun Gothic"/>
                <w:sz w:val="16"/>
                <w:szCs w:val="16"/>
                <w:lang w:eastAsia="ko-KR"/>
              </w:rPr>
            </w:pPr>
            <w:r>
              <w:rPr>
                <w:rFonts w:eastAsia="Malgun Gothic"/>
                <w:sz w:val="16"/>
                <w:szCs w:val="16"/>
                <w:lang w:eastAsia="ko-KR"/>
              </w:rPr>
              <w:t>Support HW’s updated version.</w:t>
            </w:r>
          </w:p>
        </w:tc>
      </w:tr>
    </w:tbl>
    <w:p w14:paraId="69780217" w14:textId="77777777" w:rsidR="00326F55" w:rsidRDefault="00326F55">
      <w:pPr>
        <w:pStyle w:val="3GPPAgreements"/>
        <w:numPr>
          <w:ilvl w:val="0"/>
          <w:numId w:val="0"/>
        </w:numPr>
        <w:ind w:left="851"/>
        <w:rPr>
          <w:lang w:val="en-GB"/>
        </w:rPr>
      </w:pPr>
    </w:p>
    <w:p w14:paraId="3BF51E8C" w14:textId="77777777" w:rsidR="00326F55" w:rsidRDefault="00326F55">
      <w:pPr>
        <w:pStyle w:val="3GPPAgreements"/>
        <w:numPr>
          <w:ilvl w:val="0"/>
          <w:numId w:val="0"/>
        </w:numPr>
        <w:ind w:left="851"/>
        <w:rPr>
          <w:lang w:val="en-GB"/>
        </w:rPr>
      </w:pPr>
    </w:p>
    <w:p w14:paraId="45A1B3CE"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77BC298" w14:textId="77777777" w:rsidR="00326F55" w:rsidRDefault="00A33E9B">
      <w:pPr>
        <w:pStyle w:val="3GPPAgreements"/>
        <w:numPr>
          <w:ilvl w:val="0"/>
          <w:numId w:val="0"/>
        </w:numPr>
        <w:rPr>
          <w:lang w:val="en-GB"/>
        </w:rPr>
      </w:pPr>
      <w:r>
        <w:rPr>
          <w:lang w:val="en-GB"/>
        </w:rPr>
        <w:t>The proposal is revised with HW’s comments.</w:t>
      </w:r>
    </w:p>
    <w:p w14:paraId="11E53C7B" w14:textId="77777777" w:rsidR="00326F55" w:rsidRDefault="00326F55">
      <w:pPr>
        <w:pStyle w:val="3GPPAgreements"/>
        <w:numPr>
          <w:ilvl w:val="0"/>
          <w:numId w:val="0"/>
        </w:numPr>
        <w:rPr>
          <w:lang w:val="en-GB"/>
        </w:rPr>
      </w:pPr>
    </w:p>
    <w:p w14:paraId="224DE672" w14:textId="77777777" w:rsidR="00326F55" w:rsidRDefault="00A33E9B" w:rsidP="003527E1">
      <w:pPr>
        <w:pStyle w:val="0Maintext"/>
      </w:pPr>
      <w:r w:rsidRPr="00D51D26">
        <w:rPr>
          <w:highlight w:val="lightGray"/>
        </w:rPr>
        <w:t>Proposal 5-2 (Revision 2)</w:t>
      </w:r>
    </w:p>
    <w:p w14:paraId="218E59E4" w14:textId="77777777" w:rsidR="00326F55" w:rsidRDefault="00A33E9B">
      <w:pPr>
        <w:pStyle w:val="3GPPAgreements"/>
      </w:pPr>
      <w:r>
        <w:t>Semi-</w:t>
      </w:r>
      <w:ins w:id="133" w:author="Ren Da" w:date="2020-08-20T19:14:00Z">
        <w:r>
          <w:t xml:space="preserve">persistent </w:t>
        </w:r>
      </w:ins>
      <w:r>
        <w:t>and a-periodic transmission and reception of DL PRS will be investigated in Rel-17.</w:t>
      </w:r>
    </w:p>
    <w:p w14:paraId="6D1B3553" w14:textId="77777777" w:rsidR="00326F55" w:rsidRDefault="00A33E9B">
      <w:pPr>
        <w:pStyle w:val="3GPPAgreements"/>
        <w:numPr>
          <w:ilvl w:val="1"/>
          <w:numId w:val="23"/>
        </w:numPr>
      </w:pPr>
      <w:r>
        <w:t>FFS: the details on when and how to enable semi-</w:t>
      </w:r>
      <w:ins w:id="134" w:author="Ren Da" w:date="2020-08-20T19:14:00Z">
        <w:r>
          <w:t xml:space="preserve">persistent </w:t>
        </w:r>
      </w:ins>
      <w:r>
        <w:t>and A- periodic DL PRS</w:t>
      </w:r>
    </w:p>
    <w:p w14:paraId="47D9A584" w14:textId="77777777" w:rsidR="00326F55" w:rsidRDefault="00A33E9B">
      <w:pPr>
        <w:pStyle w:val="3GPPAgreements"/>
        <w:numPr>
          <w:ilvl w:val="1"/>
          <w:numId w:val="23"/>
        </w:numPr>
      </w:pPr>
      <w:r>
        <w:t>FFS: to be supported for which positioning methods, e.g.,</w:t>
      </w:r>
    </w:p>
    <w:p w14:paraId="03AF963E" w14:textId="77777777" w:rsidR="00326F55" w:rsidRDefault="00A33E9B">
      <w:pPr>
        <w:pStyle w:val="3GPPAgreements"/>
        <w:numPr>
          <w:ilvl w:val="2"/>
          <w:numId w:val="23"/>
        </w:numPr>
      </w:pPr>
      <w:r>
        <w:t>UE-assisted and/or UE-based positioning</w:t>
      </w:r>
    </w:p>
    <w:p w14:paraId="02238179" w14:textId="77777777" w:rsidR="00326F55" w:rsidRDefault="00A33E9B">
      <w:pPr>
        <w:pStyle w:val="3GPPAgreements"/>
        <w:numPr>
          <w:ilvl w:val="2"/>
          <w:numId w:val="23"/>
        </w:numPr>
      </w:pPr>
      <w:r>
        <w:t>DL positioning and/or Multi-RTT</w:t>
      </w:r>
    </w:p>
    <w:p w14:paraId="272AB43C" w14:textId="77777777" w:rsidR="00326F55" w:rsidRDefault="00A33E9B">
      <w:pPr>
        <w:pStyle w:val="3GPPAgreements"/>
      </w:pPr>
      <w:r>
        <w:t>On-demand transmission and reception of DL PRS will be investigated in Rel-17.</w:t>
      </w:r>
    </w:p>
    <w:p w14:paraId="2C511AE5" w14:textId="77777777" w:rsidR="00326F55" w:rsidRDefault="00A33E9B">
      <w:pPr>
        <w:pStyle w:val="3GPPAgreements"/>
        <w:numPr>
          <w:ilvl w:val="1"/>
          <w:numId w:val="23"/>
        </w:numPr>
      </w:pPr>
      <w:r>
        <w:t>FFS: the details on when and how to enable on-demand DL PRS</w:t>
      </w:r>
    </w:p>
    <w:p w14:paraId="3E819D68" w14:textId="77777777" w:rsidR="00326F55" w:rsidRDefault="00A33E9B">
      <w:pPr>
        <w:pStyle w:val="3GPPAgreements"/>
        <w:numPr>
          <w:ilvl w:val="1"/>
          <w:numId w:val="23"/>
        </w:numPr>
      </w:pPr>
      <w:r>
        <w:t>FFS: to be supported for which positioning methods, e.g.,</w:t>
      </w:r>
    </w:p>
    <w:p w14:paraId="0D806CEF" w14:textId="77777777" w:rsidR="00326F55" w:rsidRDefault="00A33E9B">
      <w:pPr>
        <w:pStyle w:val="3GPPAgreements"/>
        <w:numPr>
          <w:ilvl w:val="2"/>
          <w:numId w:val="23"/>
        </w:numPr>
      </w:pPr>
      <w:r>
        <w:t>UE-assisted and/or UE-based positioning</w:t>
      </w:r>
    </w:p>
    <w:p w14:paraId="12DFD19D" w14:textId="77777777" w:rsidR="00326F55" w:rsidRDefault="00A33E9B">
      <w:pPr>
        <w:pStyle w:val="3GPPAgreements"/>
        <w:numPr>
          <w:ilvl w:val="2"/>
          <w:numId w:val="23"/>
        </w:numPr>
      </w:pPr>
      <w:r>
        <w:t>DL positioning and/or Multi-RTT</w:t>
      </w:r>
    </w:p>
    <w:p w14:paraId="2F791DC6" w14:textId="77777777" w:rsidR="00326F55" w:rsidRDefault="00A33E9B">
      <w:pPr>
        <w:pStyle w:val="3GPPAgreements"/>
      </w:pPr>
      <w:r>
        <w:t xml:space="preserve">Notes: </w:t>
      </w:r>
    </w:p>
    <w:p w14:paraId="5477EF13" w14:textId="77777777" w:rsidR="00326F55" w:rsidRDefault="00A33E9B">
      <w:pPr>
        <w:pStyle w:val="3GPPAgreements"/>
        <w:numPr>
          <w:ilvl w:val="1"/>
          <w:numId w:val="23"/>
        </w:numPr>
      </w:pPr>
      <w:r>
        <w:lastRenderedPageBreak/>
        <w:t>S</w:t>
      </w:r>
      <w:r>
        <w:rPr>
          <w:rFonts w:hint="eastAsia"/>
        </w:rPr>
        <w:t>emi-</w:t>
      </w:r>
      <w:ins w:id="135" w:author="Ren Da" w:date="2020-08-20T19:14:00Z">
        <w:r>
          <w:t xml:space="preserve">persistent </w:t>
        </w:r>
      </w:ins>
      <w:r>
        <w:rPr>
          <w:rFonts w:hint="eastAsia"/>
        </w:rPr>
        <w:t>means MAC-CE triggered</w:t>
      </w:r>
    </w:p>
    <w:p w14:paraId="181B83F2" w14:textId="77777777" w:rsidR="00326F55" w:rsidRDefault="00A33E9B">
      <w:pPr>
        <w:pStyle w:val="3GPPAgreements"/>
        <w:numPr>
          <w:ilvl w:val="1"/>
          <w:numId w:val="23"/>
        </w:numPr>
      </w:pPr>
      <w:r>
        <w:rPr>
          <w:rFonts w:hint="eastAsia"/>
        </w:rPr>
        <w:t>Aperiodic would correspond to DCI-</w:t>
      </w:r>
      <w:ins w:id="136" w:author="Ren Da" w:date="2020-08-20T19:15:00Z">
        <w:r>
          <w:rPr>
            <w:rFonts w:hint="eastAsia"/>
          </w:rPr>
          <w:t xml:space="preserve"> triggered</w:t>
        </w:r>
      </w:ins>
    </w:p>
    <w:p w14:paraId="72A19ECC" w14:textId="77777777" w:rsidR="00326F55" w:rsidRDefault="00A33E9B">
      <w:pPr>
        <w:pStyle w:val="3GPPAgreements"/>
        <w:numPr>
          <w:ilvl w:val="1"/>
          <w:numId w:val="23"/>
        </w:numPr>
      </w:pPr>
      <w:r>
        <w:rPr>
          <w:rFonts w:hint="eastAsia"/>
        </w:rPr>
        <w:t>On-demand corresponds to the UE-initiated or network-initiated request of PRS and/or SRS. So, it is NOT the same as whether PRS is DCI-triggered or MAC-C</w:t>
      </w:r>
      <w:ins w:id="137" w:author="Ren Da" w:date="2020-08-20T19:15:00Z">
        <w:r>
          <w:t>E</w:t>
        </w:r>
      </w:ins>
      <w:r>
        <w:rPr>
          <w:rFonts w:hint="eastAsia"/>
        </w:rPr>
        <w:t xml:space="preserve"> triggered. It is about UE or LM</w:t>
      </w:r>
      <w:ins w:id="138" w:author="Ren Da" w:date="2020-08-20T19:15:00Z">
        <w:r>
          <w:t>F</w:t>
        </w:r>
      </w:ins>
      <w:r>
        <w:rPr>
          <w:rFonts w:hint="eastAsia"/>
        </w:rPr>
        <w:t xml:space="preserve"> request/suggesting/recommending specific PRS pattern, ON/OFF, periodicity, BW, etc. </w:t>
      </w:r>
    </w:p>
    <w:p w14:paraId="3D55E7AE" w14:textId="77777777" w:rsidR="00326F55" w:rsidRDefault="00326F55">
      <w:pPr>
        <w:pStyle w:val="3GPPAgreements"/>
        <w:numPr>
          <w:ilvl w:val="0"/>
          <w:numId w:val="0"/>
        </w:numPr>
        <w:ind w:left="851"/>
      </w:pPr>
    </w:p>
    <w:p w14:paraId="23A5C38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03DC44C" w14:textId="77777777">
        <w:trPr>
          <w:jc w:val="center"/>
        </w:trPr>
        <w:tc>
          <w:tcPr>
            <w:tcW w:w="2300" w:type="dxa"/>
          </w:tcPr>
          <w:p w14:paraId="294A9FD5" w14:textId="77777777" w:rsidR="00326F55" w:rsidRDefault="00A33E9B">
            <w:pPr>
              <w:spacing w:after="0"/>
              <w:rPr>
                <w:b/>
                <w:sz w:val="16"/>
                <w:szCs w:val="16"/>
              </w:rPr>
            </w:pPr>
            <w:r>
              <w:rPr>
                <w:b/>
                <w:sz w:val="16"/>
                <w:szCs w:val="16"/>
              </w:rPr>
              <w:t>Company</w:t>
            </w:r>
          </w:p>
        </w:tc>
        <w:tc>
          <w:tcPr>
            <w:tcW w:w="8598" w:type="dxa"/>
          </w:tcPr>
          <w:p w14:paraId="2EE2720A" w14:textId="77777777" w:rsidR="00326F55" w:rsidRDefault="00A33E9B">
            <w:pPr>
              <w:spacing w:after="0"/>
              <w:rPr>
                <w:b/>
                <w:sz w:val="16"/>
                <w:szCs w:val="16"/>
              </w:rPr>
            </w:pPr>
            <w:r>
              <w:rPr>
                <w:b/>
                <w:sz w:val="16"/>
                <w:szCs w:val="16"/>
              </w:rPr>
              <w:t xml:space="preserve">Comments </w:t>
            </w:r>
          </w:p>
        </w:tc>
      </w:tr>
      <w:tr w:rsidR="00326F55" w14:paraId="451B0732" w14:textId="77777777">
        <w:trPr>
          <w:trHeight w:val="185"/>
          <w:jc w:val="center"/>
        </w:trPr>
        <w:tc>
          <w:tcPr>
            <w:tcW w:w="2300" w:type="dxa"/>
          </w:tcPr>
          <w:p w14:paraId="1CA0693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0F0E8A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46EB0C2" w14:textId="77777777">
        <w:trPr>
          <w:trHeight w:val="185"/>
          <w:jc w:val="center"/>
        </w:trPr>
        <w:tc>
          <w:tcPr>
            <w:tcW w:w="2300" w:type="dxa"/>
          </w:tcPr>
          <w:p w14:paraId="38EFD48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3B9A7F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T</w:t>
            </w:r>
            <w:r>
              <w:rPr>
                <w:rFonts w:eastAsiaTheme="minorEastAsia" w:hint="eastAsia"/>
                <w:sz w:val="16"/>
                <w:szCs w:val="16"/>
                <w:lang w:eastAsia="zh-CN"/>
              </w:rPr>
              <w:t>he wording of Semi-persistent is fine for us.</w:t>
            </w:r>
          </w:p>
        </w:tc>
      </w:tr>
      <w:tr w:rsidR="00326F55" w14:paraId="34BB67FD" w14:textId="77777777">
        <w:trPr>
          <w:trHeight w:val="185"/>
          <w:jc w:val="center"/>
        </w:trPr>
        <w:tc>
          <w:tcPr>
            <w:tcW w:w="2300" w:type="dxa"/>
          </w:tcPr>
          <w:p w14:paraId="057FFB7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9DFAB4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0C12112" w14:textId="77777777">
        <w:trPr>
          <w:trHeight w:val="185"/>
          <w:jc w:val="center"/>
        </w:trPr>
        <w:tc>
          <w:tcPr>
            <w:tcW w:w="2300" w:type="dxa"/>
          </w:tcPr>
          <w:p w14:paraId="14912589"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1F59BD5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3771743" w14:textId="77777777">
        <w:trPr>
          <w:trHeight w:val="185"/>
          <w:jc w:val="center"/>
        </w:trPr>
        <w:tc>
          <w:tcPr>
            <w:tcW w:w="2300" w:type="dxa"/>
          </w:tcPr>
          <w:p w14:paraId="1C1E9C6A" w14:textId="77777777" w:rsidR="00326F55" w:rsidRDefault="00A33E9B">
            <w:pPr>
              <w:spacing w:after="0"/>
              <w:rPr>
                <w:rFonts w:cstheme="minorHAnsi"/>
                <w:sz w:val="16"/>
                <w:szCs w:val="16"/>
              </w:rPr>
            </w:pPr>
            <w:r>
              <w:rPr>
                <w:rFonts w:cstheme="minorHAnsi"/>
                <w:sz w:val="16"/>
                <w:szCs w:val="16"/>
              </w:rPr>
              <w:t>MTK</w:t>
            </w:r>
          </w:p>
        </w:tc>
        <w:tc>
          <w:tcPr>
            <w:tcW w:w="8598" w:type="dxa"/>
          </w:tcPr>
          <w:p w14:paraId="5D633F0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28E8C20B" w14:textId="77777777">
        <w:trPr>
          <w:trHeight w:val="185"/>
          <w:jc w:val="center"/>
        </w:trPr>
        <w:tc>
          <w:tcPr>
            <w:tcW w:w="2300" w:type="dxa"/>
          </w:tcPr>
          <w:p w14:paraId="4AC445FF"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6BE2D9D"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0F0E0314" w14:textId="77777777">
        <w:trPr>
          <w:trHeight w:val="185"/>
          <w:jc w:val="center"/>
        </w:trPr>
        <w:tc>
          <w:tcPr>
            <w:tcW w:w="2300" w:type="dxa"/>
          </w:tcPr>
          <w:p w14:paraId="0468E9F4"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7E3F3D5"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02F9" w14:paraId="78B278EC" w14:textId="77777777">
        <w:trPr>
          <w:trHeight w:val="185"/>
          <w:jc w:val="center"/>
        </w:trPr>
        <w:tc>
          <w:tcPr>
            <w:tcW w:w="2300" w:type="dxa"/>
          </w:tcPr>
          <w:p w14:paraId="67C45F23" w14:textId="73FB0BE2" w:rsidR="000302F9" w:rsidRDefault="000302F9" w:rsidP="000302F9">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7382B6FA" w14:textId="0103E34D" w:rsidR="000302F9" w:rsidRDefault="000302F9" w:rsidP="000302F9">
            <w:pPr>
              <w:spacing w:after="0"/>
              <w:rPr>
                <w:rFonts w:eastAsiaTheme="minorEastAsia"/>
                <w:sz w:val="16"/>
                <w:szCs w:val="16"/>
                <w:lang w:val="en-US" w:eastAsia="zh-CN"/>
              </w:rPr>
            </w:pPr>
            <w:r>
              <w:rPr>
                <w:rFonts w:eastAsiaTheme="minorEastAsia"/>
                <w:sz w:val="16"/>
                <w:szCs w:val="16"/>
                <w:lang w:eastAsia="zh-CN"/>
              </w:rPr>
              <w:t>Support</w:t>
            </w:r>
          </w:p>
        </w:tc>
      </w:tr>
      <w:tr w:rsidR="000E4F9E" w:rsidRPr="00FA0304" w14:paraId="1541E7A8" w14:textId="77777777" w:rsidTr="000E4F9E">
        <w:tblPrEx>
          <w:jc w:val="left"/>
        </w:tblPrEx>
        <w:trPr>
          <w:trHeight w:val="185"/>
        </w:trPr>
        <w:tc>
          <w:tcPr>
            <w:tcW w:w="2300" w:type="dxa"/>
          </w:tcPr>
          <w:p w14:paraId="1BDC3965" w14:textId="77777777" w:rsidR="000E4F9E" w:rsidRPr="00FA0304" w:rsidRDefault="000E4F9E" w:rsidP="00D53196">
            <w:pPr>
              <w:spacing w:after="0"/>
              <w:rPr>
                <w:rFonts w:eastAsiaTheme="minorEastAsia" w:cstheme="minorHAnsi"/>
                <w:sz w:val="16"/>
                <w:szCs w:val="16"/>
                <w:lang w:eastAsia="zh-CN"/>
              </w:rPr>
            </w:pPr>
            <w:r w:rsidRPr="00FA0304">
              <w:rPr>
                <w:rFonts w:eastAsiaTheme="minorEastAsia" w:cstheme="minorHAnsi"/>
                <w:sz w:val="16"/>
                <w:szCs w:val="16"/>
                <w:lang w:eastAsia="zh-CN"/>
              </w:rPr>
              <w:t xml:space="preserve">Intel </w:t>
            </w:r>
          </w:p>
        </w:tc>
        <w:tc>
          <w:tcPr>
            <w:tcW w:w="8598" w:type="dxa"/>
          </w:tcPr>
          <w:p w14:paraId="6A929A9A" w14:textId="77777777" w:rsidR="000E4F9E" w:rsidRPr="00FA0304" w:rsidRDefault="000E4F9E" w:rsidP="00D53196">
            <w:pPr>
              <w:spacing w:after="0"/>
              <w:rPr>
                <w:rFonts w:eastAsiaTheme="minorEastAsia"/>
                <w:sz w:val="16"/>
                <w:szCs w:val="16"/>
                <w:lang w:eastAsia="zh-CN"/>
              </w:rPr>
            </w:pPr>
            <w:r w:rsidRPr="00FA0304">
              <w:rPr>
                <w:rFonts w:eastAsiaTheme="minorEastAsia"/>
                <w:sz w:val="16"/>
                <w:szCs w:val="16"/>
                <w:lang w:eastAsia="zh-CN"/>
              </w:rPr>
              <w:t>Support.</w:t>
            </w:r>
          </w:p>
        </w:tc>
      </w:tr>
      <w:tr w:rsidR="005532B8" w:rsidRPr="00FA0304" w14:paraId="35E86A8D" w14:textId="77777777" w:rsidTr="000E4F9E">
        <w:tblPrEx>
          <w:jc w:val="left"/>
        </w:tblPrEx>
        <w:trPr>
          <w:trHeight w:val="185"/>
        </w:trPr>
        <w:tc>
          <w:tcPr>
            <w:tcW w:w="2300" w:type="dxa"/>
          </w:tcPr>
          <w:p w14:paraId="5BA70EB8" w14:textId="2872B011" w:rsidR="005532B8" w:rsidRPr="00FA0304" w:rsidRDefault="005532B8" w:rsidP="00D53196">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32EC7F9D" w14:textId="3D869E29" w:rsidR="005532B8" w:rsidRPr="00FA0304" w:rsidRDefault="005532B8" w:rsidP="00D53196">
            <w:pPr>
              <w:spacing w:after="0"/>
              <w:rPr>
                <w:rFonts w:eastAsiaTheme="minorEastAsia"/>
                <w:sz w:val="16"/>
                <w:szCs w:val="16"/>
                <w:lang w:eastAsia="zh-CN"/>
              </w:rPr>
            </w:pPr>
            <w:r>
              <w:rPr>
                <w:rFonts w:eastAsiaTheme="minorEastAsia"/>
                <w:sz w:val="16"/>
                <w:szCs w:val="16"/>
                <w:lang w:eastAsia="zh-CN"/>
              </w:rPr>
              <w:t>Support</w:t>
            </w:r>
          </w:p>
        </w:tc>
      </w:tr>
      <w:tr w:rsidR="002E72DE" w:rsidRPr="00FA0304" w14:paraId="26C7DAAB" w14:textId="77777777" w:rsidTr="000E4F9E">
        <w:tblPrEx>
          <w:jc w:val="left"/>
        </w:tblPrEx>
        <w:trPr>
          <w:trHeight w:val="185"/>
        </w:trPr>
        <w:tc>
          <w:tcPr>
            <w:tcW w:w="2300" w:type="dxa"/>
          </w:tcPr>
          <w:p w14:paraId="4C7221F1" w14:textId="5C1C8CB7" w:rsidR="002E72DE" w:rsidRPr="002E72DE" w:rsidRDefault="002E72DE"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18CEF5E" w14:textId="4E4F23F8" w:rsidR="002E72DE" w:rsidRPr="002E72DE" w:rsidRDefault="002E72DE" w:rsidP="00D53196">
            <w:pPr>
              <w:spacing w:after="0"/>
              <w:rPr>
                <w:rFonts w:eastAsia="Malgun Gothic"/>
                <w:sz w:val="16"/>
                <w:szCs w:val="16"/>
                <w:lang w:eastAsia="ko-KR"/>
              </w:rPr>
            </w:pPr>
            <w:r>
              <w:rPr>
                <w:rFonts w:eastAsia="Malgun Gothic" w:hint="eastAsia"/>
                <w:sz w:val="16"/>
                <w:szCs w:val="16"/>
                <w:lang w:eastAsia="ko-KR"/>
              </w:rPr>
              <w:t>Support</w:t>
            </w:r>
          </w:p>
        </w:tc>
      </w:tr>
      <w:tr w:rsidR="007A6644" w:rsidRPr="00FA0304" w14:paraId="1479360C" w14:textId="77777777" w:rsidTr="000E4F9E">
        <w:tblPrEx>
          <w:jc w:val="left"/>
        </w:tblPrEx>
        <w:trPr>
          <w:trHeight w:val="185"/>
        </w:trPr>
        <w:tc>
          <w:tcPr>
            <w:tcW w:w="2300" w:type="dxa"/>
          </w:tcPr>
          <w:p w14:paraId="35C159F0" w14:textId="333D4310" w:rsidR="007A6644" w:rsidRDefault="007A6644" w:rsidP="007A664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55A42055" w14:textId="504288B7" w:rsidR="007A6644" w:rsidRDefault="007A6644" w:rsidP="007A6644">
            <w:pPr>
              <w:spacing w:after="0"/>
              <w:rPr>
                <w:rFonts w:eastAsia="Malgun Gothic"/>
                <w:sz w:val="16"/>
                <w:szCs w:val="16"/>
                <w:lang w:eastAsia="ko-KR"/>
              </w:rPr>
            </w:pPr>
            <w:r>
              <w:rPr>
                <w:rFonts w:eastAsiaTheme="minorEastAsia"/>
                <w:sz w:val="16"/>
                <w:szCs w:val="16"/>
                <w:lang w:eastAsia="zh-CN"/>
              </w:rPr>
              <w:t>Support</w:t>
            </w:r>
          </w:p>
        </w:tc>
      </w:tr>
      <w:tr w:rsidR="00D240AA" w:rsidRPr="00FA0304" w14:paraId="124B2230" w14:textId="77777777" w:rsidTr="000E4F9E">
        <w:tblPrEx>
          <w:jc w:val="left"/>
        </w:tblPrEx>
        <w:trPr>
          <w:trHeight w:val="185"/>
        </w:trPr>
        <w:tc>
          <w:tcPr>
            <w:tcW w:w="2300" w:type="dxa"/>
          </w:tcPr>
          <w:p w14:paraId="56613A95" w14:textId="595FABB6" w:rsidR="00D240AA" w:rsidRDefault="00D240AA" w:rsidP="007A664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B115086" w14:textId="710A3341" w:rsidR="00D240AA" w:rsidRDefault="00D240AA" w:rsidP="007A6644">
            <w:pPr>
              <w:spacing w:after="0"/>
              <w:rPr>
                <w:rFonts w:eastAsiaTheme="minorEastAsia"/>
                <w:sz w:val="16"/>
                <w:szCs w:val="16"/>
                <w:lang w:eastAsia="zh-CN"/>
              </w:rPr>
            </w:pPr>
            <w:r>
              <w:rPr>
                <w:rFonts w:eastAsiaTheme="minorEastAsia"/>
                <w:sz w:val="16"/>
                <w:szCs w:val="16"/>
                <w:lang w:eastAsia="zh-CN"/>
              </w:rPr>
              <w:t>Support</w:t>
            </w:r>
          </w:p>
        </w:tc>
      </w:tr>
      <w:tr w:rsidR="00F465A8" w:rsidRPr="00FA0304" w14:paraId="3BC10899" w14:textId="77777777" w:rsidTr="000E4F9E">
        <w:tblPrEx>
          <w:jc w:val="left"/>
        </w:tblPrEx>
        <w:trPr>
          <w:trHeight w:val="185"/>
        </w:trPr>
        <w:tc>
          <w:tcPr>
            <w:tcW w:w="2300" w:type="dxa"/>
          </w:tcPr>
          <w:p w14:paraId="7EA0AC16" w14:textId="6AE3CFFE" w:rsidR="00F465A8" w:rsidRDefault="00F465A8" w:rsidP="007A664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4F6D11C" w14:textId="549A72EE" w:rsidR="00F465A8" w:rsidRDefault="00F465A8" w:rsidP="007A6644">
            <w:pPr>
              <w:spacing w:after="0"/>
              <w:rPr>
                <w:rFonts w:eastAsiaTheme="minorEastAsia"/>
                <w:sz w:val="16"/>
                <w:szCs w:val="16"/>
                <w:lang w:eastAsia="zh-CN"/>
              </w:rPr>
            </w:pPr>
            <w:r>
              <w:rPr>
                <w:rFonts w:eastAsiaTheme="minorEastAsia"/>
                <w:sz w:val="16"/>
                <w:szCs w:val="16"/>
                <w:lang w:eastAsia="zh-CN"/>
              </w:rPr>
              <w:t>Support</w:t>
            </w:r>
          </w:p>
        </w:tc>
      </w:tr>
    </w:tbl>
    <w:p w14:paraId="2798E1CC" w14:textId="145882A7" w:rsidR="00326F55" w:rsidRDefault="000302F9">
      <w:pPr>
        <w:pStyle w:val="3GPPAgreements"/>
        <w:numPr>
          <w:ilvl w:val="0"/>
          <w:numId w:val="0"/>
        </w:numPr>
        <w:ind w:left="851"/>
        <w:rPr>
          <w:lang w:val="en-GB"/>
        </w:rPr>
      </w:pPr>
      <w:r>
        <w:rPr>
          <w:lang w:val="en-GB"/>
        </w:rPr>
        <w:tab/>
      </w:r>
    </w:p>
    <w:p w14:paraId="62EDABB0" w14:textId="77777777" w:rsidR="003527E1" w:rsidRDefault="003527E1" w:rsidP="003527E1">
      <w:pPr>
        <w:pStyle w:val="Heading3"/>
      </w:pPr>
      <w:r w:rsidRPr="00DF316D">
        <w:rPr>
          <w:highlight w:val="cyan"/>
        </w:rPr>
        <w:t>Issue closed. See Chairman’s notes for the agreement.</w:t>
      </w:r>
    </w:p>
    <w:p w14:paraId="4E58BA37" w14:textId="2DD5175A" w:rsidR="00D51D26" w:rsidRDefault="00D51D26" w:rsidP="00D51D26">
      <w:pPr>
        <w:rPr>
          <w:lang w:eastAsia="en-US"/>
        </w:rPr>
      </w:pPr>
    </w:p>
    <w:p w14:paraId="2F1B062F" w14:textId="77777777" w:rsidR="00326F55" w:rsidRDefault="00326F55">
      <w:pPr>
        <w:pStyle w:val="3GPPAgreements"/>
        <w:numPr>
          <w:ilvl w:val="0"/>
          <w:numId w:val="0"/>
        </w:numPr>
        <w:ind w:left="851"/>
        <w:rPr>
          <w:lang w:val="en-GB"/>
        </w:rPr>
      </w:pPr>
    </w:p>
    <w:p w14:paraId="3AC8FFF5" w14:textId="77777777" w:rsidR="00326F55" w:rsidRDefault="00326F55">
      <w:pPr>
        <w:pStyle w:val="3GPPAgreements"/>
        <w:numPr>
          <w:ilvl w:val="0"/>
          <w:numId w:val="0"/>
        </w:numPr>
        <w:ind w:left="851"/>
        <w:rPr>
          <w:lang w:val="en-GB"/>
        </w:rPr>
      </w:pPr>
    </w:p>
    <w:p w14:paraId="4C102D66" w14:textId="77777777" w:rsidR="00326F55" w:rsidRDefault="00A33E9B">
      <w:pPr>
        <w:pStyle w:val="Heading2"/>
        <w:tabs>
          <w:tab w:val="left" w:pos="432"/>
        </w:tabs>
        <w:ind w:left="576" w:hanging="576"/>
      </w:pPr>
      <w:bookmarkStart w:id="139" w:name="_Toc48211463"/>
      <w:r>
        <w:t>On-demand UL SRS for positioning</w:t>
      </w:r>
      <w:bookmarkEnd w:id="139"/>
    </w:p>
    <w:p w14:paraId="23AA824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F5426DE" w14:textId="77777777" w:rsidR="00326F55" w:rsidRDefault="00A33E9B">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3A640D62" w14:textId="77777777" w:rsidR="00326F55" w:rsidRDefault="00326F55">
      <w:pPr>
        <w:spacing w:after="0"/>
        <w:rPr>
          <w:lang w:val="en-US"/>
        </w:rPr>
      </w:pPr>
    </w:p>
    <w:p w14:paraId="2B62304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0E41A04" w14:textId="77777777" w:rsidR="00326F55" w:rsidRDefault="00A33E9B">
      <w:pPr>
        <w:pStyle w:val="3GPPAgreements"/>
      </w:pPr>
      <w:r>
        <w:t>(vivo) Proposal 9:</w:t>
      </w:r>
    </w:p>
    <w:p w14:paraId="79C70B0E"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Enhancements of aperiodic SRS for positioning should be studied in Rel-17.</w:t>
      </w:r>
    </w:p>
    <w:p w14:paraId="63FFFED0" w14:textId="77777777" w:rsidR="00326F55" w:rsidRDefault="00A33E9B">
      <w:pPr>
        <w:pStyle w:val="3GPPAgreements"/>
      </w:pPr>
      <w:r>
        <w:t xml:space="preserve"> (Intel)Proposal 3:</w:t>
      </w:r>
    </w:p>
    <w:p w14:paraId="6EDF4C99"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RAN1 to study opportunistic on-demand transmission of SRS for positioning (potentially associated with UL control signaling) to facilitate low latency ranging with gNBs/TRPs (e.g. low latency multi-RTT in combination w/ AoA or other measurements)</w:t>
      </w:r>
    </w:p>
    <w:p w14:paraId="078A7E06" w14:textId="77777777" w:rsidR="00326F55" w:rsidRDefault="00A33E9B">
      <w:pPr>
        <w:pStyle w:val="3GPPAgreements"/>
      </w:pPr>
      <w:r>
        <w:t>(</w:t>
      </w:r>
      <w:proofErr w:type="spellStart"/>
      <w:r>
        <w:t>InterDigital</w:t>
      </w:r>
      <w:proofErr w:type="spellEnd"/>
      <w:r>
        <w:t>)Proposal 3:</w:t>
      </w:r>
    </w:p>
    <w:p w14:paraId="67116A25" w14:textId="77777777" w:rsidR="00326F55" w:rsidRDefault="00A33E9B">
      <w:pPr>
        <w:pStyle w:val="3GPPAgreements"/>
        <w:numPr>
          <w:ilvl w:val="1"/>
          <w:numId w:val="23"/>
        </w:numPr>
      </w:pPr>
      <w:r>
        <w:t xml:space="preserve">Study mechanism supporting on-demand PRS and </w:t>
      </w:r>
      <w:r>
        <w:rPr>
          <w:b/>
          <w:bCs/>
        </w:rPr>
        <w:t>SRS</w:t>
      </w:r>
      <w:r>
        <w:t xml:space="preserve"> for positioning</w:t>
      </w:r>
    </w:p>
    <w:p w14:paraId="2221EF9A" w14:textId="77777777" w:rsidR="00326F55" w:rsidRDefault="00A33E9B">
      <w:pPr>
        <w:pStyle w:val="3GPPAgreements"/>
      </w:pPr>
      <w:r>
        <w:t>(Qualcomm)</w:t>
      </w:r>
      <w:r>
        <w:rPr>
          <w:rFonts w:hint="eastAsia"/>
        </w:rPr>
        <w:t>Proposal 13:</w:t>
      </w:r>
      <w:r>
        <w:rPr>
          <w:rFonts w:hint="eastAsia"/>
        </w:rPr>
        <w:tab/>
      </w:r>
    </w:p>
    <w:p w14:paraId="0AF1987A" w14:textId="77777777" w:rsidR="00326F55" w:rsidRDefault="00A33E9B">
      <w:pPr>
        <w:pStyle w:val="3GPPAgreements"/>
        <w:numPr>
          <w:ilvl w:val="1"/>
          <w:numId w:val="23"/>
        </w:numPr>
      </w:pPr>
      <w:r>
        <w:rPr>
          <w:rFonts w:hint="eastAsia"/>
        </w:rPr>
        <w:t xml:space="preserve">At least for the purpose of efficiency, study further on-demand PRS and </w:t>
      </w:r>
      <w:r>
        <w:rPr>
          <w:rFonts w:hint="eastAsia"/>
          <w:b/>
          <w:bCs/>
        </w:rPr>
        <w:t>SRS</w:t>
      </w:r>
      <w:r>
        <w:rPr>
          <w:rFonts w:hint="eastAsia"/>
        </w:rPr>
        <w:t xml:space="preserve"> transmissions, including, but not limited to, the following aspects:</w:t>
      </w:r>
    </w:p>
    <w:p w14:paraId="71733644" w14:textId="77777777" w:rsidR="00326F55" w:rsidRDefault="00A33E9B">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6BF5C683" w14:textId="77777777" w:rsidR="00326F55" w:rsidRDefault="00326F55">
      <w:pPr>
        <w:pStyle w:val="ListParagraph"/>
        <w:ind w:left="851"/>
        <w:rPr>
          <w:rFonts w:eastAsia="宋体"/>
          <w:szCs w:val="20"/>
          <w:lang w:eastAsia="zh-CN"/>
        </w:rPr>
      </w:pPr>
    </w:p>
    <w:p w14:paraId="4ECD7A83" w14:textId="77777777" w:rsidR="00326F55" w:rsidRDefault="00A33E9B">
      <w:pPr>
        <w:pStyle w:val="Subtitle"/>
        <w:rPr>
          <w:rFonts w:ascii="Times New Roman" w:hAnsi="Times New Roman" w:cs="Times New Roman"/>
        </w:rPr>
      </w:pPr>
      <w:r>
        <w:rPr>
          <w:rFonts w:ascii="Times New Roman" w:hAnsi="Times New Roman" w:cs="Times New Roman"/>
        </w:rPr>
        <w:lastRenderedPageBreak/>
        <w:t>Feature lead’s view</w:t>
      </w:r>
    </w:p>
    <w:p w14:paraId="3BE1D539" w14:textId="77777777" w:rsidR="00326F55" w:rsidRDefault="00A33E9B">
      <w:pPr>
        <w:rPr>
          <w:lang w:val="en-US"/>
        </w:rPr>
      </w:pPr>
      <w:r>
        <w:rPr>
          <w:lang w:val="en-US"/>
        </w:rPr>
        <w:t xml:space="preserve">Suggest On-demand UL SRS for positioning </w:t>
      </w:r>
      <w:r>
        <w:t>be investigated with high priority in this meeting.</w:t>
      </w:r>
    </w:p>
    <w:p w14:paraId="61BDB92E" w14:textId="77777777" w:rsidR="00326F55" w:rsidRDefault="00326F55">
      <w:pPr>
        <w:pStyle w:val="ListParagraph"/>
        <w:ind w:left="851"/>
        <w:rPr>
          <w:rFonts w:eastAsia="宋体"/>
          <w:szCs w:val="20"/>
          <w:lang w:eastAsia="zh-CN"/>
        </w:rPr>
      </w:pPr>
    </w:p>
    <w:p w14:paraId="467612DF" w14:textId="77777777" w:rsidR="00326F55" w:rsidRDefault="00A33E9B">
      <w:pPr>
        <w:pStyle w:val="Heading3"/>
      </w:pPr>
      <w:r>
        <w:rPr>
          <w:highlight w:val="magenta"/>
        </w:rPr>
        <w:t>Proposal 5-3</w:t>
      </w:r>
    </w:p>
    <w:p w14:paraId="3ABEC3D6" w14:textId="77777777" w:rsidR="00326F55" w:rsidRDefault="00A33E9B">
      <w:pPr>
        <w:pStyle w:val="3GPPAgreements"/>
      </w:pPr>
      <w:r>
        <w:t>On-demand transmission and reception of UL SRS for positioning can be investigated in Rel-17.</w:t>
      </w:r>
    </w:p>
    <w:p w14:paraId="436BC5E1" w14:textId="77777777" w:rsidR="00326F55" w:rsidRDefault="00A33E9B">
      <w:pPr>
        <w:pStyle w:val="3GPPAgreements"/>
        <w:numPr>
          <w:ilvl w:val="1"/>
          <w:numId w:val="23"/>
        </w:numPr>
      </w:pPr>
      <w:r>
        <w:t>FFS: the details on when and how to enable on-demand UL SRS</w:t>
      </w:r>
    </w:p>
    <w:p w14:paraId="18931A1D" w14:textId="77777777" w:rsidR="00326F55" w:rsidRDefault="00A33E9B">
      <w:pPr>
        <w:pStyle w:val="3GPPAgreements"/>
        <w:numPr>
          <w:ilvl w:val="1"/>
          <w:numId w:val="23"/>
        </w:numPr>
      </w:pPr>
      <w:r>
        <w:t>FFS: to be supported for which positioning methods, e.g.,</w:t>
      </w:r>
    </w:p>
    <w:p w14:paraId="5E5D880D" w14:textId="77777777" w:rsidR="00326F55" w:rsidRDefault="00A33E9B">
      <w:pPr>
        <w:pStyle w:val="3GPPAgreements"/>
        <w:numPr>
          <w:ilvl w:val="2"/>
          <w:numId w:val="23"/>
        </w:numPr>
      </w:pPr>
      <w:r>
        <w:t>UE-assisted and/or UE-based positioning</w:t>
      </w:r>
    </w:p>
    <w:p w14:paraId="4539396F" w14:textId="77777777" w:rsidR="00326F55" w:rsidRDefault="00A33E9B">
      <w:pPr>
        <w:pStyle w:val="3GPPAgreements"/>
        <w:numPr>
          <w:ilvl w:val="2"/>
          <w:numId w:val="23"/>
        </w:numPr>
      </w:pPr>
      <w:r>
        <w:t>UL positioning and/or Multi-RTT</w:t>
      </w:r>
    </w:p>
    <w:p w14:paraId="3F5D2194" w14:textId="77777777" w:rsidR="00326F55" w:rsidRDefault="00326F55">
      <w:pPr>
        <w:pStyle w:val="3GPPAgreements"/>
        <w:numPr>
          <w:ilvl w:val="0"/>
          <w:numId w:val="0"/>
        </w:numPr>
      </w:pPr>
    </w:p>
    <w:p w14:paraId="72DE04D4"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1C53B1C" w14:textId="77777777">
        <w:trPr>
          <w:jc w:val="center"/>
        </w:trPr>
        <w:tc>
          <w:tcPr>
            <w:tcW w:w="2300" w:type="dxa"/>
          </w:tcPr>
          <w:p w14:paraId="4A6C1F98" w14:textId="77777777" w:rsidR="00326F55" w:rsidRDefault="00A33E9B">
            <w:pPr>
              <w:spacing w:after="0"/>
              <w:rPr>
                <w:b/>
                <w:sz w:val="16"/>
                <w:szCs w:val="16"/>
              </w:rPr>
            </w:pPr>
            <w:r>
              <w:rPr>
                <w:b/>
                <w:sz w:val="16"/>
                <w:szCs w:val="16"/>
              </w:rPr>
              <w:t>Company</w:t>
            </w:r>
          </w:p>
        </w:tc>
        <w:tc>
          <w:tcPr>
            <w:tcW w:w="8598" w:type="dxa"/>
          </w:tcPr>
          <w:p w14:paraId="3104D752" w14:textId="77777777" w:rsidR="00326F55" w:rsidRDefault="00A33E9B">
            <w:pPr>
              <w:spacing w:after="0"/>
              <w:rPr>
                <w:b/>
                <w:sz w:val="16"/>
                <w:szCs w:val="16"/>
              </w:rPr>
            </w:pPr>
            <w:r>
              <w:rPr>
                <w:b/>
                <w:sz w:val="16"/>
                <w:szCs w:val="16"/>
              </w:rPr>
              <w:t xml:space="preserve">Comments </w:t>
            </w:r>
          </w:p>
        </w:tc>
      </w:tr>
      <w:tr w:rsidR="00326F55" w14:paraId="27A58337" w14:textId="77777777">
        <w:trPr>
          <w:trHeight w:val="185"/>
          <w:jc w:val="center"/>
        </w:trPr>
        <w:tc>
          <w:tcPr>
            <w:tcW w:w="2300" w:type="dxa"/>
          </w:tcPr>
          <w:p w14:paraId="26795E3E" w14:textId="77777777" w:rsidR="00326F55" w:rsidRDefault="00A33E9B">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1921256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326F55" w14:paraId="77CEAEB5" w14:textId="77777777">
        <w:trPr>
          <w:trHeight w:val="185"/>
          <w:jc w:val="center"/>
        </w:trPr>
        <w:tc>
          <w:tcPr>
            <w:tcW w:w="2300" w:type="dxa"/>
          </w:tcPr>
          <w:p w14:paraId="13A7ACCD"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229CE37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has already supported transmission characteristic request.</w:t>
            </w:r>
          </w:p>
        </w:tc>
      </w:tr>
      <w:tr w:rsidR="00326F55" w14:paraId="736DE079" w14:textId="77777777">
        <w:trPr>
          <w:trHeight w:val="185"/>
          <w:jc w:val="center"/>
        </w:trPr>
        <w:tc>
          <w:tcPr>
            <w:tcW w:w="2300" w:type="dxa"/>
          </w:tcPr>
          <w:p w14:paraId="4F11403A" w14:textId="77777777" w:rsidR="00326F55" w:rsidRDefault="00A33E9B">
            <w:pPr>
              <w:spacing w:after="0"/>
              <w:rPr>
                <w:rFonts w:cstheme="minorHAnsi"/>
                <w:sz w:val="16"/>
                <w:szCs w:val="16"/>
              </w:rPr>
            </w:pPr>
            <w:r>
              <w:rPr>
                <w:rFonts w:cstheme="minorHAnsi"/>
                <w:sz w:val="16"/>
                <w:szCs w:val="16"/>
              </w:rPr>
              <w:t xml:space="preserve">Intel </w:t>
            </w:r>
          </w:p>
        </w:tc>
        <w:tc>
          <w:tcPr>
            <w:tcW w:w="8598" w:type="dxa"/>
          </w:tcPr>
          <w:p w14:paraId="63D9CF4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would like to understand better the term on demand in this proposal. </w:t>
            </w:r>
          </w:p>
          <w:p w14:paraId="35F0D6D1"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it is an opportunistic UE autonomous transmission of SRS for positioning. For example, UEs can autonomously select SRS for positioning resource and sequence for transmission in a predefined/pre-configured region of resources allocated for SRS for positioning.</w:t>
            </w:r>
          </w:p>
        </w:tc>
      </w:tr>
      <w:tr w:rsidR="00326F55" w14:paraId="2E138BC1" w14:textId="77777777">
        <w:trPr>
          <w:trHeight w:val="185"/>
          <w:jc w:val="center"/>
        </w:trPr>
        <w:tc>
          <w:tcPr>
            <w:tcW w:w="2300" w:type="dxa"/>
          </w:tcPr>
          <w:p w14:paraId="594965E9" w14:textId="1575DC3E" w:rsidR="00326F55" w:rsidRDefault="000302F9">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sz w:val="16"/>
                <w:szCs w:val="16"/>
                <w:lang w:eastAsia="zh-CN"/>
              </w:rPr>
              <w:t>ivo</w:t>
            </w:r>
          </w:p>
        </w:tc>
        <w:tc>
          <w:tcPr>
            <w:tcW w:w="8598" w:type="dxa"/>
          </w:tcPr>
          <w:p w14:paraId="6FD7817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ame view with Huawei, in our view, SRS was a UE-specific signal, </w:t>
            </w:r>
            <w:proofErr w:type="gramStart"/>
            <w:r>
              <w:rPr>
                <w:rFonts w:eastAsiaTheme="minorEastAsia"/>
                <w:sz w:val="16"/>
                <w:szCs w:val="16"/>
                <w:lang w:eastAsia="zh-CN"/>
              </w:rPr>
              <w:t>and  semi</w:t>
            </w:r>
            <w:proofErr w:type="gramEnd"/>
            <w:r>
              <w:rPr>
                <w:rFonts w:eastAsiaTheme="minorEastAsia"/>
                <w:sz w:val="16"/>
                <w:szCs w:val="16"/>
                <w:lang w:eastAsia="zh-CN"/>
              </w:rPr>
              <w:t>-persistent/</w:t>
            </w:r>
            <w:proofErr w:type="spellStart"/>
            <w:r>
              <w:rPr>
                <w:rFonts w:eastAsiaTheme="minorEastAsia"/>
                <w:sz w:val="16"/>
                <w:szCs w:val="16"/>
                <w:lang w:eastAsia="zh-CN"/>
              </w:rPr>
              <w:t>aperodic</w:t>
            </w:r>
            <w:proofErr w:type="spellEnd"/>
            <w:r>
              <w:rPr>
                <w:rFonts w:eastAsiaTheme="minorEastAsia"/>
                <w:sz w:val="16"/>
                <w:szCs w:val="16"/>
                <w:lang w:eastAsia="zh-CN"/>
              </w:rPr>
              <w:t xml:space="preserve">-SRS have been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in R16.</w:t>
            </w:r>
          </w:p>
          <w:p w14:paraId="398ED30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suggest enhance </w:t>
            </w:r>
            <w:r>
              <w:rPr>
                <w:rFonts w:eastAsiaTheme="minorEastAsia" w:hint="eastAsia"/>
                <w:sz w:val="16"/>
                <w:szCs w:val="16"/>
                <w:lang w:eastAsia="zh-CN"/>
              </w:rPr>
              <w:t>aperiodic SRS for positioning</w:t>
            </w:r>
            <w:r>
              <w:rPr>
                <w:rFonts w:eastAsiaTheme="minorEastAsia"/>
                <w:sz w:val="16"/>
                <w:szCs w:val="16"/>
                <w:lang w:eastAsia="zh-CN"/>
              </w:rPr>
              <w:t xml:space="preserve"> considering the neighbouring cell is difficult to know the triggering time and triggering signal quickly. </w:t>
            </w:r>
            <w:proofErr w:type="gramStart"/>
            <w:r>
              <w:rPr>
                <w:rFonts w:eastAsiaTheme="minorEastAsia"/>
                <w:sz w:val="16"/>
                <w:szCs w:val="16"/>
                <w:lang w:eastAsia="zh-CN"/>
              </w:rPr>
              <w:t>So</w:t>
            </w:r>
            <w:proofErr w:type="gramEnd"/>
            <w:r>
              <w:rPr>
                <w:rFonts w:eastAsiaTheme="minorEastAsia"/>
                <w:sz w:val="16"/>
                <w:szCs w:val="16"/>
                <w:lang w:eastAsia="zh-CN"/>
              </w:rPr>
              <w:t xml:space="preserve"> we propose to change the proposal as below </w:t>
            </w:r>
          </w:p>
          <w:p w14:paraId="374285E4" w14:textId="77777777" w:rsidR="00326F55" w:rsidRDefault="00A33E9B">
            <w:pPr>
              <w:pStyle w:val="3GPPAgreements"/>
            </w:pPr>
            <w:r>
              <w:rPr>
                <w:rFonts w:hint="eastAsia"/>
              </w:rPr>
              <w:t xml:space="preserve">Enhancements of aperiodic SRS for positioning </w:t>
            </w:r>
            <w:r>
              <w:t>can be investigated in Rel-17.</w:t>
            </w:r>
          </w:p>
          <w:p w14:paraId="0E174736" w14:textId="77777777" w:rsidR="00326F55" w:rsidRDefault="00326F55">
            <w:pPr>
              <w:spacing w:after="0"/>
              <w:rPr>
                <w:rFonts w:eastAsiaTheme="minorEastAsia"/>
                <w:sz w:val="16"/>
                <w:szCs w:val="16"/>
                <w:lang w:val="en-US" w:eastAsia="zh-CN"/>
              </w:rPr>
            </w:pPr>
          </w:p>
        </w:tc>
      </w:tr>
      <w:tr w:rsidR="00326F55" w14:paraId="1876AE17" w14:textId="77777777">
        <w:trPr>
          <w:trHeight w:val="185"/>
          <w:jc w:val="center"/>
        </w:trPr>
        <w:tc>
          <w:tcPr>
            <w:tcW w:w="2300" w:type="dxa"/>
          </w:tcPr>
          <w:p w14:paraId="3EE53A3D"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7AF808C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4"/>
        <w:tblW w:w="10898" w:type="dxa"/>
        <w:jc w:val="center"/>
        <w:tblLayout w:type="fixed"/>
        <w:tblLook w:val="04A0" w:firstRow="1" w:lastRow="0" w:firstColumn="1" w:lastColumn="0" w:noHBand="0" w:noVBand="1"/>
      </w:tblPr>
      <w:tblGrid>
        <w:gridCol w:w="2300"/>
        <w:gridCol w:w="8598"/>
      </w:tblGrid>
      <w:tr w:rsidR="00326F55" w14:paraId="33856F0F" w14:textId="77777777">
        <w:trPr>
          <w:trHeight w:val="185"/>
          <w:jc w:val="center"/>
        </w:trPr>
        <w:tc>
          <w:tcPr>
            <w:tcW w:w="2300" w:type="dxa"/>
          </w:tcPr>
          <w:p w14:paraId="1C016786"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7CED37DF"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Low priority for </w:t>
            </w:r>
            <w:proofErr w:type="gramStart"/>
            <w:r>
              <w:rPr>
                <w:rFonts w:eastAsiaTheme="minorEastAsia"/>
                <w:sz w:val="18"/>
                <w:szCs w:val="18"/>
                <w:lang w:eastAsia="zh-CN"/>
              </w:rPr>
              <w:t>uplink  for</w:t>
            </w:r>
            <w:proofErr w:type="gramEnd"/>
            <w:r>
              <w:rPr>
                <w:rFonts w:eastAsiaTheme="minorEastAsia"/>
                <w:sz w:val="18"/>
                <w:szCs w:val="18"/>
                <w:lang w:eastAsia="zh-CN"/>
              </w:rPr>
              <w:t xml:space="preserve"> this on demand thing…</w:t>
            </w:r>
          </w:p>
        </w:tc>
      </w:tr>
      <w:tr w:rsidR="00326F55" w14:paraId="566B947E" w14:textId="77777777">
        <w:trPr>
          <w:trHeight w:val="185"/>
          <w:jc w:val="center"/>
        </w:trPr>
        <w:tc>
          <w:tcPr>
            <w:tcW w:w="2300" w:type="dxa"/>
          </w:tcPr>
          <w:p w14:paraId="21024E78"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70891806"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4640AE7B" w14:textId="77777777">
        <w:trPr>
          <w:trHeight w:val="185"/>
          <w:jc w:val="center"/>
        </w:trPr>
        <w:tc>
          <w:tcPr>
            <w:tcW w:w="2300" w:type="dxa"/>
          </w:tcPr>
          <w:p w14:paraId="782C786B" w14:textId="77777777" w:rsidR="00326F55" w:rsidRDefault="00A33E9B">
            <w:pPr>
              <w:spacing w:after="0"/>
              <w:rPr>
                <w:rFonts w:eastAsiaTheme="minorEastAsia" w:cstheme="minorHAnsi"/>
                <w:color w:val="FF0000"/>
                <w:sz w:val="18"/>
                <w:szCs w:val="18"/>
                <w:lang w:eastAsia="zh-CN"/>
              </w:rPr>
            </w:pPr>
            <w:r>
              <w:rPr>
                <w:rFonts w:cstheme="minorHAnsi"/>
                <w:sz w:val="16"/>
                <w:szCs w:val="16"/>
              </w:rPr>
              <w:t>Qualcomm</w:t>
            </w:r>
          </w:p>
        </w:tc>
        <w:tc>
          <w:tcPr>
            <w:tcW w:w="8598" w:type="dxa"/>
          </w:tcPr>
          <w:p w14:paraId="5D14881F" w14:textId="77777777" w:rsidR="00326F55" w:rsidRDefault="00A33E9B">
            <w:pPr>
              <w:spacing w:after="0"/>
              <w:rPr>
                <w:rFonts w:eastAsiaTheme="minorEastAsia"/>
                <w:sz w:val="16"/>
                <w:szCs w:val="16"/>
                <w:lang w:eastAsia="zh-CN"/>
              </w:rPr>
            </w:pPr>
            <w:proofErr w:type="gramStart"/>
            <w:r>
              <w:rPr>
                <w:rFonts w:eastAsiaTheme="minorEastAsia"/>
                <w:sz w:val="16"/>
                <w:szCs w:val="16"/>
                <w:lang w:eastAsia="zh-CN"/>
              </w:rPr>
              <w:t>Also</w:t>
            </w:r>
            <w:proofErr w:type="gramEnd"/>
            <w:r>
              <w:rPr>
                <w:rFonts w:eastAsiaTheme="minorEastAsia"/>
                <w:sz w:val="16"/>
                <w:szCs w:val="16"/>
                <w:lang w:eastAsia="zh-CN"/>
              </w:rPr>
              <w:t xml:space="preserve"> a bit unclear, but I assume it means:</w:t>
            </w:r>
          </w:p>
          <w:p w14:paraId="77B6F2C9" w14:textId="77777777" w:rsidR="00326F55" w:rsidRDefault="00A33E9B">
            <w:pPr>
              <w:pStyle w:val="ListParagraph"/>
              <w:numPr>
                <w:ilvl w:val="0"/>
                <w:numId w:val="48"/>
              </w:numPr>
              <w:rPr>
                <w:rFonts w:eastAsiaTheme="minorEastAsia"/>
                <w:sz w:val="16"/>
                <w:szCs w:val="16"/>
                <w:lang w:eastAsia="zh-CN"/>
              </w:rPr>
            </w:pPr>
            <w:r>
              <w:rPr>
                <w:rFonts w:eastAsiaTheme="minorEastAsia"/>
                <w:sz w:val="16"/>
                <w:szCs w:val="16"/>
                <w:lang w:eastAsia="zh-CN"/>
              </w:rPr>
              <w:t xml:space="preserve">UE can send a recommendation on what SRS may be configured. The network clearly makes the final call always. </w:t>
            </w:r>
          </w:p>
          <w:p w14:paraId="408D0DF1" w14:textId="77777777" w:rsidR="00326F55" w:rsidRDefault="00A33E9B">
            <w:pPr>
              <w:rPr>
                <w:rFonts w:eastAsiaTheme="minorEastAsia"/>
                <w:sz w:val="16"/>
                <w:szCs w:val="16"/>
                <w:lang w:eastAsia="zh-CN"/>
              </w:rPr>
            </w:pPr>
            <w:r>
              <w:rPr>
                <w:rFonts w:eastAsiaTheme="minorEastAsia"/>
                <w:sz w:val="16"/>
                <w:szCs w:val="16"/>
                <w:lang w:eastAsia="zh-CN"/>
              </w:rPr>
              <w:t xml:space="preserve">Is that the understanding? </w:t>
            </w:r>
          </w:p>
          <w:p w14:paraId="7E5CB961" w14:textId="77777777" w:rsidR="00326F55" w:rsidRDefault="00A33E9B">
            <w:pPr>
              <w:spacing w:after="0"/>
              <w:rPr>
                <w:rFonts w:eastAsiaTheme="minorEastAsia"/>
                <w:color w:val="FF0000"/>
                <w:sz w:val="18"/>
                <w:szCs w:val="18"/>
                <w:lang w:eastAsia="zh-CN"/>
              </w:rPr>
            </w:pPr>
            <w:r>
              <w:rPr>
                <w:rFonts w:eastAsiaTheme="minorEastAsia"/>
                <w:sz w:val="16"/>
                <w:szCs w:val="16"/>
                <w:lang w:eastAsia="zh-CN"/>
              </w:rPr>
              <w:t xml:space="preserve">Assuming that we are studying UE-initiated on-demand DL PRS, it makes sense to enable UE-initiated SRS for positioning under the assumption that it just means the UE sends recommendation of what PRS/SRS to be used. </w:t>
            </w:r>
          </w:p>
        </w:tc>
      </w:tr>
      <w:tr w:rsidR="00326F55" w14:paraId="2934AEC3" w14:textId="77777777">
        <w:trPr>
          <w:trHeight w:val="185"/>
          <w:jc w:val="center"/>
        </w:trPr>
        <w:tc>
          <w:tcPr>
            <w:tcW w:w="2300" w:type="dxa"/>
          </w:tcPr>
          <w:p w14:paraId="3A72826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OPPO </w:t>
            </w:r>
          </w:p>
        </w:tc>
        <w:tc>
          <w:tcPr>
            <w:tcW w:w="8598" w:type="dxa"/>
          </w:tcPr>
          <w:p w14:paraId="560225A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Share the same </w:t>
            </w:r>
            <w:r>
              <w:rPr>
                <w:rFonts w:eastAsiaTheme="minorEastAsia"/>
                <w:sz w:val="16"/>
                <w:szCs w:val="16"/>
                <w:lang w:eastAsia="zh-CN"/>
              </w:rPr>
              <w:t>view</w:t>
            </w:r>
            <w:r>
              <w:rPr>
                <w:rFonts w:eastAsiaTheme="minorEastAsia" w:hint="eastAsia"/>
                <w:sz w:val="16"/>
                <w:szCs w:val="16"/>
                <w:lang w:eastAsia="zh-CN"/>
              </w:rPr>
              <w:t xml:space="preserve"> </w:t>
            </w:r>
            <w:r>
              <w:rPr>
                <w:rFonts w:eastAsiaTheme="minorEastAsia"/>
                <w:sz w:val="16"/>
                <w:szCs w:val="16"/>
                <w:lang w:eastAsia="zh-CN"/>
              </w:rPr>
              <w:t>as Huawei. SP/AP SRS is supported in R16 and its transmission is totally up to gNB triggering.</w:t>
            </w:r>
          </w:p>
          <w:p w14:paraId="2B6A546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Regarding QC’s description, one question from my side is why UE knows better than the NW when the measurements are carried at NW side. </w:t>
            </w:r>
          </w:p>
        </w:tc>
      </w:tr>
      <w:tr w:rsidR="00326F55" w14:paraId="6BA34B5C" w14:textId="77777777">
        <w:trPr>
          <w:trHeight w:val="185"/>
          <w:jc w:val="center"/>
        </w:trPr>
        <w:tc>
          <w:tcPr>
            <w:tcW w:w="2300" w:type="dxa"/>
          </w:tcPr>
          <w:p w14:paraId="6521434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81F1632" w14:textId="77777777" w:rsidR="00326F55" w:rsidRDefault="00A33E9B">
            <w:pPr>
              <w:spacing w:after="0"/>
              <w:rPr>
                <w:rFonts w:eastAsiaTheme="minorEastAsia"/>
                <w:sz w:val="16"/>
                <w:szCs w:val="16"/>
                <w:lang w:eastAsia="zh-CN"/>
              </w:rPr>
            </w:pPr>
            <w:r>
              <w:rPr>
                <w:rFonts w:eastAsiaTheme="minorEastAsia"/>
                <w:sz w:val="16"/>
                <w:szCs w:val="16"/>
                <w:lang w:eastAsia="zh-CN"/>
              </w:rPr>
              <w:t>Also agree that the motivation behind is unclear since SRS for Positioning configuration is handled at the gNB and is already dynamic. Could be a low priority issue.</w:t>
            </w:r>
          </w:p>
        </w:tc>
      </w:tr>
      <w:tr w:rsidR="00326F55" w14:paraId="260D34E7" w14:textId="77777777">
        <w:trPr>
          <w:trHeight w:val="185"/>
          <w:jc w:val="center"/>
        </w:trPr>
        <w:tc>
          <w:tcPr>
            <w:tcW w:w="2300" w:type="dxa"/>
          </w:tcPr>
          <w:p w14:paraId="728F0866"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7442142F" w14:textId="77777777" w:rsidR="00326F55" w:rsidRDefault="00A33E9B">
            <w:pPr>
              <w:spacing w:after="0"/>
              <w:rPr>
                <w:rFonts w:eastAsiaTheme="minorEastAsia"/>
                <w:sz w:val="16"/>
                <w:szCs w:val="16"/>
                <w:lang w:eastAsia="zh-CN"/>
              </w:rPr>
            </w:pPr>
            <w:r>
              <w:rPr>
                <w:rFonts w:eastAsiaTheme="minorEastAsia"/>
                <w:sz w:val="18"/>
                <w:szCs w:val="18"/>
                <w:lang w:eastAsia="zh-CN"/>
              </w:rPr>
              <w:t>We support this proposal</w:t>
            </w:r>
          </w:p>
        </w:tc>
      </w:tr>
      <w:tr w:rsidR="00326F55" w14:paraId="0B3C6282" w14:textId="77777777">
        <w:trPr>
          <w:trHeight w:val="185"/>
          <w:jc w:val="center"/>
        </w:trPr>
        <w:tc>
          <w:tcPr>
            <w:tcW w:w="2300" w:type="dxa"/>
          </w:tcPr>
          <w:p w14:paraId="63B35610" w14:textId="77777777" w:rsidR="00326F55" w:rsidRDefault="00A33E9B">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71F97CF9" w14:textId="77777777" w:rsidR="00326F55" w:rsidRDefault="00A33E9B">
            <w:pPr>
              <w:spacing w:after="0"/>
              <w:rPr>
                <w:rFonts w:eastAsiaTheme="minorEastAsia"/>
                <w:sz w:val="18"/>
                <w:szCs w:val="18"/>
                <w:lang w:eastAsia="zh-CN"/>
              </w:rPr>
            </w:pPr>
            <w:r>
              <w:rPr>
                <w:rFonts w:eastAsia="Malgun Gothic" w:hint="eastAsia"/>
                <w:sz w:val="16"/>
                <w:szCs w:val="16"/>
                <w:lang w:eastAsia="ko-KR"/>
              </w:rPr>
              <w:t>Support for further study with low priority.</w:t>
            </w:r>
          </w:p>
        </w:tc>
      </w:tr>
      <w:tr w:rsidR="00326F55" w14:paraId="7190EC9B" w14:textId="77777777">
        <w:trPr>
          <w:trHeight w:val="185"/>
          <w:jc w:val="center"/>
        </w:trPr>
        <w:tc>
          <w:tcPr>
            <w:tcW w:w="2300" w:type="dxa"/>
          </w:tcPr>
          <w:p w14:paraId="269BC70E"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13035E8"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688CF371" w14:textId="77777777">
        <w:trPr>
          <w:trHeight w:val="185"/>
          <w:jc w:val="center"/>
        </w:trPr>
        <w:tc>
          <w:tcPr>
            <w:tcW w:w="2300" w:type="dxa"/>
          </w:tcPr>
          <w:p w14:paraId="5FD1E2A7"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11F113B0"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Low priority.</w:t>
            </w:r>
          </w:p>
        </w:tc>
      </w:tr>
      <w:tr w:rsidR="00326F55" w14:paraId="2F35CCD1" w14:textId="77777777">
        <w:trPr>
          <w:trHeight w:val="185"/>
          <w:jc w:val="center"/>
        </w:trPr>
        <w:tc>
          <w:tcPr>
            <w:tcW w:w="2300" w:type="dxa"/>
          </w:tcPr>
          <w:p w14:paraId="02643236" w14:textId="77777777" w:rsidR="00326F55" w:rsidRDefault="00A33E9B">
            <w:pPr>
              <w:spacing w:after="0"/>
              <w:rPr>
                <w:rFonts w:eastAsia="宋体" w:cstheme="minorHAnsi"/>
                <w:sz w:val="16"/>
                <w:szCs w:val="16"/>
                <w:lang w:val="en-US" w:eastAsia="zh-CN"/>
              </w:rPr>
            </w:pPr>
            <w:proofErr w:type="spellStart"/>
            <w:r>
              <w:rPr>
                <w:rFonts w:eastAsia="宋体" w:cstheme="minorHAnsi"/>
                <w:sz w:val="16"/>
                <w:szCs w:val="16"/>
                <w:lang w:val="en-US" w:eastAsia="zh-CN"/>
              </w:rPr>
              <w:t>InterDigital</w:t>
            </w:r>
            <w:proofErr w:type="spellEnd"/>
          </w:p>
        </w:tc>
        <w:tc>
          <w:tcPr>
            <w:tcW w:w="8598" w:type="dxa"/>
          </w:tcPr>
          <w:p w14:paraId="58E6F44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326F55" w14:paraId="0606CAAC" w14:textId="77777777">
        <w:trPr>
          <w:trHeight w:val="185"/>
          <w:jc w:val="center"/>
        </w:trPr>
        <w:tc>
          <w:tcPr>
            <w:tcW w:w="2300" w:type="dxa"/>
          </w:tcPr>
          <w:p w14:paraId="3DFF3EEC"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041DCB2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5532B8" w14:paraId="34C5B698" w14:textId="77777777">
        <w:trPr>
          <w:trHeight w:val="185"/>
          <w:jc w:val="center"/>
        </w:trPr>
        <w:tc>
          <w:tcPr>
            <w:tcW w:w="2300" w:type="dxa"/>
          </w:tcPr>
          <w:p w14:paraId="7B235960" w14:textId="65F0B846" w:rsidR="005532B8" w:rsidRDefault="005532B8">
            <w:pPr>
              <w:spacing w:after="0"/>
              <w:rPr>
                <w:rFonts w:eastAsia="宋体" w:cstheme="minorHAnsi"/>
                <w:sz w:val="16"/>
                <w:szCs w:val="16"/>
                <w:lang w:val="en-US" w:eastAsia="zh-CN"/>
              </w:rPr>
            </w:pPr>
            <w:proofErr w:type="spellStart"/>
            <w:r>
              <w:rPr>
                <w:rFonts w:eastAsia="宋体" w:cstheme="minorHAnsi"/>
                <w:sz w:val="16"/>
                <w:szCs w:val="16"/>
                <w:lang w:val="en-US" w:eastAsia="zh-CN"/>
              </w:rPr>
              <w:t>Futurewei</w:t>
            </w:r>
            <w:proofErr w:type="spellEnd"/>
          </w:p>
        </w:tc>
        <w:tc>
          <w:tcPr>
            <w:tcW w:w="8598" w:type="dxa"/>
          </w:tcPr>
          <w:p w14:paraId="1628C2CC" w14:textId="6561AB89" w:rsidR="005532B8" w:rsidRDefault="005532B8">
            <w:pPr>
              <w:spacing w:after="0"/>
              <w:rPr>
                <w:rFonts w:eastAsiaTheme="minorEastAsia"/>
                <w:sz w:val="16"/>
                <w:szCs w:val="16"/>
                <w:lang w:val="en-US" w:eastAsia="zh-CN"/>
              </w:rPr>
            </w:pPr>
            <w:r>
              <w:rPr>
                <w:rFonts w:eastAsiaTheme="minorEastAsia"/>
                <w:sz w:val="16"/>
                <w:szCs w:val="16"/>
                <w:lang w:val="en-US" w:eastAsia="zh-CN"/>
              </w:rPr>
              <w:t>Low priority</w:t>
            </w:r>
          </w:p>
        </w:tc>
      </w:tr>
      <w:tr w:rsidR="00F465A8" w14:paraId="07CFB9E7" w14:textId="77777777">
        <w:trPr>
          <w:trHeight w:val="185"/>
          <w:jc w:val="center"/>
        </w:trPr>
        <w:tc>
          <w:tcPr>
            <w:tcW w:w="2300" w:type="dxa"/>
          </w:tcPr>
          <w:p w14:paraId="5DB95674" w14:textId="094D4CB7" w:rsidR="00F465A8" w:rsidRDefault="00F465A8">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2A367FC0" w14:textId="18D50AB0" w:rsidR="00F465A8" w:rsidRDefault="00F465A8">
            <w:pPr>
              <w:spacing w:after="0"/>
              <w:rPr>
                <w:rFonts w:eastAsiaTheme="minorEastAsia"/>
                <w:sz w:val="16"/>
                <w:szCs w:val="16"/>
                <w:lang w:val="en-US" w:eastAsia="zh-CN"/>
              </w:rPr>
            </w:pPr>
            <w:r>
              <w:rPr>
                <w:rFonts w:eastAsiaTheme="minorEastAsia"/>
                <w:sz w:val="16"/>
                <w:szCs w:val="16"/>
                <w:lang w:val="en-US" w:eastAsia="zh-CN"/>
              </w:rPr>
              <w:t>Low priority</w:t>
            </w:r>
          </w:p>
        </w:tc>
      </w:tr>
    </w:tbl>
    <w:p w14:paraId="4D99CA80" w14:textId="77777777" w:rsidR="00326F55" w:rsidRDefault="00326F55">
      <w:pPr>
        <w:pStyle w:val="3GPPAgreements"/>
        <w:numPr>
          <w:ilvl w:val="0"/>
          <w:numId w:val="0"/>
        </w:numPr>
        <w:rPr>
          <w:lang w:val="en-GB"/>
        </w:rPr>
      </w:pPr>
    </w:p>
    <w:p w14:paraId="1FFA7C2D"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54EBED6A" w14:textId="77777777" w:rsidR="00E94E9A" w:rsidRDefault="00A33E9B">
      <w:pPr>
        <w:rPr>
          <w:lang w:val="en-US"/>
        </w:rPr>
      </w:pPr>
      <w:r>
        <w:rPr>
          <w:lang w:val="en-US"/>
        </w:rPr>
        <w:t xml:space="preserve">Based on the feedbacks, </w:t>
      </w:r>
      <w:r w:rsidR="00F73A0E">
        <w:rPr>
          <w:lang w:val="en-US"/>
        </w:rPr>
        <w:t>it seems the group does not have the command understanding o</w:t>
      </w:r>
      <w:r w:rsidR="00EC4B16">
        <w:rPr>
          <w:lang w:val="en-US"/>
        </w:rPr>
        <w:t>f</w:t>
      </w:r>
      <w:r w:rsidR="00F73A0E">
        <w:rPr>
          <w:lang w:val="en-US"/>
        </w:rPr>
        <w:t xml:space="preserve"> “on-demand SRS”</w:t>
      </w:r>
      <w:r w:rsidR="00EC4B16">
        <w:rPr>
          <w:lang w:val="en-US"/>
        </w:rPr>
        <w:t xml:space="preserve"> and multiple companies consider it </w:t>
      </w:r>
      <w:r w:rsidR="00F73A0E">
        <w:rPr>
          <w:lang w:val="en-US"/>
        </w:rPr>
        <w:t>a low priority.</w:t>
      </w:r>
      <w:r>
        <w:rPr>
          <w:lang w:val="en-US"/>
        </w:rPr>
        <w:t xml:space="preserve"> Suggest </w:t>
      </w:r>
      <w:r w:rsidR="00EC4B16">
        <w:rPr>
          <w:lang w:val="en-US"/>
        </w:rPr>
        <w:t xml:space="preserve">lowering the priority to medium and have further </w:t>
      </w:r>
      <w:r>
        <w:rPr>
          <w:lang w:val="en-US"/>
        </w:rPr>
        <w:t>email discussion</w:t>
      </w:r>
      <w:r w:rsidR="00EC4B16">
        <w:rPr>
          <w:lang w:val="en-US"/>
        </w:rPr>
        <w:t xml:space="preserve"> on the motivation of “on-demand SRS”</w:t>
      </w:r>
      <w:r w:rsidR="000F7E94">
        <w:rPr>
          <w:lang w:val="en-US"/>
        </w:rPr>
        <w:t xml:space="preserve">. </w:t>
      </w:r>
    </w:p>
    <w:p w14:paraId="4FE7D863" w14:textId="132C6D18" w:rsidR="000431A4" w:rsidRDefault="000F7E94" w:rsidP="00E94E9A">
      <w:pPr>
        <w:rPr>
          <w:lang w:val="en-US"/>
        </w:rPr>
      </w:pPr>
      <w:r>
        <w:rPr>
          <w:lang w:val="en-US"/>
        </w:rPr>
        <w:t xml:space="preserve">For </w:t>
      </w:r>
      <w:proofErr w:type="spellStart"/>
      <w:r w:rsidR="00EC4B16">
        <w:rPr>
          <w:lang w:val="en-US"/>
        </w:rPr>
        <w:t>vivo’s</w:t>
      </w:r>
      <w:proofErr w:type="spellEnd"/>
      <w:r w:rsidR="00EC4B16">
        <w:rPr>
          <w:lang w:val="en-US"/>
        </w:rPr>
        <w:t xml:space="preserve"> proposal of “</w:t>
      </w:r>
      <w:r w:rsidR="00EC4B16" w:rsidRPr="00EC4B16">
        <w:rPr>
          <w:rFonts w:hint="eastAsia"/>
          <w:lang w:val="en-US"/>
        </w:rPr>
        <w:t>Enhancements of aperiodic SRS for positioning</w:t>
      </w:r>
      <w:r w:rsidR="00EC4B16">
        <w:rPr>
          <w:lang w:val="en-US"/>
        </w:rPr>
        <w:t>”,</w:t>
      </w:r>
      <w:r>
        <w:rPr>
          <w:lang w:val="en-US"/>
        </w:rPr>
        <w:t xml:space="preserve"> </w:t>
      </w:r>
      <w:r w:rsidR="00E94E9A">
        <w:rPr>
          <w:lang w:val="en-US"/>
        </w:rPr>
        <w:t xml:space="preserve">suggest </w:t>
      </w:r>
      <w:r>
        <w:rPr>
          <w:lang w:val="en-US"/>
        </w:rPr>
        <w:t>list</w:t>
      </w:r>
      <w:r w:rsidR="00E94E9A">
        <w:rPr>
          <w:lang w:val="en-US"/>
        </w:rPr>
        <w:t xml:space="preserve">ing </w:t>
      </w:r>
      <w:r>
        <w:rPr>
          <w:lang w:val="en-US"/>
        </w:rPr>
        <w:t>as a separate proposal</w:t>
      </w:r>
      <w:r w:rsidR="00E94E9A">
        <w:rPr>
          <w:lang w:val="en-US"/>
        </w:rPr>
        <w:t xml:space="preserve">, since it seems an enhancement of Rel-16 A-SRS for </w:t>
      </w:r>
      <w:r w:rsidR="00E94E9A" w:rsidRPr="00EC4B16">
        <w:rPr>
          <w:rFonts w:hint="eastAsia"/>
          <w:lang w:val="en-US"/>
        </w:rPr>
        <w:t>positioning</w:t>
      </w:r>
      <w:r w:rsidR="00E94E9A">
        <w:rPr>
          <w:lang w:val="en-US"/>
        </w:rPr>
        <w:t>, and not necessarily be related to “on-demand”.</w:t>
      </w:r>
    </w:p>
    <w:p w14:paraId="2A61FB13" w14:textId="77777777" w:rsidR="00A57847" w:rsidRDefault="00A57847" w:rsidP="00E94E9A"/>
    <w:p w14:paraId="06F4BFD8" w14:textId="0D4CA1CC" w:rsidR="000F7E94" w:rsidRDefault="000F7E94" w:rsidP="000F7E9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F7E94" w14:paraId="742DF88B" w14:textId="77777777" w:rsidTr="001A5647">
        <w:trPr>
          <w:jc w:val="center"/>
        </w:trPr>
        <w:tc>
          <w:tcPr>
            <w:tcW w:w="2300" w:type="dxa"/>
          </w:tcPr>
          <w:p w14:paraId="767082E1" w14:textId="77777777" w:rsidR="000F7E94" w:rsidRDefault="000F7E94" w:rsidP="001A5647">
            <w:pPr>
              <w:spacing w:after="0"/>
              <w:rPr>
                <w:b/>
                <w:sz w:val="16"/>
                <w:szCs w:val="16"/>
              </w:rPr>
            </w:pPr>
            <w:r>
              <w:rPr>
                <w:b/>
                <w:sz w:val="16"/>
                <w:szCs w:val="16"/>
              </w:rPr>
              <w:t>Company</w:t>
            </w:r>
          </w:p>
        </w:tc>
        <w:tc>
          <w:tcPr>
            <w:tcW w:w="8598" w:type="dxa"/>
          </w:tcPr>
          <w:p w14:paraId="5559E188" w14:textId="77777777" w:rsidR="000F7E94" w:rsidRDefault="000F7E94" w:rsidP="001A5647">
            <w:pPr>
              <w:spacing w:after="0"/>
              <w:rPr>
                <w:b/>
                <w:sz w:val="16"/>
                <w:szCs w:val="16"/>
              </w:rPr>
            </w:pPr>
            <w:r>
              <w:rPr>
                <w:b/>
                <w:sz w:val="16"/>
                <w:szCs w:val="16"/>
              </w:rPr>
              <w:t xml:space="preserve">Comments </w:t>
            </w:r>
          </w:p>
        </w:tc>
      </w:tr>
      <w:tr w:rsidR="000F7E94" w14:paraId="22284D63" w14:textId="77777777" w:rsidTr="001A5647">
        <w:trPr>
          <w:trHeight w:val="185"/>
          <w:jc w:val="center"/>
        </w:trPr>
        <w:tc>
          <w:tcPr>
            <w:tcW w:w="2300" w:type="dxa"/>
          </w:tcPr>
          <w:p w14:paraId="22A4DA0B" w14:textId="77777777" w:rsidR="000F7E94" w:rsidRDefault="000F7E94" w:rsidP="001A5647">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294DA10E" w14:textId="77777777" w:rsidR="000F7E94" w:rsidRDefault="000F7E94" w:rsidP="001A5647">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0F7E94" w14:paraId="045325C2" w14:textId="77777777" w:rsidTr="001A5647">
        <w:trPr>
          <w:trHeight w:val="185"/>
          <w:jc w:val="center"/>
        </w:trPr>
        <w:tc>
          <w:tcPr>
            <w:tcW w:w="2300" w:type="dxa"/>
          </w:tcPr>
          <w:p w14:paraId="7F2D8463" w14:textId="77777777" w:rsidR="000F7E94" w:rsidRDefault="000F7E94" w:rsidP="001A5647">
            <w:pPr>
              <w:spacing w:after="0"/>
              <w:rPr>
                <w:rFonts w:cstheme="minorHAnsi"/>
                <w:sz w:val="16"/>
                <w:szCs w:val="16"/>
              </w:rPr>
            </w:pPr>
            <w:r>
              <w:rPr>
                <w:rFonts w:cstheme="minorHAnsi" w:hint="eastAsia"/>
                <w:sz w:val="16"/>
                <w:szCs w:val="16"/>
              </w:rPr>
              <w:t>Huawei/HiSilicon</w:t>
            </w:r>
          </w:p>
        </w:tc>
        <w:tc>
          <w:tcPr>
            <w:tcW w:w="8598" w:type="dxa"/>
          </w:tcPr>
          <w:p w14:paraId="103CB75D" w14:textId="77777777" w:rsidR="000F7E94" w:rsidRDefault="000F7E94" w:rsidP="001A5647">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has already supported transmission characteristic request.</w:t>
            </w:r>
          </w:p>
        </w:tc>
      </w:tr>
    </w:tbl>
    <w:p w14:paraId="5BCE898F" w14:textId="1D800AC5" w:rsidR="00EC4B16" w:rsidRPr="000F7E94" w:rsidRDefault="00EC4B16"/>
    <w:p w14:paraId="5FF957E2" w14:textId="2860B5BF" w:rsidR="000431A4" w:rsidRDefault="000431A4" w:rsidP="000431A4">
      <w:pPr>
        <w:pStyle w:val="Heading3"/>
      </w:pPr>
      <w:r w:rsidRPr="000431A4">
        <w:rPr>
          <w:highlight w:val="yellow"/>
        </w:rPr>
        <w:t>Proposal 5-3.1</w:t>
      </w:r>
    </w:p>
    <w:p w14:paraId="7BAD533D" w14:textId="77777777" w:rsidR="000431A4" w:rsidRDefault="000431A4" w:rsidP="000431A4">
      <w:pPr>
        <w:pStyle w:val="3GPPAgreements"/>
      </w:pPr>
      <w:r>
        <w:t>On-demand transmission and reception of UL SRS for positioning can be investigated in Rel-17.</w:t>
      </w:r>
    </w:p>
    <w:p w14:paraId="5429D68C" w14:textId="40A31C48" w:rsidR="00EC4B16" w:rsidRDefault="00EC4B16"/>
    <w:p w14:paraId="02FD8F3B" w14:textId="77777777" w:rsidR="000431A4" w:rsidRDefault="000431A4" w:rsidP="000431A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31A4" w14:paraId="53CC3F0F" w14:textId="77777777" w:rsidTr="001A5647">
        <w:trPr>
          <w:jc w:val="center"/>
        </w:trPr>
        <w:tc>
          <w:tcPr>
            <w:tcW w:w="2300" w:type="dxa"/>
          </w:tcPr>
          <w:p w14:paraId="546C6BED" w14:textId="77777777" w:rsidR="000431A4" w:rsidRDefault="000431A4" w:rsidP="001A5647">
            <w:pPr>
              <w:spacing w:after="0"/>
              <w:rPr>
                <w:b/>
                <w:sz w:val="16"/>
                <w:szCs w:val="16"/>
              </w:rPr>
            </w:pPr>
            <w:r>
              <w:rPr>
                <w:b/>
                <w:sz w:val="16"/>
                <w:szCs w:val="16"/>
              </w:rPr>
              <w:t>Company</w:t>
            </w:r>
          </w:p>
        </w:tc>
        <w:tc>
          <w:tcPr>
            <w:tcW w:w="8598" w:type="dxa"/>
          </w:tcPr>
          <w:p w14:paraId="5E75445B" w14:textId="77777777" w:rsidR="000431A4" w:rsidRDefault="000431A4" w:rsidP="001A5647">
            <w:pPr>
              <w:spacing w:after="0"/>
              <w:rPr>
                <w:b/>
                <w:sz w:val="16"/>
                <w:szCs w:val="16"/>
              </w:rPr>
            </w:pPr>
            <w:r>
              <w:rPr>
                <w:b/>
                <w:sz w:val="16"/>
                <w:szCs w:val="16"/>
              </w:rPr>
              <w:t xml:space="preserve">Comments </w:t>
            </w:r>
          </w:p>
        </w:tc>
      </w:tr>
      <w:tr w:rsidR="000431A4" w14:paraId="0447166B" w14:textId="77777777" w:rsidTr="001A5647">
        <w:trPr>
          <w:trHeight w:val="185"/>
          <w:jc w:val="center"/>
        </w:trPr>
        <w:tc>
          <w:tcPr>
            <w:tcW w:w="2300" w:type="dxa"/>
          </w:tcPr>
          <w:p w14:paraId="5D9C00C8" w14:textId="229ABE85" w:rsidR="000431A4" w:rsidRDefault="000A2A8A" w:rsidP="001A564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4D6ECCC" w14:textId="258BAA31" w:rsidR="000431A4" w:rsidRDefault="000A2A8A" w:rsidP="001A5647">
            <w:pPr>
              <w:spacing w:after="0"/>
              <w:rPr>
                <w:rFonts w:eastAsiaTheme="minorEastAsia"/>
                <w:sz w:val="16"/>
                <w:szCs w:val="16"/>
                <w:lang w:eastAsia="zh-CN"/>
              </w:rPr>
            </w:pPr>
            <w:r>
              <w:rPr>
                <w:rFonts w:eastAsiaTheme="minorEastAsia" w:hint="eastAsia"/>
                <w:sz w:val="16"/>
                <w:szCs w:val="16"/>
                <w:lang w:eastAsia="zh-CN"/>
              </w:rPr>
              <w:t>Support.</w:t>
            </w:r>
          </w:p>
        </w:tc>
      </w:tr>
      <w:tr w:rsidR="009C42D0" w14:paraId="504E8BE6" w14:textId="77777777" w:rsidTr="001A5647">
        <w:trPr>
          <w:trHeight w:val="185"/>
          <w:jc w:val="center"/>
        </w:trPr>
        <w:tc>
          <w:tcPr>
            <w:tcW w:w="2300" w:type="dxa"/>
          </w:tcPr>
          <w:p w14:paraId="3633C536" w14:textId="72D14E74" w:rsidR="009C42D0" w:rsidRDefault="009C42D0" w:rsidP="009C42D0">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62BB9BB8" w14:textId="77777777" w:rsidR="009C42D0" w:rsidRDefault="009C42D0" w:rsidP="009C42D0">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 Normally the demand is based on</w:t>
            </w:r>
          </w:p>
          <w:p w14:paraId="5251CB1E" w14:textId="77777777" w:rsidR="009C42D0" w:rsidRDefault="009C42D0" w:rsidP="009C42D0">
            <w:pPr>
              <w:pStyle w:val="ListParagraph"/>
              <w:numPr>
                <w:ilvl w:val="0"/>
                <w:numId w:val="53"/>
              </w:numP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 xml:space="preserve">oS request from UE in MO-LR or external client </w:t>
            </w:r>
            <w:r>
              <w:rPr>
                <w:rFonts w:eastAsiaTheme="minorEastAsia" w:hint="eastAsia"/>
                <w:sz w:val="16"/>
                <w:szCs w:val="16"/>
                <w:lang w:eastAsia="zh-CN"/>
              </w:rPr>
              <w:t>i</w:t>
            </w:r>
            <w:r>
              <w:rPr>
                <w:rFonts w:eastAsiaTheme="minorEastAsia"/>
                <w:sz w:val="16"/>
                <w:szCs w:val="16"/>
                <w:lang w:eastAsia="zh-CN"/>
              </w:rPr>
              <w:t>n MT-LR</w:t>
            </w:r>
          </w:p>
          <w:p w14:paraId="26EA1F9B" w14:textId="77777777" w:rsidR="009C42D0" w:rsidRDefault="009C42D0" w:rsidP="009C42D0">
            <w:pPr>
              <w:pStyle w:val="ListParagraph"/>
              <w:numPr>
                <w:ilvl w:val="0"/>
                <w:numId w:val="53"/>
              </w:numPr>
              <w:rPr>
                <w:rFonts w:eastAsiaTheme="minorEastAsia"/>
                <w:sz w:val="16"/>
                <w:szCs w:val="16"/>
                <w:lang w:eastAsia="zh-CN"/>
              </w:rPr>
            </w:pPr>
            <w:r>
              <w:rPr>
                <w:rFonts w:eastAsiaTheme="minorEastAsia"/>
                <w:sz w:val="16"/>
                <w:szCs w:val="16"/>
                <w:lang w:eastAsia="zh-CN"/>
              </w:rPr>
              <w:t>UE SRS capability reporting.</w:t>
            </w:r>
          </w:p>
          <w:p w14:paraId="7B218740" w14:textId="7ECB51C0" w:rsidR="009C42D0" w:rsidRDefault="009C42D0" w:rsidP="009C42D0">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are open to discuss gNB SRS capability reporting, but we are not clear if it is covered by the proposal.</w:t>
            </w:r>
          </w:p>
        </w:tc>
      </w:tr>
      <w:tr w:rsidR="009C42D0" w14:paraId="1F455A54" w14:textId="77777777" w:rsidTr="001A5647">
        <w:trPr>
          <w:trHeight w:val="185"/>
          <w:jc w:val="center"/>
        </w:trPr>
        <w:tc>
          <w:tcPr>
            <w:tcW w:w="2300" w:type="dxa"/>
          </w:tcPr>
          <w:p w14:paraId="5B1CD07C" w14:textId="7D7EEDC3" w:rsidR="009C42D0" w:rsidRDefault="004049DF" w:rsidP="009C42D0">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7B76FFEE" w14:textId="02B99F0F" w:rsidR="009C42D0" w:rsidRDefault="004049DF" w:rsidP="009C42D0">
            <w:pPr>
              <w:spacing w:after="0"/>
              <w:rPr>
                <w:rFonts w:eastAsiaTheme="minorEastAsia"/>
                <w:sz w:val="16"/>
                <w:szCs w:val="16"/>
                <w:lang w:eastAsia="zh-CN"/>
              </w:rPr>
            </w:pPr>
            <w:r>
              <w:rPr>
                <w:rFonts w:eastAsiaTheme="minorEastAsia"/>
                <w:sz w:val="16"/>
                <w:szCs w:val="16"/>
                <w:lang w:eastAsia="zh-CN"/>
              </w:rPr>
              <w:t>Support</w:t>
            </w:r>
          </w:p>
        </w:tc>
      </w:tr>
    </w:tbl>
    <w:p w14:paraId="4C80C475" w14:textId="77777777" w:rsidR="000431A4" w:rsidRPr="009C42D0" w:rsidRDefault="000431A4"/>
    <w:p w14:paraId="448509FC" w14:textId="4CA59B9E" w:rsidR="000431A4" w:rsidRDefault="00A33E9B" w:rsidP="000431A4">
      <w:pPr>
        <w:pStyle w:val="Heading3"/>
      </w:pPr>
      <w:r>
        <w:t xml:space="preserve"> </w:t>
      </w:r>
      <w:r w:rsidR="000431A4" w:rsidRPr="000431A4">
        <w:rPr>
          <w:highlight w:val="yellow"/>
        </w:rPr>
        <w:t>Proposal 5-3.</w:t>
      </w:r>
      <w:r w:rsidR="000431A4">
        <w:rPr>
          <w:highlight w:val="yellow"/>
        </w:rPr>
        <w:t>2</w:t>
      </w:r>
    </w:p>
    <w:p w14:paraId="3EDCE7C8" w14:textId="6035BB7C" w:rsidR="000431A4" w:rsidRDefault="000431A4" w:rsidP="000431A4">
      <w:pPr>
        <w:pStyle w:val="3GPPAgreements"/>
      </w:pPr>
      <w:r w:rsidRPr="000431A4">
        <w:t xml:space="preserve">Enhancements of aperiodic SRS for positioning </w:t>
      </w:r>
      <w:r>
        <w:t>can be investigated in Rel-17.</w:t>
      </w:r>
    </w:p>
    <w:p w14:paraId="6153B829" w14:textId="1555327B" w:rsidR="00326F55" w:rsidRDefault="00326F55">
      <w:pPr>
        <w:rPr>
          <w:lang w:val="en-US"/>
        </w:rPr>
      </w:pPr>
    </w:p>
    <w:p w14:paraId="07877AB8" w14:textId="77777777" w:rsidR="000431A4" w:rsidRDefault="000431A4" w:rsidP="000431A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31A4" w14:paraId="29D93730" w14:textId="77777777" w:rsidTr="001A5647">
        <w:trPr>
          <w:jc w:val="center"/>
        </w:trPr>
        <w:tc>
          <w:tcPr>
            <w:tcW w:w="2300" w:type="dxa"/>
          </w:tcPr>
          <w:p w14:paraId="737B8EF4" w14:textId="77777777" w:rsidR="000431A4" w:rsidRDefault="000431A4" w:rsidP="001A5647">
            <w:pPr>
              <w:spacing w:after="0"/>
              <w:rPr>
                <w:b/>
                <w:sz w:val="16"/>
                <w:szCs w:val="16"/>
              </w:rPr>
            </w:pPr>
            <w:r>
              <w:rPr>
                <w:b/>
                <w:sz w:val="16"/>
                <w:szCs w:val="16"/>
              </w:rPr>
              <w:t>Company</w:t>
            </w:r>
          </w:p>
        </w:tc>
        <w:tc>
          <w:tcPr>
            <w:tcW w:w="8598" w:type="dxa"/>
          </w:tcPr>
          <w:p w14:paraId="66280F20" w14:textId="77777777" w:rsidR="000431A4" w:rsidRDefault="000431A4" w:rsidP="001A5647">
            <w:pPr>
              <w:spacing w:after="0"/>
              <w:rPr>
                <w:b/>
                <w:sz w:val="16"/>
                <w:szCs w:val="16"/>
              </w:rPr>
            </w:pPr>
            <w:r>
              <w:rPr>
                <w:b/>
                <w:sz w:val="16"/>
                <w:szCs w:val="16"/>
              </w:rPr>
              <w:t xml:space="preserve">Comments </w:t>
            </w:r>
          </w:p>
        </w:tc>
      </w:tr>
      <w:tr w:rsidR="000431A4" w14:paraId="48D5210F" w14:textId="77777777" w:rsidTr="001A5647">
        <w:trPr>
          <w:trHeight w:val="185"/>
          <w:jc w:val="center"/>
        </w:trPr>
        <w:tc>
          <w:tcPr>
            <w:tcW w:w="2300" w:type="dxa"/>
          </w:tcPr>
          <w:p w14:paraId="0D26E9E2" w14:textId="7A0CE447" w:rsidR="000431A4" w:rsidRDefault="000A2A8A" w:rsidP="001A564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8E7347B" w14:textId="5B9E66C3" w:rsidR="000431A4" w:rsidRDefault="000A2A8A" w:rsidP="001A5647">
            <w:pPr>
              <w:spacing w:after="0"/>
              <w:rPr>
                <w:rFonts w:eastAsiaTheme="minorEastAsia"/>
                <w:sz w:val="16"/>
                <w:szCs w:val="16"/>
                <w:lang w:eastAsia="zh-CN"/>
              </w:rPr>
            </w:pPr>
            <w:r>
              <w:rPr>
                <w:rFonts w:eastAsiaTheme="minorEastAsia" w:hint="eastAsia"/>
                <w:sz w:val="16"/>
                <w:szCs w:val="16"/>
                <w:lang w:eastAsia="zh-CN"/>
              </w:rPr>
              <w:t>Support.</w:t>
            </w:r>
          </w:p>
        </w:tc>
      </w:tr>
      <w:tr w:rsidR="009C42D0" w14:paraId="4EF5DB32" w14:textId="77777777" w:rsidTr="001A5647">
        <w:trPr>
          <w:trHeight w:val="185"/>
          <w:jc w:val="center"/>
        </w:trPr>
        <w:tc>
          <w:tcPr>
            <w:tcW w:w="2300" w:type="dxa"/>
          </w:tcPr>
          <w:p w14:paraId="33621624" w14:textId="16010159" w:rsidR="009C42D0" w:rsidRDefault="009C42D0" w:rsidP="009C42D0">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3F9D7DE3" w14:textId="77777777" w:rsidR="009C42D0" w:rsidRDefault="009C42D0" w:rsidP="009C42D0">
            <w:pPr>
              <w:spacing w:after="0"/>
              <w:rPr>
                <w:rFonts w:eastAsiaTheme="minorEastAsia"/>
                <w:sz w:val="16"/>
                <w:szCs w:val="16"/>
                <w:lang w:eastAsia="zh-CN"/>
              </w:rPr>
            </w:pPr>
            <w:r>
              <w:rPr>
                <w:rFonts w:eastAsiaTheme="minorEastAsia"/>
                <w:sz w:val="16"/>
                <w:szCs w:val="16"/>
                <w:lang w:eastAsia="zh-CN"/>
              </w:rPr>
              <w:t>Lower priority.</w:t>
            </w:r>
          </w:p>
          <w:p w14:paraId="54F826D0" w14:textId="17F33D0B" w:rsidR="009C42D0" w:rsidRDefault="009C42D0" w:rsidP="009C42D0">
            <w:pPr>
              <w:spacing w:after="0"/>
              <w:rPr>
                <w:rFonts w:eastAsiaTheme="minorEastAsia"/>
                <w:sz w:val="16"/>
                <w:szCs w:val="16"/>
                <w:lang w:eastAsia="zh-CN"/>
              </w:rPr>
            </w:pPr>
            <w:r>
              <w:rPr>
                <w:rFonts w:eastAsiaTheme="minorEastAsia"/>
                <w:sz w:val="16"/>
                <w:szCs w:val="16"/>
                <w:lang w:eastAsia="zh-CN"/>
              </w:rPr>
              <w:t>We do not see any need to further enhance AP-SRS, besides what is being addressed in Rel-16.</w:t>
            </w:r>
          </w:p>
        </w:tc>
      </w:tr>
      <w:tr w:rsidR="009C42D0" w14:paraId="383F51E8" w14:textId="77777777" w:rsidTr="001A5647">
        <w:trPr>
          <w:trHeight w:val="185"/>
          <w:jc w:val="center"/>
        </w:trPr>
        <w:tc>
          <w:tcPr>
            <w:tcW w:w="2300" w:type="dxa"/>
          </w:tcPr>
          <w:p w14:paraId="0715A459" w14:textId="670A0377" w:rsidR="009C42D0" w:rsidRDefault="005E57AE" w:rsidP="009C42D0">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644EA5E6" w14:textId="14155F8D" w:rsidR="009C42D0" w:rsidRDefault="005E57AE" w:rsidP="009C42D0">
            <w:pPr>
              <w:spacing w:after="0"/>
              <w:rPr>
                <w:rFonts w:eastAsiaTheme="minorEastAsia"/>
                <w:sz w:val="16"/>
                <w:szCs w:val="16"/>
                <w:lang w:eastAsia="zh-CN"/>
              </w:rPr>
            </w:pPr>
            <w:r>
              <w:rPr>
                <w:rFonts w:eastAsiaTheme="minorEastAsia"/>
                <w:sz w:val="16"/>
                <w:szCs w:val="16"/>
                <w:lang w:eastAsia="zh-CN"/>
              </w:rPr>
              <w:t>Don't support</w:t>
            </w:r>
          </w:p>
        </w:tc>
      </w:tr>
      <w:tr w:rsidR="005D78F4" w14:paraId="5B6DFC26" w14:textId="77777777" w:rsidTr="005D78F4">
        <w:tblPrEx>
          <w:jc w:val="left"/>
        </w:tblPrEx>
        <w:trPr>
          <w:trHeight w:val="185"/>
        </w:trPr>
        <w:tc>
          <w:tcPr>
            <w:tcW w:w="2300" w:type="dxa"/>
          </w:tcPr>
          <w:p w14:paraId="7C44B46B" w14:textId="3481A1B9" w:rsidR="005D78F4" w:rsidRDefault="005D78F4" w:rsidP="005D78F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72CA716B" w14:textId="092BC617" w:rsidR="005D78F4" w:rsidRDefault="005D78F4" w:rsidP="005D78F4">
            <w:pPr>
              <w:spacing w:after="0"/>
              <w:rPr>
                <w:rFonts w:eastAsiaTheme="minorEastAsia"/>
                <w:sz w:val="16"/>
                <w:szCs w:val="16"/>
                <w:lang w:eastAsia="zh-CN"/>
              </w:rPr>
            </w:pPr>
            <w:r>
              <w:rPr>
                <w:rFonts w:eastAsiaTheme="minorEastAsia"/>
                <w:sz w:val="16"/>
                <w:szCs w:val="16"/>
                <w:lang w:eastAsia="zh-CN"/>
              </w:rPr>
              <w:t>Low Priority</w:t>
            </w:r>
          </w:p>
        </w:tc>
      </w:tr>
    </w:tbl>
    <w:p w14:paraId="007E4771" w14:textId="4D6D0D20" w:rsidR="000431A4" w:rsidRDefault="000431A4">
      <w:pPr>
        <w:rPr>
          <w:lang w:val="en-US"/>
        </w:rPr>
      </w:pPr>
    </w:p>
    <w:p w14:paraId="6B9D5DB6" w14:textId="3126E9E6" w:rsidR="00CE768D" w:rsidRDefault="00CE768D">
      <w:pPr>
        <w:rPr>
          <w:lang w:val="en-US"/>
        </w:rPr>
      </w:pPr>
    </w:p>
    <w:p w14:paraId="3CE7E52A" w14:textId="77777777" w:rsidR="00CE768D" w:rsidRDefault="00CE768D">
      <w:pPr>
        <w:rPr>
          <w:lang w:val="en-US"/>
        </w:rPr>
      </w:pPr>
    </w:p>
    <w:p w14:paraId="63CCD78E" w14:textId="77777777" w:rsidR="00326F55" w:rsidRDefault="00A33E9B">
      <w:pPr>
        <w:pStyle w:val="Heading2"/>
        <w:tabs>
          <w:tab w:val="left" w:pos="432"/>
        </w:tabs>
        <w:ind w:left="576" w:hanging="576"/>
      </w:pPr>
      <w:bookmarkStart w:id="140" w:name="_Toc48211464"/>
      <w:r>
        <w:t>Methods for reducing timing measurement errors</w:t>
      </w:r>
      <w:bookmarkEnd w:id="140"/>
    </w:p>
    <w:p w14:paraId="44765A8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B7C7F49" w14:textId="77777777" w:rsidR="00326F55" w:rsidRDefault="00A33E9B">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422BBF81"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35E833E" w14:textId="77777777" w:rsidR="00326F55" w:rsidRDefault="00A33E9B">
      <w:pPr>
        <w:pStyle w:val="3GPPAgreements"/>
      </w:pPr>
      <w:r>
        <w:t>(Huawei) Proposal 7:</w:t>
      </w:r>
    </w:p>
    <w:p w14:paraId="7BDDB105" w14:textId="77777777" w:rsidR="00326F55" w:rsidRDefault="00A33E9B">
      <w:pPr>
        <w:pStyle w:val="3GPPAgreements"/>
        <w:numPr>
          <w:ilvl w:val="1"/>
          <w:numId w:val="23"/>
        </w:numPr>
      </w:pPr>
      <w:r>
        <w:rPr>
          <w:rFonts w:hint="eastAsia"/>
        </w:rPr>
        <w:t>Study the mechanism of location based on network calibration, including</w:t>
      </w:r>
    </w:p>
    <w:p w14:paraId="02DD024F" w14:textId="77777777" w:rsidR="00326F55" w:rsidRDefault="00A33E9B">
      <w:pPr>
        <w:pStyle w:val="3GPPAgreements"/>
        <w:numPr>
          <w:ilvl w:val="2"/>
          <w:numId w:val="23"/>
        </w:numPr>
      </w:pPr>
      <w:r>
        <w:rPr>
          <w:rFonts w:hint="eastAsia"/>
        </w:rPr>
        <w:t>Time calibration (synchronization)</w:t>
      </w:r>
    </w:p>
    <w:p w14:paraId="73AE3CFB" w14:textId="77777777" w:rsidR="00326F55" w:rsidRDefault="00A33E9B">
      <w:pPr>
        <w:pStyle w:val="3GPPAgreements"/>
      </w:pPr>
      <w:r>
        <w:t>(ZTE) Proposal 2:</w:t>
      </w:r>
    </w:p>
    <w:p w14:paraId="7E66506F" w14:textId="77777777" w:rsidR="00326F55" w:rsidRDefault="00A33E9B">
      <w:pPr>
        <w:pStyle w:val="3GPPAgreements"/>
        <w:numPr>
          <w:ilvl w:val="1"/>
          <w:numId w:val="23"/>
        </w:numPr>
      </w:pPr>
      <w:r>
        <w:t xml:space="preserve">Network can deliver some prior channel information to </w:t>
      </w:r>
      <w:proofErr w:type="gramStart"/>
      <w:r>
        <w:t>UE,</w:t>
      </w:r>
      <w:proofErr w:type="gramEnd"/>
      <w:r>
        <w:t xml:space="preserve"> the information will assist UE to perform better positioning.</w:t>
      </w:r>
    </w:p>
    <w:p w14:paraId="3628AEC8" w14:textId="77777777" w:rsidR="00326F55" w:rsidRDefault="00A33E9B">
      <w:pPr>
        <w:pStyle w:val="3GPPAgreements"/>
      </w:pPr>
      <w:r>
        <w:lastRenderedPageBreak/>
        <w:t xml:space="preserve"> (ZTE) Proposal 6:</w:t>
      </w:r>
    </w:p>
    <w:p w14:paraId="51C5FD41" w14:textId="77777777" w:rsidR="00326F55" w:rsidRDefault="00A33E9B">
      <w:pPr>
        <w:pStyle w:val="3GPPAgreements"/>
        <w:numPr>
          <w:ilvl w:val="1"/>
          <w:numId w:val="23"/>
        </w:numPr>
      </w:pPr>
      <w:r>
        <w:t>Enable network measurement to calibrate synchronization offset, e.g. support RSTD measurement between positioning nodes</w:t>
      </w:r>
    </w:p>
    <w:p w14:paraId="33919535" w14:textId="77777777" w:rsidR="00326F55" w:rsidRDefault="00A33E9B">
      <w:pPr>
        <w:pStyle w:val="3GPPAgreements"/>
      </w:pPr>
      <w:r>
        <w:t>(CATT) Proposal 16:</w:t>
      </w:r>
    </w:p>
    <w:p w14:paraId="7315EFFD" w14:textId="77777777" w:rsidR="00326F55" w:rsidRDefault="00A33E9B">
      <w:pPr>
        <w:pStyle w:val="ListParagraph"/>
        <w:numPr>
          <w:ilvl w:val="1"/>
          <w:numId w:val="23"/>
        </w:numPr>
        <w:rPr>
          <w:rFonts w:eastAsia="宋体"/>
          <w:szCs w:val="20"/>
          <w:lang w:eastAsia="zh-CN"/>
        </w:rPr>
      </w:pPr>
      <w:r>
        <w:rPr>
          <w:rFonts w:eastAsia="宋体"/>
          <w:szCs w:val="20"/>
          <w:lang w:eastAsia="zh-CN"/>
        </w:rPr>
        <w:t>RAN1 should investigate the use of the RAT-dependent network synchronization techniques for NR positioning, where the precise network synchronization can be achieved by monitoring the reference signals transmitted from TRPs.</w:t>
      </w:r>
    </w:p>
    <w:p w14:paraId="2BA49FAB" w14:textId="77777777" w:rsidR="00326F55" w:rsidRDefault="00A33E9B">
      <w:pPr>
        <w:pStyle w:val="3GPPAgreements"/>
      </w:pPr>
      <w:r>
        <w:t>(CATT)</w:t>
      </w:r>
      <w:r>
        <w:rPr>
          <w:rFonts w:hint="eastAsia"/>
        </w:rPr>
        <w:t xml:space="preserve"> Proposal 18:</w:t>
      </w:r>
    </w:p>
    <w:p w14:paraId="658E262E" w14:textId="77777777" w:rsidR="00326F55" w:rsidRDefault="00A33E9B">
      <w:pPr>
        <w:pStyle w:val="3GPPAgreements"/>
        <w:numPr>
          <w:ilvl w:val="1"/>
          <w:numId w:val="23"/>
        </w:numPr>
      </w:pPr>
      <w:r>
        <w:t>A receiver should eliminate the impact of the Rx group delay when providing NR positioning measurements, e.g., UE should eliminate the Rx group delay in UE Rx-Tx time difference measurements.</w:t>
      </w:r>
    </w:p>
    <w:p w14:paraId="195BA25B" w14:textId="77777777" w:rsidR="00326F55" w:rsidRDefault="00A33E9B">
      <w:pPr>
        <w:pStyle w:val="3GPPAgreements"/>
      </w:pPr>
      <w:r>
        <w:t>(CATT)</w:t>
      </w:r>
      <w:r>
        <w:rPr>
          <w:rFonts w:hint="eastAsia"/>
        </w:rPr>
        <w:t xml:space="preserve"> Proposal 19:</w:t>
      </w:r>
    </w:p>
    <w:p w14:paraId="6B704942" w14:textId="77777777" w:rsidR="00326F55" w:rsidRDefault="00A33E9B">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4DB75EC3" w14:textId="77777777" w:rsidR="00326F55" w:rsidRDefault="00A33E9B">
      <w:pPr>
        <w:pStyle w:val="3GPPAgreements"/>
      </w:pPr>
      <w:r>
        <w:t>(CATT) Proposal 20:</w:t>
      </w:r>
    </w:p>
    <w:p w14:paraId="0EBB4D5D" w14:textId="77777777" w:rsidR="00326F55" w:rsidRDefault="00A33E9B">
      <w:pPr>
        <w:pStyle w:val="ListParagraph"/>
        <w:numPr>
          <w:ilvl w:val="1"/>
          <w:numId w:val="23"/>
        </w:numPr>
        <w:rPr>
          <w:rFonts w:eastAsia="宋体"/>
          <w:szCs w:val="20"/>
          <w:lang w:eastAsia="zh-CN"/>
        </w:rPr>
      </w:pPr>
      <w:r>
        <w:rPr>
          <w:rFonts w:eastAsia="宋体"/>
          <w:szCs w:val="20"/>
          <w:lang w:eastAsia="zh-CN"/>
        </w:rPr>
        <w:t>LMF can provide the estimated UE position and the uncertainty associated with the estimated UE position to UE/gNB for aiding the UE/gNB in the reception of the DL/UL reference signals and proving reliable NR timing and angular positioning measurements.</w:t>
      </w:r>
    </w:p>
    <w:p w14:paraId="42939930" w14:textId="77777777" w:rsidR="00326F55" w:rsidRDefault="00A33E9B">
      <w:pPr>
        <w:pStyle w:val="3GPPAgreements"/>
      </w:pPr>
      <w:r>
        <w:t xml:space="preserve"> (MTK)Proposal 2-2</w:t>
      </w:r>
    </w:p>
    <w:p w14:paraId="3368AD51" w14:textId="77777777" w:rsidR="00326F55" w:rsidRDefault="00A33E9B">
      <w:pPr>
        <w:pStyle w:val="3GPPAgreements"/>
        <w:numPr>
          <w:ilvl w:val="1"/>
          <w:numId w:val="23"/>
        </w:numPr>
      </w:pPr>
      <w:r>
        <w:t>For UE-based DL-TDOA, when combining with multiple-RTT or UL-TDOA, the measurement results at gNB side (gNB RX-TX time difference or UL-RTOA) can provide to the UE to reduce the impact of synchronization error between TRPs</w:t>
      </w:r>
    </w:p>
    <w:p w14:paraId="51CDBEF6" w14:textId="77777777" w:rsidR="00326F55" w:rsidRDefault="00A33E9B">
      <w:pPr>
        <w:pStyle w:val="3GPPAgreements"/>
      </w:pPr>
      <w:r>
        <w:t xml:space="preserve"> (</w:t>
      </w:r>
      <w:proofErr w:type="spellStart"/>
      <w:r>
        <w:t>CEWiT</w:t>
      </w:r>
      <w:proofErr w:type="spellEnd"/>
      <w:r>
        <w:t xml:space="preserve">)Proposal 2: </w:t>
      </w:r>
    </w:p>
    <w:p w14:paraId="5D23C898" w14:textId="77777777" w:rsidR="00326F55" w:rsidRDefault="00A33E9B">
      <w:pPr>
        <w:pStyle w:val="ListParagraph"/>
        <w:numPr>
          <w:ilvl w:val="1"/>
          <w:numId w:val="23"/>
        </w:numPr>
        <w:rPr>
          <w:rFonts w:eastAsia="宋体"/>
          <w:szCs w:val="20"/>
          <w:lang w:eastAsia="zh-CN"/>
        </w:rPr>
      </w:pPr>
      <w:r>
        <w:rPr>
          <w:rFonts w:eastAsia="宋体"/>
          <w:szCs w:val="20"/>
          <w:lang w:eastAsia="zh-CN"/>
        </w:rPr>
        <w:t xml:space="preserve">Deployment of reference UE in </w:t>
      </w:r>
      <w:proofErr w:type="spellStart"/>
      <w:r>
        <w:rPr>
          <w:rFonts w:eastAsia="宋体"/>
          <w:szCs w:val="20"/>
          <w:lang w:eastAsia="zh-CN"/>
        </w:rPr>
        <w:t>IioT</w:t>
      </w:r>
      <w:proofErr w:type="spellEnd"/>
      <w:r>
        <w:rPr>
          <w:rFonts w:eastAsia="宋体"/>
          <w:szCs w:val="20"/>
          <w:lang w:eastAsia="zh-CN"/>
        </w:rPr>
        <w:t xml:space="preserve"> and indoor office scenario should be studied for determination of the network synchronization error.</w:t>
      </w:r>
    </w:p>
    <w:p w14:paraId="40D35845" w14:textId="77777777" w:rsidR="00326F55" w:rsidRDefault="00A33E9B">
      <w:pPr>
        <w:pStyle w:val="3GPPAgreements"/>
      </w:pPr>
      <w:r>
        <w:t>(</w:t>
      </w:r>
      <w:proofErr w:type="spellStart"/>
      <w:r>
        <w:t>CEWiT</w:t>
      </w:r>
      <w:proofErr w:type="spellEnd"/>
      <w:r>
        <w:t xml:space="preserve">)Proposal 3:  </w:t>
      </w:r>
    </w:p>
    <w:p w14:paraId="06EE1BDF" w14:textId="77777777" w:rsidR="00326F55" w:rsidRDefault="00A33E9B">
      <w:pPr>
        <w:pStyle w:val="3GPPAgreements"/>
        <w:numPr>
          <w:ilvl w:val="1"/>
          <w:numId w:val="23"/>
        </w:numPr>
      </w:pPr>
      <w:r>
        <w:t xml:space="preserve">Achievable clock accuracy of network synchronization techniques like </w:t>
      </w:r>
      <w:proofErr w:type="spellStart"/>
      <w:r>
        <w:t>syncE</w:t>
      </w:r>
      <w:proofErr w:type="spellEnd"/>
      <w:r>
        <w:t xml:space="preserve"> and PTP should be studied.</w:t>
      </w:r>
    </w:p>
    <w:p w14:paraId="77AFF474" w14:textId="77777777" w:rsidR="00326F55" w:rsidRDefault="00A33E9B">
      <w:pPr>
        <w:pStyle w:val="3GPPAgreements"/>
      </w:pPr>
      <w:r>
        <w:t xml:space="preserve"> (Nokia) Proposal 9:</w:t>
      </w:r>
    </w:p>
    <w:p w14:paraId="3441FA0E" w14:textId="77777777" w:rsidR="00326F55" w:rsidRDefault="00A33E9B">
      <w:pPr>
        <w:pStyle w:val="3GPPAgreements"/>
        <w:numPr>
          <w:ilvl w:val="1"/>
          <w:numId w:val="23"/>
        </w:numPr>
      </w:pPr>
      <w:r>
        <w:t>RAN1 to study beam orientation errors and potential correction mechanisms in order to improve the positioning accuracy achievable with DL-AoD.</w:t>
      </w:r>
    </w:p>
    <w:p w14:paraId="6222C4EC" w14:textId="77777777" w:rsidR="00326F55" w:rsidRDefault="00A33E9B">
      <w:pPr>
        <w:pStyle w:val="3GPPAgreements"/>
      </w:pPr>
      <w:r>
        <w:rPr>
          <w:rFonts w:hint="eastAsia"/>
        </w:rPr>
        <w:t>(Qualcomm)Proposal 5:</w:t>
      </w:r>
    </w:p>
    <w:p w14:paraId="6AE989C4" w14:textId="77777777" w:rsidR="00326F55" w:rsidRDefault="00A33E9B">
      <w:pPr>
        <w:pStyle w:val="3GPPAgreements"/>
        <w:numPr>
          <w:ilvl w:val="1"/>
          <w:numId w:val="23"/>
        </w:numPr>
      </w:pPr>
      <w:r>
        <w:rPr>
          <w:rFonts w:hint="eastAsia"/>
        </w:rPr>
        <w:t>For the purpose of improved accuracy, study further UE and/or network assistance for UE and network calibration (group delay, NW synchronization</w:t>
      </w:r>
      <w:proofErr w:type="gramStart"/>
      <w:r>
        <w:rPr>
          <w:rFonts w:hint="eastAsia"/>
        </w:rPr>
        <w:t>) :</w:t>
      </w:r>
      <w:proofErr w:type="gramEnd"/>
    </w:p>
    <w:p w14:paraId="1C5723F5" w14:textId="77777777" w:rsidR="00326F55" w:rsidRDefault="00A33E9B">
      <w:pPr>
        <w:pStyle w:val="3GPPAgreements"/>
        <w:numPr>
          <w:ilvl w:val="2"/>
          <w:numId w:val="23"/>
        </w:numPr>
      </w:pPr>
      <w:r>
        <w:rPr>
          <w:rFonts w:hint="eastAsia"/>
        </w:rPr>
        <w:t xml:space="preserve">Methods/signaling to mitigate the group delay calibration errors in Multi-RTT (e.g., enabling differential Multi-RTT, enabling calibration gaps; other schemes are not precluded) </w:t>
      </w:r>
    </w:p>
    <w:p w14:paraId="560B3C4E" w14:textId="77777777" w:rsidR="00326F55" w:rsidRDefault="00A33E9B">
      <w:pPr>
        <w:pStyle w:val="3GPPAgreements"/>
        <w:numPr>
          <w:ilvl w:val="2"/>
          <w:numId w:val="23"/>
        </w:numPr>
      </w:pPr>
      <w:r>
        <w:rPr>
          <w:rFonts w:hint="eastAsia"/>
        </w:rPr>
        <w:t>Enhancing TDOA and Multi-RTT reporting for assisting with network synchronization</w:t>
      </w:r>
    </w:p>
    <w:p w14:paraId="08154F0F" w14:textId="77777777" w:rsidR="00326F55" w:rsidRDefault="00A33E9B">
      <w:pPr>
        <w:pStyle w:val="3GPPAgreements"/>
        <w:numPr>
          <w:ilvl w:val="2"/>
          <w:numId w:val="23"/>
        </w:numPr>
      </w:pPr>
      <w:r>
        <w:rPr>
          <w:rFonts w:hint="eastAsia"/>
        </w:rPr>
        <w:t>More explicitly conveying any adjustment for group delay</w:t>
      </w:r>
    </w:p>
    <w:p w14:paraId="3486BA4E" w14:textId="77777777" w:rsidR="00326F55" w:rsidRDefault="00A33E9B">
      <w:pPr>
        <w:pStyle w:val="3GPPAgreements"/>
      </w:pPr>
      <w:r>
        <w:t>(Ericsson) Proposal 8:</w:t>
      </w:r>
    </w:p>
    <w:p w14:paraId="2FA62398"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 xml:space="preserve">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w:t>
      </w:r>
      <w:proofErr w:type="gramStart"/>
      <w:r>
        <w:rPr>
          <w:rFonts w:eastAsia="宋体" w:hint="eastAsia"/>
          <w:szCs w:val="20"/>
          <w:lang w:eastAsia="zh-CN"/>
        </w:rPr>
        <w:t>a</w:t>
      </w:r>
      <w:proofErr w:type="gramEnd"/>
      <w:r>
        <w:rPr>
          <w:rFonts w:eastAsia="宋体" w:hint="eastAsia"/>
          <w:szCs w:val="20"/>
          <w:lang w:eastAsia="zh-CN"/>
        </w:rPr>
        <w:t xml:space="preserve"> SRS transmission and network control of what antenna panel the UE shall use for a measurement or a SRS transmission.</w:t>
      </w:r>
    </w:p>
    <w:p w14:paraId="13B04F38" w14:textId="77777777" w:rsidR="00326F55" w:rsidRDefault="00326F55">
      <w:pPr>
        <w:pStyle w:val="3GPPAgreements"/>
        <w:numPr>
          <w:ilvl w:val="0"/>
          <w:numId w:val="0"/>
        </w:numPr>
      </w:pPr>
    </w:p>
    <w:p w14:paraId="6DDBD861"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608F48E" w14:textId="77777777" w:rsidR="00326F55" w:rsidRDefault="00A33E9B">
      <w:pPr>
        <w:rPr>
          <w:lang w:val="en-US"/>
        </w:rPr>
      </w:pPr>
      <w:r>
        <w:rPr>
          <w:lang w:val="en-US"/>
        </w:rPr>
        <w:t>To obtain the sub-meter positioning accuracy for Rel-17, it is clear that the measurement errors, including the errors caused by the network synchronization and the Tx/Rx group delays, need to be reduced to sub-meter level. Thus, suggest investigating the methods for</w:t>
      </w:r>
      <w:r>
        <w:t xml:space="preserve"> reducing these measurement errors with high priority in this meeting.</w:t>
      </w:r>
    </w:p>
    <w:p w14:paraId="409AB40B" w14:textId="77777777" w:rsidR="00326F55" w:rsidRDefault="00326F55">
      <w:pPr>
        <w:rPr>
          <w:lang w:val="en-US"/>
        </w:rPr>
      </w:pPr>
    </w:p>
    <w:p w14:paraId="09F9D647" w14:textId="77777777" w:rsidR="00326F55" w:rsidRDefault="00A33E9B">
      <w:pPr>
        <w:pStyle w:val="Heading3"/>
      </w:pPr>
      <w:r>
        <w:rPr>
          <w:highlight w:val="lightGray"/>
        </w:rPr>
        <w:t>Proposal 5-4</w:t>
      </w:r>
    </w:p>
    <w:p w14:paraId="509E11D2" w14:textId="77777777" w:rsidR="00326F55" w:rsidRDefault="00A33E9B">
      <w:pPr>
        <w:pStyle w:val="ListParagraph"/>
        <w:numPr>
          <w:ilvl w:val="1"/>
          <w:numId w:val="23"/>
        </w:numPr>
        <w:rPr>
          <w:rFonts w:eastAsia="宋体"/>
          <w:szCs w:val="20"/>
          <w:lang w:eastAsia="zh-CN"/>
        </w:rPr>
      </w:pPr>
      <w:r>
        <w:rPr>
          <w:rFonts w:eastAsia="宋体"/>
          <w:szCs w:val="20"/>
          <w:lang w:val="en-GB" w:eastAsia="zh-CN"/>
        </w:rPr>
        <w:lastRenderedPageBreak/>
        <w:t xml:space="preserve">The </w:t>
      </w:r>
      <w:r>
        <w:rPr>
          <w:rFonts w:eastAsia="宋体"/>
          <w:szCs w:val="20"/>
          <w:lang w:eastAsia="zh-CN"/>
        </w:rPr>
        <w:t xml:space="preserve">methods and signaling for the estimation and calibration of the </w:t>
      </w:r>
      <w:r>
        <w:rPr>
          <w:rFonts w:eastAsia="宋体" w:hint="eastAsia"/>
          <w:szCs w:val="20"/>
          <w:lang w:eastAsia="zh-CN"/>
        </w:rPr>
        <w:t>network synchronization</w:t>
      </w:r>
      <w:r>
        <w:rPr>
          <w:rFonts w:eastAsia="宋体"/>
          <w:szCs w:val="20"/>
          <w:lang w:eastAsia="zh-CN"/>
        </w:rPr>
        <w:t>, which may be based on NR reference signals and measurements, will be investigated for both UE-based and network-based positioning in Rel-17</w:t>
      </w:r>
    </w:p>
    <w:p w14:paraId="5B1E8FB0" w14:textId="77777777" w:rsidR="00326F55" w:rsidRDefault="00A33E9B">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methods and signaling for the estimation and calibration of the UE and gNB</w:t>
      </w:r>
      <w:r>
        <w:rPr>
          <w:rFonts w:eastAsia="宋体" w:hint="eastAsia"/>
          <w:szCs w:val="20"/>
          <w:lang w:eastAsia="zh-CN"/>
        </w:rPr>
        <w:t xml:space="preserve"> R</w:t>
      </w:r>
      <w:r>
        <w:rPr>
          <w:rFonts w:eastAsia="宋体"/>
          <w:szCs w:val="20"/>
          <w:lang w:eastAsia="zh-CN"/>
        </w:rPr>
        <w:t>x</w:t>
      </w:r>
      <w:r>
        <w:rPr>
          <w:rFonts w:eastAsia="宋体" w:hint="eastAsia"/>
          <w:szCs w:val="20"/>
          <w:lang w:eastAsia="zh-CN"/>
        </w:rPr>
        <w:t xml:space="preserve"> and T</w:t>
      </w:r>
      <w:r>
        <w:rPr>
          <w:rFonts w:eastAsia="宋体"/>
          <w:szCs w:val="20"/>
          <w:lang w:eastAsia="zh-CN"/>
        </w:rPr>
        <w:t>x</w:t>
      </w:r>
      <w:r>
        <w:rPr>
          <w:rFonts w:eastAsia="宋体" w:hint="eastAsia"/>
          <w:szCs w:val="20"/>
          <w:lang w:eastAsia="zh-CN"/>
        </w:rPr>
        <w:t xml:space="preserve"> </w:t>
      </w:r>
      <w:r>
        <w:rPr>
          <w:rFonts w:eastAsia="宋体"/>
          <w:szCs w:val="20"/>
          <w:lang w:eastAsia="zh-CN"/>
        </w:rPr>
        <w:t>group delays, which may be based on NR reference signals and measurements, will be investigated for UE-based and network-based positioning in Rel-17.</w:t>
      </w:r>
    </w:p>
    <w:p w14:paraId="3E7B2A14" w14:textId="77777777" w:rsidR="00326F55" w:rsidRDefault="00326F55">
      <w:pPr>
        <w:pStyle w:val="ListParagraph"/>
        <w:ind w:left="851"/>
        <w:rPr>
          <w:rFonts w:eastAsia="宋体"/>
          <w:szCs w:val="20"/>
          <w:lang w:eastAsia="zh-CN"/>
        </w:rPr>
      </w:pPr>
    </w:p>
    <w:p w14:paraId="160A24A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7A9A4E0" w14:textId="77777777">
        <w:trPr>
          <w:jc w:val="center"/>
        </w:trPr>
        <w:tc>
          <w:tcPr>
            <w:tcW w:w="2300" w:type="dxa"/>
          </w:tcPr>
          <w:p w14:paraId="1E2BBC0F" w14:textId="77777777" w:rsidR="00326F55" w:rsidRDefault="00A33E9B">
            <w:pPr>
              <w:spacing w:after="0"/>
              <w:rPr>
                <w:b/>
                <w:sz w:val="16"/>
                <w:szCs w:val="16"/>
              </w:rPr>
            </w:pPr>
            <w:r>
              <w:rPr>
                <w:b/>
                <w:sz w:val="16"/>
                <w:szCs w:val="16"/>
              </w:rPr>
              <w:t>Company</w:t>
            </w:r>
          </w:p>
        </w:tc>
        <w:tc>
          <w:tcPr>
            <w:tcW w:w="8598" w:type="dxa"/>
          </w:tcPr>
          <w:p w14:paraId="0EDA4C31" w14:textId="77777777" w:rsidR="00326F55" w:rsidRDefault="00A33E9B">
            <w:pPr>
              <w:spacing w:after="0"/>
              <w:rPr>
                <w:b/>
                <w:sz w:val="16"/>
                <w:szCs w:val="16"/>
              </w:rPr>
            </w:pPr>
            <w:r>
              <w:rPr>
                <w:b/>
                <w:sz w:val="16"/>
                <w:szCs w:val="16"/>
              </w:rPr>
              <w:t xml:space="preserve">Comments </w:t>
            </w:r>
          </w:p>
        </w:tc>
      </w:tr>
      <w:tr w:rsidR="00326F55" w14:paraId="3127F193" w14:textId="77777777">
        <w:trPr>
          <w:trHeight w:val="185"/>
          <w:jc w:val="center"/>
        </w:trPr>
        <w:tc>
          <w:tcPr>
            <w:tcW w:w="2300" w:type="dxa"/>
          </w:tcPr>
          <w:p w14:paraId="722724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2B4121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FE55971" w14:textId="77777777">
        <w:trPr>
          <w:trHeight w:val="185"/>
          <w:jc w:val="center"/>
        </w:trPr>
        <w:tc>
          <w:tcPr>
            <w:tcW w:w="2300" w:type="dxa"/>
          </w:tcPr>
          <w:p w14:paraId="646B64B9"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070402A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2CDD8AF" w14:textId="77777777">
        <w:trPr>
          <w:trHeight w:val="185"/>
          <w:jc w:val="center"/>
        </w:trPr>
        <w:tc>
          <w:tcPr>
            <w:tcW w:w="2300" w:type="dxa"/>
          </w:tcPr>
          <w:p w14:paraId="5CA5090F" w14:textId="77777777" w:rsidR="00326F55" w:rsidRDefault="00A33E9B">
            <w:pPr>
              <w:spacing w:after="0"/>
              <w:rPr>
                <w:rFonts w:cstheme="minorHAnsi"/>
                <w:sz w:val="16"/>
                <w:szCs w:val="16"/>
              </w:rPr>
            </w:pPr>
            <w:r>
              <w:rPr>
                <w:rFonts w:cstheme="minorHAnsi"/>
                <w:sz w:val="16"/>
                <w:szCs w:val="16"/>
              </w:rPr>
              <w:t>Intel</w:t>
            </w:r>
          </w:p>
        </w:tc>
        <w:tc>
          <w:tcPr>
            <w:tcW w:w="8598" w:type="dxa"/>
          </w:tcPr>
          <w:p w14:paraId="42596974"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7B2F5B48" w14:textId="77777777" w:rsidR="00326F55" w:rsidRDefault="00A33E9B">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326F55" w14:paraId="6147D4F7" w14:textId="77777777">
        <w:trPr>
          <w:trHeight w:val="185"/>
          <w:jc w:val="center"/>
        </w:trPr>
        <w:tc>
          <w:tcPr>
            <w:tcW w:w="2300" w:type="dxa"/>
          </w:tcPr>
          <w:p w14:paraId="0DFE9169" w14:textId="46133544" w:rsidR="00326F55" w:rsidRDefault="004703AB">
            <w:pPr>
              <w:spacing w:after="0"/>
              <w:rPr>
                <w:rFonts w:cstheme="minorHAnsi"/>
                <w:sz w:val="16"/>
                <w:szCs w:val="16"/>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8598" w:type="dxa"/>
          </w:tcPr>
          <w:p w14:paraId="7A1D28D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first sub-bullet.</w:t>
            </w:r>
          </w:p>
          <w:p w14:paraId="4BB45C5A" w14:textId="77777777" w:rsidR="00326F55" w:rsidRDefault="00A33E9B">
            <w:pPr>
              <w:spacing w:after="0"/>
              <w:rPr>
                <w:rFonts w:eastAsiaTheme="minorEastAsia"/>
                <w:sz w:val="16"/>
                <w:szCs w:val="16"/>
                <w:lang w:eastAsia="zh-CN"/>
              </w:rPr>
            </w:pPr>
            <w:r>
              <w:rPr>
                <w:rFonts w:eastAsiaTheme="minorEastAsia"/>
                <w:sz w:val="16"/>
                <w:szCs w:val="16"/>
                <w:lang w:eastAsia="zh-CN"/>
              </w:rPr>
              <w:t>For the second sub-bullet, we wonder whether the UE and gNB</w:t>
            </w:r>
            <w:r>
              <w:rPr>
                <w:rFonts w:eastAsiaTheme="minorEastAsia" w:hint="eastAsia"/>
                <w:sz w:val="16"/>
                <w:szCs w:val="16"/>
                <w:lang w:eastAsia="zh-CN"/>
              </w:rPr>
              <w:t xml:space="preserve"> R</w:t>
            </w:r>
            <w:r>
              <w:rPr>
                <w:rFonts w:eastAsiaTheme="minorEastAsia"/>
                <w:sz w:val="16"/>
                <w:szCs w:val="16"/>
                <w:lang w:eastAsia="zh-CN"/>
              </w:rPr>
              <w:t>x</w:t>
            </w:r>
            <w:r>
              <w:rPr>
                <w:rFonts w:eastAsiaTheme="minorEastAsia" w:hint="eastAsia"/>
                <w:sz w:val="16"/>
                <w:szCs w:val="16"/>
                <w:lang w:eastAsia="zh-CN"/>
              </w:rPr>
              <w:t xml:space="preserve"> and T</w:t>
            </w:r>
            <w:r>
              <w:rPr>
                <w:rFonts w:eastAsiaTheme="minorEastAsia"/>
                <w:sz w:val="16"/>
                <w:szCs w:val="16"/>
                <w:lang w:eastAsia="zh-CN"/>
              </w:rPr>
              <w:t>x</w:t>
            </w:r>
            <w:r>
              <w:rPr>
                <w:rFonts w:eastAsiaTheme="minorEastAsia" w:hint="eastAsia"/>
                <w:sz w:val="16"/>
                <w:szCs w:val="16"/>
                <w:lang w:eastAsia="zh-CN"/>
              </w:rPr>
              <w:t xml:space="preserve"> </w:t>
            </w:r>
            <w:r>
              <w:rPr>
                <w:rFonts w:eastAsiaTheme="minorEastAsia"/>
                <w:sz w:val="16"/>
                <w:szCs w:val="16"/>
                <w:lang w:eastAsia="zh-CN"/>
              </w:rPr>
              <w:t>group delays are equal with</w:t>
            </w:r>
            <w:r>
              <w:rPr>
                <w:rFonts w:eastAsiaTheme="minorEastAsia" w:hint="eastAsia"/>
                <w:sz w:val="16"/>
                <w:szCs w:val="16"/>
                <w:lang w:eastAsia="zh-CN"/>
              </w:rPr>
              <w:t xml:space="preserve"> </w:t>
            </w:r>
            <w:r>
              <w:rPr>
                <w:rFonts w:eastAsiaTheme="minorEastAsia"/>
                <w:sz w:val="16"/>
                <w:szCs w:val="16"/>
                <w:lang w:eastAsia="zh-CN"/>
              </w:rPr>
              <w:t>RX and TX timing error or calibrate error, if yes, we suggest unifying the naming.  And we prefer to discuss the enhancement after reaching consensus in the AI8.5.1.</w:t>
            </w:r>
          </w:p>
        </w:tc>
      </w:tr>
      <w:tr w:rsidR="00326F55" w14:paraId="3ACF2228" w14:textId="77777777">
        <w:trPr>
          <w:trHeight w:val="185"/>
          <w:jc w:val="center"/>
        </w:trPr>
        <w:tc>
          <w:tcPr>
            <w:tcW w:w="2300" w:type="dxa"/>
          </w:tcPr>
          <w:p w14:paraId="1BC1F3A1"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7AAC308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25"/>
        <w:tblW w:w="10898" w:type="dxa"/>
        <w:jc w:val="center"/>
        <w:tblLayout w:type="fixed"/>
        <w:tblLook w:val="04A0" w:firstRow="1" w:lastRow="0" w:firstColumn="1" w:lastColumn="0" w:noHBand="0" w:noVBand="1"/>
      </w:tblPr>
      <w:tblGrid>
        <w:gridCol w:w="2300"/>
        <w:gridCol w:w="8598"/>
      </w:tblGrid>
      <w:tr w:rsidR="00326F55" w14:paraId="598ED167" w14:textId="77777777">
        <w:trPr>
          <w:trHeight w:val="185"/>
          <w:jc w:val="center"/>
        </w:trPr>
        <w:tc>
          <w:tcPr>
            <w:tcW w:w="2300" w:type="dxa"/>
          </w:tcPr>
          <w:p w14:paraId="375E3478"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340FB490"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Network synchronization could be more critical than the </w:t>
            </w:r>
            <w:proofErr w:type="spellStart"/>
            <w:r>
              <w:rPr>
                <w:rFonts w:eastAsiaTheme="minorEastAsia"/>
                <w:sz w:val="18"/>
                <w:szCs w:val="18"/>
                <w:lang w:eastAsia="zh-CN"/>
              </w:rPr>
              <w:t>goup</w:t>
            </w:r>
            <w:proofErr w:type="spellEnd"/>
            <w:r>
              <w:rPr>
                <w:rFonts w:eastAsiaTheme="minorEastAsia"/>
                <w:sz w:val="18"/>
                <w:szCs w:val="18"/>
                <w:lang w:eastAsia="zh-CN"/>
              </w:rPr>
              <w:t xml:space="preserve"> delay. We support first bullet from RAN1 perspective</w:t>
            </w:r>
          </w:p>
        </w:tc>
      </w:tr>
      <w:tr w:rsidR="00326F55" w14:paraId="134FAC56" w14:textId="77777777">
        <w:trPr>
          <w:trHeight w:val="185"/>
          <w:jc w:val="center"/>
        </w:trPr>
        <w:tc>
          <w:tcPr>
            <w:tcW w:w="2300" w:type="dxa"/>
          </w:tcPr>
          <w:p w14:paraId="57043522"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57773596"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68F8BC82" w14:textId="77777777">
        <w:trPr>
          <w:trHeight w:val="185"/>
          <w:jc w:val="center"/>
        </w:trPr>
        <w:tc>
          <w:tcPr>
            <w:tcW w:w="2300" w:type="dxa"/>
          </w:tcPr>
          <w:p w14:paraId="729327D8"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126C8A0C" w14:textId="77777777" w:rsidR="00326F55" w:rsidRDefault="00A33E9B">
            <w:pPr>
              <w:spacing w:after="0"/>
              <w:rPr>
                <w:rFonts w:eastAsiaTheme="minorEastAsia"/>
                <w:sz w:val="18"/>
                <w:szCs w:val="18"/>
                <w:lang w:eastAsia="zh-CN"/>
              </w:rPr>
            </w:pPr>
            <w:r>
              <w:rPr>
                <w:rFonts w:eastAsiaTheme="minorEastAsia"/>
                <w:sz w:val="16"/>
                <w:szCs w:val="16"/>
                <w:lang w:eastAsia="zh-CN"/>
              </w:rPr>
              <w:t>Support</w:t>
            </w:r>
          </w:p>
        </w:tc>
      </w:tr>
      <w:tr w:rsidR="00326F55" w14:paraId="260BFAD1" w14:textId="77777777">
        <w:trPr>
          <w:trHeight w:val="185"/>
          <w:jc w:val="center"/>
        </w:trPr>
        <w:tc>
          <w:tcPr>
            <w:tcW w:w="2300" w:type="dxa"/>
          </w:tcPr>
          <w:p w14:paraId="2964B26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171BDCF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The scope is not clear. </w:t>
            </w:r>
            <w:r>
              <w:rPr>
                <w:rFonts w:eastAsiaTheme="minorEastAsia"/>
                <w:sz w:val="16"/>
                <w:szCs w:val="16"/>
                <w:lang w:eastAsia="zh-CN"/>
              </w:rPr>
              <w:t xml:space="preserve">Which of the following </w:t>
            </w:r>
            <w:proofErr w:type="spellStart"/>
            <w:r>
              <w:rPr>
                <w:rFonts w:eastAsiaTheme="minorEastAsia"/>
                <w:sz w:val="16"/>
                <w:szCs w:val="16"/>
                <w:lang w:eastAsia="zh-CN"/>
              </w:rPr>
              <w:t>interprations</w:t>
            </w:r>
            <w:proofErr w:type="spellEnd"/>
            <w:r>
              <w:rPr>
                <w:rFonts w:eastAsiaTheme="minorEastAsia"/>
                <w:sz w:val="16"/>
                <w:szCs w:val="16"/>
                <w:lang w:eastAsia="zh-CN"/>
              </w:rPr>
              <w:t xml:space="preserve"> is the right one? </w:t>
            </w:r>
          </w:p>
          <w:p w14:paraId="22F91CF7" w14:textId="77777777" w:rsidR="00326F55" w:rsidRDefault="00A33E9B">
            <w:pPr>
              <w:spacing w:after="0"/>
              <w:rPr>
                <w:rFonts w:eastAsiaTheme="minorEastAsia"/>
                <w:sz w:val="16"/>
                <w:szCs w:val="16"/>
                <w:lang w:eastAsia="zh-CN"/>
              </w:rPr>
            </w:pPr>
            <w:r>
              <w:rPr>
                <w:rFonts w:eastAsiaTheme="minorEastAsia"/>
                <w:sz w:val="16"/>
                <w:szCs w:val="16"/>
                <w:lang w:eastAsia="zh-CN"/>
              </w:rPr>
              <w:t>1. Study some enhancement to mitigate the impact introduced by network synchronization error</w:t>
            </w:r>
          </w:p>
          <w:p w14:paraId="49D907C5" w14:textId="77777777" w:rsidR="00326F55" w:rsidRDefault="00A33E9B">
            <w:pPr>
              <w:spacing w:after="0"/>
              <w:rPr>
                <w:rFonts w:eastAsiaTheme="minorEastAsia"/>
                <w:sz w:val="16"/>
                <w:szCs w:val="16"/>
                <w:lang w:eastAsia="zh-CN"/>
              </w:rPr>
            </w:pPr>
            <w:r>
              <w:rPr>
                <w:rFonts w:eastAsiaTheme="minorEastAsia"/>
                <w:sz w:val="16"/>
                <w:szCs w:val="16"/>
                <w:lang w:eastAsia="zh-CN"/>
              </w:rPr>
              <w:t>2. Study some mechanism to help the better synchronization at NW side</w:t>
            </w:r>
          </w:p>
        </w:tc>
      </w:tr>
      <w:tr w:rsidR="00326F55" w14:paraId="498AAC09" w14:textId="77777777">
        <w:trPr>
          <w:trHeight w:val="185"/>
          <w:jc w:val="center"/>
        </w:trPr>
        <w:tc>
          <w:tcPr>
            <w:tcW w:w="2300" w:type="dxa"/>
          </w:tcPr>
          <w:p w14:paraId="34A1ED2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312F696" w14:textId="77777777" w:rsidR="00326F55" w:rsidRDefault="00A33E9B">
            <w:pPr>
              <w:spacing w:after="0"/>
              <w:rPr>
                <w:rFonts w:eastAsiaTheme="minorEastAsia"/>
                <w:sz w:val="16"/>
                <w:szCs w:val="16"/>
                <w:lang w:eastAsia="zh-CN"/>
              </w:rPr>
            </w:pPr>
            <w:r>
              <w:rPr>
                <w:rFonts w:eastAsiaTheme="minorEastAsia" w:cstheme="minorHAnsi"/>
                <w:sz w:val="16"/>
                <w:szCs w:val="16"/>
                <w:lang w:eastAsia="zh-CN"/>
              </w:rPr>
              <w:t>Support</w:t>
            </w:r>
          </w:p>
        </w:tc>
      </w:tr>
      <w:tr w:rsidR="00326F55" w14:paraId="0439CE3B" w14:textId="77777777">
        <w:trPr>
          <w:trHeight w:val="185"/>
          <w:jc w:val="center"/>
        </w:trPr>
        <w:tc>
          <w:tcPr>
            <w:tcW w:w="2300" w:type="dxa"/>
          </w:tcPr>
          <w:p w14:paraId="67F6C369"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00B393CD" w14:textId="77777777" w:rsidR="00326F55" w:rsidRDefault="00A33E9B">
            <w:pPr>
              <w:spacing w:after="0"/>
              <w:rPr>
                <w:rFonts w:eastAsiaTheme="minorEastAsia" w:cstheme="minorHAnsi"/>
                <w:sz w:val="16"/>
                <w:szCs w:val="16"/>
                <w:lang w:eastAsia="zh-CN"/>
              </w:rPr>
            </w:pPr>
            <w:r>
              <w:rPr>
                <w:rFonts w:eastAsiaTheme="minorEastAsia"/>
                <w:sz w:val="18"/>
                <w:szCs w:val="18"/>
                <w:lang w:eastAsia="zh-CN"/>
              </w:rPr>
              <w:t xml:space="preserve">Network synchronization is critical issue in </w:t>
            </w:r>
            <w:proofErr w:type="gramStart"/>
            <w:r>
              <w:rPr>
                <w:rFonts w:eastAsiaTheme="minorEastAsia"/>
                <w:sz w:val="18"/>
                <w:szCs w:val="18"/>
                <w:lang w:eastAsia="zh-CN"/>
              </w:rPr>
              <w:t>timing based</w:t>
            </w:r>
            <w:proofErr w:type="gramEnd"/>
            <w:r>
              <w:rPr>
                <w:rFonts w:eastAsiaTheme="minorEastAsia"/>
                <w:sz w:val="18"/>
                <w:szCs w:val="18"/>
                <w:lang w:eastAsia="zh-CN"/>
              </w:rPr>
              <w:t xml:space="preserve"> positioning as mentioned by many companies in their proposals and evaluations. Providing robust mechanism for network synchronization rather than just relying on implementation specific solutions is necessary. </w:t>
            </w:r>
            <w:proofErr w:type="gramStart"/>
            <w:r>
              <w:rPr>
                <w:rFonts w:eastAsiaTheme="minorEastAsia"/>
                <w:sz w:val="18"/>
                <w:szCs w:val="18"/>
                <w:lang w:eastAsia="zh-CN"/>
              </w:rPr>
              <w:t>Therefore</w:t>
            </w:r>
            <w:proofErr w:type="gramEnd"/>
            <w:r>
              <w:rPr>
                <w:rFonts w:eastAsiaTheme="minorEastAsia"/>
                <w:sz w:val="18"/>
                <w:szCs w:val="18"/>
                <w:lang w:eastAsia="zh-CN"/>
              </w:rPr>
              <w:t xml:space="preserve"> we support first bullet and it should </w:t>
            </w:r>
            <w:proofErr w:type="spellStart"/>
            <w:r>
              <w:rPr>
                <w:rFonts w:eastAsiaTheme="minorEastAsia"/>
                <w:sz w:val="18"/>
                <w:szCs w:val="18"/>
                <w:lang w:eastAsia="zh-CN"/>
              </w:rPr>
              <w:t>prioritiesd</w:t>
            </w:r>
            <w:proofErr w:type="spellEnd"/>
            <w:r>
              <w:rPr>
                <w:rFonts w:eastAsiaTheme="minorEastAsia"/>
                <w:sz w:val="18"/>
                <w:szCs w:val="18"/>
                <w:lang w:eastAsia="zh-CN"/>
              </w:rPr>
              <w:t xml:space="preserve"> in </w:t>
            </w:r>
            <w:proofErr w:type="spellStart"/>
            <w:r>
              <w:rPr>
                <w:rFonts w:eastAsiaTheme="minorEastAsia"/>
                <w:sz w:val="18"/>
                <w:szCs w:val="18"/>
                <w:lang w:eastAsia="zh-CN"/>
              </w:rPr>
              <w:t>Rel</w:t>
            </w:r>
            <w:proofErr w:type="spellEnd"/>
            <w:r>
              <w:rPr>
                <w:rFonts w:eastAsiaTheme="minorEastAsia"/>
                <w:sz w:val="18"/>
                <w:szCs w:val="18"/>
                <w:lang w:eastAsia="zh-CN"/>
              </w:rPr>
              <w:t xml:space="preserve"> 17. We are neutral second bullet.</w:t>
            </w:r>
          </w:p>
        </w:tc>
      </w:tr>
      <w:tr w:rsidR="00326F55" w14:paraId="0C5683C1" w14:textId="77777777">
        <w:trPr>
          <w:trHeight w:val="185"/>
          <w:jc w:val="center"/>
        </w:trPr>
        <w:tc>
          <w:tcPr>
            <w:tcW w:w="2300" w:type="dxa"/>
          </w:tcPr>
          <w:p w14:paraId="38A96E19" w14:textId="77777777" w:rsidR="00326F55" w:rsidRDefault="00A33E9B">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56F1910D" w14:textId="77777777" w:rsidR="00326F55" w:rsidRDefault="00A33E9B">
            <w:pPr>
              <w:spacing w:after="0"/>
              <w:rPr>
                <w:rFonts w:eastAsiaTheme="minorEastAsia"/>
                <w:sz w:val="18"/>
                <w:szCs w:val="18"/>
                <w:lang w:eastAsia="zh-CN"/>
              </w:rPr>
            </w:pPr>
            <w:r>
              <w:rPr>
                <w:rFonts w:eastAsia="Malgun Gothic"/>
                <w:sz w:val="16"/>
                <w:szCs w:val="16"/>
                <w:lang w:eastAsia="ko-KR"/>
              </w:rPr>
              <w:t>We are supportive of the first bullet, and we prefer separate discussions on the two different sub-proposals.</w:t>
            </w:r>
          </w:p>
        </w:tc>
      </w:tr>
      <w:tr w:rsidR="00326F55" w14:paraId="5510B710" w14:textId="77777777">
        <w:trPr>
          <w:trHeight w:val="185"/>
          <w:jc w:val="center"/>
        </w:trPr>
        <w:tc>
          <w:tcPr>
            <w:tcW w:w="2300" w:type="dxa"/>
          </w:tcPr>
          <w:p w14:paraId="6E094965"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75519010"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4ECC9B55" w14:textId="77777777">
        <w:trPr>
          <w:trHeight w:val="185"/>
          <w:jc w:val="center"/>
        </w:trPr>
        <w:tc>
          <w:tcPr>
            <w:tcW w:w="2300" w:type="dxa"/>
          </w:tcPr>
          <w:p w14:paraId="7D4BC763"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5F2D145A"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Support in principle. We suggest to have another bullet,</w:t>
            </w:r>
          </w:p>
          <w:p w14:paraId="5F72B668" w14:textId="77777777" w:rsidR="00326F55" w:rsidRDefault="00A33E9B">
            <w:pPr>
              <w:numPr>
                <w:ilvl w:val="0"/>
                <w:numId w:val="49"/>
              </w:numPr>
              <w:spacing w:after="0"/>
              <w:rPr>
                <w:rFonts w:eastAsiaTheme="minorEastAsia"/>
                <w:sz w:val="16"/>
                <w:szCs w:val="16"/>
                <w:lang w:eastAsia="zh-CN"/>
              </w:rPr>
            </w:pPr>
            <w:r>
              <w:rPr>
                <w:rFonts w:eastAsiaTheme="minorEastAsia" w:hint="eastAsia"/>
                <w:sz w:val="16"/>
                <w:szCs w:val="16"/>
                <w:lang w:val="en-US" w:eastAsia="zh-CN"/>
              </w:rPr>
              <w:t xml:space="preserve">Study if network can provide some prior information to UE for latency and accuracy </w:t>
            </w:r>
            <w:proofErr w:type="gramStart"/>
            <w:r>
              <w:rPr>
                <w:rFonts w:eastAsiaTheme="minorEastAsia" w:hint="eastAsia"/>
                <w:sz w:val="16"/>
                <w:szCs w:val="16"/>
                <w:lang w:val="en-US" w:eastAsia="zh-CN"/>
              </w:rPr>
              <w:t>improvement,(</w:t>
            </w:r>
            <w:proofErr w:type="gramEnd"/>
            <w:r>
              <w:rPr>
                <w:rFonts w:eastAsiaTheme="minorEastAsia" w:hint="eastAsia"/>
                <w:sz w:val="16"/>
                <w:szCs w:val="16"/>
                <w:lang w:val="en-US" w:eastAsia="zh-CN"/>
              </w:rPr>
              <w:t>e.g. coarse location, prior channel information etc.).</w:t>
            </w:r>
          </w:p>
        </w:tc>
      </w:tr>
    </w:tbl>
    <w:p w14:paraId="1A6FE6C5" w14:textId="77777777" w:rsidR="00326F55" w:rsidRDefault="00326F55">
      <w:pPr>
        <w:pStyle w:val="3GPPAgreements"/>
        <w:numPr>
          <w:ilvl w:val="0"/>
          <w:numId w:val="0"/>
        </w:numPr>
      </w:pPr>
    </w:p>
    <w:p w14:paraId="51F4D3B4" w14:textId="77777777" w:rsidR="00326F55" w:rsidRDefault="00326F55">
      <w:pPr>
        <w:pStyle w:val="3GPPAgreements"/>
        <w:numPr>
          <w:ilvl w:val="0"/>
          <w:numId w:val="0"/>
        </w:numPr>
      </w:pPr>
    </w:p>
    <w:p w14:paraId="386A8CD0"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AA8DB08" w14:textId="77777777" w:rsidR="00326F55" w:rsidRDefault="00A33E9B">
      <w:r>
        <w:t xml:space="preserve">For Intel’s comments, my understanding is that we may need some procedure and/or signalling support the calibrations. For </w:t>
      </w:r>
      <w:proofErr w:type="spellStart"/>
      <w:r>
        <w:t>vivo’s</w:t>
      </w:r>
      <w:proofErr w:type="spellEnd"/>
      <w:r>
        <w:t xml:space="preserve"> comments, I’d agree that it would be better the group to have the same understanding on the Rx/Tx time delays. My understanding of the Tx/Rx group delays are the time delays between the baseband to the Tx/Rx antennas. Based on the comments, it might be better to separate the two bullets into two proposals.</w:t>
      </w:r>
    </w:p>
    <w:p w14:paraId="6AE7A915" w14:textId="77777777" w:rsidR="00326F55" w:rsidRDefault="00326F55"/>
    <w:p w14:paraId="544E690A" w14:textId="77777777" w:rsidR="00326F55" w:rsidRDefault="00A33E9B">
      <w:pPr>
        <w:pStyle w:val="Heading3"/>
      </w:pPr>
      <w:r>
        <w:rPr>
          <w:highlight w:val="lightGray"/>
        </w:rPr>
        <w:t>Proposal 5-4.</w:t>
      </w:r>
      <w:proofErr w:type="gramStart"/>
      <w:r>
        <w:rPr>
          <w:highlight w:val="lightGray"/>
        </w:rPr>
        <w:t>1  (</w:t>
      </w:r>
      <w:proofErr w:type="gramEnd"/>
      <w:r>
        <w:rPr>
          <w:highlight w:val="lightGray"/>
        </w:rPr>
        <w:t>Revision 1)</w:t>
      </w:r>
    </w:p>
    <w:p w14:paraId="5F207960" w14:textId="77777777" w:rsidR="00326F55" w:rsidRDefault="00A33E9B">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w:t>
      </w:r>
      <w:r>
        <w:rPr>
          <w:rFonts w:eastAsia="宋体" w:hint="eastAsia"/>
          <w:szCs w:val="20"/>
          <w:lang w:eastAsia="zh-CN"/>
        </w:rPr>
        <w:t>network synchronization</w:t>
      </w:r>
      <w:r>
        <w:rPr>
          <w:rFonts w:eastAsia="宋体"/>
          <w:szCs w:val="20"/>
          <w:lang w:eastAsia="zh-CN"/>
        </w:rPr>
        <w:t>, which may be based on NR reference signals and measurements, will be investigated for both UE-based and network-based positioning in Rel-17</w:t>
      </w:r>
    </w:p>
    <w:p w14:paraId="7BDD426B" w14:textId="77777777" w:rsidR="00326F55" w:rsidRDefault="00326F55">
      <w:pPr>
        <w:pStyle w:val="3GPPAgreements"/>
        <w:numPr>
          <w:ilvl w:val="0"/>
          <w:numId w:val="0"/>
        </w:numPr>
      </w:pPr>
    </w:p>
    <w:p w14:paraId="724A0E4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DAF6B26" w14:textId="77777777">
        <w:trPr>
          <w:jc w:val="center"/>
        </w:trPr>
        <w:tc>
          <w:tcPr>
            <w:tcW w:w="2300" w:type="dxa"/>
          </w:tcPr>
          <w:p w14:paraId="1E13EE41" w14:textId="77777777" w:rsidR="00326F55" w:rsidRDefault="00A33E9B">
            <w:pPr>
              <w:spacing w:after="0"/>
              <w:rPr>
                <w:b/>
                <w:sz w:val="16"/>
                <w:szCs w:val="16"/>
              </w:rPr>
            </w:pPr>
            <w:r>
              <w:rPr>
                <w:b/>
                <w:sz w:val="16"/>
                <w:szCs w:val="16"/>
              </w:rPr>
              <w:t>Company</w:t>
            </w:r>
          </w:p>
        </w:tc>
        <w:tc>
          <w:tcPr>
            <w:tcW w:w="8598" w:type="dxa"/>
          </w:tcPr>
          <w:p w14:paraId="7DA7E955" w14:textId="77777777" w:rsidR="00326F55" w:rsidRDefault="00A33E9B">
            <w:pPr>
              <w:spacing w:after="0"/>
              <w:rPr>
                <w:b/>
                <w:sz w:val="16"/>
                <w:szCs w:val="16"/>
              </w:rPr>
            </w:pPr>
            <w:r>
              <w:rPr>
                <w:b/>
                <w:sz w:val="16"/>
                <w:szCs w:val="16"/>
              </w:rPr>
              <w:t xml:space="preserve">Comments </w:t>
            </w:r>
          </w:p>
        </w:tc>
      </w:tr>
      <w:tr w:rsidR="00326F55" w14:paraId="219B768C" w14:textId="77777777">
        <w:trPr>
          <w:trHeight w:val="185"/>
          <w:jc w:val="center"/>
        </w:trPr>
        <w:tc>
          <w:tcPr>
            <w:tcW w:w="2300" w:type="dxa"/>
          </w:tcPr>
          <w:p w14:paraId="3DAE61A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5E51D2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F5C7EFB" w14:textId="77777777">
        <w:trPr>
          <w:trHeight w:val="185"/>
          <w:jc w:val="center"/>
        </w:trPr>
        <w:tc>
          <w:tcPr>
            <w:tcW w:w="2300" w:type="dxa"/>
          </w:tcPr>
          <w:p w14:paraId="641FA07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C5CCE20"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058B3654" w14:textId="77777777">
        <w:trPr>
          <w:trHeight w:val="185"/>
          <w:jc w:val="center"/>
        </w:trPr>
        <w:tc>
          <w:tcPr>
            <w:tcW w:w="2300" w:type="dxa"/>
          </w:tcPr>
          <w:p w14:paraId="1A806FD4"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4C4EC93E"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  Network synchronization should be up to network implementation.</w:t>
            </w:r>
          </w:p>
        </w:tc>
      </w:tr>
      <w:tr w:rsidR="00326F55" w14:paraId="586EE57E" w14:textId="77777777">
        <w:trPr>
          <w:trHeight w:val="185"/>
          <w:jc w:val="center"/>
        </w:trPr>
        <w:tc>
          <w:tcPr>
            <w:tcW w:w="2300" w:type="dxa"/>
          </w:tcPr>
          <w:p w14:paraId="48AFF01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09A3EFB"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0E5C7D0D" w14:textId="77777777">
        <w:trPr>
          <w:trHeight w:val="185"/>
          <w:jc w:val="center"/>
        </w:trPr>
        <w:tc>
          <w:tcPr>
            <w:tcW w:w="2300" w:type="dxa"/>
          </w:tcPr>
          <w:p w14:paraId="3167097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8E2C2EA" w14:textId="77777777" w:rsidR="00326F55" w:rsidRDefault="00A33E9B">
            <w:pPr>
              <w:spacing w:after="0"/>
              <w:rPr>
                <w:rFonts w:eastAsiaTheme="minorEastAsia"/>
                <w:sz w:val="16"/>
                <w:szCs w:val="16"/>
                <w:lang w:eastAsia="zh-CN"/>
              </w:rPr>
            </w:pPr>
            <w:r>
              <w:rPr>
                <w:rFonts w:eastAsiaTheme="minorEastAsia"/>
                <w:sz w:val="16"/>
                <w:szCs w:val="16"/>
                <w:lang w:eastAsia="zh-CN"/>
              </w:rPr>
              <w:t>Support.  We see at least 130ns sync error for DL-TDOA under LTE positioning at US network. How can we rely on network implementation to solve it? If it can be solved, the error value should be much smaller than 130ns</w:t>
            </w:r>
          </w:p>
        </w:tc>
      </w:tr>
      <w:tr w:rsidR="00326F55" w14:paraId="40E8ED55" w14:textId="77777777">
        <w:trPr>
          <w:trHeight w:val="185"/>
          <w:jc w:val="center"/>
        </w:trPr>
        <w:tc>
          <w:tcPr>
            <w:tcW w:w="2300" w:type="dxa"/>
          </w:tcPr>
          <w:p w14:paraId="0D3620BC"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70928AE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2EFB0D38" w14:textId="77777777">
        <w:trPr>
          <w:trHeight w:val="185"/>
          <w:jc w:val="center"/>
        </w:trPr>
        <w:tc>
          <w:tcPr>
            <w:tcW w:w="2300" w:type="dxa"/>
          </w:tcPr>
          <w:p w14:paraId="42E5AF1E"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007BF88E"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Agree with Ericsson</w:t>
            </w:r>
          </w:p>
        </w:tc>
      </w:tr>
      <w:tr w:rsidR="00326F55" w14:paraId="5EA1E75B" w14:textId="77777777">
        <w:trPr>
          <w:trHeight w:val="185"/>
          <w:jc w:val="center"/>
        </w:trPr>
        <w:tc>
          <w:tcPr>
            <w:tcW w:w="2300" w:type="dxa"/>
          </w:tcPr>
          <w:p w14:paraId="7036E892"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05851C7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2735F435" w14:textId="77777777">
        <w:trPr>
          <w:trHeight w:val="185"/>
          <w:jc w:val="center"/>
        </w:trPr>
        <w:tc>
          <w:tcPr>
            <w:tcW w:w="2300" w:type="dxa"/>
          </w:tcPr>
          <w:p w14:paraId="04357E01"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lastRenderedPageBreak/>
              <w:t>LG</w:t>
            </w:r>
          </w:p>
        </w:tc>
        <w:tc>
          <w:tcPr>
            <w:tcW w:w="8598" w:type="dxa"/>
          </w:tcPr>
          <w:p w14:paraId="132FAE14"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Support</w:t>
            </w:r>
          </w:p>
        </w:tc>
      </w:tr>
      <w:tr w:rsidR="00326F55" w14:paraId="6D452655" w14:textId="77777777">
        <w:trPr>
          <w:trHeight w:val="185"/>
          <w:jc w:val="center"/>
        </w:trPr>
        <w:tc>
          <w:tcPr>
            <w:tcW w:w="2300" w:type="dxa"/>
          </w:tcPr>
          <w:p w14:paraId="5BE65EE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FD3D954"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Okay, we can add that implementation solutions can be considered too. </w:t>
            </w:r>
          </w:p>
        </w:tc>
      </w:tr>
      <w:tr w:rsidR="00326F55" w14:paraId="2F4DFA6F" w14:textId="77777777">
        <w:trPr>
          <w:trHeight w:val="185"/>
          <w:jc w:val="center"/>
        </w:trPr>
        <w:tc>
          <w:tcPr>
            <w:tcW w:w="2300" w:type="dxa"/>
          </w:tcPr>
          <w:p w14:paraId="10DC7B46"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7571F196"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bl>
    <w:p w14:paraId="5D8D4060" w14:textId="77777777" w:rsidR="00326F55" w:rsidRDefault="00326F55">
      <w:pPr>
        <w:pStyle w:val="3GPPAgreements"/>
        <w:numPr>
          <w:ilvl w:val="0"/>
          <w:numId w:val="0"/>
        </w:numPr>
        <w:rPr>
          <w:lang w:val="en-GB"/>
        </w:rPr>
      </w:pPr>
    </w:p>
    <w:p w14:paraId="0EEB8AB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D35D1F7" w14:textId="77777777" w:rsidR="00326F55" w:rsidRDefault="00A33E9B">
      <w:r>
        <w:t>For E///’s comments, I understand the network synchronization is up to network implementation. The proposal here is not about the implementation of the network synchronization, but the estimation/or calibration of the network synchronization error. Maybe we can make this clear in the proposal.</w:t>
      </w:r>
    </w:p>
    <w:p w14:paraId="14C4ED1D" w14:textId="77777777" w:rsidR="00326F55" w:rsidRDefault="00A33E9B">
      <w:pPr>
        <w:pStyle w:val="Heading3"/>
      </w:pPr>
      <w:bookmarkStart w:id="141" w:name="_Hlk48847950"/>
      <w:r>
        <w:rPr>
          <w:highlight w:val="magenta"/>
        </w:rPr>
        <w:t>Proposal 5-4.</w:t>
      </w:r>
      <w:proofErr w:type="gramStart"/>
      <w:r>
        <w:rPr>
          <w:highlight w:val="magenta"/>
        </w:rPr>
        <w:t xml:space="preserve">1 </w:t>
      </w:r>
      <w:r>
        <w:t xml:space="preserve"> </w:t>
      </w:r>
      <w:r>
        <w:rPr>
          <w:highlight w:val="magenta"/>
        </w:rPr>
        <w:t>(</w:t>
      </w:r>
      <w:proofErr w:type="gramEnd"/>
      <w:r>
        <w:rPr>
          <w:highlight w:val="magenta"/>
        </w:rPr>
        <w:t>Revision 2)</w:t>
      </w:r>
    </w:p>
    <w:bookmarkEnd w:id="141"/>
    <w:p w14:paraId="61C93917" w14:textId="77777777" w:rsidR="00326F55" w:rsidRDefault="00A33E9B">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w:t>
      </w:r>
      <w:r>
        <w:rPr>
          <w:rFonts w:eastAsia="宋体" w:hint="eastAsia"/>
          <w:szCs w:val="20"/>
          <w:lang w:eastAsia="zh-CN"/>
        </w:rPr>
        <w:t>network synchronization</w:t>
      </w:r>
      <w:r>
        <w:rPr>
          <w:rFonts w:eastAsia="宋体"/>
          <w:szCs w:val="20"/>
          <w:lang w:eastAsia="zh-CN"/>
        </w:rPr>
        <w:t xml:space="preserve"> </w:t>
      </w:r>
      <w:ins w:id="142" w:author="Ren Da" w:date="2020-08-20T19:22:00Z">
        <w:r>
          <w:rPr>
            <w:rFonts w:eastAsia="宋体"/>
            <w:szCs w:val="20"/>
            <w:lang w:eastAsia="zh-CN"/>
          </w:rPr>
          <w:t>errors</w:t>
        </w:r>
      </w:ins>
      <w:r>
        <w:rPr>
          <w:rFonts w:eastAsia="宋体"/>
          <w:szCs w:val="20"/>
          <w:lang w:eastAsia="zh-CN"/>
        </w:rPr>
        <w:t>, which may be based on NR reference signals and measurements, will be investigated for both UE-based and network-based positioning in Rel-17</w:t>
      </w:r>
    </w:p>
    <w:p w14:paraId="7FA01319" w14:textId="77777777" w:rsidR="00326F55" w:rsidRDefault="00326F55">
      <w:pPr>
        <w:pStyle w:val="3GPPAgreements"/>
        <w:numPr>
          <w:ilvl w:val="0"/>
          <w:numId w:val="0"/>
        </w:numPr>
      </w:pPr>
    </w:p>
    <w:p w14:paraId="3B09ADE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01FE199" w14:textId="77777777">
        <w:trPr>
          <w:jc w:val="center"/>
        </w:trPr>
        <w:tc>
          <w:tcPr>
            <w:tcW w:w="2300" w:type="dxa"/>
          </w:tcPr>
          <w:p w14:paraId="7D624312" w14:textId="77777777" w:rsidR="00326F55" w:rsidRDefault="00A33E9B">
            <w:pPr>
              <w:spacing w:after="0"/>
              <w:rPr>
                <w:b/>
                <w:sz w:val="16"/>
                <w:szCs w:val="16"/>
              </w:rPr>
            </w:pPr>
            <w:r>
              <w:rPr>
                <w:b/>
                <w:sz w:val="16"/>
                <w:szCs w:val="16"/>
              </w:rPr>
              <w:t>Company</w:t>
            </w:r>
          </w:p>
        </w:tc>
        <w:tc>
          <w:tcPr>
            <w:tcW w:w="8598" w:type="dxa"/>
          </w:tcPr>
          <w:p w14:paraId="3DB411E9" w14:textId="77777777" w:rsidR="00326F55" w:rsidRDefault="00A33E9B">
            <w:pPr>
              <w:spacing w:after="0"/>
              <w:rPr>
                <w:b/>
                <w:sz w:val="16"/>
                <w:szCs w:val="16"/>
              </w:rPr>
            </w:pPr>
            <w:r>
              <w:rPr>
                <w:b/>
                <w:sz w:val="16"/>
                <w:szCs w:val="16"/>
              </w:rPr>
              <w:t xml:space="preserve">Comments </w:t>
            </w:r>
          </w:p>
        </w:tc>
      </w:tr>
      <w:tr w:rsidR="00326F55" w14:paraId="2977680A" w14:textId="77777777">
        <w:trPr>
          <w:trHeight w:val="185"/>
          <w:jc w:val="center"/>
        </w:trPr>
        <w:tc>
          <w:tcPr>
            <w:tcW w:w="2300" w:type="dxa"/>
          </w:tcPr>
          <w:p w14:paraId="221E8F2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966026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B633C9C" w14:textId="77777777">
        <w:trPr>
          <w:trHeight w:val="185"/>
          <w:jc w:val="center"/>
        </w:trPr>
        <w:tc>
          <w:tcPr>
            <w:tcW w:w="2300" w:type="dxa"/>
          </w:tcPr>
          <w:p w14:paraId="64DEFE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59DE2CA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C67896F" w14:textId="77777777">
        <w:trPr>
          <w:trHeight w:val="185"/>
          <w:jc w:val="center"/>
        </w:trPr>
        <w:tc>
          <w:tcPr>
            <w:tcW w:w="2300" w:type="dxa"/>
          </w:tcPr>
          <w:p w14:paraId="69190CE1" w14:textId="77777777" w:rsidR="00326F55" w:rsidRDefault="00A33E9B">
            <w:pPr>
              <w:spacing w:after="0"/>
              <w:rPr>
                <w:rFonts w:cstheme="minorHAnsi"/>
                <w:sz w:val="16"/>
                <w:szCs w:val="16"/>
              </w:rPr>
            </w:pPr>
            <w:r>
              <w:rPr>
                <w:rFonts w:cstheme="minorHAnsi"/>
                <w:sz w:val="16"/>
                <w:szCs w:val="16"/>
              </w:rPr>
              <w:t>MTK</w:t>
            </w:r>
          </w:p>
        </w:tc>
        <w:tc>
          <w:tcPr>
            <w:tcW w:w="8598" w:type="dxa"/>
          </w:tcPr>
          <w:p w14:paraId="010FF64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4605338B" w14:textId="77777777">
        <w:trPr>
          <w:trHeight w:val="185"/>
          <w:jc w:val="center"/>
        </w:trPr>
        <w:tc>
          <w:tcPr>
            <w:tcW w:w="2300" w:type="dxa"/>
          </w:tcPr>
          <w:p w14:paraId="0B105566"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CA8E27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Network synchronization error plays a key role in the positioning error of TDOA-based techniques. To achieve a sub-meter level even cm level accuracy in Rel-17, besides the implementation method, solutions with spec impact as mentioned in the proposal should be further studied. </w:t>
            </w:r>
          </w:p>
        </w:tc>
      </w:tr>
      <w:tr w:rsidR="00326F55" w14:paraId="51CA6915" w14:textId="77777777">
        <w:trPr>
          <w:trHeight w:val="185"/>
          <w:jc w:val="center"/>
        </w:trPr>
        <w:tc>
          <w:tcPr>
            <w:tcW w:w="2300" w:type="dxa"/>
          </w:tcPr>
          <w:p w14:paraId="50973170" w14:textId="77777777" w:rsidR="00326F55" w:rsidRDefault="00A33E9B">
            <w:pPr>
              <w:spacing w:after="0"/>
              <w:rPr>
                <w:rFonts w:cstheme="minorHAnsi"/>
                <w:sz w:val="18"/>
                <w:szCs w:val="18"/>
              </w:rPr>
            </w:pPr>
            <w:r>
              <w:rPr>
                <w:rFonts w:eastAsia="宋体" w:cstheme="minorHAnsi" w:hint="eastAsia"/>
                <w:sz w:val="16"/>
                <w:szCs w:val="16"/>
                <w:lang w:val="en-US" w:eastAsia="zh-CN"/>
              </w:rPr>
              <w:t>ZTE</w:t>
            </w:r>
          </w:p>
        </w:tc>
        <w:tc>
          <w:tcPr>
            <w:tcW w:w="8598" w:type="dxa"/>
          </w:tcPr>
          <w:p w14:paraId="53507CA3"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Support.</w:t>
            </w:r>
          </w:p>
        </w:tc>
      </w:tr>
      <w:tr w:rsidR="004703AB" w14:paraId="3E535A97" w14:textId="77777777">
        <w:trPr>
          <w:trHeight w:val="185"/>
          <w:jc w:val="center"/>
        </w:trPr>
        <w:tc>
          <w:tcPr>
            <w:tcW w:w="2300" w:type="dxa"/>
          </w:tcPr>
          <w:p w14:paraId="6AF2D920" w14:textId="6A41AD4E" w:rsidR="004703AB" w:rsidRDefault="004703AB" w:rsidP="004703AB">
            <w:pPr>
              <w:spacing w:after="0"/>
              <w:rPr>
                <w:rFonts w:eastAsia="宋体" w:cstheme="minorHAnsi"/>
                <w:sz w:val="16"/>
                <w:szCs w:val="16"/>
                <w:lang w:val="en-US" w:eastAsia="zh-CN"/>
              </w:rPr>
            </w:pPr>
            <w:r w:rsidRPr="00721F0B">
              <w:rPr>
                <w:rFonts w:eastAsiaTheme="minorEastAsia" w:cstheme="minorHAnsi" w:hint="eastAsia"/>
                <w:sz w:val="16"/>
                <w:szCs w:val="16"/>
                <w:lang w:eastAsia="zh-CN"/>
              </w:rPr>
              <w:t>v</w:t>
            </w:r>
            <w:r w:rsidRPr="00721F0B">
              <w:rPr>
                <w:rFonts w:eastAsiaTheme="minorEastAsia" w:cstheme="minorHAnsi"/>
                <w:sz w:val="16"/>
                <w:szCs w:val="16"/>
                <w:lang w:eastAsia="zh-CN"/>
              </w:rPr>
              <w:t>ivo</w:t>
            </w:r>
          </w:p>
        </w:tc>
        <w:tc>
          <w:tcPr>
            <w:tcW w:w="8598" w:type="dxa"/>
          </w:tcPr>
          <w:p w14:paraId="01809EA9" w14:textId="74A26BCA" w:rsidR="004703AB" w:rsidRDefault="004703AB" w:rsidP="004703AB">
            <w:pPr>
              <w:spacing w:after="0"/>
              <w:rPr>
                <w:rFonts w:eastAsiaTheme="minorEastAsia"/>
                <w:sz w:val="16"/>
                <w:szCs w:val="16"/>
                <w:lang w:val="en-US" w:eastAsia="zh-CN"/>
              </w:rPr>
            </w:pPr>
            <w:r>
              <w:rPr>
                <w:rFonts w:eastAsiaTheme="minorEastAsia"/>
                <w:sz w:val="16"/>
                <w:szCs w:val="16"/>
                <w:lang w:eastAsia="zh-CN"/>
              </w:rPr>
              <w:t>S</w:t>
            </w:r>
            <w:r>
              <w:rPr>
                <w:rFonts w:eastAsiaTheme="minorEastAsia" w:hint="eastAsia"/>
                <w:sz w:val="16"/>
                <w:szCs w:val="16"/>
                <w:lang w:eastAsia="zh-CN"/>
              </w:rPr>
              <w:t>upport</w:t>
            </w:r>
          </w:p>
        </w:tc>
      </w:tr>
      <w:tr w:rsidR="004269BD" w:rsidRPr="00CE4D29" w14:paraId="6D605C97" w14:textId="77777777" w:rsidTr="004269BD">
        <w:tblPrEx>
          <w:jc w:val="left"/>
        </w:tblPrEx>
        <w:trPr>
          <w:trHeight w:val="185"/>
        </w:trPr>
        <w:tc>
          <w:tcPr>
            <w:tcW w:w="2300" w:type="dxa"/>
          </w:tcPr>
          <w:p w14:paraId="16B1CFBE" w14:textId="77777777" w:rsidR="004269BD" w:rsidRPr="00CE4D29" w:rsidRDefault="004269BD" w:rsidP="00D53196">
            <w:pPr>
              <w:spacing w:after="0"/>
              <w:rPr>
                <w:rFonts w:eastAsiaTheme="minorEastAsia" w:cstheme="minorHAnsi"/>
                <w:sz w:val="16"/>
                <w:szCs w:val="16"/>
                <w:lang w:eastAsia="zh-CN"/>
              </w:rPr>
            </w:pPr>
            <w:r w:rsidRPr="00CE4D29">
              <w:rPr>
                <w:rFonts w:eastAsiaTheme="minorEastAsia" w:cstheme="minorHAnsi"/>
                <w:sz w:val="16"/>
                <w:szCs w:val="16"/>
                <w:lang w:eastAsia="zh-CN"/>
              </w:rPr>
              <w:t xml:space="preserve">Intel </w:t>
            </w:r>
          </w:p>
        </w:tc>
        <w:tc>
          <w:tcPr>
            <w:tcW w:w="8598" w:type="dxa"/>
          </w:tcPr>
          <w:p w14:paraId="3E7B60ED" w14:textId="77777777" w:rsidR="004269BD" w:rsidRPr="00CE4D29" w:rsidRDefault="004269BD" w:rsidP="00D53196">
            <w:pPr>
              <w:spacing w:after="0"/>
              <w:rPr>
                <w:rFonts w:eastAsiaTheme="minorEastAsia"/>
                <w:sz w:val="16"/>
                <w:szCs w:val="16"/>
                <w:lang w:eastAsia="zh-CN"/>
              </w:rPr>
            </w:pPr>
            <w:r w:rsidRPr="00CE4D29">
              <w:rPr>
                <w:rFonts w:eastAsiaTheme="minorEastAsia"/>
                <w:sz w:val="16"/>
                <w:szCs w:val="16"/>
                <w:lang w:eastAsia="zh-CN"/>
              </w:rPr>
              <w:t>In our view, the mentioned aspects can be solved by implementation and do not require standard support.</w:t>
            </w:r>
          </w:p>
          <w:p w14:paraId="1E4237B8" w14:textId="77777777" w:rsidR="004269BD" w:rsidRPr="00CE4D29" w:rsidRDefault="004269BD" w:rsidP="00D53196">
            <w:pPr>
              <w:spacing w:after="0"/>
              <w:rPr>
                <w:rFonts w:eastAsiaTheme="minorEastAsia"/>
                <w:sz w:val="16"/>
                <w:szCs w:val="16"/>
                <w:lang w:eastAsia="zh-CN"/>
              </w:rPr>
            </w:pPr>
            <w:r w:rsidRPr="00CE4D29">
              <w:rPr>
                <w:rFonts w:eastAsiaTheme="minorEastAsia"/>
                <w:sz w:val="16"/>
                <w:szCs w:val="16"/>
                <w:lang w:eastAsia="zh-CN"/>
              </w:rPr>
              <w:t>We think that calibration aspects are in the scope of RAN4 group.</w:t>
            </w:r>
          </w:p>
        </w:tc>
      </w:tr>
      <w:tr w:rsidR="002E72DE" w:rsidRPr="00CE4D29" w14:paraId="585E729A" w14:textId="77777777" w:rsidTr="004269BD">
        <w:tblPrEx>
          <w:jc w:val="left"/>
        </w:tblPrEx>
        <w:trPr>
          <w:trHeight w:val="185"/>
        </w:trPr>
        <w:tc>
          <w:tcPr>
            <w:tcW w:w="2300" w:type="dxa"/>
          </w:tcPr>
          <w:p w14:paraId="1AADDBAA" w14:textId="3A5F596F" w:rsidR="002E72DE" w:rsidRPr="002E72DE" w:rsidRDefault="002E72DE"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AD0D3EA" w14:textId="76F6C8D8" w:rsidR="002E72DE" w:rsidRPr="002E72DE" w:rsidRDefault="002E72DE" w:rsidP="00D53196">
            <w:pPr>
              <w:spacing w:after="0"/>
              <w:rPr>
                <w:rFonts w:eastAsia="Malgun Gothic"/>
                <w:sz w:val="16"/>
                <w:szCs w:val="16"/>
                <w:lang w:eastAsia="ko-KR"/>
              </w:rPr>
            </w:pPr>
            <w:r>
              <w:rPr>
                <w:rFonts w:eastAsia="Malgun Gothic" w:hint="eastAsia"/>
                <w:sz w:val="16"/>
                <w:szCs w:val="16"/>
                <w:lang w:eastAsia="ko-KR"/>
              </w:rPr>
              <w:t>Support</w:t>
            </w:r>
          </w:p>
        </w:tc>
      </w:tr>
      <w:tr w:rsidR="007A6644" w:rsidRPr="00CE4D29" w14:paraId="43D97503" w14:textId="77777777" w:rsidTr="004269BD">
        <w:tblPrEx>
          <w:jc w:val="left"/>
        </w:tblPrEx>
        <w:trPr>
          <w:trHeight w:val="185"/>
        </w:trPr>
        <w:tc>
          <w:tcPr>
            <w:tcW w:w="2300" w:type="dxa"/>
          </w:tcPr>
          <w:p w14:paraId="075F5F27" w14:textId="55CCEF30" w:rsidR="007A6644" w:rsidRDefault="007A6644" w:rsidP="007A664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70D20367" w14:textId="3200F98D" w:rsidR="007A6644" w:rsidRDefault="007A6644" w:rsidP="007A6644">
            <w:pPr>
              <w:spacing w:after="0"/>
              <w:rPr>
                <w:rFonts w:eastAsia="Malgun Gothic"/>
                <w:sz w:val="16"/>
                <w:szCs w:val="16"/>
                <w:lang w:eastAsia="ko-KR"/>
              </w:rPr>
            </w:pPr>
            <w:r>
              <w:rPr>
                <w:rFonts w:eastAsiaTheme="minorEastAsia"/>
                <w:sz w:val="16"/>
                <w:szCs w:val="16"/>
                <w:lang w:eastAsia="zh-CN"/>
              </w:rPr>
              <w:t>Support</w:t>
            </w:r>
          </w:p>
        </w:tc>
      </w:tr>
      <w:tr w:rsidR="00F465A8" w:rsidRPr="00CE4D29" w14:paraId="2348BF78" w14:textId="77777777" w:rsidTr="004269BD">
        <w:tblPrEx>
          <w:jc w:val="left"/>
        </w:tblPrEx>
        <w:trPr>
          <w:trHeight w:val="185"/>
        </w:trPr>
        <w:tc>
          <w:tcPr>
            <w:tcW w:w="2300" w:type="dxa"/>
          </w:tcPr>
          <w:p w14:paraId="5C1C311B" w14:textId="583F8EE5" w:rsidR="00F465A8" w:rsidRDefault="00F465A8" w:rsidP="00F465A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094B0A0" w14:textId="376058A0" w:rsidR="00F465A8" w:rsidRDefault="00F465A8" w:rsidP="00F465A8">
            <w:pPr>
              <w:spacing w:after="0"/>
              <w:rPr>
                <w:rFonts w:eastAsiaTheme="minorEastAsia"/>
                <w:sz w:val="16"/>
                <w:szCs w:val="16"/>
                <w:lang w:eastAsia="zh-CN"/>
              </w:rPr>
            </w:pPr>
            <w:r>
              <w:rPr>
                <w:rFonts w:eastAsiaTheme="minorEastAsia"/>
                <w:sz w:val="16"/>
                <w:szCs w:val="16"/>
                <w:lang w:eastAsia="zh-CN"/>
              </w:rPr>
              <w:t xml:space="preserve">We have similar view as Intel.  Network synchronization is up to implementation.  </w:t>
            </w:r>
            <w:proofErr w:type="gramStart"/>
            <w:r>
              <w:rPr>
                <w:rFonts w:eastAsiaTheme="minorEastAsia"/>
                <w:sz w:val="16"/>
                <w:szCs w:val="16"/>
                <w:lang w:eastAsia="zh-CN"/>
              </w:rPr>
              <w:t>So</w:t>
            </w:r>
            <w:proofErr w:type="gramEnd"/>
            <w:r>
              <w:rPr>
                <w:rFonts w:eastAsiaTheme="minorEastAsia"/>
                <w:sz w:val="16"/>
                <w:szCs w:val="16"/>
                <w:lang w:eastAsia="zh-CN"/>
              </w:rPr>
              <w:t xml:space="preserve"> </w:t>
            </w:r>
            <w:r w:rsidR="00C5001B">
              <w:rPr>
                <w:rFonts w:eastAsiaTheme="minorEastAsia"/>
                <w:sz w:val="16"/>
                <w:szCs w:val="16"/>
                <w:lang w:eastAsia="zh-CN"/>
              </w:rPr>
              <w:t xml:space="preserve">we </w:t>
            </w:r>
            <w:r>
              <w:rPr>
                <w:rFonts w:eastAsiaTheme="minorEastAsia"/>
                <w:sz w:val="16"/>
                <w:szCs w:val="16"/>
                <w:lang w:eastAsia="zh-CN"/>
              </w:rPr>
              <w:t xml:space="preserve">do not </w:t>
            </w:r>
            <w:r w:rsidR="00C5001B">
              <w:rPr>
                <w:rFonts w:eastAsiaTheme="minorEastAsia"/>
                <w:sz w:val="16"/>
                <w:szCs w:val="16"/>
                <w:lang w:eastAsia="zh-CN"/>
              </w:rPr>
              <w:t>s</w:t>
            </w:r>
            <w:r>
              <w:rPr>
                <w:rFonts w:eastAsiaTheme="minorEastAsia"/>
                <w:sz w:val="16"/>
                <w:szCs w:val="16"/>
                <w:lang w:eastAsia="zh-CN"/>
              </w:rPr>
              <w:t>upport</w:t>
            </w:r>
            <w:r w:rsidR="00C5001B">
              <w:rPr>
                <w:rFonts w:eastAsiaTheme="minorEastAsia"/>
                <w:sz w:val="16"/>
                <w:szCs w:val="16"/>
                <w:lang w:eastAsia="zh-CN"/>
              </w:rPr>
              <w:t xml:space="preserve"> this proposal</w:t>
            </w:r>
            <w:r>
              <w:rPr>
                <w:rFonts w:eastAsiaTheme="minorEastAsia"/>
                <w:sz w:val="16"/>
                <w:szCs w:val="16"/>
                <w:lang w:eastAsia="zh-CN"/>
              </w:rPr>
              <w:t>.</w:t>
            </w:r>
          </w:p>
        </w:tc>
      </w:tr>
    </w:tbl>
    <w:p w14:paraId="5D2E2BBC" w14:textId="77777777" w:rsidR="00326F55" w:rsidRPr="004269BD" w:rsidRDefault="00326F55">
      <w:pPr>
        <w:pStyle w:val="3GPPAgreements"/>
        <w:numPr>
          <w:ilvl w:val="0"/>
          <w:numId w:val="0"/>
        </w:numPr>
        <w:rPr>
          <w:lang w:val="en-GB"/>
        </w:rPr>
      </w:pPr>
    </w:p>
    <w:p w14:paraId="34DD2A06" w14:textId="77777777" w:rsidR="000D7C45" w:rsidRDefault="000D7C45" w:rsidP="000D7C45">
      <w:pPr>
        <w:pStyle w:val="Subtitle"/>
        <w:rPr>
          <w:rFonts w:ascii="Times New Roman" w:hAnsi="Times New Roman" w:cs="Times New Roman"/>
        </w:rPr>
      </w:pPr>
      <w:r>
        <w:rPr>
          <w:rFonts w:ascii="Times New Roman" w:hAnsi="Times New Roman" w:cs="Times New Roman"/>
        </w:rPr>
        <w:t>FL comments</w:t>
      </w:r>
    </w:p>
    <w:p w14:paraId="4F50B4B8" w14:textId="05B77A22" w:rsidR="00326F55" w:rsidRDefault="000D7C45">
      <w:pPr>
        <w:pStyle w:val="3GPPAgreements"/>
        <w:numPr>
          <w:ilvl w:val="0"/>
          <w:numId w:val="0"/>
        </w:numPr>
      </w:pPr>
      <w:r>
        <w:t xml:space="preserve">For Intel and E///s comments, </w:t>
      </w:r>
      <w:r w:rsidRPr="000D7C45">
        <w:t xml:space="preserve">the </w:t>
      </w:r>
      <w:r>
        <w:t xml:space="preserve">proposal here is not about the implementation of the </w:t>
      </w:r>
      <w:r w:rsidRPr="000D7C45">
        <w:t>network synchronization</w:t>
      </w:r>
      <w:r>
        <w:t xml:space="preserve">, but </w:t>
      </w:r>
      <w:r w:rsidR="0044486A">
        <w:t xml:space="preserve">about using the UE/gNB measurements to help the calibration of the </w:t>
      </w:r>
      <w:r w:rsidR="0044486A" w:rsidRPr="000D7C45">
        <w:t>network synchronization</w:t>
      </w:r>
      <w:r w:rsidR="0044486A">
        <w:t xml:space="preserve"> error. Suggest further discussion in email/GTW session.  </w:t>
      </w:r>
    </w:p>
    <w:p w14:paraId="6AD521A5" w14:textId="0D78B918" w:rsidR="0044486A" w:rsidRDefault="0044486A">
      <w:pPr>
        <w:pStyle w:val="3GPPAgreements"/>
        <w:numPr>
          <w:ilvl w:val="0"/>
          <w:numId w:val="0"/>
        </w:numPr>
      </w:pPr>
    </w:p>
    <w:p w14:paraId="6F4F1D39" w14:textId="77777777" w:rsidR="00D02E87" w:rsidRDefault="00D02E87" w:rsidP="00520B96">
      <w:pPr>
        <w:pStyle w:val="0Maintext"/>
        <w:rPr>
          <w:highlight w:val="lightGray"/>
        </w:rPr>
      </w:pPr>
      <w:bookmarkStart w:id="143" w:name="_Hlk48847958"/>
    </w:p>
    <w:p w14:paraId="151CA25C" w14:textId="77777777" w:rsidR="00D02E87" w:rsidRDefault="00D02E87" w:rsidP="00520B96">
      <w:pPr>
        <w:pStyle w:val="00BodyText"/>
        <w:rPr>
          <w:highlight w:val="lightGray"/>
        </w:rPr>
      </w:pPr>
    </w:p>
    <w:p w14:paraId="6631E67C" w14:textId="49211482" w:rsidR="00326F55" w:rsidRDefault="00A33E9B">
      <w:pPr>
        <w:pStyle w:val="Heading3"/>
      </w:pPr>
      <w:r w:rsidRPr="001B3BD5">
        <w:rPr>
          <w:highlight w:val="lightGray"/>
        </w:rPr>
        <w:t>Proposal 5-4.</w:t>
      </w:r>
      <w:proofErr w:type="gramStart"/>
      <w:r w:rsidRPr="001B3BD5">
        <w:rPr>
          <w:highlight w:val="lightGray"/>
        </w:rPr>
        <w:t>2  (</w:t>
      </w:r>
      <w:proofErr w:type="gramEnd"/>
      <w:r w:rsidRPr="001B3BD5">
        <w:rPr>
          <w:highlight w:val="lightGray"/>
        </w:rPr>
        <w:t>Revision 1)</w:t>
      </w:r>
    </w:p>
    <w:bookmarkEnd w:id="143"/>
    <w:p w14:paraId="2364159D" w14:textId="77777777" w:rsidR="00326F55" w:rsidRDefault="00A33E9B">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UE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 xml:space="preserve">transmission delays, and/or and gNB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transmission delays, which may be based on NR reference signals and measurements, will be investigated for UE-based and network-based positioning in Rel-17.</w:t>
      </w:r>
    </w:p>
    <w:p w14:paraId="519DF775" w14:textId="77777777" w:rsidR="00326F55" w:rsidRDefault="00326F55">
      <w:pPr>
        <w:rPr>
          <w:lang w:val="en-US"/>
        </w:rPr>
      </w:pPr>
    </w:p>
    <w:p w14:paraId="342B320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7C0065B" w14:textId="77777777">
        <w:trPr>
          <w:jc w:val="center"/>
        </w:trPr>
        <w:tc>
          <w:tcPr>
            <w:tcW w:w="2300" w:type="dxa"/>
          </w:tcPr>
          <w:p w14:paraId="782AE6F2" w14:textId="77777777" w:rsidR="00326F55" w:rsidRDefault="00A33E9B">
            <w:pPr>
              <w:spacing w:after="0"/>
              <w:rPr>
                <w:b/>
                <w:sz w:val="16"/>
                <w:szCs w:val="16"/>
              </w:rPr>
            </w:pPr>
            <w:r>
              <w:rPr>
                <w:b/>
                <w:sz w:val="16"/>
                <w:szCs w:val="16"/>
              </w:rPr>
              <w:t>Company</w:t>
            </w:r>
          </w:p>
        </w:tc>
        <w:tc>
          <w:tcPr>
            <w:tcW w:w="8598" w:type="dxa"/>
          </w:tcPr>
          <w:p w14:paraId="20EAB8CB" w14:textId="77777777" w:rsidR="00326F55" w:rsidRDefault="00A33E9B">
            <w:pPr>
              <w:spacing w:after="0"/>
              <w:rPr>
                <w:b/>
                <w:sz w:val="16"/>
                <w:szCs w:val="16"/>
              </w:rPr>
            </w:pPr>
            <w:r>
              <w:rPr>
                <w:b/>
                <w:sz w:val="16"/>
                <w:szCs w:val="16"/>
              </w:rPr>
              <w:t xml:space="preserve">Comments </w:t>
            </w:r>
          </w:p>
        </w:tc>
      </w:tr>
      <w:tr w:rsidR="00326F55" w14:paraId="6043E0AC" w14:textId="77777777">
        <w:trPr>
          <w:trHeight w:val="185"/>
          <w:jc w:val="center"/>
        </w:trPr>
        <w:tc>
          <w:tcPr>
            <w:tcW w:w="2300" w:type="dxa"/>
          </w:tcPr>
          <w:p w14:paraId="4CC0BD4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9294B8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16D1C03" w14:textId="77777777">
        <w:trPr>
          <w:trHeight w:val="185"/>
          <w:jc w:val="center"/>
        </w:trPr>
        <w:tc>
          <w:tcPr>
            <w:tcW w:w="2300" w:type="dxa"/>
          </w:tcPr>
          <w:p w14:paraId="270F03C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6107BE1"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58463B8A" w14:textId="77777777">
        <w:trPr>
          <w:trHeight w:val="185"/>
          <w:jc w:val="center"/>
        </w:trPr>
        <w:tc>
          <w:tcPr>
            <w:tcW w:w="2300" w:type="dxa"/>
          </w:tcPr>
          <w:p w14:paraId="11D87E8D"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397BAA6F"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314C4B53" w14:textId="77777777">
        <w:trPr>
          <w:trHeight w:val="185"/>
          <w:jc w:val="center"/>
        </w:trPr>
        <w:tc>
          <w:tcPr>
            <w:tcW w:w="2300" w:type="dxa"/>
          </w:tcPr>
          <w:p w14:paraId="19670775"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095E3AE"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D2CF4F1" w14:textId="77777777">
        <w:trPr>
          <w:trHeight w:val="185"/>
          <w:jc w:val="center"/>
        </w:trPr>
        <w:tc>
          <w:tcPr>
            <w:tcW w:w="2300" w:type="dxa"/>
          </w:tcPr>
          <w:p w14:paraId="56F2831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309B342A" w14:textId="77777777" w:rsidR="00326F55" w:rsidRDefault="00A33E9B">
            <w:pPr>
              <w:spacing w:after="0"/>
              <w:rPr>
                <w:rFonts w:eastAsiaTheme="minorEastAsia"/>
                <w:sz w:val="16"/>
                <w:szCs w:val="16"/>
                <w:lang w:eastAsia="zh-CN"/>
              </w:rPr>
            </w:pPr>
            <w:proofErr w:type="gramStart"/>
            <w:r>
              <w:rPr>
                <w:rFonts w:eastAsiaTheme="minorEastAsia"/>
                <w:sz w:val="16"/>
                <w:szCs w:val="16"/>
                <w:lang w:eastAsia="zh-CN"/>
              </w:rPr>
              <w:t>Okay !</w:t>
            </w:r>
            <w:proofErr w:type="gramEnd"/>
          </w:p>
        </w:tc>
      </w:tr>
      <w:tr w:rsidR="00326F55" w14:paraId="3B94AA8B" w14:textId="77777777">
        <w:trPr>
          <w:trHeight w:val="185"/>
          <w:jc w:val="center"/>
        </w:trPr>
        <w:tc>
          <w:tcPr>
            <w:tcW w:w="2300" w:type="dxa"/>
          </w:tcPr>
          <w:p w14:paraId="50BD988B"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1491E1EB"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1DCC5224" w14:textId="77777777">
        <w:trPr>
          <w:trHeight w:val="185"/>
          <w:jc w:val="center"/>
        </w:trPr>
        <w:tc>
          <w:tcPr>
            <w:tcW w:w="2300" w:type="dxa"/>
          </w:tcPr>
          <w:p w14:paraId="515F7CD9"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57456F5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345FC200" w14:textId="77777777">
        <w:trPr>
          <w:trHeight w:val="185"/>
          <w:jc w:val="center"/>
        </w:trPr>
        <w:tc>
          <w:tcPr>
            <w:tcW w:w="2300" w:type="dxa"/>
          </w:tcPr>
          <w:p w14:paraId="4277EF24"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0E1E1D8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7E58E2BE" w14:textId="77777777">
        <w:trPr>
          <w:trHeight w:val="185"/>
          <w:jc w:val="center"/>
        </w:trPr>
        <w:tc>
          <w:tcPr>
            <w:tcW w:w="2300" w:type="dxa"/>
          </w:tcPr>
          <w:p w14:paraId="58A23A70"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62A8BC9E"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54EFBDA2" w14:textId="77777777">
        <w:trPr>
          <w:trHeight w:val="185"/>
          <w:jc w:val="center"/>
        </w:trPr>
        <w:tc>
          <w:tcPr>
            <w:tcW w:w="2300" w:type="dxa"/>
          </w:tcPr>
          <w:p w14:paraId="32FFA210" w14:textId="77777777" w:rsidR="00326F55" w:rsidRDefault="00A33E9B">
            <w:pPr>
              <w:spacing w:after="0"/>
              <w:rPr>
                <w:rFonts w:eastAsia="宋体" w:cstheme="minorHAnsi"/>
                <w:sz w:val="16"/>
                <w:szCs w:val="16"/>
                <w:lang w:val="en-US" w:eastAsia="zh-CN"/>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8598" w:type="dxa"/>
          </w:tcPr>
          <w:p w14:paraId="13F91037"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4703AB" w14:paraId="1CD3E101" w14:textId="77777777">
        <w:trPr>
          <w:trHeight w:val="185"/>
          <w:jc w:val="center"/>
        </w:trPr>
        <w:tc>
          <w:tcPr>
            <w:tcW w:w="2300" w:type="dxa"/>
          </w:tcPr>
          <w:p w14:paraId="2650F681" w14:textId="67ABC0A0" w:rsidR="004703AB" w:rsidRDefault="004703AB" w:rsidP="004703AB">
            <w:pPr>
              <w:spacing w:after="0"/>
              <w:rPr>
                <w:rFonts w:eastAsia="宋体" w:cstheme="minorHAnsi"/>
                <w:sz w:val="16"/>
                <w:szCs w:val="16"/>
                <w:lang w:val="en-US" w:eastAsia="zh-CN"/>
              </w:rPr>
            </w:pPr>
            <w:r>
              <w:rPr>
                <w:rFonts w:eastAsia="宋体" w:cstheme="minorHAnsi"/>
                <w:sz w:val="16"/>
                <w:szCs w:val="16"/>
                <w:lang w:val="en-US" w:eastAsia="zh-CN"/>
              </w:rPr>
              <w:lastRenderedPageBreak/>
              <w:t>vivo</w:t>
            </w:r>
          </w:p>
        </w:tc>
        <w:tc>
          <w:tcPr>
            <w:tcW w:w="8598" w:type="dxa"/>
          </w:tcPr>
          <w:p w14:paraId="4309A69F" w14:textId="77777777" w:rsidR="004703AB" w:rsidRDefault="004703AB" w:rsidP="004703AB">
            <w:pPr>
              <w:spacing w:after="0"/>
              <w:rPr>
                <w:rFonts w:eastAsia="等线"/>
                <w:sz w:val="16"/>
                <w:szCs w:val="16"/>
                <w:lang w:val="en-US"/>
              </w:rPr>
            </w:pPr>
            <w:r w:rsidRPr="00721F0B">
              <w:rPr>
                <w:rFonts w:eastAsiaTheme="minorEastAsia"/>
                <w:sz w:val="16"/>
                <w:szCs w:val="16"/>
                <w:lang w:eastAsia="zh-CN"/>
              </w:rPr>
              <w:t xml:space="preserve">We raised some questions regarding this </w:t>
            </w:r>
            <w:r w:rsidRPr="00721F0B">
              <w:rPr>
                <w:rFonts w:eastAsia="等线"/>
                <w:sz w:val="16"/>
                <w:szCs w:val="16"/>
                <w:lang w:val="en-US"/>
              </w:rPr>
              <w:t>Rx and Tx timing error calibration</w:t>
            </w:r>
            <w:r>
              <w:rPr>
                <w:rFonts w:eastAsia="等线"/>
                <w:sz w:val="16"/>
                <w:szCs w:val="16"/>
                <w:lang w:val="en-US"/>
              </w:rPr>
              <w:t xml:space="preserve"> in AI 8.5.1 discussion.</w:t>
            </w:r>
            <w:r w:rsidRPr="00721F0B">
              <w:rPr>
                <w:rFonts w:eastAsia="等线"/>
                <w:sz w:val="16"/>
                <w:szCs w:val="16"/>
                <w:lang w:val="en-US"/>
              </w:rPr>
              <w:t xml:space="preserve"> </w:t>
            </w:r>
            <w:r>
              <w:rPr>
                <w:rFonts w:eastAsia="等线"/>
                <w:sz w:val="16"/>
                <w:szCs w:val="16"/>
                <w:lang w:val="en-US"/>
              </w:rPr>
              <w:t>I</w:t>
            </w:r>
            <w:r w:rsidRPr="00721F0B">
              <w:rPr>
                <w:rFonts w:eastAsia="等线"/>
                <w:sz w:val="16"/>
                <w:szCs w:val="16"/>
                <w:lang w:val="en-US"/>
              </w:rPr>
              <w:t xml:space="preserve">t is still unclear </w:t>
            </w:r>
            <w:r>
              <w:rPr>
                <w:rFonts w:eastAsia="等线"/>
                <w:sz w:val="16"/>
                <w:szCs w:val="16"/>
                <w:lang w:val="en-US"/>
              </w:rPr>
              <w:t>to us what is the cause of</w:t>
            </w:r>
            <w:r w:rsidRPr="00721F0B">
              <w:rPr>
                <w:rFonts w:eastAsia="等线"/>
                <w:sz w:val="16"/>
                <w:szCs w:val="16"/>
                <w:lang w:val="en-US"/>
              </w:rPr>
              <w:t xml:space="preserve"> Rx and Tx timing error and </w:t>
            </w:r>
            <w:r>
              <w:rPr>
                <w:rFonts w:eastAsia="等线"/>
                <w:sz w:val="16"/>
                <w:szCs w:val="16"/>
                <w:lang w:val="en-US"/>
              </w:rPr>
              <w:t>how</w:t>
            </w:r>
            <w:r w:rsidRPr="00721F0B">
              <w:rPr>
                <w:rFonts w:eastAsia="等线"/>
                <w:sz w:val="16"/>
                <w:szCs w:val="16"/>
                <w:lang w:val="en-US"/>
              </w:rPr>
              <w:t xml:space="preserve"> to model it. </w:t>
            </w:r>
          </w:p>
          <w:p w14:paraId="0B0D6B23" w14:textId="6449FC33" w:rsidR="004703AB" w:rsidRDefault="004703AB" w:rsidP="004703AB">
            <w:pPr>
              <w:spacing w:after="0"/>
              <w:rPr>
                <w:rFonts w:eastAsiaTheme="minorEastAsia"/>
                <w:sz w:val="16"/>
                <w:szCs w:val="16"/>
                <w:lang w:val="en-US" w:eastAsia="zh-CN"/>
              </w:rPr>
            </w:pPr>
            <w:r>
              <w:rPr>
                <w:rFonts w:eastAsia="等线"/>
                <w:sz w:val="16"/>
                <w:szCs w:val="16"/>
                <w:lang w:val="en-US"/>
              </w:rPr>
              <w:t>We can accept study on scenario and performance benefits followed by methods/signaling. However, we do not support this proposal as is where only methods and signaling are proposed to be investigated.</w:t>
            </w:r>
          </w:p>
        </w:tc>
      </w:tr>
      <w:tr w:rsidR="00C5001B" w14:paraId="70BAFF81" w14:textId="77777777">
        <w:trPr>
          <w:trHeight w:val="185"/>
          <w:jc w:val="center"/>
        </w:trPr>
        <w:tc>
          <w:tcPr>
            <w:tcW w:w="2300" w:type="dxa"/>
          </w:tcPr>
          <w:p w14:paraId="08C6FB5C" w14:textId="2AFECE90" w:rsidR="00C5001B" w:rsidRDefault="00C5001B" w:rsidP="004703AB">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54A59E69" w14:textId="641982DC" w:rsidR="00C5001B" w:rsidRPr="00721F0B" w:rsidRDefault="00C5001B" w:rsidP="004703AB">
            <w:pPr>
              <w:spacing w:after="0"/>
              <w:rPr>
                <w:rFonts w:eastAsiaTheme="minorEastAsia"/>
                <w:sz w:val="16"/>
                <w:szCs w:val="16"/>
                <w:lang w:eastAsia="zh-CN"/>
              </w:rPr>
            </w:pPr>
            <w:r>
              <w:rPr>
                <w:rFonts w:eastAsiaTheme="minorEastAsia"/>
                <w:sz w:val="16"/>
                <w:szCs w:val="16"/>
                <w:lang w:eastAsia="zh-CN"/>
              </w:rPr>
              <w:t>Support</w:t>
            </w:r>
          </w:p>
        </w:tc>
      </w:tr>
    </w:tbl>
    <w:p w14:paraId="0C4ADDC6" w14:textId="3CB36911" w:rsidR="00326F55" w:rsidRDefault="00326F55">
      <w:pPr>
        <w:pStyle w:val="3GPPAgreements"/>
        <w:numPr>
          <w:ilvl w:val="0"/>
          <w:numId w:val="0"/>
        </w:numPr>
        <w:rPr>
          <w:lang w:val="en-GB"/>
        </w:rPr>
      </w:pPr>
    </w:p>
    <w:p w14:paraId="49D27F8D" w14:textId="2B741DEA" w:rsidR="007C3102" w:rsidRDefault="007C3102">
      <w:pPr>
        <w:pStyle w:val="3GPPAgreements"/>
        <w:numPr>
          <w:ilvl w:val="0"/>
          <w:numId w:val="0"/>
        </w:numPr>
        <w:rPr>
          <w:lang w:val="en-GB"/>
        </w:rPr>
      </w:pPr>
    </w:p>
    <w:p w14:paraId="7342EE5A" w14:textId="77777777" w:rsidR="007C3102" w:rsidRDefault="007C3102" w:rsidP="007C3102">
      <w:pPr>
        <w:pStyle w:val="Subtitle"/>
        <w:rPr>
          <w:rFonts w:ascii="Times New Roman" w:hAnsi="Times New Roman" w:cs="Times New Roman"/>
        </w:rPr>
      </w:pPr>
      <w:r>
        <w:rPr>
          <w:rFonts w:ascii="Times New Roman" w:hAnsi="Times New Roman" w:cs="Times New Roman"/>
        </w:rPr>
        <w:t>FL comments</w:t>
      </w:r>
    </w:p>
    <w:p w14:paraId="4C030401" w14:textId="0EE410DF" w:rsidR="007C3102" w:rsidRDefault="007C3102" w:rsidP="007C3102">
      <w:pPr>
        <w:pStyle w:val="3GPPAgreements"/>
        <w:numPr>
          <w:ilvl w:val="0"/>
          <w:numId w:val="0"/>
        </w:numPr>
        <w:rPr>
          <w:lang w:val="en-GB"/>
        </w:rPr>
      </w:pPr>
      <w:r>
        <w:rPr>
          <w:lang w:val="en-GB"/>
        </w:rPr>
        <w:t xml:space="preserve">For </w:t>
      </w:r>
      <w:proofErr w:type="spellStart"/>
      <w:r>
        <w:rPr>
          <w:lang w:val="en-GB"/>
        </w:rPr>
        <w:t>vivo’s</w:t>
      </w:r>
      <w:proofErr w:type="spellEnd"/>
      <w:r>
        <w:rPr>
          <w:lang w:val="en-GB"/>
        </w:rPr>
        <w:t xml:space="preserve"> comments, it seems reasonable to include </w:t>
      </w:r>
      <w:r w:rsidRPr="007C3102">
        <w:rPr>
          <w:lang w:val="en-GB"/>
        </w:rPr>
        <w:t xml:space="preserve">on </w:t>
      </w:r>
      <w:r>
        <w:rPr>
          <w:lang w:val="en-GB"/>
        </w:rPr>
        <w:t xml:space="preserve">the </w:t>
      </w:r>
      <w:r w:rsidRPr="007C3102">
        <w:rPr>
          <w:lang w:val="en-GB"/>
        </w:rPr>
        <w:t xml:space="preserve">scenario </w:t>
      </w:r>
      <w:r>
        <w:rPr>
          <w:lang w:val="en-GB"/>
        </w:rPr>
        <w:t xml:space="preserve">and </w:t>
      </w:r>
      <w:r w:rsidRPr="007C3102">
        <w:rPr>
          <w:lang w:val="en-GB"/>
        </w:rPr>
        <w:t>performance benefits</w:t>
      </w:r>
      <w:r>
        <w:rPr>
          <w:lang w:val="en-GB"/>
        </w:rPr>
        <w:t xml:space="preserve"> into the study. </w:t>
      </w:r>
    </w:p>
    <w:p w14:paraId="5E67FD3F" w14:textId="77777777" w:rsidR="007C3102" w:rsidRDefault="007C3102" w:rsidP="007C3102">
      <w:pPr>
        <w:pStyle w:val="3GPPAgreements"/>
        <w:numPr>
          <w:ilvl w:val="0"/>
          <w:numId w:val="0"/>
        </w:numPr>
        <w:rPr>
          <w:lang w:val="en-GB"/>
        </w:rPr>
      </w:pPr>
    </w:p>
    <w:p w14:paraId="3D5587FE" w14:textId="2028426A" w:rsidR="007C3102" w:rsidRDefault="007C3102" w:rsidP="007C3102">
      <w:pPr>
        <w:pStyle w:val="Heading3"/>
      </w:pPr>
      <w:bookmarkStart w:id="144" w:name="_Hlk49193045"/>
      <w:r>
        <w:rPr>
          <w:highlight w:val="magenta"/>
        </w:rPr>
        <w:t>Proposal 5-4.</w:t>
      </w:r>
      <w:proofErr w:type="gramStart"/>
      <w:r>
        <w:rPr>
          <w:highlight w:val="magenta"/>
        </w:rPr>
        <w:t xml:space="preserve">2 </w:t>
      </w:r>
      <w:r>
        <w:t xml:space="preserve"> </w:t>
      </w:r>
      <w:r>
        <w:rPr>
          <w:highlight w:val="magenta"/>
        </w:rPr>
        <w:t>(</w:t>
      </w:r>
      <w:proofErr w:type="gramEnd"/>
      <w:r>
        <w:rPr>
          <w:highlight w:val="magenta"/>
        </w:rPr>
        <w:t>Revision 2)</w:t>
      </w:r>
    </w:p>
    <w:bookmarkEnd w:id="144"/>
    <w:p w14:paraId="154EE42E" w14:textId="56F9FC0F" w:rsidR="007C3102" w:rsidRDefault="007C3102" w:rsidP="007C3102">
      <w:pPr>
        <w:pStyle w:val="ListParagraph"/>
        <w:numPr>
          <w:ilvl w:val="1"/>
          <w:numId w:val="23"/>
        </w:numPr>
        <w:rPr>
          <w:rFonts w:eastAsia="宋体"/>
          <w:szCs w:val="20"/>
          <w:lang w:eastAsia="zh-CN"/>
        </w:rPr>
      </w:pPr>
      <w:r>
        <w:rPr>
          <w:rFonts w:eastAsia="宋体"/>
          <w:szCs w:val="20"/>
          <w:lang w:val="en-GB" w:eastAsia="zh-CN"/>
        </w:rPr>
        <w:t xml:space="preserve">The </w:t>
      </w:r>
      <w:ins w:id="145" w:author="Ren Da" w:date="2020-08-23T17:13:00Z">
        <w:r w:rsidRPr="007C3102">
          <w:rPr>
            <w:rFonts w:eastAsia="宋体"/>
            <w:szCs w:val="20"/>
            <w:lang w:val="en-GB" w:eastAsia="zh-CN"/>
          </w:rPr>
          <w:t>scenario</w:t>
        </w:r>
        <w:r>
          <w:rPr>
            <w:rFonts w:eastAsia="宋体"/>
            <w:szCs w:val="20"/>
            <w:lang w:val="en-GB" w:eastAsia="zh-CN"/>
          </w:rPr>
          <w:t xml:space="preserve">, </w:t>
        </w:r>
        <w:r w:rsidRPr="007C3102">
          <w:rPr>
            <w:rFonts w:eastAsia="宋体"/>
            <w:szCs w:val="20"/>
            <w:lang w:val="en-GB" w:eastAsia="zh-CN"/>
          </w:rPr>
          <w:t>benefits</w:t>
        </w:r>
        <w:r>
          <w:rPr>
            <w:rFonts w:eastAsia="宋体"/>
            <w:szCs w:val="20"/>
            <w:lang w:val="en-GB" w:eastAsia="zh-CN"/>
          </w:rPr>
          <w:t>,</w:t>
        </w:r>
        <w:r w:rsidRPr="007C3102">
          <w:rPr>
            <w:rFonts w:eastAsia="宋体"/>
            <w:szCs w:val="20"/>
            <w:lang w:val="en-GB" w:eastAsia="zh-CN"/>
          </w:rPr>
          <w:t xml:space="preserve"> </w:t>
        </w:r>
      </w:ins>
      <w:r>
        <w:rPr>
          <w:rFonts w:eastAsia="宋体"/>
          <w:szCs w:val="20"/>
          <w:lang w:eastAsia="zh-CN"/>
        </w:rPr>
        <w:t xml:space="preserve">methods and signaling for the estimation and calibration of the UE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 xml:space="preserve">transmission delays, and/or and gNB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transmission delays, which may be based on NR reference signals and measurements, will be investigated for UE-based and network-based positioning in Rel-17.</w:t>
      </w:r>
    </w:p>
    <w:p w14:paraId="76A2E989" w14:textId="16716176" w:rsidR="007C3102" w:rsidRDefault="007C3102">
      <w:pPr>
        <w:pStyle w:val="3GPPAgreements"/>
        <w:numPr>
          <w:ilvl w:val="0"/>
          <w:numId w:val="0"/>
        </w:numPr>
      </w:pPr>
    </w:p>
    <w:p w14:paraId="137F9B2F" w14:textId="77777777" w:rsidR="002D7913" w:rsidRDefault="002D7913" w:rsidP="002D79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D7913" w14:paraId="3809F6E4" w14:textId="77777777" w:rsidTr="001A5647">
        <w:trPr>
          <w:jc w:val="center"/>
        </w:trPr>
        <w:tc>
          <w:tcPr>
            <w:tcW w:w="2300" w:type="dxa"/>
          </w:tcPr>
          <w:p w14:paraId="217123F5" w14:textId="77777777" w:rsidR="002D7913" w:rsidRDefault="002D7913" w:rsidP="001A5647">
            <w:pPr>
              <w:spacing w:after="0"/>
              <w:rPr>
                <w:b/>
                <w:sz w:val="16"/>
                <w:szCs w:val="16"/>
              </w:rPr>
            </w:pPr>
            <w:r>
              <w:rPr>
                <w:b/>
                <w:sz w:val="16"/>
                <w:szCs w:val="16"/>
              </w:rPr>
              <w:t>Company</w:t>
            </w:r>
          </w:p>
        </w:tc>
        <w:tc>
          <w:tcPr>
            <w:tcW w:w="8598" w:type="dxa"/>
          </w:tcPr>
          <w:p w14:paraId="0C7D253B" w14:textId="77777777" w:rsidR="002D7913" w:rsidRDefault="002D7913" w:rsidP="001A5647">
            <w:pPr>
              <w:spacing w:after="0"/>
              <w:rPr>
                <w:b/>
                <w:sz w:val="16"/>
                <w:szCs w:val="16"/>
              </w:rPr>
            </w:pPr>
            <w:r>
              <w:rPr>
                <w:b/>
                <w:sz w:val="16"/>
                <w:szCs w:val="16"/>
              </w:rPr>
              <w:t xml:space="preserve">Comments </w:t>
            </w:r>
          </w:p>
        </w:tc>
      </w:tr>
      <w:tr w:rsidR="002D7913" w14:paraId="6B3F31B7" w14:textId="77777777" w:rsidTr="001A5647">
        <w:trPr>
          <w:trHeight w:val="185"/>
          <w:jc w:val="center"/>
        </w:trPr>
        <w:tc>
          <w:tcPr>
            <w:tcW w:w="2300" w:type="dxa"/>
          </w:tcPr>
          <w:p w14:paraId="715153FB" w14:textId="66D92120" w:rsidR="002D7913" w:rsidRDefault="000A2A8A" w:rsidP="001A564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80FA524" w14:textId="32D8C41C" w:rsidR="002D7913" w:rsidRDefault="000A2A8A" w:rsidP="001A5647">
            <w:pPr>
              <w:spacing w:after="0"/>
              <w:rPr>
                <w:rFonts w:eastAsiaTheme="minorEastAsia"/>
                <w:sz w:val="16"/>
                <w:szCs w:val="16"/>
                <w:lang w:eastAsia="zh-CN"/>
              </w:rPr>
            </w:pPr>
            <w:r>
              <w:rPr>
                <w:rFonts w:eastAsiaTheme="minorEastAsia" w:hint="eastAsia"/>
                <w:sz w:val="16"/>
                <w:szCs w:val="16"/>
                <w:lang w:eastAsia="zh-CN"/>
              </w:rPr>
              <w:t>Support.</w:t>
            </w:r>
          </w:p>
        </w:tc>
      </w:tr>
      <w:tr w:rsidR="009C42D0" w14:paraId="1DB707E0" w14:textId="77777777" w:rsidTr="001A5647">
        <w:trPr>
          <w:trHeight w:val="185"/>
          <w:jc w:val="center"/>
        </w:trPr>
        <w:tc>
          <w:tcPr>
            <w:tcW w:w="2300" w:type="dxa"/>
          </w:tcPr>
          <w:p w14:paraId="726318F0" w14:textId="6380BD23" w:rsidR="009C42D0" w:rsidRDefault="009C42D0" w:rsidP="009C42D0">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EC098E9" w14:textId="5CE4E358" w:rsidR="009C42D0" w:rsidRDefault="009C42D0" w:rsidP="009C42D0">
            <w:pPr>
              <w:spacing w:after="0"/>
              <w:rPr>
                <w:rFonts w:eastAsiaTheme="minorEastAsia"/>
                <w:sz w:val="16"/>
                <w:szCs w:val="16"/>
                <w:lang w:eastAsia="zh-CN"/>
              </w:rPr>
            </w:pPr>
            <w:r>
              <w:rPr>
                <w:rFonts w:eastAsiaTheme="minorEastAsia"/>
                <w:sz w:val="16"/>
                <w:szCs w:val="16"/>
                <w:lang w:eastAsia="zh-CN"/>
              </w:rPr>
              <w:t>Support.</w:t>
            </w:r>
          </w:p>
        </w:tc>
      </w:tr>
      <w:tr w:rsidR="009C42D0" w14:paraId="3F84A8D8" w14:textId="77777777" w:rsidTr="001A5647">
        <w:trPr>
          <w:trHeight w:val="185"/>
          <w:jc w:val="center"/>
        </w:trPr>
        <w:tc>
          <w:tcPr>
            <w:tcW w:w="2300" w:type="dxa"/>
          </w:tcPr>
          <w:p w14:paraId="11B5DF10" w14:textId="24FBD867" w:rsidR="009C42D0" w:rsidRDefault="00B0744B" w:rsidP="009C42D0">
            <w:pPr>
              <w:spacing w:after="0"/>
              <w:rPr>
                <w:rFonts w:cstheme="minorHAnsi"/>
                <w:sz w:val="16"/>
                <w:szCs w:val="16"/>
              </w:rPr>
            </w:pPr>
            <w:r>
              <w:rPr>
                <w:rFonts w:cstheme="minorHAnsi"/>
                <w:sz w:val="16"/>
                <w:szCs w:val="16"/>
              </w:rPr>
              <w:t>MTK</w:t>
            </w:r>
          </w:p>
        </w:tc>
        <w:tc>
          <w:tcPr>
            <w:tcW w:w="8598" w:type="dxa"/>
          </w:tcPr>
          <w:p w14:paraId="093B359E" w14:textId="02D5B4B9" w:rsidR="009C42D0" w:rsidRDefault="00B0744B" w:rsidP="009C42D0">
            <w:pPr>
              <w:spacing w:after="0"/>
              <w:rPr>
                <w:rFonts w:eastAsiaTheme="minorEastAsia"/>
                <w:sz w:val="16"/>
                <w:szCs w:val="16"/>
                <w:lang w:eastAsia="zh-CN"/>
              </w:rPr>
            </w:pPr>
            <w:r>
              <w:rPr>
                <w:rFonts w:eastAsiaTheme="minorEastAsia"/>
                <w:sz w:val="16"/>
                <w:szCs w:val="16"/>
                <w:lang w:eastAsia="zh-CN"/>
              </w:rPr>
              <w:t xml:space="preserve">Support </w:t>
            </w:r>
          </w:p>
        </w:tc>
      </w:tr>
      <w:tr w:rsidR="00EA376A" w14:paraId="6FD0CE59" w14:textId="77777777" w:rsidTr="001A5647">
        <w:trPr>
          <w:trHeight w:val="185"/>
          <w:jc w:val="center"/>
        </w:trPr>
        <w:tc>
          <w:tcPr>
            <w:tcW w:w="2300" w:type="dxa"/>
          </w:tcPr>
          <w:p w14:paraId="0EB40478" w14:textId="29B859D0" w:rsidR="00EA376A" w:rsidRDefault="00EA376A" w:rsidP="00EA376A">
            <w:pPr>
              <w:spacing w:after="0"/>
              <w:rPr>
                <w:rFonts w:cstheme="minorHAnsi"/>
                <w:sz w:val="16"/>
                <w:szCs w:val="16"/>
              </w:rPr>
            </w:pPr>
            <w:r>
              <w:rPr>
                <w:rFonts w:eastAsia="Malgun Gothic" w:cstheme="minorHAnsi"/>
                <w:sz w:val="16"/>
                <w:szCs w:val="16"/>
                <w:lang w:eastAsia="ko-KR"/>
              </w:rPr>
              <w:t>Qualcomm</w:t>
            </w:r>
          </w:p>
        </w:tc>
        <w:tc>
          <w:tcPr>
            <w:tcW w:w="8598" w:type="dxa"/>
          </w:tcPr>
          <w:p w14:paraId="2B1C17FB" w14:textId="2B9A23C5" w:rsidR="00EA376A" w:rsidRDefault="00EA376A" w:rsidP="00EA376A">
            <w:pPr>
              <w:spacing w:after="0"/>
              <w:rPr>
                <w:rFonts w:eastAsiaTheme="minorEastAsia"/>
                <w:sz w:val="16"/>
                <w:szCs w:val="16"/>
                <w:lang w:eastAsia="zh-CN"/>
              </w:rPr>
            </w:pPr>
            <w:r>
              <w:rPr>
                <w:rFonts w:eastAsia="Malgun Gothic"/>
                <w:sz w:val="16"/>
                <w:szCs w:val="16"/>
                <w:lang w:eastAsia="ko-KR"/>
              </w:rPr>
              <w:t>Support</w:t>
            </w:r>
          </w:p>
        </w:tc>
      </w:tr>
      <w:tr w:rsidR="00424A76" w14:paraId="7D3BEE58" w14:textId="77777777" w:rsidTr="001A5647">
        <w:trPr>
          <w:trHeight w:val="185"/>
          <w:jc w:val="center"/>
        </w:trPr>
        <w:tc>
          <w:tcPr>
            <w:tcW w:w="2300" w:type="dxa"/>
          </w:tcPr>
          <w:p w14:paraId="343AC3A8" w14:textId="7F1B09CB" w:rsidR="00424A76" w:rsidRDefault="00424A76" w:rsidP="00EA376A">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D70D8D9" w14:textId="14FB1FB7" w:rsidR="00424A76" w:rsidRDefault="00424A76" w:rsidP="00EA376A">
            <w:pPr>
              <w:spacing w:after="0"/>
              <w:rPr>
                <w:rFonts w:eastAsia="Malgun Gothic"/>
                <w:sz w:val="16"/>
                <w:szCs w:val="16"/>
                <w:lang w:eastAsia="ko-KR"/>
              </w:rPr>
            </w:pPr>
            <w:r>
              <w:rPr>
                <w:rFonts w:eastAsia="Malgun Gothic"/>
                <w:sz w:val="16"/>
                <w:szCs w:val="16"/>
                <w:lang w:eastAsia="ko-KR"/>
              </w:rPr>
              <w:t xml:space="preserve">Okay. </w:t>
            </w:r>
          </w:p>
        </w:tc>
      </w:tr>
    </w:tbl>
    <w:p w14:paraId="16B4B4A0" w14:textId="77777777" w:rsidR="002D7913" w:rsidRPr="007C3102" w:rsidRDefault="002D7913">
      <w:pPr>
        <w:pStyle w:val="3GPPAgreements"/>
        <w:numPr>
          <w:ilvl w:val="0"/>
          <w:numId w:val="0"/>
        </w:numPr>
      </w:pPr>
    </w:p>
    <w:p w14:paraId="2F2ABA51" w14:textId="77777777" w:rsidR="00326F55" w:rsidRDefault="00A33E9B">
      <w:pPr>
        <w:pStyle w:val="Heading2"/>
        <w:tabs>
          <w:tab w:val="left" w:pos="432"/>
        </w:tabs>
        <w:ind w:left="576" w:hanging="576"/>
      </w:pPr>
      <w:bookmarkStart w:id="146" w:name="_Toc48211471"/>
      <w:bookmarkStart w:id="147" w:name="_Toc48211465"/>
      <w:r>
        <w:t>Methods for reducing angular measurement errors</w:t>
      </w:r>
    </w:p>
    <w:p w14:paraId="153A708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7DFC6A65" w14:textId="77777777" w:rsidR="00326F55" w:rsidRDefault="00A33E9B">
      <w:r>
        <w:t>For positioning methods based on the angular measurements, the positioning accuracy depends directly on the accuracy of the angular measurements. For example, the DL AoD and UL AoA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AoA measurements since the reflected signals may reach the receiver antenna at completely different angles than the LOS angle.</w:t>
      </w:r>
    </w:p>
    <w:p w14:paraId="578AA617"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D12B4DE" w14:textId="77777777" w:rsidR="00326F55" w:rsidRDefault="00A33E9B">
      <w:pPr>
        <w:pStyle w:val="3GPPAgreements"/>
      </w:pPr>
      <w:r>
        <w:t>(Huawei) Proposal 3:</w:t>
      </w:r>
    </w:p>
    <w:p w14:paraId="51B193CC" w14:textId="77777777" w:rsidR="00326F55" w:rsidRDefault="00A33E9B">
      <w:pPr>
        <w:pStyle w:val="3GPPAgreements"/>
        <w:numPr>
          <w:ilvl w:val="1"/>
          <w:numId w:val="23"/>
        </w:numPr>
      </w:pPr>
      <w:r>
        <w:t xml:space="preserve">The enhancement of measurement should include studying </w:t>
      </w:r>
    </w:p>
    <w:p w14:paraId="247FC95C" w14:textId="77777777" w:rsidR="00326F55" w:rsidRDefault="00A33E9B">
      <w:pPr>
        <w:pStyle w:val="3GPPAgreements"/>
        <w:numPr>
          <w:ilvl w:val="2"/>
          <w:numId w:val="23"/>
        </w:numPr>
      </w:pPr>
      <w:r>
        <w:rPr>
          <w:rFonts w:hint="eastAsia"/>
        </w:rPr>
        <w:t>AoA measurement enhancement targeting ULA</w:t>
      </w:r>
    </w:p>
    <w:p w14:paraId="555C9680" w14:textId="77777777" w:rsidR="00326F55" w:rsidRDefault="00A33E9B">
      <w:pPr>
        <w:pStyle w:val="3GPPAgreements"/>
        <w:numPr>
          <w:ilvl w:val="2"/>
          <w:numId w:val="23"/>
        </w:numPr>
      </w:pPr>
      <w:r>
        <w:rPr>
          <w:rFonts w:hint="eastAsia"/>
        </w:rPr>
        <w:t>DL-AoD accuracy enhancement</w:t>
      </w:r>
    </w:p>
    <w:p w14:paraId="5C06A2A9" w14:textId="77777777" w:rsidR="00326F55" w:rsidRDefault="00A33E9B">
      <w:pPr>
        <w:pStyle w:val="3GPPAgreements"/>
      </w:pPr>
      <w:r>
        <w:t xml:space="preserve">(MTK) Proposal 5-1: </w:t>
      </w:r>
    </w:p>
    <w:p w14:paraId="059B1865" w14:textId="77777777" w:rsidR="00326F55" w:rsidRDefault="00A33E9B">
      <w:pPr>
        <w:pStyle w:val="3GPPAgreements"/>
        <w:numPr>
          <w:ilvl w:val="1"/>
          <w:numId w:val="23"/>
        </w:numPr>
      </w:pPr>
      <w:r>
        <w:t>Study RSRP measurement for first-arriving path as accuracy improvement for DL-AoD technique</w:t>
      </w:r>
    </w:p>
    <w:p w14:paraId="2A039CDB" w14:textId="77777777" w:rsidR="00326F55" w:rsidRDefault="00A33E9B">
      <w:pPr>
        <w:pStyle w:val="3GPPAgreements"/>
      </w:pPr>
      <w:r>
        <w:t xml:space="preserve"> (MTK) Proposal 5-2</w:t>
      </w:r>
    </w:p>
    <w:p w14:paraId="67A53FF1" w14:textId="77777777" w:rsidR="00326F55" w:rsidRDefault="00A33E9B">
      <w:pPr>
        <w:pStyle w:val="3GPPAgreements"/>
        <w:numPr>
          <w:ilvl w:val="1"/>
          <w:numId w:val="23"/>
        </w:numPr>
      </w:pPr>
      <w:r>
        <w:t>RAN1 should take the lead for defining the mapping of a number of RSRP measurements to the angle for DL-AoD enhancement in Rel-17</w:t>
      </w:r>
    </w:p>
    <w:p w14:paraId="4992FE35" w14:textId="77777777" w:rsidR="00326F55" w:rsidRDefault="00A33E9B">
      <w:pPr>
        <w:pStyle w:val="3GPPAgreements"/>
      </w:pPr>
      <w:r>
        <w:t xml:space="preserve">(CATT) Proposal 20: </w:t>
      </w:r>
    </w:p>
    <w:p w14:paraId="272F022F" w14:textId="77777777" w:rsidR="00326F55" w:rsidRDefault="00A33E9B">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51739120" w14:textId="77777777" w:rsidR="00326F55" w:rsidRDefault="00A33E9B">
      <w:pPr>
        <w:pStyle w:val="3GPPAgreements"/>
      </w:pPr>
      <w:r>
        <w:t xml:space="preserve"> (LGE)</w:t>
      </w:r>
      <w:r>
        <w:rPr>
          <w:rFonts w:hint="eastAsia"/>
        </w:rPr>
        <w:t xml:space="preserve"> Proposal 4:</w:t>
      </w:r>
    </w:p>
    <w:p w14:paraId="59936079" w14:textId="77777777" w:rsidR="00326F55" w:rsidRDefault="00A33E9B">
      <w:pPr>
        <w:pStyle w:val="3GPPAgreements"/>
        <w:numPr>
          <w:ilvl w:val="1"/>
          <w:numId w:val="23"/>
        </w:numPr>
      </w:pPr>
      <w:r>
        <w:rPr>
          <w:rFonts w:hint="eastAsia"/>
        </w:rPr>
        <w:lastRenderedPageBreak/>
        <w:t xml:space="preserve">As a potential enhancement of Rel-17 NR positioning, timing </w:t>
      </w:r>
      <w:proofErr w:type="gramStart"/>
      <w:r>
        <w:rPr>
          <w:rFonts w:hint="eastAsia"/>
        </w:rPr>
        <w:t>measurement based</w:t>
      </w:r>
      <w:proofErr w:type="gramEnd"/>
      <w:r>
        <w:rPr>
          <w:rFonts w:hint="eastAsia"/>
        </w:rPr>
        <w:t xml:space="preserve"> DL-AoD technique needs to be considered.</w:t>
      </w:r>
    </w:p>
    <w:p w14:paraId="05E8F8B9" w14:textId="77777777" w:rsidR="00326F55" w:rsidRDefault="00A33E9B">
      <w:pPr>
        <w:pStyle w:val="3GPPAgreements"/>
      </w:pPr>
      <w:r>
        <w:t>(Nokia) Proposal 9:</w:t>
      </w:r>
    </w:p>
    <w:p w14:paraId="559A80DC" w14:textId="77777777" w:rsidR="00326F55" w:rsidRDefault="00A33E9B">
      <w:pPr>
        <w:pStyle w:val="3GPPAgreements"/>
        <w:numPr>
          <w:ilvl w:val="1"/>
          <w:numId w:val="23"/>
        </w:numPr>
      </w:pPr>
      <w:r>
        <w:t>RAN1 to study beam orientation errors and potential correction mechanisms in order to improve the positioning accuracy achievable with DL-AoD.</w:t>
      </w:r>
    </w:p>
    <w:p w14:paraId="234E65D8" w14:textId="77777777" w:rsidR="00326F55" w:rsidRDefault="00326F55"/>
    <w:p w14:paraId="11A5D4D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1E390AE" w14:textId="77777777" w:rsidR="00326F55" w:rsidRDefault="00A33E9B">
      <w:pPr>
        <w:rPr>
          <w:lang w:val="en-US"/>
        </w:rPr>
      </w:pPr>
      <w:r>
        <w:rPr>
          <w:lang w:val="en-US"/>
        </w:rPr>
        <w:t>To obtaining the sub-meter positioning accuracy based on DL AoD and/or UL AOA, it is clear that the errors of the angular measurements need to be reduced such that the equivalent distance errors are in the same level. Thus, it is needed to investigate the methods for</w:t>
      </w:r>
      <w:r>
        <w:t xml:space="preserve"> reducing angular measurement errors.</w:t>
      </w:r>
    </w:p>
    <w:p w14:paraId="323222C0" w14:textId="77777777" w:rsidR="00326F55" w:rsidRDefault="00A33E9B">
      <w:pPr>
        <w:pStyle w:val="Heading3"/>
        <w:ind w:firstLine="284"/>
      </w:pPr>
      <w:r>
        <w:rPr>
          <w:highlight w:val="lightGray"/>
        </w:rPr>
        <w:t>Proposal 5-5</w:t>
      </w:r>
    </w:p>
    <w:p w14:paraId="486BFACA" w14:textId="77777777" w:rsidR="00326F55" w:rsidRDefault="00A33E9B">
      <w:pPr>
        <w:pStyle w:val="3GPPAgreements"/>
      </w:pPr>
      <w:r>
        <w:rPr>
          <w:lang w:val="en-GB"/>
        </w:rPr>
        <w:t xml:space="preserve">The </w:t>
      </w:r>
      <w:r>
        <w:t xml:space="preserve">methods for improving the accuracy of the UL AoA and DL-AoD measurements can be investigated in Rel-17, </w:t>
      </w:r>
    </w:p>
    <w:p w14:paraId="7180E575" w14:textId="77777777" w:rsidR="00326F55" w:rsidRDefault="00326F55">
      <w:pPr>
        <w:pStyle w:val="3GPPAgreements"/>
        <w:numPr>
          <w:ilvl w:val="1"/>
          <w:numId w:val="23"/>
        </w:numPr>
      </w:pPr>
    </w:p>
    <w:p w14:paraId="78EF9DAE" w14:textId="77777777" w:rsidR="00326F55" w:rsidRDefault="00326F55">
      <w:pPr>
        <w:rPr>
          <w:lang w:val="en-US"/>
        </w:rPr>
      </w:pPr>
    </w:p>
    <w:p w14:paraId="1B8116D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B7AD48F" w14:textId="77777777">
        <w:trPr>
          <w:jc w:val="center"/>
        </w:trPr>
        <w:tc>
          <w:tcPr>
            <w:tcW w:w="2300" w:type="dxa"/>
          </w:tcPr>
          <w:p w14:paraId="425729D3" w14:textId="77777777" w:rsidR="00326F55" w:rsidRDefault="00A33E9B">
            <w:pPr>
              <w:spacing w:after="0"/>
              <w:rPr>
                <w:b/>
                <w:sz w:val="16"/>
                <w:szCs w:val="16"/>
              </w:rPr>
            </w:pPr>
            <w:r>
              <w:rPr>
                <w:b/>
                <w:sz w:val="16"/>
                <w:szCs w:val="16"/>
              </w:rPr>
              <w:t>Company</w:t>
            </w:r>
          </w:p>
        </w:tc>
        <w:tc>
          <w:tcPr>
            <w:tcW w:w="8598" w:type="dxa"/>
          </w:tcPr>
          <w:p w14:paraId="24EC6210" w14:textId="77777777" w:rsidR="00326F55" w:rsidRDefault="00A33E9B">
            <w:pPr>
              <w:spacing w:after="0"/>
              <w:rPr>
                <w:b/>
                <w:sz w:val="16"/>
                <w:szCs w:val="16"/>
              </w:rPr>
            </w:pPr>
            <w:r>
              <w:rPr>
                <w:b/>
                <w:sz w:val="16"/>
                <w:szCs w:val="16"/>
              </w:rPr>
              <w:t xml:space="preserve">Comments </w:t>
            </w:r>
          </w:p>
        </w:tc>
      </w:tr>
      <w:tr w:rsidR="00326F55" w14:paraId="31FDA613" w14:textId="77777777">
        <w:trPr>
          <w:trHeight w:val="185"/>
          <w:jc w:val="center"/>
        </w:trPr>
        <w:tc>
          <w:tcPr>
            <w:tcW w:w="2300" w:type="dxa"/>
          </w:tcPr>
          <w:p w14:paraId="52393622"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8598" w:type="dxa"/>
          </w:tcPr>
          <w:p w14:paraId="77DE9B6D"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21E9EF34" w14:textId="77777777">
        <w:trPr>
          <w:trHeight w:val="185"/>
          <w:jc w:val="center"/>
        </w:trPr>
        <w:tc>
          <w:tcPr>
            <w:tcW w:w="2300" w:type="dxa"/>
          </w:tcPr>
          <w:p w14:paraId="6AD8FBF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14652F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0F9134C" w14:textId="77777777">
        <w:trPr>
          <w:trHeight w:val="185"/>
          <w:jc w:val="center"/>
        </w:trPr>
        <w:tc>
          <w:tcPr>
            <w:tcW w:w="2300" w:type="dxa"/>
          </w:tcPr>
          <w:p w14:paraId="268A6214" w14:textId="77777777" w:rsidR="00326F55" w:rsidRDefault="00A33E9B">
            <w:pPr>
              <w:spacing w:after="0"/>
              <w:rPr>
                <w:rFonts w:eastAsiaTheme="minorEastAsia" w:cstheme="minorHAnsi"/>
                <w:sz w:val="16"/>
                <w:szCs w:val="16"/>
                <w:lang w:eastAsia="zh-CN"/>
              </w:rPr>
            </w:pPr>
            <w:r>
              <w:rPr>
                <w:rFonts w:cstheme="minorHAnsi" w:hint="eastAsia"/>
                <w:sz w:val="16"/>
                <w:szCs w:val="16"/>
              </w:rPr>
              <w:t>Huawei/HiSilicon</w:t>
            </w:r>
          </w:p>
        </w:tc>
        <w:tc>
          <w:tcPr>
            <w:tcW w:w="8598" w:type="dxa"/>
          </w:tcPr>
          <w:p w14:paraId="25E157F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C229950" w14:textId="77777777">
        <w:trPr>
          <w:trHeight w:val="185"/>
          <w:jc w:val="center"/>
        </w:trPr>
        <w:tc>
          <w:tcPr>
            <w:tcW w:w="2300" w:type="dxa"/>
          </w:tcPr>
          <w:p w14:paraId="7E661FA6" w14:textId="77777777" w:rsidR="00326F55" w:rsidRDefault="00A33E9B">
            <w:pPr>
              <w:spacing w:after="0"/>
              <w:rPr>
                <w:rFonts w:cstheme="minorHAnsi"/>
                <w:sz w:val="16"/>
                <w:szCs w:val="16"/>
              </w:rPr>
            </w:pPr>
            <w:r>
              <w:rPr>
                <w:rFonts w:cstheme="minorHAnsi"/>
                <w:sz w:val="16"/>
                <w:szCs w:val="16"/>
              </w:rPr>
              <w:t>Intel</w:t>
            </w:r>
          </w:p>
        </w:tc>
        <w:tc>
          <w:tcPr>
            <w:tcW w:w="8598" w:type="dxa"/>
          </w:tcPr>
          <w:p w14:paraId="2ED929BA" w14:textId="77777777" w:rsidR="00326F55" w:rsidRDefault="00A33E9B">
            <w:pPr>
              <w:spacing w:after="0"/>
              <w:rPr>
                <w:rFonts w:eastAsiaTheme="minorEastAsia"/>
                <w:sz w:val="16"/>
                <w:szCs w:val="16"/>
                <w:lang w:eastAsia="zh-CN"/>
              </w:rPr>
            </w:pPr>
            <w:r>
              <w:rPr>
                <w:rFonts w:eastAsiaTheme="minorEastAsia"/>
                <w:sz w:val="16"/>
                <w:szCs w:val="16"/>
                <w:lang w:eastAsia="zh-CN"/>
              </w:rPr>
              <w:t>The text of proposal needs to be refined to be clear on what should be investigated.</w:t>
            </w:r>
          </w:p>
        </w:tc>
      </w:tr>
      <w:tr w:rsidR="00326F55" w14:paraId="4AE20DDD" w14:textId="77777777">
        <w:trPr>
          <w:trHeight w:val="282"/>
          <w:jc w:val="center"/>
        </w:trPr>
        <w:tc>
          <w:tcPr>
            <w:tcW w:w="2300" w:type="dxa"/>
          </w:tcPr>
          <w:p w14:paraId="36607C9D" w14:textId="2A3C6861" w:rsidR="00326F55" w:rsidRDefault="004703AB">
            <w:pPr>
              <w:spacing w:after="0"/>
              <w:rPr>
                <w:rFonts w:cstheme="minorHAnsi"/>
                <w:sz w:val="16"/>
                <w:szCs w:val="16"/>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8598" w:type="dxa"/>
          </w:tcPr>
          <w:p w14:paraId="2E9951C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2F3C600" w14:textId="77777777">
        <w:trPr>
          <w:trHeight w:val="282"/>
          <w:jc w:val="center"/>
        </w:trPr>
        <w:tc>
          <w:tcPr>
            <w:tcW w:w="2300" w:type="dxa"/>
          </w:tcPr>
          <w:p w14:paraId="5D3AAC5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2EF1F29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6"/>
        <w:tblW w:w="10898" w:type="dxa"/>
        <w:jc w:val="center"/>
        <w:tblLayout w:type="fixed"/>
        <w:tblLook w:val="04A0" w:firstRow="1" w:lastRow="0" w:firstColumn="1" w:lastColumn="0" w:noHBand="0" w:noVBand="1"/>
      </w:tblPr>
      <w:tblGrid>
        <w:gridCol w:w="2300"/>
        <w:gridCol w:w="8598"/>
      </w:tblGrid>
      <w:tr w:rsidR="00326F55" w14:paraId="30F4B59E" w14:textId="77777777">
        <w:trPr>
          <w:trHeight w:val="185"/>
          <w:jc w:val="center"/>
        </w:trPr>
        <w:tc>
          <w:tcPr>
            <w:tcW w:w="2300" w:type="dxa"/>
          </w:tcPr>
          <w:p w14:paraId="2CFFA44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664CF23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and our proposal for single path RSRP measurement can also move to </w:t>
            </w:r>
            <w:proofErr w:type="gramStart"/>
            <w:r>
              <w:rPr>
                <w:rFonts w:eastAsiaTheme="minorEastAsia"/>
                <w:sz w:val="16"/>
                <w:szCs w:val="16"/>
                <w:lang w:eastAsia="zh-CN"/>
              </w:rPr>
              <w:t>here..</w:t>
            </w:r>
            <w:proofErr w:type="gramEnd"/>
            <w:r>
              <w:rPr>
                <w:rFonts w:eastAsiaTheme="minorEastAsia"/>
                <w:sz w:val="16"/>
                <w:szCs w:val="16"/>
                <w:lang w:eastAsia="zh-CN"/>
              </w:rPr>
              <w:t xml:space="preserve"> </w:t>
            </w:r>
            <w:r>
              <w:rPr>
                <w:rFonts w:eastAsiaTheme="minorEastAsia"/>
                <w:sz w:val="16"/>
                <w:szCs w:val="16"/>
                <w:lang w:eastAsia="zh-CN"/>
              </w:rPr>
              <w:sym w:font="Wingdings" w:char="F04A"/>
            </w:r>
          </w:p>
        </w:tc>
      </w:tr>
      <w:tr w:rsidR="00326F55" w14:paraId="724DB67C" w14:textId="77777777">
        <w:trPr>
          <w:trHeight w:val="185"/>
          <w:jc w:val="center"/>
        </w:trPr>
        <w:tc>
          <w:tcPr>
            <w:tcW w:w="2300" w:type="dxa"/>
          </w:tcPr>
          <w:p w14:paraId="36E84A7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87E59F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9EB3869" w14:textId="77777777">
        <w:trPr>
          <w:trHeight w:val="185"/>
          <w:jc w:val="center"/>
        </w:trPr>
        <w:tc>
          <w:tcPr>
            <w:tcW w:w="2300" w:type="dxa"/>
          </w:tcPr>
          <w:p w14:paraId="2A5EB2E0" w14:textId="77777777" w:rsidR="00326F55" w:rsidRDefault="00A33E9B">
            <w:pPr>
              <w:spacing w:after="0"/>
              <w:rPr>
                <w:rFonts w:eastAsiaTheme="minorEastAsia" w:cstheme="minorHAnsi"/>
                <w:sz w:val="16"/>
                <w:szCs w:val="16"/>
                <w:lang w:eastAsia="zh-CN"/>
              </w:rPr>
            </w:pPr>
            <w:r>
              <w:rPr>
                <w:rFonts w:cstheme="minorHAnsi"/>
                <w:sz w:val="16"/>
                <w:szCs w:val="16"/>
              </w:rPr>
              <w:t>Qualcomm</w:t>
            </w:r>
          </w:p>
        </w:tc>
        <w:tc>
          <w:tcPr>
            <w:tcW w:w="8598" w:type="dxa"/>
          </w:tcPr>
          <w:p w14:paraId="0E0110B9" w14:textId="77777777" w:rsidR="00326F55" w:rsidRDefault="00A33E9B">
            <w:pPr>
              <w:spacing w:after="0"/>
              <w:rPr>
                <w:rFonts w:eastAsiaTheme="minorEastAsia"/>
                <w:sz w:val="16"/>
                <w:szCs w:val="16"/>
                <w:lang w:eastAsia="zh-CN"/>
              </w:rPr>
            </w:pPr>
            <w:r>
              <w:rPr>
                <w:rFonts w:eastAsiaTheme="minorEastAsia"/>
                <w:sz w:val="16"/>
                <w:szCs w:val="16"/>
                <w:lang w:eastAsia="zh-CN"/>
              </w:rPr>
              <w:t>It is unclear what is the scope of this proposal</w:t>
            </w:r>
          </w:p>
        </w:tc>
      </w:tr>
      <w:tr w:rsidR="00326F55" w14:paraId="5B6D4776" w14:textId="77777777">
        <w:trPr>
          <w:trHeight w:val="185"/>
          <w:jc w:val="center"/>
        </w:trPr>
        <w:tc>
          <w:tcPr>
            <w:tcW w:w="2300" w:type="dxa"/>
          </w:tcPr>
          <w:p w14:paraId="2FDFFE9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3F37D18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8665C88" w14:textId="77777777">
        <w:trPr>
          <w:trHeight w:val="185"/>
          <w:jc w:val="center"/>
        </w:trPr>
        <w:tc>
          <w:tcPr>
            <w:tcW w:w="2300" w:type="dxa"/>
          </w:tcPr>
          <w:p w14:paraId="0A5B4E8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6BE0C159" w14:textId="77777777" w:rsidR="00326F55" w:rsidRDefault="00A33E9B">
            <w:pPr>
              <w:spacing w:after="0"/>
              <w:rPr>
                <w:rFonts w:eastAsiaTheme="minorEastAsia"/>
                <w:sz w:val="16"/>
                <w:szCs w:val="16"/>
                <w:lang w:eastAsia="zh-CN"/>
              </w:rPr>
            </w:pPr>
            <w:r>
              <w:rPr>
                <w:rFonts w:eastAsiaTheme="minorEastAsia"/>
                <w:sz w:val="16"/>
                <w:szCs w:val="16"/>
                <w:lang w:eastAsia="zh-CN"/>
              </w:rPr>
              <w:t>Support as a general observation.</w:t>
            </w:r>
          </w:p>
        </w:tc>
      </w:tr>
      <w:tr w:rsidR="00326F55" w14:paraId="5BD7572D" w14:textId="77777777">
        <w:trPr>
          <w:trHeight w:val="185"/>
          <w:jc w:val="center"/>
        </w:trPr>
        <w:tc>
          <w:tcPr>
            <w:tcW w:w="2300" w:type="dxa"/>
          </w:tcPr>
          <w:p w14:paraId="79F8A824"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53576C01"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7A96D1AF" w14:textId="77777777">
        <w:trPr>
          <w:trHeight w:val="185"/>
          <w:jc w:val="center"/>
        </w:trPr>
        <w:tc>
          <w:tcPr>
            <w:tcW w:w="2300" w:type="dxa"/>
          </w:tcPr>
          <w:p w14:paraId="6F383A01"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5B161E57"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w:t>
            </w:r>
          </w:p>
        </w:tc>
      </w:tr>
      <w:tr w:rsidR="00326F55" w14:paraId="5440B121" w14:textId="77777777">
        <w:trPr>
          <w:trHeight w:val="185"/>
          <w:jc w:val="center"/>
        </w:trPr>
        <w:tc>
          <w:tcPr>
            <w:tcW w:w="2300" w:type="dxa"/>
          </w:tcPr>
          <w:p w14:paraId="06F71DDD" w14:textId="77777777" w:rsidR="00326F55" w:rsidRDefault="00A33E9B">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5141615B"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Support</w:t>
            </w:r>
          </w:p>
        </w:tc>
      </w:tr>
    </w:tbl>
    <w:p w14:paraId="50D82D5B" w14:textId="77777777" w:rsidR="00326F55" w:rsidRDefault="00326F55"/>
    <w:p w14:paraId="1050EB41"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0B5DE55F" w14:textId="77777777" w:rsidR="00326F55" w:rsidRDefault="00A33E9B">
      <w:r>
        <w:t xml:space="preserve">Most companies are </w:t>
      </w:r>
      <w:proofErr w:type="spellStart"/>
      <w:r>
        <w:t>supportieve</w:t>
      </w:r>
      <w:proofErr w:type="spellEnd"/>
      <w:r>
        <w:t xml:space="preserve"> to the proposal. To address Intel and </w:t>
      </w:r>
      <w:proofErr w:type="spellStart"/>
      <w:r>
        <w:t>Qulacomm’s</w:t>
      </w:r>
      <w:proofErr w:type="spellEnd"/>
      <w:r>
        <w:t xml:space="preserve"> comments on the clarification of the scope, the proposal is modified as follows with the consideration of the submitted proposals. </w:t>
      </w:r>
    </w:p>
    <w:p w14:paraId="2C352F4D" w14:textId="77777777" w:rsidR="00326F55" w:rsidRDefault="00A33E9B">
      <w:pPr>
        <w:pStyle w:val="Heading3"/>
      </w:pPr>
      <w:r w:rsidRPr="00AB00C3">
        <w:rPr>
          <w:highlight w:val="lightGray"/>
        </w:rPr>
        <w:t xml:space="preserve">Proposal 5-5 (Revision 1) </w:t>
      </w:r>
    </w:p>
    <w:p w14:paraId="0F6462E2" w14:textId="77777777" w:rsidR="00326F55" w:rsidRDefault="00A33E9B">
      <w:pPr>
        <w:pStyle w:val="3GPPAgreements"/>
      </w:pPr>
      <w:r>
        <w:rPr>
          <w:rFonts w:hint="eastAsia"/>
        </w:rPr>
        <w:t xml:space="preserve">The methods for improving the accuracy of the UL AoA and DL-AoD measurements can be investigated in Rel-17, </w:t>
      </w:r>
      <w:r>
        <w:t>which may include, but not limited to:</w:t>
      </w:r>
    </w:p>
    <w:p w14:paraId="19323DA3" w14:textId="77777777" w:rsidR="00326F55" w:rsidRDefault="00A33E9B">
      <w:pPr>
        <w:pStyle w:val="ListParagraph"/>
        <w:numPr>
          <w:ilvl w:val="1"/>
          <w:numId w:val="23"/>
        </w:numPr>
        <w:rPr>
          <w:rFonts w:eastAsia="宋体"/>
          <w:szCs w:val="20"/>
          <w:lang w:eastAsia="zh-CN"/>
        </w:rPr>
      </w:pPr>
      <w:r>
        <w:rPr>
          <w:rFonts w:eastAsia="宋体"/>
          <w:szCs w:val="20"/>
          <w:lang w:eastAsia="zh-CN"/>
        </w:rPr>
        <w:t xml:space="preserve">Enhancement of </w:t>
      </w:r>
      <w:r>
        <w:rPr>
          <w:rFonts w:eastAsia="宋体" w:hint="eastAsia"/>
          <w:szCs w:val="20"/>
          <w:lang w:eastAsia="zh-CN"/>
        </w:rPr>
        <w:t xml:space="preserve">the mapping </w:t>
      </w:r>
      <w:r>
        <w:rPr>
          <w:rFonts w:eastAsia="宋体"/>
          <w:szCs w:val="20"/>
          <w:lang w:eastAsia="zh-CN"/>
        </w:rPr>
        <w:t xml:space="preserve">of </w:t>
      </w:r>
      <w:r>
        <w:rPr>
          <w:rFonts w:eastAsia="宋体" w:hint="eastAsia"/>
          <w:szCs w:val="20"/>
          <w:lang w:eastAsia="zh-CN"/>
        </w:rPr>
        <w:t>RSRP measurements to the angle for DL-AoD enhancement</w:t>
      </w:r>
    </w:p>
    <w:p w14:paraId="37735F45" w14:textId="77777777" w:rsidR="00326F55" w:rsidRDefault="00A33E9B">
      <w:pPr>
        <w:pStyle w:val="ListParagraph"/>
        <w:numPr>
          <w:ilvl w:val="1"/>
          <w:numId w:val="23"/>
        </w:numPr>
        <w:rPr>
          <w:rFonts w:eastAsia="宋体"/>
          <w:szCs w:val="20"/>
          <w:lang w:eastAsia="zh-CN"/>
        </w:rPr>
      </w:pPr>
      <w:r>
        <w:rPr>
          <w:rFonts w:eastAsia="宋体"/>
          <w:szCs w:val="20"/>
          <w:lang w:eastAsia="zh-CN"/>
        </w:rPr>
        <w:t>assistance data from LMF to gNB for supporting UL AoA measurements</w:t>
      </w:r>
    </w:p>
    <w:p w14:paraId="601AB7BA" w14:textId="77777777" w:rsidR="00326F55" w:rsidRDefault="00A33E9B">
      <w:pPr>
        <w:pStyle w:val="ListParagraph"/>
        <w:numPr>
          <w:ilvl w:val="1"/>
          <w:numId w:val="23"/>
        </w:numPr>
        <w:rPr>
          <w:rFonts w:eastAsia="宋体"/>
          <w:szCs w:val="20"/>
          <w:lang w:eastAsia="zh-CN"/>
        </w:rPr>
      </w:pPr>
      <w:r>
        <w:rPr>
          <w:rFonts w:eastAsia="宋体"/>
          <w:szCs w:val="20"/>
          <w:lang w:eastAsia="zh-CN"/>
        </w:rPr>
        <w:t xml:space="preserve">gNB antenna </w:t>
      </w:r>
      <w:r>
        <w:rPr>
          <w:rFonts w:eastAsia="宋体" w:hint="eastAsia"/>
          <w:szCs w:val="20"/>
          <w:lang w:eastAsia="zh-CN"/>
        </w:rPr>
        <w:t>beam orientation errors and potential correction mechanisms</w:t>
      </w:r>
    </w:p>
    <w:p w14:paraId="7C07365B" w14:textId="77777777" w:rsidR="00326F55" w:rsidRDefault="00326F55">
      <w:pPr>
        <w:pStyle w:val="3GPPAgreements"/>
        <w:numPr>
          <w:ilvl w:val="0"/>
          <w:numId w:val="0"/>
        </w:numPr>
      </w:pPr>
    </w:p>
    <w:p w14:paraId="3BBD2E74"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0E423705" w14:textId="77777777">
        <w:trPr>
          <w:jc w:val="center"/>
        </w:trPr>
        <w:tc>
          <w:tcPr>
            <w:tcW w:w="2300" w:type="dxa"/>
          </w:tcPr>
          <w:p w14:paraId="63ABF978" w14:textId="77777777" w:rsidR="00326F55" w:rsidRDefault="00A33E9B">
            <w:pPr>
              <w:spacing w:after="0"/>
              <w:rPr>
                <w:b/>
                <w:sz w:val="16"/>
                <w:szCs w:val="16"/>
              </w:rPr>
            </w:pPr>
            <w:r>
              <w:rPr>
                <w:b/>
                <w:sz w:val="16"/>
                <w:szCs w:val="16"/>
              </w:rPr>
              <w:t>Company</w:t>
            </w:r>
          </w:p>
        </w:tc>
        <w:tc>
          <w:tcPr>
            <w:tcW w:w="8598" w:type="dxa"/>
          </w:tcPr>
          <w:p w14:paraId="578E6EEC" w14:textId="77777777" w:rsidR="00326F55" w:rsidRDefault="00A33E9B">
            <w:pPr>
              <w:spacing w:after="0"/>
              <w:rPr>
                <w:b/>
                <w:sz w:val="16"/>
                <w:szCs w:val="16"/>
              </w:rPr>
            </w:pPr>
            <w:r>
              <w:rPr>
                <w:b/>
                <w:sz w:val="16"/>
                <w:szCs w:val="16"/>
              </w:rPr>
              <w:t xml:space="preserve">Comments </w:t>
            </w:r>
          </w:p>
        </w:tc>
      </w:tr>
      <w:tr w:rsidR="00326F55" w14:paraId="64CB7105" w14:textId="77777777">
        <w:trPr>
          <w:trHeight w:val="185"/>
          <w:jc w:val="center"/>
        </w:trPr>
        <w:tc>
          <w:tcPr>
            <w:tcW w:w="2300" w:type="dxa"/>
          </w:tcPr>
          <w:p w14:paraId="1D4561C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9C4FA8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AE67F10" w14:textId="77777777">
        <w:trPr>
          <w:trHeight w:val="185"/>
          <w:jc w:val="center"/>
        </w:trPr>
        <w:tc>
          <w:tcPr>
            <w:tcW w:w="2300" w:type="dxa"/>
          </w:tcPr>
          <w:p w14:paraId="6BBBA93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957084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consider this low priority in this section. </w:t>
            </w:r>
          </w:p>
        </w:tc>
      </w:tr>
      <w:tr w:rsidR="00326F55" w14:paraId="743D815A" w14:textId="77777777">
        <w:trPr>
          <w:trHeight w:val="185"/>
          <w:jc w:val="center"/>
        </w:trPr>
        <w:tc>
          <w:tcPr>
            <w:tcW w:w="2300" w:type="dxa"/>
          </w:tcPr>
          <w:p w14:paraId="37A563C7"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5EF1906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only the main bullet.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can be discussed later.  </w:t>
            </w:r>
            <w:proofErr w:type="gramStart"/>
            <w:r>
              <w:rPr>
                <w:rFonts w:eastAsiaTheme="minorEastAsia"/>
                <w:sz w:val="16"/>
                <w:szCs w:val="16"/>
                <w:lang w:eastAsia="zh-CN"/>
              </w:rPr>
              <w:t>So</w:t>
            </w:r>
            <w:proofErr w:type="gramEnd"/>
            <w:r>
              <w:rPr>
                <w:rFonts w:eastAsiaTheme="minorEastAsia"/>
                <w:sz w:val="16"/>
                <w:szCs w:val="16"/>
                <w:lang w:eastAsia="zh-CN"/>
              </w:rPr>
              <w:t xml:space="preserve"> suggest to remove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for now.</w:t>
            </w:r>
          </w:p>
        </w:tc>
      </w:tr>
      <w:tr w:rsidR="00326F55" w14:paraId="1E08EA61" w14:textId="77777777">
        <w:trPr>
          <w:trHeight w:val="185"/>
          <w:jc w:val="center"/>
        </w:trPr>
        <w:tc>
          <w:tcPr>
            <w:tcW w:w="2300" w:type="dxa"/>
          </w:tcPr>
          <w:p w14:paraId="769853E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CD7A8A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in principle. </w:t>
            </w:r>
            <w:r>
              <w:rPr>
                <w:rFonts w:eastAsiaTheme="minorEastAsia" w:hint="eastAsia"/>
                <w:sz w:val="16"/>
                <w:szCs w:val="16"/>
                <w:lang w:eastAsia="zh-CN"/>
              </w:rPr>
              <w:t>W</w:t>
            </w:r>
            <w:r>
              <w:rPr>
                <w:rFonts w:eastAsiaTheme="minorEastAsia"/>
                <w:sz w:val="16"/>
                <w:szCs w:val="16"/>
                <w:lang w:eastAsia="zh-CN"/>
              </w:rPr>
              <w:t>e suggest to add another sub-bullet with the following change. As for indoor case, uniform linear array is more practical at gNB.</w:t>
            </w:r>
          </w:p>
          <w:p w14:paraId="086DB928" w14:textId="77777777" w:rsidR="00326F55" w:rsidRDefault="00A33E9B">
            <w:pPr>
              <w:pStyle w:val="3GPPAgreements"/>
            </w:pPr>
            <w:r>
              <w:rPr>
                <w:rFonts w:hint="eastAsia"/>
              </w:rPr>
              <w:lastRenderedPageBreak/>
              <w:t xml:space="preserve">The methods for improving the accuracy of the UL AoA and DL-AoD measurements can be investigated in Rel-17, </w:t>
            </w:r>
            <w:r>
              <w:t>which may include, but not limited to:</w:t>
            </w:r>
          </w:p>
          <w:p w14:paraId="7464E6A1" w14:textId="77777777" w:rsidR="00326F55" w:rsidRDefault="00A33E9B">
            <w:pPr>
              <w:pStyle w:val="ListParagraph"/>
              <w:numPr>
                <w:ilvl w:val="1"/>
                <w:numId w:val="23"/>
              </w:numPr>
              <w:rPr>
                <w:rFonts w:eastAsia="宋体"/>
                <w:szCs w:val="20"/>
                <w:lang w:eastAsia="zh-CN"/>
              </w:rPr>
            </w:pPr>
            <w:r>
              <w:rPr>
                <w:rFonts w:eastAsia="宋体"/>
                <w:szCs w:val="20"/>
                <w:lang w:eastAsia="zh-CN"/>
              </w:rPr>
              <w:t xml:space="preserve">Enhancement of </w:t>
            </w:r>
            <w:r>
              <w:rPr>
                <w:rFonts w:eastAsia="宋体" w:hint="eastAsia"/>
                <w:szCs w:val="20"/>
                <w:lang w:eastAsia="zh-CN"/>
              </w:rPr>
              <w:t xml:space="preserve">the mapping </w:t>
            </w:r>
            <w:r>
              <w:rPr>
                <w:rFonts w:eastAsia="宋体"/>
                <w:szCs w:val="20"/>
                <w:lang w:eastAsia="zh-CN"/>
              </w:rPr>
              <w:t xml:space="preserve">of </w:t>
            </w:r>
            <w:r>
              <w:rPr>
                <w:rFonts w:eastAsia="宋体" w:hint="eastAsia"/>
                <w:szCs w:val="20"/>
                <w:lang w:eastAsia="zh-CN"/>
              </w:rPr>
              <w:t>RSRP measurements to the angle for DL-AoD enhancement</w:t>
            </w:r>
          </w:p>
          <w:p w14:paraId="5DF0AA0B" w14:textId="77777777" w:rsidR="00326F55" w:rsidRDefault="00A33E9B">
            <w:pPr>
              <w:pStyle w:val="ListParagraph"/>
              <w:numPr>
                <w:ilvl w:val="1"/>
                <w:numId w:val="23"/>
              </w:numPr>
              <w:rPr>
                <w:rFonts w:eastAsia="宋体"/>
                <w:szCs w:val="20"/>
                <w:lang w:eastAsia="zh-CN"/>
              </w:rPr>
            </w:pPr>
            <w:r>
              <w:rPr>
                <w:rFonts w:eastAsia="宋体"/>
                <w:szCs w:val="20"/>
                <w:lang w:eastAsia="zh-CN"/>
              </w:rPr>
              <w:t>assistance data from LMF to gNB for supporting UL AoA measurements</w:t>
            </w:r>
          </w:p>
          <w:p w14:paraId="74B85610" w14:textId="77777777" w:rsidR="00326F55" w:rsidRDefault="00A33E9B">
            <w:pPr>
              <w:pStyle w:val="ListParagraph"/>
              <w:numPr>
                <w:ilvl w:val="1"/>
                <w:numId w:val="23"/>
              </w:numPr>
              <w:rPr>
                <w:rFonts w:eastAsia="宋体"/>
                <w:szCs w:val="20"/>
                <w:lang w:eastAsia="zh-CN"/>
              </w:rPr>
            </w:pPr>
            <w:r>
              <w:rPr>
                <w:rFonts w:eastAsia="宋体"/>
                <w:szCs w:val="20"/>
                <w:lang w:eastAsia="zh-CN"/>
              </w:rPr>
              <w:t xml:space="preserve">gNB antenna </w:t>
            </w:r>
            <w:r>
              <w:rPr>
                <w:rFonts w:eastAsia="宋体" w:hint="eastAsia"/>
                <w:szCs w:val="20"/>
                <w:lang w:eastAsia="zh-CN"/>
              </w:rPr>
              <w:t>beam orientation errors and potential correction mechanisms</w:t>
            </w:r>
          </w:p>
          <w:p w14:paraId="5ECA9D7F" w14:textId="77777777" w:rsidR="00326F55" w:rsidRDefault="00A33E9B">
            <w:pPr>
              <w:spacing w:after="0"/>
              <w:rPr>
                <w:rFonts w:eastAsiaTheme="minorEastAsia"/>
                <w:sz w:val="16"/>
                <w:szCs w:val="16"/>
                <w:lang w:eastAsia="zh-CN"/>
              </w:rPr>
            </w:pPr>
            <w:ins w:id="148" w:author="Huawei" w:date="2020-08-20T14:12:00Z">
              <w:r>
                <w:rPr>
                  <w:rFonts w:eastAsia="宋体"/>
                  <w:lang w:eastAsia="zh-CN"/>
                </w:rPr>
                <w:t xml:space="preserve">Angle measurement </w:t>
              </w:r>
              <w:proofErr w:type="spellStart"/>
              <w:r>
                <w:rPr>
                  <w:rFonts w:eastAsia="宋体"/>
                  <w:lang w:eastAsia="zh-CN"/>
                </w:rPr>
                <w:t>anhancement</w:t>
              </w:r>
              <w:proofErr w:type="spellEnd"/>
              <w:r>
                <w:rPr>
                  <w:rFonts w:eastAsia="宋体"/>
                  <w:lang w:eastAsia="zh-CN"/>
                </w:rPr>
                <w:t xml:space="preserve"> considering uniform linear array at gNB</w:t>
              </w:r>
            </w:ins>
          </w:p>
        </w:tc>
      </w:tr>
      <w:tr w:rsidR="00326F55" w14:paraId="2D98A0DD" w14:textId="77777777">
        <w:trPr>
          <w:trHeight w:val="185"/>
          <w:jc w:val="center"/>
        </w:trPr>
        <w:tc>
          <w:tcPr>
            <w:tcW w:w="2300" w:type="dxa"/>
          </w:tcPr>
          <w:p w14:paraId="57144B8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8598" w:type="dxa"/>
          </w:tcPr>
          <w:p w14:paraId="40A24E0A" w14:textId="77777777" w:rsidR="00326F55" w:rsidRDefault="00A33E9B">
            <w:pPr>
              <w:spacing w:after="0"/>
              <w:rPr>
                <w:rFonts w:eastAsiaTheme="minorEastAsia"/>
                <w:sz w:val="16"/>
                <w:szCs w:val="16"/>
                <w:lang w:eastAsia="zh-CN"/>
              </w:rPr>
            </w:pPr>
            <w:proofErr w:type="gramStart"/>
            <w:r>
              <w:rPr>
                <w:rFonts w:eastAsiaTheme="minorEastAsia"/>
                <w:sz w:val="16"/>
                <w:szCs w:val="16"/>
                <w:lang w:eastAsia="zh-CN"/>
              </w:rPr>
              <w:t>Support ,</w:t>
            </w:r>
            <w:proofErr w:type="gramEnd"/>
            <w:r>
              <w:rPr>
                <w:rFonts w:eastAsiaTheme="minorEastAsia"/>
                <w:sz w:val="16"/>
                <w:szCs w:val="16"/>
                <w:lang w:eastAsia="zh-CN"/>
              </w:rPr>
              <w:t xml:space="preserve"> and okay with HW’s revision</w:t>
            </w:r>
          </w:p>
        </w:tc>
      </w:tr>
      <w:tr w:rsidR="00326F55" w14:paraId="4CD9196C" w14:textId="77777777">
        <w:trPr>
          <w:trHeight w:val="185"/>
          <w:jc w:val="center"/>
        </w:trPr>
        <w:tc>
          <w:tcPr>
            <w:tcW w:w="2300" w:type="dxa"/>
          </w:tcPr>
          <w:p w14:paraId="535FFFD9"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24E6FF33"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 with low priority.</w:t>
            </w:r>
          </w:p>
        </w:tc>
      </w:tr>
      <w:tr w:rsidR="00326F55" w14:paraId="035D1CF2" w14:textId="77777777">
        <w:trPr>
          <w:trHeight w:val="185"/>
          <w:jc w:val="center"/>
        </w:trPr>
        <w:tc>
          <w:tcPr>
            <w:tcW w:w="2300" w:type="dxa"/>
          </w:tcPr>
          <w:p w14:paraId="3FB13287"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0BEC4D46"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since it may help with LOS/NLOS classification </w:t>
            </w:r>
          </w:p>
        </w:tc>
      </w:tr>
      <w:tr w:rsidR="00326F55" w14:paraId="518E5244" w14:textId="77777777">
        <w:trPr>
          <w:trHeight w:val="185"/>
          <w:jc w:val="center"/>
        </w:trPr>
        <w:tc>
          <w:tcPr>
            <w:tcW w:w="2300" w:type="dxa"/>
          </w:tcPr>
          <w:p w14:paraId="262C3154"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086D2CF3"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We support with the </w:t>
            </w:r>
            <w:r>
              <w:rPr>
                <w:rFonts w:eastAsia="Malgun Gothic" w:hint="eastAsia"/>
                <w:sz w:val="16"/>
                <w:szCs w:val="16"/>
                <w:lang w:val="en-US" w:eastAsia="ko-KR"/>
              </w:rPr>
              <w:t>change of the first sub-bullet</w:t>
            </w:r>
          </w:p>
          <w:p w14:paraId="5F621A0D" w14:textId="77777777" w:rsidR="00326F55" w:rsidRDefault="00A33E9B">
            <w:pPr>
              <w:spacing w:after="0"/>
              <w:rPr>
                <w:rFonts w:eastAsia="Malgun Gothic"/>
                <w:sz w:val="16"/>
                <w:szCs w:val="16"/>
                <w:lang w:val="en-US" w:eastAsia="ko-KR"/>
              </w:rPr>
            </w:pPr>
            <w:proofErr w:type="spellStart"/>
            <w:r>
              <w:rPr>
                <w:rFonts w:eastAsia="Malgun Gothic"/>
                <w:sz w:val="16"/>
                <w:szCs w:val="16"/>
                <w:lang w:val="en-US" w:eastAsia="ko-KR"/>
              </w:rPr>
              <w:t>Enhacnement</w:t>
            </w:r>
            <w:proofErr w:type="spellEnd"/>
            <w:r>
              <w:rPr>
                <w:rFonts w:eastAsia="Malgun Gothic"/>
                <w:sz w:val="16"/>
                <w:szCs w:val="16"/>
                <w:lang w:val="en-US" w:eastAsia="ko-KR"/>
              </w:rPr>
              <w:t xml:space="preserve"> of the mapping of </w:t>
            </w:r>
            <w:r>
              <w:rPr>
                <w:rFonts w:eastAsia="Malgun Gothic"/>
                <w:strike/>
                <w:sz w:val="16"/>
                <w:szCs w:val="16"/>
                <w:lang w:val="en-US" w:eastAsia="ko-KR"/>
              </w:rPr>
              <w:t>RSRP measurements</w:t>
            </w:r>
            <w:r>
              <w:rPr>
                <w:rFonts w:eastAsia="Malgun Gothic"/>
                <w:sz w:val="16"/>
                <w:szCs w:val="16"/>
                <w:lang w:val="en-US" w:eastAsia="ko-KR"/>
              </w:rPr>
              <w:t xml:space="preserve"> each PRS resource to the angle for DL-AoD enhancement</w:t>
            </w:r>
          </w:p>
        </w:tc>
      </w:tr>
      <w:tr w:rsidR="00326F55" w14:paraId="42EB59BE" w14:textId="77777777">
        <w:trPr>
          <w:trHeight w:val="185"/>
          <w:jc w:val="center"/>
        </w:trPr>
        <w:tc>
          <w:tcPr>
            <w:tcW w:w="2300" w:type="dxa"/>
          </w:tcPr>
          <w:p w14:paraId="5BF6E9F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A7AC52F"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Support. </w:t>
            </w:r>
          </w:p>
        </w:tc>
      </w:tr>
      <w:tr w:rsidR="00326F55" w14:paraId="68AD8CEE" w14:textId="77777777">
        <w:trPr>
          <w:trHeight w:val="185"/>
          <w:jc w:val="center"/>
        </w:trPr>
        <w:tc>
          <w:tcPr>
            <w:tcW w:w="2300" w:type="dxa"/>
          </w:tcPr>
          <w:p w14:paraId="59DE944E"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AEC5CB6"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bl>
    <w:p w14:paraId="650465FE" w14:textId="77777777" w:rsidR="00326F55" w:rsidRDefault="00326F55">
      <w:pPr>
        <w:pStyle w:val="3GPPAgreements"/>
        <w:numPr>
          <w:ilvl w:val="0"/>
          <w:numId w:val="0"/>
        </w:numPr>
      </w:pPr>
    </w:p>
    <w:p w14:paraId="74C9B1D0" w14:textId="77777777" w:rsidR="00326F55" w:rsidRDefault="00326F55">
      <w:pPr>
        <w:pStyle w:val="3GPPAgreements"/>
        <w:numPr>
          <w:ilvl w:val="0"/>
          <w:numId w:val="0"/>
        </w:numPr>
      </w:pPr>
    </w:p>
    <w:p w14:paraId="78B77205"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309E1497" w14:textId="77777777" w:rsidR="00326F55" w:rsidRDefault="00A33E9B">
      <w:r>
        <w:t>For Ericsson’s comments, the sub-bullets are added due to the concern that the scope can be too broad, if we only list the main bullet. For LG’s proposal, it is unclear to me how to mapping of each PRS resource to DL-AoD angle. I assume we need to first obtain the measurements (e.g., RSRP) and then mapping the measurements to the angles. Maybe the intention is to “Enhancement of the mapping of RSRP measurements from DL PRS resources to the angle for DL-AoD?”</w:t>
      </w:r>
    </w:p>
    <w:p w14:paraId="3B88B88D" w14:textId="77777777" w:rsidR="00326F55" w:rsidRDefault="00A33E9B">
      <w:r>
        <w:t xml:space="preserve">The proposal is revised based on the comments from Huawei. </w:t>
      </w:r>
    </w:p>
    <w:p w14:paraId="071CCEF2" w14:textId="77777777" w:rsidR="00326F55" w:rsidRDefault="00A33E9B">
      <w:r>
        <w:t xml:space="preserve"> </w:t>
      </w:r>
    </w:p>
    <w:p w14:paraId="773BC598" w14:textId="77777777" w:rsidR="00326F55" w:rsidRDefault="00A33E9B">
      <w:pPr>
        <w:pStyle w:val="Heading3"/>
      </w:pPr>
      <w:bookmarkStart w:id="149" w:name="_Hlk48847977"/>
      <w:r w:rsidRPr="00AB00C3">
        <w:rPr>
          <w:highlight w:val="lightGray"/>
        </w:rPr>
        <w:t xml:space="preserve">Proposal 5-5 (Revision 2) </w:t>
      </w:r>
    </w:p>
    <w:bookmarkEnd w:id="149"/>
    <w:p w14:paraId="4B185473" w14:textId="77777777" w:rsidR="00326F55" w:rsidRDefault="00A33E9B">
      <w:pPr>
        <w:pStyle w:val="3GPPAgreements"/>
      </w:pPr>
      <w:r>
        <w:rPr>
          <w:rFonts w:hint="eastAsia"/>
        </w:rPr>
        <w:t xml:space="preserve">The methods for improving the accuracy of the UL AoA and DL-AoD measurements can be investigated in Rel-17, </w:t>
      </w:r>
      <w:r>
        <w:t>which may include, but not limited to:</w:t>
      </w:r>
    </w:p>
    <w:p w14:paraId="7F6C9FE8" w14:textId="77777777" w:rsidR="00326F55" w:rsidRDefault="00A33E9B">
      <w:pPr>
        <w:pStyle w:val="ListParagraph"/>
        <w:numPr>
          <w:ilvl w:val="1"/>
          <w:numId w:val="23"/>
        </w:numPr>
        <w:rPr>
          <w:rFonts w:eastAsia="宋体"/>
          <w:szCs w:val="20"/>
          <w:lang w:eastAsia="zh-CN"/>
        </w:rPr>
      </w:pPr>
      <w:r>
        <w:rPr>
          <w:rFonts w:eastAsia="宋体"/>
          <w:szCs w:val="20"/>
          <w:lang w:eastAsia="zh-CN"/>
        </w:rPr>
        <w:t xml:space="preserve">Enhancement of </w:t>
      </w:r>
      <w:r>
        <w:rPr>
          <w:rFonts w:eastAsia="宋体" w:hint="eastAsia"/>
          <w:szCs w:val="20"/>
          <w:lang w:eastAsia="zh-CN"/>
        </w:rPr>
        <w:t xml:space="preserve">the mapping </w:t>
      </w:r>
      <w:r>
        <w:rPr>
          <w:rFonts w:eastAsia="宋体"/>
          <w:szCs w:val="20"/>
          <w:lang w:eastAsia="zh-CN"/>
        </w:rPr>
        <w:t xml:space="preserve">of </w:t>
      </w:r>
      <w:r>
        <w:rPr>
          <w:rFonts w:eastAsia="宋体" w:hint="eastAsia"/>
          <w:szCs w:val="20"/>
          <w:lang w:eastAsia="zh-CN"/>
        </w:rPr>
        <w:t xml:space="preserve">RSRP measurements to </w:t>
      </w:r>
      <w:del w:id="150" w:author="Ren Da" w:date="2020-08-20T19:32:00Z">
        <w:r>
          <w:rPr>
            <w:rFonts w:eastAsia="宋体" w:hint="eastAsia"/>
            <w:szCs w:val="20"/>
            <w:lang w:eastAsia="zh-CN"/>
          </w:rPr>
          <w:delText xml:space="preserve">the angle for </w:delText>
        </w:r>
      </w:del>
      <w:r>
        <w:rPr>
          <w:rFonts w:eastAsia="宋体" w:hint="eastAsia"/>
          <w:szCs w:val="20"/>
          <w:lang w:eastAsia="zh-CN"/>
        </w:rPr>
        <w:t>DL-AoD</w:t>
      </w:r>
    </w:p>
    <w:p w14:paraId="053F8936" w14:textId="77777777" w:rsidR="00326F55" w:rsidRDefault="00A33E9B">
      <w:pPr>
        <w:pStyle w:val="ListParagraph"/>
        <w:numPr>
          <w:ilvl w:val="1"/>
          <w:numId w:val="23"/>
        </w:numPr>
        <w:rPr>
          <w:rFonts w:eastAsia="宋体"/>
          <w:szCs w:val="20"/>
          <w:lang w:eastAsia="zh-CN"/>
        </w:rPr>
      </w:pPr>
      <w:r>
        <w:rPr>
          <w:rFonts w:eastAsia="宋体"/>
          <w:szCs w:val="20"/>
          <w:lang w:eastAsia="zh-CN"/>
        </w:rPr>
        <w:t>assistance data from LMF to gNB for supporting UL AoA measurements</w:t>
      </w:r>
    </w:p>
    <w:p w14:paraId="717F8EE4" w14:textId="77777777" w:rsidR="00326F55" w:rsidRDefault="00A33E9B">
      <w:pPr>
        <w:pStyle w:val="ListParagraph"/>
        <w:numPr>
          <w:ilvl w:val="1"/>
          <w:numId w:val="23"/>
        </w:numPr>
        <w:rPr>
          <w:rFonts w:eastAsia="宋体"/>
          <w:szCs w:val="20"/>
          <w:lang w:eastAsia="zh-CN"/>
        </w:rPr>
      </w:pPr>
      <w:r>
        <w:rPr>
          <w:rFonts w:eastAsia="宋体"/>
          <w:szCs w:val="20"/>
          <w:lang w:eastAsia="zh-CN"/>
        </w:rPr>
        <w:t xml:space="preserve">gNB antenna </w:t>
      </w:r>
      <w:r>
        <w:rPr>
          <w:rFonts w:eastAsia="宋体" w:hint="eastAsia"/>
          <w:szCs w:val="20"/>
          <w:lang w:eastAsia="zh-CN"/>
        </w:rPr>
        <w:t>beam orientation errors and potential correction mechanisms</w:t>
      </w:r>
    </w:p>
    <w:p w14:paraId="4599BC76" w14:textId="77777777" w:rsidR="00326F55" w:rsidRDefault="00A33E9B">
      <w:pPr>
        <w:pStyle w:val="ListParagraph"/>
        <w:numPr>
          <w:ilvl w:val="1"/>
          <w:numId w:val="23"/>
        </w:numPr>
        <w:rPr>
          <w:rFonts w:eastAsia="宋体"/>
          <w:szCs w:val="20"/>
          <w:lang w:eastAsia="zh-CN"/>
        </w:rPr>
      </w:pPr>
      <w:ins w:id="151" w:author="Ren Da" w:date="2020-08-20T19:26:00Z">
        <w:r>
          <w:rPr>
            <w:rFonts w:eastAsia="宋体"/>
            <w:szCs w:val="20"/>
            <w:lang w:eastAsia="zh-CN"/>
          </w:rPr>
          <w:t>Angle measurement enhancement considering uniform linear array at gNB</w:t>
        </w:r>
      </w:ins>
    </w:p>
    <w:p w14:paraId="35DFC99E" w14:textId="77777777" w:rsidR="00326F55" w:rsidRDefault="00326F55">
      <w:pPr>
        <w:pStyle w:val="3GPPAgreements"/>
        <w:numPr>
          <w:ilvl w:val="0"/>
          <w:numId w:val="0"/>
        </w:numPr>
      </w:pPr>
    </w:p>
    <w:p w14:paraId="6546889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EC946DB" w14:textId="77777777">
        <w:trPr>
          <w:jc w:val="center"/>
        </w:trPr>
        <w:tc>
          <w:tcPr>
            <w:tcW w:w="2300" w:type="dxa"/>
          </w:tcPr>
          <w:p w14:paraId="5DF1F82B" w14:textId="77777777" w:rsidR="00326F55" w:rsidRDefault="00A33E9B">
            <w:pPr>
              <w:spacing w:after="0"/>
              <w:rPr>
                <w:b/>
                <w:sz w:val="16"/>
                <w:szCs w:val="16"/>
              </w:rPr>
            </w:pPr>
            <w:r>
              <w:rPr>
                <w:b/>
                <w:sz w:val="16"/>
                <w:szCs w:val="16"/>
              </w:rPr>
              <w:t>Company</w:t>
            </w:r>
          </w:p>
        </w:tc>
        <w:tc>
          <w:tcPr>
            <w:tcW w:w="8598" w:type="dxa"/>
          </w:tcPr>
          <w:p w14:paraId="26CA6D21" w14:textId="77777777" w:rsidR="00326F55" w:rsidRDefault="00A33E9B">
            <w:pPr>
              <w:spacing w:after="0"/>
              <w:rPr>
                <w:b/>
                <w:sz w:val="16"/>
                <w:szCs w:val="16"/>
              </w:rPr>
            </w:pPr>
            <w:r>
              <w:rPr>
                <w:b/>
                <w:sz w:val="16"/>
                <w:szCs w:val="16"/>
              </w:rPr>
              <w:t xml:space="preserve">Comments </w:t>
            </w:r>
          </w:p>
        </w:tc>
      </w:tr>
      <w:tr w:rsidR="00326F55" w14:paraId="4A6082A2" w14:textId="77777777">
        <w:trPr>
          <w:trHeight w:val="185"/>
          <w:jc w:val="center"/>
        </w:trPr>
        <w:tc>
          <w:tcPr>
            <w:tcW w:w="2300" w:type="dxa"/>
          </w:tcPr>
          <w:p w14:paraId="4AB01E6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18BC70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121E350" w14:textId="77777777">
        <w:trPr>
          <w:trHeight w:val="185"/>
          <w:jc w:val="center"/>
        </w:trPr>
        <w:tc>
          <w:tcPr>
            <w:tcW w:w="2300" w:type="dxa"/>
          </w:tcPr>
          <w:p w14:paraId="7380682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202972B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98EE865" w14:textId="77777777">
        <w:trPr>
          <w:trHeight w:val="185"/>
          <w:jc w:val="center"/>
        </w:trPr>
        <w:tc>
          <w:tcPr>
            <w:tcW w:w="2300" w:type="dxa"/>
          </w:tcPr>
          <w:p w14:paraId="3C1A6D4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CDFD28D" w14:textId="77777777" w:rsidR="00326F55" w:rsidRDefault="00A33E9B">
            <w:pPr>
              <w:spacing w:after="0" w:line="240" w:lineRule="auto"/>
              <w:rPr>
                <w:rFonts w:eastAsiaTheme="minorEastAsia"/>
                <w:sz w:val="16"/>
                <w:szCs w:val="16"/>
                <w:lang w:eastAsia="zh-CN"/>
              </w:rPr>
            </w:pPr>
            <w:r>
              <w:rPr>
                <w:rFonts w:eastAsiaTheme="minorEastAsia"/>
                <w:sz w:val="16"/>
                <w:szCs w:val="16"/>
                <w:lang w:eastAsia="zh-CN"/>
              </w:rPr>
              <w:t>We suggest some revision to the first bullet</w:t>
            </w:r>
          </w:p>
          <w:p w14:paraId="119D522D" w14:textId="77777777" w:rsidR="00326F55" w:rsidRDefault="00A33E9B">
            <w:pPr>
              <w:pStyle w:val="ListParagraph"/>
              <w:numPr>
                <w:ilvl w:val="0"/>
                <w:numId w:val="50"/>
              </w:numPr>
              <w:spacing w:line="240" w:lineRule="auto"/>
              <w:rPr>
                <w:rFonts w:eastAsiaTheme="minorEastAsia"/>
                <w:sz w:val="16"/>
                <w:szCs w:val="16"/>
                <w:lang w:eastAsia="zh-CN"/>
              </w:rPr>
            </w:pPr>
            <w:r>
              <w:rPr>
                <w:rFonts w:eastAsiaTheme="minorEastAsia"/>
                <w:sz w:val="16"/>
                <w:szCs w:val="16"/>
                <w:lang w:eastAsia="zh-CN"/>
              </w:rPr>
              <w:t>Enhancement of RSRP measurement, and the corresponding mapping to the angle for DL-AoD</w:t>
            </w:r>
          </w:p>
          <w:p w14:paraId="5B6651DA" w14:textId="77777777" w:rsidR="00326F55" w:rsidRDefault="00326F55">
            <w:pPr>
              <w:spacing w:after="0" w:line="240" w:lineRule="auto"/>
              <w:rPr>
                <w:rFonts w:eastAsiaTheme="minorEastAsia"/>
                <w:sz w:val="16"/>
                <w:szCs w:val="16"/>
                <w:lang w:eastAsia="zh-CN"/>
              </w:rPr>
            </w:pPr>
          </w:p>
          <w:p w14:paraId="7F5EF94D" w14:textId="77777777" w:rsidR="00326F55" w:rsidRDefault="00A33E9B">
            <w:pPr>
              <w:rPr>
                <w:rFonts w:eastAsiaTheme="minorEastAsia"/>
                <w:sz w:val="16"/>
                <w:szCs w:val="16"/>
                <w:lang w:eastAsia="zh-CN"/>
              </w:rPr>
            </w:pPr>
            <w:r>
              <w:rPr>
                <w:rFonts w:eastAsiaTheme="minorEastAsia"/>
                <w:sz w:val="16"/>
                <w:szCs w:val="16"/>
                <w:lang w:eastAsia="zh-CN"/>
              </w:rPr>
              <w:t>This is because RSRP measurement can be improved, for example measuring single path to improve performance under NLOS</w:t>
            </w:r>
          </w:p>
        </w:tc>
      </w:tr>
      <w:tr w:rsidR="00326F55" w14:paraId="5F146BAC" w14:textId="77777777">
        <w:trPr>
          <w:trHeight w:val="185"/>
          <w:jc w:val="center"/>
        </w:trPr>
        <w:tc>
          <w:tcPr>
            <w:tcW w:w="2300" w:type="dxa"/>
          </w:tcPr>
          <w:p w14:paraId="7A765A68"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977416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22EBF2A" w14:textId="77777777">
        <w:trPr>
          <w:trHeight w:val="185"/>
          <w:jc w:val="center"/>
        </w:trPr>
        <w:tc>
          <w:tcPr>
            <w:tcW w:w="2300" w:type="dxa"/>
          </w:tcPr>
          <w:p w14:paraId="2D73973A" w14:textId="77777777" w:rsidR="00326F55" w:rsidRDefault="00A33E9B">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67D5B92"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 xml:space="preserve">We think all sub-bullets should be FFS, we can go back in next meeting </w:t>
            </w:r>
            <w:proofErr w:type="gramStart"/>
            <w:r>
              <w:rPr>
                <w:rFonts w:eastAsiaTheme="minorEastAsia" w:hint="eastAsia"/>
                <w:sz w:val="16"/>
                <w:szCs w:val="16"/>
                <w:lang w:val="en-US" w:eastAsia="zh-CN"/>
              </w:rPr>
              <w:t>after  more</w:t>
            </w:r>
            <w:proofErr w:type="gramEnd"/>
            <w:r>
              <w:rPr>
                <w:rFonts w:eastAsiaTheme="minorEastAsia" w:hint="eastAsia"/>
                <w:sz w:val="16"/>
                <w:szCs w:val="16"/>
                <w:lang w:val="en-US" w:eastAsia="zh-CN"/>
              </w:rPr>
              <w:t xml:space="preserve"> technical justifications are shown.</w:t>
            </w:r>
          </w:p>
        </w:tc>
      </w:tr>
      <w:tr w:rsidR="004703AB" w14:paraId="17A12800" w14:textId="77777777">
        <w:trPr>
          <w:trHeight w:val="185"/>
          <w:jc w:val="center"/>
        </w:trPr>
        <w:tc>
          <w:tcPr>
            <w:tcW w:w="2300" w:type="dxa"/>
          </w:tcPr>
          <w:p w14:paraId="666880E7" w14:textId="2912EE8B" w:rsidR="004703AB" w:rsidRDefault="004703AB" w:rsidP="004703AB">
            <w:pPr>
              <w:spacing w:after="0"/>
              <w:rPr>
                <w:rFonts w:cstheme="minorHAnsi"/>
                <w:sz w:val="18"/>
                <w:szCs w:val="18"/>
              </w:rPr>
            </w:pPr>
            <w:r>
              <w:rPr>
                <w:rFonts w:eastAsiaTheme="minorEastAsia" w:cstheme="minorHAnsi"/>
                <w:sz w:val="16"/>
                <w:szCs w:val="16"/>
                <w:lang w:eastAsia="zh-CN"/>
              </w:rPr>
              <w:t>vivo</w:t>
            </w:r>
          </w:p>
        </w:tc>
        <w:tc>
          <w:tcPr>
            <w:tcW w:w="8598" w:type="dxa"/>
          </w:tcPr>
          <w:p w14:paraId="56561799" w14:textId="77777777" w:rsidR="004703AB" w:rsidRDefault="004703AB" w:rsidP="004703AB">
            <w:pPr>
              <w:spacing w:after="0"/>
              <w:rPr>
                <w:rFonts w:eastAsiaTheme="minorEastAsia"/>
                <w:sz w:val="16"/>
                <w:szCs w:val="16"/>
                <w:lang w:eastAsia="zh-CN"/>
              </w:rPr>
            </w:pPr>
            <w:r>
              <w:rPr>
                <w:rFonts w:eastAsiaTheme="minorEastAsia"/>
                <w:sz w:val="16"/>
                <w:szCs w:val="16"/>
                <w:lang w:eastAsia="zh-CN"/>
              </w:rPr>
              <w:t xml:space="preserve">Low priority and only support the main bullet </w:t>
            </w:r>
            <w:r w:rsidRPr="002A70BD">
              <w:rPr>
                <w:rFonts w:eastAsiaTheme="minorEastAsia"/>
                <w:sz w:val="16"/>
                <w:szCs w:val="16"/>
                <w:lang w:eastAsia="zh-CN"/>
              </w:rPr>
              <w:t>“</w:t>
            </w:r>
            <w:r w:rsidRPr="00C75A16">
              <w:rPr>
                <w:sz w:val="16"/>
                <w:szCs w:val="16"/>
              </w:rPr>
              <w:t>The methods for improving the accuracy of the UL AoA and DL-AoD measurements can be investigated in Rel-17”</w:t>
            </w:r>
          </w:p>
          <w:p w14:paraId="3FD41EE6" w14:textId="77777777" w:rsidR="004703AB" w:rsidRDefault="004703AB" w:rsidP="004703AB">
            <w:pPr>
              <w:spacing w:after="0"/>
              <w:rPr>
                <w:rFonts w:eastAsiaTheme="minorEastAsia"/>
                <w:sz w:val="16"/>
                <w:szCs w:val="16"/>
                <w:lang w:eastAsia="zh-CN"/>
              </w:rPr>
            </w:pPr>
          </w:p>
          <w:p w14:paraId="5226052B" w14:textId="47B240FC" w:rsidR="004703AB" w:rsidRDefault="004703AB" w:rsidP="004703AB">
            <w:pPr>
              <w:spacing w:after="0"/>
              <w:rPr>
                <w:rFonts w:eastAsiaTheme="minorEastAsia"/>
                <w:sz w:val="18"/>
                <w:szCs w:val="18"/>
                <w:lang w:eastAsia="zh-CN"/>
              </w:rPr>
            </w:pPr>
            <w:r>
              <w:rPr>
                <w:rFonts w:eastAsiaTheme="minorEastAsia"/>
                <w:sz w:val="16"/>
                <w:szCs w:val="16"/>
                <w:lang w:eastAsia="zh-CN"/>
              </w:rPr>
              <w:t xml:space="preserve">One general comment, it seems the study only focus on methods but not on why such enhancement is needed (applicable scenarios and performance benefits etc.)  </w:t>
            </w:r>
          </w:p>
        </w:tc>
      </w:tr>
      <w:tr w:rsidR="002E72DE" w:rsidRPr="002E72DE" w14:paraId="233E2885" w14:textId="77777777">
        <w:trPr>
          <w:trHeight w:val="185"/>
          <w:jc w:val="center"/>
        </w:trPr>
        <w:tc>
          <w:tcPr>
            <w:tcW w:w="2300" w:type="dxa"/>
          </w:tcPr>
          <w:p w14:paraId="6BF23ADB" w14:textId="22A52B85" w:rsidR="002E72DE" w:rsidRPr="002E72DE" w:rsidRDefault="002E72DE" w:rsidP="004703A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6C8DFCA" w14:textId="319DC28F" w:rsidR="00001932" w:rsidRPr="00001932" w:rsidRDefault="002E72DE" w:rsidP="00001932">
            <w:pPr>
              <w:spacing w:after="0"/>
              <w:rPr>
                <w:rFonts w:eastAsia="Malgun Gothic"/>
                <w:sz w:val="16"/>
                <w:szCs w:val="16"/>
                <w:lang w:eastAsia="ko-KR"/>
              </w:rPr>
            </w:pPr>
            <w:r>
              <w:rPr>
                <w:rFonts w:eastAsia="Malgun Gothic"/>
                <w:sz w:val="16"/>
                <w:szCs w:val="16"/>
                <w:lang w:eastAsia="ko-KR"/>
              </w:rPr>
              <w:t xml:space="preserve">We have similar view with MTK. </w:t>
            </w:r>
            <w:r w:rsidR="00001932">
              <w:rPr>
                <w:rFonts w:eastAsia="Malgun Gothic" w:hint="eastAsia"/>
                <w:sz w:val="16"/>
                <w:szCs w:val="16"/>
                <w:lang w:eastAsia="ko-KR"/>
              </w:rPr>
              <w:t xml:space="preserve">The </w:t>
            </w:r>
            <w:r>
              <w:rPr>
                <w:rFonts w:eastAsia="Malgun Gothic" w:hint="eastAsia"/>
                <w:sz w:val="16"/>
                <w:szCs w:val="16"/>
                <w:lang w:eastAsia="ko-KR"/>
              </w:rPr>
              <w:t>intention</w:t>
            </w:r>
            <w:r w:rsidR="00001932">
              <w:rPr>
                <w:rFonts w:eastAsia="Malgun Gothic"/>
                <w:sz w:val="16"/>
                <w:szCs w:val="16"/>
                <w:lang w:eastAsia="ko-KR"/>
              </w:rPr>
              <w:t xml:space="preserve"> of our original suggestion</w:t>
            </w:r>
            <w:r>
              <w:rPr>
                <w:rFonts w:eastAsia="Malgun Gothic" w:hint="eastAsia"/>
                <w:sz w:val="16"/>
                <w:szCs w:val="16"/>
                <w:lang w:eastAsia="ko-KR"/>
              </w:rPr>
              <w:t xml:space="preserve"> was that we do not need to restrict to </w:t>
            </w:r>
            <w:r>
              <w:rPr>
                <w:rFonts w:eastAsia="Malgun Gothic"/>
                <w:sz w:val="16"/>
                <w:szCs w:val="16"/>
                <w:lang w:eastAsia="ko-KR"/>
              </w:rPr>
              <w:t xml:space="preserve">the current </w:t>
            </w:r>
            <w:r>
              <w:rPr>
                <w:rFonts w:eastAsia="Malgun Gothic" w:hint="eastAsia"/>
                <w:sz w:val="16"/>
                <w:szCs w:val="16"/>
                <w:lang w:eastAsia="ko-KR"/>
              </w:rPr>
              <w:t xml:space="preserve">RSRP </w:t>
            </w:r>
            <w:r>
              <w:rPr>
                <w:rFonts w:eastAsia="Malgun Gothic"/>
                <w:sz w:val="16"/>
                <w:szCs w:val="16"/>
                <w:lang w:eastAsia="ko-KR"/>
              </w:rPr>
              <w:t>measurement</w:t>
            </w:r>
            <w:r>
              <w:rPr>
                <w:rFonts w:eastAsia="Malgun Gothic" w:hint="eastAsia"/>
                <w:sz w:val="16"/>
                <w:szCs w:val="16"/>
                <w:lang w:eastAsia="ko-KR"/>
              </w:rPr>
              <w:t xml:space="preserve"> </w:t>
            </w:r>
            <w:r w:rsidR="00001932">
              <w:rPr>
                <w:rFonts w:eastAsia="Malgun Gothic"/>
                <w:sz w:val="16"/>
                <w:szCs w:val="16"/>
                <w:lang w:eastAsia="ko-KR"/>
              </w:rPr>
              <w:t>of PRS resource for DL-</w:t>
            </w:r>
            <w:r>
              <w:rPr>
                <w:rFonts w:eastAsia="Malgun Gothic"/>
                <w:sz w:val="16"/>
                <w:szCs w:val="16"/>
                <w:lang w:eastAsia="ko-KR"/>
              </w:rPr>
              <w:t>AoD</w:t>
            </w:r>
            <w:r w:rsidR="00001932">
              <w:rPr>
                <w:rFonts w:eastAsia="Malgun Gothic"/>
                <w:sz w:val="16"/>
                <w:szCs w:val="16"/>
                <w:lang w:eastAsia="ko-KR"/>
              </w:rPr>
              <w:t xml:space="preserve"> technique</w:t>
            </w:r>
            <w:r>
              <w:rPr>
                <w:rFonts w:eastAsia="Malgun Gothic"/>
                <w:sz w:val="16"/>
                <w:szCs w:val="16"/>
                <w:lang w:eastAsia="ko-KR"/>
              </w:rPr>
              <w:t>. For example, RSRP of the first-arrival signal path can be considered</w:t>
            </w:r>
            <w:r w:rsidR="00001932">
              <w:rPr>
                <w:rFonts w:eastAsia="Malgun Gothic"/>
                <w:sz w:val="16"/>
                <w:szCs w:val="16"/>
                <w:lang w:eastAsia="ko-KR"/>
              </w:rPr>
              <w:t>. Support either MTK’s proposal or “enhancement of the mapping of PRS resource measurement to the angle of DL-AoD.</w:t>
            </w:r>
          </w:p>
        </w:tc>
      </w:tr>
      <w:tr w:rsidR="007A6644" w:rsidRPr="002E72DE" w14:paraId="580F02AE" w14:textId="77777777">
        <w:trPr>
          <w:trHeight w:val="185"/>
          <w:jc w:val="center"/>
        </w:trPr>
        <w:tc>
          <w:tcPr>
            <w:tcW w:w="2300" w:type="dxa"/>
          </w:tcPr>
          <w:p w14:paraId="36E014CB" w14:textId="2A294911" w:rsidR="007A6644" w:rsidRDefault="007A6644" w:rsidP="007A664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D8A91FA" w14:textId="0CE4D1FE" w:rsidR="007A6644" w:rsidRDefault="007A6644" w:rsidP="007A6644">
            <w:pPr>
              <w:spacing w:after="0"/>
              <w:rPr>
                <w:rFonts w:eastAsia="Malgun Gothic"/>
                <w:sz w:val="16"/>
                <w:szCs w:val="16"/>
                <w:lang w:eastAsia="ko-KR"/>
              </w:rPr>
            </w:pPr>
            <w:r>
              <w:rPr>
                <w:rFonts w:eastAsiaTheme="minorEastAsia"/>
                <w:sz w:val="16"/>
                <w:szCs w:val="16"/>
                <w:lang w:eastAsia="zh-CN"/>
              </w:rPr>
              <w:t>Support</w:t>
            </w:r>
          </w:p>
        </w:tc>
      </w:tr>
      <w:tr w:rsidR="00D240AA" w:rsidRPr="002E72DE" w14:paraId="602F7161" w14:textId="77777777">
        <w:trPr>
          <w:trHeight w:val="185"/>
          <w:jc w:val="center"/>
        </w:trPr>
        <w:tc>
          <w:tcPr>
            <w:tcW w:w="2300" w:type="dxa"/>
          </w:tcPr>
          <w:p w14:paraId="0A8AFC1D" w14:textId="4481159C" w:rsidR="00D240AA" w:rsidRDefault="00D240AA" w:rsidP="007A664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10F69E9C" w14:textId="27C7E1ED" w:rsidR="00D240AA" w:rsidRDefault="00D240AA" w:rsidP="007A6644">
            <w:pPr>
              <w:spacing w:after="0"/>
              <w:rPr>
                <w:rFonts w:eastAsiaTheme="minorEastAsia"/>
                <w:sz w:val="16"/>
                <w:szCs w:val="16"/>
                <w:lang w:eastAsia="zh-CN"/>
              </w:rPr>
            </w:pPr>
            <w:r>
              <w:rPr>
                <w:rFonts w:eastAsiaTheme="minorEastAsia"/>
                <w:sz w:val="16"/>
                <w:szCs w:val="16"/>
                <w:lang w:eastAsia="zh-CN"/>
              </w:rPr>
              <w:t xml:space="preserve">Support. </w:t>
            </w:r>
          </w:p>
        </w:tc>
      </w:tr>
      <w:tr w:rsidR="00C5001B" w:rsidRPr="002E72DE" w14:paraId="091B976C" w14:textId="77777777">
        <w:trPr>
          <w:trHeight w:val="185"/>
          <w:jc w:val="center"/>
        </w:trPr>
        <w:tc>
          <w:tcPr>
            <w:tcW w:w="2300" w:type="dxa"/>
          </w:tcPr>
          <w:p w14:paraId="72CE8DAB" w14:textId="24B7B182" w:rsidR="00C5001B" w:rsidRDefault="00C5001B" w:rsidP="007A664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91DD905" w14:textId="06B623D4" w:rsidR="00C5001B" w:rsidRDefault="00C5001B" w:rsidP="007A6644">
            <w:pPr>
              <w:spacing w:after="0"/>
              <w:rPr>
                <w:rFonts w:eastAsiaTheme="minorEastAsia"/>
                <w:sz w:val="16"/>
                <w:szCs w:val="16"/>
                <w:lang w:eastAsia="zh-CN"/>
              </w:rPr>
            </w:pPr>
            <w:r>
              <w:rPr>
                <w:rFonts w:eastAsiaTheme="minorEastAsia"/>
                <w:sz w:val="16"/>
                <w:szCs w:val="16"/>
                <w:lang w:eastAsia="zh-CN"/>
              </w:rPr>
              <w:t>We agree with ZTE and VIVO.  We can only support the main bullet.  For sub-bullets, we prefer to remove them.</w:t>
            </w:r>
          </w:p>
        </w:tc>
      </w:tr>
    </w:tbl>
    <w:p w14:paraId="1C8858A0" w14:textId="1D99FDE5" w:rsidR="00326F55" w:rsidRDefault="00326F55">
      <w:pPr>
        <w:pStyle w:val="3GPPAgreements"/>
        <w:numPr>
          <w:ilvl w:val="0"/>
          <w:numId w:val="0"/>
        </w:numPr>
        <w:rPr>
          <w:lang w:val="en-GB"/>
        </w:rPr>
      </w:pPr>
    </w:p>
    <w:p w14:paraId="37ADF409" w14:textId="2777DFCD" w:rsidR="003D5567" w:rsidRDefault="003D5567">
      <w:pPr>
        <w:pStyle w:val="3GPPAgreements"/>
        <w:numPr>
          <w:ilvl w:val="0"/>
          <w:numId w:val="0"/>
        </w:numPr>
        <w:rPr>
          <w:lang w:val="en-GB"/>
        </w:rPr>
      </w:pPr>
    </w:p>
    <w:p w14:paraId="08A4FB14" w14:textId="77777777" w:rsidR="003D5567" w:rsidRDefault="003D5567" w:rsidP="003D5567">
      <w:pPr>
        <w:pStyle w:val="Subtitle"/>
        <w:rPr>
          <w:rFonts w:ascii="Times New Roman" w:hAnsi="Times New Roman" w:cs="Times New Roman"/>
        </w:rPr>
      </w:pPr>
      <w:r>
        <w:rPr>
          <w:rFonts w:ascii="Times New Roman" w:hAnsi="Times New Roman" w:cs="Times New Roman"/>
        </w:rPr>
        <w:lastRenderedPageBreak/>
        <w:t>FL comments</w:t>
      </w:r>
    </w:p>
    <w:p w14:paraId="3CD18FD8" w14:textId="44CF2CA7" w:rsidR="003D5567" w:rsidRDefault="00BF0599">
      <w:pPr>
        <w:pStyle w:val="3GPPAgreements"/>
        <w:numPr>
          <w:ilvl w:val="0"/>
          <w:numId w:val="0"/>
        </w:numPr>
        <w:rPr>
          <w:rFonts w:eastAsiaTheme="minorEastAsia"/>
        </w:rPr>
      </w:pPr>
      <w:r>
        <w:rPr>
          <w:lang w:val="en-GB"/>
        </w:rPr>
        <w:t>The sub-bullets were added</w:t>
      </w:r>
      <w:r w:rsidR="00B54E55">
        <w:rPr>
          <w:lang w:val="en-GB"/>
        </w:rPr>
        <w:t xml:space="preserve"> to Proposal 5-5</w:t>
      </w:r>
      <w:r>
        <w:rPr>
          <w:lang w:val="en-GB"/>
        </w:rPr>
        <w:t xml:space="preserve"> due to the previous comment to </w:t>
      </w:r>
      <w:r w:rsidR="00B54E55">
        <w:rPr>
          <w:lang w:val="en-GB"/>
        </w:rPr>
        <w:t>t</w:t>
      </w:r>
      <w:r>
        <w:rPr>
          <w:lang w:val="en-GB"/>
        </w:rPr>
        <w:t xml:space="preserve">he </w:t>
      </w:r>
      <w:r>
        <w:rPr>
          <w:rFonts w:eastAsiaTheme="minorEastAsia"/>
        </w:rPr>
        <w:t>scope of the proposal</w:t>
      </w:r>
      <w:r w:rsidR="00B54E55">
        <w:rPr>
          <w:rFonts w:eastAsiaTheme="minorEastAsia"/>
        </w:rPr>
        <w:t xml:space="preserve"> is unclear. </w:t>
      </w:r>
      <w:r>
        <w:rPr>
          <w:rFonts w:eastAsiaTheme="minorEastAsia"/>
        </w:rPr>
        <w:t xml:space="preserve">Since </w:t>
      </w:r>
      <w:r w:rsidR="004F1EC8" w:rsidRPr="004F1EC8">
        <w:rPr>
          <w:lang w:val="en-GB"/>
        </w:rPr>
        <w:t>a</w:t>
      </w:r>
      <w:r w:rsidR="003D5567" w:rsidRPr="004F1EC8">
        <w:rPr>
          <w:lang w:val="en-GB"/>
        </w:rPr>
        <w:t xml:space="preserve"> number of companies </w:t>
      </w:r>
      <w:r>
        <w:rPr>
          <w:lang w:val="en-GB"/>
        </w:rPr>
        <w:t>propose to remove the sub-bullets, let us remove them to see if we can reach a</w:t>
      </w:r>
      <w:r w:rsidR="004F1EC8">
        <w:rPr>
          <w:rFonts w:eastAsiaTheme="minorEastAsia"/>
        </w:rPr>
        <w:t xml:space="preserve"> consensus on </w:t>
      </w:r>
      <w:r w:rsidR="000909BA" w:rsidRPr="004F1EC8">
        <w:rPr>
          <w:lang w:val="en-GB"/>
        </w:rPr>
        <w:t xml:space="preserve">the main </w:t>
      </w:r>
      <w:r w:rsidR="000909BA" w:rsidRPr="004F1EC8">
        <w:rPr>
          <w:rFonts w:eastAsiaTheme="minorEastAsia"/>
        </w:rPr>
        <w:t>bullet</w:t>
      </w:r>
      <w:r w:rsidR="004F1EC8">
        <w:rPr>
          <w:rFonts w:eastAsiaTheme="minorEastAsia"/>
        </w:rPr>
        <w:t>.</w:t>
      </w:r>
    </w:p>
    <w:p w14:paraId="451EBEC8" w14:textId="77777777" w:rsidR="004F1EC8" w:rsidRPr="004F1EC8" w:rsidRDefault="004F1EC8">
      <w:pPr>
        <w:pStyle w:val="3GPPAgreements"/>
        <w:numPr>
          <w:ilvl w:val="0"/>
          <w:numId w:val="0"/>
        </w:numPr>
        <w:rPr>
          <w:lang w:val="en-GB"/>
        </w:rPr>
      </w:pPr>
    </w:p>
    <w:p w14:paraId="1043AD59" w14:textId="0B330A7A" w:rsidR="00F96CFA" w:rsidRDefault="00F96CFA" w:rsidP="00F96CFA">
      <w:pPr>
        <w:pStyle w:val="Heading3"/>
      </w:pPr>
      <w:bookmarkStart w:id="152" w:name="_Hlk49193075"/>
      <w:r>
        <w:rPr>
          <w:highlight w:val="magenta"/>
        </w:rPr>
        <w:t xml:space="preserve">Proposal 5-5 (Revision </w:t>
      </w:r>
      <w:r w:rsidR="00AB00C3">
        <w:rPr>
          <w:highlight w:val="magenta"/>
        </w:rPr>
        <w:t>3</w:t>
      </w:r>
      <w:r>
        <w:rPr>
          <w:highlight w:val="magenta"/>
        </w:rPr>
        <w:t xml:space="preserve">) </w:t>
      </w:r>
    </w:p>
    <w:bookmarkEnd w:id="152"/>
    <w:p w14:paraId="1F40D1C9" w14:textId="782B3903" w:rsidR="003D5567" w:rsidRDefault="00F96CFA" w:rsidP="00F96CFA">
      <w:pPr>
        <w:pStyle w:val="3GPPAgreements"/>
        <w:numPr>
          <w:ilvl w:val="0"/>
          <w:numId w:val="0"/>
        </w:numPr>
      </w:pPr>
      <w:r>
        <w:rPr>
          <w:rFonts w:hint="eastAsia"/>
        </w:rPr>
        <w:t>The methods for improving the accuracy of the UL AoA and DL-AoD measurements can be investigated in Rel-17</w:t>
      </w:r>
      <w:r>
        <w:t>.</w:t>
      </w:r>
    </w:p>
    <w:p w14:paraId="2D3731E2" w14:textId="39818671" w:rsidR="00F96CFA" w:rsidRDefault="00F96CFA" w:rsidP="00F96CFA">
      <w:pPr>
        <w:pStyle w:val="3GPPAgreements"/>
        <w:numPr>
          <w:ilvl w:val="0"/>
          <w:numId w:val="0"/>
        </w:numPr>
      </w:pPr>
    </w:p>
    <w:p w14:paraId="03551DC5" w14:textId="77777777" w:rsidR="00BF0599" w:rsidRDefault="00BF0599" w:rsidP="00BF0599">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BF0599" w14:paraId="3A3D692E" w14:textId="77777777" w:rsidTr="001A5647">
        <w:trPr>
          <w:jc w:val="center"/>
        </w:trPr>
        <w:tc>
          <w:tcPr>
            <w:tcW w:w="2300" w:type="dxa"/>
          </w:tcPr>
          <w:p w14:paraId="7363B8AC" w14:textId="77777777" w:rsidR="00BF0599" w:rsidRDefault="00BF0599" w:rsidP="001A5647">
            <w:pPr>
              <w:spacing w:after="0"/>
              <w:rPr>
                <w:b/>
                <w:sz w:val="16"/>
                <w:szCs w:val="16"/>
              </w:rPr>
            </w:pPr>
            <w:r>
              <w:rPr>
                <w:b/>
                <w:sz w:val="16"/>
                <w:szCs w:val="16"/>
              </w:rPr>
              <w:t>Company</w:t>
            </w:r>
          </w:p>
        </w:tc>
        <w:tc>
          <w:tcPr>
            <w:tcW w:w="8598" w:type="dxa"/>
          </w:tcPr>
          <w:p w14:paraId="53B0A1D6" w14:textId="77777777" w:rsidR="00BF0599" w:rsidRDefault="00BF0599" w:rsidP="001A5647">
            <w:pPr>
              <w:spacing w:after="0"/>
              <w:rPr>
                <w:b/>
                <w:sz w:val="16"/>
                <w:szCs w:val="16"/>
              </w:rPr>
            </w:pPr>
            <w:r>
              <w:rPr>
                <w:b/>
                <w:sz w:val="16"/>
                <w:szCs w:val="16"/>
              </w:rPr>
              <w:t xml:space="preserve">Comments </w:t>
            </w:r>
          </w:p>
        </w:tc>
      </w:tr>
      <w:tr w:rsidR="00BF0599" w14:paraId="3C463022" w14:textId="77777777" w:rsidTr="001A5647">
        <w:trPr>
          <w:trHeight w:val="185"/>
          <w:jc w:val="center"/>
        </w:trPr>
        <w:tc>
          <w:tcPr>
            <w:tcW w:w="2300" w:type="dxa"/>
          </w:tcPr>
          <w:p w14:paraId="60F8ECC4" w14:textId="40E826D6" w:rsidR="00BF0599" w:rsidRDefault="000A2A8A" w:rsidP="001A564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89FF9FD" w14:textId="2526B038" w:rsidR="00BF0599" w:rsidRDefault="000A2A8A" w:rsidP="001A5647">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w:t>
            </w:r>
          </w:p>
        </w:tc>
      </w:tr>
      <w:tr w:rsidR="009C42D0" w14:paraId="2ADA502F" w14:textId="77777777" w:rsidTr="001A5647">
        <w:trPr>
          <w:trHeight w:val="185"/>
          <w:jc w:val="center"/>
        </w:trPr>
        <w:tc>
          <w:tcPr>
            <w:tcW w:w="2300" w:type="dxa"/>
          </w:tcPr>
          <w:p w14:paraId="6BB15E4B" w14:textId="60F25483" w:rsidR="009C42D0" w:rsidRDefault="009C42D0" w:rsidP="009C42D0">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0E7B4A33" w14:textId="4BA105DF" w:rsidR="009C42D0" w:rsidRDefault="009C42D0" w:rsidP="009C42D0">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9C42D0" w14:paraId="686219AF" w14:textId="77777777" w:rsidTr="001A5647">
        <w:trPr>
          <w:trHeight w:val="185"/>
          <w:jc w:val="center"/>
        </w:trPr>
        <w:tc>
          <w:tcPr>
            <w:tcW w:w="2300" w:type="dxa"/>
          </w:tcPr>
          <w:p w14:paraId="632D1A42" w14:textId="7B960A99" w:rsidR="009C42D0" w:rsidRDefault="003F0723" w:rsidP="009C42D0">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455531B" w14:textId="44C11677" w:rsidR="009C42D0" w:rsidRDefault="003F0723" w:rsidP="009C42D0">
            <w:pPr>
              <w:spacing w:after="0"/>
              <w:rPr>
                <w:rFonts w:eastAsiaTheme="minorEastAsia"/>
                <w:sz w:val="16"/>
                <w:szCs w:val="16"/>
                <w:lang w:eastAsia="zh-CN"/>
              </w:rPr>
            </w:pPr>
            <w:r>
              <w:rPr>
                <w:rFonts w:eastAsiaTheme="minorEastAsia"/>
                <w:sz w:val="16"/>
                <w:szCs w:val="16"/>
                <w:lang w:eastAsia="zh-CN"/>
              </w:rPr>
              <w:t>Okay to remove the sub-</w:t>
            </w:r>
            <w:proofErr w:type="gramStart"/>
            <w:r>
              <w:rPr>
                <w:rFonts w:eastAsiaTheme="minorEastAsia"/>
                <w:sz w:val="16"/>
                <w:szCs w:val="16"/>
                <w:lang w:eastAsia="zh-CN"/>
              </w:rPr>
              <w:t>bullets !</w:t>
            </w:r>
            <w:proofErr w:type="gramEnd"/>
          </w:p>
        </w:tc>
      </w:tr>
      <w:tr w:rsidR="00E17263" w14:paraId="4647C768" w14:textId="77777777" w:rsidTr="00E17263">
        <w:tblPrEx>
          <w:jc w:val="left"/>
        </w:tblPrEx>
        <w:trPr>
          <w:trHeight w:val="185"/>
        </w:trPr>
        <w:tc>
          <w:tcPr>
            <w:tcW w:w="2300" w:type="dxa"/>
          </w:tcPr>
          <w:p w14:paraId="3C2D6019" w14:textId="77777777" w:rsidR="00E17263" w:rsidRDefault="00E17263" w:rsidP="00EB5B4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33CC78EC" w14:textId="77777777" w:rsidR="00E17263" w:rsidRDefault="00E17263" w:rsidP="00EB5B44">
            <w:pPr>
              <w:spacing w:after="0"/>
              <w:rPr>
                <w:rFonts w:eastAsiaTheme="minorEastAsia"/>
                <w:sz w:val="16"/>
                <w:szCs w:val="16"/>
                <w:lang w:eastAsia="zh-CN"/>
              </w:rPr>
            </w:pPr>
            <w:r>
              <w:rPr>
                <w:rFonts w:eastAsiaTheme="minorEastAsia"/>
                <w:sz w:val="16"/>
                <w:szCs w:val="16"/>
                <w:lang w:eastAsia="zh-CN"/>
              </w:rPr>
              <w:t xml:space="preserve">Low priority. </w:t>
            </w:r>
          </w:p>
        </w:tc>
      </w:tr>
      <w:tr w:rsidR="00D87246" w14:paraId="0762F3BF" w14:textId="77777777" w:rsidTr="00E17263">
        <w:tblPrEx>
          <w:jc w:val="left"/>
        </w:tblPrEx>
        <w:trPr>
          <w:trHeight w:val="185"/>
        </w:trPr>
        <w:tc>
          <w:tcPr>
            <w:tcW w:w="2300" w:type="dxa"/>
          </w:tcPr>
          <w:p w14:paraId="1912E214" w14:textId="0312F797" w:rsidR="00D87246" w:rsidRDefault="00D87246" w:rsidP="00D87246">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0477EA44" w14:textId="09B11ED8" w:rsidR="00D87246" w:rsidRDefault="00D87246" w:rsidP="00D87246">
            <w:pPr>
              <w:spacing w:after="0"/>
              <w:rPr>
                <w:rFonts w:eastAsiaTheme="minorEastAsia"/>
                <w:sz w:val="16"/>
                <w:szCs w:val="16"/>
                <w:lang w:eastAsia="zh-CN"/>
              </w:rPr>
            </w:pPr>
            <w:r>
              <w:rPr>
                <w:rFonts w:eastAsia="Malgun Gothic" w:hint="eastAsia"/>
                <w:sz w:val="16"/>
                <w:szCs w:val="16"/>
                <w:lang w:eastAsia="ko-KR"/>
              </w:rPr>
              <w:t>Support</w:t>
            </w:r>
          </w:p>
        </w:tc>
      </w:tr>
      <w:tr w:rsidR="00E516E8" w14:paraId="7EB61501" w14:textId="77777777" w:rsidTr="00E17263">
        <w:tblPrEx>
          <w:jc w:val="left"/>
        </w:tblPrEx>
        <w:trPr>
          <w:trHeight w:val="185"/>
        </w:trPr>
        <w:tc>
          <w:tcPr>
            <w:tcW w:w="2300" w:type="dxa"/>
          </w:tcPr>
          <w:p w14:paraId="3362677E" w14:textId="1DBB4D71" w:rsidR="00E516E8" w:rsidRDefault="00E516E8" w:rsidP="00D87246">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61290BC9" w14:textId="51AF3765" w:rsidR="00E516E8" w:rsidRDefault="00E516E8" w:rsidP="00D87246">
            <w:pPr>
              <w:spacing w:after="0"/>
              <w:rPr>
                <w:rFonts w:eastAsia="Malgun Gothic"/>
                <w:sz w:val="16"/>
                <w:szCs w:val="16"/>
                <w:lang w:eastAsia="ko-KR"/>
              </w:rPr>
            </w:pPr>
            <w:r>
              <w:rPr>
                <w:rFonts w:eastAsia="Malgun Gothic"/>
                <w:sz w:val="16"/>
                <w:szCs w:val="16"/>
                <w:lang w:eastAsia="ko-KR"/>
              </w:rPr>
              <w:t>Support</w:t>
            </w:r>
          </w:p>
        </w:tc>
      </w:tr>
      <w:tr w:rsidR="00EA376A" w14:paraId="294B1EB0" w14:textId="77777777" w:rsidTr="00E17263">
        <w:tblPrEx>
          <w:jc w:val="left"/>
        </w:tblPrEx>
        <w:trPr>
          <w:trHeight w:val="185"/>
        </w:trPr>
        <w:tc>
          <w:tcPr>
            <w:tcW w:w="2300" w:type="dxa"/>
          </w:tcPr>
          <w:p w14:paraId="32A58C3E" w14:textId="644FFE6B" w:rsidR="00EA376A" w:rsidRDefault="00EA376A" w:rsidP="00EA376A">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1401EF6F" w14:textId="6BE03F69" w:rsidR="00EA376A" w:rsidRDefault="00EA376A" w:rsidP="00EA376A">
            <w:pPr>
              <w:spacing w:after="0"/>
              <w:rPr>
                <w:rFonts w:eastAsia="Malgun Gothic"/>
                <w:sz w:val="16"/>
                <w:szCs w:val="16"/>
                <w:lang w:eastAsia="ko-KR"/>
              </w:rPr>
            </w:pPr>
            <w:r>
              <w:rPr>
                <w:rFonts w:eastAsia="Malgun Gothic"/>
                <w:sz w:val="16"/>
                <w:szCs w:val="16"/>
                <w:lang w:eastAsia="ko-KR"/>
              </w:rPr>
              <w:t>Low priority</w:t>
            </w:r>
          </w:p>
        </w:tc>
      </w:tr>
      <w:tr w:rsidR="00424A76" w14:paraId="0C193031" w14:textId="77777777" w:rsidTr="00E17263">
        <w:tblPrEx>
          <w:jc w:val="left"/>
        </w:tblPrEx>
        <w:trPr>
          <w:trHeight w:val="185"/>
        </w:trPr>
        <w:tc>
          <w:tcPr>
            <w:tcW w:w="2300" w:type="dxa"/>
          </w:tcPr>
          <w:p w14:paraId="33F3F64F" w14:textId="0E805230" w:rsidR="00424A76" w:rsidRDefault="00424A76" w:rsidP="00EA376A">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313CFF41" w14:textId="507ADAAE" w:rsidR="00424A76" w:rsidRDefault="00424A76" w:rsidP="00EA376A">
            <w:pPr>
              <w:spacing w:after="0"/>
              <w:rPr>
                <w:rFonts w:eastAsia="Malgun Gothic"/>
                <w:sz w:val="16"/>
                <w:szCs w:val="16"/>
                <w:lang w:eastAsia="ko-KR"/>
              </w:rPr>
            </w:pPr>
            <w:r>
              <w:rPr>
                <w:rFonts w:eastAsia="Malgun Gothic"/>
                <w:sz w:val="16"/>
                <w:szCs w:val="16"/>
                <w:lang w:eastAsia="ko-KR"/>
              </w:rPr>
              <w:t xml:space="preserve">Support </w:t>
            </w:r>
          </w:p>
        </w:tc>
      </w:tr>
      <w:tr w:rsidR="001027B9" w14:paraId="13D22EBC" w14:textId="77777777" w:rsidTr="00E17263">
        <w:tblPrEx>
          <w:jc w:val="left"/>
        </w:tblPrEx>
        <w:trPr>
          <w:trHeight w:val="185"/>
        </w:trPr>
        <w:tc>
          <w:tcPr>
            <w:tcW w:w="2300" w:type="dxa"/>
          </w:tcPr>
          <w:p w14:paraId="1E622FAB" w14:textId="6998EE47" w:rsidR="001027B9" w:rsidRDefault="001027B9" w:rsidP="001027B9">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37CB7848" w14:textId="2AFA0CBC" w:rsidR="001027B9" w:rsidRDefault="001027B9" w:rsidP="001027B9">
            <w:pPr>
              <w:spacing w:after="0"/>
              <w:rPr>
                <w:rFonts w:eastAsia="Malgun Gothic"/>
                <w:sz w:val="16"/>
                <w:szCs w:val="16"/>
                <w:lang w:eastAsia="ko-KR"/>
              </w:rPr>
            </w:pPr>
            <w:r>
              <w:rPr>
                <w:rFonts w:eastAsia="Malgun Gothic"/>
                <w:sz w:val="16"/>
                <w:szCs w:val="16"/>
                <w:lang w:eastAsia="ko-KR"/>
              </w:rPr>
              <w:t>Support</w:t>
            </w:r>
          </w:p>
        </w:tc>
      </w:tr>
    </w:tbl>
    <w:p w14:paraId="390F60A3" w14:textId="2EB9679E" w:rsidR="00F96CFA" w:rsidRDefault="00F96CFA" w:rsidP="00F96CFA">
      <w:pPr>
        <w:pStyle w:val="3GPPAgreements"/>
        <w:numPr>
          <w:ilvl w:val="0"/>
          <w:numId w:val="0"/>
        </w:numPr>
        <w:rPr>
          <w:lang w:val="en-GB"/>
        </w:rPr>
      </w:pPr>
    </w:p>
    <w:p w14:paraId="19C8ED4B" w14:textId="77777777" w:rsidR="00B9537A" w:rsidRPr="00001932" w:rsidRDefault="00B9537A" w:rsidP="00F96CFA">
      <w:pPr>
        <w:pStyle w:val="3GPPAgreements"/>
        <w:numPr>
          <w:ilvl w:val="0"/>
          <w:numId w:val="0"/>
        </w:numPr>
        <w:rPr>
          <w:lang w:val="en-GB"/>
        </w:rPr>
      </w:pPr>
    </w:p>
    <w:p w14:paraId="35BCB6AF" w14:textId="77777777" w:rsidR="00326F55" w:rsidRDefault="00A33E9B">
      <w:pPr>
        <w:pStyle w:val="Heading2"/>
        <w:tabs>
          <w:tab w:val="left" w:pos="432"/>
        </w:tabs>
        <w:ind w:left="576" w:hanging="576"/>
      </w:pPr>
      <w:r>
        <w:rPr>
          <w:rFonts w:hint="eastAsia"/>
        </w:rPr>
        <w:t>Enhancement</w:t>
      </w:r>
      <w:r>
        <w:t>s</w:t>
      </w:r>
      <w:r>
        <w:rPr>
          <w:rFonts w:hint="eastAsia"/>
        </w:rPr>
        <w:t xml:space="preserve"> on E-CID positioning</w:t>
      </w:r>
      <w:bookmarkEnd w:id="146"/>
    </w:p>
    <w:p w14:paraId="23B9392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3D193DD" w14:textId="77777777" w:rsidR="00326F55" w:rsidRDefault="00A33E9B">
      <w:r>
        <w:t xml:space="preserve">In Rel-16, E-CID is supported based on the Rel-15 RRM measurements. Several companies propose further enhancements of E-CID positioning based on Rel-15/Rel-16 NR reference signals for improving positioning accuracy and efficiency. </w:t>
      </w:r>
    </w:p>
    <w:p w14:paraId="6A2235D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3D78478E" w14:textId="77777777" w:rsidR="00326F55" w:rsidRDefault="00A33E9B">
      <w:pPr>
        <w:pStyle w:val="3GPPAgreements"/>
      </w:pPr>
      <w:r>
        <w:t>(Huawei) Proposal 3:</w:t>
      </w:r>
    </w:p>
    <w:p w14:paraId="4A5DF33E" w14:textId="77777777" w:rsidR="00326F55" w:rsidRDefault="00A33E9B">
      <w:pPr>
        <w:pStyle w:val="3GPPAgreements"/>
        <w:numPr>
          <w:ilvl w:val="1"/>
          <w:numId w:val="23"/>
        </w:numPr>
      </w:pPr>
      <w:r>
        <w:t xml:space="preserve">The enhancement of measurement should include studying </w:t>
      </w:r>
    </w:p>
    <w:p w14:paraId="11497781" w14:textId="77777777" w:rsidR="00326F55" w:rsidRDefault="00A33E9B">
      <w:pPr>
        <w:pStyle w:val="3GPPAgreements"/>
        <w:numPr>
          <w:ilvl w:val="2"/>
          <w:numId w:val="23"/>
        </w:numPr>
      </w:pPr>
      <w:r>
        <w:rPr>
          <w:rFonts w:hint="eastAsia"/>
        </w:rPr>
        <w:t>E-CID enhancement to incorporate RTT measurement based on the serving gNB(s)</w:t>
      </w:r>
    </w:p>
    <w:p w14:paraId="4A7A4B82" w14:textId="77777777" w:rsidR="00326F55" w:rsidRDefault="00A33E9B">
      <w:pPr>
        <w:pStyle w:val="3GPPAgreements"/>
        <w:numPr>
          <w:ilvl w:val="2"/>
          <w:numId w:val="23"/>
        </w:numPr>
      </w:pPr>
      <w:r>
        <w:rPr>
          <w:rFonts w:hint="eastAsia"/>
        </w:rPr>
        <w:t>Use of SRS configured by SRS-Resource for multi-RTT</w:t>
      </w:r>
    </w:p>
    <w:p w14:paraId="50AF842E" w14:textId="77777777" w:rsidR="00326F55" w:rsidRDefault="00A33E9B">
      <w:pPr>
        <w:pStyle w:val="3GPPAgreements"/>
      </w:pPr>
      <w:r>
        <w:t>(DCM) Proposal 1:</w:t>
      </w:r>
    </w:p>
    <w:p w14:paraId="786EBD43" w14:textId="77777777" w:rsidR="00326F55" w:rsidRDefault="00A33E9B">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4B5FAA67" w14:textId="77777777" w:rsidR="00326F55" w:rsidRDefault="00A33E9B">
      <w:pPr>
        <w:pStyle w:val="3GPPAgreements"/>
      </w:pPr>
      <w:r>
        <w:t>(CMCC)</w:t>
      </w:r>
      <w:r>
        <w:rPr>
          <w:rFonts w:hint="eastAsia"/>
        </w:rPr>
        <w:t xml:space="preserve"> Proposal 8:</w:t>
      </w:r>
    </w:p>
    <w:p w14:paraId="3018FD06" w14:textId="77777777" w:rsidR="00326F55" w:rsidRDefault="00A33E9B">
      <w:pPr>
        <w:pStyle w:val="3GPPAgreements"/>
        <w:numPr>
          <w:ilvl w:val="1"/>
          <w:numId w:val="23"/>
        </w:numPr>
      </w:pPr>
      <w:r>
        <w:rPr>
          <w:rFonts w:hint="eastAsia"/>
        </w:rPr>
        <w:t>Enhancement on E-CID positioning should be supported:</w:t>
      </w:r>
    </w:p>
    <w:p w14:paraId="49AF8D38" w14:textId="77777777" w:rsidR="00326F55" w:rsidRDefault="00A33E9B">
      <w:pPr>
        <w:pStyle w:val="3GPPAgreements"/>
        <w:numPr>
          <w:ilvl w:val="2"/>
          <w:numId w:val="23"/>
        </w:numPr>
      </w:pPr>
      <w:r>
        <w:rPr>
          <w:rFonts w:hint="eastAsia"/>
        </w:rPr>
        <w:t>Supporting E-CID based on RTT + UL-AoA measurements</w:t>
      </w:r>
    </w:p>
    <w:p w14:paraId="6EC98677" w14:textId="77777777" w:rsidR="00326F55" w:rsidRDefault="00A33E9B">
      <w:pPr>
        <w:pStyle w:val="3GPPAgreements"/>
        <w:numPr>
          <w:ilvl w:val="2"/>
          <w:numId w:val="23"/>
        </w:numPr>
      </w:pPr>
      <w:r>
        <w:rPr>
          <w:rFonts w:hint="eastAsia"/>
        </w:rPr>
        <w:t xml:space="preserve">Supporting E-CID using Rel-16 DL/UL positioning reference signals </w:t>
      </w:r>
    </w:p>
    <w:p w14:paraId="44387D5D" w14:textId="77777777" w:rsidR="00326F55" w:rsidRDefault="00A33E9B">
      <w:pPr>
        <w:pStyle w:val="3GPPAgreements"/>
      </w:pPr>
      <w:r>
        <w:t>(Ericsson) Proposal 19:</w:t>
      </w:r>
    </w:p>
    <w:p w14:paraId="462E359F"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Support reuse of Rel-15 SRS resource set for gNB Rx-Tx and UE Rx-Tx measurements for positioning in NR.</w:t>
      </w:r>
    </w:p>
    <w:p w14:paraId="75CBF09F" w14:textId="77777777" w:rsidR="00326F55" w:rsidRDefault="00A33E9B">
      <w:pPr>
        <w:pStyle w:val="3GPPAgreements"/>
      </w:pPr>
      <w:r>
        <w:t>(Ericsson) Proposal 20:</w:t>
      </w:r>
    </w:p>
    <w:p w14:paraId="2BDAF820"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 xml:space="preserve">Send </w:t>
      </w:r>
      <w:proofErr w:type="gramStart"/>
      <w:r>
        <w:rPr>
          <w:rFonts w:eastAsia="宋体" w:hint="eastAsia"/>
          <w:szCs w:val="20"/>
          <w:lang w:eastAsia="zh-CN"/>
        </w:rPr>
        <w:t>an</w:t>
      </w:r>
      <w:proofErr w:type="gramEnd"/>
      <w:r>
        <w:rPr>
          <w:rFonts w:eastAsia="宋体" w:hint="eastAsia"/>
          <w:szCs w:val="20"/>
          <w:lang w:eastAsia="zh-CN"/>
        </w:rPr>
        <w:t xml:space="preserve"> LS to RAN4 regarding UE Rx-Tx requirements</w:t>
      </w:r>
    </w:p>
    <w:p w14:paraId="0A6DC0EA"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Note: There is no impact to specifications managed by RAN1</w:t>
      </w:r>
    </w:p>
    <w:p w14:paraId="2F8E89F4" w14:textId="77777777" w:rsidR="00326F55" w:rsidRDefault="00326F55">
      <w:pPr>
        <w:pStyle w:val="3GPPAgreements"/>
        <w:numPr>
          <w:ilvl w:val="0"/>
          <w:numId w:val="0"/>
        </w:numPr>
      </w:pPr>
    </w:p>
    <w:p w14:paraId="0A4F314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1B225041" w14:textId="77777777" w:rsidR="00326F55" w:rsidRDefault="00A33E9B">
      <w:r>
        <w:rPr>
          <w:lang w:val="en-US"/>
        </w:rPr>
        <w:t xml:space="preserve">Suggest investigating the </w:t>
      </w:r>
      <w:r>
        <w:t xml:space="preserve">E-CID positioning enhancement based on Rel-15/16 NR reference signals with high priority in this meeting. </w:t>
      </w:r>
    </w:p>
    <w:p w14:paraId="0E6D90D4" w14:textId="77777777" w:rsidR="00326F55" w:rsidRDefault="00326F55">
      <w:pPr>
        <w:pStyle w:val="3GPPAgreements"/>
        <w:numPr>
          <w:ilvl w:val="0"/>
          <w:numId w:val="0"/>
        </w:numPr>
        <w:rPr>
          <w:lang w:val="en-GB"/>
        </w:rPr>
      </w:pPr>
    </w:p>
    <w:p w14:paraId="1C59C5DF" w14:textId="77777777" w:rsidR="00326F55" w:rsidRDefault="00A33E9B">
      <w:pPr>
        <w:pStyle w:val="Heading3"/>
      </w:pPr>
      <w:r w:rsidRPr="00456610">
        <w:rPr>
          <w:highlight w:val="lightGray"/>
        </w:rPr>
        <w:t>Proposal 5-6</w:t>
      </w:r>
    </w:p>
    <w:p w14:paraId="3B08BFF9" w14:textId="77777777" w:rsidR="00326F55" w:rsidRDefault="00A33E9B">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xml:space="preserve">) and angular measurements (e.g., DL-AoD and UL AoA) </w:t>
      </w:r>
      <w:r>
        <w:rPr>
          <w:lang w:val="en-GB"/>
        </w:rPr>
        <w:t xml:space="preserve">will be investigated </w:t>
      </w:r>
      <w:r>
        <w:t xml:space="preserve">for the potential of improving positioning accuracy and device efficiency. </w:t>
      </w:r>
    </w:p>
    <w:p w14:paraId="59B983A1" w14:textId="77777777" w:rsidR="00326F55" w:rsidRDefault="00326F55">
      <w:pPr>
        <w:pStyle w:val="3GPPAgreements"/>
        <w:numPr>
          <w:ilvl w:val="0"/>
          <w:numId w:val="0"/>
        </w:numPr>
      </w:pPr>
    </w:p>
    <w:p w14:paraId="3CFB9EF7"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11DB725" w14:textId="77777777">
        <w:trPr>
          <w:jc w:val="center"/>
        </w:trPr>
        <w:tc>
          <w:tcPr>
            <w:tcW w:w="2300" w:type="dxa"/>
          </w:tcPr>
          <w:p w14:paraId="1C0E3DA7" w14:textId="77777777" w:rsidR="00326F55" w:rsidRDefault="00A33E9B">
            <w:pPr>
              <w:spacing w:after="0"/>
              <w:rPr>
                <w:b/>
                <w:sz w:val="16"/>
                <w:szCs w:val="16"/>
              </w:rPr>
            </w:pPr>
            <w:r>
              <w:rPr>
                <w:b/>
                <w:sz w:val="16"/>
                <w:szCs w:val="16"/>
              </w:rPr>
              <w:t>Company</w:t>
            </w:r>
          </w:p>
        </w:tc>
        <w:tc>
          <w:tcPr>
            <w:tcW w:w="8598" w:type="dxa"/>
          </w:tcPr>
          <w:p w14:paraId="695FF3ED" w14:textId="77777777" w:rsidR="00326F55" w:rsidRDefault="00A33E9B">
            <w:pPr>
              <w:spacing w:after="0"/>
              <w:rPr>
                <w:b/>
                <w:sz w:val="16"/>
                <w:szCs w:val="16"/>
              </w:rPr>
            </w:pPr>
            <w:r>
              <w:rPr>
                <w:b/>
                <w:sz w:val="16"/>
                <w:szCs w:val="16"/>
              </w:rPr>
              <w:t xml:space="preserve">Comments </w:t>
            </w:r>
          </w:p>
        </w:tc>
      </w:tr>
      <w:tr w:rsidR="00326F55" w14:paraId="77DD158F" w14:textId="77777777">
        <w:trPr>
          <w:trHeight w:val="185"/>
          <w:jc w:val="center"/>
        </w:trPr>
        <w:tc>
          <w:tcPr>
            <w:tcW w:w="2300" w:type="dxa"/>
          </w:tcPr>
          <w:p w14:paraId="0C07DD7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4C6C0B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3234908" w14:textId="77777777">
        <w:trPr>
          <w:trHeight w:val="185"/>
          <w:jc w:val="center"/>
        </w:trPr>
        <w:tc>
          <w:tcPr>
            <w:tcW w:w="2300" w:type="dxa"/>
          </w:tcPr>
          <w:p w14:paraId="7790F54C"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0F1F699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8077454" w14:textId="77777777">
        <w:trPr>
          <w:trHeight w:val="185"/>
          <w:jc w:val="center"/>
        </w:trPr>
        <w:tc>
          <w:tcPr>
            <w:tcW w:w="2300" w:type="dxa"/>
          </w:tcPr>
          <w:p w14:paraId="3BB59D0F" w14:textId="77777777" w:rsidR="00326F55" w:rsidRDefault="00326F55">
            <w:pPr>
              <w:spacing w:after="0"/>
              <w:rPr>
                <w:rFonts w:cstheme="minorHAnsi"/>
                <w:sz w:val="16"/>
                <w:szCs w:val="16"/>
              </w:rPr>
            </w:pPr>
          </w:p>
        </w:tc>
        <w:tc>
          <w:tcPr>
            <w:tcW w:w="8598" w:type="dxa"/>
          </w:tcPr>
          <w:p w14:paraId="41572A88"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it is a low priority item for Rel.17 enhancements.</w:t>
            </w:r>
          </w:p>
        </w:tc>
      </w:tr>
      <w:tr w:rsidR="00326F55" w14:paraId="03D71DDB" w14:textId="77777777">
        <w:trPr>
          <w:trHeight w:val="185"/>
          <w:jc w:val="center"/>
        </w:trPr>
        <w:tc>
          <w:tcPr>
            <w:tcW w:w="2300" w:type="dxa"/>
          </w:tcPr>
          <w:p w14:paraId="61069AF2" w14:textId="24378E2E" w:rsidR="00326F55" w:rsidRDefault="004703AB">
            <w:pPr>
              <w:spacing w:after="0"/>
              <w:rPr>
                <w:rFonts w:cstheme="minorHAnsi"/>
                <w:sz w:val="16"/>
                <w:szCs w:val="16"/>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8598" w:type="dxa"/>
          </w:tcPr>
          <w:p w14:paraId="55732D59" w14:textId="77777777" w:rsidR="00326F55" w:rsidRDefault="00326F55">
            <w:pPr>
              <w:spacing w:after="0"/>
              <w:rPr>
                <w:rFonts w:eastAsiaTheme="minorEastAsia"/>
                <w:sz w:val="16"/>
                <w:szCs w:val="16"/>
                <w:lang w:eastAsia="zh-CN"/>
              </w:rPr>
            </w:pPr>
          </w:p>
          <w:p w14:paraId="3E9F9DB4" w14:textId="77777777" w:rsidR="00326F55" w:rsidRDefault="00326F55">
            <w:pPr>
              <w:spacing w:after="0"/>
              <w:rPr>
                <w:rFonts w:eastAsiaTheme="minorEastAsia"/>
                <w:sz w:val="16"/>
                <w:szCs w:val="16"/>
                <w:lang w:eastAsia="zh-CN"/>
              </w:rPr>
            </w:pPr>
          </w:p>
          <w:p w14:paraId="0C71CB3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We’re open to study of enhancement for E-CID. Again, we’d like to remind that such study should be accompanied by quantitative </w:t>
            </w:r>
            <w:proofErr w:type="spellStart"/>
            <w:r>
              <w:rPr>
                <w:rFonts w:eastAsiaTheme="minorEastAsia"/>
                <w:sz w:val="16"/>
                <w:szCs w:val="16"/>
                <w:lang w:eastAsia="zh-CN"/>
              </w:rPr>
              <w:t>evalautions</w:t>
            </w:r>
            <w:proofErr w:type="spellEnd"/>
            <w:r>
              <w:rPr>
                <w:rFonts w:eastAsiaTheme="minorEastAsia"/>
                <w:sz w:val="16"/>
                <w:szCs w:val="16"/>
                <w:lang w:eastAsia="zh-CN"/>
              </w:rPr>
              <w:t xml:space="preserve"> and study if such enhancement can meet the Rel-17 requirements as in SID </w:t>
            </w:r>
            <w:proofErr w:type="spellStart"/>
            <w:r>
              <w:rPr>
                <w:rFonts w:eastAsiaTheme="minorEastAsia"/>
                <w:sz w:val="16"/>
                <w:szCs w:val="16"/>
                <w:lang w:eastAsia="zh-CN"/>
              </w:rPr>
              <w:t>oejbctive</w:t>
            </w:r>
            <w:proofErr w:type="spellEnd"/>
            <w:r>
              <w:rPr>
                <w:rFonts w:eastAsiaTheme="minorEastAsia"/>
                <w:sz w:val="16"/>
                <w:szCs w:val="16"/>
                <w:lang w:eastAsia="zh-CN"/>
              </w:rPr>
              <w:t xml:space="preserve"> 1.c.</w:t>
            </w:r>
          </w:p>
          <w:p w14:paraId="048E1277" w14:textId="77777777" w:rsidR="00326F55" w:rsidRDefault="00A33E9B">
            <w:pPr>
              <w:spacing w:after="0"/>
              <w:rPr>
                <w:rFonts w:eastAsiaTheme="minorEastAsia"/>
                <w:sz w:val="16"/>
                <w:szCs w:val="16"/>
                <w:lang w:eastAsia="zh-CN"/>
              </w:rPr>
            </w:pPr>
            <w:r>
              <w:rPr>
                <w:rFonts w:eastAsiaTheme="minorEastAsia"/>
                <w:sz w:val="16"/>
                <w:szCs w:val="16"/>
                <w:lang w:eastAsia="zh-CN"/>
              </w:rPr>
              <w:t>We suggest the following wording:</w:t>
            </w:r>
          </w:p>
          <w:p w14:paraId="59672104" w14:textId="77777777" w:rsidR="00326F55" w:rsidRDefault="00326F55">
            <w:pPr>
              <w:spacing w:after="0"/>
              <w:rPr>
                <w:rFonts w:eastAsiaTheme="minorEastAsia"/>
                <w:sz w:val="16"/>
                <w:szCs w:val="16"/>
                <w:lang w:eastAsia="zh-CN"/>
              </w:rPr>
            </w:pPr>
          </w:p>
          <w:p w14:paraId="646A82B9" w14:textId="77777777" w:rsidR="00326F55" w:rsidRDefault="00A33E9B">
            <w:pPr>
              <w:pStyle w:val="3GPPAgreements"/>
              <w:rPr>
                <w:sz w:val="16"/>
                <w:szCs w:val="16"/>
              </w:rPr>
            </w:pPr>
            <w:r>
              <w:rPr>
                <w:sz w:val="16"/>
                <w:szCs w:val="16"/>
              </w:rPr>
              <w:t xml:space="preserve">Enhancements for E-CID positioning based on NR Rel-15 reference signals (e.g., Rel-15 CSI-RS and SRS) and Rel-16 reference signals (e.g., PRS and SRS for positioning) with timing related measurements (e.g., UE/gNB Rx-Tx </w:t>
            </w:r>
            <w:r>
              <w:rPr>
                <w:rFonts w:hint="eastAsia"/>
                <w:sz w:val="16"/>
                <w:szCs w:val="16"/>
              </w:rPr>
              <w:t>measurements</w:t>
            </w:r>
            <w:r>
              <w:rPr>
                <w:sz w:val="16"/>
                <w:szCs w:val="16"/>
              </w:rPr>
              <w:t xml:space="preserve">) and angular measurements (e.g., DL-AoD and UL AoA) will be investigated to meet </w:t>
            </w:r>
            <w:r>
              <w:rPr>
                <w:sz w:val="16"/>
                <w:szCs w:val="16"/>
                <w:lang w:val="en-GB"/>
              </w:rPr>
              <w:t>Rel-17 requirements</w:t>
            </w:r>
            <w:r>
              <w:rPr>
                <w:sz w:val="16"/>
                <w:szCs w:val="16"/>
              </w:rPr>
              <w:t>:</w:t>
            </w:r>
          </w:p>
          <w:p w14:paraId="6525DF1A" w14:textId="77777777" w:rsidR="00326F55" w:rsidRDefault="00A33E9B">
            <w:pPr>
              <w:pStyle w:val="3GPPAgreements"/>
              <w:numPr>
                <w:ilvl w:val="0"/>
                <w:numId w:val="51"/>
              </w:numPr>
              <w:rPr>
                <w:sz w:val="16"/>
                <w:szCs w:val="16"/>
              </w:rPr>
            </w:pPr>
            <w:r>
              <w:rPr>
                <w:sz w:val="16"/>
                <w:szCs w:val="16"/>
              </w:rPr>
              <w:t>positioning accuracy and device efficiency performance</w:t>
            </w:r>
          </w:p>
          <w:p w14:paraId="78ECD7DC" w14:textId="77777777" w:rsidR="00326F55" w:rsidRDefault="00326F55">
            <w:pPr>
              <w:spacing w:after="0"/>
              <w:rPr>
                <w:rFonts w:eastAsiaTheme="minorEastAsia"/>
                <w:sz w:val="16"/>
                <w:szCs w:val="16"/>
                <w:lang w:val="en-US" w:eastAsia="zh-CN"/>
              </w:rPr>
            </w:pPr>
          </w:p>
          <w:p w14:paraId="312216F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 </w:t>
            </w:r>
          </w:p>
        </w:tc>
      </w:tr>
      <w:tr w:rsidR="00326F55" w14:paraId="3F7B541F" w14:textId="77777777">
        <w:trPr>
          <w:trHeight w:val="185"/>
          <w:jc w:val="center"/>
        </w:trPr>
        <w:tc>
          <w:tcPr>
            <w:tcW w:w="2300" w:type="dxa"/>
          </w:tcPr>
          <w:p w14:paraId="6EA10929" w14:textId="77777777" w:rsidR="00326F55" w:rsidRDefault="00A33E9B">
            <w:pPr>
              <w:spacing w:after="0"/>
              <w:rPr>
                <w:rFonts w:eastAsiaTheme="minorEastAsia" w:cstheme="minorHAnsi"/>
                <w:sz w:val="16"/>
                <w:szCs w:val="16"/>
                <w:lang w:eastAsia="zh-CN"/>
              </w:rPr>
            </w:pPr>
            <w:r>
              <w:rPr>
                <w:rFonts w:cstheme="minorHAnsi"/>
                <w:sz w:val="16"/>
                <w:szCs w:val="16"/>
              </w:rPr>
              <w:t>Nokia/NSB</w:t>
            </w:r>
          </w:p>
        </w:tc>
        <w:tc>
          <w:tcPr>
            <w:tcW w:w="8598" w:type="dxa"/>
          </w:tcPr>
          <w:p w14:paraId="32E9695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Okay but in principle this proposal just says that E-CID can be investigated for enhancement which is very broad. Not sure what we gain by this proposal. </w:t>
            </w:r>
          </w:p>
        </w:tc>
      </w:tr>
    </w:tbl>
    <w:tbl>
      <w:tblPr>
        <w:tblStyle w:val="TableGrid27"/>
        <w:tblW w:w="10898" w:type="dxa"/>
        <w:jc w:val="center"/>
        <w:tblLayout w:type="fixed"/>
        <w:tblLook w:val="04A0" w:firstRow="1" w:lastRow="0" w:firstColumn="1" w:lastColumn="0" w:noHBand="0" w:noVBand="1"/>
      </w:tblPr>
      <w:tblGrid>
        <w:gridCol w:w="2300"/>
        <w:gridCol w:w="8598"/>
      </w:tblGrid>
      <w:tr w:rsidR="00326F55" w14:paraId="0337E2B3" w14:textId="77777777">
        <w:trPr>
          <w:trHeight w:val="185"/>
          <w:jc w:val="center"/>
        </w:trPr>
        <w:tc>
          <w:tcPr>
            <w:tcW w:w="2300" w:type="dxa"/>
          </w:tcPr>
          <w:p w14:paraId="79570C77"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1B861DF4" w14:textId="77777777" w:rsidR="00326F55" w:rsidRDefault="00A33E9B">
            <w:pPr>
              <w:spacing w:after="0"/>
              <w:rPr>
                <w:rFonts w:eastAsiaTheme="minorEastAsia"/>
                <w:sz w:val="18"/>
                <w:szCs w:val="18"/>
                <w:lang w:eastAsia="zh-CN"/>
              </w:rPr>
            </w:pPr>
            <w:r>
              <w:rPr>
                <w:rFonts w:eastAsiaTheme="minorEastAsia"/>
                <w:sz w:val="18"/>
                <w:szCs w:val="18"/>
                <w:lang w:eastAsia="zh-CN"/>
              </w:rPr>
              <w:t>Low priority</w:t>
            </w:r>
          </w:p>
        </w:tc>
      </w:tr>
      <w:tr w:rsidR="00326F55" w14:paraId="2C17FE96" w14:textId="77777777">
        <w:trPr>
          <w:trHeight w:val="185"/>
          <w:jc w:val="center"/>
        </w:trPr>
        <w:tc>
          <w:tcPr>
            <w:tcW w:w="2300" w:type="dxa"/>
          </w:tcPr>
          <w:p w14:paraId="1200A454"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3DACDFF1"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3760CAE9" w14:textId="77777777">
        <w:trPr>
          <w:trHeight w:val="185"/>
          <w:jc w:val="center"/>
        </w:trPr>
        <w:tc>
          <w:tcPr>
            <w:tcW w:w="2300" w:type="dxa"/>
          </w:tcPr>
          <w:p w14:paraId="2F8E98C2"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0C872345"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If such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pgNum/>
            </w:r>
            <w:proofErr w:type="spellStart"/>
            <w:r>
              <w:rPr>
                <w:rFonts w:eastAsiaTheme="minorEastAsia"/>
                <w:sz w:val="16"/>
                <w:szCs w:val="16"/>
                <w:lang w:eastAsia="zh-CN"/>
              </w:rPr>
              <w:t>ts</w:t>
            </w:r>
            <w:proofErr w:type="spellEnd"/>
            <w:r>
              <w:rPr>
                <w:rFonts w:eastAsiaTheme="minorEastAsia"/>
                <w:sz w:val="16"/>
                <w:szCs w:val="16"/>
                <w:lang w:eastAsia="zh-CN"/>
              </w:rPr>
              <w:t xml:space="preserve"> are considered, then why is this called E-CID and not RTT or TDOA or AoD?  We are not supportive of this proposal, unless it is </w:t>
            </w:r>
            <w:proofErr w:type="gramStart"/>
            <w:r>
              <w:rPr>
                <w:rFonts w:eastAsiaTheme="minorEastAsia"/>
                <w:sz w:val="16"/>
                <w:szCs w:val="16"/>
                <w:lang w:eastAsia="zh-CN"/>
              </w:rPr>
              <w:t>more clear</w:t>
            </w:r>
            <w:proofErr w:type="gramEnd"/>
            <w:r>
              <w:rPr>
                <w:rFonts w:eastAsiaTheme="minorEastAsia"/>
                <w:sz w:val="16"/>
                <w:szCs w:val="16"/>
                <w:lang w:eastAsia="zh-CN"/>
              </w:rPr>
              <w:t xml:space="preserve"> what specific item can be enhanced. </w:t>
            </w:r>
          </w:p>
        </w:tc>
      </w:tr>
      <w:tr w:rsidR="00326F55" w14:paraId="2819C4AA" w14:textId="77777777">
        <w:trPr>
          <w:trHeight w:val="185"/>
          <w:jc w:val="center"/>
        </w:trPr>
        <w:tc>
          <w:tcPr>
            <w:tcW w:w="2300" w:type="dxa"/>
          </w:tcPr>
          <w:p w14:paraId="1755130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35C6D65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Low priority due to the accuracy of E-CID </w:t>
            </w:r>
          </w:p>
        </w:tc>
      </w:tr>
      <w:tr w:rsidR="00326F55" w14:paraId="1BDFB234" w14:textId="77777777">
        <w:trPr>
          <w:trHeight w:val="185"/>
          <w:jc w:val="center"/>
        </w:trPr>
        <w:tc>
          <w:tcPr>
            <w:tcW w:w="2300" w:type="dxa"/>
          </w:tcPr>
          <w:p w14:paraId="7F9A674D"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6179E1FE" w14:textId="77777777" w:rsidR="00326F55" w:rsidRDefault="00A33E9B">
            <w:pPr>
              <w:spacing w:after="0"/>
              <w:rPr>
                <w:rFonts w:eastAsiaTheme="minorEastAsia"/>
                <w:sz w:val="16"/>
                <w:szCs w:val="16"/>
                <w:lang w:eastAsia="zh-CN"/>
              </w:rPr>
            </w:pPr>
            <w:r>
              <w:rPr>
                <w:rFonts w:eastAsia="Malgun Gothic"/>
                <w:sz w:val="16"/>
                <w:szCs w:val="16"/>
                <w:lang w:eastAsia="ko-KR"/>
              </w:rPr>
              <w:t>If we consider t</w:t>
            </w:r>
            <w:r>
              <w:rPr>
                <w:rFonts w:eastAsia="Malgun Gothic" w:hint="eastAsia"/>
                <w:sz w:val="16"/>
                <w:szCs w:val="16"/>
                <w:lang w:eastAsia="ko-KR"/>
              </w:rPr>
              <w:t xml:space="preserve">iming </w:t>
            </w:r>
            <w:r>
              <w:rPr>
                <w:rFonts w:eastAsia="Malgun Gothic"/>
                <w:sz w:val="16"/>
                <w:szCs w:val="16"/>
                <w:lang w:eastAsia="ko-KR"/>
              </w:rPr>
              <w:t>measurements using Rel-15 RSs, it does not need to be limited to E-CID technique, so we are not supportive of the proposal.</w:t>
            </w:r>
          </w:p>
        </w:tc>
      </w:tr>
      <w:tr w:rsidR="00326F55" w14:paraId="1D1F8541" w14:textId="77777777">
        <w:trPr>
          <w:trHeight w:val="185"/>
          <w:jc w:val="center"/>
        </w:trPr>
        <w:tc>
          <w:tcPr>
            <w:tcW w:w="2300" w:type="dxa"/>
          </w:tcPr>
          <w:p w14:paraId="6FC44210"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57276376" w14:textId="77777777" w:rsidR="00326F55" w:rsidRDefault="00A33E9B">
            <w:pPr>
              <w:spacing w:after="0"/>
              <w:rPr>
                <w:rFonts w:eastAsia="Malgun Gothic"/>
                <w:sz w:val="16"/>
                <w:szCs w:val="16"/>
                <w:lang w:eastAsia="ko-KR"/>
              </w:rPr>
            </w:pPr>
            <w:r>
              <w:rPr>
                <w:rFonts w:eastAsiaTheme="minorEastAsia"/>
                <w:sz w:val="16"/>
                <w:szCs w:val="16"/>
                <w:lang w:eastAsia="zh-CN"/>
              </w:rPr>
              <w:t>Don’t support</w:t>
            </w:r>
          </w:p>
        </w:tc>
      </w:tr>
      <w:tr w:rsidR="00326F55" w14:paraId="35CE5124" w14:textId="77777777">
        <w:trPr>
          <w:trHeight w:val="185"/>
          <w:jc w:val="center"/>
        </w:trPr>
        <w:tc>
          <w:tcPr>
            <w:tcW w:w="2300" w:type="dxa"/>
          </w:tcPr>
          <w:p w14:paraId="5D47CADB"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263E0EE6"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We are not supportive this proposal. Why we need ECID to have timing and angle measurement?</w:t>
            </w:r>
          </w:p>
        </w:tc>
      </w:tr>
      <w:tr w:rsidR="00326F55" w14:paraId="44B21C5A" w14:textId="77777777">
        <w:trPr>
          <w:trHeight w:val="185"/>
          <w:jc w:val="center"/>
        </w:trPr>
        <w:tc>
          <w:tcPr>
            <w:tcW w:w="2300" w:type="dxa"/>
          </w:tcPr>
          <w:p w14:paraId="470BA5C6" w14:textId="77777777" w:rsidR="00326F55" w:rsidRDefault="00A33E9B">
            <w:pPr>
              <w:spacing w:after="0"/>
              <w:rPr>
                <w:rFonts w:eastAsiaTheme="minorEastAsia" w:cstheme="minorHAnsi"/>
                <w:sz w:val="16"/>
                <w:szCs w:val="16"/>
                <w:lang w:eastAsia="zh-CN"/>
              </w:rPr>
            </w:pPr>
            <w:bookmarkStart w:id="153" w:name="_GoBack"/>
            <w:r>
              <w:rPr>
                <w:rFonts w:cstheme="minorHAnsi"/>
                <w:sz w:val="16"/>
                <w:szCs w:val="16"/>
              </w:rPr>
              <w:t>NTT</w:t>
            </w:r>
            <w:bookmarkEnd w:id="153"/>
            <w:r>
              <w:rPr>
                <w:rFonts w:cstheme="minorHAnsi"/>
                <w:sz w:val="16"/>
                <w:szCs w:val="16"/>
              </w:rPr>
              <w:t xml:space="preserve"> DOCOMO</w:t>
            </w:r>
          </w:p>
        </w:tc>
        <w:tc>
          <w:tcPr>
            <w:tcW w:w="8598" w:type="dxa"/>
          </w:tcPr>
          <w:p w14:paraId="24E372A6" w14:textId="77777777" w:rsidR="00326F55" w:rsidRDefault="00A33E9B">
            <w:pPr>
              <w:spacing w:after="0"/>
              <w:rPr>
                <w:rFonts w:eastAsiaTheme="minorEastAsia"/>
                <w:sz w:val="16"/>
                <w:szCs w:val="16"/>
                <w:lang w:eastAsia="zh-CN"/>
              </w:rPr>
            </w:pPr>
            <w:r>
              <w:rPr>
                <w:rFonts w:hint="eastAsia"/>
                <w:sz w:val="16"/>
                <w:szCs w:val="16"/>
              </w:rPr>
              <w:t xml:space="preserve">According to Rel-17 Positioning SID, </w:t>
            </w:r>
            <w:r>
              <w:rPr>
                <w:sz w:val="16"/>
                <w:szCs w:val="16"/>
              </w:rPr>
              <w:t xml:space="preserve">we can </w:t>
            </w:r>
            <w:r>
              <w:rPr>
                <w:sz w:val="18"/>
                <w:szCs w:val="16"/>
              </w:rPr>
              <w:t xml:space="preserve">consider </w:t>
            </w:r>
            <w:r>
              <w:rPr>
                <w:sz w:val="16"/>
                <w:szCs w:val="16"/>
              </w:rPr>
              <w:t xml:space="preserve">enhancement to reduce latency. TA based positioning may be beneficial to obtain gNB Rx-Tx measurements since NW can measure gNB Rx-Tx time difference without any dedicated </w:t>
            </w:r>
            <w:proofErr w:type="spellStart"/>
            <w:r>
              <w:rPr>
                <w:sz w:val="16"/>
                <w:szCs w:val="16"/>
              </w:rPr>
              <w:t>signaling</w:t>
            </w:r>
            <w:proofErr w:type="spellEnd"/>
            <w:r>
              <w:rPr>
                <w:sz w:val="16"/>
                <w:szCs w:val="16"/>
              </w:rPr>
              <w:t>. Hence, we suggest to include TA based positioning in Proposal 5-6 (</w:t>
            </w:r>
            <w:proofErr w:type="gramStart"/>
            <w:r>
              <w:rPr>
                <w:sz w:val="16"/>
                <w:szCs w:val="16"/>
              </w:rPr>
              <w:t>e.g. ”</w:t>
            </w:r>
            <w:proofErr w:type="gramEnd"/>
            <w:r>
              <w:t xml:space="preserve">… based on </w:t>
            </w:r>
            <w:r>
              <w:rPr>
                <w:sz w:val="16"/>
                <w:szCs w:val="16"/>
              </w:rPr>
              <w:t>NR Rel-15 reference signals (e.g., Rel-15 CSI-RS and SRS), Rel-16 reference signals (e.g., PRS and SRS for positioning) and TA Type1/2 with timing …”).</w:t>
            </w:r>
          </w:p>
        </w:tc>
      </w:tr>
      <w:tr w:rsidR="005532B8" w14:paraId="735DDDE7" w14:textId="77777777">
        <w:trPr>
          <w:trHeight w:val="185"/>
          <w:jc w:val="center"/>
        </w:trPr>
        <w:tc>
          <w:tcPr>
            <w:tcW w:w="2300" w:type="dxa"/>
          </w:tcPr>
          <w:p w14:paraId="31869D4C" w14:textId="0965DC6E" w:rsidR="005532B8" w:rsidRDefault="005532B8">
            <w:pPr>
              <w:spacing w:after="0"/>
              <w:rPr>
                <w:rFonts w:cstheme="minorHAnsi"/>
                <w:sz w:val="16"/>
                <w:szCs w:val="16"/>
              </w:rPr>
            </w:pPr>
            <w:r>
              <w:rPr>
                <w:rFonts w:cstheme="minorHAnsi"/>
                <w:sz w:val="16"/>
                <w:szCs w:val="16"/>
              </w:rPr>
              <w:t xml:space="preserve"> </w:t>
            </w:r>
          </w:p>
        </w:tc>
        <w:tc>
          <w:tcPr>
            <w:tcW w:w="8598" w:type="dxa"/>
          </w:tcPr>
          <w:p w14:paraId="144D4507" w14:textId="019EAECC" w:rsidR="005532B8" w:rsidRDefault="005532B8">
            <w:pPr>
              <w:spacing w:after="0"/>
              <w:rPr>
                <w:sz w:val="16"/>
                <w:szCs w:val="16"/>
              </w:rPr>
            </w:pPr>
            <w:r>
              <w:rPr>
                <w:sz w:val="16"/>
                <w:szCs w:val="16"/>
              </w:rPr>
              <w:t xml:space="preserve"> </w:t>
            </w:r>
          </w:p>
        </w:tc>
      </w:tr>
    </w:tbl>
    <w:p w14:paraId="7FF67E8F" w14:textId="77777777" w:rsidR="00326F55" w:rsidRDefault="00326F55"/>
    <w:p w14:paraId="2E623A4C"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09634350" w14:textId="4F273F13" w:rsidR="00326F55" w:rsidRDefault="00A33E9B">
      <w:r>
        <w:t>Based on the feedbacks, especially the operators, e</w:t>
      </w:r>
      <w:r>
        <w:rPr>
          <w:rFonts w:hint="eastAsia"/>
        </w:rPr>
        <w:t>nhancements for E-CID positioning</w:t>
      </w:r>
      <w:r>
        <w:t xml:space="preserve"> with existing NR reference signals</w:t>
      </w:r>
      <w:r>
        <w:rPr>
          <w:rFonts w:hint="eastAsia"/>
        </w:rPr>
        <w:t xml:space="preserve"> </w:t>
      </w:r>
      <w:r>
        <w:t xml:space="preserve">is important fin Rel-17 especially the reduce of the positioning latency. Suggest keeping it as high priority due to the importance to the feature and </w:t>
      </w:r>
      <w:proofErr w:type="gramStart"/>
      <w:r>
        <w:t>relative</w:t>
      </w:r>
      <w:proofErr w:type="gramEnd"/>
      <w:r>
        <w:t xml:space="preserve"> small effort in the standardization.</w:t>
      </w:r>
    </w:p>
    <w:p w14:paraId="401A1566" w14:textId="77777777" w:rsidR="00326F55" w:rsidRDefault="00A33E9B">
      <w:pPr>
        <w:pStyle w:val="Subtitle"/>
        <w:rPr>
          <w:rFonts w:ascii="Times New Roman" w:hAnsi="Times New Roman" w:cs="Times New Roman"/>
        </w:rPr>
      </w:pPr>
      <w:r>
        <w:t xml:space="preserve"> </w:t>
      </w: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D7726CE" w14:textId="77777777">
        <w:trPr>
          <w:jc w:val="center"/>
        </w:trPr>
        <w:tc>
          <w:tcPr>
            <w:tcW w:w="2300" w:type="dxa"/>
          </w:tcPr>
          <w:p w14:paraId="43B3D2E1" w14:textId="77777777" w:rsidR="00326F55" w:rsidRDefault="00A33E9B">
            <w:pPr>
              <w:spacing w:after="0"/>
              <w:rPr>
                <w:b/>
                <w:sz w:val="16"/>
                <w:szCs w:val="16"/>
              </w:rPr>
            </w:pPr>
            <w:r>
              <w:rPr>
                <w:b/>
                <w:sz w:val="16"/>
                <w:szCs w:val="16"/>
              </w:rPr>
              <w:t>Company</w:t>
            </w:r>
          </w:p>
        </w:tc>
        <w:tc>
          <w:tcPr>
            <w:tcW w:w="8598" w:type="dxa"/>
          </w:tcPr>
          <w:p w14:paraId="64ADDFFF" w14:textId="77777777" w:rsidR="00326F55" w:rsidRDefault="00A33E9B">
            <w:pPr>
              <w:spacing w:after="0"/>
              <w:rPr>
                <w:b/>
                <w:sz w:val="16"/>
                <w:szCs w:val="16"/>
              </w:rPr>
            </w:pPr>
            <w:r>
              <w:rPr>
                <w:b/>
                <w:sz w:val="16"/>
                <w:szCs w:val="16"/>
              </w:rPr>
              <w:t xml:space="preserve">Comments </w:t>
            </w:r>
          </w:p>
        </w:tc>
      </w:tr>
      <w:tr w:rsidR="00326F55" w14:paraId="692EC14B" w14:textId="77777777">
        <w:trPr>
          <w:trHeight w:val="185"/>
          <w:jc w:val="center"/>
        </w:trPr>
        <w:tc>
          <w:tcPr>
            <w:tcW w:w="2300" w:type="dxa"/>
          </w:tcPr>
          <w:p w14:paraId="5F189FA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EB0A17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to keep it as high priority.</w:t>
            </w:r>
          </w:p>
        </w:tc>
      </w:tr>
      <w:tr w:rsidR="00326F55" w14:paraId="0D92B703" w14:textId="77777777">
        <w:trPr>
          <w:trHeight w:val="185"/>
          <w:jc w:val="center"/>
        </w:trPr>
        <w:tc>
          <w:tcPr>
            <w:tcW w:w="2300" w:type="dxa"/>
          </w:tcPr>
          <w:p w14:paraId="41BA588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4E202D0"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641559E6" w14:textId="77777777">
        <w:trPr>
          <w:trHeight w:val="185"/>
          <w:jc w:val="center"/>
        </w:trPr>
        <w:tc>
          <w:tcPr>
            <w:tcW w:w="2300" w:type="dxa"/>
          </w:tcPr>
          <w:p w14:paraId="5083B293"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67668BFD" w14:textId="77777777" w:rsidR="00326F55" w:rsidRDefault="00A33E9B">
            <w:pPr>
              <w:spacing w:after="0"/>
              <w:rPr>
                <w:rFonts w:eastAsiaTheme="minorEastAsia"/>
                <w:sz w:val="16"/>
                <w:szCs w:val="16"/>
                <w:lang w:eastAsia="zh-CN"/>
              </w:rPr>
            </w:pPr>
            <w:r>
              <w:rPr>
                <w:sz w:val="16"/>
                <w:szCs w:val="16"/>
              </w:rPr>
              <w:t xml:space="preserve">Agree with Nokia’s comment above. We support the proposal in principle, but the scope is very broad. </w:t>
            </w:r>
          </w:p>
        </w:tc>
      </w:tr>
      <w:tr w:rsidR="00326F55" w14:paraId="661A5801" w14:textId="77777777">
        <w:trPr>
          <w:trHeight w:val="185"/>
          <w:jc w:val="center"/>
        </w:trPr>
        <w:tc>
          <w:tcPr>
            <w:tcW w:w="2300" w:type="dxa"/>
          </w:tcPr>
          <w:p w14:paraId="2226C976" w14:textId="77777777" w:rsidR="00326F55" w:rsidRDefault="00A33E9B">
            <w:pPr>
              <w:spacing w:after="0"/>
              <w:rPr>
                <w:rFonts w:cstheme="minorHAnsi"/>
                <w:sz w:val="16"/>
                <w:szCs w:val="16"/>
              </w:rPr>
            </w:pPr>
            <w:r>
              <w:rPr>
                <w:rFonts w:eastAsiaTheme="minorEastAsia" w:cstheme="minorHAnsi"/>
                <w:sz w:val="16"/>
                <w:szCs w:val="16"/>
                <w:lang w:eastAsia="zh-CN"/>
              </w:rPr>
              <w:t>Huawei/HiSilicon</w:t>
            </w:r>
          </w:p>
        </w:tc>
        <w:tc>
          <w:tcPr>
            <w:tcW w:w="8598" w:type="dxa"/>
          </w:tcPr>
          <w:p w14:paraId="450B85D7" w14:textId="77777777" w:rsidR="00326F55" w:rsidRDefault="00A33E9B">
            <w:pPr>
              <w:spacing w:after="0"/>
              <w:rPr>
                <w:sz w:val="16"/>
                <w:szCs w:val="16"/>
              </w:rPr>
            </w:pPr>
            <w:r>
              <w:rPr>
                <w:rFonts w:eastAsiaTheme="minorEastAsia" w:hint="eastAsia"/>
                <w:sz w:val="16"/>
                <w:szCs w:val="16"/>
                <w:lang w:eastAsia="zh-CN"/>
              </w:rPr>
              <w:t>S</w:t>
            </w:r>
            <w:r>
              <w:rPr>
                <w:rFonts w:eastAsiaTheme="minorEastAsia"/>
                <w:sz w:val="16"/>
                <w:szCs w:val="16"/>
                <w:lang w:eastAsia="zh-CN"/>
              </w:rPr>
              <w:t>upport.</w:t>
            </w:r>
          </w:p>
        </w:tc>
      </w:tr>
      <w:tr w:rsidR="00326F55" w14:paraId="75EE7CB8" w14:textId="77777777">
        <w:trPr>
          <w:trHeight w:val="185"/>
          <w:jc w:val="center"/>
        </w:trPr>
        <w:tc>
          <w:tcPr>
            <w:tcW w:w="2300" w:type="dxa"/>
          </w:tcPr>
          <w:p w14:paraId="1BAF027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23FE82D9"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22B29B33" w14:textId="77777777">
        <w:trPr>
          <w:trHeight w:val="185"/>
          <w:jc w:val="center"/>
        </w:trPr>
        <w:tc>
          <w:tcPr>
            <w:tcW w:w="2300" w:type="dxa"/>
          </w:tcPr>
          <w:p w14:paraId="5933A065" w14:textId="77777777" w:rsidR="00326F55" w:rsidRDefault="00A33E9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2C9D1EC8" w14:textId="77777777" w:rsidR="00326F55" w:rsidRDefault="00A33E9B">
            <w:pPr>
              <w:spacing w:after="0"/>
              <w:rPr>
                <w:rFonts w:eastAsia="Malgun Gothic"/>
                <w:sz w:val="16"/>
                <w:szCs w:val="16"/>
                <w:lang w:eastAsia="ko-KR"/>
              </w:rPr>
            </w:pPr>
            <w:r>
              <w:rPr>
                <w:rFonts w:eastAsia="Malgun Gothic" w:hint="eastAsia"/>
                <w:sz w:val="16"/>
                <w:szCs w:val="16"/>
                <w:lang w:eastAsia="ko-KR"/>
              </w:rPr>
              <w:t>Low priority</w:t>
            </w:r>
          </w:p>
        </w:tc>
      </w:tr>
      <w:tr w:rsidR="00326F55" w14:paraId="1EEC8ECD" w14:textId="77777777">
        <w:trPr>
          <w:trHeight w:val="185"/>
          <w:jc w:val="center"/>
        </w:trPr>
        <w:tc>
          <w:tcPr>
            <w:tcW w:w="2300" w:type="dxa"/>
          </w:tcPr>
          <w:p w14:paraId="38F8C460" w14:textId="77777777" w:rsidR="00326F55" w:rsidRDefault="00A33E9B">
            <w:pPr>
              <w:spacing w:after="0"/>
              <w:rPr>
                <w:rFonts w:eastAsia="Malgun Gothic" w:cstheme="minorHAnsi"/>
                <w:sz w:val="16"/>
                <w:szCs w:val="16"/>
                <w:lang w:eastAsia="ko-KR"/>
              </w:rPr>
            </w:pPr>
            <w:r>
              <w:rPr>
                <w:rFonts w:eastAsia="Malgun Gothic" w:cstheme="minorHAnsi"/>
                <w:sz w:val="16"/>
                <w:szCs w:val="16"/>
                <w:lang w:eastAsia="ko-KR"/>
              </w:rPr>
              <w:t>SONY</w:t>
            </w:r>
          </w:p>
        </w:tc>
        <w:tc>
          <w:tcPr>
            <w:tcW w:w="8598" w:type="dxa"/>
          </w:tcPr>
          <w:p w14:paraId="3A927057" w14:textId="77777777" w:rsidR="00326F55" w:rsidRDefault="00A33E9B">
            <w:pPr>
              <w:spacing w:after="0"/>
              <w:rPr>
                <w:rFonts w:eastAsia="Malgun Gothic"/>
                <w:sz w:val="16"/>
                <w:szCs w:val="16"/>
                <w:lang w:eastAsia="ko-KR"/>
              </w:rPr>
            </w:pPr>
            <w:r>
              <w:rPr>
                <w:rFonts w:eastAsia="Malgun Gothic"/>
                <w:sz w:val="16"/>
                <w:szCs w:val="16"/>
                <w:lang w:eastAsia="ko-KR"/>
              </w:rPr>
              <w:t>Support with Medium/Low Priority</w:t>
            </w:r>
          </w:p>
        </w:tc>
      </w:tr>
      <w:tr w:rsidR="00326F55" w14:paraId="5677C054" w14:textId="77777777">
        <w:trPr>
          <w:trHeight w:val="185"/>
          <w:jc w:val="center"/>
        </w:trPr>
        <w:tc>
          <w:tcPr>
            <w:tcW w:w="2300" w:type="dxa"/>
          </w:tcPr>
          <w:p w14:paraId="742F161A" w14:textId="77777777" w:rsidR="00326F55" w:rsidRDefault="00A33E9B">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4D6FD629" w14:textId="77777777" w:rsidR="00326F55" w:rsidRDefault="00A33E9B">
            <w:pPr>
              <w:spacing w:after="0"/>
              <w:rPr>
                <w:rFonts w:eastAsia="Malgun Gothic"/>
                <w:sz w:val="16"/>
                <w:szCs w:val="16"/>
                <w:lang w:eastAsia="ko-KR"/>
              </w:rPr>
            </w:pPr>
            <w:r>
              <w:rPr>
                <w:rFonts w:hint="eastAsia"/>
                <w:sz w:val="16"/>
                <w:szCs w:val="16"/>
              </w:rPr>
              <w:t>Support to keep High priority</w:t>
            </w:r>
            <w:r>
              <w:rPr>
                <w:sz w:val="16"/>
                <w:szCs w:val="16"/>
              </w:rPr>
              <w:t>. We think it’ not necessary to restrict to enhancements based on reference signal at this stage.</w:t>
            </w:r>
          </w:p>
        </w:tc>
      </w:tr>
      <w:tr w:rsidR="00326F55" w14:paraId="0F39D502" w14:textId="77777777">
        <w:trPr>
          <w:trHeight w:val="185"/>
          <w:jc w:val="center"/>
        </w:trPr>
        <w:tc>
          <w:tcPr>
            <w:tcW w:w="2300" w:type="dxa"/>
          </w:tcPr>
          <w:p w14:paraId="4B1A43C3" w14:textId="77777777" w:rsidR="00326F55" w:rsidRDefault="00A33E9B">
            <w:pPr>
              <w:spacing w:after="0"/>
              <w:rPr>
                <w:rFonts w:eastAsia="Malgun Gothic" w:cstheme="minorHAnsi"/>
                <w:sz w:val="16"/>
                <w:szCs w:val="16"/>
                <w:lang w:eastAsia="ko-KR"/>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8598" w:type="dxa"/>
          </w:tcPr>
          <w:p w14:paraId="49A6633C" w14:textId="77777777" w:rsidR="00326F55" w:rsidRDefault="00A33E9B">
            <w:pPr>
              <w:spacing w:after="0"/>
              <w:rPr>
                <w:sz w:val="16"/>
                <w:szCs w:val="16"/>
              </w:rPr>
            </w:pPr>
            <w:r>
              <w:rPr>
                <w:rFonts w:eastAsiaTheme="minorEastAsia" w:hint="eastAsia"/>
                <w:sz w:val="16"/>
                <w:szCs w:val="16"/>
                <w:lang w:eastAsia="zh-CN"/>
              </w:rPr>
              <w:t>A</w:t>
            </w:r>
            <w:r>
              <w:rPr>
                <w:rFonts w:eastAsiaTheme="minorEastAsia"/>
                <w:sz w:val="16"/>
                <w:szCs w:val="16"/>
                <w:lang w:eastAsia="zh-CN"/>
              </w:rPr>
              <w:t>gree with CATT and DCM that E-CID enhancement should be kept as high priority. Not only it benefits the latency, but also have potential benefits for use cases that UE (such as AGVs) moves quite fast and the TA may change during the measurement period.</w:t>
            </w:r>
          </w:p>
        </w:tc>
      </w:tr>
      <w:tr w:rsidR="005532B8" w14:paraId="7D323778" w14:textId="77777777">
        <w:trPr>
          <w:trHeight w:val="185"/>
          <w:jc w:val="center"/>
        </w:trPr>
        <w:tc>
          <w:tcPr>
            <w:tcW w:w="2300" w:type="dxa"/>
          </w:tcPr>
          <w:p w14:paraId="0F057B45" w14:textId="484806D5" w:rsidR="005532B8" w:rsidRDefault="005532B8">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6056CE39" w14:textId="77777777" w:rsidR="005532B8" w:rsidRDefault="005532B8">
            <w:pPr>
              <w:spacing w:after="0"/>
              <w:rPr>
                <w:rFonts w:eastAsiaTheme="minorEastAsia"/>
                <w:sz w:val="16"/>
                <w:szCs w:val="16"/>
                <w:lang w:eastAsia="zh-CN"/>
              </w:rPr>
            </w:pPr>
          </w:p>
        </w:tc>
      </w:tr>
    </w:tbl>
    <w:p w14:paraId="38AD69E5" w14:textId="77777777" w:rsidR="00326F55" w:rsidRDefault="00326F55"/>
    <w:p w14:paraId="788434A6" w14:textId="77777777" w:rsidR="00B9537A" w:rsidRDefault="00B9537A" w:rsidP="00B9537A">
      <w:pPr>
        <w:pStyle w:val="Subtitle"/>
        <w:rPr>
          <w:rFonts w:ascii="Times New Roman" w:hAnsi="Times New Roman" w:cs="Times New Roman"/>
        </w:rPr>
      </w:pPr>
      <w:r>
        <w:rPr>
          <w:rFonts w:ascii="Times New Roman" w:hAnsi="Times New Roman" w:cs="Times New Roman"/>
        </w:rPr>
        <w:t>FL comments</w:t>
      </w:r>
    </w:p>
    <w:p w14:paraId="70A3EB0F" w14:textId="64ECD4F0" w:rsidR="00B17BCB" w:rsidRDefault="00B9537A" w:rsidP="00B9537A">
      <w:r>
        <w:t xml:space="preserve">Maybe the main concern is the </w:t>
      </w:r>
      <w:r w:rsidR="00197FE5">
        <w:t xml:space="preserve">scope of the study for the proposal. </w:t>
      </w:r>
      <w:r w:rsidR="00ED3B70">
        <w:t xml:space="preserve">Maybe we can further clarify the </w:t>
      </w:r>
      <w:r w:rsidR="00B17BCB">
        <w:t>scope</w:t>
      </w:r>
      <w:r w:rsidR="00ED3B70">
        <w:t xml:space="preserve"> t</w:t>
      </w:r>
      <w:r w:rsidR="00B17BCB">
        <w:t>o address the concern,</w:t>
      </w:r>
      <w:r w:rsidR="00ED3B70">
        <w:t xml:space="preserve"> e.g., the RTT from the serving cell</w:t>
      </w:r>
      <w:r w:rsidR="00B17BCB">
        <w:t xml:space="preserve">. </w:t>
      </w:r>
    </w:p>
    <w:p w14:paraId="216621B0" w14:textId="77777777" w:rsidR="00ED3B70" w:rsidRDefault="00ED3B70" w:rsidP="00B9537A"/>
    <w:p w14:paraId="71D4D5E6" w14:textId="4FD8F896" w:rsidR="00B17BCB" w:rsidRDefault="00B17BCB" w:rsidP="00B17BCB">
      <w:pPr>
        <w:pStyle w:val="Heading3"/>
      </w:pPr>
      <w:bookmarkStart w:id="154" w:name="_Hlk49193085"/>
      <w:r>
        <w:rPr>
          <w:highlight w:val="magenta"/>
        </w:rPr>
        <w:t>Proposal 5-</w:t>
      </w:r>
      <w:r w:rsidR="00ED3B70">
        <w:rPr>
          <w:highlight w:val="magenta"/>
        </w:rPr>
        <w:t>6 (Revision 1)</w:t>
      </w:r>
    </w:p>
    <w:bookmarkEnd w:id="154"/>
    <w:p w14:paraId="0D1EC6A1" w14:textId="0C592655" w:rsidR="00B17BCB" w:rsidRDefault="00B17BCB" w:rsidP="00B17BCB">
      <w:pPr>
        <w:pStyle w:val="3GPPAgreements"/>
      </w:pPr>
      <w:r>
        <w:rPr>
          <w:lang w:val="en-GB"/>
        </w:rPr>
        <w:t xml:space="preserve">Enhancements for E-CID positioning with UE/gNB Rx-Tx </w:t>
      </w:r>
      <w:r>
        <w:rPr>
          <w:rFonts w:hint="eastAsia"/>
        </w:rPr>
        <w:t>measurements</w:t>
      </w:r>
      <w:r w:rsidR="00ED3B70">
        <w:t xml:space="preserve"> </w:t>
      </w:r>
      <w:r>
        <w:t xml:space="preserve">and angular measurements </w:t>
      </w:r>
      <w:r w:rsidR="00ED3B70">
        <w:t xml:space="preserve">from the serving cell(s) </w:t>
      </w:r>
      <w:r>
        <w:rPr>
          <w:lang w:val="en-GB"/>
        </w:rPr>
        <w:t xml:space="preserve">will be investigated </w:t>
      </w:r>
      <w:r w:rsidR="00ED3B70">
        <w:t>in Rel-17</w:t>
      </w:r>
      <w:r>
        <w:t xml:space="preserve">. </w:t>
      </w:r>
    </w:p>
    <w:p w14:paraId="53203FC7" w14:textId="296DBE08" w:rsidR="00456610" w:rsidRDefault="00456610" w:rsidP="00456610">
      <w:pPr>
        <w:pStyle w:val="3GPPAgreements"/>
        <w:numPr>
          <w:ilvl w:val="0"/>
          <w:numId w:val="0"/>
        </w:numPr>
      </w:pPr>
    </w:p>
    <w:p w14:paraId="52EF2165" w14:textId="77777777" w:rsidR="00456610" w:rsidRDefault="00456610" w:rsidP="00456610">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56610" w14:paraId="7CEBA670" w14:textId="77777777" w:rsidTr="00194A37">
        <w:trPr>
          <w:jc w:val="center"/>
        </w:trPr>
        <w:tc>
          <w:tcPr>
            <w:tcW w:w="2300" w:type="dxa"/>
          </w:tcPr>
          <w:p w14:paraId="3AE10346" w14:textId="77777777" w:rsidR="00456610" w:rsidRDefault="00456610" w:rsidP="00194A37">
            <w:pPr>
              <w:spacing w:after="0"/>
              <w:rPr>
                <w:b/>
                <w:sz w:val="16"/>
                <w:szCs w:val="16"/>
              </w:rPr>
            </w:pPr>
            <w:r>
              <w:rPr>
                <w:b/>
                <w:sz w:val="16"/>
                <w:szCs w:val="16"/>
              </w:rPr>
              <w:t>Company</w:t>
            </w:r>
          </w:p>
        </w:tc>
        <w:tc>
          <w:tcPr>
            <w:tcW w:w="8598" w:type="dxa"/>
          </w:tcPr>
          <w:p w14:paraId="65475744" w14:textId="77777777" w:rsidR="00456610" w:rsidRDefault="00456610" w:rsidP="00194A37">
            <w:pPr>
              <w:spacing w:after="0"/>
              <w:rPr>
                <w:b/>
                <w:sz w:val="16"/>
                <w:szCs w:val="16"/>
              </w:rPr>
            </w:pPr>
            <w:r>
              <w:rPr>
                <w:b/>
                <w:sz w:val="16"/>
                <w:szCs w:val="16"/>
              </w:rPr>
              <w:t xml:space="preserve">Comments </w:t>
            </w:r>
          </w:p>
        </w:tc>
      </w:tr>
      <w:tr w:rsidR="00456610" w14:paraId="7D469190" w14:textId="77777777" w:rsidTr="00194A37">
        <w:trPr>
          <w:trHeight w:val="185"/>
          <w:jc w:val="center"/>
        </w:trPr>
        <w:tc>
          <w:tcPr>
            <w:tcW w:w="2300" w:type="dxa"/>
          </w:tcPr>
          <w:p w14:paraId="775D159D" w14:textId="58430AF7" w:rsidR="00456610" w:rsidRDefault="000A2A8A" w:rsidP="00194A3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9131CD9" w14:textId="1F088F88" w:rsidR="00456610" w:rsidRDefault="000A2A8A" w:rsidP="00194A37">
            <w:pPr>
              <w:spacing w:after="0"/>
              <w:rPr>
                <w:rFonts w:eastAsiaTheme="minorEastAsia"/>
                <w:sz w:val="16"/>
                <w:szCs w:val="16"/>
                <w:lang w:eastAsia="zh-CN"/>
              </w:rPr>
            </w:pPr>
            <w:r>
              <w:rPr>
                <w:rFonts w:eastAsiaTheme="minorEastAsia" w:hint="eastAsia"/>
                <w:sz w:val="16"/>
                <w:szCs w:val="16"/>
                <w:lang w:eastAsia="zh-CN"/>
              </w:rPr>
              <w:t>Support.</w:t>
            </w:r>
          </w:p>
        </w:tc>
      </w:tr>
      <w:tr w:rsidR="009C42D0" w14:paraId="701AE35A" w14:textId="77777777" w:rsidTr="00194A37">
        <w:trPr>
          <w:trHeight w:val="185"/>
          <w:jc w:val="center"/>
        </w:trPr>
        <w:tc>
          <w:tcPr>
            <w:tcW w:w="2300" w:type="dxa"/>
          </w:tcPr>
          <w:p w14:paraId="174B2E43" w14:textId="3F1210DC" w:rsidR="009C42D0" w:rsidRDefault="009C42D0" w:rsidP="009C42D0">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3A3A7803" w14:textId="331D910E" w:rsidR="009C42D0" w:rsidRDefault="009C42D0" w:rsidP="009C42D0">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D87246" w14:paraId="570BA265" w14:textId="77777777" w:rsidTr="00194A37">
        <w:trPr>
          <w:trHeight w:val="185"/>
          <w:jc w:val="center"/>
        </w:trPr>
        <w:tc>
          <w:tcPr>
            <w:tcW w:w="2300" w:type="dxa"/>
          </w:tcPr>
          <w:p w14:paraId="1460DF32" w14:textId="7E8C445E" w:rsidR="00D87246" w:rsidRDefault="00D87246" w:rsidP="00D87246">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635F389C" w14:textId="225681F4" w:rsidR="00D87246" w:rsidRDefault="00D87246" w:rsidP="00D87246">
            <w:pPr>
              <w:spacing w:after="0"/>
              <w:rPr>
                <w:rFonts w:eastAsiaTheme="minorEastAsia"/>
                <w:sz w:val="16"/>
                <w:szCs w:val="16"/>
                <w:lang w:eastAsia="zh-CN"/>
              </w:rPr>
            </w:pPr>
            <w:r>
              <w:rPr>
                <w:rFonts w:eastAsia="Malgun Gothic"/>
                <w:sz w:val="16"/>
                <w:szCs w:val="16"/>
                <w:lang w:eastAsia="ko-KR"/>
              </w:rPr>
              <w:t>Support with l</w:t>
            </w:r>
            <w:r>
              <w:rPr>
                <w:rFonts w:eastAsia="Malgun Gothic" w:hint="eastAsia"/>
                <w:sz w:val="16"/>
                <w:szCs w:val="16"/>
                <w:lang w:eastAsia="ko-KR"/>
              </w:rPr>
              <w:t>ow priority</w:t>
            </w:r>
          </w:p>
        </w:tc>
      </w:tr>
      <w:tr w:rsidR="00E516E8" w14:paraId="21603E20" w14:textId="77777777" w:rsidTr="00194A37">
        <w:trPr>
          <w:trHeight w:val="185"/>
          <w:jc w:val="center"/>
        </w:trPr>
        <w:tc>
          <w:tcPr>
            <w:tcW w:w="2300" w:type="dxa"/>
          </w:tcPr>
          <w:p w14:paraId="0443C9F3" w14:textId="23E80BF8" w:rsidR="00E516E8" w:rsidRDefault="00E516E8" w:rsidP="00D87246">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37A71F15" w14:textId="65A72793" w:rsidR="00E516E8" w:rsidRDefault="00E516E8" w:rsidP="00D87246">
            <w:pPr>
              <w:spacing w:after="0"/>
              <w:rPr>
                <w:rFonts w:eastAsia="Malgun Gothic"/>
                <w:sz w:val="16"/>
                <w:szCs w:val="16"/>
                <w:lang w:eastAsia="ko-KR"/>
              </w:rPr>
            </w:pPr>
            <w:r>
              <w:rPr>
                <w:rFonts w:eastAsia="Malgun Gothic"/>
                <w:sz w:val="16"/>
                <w:szCs w:val="16"/>
                <w:lang w:eastAsia="ko-KR"/>
              </w:rPr>
              <w:t>Same view as LG</w:t>
            </w:r>
          </w:p>
        </w:tc>
      </w:tr>
      <w:tr w:rsidR="00EA376A" w14:paraId="1F5BBEFE" w14:textId="77777777" w:rsidTr="00194A37">
        <w:trPr>
          <w:trHeight w:val="185"/>
          <w:jc w:val="center"/>
        </w:trPr>
        <w:tc>
          <w:tcPr>
            <w:tcW w:w="2300" w:type="dxa"/>
          </w:tcPr>
          <w:p w14:paraId="4F35B449" w14:textId="78A964DA" w:rsidR="00EA376A" w:rsidRDefault="00EA376A" w:rsidP="00EA376A">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5A5238D9" w14:textId="09499262" w:rsidR="00EA376A" w:rsidRDefault="00EA376A" w:rsidP="00EA376A">
            <w:pPr>
              <w:spacing w:after="0"/>
              <w:rPr>
                <w:rFonts w:eastAsia="Malgun Gothic"/>
                <w:sz w:val="16"/>
                <w:szCs w:val="16"/>
                <w:lang w:eastAsia="ko-KR"/>
              </w:rPr>
            </w:pPr>
            <w:r>
              <w:rPr>
                <w:rFonts w:eastAsia="Malgun Gothic"/>
                <w:sz w:val="16"/>
                <w:szCs w:val="16"/>
                <w:lang w:eastAsia="ko-KR"/>
              </w:rPr>
              <w:t>Low priority</w:t>
            </w:r>
          </w:p>
        </w:tc>
      </w:tr>
      <w:tr w:rsidR="00424A76" w14:paraId="173B61A2" w14:textId="77777777" w:rsidTr="00194A37">
        <w:trPr>
          <w:trHeight w:val="185"/>
          <w:jc w:val="center"/>
        </w:trPr>
        <w:tc>
          <w:tcPr>
            <w:tcW w:w="2300" w:type="dxa"/>
          </w:tcPr>
          <w:p w14:paraId="28B99B32" w14:textId="286641DF" w:rsidR="00424A76" w:rsidRDefault="00424A76" w:rsidP="00EA376A">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738382BC" w14:textId="329CEA3F" w:rsidR="00424A76" w:rsidRDefault="00424A76" w:rsidP="00EA376A">
            <w:pPr>
              <w:spacing w:after="0"/>
              <w:rPr>
                <w:rFonts w:eastAsia="Malgun Gothic"/>
                <w:sz w:val="16"/>
                <w:szCs w:val="16"/>
                <w:lang w:eastAsia="ko-KR"/>
              </w:rPr>
            </w:pPr>
            <w:r>
              <w:rPr>
                <w:rFonts w:eastAsia="Malgun Gothic"/>
                <w:sz w:val="16"/>
                <w:szCs w:val="16"/>
                <w:lang w:eastAsia="ko-KR"/>
              </w:rPr>
              <w:t>Not sure this brings much value as written. Low priority. What would we investigate?</w:t>
            </w:r>
          </w:p>
        </w:tc>
      </w:tr>
      <w:tr w:rsidR="00EE7B8E" w14:paraId="57ECA4F6" w14:textId="77777777" w:rsidTr="00EE7B8E">
        <w:tblPrEx>
          <w:jc w:val="left"/>
        </w:tblPrEx>
        <w:trPr>
          <w:trHeight w:val="185"/>
        </w:trPr>
        <w:tc>
          <w:tcPr>
            <w:tcW w:w="2300" w:type="dxa"/>
          </w:tcPr>
          <w:p w14:paraId="16450710" w14:textId="17824561" w:rsidR="00EE7B8E" w:rsidRDefault="00EE7B8E" w:rsidP="00EE7B8E">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712C9F6A" w14:textId="200DEA8A" w:rsidR="00EE7B8E" w:rsidRDefault="00EE7B8E" w:rsidP="00EE7B8E">
            <w:pPr>
              <w:spacing w:after="0"/>
              <w:rPr>
                <w:rFonts w:eastAsia="Malgun Gothic"/>
                <w:sz w:val="16"/>
                <w:szCs w:val="16"/>
                <w:lang w:eastAsia="ko-KR"/>
              </w:rPr>
            </w:pPr>
            <w:r>
              <w:rPr>
                <w:rFonts w:hint="eastAsia"/>
                <w:sz w:val="16"/>
                <w:szCs w:val="16"/>
              </w:rPr>
              <w:t>Support</w:t>
            </w:r>
          </w:p>
        </w:tc>
      </w:tr>
    </w:tbl>
    <w:p w14:paraId="72200F12" w14:textId="77777777" w:rsidR="00456610" w:rsidRPr="00EE7B8E" w:rsidRDefault="00456610" w:rsidP="00456610">
      <w:pPr>
        <w:pStyle w:val="3GPPAgreements"/>
        <w:numPr>
          <w:ilvl w:val="0"/>
          <w:numId w:val="0"/>
        </w:numPr>
        <w:rPr>
          <w:lang w:val="en-GB"/>
        </w:rPr>
      </w:pPr>
    </w:p>
    <w:p w14:paraId="472D14E8" w14:textId="77777777" w:rsidR="00B9537A" w:rsidRDefault="00B9537A"/>
    <w:p w14:paraId="586D3E05" w14:textId="77777777" w:rsidR="00326F55" w:rsidRDefault="00A33E9B">
      <w:pPr>
        <w:pStyle w:val="Heading2"/>
        <w:tabs>
          <w:tab w:val="left" w:pos="432"/>
        </w:tabs>
        <w:ind w:left="576" w:hanging="576"/>
      </w:pPr>
      <w:bookmarkStart w:id="155" w:name="_Toc48211470"/>
      <w:bookmarkStart w:id="156" w:name="_Toc48211466"/>
      <w:bookmarkEnd w:id="147"/>
      <w:r>
        <w:t xml:space="preserve">Methods for reducing positioning latency </w:t>
      </w:r>
    </w:p>
    <w:p w14:paraId="71F11935"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9610CD3" w14:textId="77777777" w:rsidR="00326F55" w:rsidRDefault="00A33E9B">
      <w:pPr>
        <w:pStyle w:val="3GPPAgreements"/>
        <w:numPr>
          <w:ilvl w:val="0"/>
          <w:numId w:val="0"/>
        </w:numPr>
      </w:pPr>
      <w:r>
        <w:t>One of the main objectives of the SI is to investigate the solutions for reducing the latency. Different solutions are proposed by many companies, and some of them are already discussed in previous sections (e.g., on-demand DL PRS). In this section, we discuss some additional proposals for reducing positioning latency, especially the triggering, processing, and reporting of the positioning measurements.</w:t>
      </w:r>
    </w:p>
    <w:p w14:paraId="2B35DD2F" w14:textId="77777777" w:rsidR="00326F55" w:rsidRDefault="00326F55">
      <w:pPr>
        <w:spacing w:after="0"/>
        <w:rPr>
          <w:lang w:val="en-US"/>
        </w:rPr>
      </w:pPr>
    </w:p>
    <w:p w14:paraId="4C732871"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8E3651E" w14:textId="77777777" w:rsidR="00326F55" w:rsidRDefault="00A33E9B">
      <w:pPr>
        <w:pStyle w:val="3GPPAgreements"/>
      </w:pPr>
      <w:r>
        <w:t>(vivo)Proposal 2:</w:t>
      </w:r>
    </w:p>
    <w:p w14:paraId="46AB2995" w14:textId="77777777" w:rsidR="00326F55" w:rsidRDefault="00A33E9B">
      <w:pPr>
        <w:pStyle w:val="3GPPAgreements"/>
        <w:numPr>
          <w:ilvl w:val="1"/>
          <w:numId w:val="23"/>
        </w:numPr>
      </w:pPr>
      <w:r>
        <w:t xml:space="preserve">The enhancements are needed for </w:t>
      </w:r>
      <w:r>
        <w:rPr>
          <w:b/>
          <w:bCs/>
        </w:rPr>
        <w:t>positioning latency</w:t>
      </w:r>
      <w:r>
        <w:t>, network efficiency, and device efficiency</w:t>
      </w:r>
    </w:p>
    <w:p w14:paraId="2F67125F" w14:textId="77777777" w:rsidR="00326F55" w:rsidRDefault="00A33E9B">
      <w:pPr>
        <w:pStyle w:val="3GPPAgreements"/>
      </w:pPr>
      <w:r>
        <w:t xml:space="preserve">(Sony) </w:t>
      </w:r>
      <w:r>
        <w:rPr>
          <w:rFonts w:hint="eastAsia"/>
        </w:rPr>
        <w:t xml:space="preserve">Proposal 6: </w:t>
      </w:r>
    </w:p>
    <w:p w14:paraId="203886CD" w14:textId="77777777" w:rsidR="00326F55" w:rsidRDefault="00A33E9B">
      <w:pPr>
        <w:pStyle w:val="3GPPAgreements"/>
        <w:numPr>
          <w:ilvl w:val="1"/>
          <w:numId w:val="23"/>
        </w:numPr>
      </w:pPr>
      <w:r>
        <w:t>Support the operation of fast positioning measurement report once the UE has obtained positioning measurement result (e.g. using uplink configured grant for positioning, UE to directly monitor control channel for uplink grant)</w:t>
      </w:r>
    </w:p>
    <w:p w14:paraId="33983A78" w14:textId="77777777" w:rsidR="00326F55" w:rsidRDefault="00A33E9B">
      <w:pPr>
        <w:pStyle w:val="3GPPAgreements"/>
      </w:pPr>
      <w:r>
        <w:t>(LGE)</w:t>
      </w:r>
      <w:r>
        <w:rPr>
          <w:rFonts w:hint="eastAsia"/>
        </w:rPr>
        <w:t>Proposal 9:</w:t>
      </w:r>
    </w:p>
    <w:p w14:paraId="7207D8D2" w14:textId="77777777" w:rsidR="00326F55" w:rsidRDefault="00A33E9B">
      <w:pPr>
        <w:pStyle w:val="3GPPAgreements"/>
        <w:numPr>
          <w:ilvl w:val="1"/>
          <w:numId w:val="23"/>
        </w:numPr>
      </w:pPr>
      <w:r>
        <w:rPr>
          <w:rFonts w:hint="eastAsia"/>
        </w:rPr>
        <w:t>In Rel-17, RAN1 needs a study on the reporting latency reduction considering the physical layer procedure for scheduling request and positioning performance impact if additional latency is required when the measurement reporting is not available at once.</w:t>
      </w:r>
    </w:p>
    <w:p w14:paraId="3215D837" w14:textId="77777777" w:rsidR="00326F55" w:rsidRDefault="00A33E9B">
      <w:pPr>
        <w:pStyle w:val="3GPPAgreements"/>
      </w:pPr>
      <w:r>
        <w:t>(Nokia)Proposal 1:0</w:t>
      </w:r>
    </w:p>
    <w:p w14:paraId="0B148D6D" w14:textId="77777777" w:rsidR="00326F55" w:rsidRDefault="00A33E9B">
      <w:pPr>
        <w:pStyle w:val="3GPPAgreements"/>
        <w:numPr>
          <w:ilvl w:val="1"/>
          <w:numId w:val="23"/>
        </w:numPr>
      </w:pPr>
      <w:r>
        <w:t>RAN1 should only focus on physical layer aspects when discussing enhancements on latency reduction for positioning.</w:t>
      </w:r>
    </w:p>
    <w:p w14:paraId="2E82411A" w14:textId="77777777" w:rsidR="00326F55" w:rsidRDefault="00A33E9B">
      <w:pPr>
        <w:pStyle w:val="3GPPAgreements"/>
      </w:pPr>
      <w:r>
        <w:t>(Nokia)Proposal 1:</w:t>
      </w:r>
    </w:p>
    <w:p w14:paraId="56084641" w14:textId="77777777" w:rsidR="00326F55" w:rsidRDefault="00A33E9B">
      <w:pPr>
        <w:pStyle w:val="3GPPAgreements"/>
        <w:numPr>
          <w:ilvl w:val="1"/>
          <w:numId w:val="23"/>
        </w:numPr>
      </w:pPr>
      <w:r>
        <w:t>Methods to reduce the delay in the positioning measurement report should be studied.</w:t>
      </w:r>
    </w:p>
    <w:p w14:paraId="167C1437" w14:textId="77777777" w:rsidR="00326F55" w:rsidRDefault="00A33E9B">
      <w:pPr>
        <w:pStyle w:val="3GPPAgreements"/>
      </w:pPr>
      <w:r>
        <w:rPr>
          <w:rFonts w:hint="eastAsia"/>
        </w:rPr>
        <w:t>(Qualcomm)Proposal 6:</w:t>
      </w:r>
    </w:p>
    <w:p w14:paraId="31204B56" w14:textId="77777777" w:rsidR="00326F55" w:rsidRDefault="00A33E9B">
      <w:pPr>
        <w:pStyle w:val="3GPPAgreements"/>
        <w:numPr>
          <w:ilvl w:val="1"/>
          <w:numId w:val="23"/>
        </w:numPr>
      </w:pPr>
      <w:r>
        <w:rPr>
          <w:rFonts w:hint="eastAsia"/>
        </w:rPr>
        <w:lastRenderedPageBreak/>
        <w:t xml:space="preserve">NR Rel-17 should target PHY-layer and High-layer enhancements to support a 10 </w:t>
      </w:r>
      <w:proofErr w:type="spellStart"/>
      <w:r>
        <w:rPr>
          <w:rFonts w:hint="eastAsia"/>
        </w:rPr>
        <w:t>msec</w:t>
      </w:r>
      <w:proofErr w:type="spellEnd"/>
      <w:r>
        <w:rPr>
          <w:rFonts w:hint="eastAsia"/>
        </w:rPr>
        <w:t xml:space="preserve"> End-To-End latency consider the following targets in the respective working groups:</w:t>
      </w:r>
    </w:p>
    <w:p w14:paraId="3EF6F56A" w14:textId="77777777" w:rsidR="00326F55" w:rsidRDefault="00A33E9B">
      <w:pPr>
        <w:pStyle w:val="3GPPAgreements"/>
        <w:numPr>
          <w:ilvl w:val="1"/>
          <w:numId w:val="23"/>
        </w:numPr>
      </w:pPr>
      <w:r>
        <w:t xml:space="preserve">PHY-layer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d>
          <m:dPr>
            <m:begChr m:val="["/>
            <m:endChr m:val="]"/>
            <m:ctrlPr>
              <w:rPr>
                <w:rFonts w:ascii="Cambria Math" w:hAnsi="Cambria Math"/>
              </w:rPr>
            </m:ctrlPr>
          </m:dPr>
          <m:e>
            <m:r>
              <m:rPr>
                <m:sty m:val="b"/>
              </m:rPr>
              <w:rPr>
                <w:rFonts w:ascii="Cambria Math" w:hAnsi="Cambria Math"/>
              </w:rPr>
              <m:t>4</m:t>
            </m:r>
            <m:r>
              <m:rPr>
                <m:sty m:val="p"/>
              </m:rPr>
              <w:rPr>
                <w:rFonts w:ascii="Cambria Math" w:hAnsi="Cambria Math"/>
              </w:rPr>
              <m:t>-</m:t>
            </m:r>
            <m:r>
              <m:rPr>
                <m:sty m:val="b"/>
              </m:rPr>
              <w:rPr>
                <w:rFonts w:ascii="Cambria Math" w:hAnsi="Cambria Math"/>
              </w:rPr>
              <m:t>7</m:t>
            </m:r>
          </m:e>
        </m:d>
        <m:r>
          <m:rPr>
            <m:sty m:val="p"/>
          </m:rPr>
          <w:rPr>
            <w:rFonts w:ascii="Cambria Math" w:hAnsi="Cambria Math"/>
          </w:rPr>
          <m:t xml:space="preserve"> </m:t>
        </m:r>
        <m:r>
          <m:rPr>
            <m:sty m:val="bi"/>
          </m:rPr>
          <w:rPr>
            <w:rFonts w:ascii="Cambria Math" w:hAnsi="Cambria Math"/>
          </w:rPr>
          <m:t>ms</m:t>
        </m:r>
      </m:oMath>
      <w:r>
        <w:t xml:space="preserve"> which includes the time from location request/triggering to successful decoding of the positioning measurement report from the serving gNB</w:t>
      </w:r>
    </w:p>
    <w:p w14:paraId="2331AED0" w14:textId="77777777" w:rsidR="00326F55" w:rsidRDefault="00A33E9B">
      <w:pPr>
        <w:pStyle w:val="3GPPAgreements"/>
        <w:numPr>
          <w:ilvl w:val="1"/>
          <w:numId w:val="23"/>
        </w:numPr>
      </w:pPr>
      <w:r>
        <w:t xml:space="preserve">High-layer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high</m:t>
            </m:r>
            <m:r>
              <m:rPr>
                <m:sty m:val="p"/>
              </m:rPr>
              <w:rPr>
                <w:rFonts w:ascii="Cambria Math" w:hAnsi="Cambria Math"/>
              </w:rPr>
              <m:t>-</m:t>
            </m:r>
            <m:r>
              <m:rPr>
                <m:sty m:val="bi"/>
              </m:rPr>
              <w:rPr>
                <w:rFonts w:ascii="Cambria Math" w:hAnsi="Cambria Math"/>
              </w:rPr>
              <m:t>layer</m:t>
            </m:r>
          </m:sub>
        </m:sSub>
        <m:r>
          <m:rPr>
            <m:sty m:val="p"/>
          </m:rPr>
          <w:rPr>
            <w:rFonts w:ascii="Cambria Math" w:hAnsi="Cambria Math"/>
          </w:rPr>
          <m:t>=</m:t>
        </m:r>
        <m:r>
          <m:rPr>
            <m:sty m:val="b"/>
          </m:rPr>
          <w:rPr>
            <w:rFonts w:ascii="Cambria Math" w:hAnsi="Cambria Math"/>
          </w:rPr>
          <m:t>10</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r>
          <m:rPr>
            <m:sty m:val="b"/>
          </m:rPr>
          <w:rPr>
            <w:rFonts w:ascii="Cambria Math" w:hAnsi="Cambria Math"/>
          </w:rPr>
          <m:t>3</m:t>
        </m:r>
        <m:r>
          <m:rPr>
            <m:sty m:val="p"/>
          </m:rPr>
          <w:rPr>
            <w:rFonts w:ascii="Cambria Math" w:hAnsi="Cambria Math"/>
          </w:rPr>
          <m:t>-</m:t>
        </m:r>
        <m:r>
          <m:rPr>
            <m:sty m:val="b"/>
          </m:rPr>
          <w:rPr>
            <w:rFonts w:ascii="Cambria Math" w:hAnsi="Cambria Math"/>
          </w:rPr>
          <m:t>6</m:t>
        </m:r>
        <m:r>
          <m:rPr>
            <m:sty m:val="p"/>
          </m:rPr>
          <w:rPr>
            <w:rFonts w:ascii="Cambria Math" w:hAnsi="Cambria Math"/>
          </w:rPr>
          <m:t>]</m:t>
        </m:r>
      </m:oMath>
      <w:r>
        <w:t xml:space="preserve"> ms which includes the time to collect the measurements from the TRPs, perform the position estimation, and transmit the estimate to the external client.</w:t>
      </w:r>
    </w:p>
    <w:p w14:paraId="440C2A18" w14:textId="77777777" w:rsidR="00326F55" w:rsidRDefault="00A33E9B">
      <w:pPr>
        <w:pStyle w:val="3GPPAgreements"/>
      </w:pPr>
      <w:r>
        <w:t xml:space="preserve"> (Qualcomm) Proposal 8: </w:t>
      </w:r>
    </w:p>
    <w:p w14:paraId="21B7ADF7" w14:textId="77777777" w:rsidR="00326F55" w:rsidRDefault="00A33E9B">
      <w:pPr>
        <w:pStyle w:val="3GPPAgreements"/>
        <w:numPr>
          <w:ilvl w:val="1"/>
          <w:numId w:val="23"/>
        </w:numPr>
      </w:pPr>
      <w:r>
        <w:t>For the purpose of reduced latency, study further Low-layer (e.g., DCI, MAC-CE) triggering of DL/UL PRS transmission and muting.</w:t>
      </w:r>
    </w:p>
    <w:p w14:paraId="1E99AF01" w14:textId="77777777" w:rsidR="00326F55" w:rsidRDefault="00A33E9B">
      <w:pPr>
        <w:pStyle w:val="3GPPAgreements"/>
      </w:pPr>
      <w:r>
        <w:t xml:space="preserve">(Qualcomm) Proposal 9: </w:t>
      </w:r>
    </w:p>
    <w:p w14:paraId="08DB7DC7" w14:textId="77777777" w:rsidR="00326F55" w:rsidRDefault="00A33E9B">
      <w:pPr>
        <w:pStyle w:val="3GPPAgreements"/>
        <w:numPr>
          <w:ilvl w:val="1"/>
          <w:numId w:val="23"/>
        </w:numPr>
      </w:pPr>
      <w:r>
        <w:t xml:space="preserve">For the purpose of reduced latency, study further Enhanced PRS processing capabilities and PRS instances with reduced time-domain foot-print. </w:t>
      </w:r>
    </w:p>
    <w:p w14:paraId="6774E88C" w14:textId="77777777" w:rsidR="00326F55" w:rsidRDefault="00A33E9B">
      <w:pPr>
        <w:pStyle w:val="3GPPAgreements"/>
      </w:pPr>
      <w:r>
        <w:t xml:space="preserve">(Qualcomm)Proposal 10: </w:t>
      </w:r>
    </w:p>
    <w:p w14:paraId="0B0A37FA" w14:textId="77777777" w:rsidR="00326F55" w:rsidRDefault="00A33E9B">
      <w:pPr>
        <w:pStyle w:val="3GPPAgreements"/>
        <w:numPr>
          <w:ilvl w:val="1"/>
          <w:numId w:val="23"/>
        </w:numPr>
      </w:pPr>
      <w:r>
        <w:t>For the purpose of reduced latency, study further Low-layer (e.g., DCI, MAC-CE) triggering of DL/UL Location Information Reporting.</w:t>
      </w:r>
    </w:p>
    <w:p w14:paraId="221221A0" w14:textId="77777777" w:rsidR="00326F55" w:rsidRDefault="00A33E9B">
      <w:pPr>
        <w:pStyle w:val="3GPPAgreements"/>
      </w:pPr>
      <w:r>
        <w:t xml:space="preserve">  (Qualcomm)Proposal 11: </w:t>
      </w:r>
    </w:p>
    <w:p w14:paraId="2CA0CC9F" w14:textId="77777777" w:rsidR="00326F55" w:rsidRDefault="00A33E9B">
      <w:pPr>
        <w:pStyle w:val="3GPPAgreements"/>
        <w:numPr>
          <w:ilvl w:val="1"/>
          <w:numId w:val="23"/>
        </w:numPr>
      </w:pPr>
      <w:r>
        <w:t>For the purpose of reduced latency, study further reporting of Positioning information directly to the serving gNB either by RRC, MAC-CE or UCI.</w:t>
      </w:r>
    </w:p>
    <w:p w14:paraId="2FD6ACE8" w14:textId="77777777" w:rsidR="00326F55" w:rsidRDefault="00A33E9B">
      <w:pPr>
        <w:pStyle w:val="3GPPAgreements"/>
      </w:pPr>
      <w:r>
        <w:t xml:space="preserve">  (Ericsson) Proposal 16:</w:t>
      </w:r>
    </w:p>
    <w:p w14:paraId="59B3FC26" w14:textId="77777777" w:rsidR="00326F55" w:rsidRDefault="00A33E9B">
      <w:pPr>
        <w:pStyle w:val="ListParagraph"/>
        <w:numPr>
          <w:ilvl w:val="1"/>
          <w:numId w:val="23"/>
        </w:numPr>
        <w:rPr>
          <w:rFonts w:eastAsia="宋体"/>
          <w:szCs w:val="20"/>
          <w:lang w:eastAsia="zh-CN"/>
        </w:rPr>
      </w:pPr>
      <w:r>
        <w:rPr>
          <w:rFonts w:eastAsia="宋体" w:hint="eastAsia"/>
          <w:szCs w:val="20"/>
          <w:lang w:eastAsia="zh-CN"/>
        </w:rPr>
        <w:t xml:space="preserve">Assume Rel-16 single-DCI based Multi-TRP architecture for </w:t>
      </w:r>
      <w:proofErr w:type="spellStart"/>
      <w:r>
        <w:rPr>
          <w:rFonts w:eastAsia="宋体" w:hint="eastAsia"/>
          <w:szCs w:val="20"/>
          <w:lang w:eastAsia="zh-CN"/>
        </w:rPr>
        <w:t>I</w:t>
      </w:r>
      <w:r>
        <w:rPr>
          <w:rFonts w:eastAsia="宋体"/>
          <w:szCs w:val="20"/>
          <w:lang w:eastAsia="zh-CN"/>
        </w:rPr>
        <w:t>i</w:t>
      </w:r>
      <w:r>
        <w:rPr>
          <w:rFonts w:eastAsia="宋体" w:hint="eastAsia"/>
          <w:szCs w:val="20"/>
          <w:lang w:eastAsia="zh-CN"/>
        </w:rPr>
        <w:t>oT</w:t>
      </w:r>
      <w:proofErr w:type="spellEnd"/>
      <w:r>
        <w:rPr>
          <w:rFonts w:eastAsia="宋体" w:hint="eastAsia"/>
          <w:szCs w:val="20"/>
          <w:lang w:eastAsia="zh-CN"/>
        </w:rPr>
        <w:t xml:space="preserve"> scenario in order to reduce latency associated with positioning.</w:t>
      </w:r>
    </w:p>
    <w:p w14:paraId="68DD1CA9" w14:textId="77777777" w:rsidR="00326F55" w:rsidRDefault="00A33E9B">
      <w:pPr>
        <w:pStyle w:val="3GPPAgreements"/>
      </w:pPr>
      <w:r>
        <w:t xml:space="preserve">  (Ericsson) Proposal 17:</w:t>
      </w:r>
    </w:p>
    <w:p w14:paraId="05A17DF4" w14:textId="77777777" w:rsidR="00326F55" w:rsidRDefault="00A33E9B">
      <w:pPr>
        <w:pStyle w:val="ListParagraph"/>
        <w:numPr>
          <w:ilvl w:val="1"/>
          <w:numId w:val="23"/>
        </w:numPr>
        <w:rPr>
          <w:rFonts w:eastAsia="宋体"/>
          <w:szCs w:val="20"/>
          <w:lang w:eastAsia="zh-CN"/>
        </w:rPr>
      </w:pPr>
      <w:r>
        <w:t>In Rel-17 positioning, consider configuration of positioning measurement reports via RRC to reduce latency.</w:t>
      </w:r>
    </w:p>
    <w:p w14:paraId="1F69A51A" w14:textId="77777777" w:rsidR="00326F55" w:rsidRDefault="00326F55">
      <w:pPr>
        <w:rPr>
          <w:lang w:val="en-US" w:eastAsia="en-US"/>
        </w:rPr>
      </w:pPr>
    </w:p>
    <w:p w14:paraId="32EF976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C905D21" w14:textId="77777777" w:rsidR="00326F55" w:rsidRDefault="00A33E9B">
      <w:pPr>
        <w:rPr>
          <w:lang w:val="en-US"/>
        </w:rPr>
      </w:pPr>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p>
    <w:p w14:paraId="3951877E" w14:textId="77777777" w:rsidR="00326F55" w:rsidRDefault="00326F55">
      <w:pPr>
        <w:rPr>
          <w:lang w:val="en-US" w:eastAsia="en-US"/>
        </w:rPr>
      </w:pPr>
    </w:p>
    <w:p w14:paraId="07C7B1B6" w14:textId="77777777" w:rsidR="00326F55" w:rsidRDefault="00A33E9B" w:rsidP="003527E1">
      <w:pPr>
        <w:pStyle w:val="0Maintext"/>
      </w:pPr>
      <w:r>
        <w:rPr>
          <w:highlight w:val="lightGray"/>
        </w:rPr>
        <w:t>Proposal 5-7</w:t>
      </w:r>
    </w:p>
    <w:p w14:paraId="12F94ACB" w14:textId="77777777" w:rsidR="00326F55" w:rsidRDefault="00A33E9B">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00B6FFA7" w14:textId="77777777" w:rsidR="00326F55" w:rsidRDefault="00A33E9B">
      <w:pPr>
        <w:pStyle w:val="ListParagraph"/>
        <w:numPr>
          <w:ilvl w:val="1"/>
          <w:numId w:val="23"/>
        </w:numPr>
        <w:rPr>
          <w:rFonts w:eastAsia="宋体"/>
          <w:szCs w:val="20"/>
          <w:lang w:eastAsia="zh-CN"/>
        </w:rPr>
      </w:pPr>
      <w:r>
        <w:rPr>
          <w:rFonts w:eastAsia="宋体"/>
          <w:szCs w:val="20"/>
          <w:lang w:eastAsia="zh-CN"/>
        </w:rPr>
        <w:t>DL PRS/UL SRS configuration</w:t>
      </w:r>
      <w:r>
        <w:rPr>
          <w:rFonts w:eastAsia="宋体" w:hint="eastAsia"/>
          <w:szCs w:val="20"/>
          <w:lang w:eastAsia="zh-CN"/>
        </w:rPr>
        <w:t xml:space="preserve"> </w:t>
      </w:r>
      <w:r>
        <w:rPr>
          <w:rFonts w:eastAsia="宋体"/>
          <w:szCs w:val="20"/>
          <w:lang w:eastAsia="zh-CN"/>
        </w:rPr>
        <w:t>via RRC, MAC-CE, or UCI.</w:t>
      </w:r>
    </w:p>
    <w:p w14:paraId="077A5C19" w14:textId="77777777" w:rsidR="00326F55" w:rsidRDefault="00A33E9B">
      <w:pPr>
        <w:pStyle w:val="ListParagraph"/>
        <w:numPr>
          <w:ilvl w:val="1"/>
          <w:numId w:val="23"/>
        </w:numPr>
        <w:rPr>
          <w:rFonts w:eastAsia="宋体"/>
          <w:szCs w:val="20"/>
          <w:lang w:eastAsia="zh-CN"/>
        </w:rPr>
      </w:pPr>
      <w:r>
        <w:rPr>
          <w:rFonts w:eastAsia="宋体"/>
          <w:szCs w:val="20"/>
          <w:lang w:eastAsia="zh-CN"/>
        </w:rPr>
        <w:t>The request for positioning information (the assistance data, etc.) via RRC, MAC-CE, or UCI.</w:t>
      </w:r>
    </w:p>
    <w:p w14:paraId="7C2BE7EC" w14:textId="77777777" w:rsidR="00326F55" w:rsidRDefault="00A33E9B">
      <w:pPr>
        <w:pStyle w:val="ListParagraph"/>
        <w:numPr>
          <w:ilvl w:val="1"/>
          <w:numId w:val="23"/>
        </w:numPr>
        <w:rPr>
          <w:rFonts w:eastAsia="宋体"/>
          <w:szCs w:val="20"/>
          <w:lang w:eastAsia="zh-CN"/>
        </w:rPr>
      </w:pPr>
      <w:r>
        <w:rPr>
          <w:rFonts w:eastAsia="宋体"/>
          <w:szCs w:val="20"/>
          <w:lang w:eastAsia="zh-CN"/>
        </w:rPr>
        <w:t>The report of positioning information (the measurement report, etc.) via RRC, MAC-CE, or UCI.</w:t>
      </w:r>
    </w:p>
    <w:p w14:paraId="3B6D40F5" w14:textId="77777777" w:rsidR="00326F55" w:rsidRDefault="00326F55">
      <w:pPr>
        <w:pStyle w:val="3GPPAgreements"/>
        <w:numPr>
          <w:ilvl w:val="0"/>
          <w:numId w:val="0"/>
        </w:numPr>
        <w:ind w:left="1135"/>
      </w:pPr>
    </w:p>
    <w:p w14:paraId="6961CEBE"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5EE4A24" w14:textId="77777777">
        <w:trPr>
          <w:jc w:val="center"/>
        </w:trPr>
        <w:tc>
          <w:tcPr>
            <w:tcW w:w="2300" w:type="dxa"/>
          </w:tcPr>
          <w:p w14:paraId="684543C2" w14:textId="77777777" w:rsidR="00326F55" w:rsidRDefault="00A33E9B">
            <w:pPr>
              <w:spacing w:after="0"/>
              <w:rPr>
                <w:b/>
                <w:sz w:val="16"/>
                <w:szCs w:val="16"/>
              </w:rPr>
            </w:pPr>
            <w:r>
              <w:rPr>
                <w:b/>
                <w:sz w:val="16"/>
                <w:szCs w:val="16"/>
              </w:rPr>
              <w:t>Company</w:t>
            </w:r>
          </w:p>
        </w:tc>
        <w:tc>
          <w:tcPr>
            <w:tcW w:w="8598" w:type="dxa"/>
          </w:tcPr>
          <w:p w14:paraId="44456987" w14:textId="77777777" w:rsidR="00326F55" w:rsidRDefault="00A33E9B">
            <w:pPr>
              <w:spacing w:after="0"/>
              <w:rPr>
                <w:b/>
                <w:sz w:val="16"/>
                <w:szCs w:val="16"/>
              </w:rPr>
            </w:pPr>
            <w:r>
              <w:rPr>
                <w:b/>
                <w:sz w:val="16"/>
                <w:szCs w:val="16"/>
              </w:rPr>
              <w:t xml:space="preserve">Comments </w:t>
            </w:r>
          </w:p>
        </w:tc>
      </w:tr>
      <w:tr w:rsidR="00326F55" w14:paraId="1A02E904" w14:textId="77777777">
        <w:trPr>
          <w:trHeight w:val="185"/>
          <w:jc w:val="center"/>
        </w:trPr>
        <w:tc>
          <w:tcPr>
            <w:tcW w:w="2300" w:type="dxa"/>
          </w:tcPr>
          <w:p w14:paraId="119F28B6"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8598" w:type="dxa"/>
          </w:tcPr>
          <w:p w14:paraId="21E99B98"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7E1F30E8" w14:textId="77777777">
        <w:trPr>
          <w:trHeight w:val="185"/>
          <w:jc w:val="center"/>
        </w:trPr>
        <w:tc>
          <w:tcPr>
            <w:tcW w:w="2300" w:type="dxa"/>
          </w:tcPr>
          <w:p w14:paraId="7CB20D4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5B439E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6A72B23" w14:textId="77777777">
        <w:trPr>
          <w:trHeight w:val="185"/>
          <w:jc w:val="center"/>
        </w:trPr>
        <w:tc>
          <w:tcPr>
            <w:tcW w:w="2300" w:type="dxa"/>
          </w:tcPr>
          <w:p w14:paraId="0DA41F2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6C4B0FB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We are generally fine with </w:t>
            </w:r>
            <w:r>
              <w:rPr>
                <w:rFonts w:eastAsiaTheme="minorEastAsia"/>
                <w:sz w:val="16"/>
                <w:szCs w:val="16"/>
                <w:lang w:eastAsia="zh-CN"/>
              </w:rPr>
              <w:t xml:space="preserve">such WF. However, such a positioning architecture change should involve RAN2 for feasibility check. </w:t>
            </w:r>
            <w:proofErr w:type="gramStart"/>
            <w:r>
              <w:rPr>
                <w:rFonts w:eastAsiaTheme="minorEastAsia"/>
                <w:sz w:val="16"/>
                <w:szCs w:val="16"/>
                <w:lang w:eastAsia="zh-CN"/>
              </w:rPr>
              <w:t>Also</w:t>
            </w:r>
            <w:proofErr w:type="gramEnd"/>
            <w:r>
              <w:rPr>
                <w:rFonts w:eastAsiaTheme="minorEastAsia"/>
                <w:sz w:val="16"/>
                <w:szCs w:val="16"/>
                <w:lang w:eastAsia="zh-CN"/>
              </w:rPr>
              <w:t xml:space="preserve"> we should not change the LCS architecture specified in TS 23.273, i.e. the location request is managed by 5GC, and positioning calculation should only be UE/SET, LMF, or SLP.</w:t>
            </w:r>
          </w:p>
        </w:tc>
      </w:tr>
      <w:tr w:rsidR="00326F55" w14:paraId="0D29A1FD" w14:textId="77777777">
        <w:trPr>
          <w:trHeight w:val="185"/>
          <w:jc w:val="center"/>
        </w:trPr>
        <w:tc>
          <w:tcPr>
            <w:tcW w:w="2300" w:type="dxa"/>
          </w:tcPr>
          <w:p w14:paraId="262EAC2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678FA7EA"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593471AF" w14:textId="77777777">
        <w:trPr>
          <w:trHeight w:val="185"/>
          <w:jc w:val="center"/>
        </w:trPr>
        <w:tc>
          <w:tcPr>
            <w:tcW w:w="2300" w:type="dxa"/>
          </w:tcPr>
          <w:p w14:paraId="1138228E" w14:textId="44A8DA63" w:rsidR="00326F55" w:rsidRDefault="004703AB">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8598" w:type="dxa"/>
          </w:tcPr>
          <w:p w14:paraId="31926B8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7819375" w14:textId="77777777">
        <w:trPr>
          <w:trHeight w:val="185"/>
          <w:jc w:val="center"/>
        </w:trPr>
        <w:tc>
          <w:tcPr>
            <w:tcW w:w="2300" w:type="dxa"/>
          </w:tcPr>
          <w:p w14:paraId="4BFA3DA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5A1B61B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the main bullet and not listing details. The sub-bullets are not clear to us at all. Some of these proposals would also change the signalling which needs to be discussed in detail.  </w:t>
            </w:r>
          </w:p>
        </w:tc>
      </w:tr>
    </w:tbl>
    <w:tbl>
      <w:tblPr>
        <w:tblStyle w:val="TableGrid28"/>
        <w:tblW w:w="10898" w:type="dxa"/>
        <w:jc w:val="center"/>
        <w:tblLayout w:type="fixed"/>
        <w:tblLook w:val="04A0" w:firstRow="1" w:lastRow="0" w:firstColumn="1" w:lastColumn="0" w:noHBand="0" w:noVBand="1"/>
      </w:tblPr>
      <w:tblGrid>
        <w:gridCol w:w="2300"/>
        <w:gridCol w:w="8598"/>
      </w:tblGrid>
      <w:tr w:rsidR="00326F55" w14:paraId="218FBCBA" w14:textId="77777777">
        <w:trPr>
          <w:trHeight w:val="185"/>
          <w:jc w:val="center"/>
        </w:trPr>
        <w:tc>
          <w:tcPr>
            <w:tcW w:w="2300" w:type="dxa"/>
          </w:tcPr>
          <w:p w14:paraId="7102DCBF"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15DB8526" w14:textId="77777777" w:rsidR="00326F55" w:rsidRDefault="00A33E9B">
            <w:pPr>
              <w:spacing w:after="0"/>
              <w:rPr>
                <w:rFonts w:eastAsiaTheme="minorEastAsia"/>
                <w:sz w:val="18"/>
                <w:szCs w:val="18"/>
                <w:lang w:eastAsia="zh-CN"/>
              </w:rPr>
            </w:pPr>
            <w:proofErr w:type="gramStart"/>
            <w:r>
              <w:rPr>
                <w:rFonts w:eastAsiaTheme="minorEastAsia"/>
                <w:sz w:val="18"/>
                <w:szCs w:val="18"/>
                <w:lang w:eastAsia="zh-CN"/>
              </w:rPr>
              <w:t>OKAY !</w:t>
            </w:r>
            <w:proofErr w:type="gramEnd"/>
          </w:p>
        </w:tc>
      </w:tr>
      <w:tr w:rsidR="00326F55" w14:paraId="7D5EFC71" w14:textId="77777777">
        <w:trPr>
          <w:trHeight w:val="185"/>
          <w:jc w:val="center"/>
        </w:trPr>
        <w:tc>
          <w:tcPr>
            <w:tcW w:w="2300" w:type="dxa"/>
          </w:tcPr>
          <w:p w14:paraId="2247EEB5"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3C9D6601"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45C68451" w14:textId="77777777">
        <w:trPr>
          <w:trHeight w:val="185"/>
          <w:jc w:val="center"/>
        </w:trPr>
        <w:tc>
          <w:tcPr>
            <w:tcW w:w="2300" w:type="dxa"/>
          </w:tcPr>
          <w:p w14:paraId="40077137"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lastRenderedPageBreak/>
              <w:t>Qualcomm</w:t>
            </w:r>
          </w:p>
        </w:tc>
        <w:tc>
          <w:tcPr>
            <w:tcW w:w="8598" w:type="dxa"/>
          </w:tcPr>
          <w:p w14:paraId="788F0FB0" w14:textId="77777777" w:rsidR="00326F55" w:rsidRDefault="00A33E9B">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support the above proposal. </w:t>
            </w:r>
          </w:p>
          <w:p w14:paraId="2359C26F" w14:textId="77777777" w:rsidR="00326F55" w:rsidRDefault="00326F55">
            <w:pPr>
              <w:spacing w:after="0"/>
              <w:rPr>
                <w:rFonts w:eastAsiaTheme="minorEastAsia"/>
                <w:sz w:val="16"/>
                <w:szCs w:val="16"/>
                <w:lang w:eastAsia="zh-CN"/>
              </w:rPr>
            </w:pPr>
          </w:p>
          <w:p w14:paraId="4584DA9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However, such proposals would only try to tackle the reporting to be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towards the serving cell (in a non-transparent manner to the RAN). What is needed is RAN2 to work on analysing the positioning architecture that may be needed to ensure that any such PHY-layer enhancements could be useful to reduce the latency. </w:t>
            </w:r>
          </w:p>
          <w:p w14:paraId="14C2AA86" w14:textId="77777777" w:rsidR="00326F55" w:rsidRDefault="00326F55">
            <w:pPr>
              <w:spacing w:after="0"/>
              <w:rPr>
                <w:rFonts w:eastAsiaTheme="minorEastAsia"/>
                <w:sz w:val="16"/>
                <w:szCs w:val="16"/>
                <w:lang w:eastAsia="zh-CN"/>
              </w:rPr>
            </w:pPr>
          </w:p>
          <w:p w14:paraId="0B149E17" w14:textId="77777777" w:rsidR="00326F55" w:rsidRDefault="00A33E9B">
            <w:pPr>
              <w:spacing w:after="0"/>
              <w:rPr>
                <w:rFonts w:eastAsiaTheme="minorEastAsia"/>
                <w:sz w:val="16"/>
                <w:szCs w:val="16"/>
                <w:lang w:eastAsia="zh-CN"/>
              </w:rPr>
            </w:pPr>
            <w:r>
              <w:rPr>
                <w:rFonts w:eastAsiaTheme="minorEastAsia"/>
                <w:sz w:val="16"/>
                <w:szCs w:val="16"/>
                <w:lang w:eastAsia="zh-CN"/>
              </w:rPr>
              <w:t>Add the following note:</w:t>
            </w:r>
          </w:p>
          <w:p w14:paraId="31018FCE" w14:textId="77777777" w:rsidR="00326F55" w:rsidRDefault="00A33E9B">
            <w:pPr>
              <w:pStyle w:val="ListParagraph"/>
              <w:numPr>
                <w:ilvl w:val="0"/>
                <w:numId w:val="48"/>
              </w:numPr>
              <w:rPr>
                <w:rFonts w:eastAsiaTheme="minorEastAsia"/>
                <w:sz w:val="16"/>
                <w:szCs w:val="16"/>
                <w:lang w:eastAsia="zh-CN"/>
              </w:rPr>
            </w:pPr>
            <w:r>
              <w:rPr>
                <w:rFonts w:eastAsiaTheme="minorEastAsia"/>
                <w:sz w:val="16"/>
                <w:szCs w:val="16"/>
                <w:lang w:eastAsia="zh-CN"/>
              </w:rPr>
              <w:t xml:space="preserve">It is within RAN2 scope to analyze positioning architecture enhancements to enable such more efficient signaling &amp; procedures. </w:t>
            </w:r>
          </w:p>
          <w:p w14:paraId="23F69533" w14:textId="77777777" w:rsidR="00326F55" w:rsidRDefault="00326F55">
            <w:pPr>
              <w:spacing w:after="0"/>
              <w:rPr>
                <w:rFonts w:eastAsiaTheme="minorEastAsia"/>
                <w:sz w:val="18"/>
                <w:szCs w:val="18"/>
                <w:lang w:eastAsia="zh-CN"/>
              </w:rPr>
            </w:pPr>
          </w:p>
        </w:tc>
      </w:tr>
      <w:tr w:rsidR="00326F55" w14:paraId="7B6CAF3C" w14:textId="77777777">
        <w:trPr>
          <w:trHeight w:val="185"/>
          <w:jc w:val="center"/>
        </w:trPr>
        <w:tc>
          <w:tcPr>
            <w:tcW w:w="2300" w:type="dxa"/>
          </w:tcPr>
          <w:p w14:paraId="6BCEF98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E46C12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We share the same view as Huawei and QC. </w:t>
            </w:r>
            <w:proofErr w:type="gramStart"/>
            <w:r>
              <w:rPr>
                <w:rFonts w:eastAsiaTheme="minorEastAsia"/>
                <w:sz w:val="16"/>
                <w:szCs w:val="16"/>
                <w:lang w:eastAsia="zh-CN"/>
              </w:rPr>
              <w:t>Thus</w:t>
            </w:r>
            <w:proofErr w:type="gramEnd"/>
            <w:r>
              <w:rPr>
                <w:rFonts w:eastAsiaTheme="minorEastAsia"/>
                <w:sz w:val="16"/>
                <w:szCs w:val="16"/>
                <w:lang w:eastAsia="zh-CN"/>
              </w:rPr>
              <w:t xml:space="preserve"> we support QC’s note as well. Moreover, we also support Nokia’s proposal to remove sub-bullets.</w:t>
            </w:r>
          </w:p>
        </w:tc>
      </w:tr>
      <w:tr w:rsidR="00326F55" w14:paraId="6F914A6D" w14:textId="77777777">
        <w:trPr>
          <w:trHeight w:val="185"/>
          <w:jc w:val="center"/>
        </w:trPr>
        <w:tc>
          <w:tcPr>
            <w:tcW w:w="2300" w:type="dxa"/>
          </w:tcPr>
          <w:p w14:paraId="138B884F"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6AF90DB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Share the same view as Huawei, QC and </w:t>
            </w:r>
            <w:proofErr w:type="spellStart"/>
            <w:r>
              <w:rPr>
                <w:rFonts w:eastAsiaTheme="minorEastAsia"/>
                <w:sz w:val="16"/>
                <w:szCs w:val="16"/>
                <w:lang w:eastAsia="zh-CN"/>
              </w:rPr>
              <w:t>Oppo</w:t>
            </w:r>
            <w:proofErr w:type="spellEnd"/>
            <w:r>
              <w:rPr>
                <w:rFonts w:eastAsiaTheme="minorEastAsia"/>
                <w:sz w:val="16"/>
                <w:szCs w:val="16"/>
                <w:lang w:eastAsia="zh-CN"/>
              </w:rPr>
              <w:t xml:space="preserve">. For such enhancements, any </w:t>
            </w:r>
            <w:proofErr w:type="spellStart"/>
            <w:r>
              <w:rPr>
                <w:rFonts w:eastAsiaTheme="minorEastAsia"/>
                <w:sz w:val="16"/>
                <w:szCs w:val="16"/>
                <w:lang w:eastAsia="zh-CN"/>
              </w:rPr>
              <w:t>phy</w:t>
            </w:r>
            <w:proofErr w:type="spellEnd"/>
            <w:r>
              <w:rPr>
                <w:rFonts w:eastAsiaTheme="minorEastAsia"/>
                <w:sz w:val="16"/>
                <w:szCs w:val="16"/>
                <w:lang w:eastAsia="zh-CN"/>
              </w:rPr>
              <w:t xml:space="preserve"> layer signalling impacts affecting the existing LPP structure would need to be investigated, which is also part of the scope of RAN2.</w:t>
            </w:r>
          </w:p>
        </w:tc>
      </w:tr>
      <w:tr w:rsidR="00326F55" w14:paraId="16E76BE2" w14:textId="77777777">
        <w:trPr>
          <w:trHeight w:val="185"/>
          <w:jc w:val="center"/>
        </w:trPr>
        <w:tc>
          <w:tcPr>
            <w:tcW w:w="2300" w:type="dxa"/>
          </w:tcPr>
          <w:p w14:paraId="33E1231F"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5F0D28E9" w14:textId="77777777" w:rsidR="00326F55" w:rsidRDefault="00A33E9B">
            <w:pPr>
              <w:spacing w:after="0"/>
              <w:rPr>
                <w:rFonts w:eastAsiaTheme="minorEastAsia"/>
                <w:sz w:val="16"/>
                <w:szCs w:val="16"/>
                <w:lang w:eastAsia="zh-CN"/>
              </w:rPr>
            </w:pPr>
            <w:r>
              <w:rPr>
                <w:rFonts w:eastAsiaTheme="minorEastAsia"/>
                <w:sz w:val="18"/>
                <w:szCs w:val="18"/>
                <w:lang w:eastAsia="zh-CN"/>
              </w:rPr>
              <w:t>We support this proposal</w:t>
            </w:r>
          </w:p>
        </w:tc>
      </w:tr>
      <w:tr w:rsidR="00326F55" w14:paraId="3C8DDEFB" w14:textId="77777777">
        <w:trPr>
          <w:trHeight w:val="185"/>
          <w:jc w:val="center"/>
        </w:trPr>
        <w:tc>
          <w:tcPr>
            <w:tcW w:w="2300" w:type="dxa"/>
          </w:tcPr>
          <w:p w14:paraId="47226C88" w14:textId="77777777" w:rsidR="00326F55" w:rsidRDefault="00A33E9B">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0EAA766D" w14:textId="77777777" w:rsidR="00326F55" w:rsidRDefault="00A33E9B">
            <w:pPr>
              <w:spacing w:after="0"/>
              <w:rPr>
                <w:rFonts w:eastAsiaTheme="minorEastAsia"/>
                <w:sz w:val="18"/>
                <w:szCs w:val="18"/>
                <w:lang w:eastAsia="zh-CN"/>
              </w:rPr>
            </w:pPr>
            <w:r>
              <w:rPr>
                <w:rFonts w:eastAsia="Malgun Gothic" w:hint="eastAsia"/>
                <w:sz w:val="16"/>
                <w:szCs w:val="16"/>
                <w:lang w:eastAsia="ko-KR"/>
              </w:rPr>
              <w:t xml:space="preserve">Support </w:t>
            </w:r>
            <w:r>
              <w:rPr>
                <w:rFonts w:eastAsia="Malgun Gothic"/>
                <w:sz w:val="16"/>
                <w:szCs w:val="16"/>
                <w:lang w:eastAsia="ko-KR"/>
              </w:rPr>
              <w:t xml:space="preserve">the main bullet with minor change. It seems that “latency” is omitted. We suggest that “For reducing NR positioning </w:t>
            </w:r>
            <w:r>
              <w:rPr>
                <w:rFonts w:eastAsia="Malgun Gothic"/>
                <w:sz w:val="16"/>
                <w:szCs w:val="16"/>
                <w:u w:val="single"/>
                <w:lang w:eastAsia="ko-KR"/>
              </w:rPr>
              <w:t>latency</w:t>
            </w:r>
            <w:r>
              <w:rPr>
                <w:rFonts w:eastAsia="Malgun Gothic"/>
                <w:sz w:val="16"/>
                <w:szCs w:val="16"/>
                <w:lang w:eastAsia="ko-KR"/>
              </w:rPr>
              <w:t>” in front of the sentence. Regarding sub-bullets, we also think that there is RAN2 impact.</w:t>
            </w:r>
          </w:p>
        </w:tc>
      </w:tr>
      <w:tr w:rsidR="00326F55" w14:paraId="55F0C112" w14:textId="77777777">
        <w:trPr>
          <w:trHeight w:val="185"/>
          <w:jc w:val="center"/>
        </w:trPr>
        <w:tc>
          <w:tcPr>
            <w:tcW w:w="2300" w:type="dxa"/>
          </w:tcPr>
          <w:p w14:paraId="29B0238B"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65505599"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258BF86C" w14:textId="77777777">
        <w:trPr>
          <w:trHeight w:val="185"/>
          <w:jc w:val="center"/>
        </w:trPr>
        <w:tc>
          <w:tcPr>
            <w:tcW w:w="2300" w:type="dxa"/>
          </w:tcPr>
          <w:p w14:paraId="102BBE5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79329BB2" w14:textId="77777777" w:rsidR="00326F55" w:rsidRDefault="00A33E9B">
            <w:pPr>
              <w:spacing w:after="0"/>
              <w:rPr>
                <w:rFonts w:eastAsiaTheme="minorEastAsia"/>
                <w:sz w:val="16"/>
                <w:szCs w:val="16"/>
                <w:lang w:eastAsia="zh-CN"/>
              </w:rPr>
            </w:pPr>
            <w:r>
              <w:rPr>
                <w:rFonts w:eastAsiaTheme="minorEastAsia" w:hint="eastAsia"/>
                <w:sz w:val="18"/>
                <w:szCs w:val="18"/>
                <w:lang w:val="en-US" w:eastAsia="zh-CN"/>
              </w:rPr>
              <w:t>Support. Only keep the main bullet.</w:t>
            </w:r>
          </w:p>
        </w:tc>
      </w:tr>
      <w:tr w:rsidR="00326F55" w14:paraId="45389780" w14:textId="77777777">
        <w:trPr>
          <w:trHeight w:val="185"/>
          <w:jc w:val="center"/>
        </w:trPr>
        <w:tc>
          <w:tcPr>
            <w:tcW w:w="2300" w:type="dxa"/>
          </w:tcPr>
          <w:p w14:paraId="05C60B59" w14:textId="77777777" w:rsidR="00326F55" w:rsidRDefault="00A33E9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8598" w:type="dxa"/>
          </w:tcPr>
          <w:p w14:paraId="19AE0D15" w14:textId="77777777" w:rsidR="00326F55" w:rsidRDefault="00A33E9B">
            <w:pPr>
              <w:spacing w:after="0"/>
              <w:rPr>
                <w:rFonts w:eastAsiaTheme="minorEastAsia"/>
                <w:sz w:val="18"/>
                <w:szCs w:val="18"/>
                <w:lang w:val="en-US" w:eastAsia="zh-CN"/>
              </w:rPr>
            </w:pPr>
            <w:r>
              <w:rPr>
                <w:rFonts w:eastAsiaTheme="minorEastAsia"/>
                <w:sz w:val="16"/>
                <w:szCs w:val="16"/>
                <w:lang w:val="en-US" w:eastAsia="zh-CN"/>
              </w:rPr>
              <w:t>We support the proposal from the FL</w:t>
            </w:r>
          </w:p>
        </w:tc>
      </w:tr>
    </w:tbl>
    <w:p w14:paraId="2718DE2C" w14:textId="77777777" w:rsidR="00326F55" w:rsidRDefault="00326F55">
      <w:pPr>
        <w:pStyle w:val="3GPPAgreements"/>
        <w:numPr>
          <w:ilvl w:val="0"/>
          <w:numId w:val="0"/>
        </w:numPr>
        <w:ind w:left="1135"/>
      </w:pPr>
    </w:p>
    <w:p w14:paraId="000FFB34"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0024BCBB" w14:textId="77777777" w:rsidR="00326F55" w:rsidRDefault="00A33E9B">
      <w:pPr>
        <w:rPr>
          <w:lang w:val="en-US"/>
        </w:rPr>
      </w:pPr>
      <w:r>
        <w:t xml:space="preserve">Most companies are supportive to the effort. </w:t>
      </w:r>
      <w:r>
        <w:rPr>
          <w:lang w:val="en-US"/>
        </w:rPr>
        <w:t>The proposal is modified based on the comments.</w:t>
      </w:r>
    </w:p>
    <w:p w14:paraId="1C690650" w14:textId="77777777" w:rsidR="00326F55" w:rsidRDefault="00326F55">
      <w:pPr>
        <w:pStyle w:val="3GPPAgreements"/>
        <w:numPr>
          <w:ilvl w:val="0"/>
          <w:numId w:val="0"/>
        </w:numPr>
        <w:ind w:left="1135"/>
      </w:pPr>
    </w:p>
    <w:p w14:paraId="0423EAEC" w14:textId="77777777" w:rsidR="00326F55" w:rsidRDefault="00A33E9B" w:rsidP="003527E1">
      <w:pPr>
        <w:pStyle w:val="0Maintext"/>
      </w:pPr>
      <w:r>
        <w:rPr>
          <w:highlight w:val="lightGray"/>
        </w:rPr>
        <w:t>Proposal 5-7 (Revision 1)</w:t>
      </w:r>
    </w:p>
    <w:p w14:paraId="70F82591" w14:textId="77777777" w:rsidR="00326F55" w:rsidRDefault="00A33E9B">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7AC6109A" w14:textId="77777777" w:rsidR="00326F55" w:rsidRDefault="00A33E9B">
      <w:pPr>
        <w:pStyle w:val="ListParagraph"/>
        <w:numPr>
          <w:ilvl w:val="1"/>
          <w:numId w:val="23"/>
        </w:numPr>
        <w:rPr>
          <w:rFonts w:eastAsia="宋体"/>
          <w:szCs w:val="20"/>
          <w:lang w:eastAsia="zh-CN"/>
        </w:rPr>
      </w:pPr>
      <w:r>
        <w:rPr>
          <w:rFonts w:eastAsia="宋体"/>
          <w:szCs w:val="20"/>
          <w:lang w:eastAsia="zh-CN"/>
        </w:rPr>
        <w:t>DL PRS/UL SRS configuration</w:t>
      </w:r>
      <w:r>
        <w:rPr>
          <w:rFonts w:eastAsia="宋体" w:hint="eastAsia"/>
          <w:szCs w:val="20"/>
          <w:lang w:eastAsia="zh-CN"/>
        </w:rPr>
        <w:t xml:space="preserve"> </w:t>
      </w:r>
      <w:r>
        <w:rPr>
          <w:rFonts w:eastAsia="宋体"/>
          <w:szCs w:val="20"/>
          <w:lang w:eastAsia="zh-CN"/>
        </w:rPr>
        <w:t>via RRC, MAC-CE, or UCI.</w:t>
      </w:r>
    </w:p>
    <w:p w14:paraId="1B77D790" w14:textId="77777777" w:rsidR="00326F55" w:rsidRDefault="00A33E9B">
      <w:pPr>
        <w:pStyle w:val="ListParagraph"/>
        <w:numPr>
          <w:ilvl w:val="1"/>
          <w:numId w:val="23"/>
        </w:numPr>
        <w:rPr>
          <w:rFonts w:eastAsia="宋体"/>
          <w:szCs w:val="20"/>
          <w:lang w:eastAsia="zh-CN"/>
        </w:rPr>
      </w:pPr>
      <w:r>
        <w:rPr>
          <w:rFonts w:eastAsia="宋体"/>
          <w:szCs w:val="20"/>
          <w:lang w:eastAsia="zh-CN"/>
        </w:rPr>
        <w:t>The request for positioning information (the assistance data, etc.) via RRC, MAC-CE, or UCI.</w:t>
      </w:r>
    </w:p>
    <w:p w14:paraId="5F956D47" w14:textId="77777777" w:rsidR="00326F55" w:rsidRDefault="00A33E9B">
      <w:pPr>
        <w:pStyle w:val="ListParagraph"/>
        <w:numPr>
          <w:ilvl w:val="1"/>
          <w:numId w:val="23"/>
        </w:numPr>
        <w:rPr>
          <w:rFonts w:eastAsia="宋体"/>
          <w:szCs w:val="20"/>
          <w:lang w:eastAsia="zh-CN"/>
        </w:rPr>
      </w:pPr>
      <w:r>
        <w:rPr>
          <w:rFonts w:eastAsia="宋体"/>
          <w:szCs w:val="20"/>
          <w:lang w:eastAsia="zh-CN"/>
        </w:rPr>
        <w:t>The report of positioning information (the measurement report, etc.) via RRC, MAC-CE, or UCI.</w:t>
      </w:r>
    </w:p>
    <w:p w14:paraId="028E1EF4" w14:textId="77777777" w:rsidR="00326F55" w:rsidRDefault="00A33E9B">
      <w:pPr>
        <w:pStyle w:val="3GPPAgreements"/>
      </w:pPr>
      <w:r>
        <w:t xml:space="preserve">Note: It is within RAN2 scope to analyze positioning architecture enhancements to enable such more efficient signaling &amp; procedures. </w:t>
      </w:r>
    </w:p>
    <w:p w14:paraId="2146282C" w14:textId="77777777" w:rsidR="00326F55" w:rsidRDefault="00326F55">
      <w:pPr>
        <w:pStyle w:val="3GPPAgreements"/>
        <w:numPr>
          <w:ilvl w:val="0"/>
          <w:numId w:val="0"/>
        </w:numPr>
        <w:ind w:left="1135"/>
      </w:pPr>
    </w:p>
    <w:p w14:paraId="1B7FD5F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A69E008" w14:textId="77777777">
        <w:trPr>
          <w:jc w:val="center"/>
        </w:trPr>
        <w:tc>
          <w:tcPr>
            <w:tcW w:w="2300" w:type="dxa"/>
          </w:tcPr>
          <w:p w14:paraId="123F1A47" w14:textId="77777777" w:rsidR="00326F55" w:rsidRDefault="00A33E9B">
            <w:pPr>
              <w:spacing w:after="0"/>
              <w:rPr>
                <w:b/>
                <w:sz w:val="16"/>
                <w:szCs w:val="16"/>
              </w:rPr>
            </w:pPr>
            <w:r>
              <w:rPr>
                <w:b/>
                <w:sz w:val="16"/>
                <w:szCs w:val="16"/>
              </w:rPr>
              <w:t>Company</w:t>
            </w:r>
          </w:p>
        </w:tc>
        <w:tc>
          <w:tcPr>
            <w:tcW w:w="8598" w:type="dxa"/>
          </w:tcPr>
          <w:p w14:paraId="19DFD137" w14:textId="77777777" w:rsidR="00326F55" w:rsidRDefault="00A33E9B">
            <w:pPr>
              <w:spacing w:after="0"/>
              <w:rPr>
                <w:b/>
                <w:sz w:val="16"/>
                <w:szCs w:val="16"/>
              </w:rPr>
            </w:pPr>
            <w:r>
              <w:rPr>
                <w:b/>
                <w:sz w:val="16"/>
                <w:szCs w:val="16"/>
              </w:rPr>
              <w:t xml:space="preserve">Comments </w:t>
            </w:r>
          </w:p>
        </w:tc>
      </w:tr>
      <w:tr w:rsidR="00326F55" w14:paraId="4BBB9025" w14:textId="77777777">
        <w:trPr>
          <w:trHeight w:val="185"/>
          <w:jc w:val="center"/>
        </w:trPr>
        <w:tc>
          <w:tcPr>
            <w:tcW w:w="2300" w:type="dxa"/>
          </w:tcPr>
          <w:p w14:paraId="0AC45D7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A42477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C6594FD" w14:textId="77777777">
        <w:trPr>
          <w:trHeight w:val="185"/>
          <w:jc w:val="center"/>
        </w:trPr>
        <w:tc>
          <w:tcPr>
            <w:tcW w:w="2300" w:type="dxa"/>
          </w:tcPr>
          <w:p w14:paraId="7595A9F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9A6505C"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78008210" w14:textId="77777777">
        <w:trPr>
          <w:trHeight w:val="185"/>
          <w:jc w:val="center"/>
        </w:trPr>
        <w:tc>
          <w:tcPr>
            <w:tcW w:w="2300" w:type="dxa"/>
          </w:tcPr>
          <w:p w14:paraId="70119742"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6DE4A7A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In the main bullet, the work ‘latency’ is missing.  i.e., ‘For reducing NR positioning </w:t>
            </w:r>
            <w:r>
              <w:rPr>
                <w:rFonts w:eastAsiaTheme="minorEastAsia"/>
                <w:color w:val="FF0000"/>
                <w:sz w:val="16"/>
                <w:szCs w:val="16"/>
                <w:lang w:eastAsia="zh-CN"/>
              </w:rPr>
              <w:t>latency</w:t>
            </w:r>
            <w:r>
              <w:rPr>
                <w:rFonts w:eastAsiaTheme="minorEastAsia"/>
                <w:sz w:val="16"/>
                <w:szCs w:val="16"/>
                <w:lang w:eastAsia="zh-CN"/>
              </w:rPr>
              <w:t>’</w:t>
            </w:r>
          </w:p>
        </w:tc>
      </w:tr>
      <w:tr w:rsidR="00326F55" w14:paraId="7E0D5559" w14:textId="77777777">
        <w:trPr>
          <w:trHeight w:val="185"/>
          <w:jc w:val="center"/>
        </w:trPr>
        <w:tc>
          <w:tcPr>
            <w:tcW w:w="2300" w:type="dxa"/>
          </w:tcPr>
          <w:p w14:paraId="468A9C45"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E99D1AA"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the proposal from the FL.</w:t>
            </w:r>
          </w:p>
        </w:tc>
      </w:tr>
      <w:tr w:rsidR="00326F55" w14:paraId="6601D3EF" w14:textId="77777777">
        <w:trPr>
          <w:trHeight w:val="185"/>
          <w:jc w:val="center"/>
        </w:trPr>
        <w:tc>
          <w:tcPr>
            <w:tcW w:w="2300" w:type="dxa"/>
          </w:tcPr>
          <w:p w14:paraId="60903B6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1844CDC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add another Note:</w:t>
            </w:r>
          </w:p>
          <w:p w14:paraId="2297AEA1" w14:textId="77777777" w:rsidR="00326F55" w:rsidRDefault="00326F55">
            <w:pPr>
              <w:spacing w:after="0"/>
              <w:rPr>
                <w:rFonts w:eastAsiaTheme="minorEastAsia"/>
                <w:sz w:val="16"/>
                <w:szCs w:val="16"/>
                <w:lang w:eastAsia="zh-CN"/>
              </w:rPr>
            </w:pPr>
          </w:p>
          <w:p w14:paraId="30130DB6" w14:textId="77777777" w:rsidR="00326F55" w:rsidRDefault="00A33E9B">
            <w:pPr>
              <w:spacing w:after="0"/>
              <w:rPr>
                <w:rFonts w:eastAsiaTheme="minorEastAsia"/>
                <w:sz w:val="16"/>
                <w:szCs w:val="16"/>
                <w:lang w:eastAsia="zh-CN"/>
              </w:rPr>
            </w:pPr>
            <w:r>
              <w:rPr>
                <w:rFonts w:eastAsiaTheme="minorEastAsia"/>
                <w:sz w:val="16"/>
                <w:szCs w:val="16"/>
                <w:lang w:eastAsia="zh-CN"/>
              </w:rPr>
              <w:t>Note: The LCS architecture specified in TS 23.273 is not expected to be affected.</w:t>
            </w:r>
          </w:p>
        </w:tc>
      </w:tr>
      <w:tr w:rsidR="00326F55" w14:paraId="36ABE2F3" w14:textId="77777777">
        <w:trPr>
          <w:trHeight w:val="185"/>
          <w:jc w:val="center"/>
        </w:trPr>
        <w:tc>
          <w:tcPr>
            <w:tcW w:w="2300" w:type="dxa"/>
          </w:tcPr>
          <w:p w14:paraId="6F2C695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5D20F9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Okay </w:t>
            </w:r>
          </w:p>
        </w:tc>
      </w:tr>
      <w:tr w:rsidR="00326F55" w14:paraId="65BB9E4D" w14:textId="77777777">
        <w:trPr>
          <w:trHeight w:val="185"/>
          <w:jc w:val="center"/>
        </w:trPr>
        <w:tc>
          <w:tcPr>
            <w:tcW w:w="2300" w:type="dxa"/>
          </w:tcPr>
          <w:p w14:paraId="7B2E63BC"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3DB50CD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440D08F7" w14:textId="77777777">
        <w:trPr>
          <w:trHeight w:val="185"/>
          <w:jc w:val="center"/>
        </w:trPr>
        <w:tc>
          <w:tcPr>
            <w:tcW w:w="2300" w:type="dxa"/>
          </w:tcPr>
          <w:p w14:paraId="69B4E143"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5B32B9C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the main bullet but the sub-bullets should be FFS only.</w:t>
            </w:r>
          </w:p>
        </w:tc>
      </w:tr>
      <w:tr w:rsidR="00326F55" w14:paraId="7E575848" w14:textId="77777777">
        <w:trPr>
          <w:trHeight w:val="185"/>
          <w:jc w:val="center"/>
        </w:trPr>
        <w:tc>
          <w:tcPr>
            <w:tcW w:w="2300" w:type="dxa"/>
          </w:tcPr>
          <w:p w14:paraId="431DBC21"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66C7140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15EFE6C7" w14:textId="77777777">
        <w:trPr>
          <w:trHeight w:val="185"/>
          <w:jc w:val="center"/>
        </w:trPr>
        <w:tc>
          <w:tcPr>
            <w:tcW w:w="2300" w:type="dxa"/>
          </w:tcPr>
          <w:p w14:paraId="77E2ADE6"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E36588D"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Support</w:t>
            </w:r>
          </w:p>
        </w:tc>
      </w:tr>
      <w:tr w:rsidR="00326F55" w14:paraId="330E19A9" w14:textId="77777777">
        <w:trPr>
          <w:trHeight w:val="185"/>
          <w:jc w:val="center"/>
        </w:trPr>
        <w:tc>
          <w:tcPr>
            <w:tcW w:w="2300" w:type="dxa"/>
          </w:tcPr>
          <w:p w14:paraId="2F7513B2"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39815E5E"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Support the main bullet only as above. </w:t>
            </w:r>
          </w:p>
        </w:tc>
      </w:tr>
      <w:tr w:rsidR="00326F55" w14:paraId="73C3AB79" w14:textId="77777777">
        <w:trPr>
          <w:trHeight w:val="185"/>
          <w:jc w:val="center"/>
        </w:trPr>
        <w:tc>
          <w:tcPr>
            <w:tcW w:w="2300" w:type="dxa"/>
          </w:tcPr>
          <w:p w14:paraId="3EFB363F"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65CDE29" w14:textId="77777777" w:rsidR="00326F55" w:rsidRDefault="00A33E9B">
            <w:pPr>
              <w:spacing w:after="0"/>
              <w:rPr>
                <w:rFonts w:eastAsia="Malgun Gothic"/>
                <w:sz w:val="16"/>
                <w:szCs w:val="16"/>
                <w:lang w:val="en-US" w:eastAsia="ko-KR"/>
              </w:rPr>
            </w:pPr>
            <w:r>
              <w:rPr>
                <w:rFonts w:eastAsia="Malgun Gothic"/>
                <w:sz w:val="16"/>
                <w:szCs w:val="16"/>
                <w:lang w:val="en-US" w:eastAsia="ko-KR"/>
              </w:rPr>
              <w:t>Only support the main bullet (same view as QC).</w:t>
            </w:r>
          </w:p>
        </w:tc>
      </w:tr>
    </w:tbl>
    <w:p w14:paraId="34964655" w14:textId="77777777" w:rsidR="00326F55" w:rsidRDefault="00326F55">
      <w:pPr>
        <w:rPr>
          <w:lang w:eastAsia="en-US"/>
        </w:rPr>
      </w:pPr>
    </w:p>
    <w:p w14:paraId="0414EAA6" w14:textId="77777777" w:rsidR="00326F55" w:rsidRDefault="00326F55">
      <w:pPr>
        <w:rPr>
          <w:lang w:val="en-US" w:eastAsia="en-US"/>
        </w:rPr>
      </w:pPr>
    </w:p>
    <w:p w14:paraId="317A858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4612764" w14:textId="77777777" w:rsidR="00326F55" w:rsidRDefault="00A33E9B">
      <w:pPr>
        <w:rPr>
          <w:lang w:val="en-US" w:eastAsia="en-US"/>
        </w:rPr>
      </w:pPr>
      <w:r>
        <w:rPr>
          <w:lang w:val="en-US"/>
        </w:rPr>
        <w:t>The proposal is modified based on the comments from Ericsson and Huawei.</w:t>
      </w:r>
    </w:p>
    <w:p w14:paraId="5E310CA1" w14:textId="77777777" w:rsidR="00326F55" w:rsidRDefault="00326F55">
      <w:pPr>
        <w:rPr>
          <w:lang w:val="en-US" w:eastAsia="en-US"/>
        </w:rPr>
      </w:pPr>
    </w:p>
    <w:p w14:paraId="1ABE6C82" w14:textId="77777777" w:rsidR="00326F55" w:rsidRDefault="00A33E9B" w:rsidP="003527E1">
      <w:pPr>
        <w:pStyle w:val="0Maintext"/>
      </w:pPr>
      <w:bookmarkStart w:id="157" w:name="_Hlk48847994"/>
      <w:r w:rsidRPr="00945578">
        <w:rPr>
          <w:highlight w:val="lightGray"/>
        </w:rPr>
        <w:lastRenderedPageBreak/>
        <w:t>Proposal 5-7 (Revision 2)</w:t>
      </w:r>
    </w:p>
    <w:bookmarkEnd w:id="157"/>
    <w:p w14:paraId="16557FE9" w14:textId="77777777" w:rsidR="00326F55" w:rsidRDefault="00A33E9B">
      <w:pPr>
        <w:pStyle w:val="3GPPAgreements"/>
      </w:pPr>
      <w:r>
        <w:t xml:space="preserve">For reducing NR positioning </w:t>
      </w:r>
      <w:ins w:id="158" w:author="Ren Da" w:date="2020-08-20T19:36:00Z">
        <w:r>
          <w:t>latency</w:t>
        </w:r>
      </w:ins>
      <w:r>
        <w:t xml:space="preserve">, more efficient signaling &amp; procedures will be investigated to enable a device to request and report positioning information, which may include, </w:t>
      </w:r>
      <w:r>
        <w:rPr>
          <w:rFonts w:hint="eastAsia"/>
        </w:rPr>
        <w:t>but not limited to, the following aspects</w:t>
      </w:r>
      <w:r>
        <w:t>:</w:t>
      </w:r>
    </w:p>
    <w:p w14:paraId="6918C876" w14:textId="77777777" w:rsidR="00326F55" w:rsidRDefault="00A33E9B">
      <w:pPr>
        <w:pStyle w:val="ListParagraph"/>
        <w:numPr>
          <w:ilvl w:val="1"/>
          <w:numId w:val="23"/>
        </w:numPr>
        <w:rPr>
          <w:rFonts w:eastAsia="宋体"/>
          <w:szCs w:val="20"/>
          <w:lang w:eastAsia="zh-CN"/>
        </w:rPr>
      </w:pPr>
      <w:r>
        <w:rPr>
          <w:rFonts w:eastAsia="宋体"/>
          <w:szCs w:val="20"/>
          <w:lang w:eastAsia="zh-CN"/>
        </w:rPr>
        <w:t>DL PRS/UL SRS configuration</w:t>
      </w:r>
      <w:r>
        <w:rPr>
          <w:rFonts w:eastAsia="宋体" w:hint="eastAsia"/>
          <w:szCs w:val="20"/>
          <w:lang w:eastAsia="zh-CN"/>
        </w:rPr>
        <w:t xml:space="preserve"> </w:t>
      </w:r>
      <w:r>
        <w:rPr>
          <w:rFonts w:eastAsia="宋体"/>
          <w:szCs w:val="20"/>
          <w:lang w:eastAsia="zh-CN"/>
        </w:rPr>
        <w:t>via RRC, MAC-CE, or UCI.</w:t>
      </w:r>
    </w:p>
    <w:p w14:paraId="76CF4742" w14:textId="77777777" w:rsidR="00326F55" w:rsidRDefault="00A33E9B">
      <w:pPr>
        <w:pStyle w:val="ListParagraph"/>
        <w:numPr>
          <w:ilvl w:val="1"/>
          <w:numId w:val="23"/>
        </w:numPr>
        <w:rPr>
          <w:rFonts w:eastAsia="宋体"/>
          <w:szCs w:val="20"/>
          <w:lang w:eastAsia="zh-CN"/>
        </w:rPr>
      </w:pPr>
      <w:r>
        <w:rPr>
          <w:rFonts w:eastAsia="宋体"/>
          <w:szCs w:val="20"/>
          <w:lang w:eastAsia="zh-CN"/>
        </w:rPr>
        <w:t>The request for positioning information (the assistance data, etc.) via RRC, MAC-CE, or UCI.</w:t>
      </w:r>
    </w:p>
    <w:p w14:paraId="08ED9A81" w14:textId="77777777" w:rsidR="00326F55" w:rsidRDefault="00A33E9B">
      <w:pPr>
        <w:pStyle w:val="ListParagraph"/>
        <w:numPr>
          <w:ilvl w:val="1"/>
          <w:numId w:val="23"/>
        </w:numPr>
        <w:rPr>
          <w:rFonts w:eastAsia="宋体"/>
          <w:szCs w:val="20"/>
          <w:lang w:eastAsia="zh-CN"/>
        </w:rPr>
      </w:pPr>
      <w:r>
        <w:rPr>
          <w:rFonts w:eastAsia="宋体"/>
          <w:szCs w:val="20"/>
          <w:lang w:eastAsia="zh-CN"/>
        </w:rPr>
        <w:t>The report of positioning information (the measurement report, etc.) via RRC, MAC-CE, or UCI.</w:t>
      </w:r>
    </w:p>
    <w:p w14:paraId="1E4CED27" w14:textId="77777777" w:rsidR="00326F55" w:rsidRDefault="00A33E9B">
      <w:pPr>
        <w:pStyle w:val="3GPPAgreements"/>
      </w:pPr>
      <w:r>
        <w:t xml:space="preserve">Note: It is within RAN2 scope to analyze positioning architecture enhancements to enable such more efficient signaling &amp; procedures. </w:t>
      </w:r>
    </w:p>
    <w:p w14:paraId="0832C40B" w14:textId="77777777" w:rsidR="00326F55" w:rsidRDefault="00A33E9B">
      <w:pPr>
        <w:pStyle w:val="3GPPAgreements"/>
      </w:pPr>
      <w:ins w:id="159" w:author="Ren Da" w:date="2020-08-20T19:37:00Z">
        <w:r>
          <w:t>Note: The LCS architecture specified in TS 23.273 is not expected to be affected.</w:t>
        </w:r>
      </w:ins>
    </w:p>
    <w:p w14:paraId="1E97896E" w14:textId="77777777" w:rsidR="00326F55" w:rsidRDefault="00326F55">
      <w:pPr>
        <w:rPr>
          <w:lang w:val="en-US" w:eastAsia="en-US"/>
        </w:rPr>
      </w:pPr>
    </w:p>
    <w:p w14:paraId="367FF39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1AD0F8E" w14:textId="77777777">
        <w:trPr>
          <w:jc w:val="center"/>
        </w:trPr>
        <w:tc>
          <w:tcPr>
            <w:tcW w:w="2300" w:type="dxa"/>
          </w:tcPr>
          <w:p w14:paraId="65B19FC8" w14:textId="77777777" w:rsidR="00326F55" w:rsidRDefault="00A33E9B">
            <w:pPr>
              <w:spacing w:after="0"/>
              <w:rPr>
                <w:b/>
                <w:sz w:val="16"/>
                <w:szCs w:val="16"/>
              </w:rPr>
            </w:pPr>
            <w:r>
              <w:rPr>
                <w:b/>
                <w:sz w:val="16"/>
                <w:szCs w:val="16"/>
              </w:rPr>
              <w:t>Company</w:t>
            </w:r>
          </w:p>
        </w:tc>
        <w:tc>
          <w:tcPr>
            <w:tcW w:w="8598" w:type="dxa"/>
          </w:tcPr>
          <w:p w14:paraId="6A4B9C03" w14:textId="77777777" w:rsidR="00326F55" w:rsidRDefault="00A33E9B">
            <w:pPr>
              <w:spacing w:after="0"/>
              <w:rPr>
                <w:b/>
                <w:sz w:val="16"/>
                <w:szCs w:val="16"/>
              </w:rPr>
            </w:pPr>
            <w:r>
              <w:rPr>
                <w:b/>
                <w:sz w:val="16"/>
                <w:szCs w:val="16"/>
              </w:rPr>
              <w:t xml:space="preserve">Comments </w:t>
            </w:r>
          </w:p>
        </w:tc>
      </w:tr>
      <w:tr w:rsidR="00326F55" w14:paraId="6938A57B" w14:textId="77777777">
        <w:trPr>
          <w:trHeight w:val="185"/>
          <w:jc w:val="center"/>
        </w:trPr>
        <w:tc>
          <w:tcPr>
            <w:tcW w:w="2300" w:type="dxa"/>
          </w:tcPr>
          <w:p w14:paraId="173AAD1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10EA0B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E196621" w14:textId="77777777">
        <w:trPr>
          <w:trHeight w:val="185"/>
          <w:jc w:val="center"/>
        </w:trPr>
        <w:tc>
          <w:tcPr>
            <w:tcW w:w="2300" w:type="dxa"/>
          </w:tcPr>
          <w:p w14:paraId="3D315C7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9B41F1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36C2835" w14:textId="77777777">
        <w:trPr>
          <w:trHeight w:val="185"/>
          <w:jc w:val="center"/>
        </w:trPr>
        <w:tc>
          <w:tcPr>
            <w:tcW w:w="2300" w:type="dxa"/>
          </w:tcPr>
          <w:p w14:paraId="2F7009B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7831393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F07D201" w14:textId="77777777">
        <w:trPr>
          <w:trHeight w:val="185"/>
          <w:jc w:val="center"/>
        </w:trPr>
        <w:tc>
          <w:tcPr>
            <w:tcW w:w="2300" w:type="dxa"/>
          </w:tcPr>
          <w:p w14:paraId="374F223E"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71E165B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OK</w:t>
            </w:r>
          </w:p>
        </w:tc>
      </w:tr>
      <w:tr w:rsidR="00326F55" w14:paraId="6EF864FC" w14:textId="77777777">
        <w:trPr>
          <w:trHeight w:val="185"/>
          <w:jc w:val="center"/>
        </w:trPr>
        <w:tc>
          <w:tcPr>
            <w:tcW w:w="2300" w:type="dxa"/>
          </w:tcPr>
          <w:p w14:paraId="1A1056F1" w14:textId="77777777" w:rsidR="00326F55" w:rsidRDefault="00A33E9B">
            <w:pPr>
              <w:spacing w:after="0"/>
              <w:rPr>
                <w:rFonts w:cstheme="minorHAnsi"/>
                <w:sz w:val="16"/>
                <w:szCs w:val="16"/>
              </w:rPr>
            </w:pPr>
            <w:r>
              <w:rPr>
                <w:rFonts w:cstheme="minorHAnsi"/>
                <w:sz w:val="16"/>
                <w:szCs w:val="16"/>
              </w:rPr>
              <w:t>MTK</w:t>
            </w:r>
          </w:p>
        </w:tc>
        <w:tc>
          <w:tcPr>
            <w:tcW w:w="8598" w:type="dxa"/>
          </w:tcPr>
          <w:p w14:paraId="7FE428A6"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r w:rsidR="00326F55" w14:paraId="32D2FC7B" w14:textId="77777777">
        <w:trPr>
          <w:trHeight w:val="185"/>
          <w:jc w:val="center"/>
        </w:trPr>
        <w:tc>
          <w:tcPr>
            <w:tcW w:w="2300" w:type="dxa"/>
          </w:tcPr>
          <w:p w14:paraId="4A46FAFA"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017242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285A6D0D" w14:textId="77777777">
        <w:trPr>
          <w:trHeight w:val="185"/>
          <w:jc w:val="center"/>
        </w:trPr>
        <w:tc>
          <w:tcPr>
            <w:tcW w:w="2300" w:type="dxa"/>
          </w:tcPr>
          <w:p w14:paraId="632CCE60"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8F634F5"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4703AB" w14:paraId="2467CC0C" w14:textId="77777777">
        <w:trPr>
          <w:trHeight w:val="185"/>
          <w:jc w:val="center"/>
        </w:trPr>
        <w:tc>
          <w:tcPr>
            <w:tcW w:w="2300" w:type="dxa"/>
          </w:tcPr>
          <w:p w14:paraId="7687E8D5" w14:textId="0B23E8B2" w:rsidR="004703AB" w:rsidRDefault="004703AB" w:rsidP="004703AB">
            <w:pPr>
              <w:spacing w:after="0"/>
              <w:rPr>
                <w:rFonts w:eastAsia="宋体" w:cstheme="minorHAnsi"/>
                <w:sz w:val="16"/>
                <w:szCs w:val="16"/>
                <w:lang w:val="en-US" w:eastAsia="zh-CN"/>
              </w:rPr>
            </w:pPr>
            <w:r>
              <w:rPr>
                <w:rFonts w:eastAsiaTheme="minorEastAsia" w:cstheme="minorHAnsi" w:hint="eastAsia"/>
                <w:sz w:val="16"/>
                <w:szCs w:val="16"/>
                <w:lang w:eastAsia="zh-CN"/>
              </w:rPr>
              <w:t>vivo</w:t>
            </w:r>
          </w:p>
        </w:tc>
        <w:tc>
          <w:tcPr>
            <w:tcW w:w="8598" w:type="dxa"/>
          </w:tcPr>
          <w:p w14:paraId="56FC341B" w14:textId="7BA29E65" w:rsidR="004703AB" w:rsidRDefault="004703AB" w:rsidP="004703AB">
            <w:pPr>
              <w:spacing w:after="0"/>
              <w:rPr>
                <w:rFonts w:eastAsiaTheme="minorEastAsia"/>
                <w:sz w:val="16"/>
                <w:szCs w:val="16"/>
                <w:lang w:val="en-US" w:eastAsia="zh-CN"/>
              </w:rPr>
            </w:pPr>
            <w:r>
              <w:rPr>
                <w:rFonts w:eastAsiaTheme="minorEastAsia" w:hint="eastAsia"/>
                <w:sz w:val="16"/>
                <w:szCs w:val="16"/>
                <w:lang w:eastAsia="zh-CN"/>
              </w:rPr>
              <w:t>Support.</w:t>
            </w:r>
          </w:p>
        </w:tc>
      </w:tr>
      <w:tr w:rsidR="003472AF" w:rsidRPr="00DB6220" w14:paraId="6ED79580" w14:textId="77777777" w:rsidTr="003472AF">
        <w:tblPrEx>
          <w:jc w:val="left"/>
        </w:tblPrEx>
        <w:trPr>
          <w:trHeight w:val="185"/>
        </w:trPr>
        <w:tc>
          <w:tcPr>
            <w:tcW w:w="2300" w:type="dxa"/>
          </w:tcPr>
          <w:p w14:paraId="2C762796" w14:textId="77777777" w:rsidR="003472AF" w:rsidRPr="00DB6220" w:rsidRDefault="003472AF" w:rsidP="00D53196">
            <w:pPr>
              <w:spacing w:after="0"/>
              <w:rPr>
                <w:rFonts w:eastAsiaTheme="minorEastAsia" w:cstheme="minorHAnsi"/>
                <w:sz w:val="16"/>
                <w:szCs w:val="16"/>
                <w:lang w:eastAsia="zh-CN"/>
              </w:rPr>
            </w:pPr>
            <w:r w:rsidRPr="00DB6220">
              <w:rPr>
                <w:rFonts w:eastAsiaTheme="minorEastAsia" w:cstheme="minorHAnsi"/>
                <w:sz w:val="16"/>
                <w:szCs w:val="16"/>
                <w:lang w:eastAsia="zh-CN"/>
              </w:rPr>
              <w:t xml:space="preserve">Intel </w:t>
            </w:r>
          </w:p>
        </w:tc>
        <w:tc>
          <w:tcPr>
            <w:tcW w:w="8598" w:type="dxa"/>
          </w:tcPr>
          <w:p w14:paraId="4BD96A80" w14:textId="77777777" w:rsidR="003472AF" w:rsidRPr="00DB6220" w:rsidRDefault="003472AF" w:rsidP="00D53196">
            <w:pPr>
              <w:spacing w:after="0"/>
              <w:rPr>
                <w:rFonts w:eastAsiaTheme="minorEastAsia"/>
                <w:sz w:val="16"/>
                <w:szCs w:val="16"/>
                <w:lang w:eastAsia="zh-CN"/>
              </w:rPr>
            </w:pPr>
            <w:r w:rsidRPr="00DB6220">
              <w:rPr>
                <w:rFonts w:eastAsiaTheme="minorEastAsia"/>
                <w:sz w:val="16"/>
                <w:szCs w:val="16"/>
                <w:lang w:eastAsia="zh-CN"/>
              </w:rPr>
              <w:t>Support.</w:t>
            </w:r>
          </w:p>
        </w:tc>
      </w:tr>
      <w:tr w:rsidR="005532B8" w:rsidRPr="00DB6220" w14:paraId="585478F7" w14:textId="77777777" w:rsidTr="003472AF">
        <w:tblPrEx>
          <w:jc w:val="left"/>
        </w:tblPrEx>
        <w:trPr>
          <w:trHeight w:val="185"/>
        </w:trPr>
        <w:tc>
          <w:tcPr>
            <w:tcW w:w="2300" w:type="dxa"/>
          </w:tcPr>
          <w:p w14:paraId="19B77B1B" w14:textId="172DBBBE" w:rsidR="005532B8" w:rsidRPr="00DB6220" w:rsidRDefault="005532B8" w:rsidP="00D53196">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2EFA6DD6" w14:textId="5BB5306E" w:rsidR="005532B8" w:rsidRPr="00DB6220" w:rsidRDefault="005532B8" w:rsidP="00D53196">
            <w:pPr>
              <w:spacing w:after="0"/>
              <w:rPr>
                <w:rFonts w:eastAsiaTheme="minorEastAsia"/>
                <w:sz w:val="16"/>
                <w:szCs w:val="16"/>
                <w:lang w:eastAsia="zh-CN"/>
              </w:rPr>
            </w:pPr>
            <w:r>
              <w:rPr>
                <w:rFonts w:eastAsiaTheme="minorEastAsia"/>
                <w:sz w:val="16"/>
                <w:szCs w:val="16"/>
                <w:lang w:eastAsia="zh-CN"/>
              </w:rPr>
              <w:t>Support</w:t>
            </w:r>
          </w:p>
        </w:tc>
      </w:tr>
      <w:tr w:rsidR="00803989" w:rsidRPr="00DB6220" w14:paraId="387608C3" w14:textId="77777777" w:rsidTr="003472AF">
        <w:tblPrEx>
          <w:jc w:val="left"/>
        </w:tblPrEx>
        <w:trPr>
          <w:trHeight w:val="185"/>
        </w:trPr>
        <w:tc>
          <w:tcPr>
            <w:tcW w:w="2300" w:type="dxa"/>
          </w:tcPr>
          <w:p w14:paraId="3DEBFA01" w14:textId="233AF390" w:rsidR="00803989" w:rsidRPr="00803989" w:rsidRDefault="00803989"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20E2D0EE" w14:textId="279EA32C" w:rsidR="00803989" w:rsidRPr="00803989" w:rsidRDefault="00803989" w:rsidP="00D53196">
            <w:pPr>
              <w:spacing w:after="0"/>
              <w:rPr>
                <w:rFonts w:eastAsia="Malgun Gothic"/>
                <w:sz w:val="16"/>
                <w:szCs w:val="16"/>
                <w:lang w:eastAsia="ko-KR"/>
              </w:rPr>
            </w:pPr>
            <w:r>
              <w:rPr>
                <w:rFonts w:eastAsia="Malgun Gothic" w:hint="eastAsia"/>
                <w:sz w:val="16"/>
                <w:szCs w:val="16"/>
                <w:lang w:eastAsia="ko-KR"/>
              </w:rPr>
              <w:t>Support</w:t>
            </w:r>
          </w:p>
        </w:tc>
      </w:tr>
      <w:tr w:rsidR="007A6644" w:rsidRPr="00DB6220" w14:paraId="352D43F3" w14:textId="77777777" w:rsidTr="003472AF">
        <w:tblPrEx>
          <w:jc w:val="left"/>
        </w:tblPrEx>
        <w:trPr>
          <w:trHeight w:val="185"/>
        </w:trPr>
        <w:tc>
          <w:tcPr>
            <w:tcW w:w="2300" w:type="dxa"/>
          </w:tcPr>
          <w:p w14:paraId="04FC4EF5" w14:textId="3A177E94" w:rsidR="007A6644" w:rsidRDefault="007A6644" w:rsidP="007A664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5E6DCBB8" w14:textId="4FD171EB" w:rsidR="000D1CC2" w:rsidRPr="000D1CC2" w:rsidRDefault="007A6644" w:rsidP="007A6644">
            <w:pPr>
              <w:spacing w:after="0"/>
              <w:rPr>
                <w:rFonts w:eastAsiaTheme="minorEastAsia"/>
                <w:sz w:val="16"/>
                <w:szCs w:val="16"/>
                <w:lang w:eastAsia="zh-CN"/>
              </w:rPr>
            </w:pPr>
            <w:r>
              <w:rPr>
                <w:rFonts w:eastAsiaTheme="minorEastAsia"/>
                <w:sz w:val="16"/>
                <w:szCs w:val="16"/>
                <w:lang w:eastAsia="zh-CN"/>
              </w:rPr>
              <w:t>Support</w:t>
            </w:r>
          </w:p>
        </w:tc>
      </w:tr>
      <w:tr w:rsidR="000D1CC2" w:rsidRPr="00DB6220" w14:paraId="5C2072F5" w14:textId="77777777" w:rsidTr="003472AF">
        <w:tblPrEx>
          <w:jc w:val="left"/>
        </w:tblPrEx>
        <w:trPr>
          <w:trHeight w:val="185"/>
        </w:trPr>
        <w:tc>
          <w:tcPr>
            <w:tcW w:w="2300" w:type="dxa"/>
          </w:tcPr>
          <w:p w14:paraId="568DE208" w14:textId="08F90FB1" w:rsidR="000D1CC2" w:rsidRDefault="000D1CC2" w:rsidP="007A6644">
            <w:pPr>
              <w:spacing w:after="0"/>
              <w:rPr>
                <w:rFonts w:eastAsiaTheme="minorEastAsia" w:cstheme="minorHAnsi"/>
                <w:sz w:val="16"/>
                <w:szCs w:val="16"/>
                <w:lang w:eastAsia="zh-CN"/>
              </w:rPr>
            </w:pPr>
            <w:proofErr w:type="spellStart"/>
            <w:r w:rsidRPr="000D1CC2">
              <w:rPr>
                <w:rFonts w:eastAsiaTheme="minorEastAsia" w:cstheme="minorHAnsi"/>
                <w:sz w:val="16"/>
                <w:szCs w:val="16"/>
                <w:lang w:eastAsia="zh-CN"/>
              </w:rPr>
              <w:t>InterDigital</w:t>
            </w:r>
            <w:proofErr w:type="spellEnd"/>
          </w:p>
        </w:tc>
        <w:tc>
          <w:tcPr>
            <w:tcW w:w="8598" w:type="dxa"/>
          </w:tcPr>
          <w:p w14:paraId="1C25404C" w14:textId="31804850" w:rsidR="000D1CC2" w:rsidRDefault="000D1CC2" w:rsidP="007A6644">
            <w:pPr>
              <w:spacing w:after="0"/>
              <w:rPr>
                <w:rFonts w:eastAsiaTheme="minorEastAsia"/>
                <w:sz w:val="16"/>
                <w:szCs w:val="16"/>
                <w:lang w:eastAsia="zh-CN"/>
              </w:rPr>
            </w:pPr>
            <w:r>
              <w:rPr>
                <w:rFonts w:eastAsiaTheme="minorEastAsia"/>
                <w:sz w:val="16"/>
                <w:szCs w:val="16"/>
                <w:lang w:eastAsia="zh-CN"/>
              </w:rPr>
              <w:t>Support</w:t>
            </w:r>
          </w:p>
        </w:tc>
      </w:tr>
      <w:tr w:rsidR="00FE4E4C" w:rsidRPr="00DB6220" w14:paraId="41C14519" w14:textId="77777777" w:rsidTr="003472AF">
        <w:tblPrEx>
          <w:jc w:val="left"/>
        </w:tblPrEx>
        <w:trPr>
          <w:trHeight w:val="185"/>
        </w:trPr>
        <w:tc>
          <w:tcPr>
            <w:tcW w:w="2300" w:type="dxa"/>
          </w:tcPr>
          <w:p w14:paraId="2ED718C6" w14:textId="57D3D260" w:rsidR="00FE4E4C" w:rsidRPr="000D1CC2" w:rsidRDefault="00FE4E4C" w:rsidP="007A664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9B1F689" w14:textId="03BEE301" w:rsidR="00FE4E4C" w:rsidRDefault="00FE4E4C" w:rsidP="007A6644">
            <w:pPr>
              <w:spacing w:after="0"/>
              <w:rPr>
                <w:rFonts w:eastAsiaTheme="minorEastAsia"/>
                <w:sz w:val="16"/>
                <w:szCs w:val="16"/>
                <w:lang w:eastAsia="zh-CN"/>
              </w:rPr>
            </w:pPr>
            <w:r>
              <w:rPr>
                <w:rFonts w:eastAsiaTheme="minorEastAsia"/>
                <w:sz w:val="16"/>
                <w:szCs w:val="16"/>
                <w:lang w:eastAsia="zh-CN"/>
              </w:rPr>
              <w:t xml:space="preserve">Object with the new note that was added. How can RAN1 make such decision? </w:t>
            </w:r>
          </w:p>
          <w:p w14:paraId="018D11AC" w14:textId="77777777" w:rsidR="00FE4E4C" w:rsidRDefault="00FE4E4C" w:rsidP="007A6644">
            <w:pPr>
              <w:spacing w:after="0"/>
              <w:rPr>
                <w:rFonts w:eastAsiaTheme="minorEastAsia"/>
                <w:sz w:val="16"/>
                <w:szCs w:val="16"/>
                <w:lang w:eastAsia="zh-CN"/>
              </w:rPr>
            </w:pPr>
          </w:p>
          <w:p w14:paraId="1BEB944E" w14:textId="77777777" w:rsidR="00FE4E4C" w:rsidRDefault="00FE4E4C" w:rsidP="00FE4E4C">
            <w:pPr>
              <w:pStyle w:val="3GPPAgreements"/>
            </w:pPr>
            <w:ins w:id="160" w:author="Ren Da" w:date="2020-08-20T19:37:00Z">
              <w:r>
                <w:t>Note: The LCS architecture specified in TS 23.273 is not expected to be affected.</w:t>
              </w:r>
            </w:ins>
          </w:p>
          <w:p w14:paraId="0CDE286B" w14:textId="5B4BAF33" w:rsidR="00FE4E4C" w:rsidRPr="00FE4E4C" w:rsidRDefault="00FE4E4C" w:rsidP="007A6644">
            <w:pPr>
              <w:spacing w:after="0"/>
              <w:rPr>
                <w:rFonts w:eastAsiaTheme="minorEastAsia"/>
                <w:sz w:val="16"/>
                <w:szCs w:val="16"/>
                <w:lang w:val="en-US" w:eastAsia="zh-CN"/>
              </w:rPr>
            </w:pPr>
          </w:p>
        </w:tc>
      </w:tr>
      <w:tr w:rsidR="00920653" w:rsidRPr="00DB6220" w14:paraId="2B2574D6" w14:textId="77777777" w:rsidTr="003472AF">
        <w:tblPrEx>
          <w:jc w:val="left"/>
        </w:tblPrEx>
        <w:trPr>
          <w:trHeight w:val="185"/>
        </w:trPr>
        <w:tc>
          <w:tcPr>
            <w:tcW w:w="2300" w:type="dxa"/>
          </w:tcPr>
          <w:p w14:paraId="070257A5" w14:textId="1A9A5B12" w:rsidR="00920653" w:rsidRDefault="00920653" w:rsidP="00920653">
            <w:pPr>
              <w:spacing w:after="0"/>
              <w:rPr>
                <w:rFonts w:eastAsiaTheme="minorEastAsia" w:cstheme="minorHAnsi"/>
                <w:sz w:val="16"/>
                <w:szCs w:val="16"/>
                <w:lang w:eastAsia="zh-CN"/>
              </w:rPr>
            </w:pPr>
            <w:r>
              <w:rPr>
                <w:rFonts w:eastAsia="Malgun Gothic" w:cstheme="minorHAnsi"/>
                <w:sz w:val="16"/>
                <w:szCs w:val="16"/>
                <w:lang w:val="en-US" w:eastAsia="ko-KR"/>
              </w:rPr>
              <w:t>Nokia/NSB</w:t>
            </w:r>
          </w:p>
        </w:tc>
        <w:tc>
          <w:tcPr>
            <w:tcW w:w="8598" w:type="dxa"/>
          </w:tcPr>
          <w:p w14:paraId="7FE9105B" w14:textId="2BC66C9E" w:rsidR="00920653" w:rsidRDefault="00920653" w:rsidP="00920653">
            <w:pPr>
              <w:spacing w:after="0"/>
              <w:rPr>
                <w:rFonts w:eastAsiaTheme="minorEastAsia"/>
                <w:sz w:val="16"/>
                <w:szCs w:val="16"/>
                <w:lang w:eastAsia="zh-CN"/>
              </w:rPr>
            </w:pPr>
            <w:r>
              <w:rPr>
                <w:rFonts w:eastAsia="Malgun Gothic"/>
                <w:sz w:val="16"/>
                <w:szCs w:val="16"/>
                <w:lang w:val="en-US" w:eastAsia="ko-KR"/>
              </w:rPr>
              <w:t xml:space="preserve">Support the main bullet only. The </w:t>
            </w:r>
            <w:proofErr w:type="spellStart"/>
            <w:r>
              <w:rPr>
                <w:rFonts w:eastAsia="Malgun Gothic"/>
                <w:sz w:val="16"/>
                <w:szCs w:val="16"/>
                <w:lang w:val="en-US" w:eastAsia="ko-KR"/>
              </w:rPr>
              <w:t>subbullets</w:t>
            </w:r>
            <w:proofErr w:type="spellEnd"/>
            <w:r>
              <w:rPr>
                <w:rFonts w:eastAsia="Malgun Gothic"/>
                <w:sz w:val="16"/>
                <w:szCs w:val="16"/>
                <w:lang w:val="en-US" w:eastAsia="ko-KR"/>
              </w:rPr>
              <w:t xml:space="preserve"> have not been discussed and are quite broad in our view. </w:t>
            </w:r>
          </w:p>
        </w:tc>
      </w:tr>
      <w:tr w:rsidR="00C5001B" w:rsidRPr="00DB6220" w14:paraId="3FA68856" w14:textId="77777777" w:rsidTr="003472AF">
        <w:tblPrEx>
          <w:jc w:val="left"/>
        </w:tblPrEx>
        <w:trPr>
          <w:trHeight w:val="185"/>
        </w:trPr>
        <w:tc>
          <w:tcPr>
            <w:tcW w:w="2300" w:type="dxa"/>
          </w:tcPr>
          <w:p w14:paraId="4AE18CE5" w14:textId="0141B50E" w:rsidR="00C5001B" w:rsidRDefault="00C5001B" w:rsidP="00920653">
            <w:pPr>
              <w:spacing w:after="0"/>
              <w:rPr>
                <w:rFonts w:eastAsia="Malgun Gothic" w:cstheme="minorHAnsi"/>
                <w:sz w:val="16"/>
                <w:szCs w:val="16"/>
                <w:lang w:val="en-US" w:eastAsia="ko-KR"/>
              </w:rPr>
            </w:pPr>
            <w:r>
              <w:rPr>
                <w:rFonts w:eastAsia="Malgun Gothic" w:cstheme="minorHAnsi"/>
                <w:sz w:val="16"/>
                <w:szCs w:val="16"/>
                <w:lang w:val="en-US" w:eastAsia="ko-KR"/>
              </w:rPr>
              <w:t>Ericsson</w:t>
            </w:r>
          </w:p>
        </w:tc>
        <w:tc>
          <w:tcPr>
            <w:tcW w:w="8598" w:type="dxa"/>
          </w:tcPr>
          <w:p w14:paraId="50CB908F" w14:textId="77777777" w:rsidR="00C5001B" w:rsidRDefault="00C5001B" w:rsidP="00C5001B">
            <w:pPr>
              <w:spacing w:after="0"/>
              <w:rPr>
                <w:rFonts w:eastAsiaTheme="minorEastAsia"/>
                <w:sz w:val="16"/>
                <w:szCs w:val="16"/>
                <w:lang w:eastAsia="zh-CN"/>
              </w:rPr>
            </w:pPr>
            <w:r>
              <w:rPr>
                <w:rFonts w:eastAsiaTheme="minorEastAsia"/>
                <w:sz w:val="16"/>
                <w:szCs w:val="16"/>
                <w:lang w:eastAsia="zh-CN"/>
              </w:rPr>
              <w:t>We support the proposal.  But some questions regarding the notes:</w:t>
            </w:r>
          </w:p>
          <w:p w14:paraId="2C7599D0" w14:textId="77777777" w:rsidR="00C5001B" w:rsidRDefault="00C5001B" w:rsidP="00C5001B">
            <w:pPr>
              <w:spacing w:after="0"/>
              <w:rPr>
                <w:rFonts w:eastAsiaTheme="minorEastAsia"/>
                <w:sz w:val="16"/>
                <w:szCs w:val="16"/>
                <w:lang w:eastAsia="zh-CN"/>
              </w:rPr>
            </w:pPr>
          </w:p>
          <w:p w14:paraId="369A9A07" w14:textId="77777777" w:rsidR="00C5001B" w:rsidRDefault="00C5001B" w:rsidP="00C5001B">
            <w:pPr>
              <w:spacing w:after="0"/>
              <w:rPr>
                <w:rFonts w:eastAsiaTheme="minorEastAsia"/>
                <w:sz w:val="16"/>
                <w:szCs w:val="16"/>
                <w:lang w:eastAsia="zh-CN"/>
              </w:rPr>
            </w:pPr>
            <w:r>
              <w:rPr>
                <w:rFonts w:eastAsiaTheme="minorEastAsia"/>
                <w:sz w:val="16"/>
                <w:szCs w:val="16"/>
                <w:lang w:eastAsia="zh-CN"/>
              </w:rPr>
              <w:t>-</w:t>
            </w:r>
            <w:proofErr w:type="gramStart"/>
            <w:r>
              <w:rPr>
                <w:rFonts w:eastAsiaTheme="minorEastAsia"/>
                <w:sz w:val="16"/>
                <w:szCs w:val="16"/>
                <w:lang w:eastAsia="zh-CN"/>
              </w:rPr>
              <w:t>&gt;  Why</w:t>
            </w:r>
            <w:proofErr w:type="gramEnd"/>
            <w:r>
              <w:rPr>
                <w:rFonts w:eastAsiaTheme="minorEastAsia"/>
                <w:sz w:val="16"/>
                <w:szCs w:val="16"/>
                <w:lang w:eastAsia="zh-CN"/>
              </w:rPr>
              <w:t xml:space="preserve"> do we (RAN1) have to agree what is in RAN2 scope?  RAN2 can decide their scope and we don’t need to tell them what is in their scope.  </w:t>
            </w:r>
            <w:proofErr w:type="gramStart"/>
            <w:r>
              <w:rPr>
                <w:rFonts w:eastAsiaTheme="minorEastAsia"/>
                <w:sz w:val="16"/>
                <w:szCs w:val="16"/>
                <w:lang w:eastAsia="zh-CN"/>
              </w:rPr>
              <w:t>So</w:t>
            </w:r>
            <w:proofErr w:type="gramEnd"/>
            <w:r>
              <w:rPr>
                <w:rFonts w:eastAsiaTheme="minorEastAsia"/>
                <w:sz w:val="16"/>
                <w:szCs w:val="16"/>
                <w:lang w:eastAsia="zh-CN"/>
              </w:rPr>
              <w:t xml:space="preserve"> we should remove this note.  These potential </w:t>
            </w:r>
            <w:r w:rsidRPr="00E86390">
              <w:rPr>
                <w:rFonts w:eastAsiaTheme="minorEastAsia"/>
                <w:sz w:val="16"/>
                <w:szCs w:val="16"/>
                <w:lang w:eastAsia="zh-CN"/>
              </w:rPr>
              <w:t>positioning architecture enhancements</w:t>
            </w:r>
            <w:r>
              <w:rPr>
                <w:rFonts w:eastAsiaTheme="minorEastAsia"/>
                <w:sz w:val="16"/>
                <w:szCs w:val="16"/>
                <w:lang w:eastAsia="zh-CN"/>
              </w:rPr>
              <w:t xml:space="preserve"> can be discussed directly in RAN2.</w:t>
            </w:r>
          </w:p>
          <w:p w14:paraId="6413D3BC" w14:textId="77777777" w:rsidR="00C5001B" w:rsidRDefault="00C5001B" w:rsidP="00C5001B">
            <w:pPr>
              <w:spacing w:after="0"/>
              <w:rPr>
                <w:rFonts w:eastAsiaTheme="minorEastAsia"/>
                <w:sz w:val="16"/>
                <w:szCs w:val="16"/>
                <w:lang w:eastAsia="zh-CN"/>
              </w:rPr>
            </w:pPr>
          </w:p>
          <w:p w14:paraId="67AEC14A" w14:textId="77777777" w:rsidR="00C5001B" w:rsidRDefault="00C5001B" w:rsidP="00C5001B">
            <w:pPr>
              <w:spacing w:after="0"/>
              <w:rPr>
                <w:rFonts w:eastAsiaTheme="minorEastAsia"/>
                <w:sz w:val="16"/>
                <w:szCs w:val="16"/>
                <w:lang w:eastAsia="zh-CN"/>
              </w:rPr>
            </w:pPr>
            <w:r>
              <w:rPr>
                <w:rFonts w:eastAsiaTheme="minorEastAsia"/>
                <w:sz w:val="16"/>
                <w:szCs w:val="16"/>
                <w:lang w:eastAsia="zh-CN"/>
              </w:rPr>
              <w:t>-&gt; the last note is also not in RAN1 scope.</w:t>
            </w:r>
          </w:p>
          <w:p w14:paraId="363A2699" w14:textId="77777777" w:rsidR="00C5001B" w:rsidRDefault="00C5001B" w:rsidP="00C5001B">
            <w:pPr>
              <w:spacing w:after="0"/>
              <w:rPr>
                <w:rFonts w:eastAsiaTheme="minorEastAsia"/>
                <w:sz w:val="16"/>
                <w:szCs w:val="16"/>
                <w:lang w:eastAsia="zh-CN"/>
              </w:rPr>
            </w:pPr>
          </w:p>
          <w:p w14:paraId="49E70B3A" w14:textId="6FE798F1" w:rsidR="00C5001B" w:rsidRDefault="00C5001B" w:rsidP="00C5001B">
            <w:pPr>
              <w:spacing w:after="0"/>
              <w:rPr>
                <w:rFonts w:eastAsia="Malgun Gothic"/>
                <w:sz w:val="16"/>
                <w:szCs w:val="16"/>
                <w:lang w:val="en-US" w:eastAsia="ko-KR"/>
              </w:rPr>
            </w:pPr>
            <w:r>
              <w:rPr>
                <w:rFonts w:eastAsiaTheme="minorEastAsia"/>
                <w:sz w:val="16"/>
                <w:szCs w:val="16"/>
                <w:lang w:eastAsia="zh-CN"/>
              </w:rPr>
              <w:t>So, we suggest to remove both notes.</w:t>
            </w:r>
          </w:p>
        </w:tc>
      </w:tr>
    </w:tbl>
    <w:p w14:paraId="30166197" w14:textId="09805D9B" w:rsidR="00326F55" w:rsidRDefault="00326F55">
      <w:pPr>
        <w:rPr>
          <w:lang w:val="en-US" w:eastAsia="en-US"/>
        </w:rPr>
      </w:pPr>
    </w:p>
    <w:p w14:paraId="1E9485FC" w14:textId="77777777" w:rsidR="00E422EB" w:rsidRDefault="00E422EB" w:rsidP="00E422EB">
      <w:pPr>
        <w:pStyle w:val="Subtitle"/>
        <w:rPr>
          <w:rFonts w:ascii="Times New Roman" w:hAnsi="Times New Roman" w:cs="Times New Roman"/>
        </w:rPr>
      </w:pPr>
      <w:r>
        <w:rPr>
          <w:rFonts w:ascii="Times New Roman" w:hAnsi="Times New Roman" w:cs="Times New Roman"/>
        </w:rPr>
        <w:t>FL comments</w:t>
      </w:r>
    </w:p>
    <w:p w14:paraId="46C9BB4D" w14:textId="627013E8" w:rsidR="003527E1" w:rsidRDefault="003527E1" w:rsidP="003527E1">
      <w:pPr>
        <w:pStyle w:val="Heading3"/>
      </w:pPr>
      <w:r>
        <w:rPr>
          <w:highlight w:val="cyan"/>
        </w:rPr>
        <w:t>C</w:t>
      </w:r>
      <w:r w:rsidRPr="00DF316D">
        <w:rPr>
          <w:highlight w:val="cyan"/>
        </w:rPr>
        <w:t>losed. See Chairman’s notes for the agreement.</w:t>
      </w:r>
    </w:p>
    <w:p w14:paraId="59B13E1C" w14:textId="77777777" w:rsidR="007529BE" w:rsidRPr="00E422EB" w:rsidRDefault="007529BE" w:rsidP="007529BE"/>
    <w:p w14:paraId="1C93CBEB" w14:textId="544B4FB8" w:rsidR="007529BE" w:rsidRDefault="007529BE">
      <w:pPr>
        <w:rPr>
          <w:lang w:val="en-US" w:eastAsia="en-US"/>
        </w:rPr>
      </w:pPr>
      <w:r>
        <w:rPr>
          <w:lang w:val="en-US"/>
        </w:rPr>
        <w:t xml:space="preserve"> </w:t>
      </w:r>
    </w:p>
    <w:p w14:paraId="65AABDD6" w14:textId="77777777" w:rsidR="00326F55" w:rsidRDefault="00A33E9B">
      <w:pPr>
        <w:pStyle w:val="Heading2"/>
        <w:tabs>
          <w:tab w:val="left" w:pos="432"/>
        </w:tabs>
        <w:ind w:left="576" w:hanging="576"/>
      </w:pPr>
      <w:bookmarkStart w:id="161" w:name="_Toc48211458"/>
      <w:r>
        <w:t>Measurement gap</w:t>
      </w:r>
      <w:bookmarkEnd w:id="161"/>
    </w:p>
    <w:p w14:paraId="6241AEBB"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CD91CAB" w14:textId="77777777" w:rsidR="00326F55" w:rsidRDefault="00A33E9B">
      <w:r>
        <w:t xml:space="preserve">In Rel-16, UE is not expected to process DL PRS if the measurement gap is not configured. UE measurement gap is configured through RRC </w:t>
      </w:r>
      <w:proofErr w:type="spellStart"/>
      <w:r>
        <w:t>signaling</w:t>
      </w:r>
      <w:proofErr w:type="spellEnd"/>
      <w:r>
        <w:t>. For Rel-17 the following enhancements related to measurement gap for positioning are proposed (Note: In Rel-16, RAN4 decided not to provide the definitions of intra-/inter-frequency measurements for DL PRS due to the measurements from DL PRS are obtained under the assumption that the measurement gap is configured).</w:t>
      </w:r>
    </w:p>
    <w:p w14:paraId="002D92B5" w14:textId="77777777" w:rsidR="00326F55" w:rsidRDefault="00A33E9B">
      <w:pPr>
        <w:pStyle w:val="Subtitle"/>
        <w:rPr>
          <w:rFonts w:ascii="Times New Roman" w:hAnsi="Times New Roman" w:cs="Times New Roman"/>
        </w:rPr>
      </w:pPr>
      <w:r>
        <w:rPr>
          <w:rFonts w:ascii="Times New Roman" w:hAnsi="Times New Roman" w:cs="Times New Roman"/>
        </w:rPr>
        <w:lastRenderedPageBreak/>
        <w:t>Submitted Proposals</w:t>
      </w:r>
    </w:p>
    <w:p w14:paraId="6F61E146" w14:textId="77777777" w:rsidR="00326F55" w:rsidRDefault="00A33E9B">
      <w:pPr>
        <w:pStyle w:val="3GPPAgreements"/>
      </w:pPr>
      <w:r>
        <w:t>(</w:t>
      </w:r>
      <w:proofErr w:type="gramStart"/>
      <w:r>
        <w:t>vivo)  Proposal</w:t>
      </w:r>
      <w:proofErr w:type="gramEnd"/>
      <w:r>
        <w:t xml:space="preserve"> 13:</w:t>
      </w:r>
    </w:p>
    <w:p w14:paraId="190C2B20" w14:textId="77777777" w:rsidR="00326F55" w:rsidRDefault="00A33E9B">
      <w:pPr>
        <w:pStyle w:val="3GPPAgreements"/>
        <w:numPr>
          <w:ilvl w:val="1"/>
          <w:numId w:val="23"/>
        </w:numPr>
      </w:pPr>
      <w:r>
        <w:rPr>
          <w:rFonts w:hint="eastAsia"/>
        </w:rPr>
        <w:t>Measurement gap related indication should be included in positioning measurement report</w:t>
      </w:r>
      <w:r>
        <w:t>.</w:t>
      </w:r>
    </w:p>
    <w:p w14:paraId="02DF33AF" w14:textId="77777777" w:rsidR="00326F55" w:rsidRDefault="00A33E9B">
      <w:pPr>
        <w:pStyle w:val="3GPPAgreements"/>
      </w:pPr>
      <w:r>
        <w:t>(vivo) Proposal 15:</w:t>
      </w:r>
    </w:p>
    <w:p w14:paraId="47CE77DF" w14:textId="77777777" w:rsidR="00326F55" w:rsidRDefault="00A33E9B">
      <w:pPr>
        <w:pStyle w:val="ListParagraph"/>
        <w:ind w:left="850"/>
      </w:pPr>
      <w:r>
        <w:rPr>
          <w:rFonts w:eastAsia="宋体" w:hint="eastAsia"/>
          <w:szCs w:val="20"/>
          <w:lang w:eastAsia="zh-CN"/>
        </w:rPr>
        <w:t>Positioning BWP switching can be considered in Rel-17 as an alternative to using measurement gap</w:t>
      </w:r>
    </w:p>
    <w:p w14:paraId="56D981CD" w14:textId="77777777" w:rsidR="00326F55" w:rsidRDefault="00A33E9B">
      <w:pPr>
        <w:pStyle w:val="3GPPAgreements"/>
      </w:pPr>
      <w:r>
        <w:t xml:space="preserve"> (vivo) Proposal 17:</w:t>
      </w:r>
    </w:p>
    <w:p w14:paraId="71557381" w14:textId="77777777" w:rsidR="00326F55" w:rsidRDefault="00A33E9B">
      <w:pPr>
        <w:pStyle w:val="3GPPAgreements"/>
        <w:numPr>
          <w:ilvl w:val="1"/>
          <w:numId w:val="23"/>
        </w:numPr>
      </w:pPr>
      <w:r>
        <w:rPr>
          <w:rFonts w:hint="eastAsia"/>
        </w:rPr>
        <w:t>Support to introduce on demand measurement gap for on demand PRS in Rel-17.</w:t>
      </w:r>
    </w:p>
    <w:p w14:paraId="763D1A7D" w14:textId="77777777" w:rsidR="00326F55" w:rsidRDefault="00A33E9B">
      <w:pPr>
        <w:pStyle w:val="3GPPAgreements"/>
      </w:pPr>
      <w:r>
        <w:t xml:space="preserve"> (Xiaomi)Proposal 2:</w:t>
      </w:r>
    </w:p>
    <w:p w14:paraId="212E2CB7" w14:textId="77777777" w:rsidR="00326F55" w:rsidRDefault="00A33E9B">
      <w:pPr>
        <w:pStyle w:val="3GPPAgreements"/>
        <w:numPr>
          <w:ilvl w:val="1"/>
          <w:numId w:val="23"/>
        </w:numPr>
      </w:pPr>
      <w:r>
        <w:t xml:space="preserve">It is necessary to study the method on PRS reception without measurement gap. </w:t>
      </w:r>
    </w:p>
    <w:p w14:paraId="03763356" w14:textId="77777777" w:rsidR="00326F55" w:rsidRDefault="00A33E9B">
      <w:pPr>
        <w:pStyle w:val="3GPPAgreements"/>
      </w:pPr>
      <w:r>
        <w:t xml:space="preserve">(Qualcomm) Proposal 7: </w:t>
      </w:r>
    </w:p>
    <w:p w14:paraId="689C2F53" w14:textId="77777777" w:rsidR="00326F55" w:rsidRDefault="00A33E9B">
      <w:pPr>
        <w:pStyle w:val="3GPPAgreements"/>
        <w:numPr>
          <w:ilvl w:val="1"/>
          <w:numId w:val="23"/>
        </w:numPr>
      </w:pPr>
      <w:r>
        <w:t>For the purpose of reduced latency, study further enhancements in MG configuration &amp; triggering (e.g., DCI/MAC-CE triggered MG, Positioning-specific MG, band-specific/layer-specific MG)</w:t>
      </w:r>
    </w:p>
    <w:p w14:paraId="4AD06F20" w14:textId="77777777" w:rsidR="00326F55" w:rsidRDefault="00326F55">
      <w:pPr>
        <w:pStyle w:val="3GPPAgreements"/>
        <w:numPr>
          <w:ilvl w:val="0"/>
          <w:numId w:val="0"/>
        </w:numPr>
        <w:ind w:left="851"/>
      </w:pPr>
    </w:p>
    <w:p w14:paraId="3943EEA6"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E272FD7" w14:textId="77777777" w:rsidR="00326F55" w:rsidRDefault="00A33E9B">
      <w:r>
        <w:t xml:space="preserve">It is clearly undesirable that a measurement gap has to be configured whenever a UE needs to measure DL PRS. Thus, this issue needs to be resolved in Rel-17. </w:t>
      </w:r>
      <w:r>
        <w:rPr>
          <w:lang w:val="en-US"/>
        </w:rPr>
        <w:t xml:space="preserve">Suggest investigating this issue with </w:t>
      </w:r>
      <w:r>
        <w:t>high priority in this meeting.</w:t>
      </w:r>
    </w:p>
    <w:p w14:paraId="40634DA2" w14:textId="77777777" w:rsidR="00326F55" w:rsidRDefault="00326F55">
      <w:pPr>
        <w:pStyle w:val="3GPPAgreements"/>
        <w:numPr>
          <w:ilvl w:val="0"/>
          <w:numId w:val="0"/>
        </w:numPr>
        <w:ind w:left="851"/>
        <w:rPr>
          <w:lang w:val="en-GB"/>
        </w:rPr>
      </w:pPr>
    </w:p>
    <w:p w14:paraId="3CA60383" w14:textId="77777777" w:rsidR="00326F55" w:rsidRDefault="00A33E9B">
      <w:pPr>
        <w:pStyle w:val="Heading3"/>
      </w:pPr>
      <w:r>
        <w:rPr>
          <w:highlight w:val="magenta"/>
        </w:rPr>
        <w:t>Proposal 5-8</w:t>
      </w:r>
    </w:p>
    <w:p w14:paraId="47E19341" w14:textId="77777777" w:rsidR="00326F55" w:rsidRDefault="00A33E9B">
      <w:pPr>
        <w:pStyle w:val="3GPPAgreements"/>
      </w:pPr>
      <w:r>
        <w:t>The enhancements related to UE measurement gap will be investigated, which may include</w:t>
      </w:r>
    </w:p>
    <w:p w14:paraId="33DAF636" w14:textId="77777777" w:rsidR="00326F55" w:rsidRDefault="00A33E9B">
      <w:pPr>
        <w:pStyle w:val="3GPPAgreements"/>
        <w:numPr>
          <w:ilvl w:val="1"/>
          <w:numId w:val="23"/>
        </w:numPr>
      </w:pPr>
      <w:r>
        <w:rPr>
          <w:rFonts w:hint="eastAsia"/>
        </w:rPr>
        <w:t>Measurement gap indication in positioning measurement report.</w:t>
      </w:r>
    </w:p>
    <w:p w14:paraId="72244809" w14:textId="77777777" w:rsidR="00326F55" w:rsidRDefault="00A33E9B">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74EC79FA" w14:textId="77777777" w:rsidR="00326F55" w:rsidRDefault="00A33E9B">
      <w:pPr>
        <w:pStyle w:val="3GPPAgreements"/>
        <w:numPr>
          <w:ilvl w:val="1"/>
          <w:numId w:val="23"/>
        </w:numPr>
      </w:pPr>
      <w:r>
        <w:rPr>
          <w:rFonts w:hint="eastAsia"/>
        </w:rPr>
        <w:t>on</w:t>
      </w:r>
      <w:r>
        <w:t>-</w:t>
      </w:r>
      <w:r>
        <w:rPr>
          <w:rFonts w:hint="eastAsia"/>
        </w:rPr>
        <w:t>demand measurement gap</w:t>
      </w:r>
      <w:r>
        <w:t xml:space="preserve"> request</w:t>
      </w:r>
    </w:p>
    <w:p w14:paraId="2F105DA3" w14:textId="77777777" w:rsidR="00326F55" w:rsidRDefault="00A33E9B">
      <w:pPr>
        <w:pStyle w:val="3GPPAgreements"/>
        <w:numPr>
          <w:ilvl w:val="1"/>
          <w:numId w:val="23"/>
        </w:numPr>
      </w:pPr>
      <w:r>
        <w:t>DL</w:t>
      </w:r>
      <w:r>
        <w:rPr>
          <w:rFonts w:hint="eastAsia"/>
        </w:rPr>
        <w:t xml:space="preserve"> PRS reception without measurement gap</w:t>
      </w:r>
    </w:p>
    <w:p w14:paraId="21E50CC2" w14:textId="77777777" w:rsidR="00326F55" w:rsidRDefault="00A33E9B">
      <w:pPr>
        <w:pStyle w:val="3GPPAgreements"/>
        <w:numPr>
          <w:ilvl w:val="1"/>
          <w:numId w:val="23"/>
        </w:numPr>
      </w:pPr>
      <w:r>
        <w:t>E</w:t>
      </w:r>
      <w:r>
        <w:rPr>
          <w:rFonts w:hint="eastAsia"/>
        </w:rPr>
        <w:t>nhancements in MG configuration &amp; triggering (e.g., DCI/MAC-CE triggered MG, Positioning-specific MG, band-specific/layer-specific MG)</w:t>
      </w:r>
    </w:p>
    <w:p w14:paraId="6B274072" w14:textId="77777777" w:rsidR="00326F55" w:rsidRDefault="00326F55"/>
    <w:p w14:paraId="5BE04AA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A6D03F8" w14:textId="77777777">
        <w:trPr>
          <w:trHeight w:val="260"/>
          <w:jc w:val="center"/>
        </w:trPr>
        <w:tc>
          <w:tcPr>
            <w:tcW w:w="1804" w:type="dxa"/>
          </w:tcPr>
          <w:p w14:paraId="469DB307" w14:textId="77777777" w:rsidR="00326F55" w:rsidRDefault="00A33E9B">
            <w:pPr>
              <w:spacing w:after="0"/>
              <w:rPr>
                <w:b/>
                <w:sz w:val="16"/>
                <w:szCs w:val="16"/>
              </w:rPr>
            </w:pPr>
            <w:r>
              <w:rPr>
                <w:b/>
                <w:sz w:val="16"/>
                <w:szCs w:val="16"/>
              </w:rPr>
              <w:t>Company</w:t>
            </w:r>
          </w:p>
        </w:tc>
        <w:tc>
          <w:tcPr>
            <w:tcW w:w="9230" w:type="dxa"/>
          </w:tcPr>
          <w:p w14:paraId="2AE9E7C4" w14:textId="77777777" w:rsidR="00326F55" w:rsidRDefault="00A33E9B">
            <w:pPr>
              <w:spacing w:after="0"/>
              <w:rPr>
                <w:b/>
                <w:sz w:val="16"/>
                <w:szCs w:val="16"/>
              </w:rPr>
            </w:pPr>
            <w:r>
              <w:rPr>
                <w:b/>
                <w:sz w:val="16"/>
                <w:szCs w:val="16"/>
              </w:rPr>
              <w:t xml:space="preserve">Comments </w:t>
            </w:r>
          </w:p>
        </w:tc>
      </w:tr>
      <w:tr w:rsidR="00326F55" w14:paraId="63F2711B" w14:textId="77777777">
        <w:trPr>
          <w:trHeight w:val="253"/>
          <w:jc w:val="center"/>
        </w:trPr>
        <w:tc>
          <w:tcPr>
            <w:tcW w:w="1804" w:type="dxa"/>
          </w:tcPr>
          <w:p w14:paraId="733E430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69DEF4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8168B69" w14:textId="77777777">
        <w:trPr>
          <w:trHeight w:val="253"/>
          <w:jc w:val="center"/>
        </w:trPr>
        <w:tc>
          <w:tcPr>
            <w:tcW w:w="1804" w:type="dxa"/>
          </w:tcPr>
          <w:p w14:paraId="66E9F69E" w14:textId="77777777" w:rsidR="00326F55" w:rsidRDefault="00A33E9B">
            <w:pPr>
              <w:spacing w:after="0"/>
              <w:rPr>
                <w:rFonts w:cstheme="minorHAnsi"/>
                <w:sz w:val="16"/>
                <w:szCs w:val="16"/>
              </w:rPr>
            </w:pPr>
            <w:r>
              <w:rPr>
                <w:rFonts w:eastAsiaTheme="minorEastAsia" w:cstheme="minorHAnsi" w:hint="eastAsia"/>
                <w:sz w:val="16"/>
                <w:szCs w:val="16"/>
                <w:lang w:eastAsia="zh-CN"/>
              </w:rPr>
              <w:t>Xiaomi</w:t>
            </w:r>
          </w:p>
        </w:tc>
        <w:tc>
          <w:tcPr>
            <w:tcW w:w="9230" w:type="dxa"/>
          </w:tcPr>
          <w:p w14:paraId="38A6F51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2263A9A" w14:textId="77777777">
        <w:trPr>
          <w:trHeight w:val="253"/>
          <w:jc w:val="center"/>
        </w:trPr>
        <w:tc>
          <w:tcPr>
            <w:tcW w:w="1804" w:type="dxa"/>
          </w:tcPr>
          <w:p w14:paraId="13EF4398" w14:textId="77777777" w:rsidR="00326F55" w:rsidRDefault="00A33E9B">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HiSlicon</w:t>
            </w:r>
            <w:proofErr w:type="spellEnd"/>
          </w:p>
        </w:tc>
        <w:tc>
          <w:tcPr>
            <w:tcW w:w="9230" w:type="dxa"/>
          </w:tcPr>
          <w:p w14:paraId="5D00C8D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Not sure what to study. </w:t>
            </w:r>
            <w:r>
              <w:rPr>
                <w:rFonts w:eastAsiaTheme="minorEastAsia"/>
                <w:sz w:val="16"/>
                <w:szCs w:val="16"/>
                <w:lang w:eastAsia="zh-CN"/>
              </w:rPr>
              <w:t xml:space="preserve">Those issues </w:t>
            </w:r>
            <w:proofErr w:type="gramStart"/>
            <w:r>
              <w:rPr>
                <w:rFonts w:eastAsiaTheme="minorEastAsia"/>
                <w:sz w:val="16"/>
                <w:szCs w:val="16"/>
                <w:lang w:eastAsia="zh-CN"/>
              </w:rPr>
              <w:t>seems</w:t>
            </w:r>
            <w:proofErr w:type="gramEnd"/>
            <w:r>
              <w:rPr>
                <w:rFonts w:eastAsiaTheme="minorEastAsia"/>
                <w:sz w:val="16"/>
                <w:szCs w:val="16"/>
                <w:lang w:eastAsia="zh-CN"/>
              </w:rPr>
              <w:t xml:space="preserve"> to be not appropriate to be handled in SI.</w:t>
            </w:r>
          </w:p>
        </w:tc>
      </w:tr>
      <w:tr w:rsidR="00326F55" w14:paraId="137AF07C" w14:textId="77777777">
        <w:trPr>
          <w:trHeight w:val="253"/>
          <w:jc w:val="center"/>
        </w:trPr>
        <w:tc>
          <w:tcPr>
            <w:tcW w:w="1804" w:type="dxa"/>
          </w:tcPr>
          <w:p w14:paraId="0FA2CC89" w14:textId="77777777" w:rsidR="00326F55" w:rsidRDefault="00A33E9B">
            <w:pPr>
              <w:spacing w:after="0"/>
              <w:rPr>
                <w:rFonts w:cstheme="minorHAnsi"/>
                <w:sz w:val="16"/>
                <w:szCs w:val="16"/>
              </w:rPr>
            </w:pPr>
            <w:r>
              <w:rPr>
                <w:rFonts w:cstheme="minorHAnsi"/>
                <w:sz w:val="16"/>
                <w:szCs w:val="16"/>
              </w:rPr>
              <w:t>Intel</w:t>
            </w:r>
          </w:p>
        </w:tc>
        <w:tc>
          <w:tcPr>
            <w:tcW w:w="9230" w:type="dxa"/>
          </w:tcPr>
          <w:p w14:paraId="738D6C26" w14:textId="77777777" w:rsidR="00326F55" w:rsidRDefault="00A33E9B">
            <w:pPr>
              <w:spacing w:after="0"/>
              <w:rPr>
                <w:rFonts w:eastAsiaTheme="minorEastAsia"/>
                <w:sz w:val="16"/>
                <w:szCs w:val="16"/>
                <w:lang w:eastAsia="zh-CN"/>
              </w:rPr>
            </w:pPr>
            <w:r>
              <w:rPr>
                <w:rFonts w:eastAsiaTheme="minorEastAsia"/>
                <w:sz w:val="16"/>
                <w:szCs w:val="16"/>
                <w:lang w:eastAsia="zh-CN"/>
              </w:rPr>
              <w:t>Support. We think that some of the items are out of RAN1 scope.</w:t>
            </w:r>
          </w:p>
        </w:tc>
      </w:tr>
      <w:tr w:rsidR="00326F55" w14:paraId="7201C87A" w14:textId="77777777">
        <w:trPr>
          <w:trHeight w:val="253"/>
          <w:jc w:val="center"/>
        </w:trPr>
        <w:tc>
          <w:tcPr>
            <w:tcW w:w="1804" w:type="dxa"/>
          </w:tcPr>
          <w:p w14:paraId="6E687021"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37A28CD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bl>
    <w:tbl>
      <w:tblPr>
        <w:tblStyle w:val="TableGrid29"/>
        <w:tblW w:w="11034" w:type="dxa"/>
        <w:jc w:val="center"/>
        <w:tblLayout w:type="fixed"/>
        <w:tblLook w:val="04A0" w:firstRow="1" w:lastRow="0" w:firstColumn="1" w:lastColumn="0" w:noHBand="0" w:noVBand="1"/>
      </w:tblPr>
      <w:tblGrid>
        <w:gridCol w:w="1804"/>
        <w:gridCol w:w="9230"/>
      </w:tblGrid>
      <w:tr w:rsidR="00326F55" w14:paraId="178B0BB0" w14:textId="77777777">
        <w:trPr>
          <w:trHeight w:val="253"/>
          <w:jc w:val="center"/>
        </w:trPr>
        <w:tc>
          <w:tcPr>
            <w:tcW w:w="1804" w:type="dxa"/>
          </w:tcPr>
          <w:p w14:paraId="4974EF40"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60B38B4" w14:textId="77777777" w:rsidR="00326F55" w:rsidRDefault="00A33E9B">
            <w:pPr>
              <w:spacing w:after="0"/>
              <w:rPr>
                <w:rFonts w:eastAsiaTheme="minorEastAsia"/>
                <w:sz w:val="18"/>
                <w:szCs w:val="18"/>
                <w:lang w:eastAsia="zh-CN"/>
              </w:rPr>
            </w:pPr>
            <w:r>
              <w:rPr>
                <w:rFonts w:eastAsiaTheme="minorEastAsia"/>
                <w:sz w:val="18"/>
                <w:szCs w:val="18"/>
                <w:lang w:eastAsia="zh-CN"/>
              </w:rPr>
              <w:t>Support. We think measurement gap can be further enhanced for RRC connected state when UE has less data transmission and there is no need to move to RRC idle/inactive state. The positioning under RRC idle/inactive state may be restricted</w:t>
            </w:r>
          </w:p>
        </w:tc>
      </w:tr>
      <w:tr w:rsidR="00326F55" w14:paraId="7ECC4662" w14:textId="77777777">
        <w:trPr>
          <w:trHeight w:val="253"/>
          <w:jc w:val="center"/>
        </w:trPr>
        <w:tc>
          <w:tcPr>
            <w:tcW w:w="1804" w:type="dxa"/>
          </w:tcPr>
          <w:p w14:paraId="4C4C1E8D"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1F3CE93B"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1C16EFCD" w14:textId="77777777">
        <w:trPr>
          <w:trHeight w:val="253"/>
          <w:jc w:val="center"/>
        </w:trPr>
        <w:tc>
          <w:tcPr>
            <w:tcW w:w="1804" w:type="dxa"/>
          </w:tcPr>
          <w:p w14:paraId="7DB52884"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9230" w:type="dxa"/>
          </w:tcPr>
          <w:p w14:paraId="29E0472A"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We are supportive of this proposal. </w:t>
            </w:r>
            <w:proofErr w:type="gramStart"/>
            <w:r>
              <w:rPr>
                <w:rFonts w:eastAsiaTheme="minorEastAsia"/>
                <w:sz w:val="16"/>
                <w:szCs w:val="16"/>
                <w:lang w:eastAsia="zh-CN"/>
              </w:rPr>
              <w:t>Indeed</w:t>
            </w:r>
            <w:proofErr w:type="gramEnd"/>
            <w:r>
              <w:rPr>
                <w:rFonts w:eastAsiaTheme="minorEastAsia"/>
                <w:sz w:val="16"/>
                <w:szCs w:val="16"/>
                <w:lang w:eastAsia="zh-CN"/>
              </w:rPr>
              <w:t xml:space="preserve"> some of these are within Ran4 scope, and can be clarified further. For the purpose of RAN1 study, we can try to analyse these aspects and conclude what aspects can be beneficial to be specified (part or all of the specification work may be within RAN4).</w:t>
            </w:r>
          </w:p>
        </w:tc>
      </w:tr>
      <w:tr w:rsidR="00326F55" w14:paraId="519D3347" w14:textId="77777777">
        <w:trPr>
          <w:trHeight w:val="253"/>
          <w:jc w:val="center"/>
        </w:trPr>
        <w:tc>
          <w:tcPr>
            <w:tcW w:w="1804" w:type="dxa"/>
          </w:tcPr>
          <w:p w14:paraId="36FA414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39A6DDF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9CECA12" w14:textId="77777777">
        <w:trPr>
          <w:trHeight w:val="253"/>
          <w:jc w:val="center"/>
        </w:trPr>
        <w:tc>
          <w:tcPr>
            <w:tcW w:w="1804" w:type="dxa"/>
          </w:tcPr>
          <w:p w14:paraId="16C504A3"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F4F8C87"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w:t>
            </w:r>
          </w:p>
        </w:tc>
      </w:tr>
      <w:tr w:rsidR="00326F55" w14:paraId="694436FB" w14:textId="77777777">
        <w:trPr>
          <w:trHeight w:val="253"/>
          <w:jc w:val="center"/>
        </w:trPr>
        <w:tc>
          <w:tcPr>
            <w:tcW w:w="1804" w:type="dxa"/>
          </w:tcPr>
          <w:p w14:paraId="1D2AE2C4" w14:textId="77777777" w:rsidR="00326F55" w:rsidRDefault="00A33E9B">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9230" w:type="dxa"/>
          </w:tcPr>
          <w:p w14:paraId="114A44F5"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It</w:t>
            </w:r>
            <w:r>
              <w:rPr>
                <w:rFonts w:eastAsiaTheme="minorEastAsia"/>
                <w:sz w:val="16"/>
                <w:szCs w:val="16"/>
                <w:lang w:val="en-US" w:eastAsia="zh-CN"/>
              </w:rPr>
              <w:t>’</w:t>
            </w:r>
            <w:r>
              <w:rPr>
                <w:rFonts w:eastAsiaTheme="minorEastAsia" w:hint="eastAsia"/>
                <w:sz w:val="16"/>
                <w:szCs w:val="16"/>
                <w:lang w:val="en-US" w:eastAsia="zh-CN"/>
              </w:rPr>
              <w:t>s beyond RAN1</w:t>
            </w:r>
            <w:r>
              <w:rPr>
                <w:rFonts w:eastAsiaTheme="minorEastAsia"/>
                <w:sz w:val="16"/>
                <w:szCs w:val="16"/>
                <w:lang w:val="en-US" w:eastAsia="zh-CN"/>
              </w:rPr>
              <w:t>’</w:t>
            </w:r>
            <w:r>
              <w:rPr>
                <w:rFonts w:eastAsiaTheme="minorEastAsia" w:hint="eastAsia"/>
                <w:sz w:val="16"/>
                <w:szCs w:val="16"/>
                <w:lang w:val="en-US" w:eastAsia="zh-CN"/>
              </w:rPr>
              <w:t>s scope.</w:t>
            </w:r>
          </w:p>
        </w:tc>
      </w:tr>
      <w:tr w:rsidR="00326F55" w14:paraId="362D5E4F" w14:textId="77777777">
        <w:trPr>
          <w:trHeight w:val="253"/>
          <w:jc w:val="center"/>
        </w:trPr>
        <w:tc>
          <w:tcPr>
            <w:tcW w:w="1804" w:type="dxa"/>
          </w:tcPr>
          <w:p w14:paraId="78FE1C10"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9230" w:type="dxa"/>
          </w:tcPr>
          <w:p w14:paraId="47878CB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326F55" w14:paraId="5DA664C3" w14:textId="77777777">
        <w:trPr>
          <w:trHeight w:val="253"/>
          <w:jc w:val="center"/>
        </w:trPr>
        <w:tc>
          <w:tcPr>
            <w:tcW w:w="1804" w:type="dxa"/>
          </w:tcPr>
          <w:p w14:paraId="0587C7C8"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4507F74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Scope seems very broad but in principle we are okay. </w:t>
            </w:r>
          </w:p>
        </w:tc>
      </w:tr>
      <w:tr w:rsidR="00326F55" w14:paraId="62C56E31" w14:textId="77777777">
        <w:trPr>
          <w:trHeight w:val="253"/>
          <w:jc w:val="center"/>
        </w:trPr>
        <w:tc>
          <w:tcPr>
            <w:tcW w:w="1804" w:type="dxa"/>
          </w:tcPr>
          <w:p w14:paraId="53748459" w14:textId="77777777" w:rsidR="00326F55" w:rsidRDefault="00A33E9B">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38063FAC" w14:textId="77777777" w:rsidR="00326F55" w:rsidRDefault="00A33E9B">
            <w:pPr>
              <w:spacing w:after="0"/>
              <w:rPr>
                <w:rFonts w:eastAsiaTheme="minorEastAsia"/>
                <w:sz w:val="16"/>
                <w:szCs w:val="16"/>
                <w:lang w:val="en-US" w:eastAsia="zh-CN"/>
              </w:rPr>
            </w:pPr>
            <w:r>
              <w:rPr>
                <w:rFonts w:eastAsiaTheme="minorEastAsia"/>
                <w:sz w:val="16"/>
                <w:szCs w:val="16"/>
                <w:lang w:eastAsia="zh-CN"/>
              </w:rPr>
              <w:t>We don’t see the need to enhance measurement gaps in Rel-17.  Measurement Gap indication/triggering/request will not help in reducing positioning latency.  So do not support.</w:t>
            </w:r>
          </w:p>
        </w:tc>
      </w:tr>
    </w:tbl>
    <w:p w14:paraId="4B213D4B" w14:textId="77777777" w:rsidR="00326F55" w:rsidRDefault="00326F55"/>
    <w:p w14:paraId="55394AE0" w14:textId="77777777" w:rsidR="00326F55" w:rsidRDefault="00A33E9B">
      <w:pPr>
        <w:pStyle w:val="Subtitle"/>
        <w:rPr>
          <w:rFonts w:ascii="Times New Roman" w:hAnsi="Times New Roman" w:cs="Times New Roman"/>
        </w:rPr>
      </w:pPr>
      <w:r>
        <w:rPr>
          <w:rFonts w:ascii="Times New Roman" w:hAnsi="Times New Roman" w:cs="Times New Roman"/>
        </w:rPr>
        <w:lastRenderedPageBreak/>
        <w:t>FL Comments</w:t>
      </w:r>
    </w:p>
    <w:p w14:paraId="11FA4B0B" w14:textId="77777777" w:rsidR="00326F55" w:rsidRDefault="00A33E9B">
      <w:r>
        <w:t xml:space="preserve">It seems further discussion is needed on whether the issue should be handled in RAN1. In my view, at least some issues need to be discussed in RAN1, or RAN1 can lead the discussion and then provide the inputs to other WGs. </w:t>
      </w:r>
      <w:r>
        <w:rPr>
          <w:lang w:val="en-US"/>
        </w:rPr>
        <w:t xml:space="preserve">Suggest keeping this issue with </w:t>
      </w:r>
      <w:r>
        <w:t>high priority in this meeting, and further discuss the proposal.</w:t>
      </w:r>
    </w:p>
    <w:p w14:paraId="4A1DAC67" w14:textId="77777777" w:rsidR="00326F55" w:rsidRDefault="00326F55"/>
    <w:p w14:paraId="6F6BC93A" w14:textId="77777777" w:rsidR="00326F55" w:rsidRDefault="00A33E9B">
      <w:pPr>
        <w:pStyle w:val="Heading3"/>
      </w:pPr>
      <w:r>
        <w:rPr>
          <w:highlight w:val="magenta"/>
        </w:rPr>
        <w:t>Proposal 5-8</w:t>
      </w:r>
      <w:ins w:id="162" w:author="Ren Da" w:date="2020-08-20T20:44:00Z">
        <w:r>
          <w:rPr>
            <w:highlight w:val="magenta"/>
          </w:rPr>
          <w:t xml:space="preserve"> </w:t>
        </w:r>
      </w:ins>
      <w:r>
        <w:rPr>
          <w:highlight w:val="magenta"/>
        </w:rPr>
        <w:t>(Revision 1)</w:t>
      </w:r>
    </w:p>
    <w:p w14:paraId="15139FCC" w14:textId="77777777" w:rsidR="00326F55" w:rsidRDefault="00A33E9B">
      <w:pPr>
        <w:pStyle w:val="3GPPAgreements"/>
      </w:pPr>
      <w:r>
        <w:t>The enhancements related to UE measurement gap will be investigated, which may include</w:t>
      </w:r>
    </w:p>
    <w:p w14:paraId="2CE613FA" w14:textId="77777777" w:rsidR="00326F55" w:rsidRDefault="00A33E9B">
      <w:pPr>
        <w:pStyle w:val="3GPPAgreements"/>
        <w:numPr>
          <w:ilvl w:val="1"/>
          <w:numId w:val="23"/>
        </w:numPr>
      </w:pPr>
      <w:r>
        <w:rPr>
          <w:rFonts w:hint="eastAsia"/>
        </w:rPr>
        <w:t>Measurement gap indication in positioning measurement report.</w:t>
      </w:r>
    </w:p>
    <w:p w14:paraId="11992082" w14:textId="77777777" w:rsidR="00326F55" w:rsidRDefault="00A33E9B">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3A80E807" w14:textId="77777777" w:rsidR="00326F55" w:rsidRDefault="00A33E9B">
      <w:pPr>
        <w:pStyle w:val="3GPPAgreements"/>
        <w:numPr>
          <w:ilvl w:val="1"/>
          <w:numId w:val="23"/>
        </w:numPr>
      </w:pPr>
      <w:r>
        <w:rPr>
          <w:rFonts w:hint="eastAsia"/>
        </w:rPr>
        <w:t>on</w:t>
      </w:r>
      <w:r>
        <w:t>-</w:t>
      </w:r>
      <w:r>
        <w:rPr>
          <w:rFonts w:hint="eastAsia"/>
        </w:rPr>
        <w:t>demand measurement gap</w:t>
      </w:r>
      <w:r>
        <w:t xml:space="preserve"> request</w:t>
      </w:r>
    </w:p>
    <w:p w14:paraId="7E523559" w14:textId="77777777" w:rsidR="00326F55" w:rsidRDefault="00A33E9B">
      <w:pPr>
        <w:pStyle w:val="3GPPAgreements"/>
        <w:numPr>
          <w:ilvl w:val="1"/>
          <w:numId w:val="23"/>
        </w:numPr>
      </w:pPr>
      <w:r>
        <w:t>DL</w:t>
      </w:r>
      <w:r>
        <w:rPr>
          <w:rFonts w:hint="eastAsia"/>
        </w:rPr>
        <w:t xml:space="preserve"> PRS reception without measurement gap</w:t>
      </w:r>
    </w:p>
    <w:p w14:paraId="32D58B3F" w14:textId="77777777" w:rsidR="00326F55" w:rsidRDefault="00A33E9B">
      <w:pPr>
        <w:pStyle w:val="3GPPAgreements"/>
        <w:numPr>
          <w:ilvl w:val="1"/>
          <w:numId w:val="23"/>
        </w:numPr>
      </w:pPr>
      <w:r>
        <w:t>E</w:t>
      </w:r>
      <w:r>
        <w:rPr>
          <w:rFonts w:hint="eastAsia"/>
        </w:rPr>
        <w:t>nhancements in MG configuration &amp; triggering (e.g., DCI/MAC-CE triggered MG, Positioning-specific MG, band-specific/layer-specific MG)</w:t>
      </w:r>
    </w:p>
    <w:p w14:paraId="454BC9BA" w14:textId="77777777" w:rsidR="00326F55" w:rsidRDefault="00A33E9B">
      <w:pPr>
        <w:pStyle w:val="3GPPAgreements"/>
        <w:rPr>
          <w:ins w:id="163" w:author="Ren Da" w:date="2020-08-20T20:44:00Z"/>
        </w:rPr>
      </w:pPr>
      <w:ins w:id="164" w:author="Ren Da" w:date="2020-08-20T20:44:00Z">
        <w:r>
          <w:t>Note: The investigation will identify and focus on the RAN1’s aspects.</w:t>
        </w:r>
      </w:ins>
    </w:p>
    <w:p w14:paraId="0786B63F" w14:textId="77777777" w:rsidR="00326F55" w:rsidRDefault="00326F55">
      <w:pPr>
        <w:rPr>
          <w:lang w:val="en-US"/>
        </w:rPr>
      </w:pPr>
    </w:p>
    <w:tbl>
      <w:tblPr>
        <w:tblStyle w:val="TableGrid"/>
        <w:tblW w:w="10898" w:type="dxa"/>
        <w:tblLayout w:type="fixed"/>
        <w:tblLook w:val="04A0" w:firstRow="1" w:lastRow="0" w:firstColumn="1" w:lastColumn="0" w:noHBand="0" w:noVBand="1"/>
      </w:tblPr>
      <w:tblGrid>
        <w:gridCol w:w="2300"/>
        <w:gridCol w:w="8598"/>
      </w:tblGrid>
      <w:tr w:rsidR="00326F55" w14:paraId="359DD58D" w14:textId="77777777">
        <w:trPr>
          <w:trHeight w:val="260"/>
        </w:trPr>
        <w:tc>
          <w:tcPr>
            <w:tcW w:w="2300" w:type="dxa"/>
          </w:tcPr>
          <w:p w14:paraId="560A41E9" w14:textId="77777777" w:rsidR="00326F55" w:rsidRDefault="00A33E9B">
            <w:pPr>
              <w:spacing w:after="0"/>
              <w:rPr>
                <w:b/>
                <w:sz w:val="16"/>
                <w:szCs w:val="16"/>
              </w:rPr>
            </w:pPr>
            <w:r>
              <w:rPr>
                <w:b/>
                <w:sz w:val="16"/>
                <w:szCs w:val="16"/>
              </w:rPr>
              <w:t>Company</w:t>
            </w:r>
          </w:p>
        </w:tc>
        <w:tc>
          <w:tcPr>
            <w:tcW w:w="8598" w:type="dxa"/>
          </w:tcPr>
          <w:p w14:paraId="628F7C3B" w14:textId="77777777" w:rsidR="00326F55" w:rsidRDefault="00A33E9B">
            <w:pPr>
              <w:spacing w:after="0"/>
              <w:rPr>
                <w:b/>
                <w:sz w:val="16"/>
                <w:szCs w:val="16"/>
              </w:rPr>
            </w:pPr>
            <w:r>
              <w:rPr>
                <w:b/>
                <w:sz w:val="16"/>
                <w:szCs w:val="16"/>
              </w:rPr>
              <w:t xml:space="preserve">Comments </w:t>
            </w:r>
          </w:p>
        </w:tc>
      </w:tr>
      <w:tr w:rsidR="00326F55" w14:paraId="13681FAB" w14:textId="77777777">
        <w:trPr>
          <w:trHeight w:val="253"/>
        </w:trPr>
        <w:tc>
          <w:tcPr>
            <w:tcW w:w="2300" w:type="dxa"/>
          </w:tcPr>
          <w:p w14:paraId="03164E3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9C2DB6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64D214F" w14:textId="77777777">
        <w:trPr>
          <w:trHeight w:val="253"/>
        </w:trPr>
        <w:tc>
          <w:tcPr>
            <w:tcW w:w="2300" w:type="dxa"/>
          </w:tcPr>
          <w:p w14:paraId="1C93A96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67D660D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4C2DDBE" w14:textId="77777777">
        <w:trPr>
          <w:trHeight w:val="253"/>
        </w:trPr>
        <w:tc>
          <w:tcPr>
            <w:tcW w:w="2300" w:type="dxa"/>
          </w:tcPr>
          <w:p w14:paraId="78039AB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3D53D944"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r w:rsidR="00326F55" w14:paraId="3109AC73" w14:textId="77777777">
        <w:trPr>
          <w:trHeight w:val="253"/>
        </w:trPr>
        <w:tc>
          <w:tcPr>
            <w:tcW w:w="2300" w:type="dxa"/>
          </w:tcPr>
          <w:p w14:paraId="52C1AC4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
        </w:tc>
        <w:tc>
          <w:tcPr>
            <w:tcW w:w="8598" w:type="dxa"/>
          </w:tcPr>
          <w:p w14:paraId="6AFAC2A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25C0C91D" w14:textId="77777777">
        <w:trPr>
          <w:trHeight w:val="253"/>
        </w:trPr>
        <w:tc>
          <w:tcPr>
            <w:tcW w:w="2300" w:type="dxa"/>
          </w:tcPr>
          <w:p w14:paraId="5B298B5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63D2B6E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s a high priority issue.</w:t>
            </w:r>
          </w:p>
        </w:tc>
      </w:tr>
      <w:tr w:rsidR="004703AB" w14:paraId="49F1AFB1" w14:textId="77777777">
        <w:trPr>
          <w:trHeight w:val="253"/>
        </w:trPr>
        <w:tc>
          <w:tcPr>
            <w:tcW w:w="2300" w:type="dxa"/>
          </w:tcPr>
          <w:p w14:paraId="567BAE3F" w14:textId="0029BC44" w:rsidR="004703AB" w:rsidRDefault="004703AB" w:rsidP="004703AB">
            <w:pPr>
              <w:spacing w:after="0"/>
              <w:rPr>
                <w:rFonts w:eastAsiaTheme="minorEastAsia" w:cstheme="minorHAnsi"/>
                <w:sz w:val="16"/>
                <w:szCs w:val="16"/>
                <w:lang w:val="en-US" w:eastAsia="zh-CN"/>
              </w:rPr>
            </w:pPr>
            <w:r>
              <w:rPr>
                <w:rFonts w:eastAsiaTheme="minorEastAsia" w:cstheme="minorHAnsi" w:hint="eastAsia"/>
                <w:sz w:val="16"/>
                <w:szCs w:val="16"/>
                <w:lang w:eastAsia="zh-CN"/>
              </w:rPr>
              <w:t>vivo</w:t>
            </w:r>
          </w:p>
        </w:tc>
        <w:tc>
          <w:tcPr>
            <w:tcW w:w="8598" w:type="dxa"/>
          </w:tcPr>
          <w:p w14:paraId="61D881A0" w14:textId="5C283DBD" w:rsidR="004703AB" w:rsidRDefault="004703AB" w:rsidP="004703AB">
            <w:pPr>
              <w:spacing w:after="0"/>
              <w:rPr>
                <w:rFonts w:eastAsiaTheme="minorEastAsia"/>
                <w:sz w:val="16"/>
                <w:szCs w:val="16"/>
                <w:lang w:val="en-US" w:eastAsia="zh-CN"/>
              </w:rPr>
            </w:pPr>
            <w:r>
              <w:rPr>
                <w:rFonts w:eastAsiaTheme="minorEastAsia" w:hint="eastAsia"/>
                <w:sz w:val="16"/>
                <w:szCs w:val="16"/>
                <w:lang w:eastAsia="zh-CN"/>
              </w:rPr>
              <w:t>Support.</w:t>
            </w:r>
          </w:p>
        </w:tc>
      </w:tr>
      <w:tr w:rsidR="005532B8" w14:paraId="7C1CA049" w14:textId="77777777">
        <w:trPr>
          <w:trHeight w:val="253"/>
        </w:trPr>
        <w:tc>
          <w:tcPr>
            <w:tcW w:w="2300" w:type="dxa"/>
          </w:tcPr>
          <w:p w14:paraId="0781E4A8" w14:textId="267C3FBF" w:rsidR="005532B8" w:rsidRDefault="005532B8" w:rsidP="004703AB">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1D2DAB98" w14:textId="43FDAC73" w:rsidR="005532B8" w:rsidRDefault="005532B8" w:rsidP="004703AB">
            <w:pPr>
              <w:spacing w:after="0"/>
              <w:rPr>
                <w:rFonts w:eastAsiaTheme="minorEastAsia"/>
                <w:sz w:val="16"/>
                <w:szCs w:val="16"/>
                <w:lang w:eastAsia="zh-CN"/>
              </w:rPr>
            </w:pPr>
            <w:r>
              <w:rPr>
                <w:rFonts w:eastAsiaTheme="minorEastAsia"/>
                <w:sz w:val="16"/>
                <w:szCs w:val="16"/>
                <w:lang w:eastAsia="zh-CN"/>
              </w:rPr>
              <w:t>Low Priority</w:t>
            </w:r>
          </w:p>
        </w:tc>
      </w:tr>
      <w:tr w:rsidR="00803989" w14:paraId="3FF59491" w14:textId="77777777">
        <w:trPr>
          <w:trHeight w:val="253"/>
        </w:trPr>
        <w:tc>
          <w:tcPr>
            <w:tcW w:w="2300" w:type="dxa"/>
          </w:tcPr>
          <w:p w14:paraId="25670CB3" w14:textId="4B514422" w:rsidR="00803989" w:rsidRPr="00803989" w:rsidRDefault="00803989" w:rsidP="004703A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D5EFBFA" w14:textId="07AFB4CE" w:rsidR="00803989" w:rsidRPr="00803989" w:rsidRDefault="00803989" w:rsidP="004703AB">
            <w:pPr>
              <w:spacing w:after="0"/>
              <w:rPr>
                <w:rFonts w:eastAsia="Malgun Gothic"/>
                <w:sz w:val="16"/>
                <w:szCs w:val="16"/>
                <w:lang w:eastAsia="ko-KR"/>
              </w:rPr>
            </w:pPr>
            <w:r>
              <w:rPr>
                <w:rFonts w:eastAsia="Malgun Gothic" w:hint="eastAsia"/>
                <w:sz w:val="16"/>
                <w:szCs w:val="16"/>
                <w:lang w:eastAsia="ko-KR"/>
              </w:rPr>
              <w:t>Support</w:t>
            </w:r>
          </w:p>
        </w:tc>
      </w:tr>
      <w:tr w:rsidR="00EB69A4" w14:paraId="1994F8EC" w14:textId="77777777">
        <w:trPr>
          <w:trHeight w:val="253"/>
        </w:trPr>
        <w:tc>
          <w:tcPr>
            <w:tcW w:w="2300" w:type="dxa"/>
          </w:tcPr>
          <w:p w14:paraId="24463634" w14:textId="2F10C5DA" w:rsidR="00EB69A4" w:rsidRDefault="00EB69A4" w:rsidP="00EB69A4">
            <w:pPr>
              <w:spacing w:after="0"/>
              <w:rPr>
                <w:rFonts w:eastAsia="Malgun Gothic" w:cstheme="minorHAnsi"/>
                <w:sz w:val="16"/>
                <w:szCs w:val="16"/>
                <w:lang w:eastAsia="ko-KR"/>
              </w:rPr>
            </w:pPr>
            <w:r>
              <w:rPr>
                <w:rFonts w:eastAsia="Malgun Gothic" w:cstheme="minorHAnsi"/>
                <w:sz w:val="16"/>
                <w:szCs w:val="16"/>
                <w:lang w:eastAsia="ko-KR"/>
              </w:rPr>
              <w:t>Ericsson</w:t>
            </w:r>
          </w:p>
        </w:tc>
        <w:tc>
          <w:tcPr>
            <w:tcW w:w="8598" w:type="dxa"/>
          </w:tcPr>
          <w:p w14:paraId="349A2BF4" w14:textId="31830B05" w:rsidR="00EB69A4" w:rsidRDefault="00EB69A4" w:rsidP="00EB69A4">
            <w:pPr>
              <w:spacing w:after="0"/>
              <w:rPr>
                <w:rFonts w:eastAsia="Malgun Gothic"/>
                <w:sz w:val="16"/>
                <w:szCs w:val="16"/>
                <w:lang w:eastAsia="ko-KR"/>
              </w:rPr>
            </w:pPr>
            <w:r>
              <w:rPr>
                <w:rFonts w:eastAsia="Malgun Gothic"/>
                <w:sz w:val="16"/>
                <w:szCs w:val="16"/>
                <w:lang w:eastAsia="ko-KR"/>
              </w:rPr>
              <w:t xml:space="preserve">Do not support, we don’t see what could be in the scope of the SI for this. </w:t>
            </w:r>
          </w:p>
        </w:tc>
      </w:tr>
      <w:tr w:rsidR="00EA376A" w14:paraId="26961A66" w14:textId="77777777">
        <w:trPr>
          <w:trHeight w:val="253"/>
        </w:trPr>
        <w:tc>
          <w:tcPr>
            <w:tcW w:w="2300" w:type="dxa"/>
          </w:tcPr>
          <w:p w14:paraId="73200771" w14:textId="56DA7098" w:rsidR="00EA376A" w:rsidRDefault="00EA376A" w:rsidP="00EA376A">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74FCD892" w14:textId="77777777" w:rsidR="00EA376A" w:rsidRDefault="00EA376A" w:rsidP="00EA376A">
            <w:pPr>
              <w:spacing w:after="0"/>
              <w:rPr>
                <w:rFonts w:eastAsia="Malgun Gothic"/>
                <w:sz w:val="16"/>
                <w:szCs w:val="16"/>
                <w:lang w:eastAsia="ko-KR"/>
              </w:rPr>
            </w:pPr>
            <w:r>
              <w:rPr>
                <w:rFonts w:eastAsia="Malgun Gothic"/>
                <w:sz w:val="16"/>
                <w:szCs w:val="16"/>
                <w:lang w:eastAsia="ko-KR"/>
              </w:rPr>
              <w:t xml:space="preserve">Support. </w:t>
            </w:r>
          </w:p>
          <w:p w14:paraId="52FD07A5" w14:textId="77777777" w:rsidR="00EA376A" w:rsidRDefault="00EA376A" w:rsidP="00EA376A">
            <w:pPr>
              <w:spacing w:after="0"/>
              <w:rPr>
                <w:rFonts w:eastAsia="Malgun Gothic"/>
                <w:sz w:val="16"/>
                <w:szCs w:val="16"/>
                <w:lang w:eastAsia="ko-KR"/>
              </w:rPr>
            </w:pPr>
          </w:p>
          <w:p w14:paraId="2ECA6BCB" w14:textId="6E2E7421" w:rsidR="00EA376A" w:rsidRDefault="00EA376A" w:rsidP="00EA376A">
            <w:pPr>
              <w:spacing w:after="0"/>
              <w:rPr>
                <w:rFonts w:eastAsia="Malgun Gothic"/>
                <w:sz w:val="16"/>
                <w:szCs w:val="16"/>
                <w:lang w:eastAsia="ko-KR"/>
              </w:rPr>
            </w:pPr>
            <w:r>
              <w:rPr>
                <w:rFonts w:eastAsia="Malgun Gothic"/>
                <w:sz w:val="16"/>
                <w:szCs w:val="16"/>
                <w:lang w:eastAsia="ko-KR"/>
              </w:rPr>
              <w:t xml:space="preserve">To E//, e.g.: DCI-triggered or MAC-CE activated PRS, would need also MG (at least UEs that always require MG will always be there, even if PRS-processing without MG is introduced). </w:t>
            </w:r>
            <w:proofErr w:type="gramStart"/>
            <w:r>
              <w:rPr>
                <w:rFonts w:eastAsia="Malgun Gothic"/>
                <w:sz w:val="16"/>
                <w:szCs w:val="16"/>
                <w:lang w:eastAsia="ko-KR"/>
              </w:rPr>
              <w:t>So</w:t>
            </w:r>
            <w:proofErr w:type="gramEnd"/>
            <w:r>
              <w:rPr>
                <w:rFonts w:eastAsia="Malgun Gothic"/>
                <w:sz w:val="16"/>
                <w:szCs w:val="16"/>
                <w:lang w:eastAsia="ko-KR"/>
              </w:rPr>
              <w:t xml:space="preserve"> having DCI-triggered PRS without considering how to quickly trigger MG would not be useful. </w:t>
            </w:r>
          </w:p>
        </w:tc>
      </w:tr>
      <w:tr w:rsidR="006573DD" w14:paraId="1625F15C" w14:textId="77777777" w:rsidTr="006573DD">
        <w:trPr>
          <w:trHeight w:val="253"/>
        </w:trPr>
        <w:tc>
          <w:tcPr>
            <w:tcW w:w="2300" w:type="dxa"/>
          </w:tcPr>
          <w:p w14:paraId="3846ECB1" w14:textId="1615810E" w:rsidR="006573DD" w:rsidRDefault="006573DD" w:rsidP="006573DD">
            <w:pPr>
              <w:spacing w:after="0"/>
              <w:rPr>
                <w:rFonts w:eastAsia="Malgun Gothic" w:cstheme="minorHAnsi"/>
                <w:sz w:val="16"/>
                <w:szCs w:val="16"/>
                <w:lang w:eastAsia="ko-KR"/>
              </w:rPr>
            </w:pPr>
            <w:r w:rsidRPr="00845525">
              <w:rPr>
                <w:rFonts w:eastAsia="Malgun Gothic" w:cstheme="minorHAnsi"/>
                <w:sz w:val="16"/>
                <w:szCs w:val="16"/>
                <w:highlight w:val="yellow"/>
                <w:lang w:eastAsia="ko-KR"/>
              </w:rPr>
              <w:t>FL’s comments</w:t>
            </w:r>
          </w:p>
        </w:tc>
        <w:tc>
          <w:tcPr>
            <w:tcW w:w="8598" w:type="dxa"/>
          </w:tcPr>
          <w:p w14:paraId="1AB7BEF8" w14:textId="19F4F373" w:rsidR="006573DD" w:rsidRDefault="006573DD" w:rsidP="006573DD">
            <w:pPr>
              <w:spacing w:after="0"/>
              <w:rPr>
                <w:rFonts w:eastAsia="Malgun Gothic"/>
                <w:sz w:val="16"/>
                <w:szCs w:val="16"/>
                <w:lang w:eastAsia="ko-KR"/>
              </w:rPr>
            </w:pPr>
            <w:r w:rsidRPr="00845525">
              <w:rPr>
                <w:rFonts w:eastAsia="Malgun Gothic"/>
                <w:sz w:val="16"/>
                <w:szCs w:val="16"/>
                <w:lang w:eastAsia="ko-KR"/>
              </w:rPr>
              <w:t>I</w:t>
            </w:r>
            <w:r>
              <w:rPr>
                <w:rFonts w:eastAsia="Malgun Gothic"/>
                <w:sz w:val="16"/>
                <w:szCs w:val="16"/>
                <w:lang w:eastAsia="ko-KR"/>
              </w:rPr>
              <w:t xml:space="preserve">n Rel-16 DL PRS is measured under the assumption </w:t>
            </w:r>
            <w:r w:rsidRPr="00845525">
              <w:rPr>
                <w:rFonts w:eastAsia="Malgun Gothic"/>
                <w:sz w:val="16"/>
                <w:szCs w:val="16"/>
                <w:lang w:eastAsia="ko-KR"/>
              </w:rPr>
              <w:t xml:space="preserve">that a measurement gap </w:t>
            </w:r>
            <w:r>
              <w:rPr>
                <w:rFonts w:eastAsia="Malgun Gothic"/>
                <w:sz w:val="16"/>
                <w:szCs w:val="16"/>
                <w:lang w:eastAsia="ko-KR"/>
              </w:rPr>
              <w:t>is always</w:t>
            </w:r>
            <w:r w:rsidRPr="00845525">
              <w:rPr>
                <w:rFonts w:eastAsia="Malgun Gothic"/>
                <w:sz w:val="16"/>
                <w:szCs w:val="16"/>
                <w:lang w:eastAsia="ko-KR"/>
              </w:rPr>
              <w:t xml:space="preserve"> configured</w:t>
            </w:r>
            <w:r>
              <w:rPr>
                <w:rFonts w:eastAsia="Malgun Gothic"/>
                <w:sz w:val="16"/>
                <w:szCs w:val="16"/>
                <w:lang w:eastAsia="ko-KR"/>
              </w:rPr>
              <w:t>. At least this needs to be fixed in Rel-17 wither start the investigation in SI with possibly better solution or wait for WI to handle it.</w:t>
            </w:r>
          </w:p>
        </w:tc>
      </w:tr>
    </w:tbl>
    <w:p w14:paraId="6FF032A7" w14:textId="361C3084" w:rsidR="00326F55" w:rsidRDefault="00326F55"/>
    <w:p w14:paraId="727E0BCC" w14:textId="77777777" w:rsidR="00A6041B" w:rsidRDefault="00A6041B"/>
    <w:p w14:paraId="1F9DD837" w14:textId="77777777" w:rsidR="00326F55" w:rsidRDefault="00A33E9B">
      <w:pPr>
        <w:pStyle w:val="Heading2"/>
        <w:tabs>
          <w:tab w:val="left" w:pos="432"/>
        </w:tabs>
        <w:ind w:left="576" w:hanging="576"/>
      </w:pPr>
      <w:r>
        <w:t>UE-based positioning</w:t>
      </w:r>
      <w:bookmarkEnd w:id="155"/>
    </w:p>
    <w:p w14:paraId="057C73A6"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26D6D97" w14:textId="77777777" w:rsidR="00326F55" w:rsidRDefault="00A33E9B">
      <w:r>
        <w:t xml:space="preserve">UE-based DL positioning is supported in Rel-16 with the broadcast of location assistance data. Enhancements for UE-based positioning are proposed to further reduce the positioning latency and accuracy. </w:t>
      </w:r>
    </w:p>
    <w:p w14:paraId="0B11FBD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BF84E76" w14:textId="77777777" w:rsidR="00326F55" w:rsidRDefault="00A33E9B">
      <w:pPr>
        <w:pStyle w:val="3GPPAgreements"/>
      </w:pPr>
      <w:r>
        <w:t>(Lenovo)Proposal 1:</w:t>
      </w:r>
    </w:p>
    <w:p w14:paraId="0FE6E467" w14:textId="77777777" w:rsidR="00326F55" w:rsidRDefault="00A33E9B">
      <w:pPr>
        <w:pStyle w:val="3GPPAgreements"/>
        <w:numPr>
          <w:ilvl w:val="1"/>
          <w:numId w:val="23"/>
        </w:numPr>
      </w:pPr>
      <w:r>
        <w:t xml:space="preserve">UE-based positioning latency enhancements should be studied, which are especially applicable for </w:t>
      </w:r>
      <w:proofErr w:type="spellStart"/>
      <w:r>
        <w:t>IIoT</w:t>
      </w:r>
      <w:proofErr w:type="spellEnd"/>
      <w:r>
        <w:t xml:space="preserve"> scenarios</w:t>
      </w:r>
    </w:p>
    <w:p w14:paraId="27D50D99" w14:textId="77777777" w:rsidR="00326F55" w:rsidRDefault="00A33E9B">
      <w:pPr>
        <w:pStyle w:val="3GPPAgreements"/>
      </w:pPr>
      <w:r>
        <w:t>(Qualcomm)</w:t>
      </w:r>
      <w:r>
        <w:rPr>
          <w:rFonts w:hint="eastAsia"/>
        </w:rPr>
        <w:t xml:space="preserve"> Proposal 1:</w:t>
      </w:r>
    </w:p>
    <w:p w14:paraId="337779AE" w14:textId="77777777" w:rsidR="00326F55" w:rsidRDefault="00A33E9B">
      <w:pPr>
        <w:pStyle w:val="3GPPAgreements"/>
        <w:numPr>
          <w:ilvl w:val="1"/>
          <w:numId w:val="23"/>
        </w:numPr>
      </w:pPr>
      <w:r>
        <w:rPr>
          <w:rFonts w:hint="eastAsia"/>
        </w:rPr>
        <w:t>At least for the purpose of improved accuracy, additional support and enhancements for UE-based positioning should be supported, including, but not limited to:</w:t>
      </w:r>
    </w:p>
    <w:p w14:paraId="0983CC8D" w14:textId="77777777" w:rsidR="00326F55" w:rsidRDefault="00A33E9B">
      <w:pPr>
        <w:pStyle w:val="3GPPAgreements"/>
        <w:numPr>
          <w:ilvl w:val="2"/>
          <w:numId w:val="23"/>
        </w:numPr>
      </w:pPr>
      <w:r>
        <w:rPr>
          <w:rFonts w:hint="eastAsia"/>
        </w:rPr>
        <w:t>Enhancements of the assistance data (e.g. RTD enhancements, beam-shape assistance data)</w:t>
      </w:r>
    </w:p>
    <w:p w14:paraId="204AE383" w14:textId="77777777" w:rsidR="00326F55" w:rsidRDefault="00A33E9B">
      <w:pPr>
        <w:pStyle w:val="3GPPAgreements"/>
        <w:numPr>
          <w:ilvl w:val="2"/>
          <w:numId w:val="23"/>
        </w:numPr>
      </w:pPr>
      <w:r>
        <w:rPr>
          <w:rFonts w:hint="eastAsia"/>
        </w:rPr>
        <w:lastRenderedPageBreak/>
        <w:t xml:space="preserve">UE-based UL and DL &amp; UL methods (e.g., UE-Based Multi-RTT) </w:t>
      </w:r>
    </w:p>
    <w:p w14:paraId="7406EB75" w14:textId="77777777" w:rsidR="00326F55" w:rsidRDefault="00326F55">
      <w:pPr>
        <w:pStyle w:val="3GPPAgreements"/>
        <w:numPr>
          <w:ilvl w:val="0"/>
          <w:numId w:val="0"/>
        </w:numPr>
      </w:pPr>
    </w:p>
    <w:p w14:paraId="4883E3A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6C1A37D" w14:textId="77777777" w:rsidR="00326F55" w:rsidRDefault="00A33E9B">
      <w:r>
        <w:t>UE-based positioning may offer the advantage of reducing the positioning latency, especially when it only uses DL positioning measurements, which is supported in Rel-16. Suggest further investigating the benefits of other UE-based positioning methods, such as UE-based Multi-RTT</w:t>
      </w:r>
      <w:r>
        <w:rPr>
          <w:strike/>
        </w:rPr>
        <w:t>, if we have the time to do so in this meeting</w:t>
      </w:r>
      <w:r>
        <w:t>.</w:t>
      </w:r>
    </w:p>
    <w:p w14:paraId="4DA9A4C3" w14:textId="77777777" w:rsidR="00326F55" w:rsidRDefault="00326F55"/>
    <w:p w14:paraId="0022A915" w14:textId="77777777" w:rsidR="00326F55" w:rsidRDefault="00A33E9B">
      <w:pPr>
        <w:pStyle w:val="Heading3"/>
      </w:pPr>
      <w:r>
        <w:rPr>
          <w:highlight w:val="lightGray"/>
        </w:rPr>
        <w:t>Proposal 5-9</w:t>
      </w:r>
    </w:p>
    <w:p w14:paraId="4CBD2EBE" w14:textId="77777777" w:rsidR="00326F55" w:rsidRDefault="00A33E9B">
      <w:pPr>
        <w:pStyle w:val="3GPPAgreements"/>
      </w:pPr>
      <w:r>
        <w:rPr>
          <w:lang w:val="en-GB"/>
        </w:rPr>
        <w:t xml:space="preserve">Enhancements for UE-based positioning may be investigated </w:t>
      </w:r>
      <w:r>
        <w:t>for the potential of improving positioning performance</w:t>
      </w:r>
      <w:r>
        <w:rPr>
          <w:lang w:val="en-GB"/>
        </w:rPr>
        <w:t>.</w:t>
      </w:r>
    </w:p>
    <w:p w14:paraId="10B71DFF" w14:textId="77777777" w:rsidR="00326F55" w:rsidRDefault="00326F55">
      <w:pPr>
        <w:pStyle w:val="3GPPAgreements"/>
        <w:numPr>
          <w:ilvl w:val="0"/>
          <w:numId w:val="0"/>
        </w:numPr>
        <w:ind w:left="1135"/>
      </w:pPr>
    </w:p>
    <w:p w14:paraId="5C0681D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2DCDB1C" w14:textId="77777777">
        <w:trPr>
          <w:jc w:val="center"/>
        </w:trPr>
        <w:tc>
          <w:tcPr>
            <w:tcW w:w="2300" w:type="dxa"/>
          </w:tcPr>
          <w:p w14:paraId="00B137BC" w14:textId="77777777" w:rsidR="00326F55" w:rsidRDefault="00A33E9B">
            <w:pPr>
              <w:spacing w:after="0"/>
              <w:rPr>
                <w:b/>
                <w:sz w:val="16"/>
                <w:szCs w:val="16"/>
              </w:rPr>
            </w:pPr>
            <w:r>
              <w:rPr>
                <w:b/>
                <w:sz w:val="16"/>
                <w:szCs w:val="16"/>
              </w:rPr>
              <w:t>Company</w:t>
            </w:r>
          </w:p>
        </w:tc>
        <w:tc>
          <w:tcPr>
            <w:tcW w:w="8598" w:type="dxa"/>
          </w:tcPr>
          <w:p w14:paraId="29B3D41B" w14:textId="77777777" w:rsidR="00326F55" w:rsidRDefault="00A33E9B">
            <w:pPr>
              <w:spacing w:after="0"/>
              <w:rPr>
                <w:b/>
                <w:sz w:val="16"/>
                <w:szCs w:val="16"/>
              </w:rPr>
            </w:pPr>
            <w:r>
              <w:rPr>
                <w:b/>
                <w:sz w:val="16"/>
                <w:szCs w:val="16"/>
              </w:rPr>
              <w:t xml:space="preserve">Comments </w:t>
            </w:r>
          </w:p>
        </w:tc>
      </w:tr>
      <w:tr w:rsidR="00326F55" w14:paraId="263EA2A9" w14:textId="77777777">
        <w:trPr>
          <w:trHeight w:val="185"/>
          <w:jc w:val="center"/>
        </w:trPr>
        <w:tc>
          <w:tcPr>
            <w:tcW w:w="2300" w:type="dxa"/>
          </w:tcPr>
          <w:p w14:paraId="1DCEBB9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EFE8B9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362A551" w14:textId="77777777">
        <w:trPr>
          <w:trHeight w:val="185"/>
          <w:jc w:val="center"/>
        </w:trPr>
        <w:tc>
          <w:tcPr>
            <w:tcW w:w="2300" w:type="dxa"/>
          </w:tcPr>
          <w:p w14:paraId="4BF2EFB5"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1E2C31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consider it low priority.</w:t>
            </w:r>
          </w:p>
        </w:tc>
      </w:tr>
      <w:tr w:rsidR="00326F55" w14:paraId="0003A6EF" w14:textId="77777777">
        <w:trPr>
          <w:trHeight w:val="185"/>
          <w:jc w:val="center"/>
        </w:trPr>
        <w:tc>
          <w:tcPr>
            <w:tcW w:w="2300" w:type="dxa"/>
          </w:tcPr>
          <w:p w14:paraId="6A6CE01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6DDE30D1"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25E72277" w14:textId="77777777">
        <w:trPr>
          <w:trHeight w:val="185"/>
          <w:jc w:val="center"/>
        </w:trPr>
        <w:tc>
          <w:tcPr>
            <w:tcW w:w="2300" w:type="dxa"/>
          </w:tcPr>
          <w:p w14:paraId="2727CC9B"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3CE12F7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low priority. What benefits would be achieved by UE based in multi-RTT for example? There is still need for LMF to signal a measurement to the UE. </w:t>
            </w:r>
          </w:p>
        </w:tc>
      </w:tr>
    </w:tbl>
    <w:tbl>
      <w:tblPr>
        <w:tblStyle w:val="TableGrid300"/>
        <w:tblW w:w="10898" w:type="dxa"/>
        <w:jc w:val="center"/>
        <w:tblLayout w:type="fixed"/>
        <w:tblLook w:val="04A0" w:firstRow="1" w:lastRow="0" w:firstColumn="1" w:lastColumn="0" w:noHBand="0" w:noVBand="1"/>
      </w:tblPr>
      <w:tblGrid>
        <w:gridCol w:w="2300"/>
        <w:gridCol w:w="8598"/>
      </w:tblGrid>
      <w:tr w:rsidR="00326F55" w14:paraId="4400EDDE" w14:textId="77777777">
        <w:trPr>
          <w:trHeight w:val="185"/>
          <w:jc w:val="center"/>
        </w:trPr>
        <w:tc>
          <w:tcPr>
            <w:tcW w:w="2300" w:type="dxa"/>
          </w:tcPr>
          <w:p w14:paraId="2F2207CC"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791EB69" w14:textId="77777777" w:rsidR="00326F55" w:rsidRDefault="00A33E9B">
            <w:pPr>
              <w:spacing w:after="0"/>
              <w:rPr>
                <w:rFonts w:eastAsiaTheme="minorEastAsia"/>
                <w:sz w:val="18"/>
                <w:szCs w:val="18"/>
                <w:lang w:eastAsia="zh-CN"/>
              </w:rPr>
            </w:pPr>
            <w:r>
              <w:rPr>
                <w:rFonts w:eastAsiaTheme="minorEastAsia"/>
                <w:sz w:val="18"/>
                <w:szCs w:val="18"/>
                <w:lang w:eastAsia="zh-CN"/>
              </w:rPr>
              <w:t>We support UE based. Not just for UE based multiple-RTT, we can further consider to enhance UE based DL-TDOA as we mention during on-line</w:t>
            </w:r>
          </w:p>
        </w:tc>
      </w:tr>
      <w:tr w:rsidR="00326F55" w14:paraId="6BF92168" w14:textId="77777777">
        <w:trPr>
          <w:trHeight w:val="185"/>
          <w:jc w:val="center"/>
        </w:trPr>
        <w:tc>
          <w:tcPr>
            <w:tcW w:w="2300" w:type="dxa"/>
          </w:tcPr>
          <w:p w14:paraId="72B22580"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755A71F"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W</w:t>
            </w:r>
            <w:r>
              <w:rPr>
                <w:rFonts w:eastAsiaTheme="minorEastAsia"/>
                <w:sz w:val="16"/>
                <w:szCs w:val="16"/>
                <w:lang w:eastAsia="zh-CN"/>
              </w:rPr>
              <w:t>e are fine with the idea of using UE-based positioning to reduce the latency; however, it seems in the RAN2 scope.</w:t>
            </w:r>
          </w:p>
        </w:tc>
      </w:tr>
      <w:tr w:rsidR="00326F55" w14:paraId="465F8E89" w14:textId="77777777">
        <w:trPr>
          <w:trHeight w:val="185"/>
          <w:jc w:val="center"/>
        </w:trPr>
        <w:tc>
          <w:tcPr>
            <w:tcW w:w="2300" w:type="dxa"/>
          </w:tcPr>
          <w:p w14:paraId="4F83881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409D22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We consider it high priority. This discussion is not only about UE-B MRTT, but also </w:t>
            </w:r>
            <w:proofErr w:type="spellStart"/>
            <w:r>
              <w:rPr>
                <w:rFonts w:eastAsiaTheme="minorEastAsia"/>
                <w:sz w:val="16"/>
                <w:szCs w:val="16"/>
                <w:lang w:eastAsia="zh-CN"/>
              </w:rPr>
              <w:t>enhanements</w:t>
            </w:r>
            <w:proofErr w:type="spellEnd"/>
            <w:r>
              <w:rPr>
                <w:rFonts w:eastAsiaTheme="minorEastAsia"/>
                <w:sz w:val="16"/>
                <w:szCs w:val="16"/>
                <w:lang w:eastAsia="zh-CN"/>
              </w:rPr>
              <w:t xml:space="preserve"> overall on UE-B support. To Nokia: For reasoning of UE-B MRTT please read our paper and send me any email with </w:t>
            </w:r>
            <w:proofErr w:type="gramStart"/>
            <w:r>
              <w:rPr>
                <w:rFonts w:eastAsiaTheme="minorEastAsia"/>
                <w:sz w:val="16"/>
                <w:szCs w:val="16"/>
                <w:lang w:eastAsia="zh-CN"/>
              </w:rPr>
              <w:t>questions  .</w:t>
            </w:r>
            <w:proofErr w:type="gramEnd"/>
            <w:r>
              <w:rPr>
                <w:rFonts w:eastAsiaTheme="minorEastAsia"/>
                <w:sz w:val="16"/>
                <w:szCs w:val="16"/>
                <w:lang w:eastAsia="zh-CN"/>
              </w:rPr>
              <w:t xml:space="preserve"> </w:t>
            </w:r>
          </w:p>
          <w:p w14:paraId="07CEC655" w14:textId="77777777" w:rsidR="00326F55" w:rsidRDefault="00326F55">
            <w:pPr>
              <w:spacing w:after="0"/>
              <w:rPr>
                <w:rFonts w:eastAsiaTheme="minorEastAsia"/>
                <w:sz w:val="16"/>
                <w:szCs w:val="16"/>
                <w:lang w:eastAsia="zh-CN"/>
              </w:rPr>
            </w:pPr>
          </w:p>
          <w:p w14:paraId="229B60E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w:t>
            </w:r>
            <w:proofErr w:type="spellStart"/>
            <w:r>
              <w:rPr>
                <w:rFonts w:eastAsiaTheme="minorEastAsia"/>
                <w:sz w:val="16"/>
                <w:szCs w:val="16"/>
                <w:lang w:eastAsia="zh-CN"/>
              </w:rPr>
              <w:t>porpose</w:t>
            </w:r>
            <w:proofErr w:type="spellEnd"/>
            <w:r>
              <w:rPr>
                <w:rFonts w:eastAsiaTheme="minorEastAsia"/>
                <w:sz w:val="16"/>
                <w:szCs w:val="16"/>
                <w:lang w:eastAsia="zh-CN"/>
              </w:rPr>
              <w:t xml:space="preserve"> the following wording update as follows:</w:t>
            </w:r>
          </w:p>
          <w:p w14:paraId="3DE15655" w14:textId="77777777" w:rsidR="00326F55" w:rsidRDefault="00326F55">
            <w:pPr>
              <w:spacing w:after="0"/>
              <w:rPr>
                <w:rFonts w:eastAsiaTheme="minorEastAsia"/>
                <w:sz w:val="16"/>
                <w:szCs w:val="16"/>
                <w:lang w:eastAsia="zh-CN"/>
              </w:rPr>
            </w:pPr>
          </w:p>
          <w:p w14:paraId="08B9E19C" w14:textId="77777777" w:rsidR="00326F55" w:rsidRDefault="00A33E9B">
            <w:pPr>
              <w:pStyle w:val="3GPPAgreements"/>
            </w:pPr>
            <w:r>
              <w:rPr>
                <w:lang w:val="en-GB"/>
              </w:rPr>
              <w:t xml:space="preserve">Enhancements for UE-based positioning may be investigated </w:t>
            </w:r>
            <w:r>
              <w:t>for the potential of improving positioning performance</w:t>
            </w:r>
            <w:r>
              <w:rPr>
                <w:lang w:val="en-GB"/>
              </w:rPr>
              <w:t xml:space="preserve">, </w:t>
            </w:r>
            <w:r>
              <w:rPr>
                <w:color w:val="00B050"/>
                <w:lang w:val="en-GB"/>
              </w:rPr>
              <w:t xml:space="preserve">reduced latency and efficiency. </w:t>
            </w:r>
          </w:p>
          <w:p w14:paraId="5E10D245" w14:textId="77777777" w:rsidR="00326F55" w:rsidRDefault="00326F55">
            <w:pPr>
              <w:spacing w:after="0"/>
              <w:rPr>
                <w:rFonts w:eastAsiaTheme="minorEastAsia"/>
                <w:sz w:val="16"/>
                <w:szCs w:val="16"/>
                <w:lang w:eastAsia="zh-CN"/>
              </w:rPr>
            </w:pPr>
          </w:p>
        </w:tc>
      </w:tr>
      <w:tr w:rsidR="00326F55" w14:paraId="5B61F741" w14:textId="77777777">
        <w:trPr>
          <w:trHeight w:val="185"/>
          <w:jc w:val="center"/>
        </w:trPr>
        <w:tc>
          <w:tcPr>
            <w:tcW w:w="2300" w:type="dxa"/>
          </w:tcPr>
          <w:p w14:paraId="5AEC061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2BB1B46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p>
        </w:tc>
      </w:tr>
      <w:tr w:rsidR="00326F55" w14:paraId="50C7315E" w14:textId="77777777">
        <w:trPr>
          <w:trHeight w:val="185"/>
          <w:jc w:val="center"/>
        </w:trPr>
        <w:tc>
          <w:tcPr>
            <w:tcW w:w="2300" w:type="dxa"/>
          </w:tcPr>
          <w:p w14:paraId="585768C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2C5B974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roofErr w:type="spellStart"/>
            <w:r>
              <w:rPr>
                <w:rFonts w:eastAsiaTheme="minorEastAsia"/>
                <w:sz w:val="16"/>
                <w:szCs w:val="16"/>
                <w:lang w:eastAsia="zh-CN"/>
              </w:rPr>
              <w:t>enahancements</w:t>
            </w:r>
            <w:proofErr w:type="spellEnd"/>
            <w:r>
              <w:rPr>
                <w:rFonts w:eastAsiaTheme="minorEastAsia"/>
                <w:sz w:val="16"/>
                <w:szCs w:val="16"/>
                <w:lang w:eastAsia="zh-CN"/>
              </w:rPr>
              <w:t xml:space="preserve"> for UE-based positioning since it is clear that such mechanisms offer latency reduction benefits when compared to UE-assisted approaches at least in terms of measurement reporting. </w:t>
            </w:r>
          </w:p>
        </w:tc>
      </w:tr>
      <w:tr w:rsidR="00326F55" w14:paraId="0CA25C85" w14:textId="77777777">
        <w:trPr>
          <w:trHeight w:val="185"/>
          <w:jc w:val="center"/>
        </w:trPr>
        <w:tc>
          <w:tcPr>
            <w:tcW w:w="2300" w:type="dxa"/>
          </w:tcPr>
          <w:p w14:paraId="04BDD44B"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0185FF5E"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3EB83B3E" w14:textId="77777777">
        <w:trPr>
          <w:trHeight w:val="185"/>
          <w:jc w:val="center"/>
        </w:trPr>
        <w:tc>
          <w:tcPr>
            <w:tcW w:w="2300" w:type="dxa"/>
          </w:tcPr>
          <w:p w14:paraId="4BC4039A"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39CB1382" w14:textId="77777777" w:rsidR="00326F55" w:rsidRDefault="00A33E9B">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326F55" w14:paraId="286F3DB4" w14:textId="77777777">
        <w:trPr>
          <w:trHeight w:val="185"/>
          <w:jc w:val="center"/>
        </w:trPr>
        <w:tc>
          <w:tcPr>
            <w:tcW w:w="2300" w:type="dxa"/>
          </w:tcPr>
          <w:p w14:paraId="3CC58B45"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017CB66E" w14:textId="77777777" w:rsidR="00326F55" w:rsidRDefault="00A33E9B">
            <w:pPr>
              <w:spacing w:after="0"/>
              <w:rPr>
                <w:rFonts w:eastAsia="Malgun Gothic"/>
                <w:sz w:val="16"/>
                <w:szCs w:val="16"/>
                <w:lang w:eastAsia="ko-KR"/>
              </w:rPr>
            </w:pPr>
            <w:r>
              <w:rPr>
                <w:rFonts w:eastAsiaTheme="minorEastAsia"/>
                <w:sz w:val="16"/>
                <w:szCs w:val="16"/>
                <w:lang w:eastAsia="zh-CN"/>
              </w:rPr>
              <w:t>Low priority</w:t>
            </w:r>
          </w:p>
        </w:tc>
      </w:tr>
      <w:tr w:rsidR="00326F55" w14:paraId="7548B064" w14:textId="77777777">
        <w:trPr>
          <w:trHeight w:val="185"/>
          <w:jc w:val="center"/>
        </w:trPr>
        <w:tc>
          <w:tcPr>
            <w:tcW w:w="2300" w:type="dxa"/>
          </w:tcPr>
          <w:p w14:paraId="4E9EEE8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2313846"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4CE122DC" w14:textId="77777777">
        <w:trPr>
          <w:trHeight w:val="185"/>
          <w:jc w:val="center"/>
        </w:trPr>
        <w:tc>
          <w:tcPr>
            <w:tcW w:w="2300" w:type="dxa"/>
          </w:tcPr>
          <w:p w14:paraId="00A3D9CD"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28E74F7C"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326F55" w14:paraId="153F3DFA" w14:textId="77777777">
        <w:trPr>
          <w:trHeight w:val="185"/>
          <w:jc w:val="center"/>
        </w:trPr>
        <w:tc>
          <w:tcPr>
            <w:tcW w:w="2300" w:type="dxa"/>
          </w:tcPr>
          <w:p w14:paraId="74033CF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3B465BDF" w14:textId="77777777" w:rsidR="00326F55" w:rsidRDefault="00A33E9B">
            <w:pPr>
              <w:spacing w:after="0"/>
              <w:rPr>
                <w:rFonts w:eastAsiaTheme="minorEastAsia"/>
                <w:sz w:val="16"/>
                <w:szCs w:val="16"/>
                <w:lang w:eastAsia="zh-CN"/>
              </w:rPr>
            </w:pPr>
            <w:r>
              <w:rPr>
                <w:rFonts w:eastAsiaTheme="minorEastAsia"/>
                <w:sz w:val="16"/>
                <w:szCs w:val="16"/>
                <w:lang w:eastAsia="zh-CN"/>
              </w:rPr>
              <w:t>This should be low priority.</w:t>
            </w:r>
          </w:p>
        </w:tc>
      </w:tr>
      <w:tr w:rsidR="00326F55" w14:paraId="4B8EB3A6" w14:textId="77777777">
        <w:trPr>
          <w:trHeight w:val="185"/>
          <w:jc w:val="center"/>
        </w:trPr>
        <w:tc>
          <w:tcPr>
            <w:tcW w:w="2300" w:type="dxa"/>
          </w:tcPr>
          <w:p w14:paraId="363949A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4ECA8CF7"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bl>
    <w:p w14:paraId="3C8ED1EE" w14:textId="77777777" w:rsidR="00326F55" w:rsidRDefault="00326F55">
      <w:pPr>
        <w:pStyle w:val="3GPPAgreements"/>
        <w:numPr>
          <w:ilvl w:val="0"/>
          <w:numId w:val="0"/>
        </w:numPr>
        <w:rPr>
          <w:lang w:val="en-GB"/>
        </w:rPr>
      </w:pPr>
    </w:p>
    <w:p w14:paraId="4E185D25"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7BA2B70" w14:textId="77777777" w:rsidR="00326F55" w:rsidRDefault="00A33E9B">
      <w:pPr>
        <w:pStyle w:val="3GPPAgreements"/>
        <w:numPr>
          <w:ilvl w:val="0"/>
          <w:numId w:val="0"/>
        </w:numPr>
      </w:pPr>
      <w:r>
        <w:rPr>
          <w:lang w:val="en-GB"/>
        </w:rPr>
        <w:t xml:space="preserve">It seems there are different views on whether to consider UE-based positioning as high-priority in the SI. My understanding is that the support of UE-based positioning has its advantage for the potential of improving positioning performance, reduced latency and efficiency, especially the hybrid positioning as pointed out by supporting companies. The workload of supporting UE-based positioning may be in other WGs, but not in RAN1. </w:t>
      </w:r>
    </w:p>
    <w:p w14:paraId="5C2116BE" w14:textId="77777777" w:rsidR="00326F55" w:rsidRDefault="00A33E9B">
      <w:pPr>
        <w:pStyle w:val="3GPPAgreements"/>
        <w:numPr>
          <w:ilvl w:val="0"/>
          <w:numId w:val="0"/>
        </w:numPr>
        <w:rPr>
          <w:lang w:val="en-GB"/>
        </w:rPr>
      </w:pPr>
      <w:r>
        <w:rPr>
          <w:lang w:val="en-GB"/>
        </w:rPr>
        <w:t>The proposal is revised with the comments from Qualcomm. Based on the feedback from multiple companies, suggest lowering the proposed enhancement to medium priority and further discussion of the proposal in this meeting.</w:t>
      </w:r>
    </w:p>
    <w:p w14:paraId="7C72538E" w14:textId="77777777" w:rsidR="00326F55" w:rsidRDefault="00326F55">
      <w:pPr>
        <w:pStyle w:val="3GPPAgreements"/>
        <w:numPr>
          <w:ilvl w:val="0"/>
          <w:numId w:val="0"/>
        </w:numPr>
        <w:rPr>
          <w:lang w:val="en-GB"/>
        </w:rPr>
      </w:pPr>
    </w:p>
    <w:p w14:paraId="48FC7B4D" w14:textId="77777777" w:rsidR="00326F55" w:rsidRDefault="00A33E9B">
      <w:pPr>
        <w:pStyle w:val="Heading3"/>
      </w:pPr>
      <w:bookmarkStart w:id="165" w:name="_Hlk48848007"/>
      <w:r>
        <w:rPr>
          <w:highlight w:val="yellow"/>
        </w:rPr>
        <w:t>Proposal 5-9 (Revision 1)</w:t>
      </w:r>
    </w:p>
    <w:bookmarkEnd w:id="165"/>
    <w:p w14:paraId="1913179C" w14:textId="77777777" w:rsidR="00326F55" w:rsidRDefault="00A33E9B">
      <w:pPr>
        <w:pStyle w:val="3GPPAgreements"/>
      </w:pPr>
      <w:r>
        <w:rPr>
          <w:lang w:val="en-GB"/>
        </w:rPr>
        <w:t xml:space="preserve">Enhancements for UE-based positioning may be investigated </w:t>
      </w:r>
      <w:r>
        <w:t>for the potential of improving positioning performance, reduced latency and efficiency</w:t>
      </w:r>
      <w:r>
        <w:rPr>
          <w:lang w:val="en-GB"/>
        </w:rPr>
        <w:t>.</w:t>
      </w:r>
    </w:p>
    <w:p w14:paraId="0C7D7EF6" w14:textId="77777777" w:rsidR="00326F55" w:rsidRDefault="00326F55">
      <w:pPr>
        <w:pStyle w:val="3GPPAgreements"/>
        <w:numPr>
          <w:ilvl w:val="0"/>
          <w:numId w:val="0"/>
        </w:numPr>
      </w:pPr>
    </w:p>
    <w:p w14:paraId="457C5B3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8C5D994" w14:textId="77777777">
        <w:trPr>
          <w:jc w:val="center"/>
        </w:trPr>
        <w:tc>
          <w:tcPr>
            <w:tcW w:w="2300" w:type="dxa"/>
          </w:tcPr>
          <w:p w14:paraId="4EC326A4" w14:textId="77777777" w:rsidR="00326F55" w:rsidRDefault="00A33E9B">
            <w:pPr>
              <w:spacing w:after="0"/>
              <w:rPr>
                <w:b/>
                <w:sz w:val="16"/>
                <w:szCs w:val="16"/>
              </w:rPr>
            </w:pPr>
            <w:r>
              <w:rPr>
                <w:b/>
                <w:sz w:val="16"/>
                <w:szCs w:val="16"/>
              </w:rPr>
              <w:lastRenderedPageBreak/>
              <w:t>Company</w:t>
            </w:r>
          </w:p>
        </w:tc>
        <w:tc>
          <w:tcPr>
            <w:tcW w:w="8598" w:type="dxa"/>
          </w:tcPr>
          <w:p w14:paraId="2FAE3221" w14:textId="77777777" w:rsidR="00326F55" w:rsidRDefault="00A33E9B">
            <w:pPr>
              <w:spacing w:after="0"/>
              <w:rPr>
                <w:b/>
                <w:sz w:val="16"/>
                <w:szCs w:val="16"/>
              </w:rPr>
            </w:pPr>
            <w:r>
              <w:rPr>
                <w:b/>
                <w:sz w:val="16"/>
                <w:szCs w:val="16"/>
              </w:rPr>
              <w:t xml:space="preserve">Comments </w:t>
            </w:r>
          </w:p>
        </w:tc>
      </w:tr>
      <w:tr w:rsidR="00326F55" w14:paraId="1C728C4D" w14:textId="77777777">
        <w:trPr>
          <w:trHeight w:val="185"/>
          <w:jc w:val="center"/>
        </w:trPr>
        <w:tc>
          <w:tcPr>
            <w:tcW w:w="2300" w:type="dxa"/>
          </w:tcPr>
          <w:p w14:paraId="6938E87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73A238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For example, the existing DL-TDOA UE </w:t>
            </w:r>
            <w:proofErr w:type="gramStart"/>
            <w:r>
              <w:rPr>
                <w:rFonts w:eastAsiaTheme="minorEastAsia"/>
                <w:sz w:val="16"/>
                <w:szCs w:val="16"/>
                <w:lang w:eastAsia="zh-CN"/>
              </w:rPr>
              <w:t>based  can</w:t>
            </w:r>
            <w:proofErr w:type="gramEnd"/>
            <w:r>
              <w:rPr>
                <w:rFonts w:eastAsiaTheme="minorEastAsia"/>
                <w:sz w:val="16"/>
                <w:szCs w:val="16"/>
                <w:lang w:eastAsia="zh-CN"/>
              </w:rPr>
              <w:t xml:space="preserve"> be further improved</w:t>
            </w:r>
          </w:p>
        </w:tc>
      </w:tr>
      <w:tr w:rsidR="00326F55" w14:paraId="04794FCC" w14:textId="77777777">
        <w:trPr>
          <w:trHeight w:val="185"/>
          <w:jc w:val="center"/>
        </w:trPr>
        <w:tc>
          <w:tcPr>
            <w:tcW w:w="2300" w:type="dxa"/>
          </w:tcPr>
          <w:p w14:paraId="717D22A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68A7B28A"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4703AB" w14:paraId="18756E2B" w14:textId="77777777">
        <w:trPr>
          <w:trHeight w:val="185"/>
          <w:jc w:val="center"/>
        </w:trPr>
        <w:tc>
          <w:tcPr>
            <w:tcW w:w="2300" w:type="dxa"/>
          </w:tcPr>
          <w:p w14:paraId="3CF6FBA8" w14:textId="07DCADEE" w:rsidR="004703AB" w:rsidRDefault="004703AB" w:rsidP="004703A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38092A80" w14:textId="77777777" w:rsidR="004703AB" w:rsidRDefault="004703AB" w:rsidP="004703A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principle</w:t>
            </w:r>
          </w:p>
          <w:p w14:paraId="52B03C54" w14:textId="77777777" w:rsidR="004703AB" w:rsidRDefault="004703AB" w:rsidP="004703AB">
            <w:pPr>
              <w:spacing w:after="0"/>
              <w:rPr>
                <w:rFonts w:eastAsiaTheme="minorEastAsia"/>
                <w:sz w:val="16"/>
                <w:szCs w:val="16"/>
                <w:lang w:eastAsia="zh-CN"/>
              </w:rPr>
            </w:pP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we suggest this wording for the </w:t>
            </w:r>
            <w:r>
              <w:rPr>
                <w:rFonts w:eastAsiaTheme="minorEastAsia" w:hint="eastAsia"/>
                <w:sz w:val="16"/>
                <w:szCs w:val="16"/>
                <w:lang w:eastAsia="zh-CN"/>
              </w:rPr>
              <w:t>proposal</w:t>
            </w:r>
            <w:r>
              <w:rPr>
                <w:rFonts w:eastAsiaTheme="minorEastAsia"/>
                <w:sz w:val="16"/>
                <w:szCs w:val="16"/>
                <w:lang w:eastAsia="zh-CN"/>
              </w:rPr>
              <w:t>.</w:t>
            </w:r>
          </w:p>
          <w:p w14:paraId="4E073576" w14:textId="77777777" w:rsidR="004703AB" w:rsidRPr="007520C2" w:rsidRDefault="004703AB" w:rsidP="004703AB">
            <w:pPr>
              <w:spacing w:after="0"/>
              <w:rPr>
                <w:rFonts w:eastAsiaTheme="minorEastAsia"/>
                <w:sz w:val="16"/>
                <w:szCs w:val="16"/>
                <w:lang w:eastAsia="zh-CN"/>
              </w:rPr>
            </w:pPr>
          </w:p>
          <w:p w14:paraId="6A213EDC" w14:textId="22D23CE3" w:rsidR="004703AB" w:rsidRPr="004703AB" w:rsidRDefault="004703AB" w:rsidP="004703AB">
            <w:pPr>
              <w:pStyle w:val="3GPPAgreements"/>
              <w:numPr>
                <w:ilvl w:val="0"/>
                <w:numId w:val="53"/>
              </w:numPr>
              <w:rPr>
                <w:lang w:val="en-GB"/>
              </w:rPr>
            </w:pPr>
            <w:r>
              <w:rPr>
                <w:lang w:val="en-GB"/>
              </w:rPr>
              <w:t xml:space="preserve">Enhancements for UE-based positioning may be investigated </w:t>
            </w:r>
            <w:r w:rsidRPr="007520C2">
              <w:rPr>
                <w:lang w:val="en-GB"/>
              </w:rPr>
              <w:t>for the potential of improving positioning performance, reduced latency</w:t>
            </w:r>
            <w:r w:rsidRPr="007520C2">
              <w:rPr>
                <w:strike/>
                <w:color w:val="FF0000"/>
                <w:lang w:val="en-GB"/>
              </w:rPr>
              <w:t xml:space="preserve"> </w:t>
            </w:r>
            <w:r w:rsidRPr="007520C2">
              <w:rPr>
                <w:strike/>
                <w:color w:val="FF0000"/>
              </w:rPr>
              <w:t>and efficiency</w:t>
            </w:r>
            <w:r w:rsidRPr="007520C2">
              <w:rPr>
                <w:lang w:val="en-GB"/>
              </w:rPr>
              <w:t>, network/UE efficiency and UE power consumption.</w:t>
            </w:r>
          </w:p>
        </w:tc>
      </w:tr>
      <w:tr w:rsidR="004703AB" w14:paraId="50E2F709" w14:textId="77777777">
        <w:trPr>
          <w:trHeight w:val="185"/>
          <w:jc w:val="center"/>
        </w:trPr>
        <w:tc>
          <w:tcPr>
            <w:tcW w:w="2300" w:type="dxa"/>
          </w:tcPr>
          <w:p w14:paraId="6C101ED7" w14:textId="7AB7FE40" w:rsidR="004703AB" w:rsidRPr="00803989" w:rsidRDefault="00803989" w:rsidP="004703A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17C194A" w14:textId="7FA1DF06" w:rsidR="004703AB" w:rsidRPr="00803989" w:rsidRDefault="00803989" w:rsidP="004703AB">
            <w:pPr>
              <w:spacing w:after="0"/>
              <w:rPr>
                <w:rFonts w:eastAsia="Malgun Gothic"/>
                <w:sz w:val="16"/>
                <w:szCs w:val="16"/>
                <w:lang w:eastAsia="ko-KR"/>
              </w:rPr>
            </w:pPr>
            <w:r>
              <w:rPr>
                <w:rFonts w:eastAsia="Malgun Gothic" w:hint="eastAsia"/>
                <w:sz w:val="16"/>
                <w:szCs w:val="16"/>
                <w:lang w:eastAsia="ko-KR"/>
              </w:rPr>
              <w:t>OK</w:t>
            </w:r>
          </w:p>
        </w:tc>
      </w:tr>
      <w:tr w:rsidR="004703AB" w14:paraId="24227879" w14:textId="77777777">
        <w:trPr>
          <w:trHeight w:val="185"/>
          <w:jc w:val="center"/>
        </w:trPr>
        <w:tc>
          <w:tcPr>
            <w:tcW w:w="2300" w:type="dxa"/>
          </w:tcPr>
          <w:p w14:paraId="2E2BF53A" w14:textId="3D3D3A99" w:rsidR="004703AB" w:rsidRDefault="00EB69A4" w:rsidP="004703AB">
            <w:pPr>
              <w:spacing w:after="0"/>
              <w:rPr>
                <w:rFonts w:cstheme="minorHAnsi"/>
                <w:sz w:val="18"/>
                <w:szCs w:val="18"/>
              </w:rPr>
            </w:pPr>
            <w:r>
              <w:rPr>
                <w:rFonts w:cstheme="minorHAnsi"/>
                <w:sz w:val="18"/>
                <w:szCs w:val="18"/>
              </w:rPr>
              <w:t>Ericsson</w:t>
            </w:r>
          </w:p>
        </w:tc>
        <w:tc>
          <w:tcPr>
            <w:tcW w:w="8598" w:type="dxa"/>
          </w:tcPr>
          <w:p w14:paraId="676B8D8E" w14:textId="35CBDD2F" w:rsidR="004703AB" w:rsidRDefault="00EB69A4" w:rsidP="004703AB">
            <w:pPr>
              <w:spacing w:after="0"/>
              <w:rPr>
                <w:rFonts w:eastAsiaTheme="minorEastAsia"/>
                <w:sz w:val="18"/>
                <w:szCs w:val="18"/>
                <w:lang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r w:rsidR="000A2A8A" w14:paraId="5A3AF23D" w14:textId="77777777">
        <w:trPr>
          <w:trHeight w:val="185"/>
          <w:jc w:val="center"/>
        </w:trPr>
        <w:tc>
          <w:tcPr>
            <w:tcW w:w="2300" w:type="dxa"/>
          </w:tcPr>
          <w:p w14:paraId="50D684A4" w14:textId="226BFE68" w:rsidR="000A2A8A" w:rsidRPr="000A2A8A" w:rsidRDefault="000A2A8A" w:rsidP="004703AB">
            <w:pPr>
              <w:spacing w:after="0"/>
              <w:rPr>
                <w:rFonts w:eastAsiaTheme="minorEastAsia" w:cstheme="minorHAnsi"/>
                <w:sz w:val="18"/>
                <w:szCs w:val="18"/>
                <w:lang w:eastAsia="zh-CN"/>
              </w:rPr>
            </w:pPr>
            <w:r>
              <w:rPr>
                <w:rFonts w:eastAsiaTheme="minorEastAsia" w:cstheme="minorHAnsi" w:hint="eastAsia"/>
                <w:sz w:val="18"/>
                <w:szCs w:val="18"/>
                <w:lang w:eastAsia="zh-CN"/>
              </w:rPr>
              <w:t>CATT</w:t>
            </w:r>
          </w:p>
        </w:tc>
        <w:tc>
          <w:tcPr>
            <w:tcW w:w="8598" w:type="dxa"/>
          </w:tcPr>
          <w:p w14:paraId="50AB647D" w14:textId="240B9301" w:rsidR="000A2A8A" w:rsidRDefault="000A2A8A" w:rsidP="004703AB">
            <w:pPr>
              <w:spacing w:after="0"/>
              <w:rPr>
                <w:rFonts w:eastAsiaTheme="minorEastAsia"/>
                <w:sz w:val="18"/>
                <w:szCs w:val="18"/>
                <w:lang w:eastAsia="zh-CN"/>
              </w:rPr>
            </w:pPr>
            <w:r>
              <w:rPr>
                <w:rFonts w:eastAsiaTheme="minorEastAsia" w:hint="eastAsia"/>
                <w:sz w:val="18"/>
                <w:szCs w:val="18"/>
                <w:lang w:eastAsia="zh-CN"/>
              </w:rPr>
              <w:t>Support.</w:t>
            </w:r>
          </w:p>
        </w:tc>
      </w:tr>
      <w:tr w:rsidR="00EA376A" w14:paraId="05AE567E" w14:textId="77777777">
        <w:trPr>
          <w:trHeight w:val="185"/>
          <w:jc w:val="center"/>
        </w:trPr>
        <w:tc>
          <w:tcPr>
            <w:tcW w:w="2300" w:type="dxa"/>
          </w:tcPr>
          <w:p w14:paraId="3F5AFE91" w14:textId="0CC92691" w:rsidR="00EA376A" w:rsidRDefault="00EA376A" w:rsidP="004703AB">
            <w:pPr>
              <w:spacing w:after="0"/>
              <w:rPr>
                <w:rFonts w:eastAsiaTheme="minorEastAsia" w:cstheme="minorHAnsi"/>
                <w:sz w:val="18"/>
                <w:szCs w:val="18"/>
                <w:lang w:eastAsia="zh-CN"/>
              </w:rPr>
            </w:pPr>
            <w:r>
              <w:rPr>
                <w:rFonts w:eastAsiaTheme="minorEastAsia" w:cstheme="minorHAnsi"/>
                <w:sz w:val="18"/>
                <w:szCs w:val="18"/>
                <w:lang w:eastAsia="zh-CN"/>
              </w:rPr>
              <w:t>Qualcomm</w:t>
            </w:r>
          </w:p>
        </w:tc>
        <w:tc>
          <w:tcPr>
            <w:tcW w:w="8598" w:type="dxa"/>
          </w:tcPr>
          <w:p w14:paraId="20E4D439" w14:textId="11A3B2F8" w:rsidR="00EA376A" w:rsidRDefault="00EA376A" w:rsidP="004703AB">
            <w:pPr>
              <w:spacing w:after="0"/>
              <w:rPr>
                <w:rFonts w:eastAsiaTheme="minorEastAsia"/>
                <w:sz w:val="18"/>
                <w:szCs w:val="18"/>
                <w:lang w:eastAsia="zh-CN"/>
              </w:rPr>
            </w:pPr>
            <w:r>
              <w:rPr>
                <w:rFonts w:eastAsiaTheme="minorEastAsia"/>
                <w:sz w:val="18"/>
                <w:szCs w:val="18"/>
                <w:lang w:eastAsia="zh-CN"/>
              </w:rPr>
              <w:t xml:space="preserve">Support with high priority. Especially for some low-latency applications, UE-based might turn out to be the only feasible solution. Enhancements should continue in both fronts of UE-A and UE-B positioning. </w:t>
            </w:r>
          </w:p>
        </w:tc>
      </w:tr>
    </w:tbl>
    <w:p w14:paraId="59748569" w14:textId="77777777" w:rsidR="00326F55" w:rsidRDefault="00326F55">
      <w:pPr>
        <w:pStyle w:val="3GPPAgreements"/>
        <w:numPr>
          <w:ilvl w:val="0"/>
          <w:numId w:val="0"/>
        </w:numPr>
      </w:pPr>
    </w:p>
    <w:p w14:paraId="662EE39C" w14:textId="77777777" w:rsidR="00326F55" w:rsidRDefault="00A33E9B">
      <w:pPr>
        <w:pStyle w:val="Heading2"/>
        <w:tabs>
          <w:tab w:val="left" w:pos="432"/>
        </w:tabs>
        <w:ind w:left="576" w:hanging="576"/>
      </w:pPr>
      <w:bookmarkStart w:id="166" w:name="_Toc48211467"/>
      <w:bookmarkEnd w:id="156"/>
      <w:r>
        <w:t>UE positioning in DRX state</w:t>
      </w:r>
      <w:bookmarkEnd w:id="166"/>
    </w:p>
    <w:p w14:paraId="2FDEC90A"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0D357A8" w14:textId="77777777" w:rsidR="00326F55" w:rsidRDefault="00A33E9B">
      <w:pPr>
        <w:pStyle w:val="3GPPAgreements"/>
        <w:numPr>
          <w:ilvl w:val="0"/>
          <w:numId w:val="0"/>
        </w:numPr>
      </w:pPr>
      <w:r>
        <w:t xml:space="preserve">In Rel-16, UE positioning is not supported for UE in DRX state. For reducing the UE power consumption, it is important to consider the support of positioning for a UE in </w:t>
      </w:r>
      <w:r>
        <w:rPr>
          <w:rFonts w:hint="eastAsia"/>
        </w:rPr>
        <w:t xml:space="preserve">DRX </w:t>
      </w:r>
      <w:r>
        <w:t>state.</w:t>
      </w:r>
    </w:p>
    <w:p w14:paraId="16D68566" w14:textId="77777777" w:rsidR="00326F55" w:rsidRDefault="00326F55">
      <w:pPr>
        <w:spacing w:after="0"/>
        <w:rPr>
          <w:lang w:val="en-US"/>
        </w:rPr>
      </w:pPr>
    </w:p>
    <w:p w14:paraId="3EC86AD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9B71983" w14:textId="77777777" w:rsidR="00326F55" w:rsidRDefault="00A33E9B">
      <w:pPr>
        <w:pStyle w:val="3GPPAgreements"/>
      </w:pPr>
      <w:r>
        <w:t>(CATT) Proposal 8:</w:t>
      </w:r>
    </w:p>
    <w:p w14:paraId="705A8FE7" w14:textId="77777777" w:rsidR="00326F55" w:rsidRDefault="00A33E9B">
      <w:pPr>
        <w:pStyle w:val="ListParagraph"/>
        <w:numPr>
          <w:ilvl w:val="1"/>
          <w:numId w:val="23"/>
        </w:numPr>
        <w:rPr>
          <w:rFonts w:eastAsia="宋体"/>
          <w:szCs w:val="20"/>
          <w:lang w:eastAsia="zh-CN"/>
        </w:rPr>
      </w:pPr>
      <w:r>
        <w:rPr>
          <w:rFonts w:eastAsia="宋体"/>
          <w:szCs w:val="20"/>
          <w:lang w:eastAsia="zh-CN"/>
        </w:rPr>
        <w:t>For the purpose of device efficiency, it should be considered to send SRS-Pos signal at DRX active time for UL positioning.</w:t>
      </w:r>
    </w:p>
    <w:p w14:paraId="5D4F7E89" w14:textId="77777777" w:rsidR="00326F55" w:rsidRDefault="00A33E9B">
      <w:pPr>
        <w:pStyle w:val="3GPPAgreements"/>
      </w:pPr>
      <w:r>
        <w:rPr>
          <w:rFonts w:hint="eastAsia"/>
        </w:rPr>
        <w:t xml:space="preserve">(Qualcomm)Proposal 14: </w:t>
      </w:r>
    </w:p>
    <w:p w14:paraId="4DB64415" w14:textId="77777777" w:rsidR="00326F55" w:rsidRDefault="00A33E9B">
      <w:pPr>
        <w:pStyle w:val="3GPPAgreements"/>
        <w:numPr>
          <w:ilvl w:val="1"/>
          <w:numId w:val="23"/>
        </w:numPr>
      </w:pPr>
      <w:r>
        <w:rPr>
          <w:rFonts w:hint="eastAsia"/>
        </w:rPr>
        <w:t>For the purpose of enhanced efficiency, study further relation of DRX to DL/UL positioning reference signals, signaling, procedures and measurement accuracy including, but not limited to:</w:t>
      </w:r>
    </w:p>
    <w:p w14:paraId="645EAC33" w14:textId="77777777" w:rsidR="00326F55" w:rsidRDefault="00A33E9B">
      <w:pPr>
        <w:pStyle w:val="3GPPAgreements"/>
        <w:numPr>
          <w:ilvl w:val="2"/>
          <w:numId w:val="23"/>
        </w:numPr>
      </w:pPr>
      <w:r>
        <w:rPr>
          <w:rFonts w:hint="eastAsia"/>
        </w:rPr>
        <w:t>DL PRS reception and UL SRS for positioning transmission outside DRX active time</w:t>
      </w:r>
    </w:p>
    <w:p w14:paraId="1F0100D0" w14:textId="77777777" w:rsidR="00326F55" w:rsidRDefault="00A33E9B">
      <w:pPr>
        <w:pStyle w:val="3GPPAgreements"/>
        <w:numPr>
          <w:ilvl w:val="2"/>
          <w:numId w:val="23"/>
        </w:numPr>
      </w:pPr>
      <w:r>
        <w:rPr>
          <w:rFonts w:hint="eastAsia"/>
        </w:rPr>
        <w:t>Measurement Accuracy requirements outside DRX active time</w:t>
      </w:r>
    </w:p>
    <w:p w14:paraId="0488EEB4" w14:textId="77777777" w:rsidR="00326F55" w:rsidRDefault="00A33E9B">
      <w:pPr>
        <w:pStyle w:val="3GPPAgreements"/>
        <w:numPr>
          <w:ilvl w:val="2"/>
          <w:numId w:val="23"/>
        </w:numPr>
      </w:pPr>
      <w:r>
        <w:rPr>
          <w:rFonts w:hint="eastAsia"/>
        </w:rPr>
        <w:t>Any required signaling from the UE to LMF or serving gNB, or serving gNB to the LMF</w:t>
      </w:r>
    </w:p>
    <w:p w14:paraId="143A1947" w14:textId="77777777" w:rsidR="00326F55" w:rsidRDefault="00326F55">
      <w:pPr>
        <w:pStyle w:val="3GPPAgreements"/>
        <w:numPr>
          <w:ilvl w:val="0"/>
          <w:numId w:val="0"/>
        </w:numPr>
        <w:ind w:left="1135"/>
      </w:pPr>
    </w:p>
    <w:p w14:paraId="13E880E1"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9A4E12C" w14:textId="7459E5B1" w:rsidR="00326F55" w:rsidRDefault="00A33E9B">
      <w:r>
        <w:t xml:space="preserve">Supporting </w:t>
      </w:r>
      <w:r>
        <w:rPr>
          <w:rFonts w:hint="eastAsia"/>
        </w:rPr>
        <w:t>UE positioning in DRX state</w:t>
      </w:r>
      <w:r>
        <w:t xml:space="preserve"> may potentially offer significant advantages for reducing UE power </w:t>
      </w:r>
      <w:r w:rsidR="00926037">
        <w:t>consumption,</w:t>
      </w:r>
      <w:r>
        <w:t xml:space="preserve"> if we have the time to do so in this meeting.</w:t>
      </w:r>
    </w:p>
    <w:p w14:paraId="255F3FFC" w14:textId="77777777" w:rsidR="00326F55" w:rsidRDefault="00326F55"/>
    <w:p w14:paraId="522668B5" w14:textId="77777777" w:rsidR="00326F55" w:rsidRDefault="00A33E9B">
      <w:pPr>
        <w:pStyle w:val="Heading3"/>
      </w:pPr>
      <w:r>
        <w:rPr>
          <w:highlight w:val="yellow"/>
        </w:rPr>
        <w:t>Proposal 5-10</w:t>
      </w:r>
    </w:p>
    <w:p w14:paraId="268BD081" w14:textId="77777777" w:rsidR="00326F55" w:rsidRDefault="00A33E9B">
      <w:pPr>
        <w:pStyle w:val="3GPPAgreements"/>
      </w:pPr>
      <w:r>
        <w:rPr>
          <w:rFonts w:hint="eastAsia"/>
          <w:lang w:val="en-GB"/>
        </w:rPr>
        <w:t>UE positioning in DRX state</w:t>
      </w:r>
      <w:r>
        <w:t xml:space="preserve"> can be investigated.</w:t>
      </w:r>
    </w:p>
    <w:p w14:paraId="5CCABC27" w14:textId="77777777" w:rsidR="00326F55" w:rsidRDefault="00326F55">
      <w:pPr>
        <w:pStyle w:val="3GPPAgreements"/>
        <w:numPr>
          <w:ilvl w:val="0"/>
          <w:numId w:val="0"/>
        </w:numPr>
        <w:ind w:left="1135"/>
      </w:pPr>
    </w:p>
    <w:p w14:paraId="68A11575"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3B7D11B" w14:textId="77777777">
        <w:trPr>
          <w:jc w:val="center"/>
        </w:trPr>
        <w:tc>
          <w:tcPr>
            <w:tcW w:w="2300" w:type="dxa"/>
          </w:tcPr>
          <w:p w14:paraId="06C11BEC" w14:textId="77777777" w:rsidR="00326F55" w:rsidRDefault="00A33E9B">
            <w:pPr>
              <w:spacing w:after="0"/>
              <w:rPr>
                <w:b/>
                <w:sz w:val="16"/>
                <w:szCs w:val="16"/>
              </w:rPr>
            </w:pPr>
            <w:r>
              <w:rPr>
                <w:b/>
                <w:sz w:val="16"/>
                <w:szCs w:val="16"/>
              </w:rPr>
              <w:t>Company</w:t>
            </w:r>
          </w:p>
        </w:tc>
        <w:tc>
          <w:tcPr>
            <w:tcW w:w="8598" w:type="dxa"/>
          </w:tcPr>
          <w:p w14:paraId="3958EE39" w14:textId="77777777" w:rsidR="00326F55" w:rsidRDefault="00A33E9B">
            <w:pPr>
              <w:spacing w:after="0"/>
              <w:rPr>
                <w:b/>
                <w:sz w:val="16"/>
                <w:szCs w:val="16"/>
              </w:rPr>
            </w:pPr>
            <w:r>
              <w:rPr>
                <w:b/>
                <w:sz w:val="16"/>
                <w:szCs w:val="16"/>
              </w:rPr>
              <w:t xml:space="preserve">Comments </w:t>
            </w:r>
          </w:p>
        </w:tc>
      </w:tr>
      <w:tr w:rsidR="00326F55" w14:paraId="3D5666C9" w14:textId="77777777">
        <w:trPr>
          <w:trHeight w:val="185"/>
          <w:jc w:val="center"/>
        </w:trPr>
        <w:tc>
          <w:tcPr>
            <w:tcW w:w="2300" w:type="dxa"/>
          </w:tcPr>
          <w:p w14:paraId="5DDDCED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154629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4BF3294" w14:textId="77777777">
        <w:trPr>
          <w:trHeight w:val="185"/>
          <w:jc w:val="center"/>
        </w:trPr>
        <w:tc>
          <w:tcPr>
            <w:tcW w:w="2300" w:type="dxa"/>
          </w:tcPr>
          <w:p w14:paraId="36B20E81"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67E32A6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From our understanding, PRS reception in CDRX inactive time is supported, which should not be studied in Rel-17.</w:t>
            </w:r>
          </w:p>
          <w:p w14:paraId="10DE8C76" w14:textId="77777777" w:rsidR="00326F55" w:rsidRDefault="00A33E9B">
            <w:pPr>
              <w:spacing w:after="0"/>
              <w:rPr>
                <w:rFonts w:eastAsiaTheme="minorEastAsia"/>
                <w:sz w:val="16"/>
                <w:szCs w:val="16"/>
                <w:lang w:eastAsia="zh-CN"/>
              </w:rPr>
            </w:pPr>
            <w:r>
              <w:rPr>
                <w:rFonts w:eastAsiaTheme="minorEastAsia"/>
                <w:sz w:val="16"/>
                <w:szCs w:val="16"/>
                <w:lang w:eastAsia="zh-CN"/>
              </w:rPr>
              <w:t>Transmitting SRS in CDRX inactive time seems not appropriate to be discussed in the SI.</w:t>
            </w:r>
          </w:p>
        </w:tc>
      </w:tr>
      <w:tr w:rsidR="00326F55" w14:paraId="1359037D" w14:textId="77777777">
        <w:trPr>
          <w:trHeight w:val="185"/>
          <w:jc w:val="center"/>
        </w:trPr>
        <w:tc>
          <w:tcPr>
            <w:tcW w:w="2300" w:type="dxa"/>
          </w:tcPr>
          <w:p w14:paraId="76043BF1" w14:textId="77777777" w:rsidR="00326F55" w:rsidRDefault="00A33E9B">
            <w:pPr>
              <w:spacing w:after="0"/>
              <w:rPr>
                <w:rFonts w:cstheme="minorHAnsi"/>
                <w:sz w:val="16"/>
                <w:szCs w:val="16"/>
              </w:rPr>
            </w:pPr>
            <w:r>
              <w:rPr>
                <w:rFonts w:cstheme="minorHAnsi"/>
                <w:sz w:val="16"/>
                <w:szCs w:val="16"/>
              </w:rPr>
              <w:t xml:space="preserve">Intel </w:t>
            </w:r>
          </w:p>
        </w:tc>
        <w:tc>
          <w:tcPr>
            <w:tcW w:w="8598" w:type="dxa"/>
          </w:tcPr>
          <w:p w14:paraId="1B7C872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4D25C697" w14:textId="77777777">
        <w:trPr>
          <w:trHeight w:val="185"/>
          <w:jc w:val="center"/>
        </w:trPr>
        <w:tc>
          <w:tcPr>
            <w:tcW w:w="2300" w:type="dxa"/>
          </w:tcPr>
          <w:p w14:paraId="58E7879C"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54A442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567F9F01" w14:textId="77777777">
        <w:trPr>
          <w:trHeight w:val="185"/>
          <w:jc w:val="center"/>
        </w:trPr>
        <w:tc>
          <w:tcPr>
            <w:tcW w:w="2300" w:type="dxa"/>
          </w:tcPr>
          <w:p w14:paraId="3D4065B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A8A4B8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Similar understanding as Huawei. We suggest low priority for this topic. </w:t>
            </w:r>
          </w:p>
        </w:tc>
      </w:tr>
    </w:tbl>
    <w:tbl>
      <w:tblPr>
        <w:tblStyle w:val="TableGrid31"/>
        <w:tblW w:w="10898" w:type="dxa"/>
        <w:jc w:val="center"/>
        <w:tblLayout w:type="fixed"/>
        <w:tblLook w:val="04A0" w:firstRow="1" w:lastRow="0" w:firstColumn="1" w:lastColumn="0" w:noHBand="0" w:noVBand="1"/>
      </w:tblPr>
      <w:tblGrid>
        <w:gridCol w:w="2300"/>
        <w:gridCol w:w="8598"/>
      </w:tblGrid>
      <w:tr w:rsidR="00326F55" w14:paraId="69E1259C" w14:textId="77777777">
        <w:trPr>
          <w:trHeight w:val="185"/>
          <w:jc w:val="center"/>
        </w:trPr>
        <w:tc>
          <w:tcPr>
            <w:tcW w:w="2300" w:type="dxa"/>
          </w:tcPr>
          <w:p w14:paraId="7903CEF6"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2227BF43" w14:textId="77777777" w:rsidR="00326F55" w:rsidRDefault="00A33E9B">
            <w:pPr>
              <w:spacing w:after="0"/>
              <w:rPr>
                <w:rFonts w:eastAsiaTheme="minorEastAsia"/>
                <w:sz w:val="18"/>
                <w:szCs w:val="18"/>
                <w:lang w:eastAsia="zh-CN"/>
              </w:rPr>
            </w:pPr>
            <w:r>
              <w:rPr>
                <w:rFonts w:eastAsiaTheme="minorEastAsia"/>
                <w:sz w:val="18"/>
                <w:szCs w:val="18"/>
                <w:lang w:eastAsia="zh-CN"/>
              </w:rPr>
              <w:t>We think the requirement should be relaxed under DRX state. We feel that this maybe RAN4 work to define a relaxed performance requirement when UE performs positioning under DRX</w:t>
            </w:r>
          </w:p>
        </w:tc>
      </w:tr>
      <w:tr w:rsidR="00326F55" w14:paraId="748D34BB" w14:textId="77777777">
        <w:trPr>
          <w:trHeight w:val="185"/>
          <w:jc w:val="center"/>
        </w:trPr>
        <w:tc>
          <w:tcPr>
            <w:tcW w:w="2300" w:type="dxa"/>
          </w:tcPr>
          <w:p w14:paraId="7D6CBB51"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lastRenderedPageBreak/>
              <w:t>C</w:t>
            </w:r>
            <w:r>
              <w:rPr>
                <w:rFonts w:eastAsiaTheme="minorEastAsia" w:cstheme="minorHAnsi"/>
                <w:sz w:val="18"/>
                <w:szCs w:val="18"/>
                <w:lang w:eastAsia="zh-CN"/>
              </w:rPr>
              <w:t>MCC</w:t>
            </w:r>
          </w:p>
        </w:tc>
        <w:tc>
          <w:tcPr>
            <w:tcW w:w="8598" w:type="dxa"/>
          </w:tcPr>
          <w:p w14:paraId="4F5B16F9"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0F9975D6" w14:textId="77777777">
        <w:trPr>
          <w:trHeight w:val="185"/>
          <w:jc w:val="center"/>
        </w:trPr>
        <w:tc>
          <w:tcPr>
            <w:tcW w:w="2300" w:type="dxa"/>
          </w:tcPr>
          <w:p w14:paraId="682CE7D0"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1DC5F66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p w14:paraId="4E8A66BE" w14:textId="77777777" w:rsidR="00326F55" w:rsidRDefault="00326F55">
            <w:pPr>
              <w:spacing w:after="0"/>
              <w:rPr>
                <w:rFonts w:eastAsiaTheme="minorEastAsia"/>
                <w:sz w:val="16"/>
                <w:szCs w:val="16"/>
                <w:lang w:eastAsia="zh-CN"/>
              </w:rPr>
            </w:pPr>
          </w:p>
          <w:p w14:paraId="2E947000"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To Huawei/HiSilicon: PRS reception within CDRX inactive is supported, but with the same requirements as the case of no DRX. This means that the UE is actually remaining awake, and there are no power savings gains. </w:t>
            </w:r>
          </w:p>
        </w:tc>
      </w:tr>
      <w:tr w:rsidR="00326F55" w14:paraId="577A3EA9" w14:textId="77777777">
        <w:trPr>
          <w:trHeight w:val="185"/>
          <w:jc w:val="center"/>
        </w:trPr>
        <w:tc>
          <w:tcPr>
            <w:tcW w:w="2300" w:type="dxa"/>
          </w:tcPr>
          <w:p w14:paraId="0D4A515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71E10D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Share the same view as Huawei and Nokia. </w:t>
            </w:r>
            <w:r>
              <w:rPr>
                <w:rFonts w:eastAsiaTheme="minorEastAsia"/>
                <w:sz w:val="16"/>
                <w:szCs w:val="16"/>
                <w:lang w:eastAsia="zh-CN"/>
              </w:rPr>
              <w:t xml:space="preserve">If the intention of this study is to </w:t>
            </w:r>
            <w:proofErr w:type="spellStart"/>
            <w:r>
              <w:rPr>
                <w:rFonts w:eastAsiaTheme="minorEastAsia"/>
                <w:sz w:val="16"/>
                <w:szCs w:val="16"/>
                <w:lang w:eastAsia="zh-CN"/>
              </w:rPr>
              <w:t>relaxe</w:t>
            </w:r>
            <w:proofErr w:type="spellEnd"/>
            <w:r>
              <w:rPr>
                <w:rFonts w:eastAsiaTheme="minorEastAsia"/>
                <w:sz w:val="16"/>
                <w:szCs w:val="16"/>
                <w:lang w:eastAsia="zh-CN"/>
              </w:rPr>
              <w:t xml:space="preserve"> the requirements with DRX inactive state, it seems RAN4 work</w:t>
            </w:r>
          </w:p>
        </w:tc>
      </w:tr>
      <w:tr w:rsidR="00326F55" w14:paraId="72252EE4" w14:textId="77777777">
        <w:trPr>
          <w:trHeight w:val="185"/>
          <w:jc w:val="center"/>
        </w:trPr>
        <w:tc>
          <w:tcPr>
            <w:tcW w:w="2300" w:type="dxa"/>
          </w:tcPr>
          <w:p w14:paraId="07C2B8C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54378CE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and could have potential </w:t>
            </w:r>
            <w:proofErr w:type="spellStart"/>
            <w:r>
              <w:rPr>
                <w:rFonts w:eastAsiaTheme="minorEastAsia"/>
                <w:sz w:val="16"/>
                <w:szCs w:val="16"/>
                <w:lang w:eastAsia="zh-CN"/>
              </w:rPr>
              <w:t>imapcts</w:t>
            </w:r>
            <w:proofErr w:type="spellEnd"/>
            <w:r>
              <w:rPr>
                <w:rFonts w:eastAsiaTheme="minorEastAsia"/>
                <w:sz w:val="16"/>
                <w:szCs w:val="16"/>
                <w:lang w:eastAsia="zh-CN"/>
              </w:rPr>
              <w:t xml:space="preserve"> on UE power consumption.</w:t>
            </w:r>
          </w:p>
        </w:tc>
      </w:tr>
      <w:tr w:rsidR="00326F55" w14:paraId="04990A60" w14:textId="77777777">
        <w:trPr>
          <w:trHeight w:val="185"/>
          <w:jc w:val="center"/>
        </w:trPr>
        <w:tc>
          <w:tcPr>
            <w:tcW w:w="2300" w:type="dxa"/>
          </w:tcPr>
          <w:p w14:paraId="1784CAC8"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5C640823" w14:textId="77777777" w:rsidR="00326F55" w:rsidRDefault="00A33E9B">
            <w:pPr>
              <w:spacing w:after="0"/>
              <w:rPr>
                <w:rFonts w:eastAsiaTheme="minorEastAsia"/>
                <w:sz w:val="16"/>
                <w:szCs w:val="16"/>
                <w:lang w:eastAsia="zh-CN"/>
              </w:rPr>
            </w:pPr>
            <w:r>
              <w:rPr>
                <w:rFonts w:eastAsia="Malgun Gothic"/>
                <w:sz w:val="16"/>
                <w:szCs w:val="16"/>
                <w:lang w:eastAsia="ko-KR"/>
              </w:rPr>
              <w:t xml:space="preserve">We suggest it with low priority </w:t>
            </w:r>
          </w:p>
        </w:tc>
      </w:tr>
      <w:tr w:rsidR="00326F55" w14:paraId="42B038F0" w14:textId="77777777">
        <w:trPr>
          <w:trHeight w:val="185"/>
          <w:jc w:val="center"/>
        </w:trPr>
        <w:tc>
          <w:tcPr>
            <w:tcW w:w="2300" w:type="dxa"/>
          </w:tcPr>
          <w:p w14:paraId="7E2FA850"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0559020C"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5C9BCA6C" w14:textId="77777777">
        <w:trPr>
          <w:trHeight w:val="185"/>
          <w:jc w:val="center"/>
        </w:trPr>
        <w:tc>
          <w:tcPr>
            <w:tcW w:w="2300" w:type="dxa"/>
          </w:tcPr>
          <w:p w14:paraId="7D8519F6"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7641FD35"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Agree with MTK.</w:t>
            </w:r>
          </w:p>
        </w:tc>
      </w:tr>
      <w:tr w:rsidR="00326F55" w14:paraId="1ECE4663" w14:textId="77777777">
        <w:trPr>
          <w:trHeight w:val="185"/>
          <w:jc w:val="center"/>
        </w:trPr>
        <w:tc>
          <w:tcPr>
            <w:tcW w:w="2300" w:type="dxa"/>
          </w:tcPr>
          <w:p w14:paraId="5FB167ED"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33ECCF0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5532B8" w14:paraId="1D9F58F5" w14:textId="77777777">
        <w:trPr>
          <w:trHeight w:val="185"/>
          <w:jc w:val="center"/>
        </w:trPr>
        <w:tc>
          <w:tcPr>
            <w:tcW w:w="2300" w:type="dxa"/>
          </w:tcPr>
          <w:p w14:paraId="12CB3315" w14:textId="15C0B061" w:rsidR="005532B8" w:rsidRDefault="005532B8">
            <w:pPr>
              <w:spacing w:after="0"/>
              <w:rPr>
                <w:rFonts w:eastAsia="宋体" w:cstheme="minorHAnsi"/>
                <w:sz w:val="16"/>
                <w:szCs w:val="16"/>
                <w:lang w:val="en-US" w:eastAsia="zh-CN"/>
              </w:rPr>
            </w:pPr>
            <w:proofErr w:type="spellStart"/>
            <w:r>
              <w:rPr>
                <w:rFonts w:eastAsia="宋体" w:cstheme="minorHAnsi"/>
                <w:sz w:val="16"/>
                <w:szCs w:val="16"/>
                <w:lang w:val="en-US" w:eastAsia="zh-CN"/>
              </w:rPr>
              <w:t>Futurewei</w:t>
            </w:r>
            <w:proofErr w:type="spellEnd"/>
          </w:p>
        </w:tc>
        <w:tc>
          <w:tcPr>
            <w:tcW w:w="8598" w:type="dxa"/>
          </w:tcPr>
          <w:p w14:paraId="187362BB" w14:textId="46CC6ECD" w:rsidR="005532B8" w:rsidRDefault="005532B8">
            <w:pPr>
              <w:spacing w:after="0"/>
              <w:rPr>
                <w:rFonts w:eastAsiaTheme="minorEastAsia"/>
                <w:sz w:val="16"/>
                <w:szCs w:val="16"/>
                <w:lang w:val="en-US" w:eastAsia="zh-CN"/>
              </w:rPr>
            </w:pPr>
            <w:r>
              <w:rPr>
                <w:rFonts w:eastAsiaTheme="minorEastAsia"/>
                <w:sz w:val="16"/>
                <w:szCs w:val="16"/>
                <w:lang w:val="en-US" w:eastAsia="zh-CN"/>
              </w:rPr>
              <w:t>Low Priority</w:t>
            </w:r>
          </w:p>
        </w:tc>
      </w:tr>
      <w:tr w:rsidR="00EB69A4" w14:paraId="621FCFD6" w14:textId="77777777">
        <w:trPr>
          <w:trHeight w:val="185"/>
          <w:jc w:val="center"/>
        </w:trPr>
        <w:tc>
          <w:tcPr>
            <w:tcW w:w="2300" w:type="dxa"/>
          </w:tcPr>
          <w:p w14:paraId="0A2BFE8A" w14:textId="60D7D6C5" w:rsidR="00EB69A4" w:rsidRDefault="00EB69A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54D09CE5" w14:textId="0D8E93D8" w:rsidR="00EB69A4" w:rsidRDefault="00EB69A4">
            <w:pPr>
              <w:spacing w:after="0"/>
              <w:rPr>
                <w:rFonts w:eastAsiaTheme="minorEastAsia"/>
                <w:sz w:val="16"/>
                <w:szCs w:val="16"/>
                <w:lang w:val="en-US" w:eastAsia="zh-CN"/>
              </w:rPr>
            </w:pPr>
            <w:r>
              <w:rPr>
                <w:rFonts w:eastAsiaTheme="minorEastAsia"/>
                <w:sz w:val="16"/>
                <w:szCs w:val="16"/>
                <w:lang w:val="en-US" w:eastAsia="zh-CN"/>
              </w:rPr>
              <w:t>Similar view as Huawei and Nokia.</w:t>
            </w:r>
          </w:p>
        </w:tc>
      </w:tr>
    </w:tbl>
    <w:p w14:paraId="6A6F0274" w14:textId="77777777" w:rsidR="00326F55" w:rsidRDefault="00326F55">
      <w:pPr>
        <w:pStyle w:val="3GPPAgreements"/>
        <w:numPr>
          <w:ilvl w:val="0"/>
          <w:numId w:val="0"/>
        </w:numPr>
        <w:ind w:left="1135"/>
        <w:rPr>
          <w:lang w:val="en-GB"/>
        </w:rPr>
      </w:pPr>
    </w:p>
    <w:p w14:paraId="3FBE08B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8610F85" w14:textId="77777777" w:rsidR="00326F55" w:rsidRDefault="00A33E9B">
      <w:r>
        <w:t>The main motivation of the proposed enhancement is UE power saving. However, it seems even UE vendors have very different views on the enhancements. We may continue the email discussion to decide whether to keep is as medium priority or change it to high- priority in next week.</w:t>
      </w:r>
    </w:p>
    <w:p w14:paraId="3E9D669D" w14:textId="77777777" w:rsidR="00326F55" w:rsidRDefault="00326F55">
      <w:pPr>
        <w:pStyle w:val="3GPPAgreements"/>
        <w:numPr>
          <w:ilvl w:val="0"/>
          <w:numId w:val="0"/>
        </w:numPr>
        <w:ind w:left="1135"/>
      </w:pPr>
    </w:p>
    <w:p w14:paraId="37767445" w14:textId="77777777" w:rsidR="00326F55" w:rsidRDefault="00A33E9B">
      <w:pPr>
        <w:pStyle w:val="Heading2"/>
        <w:tabs>
          <w:tab w:val="left" w:pos="432"/>
        </w:tabs>
        <w:ind w:left="576" w:hanging="576"/>
      </w:pPr>
      <w:bookmarkStart w:id="167" w:name="_Toc48211468"/>
      <w:r>
        <w:t>Beam-management of positioning</w:t>
      </w:r>
      <w:bookmarkEnd w:id="167"/>
    </w:p>
    <w:p w14:paraId="56574FB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E9AC2E0" w14:textId="77777777" w:rsidR="00326F55" w:rsidRDefault="00A33E9B">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4232F493" w14:textId="77777777" w:rsidR="00326F55" w:rsidRDefault="00326F55">
      <w:pPr>
        <w:spacing w:after="0"/>
        <w:rPr>
          <w:lang w:val="en-US"/>
        </w:rPr>
      </w:pPr>
    </w:p>
    <w:p w14:paraId="37DD862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86FEBA5" w14:textId="77777777" w:rsidR="00326F55" w:rsidRDefault="00A33E9B">
      <w:pPr>
        <w:pStyle w:val="3GPPAgreements"/>
      </w:pPr>
      <w:r>
        <w:t>(OPPO) Proposal 8:</w:t>
      </w:r>
    </w:p>
    <w:p w14:paraId="08AFE73F" w14:textId="77777777" w:rsidR="00326F55" w:rsidRDefault="00A33E9B">
      <w:pPr>
        <w:pStyle w:val="3GPPAgreements"/>
        <w:numPr>
          <w:ilvl w:val="1"/>
          <w:numId w:val="23"/>
        </w:numPr>
      </w:pPr>
      <w:r>
        <w:t>Study to enhance the multi-beam operation on DL PRS resource and support UE-specific beam configuration</w:t>
      </w:r>
    </w:p>
    <w:p w14:paraId="5F47083E" w14:textId="77777777" w:rsidR="00326F55" w:rsidRDefault="00A33E9B">
      <w:pPr>
        <w:pStyle w:val="3GPPAgreements"/>
      </w:pPr>
      <w:r>
        <w:t>(LGE)</w:t>
      </w:r>
      <w:r>
        <w:rPr>
          <w:rFonts w:hint="eastAsia"/>
        </w:rPr>
        <w:t>Proposal 1:</w:t>
      </w:r>
    </w:p>
    <w:p w14:paraId="431420BE" w14:textId="77777777" w:rsidR="00326F55" w:rsidRDefault="00A33E9B">
      <w:pPr>
        <w:pStyle w:val="3GPPAgreements"/>
        <w:numPr>
          <w:ilvl w:val="1"/>
          <w:numId w:val="23"/>
        </w:numPr>
      </w:pPr>
      <w:r>
        <w:rPr>
          <w:rFonts w:hint="eastAsia"/>
        </w:rPr>
        <w:t>Rel-17 NR positioning needs a study on TX/RX beam optimization for the timing measurements for the improvement of positioning accuracy.</w:t>
      </w:r>
    </w:p>
    <w:p w14:paraId="7638FA47" w14:textId="77777777" w:rsidR="00326F55" w:rsidRDefault="00A33E9B">
      <w:pPr>
        <w:pStyle w:val="3GPPAgreements"/>
      </w:pPr>
      <w:r>
        <w:t>(LGE)</w:t>
      </w:r>
      <w:r>
        <w:rPr>
          <w:rFonts w:hint="eastAsia"/>
        </w:rPr>
        <w:t>Proposal 5:</w:t>
      </w:r>
    </w:p>
    <w:p w14:paraId="02E66D28" w14:textId="77777777" w:rsidR="00326F55" w:rsidRDefault="00A33E9B">
      <w:pPr>
        <w:pStyle w:val="3GPPAgreements"/>
        <w:numPr>
          <w:ilvl w:val="1"/>
          <w:numId w:val="23"/>
        </w:numPr>
      </w:pPr>
      <w:r>
        <w:rPr>
          <w:rFonts w:hint="eastAsia"/>
        </w:rPr>
        <w:t>Rel-17 NR positioning SI needs to study how to use the UE's RX beam index reporting for positioning.</w:t>
      </w:r>
    </w:p>
    <w:p w14:paraId="5CF658A4" w14:textId="77777777" w:rsidR="00326F55" w:rsidRDefault="00A33E9B">
      <w:pPr>
        <w:pStyle w:val="3GPPAgreements"/>
      </w:pPr>
      <w:r>
        <w:t>(Xiaomi)Proposal 3:</w:t>
      </w:r>
    </w:p>
    <w:p w14:paraId="71B385DC" w14:textId="77777777" w:rsidR="00326F55" w:rsidRDefault="00A33E9B">
      <w:pPr>
        <w:pStyle w:val="3GPPAgreements"/>
        <w:numPr>
          <w:ilvl w:val="1"/>
          <w:numId w:val="23"/>
        </w:numPr>
      </w:pPr>
      <w:r>
        <w:t>Both UE based and gNB based beam managements of neighboring cell should be supported. Cell specific reference signal is preferred for UE based beam measurement of neighboring cell. Reuse beam management reference signal of serving cell for gNB based beam measurement of neighboring cell is preferred.</w:t>
      </w:r>
    </w:p>
    <w:p w14:paraId="0F234A8D" w14:textId="77777777" w:rsidR="00326F55" w:rsidRDefault="00A33E9B">
      <w:pPr>
        <w:pStyle w:val="3GPPAgreements"/>
      </w:pPr>
      <w:r>
        <w:t>(Xiaomi)Proposal 4:</w:t>
      </w:r>
    </w:p>
    <w:p w14:paraId="57EFBFFD" w14:textId="77777777" w:rsidR="00326F55" w:rsidRDefault="00A33E9B">
      <w:pPr>
        <w:pStyle w:val="3GPPAgreements"/>
        <w:numPr>
          <w:ilvl w:val="1"/>
          <w:numId w:val="23"/>
        </w:numPr>
      </w:pPr>
      <w:r>
        <w:t>Multi-reference signal transmitted at the same time with different beam should be configured for UE with multi-panel to reduce beam management latency.</w:t>
      </w:r>
    </w:p>
    <w:p w14:paraId="23A532AA" w14:textId="77777777" w:rsidR="00326F55" w:rsidRDefault="00A33E9B">
      <w:pPr>
        <w:pStyle w:val="3GPPAgreements"/>
      </w:pPr>
      <w:r>
        <w:t>(Xiaomi)Proposal 5:</w:t>
      </w:r>
    </w:p>
    <w:p w14:paraId="139570DD" w14:textId="77777777" w:rsidR="00326F55" w:rsidRDefault="00A33E9B">
      <w:pPr>
        <w:pStyle w:val="3GPPAgreements"/>
        <w:numPr>
          <w:ilvl w:val="1"/>
          <w:numId w:val="23"/>
        </w:numPr>
      </w:pPr>
      <w:r>
        <w:t>We suggest to find the LOS path during beam management procedure.</w:t>
      </w:r>
    </w:p>
    <w:p w14:paraId="67177E3D" w14:textId="77777777" w:rsidR="00326F55" w:rsidRDefault="00326F55">
      <w:pPr>
        <w:pStyle w:val="3GPPAgreements"/>
        <w:numPr>
          <w:ilvl w:val="0"/>
          <w:numId w:val="0"/>
        </w:numPr>
        <w:ind w:left="851"/>
      </w:pPr>
    </w:p>
    <w:p w14:paraId="0B52CD9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2A5F51F" w14:textId="77777777" w:rsidR="00326F55" w:rsidRDefault="00A33E9B">
      <w:r>
        <w:t xml:space="preserve">Enhancements of the beam-management for the transmission and reception of the DL PRS and UL SRS may offer the benefits of improving </w:t>
      </w:r>
      <w:r>
        <w:rPr>
          <w:rFonts w:hint="eastAsia"/>
        </w:rPr>
        <w:t xml:space="preserve">UE positioning </w:t>
      </w:r>
      <w:r>
        <w:t>accuracy, reducing the measurement delay, and reducing UE power consumption.</w:t>
      </w:r>
    </w:p>
    <w:p w14:paraId="33B962E1" w14:textId="77777777" w:rsidR="00326F55" w:rsidRDefault="00326F55"/>
    <w:p w14:paraId="6A13298E" w14:textId="77777777" w:rsidR="00326F55" w:rsidRDefault="00A33E9B">
      <w:pPr>
        <w:pStyle w:val="Heading3"/>
      </w:pPr>
      <w:r>
        <w:rPr>
          <w:highlight w:val="yellow"/>
        </w:rPr>
        <w:lastRenderedPageBreak/>
        <w:t>Proposal 5-11</w:t>
      </w:r>
    </w:p>
    <w:p w14:paraId="7C2E18EE" w14:textId="77777777" w:rsidR="00326F55" w:rsidRDefault="00A33E9B">
      <w:pPr>
        <w:pStyle w:val="3GPPAgreements"/>
      </w:pPr>
      <w:r>
        <w:rPr>
          <w:lang w:val="en-GB"/>
        </w:rPr>
        <w:t>Enhancements of</w:t>
      </w:r>
      <w:r>
        <w:t xml:space="preserve"> the beam managements for the transmission and reception of the DL PRS and UL SRS can be investigated for improving </w:t>
      </w:r>
      <w:r>
        <w:rPr>
          <w:rFonts w:hint="eastAsia"/>
          <w:lang w:val="en-GB"/>
        </w:rPr>
        <w:t xml:space="preserve">UE positioning </w:t>
      </w:r>
      <w:r>
        <w:t>accuracy, reducing the measurement delay, and reducing the UE power consumption.</w:t>
      </w:r>
    </w:p>
    <w:p w14:paraId="0F7F5554" w14:textId="77777777" w:rsidR="00326F55" w:rsidRDefault="00326F55">
      <w:pPr>
        <w:rPr>
          <w:lang w:val="en-US" w:eastAsia="en-US"/>
        </w:rPr>
      </w:pPr>
    </w:p>
    <w:p w14:paraId="22F93C87"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09BCD203" w14:textId="77777777">
        <w:trPr>
          <w:jc w:val="center"/>
        </w:trPr>
        <w:tc>
          <w:tcPr>
            <w:tcW w:w="2300" w:type="dxa"/>
          </w:tcPr>
          <w:p w14:paraId="4E93C5AF" w14:textId="77777777" w:rsidR="00326F55" w:rsidRDefault="00A33E9B">
            <w:pPr>
              <w:spacing w:after="0"/>
              <w:rPr>
                <w:b/>
                <w:sz w:val="16"/>
                <w:szCs w:val="16"/>
              </w:rPr>
            </w:pPr>
            <w:r>
              <w:rPr>
                <w:b/>
                <w:sz w:val="16"/>
                <w:szCs w:val="16"/>
              </w:rPr>
              <w:t>Company</w:t>
            </w:r>
          </w:p>
        </w:tc>
        <w:tc>
          <w:tcPr>
            <w:tcW w:w="8598" w:type="dxa"/>
          </w:tcPr>
          <w:p w14:paraId="16139EB9" w14:textId="77777777" w:rsidR="00326F55" w:rsidRDefault="00A33E9B">
            <w:pPr>
              <w:spacing w:after="0"/>
              <w:rPr>
                <w:b/>
                <w:sz w:val="16"/>
                <w:szCs w:val="16"/>
              </w:rPr>
            </w:pPr>
            <w:r>
              <w:rPr>
                <w:b/>
                <w:sz w:val="16"/>
                <w:szCs w:val="16"/>
              </w:rPr>
              <w:t xml:space="preserve">Comments </w:t>
            </w:r>
          </w:p>
        </w:tc>
      </w:tr>
      <w:tr w:rsidR="00326F55" w14:paraId="48043F31" w14:textId="77777777">
        <w:trPr>
          <w:trHeight w:val="185"/>
          <w:jc w:val="center"/>
        </w:trPr>
        <w:tc>
          <w:tcPr>
            <w:tcW w:w="2300" w:type="dxa"/>
          </w:tcPr>
          <w:p w14:paraId="2BD17669"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8598" w:type="dxa"/>
          </w:tcPr>
          <w:p w14:paraId="1DB8724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We consider enhancements that related to more complete multipath measurements and the beam aspects of it as the same category of enhancements. For example, knowing the beam index or direction would greatly provide a more accurate UE measurements of the channel </w:t>
            </w:r>
            <w:proofErr w:type="spellStart"/>
            <w:r>
              <w:rPr>
                <w:rFonts w:eastAsiaTheme="minorEastAsia"/>
                <w:sz w:val="16"/>
                <w:szCs w:val="16"/>
                <w:lang w:eastAsia="zh-CN"/>
              </w:rPr>
              <w:t>sinve</w:t>
            </w:r>
            <w:proofErr w:type="spellEnd"/>
            <w:r>
              <w:rPr>
                <w:rFonts w:eastAsiaTheme="minorEastAsia"/>
                <w:sz w:val="16"/>
                <w:szCs w:val="16"/>
                <w:lang w:eastAsia="zh-CN"/>
              </w:rPr>
              <w:t xml:space="preserve"> the UE would be able to align towards that direction when the channel profile measurements are made.</w:t>
            </w:r>
          </w:p>
        </w:tc>
      </w:tr>
      <w:tr w:rsidR="00326F55" w14:paraId="1FA209F3" w14:textId="77777777">
        <w:trPr>
          <w:trHeight w:val="185"/>
          <w:jc w:val="center"/>
        </w:trPr>
        <w:tc>
          <w:tcPr>
            <w:tcW w:w="2300" w:type="dxa"/>
          </w:tcPr>
          <w:p w14:paraId="65F9263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23D2AD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173EBD8" w14:textId="77777777">
        <w:trPr>
          <w:trHeight w:val="185"/>
          <w:jc w:val="center"/>
        </w:trPr>
        <w:tc>
          <w:tcPr>
            <w:tcW w:w="2300" w:type="dxa"/>
          </w:tcPr>
          <w:p w14:paraId="2664627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7421D84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DAC7BF3" w14:textId="77777777">
        <w:trPr>
          <w:trHeight w:val="185"/>
          <w:jc w:val="center"/>
        </w:trPr>
        <w:tc>
          <w:tcPr>
            <w:tcW w:w="2300" w:type="dxa"/>
          </w:tcPr>
          <w:p w14:paraId="672BB0A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14:paraId="122417A9" w14:textId="77777777" w:rsidR="00326F55" w:rsidRDefault="00A33E9B">
            <w:pPr>
              <w:spacing w:after="0"/>
              <w:rPr>
                <w:rFonts w:eastAsiaTheme="minorEastAsia"/>
                <w:sz w:val="16"/>
                <w:szCs w:val="16"/>
                <w:lang w:eastAsia="zh-CN"/>
              </w:rPr>
            </w:pPr>
            <w:r>
              <w:rPr>
                <w:rFonts w:eastAsiaTheme="minorEastAsia"/>
                <w:sz w:val="16"/>
                <w:szCs w:val="16"/>
                <w:lang w:eastAsia="zh-CN"/>
              </w:rPr>
              <w:t>We understand that this feature is already supported in Rel-16, e.g. PRS-QCL-</w:t>
            </w:r>
            <w:proofErr w:type="spellStart"/>
            <w:r>
              <w:rPr>
                <w:rFonts w:eastAsiaTheme="minorEastAsia"/>
                <w:sz w:val="16"/>
                <w:szCs w:val="16"/>
                <w:lang w:eastAsia="zh-CN"/>
              </w:rPr>
              <w:t>typeD</w:t>
            </w:r>
            <w:proofErr w:type="spellEnd"/>
            <w:r>
              <w:rPr>
                <w:rFonts w:eastAsiaTheme="minorEastAsia"/>
                <w:sz w:val="16"/>
                <w:szCs w:val="16"/>
                <w:lang w:eastAsia="zh-CN"/>
              </w:rPr>
              <w:t xml:space="preserve"> indication and SRS spatial relation configuration. </w:t>
            </w:r>
            <w:r>
              <w:rPr>
                <w:rFonts w:eastAsiaTheme="minorEastAsia" w:hint="eastAsia"/>
                <w:sz w:val="16"/>
                <w:szCs w:val="16"/>
                <w:lang w:eastAsia="zh-CN"/>
              </w:rPr>
              <w:t>The proposal itself is too vague and too broad</w:t>
            </w:r>
            <w:r>
              <w:rPr>
                <w:rFonts w:eastAsiaTheme="minorEastAsia"/>
                <w:sz w:val="16"/>
                <w:szCs w:val="16"/>
                <w:lang w:eastAsia="zh-CN"/>
              </w:rPr>
              <w:t>. Suggest to have it low priority.</w:t>
            </w:r>
          </w:p>
        </w:tc>
      </w:tr>
      <w:tr w:rsidR="00326F55" w14:paraId="618B6384" w14:textId="77777777">
        <w:trPr>
          <w:trHeight w:val="185"/>
          <w:jc w:val="center"/>
        </w:trPr>
        <w:tc>
          <w:tcPr>
            <w:tcW w:w="2300" w:type="dxa"/>
          </w:tcPr>
          <w:p w14:paraId="2D1BCCA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1E87F9EB" w14:textId="77777777" w:rsidR="00326F55" w:rsidRDefault="00A33E9B">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326F55" w14:paraId="6E3DFCC5" w14:textId="77777777">
        <w:trPr>
          <w:trHeight w:val="185"/>
          <w:jc w:val="center"/>
        </w:trPr>
        <w:tc>
          <w:tcPr>
            <w:tcW w:w="2300" w:type="dxa"/>
          </w:tcPr>
          <w:p w14:paraId="3B75B32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2D6747E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views with Huawei and Intel.</w:t>
            </w:r>
          </w:p>
        </w:tc>
      </w:tr>
      <w:tr w:rsidR="00326F55" w14:paraId="37057C02" w14:textId="77777777">
        <w:trPr>
          <w:trHeight w:val="185"/>
          <w:jc w:val="center"/>
        </w:trPr>
        <w:tc>
          <w:tcPr>
            <w:tcW w:w="2300" w:type="dxa"/>
          </w:tcPr>
          <w:p w14:paraId="5B1716F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1FD7DB5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32"/>
        <w:tblW w:w="10898" w:type="dxa"/>
        <w:jc w:val="center"/>
        <w:tblLayout w:type="fixed"/>
        <w:tblLook w:val="04A0" w:firstRow="1" w:lastRow="0" w:firstColumn="1" w:lastColumn="0" w:noHBand="0" w:noVBand="1"/>
      </w:tblPr>
      <w:tblGrid>
        <w:gridCol w:w="2300"/>
        <w:gridCol w:w="8598"/>
      </w:tblGrid>
      <w:tr w:rsidR="00326F55" w14:paraId="3F3A1CEE" w14:textId="77777777">
        <w:trPr>
          <w:trHeight w:val="185"/>
          <w:jc w:val="center"/>
        </w:trPr>
        <w:tc>
          <w:tcPr>
            <w:tcW w:w="2300" w:type="dxa"/>
          </w:tcPr>
          <w:p w14:paraId="68731A70"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22CA1FFE" w14:textId="77777777" w:rsidR="00326F55" w:rsidRDefault="00A33E9B">
            <w:pPr>
              <w:spacing w:after="0"/>
              <w:rPr>
                <w:rFonts w:eastAsiaTheme="minorEastAsia"/>
                <w:sz w:val="18"/>
                <w:szCs w:val="18"/>
                <w:lang w:eastAsia="zh-CN"/>
              </w:rPr>
            </w:pPr>
            <w:r>
              <w:rPr>
                <w:rFonts w:eastAsiaTheme="minorEastAsia"/>
                <w:sz w:val="18"/>
                <w:szCs w:val="18"/>
                <w:lang w:eastAsia="zh-CN"/>
              </w:rPr>
              <w:t>Same view as HW, intel and vivo</w:t>
            </w:r>
          </w:p>
        </w:tc>
      </w:tr>
      <w:tr w:rsidR="00326F55" w14:paraId="4812195E" w14:textId="77777777">
        <w:trPr>
          <w:trHeight w:val="185"/>
          <w:jc w:val="center"/>
        </w:trPr>
        <w:tc>
          <w:tcPr>
            <w:tcW w:w="2300" w:type="dxa"/>
          </w:tcPr>
          <w:p w14:paraId="33749F24"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C0A0943" w14:textId="77777777" w:rsidR="00326F55" w:rsidRDefault="00A33E9B">
            <w:pPr>
              <w:spacing w:after="0"/>
              <w:rPr>
                <w:rFonts w:eastAsiaTheme="minorEastAsia"/>
                <w:sz w:val="18"/>
                <w:szCs w:val="18"/>
                <w:lang w:eastAsia="zh-CN"/>
              </w:rPr>
            </w:pPr>
            <w:r>
              <w:rPr>
                <w:rFonts w:eastAsiaTheme="minorEastAsia"/>
                <w:sz w:val="16"/>
                <w:szCs w:val="16"/>
                <w:lang w:eastAsia="zh-CN"/>
              </w:rPr>
              <w:t>Not clear what should be enhanced unless more enhancement details are further clarified in FL proposal.</w:t>
            </w:r>
          </w:p>
        </w:tc>
      </w:tr>
      <w:tr w:rsidR="00326F55" w14:paraId="4FB7DEDD" w14:textId="77777777">
        <w:trPr>
          <w:trHeight w:val="185"/>
          <w:jc w:val="center"/>
        </w:trPr>
        <w:tc>
          <w:tcPr>
            <w:tcW w:w="2300" w:type="dxa"/>
          </w:tcPr>
          <w:p w14:paraId="796416A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FC6911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Too general statement, and many of the things that may be considered here can potentially be part of the other proposals. All enhancements should consider both FR1 &amp; FR2. </w:t>
            </w:r>
          </w:p>
        </w:tc>
      </w:tr>
      <w:tr w:rsidR="00326F55" w14:paraId="1872AD8E" w14:textId="77777777">
        <w:trPr>
          <w:trHeight w:val="185"/>
          <w:jc w:val="center"/>
        </w:trPr>
        <w:tc>
          <w:tcPr>
            <w:tcW w:w="2300" w:type="dxa"/>
          </w:tcPr>
          <w:p w14:paraId="5BEDAC2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7F18B1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4E9B822" w14:textId="77777777">
        <w:trPr>
          <w:trHeight w:val="185"/>
          <w:jc w:val="center"/>
        </w:trPr>
        <w:tc>
          <w:tcPr>
            <w:tcW w:w="2300" w:type="dxa"/>
          </w:tcPr>
          <w:p w14:paraId="0278E82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736E98D2"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F55EF0D" w14:textId="77777777">
        <w:trPr>
          <w:trHeight w:val="185"/>
          <w:jc w:val="center"/>
        </w:trPr>
        <w:tc>
          <w:tcPr>
            <w:tcW w:w="2300" w:type="dxa"/>
          </w:tcPr>
          <w:p w14:paraId="4549ED42"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01FCF06"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For the beam related issue to improve accuracy, we understand how to utilize the RX beam information needs to be discussed together.</w:t>
            </w:r>
          </w:p>
        </w:tc>
      </w:tr>
      <w:tr w:rsidR="00326F55" w14:paraId="730947F3" w14:textId="77777777">
        <w:trPr>
          <w:trHeight w:val="185"/>
          <w:jc w:val="center"/>
        </w:trPr>
        <w:tc>
          <w:tcPr>
            <w:tcW w:w="2300" w:type="dxa"/>
          </w:tcPr>
          <w:p w14:paraId="3EC07F58"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79E22097"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4142554F" w14:textId="77777777">
        <w:trPr>
          <w:trHeight w:val="185"/>
          <w:jc w:val="center"/>
        </w:trPr>
        <w:tc>
          <w:tcPr>
            <w:tcW w:w="2300" w:type="dxa"/>
          </w:tcPr>
          <w:p w14:paraId="461A224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73A2A289"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Low priority.</w:t>
            </w:r>
          </w:p>
        </w:tc>
      </w:tr>
      <w:tr w:rsidR="00326F55" w14:paraId="146A8EFB" w14:textId="77777777">
        <w:trPr>
          <w:trHeight w:val="185"/>
          <w:jc w:val="center"/>
        </w:trPr>
        <w:tc>
          <w:tcPr>
            <w:tcW w:w="2300" w:type="dxa"/>
          </w:tcPr>
          <w:p w14:paraId="28CF9523"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3E992699"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326F55" w14:paraId="1D5F9546" w14:textId="77777777">
        <w:trPr>
          <w:trHeight w:val="185"/>
          <w:jc w:val="center"/>
        </w:trPr>
        <w:tc>
          <w:tcPr>
            <w:tcW w:w="2300" w:type="dxa"/>
          </w:tcPr>
          <w:p w14:paraId="56FBED07"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19C1081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We agree with </w:t>
            </w:r>
            <w:proofErr w:type="spellStart"/>
            <w:r>
              <w:rPr>
                <w:rFonts w:eastAsiaTheme="minorEastAsia"/>
                <w:sz w:val="16"/>
                <w:szCs w:val="16"/>
                <w:lang w:val="en-US" w:eastAsia="zh-CN"/>
              </w:rPr>
              <w:t>Futurewei’s</w:t>
            </w:r>
            <w:proofErr w:type="spellEnd"/>
            <w:r>
              <w:rPr>
                <w:rFonts w:eastAsiaTheme="minorEastAsia"/>
                <w:sz w:val="16"/>
                <w:szCs w:val="16"/>
                <w:lang w:val="en-US" w:eastAsia="zh-CN"/>
              </w:rPr>
              <w:t xml:space="preserve"> statement.</w:t>
            </w:r>
          </w:p>
        </w:tc>
      </w:tr>
      <w:tr w:rsidR="005532B8" w14:paraId="37ED3135" w14:textId="77777777">
        <w:trPr>
          <w:trHeight w:val="185"/>
          <w:jc w:val="center"/>
        </w:trPr>
        <w:tc>
          <w:tcPr>
            <w:tcW w:w="2300" w:type="dxa"/>
          </w:tcPr>
          <w:p w14:paraId="59C5A85E" w14:textId="5E2F56D8" w:rsidR="005532B8" w:rsidRDefault="0048685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0ED90DA5" w14:textId="6C180BC6" w:rsidR="005532B8" w:rsidRDefault="0048685B">
            <w:pPr>
              <w:spacing w:after="0"/>
              <w:rPr>
                <w:rFonts w:eastAsiaTheme="minorEastAsia"/>
                <w:sz w:val="16"/>
                <w:szCs w:val="16"/>
                <w:lang w:val="en-US" w:eastAsia="zh-CN"/>
              </w:rPr>
            </w:pPr>
            <w:r>
              <w:rPr>
                <w:rFonts w:eastAsiaTheme="minorEastAsia"/>
                <w:sz w:val="16"/>
                <w:szCs w:val="16"/>
                <w:lang w:val="en-US" w:eastAsia="zh-CN"/>
              </w:rPr>
              <w:t>Support</w:t>
            </w:r>
          </w:p>
        </w:tc>
      </w:tr>
      <w:tr w:rsidR="00EB69A4" w14:paraId="0C7DA3D9" w14:textId="77777777">
        <w:trPr>
          <w:trHeight w:val="185"/>
          <w:jc w:val="center"/>
        </w:trPr>
        <w:tc>
          <w:tcPr>
            <w:tcW w:w="2300" w:type="dxa"/>
          </w:tcPr>
          <w:p w14:paraId="41C88FBF" w14:textId="46FE8E5A" w:rsidR="00EB69A4" w:rsidRDefault="00EB69A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63F7BD0" w14:textId="506F1DBD" w:rsidR="00EB69A4" w:rsidRDefault="00EB69A4">
            <w:pPr>
              <w:spacing w:after="0"/>
              <w:rPr>
                <w:rFonts w:eastAsiaTheme="minorEastAsia"/>
                <w:sz w:val="16"/>
                <w:szCs w:val="16"/>
                <w:lang w:val="en-US" w:eastAsia="zh-CN"/>
              </w:rPr>
            </w:pPr>
            <w:r>
              <w:rPr>
                <w:rFonts w:eastAsiaTheme="minorEastAsia"/>
                <w:sz w:val="16"/>
                <w:szCs w:val="16"/>
                <w:lang w:val="en-US" w:eastAsia="zh-CN"/>
              </w:rPr>
              <w:t>Agree with Qualcomm.</w:t>
            </w:r>
          </w:p>
        </w:tc>
      </w:tr>
      <w:tr w:rsidR="00BA18E1" w14:paraId="1E106EFC" w14:textId="77777777">
        <w:trPr>
          <w:trHeight w:val="185"/>
          <w:jc w:val="center"/>
        </w:trPr>
        <w:tc>
          <w:tcPr>
            <w:tcW w:w="2300" w:type="dxa"/>
          </w:tcPr>
          <w:p w14:paraId="50FB13A3" w14:textId="7A6CF1E4" w:rsidR="00BA18E1" w:rsidRDefault="00BA18E1" w:rsidP="00BA18E1">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4088B7F5" w14:textId="77777777" w:rsidR="00BA18E1" w:rsidRPr="006E21BE" w:rsidRDefault="00BA18E1" w:rsidP="00BA18E1">
            <w:pPr>
              <w:spacing w:after="0"/>
              <w:rPr>
                <w:rFonts w:eastAsiaTheme="minorEastAsia"/>
                <w:sz w:val="18"/>
                <w:szCs w:val="18"/>
                <w:lang w:val="en-US" w:eastAsia="zh-CN"/>
              </w:rPr>
            </w:pPr>
            <w:r w:rsidRPr="006E21BE">
              <w:rPr>
                <w:rFonts w:eastAsiaTheme="minorEastAsia"/>
                <w:sz w:val="18"/>
                <w:szCs w:val="18"/>
                <w:lang w:val="en-US" w:eastAsia="zh-CN"/>
              </w:rPr>
              <w:t>Many of these aspects are part of other proposals. We would like a FL Conclusion:</w:t>
            </w:r>
          </w:p>
          <w:p w14:paraId="5805FCDB" w14:textId="77777777" w:rsidR="00BA18E1" w:rsidRPr="006E21BE" w:rsidRDefault="00BA18E1" w:rsidP="00BA18E1">
            <w:pPr>
              <w:pStyle w:val="ListParagraph"/>
              <w:numPr>
                <w:ilvl w:val="0"/>
                <w:numId w:val="58"/>
              </w:numPr>
              <w:rPr>
                <w:i/>
                <w:iCs/>
                <w:sz w:val="18"/>
                <w:szCs w:val="18"/>
              </w:rPr>
            </w:pPr>
            <w:r w:rsidRPr="006E21BE">
              <w:rPr>
                <w:i/>
                <w:iCs/>
                <w:sz w:val="18"/>
                <w:szCs w:val="18"/>
                <w:lang w:val="en-GB"/>
              </w:rPr>
              <w:t>Enhancements of</w:t>
            </w:r>
            <w:r w:rsidRPr="006E21BE">
              <w:rPr>
                <w:i/>
                <w:iCs/>
                <w:sz w:val="18"/>
                <w:szCs w:val="18"/>
              </w:rPr>
              <w:t xml:space="preserve"> the beam managements for the transmission and reception of the DL PRS and UL SRS</w:t>
            </w:r>
            <w:r w:rsidRPr="006E21BE">
              <w:rPr>
                <w:i/>
                <w:iCs/>
                <w:sz w:val="18"/>
                <w:szCs w:val="18"/>
                <w:lang w:eastAsia="en-US"/>
              </w:rPr>
              <w:t xml:space="preserve"> should be studied when proposed as part of other proposals. </w:t>
            </w:r>
          </w:p>
          <w:p w14:paraId="4B2D25D0" w14:textId="77777777" w:rsidR="00BA18E1" w:rsidRDefault="00BA18E1" w:rsidP="00BA18E1">
            <w:pPr>
              <w:spacing w:after="0"/>
              <w:rPr>
                <w:rFonts w:eastAsiaTheme="minorEastAsia"/>
                <w:sz w:val="16"/>
                <w:szCs w:val="16"/>
                <w:lang w:val="en-US" w:eastAsia="zh-CN"/>
              </w:rPr>
            </w:pPr>
          </w:p>
        </w:tc>
      </w:tr>
    </w:tbl>
    <w:p w14:paraId="76EE6622" w14:textId="77777777" w:rsidR="00326F55" w:rsidRDefault="00326F55">
      <w:pPr>
        <w:rPr>
          <w:lang w:eastAsia="en-US"/>
        </w:rPr>
      </w:pPr>
    </w:p>
    <w:p w14:paraId="32D12009"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BC6D283" w14:textId="77777777" w:rsidR="00326F55" w:rsidRDefault="00A33E9B">
      <w:r>
        <w:t xml:space="preserve">It seems there are different views on the proposal. We may continue the email discussion next week after we closed the high-priority issues in this week. </w:t>
      </w:r>
    </w:p>
    <w:p w14:paraId="3586ABE1" w14:textId="77777777" w:rsidR="00326F55" w:rsidRDefault="00326F55">
      <w:pPr>
        <w:rPr>
          <w:lang w:eastAsia="en-US"/>
        </w:rPr>
      </w:pPr>
    </w:p>
    <w:p w14:paraId="0A7CAABD" w14:textId="77777777" w:rsidR="00326F55" w:rsidRDefault="00A33E9B">
      <w:pPr>
        <w:pStyle w:val="Heading2"/>
        <w:tabs>
          <w:tab w:val="left" w:pos="432"/>
        </w:tabs>
        <w:ind w:left="576" w:hanging="576"/>
      </w:pPr>
      <w:bookmarkStart w:id="168" w:name="_Toc48211469"/>
      <w:r>
        <w:t>Additional methods for increasing the network and UE efficiency</w:t>
      </w:r>
      <w:bookmarkEnd w:id="168"/>
    </w:p>
    <w:p w14:paraId="6BAEB986"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910319B" w14:textId="77777777" w:rsidR="00326F55" w:rsidRDefault="00A33E9B">
      <w:pPr>
        <w:pStyle w:val="3GPPAgreements"/>
        <w:numPr>
          <w:ilvl w:val="0"/>
          <w:numId w:val="0"/>
        </w:numPr>
      </w:pPr>
      <w:r>
        <w:t>Several proposals are presented related to the enhancements of network efficiency and device efficiency.</w:t>
      </w:r>
    </w:p>
    <w:p w14:paraId="6D4BDEBF" w14:textId="77777777" w:rsidR="00326F55" w:rsidRDefault="00326F55">
      <w:pPr>
        <w:spacing w:after="0"/>
        <w:rPr>
          <w:lang w:val="en-US"/>
        </w:rPr>
      </w:pPr>
    </w:p>
    <w:p w14:paraId="12AD449E"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C2E255C" w14:textId="77777777" w:rsidR="00326F55" w:rsidRDefault="00A33E9B">
      <w:pPr>
        <w:pStyle w:val="3GPPAgreements"/>
      </w:pPr>
      <w:r>
        <w:t>(vivo)Proposal 2:</w:t>
      </w:r>
    </w:p>
    <w:p w14:paraId="315C0A99" w14:textId="77777777" w:rsidR="00326F55" w:rsidRDefault="00A33E9B">
      <w:pPr>
        <w:pStyle w:val="3GPPAgreements"/>
        <w:numPr>
          <w:ilvl w:val="1"/>
          <w:numId w:val="23"/>
        </w:numPr>
      </w:pPr>
      <w:r>
        <w:t>The enhancements are needed for positioning latency, network efficiency, and device efficiency</w:t>
      </w:r>
    </w:p>
    <w:p w14:paraId="330F50B2" w14:textId="77777777" w:rsidR="00326F55" w:rsidRDefault="00A33E9B">
      <w:pPr>
        <w:pStyle w:val="3GPPAgreements"/>
      </w:pPr>
      <w:r>
        <w:t>(vivo) Proposal 16:</w:t>
      </w:r>
    </w:p>
    <w:p w14:paraId="6D979095" w14:textId="77777777" w:rsidR="00326F55" w:rsidRDefault="00A33E9B">
      <w:pPr>
        <w:pStyle w:val="3GPPAgreements"/>
        <w:numPr>
          <w:ilvl w:val="1"/>
          <w:numId w:val="23"/>
        </w:numPr>
      </w:pPr>
      <w:r>
        <w:t>Support to introduce positioning measurement window in Rel-17.</w:t>
      </w:r>
    </w:p>
    <w:p w14:paraId="6A928EC0" w14:textId="77777777" w:rsidR="00326F55" w:rsidRDefault="00A33E9B">
      <w:pPr>
        <w:pStyle w:val="3GPPAgreements"/>
      </w:pPr>
      <w:r>
        <w:t xml:space="preserve"> (Lenovo) Proposal 4:</w:t>
      </w:r>
    </w:p>
    <w:p w14:paraId="137B47E0" w14:textId="77777777" w:rsidR="00326F55" w:rsidRDefault="00A33E9B">
      <w:pPr>
        <w:pStyle w:val="3GPPAgreements"/>
        <w:numPr>
          <w:ilvl w:val="1"/>
          <w:numId w:val="23"/>
        </w:numPr>
      </w:pPr>
      <w:r>
        <w:t xml:space="preserve">Study DL-PRS overhead reduction techniques from the network and UE perspective.  </w:t>
      </w:r>
    </w:p>
    <w:p w14:paraId="7B8113F8" w14:textId="77777777" w:rsidR="00326F55" w:rsidRDefault="00A33E9B">
      <w:pPr>
        <w:pStyle w:val="3GPPAgreements"/>
      </w:pPr>
      <w:r>
        <w:lastRenderedPageBreak/>
        <w:t xml:space="preserve"> (Nokia)Proposal 6:</w:t>
      </w:r>
    </w:p>
    <w:p w14:paraId="21E808C2" w14:textId="77777777" w:rsidR="00326F55" w:rsidRDefault="00A33E9B">
      <w:pPr>
        <w:pStyle w:val="3GPPAgreements"/>
        <w:numPr>
          <w:ilvl w:val="1"/>
          <w:numId w:val="23"/>
        </w:numPr>
      </w:pPr>
      <w:r>
        <w:t>RAN1 to study complexity reductions for RAT-dependent positioning techniques with a focus on FR2 operations.</w:t>
      </w:r>
    </w:p>
    <w:p w14:paraId="5DA4B119" w14:textId="77777777" w:rsidR="00326F55" w:rsidRDefault="00326F55">
      <w:pPr>
        <w:rPr>
          <w:lang w:val="en-US"/>
        </w:rPr>
      </w:pPr>
    </w:p>
    <w:p w14:paraId="122AF5E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1527A4DD" w14:textId="77777777" w:rsidR="00326F55" w:rsidRDefault="00A33E9B">
      <w:r>
        <w:rPr>
          <w:lang w:val="en-US"/>
        </w:rPr>
        <w:t>One of the main objectives of the SI is the improvement of the network and UE efficiency. S</w:t>
      </w:r>
      <w:proofErr w:type="spellStart"/>
      <w:r>
        <w:t>ggest</w:t>
      </w:r>
      <w:proofErr w:type="spellEnd"/>
      <w:r>
        <w:t xml:space="preserve"> further investigating the proposed enhancements in this meeting.</w:t>
      </w:r>
    </w:p>
    <w:p w14:paraId="2CEC69E2" w14:textId="77777777" w:rsidR="00326F55" w:rsidRDefault="00326F55"/>
    <w:p w14:paraId="04A6D467" w14:textId="77777777" w:rsidR="00326F55" w:rsidRDefault="00A33E9B">
      <w:pPr>
        <w:pStyle w:val="Heading3"/>
      </w:pPr>
      <w:r>
        <w:rPr>
          <w:highlight w:val="yellow"/>
        </w:rPr>
        <w:t>Proposal 5-12</w:t>
      </w:r>
    </w:p>
    <w:p w14:paraId="0F2F29F8" w14:textId="77777777" w:rsidR="00326F55" w:rsidRDefault="00A33E9B">
      <w:pPr>
        <w:pStyle w:val="3GPPAgreements"/>
      </w:pPr>
      <w:r>
        <w:rPr>
          <w:lang w:val="en-GB"/>
        </w:rPr>
        <w:t xml:space="preserve">The methods for the enhancement of the network and device efficiency and reduce the network and device complexity can be investigated, e.g., </w:t>
      </w:r>
    </w:p>
    <w:p w14:paraId="1F69CB90" w14:textId="77777777" w:rsidR="00326F55" w:rsidRDefault="00A33E9B">
      <w:pPr>
        <w:pStyle w:val="3GPPAgreements"/>
        <w:numPr>
          <w:ilvl w:val="1"/>
          <w:numId w:val="23"/>
        </w:numPr>
      </w:pPr>
      <w:r>
        <w:t>positioning measurement window</w:t>
      </w:r>
    </w:p>
    <w:p w14:paraId="38B31D31" w14:textId="77777777" w:rsidR="00326F55" w:rsidRDefault="00A33E9B">
      <w:pPr>
        <w:pStyle w:val="3GPPAgreements"/>
        <w:numPr>
          <w:ilvl w:val="1"/>
          <w:numId w:val="23"/>
        </w:numPr>
      </w:pPr>
      <w:r>
        <w:t>DL-PRS overhead reduction techniques</w:t>
      </w:r>
    </w:p>
    <w:p w14:paraId="4A73BE63" w14:textId="77777777" w:rsidR="00326F55" w:rsidRDefault="00326F55">
      <w:pPr>
        <w:pStyle w:val="3GPPAgreements"/>
        <w:numPr>
          <w:ilvl w:val="0"/>
          <w:numId w:val="0"/>
        </w:numPr>
        <w:ind w:left="1135"/>
      </w:pPr>
    </w:p>
    <w:p w14:paraId="555BB0C8"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AD1BB0A" w14:textId="77777777">
        <w:trPr>
          <w:jc w:val="center"/>
        </w:trPr>
        <w:tc>
          <w:tcPr>
            <w:tcW w:w="2300" w:type="dxa"/>
          </w:tcPr>
          <w:p w14:paraId="3999DA2C" w14:textId="77777777" w:rsidR="00326F55" w:rsidRDefault="00A33E9B">
            <w:pPr>
              <w:spacing w:after="0"/>
              <w:rPr>
                <w:b/>
                <w:sz w:val="16"/>
                <w:szCs w:val="16"/>
              </w:rPr>
            </w:pPr>
            <w:r>
              <w:rPr>
                <w:b/>
                <w:sz w:val="16"/>
                <w:szCs w:val="16"/>
              </w:rPr>
              <w:t>Company</w:t>
            </w:r>
          </w:p>
        </w:tc>
        <w:tc>
          <w:tcPr>
            <w:tcW w:w="8598" w:type="dxa"/>
          </w:tcPr>
          <w:p w14:paraId="5E53AAF1" w14:textId="77777777" w:rsidR="00326F55" w:rsidRDefault="00A33E9B">
            <w:pPr>
              <w:spacing w:after="0"/>
              <w:rPr>
                <w:b/>
                <w:sz w:val="16"/>
                <w:szCs w:val="16"/>
              </w:rPr>
            </w:pPr>
            <w:r>
              <w:rPr>
                <w:b/>
                <w:sz w:val="16"/>
                <w:szCs w:val="16"/>
              </w:rPr>
              <w:t xml:space="preserve">Comments </w:t>
            </w:r>
          </w:p>
        </w:tc>
      </w:tr>
      <w:tr w:rsidR="00326F55" w14:paraId="6B16DF16" w14:textId="77777777">
        <w:trPr>
          <w:trHeight w:val="185"/>
          <w:jc w:val="center"/>
        </w:trPr>
        <w:tc>
          <w:tcPr>
            <w:tcW w:w="2300" w:type="dxa"/>
          </w:tcPr>
          <w:p w14:paraId="6B01402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A0709F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1E0C611" w14:textId="77777777">
        <w:trPr>
          <w:trHeight w:val="185"/>
          <w:jc w:val="center"/>
        </w:trPr>
        <w:tc>
          <w:tcPr>
            <w:tcW w:w="2300" w:type="dxa"/>
          </w:tcPr>
          <w:p w14:paraId="67794753"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32B2309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We think positioning window is a good idea. </w:t>
            </w:r>
            <w:proofErr w:type="gramStart"/>
            <w:r>
              <w:rPr>
                <w:rFonts w:eastAsiaTheme="minorEastAsia"/>
                <w:sz w:val="16"/>
                <w:szCs w:val="16"/>
                <w:lang w:eastAsia="zh-CN"/>
              </w:rPr>
              <w:t>However</w:t>
            </w:r>
            <w:proofErr w:type="gramEnd"/>
            <w:r>
              <w:rPr>
                <w:rFonts w:eastAsiaTheme="minorEastAsia"/>
                <w:sz w:val="16"/>
                <w:szCs w:val="16"/>
                <w:lang w:eastAsia="zh-CN"/>
              </w:rPr>
              <w:t xml:space="preserve"> it is more suitable to be directly discussed in a WI without need of further study in SI.</w:t>
            </w:r>
          </w:p>
          <w:p w14:paraId="78FDF65A" w14:textId="77777777" w:rsidR="00326F55" w:rsidRDefault="00A33E9B">
            <w:pPr>
              <w:spacing w:after="0"/>
              <w:rPr>
                <w:rFonts w:eastAsiaTheme="minorEastAsia"/>
                <w:sz w:val="16"/>
                <w:szCs w:val="16"/>
                <w:lang w:eastAsia="zh-CN"/>
              </w:rPr>
            </w:pPr>
            <w:r>
              <w:rPr>
                <w:rFonts w:eastAsiaTheme="minorEastAsia"/>
                <w:sz w:val="16"/>
                <w:szCs w:val="16"/>
                <w:lang w:eastAsia="zh-CN"/>
              </w:rPr>
              <w:t>For overhead reduction, we think it is already covered by on-demand PRS.</w:t>
            </w:r>
          </w:p>
        </w:tc>
      </w:tr>
      <w:tr w:rsidR="00326F55" w14:paraId="578E839D" w14:textId="77777777">
        <w:trPr>
          <w:trHeight w:val="185"/>
          <w:jc w:val="center"/>
        </w:trPr>
        <w:tc>
          <w:tcPr>
            <w:tcW w:w="2300" w:type="dxa"/>
          </w:tcPr>
          <w:p w14:paraId="671B5F41" w14:textId="77777777" w:rsidR="00326F55" w:rsidRDefault="00A33E9B">
            <w:pPr>
              <w:spacing w:after="0"/>
              <w:rPr>
                <w:rFonts w:cstheme="minorHAnsi"/>
                <w:sz w:val="16"/>
                <w:szCs w:val="16"/>
              </w:rPr>
            </w:pPr>
            <w:r>
              <w:rPr>
                <w:rFonts w:cstheme="minorHAnsi"/>
                <w:sz w:val="16"/>
                <w:szCs w:val="16"/>
              </w:rPr>
              <w:t>Intel</w:t>
            </w:r>
          </w:p>
        </w:tc>
        <w:tc>
          <w:tcPr>
            <w:tcW w:w="8598" w:type="dxa"/>
          </w:tcPr>
          <w:p w14:paraId="20221BBA" w14:textId="77777777" w:rsidR="00326F55" w:rsidRDefault="00A33E9B">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326F55" w14:paraId="6DFEE0AC" w14:textId="77777777">
        <w:trPr>
          <w:trHeight w:val="185"/>
          <w:jc w:val="center"/>
        </w:trPr>
        <w:tc>
          <w:tcPr>
            <w:tcW w:w="2300" w:type="dxa"/>
          </w:tcPr>
          <w:p w14:paraId="115BFE19"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112FB35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and we have</w:t>
            </w:r>
            <w:r>
              <w:rPr>
                <w:rFonts w:eastAsiaTheme="minorEastAsia" w:hint="eastAsia"/>
                <w:sz w:val="16"/>
                <w:szCs w:val="16"/>
                <w:lang w:eastAsia="zh-CN"/>
              </w:rPr>
              <w:t xml:space="preserve"> investigate</w:t>
            </w:r>
            <w:r>
              <w:rPr>
                <w:rFonts w:eastAsiaTheme="minorEastAsia"/>
                <w:sz w:val="16"/>
                <w:szCs w:val="16"/>
                <w:lang w:eastAsia="zh-CN"/>
              </w:rPr>
              <w:t>d</w:t>
            </w:r>
            <w:r>
              <w:rPr>
                <w:rFonts w:eastAsiaTheme="minorEastAsia" w:hint="eastAsia"/>
                <w:sz w:val="16"/>
                <w:szCs w:val="16"/>
                <w:lang w:eastAsia="zh-CN"/>
              </w:rPr>
              <w:t xml:space="preserve"> power saving gain for introducing </w:t>
            </w:r>
            <w:r>
              <w:rPr>
                <w:rFonts w:eastAsiaTheme="minorEastAsia"/>
                <w:sz w:val="16"/>
                <w:szCs w:val="16"/>
                <w:lang w:eastAsia="zh-CN"/>
              </w:rPr>
              <w:t xml:space="preserve">the </w:t>
            </w:r>
            <w:r>
              <w:rPr>
                <w:rFonts w:eastAsiaTheme="minorEastAsia" w:hint="eastAsia"/>
                <w:sz w:val="16"/>
                <w:szCs w:val="16"/>
                <w:lang w:eastAsia="zh-CN"/>
              </w:rPr>
              <w:t>positioning measurement window.</w:t>
            </w:r>
          </w:p>
        </w:tc>
      </w:tr>
      <w:tr w:rsidR="00326F55" w14:paraId="4CF3807C" w14:textId="77777777">
        <w:trPr>
          <w:trHeight w:val="185"/>
          <w:jc w:val="center"/>
        </w:trPr>
        <w:tc>
          <w:tcPr>
            <w:tcW w:w="2300" w:type="dxa"/>
          </w:tcPr>
          <w:p w14:paraId="65FE13CE"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5F4AA04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But we need to clarify the scope of work first. </w:t>
            </w:r>
          </w:p>
        </w:tc>
      </w:tr>
    </w:tbl>
    <w:tbl>
      <w:tblPr>
        <w:tblStyle w:val="TableGrid33"/>
        <w:tblW w:w="10898" w:type="dxa"/>
        <w:jc w:val="center"/>
        <w:tblLayout w:type="fixed"/>
        <w:tblLook w:val="04A0" w:firstRow="1" w:lastRow="0" w:firstColumn="1" w:lastColumn="0" w:noHBand="0" w:noVBand="1"/>
      </w:tblPr>
      <w:tblGrid>
        <w:gridCol w:w="2300"/>
        <w:gridCol w:w="8598"/>
      </w:tblGrid>
      <w:tr w:rsidR="00326F55" w14:paraId="2BA600E4" w14:textId="77777777">
        <w:trPr>
          <w:trHeight w:val="185"/>
          <w:jc w:val="center"/>
        </w:trPr>
        <w:tc>
          <w:tcPr>
            <w:tcW w:w="2300" w:type="dxa"/>
          </w:tcPr>
          <w:p w14:paraId="3494F3D5"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515B039A" w14:textId="77777777" w:rsidR="00326F55" w:rsidRDefault="00A33E9B">
            <w:pPr>
              <w:spacing w:after="0"/>
              <w:rPr>
                <w:rFonts w:eastAsiaTheme="minorEastAsia"/>
                <w:sz w:val="18"/>
                <w:szCs w:val="18"/>
                <w:lang w:eastAsia="zh-CN"/>
              </w:rPr>
            </w:pPr>
            <w:r>
              <w:rPr>
                <w:rFonts w:eastAsiaTheme="minorEastAsia"/>
                <w:sz w:val="18"/>
                <w:szCs w:val="18"/>
                <w:lang w:eastAsia="zh-CN"/>
              </w:rPr>
              <w:t>Too vague</w:t>
            </w:r>
          </w:p>
        </w:tc>
      </w:tr>
      <w:tr w:rsidR="00326F55" w14:paraId="165310FC" w14:textId="77777777">
        <w:trPr>
          <w:trHeight w:val="185"/>
          <w:jc w:val="center"/>
        </w:trPr>
        <w:tc>
          <w:tcPr>
            <w:tcW w:w="2300" w:type="dxa"/>
          </w:tcPr>
          <w:p w14:paraId="1A7CEB6B"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5603160"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7B22C7D7" w14:textId="77777777">
        <w:trPr>
          <w:trHeight w:val="185"/>
          <w:jc w:val="center"/>
        </w:trPr>
        <w:tc>
          <w:tcPr>
            <w:tcW w:w="2300" w:type="dxa"/>
          </w:tcPr>
          <w:p w14:paraId="0BBF569C"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466A67F4"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The statement is too general, it is not clear what is the scope to be considered. PRS overhead reduction technique is for example the on-demand PRS, the PRS reception without MG, the shorter PRS length, etc. All these are added in other proposals above already. </w:t>
            </w:r>
          </w:p>
        </w:tc>
      </w:tr>
      <w:tr w:rsidR="00326F55" w14:paraId="54C37A19" w14:textId="77777777">
        <w:trPr>
          <w:trHeight w:val="185"/>
          <w:jc w:val="center"/>
        </w:trPr>
        <w:tc>
          <w:tcPr>
            <w:tcW w:w="2300" w:type="dxa"/>
          </w:tcPr>
          <w:p w14:paraId="005978E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37FB15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If some </w:t>
            </w:r>
            <w:r>
              <w:rPr>
                <w:rFonts w:eastAsiaTheme="minorEastAsia"/>
                <w:sz w:val="16"/>
                <w:szCs w:val="16"/>
                <w:lang w:eastAsia="zh-CN"/>
              </w:rPr>
              <w:t>enhancements</w:t>
            </w:r>
            <w:r>
              <w:rPr>
                <w:rFonts w:eastAsiaTheme="minorEastAsia" w:hint="eastAsia"/>
                <w:sz w:val="16"/>
                <w:szCs w:val="16"/>
                <w:lang w:eastAsia="zh-CN"/>
              </w:rPr>
              <w:t xml:space="preserve"> </w:t>
            </w:r>
            <w:r>
              <w:rPr>
                <w:rFonts w:eastAsiaTheme="minorEastAsia"/>
                <w:sz w:val="16"/>
                <w:szCs w:val="16"/>
                <w:lang w:eastAsia="zh-CN"/>
              </w:rPr>
              <w:t xml:space="preserve">in other parts are introduced (e.g., on-demand PRS), do we really need positioning measurement window? </w:t>
            </w:r>
          </w:p>
        </w:tc>
      </w:tr>
      <w:tr w:rsidR="00326F55" w14:paraId="0BF7AE3F" w14:textId="77777777">
        <w:trPr>
          <w:trHeight w:val="185"/>
          <w:jc w:val="center"/>
        </w:trPr>
        <w:tc>
          <w:tcPr>
            <w:tcW w:w="2300" w:type="dxa"/>
          </w:tcPr>
          <w:p w14:paraId="6A30065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6FB821" w14:textId="77777777" w:rsidR="00326F55" w:rsidRDefault="00A33E9B">
            <w:pPr>
              <w:spacing w:after="0"/>
              <w:rPr>
                <w:rFonts w:eastAsiaTheme="minorEastAsia"/>
                <w:sz w:val="16"/>
                <w:szCs w:val="16"/>
                <w:lang w:eastAsia="zh-CN"/>
              </w:rPr>
            </w:pPr>
            <w:r>
              <w:rPr>
                <w:rFonts w:eastAsiaTheme="minorEastAsia"/>
                <w:sz w:val="16"/>
                <w:szCs w:val="16"/>
                <w:lang w:eastAsia="zh-CN"/>
              </w:rPr>
              <w:t>Support but may overlap with previously discussed proposals.</w:t>
            </w:r>
          </w:p>
        </w:tc>
      </w:tr>
      <w:tr w:rsidR="00326F55" w14:paraId="4C2C9AED" w14:textId="77777777">
        <w:trPr>
          <w:trHeight w:val="185"/>
          <w:jc w:val="center"/>
        </w:trPr>
        <w:tc>
          <w:tcPr>
            <w:tcW w:w="2300" w:type="dxa"/>
          </w:tcPr>
          <w:p w14:paraId="37E45BB6"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E9F3121" w14:textId="77777777" w:rsidR="00326F55" w:rsidRDefault="00A33E9B">
            <w:pPr>
              <w:spacing w:after="0"/>
              <w:rPr>
                <w:rFonts w:eastAsiaTheme="minorEastAsia"/>
                <w:sz w:val="16"/>
                <w:szCs w:val="16"/>
                <w:lang w:eastAsia="zh-CN"/>
              </w:rPr>
            </w:pPr>
            <w:r>
              <w:rPr>
                <w:rFonts w:eastAsia="Malgun Gothic" w:hint="eastAsia"/>
                <w:sz w:val="16"/>
                <w:szCs w:val="16"/>
                <w:lang w:eastAsia="ko-KR"/>
              </w:rPr>
              <w:t xml:space="preserve">Support, but </w:t>
            </w:r>
            <w:r>
              <w:rPr>
                <w:rFonts w:eastAsia="Malgun Gothic"/>
                <w:sz w:val="16"/>
                <w:szCs w:val="16"/>
                <w:lang w:eastAsia="ko-KR"/>
              </w:rPr>
              <w:t xml:space="preserve">the first sub-bullet is too specific but the second is more general. </w:t>
            </w:r>
            <w:r>
              <w:rPr>
                <w:rFonts w:eastAsia="Malgun Gothic" w:hint="eastAsia"/>
                <w:sz w:val="16"/>
                <w:szCs w:val="16"/>
                <w:lang w:eastAsia="ko-KR"/>
              </w:rPr>
              <w:t>W</w:t>
            </w:r>
            <w:r>
              <w:rPr>
                <w:rFonts w:eastAsia="Malgun Gothic"/>
                <w:sz w:val="16"/>
                <w:szCs w:val="16"/>
                <w:lang w:eastAsia="ko-KR"/>
              </w:rPr>
              <w:t>e</w:t>
            </w:r>
            <w:r>
              <w:rPr>
                <w:rFonts w:eastAsia="Malgun Gothic" w:hint="eastAsia"/>
                <w:sz w:val="16"/>
                <w:szCs w:val="16"/>
                <w:lang w:eastAsia="ko-KR"/>
              </w:rPr>
              <w:t xml:space="preserve"> need to </w:t>
            </w:r>
            <w:r>
              <w:rPr>
                <w:rFonts w:eastAsia="Malgun Gothic"/>
                <w:sz w:val="16"/>
                <w:szCs w:val="16"/>
                <w:lang w:eastAsia="ko-KR"/>
              </w:rPr>
              <w:t>clarify the scope of discussion first.</w:t>
            </w:r>
          </w:p>
        </w:tc>
      </w:tr>
      <w:tr w:rsidR="00326F55" w14:paraId="6D869D6A" w14:textId="77777777">
        <w:trPr>
          <w:trHeight w:val="185"/>
          <w:jc w:val="center"/>
        </w:trPr>
        <w:tc>
          <w:tcPr>
            <w:tcW w:w="2300" w:type="dxa"/>
          </w:tcPr>
          <w:p w14:paraId="66404B10"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B8CA444"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24C61925" w14:textId="77777777">
        <w:trPr>
          <w:trHeight w:val="185"/>
          <w:jc w:val="center"/>
        </w:trPr>
        <w:tc>
          <w:tcPr>
            <w:tcW w:w="2300" w:type="dxa"/>
          </w:tcPr>
          <w:p w14:paraId="6051EE1B"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22872BA"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Too general.</w:t>
            </w:r>
          </w:p>
        </w:tc>
      </w:tr>
      <w:tr w:rsidR="00326F55" w14:paraId="316A08E0" w14:textId="77777777">
        <w:trPr>
          <w:trHeight w:val="185"/>
          <w:jc w:val="center"/>
        </w:trPr>
        <w:tc>
          <w:tcPr>
            <w:tcW w:w="2300" w:type="dxa"/>
          </w:tcPr>
          <w:p w14:paraId="5EBF7688"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7233344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61AA623A" w14:textId="77777777">
        <w:trPr>
          <w:trHeight w:val="185"/>
          <w:jc w:val="center"/>
        </w:trPr>
        <w:tc>
          <w:tcPr>
            <w:tcW w:w="2300" w:type="dxa"/>
          </w:tcPr>
          <w:p w14:paraId="4BE334F1"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6672EAE6"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but we also observe it is too general (agree with QC observation above).</w:t>
            </w:r>
          </w:p>
        </w:tc>
      </w:tr>
      <w:tr w:rsidR="0048685B" w14:paraId="6E66D736" w14:textId="77777777">
        <w:trPr>
          <w:trHeight w:val="185"/>
          <w:jc w:val="center"/>
        </w:trPr>
        <w:tc>
          <w:tcPr>
            <w:tcW w:w="2300" w:type="dxa"/>
          </w:tcPr>
          <w:p w14:paraId="7A680835" w14:textId="580158AE" w:rsidR="0048685B" w:rsidRDefault="0048685B">
            <w:pPr>
              <w:spacing w:after="0"/>
              <w:rPr>
                <w:rFonts w:eastAsia="宋体" w:cstheme="minorHAnsi"/>
                <w:sz w:val="16"/>
                <w:szCs w:val="16"/>
                <w:lang w:val="en-US" w:eastAsia="zh-CN"/>
              </w:rPr>
            </w:pPr>
            <w:proofErr w:type="spellStart"/>
            <w:r>
              <w:rPr>
                <w:rFonts w:eastAsia="宋体" w:cstheme="minorHAnsi"/>
                <w:sz w:val="16"/>
                <w:szCs w:val="16"/>
                <w:lang w:val="en-US" w:eastAsia="zh-CN"/>
              </w:rPr>
              <w:t>Futurewei</w:t>
            </w:r>
            <w:proofErr w:type="spellEnd"/>
          </w:p>
        </w:tc>
        <w:tc>
          <w:tcPr>
            <w:tcW w:w="8598" w:type="dxa"/>
          </w:tcPr>
          <w:p w14:paraId="040FD4E4" w14:textId="0586BDC5" w:rsidR="0048685B" w:rsidRDefault="0048685B">
            <w:pPr>
              <w:spacing w:after="0"/>
              <w:rPr>
                <w:rFonts w:eastAsiaTheme="minorEastAsia"/>
                <w:sz w:val="16"/>
                <w:szCs w:val="16"/>
                <w:lang w:val="en-US" w:eastAsia="zh-CN"/>
              </w:rPr>
            </w:pPr>
            <w:r>
              <w:rPr>
                <w:rFonts w:eastAsiaTheme="minorEastAsia"/>
                <w:sz w:val="16"/>
                <w:szCs w:val="16"/>
                <w:lang w:val="en-US" w:eastAsia="zh-CN"/>
              </w:rPr>
              <w:t>Low Priority. The listed e.g. can easily be studied as part of other proposals.</w:t>
            </w:r>
          </w:p>
        </w:tc>
      </w:tr>
      <w:tr w:rsidR="00EB69A4" w14:paraId="6B7615DB" w14:textId="77777777">
        <w:trPr>
          <w:trHeight w:val="185"/>
          <w:jc w:val="center"/>
        </w:trPr>
        <w:tc>
          <w:tcPr>
            <w:tcW w:w="2300" w:type="dxa"/>
          </w:tcPr>
          <w:p w14:paraId="6647D09E" w14:textId="587D3D27" w:rsidR="00EB69A4" w:rsidRDefault="00EB69A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6C1B3967" w14:textId="6C4D086D" w:rsidR="00EB69A4" w:rsidRDefault="00EB69A4">
            <w:pPr>
              <w:spacing w:after="0"/>
              <w:rPr>
                <w:rFonts w:eastAsiaTheme="minorEastAsia"/>
                <w:sz w:val="16"/>
                <w:szCs w:val="16"/>
                <w:lang w:val="en-US" w:eastAsia="zh-CN"/>
              </w:rPr>
            </w:pPr>
            <w:r>
              <w:rPr>
                <w:rFonts w:eastAsiaTheme="minorEastAsia"/>
                <w:sz w:val="16"/>
                <w:szCs w:val="16"/>
                <w:lang w:val="en-US" w:eastAsia="zh-CN"/>
              </w:rPr>
              <w:t>Low priority.</w:t>
            </w:r>
          </w:p>
        </w:tc>
      </w:tr>
    </w:tbl>
    <w:p w14:paraId="608741C1" w14:textId="77777777" w:rsidR="00326F55" w:rsidRDefault="00326F55">
      <w:pPr>
        <w:rPr>
          <w:lang w:val="en-US"/>
        </w:rPr>
      </w:pPr>
    </w:p>
    <w:p w14:paraId="3FF27E87"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4ECCCB8" w14:textId="24E723A2" w:rsidR="00326F55" w:rsidRDefault="00A33E9B">
      <w:pPr>
        <w:rPr>
          <w:highlight w:val="yellow"/>
        </w:rPr>
      </w:pPr>
      <w:r>
        <w:rPr>
          <w:lang w:val="en-US"/>
        </w:rPr>
        <w:t>Based on the feedbacks, the main concern is that the proposal is too general. Maybe the proponents of the proposals listed in this section can provide more specifically suggestions in email discussion, and then we can make the conclusion in week.</w:t>
      </w:r>
    </w:p>
    <w:p w14:paraId="1B769A38" w14:textId="77777777" w:rsidR="00326F55" w:rsidRDefault="00326F55">
      <w:pPr>
        <w:rPr>
          <w:lang w:val="en-US"/>
        </w:rPr>
      </w:pPr>
    </w:p>
    <w:p w14:paraId="300714FC" w14:textId="77777777" w:rsidR="00326F55" w:rsidRDefault="00A33E9B">
      <w:pPr>
        <w:pStyle w:val="Heading2"/>
        <w:tabs>
          <w:tab w:val="left" w:pos="432"/>
        </w:tabs>
        <w:ind w:left="576" w:hanging="576"/>
      </w:pPr>
      <w:bookmarkStart w:id="169" w:name="_Toc48211472"/>
      <w:r>
        <w:t>Additional positioning methods</w:t>
      </w:r>
      <w:bookmarkEnd w:id="169"/>
    </w:p>
    <w:p w14:paraId="1ABCDBB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44EE77" w14:textId="77777777" w:rsidR="00326F55" w:rsidRDefault="00A33E9B">
      <w:r>
        <w:t>Several companies proposed some additional methods. For example, the differential positioning technique, which is commonly used on GNSS positioning for improving the positioning accuracy by eliminating the measurement errors, is proposed for NR positioning.</w:t>
      </w:r>
    </w:p>
    <w:p w14:paraId="217D2AEB"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9E42B1F" w14:textId="77777777" w:rsidR="00326F55" w:rsidRDefault="00A33E9B">
      <w:pPr>
        <w:pStyle w:val="3GPPAgreements"/>
      </w:pPr>
      <w:r>
        <w:t>(vivo) Proposal 19:</w:t>
      </w:r>
    </w:p>
    <w:p w14:paraId="2157357B" w14:textId="77777777" w:rsidR="00326F55" w:rsidRDefault="00A33E9B">
      <w:pPr>
        <w:pStyle w:val="3GPPAgreements"/>
        <w:numPr>
          <w:ilvl w:val="1"/>
          <w:numId w:val="23"/>
        </w:numPr>
      </w:pPr>
      <w:r>
        <w:rPr>
          <w:rFonts w:hint="eastAsia"/>
        </w:rPr>
        <w:lastRenderedPageBreak/>
        <w:t>The differential positioning can be studied as potential positioning techniques for the NLOS scenario.</w:t>
      </w:r>
    </w:p>
    <w:p w14:paraId="29AB74C5" w14:textId="77777777" w:rsidR="00326F55" w:rsidRDefault="00A33E9B">
      <w:pPr>
        <w:pStyle w:val="3GPPAgreements"/>
        <w:numPr>
          <w:ilvl w:val="2"/>
          <w:numId w:val="23"/>
        </w:numPr>
      </w:pPr>
      <w:r>
        <w:rPr>
          <w:rFonts w:hint="eastAsia"/>
        </w:rPr>
        <w:t>Considering combining differential positioning with Rel-16 positioning techniques to improve the positioning accuracy</w:t>
      </w:r>
    </w:p>
    <w:p w14:paraId="31AB6F2D" w14:textId="77777777" w:rsidR="00326F55" w:rsidRDefault="00A33E9B">
      <w:pPr>
        <w:pStyle w:val="3GPPAgreements"/>
      </w:pPr>
      <w:r>
        <w:t>(vivo) Proposal 20:</w:t>
      </w:r>
    </w:p>
    <w:p w14:paraId="18D4E160" w14:textId="77777777" w:rsidR="00326F55" w:rsidRDefault="00A33E9B">
      <w:pPr>
        <w:pStyle w:val="3GPPAgreements"/>
        <w:numPr>
          <w:ilvl w:val="1"/>
          <w:numId w:val="23"/>
        </w:numPr>
      </w:pPr>
      <w:r>
        <w:rPr>
          <w:rFonts w:hint="eastAsia"/>
        </w:rPr>
        <w:t>Machine learning techniques can be studied as potential positioning techniques for the NLOS scenario in Rel-17.</w:t>
      </w:r>
    </w:p>
    <w:p w14:paraId="39D6D30D" w14:textId="77777777" w:rsidR="00326F55" w:rsidRDefault="00A33E9B">
      <w:pPr>
        <w:pStyle w:val="3GPPAgreements"/>
      </w:pPr>
      <w:r>
        <w:t xml:space="preserve"> (CATT) Proposal 17:</w:t>
      </w:r>
    </w:p>
    <w:p w14:paraId="016B75E3" w14:textId="77777777" w:rsidR="00326F55" w:rsidRDefault="00A33E9B">
      <w:pPr>
        <w:pStyle w:val="ListParagraph"/>
        <w:numPr>
          <w:ilvl w:val="1"/>
          <w:numId w:val="23"/>
        </w:numPr>
        <w:rPr>
          <w:rFonts w:eastAsia="宋体"/>
          <w:szCs w:val="20"/>
          <w:lang w:eastAsia="zh-CN"/>
        </w:rPr>
      </w:pPr>
      <w:r>
        <w:rPr>
          <w:rFonts w:eastAsia="宋体"/>
          <w:szCs w:val="20"/>
          <w:lang w:eastAsia="zh-CN"/>
        </w:rPr>
        <w:t xml:space="preserve">Consider supporting the differential operations for eliminating TRP synchronization errors for high-accuracy NR positioning in Rel-17. </w:t>
      </w:r>
    </w:p>
    <w:p w14:paraId="129648FA" w14:textId="77777777" w:rsidR="00326F55" w:rsidRDefault="00A33E9B">
      <w:pPr>
        <w:pStyle w:val="3GPPAgreements"/>
      </w:pPr>
      <w:r>
        <w:t>(Sony)Proposal 8:</w:t>
      </w:r>
    </w:p>
    <w:p w14:paraId="2A7A6B8D" w14:textId="77777777" w:rsidR="00326F55" w:rsidRDefault="00A33E9B">
      <w:pPr>
        <w:pStyle w:val="3GPPAgreements"/>
        <w:numPr>
          <w:ilvl w:val="1"/>
          <w:numId w:val="23"/>
        </w:numPr>
      </w:pPr>
      <w:r>
        <w:t>Support positioning procedure for the operation of two steps positioning (i.e. coarse and fine positioning)</w:t>
      </w:r>
    </w:p>
    <w:p w14:paraId="357CBF33" w14:textId="77777777" w:rsidR="00326F55" w:rsidRDefault="00A33E9B">
      <w:pPr>
        <w:pStyle w:val="3GPPAgreements"/>
      </w:pPr>
      <w:r>
        <w:t xml:space="preserve"> (Samsung)Proposal 4:</w:t>
      </w:r>
    </w:p>
    <w:p w14:paraId="0DBFE7DA" w14:textId="77777777" w:rsidR="00326F55" w:rsidRDefault="00A33E9B">
      <w:pPr>
        <w:pStyle w:val="3GPPAgreements"/>
        <w:numPr>
          <w:ilvl w:val="1"/>
          <w:numId w:val="23"/>
        </w:numPr>
      </w:pPr>
      <w:r>
        <w:t>Uplink transmission-based relative positioning should be studied</w:t>
      </w:r>
    </w:p>
    <w:p w14:paraId="162E4999" w14:textId="77777777" w:rsidR="00326F55" w:rsidRDefault="00A33E9B">
      <w:pPr>
        <w:pStyle w:val="3GPPAgreements"/>
      </w:pPr>
      <w:r>
        <w:t>(</w:t>
      </w:r>
      <w:proofErr w:type="spellStart"/>
      <w:r>
        <w:t>CEWiT</w:t>
      </w:r>
      <w:proofErr w:type="spellEnd"/>
      <w:r>
        <w:t>)Proposal 10:</w:t>
      </w:r>
    </w:p>
    <w:p w14:paraId="08CA3D4A" w14:textId="77777777" w:rsidR="00326F55" w:rsidRDefault="00A33E9B">
      <w:pPr>
        <w:pStyle w:val="3GPPAgreements"/>
        <w:numPr>
          <w:ilvl w:val="1"/>
          <w:numId w:val="23"/>
        </w:numPr>
      </w:pPr>
      <w:r>
        <w:t>Release 17 should support reporting of measurements by a UE performed on the SRS transmitted by other UEs. Release-16 CLI measurement mechanism can be baseline.</w:t>
      </w:r>
    </w:p>
    <w:p w14:paraId="519DF707" w14:textId="77777777" w:rsidR="00326F55" w:rsidRDefault="00326F55">
      <w:pPr>
        <w:pStyle w:val="3GPPAgreements"/>
        <w:numPr>
          <w:ilvl w:val="0"/>
          <w:numId w:val="0"/>
        </w:numPr>
      </w:pPr>
    </w:p>
    <w:p w14:paraId="341ABBC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0A1D0C1" w14:textId="77777777" w:rsidR="00326F55" w:rsidRDefault="00A33E9B">
      <w:r>
        <w:t>The benefits of the proposed positioning methods may be investigated in this meeting.</w:t>
      </w:r>
    </w:p>
    <w:p w14:paraId="5AD23655" w14:textId="77777777" w:rsidR="00326F55" w:rsidRDefault="00326F55"/>
    <w:p w14:paraId="4D7B39E3" w14:textId="77777777" w:rsidR="00326F55" w:rsidRDefault="00A33E9B">
      <w:pPr>
        <w:pStyle w:val="Heading3"/>
      </w:pPr>
      <w:r>
        <w:rPr>
          <w:highlight w:val="lightGray"/>
        </w:rPr>
        <w:t>Proposal 5-13</w:t>
      </w:r>
    </w:p>
    <w:p w14:paraId="0B68AB0F" w14:textId="77777777" w:rsidR="00326F55" w:rsidRDefault="00A33E9B">
      <w:pPr>
        <w:pStyle w:val="3GPPAgreements"/>
        <w:rPr>
          <w:lang w:val="en-GB"/>
        </w:rPr>
      </w:pPr>
      <w:r>
        <w:rPr>
          <w:rFonts w:hint="eastAsia"/>
          <w:lang w:val="en-GB"/>
        </w:rPr>
        <w:t>Additional positioning methods</w:t>
      </w:r>
      <w:r>
        <w:rPr>
          <w:lang w:val="en-GB"/>
        </w:rPr>
        <w:t xml:space="preserve"> (differential positioning, two steps positioning, relative positioning, etc.) can be studied.</w:t>
      </w:r>
    </w:p>
    <w:p w14:paraId="49772003" w14:textId="77777777" w:rsidR="00326F55" w:rsidRDefault="00326F55">
      <w:pPr>
        <w:pStyle w:val="3GPPAgreements"/>
        <w:numPr>
          <w:ilvl w:val="0"/>
          <w:numId w:val="0"/>
        </w:numPr>
        <w:rPr>
          <w:lang w:val="en-GB"/>
        </w:rPr>
      </w:pPr>
    </w:p>
    <w:p w14:paraId="7A13EA74"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D01556D" w14:textId="77777777">
        <w:trPr>
          <w:jc w:val="center"/>
        </w:trPr>
        <w:tc>
          <w:tcPr>
            <w:tcW w:w="2300" w:type="dxa"/>
          </w:tcPr>
          <w:p w14:paraId="69165C66" w14:textId="77777777" w:rsidR="00326F55" w:rsidRDefault="00A33E9B">
            <w:pPr>
              <w:spacing w:after="0"/>
              <w:rPr>
                <w:b/>
                <w:sz w:val="16"/>
                <w:szCs w:val="16"/>
              </w:rPr>
            </w:pPr>
            <w:r>
              <w:rPr>
                <w:b/>
                <w:sz w:val="16"/>
                <w:szCs w:val="16"/>
              </w:rPr>
              <w:t>Company</w:t>
            </w:r>
          </w:p>
        </w:tc>
        <w:tc>
          <w:tcPr>
            <w:tcW w:w="8598" w:type="dxa"/>
          </w:tcPr>
          <w:p w14:paraId="19E3A36D" w14:textId="77777777" w:rsidR="00326F55" w:rsidRDefault="00A33E9B">
            <w:pPr>
              <w:spacing w:after="0"/>
              <w:rPr>
                <w:b/>
                <w:sz w:val="16"/>
                <w:szCs w:val="16"/>
              </w:rPr>
            </w:pPr>
            <w:r>
              <w:rPr>
                <w:b/>
                <w:sz w:val="16"/>
                <w:szCs w:val="16"/>
              </w:rPr>
              <w:t xml:space="preserve">Comments </w:t>
            </w:r>
          </w:p>
        </w:tc>
      </w:tr>
      <w:tr w:rsidR="00326F55" w14:paraId="30E09DC3" w14:textId="77777777">
        <w:trPr>
          <w:trHeight w:val="185"/>
          <w:jc w:val="center"/>
        </w:trPr>
        <w:tc>
          <w:tcPr>
            <w:tcW w:w="2300" w:type="dxa"/>
          </w:tcPr>
          <w:p w14:paraId="473725B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9AEC5A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8FAA61F" w14:textId="77777777">
        <w:trPr>
          <w:trHeight w:val="185"/>
          <w:jc w:val="center"/>
        </w:trPr>
        <w:tc>
          <w:tcPr>
            <w:tcW w:w="2300" w:type="dxa"/>
          </w:tcPr>
          <w:p w14:paraId="34110760"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0C54B6E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w:t>
            </w:r>
          </w:p>
        </w:tc>
      </w:tr>
      <w:tr w:rsidR="00326F55" w14:paraId="7B898971" w14:textId="77777777">
        <w:trPr>
          <w:trHeight w:val="185"/>
          <w:jc w:val="center"/>
        </w:trPr>
        <w:tc>
          <w:tcPr>
            <w:tcW w:w="2300" w:type="dxa"/>
          </w:tcPr>
          <w:p w14:paraId="32C3CF0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1CEAECC2" w14:textId="77777777" w:rsidR="00326F55" w:rsidRDefault="00A33E9B">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326F55" w14:paraId="03547963" w14:textId="77777777">
        <w:trPr>
          <w:trHeight w:val="185"/>
          <w:jc w:val="center"/>
        </w:trPr>
        <w:tc>
          <w:tcPr>
            <w:tcW w:w="2300" w:type="dxa"/>
          </w:tcPr>
          <w:p w14:paraId="666AB26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264A16A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Differential positioning technique and machine learning positioning technique can </w:t>
            </w:r>
            <w:r>
              <w:rPr>
                <w:rFonts w:eastAsiaTheme="minorEastAsia"/>
                <w:sz w:val="16"/>
                <w:szCs w:val="16"/>
                <w:lang w:eastAsia="zh-CN"/>
              </w:rPr>
              <w:t>improve the accuracy of the NLOS scenario</w:t>
            </w:r>
            <w:r>
              <w:rPr>
                <w:rFonts w:eastAsiaTheme="minorEastAsia" w:hint="eastAsia"/>
                <w:sz w:val="16"/>
                <w:szCs w:val="16"/>
                <w:lang w:eastAsia="zh-CN"/>
              </w:rPr>
              <w:t>.</w:t>
            </w:r>
          </w:p>
        </w:tc>
      </w:tr>
      <w:tr w:rsidR="00326F55" w14:paraId="0AF7CE44" w14:textId="77777777">
        <w:trPr>
          <w:trHeight w:val="185"/>
          <w:jc w:val="center"/>
        </w:trPr>
        <w:tc>
          <w:tcPr>
            <w:tcW w:w="2300" w:type="dxa"/>
          </w:tcPr>
          <w:p w14:paraId="5AC18795" w14:textId="77777777" w:rsidR="00326F55" w:rsidRDefault="00A33E9B">
            <w:pPr>
              <w:spacing w:after="0"/>
              <w:rPr>
                <w:rFonts w:eastAsiaTheme="minorEastAsia" w:cstheme="minorHAnsi"/>
                <w:sz w:val="16"/>
                <w:szCs w:val="16"/>
                <w:lang w:eastAsia="zh-CN"/>
              </w:rPr>
            </w:pPr>
            <w:r>
              <w:rPr>
                <w:rFonts w:cstheme="minorHAnsi"/>
                <w:sz w:val="16"/>
                <w:szCs w:val="16"/>
              </w:rPr>
              <w:t>Nokia/NSB</w:t>
            </w:r>
          </w:p>
        </w:tc>
        <w:tc>
          <w:tcPr>
            <w:tcW w:w="8598" w:type="dxa"/>
          </w:tcPr>
          <w:p w14:paraId="4D7B36F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w:t>
            </w:r>
          </w:p>
        </w:tc>
      </w:tr>
    </w:tbl>
    <w:tbl>
      <w:tblPr>
        <w:tblStyle w:val="TableGrid34"/>
        <w:tblW w:w="10898" w:type="dxa"/>
        <w:jc w:val="center"/>
        <w:tblLayout w:type="fixed"/>
        <w:tblLook w:val="04A0" w:firstRow="1" w:lastRow="0" w:firstColumn="1" w:lastColumn="0" w:noHBand="0" w:noVBand="1"/>
      </w:tblPr>
      <w:tblGrid>
        <w:gridCol w:w="2300"/>
        <w:gridCol w:w="8598"/>
      </w:tblGrid>
      <w:tr w:rsidR="00326F55" w14:paraId="12671075" w14:textId="77777777">
        <w:trPr>
          <w:trHeight w:val="185"/>
          <w:jc w:val="center"/>
        </w:trPr>
        <w:tc>
          <w:tcPr>
            <w:tcW w:w="2300" w:type="dxa"/>
          </w:tcPr>
          <w:p w14:paraId="5FB0ACD7"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17E39F68" w14:textId="77777777" w:rsidR="00326F55" w:rsidRDefault="00A33E9B">
            <w:pPr>
              <w:spacing w:after="0"/>
              <w:rPr>
                <w:rFonts w:eastAsiaTheme="minorEastAsia"/>
                <w:sz w:val="18"/>
                <w:szCs w:val="18"/>
                <w:lang w:eastAsia="zh-CN"/>
              </w:rPr>
            </w:pPr>
            <w:r>
              <w:rPr>
                <w:rFonts w:eastAsiaTheme="minorEastAsia"/>
                <w:sz w:val="18"/>
                <w:szCs w:val="18"/>
                <w:lang w:eastAsia="zh-CN"/>
              </w:rPr>
              <w:t>Differential positioning seems interesting. But we doubt whether Rel-17 have time for it. Probably for Rel-18?</w:t>
            </w:r>
          </w:p>
        </w:tc>
      </w:tr>
      <w:tr w:rsidR="00326F55" w14:paraId="1EDB943F" w14:textId="77777777">
        <w:trPr>
          <w:trHeight w:val="185"/>
          <w:jc w:val="center"/>
        </w:trPr>
        <w:tc>
          <w:tcPr>
            <w:tcW w:w="2300" w:type="dxa"/>
          </w:tcPr>
          <w:p w14:paraId="16EF0A69"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B6F1092"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R</w:t>
            </w:r>
            <w:r>
              <w:rPr>
                <w:rFonts w:eastAsiaTheme="minorEastAsia"/>
                <w:sz w:val="16"/>
                <w:szCs w:val="16"/>
                <w:lang w:eastAsia="zh-CN"/>
              </w:rPr>
              <w:t xml:space="preserve">egarding the differential positioning and machine learning positioning techniques, they are more of implementation </w:t>
            </w:r>
            <w:proofErr w:type="spellStart"/>
            <w:r>
              <w:rPr>
                <w:rFonts w:eastAsiaTheme="minorEastAsia"/>
                <w:sz w:val="16"/>
                <w:szCs w:val="16"/>
                <w:lang w:eastAsia="zh-CN"/>
              </w:rPr>
              <w:t>enhcanement</w:t>
            </w:r>
            <w:proofErr w:type="spellEnd"/>
            <w:r>
              <w:rPr>
                <w:rFonts w:eastAsiaTheme="minorEastAsia"/>
                <w:sz w:val="16"/>
                <w:szCs w:val="16"/>
                <w:lang w:eastAsia="zh-CN"/>
              </w:rPr>
              <w:t xml:space="preserve"> and advanced algorithms to us, no objections but not clear if there are spec impact or not;</w:t>
            </w:r>
            <w:r>
              <w:rPr>
                <w:rFonts w:eastAsiaTheme="minorEastAsia" w:hint="eastAsia"/>
                <w:sz w:val="16"/>
                <w:szCs w:val="16"/>
                <w:lang w:eastAsia="zh-CN"/>
              </w:rPr>
              <w:t xml:space="preserve"> </w:t>
            </w:r>
            <w:r>
              <w:rPr>
                <w:rFonts w:eastAsiaTheme="minorEastAsia"/>
                <w:sz w:val="16"/>
                <w:szCs w:val="16"/>
                <w:lang w:eastAsia="zh-CN"/>
              </w:rPr>
              <w:t xml:space="preserve">for the two-step positioning, may be it can be co-studied with RACH-based </w:t>
            </w:r>
            <w:proofErr w:type="spellStart"/>
            <w:r>
              <w:rPr>
                <w:rFonts w:eastAsiaTheme="minorEastAsia"/>
                <w:sz w:val="16"/>
                <w:szCs w:val="16"/>
                <w:lang w:eastAsia="zh-CN"/>
              </w:rPr>
              <w:t>pos</w:t>
            </w:r>
            <w:proofErr w:type="spellEnd"/>
            <w:r>
              <w:rPr>
                <w:rFonts w:eastAsiaTheme="minorEastAsia"/>
                <w:sz w:val="16"/>
                <w:szCs w:val="16"/>
                <w:lang w:eastAsia="zh-CN"/>
              </w:rPr>
              <w:t xml:space="preserve">; and for relative positioning, it seems belongs to </w:t>
            </w:r>
            <w:proofErr w:type="spellStart"/>
            <w:r>
              <w:rPr>
                <w:rFonts w:eastAsiaTheme="minorEastAsia"/>
                <w:sz w:val="16"/>
                <w:szCs w:val="16"/>
                <w:lang w:eastAsia="zh-CN"/>
              </w:rPr>
              <w:t>sidelink</w:t>
            </w:r>
            <w:proofErr w:type="spellEnd"/>
            <w:r>
              <w:rPr>
                <w:rFonts w:eastAsiaTheme="minorEastAsia"/>
                <w:sz w:val="16"/>
                <w:szCs w:val="16"/>
                <w:lang w:eastAsia="zh-CN"/>
              </w:rPr>
              <w:t xml:space="preserve">-based </w:t>
            </w:r>
            <w:proofErr w:type="spellStart"/>
            <w:r>
              <w:rPr>
                <w:rFonts w:eastAsiaTheme="minorEastAsia"/>
                <w:sz w:val="16"/>
                <w:szCs w:val="16"/>
                <w:lang w:eastAsia="zh-CN"/>
              </w:rPr>
              <w:t>pos</w:t>
            </w:r>
            <w:proofErr w:type="spellEnd"/>
            <w:r>
              <w:rPr>
                <w:rFonts w:eastAsiaTheme="minorEastAsia"/>
                <w:sz w:val="16"/>
                <w:szCs w:val="16"/>
                <w:lang w:eastAsia="zh-CN"/>
              </w:rPr>
              <w:t xml:space="preserve">, which is not included in the Rel-17 </w:t>
            </w:r>
            <w:proofErr w:type="spellStart"/>
            <w:r>
              <w:rPr>
                <w:rFonts w:eastAsiaTheme="minorEastAsia"/>
                <w:sz w:val="16"/>
                <w:szCs w:val="16"/>
                <w:lang w:eastAsia="zh-CN"/>
              </w:rPr>
              <w:t>positioining</w:t>
            </w:r>
            <w:proofErr w:type="spellEnd"/>
            <w:r>
              <w:rPr>
                <w:rFonts w:eastAsiaTheme="minorEastAsia"/>
                <w:sz w:val="16"/>
                <w:szCs w:val="16"/>
                <w:lang w:eastAsia="zh-CN"/>
              </w:rPr>
              <w:t xml:space="preserve"> scope.</w:t>
            </w:r>
          </w:p>
        </w:tc>
      </w:tr>
      <w:tr w:rsidR="00326F55" w14:paraId="14ACE358" w14:textId="77777777">
        <w:trPr>
          <w:trHeight w:val="185"/>
          <w:jc w:val="center"/>
        </w:trPr>
        <w:tc>
          <w:tcPr>
            <w:tcW w:w="2300" w:type="dxa"/>
          </w:tcPr>
          <w:p w14:paraId="68D2FB3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0FD68DF" w14:textId="77777777" w:rsidR="00326F55" w:rsidRDefault="00A33E9B">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326F55" w14:paraId="1DDA77B7" w14:textId="77777777">
        <w:trPr>
          <w:trHeight w:val="185"/>
          <w:jc w:val="center"/>
        </w:trPr>
        <w:tc>
          <w:tcPr>
            <w:tcW w:w="2300" w:type="dxa"/>
          </w:tcPr>
          <w:p w14:paraId="479A6084"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08757A1E"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support the </w:t>
            </w:r>
            <w:proofErr w:type="spellStart"/>
            <w:r>
              <w:rPr>
                <w:rFonts w:eastAsiaTheme="minorEastAsia"/>
                <w:sz w:val="16"/>
                <w:szCs w:val="16"/>
                <w:lang w:eastAsia="zh-CN"/>
              </w:rPr>
              <w:t>modivation</w:t>
            </w:r>
            <w:proofErr w:type="spellEnd"/>
            <w:r>
              <w:rPr>
                <w:rFonts w:eastAsiaTheme="minorEastAsia"/>
                <w:sz w:val="16"/>
                <w:szCs w:val="16"/>
                <w:lang w:eastAsia="zh-CN"/>
              </w:rPr>
              <w:t xml:space="preserve"> behind the proposal. Additional positioning methods like differential positioning and relative positioning should be studied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This is important for positioning always shadowed areas in </w:t>
            </w:r>
            <w:proofErr w:type="spellStart"/>
            <w:r>
              <w:rPr>
                <w:rFonts w:eastAsiaTheme="minorEastAsia"/>
                <w:sz w:val="16"/>
                <w:szCs w:val="16"/>
                <w:lang w:eastAsia="zh-CN"/>
              </w:rPr>
              <w:t>IIoT</w:t>
            </w:r>
            <w:proofErr w:type="spellEnd"/>
            <w:r>
              <w:rPr>
                <w:rFonts w:eastAsiaTheme="minorEastAsia"/>
                <w:sz w:val="16"/>
                <w:szCs w:val="16"/>
                <w:lang w:eastAsia="zh-CN"/>
              </w:rPr>
              <w:t xml:space="preserve"> and other commercial </w:t>
            </w:r>
            <w:proofErr w:type="spellStart"/>
            <w:r>
              <w:rPr>
                <w:rFonts w:eastAsiaTheme="minorEastAsia"/>
                <w:sz w:val="16"/>
                <w:szCs w:val="16"/>
                <w:lang w:eastAsia="zh-CN"/>
              </w:rPr>
              <w:t>usecases</w:t>
            </w:r>
            <w:proofErr w:type="spellEnd"/>
            <w:r>
              <w:rPr>
                <w:rFonts w:eastAsiaTheme="minorEastAsia"/>
                <w:sz w:val="16"/>
                <w:szCs w:val="16"/>
                <w:lang w:eastAsia="zh-CN"/>
              </w:rPr>
              <w:t xml:space="preserve"> where even though we know NLOS/LOS component we </w:t>
            </w:r>
            <w:proofErr w:type="spellStart"/>
            <w:r>
              <w:rPr>
                <w:rFonts w:eastAsiaTheme="minorEastAsia"/>
                <w:sz w:val="16"/>
                <w:szCs w:val="16"/>
                <w:lang w:eastAsia="zh-CN"/>
              </w:rPr>
              <w:t>can not</w:t>
            </w:r>
            <w:proofErr w:type="spellEnd"/>
            <w:r>
              <w:rPr>
                <w:rFonts w:eastAsiaTheme="minorEastAsia"/>
                <w:sz w:val="16"/>
                <w:szCs w:val="16"/>
                <w:lang w:eastAsia="zh-CN"/>
              </w:rPr>
              <w:t xml:space="preserve"> improve positioning accuracy to desired level.</w:t>
            </w:r>
          </w:p>
        </w:tc>
      </w:tr>
      <w:tr w:rsidR="00326F55" w14:paraId="109BDF36" w14:textId="77777777">
        <w:trPr>
          <w:trHeight w:val="185"/>
          <w:jc w:val="center"/>
        </w:trPr>
        <w:tc>
          <w:tcPr>
            <w:tcW w:w="2300" w:type="dxa"/>
          </w:tcPr>
          <w:p w14:paraId="612F5E67"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714574B9" w14:textId="77777777" w:rsidR="00326F55" w:rsidRDefault="00A33E9B">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326F55" w14:paraId="41A9D17B" w14:textId="77777777">
        <w:trPr>
          <w:trHeight w:val="185"/>
          <w:jc w:val="center"/>
        </w:trPr>
        <w:tc>
          <w:tcPr>
            <w:tcW w:w="2300" w:type="dxa"/>
          </w:tcPr>
          <w:p w14:paraId="46CED3CA"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079FB691" w14:textId="77777777" w:rsidR="00326F55" w:rsidRDefault="00A33E9B">
            <w:pPr>
              <w:spacing w:after="0"/>
              <w:rPr>
                <w:rFonts w:eastAsiaTheme="minorEastAsia"/>
                <w:sz w:val="16"/>
                <w:szCs w:val="16"/>
                <w:lang w:eastAsia="zh-CN"/>
              </w:rPr>
            </w:pPr>
            <w:r>
              <w:rPr>
                <w:rFonts w:eastAsiaTheme="minorEastAsia"/>
                <w:sz w:val="16"/>
                <w:szCs w:val="16"/>
                <w:lang w:eastAsia="zh-CN"/>
              </w:rPr>
              <w:t>Ok to study.</w:t>
            </w:r>
          </w:p>
          <w:p w14:paraId="152B8569" w14:textId="77777777" w:rsidR="00326F55" w:rsidRDefault="00A33E9B">
            <w:pPr>
              <w:spacing w:after="0"/>
              <w:rPr>
                <w:rFonts w:eastAsia="Malgun Gothic"/>
                <w:sz w:val="16"/>
                <w:szCs w:val="16"/>
                <w:lang w:eastAsia="ko-KR"/>
              </w:rPr>
            </w:pPr>
            <w:r>
              <w:rPr>
                <w:rFonts w:eastAsiaTheme="minorEastAsia"/>
                <w:sz w:val="16"/>
                <w:szCs w:val="16"/>
                <w:lang w:eastAsia="zh-CN"/>
              </w:rPr>
              <w:t xml:space="preserve">It is </w:t>
            </w:r>
            <w:proofErr w:type="spellStart"/>
            <w:r>
              <w:rPr>
                <w:rFonts w:eastAsiaTheme="minorEastAsia"/>
                <w:sz w:val="16"/>
                <w:szCs w:val="16"/>
                <w:lang w:eastAsia="zh-CN"/>
              </w:rPr>
              <w:t>benfical</w:t>
            </w:r>
            <w:proofErr w:type="spellEnd"/>
            <w:r>
              <w:rPr>
                <w:rFonts w:eastAsiaTheme="minorEastAsia"/>
                <w:sz w:val="16"/>
                <w:szCs w:val="16"/>
                <w:lang w:eastAsia="zh-CN"/>
              </w:rPr>
              <w:t xml:space="preserve"> to study Fingerprinting methods for NLOS dominant </w:t>
            </w:r>
            <w:proofErr w:type="spellStart"/>
            <w:r>
              <w:rPr>
                <w:rFonts w:eastAsiaTheme="minorEastAsia"/>
                <w:sz w:val="16"/>
                <w:szCs w:val="16"/>
                <w:lang w:eastAsia="zh-CN"/>
              </w:rPr>
              <w:t>enviorements</w:t>
            </w:r>
            <w:proofErr w:type="spellEnd"/>
            <w:r>
              <w:rPr>
                <w:rFonts w:eastAsiaTheme="minorEastAsia"/>
                <w:sz w:val="16"/>
                <w:szCs w:val="16"/>
                <w:lang w:eastAsia="zh-CN"/>
              </w:rPr>
              <w:t xml:space="preserve"> (assuming ML is an implementation option for fingerprinting). We </w:t>
            </w:r>
            <w:proofErr w:type="spellStart"/>
            <w:r>
              <w:rPr>
                <w:rFonts w:eastAsiaTheme="minorEastAsia"/>
                <w:sz w:val="16"/>
                <w:szCs w:val="16"/>
                <w:lang w:eastAsia="zh-CN"/>
              </w:rPr>
              <w:t>don</w:t>
            </w:r>
            <w:proofErr w:type="spellEnd"/>
            <w:r>
              <w:rPr>
                <w:rFonts w:eastAsiaTheme="minorEastAsia"/>
                <w:sz w:val="16"/>
                <w:szCs w:val="16"/>
                <w:lang w:eastAsia="zh-CN"/>
              </w:rPr>
              <w:t xml:space="preserve"> not think the current agreed simulation parameters allows such an investigation.</w:t>
            </w:r>
          </w:p>
        </w:tc>
      </w:tr>
      <w:tr w:rsidR="00326F55" w14:paraId="5A19B454" w14:textId="77777777">
        <w:trPr>
          <w:trHeight w:val="185"/>
          <w:jc w:val="center"/>
        </w:trPr>
        <w:tc>
          <w:tcPr>
            <w:tcW w:w="2300" w:type="dxa"/>
          </w:tcPr>
          <w:p w14:paraId="2AD6285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74D63E1C"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Agree with CMCC.</w:t>
            </w:r>
          </w:p>
        </w:tc>
      </w:tr>
    </w:tbl>
    <w:p w14:paraId="2727D39B" w14:textId="77777777" w:rsidR="00326F55" w:rsidRDefault="00326F55">
      <w:pPr>
        <w:pStyle w:val="3GPPAgreements"/>
        <w:numPr>
          <w:ilvl w:val="0"/>
          <w:numId w:val="0"/>
        </w:numPr>
        <w:rPr>
          <w:lang w:val="en-GB"/>
        </w:rPr>
        <w:sectPr w:rsidR="00326F55">
          <w:footnotePr>
            <w:numRestart w:val="eachSect"/>
          </w:footnotePr>
          <w:pgSz w:w="12240" w:h="15840"/>
          <w:pgMar w:top="720" w:right="720" w:bottom="720" w:left="720" w:header="680" w:footer="567" w:gutter="0"/>
          <w:cols w:space="0"/>
          <w:docGrid w:linePitch="272"/>
        </w:sectPr>
      </w:pPr>
    </w:p>
    <w:p w14:paraId="3DEDBA06" w14:textId="77777777" w:rsidR="00326F55" w:rsidRDefault="00326F55">
      <w:pPr>
        <w:pStyle w:val="3GPPAgreements"/>
        <w:numPr>
          <w:ilvl w:val="0"/>
          <w:numId w:val="0"/>
        </w:numPr>
        <w:rPr>
          <w:lang w:val="en-GB"/>
        </w:rPr>
      </w:pPr>
      <w:bookmarkStart w:id="170" w:name="_Toc48211473"/>
    </w:p>
    <w:p w14:paraId="6406546A"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1E15759" w14:textId="77777777" w:rsidR="00326F55" w:rsidRDefault="00A33E9B">
      <w:r>
        <w:t>It seems we may need to narrow done the scope of the proposal. It seems more companies are supportive to differential positioning technique than other proposed positioning techniques.</w:t>
      </w:r>
    </w:p>
    <w:p w14:paraId="1CE0E04E" w14:textId="77777777" w:rsidR="00326F55" w:rsidRDefault="00A33E9B">
      <w:pPr>
        <w:pStyle w:val="Heading3"/>
      </w:pPr>
      <w:r w:rsidRPr="00413CA5">
        <w:rPr>
          <w:highlight w:val="darkYellow"/>
        </w:rPr>
        <w:t>Proposal 5-13 (Revision)</w:t>
      </w:r>
    </w:p>
    <w:p w14:paraId="7A09C42F" w14:textId="77777777" w:rsidR="00326F55" w:rsidRDefault="00A33E9B">
      <w:pPr>
        <w:pStyle w:val="3GPPAgreements"/>
        <w:rPr>
          <w:lang w:val="en-GB"/>
        </w:rPr>
      </w:pPr>
      <w:r>
        <w:rPr>
          <w:lang w:val="en-GB"/>
        </w:rPr>
        <w:t>Differential positioning can be studied.</w:t>
      </w:r>
    </w:p>
    <w:p w14:paraId="63B83396" w14:textId="77777777" w:rsidR="00326F55" w:rsidRDefault="00A33E9B">
      <w:pPr>
        <w:pStyle w:val="3GPPAgreements"/>
        <w:rPr>
          <w:lang w:val="en-GB"/>
        </w:rPr>
      </w:pPr>
      <w:r>
        <w:rPr>
          <w:lang w:val="en-GB"/>
        </w:rPr>
        <w:t xml:space="preserve">FFS: machine learning positioning technique </w:t>
      </w:r>
    </w:p>
    <w:p w14:paraId="2C9FECB7" w14:textId="77777777" w:rsidR="00326F55" w:rsidRDefault="00A33E9B">
      <w:pPr>
        <w:pStyle w:val="3GPPAgreements"/>
        <w:rPr>
          <w:lang w:val="en-GB"/>
        </w:rPr>
      </w:pPr>
      <w:r>
        <w:rPr>
          <w:lang w:val="en-GB"/>
        </w:rPr>
        <w:t>FFS: relative positioning</w:t>
      </w:r>
    </w:p>
    <w:p w14:paraId="0E48FF8D" w14:textId="77777777" w:rsidR="00326F55" w:rsidRDefault="00326F55"/>
    <w:p w14:paraId="21807A4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57DF10FD" w14:textId="77777777">
        <w:trPr>
          <w:jc w:val="center"/>
        </w:trPr>
        <w:tc>
          <w:tcPr>
            <w:tcW w:w="2300" w:type="dxa"/>
          </w:tcPr>
          <w:p w14:paraId="58DE9B4D" w14:textId="77777777" w:rsidR="00326F55" w:rsidRDefault="00A33E9B">
            <w:pPr>
              <w:spacing w:after="0"/>
              <w:rPr>
                <w:b/>
                <w:sz w:val="16"/>
                <w:szCs w:val="16"/>
              </w:rPr>
            </w:pPr>
            <w:r>
              <w:rPr>
                <w:b/>
                <w:sz w:val="16"/>
                <w:szCs w:val="16"/>
              </w:rPr>
              <w:t>Company</w:t>
            </w:r>
          </w:p>
        </w:tc>
        <w:tc>
          <w:tcPr>
            <w:tcW w:w="8598" w:type="dxa"/>
          </w:tcPr>
          <w:p w14:paraId="6EF8BFB2" w14:textId="77777777" w:rsidR="00326F55" w:rsidRDefault="00A33E9B">
            <w:pPr>
              <w:spacing w:after="0"/>
              <w:rPr>
                <w:b/>
                <w:sz w:val="16"/>
                <w:szCs w:val="16"/>
              </w:rPr>
            </w:pPr>
            <w:r>
              <w:rPr>
                <w:b/>
                <w:sz w:val="16"/>
                <w:szCs w:val="16"/>
              </w:rPr>
              <w:t xml:space="preserve">Comments </w:t>
            </w:r>
          </w:p>
        </w:tc>
      </w:tr>
      <w:tr w:rsidR="00326F55" w14:paraId="5BED81C2" w14:textId="77777777">
        <w:trPr>
          <w:trHeight w:val="185"/>
          <w:jc w:val="center"/>
        </w:trPr>
        <w:tc>
          <w:tcPr>
            <w:tcW w:w="2300" w:type="dxa"/>
          </w:tcPr>
          <w:p w14:paraId="239BA78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576DC4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We prefer differential positioning enhancement. In our point of view, for </w:t>
            </w:r>
            <w:r>
              <w:rPr>
                <w:rFonts w:eastAsiaTheme="minorEastAsia"/>
                <w:sz w:val="16"/>
                <w:szCs w:val="16"/>
                <w:lang w:eastAsia="zh-CN"/>
              </w:rPr>
              <w:t>machine learning positioning technique</w:t>
            </w:r>
            <w:r>
              <w:rPr>
                <w:rFonts w:eastAsiaTheme="minorEastAsia" w:hint="eastAsia"/>
                <w:sz w:val="16"/>
                <w:szCs w:val="16"/>
                <w:lang w:eastAsia="zh-CN"/>
              </w:rPr>
              <w:t>, it is a general concept and i</w:t>
            </w:r>
            <w:r>
              <w:rPr>
                <w:rFonts w:eastAsiaTheme="minorEastAsia"/>
                <w:sz w:val="16"/>
                <w:szCs w:val="16"/>
                <w:lang w:eastAsia="zh-CN"/>
              </w:rPr>
              <w:t xml:space="preserve">t can be used in combination with </w:t>
            </w:r>
            <w:r>
              <w:rPr>
                <w:rFonts w:eastAsiaTheme="minorEastAsia" w:hint="eastAsia"/>
                <w:sz w:val="16"/>
                <w:szCs w:val="16"/>
                <w:lang w:eastAsia="zh-CN"/>
              </w:rPr>
              <w:t>other</w:t>
            </w:r>
            <w:r>
              <w:rPr>
                <w:rFonts w:eastAsiaTheme="minorEastAsia"/>
                <w:sz w:val="16"/>
                <w:szCs w:val="16"/>
                <w:lang w:eastAsia="zh-CN"/>
              </w:rPr>
              <w:t xml:space="preserve"> positioning scheme</w:t>
            </w:r>
            <w:r>
              <w:rPr>
                <w:rFonts w:eastAsiaTheme="minorEastAsia" w:hint="eastAsia"/>
                <w:sz w:val="16"/>
                <w:szCs w:val="16"/>
                <w:lang w:eastAsia="zh-CN"/>
              </w:rPr>
              <w:t xml:space="preserve">s. </w:t>
            </w:r>
            <w:r>
              <w:rPr>
                <w:rFonts w:eastAsiaTheme="minorEastAsia"/>
                <w:sz w:val="16"/>
                <w:szCs w:val="16"/>
                <w:lang w:eastAsia="zh-CN"/>
              </w:rPr>
              <w:t>A</w:t>
            </w:r>
            <w:r>
              <w:rPr>
                <w:rFonts w:eastAsiaTheme="minorEastAsia" w:hint="eastAsia"/>
                <w:sz w:val="16"/>
                <w:szCs w:val="16"/>
                <w:lang w:eastAsia="zh-CN"/>
              </w:rPr>
              <w:t xml:space="preserve">nd for relative positioning, it looks like to be related to sidelink positioning and </w:t>
            </w:r>
            <w:r>
              <w:rPr>
                <w:rFonts w:eastAsiaTheme="minorEastAsia"/>
                <w:sz w:val="16"/>
                <w:szCs w:val="16"/>
                <w:lang w:eastAsia="zh-CN"/>
              </w:rPr>
              <w:t xml:space="preserve">not within the scope of R17 </w:t>
            </w:r>
            <w:proofErr w:type="gramStart"/>
            <w:r>
              <w:rPr>
                <w:rFonts w:eastAsiaTheme="minorEastAsia"/>
                <w:sz w:val="16"/>
                <w:szCs w:val="16"/>
                <w:lang w:eastAsia="zh-CN"/>
              </w:rPr>
              <w:t>positioning</w:t>
            </w:r>
            <w:r>
              <w:rPr>
                <w:rFonts w:eastAsiaTheme="minorEastAsia" w:hint="eastAsia"/>
                <w:sz w:val="16"/>
                <w:szCs w:val="16"/>
                <w:lang w:eastAsia="zh-CN"/>
              </w:rPr>
              <w:t xml:space="preserve"> .</w:t>
            </w:r>
            <w:proofErr w:type="gramEnd"/>
          </w:p>
        </w:tc>
      </w:tr>
      <w:tr w:rsidR="00326F55" w14:paraId="6AD9BD0D" w14:textId="77777777">
        <w:trPr>
          <w:trHeight w:val="185"/>
          <w:jc w:val="center"/>
        </w:trPr>
        <w:tc>
          <w:tcPr>
            <w:tcW w:w="2300" w:type="dxa"/>
          </w:tcPr>
          <w:p w14:paraId="4197D3E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8A847D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see the need to study them; It is not clear which of the directions (accuracy, latency, efficiency) these would help at this point and given all the set of proposals that are being looked at. </w:t>
            </w:r>
          </w:p>
        </w:tc>
      </w:tr>
      <w:tr w:rsidR="00326F55" w14:paraId="31A95E74" w14:textId="77777777">
        <w:trPr>
          <w:trHeight w:val="185"/>
          <w:jc w:val="center"/>
        </w:trPr>
        <w:tc>
          <w:tcPr>
            <w:tcW w:w="2300" w:type="dxa"/>
          </w:tcPr>
          <w:p w14:paraId="3E369EEC"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507B9FAC"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0F1DA70B" w14:textId="77777777">
        <w:trPr>
          <w:trHeight w:val="90"/>
          <w:jc w:val="center"/>
        </w:trPr>
        <w:tc>
          <w:tcPr>
            <w:tcW w:w="2300" w:type="dxa"/>
          </w:tcPr>
          <w:p w14:paraId="4999613B" w14:textId="77777777" w:rsidR="00326F55" w:rsidRDefault="00A33E9B">
            <w:pPr>
              <w:spacing w:after="0"/>
              <w:rPr>
                <w:rFonts w:cstheme="minorHAnsi"/>
                <w:sz w:val="16"/>
                <w:szCs w:val="16"/>
              </w:rPr>
            </w:pPr>
            <w:r>
              <w:rPr>
                <w:rFonts w:eastAsia="宋体" w:cstheme="minorHAnsi" w:hint="eastAsia"/>
                <w:sz w:val="16"/>
                <w:szCs w:val="16"/>
                <w:lang w:val="en-US" w:eastAsia="zh-CN"/>
              </w:rPr>
              <w:t>ZTE</w:t>
            </w:r>
          </w:p>
        </w:tc>
        <w:tc>
          <w:tcPr>
            <w:tcW w:w="8598" w:type="dxa"/>
          </w:tcPr>
          <w:p w14:paraId="1C33ED27"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 xml:space="preserve">We are not supportive of the proposal, the listed two FFS belong </w:t>
            </w:r>
            <w:proofErr w:type="gramStart"/>
            <w:r>
              <w:rPr>
                <w:rFonts w:eastAsiaTheme="minorEastAsia" w:hint="eastAsia"/>
                <w:sz w:val="16"/>
                <w:szCs w:val="16"/>
                <w:lang w:val="en-US" w:eastAsia="zh-CN"/>
              </w:rPr>
              <w:t>to  implementation</w:t>
            </w:r>
            <w:proofErr w:type="gramEnd"/>
            <w:r>
              <w:rPr>
                <w:rFonts w:eastAsiaTheme="minorEastAsia" w:hint="eastAsia"/>
                <w:sz w:val="16"/>
                <w:szCs w:val="16"/>
                <w:lang w:val="en-US" w:eastAsia="zh-CN"/>
              </w:rPr>
              <w:t xml:space="preserve"> issue and sidelink respectively.</w:t>
            </w:r>
          </w:p>
        </w:tc>
      </w:tr>
      <w:tr w:rsidR="00326F55" w14:paraId="23EB6163" w14:textId="77777777">
        <w:trPr>
          <w:trHeight w:val="90"/>
          <w:jc w:val="center"/>
        </w:trPr>
        <w:tc>
          <w:tcPr>
            <w:tcW w:w="2300" w:type="dxa"/>
          </w:tcPr>
          <w:p w14:paraId="7F9E1B79"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6F90DFEC"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Do not support</w:t>
            </w:r>
          </w:p>
        </w:tc>
      </w:tr>
      <w:tr w:rsidR="00326F55" w14:paraId="1561EB66" w14:textId="77777777">
        <w:trPr>
          <w:trHeight w:val="90"/>
          <w:jc w:val="center"/>
        </w:trPr>
        <w:tc>
          <w:tcPr>
            <w:tcW w:w="2300" w:type="dxa"/>
          </w:tcPr>
          <w:p w14:paraId="1803E829"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8EE3486"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Not support</w:t>
            </w:r>
          </w:p>
        </w:tc>
      </w:tr>
      <w:tr w:rsidR="00326F55" w14:paraId="34254384" w14:textId="77777777">
        <w:trPr>
          <w:trHeight w:val="90"/>
          <w:jc w:val="center"/>
        </w:trPr>
        <w:tc>
          <w:tcPr>
            <w:tcW w:w="2300" w:type="dxa"/>
          </w:tcPr>
          <w:p w14:paraId="68905F0D"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059B5C01"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Do not support. </w:t>
            </w:r>
          </w:p>
        </w:tc>
      </w:tr>
      <w:tr w:rsidR="00326F55" w14:paraId="376EDA84" w14:textId="77777777">
        <w:trPr>
          <w:trHeight w:val="90"/>
          <w:jc w:val="center"/>
        </w:trPr>
        <w:tc>
          <w:tcPr>
            <w:tcW w:w="2300" w:type="dxa"/>
          </w:tcPr>
          <w:p w14:paraId="149BFECA"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3F8A4B12" w14:textId="77777777" w:rsidR="00326F55" w:rsidRDefault="00A33E9B">
            <w:pPr>
              <w:spacing w:after="0"/>
              <w:rPr>
                <w:rFonts w:eastAsia="Malgun Gothic"/>
                <w:sz w:val="16"/>
                <w:szCs w:val="16"/>
                <w:lang w:val="en-US" w:eastAsia="ko-KR"/>
              </w:rPr>
            </w:pPr>
            <w:r>
              <w:rPr>
                <w:rFonts w:eastAsia="Malgun Gothic"/>
                <w:sz w:val="16"/>
                <w:szCs w:val="16"/>
                <w:lang w:val="en-US" w:eastAsia="ko-KR"/>
              </w:rPr>
              <w:t>Do not support, no need to narrow down at this stage.</w:t>
            </w:r>
          </w:p>
        </w:tc>
      </w:tr>
      <w:tr w:rsidR="00BB4C58" w14:paraId="69D0406F" w14:textId="77777777">
        <w:trPr>
          <w:trHeight w:val="90"/>
          <w:jc w:val="center"/>
        </w:trPr>
        <w:tc>
          <w:tcPr>
            <w:tcW w:w="2300" w:type="dxa"/>
          </w:tcPr>
          <w:p w14:paraId="1421434E" w14:textId="2443DBE8" w:rsidR="00BB4C58" w:rsidRDefault="00BB4C58" w:rsidP="00BB4C58">
            <w:pPr>
              <w:spacing w:after="0"/>
              <w:rPr>
                <w:rFonts w:eastAsia="Malgun Gothic" w:cstheme="minorHAnsi"/>
                <w:sz w:val="16"/>
                <w:szCs w:val="16"/>
                <w:lang w:val="en-US" w:eastAsia="ko-KR"/>
              </w:rPr>
            </w:pPr>
            <w:r w:rsidRPr="009D0A7A">
              <w:rPr>
                <w:rFonts w:eastAsiaTheme="minorEastAsia" w:hint="eastAsia"/>
                <w:sz w:val="16"/>
                <w:szCs w:val="16"/>
                <w:lang w:eastAsia="zh-CN"/>
              </w:rPr>
              <w:t>vivo</w:t>
            </w:r>
          </w:p>
        </w:tc>
        <w:tc>
          <w:tcPr>
            <w:tcW w:w="8598" w:type="dxa"/>
          </w:tcPr>
          <w:p w14:paraId="5A5829E6" w14:textId="77777777" w:rsidR="00BB4C58" w:rsidRDefault="00BB4C58" w:rsidP="00BB4C58">
            <w:pPr>
              <w:spacing w:after="0"/>
              <w:rPr>
                <w:rFonts w:eastAsiaTheme="minorEastAsia"/>
                <w:sz w:val="16"/>
                <w:szCs w:val="16"/>
                <w:lang w:eastAsia="zh-CN"/>
              </w:rPr>
            </w:pPr>
            <w:r>
              <w:rPr>
                <w:rFonts w:eastAsiaTheme="minorEastAsia" w:hint="eastAsia"/>
                <w:sz w:val="16"/>
                <w:szCs w:val="16"/>
                <w:lang w:eastAsia="zh-CN"/>
              </w:rPr>
              <w:t>Support</w:t>
            </w:r>
          </w:p>
          <w:p w14:paraId="034C3580" w14:textId="77777777" w:rsidR="00BB4C58" w:rsidRPr="007520C2" w:rsidRDefault="00BB4C58" w:rsidP="00BB4C58">
            <w:pPr>
              <w:spacing w:after="0"/>
              <w:rPr>
                <w:rFonts w:eastAsiaTheme="minorEastAsia"/>
                <w:sz w:val="16"/>
                <w:szCs w:val="16"/>
                <w:lang w:eastAsia="zh-CN"/>
              </w:rPr>
            </w:pPr>
            <w:r>
              <w:rPr>
                <w:rFonts w:eastAsiaTheme="minorEastAsia"/>
                <w:sz w:val="16"/>
                <w:szCs w:val="16"/>
                <w:lang w:eastAsia="zh-CN"/>
              </w:rPr>
              <w:t>R</w:t>
            </w:r>
            <w:r>
              <w:rPr>
                <w:rFonts w:eastAsiaTheme="minorEastAsia" w:hint="eastAsia"/>
                <w:sz w:val="16"/>
                <w:szCs w:val="16"/>
                <w:lang w:eastAsia="zh-CN"/>
              </w:rPr>
              <w:t>eply</w:t>
            </w:r>
            <w:r>
              <w:rPr>
                <w:rFonts w:eastAsiaTheme="minorEastAsia"/>
                <w:sz w:val="16"/>
                <w:szCs w:val="16"/>
                <w:lang w:eastAsia="zh-CN"/>
              </w:rPr>
              <w:t xml:space="preserve"> </w:t>
            </w:r>
            <w:r>
              <w:rPr>
                <w:rFonts w:eastAsiaTheme="minorEastAsia" w:hint="eastAsia"/>
                <w:sz w:val="16"/>
                <w:szCs w:val="16"/>
                <w:lang w:eastAsia="zh-CN"/>
              </w:rPr>
              <w:t>to</w:t>
            </w:r>
            <w:r>
              <w:rPr>
                <w:rFonts w:eastAsiaTheme="minorEastAsia"/>
                <w:sz w:val="16"/>
                <w:szCs w:val="16"/>
                <w:lang w:eastAsia="zh-CN"/>
              </w:rPr>
              <w:t xml:space="preserve"> </w:t>
            </w:r>
            <w:r w:rsidRPr="007520C2">
              <w:rPr>
                <w:rFonts w:eastAsiaTheme="minorEastAsia"/>
                <w:sz w:val="16"/>
                <w:szCs w:val="16"/>
                <w:lang w:eastAsia="zh-CN"/>
              </w:rPr>
              <w:t>Qualcomm</w:t>
            </w:r>
            <w:r w:rsidRPr="007520C2">
              <w:rPr>
                <w:rFonts w:eastAsiaTheme="minorEastAsia" w:hint="eastAsia"/>
                <w:sz w:val="16"/>
                <w:szCs w:val="16"/>
                <w:lang w:eastAsia="zh-CN"/>
              </w:rPr>
              <w:t>,</w:t>
            </w:r>
            <w:r w:rsidRPr="007520C2">
              <w:rPr>
                <w:rFonts w:eastAsiaTheme="minorEastAsia"/>
                <w:sz w:val="16"/>
                <w:szCs w:val="16"/>
                <w:lang w:eastAsia="zh-CN"/>
              </w:rPr>
              <w:t xml:space="preserve"> the performance will be improved in our </w:t>
            </w:r>
            <w:proofErr w:type="spellStart"/>
            <w:proofErr w:type="gramStart"/>
            <w:r w:rsidRPr="007520C2">
              <w:rPr>
                <w:rFonts w:eastAsiaTheme="minorEastAsia"/>
                <w:sz w:val="16"/>
                <w:szCs w:val="16"/>
                <w:lang w:eastAsia="zh-CN"/>
              </w:rPr>
              <w:t>Tdoc</w:t>
            </w:r>
            <w:proofErr w:type="spellEnd"/>
            <w:r w:rsidRPr="007520C2">
              <w:rPr>
                <w:rFonts w:eastAsiaTheme="minorEastAsia"/>
                <w:sz w:val="16"/>
                <w:szCs w:val="16"/>
                <w:lang w:eastAsia="zh-CN"/>
              </w:rPr>
              <w:t>(</w:t>
            </w:r>
            <w:proofErr w:type="gramEnd"/>
            <w:r w:rsidRPr="007520C2">
              <w:rPr>
                <w:rFonts w:eastAsiaTheme="minorEastAsia"/>
                <w:sz w:val="16"/>
                <w:szCs w:val="16"/>
                <w:lang w:eastAsia="zh-CN"/>
              </w:rPr>
              <w:t xml:space="preserve">2005381), and </w:t>
            </w:r>
            <w:r>
              <w:rPr>
                <w:rFonts w:eastAsiaTheme="minorEastAsia"/>
                <w:sz w:val="16"/>
                <w:szCs w:val="16"/>
                <w:lang w:eastAsia="zh-CN"/>
              </w:rPr>
              <w:t>w</w:t>
            </w:r>
            <w:r w:rsidRPr="007520C2">
              <w:rPr>
                <w:rFonts w:eastAsiaTheme="minorEastAsia"/>
                <w:sz w:val="16"/>
                <w:szCs w:val="16"/>
                <w:lang w:eastAsia="zh-CN"/>
              </w:rPr>
              <w:t xml:space="preserve">e believe that it also contributes to </w:t>
            </w:r>
            <w:r>
              <w:rPr>
                <w:rFonts w:eastAsiaTheme="minorEastAsia"/>
                <w:sz w:val="16"/>
                <w:szCs w:val="16"/>
                <w:lang w:eastAsia="zh-CN"/>
              </w:rPr>
              <w:t>eliminating</w:t>
            </w:r>
            <w:r w:rsidRPr="007520C2">
              <w:rPr>
                <w:rFonts w:eastAsiaTheme="minorEastAsia"/>
                <w:sz w:val="16"/>
                <w:szCs w:val="16"/>
                <w:lang w:eastAsia="zh-CN"/>
              </w:rPr>
              <w:t xml:space="preserve"> synchronization error</w:t>
            </w:r>
            <w:r>
              <w:rPr>
                <w:rFonts w:eastAsiaTheme="minorEastAsia"/>
                <w:sz w:val="16"/>
                <w:szCs w:val="16"/>
                <w:lang w:eastAsia="zh-CN"/>
              </w:rPr>
              <w:t>.</w:t>
            </w:r>
          </w:p>
          <w:p w14:paraId="5B1FB0D8" w14:textId="1DAD13EB" w:rsidR="00BB4C58" w:rsidRDefault="00BB4C58" w:rsidP="00BB4C58">
            <w:pPr>
              <w:spacing w:after="0"/>
              <w:rPr>
                <w:rFonts w:eastAsia="Malgun Gothic"/>
                <w:sz w:val="16"/>
                <w:szCs w:val="16"/>
                <w:lang w:val="en-US" w:eastAsia="ko-KR"/>
              </w:rPr>
            </w:pPr>
            <w:r>
              <w:rPr>
                <w:rFonts w:eastAsiaTheme="minorEastAsia" w:cstheme="minorHAnsi"/>
                <w:sz w:val="16"/>
                <w:szCs w:val="16"/>
                <w:lang w:eastAsia="zh-CN"/>
              </w:rPr>
              <w:t xml:space="preserve"> </w:t>
            </w:r>
          </w:p>
        </w:tc>
      </w:tr>
      <w:tr w:rsidR="0048685B" w14:paraId="5F75DD3C" w14:textId="77777777">
        <w:trPr>
          <w:trHeight w:val="90"/>
          <w:jc w:val="center"/>
        </w:trPr>
        <w:tc>
          <w:tcPr>
            <w:tcW w:w="2300" w:type="dxa"/>
          </w:tcPr>
          <w:p w14:paraId="172B12B8" w14:textId="551BEDB6" w:rsidR="0048685B" w:rsidRPr="009D0A7A" w:rsidRDefault="0048685B" w:rsidP="00BB4C58">
            <w:pPr>
              <w:spacing w:after="0"/>
              <w:rPr>
                <w:rFonts w:eastAsiaTheme="minorEastAsia"/>
                <w:sz w:val="16"/>
                <w:szCs w:val="16"/>
                <w:lang w:eastAsia="zh-CN"/>
              </w:rPr>
            </w:pPr>
            <w:proofErr w:type="spellStart"/>
            <w:r>
              <w:rPr>
                <w:rFonts w:eastAsiaTheme="minorEastAsia"/>
                <w:sz w:val="16"/>
                <w:szCs w:val="16"/>
                <w:lang w:eastAsia="zh-CN"/>
              </w:rPr>
              <w:t>Futurewei</w:t>
            </w:r>
            <w:proofErr w:type="spellEnd"/>
          </w:p>
        </w:tc>
        <w:tc>
          <w:tcPr>
            <w:tcW w:w="8598" w:type="dxa"/>
          </w:tcPr>
          <w:p w14:paraId="6A79D88F" w14:textId="407E3FC2" w:rsidR="0048685B" w:rsidRDefault="0048685B" w:rsidP="00BB4C58">
            <w:pPr>
              <w:spacing w:after="0"/>
              <w:rPr>
                <w:rFonts w:eastAsiaTheme="minorEastAsia"/>
                <w:sz w:val="16"/>
                <w:szCs w:val="16"/>
                <w:lang w:eastAsia="zh-CN"/>
              </w:rPr>
            </w:pPr>
            <w:r>
              <w:rPr>
                <w:rFonts w:eastAsiaTheme="minorEastAsia"/>
                <w:sz w:val="16"/>
                <w:szCs w:val="16"/>
                <w:lang w:eastAsia="zh-CN"/>
              </w:rPr>
              <w:t>Do not support. Lowest Priority at best.</w:t>
            </w:r>
          </w:p>
        </w:tc>
      </w:tr>
      <w:tr w:rsidR="007A6644" w14:paraId="5F1CBB58" w14:textId="77777777">
        <w:trPr>
          <w:trHeight w:val="90"/>
          <w:jc w:val="center"/>
        </w:trPr>
        <w:tc>
          <w:tcPr>
            <w:tcW w:w="2300" w:type="dxa"/>
          </w:tcPr>
          <w:p w14:paraId="1D0AABD5" w14:textId="190E0BFE" w:rsidR="007A6644" w:rsidRDefault="007A6644" w:rsidP="007A6644">
            <w:pPr>
              <w:spacing w:after="0"/>
              <w:rPr>
                <w:rFonts w:eastAsiaTheme="minorEastAsia"/>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3D6ECF8A" w14:textId="582844AE" w:rsidR="007A6644" w:rsidRDefault="007A6644" w:rsidP="007A6644">
            <w:pPr>
              <w:spacing w:after="0"/>
              <w:rPr>
                <w:rFonts w:eastAsiaTheme="minorEastAsia"/>
                <w:sz w:val="16"/>
                <w:szCs w:val="16"/>
                <w:lang w:eastAsia="zh-CN"/>
              </w:rPr>
            </w:pPr>
            <w:r>
              <w:rPr>
                <w:rFonts w:eastAsiaTheme="minorEastAsia"/>
                <w:sz w:val="16"/>
                <w:szCs w:val="16"/>
                <w:lang w:eastAsia="zh-CN"/>
              </w:rPr>
              <w:t xml:space="preserve">Support. We would like to reiterate </w:t>
            </w:r>
            <w:proofErr w:type="gramStart"/>
            <w:r>
              <w:rPr>
                <w:rFonts w:eastAsiaTheme="minorEastAsia"/>
                <w:sz w:val="16"/>
                <w:szCs w:val="16"/>
                <w:lang w:eastAsia="zh-CN"/>
              </w:rPr>
              <w:t>that .additional</w:t>
            </w:r>
            <w:proofErr w:type="gramEnd"/>
            <w:r>
              <w:rPr>
                <w:rFonts w:eastAsiaTheme="minorEastAsia"/>
                <w:sz w:val="16"/>
                <w:szCs w:val="16"/>
                <w:lang w:eastAsia="zh-CN"/>
              </w:rPr>
              <w:t xml:space="preserve"> positioning methods like differential positioning and relative positioning should be studied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to achieve desired accuracy for advance commercial use cases like </w:t>
            </w:r>
            <w:proofErr w:type="spellStart"/>
            <w:r>
              <w:rPr>
                <w:rFonts w:eastAsiaTheme="minorEastAsia"/>
                <w:sz w:val="16"/>
                <w:szCs w:val="16"/>
                <w:lang w:eastAsia="zh-CN"/>
              </w:rPr>
              <w:t>IIoT</w:t>
            </w:r>
            <w:proofErr w:type="spellEnd"/>
            <w:r>
              <w:rPr>
                <w:rFonts w:eastAsiaTheme="minorEastAsia"/>
                <w:sz w:val="16"/>
                <w:szCs w:val="16"/>
                <w:lang w:eastAsia="zh-CN"/>
              </w:rPr>
              <w:t>.</w:t>
            </w:r>
          </w:p>
        </w:tc>
      </w:tr>
      <w:tr w:rsidR="00EB69A4" w14:paraId="3C1C8E95" w14:textId="77777777">
        <w:trPr>
          <w:trHeight w:val="90"/>
          <w:jc w:val="center"/>
        </w:trPr>
        <w:tc>
          <w:tcPr>
            <w:tcW w:w="2300" w:type="dxa"/>
          </w:tcPr>
          <w:p w14:paraId="6A606AB6" w14:textId="69E223D4" w:rsidR="00EB69A4" w:rsidRDefault="00EB69A4" w:rsidP="007A664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0FEAC1E1" w14:textId="222CA0D9" w:rsidR="00EB69A4" w:rsidRDefault="00EB69A4" w:rsidP="007A6644">
            <w:pPr>
              <w:spacing w:after="0"/>
              <w:rPr>
                <w:rFonts w:eastAsiaTheme="minorEastAsia"/>
                <w:sz w:val="16"/>
                <w:szCs w:val="16"/>
                <w:lang w:eastAsia="zh-CN"/>
              </w:rPr>
            </w:pPr>
            <w:r>
              <w:rPr>
                <w:rFonts w:eastAsiaTheme="minorEastAsia"/>
                <w:sz w:val="16"/>
                <w:szCs w:val="16"/>
                <w:lang w:eastAsia="zh-CN"/>
              </w:rPr>
              <w:t>Do not Support</w:t>
            </w:r>
          </w:p>
        </w:tc>
      </w:tr>
    </w:tbl>
    <w:p w14:paraId="32C1BFCA" w14:textId="07EAFBDC" w:rsidR="00326F55" w:rsidRDefault="00326F55"/>
    <w:p w14:paraId="2EEB746D" w14:textId="77777777" w:rsidR="00332DDC" w:rsidRDefault="00332DDC" w:rsidP="00332DDC">
      <w:pPr>
        <w:pStyle w:val="Subtitle"/>
        <w:rPr>
          <w:rFonts w:ascii="Times New Roman" w:hAnsi="Times New Roman" w:cs="Times New Roman"/>
        </w:rPr>
      </w:pPr>
      <w:r>
        <w:rPr>
          <w:rFonts w:ascii="Times New Roman" w:hAnsi="Times New Roman" w:cs="Times New Roman"/>
        </w:rPr>
        <w:t>FL comments</w:t>
      </w:r>
    </w:p>
    <w:p w14:paraId="5CCCE57C" w14:textId="0511AA4D" w:rsidR="0001234D" w:rsidRDefault="00332DDC">
      <w:r>
        <w:t xml:space="preserve">It seems the supporting companies are fewer than the companies that are not supportive. </w:t>
      </w:r>
      <w:r w:rsidR="00413CA5">
        <w:t xml:space="preserve">Suggest changing the priority of the proposal to low. </w:t>
      </w:r>
      <w:r>
        <w:t>Further discussion is needed if we have time to do so in this meeting.</w:t>
      </w:r>
    </w:p>
    <w:p w14:paraId="20B88CC8" w14:textId="77777777" w:rsidR="0001234D" w:rsidRDefault="0001234D"/>
    <w:p w14:paraId="4DE766F3" w14:textId="77777777" w:rsidR="00326F55" w:rsidRDefault="00A33E9B">
      <w:pPr>
        <w:pStyle w:val="Heading2"/>
        <w:tabs>
          <w:tab w:val="left" w:pos="432"/>
        </w:tabs>
        <w:ind w:left="576" w:hanging="576"/>
      </w:pPr>
      <w:r>
        <w:t xml:space="preserve"> SRS transmission time</w:t>
      </w:r>
      <w:bookmarkEnd w:id="170"/>
    </w:p>
    <w:p w14:paraId="4165457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526506D" w14:textId="77777777" w:rsidR="00326F55" w:rsidRDefault="00A33E9B">
      <w:pPr>
        <w:spacing w:after="0"/>
        <w:rPr>
          <w:rFonts w:eastAsia="宋体"/>
          <w:lang w:val="en-US" w:eastAsia="zh-CN"/>
        </w:rPr>
      </w:pPr>
      <w:r>
        <w:rPr>
          <w:rFonts w:eastAsia="宋体"/>
          <w:lang w:val="en-US" w:eastAsia="zh-CN"/>
        </w:rPr>
        <w:t xml:space="preserve">In Rel-16 the timing advance of SRS transmission is based on the serving cell, which may cause an interference problem at a neighbor cell due to the different distances from UE to the serving and the neighbor cell. In addition, the timing measurement </w:t>
      </w:r>
      <w:r>
        <w:t>accuracy may be degraded if the UE changes the SRS transmission time between SRS transmission occasions.</w:t>
      </w:r>
    </w:p>
    <w:p w14:paraId="09E844E9" w14:textId="77777777" w:rsidR="00326F55" w:rsidRDefault="00326F55">
      <w:pPr>
        <w:spacing w:after="0"/>
        <w:rPr>
          <w:lang w:val="en-US"/>
        </w:rPr>
      </w:pPr>
    </w:p>
    <w:p w14:paraId="2EA853EC"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AA83DD5" w14:textId="77777777" w:rsidR="00326F55" w:rsidRDefault="00A33E9B">
      <w:pPr>
        <w:pStyle w:val="3GPPAgreements"/>
      </w:pPr>
      <w:r>
        <w:t>(LGE)</w:t>
      </w:r>
      <w:r>
        <w:rPr>
          <w:rFonts w:hint="eastAsia"/>
        </w:rPr>
        <w:t>Proposal 2:</w:t>
      </w:r>
    </w:p>
    <w:p w14:paraId="7358D796" w14:textId="77777777" w:rsidR="00326F55" w:rsidRDefault="00A33E9B">
      <w:pPr>
        <w:pStyle w:val="3GPPAgreements"/>
        <w:numPr>
          <w:ilvl w:val="1"/>
          <w:numId w:val="23"/>
        </w:numPr>
      </w:pPr>
      <w:r>
        <w:rPr>
          <w:rFonts w:hint="eastAsia"/>
        </w:rPr>
        <w:lastRenderedPageBreak/>
        <w:t xml:space="preserve">Rel-17 NR positioning needs to study on cell/TRP-specific TA considering interference problem at a </w:t>
      </w:r>
      <w:proofErr w:type="spellStart"/>
      <w:r>
        <w:rPr>
          <w:rFonts w:hint="eastAsia"/>
        </w:rPr>
        <w:t>neighbour</w:t>
      </w:r>
      <w:proofErr w:type="spellEnd"/>
      <w:r>
        <w:rPr>
          <w:rFonts w:hint="eastAsia"/>
        </w:rPr>
        <w:t xml:space="preserve"> cell.</w:t>
      </w:r>
    </w:p>
    <w:p w14:paraId="32539313" w14:textId="77777777" w:rsidR="00326F55" w:rsidRDefault="00A33E9B">
      <w:pPr>
        <w:pStyle w:val="3GPPAgreements"/>
      </w:pPr>
      <w:r>
        <w:t>(LGE)</w:t>
      </w:r>
      <w:r>
        <w:rPr>
          <w:rFonts w:hint="eastAsia"/>
        </w:rPr>
        <w:t>Proposal 6:</w:t>
      </w:r>
    </w:p>
    <w:p w14:paraId="4B3E03DD" w14:textId="77777777" w:rsidR="00326F55" w:rsidRDefault="00A33E9B">
      <w:pPr>
        <w:pStyle w:val="3GPPAgreements"/>
        <w:numPr>
          <w:ilvl w:val="1"/>
          <w:numId w:val="23"/>
        </w:numPr>
      </w:pPr>
      <w:r>
        <w:rPr>
          <w:rFonts w:hint="eastAsia"/>
        </w:rPr>
        <w:t>Need a study to find solution(s) to minimize accuracy degradation according to the transmission timing change between SRS transmission occasions especially for UL-TDOA technique.</w:t>
      </w:r>
    </w:p>
    <w:p w14:paraId="25270576" w14:textId="77777777" w:rsidR="00326F55" w:rsidRDefault="00326F55">
      <w:pPr>
        <w:pStyle w:val="3GPPAgreements"/>
        <w:numPr>
          <w:ilvl w:val="0"/>
          <w:numId w:val="0"/>
        </w:numPr>
      </w:pPr>
    </w:p>
    <w:p w14:paraId="650940FA"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F0EB11B" w14:textId="77777777" w:rsidR="00326F55" w:rsidRDefault="00A33E9B">
      <w:r>
        <w:t xml:space="preserve">The TA issue was discussed in Rel-16 without a conclusion. If UE changes the UL Tx time during a positioning measurement duration, it may result in a significant error to UL RTOA measurement. </w:t>
      </w:r>
    </w:p>
    <w:p w14:paraId="61AD1D11" w14:textId="77777777" w:rsidR="00326F55" w:rsidRDefault="00A33E9B">
      <w:pPr>
        <w:pStyle w:val="Heading3"/>
      </w:pPr>
      <w:r w:rsidRPr="00970CC6">
        <w:rPr>
          <w:highlight w:val="darkYellow"/>
        </w:rPr>
        <w:t>Proposal 5-14</w:t>
      </w:r>
    </w:p>
    <w:p w14:paraId="49410139" w14:textId="77777777" w:rsidR="00326F55" w:rsidRDefault="00A33E9B">
      <w:pPr>
        <w:pStyle w:val="3GPPAgreements"/>
        <w:rPr>
          <w:lang w:val="en-GB"/>
        </w:rPr>
      </w:pPr>
      <w:r>
        <w:rPr>
          <w:lang w:val="en-GB"/>
        </w:rPr>
        <w:t>The</w:t>
      </w:r>
      <w:r>
        <w:rPr>
          <w:rFonts w:hint="eastAsia"/>
          <w:lang w:val="en-GB"/>
        </w:rPr>
        <w:t xml:space="preserve"> </w:t>
      </w:r>
      <w:r>
        <w:rPr>
          <w:lang w:val="en-GB"/>
        </w:rPr>
        <w:t xml:space="preserve">UL </w:t>
      </w:r>
      <w:r>
        <w:rPr>
          <w:rFonts w:hint="eastAsia"/>
          <w:lang w:val="en-GB"/>
        </w:rPr>
        <w:t xml:space="preserve">interference at a </w:t>
      </w:r>
      <w:r>
        <w:rPr>
          <w:lang w:val="en-GB"/>
        </w:rPr>
        <w:t xml:space="preserve">non-serving </w:t>
      </w:r>
      <w:r>
        <w:rPr>
          <w:rFonts w:hint="eastAsia"/>
          <w:lang w:val="en-GB"/>
        </w:rPr>
        <w:t>cell</w:t>
      </w:r>
      <w:r>
        <w:rPr>
          <w:lang w:val="en-GB"/>
        </w:rPr>
        <w:t>, which is caused by the transmission of the SRS for positioning from the UEs of other cells, can be studied in this SI.</w:t>
      </w:r>
    </w:p>
    <w:p w14:paraId="5DD8BEB3" w14:textId="77777777" w:rsidR="00326F55" w:rsidRDefault="00A33E9B">
      <w:pPr>
        <w:pStyle w:val="3GPPAgreements"/>
      </w:pPr>
      <w:r>
        <w:rPr>
          <w:lang w:val="en-GB"/>
        </w:rPr>
        <w:t>The s</w:t>
      </w:r>
      <w:r>
        <w:rPr>
          <w:rFonts w:hint="eastAsia"/>
          <w:lang w:val="en-GB"/>
        </w:rPr>
        <w:t xml:space="preserve">olution(s) to minimize accuracy degradation according to the transmission timing change between SRS transmission occasions </w:t>
      </w:r>
      <w:r>
        <w:rPr>
          <w:lang w:val="en-GB"/>
        </w:rPr>
        <w:t>can be studied in this SI.</w:t>
      </w:r>
    </w:p>
    <w:p w14:paraId="5F18AE72" w14:textId="77777777" w:rsidR="00326F55" w:rsidRDefault="00326F55">
      <w:pPr>
        <w:pStyle w:val="3GPPAgreements"/>
        <w:numPr>
          <w:ilvl w:val="0"/>
          <w:numId w:val="0"/>
        </w:numPr>
        <w:ind w:left="1135"/>
      </w:pPr>
    </w:p>
    <w:p w14:paraId="50E927F3"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724052B" w14:textId="77777777">
        <w:trPr>
          <w:jc w:val="center"/>
        </w:trPr>
        <w:tc>
          <w:tcPr>
            <w:tcW w:w="2300" w:type="dxa"/>
          </w:tcPr>
          <w:p w14:paraId="1BAE7BA2" w14:textId="77777777" w:rsidR="00326F55" w:rsidRDefault="00A33E9B">
            <w:pPr>
              <w:spacing w:after="0"/>
              <w:rPr>
                <w:b/>
                <w:sz w:val="16"/>
                <w:szCs w:val="16"/>
              </w:rPr>
            </w:pPr>
            <w:r>
              <w:rPr>
                <w:b/>
                <w:sz w:val="16"/>
                <w:szCs w:val="16"/>
              </w:rPr>
              <w:t>Company</w:t>
            </w:r>
          </w:p>
        </w:tc>
        <w:tc>
          <w:tcPr>
            <w:tcW w:w="8598" w:type="dxa"/>
          </w:tcPr>
          <w:p w14:paraId="0FC9ADFA" w14:textId="77777777" w:rsidR="00326F55" w:rsidRDefault="00A33E9B">
            <w:pPr>
              <w:spacing w:after="0"/>
              <w:rPr>
                <w:b/>
                <w:sz w:val="16"/>
                <w:szCs w:val="16"/>
              </w:rPr>
            </w:pPr>
            <w:r>
              <w:rPr>
                <w:b/>
                <w:sz w:val="16"/>
                <w:szCs w:val="16"/>
              </w:rPr>
              <w:t xml:space="preserve">Comments </w:t>
            </w:r>
          </w:p>
        </w:tc>
      </w:tr>
      <w:tr w:rsidR="00326F55" w14:paraId="768C8127" w14:textId="77777777">
        <w:trPr>
          <w:trHeight w:val="185"/>
          <w:jc w:val="center"/>
        </w:trPr>
        <w:tc>
          <w:tcPr>
            <w:tcW w:w="2300" w:type="dxa"/>
          </w:tcPr>
          <w:p w14:paraId="4BE7290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E1E96C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In our point of view, this issue had been discussed in Rel-16 and it had been </w:t>
            </w:r>
            <w:proofErr w:type="spellStart"/>
            <w:r>
              <w:rPr>
                <w:rFonts w:eastAsiaTheme="minorEastAsia" w:hint="eastAsia"/>
                <w:sz w:val="16"/>
                <w:szCs w:val="16"/>
                <w:lang w:eastAsia="zh-CN"/>
              </w:rPr>
              <w:t>decied</w:t>
            </w:r>
            <w:proofErr w:type="spellEnd"/>
            <w:r>
              <w:rPr>
                <w:rFonts w:eastAsiaTheme="minorEastAsia" w:hint="eastAsia"/>
                <w:sz w:val="16"/>
                <w:szCs w:val="16"/>
                <w:lang w:eastAsia="zh-CN"/>
              </w:rPr>
              <w:t xml:space="preserve"> that </w:t>
            </w:r>
            <w:r>
              <w:rPr>
                <w:rFonts w:eastAsiaTheme="minorEastAsia"/>
                <w:sz w:val="16"/>
                <w:szCs w:val="16"/>
                <w:lang w:eastAsia="zh-CN"/>
              </w:rPr>
              <w:t xml:space="preserve">the </w:t>
            </w:r>
            <w:r>
              <w:rPr>
                <w:rFonts w:eastAsiaTheme="minorEastAsia" w:hint="eastAsia"/>
                <w:sz w:val="16"/>
                <w:szCs w:val="16"/>
                <w:lang w:eastAsia="zh-CN"/>
              </w:rPr>
              <w:t xml:space="preserve">TA </w:t>
            </w:r>
            <w:r>
              <w:rPr>
                <w:rFonts w:eastAsiaTheme="minorEastAsia"/>
                <w:sz w:val="16"/>
                <w:szCs w:val="16"/>
                <w:lang w:eastAsia="zh-CN"/>
              </w:rPr>
              <w:t>of SRS transmission is based on the serving cell</w:t>
            </w:r>
            <w:r>
              <w:rPr>
                <w:rFonts w:eastAsiaTheme="minorEastAsia" w:hint="eastAsia"/>
                <w:sz w:val="16"/>
                <w:szCs w:val="16"/>
                <w:lang w:eastAsia="zh-CN"/>
              </w:rPr>
              <w:t>. Therefore, we don</w:t>
            </w:r>
            <w:r>
              <w:rPr>
                <w:rFonts w:eastAsiaTheme="minorEastAsia"/>
                <w:sz w:val="16"/>
                <w:szCs w:val="16"/>
                <w:lang w:eastAsia="zh-CN"/>
              </w:rPr>
              <w:t>’</w:t>
            </w:r>
            <w:r>
              <w:rPr>
                <w:rFonts w:eastAsiaTheme="minorEastAsia" w:hint="eastAsia"/>
                <w:sz w:val="16"/>
                <w:szCs w:val="16"/>
                <w:lang w:eastAsia="zh-CN"/>
              </w:rPr>
              <w:t>t prefer to re-open the discussion.</w:t>
            </w:r>
          </w:p>
        </w:tc>
      </w:tr>
      <w:tr w:rsidR="00326F55" w14:paraId="1AD1284B" w14:textId="77777777">
        <w:trPr>
          <w:trHeight w:val="185"/>
          <w:jc w:val="center"/>
        </w:trPr>
        <w:tc>
          <w:tcPr>
            <w:tcW w:w="2300" w:type="dxa"/>
          </w:tcPr>
          <w:p w14:paraId="07439C0C"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47C63AF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OK to discuss.</w:t>
            </w:r>
          </w:p>
        </w:tc>
      </w:tr>
      <w:tr w:rsidR="00326F55" w14:paraId="256B22F3" w14:textId="77777777">
        <w:trPr>
          <w:trHeight w:val="185"/>
          <w:jc w:val="center"/>
        </w:trPr>
        <w:tc>
          <w:tcPr>
            <w:tcW w:w="2300" w:type="dxa"/>
          </w:tcPr>
          <w:p w14:paraId="650383CF" w14:textId="77777777" w:rsidR="00326F55" w:rsidRDefault="00A33E9B">
            <w:pPr>
              <w:spacing w:after="0"/>
              <w:rPr>
                <w:rFonts w:cstheme="minorHAnsi"/>
                <w:sz w:val="16"/>
                <w:szCs w:val="16"/>
              </w:rPr>
            </w:pPr>
            <w:r>
              <w:rPr>
                <w:rFonts w:cstheme="minorHAnsi"/>
                <w:sz w:val="16"/>
                <w:szCs w:val="16"/>
              </w:rPr>
              <w:t>Intel</w:t>
            </w:r>
          </w:p>
        </w:tc>
        <w:tc>
          <w:tcPr>
            <w:tcW w:w="8598" w:type="dxa"/>
          </w:tcPr>
          <w:p w14:paraId="52E48FBD" w14:textId="77777777" w:rsidR="00326F55" w:rsidRDefault="00A33E9B">
            <w:pPr>
              <w:spacing w:after="0"/>
              <w:rPr>
                <w:rFonts w:eastAsiaTheme="minorEastAsia"/>
                <w:sz w:val="16"/>
                <w:szCs w:val="16"/>
                <w:lang w:eastAsia="zh-CN"/>
              </w:rPr>
            </w:pPr>
            <w:r>
              <w:rPr>
                <w:rFonts w:eastAsiaTheme="minorEastAsia"/>
                <w:sz w:val="16"/>
                <w:szCs w:val="16"/>
                <w:lang w:eastAsia="zh-CN"/>
              </w:rPr>
              <w:t>It was discussed in Rel.16. No further discussion is needed.</w:t>
            </w:r>
          </w:p>
        </w:tc>
      </w:tr>
      <w:tr w:rsidR="00326F55" w14:paraId="5017426D" w14:textId="77777777">
        <w:trPr>
          <w:trHeight w:val="185"/>
          <w:jc w:val="center"/>
        </w:trPr>
        <w:tc>
          <w:tcPr>
            <w:tcW w:w="2300" w:type="dxa"/>
          </w:tcPr>
          <w:p w14:paraId="1A287D3A"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1E58CF5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p>
        </w:tc>
      </w:tr>
      <w:tr w:rsidR="00326F55" w14:paraId="581BA2D9" w14:textId="77777777">
        <w:trPr>
          <w:trHeight w:val="185"/>
          <w:jc w:val="center"/>
        </w:trPr>
        <w:tc>
          <w:tcPr>
            <w:tcW w:w="2300" w:type="dxa"/>
          </w:tcPr>
          <w:p w14:paraId="275C392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180A2434" w14:textId="77777777" w:rsidR="00326F55" w:rsidRDefault="00A33E9B">
            <w:pPr>
              <w:spacing w:after="0"/>
              <w:rPr>
                <w:rFonts w:eastAsiaTheme="minorEastAsia"/>
                <w:sz w:val="16"/>
                <w:szCs w:val="16"/>
                <w:lang w:eastAsia="zh-CN"/>
              </w:rPr>
            </w:pPr>
            <w:r>
              <w:rPr>
                <w:rFonts w:eastAsiaTheme="minorEastAsia"/>
                <w:sz w:val="16"/>
                <w:szCs w:val="16"/>
                <w:lang w:eastAsia="zh-CN"/>
              </w:rPr>
              <w:t>C</w:t>
            </w:r>
            <w:r>
              <w:rPr>
                <w:rFonts w:eastAsiaTheme="minorEastAsia" w:hint="eastAsia"/>
                <w:sz w:val="16"/>
                <w:szCs w:val="16"/>
                <w:lang w:eastAsia="zh-CN"/>
              </w:rPr>
              <w:t>ell/TRP-specific TA</w:t>
            </w:r>
            <w:r>
              <w:rPr>
                <w:rFonts w:eastAsiaTheme="minorEastAsia"/>
                <w:sz w:val="16"/>
                <w:szCs w:val="16"/>
                <w:lang w:eastAsia="zh-CN"/>
              </w:rPr>
              <w:t xml:space="preserve"> adjustment may cause more problems than benefits, low priority to us.</w:t>
            </w:r>
          </w:p>
        </w:tc>
      </w:tr>
      <w:tr w:rsidR="00326F55" w14:paraId="7A1F740B" w14:textId="77777777">
        <w:trPr>
          <w:trHeight w:val="185"/>
          <w:jc w:val="center"/>
        </w:trPr>
        <w:tc>
          <w:tcPr>
            <w:tcW w:w="2300" w:type="dxa"/>
          </w:tcPr>
          <w:p w14:paraId="3743555F" w14:textId="77777777" w:rsidR="00326F55" w:rsidRDefault="00A33E9B">
            <w:pPr>
              <w:spacing w:after="0"/>
              <w:rPr>
                <w:rFonts w:eastAsiaTheme="minorEastAsia"/>
                <w:sz w:val="16"/>
                <w:szCs w:val="16"/>
                <w:lang w:eastAsia="zh-CN"/>
              </w:rPr>
            </w:pPr>
            <w:r>
              <w:rPr>
                <w:rFonts w:cstheme="minorHAnsi"/>
                <w:sz w:val="16"/>
                <w:szCs w:val="16"/>
              </w:rPr>
              <w:t>Qualcomm</w:t>
            </w:r>
          </w:p>
        </w:tc>
        <w:tc>
          <w:tcPr>
            <w:tcW w:w="8598" w:type="dxa"/>
          </w:tcPr>
          <w:p w14:paraId="2D2EDEA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consider that it needs to be discussed again in Rel-17. </w:t>
            </w:r>
          </w:p>
        </w:tc>
      </w:tr>
      <w:tr w:rsidR="00326F55" w14:paraId="661EB546" w14:textId="77777777">
        <w:trPr>
          <w:trHeight w:val="185"/>
          <w:jc w:val="center"/>
        </w:trPr>
        <w:tc>
          <w:tcPr>
            <w:tcW w:w="2300" w:type="dxa"/>
          </w:tcPr>
          <w:p w14:paraId="23B3B49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024FD8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p>
        </w:tc>
      </w:tr>
      <w:tr w:rsidR="00326F55" w14:paraId="688B2C88" w14:textId="77777777">
        <w:trPr>
          <w:trHeight w:val="185"/>
          <w:jc w:val="center"/>
        </w:trPr>
        <w:tc>
          <w:tcPr>
            <w:tcW w:w="2300" w:type="dxa"/>
          </w:tcPr>
          <w:p w14:paraId="431D3617" w14:textId="77777777" w:rsidR="00326F55" w:rsidRDefault="00A33E9B">
            <w:pPr>
              <w:spacing w:after="0"/>
              <w:rPr>
                <w:rFonts w:eastAsiaTheme="minorEastAsia" w:cstheme="minorHAnsi"/>
                <w:sz w:val="16"/>
                <w:szCs w:val="16"/>
                <w:lang w:eastAsia="zh-CN"/>
              </w:rPr>
            </w:pPr>
            <w:proofErr w:type="spellStart"/>
            <w:r>
              <w:rPr>
                <w:rFonts w:eastAsiaTheme="minorEastAsia"/>
                <w:sz w:val="16"/>
                <w:szCs w:val="16"/>
                <w:lang w:eastAsia="zh-CN"/>
              </w:rPr>
              <w:t>CEWiT</w:t>
            </w:r>
            <w:proofErr w:type="spellEnd"/>
          </w:p>
        </w:tc>
        <w:tc>
          <w:tcPr>
            <w:tcW w:w="8598" w:type="dxa"/>
          </w:tcPr>
          <w:p w14:paraId="52B0ED44"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It is important to discuss as </w:t>
            </w:r>
            <w:proofErr w:type="spellStart"/>
            <w:r>
              <w:rPr>
                <w:rFonts w:eastAsiaTheme="minorEastAsia"/>
                <w:sz w:val="16"/>
                <w:szCs w:val="16"/>
                <w:lang w:eastAsia="zh-CN"/>
              </w:rPr>
              <w:t>Rel</w:t>
            </w:r>
            <w:proofErr w:type="spellEnd"/>
            <w:r>
              <w:rPr>
                <w:rFonts w:eastAsiaTheme="minorEastAsia"/>
                <w:sz w:val="16"/>
                <w:szCs w:val="16"/>
                <w:lang w:eastAsia="zh-CN"/>
              </w:rPr>
              <w:t xml:space="preserve"> 16 limitation may cause additional inaccuracy in </w:t>
            </w:r>
            <w:proofErr w:type="gramStart"/>
            <w:r>
              <w:rPr>
                <w:rFonts w:eastAsiaTheme="minorEastAsia"/>
                <w:sz w:val="16"/>
                <w:szCs w:val="16"/>
                <w:lang w:eastAsia="zh-CN"/>
              </w:rPr>
              <w:t>timing based</w:t>
            </w:r>
            <w:proofErr w:type="gramEnd"/>
            <w:r>
              <w:rPr>
                <w:rFonts w:eastAsiaTheme="minorEastAsia"/>
                <w:sz w:val="16"/>
                <w:szCs w:val="16"/>
                <w:lang w:eastAsia="zh-CN"/>
              </w:rPr>
              <w:t xml:space="preserve"> measurements. </w:t>
            </w:r>
            <w:proofErr w:type="gramStart"/>
            <w:r>
              <w:rPr>
                <w:rFonts w:eastAsiaTheme="minorEastAsia"/>
                <w:sz w:val="16"/>
                <w:szCs w:val="16"/>
                <w:lang w:eastAsia="zh-CN"/>
              </w:rPr>
              <w:t>So</w:t>
            </w:r>
            <w:proofErr w:type="gramEnd"/>
            <w:r>
              <w:rPr>
                <w:rFonts w:eastAsiaTheme="minorEastAsia"/>
                <w:sz w:val="16"/>
                <w:szCs w:val="16"/>
                <w:lang w:eastAsia="zh-CN"/>
              </w:rPr>
              <w:t xml:space="preserve"> we support it.</w:t>
            </w:r>
          </w:p>
        </w:tc>
      </w:tr>
      <w:tr w:rsidR="00326F55" w14:paraId="70001DA5" w14:textId="77777777">
        <w:trPr>
          <w:trHeight w:val="185"/>
          <w:jc w:val="center"/>
        </w:trPr>
        <w:tc>
          <w:tcPr>
            <w:tcW w:w="2300" w:type="dxa"/>
          </w:tcPr>
          <w:p w14:paraId="3E384DA6" w14:textId="77777777" w:rsidR="00326F55" w:rsidRDefault="00A33E9B">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1107B6E5"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 for study</w:t>
            </w:r>
          </w:p>
        </w:tc>
      </w:tr>
    </w:tbl>
    <w:tbl>
      <w:tblPr>
        <w:tblStyle w:val="TableGrid35"/>
        <w:tblW w:w="10898" w:type="dxa"/>
        <w:jc w:val="center"/>
        <w:tblLayout w:type="fixed"/>
        <w:tblLook w:val="04A0" w:firstRow="1" w:lastRow="0" w:firstColumn="1" w:lastColumn="0" w:noHBand="0" w:noVBand="1"/>
      </w:tblPr>
      <w:tblGrid>
        <w:gridCol w:w="2300"/>
        <w:gridCol w:w="8598"/>
      </w:tblGrid>
      <w:tr w:rsidR="00326F55" w14:paraId="5B3E6339" w14:textId="77777777">
        <w:trPr>
          <w:trHeight w:val="185"/>
          <w:jc w:val="center"/>
        </w:trPr>
        <w:tc>
          <w:tcPr>
            <w:tcW w:w="2300" w:type="dxa"/>
          </w:tcPr>
          <w:p w14:paraId="4F7E347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37AF4D8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support a modified proposal with first bullet only and including the interference </w:t>
            </w:r>
            <w:proofErr w:type="spellStart"/>
            <w:r>
              <w:rPr>
                <w:rFonts w:eastAsiaTheme="minorEastAsia"/>
                <w:sz w:val="16"/>
                <w:szCs w:val="16"/>
                <w:lang w:eastAsia="zh-CN"/>
              </w:rPr>
              <w:t>casued</w:t>
            </w:r>
            <w:proofErr w:type="spellEnd"/>
            <w:r>
              <w:rPr>
                <w:rFonts w:eastAsiaTheme="minorEastAsia"/>
                <w:sz w:val="16"/>
                <w:szCs w:val="16"/>
                <w:lang w:eastAsia="zh-CN"/>
              </w:rPr>
              <w:t xml:space="preserve"> on the positioning SRS as well.</w:t>
            </w:r>
          </w:p>
        </w:tc>
      </w:tr>
    </w:tbl>
    <w:tbl>
      <w:tblPr>
        <w:tblStyle w:val="TableGrid"/>
        <w:tblW w:w="10898" w:type="dxa"/>
        <w:jc w:val="center"/>
        <w:tblLayout w:type="fixed"/>
        <w:tblLook w:val="04A0" w:firstRow="1" w:lastRow="0" w:firstColumn="1" w:lastColumn="0" w:noHBand="0" w:noVBand="1"/>
      </w:tblPr>
      <w:tblGrid>
        <w:gridCol w:w="2300"/>
        <w:gridCol w:w="8598"/>
      </w:tblGrid>
      <w:tr w:rsidR="00326F55" w14:paraId="4F0AE7F7" w14:textId="77777777">
        <w:trPr>
          <w:trHeight w:val="185"/>
          <w:jc w:val="center"/>
        </w:trPr>
        <w:tc>
          <w:tcPr>
            <w:tcW w:w="2300" w:type="dxa"/>
          </w:tcPr>
          <w:p w14:paraId="0371757A" w14:textId="77777777" w:rsidR="00326F55" w:rsidRDefault="00A33E9B">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32B46EC9"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Not to discuss again in Rel-17.</w:t>
            </w:r>
          </w:p>
        </w:tc>
      </w:tr>
      <w:tr w:rsidR="00326F55" w14:paraId="6BE6F351" w14:textId="77777777">
        <w:trPr>
          <w:trHeight w:val="185"/>
          <w:jc w:val="center"/>
        </w:trPr>
        <w:tc>
          <w:tcPr>
            <w:tcW w:w="2300" w:type="dxa"/>
          </w:tcPr>
          <w:p w14:paraId="7071CB7D"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589875A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326F55" w14:paraId="761A5DB8" w14:textId="77777777">
        <w:trPr>
          <w:trHeight w:val="185"/>
          <w:jc w:val="center"/>
        </w:trPr>
        <w:tc>
          <w:tcPr>
            <w:tcW w:w="2300" w:type="dxa"/>
          </w:tcPr>
          <w:p w14:paraId="16114E3C"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30F3052D"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No further discussion or at least low priority</w:t>
            </w:r>
          </w:p>
        </w:tc>
      </w:tr>
    </w:tbl>
    <w:p w14:paraId="6C8A5BE5" w14:textId="77777777" w:rsidR="00326F55" w:rsidRDefault="00326F55">
      <w:pPr>
        <w:pStyle w:val="3GPPAgreements"/>
        <w:numPr>
          <w:ilvl w:val="0"/>
          <w:numId w:val="0"/>
        </w:numPr>
        <w:ind w:left="1135"/>
      </w:pPr>
    </w:p>
    <w:p w14:paraId="12F44A5E" w14:textId="77777777" w:rsidR="00326F55" w:rsidRDefault="00326F55">
      <w:pPr>
        <w:pStyle w:val="3GPPAgreements"/>
        <w:numPr>
          <w:ilvl w:val="0"/>
          <w:numId w:val="0"/>
        </w:numPr>
        <w:ind w:left="1135"/>
      </w:pPr>
    </w:p>
    <w:p w14:paraId="40D5BA7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0887604" w14:textId="47F215D5" w:rsidR="00332DDC" w:rsidRDefault="00332DDC" w:rsidP="00332DDC">
      <w:r>
        <w:t xml:space="preserve">It seems the supporting companies are fewer than the companies that are not supportive. </w:t>
      </w:r>
      <w:r w:rsidR="00970CC6">
        <w:t xml:space="preserve">Suggest changing the priority of the proposal to low. </w:t>
      </w:r>
      <w:r>
        <w:t>Further discussion is needed if we have time to do so in this meeting.</w:t>
      </w:r>
    </w:p>
    <w:p w14:paraId="742353D9" w14:textId="35941EAC" w:rsidR="00326F55" w:rsidRDefault="00326F55">
      <w:pPr>
        <w:pStyle w:val="3GPPAgreements"/>
        <w:numPr>
          <w:ilvl w:val="0"/>
          <w:numId w:val="0"/>
        </w:numPr>
        <w:rPr>
          <w:ins w:id="171" w:author="Ren Da" w:date="2020-08-24T00:56:00Z"/>
        </w:rPr>
      </w:pPr>
    </w:p>
    <w:p w14:paraId="021946E8" w14:textId="0F4907FE" w:rsidR="00781550" w:rsidRDefault="00781550" w:rsidP="00781550">
      <w:pPr>
        <w:pStyle w:val="Heading2"/>
        <w:tabs>
          <w:tab w:val="left" w:pos="432"/>
        </w:tabs>
        <w:ind w:left="576" w:hanging="576"/>
      </w:pPr>
      <w:r>
        <w:t>Others</w:t>
      </w:r>
    </w:p>
    <w:p w14:paraId="27A3BDB8" w14:textId="77777777" w:rsidR="00781550" w:rsidRDefault="00781550" w:rsidP="00781550">
      <w:pPr>
        <w:pStyle w:val="Subtitle"/>
        <w:rPr>
          <w:rFonts w:ascii="Times New Roman" w:hAnsi="Times New Roman" w:cs="Times New Roman"/>
        </w:rPr>
      </w:pPr>
      <w:r>
        <w:rPr>
          <w:rFonts w:ascii="Times New Roman" w:hAnsi="Times New Roman" w:cs="Times New Roman"/>
        </w:rPr>
        <w:t>Background</w:t>
      </w:r>
    </w:p>
    <w:p w14:paraId="1EC1D580" w14:textId="50E5A53F" w:rsidR="00781550" w:rsidRDefault="00B1517A" w:rsidP="00781550">
      <w:r>
        <w:t xml:space="preserve">It could happen that the enhancements discussed during the SI do not fully cover the potential enhancements for Rel-17. </w:t>
      </w:r>
    </w:p>
    <w:p w14:paraId="07A49374" w14:textId="77777777" w:rsidR="00B1517A" w:rsidRDefault="00B1517A" w:rsidP="00B1517A">
      <w:pPr>
        <w:pStyle w:val="Subtitle"/>
        <w:rPr>
          <w:rFonts w:ascii="Times New Roman" w:hAnsi="Times New Roman" w:cs="Times New Roman"/>
        </w:rPr>
      </w:pPr>
      <w:r>
        <w:rPr>
          <w:rFonts w:ascii="Times New Roman" w:hAnsi="Times New Roman" w:cs="Times New Roman"/>
        </w:rPr>
        <w:t>Submitted Proposals</w:t>
      </w:r>
    </w:p>
    <w:p w14:paraId="4FB982E9" w14:textId="27B99C3C" w:rsidR="00B1517A" w:rsidRDefault="00B1517A" w:rsidP="00B1517A">
      <w:pPr>
        <w:pStyle w:val="3GPPAgreements"/>
      </w:pPr>
      <w:r>
        <w:t>(Huawei) in email discussion</w:t>
      </w:r>
      <w:r>
        <w:rPr>
          <w:rFonts w:hint="eastAsia"/>
        </w:rPr>
        <w:t>:</w:t>
      </w:r>
    </w:p>
    <w:p w14:paraId="2171901E" w14:textId="77777777" w:rsidR="00B1517A" w:rsidRDefault="00B1517A" w:rsidP="00781550"/>
    <w:p w14:paraId="0D285138" w14:textId="16AB60F2" w:rsidR="00781550" w:rsidRDefault="00781550" w:rsidP="00781550">
      <w:pPr>
        <w:pStyle w:val="ListParagraph"/>
        <w:numPr>
          <w:ilvl w:val="0"/>
          <w:numId w:val="54"/>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14:paraId="47B2F1C4" w14:textId="4EC78761" w:rsidR="00B1517A" w:rsidRDefault="00B1517A" w:rsidP="00B1517A">
      <w:pPr>
        <w:spacing w:line="252" w:lineRule="auto"/>
        <w:rPr>
          <w:rFonts w:ascii="Calibri" w:hAnsi="Calibri"/>
          <w:color w:val="1F497D"/>
          <w:sz w:val="21"/>
          <w:szCs w:val="21"/>
        </w:rPr>
      </w:pPr>
    </w:p>
    <w:p w14:paraId="7C7FE1CB" w14:textId="5F54BCFF" w:rsidR="00B1517A" w:rsidRDefault="00B1517A" w:rsidP="00B1517A">
      <w:pPr>
        <w:pStyle w:val="Heading3"/>
      </w:pPr>
      <w:r w:rsidRPr="00B1517A">
        <w:rPr>
          <w:highlight w:val="yellow"/>
        </w:rPr>
        <w:t>Proposal 5-</w:t>
      </w:r>
      <w:r>
        <w:rPr>
          <w:highlight w:val="yellow"/>
        </w:rPr>
        <w:t>15</w:t>
      </w:r>
    </w:p>
    <w:p w14:paraId="3E3CDC09" w14:textId="77777777" w:rsidR="00B1517A" w:rsidRDefault="00B1517A" w:rsidP="00B1517A">
      <w:pPr>
        <w:pStyle w:val="ListParagraph"/>
        <w:numPr>
          <w:ilvl w:val="0"/>
          <w:numId w:val="54"/>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14:paraId="3C826599" w14:textId="77777777" w:rsidR="00B1517A" w:rsidRDefault="00B1517A" w:rsidP="00B1517A">
      <w:pPr>
        <w:pStyle w:val="3GPPAgreements"/>
        <w:numPr>
          <w:ilvl w:val="0"/>
          <w:numId w:val="0"/>
        </w:numPr>
        <w:ind w:left="1135"/>
      </w:pPr>
    </w:p>
    <w:p w14:paraId="718084B5" w14:textId="77777777" w:rsidR="00B1517A" w:rsidRDefault="00B1517A" w:rsidP="00B1517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B1517A" w14:paraId="59B116B4" w14:textId="77777777" w:rsidTr="00194A37">
        <w:trPr>
          <w:jc w:val="center"/>
        </w:trPr>
        <w:tc>
          <w:tcPr>
            <w:tcW w:w="2300" w:type="dxa"/>
          </w:tcPr>
          <w:p w14:paraId="6A7003B2" w14:textId="77777777" w:rsidR="00B1517A" w:rsidRDefault="00B1517A" w:rsidP="00194A37">
            <w:pPr>
              <w:spacing w:after="0"/>
              <w:rPr>
                <w:b/>
                <w:sz w:val="16"/>
                <w:szCs w:val="16"/>
              </w:rPr>
            </w:pPr>
            <w:r>
              <w:rPr>
                <w:b/>
                <w:sz w:val="16"/>
                <w:szCs w:val="16"/>
              </w:rPr>
              <w:t>Company</w:t>
            </w:r>
          </w:p>
        </w:tc>
        <w:tc>
          <w:tcPr>
            <w:tcW w:w="8598" w:type="dxa"/>
          </w:tcPr>
          <w:p w14:paraId="664AABE3" w14:textId="77777777" w:rsidR="00B1517A" w:rsidRDefault="00B1517A" w:rsidP="00194A37">
            <w:pPr>
              <w:spacing w:after="0"/>
              <w:rPr>
                <w:b/>
                <w:sz w:val="16"/>
                <w:szCs w:val="16"/>
              </w:rPr>
            </w:pPr>
            <w:r>
              <w:rPr>
                <w:b/>
                <w:sz w:val="16"/>
                <w:szCs w:val="16"/>
              </w:rPr>
              <w:t xml:space="preserve">Comments </w:t>
            </w:r>
          </w:p>
        </w:tc>
      </w:tr>
      <w:tr w:rsidR="009C42D0" w14:paraId="29DF52DD" w14:textId="77777777" w:rsidTr="00194A37">
        <w:trPr>
          <w:trHeight w:val="185"/>
          <w:jc w:val="center"/>
        </w:trPr>
        <w:tc>
          <w:tcPr>
            <w:tcW w:w="2300" w:type="dxa"/>
          </w:tcPr>
          <w:p w14:paraId="79C0DF2A" w14:textId="13BDBB96" w:rsidR="009C42D0" w:rsidRDefault="009C42D0" w:rsidP="009C42D0">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14:paraId="773E3E0C" w14:textId="70D21DCA" w:rsidR="009C42D0" w:rsidRDefault="009C42D0" w:rsidP="009C42D0">
            <w:pPr>
              <w:spacing w:after="0"/>
              <w:rPr>
                <w:rFonts w:eastAsiaTheme="minorEastAsia"/>
                <w:sz w:val="16"/>
                <w:szCs w:val="16"/>
                <w:lang w:eastAsia="zh-CN"/>
              </w:rPr>
            </w:pPr>
            <w:r>
              <w:rPr>
                <w:rFonts w:eastAsiaTheme="minorEastAsia"/>
                <w:sz w:val="16"/>
                <w:szCs w:val="16"/>
                <w:lang w:eastAsia="zh-CN"/>
              </w:rPr>
              <w:t>We consider some items are obviously needed to be specified in the WI if any, but not much study is needed, e.g. fine granularity of measurement report for UE/NG-RAN assisted positioning, gap configuration enhancement, etc.</w:t>
            </w:r>
          </w:p>
        </w:tc>
      </w:tr>
      <w:tr w:rsidR="00D87246" w14:paraId="68320343" w14:textId="77777777" w:rsidTr="00194A37">
        <w:trPr>
          <w:trHeight w:val="185"/>
          <w:jc w:val="center"/>
        </w:trPr>
        <w:tc>
          <w:tcPr>
            <w:tcW w:w="2300" w:type="dxa"/>
          </w:tcPr>
          <w:p w14:paraId="777AAF8A" w14:textId="30A89EA6" w:rsidR="00D87246" w:rsidRDefault="00D87246" w:rsidP="00D87246">
            <w:pPr>
              <w:spacing w:after="0"/>
              <w:rPr>
                <w:rFonts w:cstheme="minorHAnsi"/>
                <w:sz w:val="16"/>
                <w:szCs w:val="16"/>
              </w:rPr>
            </w:pPr>
            <w:r>
              <w:rPr>
                <w:rFonts w:eastAsia="Malgun Gothic" w:cstheme="minorHAnsi" w:hint="eastAsia"/>
                <w:sz w:val="16"/>
                <w:szCs w:val="16"/>
                <w:lang w:eastAsia="ko-KR"/>
              </w:rPr>
              <w:t>LG</w:t>
            </w:r>
          </w:p>
        </w:tc>
        <w:tc>
          <w:tcPr>
            <w:tcW w:w="8598" w:type="dxa"/>
          </w:tcPr>
          <w:p w14:paraId="38AD375F" w14:textId="4FDB144F" w:rsidR="00D87246" w:rsidRDefault="00D87246" w:rsidP="00D87246">
            <w:pPr>
              <w:spacing w:after="0"/>
              <w:rPr>
                <w:rFonts w:eastAsiaTheme="minorEastAsia"/>
                <w:sz w:val="16"/>
                <w:szCs w:val="16"/>
                <w:lang w:eastAsia="zh-CN"/>
              </w:rPr>
            </w:pPr>
            <w:r>
              <w:rPr>
                <w:rFonts w:eastAsia="Malgun Gothic"/>
                <w:sz w:val="16"/>
                <w:szCs w:val="16"/>
                <w:lang w:eastAsia="ko-KR"/>
              </w:rPr>
              <w:t>OK</w:t>
            </w:r>
          </w:p>
        </w:tc>
      </w:tr>
    </w:tbl>
    <w:p w14:paraId="0E698B7F" w14:textId="36114CCB" w:rsidR="00781550" w:rsidRDefault="00781550">
      <w:pPr>
        <w:pStyle w:val="3GPPAgreements"/>
        <w:numPr>
          <w:ilvl w:val="0"/>
          <w:numId w:val="0"/>
        </w:numPr>
      </w:pPr>
    </w:p>
    <w:p w14:paraId="50BBCC14" w14:textId="77777777" w:rsidR="000163C8" w:rsidRDefault="000163C8">
      <w:pPr>
        <w:pStyle w:val="3GPPAgreements"/>
        <w:numPr>
          <w:ilvl w:val="0"/>
          <w:numId w:val="0"/>
        </w:numPr>
      </w:pPr>
    </w:p>
    <w:p w14:paraId="0A549DE0" w14:textId="77777777" w:rsidR="00326F55" w:rsidRDefault="00A33E9B">
      <w:pPr>
        <w:pStyle w:val="Heading1"/>
      </w:pPr>
      <w:bookmarkStart w:id="172" w:name="_Toc48211474"/>
      <w:r>
        <w:rPr>
          <w:rFonts w:hint="eastAsia"/>
        </w:rPr>
        <w:t>Architecture and signalling enhancements</w:t>
      </w:r>
      <w:bookmarkEnd w:id="172"/>
    </w:p>
    <w:p w14:paraId="6B395F88" w14:textId="77777777" w:rsidR="00326F55" w:rsidRDefault="00A33E9B">
      <w:pPr>
        <w:pStyle w:val="Heading2"/>
        <w:tabs>
          <w:tab w:val="left" w:pos="432"/>
        </w:tabs>
        <w:ind w:left="576" w:hanging="576"/>
      </w:pPr>
      <w:bookmarkStart w:id="173" w:name="_Toc48211475"/>
      <w:r>
        <w:rPr>
          <w:rFonts w:hint="eastAsia"/>
        </w:rPr>
        <w:t>Architecture</w:t>
      </w:r>
      <w:r>
        <w:t xml:space="preserve"> and signalling </w:t>
      </w:r>
      <w:r>
        <w:rPr>
          <w:rFonts w:hint="eastAsia"/>
        </w:rPr>
        <w:t>enhancement</w:t>
      </w:r>
      <w:r>
        <w:t>s</w:t>
      </w:r>
      <w:bookmarkEnd w:id="173"/>
    </w:p>
    <w:p w14:paraId="1312D759"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4DC3D62" w14:textId="77777777" w:rsidR="00326F55" w:rsidRDefault="00A33E9B">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architecture and signally can be further enhanced. Also, hybrid positioning may significantly increase positioning accuracy and reliability. Hybrid positioning is supported in Rel-16 positioning architecture and signalling. </w:t>
      </w:r>
    </w:p>
    <w:p w14:paraId="202BC074" w14:textId="77777777" w:rsidR="00326F55" w:rsidRDefault="00326F55">
      <w:pPr>
        <w:rPr>
          <w:lang w:eastAsia="en-US"/>
        </w:rPr>
      </w:pPr>
    </w:p>
    <w:p w14:paraId="4982F28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3F9F6E27" w14:textId="77777777" w:rsidR="00326F55" w:rsidRDefault="00A33E9B">
      <w:pPr>
        <w:pStyle w:val="3GPPAgreements"/>
      </w:pPr>
      <w:r>
        <w:t>(Huawei) Proposal 8:</w:t>
      </w:r>
    </w:p>
    <w:p w14:paraId="625195B9" w14:textId="77777777" w:rsidR="00326F55" w:rsidRDefault="00A33E9B">
      <w:pPr>
        <w:pStyle w:val="3GPPAgreements"/>
        <w:numPr>
          <w:ilvl w:val="1"/>
          <w:numId w:val="23"/>
        </w:numPr>
      </w:pPr>
      <w:r>
        <w:t>Study the following architecture enhancement</w:t>
      </w:r>
      <w:r>
        <w:rPr>
          <w:rFonts w:hint="eastAsia"/>
        </w:rPr>
        <w:t xml:space="preserve"> </w:t>
      </w:r>
    </w:p>
    <w:p w14:paraId="6EE9C5F4" w14:textId="77777777" w:rsidR="00326F55" w:rsidRDefault="00A33E9B">
      <w:pPr>
        <w:pStyle w:val="3GPPAgreements"/>
        <w:numPr>
          <w:ilvl w:val="2"/>
          <w:numId w:val="23"/>
        </w:numPr>
      </w:pPr>
      <w:r>
        <w:rPr>
          <w:rFonts w:hint="eastAsia"/>
        </w:rPr>
        <w:t>NG-RAN assisted PRS scheduling</w:t>
      </w:r>
    </w:p>
    <w:p w14:paraId="195C0320" w14:textId="77777777" w:rsidR="00326F55" w:rsidRDefault="00A33E9B">
      <w:pPr>
        <w:pStyle w:val="3GPPAgreements"/>
        <w:numPr>
          <w:ilvl w:val="2"/>
          <w:numId w:val="23"/>
        </w:numPr>
      </w:pPr>
      <w:r>
        <w:rPr>
          <w:rFonts w:hint="eastAsia"/>
        </w:rPr>
        <w:t>NG-RAN assisted NR-RAT dependent positioning measurement procedure</w:t>
      </w:r>
    </w:p>
    <w:p w14:paraId="79F0A23C" w14:textId="77777777" w:rsidR="00326F55" w:rsidRDefault="00A33E9B">
      <w:pPr>
        <w:pStyle w:val="3GPPAgreements"/>
      </w:pPr>
      <w:r>
        <w:t xml:space="preserve"> (</w:t>
      </w:r>
      <w:proofErr w:type="spellStart"/>
      <w:r>
        <w:t>CEWiT</w:t>
      </w:r>
      <w:proofErr w:type="spellEnd"/>
      <w:r>
        <w:t>)Proposal 7:</w:t>
      </w:r>
    </w:p>
    <w:p w14:paraId="1F8CE02B" w14:textId="77777777" w:rsidR="00326F55" w:rsidRDefault="00A33E9B">
      <w:pPr>
        <w:pStyle w:val="3GPPAgreements"/>
        <w:numPr>
          <w:ilvl w:val="1"/>
          <w:numId w:val="23"/>
        </w:numPr>
      </w:pPr>
      <w:r>
        <w:t xml:space="preserve"> Positioning architecture for NG-RAN should be </w:t>
      </w:r>
      <w:proofErr w:type="spellStart"/>
      <w:r>
        <w:t>optimised</w:t>
      </w:r>
      <w:proofErr w:type="spellEnd"/>
      <w:r>
        <w:t xml:space="preserve"> to reduce the latency incurred in TTFF of position of the UE.</w:t>
      </w:r>
    </w:p>
    <w:p w14:paraId="7A809B92" w14:textId="77777777" w:rsidR="00326F55" w:rsidRDefault="00A33E9B">
      <w:pPr>
        <w:pStyle w:val="3GPPAgreements"/>
      </w:pPr>
      <w:r>
        <w:t>(Qualcomm)</w:t>
      </w:r>
      <w:r>
        <w:rPr>
          <w:rFonts w:hint="eastAsia"/>
        </w:rPr>
        <w:t xml:space="preserve">Proposal 4: </w:t>
      </w:r>
    </w:p>
    <w:p w14:paraId="32DD3AF5" w14:textId="77777777" w:rsidR="00326F55" w:rsidRDefault="00A33E9B">
      <w:pPr>
        <w:pStyle w:val="3GPPAgreements"/>
        <w:numPr>
          <w:ilvl w:val="1"/>
          <w:numId w:val="23"/>
        </w:numPr>
      </w:pPr>
      <w:r>
        <w:rPr>
          <w:rFonts w:hint="eastAsia"/>
        </w:rPr>
        <w:t>For the purpose of improved accuracy, study further the reporting of additional motion state / kinematics constraints information for both UE-based and UE-assisted including but not limited to:</w:t>
      </w:r>
    </w:p>
    <w:p w14:paraId="6C2B99D9" w14:textId="77777777" w:rsidR="00326F55" w:rsidRDefault="00A33E9B">
      <w:pPr>
        <w:pStyle w:val="3GPPAgreements"/>
        <w:numPr>
          <w:ilvl w:val="2"/>
          <w:numId w:val="23"/>
        </w:numPr>
      </w:pPr>
      <w:r>
        <w:rPr>
          <w:rFonts w:hint="eastAsia"/>
        </w:rPr>
        <w:t xml:space="preserve">Signaling of side information / constraints on potential trajectory, path, velocity, direction of the target device. </w:t>
      </w:r>
    </w:p>
    <w:p w14:paraId="5FBA19A8" w14:textId="77777777" w:rsidR="00326F55" w:rsidRDefault="00A33E9B">
      <w:pPr>
        <w:pStyle w:val="3GPPAgreements"/>
      </w:pPr>
      <w:r>
        <w:t>(Qualcomm)Proposal 12:</w:t>
      </w:r>
    </w:p>
    <w:p w14:paraId="01773DBE" w14:textId="77777777" w:rsidR="00326F55" w:rsidRDefault="00A33E9B">
      <w:pPr>
        <w:pStyle w:val="3GPPAgreements"/>
        <w:numPr>
          <w:ilvl w:val="1"/>
          <w:numId w:val="23"/>
        </w:numPr>
      </w:pPr>
      <w:r>
        <w:t>To support ultra-low latency, study further enhancements to positioning architecture and signaling.</w:t>
      </w:r>
    </w:p>
    <w:p w14:paraId="5688513A" w14:textId="77777777" w:rsidR="00326F55" w:rsidRDefault="00A33E9B">
      <w:pPr>
        <w:pStyle w:val="3GPPAgreements"/>
      </w:pPr>
      <w:r>
        <w:t>(MTK)Proposal 2-1:</w:t>
      </w:r>
    </w:p>
    <w:p w14:paraId="46A1088B" w14:textId="77777777" w:rsidR="00326F55" w:rsidRDefault="00A33E9B">
      <w:pPr>
        <w:pStyle w:val="3GPPAgreements"/>
        <w:numPr>
          <w:ilvl w:val="1"/>
          <w:numId w:val="23"/>
        </w:numPr>
      </w:pPr>
      <w:r>
        <w:lastRenderedPageBreak/>
        <w:t>The combined technique usage of DL-TDOA and multiple-RTT, or of DL-TDOA and UL-TDOA, can be considered as DL-TDOA enhancement to improve accuracy for both UE-assisted and UE-based mode</w:t>
      </w:r>
    </w:p>
    <w:p w14:paraId="2AD1A612" w14:textId="77777777" w:rsidR="00326F55" w:rsidRDefault="00A33E9B">
      <w:pPr>
        <w:pStyle w:val="3GPPAgreements"/>
      </w:pPr>
      <w:r>
        <w:t>(Lenovo)Proposal 6:</w:t>
      </w:r>
    </w:p>
    <w:p w14:paraId="47DCD7C1" w14:textId="77777777" w:rsidR="00326F55" w:rsidRDefault="00A33E9B">
      <w:pPr>
        <w:pStyle w:val="3GPPAgreements"/>
        <w:numPr>
          <w:ilvl w:val="1"/>
          <w:numId w:val="23"/>
        </w:numPr>
      </w:pPr>
      <w:r>
        <w:t xml:space="preserve">Study efficient DL-PRS configuration, measurement and reporting mechanisms to support configurable Hybrid positioning techniques.  </w:t>
      </w:r>
    </w:p>
    <w:p w14:paraId="7E4DF16F" w14:textId="77777777" w:rsidR="00326F55" w:rsidRDefault="00326F55">
      <w:pPr>
        <w:pStyle w:val="3GPPAgreements"/>
        <w:numPr>
          <w:ilvl w:val="0"/>
          <w:numId w:val="0"/>
        </w:numPr>
        <w:ind w:left="851"/>
      </w:pPr>
    </w:p>
    <w:p w14:paraId="0F3425DD"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E9D508C" w14:textId="77777777" w:rsidR="00326F55" w:rsidRDefault="00A33E9B">
      <w:r>
        <w:t>Efficient architecture and higher-layer signalling are important for supporting very-low latency positioning. Although the architecture and higher-layer signalling are defined by other WGs, RAN1 may offer valuable inputs for the e</w:t>
      </w:r>
      <w:r>
        <w:rPr>
          <w:rFonts w:hint="eastAsia"/>
        </w:rPr>
        <w:t>nhancements</w:t>
      </w:r>
      <w:r>
        <w:t>.</w:t>
      </w:r>
    </w:p>
    <w:p w14:paraId="5427ECB7" w14:textId="77777777" w:rsidR="00326F55" w:rsidRDefault="00326F55"/>
    <w:p w14:paraId="1AB10ADD" w14:textId="77777777" w:rsidR="00326F55" w:rsidRDefault="00A33E9B">
      <w:pPr>
        <w:pStyle w:val="Heading3"/>
      </w:pPr>
      <w:r w:rsidRPr="00773592">
        <w:rPr>
          <w:highlight w:val="yellow"/>
        </w:rPr>
        <w:t>Proposal 6-1</w:t>
      </w:r>
    </w:p>
    <w:p w14:paraId="14FA86B9" w14:textId="77777777" w:rsidR="00326F55" w:rsidRDefault="00A33E9B">
      <w:pPr>
        <w:pStyle w:val="3GPPAgreements"/>
        <w:rPr>
          <w:lang w:val="en-GB"/>
        </w:rPr>
      </w:pPr>
      <w:r>
        <w:rPr>
          <w:lang w:val="en-GB"/>
        </w:rPr>
        <w:t>E</w:t>
      </w:r>
      <w:r>
        <w:rPr>
          <w:rFonts w:hint="eastAsia"/>
          <w:lang w:val="en-GB"/>
        </w:rPr>
        <w:t xml:space="preserve">nhancements </w:t>
      </w:r>
      <w:r>
        <w:rPr>
          <w:lang w:val="en-GB"/>
        </w:rPr>
        <w:t xml:space="preserve">of the </w:t>
      </w:r>
      <w:r>
        <w:rPr>
          <w:rFonts w:hint="eastAsia"/>
          <w:lang w:val="en-GB"/>
        </w:rPr>
        <w:t>architecture</w:t>
      </w:r>
      <w:r>
        <w:rPr>
          <w:lang w:val="en-GB"/>
        </w:rPr>
        <w:t xml:space="preserve">, the signalling, and the assistance data can be investigated for reducing latency and increasing accuracy </w:t>
      </w:r>
      <w:r>
        <w:rPr>
          <w:rFonts w:hint="eastAsia"/>
          <w:lang w:val="en-GB"/>
        </w:rPr>
        <w:t>for both UE-based</w:t>
      </w:r>
      <w:r>
        <w:rPr>
          <w:lang w:val="en-GB"/>
        </w:rPr>
        <w:t xml:space="preserve">, </w:t>
      </w:r>
      <w:r>
        <w:rPr>
          <w:rFonts w:hint="eastAsia"/>
          <w:lang w:val="en-GB"/>
        </w:rPr>
        <w:t>UE-assisted</w:t>
      </w:r>
      <w:r>
        <w:rPr>
          <w:lang w:val="en-GB"/>
        </w:rPr>
        <w:t xml:space="preserve"> and hybrid positioning, e.g.,  </w:t>
      </w:r>
    </w:p>
    <w:p w14:paraId="6A0F10CA" w14:textId="77777777" w:rsidR="00326F55" w:rsidRDefault="00A33E9B">
      <w:pPr>
        <w:pStyle w:val="3GPPAgreements"/>
        <w:numPr>
          <w:ilvl w:val="1"/>
          <w:numId w:val="23"/>
        </w:numPr>
        <w:rPr>
          <w:lang w:val="en-GB"/>
        </w:rPr>
      </w:pPr>
      <w:r>
        <w:rPr>
          <w:rFonts w:hint="eastAsia"/>
          <w:lang w:val="en-GB"/>
        </w:rPr>
        <w:t>NG-RAN assisted PRS scheduling</w:t>
      </w:r>
    </w:p>
    <w:p w14:paraId="5F040E51" w14:textId="77777777" w:rsidR="00326F55" w:rsidRDefault="00A33E9B">
      <w:pPr>
        <w:pStyle w:val="3GPPAgreements"/>
        <w:numPr>
          <w:ilvl w:val="1"/>
          <w:numId w:val="23"/>
        </w:numPr>
        <w:rPr>
          <w:lang w:val="en-GB"/>
        </w:rPr>
      </w:pPr>
      <w:r>
        <w:rPr>
          <w:rFonts w:hint="eastAsia"/>
          <w:lang w:val="en-GB"/>
        </w:rPr>
        <w:t>NG-RAN assisted NR-RAT dependent positioning measurement procedure</w:t>
      </w:r>
    </w:p>
    <w:p w14:paraId="39A619B6" w14:textId="77777777" w:rsidR="00326F55" w:rsidRDefault="00A33E9B">
      <w:pPr>
        <w:pStyle w:val="3GPPAgreements"/>
        <w:numPr>
          <w:ilvl w:val="1"/>
          <w:numId w:val="23"/>
        </w:numPr>
        <w:rPr>
          <w:lang w:val="en-GB"/>
        </w:rPr>
      </w:pPr>
      <w:r>
        <w:rPr>
          <w:lang w:val="en-GB"/>
        </w:rPr>
        <w:t>r</w:t>
      </w:r>
      <w:r>
        <w:rPr>
          <w:rFonts w:hint="eastAsia"/>
          <w:lang w:val="en-GB"/>
        </w:rPr>
        <w:t>eporting of additional motion state</w:t>
      </w:r>
      <w:r>
        <w:rPr>
          <w:lang w:val="en-GB"/>
        </w:rPr>
        <w:t>/</w:t>
      </w:r>
      <w:r>
        <w:rPr>
          <w:rFonts w:hint="eastAsia"/>
          <w:lang w:val="en-GB"/>
        </w:rPr>
        <w:t>kinematics constraints information</w:t>
      </w:r>
    </w:p>
    <w:p w14:paraId="34351E41" w14:textId="77777777" w:rsidR="00326F55" w:rsidRDefault="00326F55"/>
    <w:p w14:paraId="74D673D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0D9F4A7" w14:textId="77777777">
        <w:trPr>
          <w:jc w:val="center"/>
        </w:trPr>
        <w:tc>
          <w:tcPr>
            <w:tcW w:w="2300" w:type="dxa"/>
          </w:tcPr>
          <w:p w14:paraId="6227AD5D" w14:textId="77777777" w:rsidR="00326F55" w:rsidRDefault="00A33E9B">
            <w:pPr>
              <w:spacing w:after="0"/>
              <w:rPr>
                <w:b/>
                <w:sz w:val="16"/>
                <w:szCs w:val="16"/>
              </w:rPr>
            </w:pPr>
            <w:r>
              <w:rPr>
                <w:b/>
                <w:sz w:val="16"/>
                <w:szCs w:val="16"/>
              </w:rPr>
              <w:t>Company</w:t>
            </w:r>
          </w:p>
        </w:tc>
        <w:tc>
          <w:tcPr>
            <w:tcW w:w="8598" w:type="dxa"/>
          </w:tcPr>
          <w:p w14:paraId="2732BF19" w14:textId="77777777" w:rsidR="00326F55" w:rsidRDefault="00A33E9B">
            <w:pPr>
              <w:spacing w:after="0"/>
              <w:rPr>
                <w:b/>
                <w:sz w:val="16"/>
                <w:szCs w:val="16"/>
              </w:rPr>
            </w:pPr>
            <w:r>
              <w:rPr>
                <w:b/>
                <w:sz w:val="16"/>
                <w:szCs w:val="16"/>
              </w:rPr>
              <w:t xml:space="preserve">Comments </w:t>
            </w:r>
          </w:p>
        </w:tc>
      </w:tr>
      <w:tr w:rsidR="00326F55" w14:paraId="7AD9238A" w14:textId="77777777">
        <w:trPr>
          <w:trHeight w:val="185"/>
          <w:jc w:val="center"/>
        </w:trPr>
        <w:tc>
          <w:tcPr>
            <w:tcW w:w="2300" w:type="dxa"/>
          </w:tcPr>
          <w:p w14:paraId="248B8AF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85E75C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C915321" w14:textId="77777777">
        <w:trPr>
          <w:trHeight w:val="185"/>
          <w:jc w:val="center"/>
        </w:trPr>
        <w:tc>
          <w:tcPr>
            <w:tcW w:w="2300" w:type="dxa"/>
          </w:tcPr>
          <w:p w14:paraId="77355393"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53D424B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We think the first two bullets are somehow covered by on-demand PRS</w:t>
            </w:r>
            <w:r>
              <w:rPr>
                <w:rFonts w:eastAsiaTheme="minorEastAsia"/>
                <w:sz w:val="16"/>
                <w:szCs w:val="16"/>
                <w:lang w:eastAsia="zh-CN"/>
              </w:rPr>
              <w:t xml:space="preserve"> in 5.2 and reducing latency 5.7. It should be low priority then.</w:t>
            </w:r>
          </w:p>
        </w:tc>
      </w:tr>
      <w:tr w:rsidR="00326F55" w14:paraId="308BFBBD" w14:textId="77777777">
        <w:trPr>
          <w:trHeight w:val="185"/>
          <w:jc w:val="center"/>
        </w:trPr>
        <w:tc>
          <w:tcPr>
            <w:tcW w:w="2300" w:type="dxa"/>
          </w:tcPr>
          <w:p w14:paraId="3E2ED9E0" w14:textId="77777777" w:rsidR="00326F55" w:rsidRDefault="00A33E9B">
            <w:pPr>
              <w:spacing w:after="0"/>
              <w:rPr>
                <w:rFonts w:cstheme="minorHAnsi"/>
                <w:sz w:val="16"/>
                <w:szCs w:val="16"/>
              </w:rPr>
            </w:pPr>
            <w:r>
              <w:rPr>
                <w:rFonts w:cstheme="minorHAnsi"/>
                <w:sz w:val="16"/>
                <w:szCs w:val="16"/>
              </w:rPr>
              <w:t>Intel</w:t>
            </w:r>
          </w:p>
        </w:tc>
        <w:tc>
          <w:tcPr>
            <w:tcW w:w="8598" w:type="dxa"/>
          </w:tcPr>
          <w:p w14:paraId="26694BC1" w14:textId="77777777" w:rsidR="00326F55" w:rsidRDefault="00A33E9B">
            <w:pPr>
              <w:spacing w:after="0"/>
              <w:rPr>
                <w:rFonts w:eastAsiaTheme="minorEastAsia"/>
                <w:sz w:val="16"/>
                <w:szCs w:val="16"/>
                <w:lang w:eastAsia="zh-CN"/>
              </w:rPr>
            </w:pPr>
            <w:r>
              <w:rPr>
                <w:rFonts w:eastAsiaTheme="minorEastAsia"/>
                <w:sz w:val="16"/>
                <w:szCs w:val="16"/>
                <w:lang w:eastAsia="zh-CN"/>
              </w:rPr>
              <w:t>We think that it should be discussed in RAN2 first.</w:t>
            </w:r>
          </w:p>
        </w:tc>
      </w:tr>
      <w:tr w:rsidR="00326F55" w14:paraId="1C396B6E" w14:textId="77777777">
        <w:trPr>
          <w:trHeight w:val="185"/>
          <w:jc w:val="center"/>
        </w:trPr>
        <w:tc>
          <w:tcPr>
            <w:tcW w:w="2300" w:type="dxa"/>
          </w:tcPr>
          <w:p w14:paraId="05454639"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DA3B3E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This issue should be RAN2 work.</w:t>
            </w:r>
          </w:p>
        </w:tc>
      </w:tr>
      <w:tr w:rsidR="00326F55" w14:paraId="0D517114" w14:textId="77777777">
        <w:trPr>
          <w:trHeight w:val="185"/>
          <w:jc w:val="center"/>
        </w:trPr>
        <w:tc>
          <w:tcPr>
            <w:tcW w:w="2300" w:type="dxa"/>
          </w:tcPr>
          <w:p w14:paraId="61DB0B83" w14:textId="77777777" w:rsidR="00326F55" w:rsidRDefault="00A33E9B">
            <w:pPr>
              <w:spacing w:after="0"/>
              <w:rPr>
                <w:rFonts w:eastAsiaTheme="minorEastAsia" w:cstheme="minorHAnsi"/>
                <w:sz w:val="16"/>
                <w:szCs w:val="16"/>
                <w:lang w:eastAsia="zh-CN"/>
              </w:rPr>
            </w:pPr>
            <w:r>
              <w:rPr>
                <w:rFonts w:cstheme="minorHAnsi"/>
                <w:sz w:val="16"/>
                <w:szCs w:val="16"/>
              </w:rPr>
              <w:t>Nokia/NSB</w:t>
            </w:r>
          </w:p>
        </w:tc>
        <w:tc>
          <w:tcPr>
            <w:tcW w:w="8598" w:type="dxa"/>
          </w:tcPr>
          <w:p w14:paraId="2B559568" w14:textId="77777777" w:rsidR="00326F55" w:rsidRDefault="00A33E9B">
            <w:pPr>
              <w:spacing w:after="0"/>
              <w:rPr>
                <w:rFonts w:eastAsiaTheme="minorEastAsia"/>
                <w:sz w:val="16"/>
                <w:szCs w:val="16"/>
                <w:lang w:eastAsia="zh-CN"/>
              </w:rPr>
            </w:pPr>
            <w:r>
              <w:rPr>
                <w:rFonts w:eastAsiaTheme="minorEastAsia"/>
                <w:sz w:val="16"/>
                <w:szCs w:val="16"/>
                <w:lang w:eastAsia="zh-CN"/>
              </w:rPr>
              <w:t>Is this for RAN1 to discuss?</w:t>
            </w:r>
          </w:p>
        </w:tc>
      </w:tr>
    </w:tbl>
    <w:tbl>
      <w:tblPr>
        <w:tblStyle w:val="TableGrid35"/>
        <w:tblW w:w="10898" w:type="dxa"/>
        <w:jc w:val="center"/>
        <w:tblLayout w:type="fixed"/>
        <w:tblLook w:val="04A0" w:firstRow="1" w:lastRow="0" w:firstColumn="1" w:lastColumn="0" w:noHBand="0" w:noVBand="1"/>
      </w:tblPr>
      <w:tblGrid>
        <w:gridCol w:w="2300"/>
        <w:gridCol w:w="8598"/>
      </w:tblGrid>
      <w:tr w:rsidR="00326F55" w14:paraId="0C4E6158" w14:textId="77777777">
        <w:trPr>
          <w:trHeight w:val="185"/>
          <w:jc w:val="center"/>
        </w:trPr>
        <w:tc>
          <w:tcPr>
            <w:tcW w:w="2300" w:type="dxa"/>
          </w:tcPr>
          <w:p w14:paraId="086BCBE2"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2A7958BF"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To increase accuracy, we can consider to provide uplink measurement result as assistance info to the UE for UE based mode. As long as RAN1 agrees, RAN2 can design the signalling. </w:t>
            </w:r>
          </w:p>
        </w:tc>
      </w:tr>
      <w:tr w:rsidR="00326F55" w14:paraId="17DDF78A" w14:textId="77777777">
        <w:trPr>
          <w:trHeight w:val="185"/>
          <w:jc w:val="center"/>
        </w:trPr>
        <w:tc>
          <w:tcPr>
            <w:tcW w:w="2300" w:type="dxa"/>
          </w:tcPr>
          <w:p w14:paraId="35F92B29"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32F9949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This should be high priority. We are also OK to move the main sentence in “reducing positioning latency” scope. When we are talking about latency, we cannot have only the UE-&gt;gNB link optimized, and not consider </w:t>
            </w:r>
            <w:proofErr w:type="spellStart"/>
            <w:r>
              <w:rPr>
                <w:rFonts w:eastAsiaTheme="minorEastAsia"/>
                <w:sz w:val="16"/>
                <w:szCs w:val="16"/>
                <w:lang w:eastAsia="zh-CN"/>
              </w:rPr>
              <w:t>enhnacmeents</w:t>
            </w:r>
            <w:proofErr w:type="spellEnd"/>
            <w:r>
              <w:rPr>
                <w:rFonts w:eastAsiaTheme="minorEastAsia"/>
                <w:sz w:val="16"/>
                <w:szCs w:val="16"/>
                <w:lang w:eastAsia="zh-CN"/>
              </w:rPr>
              <w:t xml:space="preserve"> for the gNB-&gt;client link. In other words, if Proposal 5-7, 5-1, 5-2 are high priority, the enhancements on architecture and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need to be high priority also.</w:t>
            </w:r>
          </w:p>
          <w:p w14:paraId="2BC656BF" w14:textId="77777777" w:rsidR="00326F55" w:rsidRDefault="00326F55">
            <w:pPr>
              <w:spacing w:after="0"/>
              <w:rPr>
                <w:rFonts w:eastAsiaTheme="minorEastAsia"/>
                <w:sz w:val="16"/>
                <w:szCs w:val="16"/>
                <w:lang w:eastAsia="zh-CN"/>
              </w:rPr>
            </w:pPr>
          </w:p>
          <w:p w14:paraId="72FABAD2" w14:textId="77777777" w:rsidR="00326F55" w:rsidRDefault="00A33E9B">
            <w:pPr>
              <w:spacing w:after="0"/>
              <w:rPr>
                <w:rFonts w:eastAsiaTheme="minorEastAsia"/>
                <w:sz w:val="18"/>
                <w:szCs w:val="18"/>
                <w:lang w:eastAsia="zh-CN"/>
              </w:rPr>
            </w:pPr>
            <w:r>
              <w:rPr>
                <w:rFonts w:eastAsiaTheme="minorEastAsia"/>
                <w:b/>
                <w:bCs/>
                <w:sz w:val="16"/>
                <w:szCs w:val="16"/>
                <w:lang w:eastAsia="zh-CN"/>
              </w:rPr>
              <w:t>To Intel, vivo, Nokia</w:t>
            </w:r>
            <w:r>
              <w:rPr>
                <w:rFonts w:eastAsiaTheme="minorEastAsia"/>
                <w:sz w:val="16"/>
                <w:szCs w:val="16"/>
                <w:lang w:eastAsia="zh-CN"/>
              </w:rPr>
              <w:t xml:space="preserve">: </w:t>
            </w:r>
            <w:proofErr w:type="gramStart"/>
            <w:r>
              <w:rPr>
                <w:rFonts w:eastAsiaTheme="minorEastAsia"/>
                <w:sz w:val="16"/>
                <w:szCs w:val="16"/>
                <w:lang w:eastAsia="zh-CN"/>
              </w:rPr>
              <w:t>Yes it is</w:t>
            </w:r>
            <w:proofErr w:type="gramEnd"/>
            <w:r>
              <w:rPr>
                <w:rFonts w:eastAsiaTheme="minorEastAsia"/>
                <w:sz w:val="16"/>
                <w:szCs w:val="16"/>
                <w:lang w:eastAsia="zh-CN"/>
              </w:rPr>
              <w:t xml:space="preserve"> within RAN1 scope to guide RAN2 and tell them: RAN1 is doing this, this, and this </w:t>
            </w:r>
            <w:proofErr w:type="spellStart"/>
            <w:r>
              <w:rPr>
                <w:rFonts w:eastAsiaTheme="minorEastAsia"/>
                <w:sz w:val="16"/>
                <w:szCs w:val="16"/>
                <w:lang w:eastAsia="zh-CN"/>
              </w:rPr>
              <w:t>enhanmenet</w:t>
            </w:r>
            <w:proofErr w:type="spellEnd"/>
            <w:r>
              <w:rPr>
                <w:rFonts w:eastAsiaTheme="minorEastAsia"/>
                <w:sz w:val="16"/>
                <w:szCs w:val="16"/>
                <w:lang w:eastAsia="zh-CN"/>
              </w:rPr>
              <w:t xml:space="preserve"> to reduce latency, and for these to really decrease latency, RAN2 need to do their part.</w:t>
            </w:r>
          </w:p>
        </w:tc>
      </w:tr>
      <w:tr w:rsidR="00326F55" w14:paraId="6DB1708A" w14:textId="77777777">
        <w:trPr>
          <w:trHeight w:val="185"/>
          <w:jc w:val="center"/>
        </w:trPr>
        <w:tc>
          <w:tcPr>
            <w:tcW w:w="2300" w:type="dxa"/>
          </w:tcPr>
          <w:p w14:paraId="396E165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5AE93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Share the same view as Intel, vivo and Nokia.</w:t>
            </w:r>
          </w:p>
        </w:tc>
      </w:tr>
      <w:tr w:rsidR="00326F55" w14:paraId="31C90D49" w14:textId="77777777">
        <w:trPr>
          <w:trHeight w:val="185"/>
          <w:jc w:val="center"/>
        </w:trPr>
        <w:tc>
          <w:tcPr>
            <w:tcW w:w="2300" w:type="dxa"/>
          </w:tcPr>
          <w:p w14:paraId="4B37599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2575C310" w14:textId="77777777" w:rsidR="00326F55" w:rsidRDefault="00A33E9B">
            <w:pPr>
              <w:spacing w:after="0"/>
              <w:rPr>
                <w:rFonts w:eastAsiaTheme="minorEastAsia"/>
                <w:sz w:val="16"/>
                <w:szCs w:val="16"/>
                <w:lang w:eastAsia="zh-CN"/>
              </w:rPr>
            </w:pPr>
            <w:r>
              <w:rPr>
                <w:rFonts w:eastAsiaTheme="minorEastAsia"/>
                <w:sz w:val="16"/>
                <w:szCs w:val="16"/>
                <w:lang w:eastAsia="zh-CN"/>
              </w:rPr>
              <w:t>Support, perhaps RAN1 can identify the need of such enhancements and trigger RAN2 to validate RAN1’s concern and work on the corresponding details.</w:t>
            </w:r>
          </w:p>
        </w:tc>
      </w:tr>
      <w:tr w:rsidR="00326F55" w14:paraId="4C2EFB84" w14:textId="77777777">
        <w:trPr>
          <w:trHeight w:val="185"/>
          <w:jc w:val="center"/>
        </w:trPr>
        <w:tc>
          <w:tcPr>
            <w:tcW w:w="2300" w:type="dxa"/>
          </w:tcPr>
          <w:p w14:paraId="090F8682"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33A7ECAA" w14:textId="77777777" w:rsidR="00326F55" w:rsidRDefault="00A33E9B">
            <w:pPr>
              <w:spacing w:after="0"/>
              <w:rPr>
                <w:rFonts w:eastAsiaTheme="minorEastAsia"/>
                <w:sz w:val="16"/>
                <w:szCs w:val="16"/>
                <w:lang w:eastAsia="zh-CN"/>
              </w:rPr>
            </w:pPr>
            <w:r>
              <w:rPr>
                <w:rFonts w:eastAsiaTheme="minorEastAsia"/>
                <w:sz w:val="18"/>
                <w:szCs w:val="18"/>
                <w:lang w:eastAsia="zh-CN"/>
              </w:rPr>
              <w:t xml:space="preserve">RAN 1 should finalise potential changes for NG-RAN architecture considering the latency and accuracy requirements. Procedure for modification of architecture is </w:t>
            </w:r>
            <w:proofErr w:type="spellStart"/>
            <w:r>
              <w:rPr>
                <w:rFonts w:eastAsiaTheme="minorEastAsia"/>
                <w:sz w:val="18"/>
                <w:szCs w:val="18"/>
                <w:lang w:eastAsia="zh-CN"/>
              </w:rPr>
              <w:t>upto</w:t>
            </w:r>
            <w:proofErr w:type="spellEnd"/>
            <w:r>
              <w:rPr>
                <w:rFonts w:eastAsiaTheme="minorEastAsia"/>
                <w:sz w:val="18"/>
                <w:szCs w:val="18"/>
                <w:lang w:eastAsia="zh-CN"/>
              </w:rPr>
              <w:t xml:space="preserve"> RAN2 discretion. </w:t>
            </w:r>
            <w:proofErr w:type="gramStart"/>
            <w:r>
              <w:rPr>
                <w:rFonts w:eastAsiaTheme="minorEastAsia"/>
                <w:sz w:val="18"/>
                <w:szCs w:val="18"/>
                <w:lang w:eastAsia="zh-CN"/>
              </w:rPr>
              <w:t>Therefore</w:t>
            </w:r>
            <w:proofErr w:type="gramEnd"/>
            <w:r>
              <w:rPr>
                <w:rFonts w:eastAsiaTheme="minorEastAsia"/>
                <w:sz w:val="18"/>
                <w:szCs w:val="18"/>
                <w:lang w:eastAsia="zh-CN"/>
              </w:rPr>
              <w:t xml:space="preserve"> we support this proposal. </w:t>
            </w:r>
          </w:p>
        </w:tc>
      </w:tr>
      <w:tr w:rsidR="00326F55" w14:paraId="2A7F1B40" w14:textId="77777777">
        <w:trPr>
          <w:trHeight w:val="185"/>
          <w:jc w:val="center"/>
        </w:trPr>
        <w:tc>
          <w:tcPr>
            <w:tcW w:w="2300" w:type="dxa"/>
          </w:tcPr>
          <w:p w14:paraId="4173D4EA" w14:textId="77777777" w:rsidR="00326F55" w:rsidRDefault="00A33E9B">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13BBE64F" w14:textId="77777777" w:rsidR="00326F55" w:rsidRDefault="00A33E9B">
            <w:pPr>
              <w:spacing w:after="0"/>
              <w:rPr>
                <w:rFonts w:eastAsiaTheme="minorEastAsia"/>
                <w:sz w:val="18"/>
                <w:szCs w:val="18"/>
                <w:lang w:eastAsia="zh-CN"/>
              </w:rPr>
            </w:pPr>
            <w:r>
              <w:rPr>
                <w:rFonts w:eastAsia="Malgun Gothic" w:hint="eastAsia"/>
                <w:sz w:val="16"/>
                <w:szCs w:val="16"/>
                <w:lang w:eastAsia="ko-KR"/>
              </w:rPr>
              <w:t>We also consider this is RAN2 issue.</w:t>
            </w:r>
          </w:p>
        </w:tc>
      </w:tr>
      <w:tr w:rsidR="00326F55" w14:paraId="05DBB4CC" w14:textId="77777777">
        <w:trPr>
          <w:trHeight w:val="185"/>
          <w:jc w:val="center"/>
        </w:trPr>
        <w:tc>
          <w:tcPr>
            <w:tcW w:w="2300" w:type="dxa"/>
          </w:tcPr>
          <w:p w14:paraId="694522B7" w14:textId="77777777" w:rsidR="00326F55" w:rsidRDefault="00A33E9B">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1C51B6BA"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 xml:space="preserve">First two bullets can be discussed along </w:t>
            </w:r>
            <w:proofErr w:type="gramStart"/>
            <w:r>
              <w:rPr>
                <w:rFonts w:eastAsiaTheme="minorEastAsia" w:hint="eastAsia"/>
                <w:sz w:val="16"/>
                <w:szCs w:val="16"/>
                <w:lang w:val="en-US" w:eastAsia="zh-CN"/>
              </w:rPr>
              <w:t>with  on</w:t>
            </w:r>
            <w:proofErr w:type="gramEnd"/>
            <w:r>
              <w:rPr>
                <w:rFonts w:eastAsiaTheme="minorEastAsia" w:hint="eastAsia"/>
                <w:sz w:val="16"/>
                <w:szCs w:val="16"/>
                <w:lang w:val="en-US" w:eastAsia="zh-CN"/>
              </w:rPr>
              <w:t>-demand RS and latency reduction. Regarding the architecture, we suggest not to discuss in RAN1.</w:t>
            </w:r>
          </w:p>
        </w:tc>
      </w:tr>
      <w:tr w:rsidR="00326F55" w14:paraId="3794BAF9" w14:textId="77777777">
        <w:trPr>
          <w:trHeight w:val="185"/>
          <w:jc w:val="center"/>
        </w:trPr>
        <w:tc>
          <w:tcPr>
            <w:tcW w:w="2300" w:type="dxa"/>
          </w:tcPr>
          <w:p w14:paraId="58B3A490" w14:textId="77777777" w:rsidR="00326F55" w:rsidRDefault="00A33E9B">
            <w:pPr>
              <w:spacing w:after="0"/>
              <w:rPr>
                <w:rFonts w:eastAsia="宋体" w:cstheme="minorHAnsi"/>
                <w:sz w:val="16"/>
                <w:szCs w:val="16"/>
                <w:lang w:val="en-US" w:eastAsia="zh-CN"/>
              </w:rPr>
            </w:pPr>
            <w:proofErr w:type="spellStart"/>
            <w:r>
              <w:rPr>
                <w:rFonts w:eastAsia="宋体" w:cstheme="minorHAnsi"/>
                <w:sz w:val="16"/>
                <w:szCs w:val="16"/>
                <w:lang w:val="en-US" w:eastAsia="zh-CN"/>
              </w:rPr>
              <w:t>InterDigital</w:t>
            </w:r>
            <w:proofErr w:type="spellEnd"/>
          </w:p>
        </w:tc>
        <w:tc>
          <w:tcPr>
            <w:tcW w:w="8598" w:type="dxa"/>
          </w:tcPr>
          <w:p w14:paraId="7EBD19D3"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326F55" w14:paraId="2FF76DEC" w14:textId="77777777">
        <w:trPr>
          <w:trHeight w:val="185"/>
          <w:jc w:val="center"/>
        </w:trPr>
        <w:tc>
          <w:tcPr>
            <w:tcW w:w="2300" w:type="dxa"/>
          </w:tcPr>
          <w:p w14:paraId="5FD5BE18"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25EA7E2E"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Is this in RAN1 scope?</w:t>
            </w:r>
          </w:p>
        </w:tc>
      </w:tr>
      <w:tr w:rsidR="0048685B" w14:paraId="7F8ED90F" w14:textId="77777777">
        <w:trPr>
          <w:trHeight w:val="185"/>
          <w:jc w:val="center"/>
        </w:trPr>
        <w:tc>
          <w:tcPr>
            <w:tcW w:w="2300" w:type="dxa"/>
          </w:tcPr>
          <w:p w14:paraId="39FFFA1B" w14:textId="0944D1B0" w:rsidR="0048685B" w:rsidRDefault="0048685B">
            <w:pPr>
              <w:spacing w:after="0"/>
              <w:rPr>
                <w:rFonts w:eastAsia="宋体" w:cstheme="minorHAnsi"/>
                <w:sz w:val="16"/>
                <w:szCs w:val="16"/>
                <w:lang w:val="en-US" w:eastAsia="zh-CN"/>
              </w:rPr>
            </w:pPr>
            <w:proofErr w:type="spellStart"/>
            <w:r>
              <w:rPr>
                <w:rFonts w:eastAsia="宋体" w:cstheme="minorHAnsi"/>
                <w:sz w:val="16"/>
                <w:szCs w:val="16"/>
                <w:lang w:val="en-US" w:eastAsia="zh-CN"/>
              </w:rPr>
              <w:t>Futurewei</w:t>
            </w:r>
            <w:proofErr w:type="spellEnd"/>
          </w:p>
        </w:tc>
        <w:tc>
          <w:tcPr>
            <w:tcW w:w="8598" w:type="dxa"/>
          </w:tcPr>
          <w:p w14:paraId="2C2AC330" w14:textId="16383F58" w:rsidR="0048685B" w:rsidRDefault="0048685B">
            <w:pPr>
              <w:spacing w:after="0"/>
              <w:rPr>
                <w:rFonts w:eastAsiaTheme="minorEastAsia"/>
                <w:sz w:val="16"/>
                <w:szCs w:val="16"/>
                <w:lang w:val="en-US" w:eastAsia="zh-CN"/>
              </w:rPr>
            </w:pPr>
            <w:r>
              <w:rPr>
                <w:rFonts w:eastAsiaTheme="minorEastAsia"/>
                <w:sz w:val="16"/>
                <w:szCs w:val="16"/>
                <w:lang w:val="en-US" w:eastAsia="zh-CN"/>
              </w:rPr>
              <w:t xml:space="preserve">Out of RAN1 scope, should be discussed in RAN2. </w:t>
            </w:r>
          </w:p>
        </w:tc>
      </w:tr>
      <w:tr w:rsidR="00EB69A4" w14:paraId="710741D1" w14:textId="77777777">
        <w:trPr>
          <w:trHeight w:val="185"/>
          <w:jc w:val="center"/>
        </w:trPr>
        <w:tc>
          <w:tcPr>
            <w:tcW w:w="2300" w:type="dxa"/>
          </w:tcPr>
          <w:p w14:paraId="69E5F6B8" w14:textId="5CB2BC89" w:rsidR="00EB69A4" w:rsidRDefault="00EB69A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3636D7F2" w14:textId="0902F14A" w:rsidR="00EB69A4" w:rsidRDefault="00EB69A4">
            <w:pPr>
              <w:spacing w:after="0"/>
              <w:rPr>
                <w:rFonts w:eastAsiaTheme="minorEastAsia"/>
                <w:sz w:val="16"/>
                <w:szCs w:val="16"/>
                <w:lang w:val="en-US" w:eastAsia="zh-CN"/>
              </w:rPr>
            </w:pPr>
            <w:r>
              <w:rPr>
                <w:rFonts w:eastAsiaTheme="minorEastAsia"/>
                <w:sz w:val="16"/>
                <w:szCs w:val="16"/>
                <w:lang w:val="en-US" w:eastAsia="zh-CN"/>
              </w:rPr>
              <w:t>This is out of RAN1 scope.</w:t>
            </w:r>
          </w:p>
        </w:tc>
      </w:tr>
    </w:tbl>
    <w:p w14:paraId="4240CDF3" w14:textId="77777777" w:rsidR="00326F55" w:rsidRDefault="00326F55">
      <w:pPr>
        <w:pStyle w:val="3GPPAgreements"/>
        <w:numPr>
          <w:ilvl w:val="0"/>
          <w:numId w:val="0"/>
        </w:numPr>
        <w:ind w:left="851"/>
        <w:rPr>
          <w:lang w:val="en-GB"/>
        </w:rPr>
      </w:pPr>
    </w:p>
    <w:p w14:paraId="4B29CD9A"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45BF3A0" w14:textId="158BBC64" w:rsidR="006B69BD" w:rsidRDefault="00A33E9B" w:rsidP="006B69BD">
      <w:r>
        <w:lastRenderedPageBreak/>
        <w:t>It seems there are different views on how RAN1 to play the role in supporting the e</w:t>
      </w:r>
      <w:r>
        <w:rPr>
          <w:rFonts w:hint="eastAsia"/>
        </w:rPr>
        <w:t xml:space="preserve">nhancements of the architecture, the </w:t>
      </w:r>
      <w:r w:rsidR="006B69BD">
        <w:t>signalling</w:t>
      </w:r>
      <w:r>
        <w:rPr>
          <w:rFonts w:hint="eastAsia"/>
        </w:rPr>
        <w:t xml:space="preserve">, </w:t>
      </w:r>
      <w:r>
        <w:t>etc. Suggest</w:t>
      </w:r>
      <w:r w:rsidR="00970CC6">
        <w:t xml:space="preserve"> </w:t>
      </w:r>
      <w:r w:rsidR="00A26A75">
        <w:t>hav</w:t>
      </w:r>
      <w:r w:rsidR="00953599">
        <w:t>ing</w:t>
      </w:r>
      <w:r w:rsidR="00A26A75">
        <w:t xml:space="preserve"> </w:t>
      </w:r>
      <w:r>
        <w:t xml:space="preserve">further discussion of this issue </w:t>
      </w:r>
      <w:r w:rsidR="006B69BD">
        <w:t>in this meeting if we have time to do so.</w:t>
      </w:r>
    </w:p>
    <w:p w14:paraId="1E1E2F60" w14:textId="77777777" w:rsidR="00326F55" w:rsidRDefault="00326F55">
      <w:pPr>
        <w:pStyle w:val="3GPPAgreements"/>
        <w:numPr>
          <w:ilvl w:val="0"/>
          <w:numId w:val="0"/>
        </w:numPr>
        <w:rPr>
          <w:lang w:val="en-GB"/>
        </w:rPr>
      </w:pPr>
    </w:p>
    <w:p w14:paraId="070C49CC" w14:textId="77777777" w:rsidR="00326F55" w:rsidRDefault="00A33E9B">
      <w:pPr>
        <w:pStyle w:val="Heading1"/>
      </w:pPr>
      <w:bookmarkStart w:id="174" w:name="_Toc48211476"/>
      <w:r>
        <w:t>Additional proposals</w:t>
      </w:r>
      <w:bookmarkEnd w:id="174"/>
    </w:p>
    <w:p w14:paraId="7D77DB5E" w14:textId="77777777" w:rsidR="00326F55" w:rsidRDefault="00A33E9B">
      <w:pPr>
        <w:pStyle w:val="Heading2"/>
        <w:tabs>
          <w:tab w:val="left" w:pos="432"/>
        </w:tabs>
        <w:ind w:left="576" w:hanging="576"/>
      </w:pPr>
      <w:bookmarkStart w:id="175" w:name="_Toc48211477"/>
      <w:r>
        <w:t>Performance evaluation</w:t>
      </w:r>
      <w:bookmarkEnd w:id="175"/>
    </w:p>
    <w:p w14:paraId="7A279131"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FA024E" w14:textId="77777777" w:rsidR="00326F55" w:rsidRDefault="00A33E9B">
      <w:pPr>
        <w:rPr>
          <w:lang w:eastAsia="en-US"/>
        </w:rPr>
      </w:pPr>
      <w:r>
        <w:rPr>
          <w:lang w:eastAsia="en-US"/>
        </w:rPr>
        <w:t xml:space="preserve">There are proposals related to the evaluation of the proposed positioning enhancements. </w:t>
      </w:r>
    </w:p>
    <w:p w14:paraId="44374DC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8AF3378" w14:textId="77777777" w:rsidR="00326F55" w:rsidRDefault="00A33E9B">
      <w:pPr>
        <w:pStyle w:val="3GPPAgreements"/>
      </w:pPr>
      <w:r>
        <w:t xml:space="preserve"> (CATT) Proposal 6:</w:t>
      </w:r>
    </w:p>
    <w:p w14:paraId="14563F37" w14:textId="77777777" w:rsidR="00326F55" w:rsidRDefault="00A33E9B">
      <w:pPr>
        <w:pStyle w:val="3GPPAgreements"/>
        <w:numPr>
          <w:ilvl w:val="1"/>
          <w:numId w:val="23"/>
        </w:numPr>
      </w:pPr>
      <w:r>
        <w:t>For assessing the scalability of positioning solutions, the latency of a positioning procedure should be studied as a function of the number of devices to be positioned.</w:t>
      </w:r>
    </w:p>
    <w:p w14:paraId="4BC3D26F" w14:textId="77777777" w:rsidR="00326F55" w:rsidRDefault="00A33E9B">
      <w:pPr>
        <w:pStyle w:val="3GPPAgreements"/>
      </w:pPr>
      <w:r>
        <w:t>(CATT) Proposal 7:</w:t>
      </w:r>
    </w:p>
    <w:p w14:paraId="326CC1AB" w14:textId="77777777" w:rsidR="00326F55" w:rsidRDefault="00A33E9B">
      <w:pPr>
        <w:pStyle w:val="ListParagraph"/>
        <w:numPr>
          <w:ilvl w:val="1"/>
          <w:numId w:val="23"/>
        </w:numPr>
        <w:rPr>
          <w:rFonts w:eastAsia="宋体"/>
          <w:szCs w:val="20"/>
          <w:lang w:eastAsia="zh-CN"/>
        </w:rPr>
      </w:pPr>
      <w:r>
        <w:rPr>
          <w:rFonts w:eastAsia="宋体"/>
          <w:szCs w:val="20"/>
          <w:lang w:eastAsia="zh-CN"/>
        </w:rPr>
        <w:t xml:space="preserve">The average power consumption of devices should be studied as a function of configured time and frequency resources for positioning. </w:t>
      </w:r>
    </w:p>
    <w:p w14:paraId="114E92B1" w14:textId="77777777" w:rsidR="00326F55" w:rsidRDefault="00A33E9B">
      <w:pPr>
        <w:pStyle w:val="3GPPAgreements"/>
      </w:pPr>
      <w:r>
        <w:t>(Samsung) Proposal 6:</w:t>
      </w:r>
    </w:p>
    <w:p w14:paraId="0E5E546A" w14:textId="77777777" w:rsidR="00326F55" w:rsidRDefault="00A33E9B">
      <w:pPr>
        <w:pStyle w:val="3GPPAgreements"/>
        <w:numPr>
          <w:ilvl w:val="1"/>
          <w:numId w:val="23"/>
        </w:numPr>
      </w:pPr>
      <w:r>
        <w:t xml:space="preserve">Evaluation of </w:t>
      </w:r>
      <w:proofErr w:type="spellStart"/>
      <w:r>
        <w:t>IIoT</w:t>
      </w:r>
      <w:proofErr w:type="spellEnd"/>
      <w:r>
        <w:t xml:space="preserve">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w:t>
      </w:r>
      <w:proofErr w:type="spellStart"/>
      <w:r>
        <w:t>IIoT</w:t>
      </w:r>
      <w:proofErr w:type="spellEnd"/>
      <w:r>
        <w:t xml:space="preserve"> network.</w:t>
      </w:r>
    </w:p>
    <w:p w14:paraId="53D91E41" w14:textId="77777777" w:rsidR="00326F55" w:rsidRDefault="00A33E9B">
      <w:pPr>
        <w:pStyle w:val="3GPPAgreements"/>
      </w:pPr>
      <w:r>
        <w:t xml:space="preserve"> (Intel) Proposal 1:</w:t>
      </w:r>
    </w:p>
    <w:p w14:paraId="4B6A82D9" w14:textId="77777777" w:rsidR="00326F55" w:rsidRDefault="00A33E9B">
      <w:pPr>
        <w:pStyle w:val="ListParagraph"/>
        <w:numPr>
          <w:ilvl w:val="1"/>
          <w:numId w:val="23"/>
        </w:numPr>
      </w:pPr>
      <w:r>
        <w:rPr>
          <w:rFonts w:eastAsia="宋体" w:hint="eastAsia"/>
          <w:szCs w:val="20"/>
          <w:lang w:eastAsia="zh-CN"/>
        </w:rPr>
        <w:t>RAN1 to study performance benefits of super-resolution processing techniques for precise UE positioning</w:t>
      </w:r>
    </w:p>
    <w:p w14:paraId="502A9380" w14:textId="77777777" w:rsidR="00326F55" w:rsidRDefault="00A33E9B">
      <w:pPr>
        <w:pStyle w:val="3GPPAgreements"/>
      </w:pPr>
      <w:r>
        <w:t xml:space="preserve"> (LGE)</w:t>
      </w:r>
      <w:r>
        <w:rPr>
          <w:rFonts w:hint="eastAsia"/>
        </w:rPr>
        <w:t>Proposal 3:</w:t>
      </w:r>
    </w:p>
    <w:p w14:paraId="0C697915" w14:textId="77777777" w:rsidR="00326F55" w:rsidRDefault="00A33E9B">
      <w:pPr>
        <w:pStyle w:val="3GPPAgreements"/>
        <w:numPr>
          <w:ilvl w:val="1"/>
          <w:numId w:val="23"/>
        </w:numPr>
      </w:pPr>
      <w:r>
        <w:rPr>
          <w:rFonts w:hint="eastAsia"/>
        </w:rPr>
        <w:t xml:space="preserve">For DL-TDOA and Multi-RTT, the performance impact according to the height difference between a UE and a TRP needs to be studied at least for </w:t>
      </w:r>
      <w:proofErr w:type="spellStart"/>
      <w:r>
        <w:rPr>
          <w:rFonts w:hint="eastAsia"/>
        </w:rPr>
        <w:t>InF</w:t>
      </w:r>
      <w:proofErr w:type="spellEnd"/>
      <w:r>
        <w:rPr>
          <w:rFonts w:hint="eastAsia"/>
        </w:rPr>
        <w:t xml:space="preserve"> scenarios.</w:t>
      </w:r>
    </w:p>
    <w:p w14:paraId="4556DD77" w14:textId="77777777" w:rsidR="00326F55" w:rsidRDefault="00326F55">
      <w:pPr>
        <w:rPr>
          <w:lang w:val="en-US" w:eastAsia="en-US"/>
        </w:rPr>
      </w:pPr>
    </w:p>
    <w:p w14:paraId="307AF8F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8AE1AA8" w14:textId="77777777" w:rsidR="00326F55" w:rsidRDefault="00A33E9B">
      <w:pPr>
        <w:rPr>
          <w:lang w:eastAsia="en-US"/>
        </w:rPr>
      </w:pPr>
      <w:r>
        <w:rPr>
          <w:lang w:eastAsia="en-US"/>
        </w:rPr>
        <w:t xml:space="preserve">These proposals may be further discussed in AI 8.5.1/2 for performance evaluation. </w:t>
      </w:r>
    </w:p>
    <w:p w14:paraId="4A4193B2" w14:textId="77777777" w:rsidR="00326F55" w:rsidRDefault="00326F55">
      <w:pPr>
        <w:rPr>
          <w:lang w:eastAsia="en-US"/>
        </w:rPr>
      </w:pPr>
    </w:p>
    <w:p w14:paraId="50CBE67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5303340F" w14:textId="77777777">
        <w:trPr>
          <w:jc w:val="center"/>
        </w:trPr>
        <w:tc>
          <w:tcPr>
            <w:tcW w:w="2300" w:type="dxa"/>
          </w:tcPr>
          <w:p w14:paraId="39550BB1" w14:textId="77777777" w:rsidR="00326F55" w:rsidRDefault="00A33E9B">
            <w:pPr>
              <w:spacing w:after="0"/>
              <w:rPr>
                <w:b/>
                <w:sz w:val="16"/>
                <w:szCs w:val="16"/>
              </w:rPr>
            </w:pPr>
            <w:r>
              <w:rPr>
                <w:b/>
                <w:sz w:val="16"/>
                <w:szCs w:val="16"/>
              </w:rPr>
              <w:t>Company</w:t>
            </w:r>
          </w:p>
        </w:tc>
        <w:tc>
          <w:tcPr>
            <w:tcW w:w="8598" w:type="dxa"/>
          </w:tcPr>
          <w:p w14:paraId="0EAE6271" w14:textId="77777777" w:rsidR="00326F55" w:rsidRDefault="00A33E9B">
            <w:pPr>
              <w:spacing w:after="0"/>
              <w:rPr>
                <w:b/>
                <w:sz w:val="16"/>
                <w:szCs w:val="16"/>
              </w:rPr>
            </w:pPr>
            <w:r>
              <w:rPr>
                <w:b/>
                <w:sz w:val="16"/>
                <w:szCs w:val="16"/>
              </w:rPr>
              <w:t xml:space="preserve">Comments </w:t>
            </w:r>
          </w:p>
        </w:tc>
      </w:tr>
      <w:tr w:rsidR="00326F55" w14:paraId="3F1C7B53" w14:textId="77777777">
        <w:trPr>
          <w:trHeight w:val="185"/>
          <w:jc w:val="center"/>
        </w:trPr>
        <w:tc>
          <w:tcPr>
            <w:tcW w:w="2300" w:type="dxa"/>
          </w:tcPr>
          <w:p w14:paraId="3CF1075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5B3003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326F55" w14:paraId="1A4BCFFA" w14:textId="77777777">
        <w:trPr>
          <w:trHeight w:val="185"/>
          <w:jc w:val="center"/>
        </w:trPr>
        <w:tc>
          <w:tcPr>
            <w:tcW w:w="2300" w:type="dxa"/>
          </w:tcPr>
          <w:p w14:paraId="42B3F937" w14:textId="77777777" w:rsidR="00326F55" w:rsidRDefault="00A33E9B">
            <w:pPr>
              <w:spacing w:after="0"/>
              <w:rPr>
                <w:rFonts w:cstheme="minorHAnsi"/>
                <w:sz w:val="16"/>
                <w:szCs w:val="16"/>
              </w:rPr>
            </w:pPr>
            <w:r>
              <w:rPr>
                <w:rFonts w:cstheme="minorHAnsi"/>
                <w:sz w:val="16"/>
                <w:szCs w:val="16"/>
              </w:rPr>
              <w:t>SS</w:t>
            </w:r>
          </w:p>
        </w:tc>
        <w:tc>
          <w:tcPr>
            <w:tcW w:w="8598" w:type="dxa"/>
          </w:tcPr>
          <w:p w14:paraId="0D6C9990"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bl>
    <w:p w14:paraId="6976792B" w14:textId="77777777" w:rsidR="00326F55" w:rsidRDefault="00326F55"/>
    <w:p w14:paraId="01134E2D" w14:textId="77777777" w:rsidR="00326F55" w:rsidRDefault="00326F55">
      <w:pPr>
        <w:rPr>
          <w:lang w:val="en-US" w:eastAsia="en-US"/>
        </w:rPr>
      </w:pPr>
    </w:p>
    <w:p w14:paraId="5CAAC8DF" w14:textId="77777777" w:rsidR="00326F55" w:rsidRDefault="00A33E9B">
      <w:pPr>
        <w:pStyle w:val="Heading2"/>
        <w:tabs>
          <w:tab w:val="left" w:pos="432"/>
        </w:tabs>
        <w:ind w:left="576" w:hanging="576"/>
      </w:pPr>
      <w:bookmarkStart w:id="176" w:name="_Toc48211478"/>
      <w:r>
        <w:t>Positioning algorithms</w:t>
      </w:r>
      <w:bookmarkEnd w:id="176"/>
    </w:p>
    <w:p w14:paraId="1EE8F98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AB90E79" w14:textId="77777777" w:rsidR="00326F55" w:rsidRDefault="00A33E9B">
      <w:pPr>
        <w:rPr>
          <w:lang w:eastAsia="en-US"/>
        </w:rPr>
      </w:pPr>
      <w:r>
        <w:rPr>
          <w:lang w:eastAsia="en-US"/>
        </w:rPr>
        <w:lastRenderedPageBreak/>
        <w:t>Using advanced signal processing and positioning algorithms is critical for a high-performance positioning system. There is a proposal related to the use of the positioning algorithms.</w:t>
      </w:r>
    </w:p>
    <w:p w14:paraId="586D29C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EE86765" w14:textId="77777777" w:rsidR="00326F55" w:rsidRDefault="00A33E9B">
      <w:pPr>
        <w:pStyle w:val="3GPPAgreements"/>
      </w:pPr>
      <w:r>
        <w:t>(</w:t>
      </w:r>
      <w:proofErr w:type="spellStart"/>
      <w:r>
        <w:t>CEWiT</w:t>
      </w:r>
      <w:proofErr w:type="spellEnd"/>
      <w:r>
        <w:t>)Proposal 4:</w:t>
      </w:r>
    </w:p>
    <w:p w14:paraId="64D37F0E" w14:textId="77777777" w:rsidR="00326F55" w:rsidRDefault="00A33E9B">
      <w:pPr>
        <w:pStyle w:val="3GPPAgreements"/>
        <w:numPr>
          <w:ilvl w:val="1"/>
          <w:numId w:val="23"/>
        </w:numPr>
      </w:pPr>
      <w:r>
        <w:t>Support for enabling advanced positioning algorithms should be studied in Release-17.</w:t>
      </w:r>
    </w:p>
    <w:p w14:paraId="20BE358C" w14:textId="77777777" w:rsidR="00326F55" w:rsidRDefault="00326F55">
      <w:pPr>
        <w:rPr>
          <w:lang w:val="en-US"/>
        </w:rPr>
      </w:pPr>
    </w:p>
    <w:p w14:paraId="3C19003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6294AD1" w14:textId="77777777" w:rsidR="00326F55" w:rsidRDefault="00A33E9B">
      <w:pPr>
        <w:rPr>
          <w:lang w:eastAsia="en-US"/>
        </w:rPr>
      </w:pPr>
      <w:r>
        <w:rPr>
          <w:lang w:eastAsia="en-US"/>
        </w:rPr>
        <w:t xml:space="preserve">The proposal seems closely related to the UE/gNB implementation. 3GPP normally does not define which algorithms are used by UE/gNB. </w:t>
      </w:r>
    </w:p>
    <w:p w14:paraId="192806C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4897D91" w14:textId="77777777">
        <w:trPr>
          <w:jc w:val="center"/>
        </w:trPr>
        <w:tc>
          <w:tcPr>
            <w:tcW w:w="2300" w:type="dxa"/>
          </w:tcPr>
          <w:p w14:paraId="2F9995E7" w14:textId="77777777" w:rsidR="00326F55" w:rsidRDefault="00A33E9B">
            <w:pPr>
              <w:spacing w:after="0"/>
              <w:rPr>
                <w:b/>
                <w:sz w:val="16"/>
                <w:szCs w:val="16"/>
              </w:rPr>
            </w:pPr>
            <w:r>
              <w:rPr>
                <w:b/>
                <w:sz w:val="16"/>
                <w:szCs w:val="16"/>
              </w:rPr>
              <w:t>Company</w:t>
            </w:r>
          </w:p>
        </w:tc>
        <w:tc>
          <w:tcPr>
            <w:tcW w:w="8598" w:type="dxa"/>
          </w:tcPr>
          <w:p w14:paraId="321897EF" w14:textId="77777777" w:rsidR="00326F55" w:rsidRDefault="00A33E9B">
            <w:pPr>
              <w:spacing w:after="0"/>
              <w:rPr>
                <w:b/>
                <w:sz w:val="16"/>
                <w:szCs w:val="16"/>
              </w:rPr>
            </w:pPr>
            <w:r>
              <w:rPr>
                <w:b/>
                <w:sz w:val="16"/>
                <w:szCs w:val="16"/>
              </w:rPr>
              <w:t xml:space="preserve">Comments </w:t>
            </w:r>
          </w:p>
        </w:tc>
      </w:tr>
      <w:tr w:rsidR="00326F55" w14:paraId="4C3B91C3" w14:textId="77777777">
        <w:trPr>
          <w:trHeight w:val="185"/>
          <w:jc w:val="center"/>
        </w:trPr>
        <w:tc>
          <w:tcPr>
            <w:tcW w:w="2300" w:type="dxa"/>
          </w:tcPr>
          <w:p w14:paraId="59A32A6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39E554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 that it should be an implementation issue.</w:t>
            </w:r>
          </w:p>
        </w:tc>
      </w:tr>
      <w:tr w:rsidR="00326F55" w14:paraId="53ADD3E7" w14:textId="77777777">
        <w:trPr>
          <w:trHeight w:val="185"/>
          <w:jc w:val="center"/>
        </w:trPr>
        <w:tc>
          <w:tcPr>
            <w:tcW w:w="2300" w:type="dxa"/>
          </w:tcPr>
          <w:p w14:paraId="2453CC6B" w14:textId="77777777" w:rsidR="00326F55" w:rsidRDefault="00A33E9B">
            <w:pPr>
              <w:spacing w:after="0"/>
              <w:rPr>
                <w:rFonts w:cstheme="minorHAnsi"/>
                <w:sz w:val="16"/>
                <w:szCs w:val="16"/>
              </w:rPr>
            </w:pPr>
            <w:proofErr w:type="spellStart"/>
            <w:r>
              <w:rPr>
                <w:rFonts w:cstheme="minorHAnsi"/>
                <w:sz w:val="16"/>
                <w:szCs w:val="16"/>
              </w:rPr>
              <w:t>CEWiT</w:t>
            </w:r>
            <w:proofErr w:type="spellEnd"/>
          </w:p>
        </w:tc>
        <w:tc>
          <w:tcPr>
            <w:tcW w:w="8598" w:type="dxa"/>
          </w:tcPr>
          <w:p w14:paraId="3DD5F1E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Agree with FL’s view but the purpose of this proposal is to identify the signalling and measurement parameters for effective enabling the advanced positioning algorithms. This proposal can go with proposals on multipath rated parameter measurement and signally (proposals in </w:t>
            </w:r>
            <w:proofErr w:type="gramStart"/>
            <w:r>
              <w:rPr>
                <w:rFonts w:eastAsiaTheme="minorEastAsia"/>
                <w:sz w:val="16"/>
                <w:szCs w:val="16"/>
                <w:lang w:eastAsia="zh-CN"/>
              </w:rPr>
              <w:t>section  4</w:t>
            </w:r>
            <w:proofErr w:type="gramEnd"/>
            <w:r>
              <w:rPr>
                <w:rFonts w:eastAsiaTheme="minorEastAsia"/>
                <w:sz w:val="16"/>
                <w:szCs w:val="16"/>
                <w:lang w:eastAsia="zh-CN"/>
              </w:rPr>
              <w:t xml:space="preserve">). </w:t>
            </w:r>
          </w:p>
        </w:tc>
      </w:tr>
      <w:tr w:rsidR="00326F55" w14:paraId="09D49F30" w14:textId="77777777">
        <w:trPr>
          <w:trHeight w:val="185"/>
          <w:jc w:val="center"/>
        </w:trPr>
        <w:tc>
          <w:tcPr>
            <w:tcW w:w="2300" w:type="dxa"/>
          </w:tcPr>
          <w:p w14:paraId="4EA72C78" w14:textId="77777777" w:rsidR="00326F55" w:rsidRDefault="00A33E9B">
            <w:pPr>
              <w:spacing w:after="0"/>
              <w:rPr>
                <w:rFonts w:cstheme="minorHAnsi"/>
                <w:sz w:val="16"/>
                <w:szCs w:val="16"/>
              </w:rPr>
            </w:pPr>
            <w:r>
              <w:rPr>
                <w:rFonts w:cstheme="minorHAnsi"/>
                <w:sz w:val="16"/>
                <w:szCs w:val="16"/>
              </w:rPr>
              <w:t>SS</w:t>
            </w:r>
          </w:p>
        </w:tc>
        <w:tc>
          <w:tcPr>
            <w:tcW w:w="8598" w:type="dxa"/>
          </w:tcPr>
          <w:p w14:paraId="7E61D27A"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Implementation </w:t>
            </w:r>
          </w:p>
        </w:tc>
      </w:tr>
    </w:tbl>
    <w:p w14:paraId="3CEBBA7F" w14:textId="77777777" w:rsidR="00326F55" w:rsidRDefault="00326F55"/>
    <w:p w14:paraId="3A5E6D9C" w14:textId="3C31B153" w:rsidR="00781550" w:rsidRPr="00781550" w:rsidRDefault="00781550">
      <w:pPr>
        <w:rPr>
          <w:lang w:val="en-US"/>
          <w:rPrChange w:id="177" w:author="Ren Da" w:date="2020-08-24T00:55:00Z">
            <w:rPr/>
          </w:rPrChange>
        </w:rPr>
        <w:sectPr w:rsidR="00781550" w:rsidRPr="00781550">
          <w:footnotePr>
            <w:numRestart w:val="eachSect"/>
          </w:footnotePr>
          <w:pgSz w:w="12240" w:h="15840"/>
          <w:pgMar w:top="1417" w:right="1134" w:bottom="1134" w:left="1134" w:header="680" w:footer="567" w:gutter="0"/>
          <w:cols w:space="0"/>
          <w:docGrid w:linePitch="272"/>
        </w:sectPr>
      </w:pPr>
    </w:p>
    <w:p w14:paraId="539FBA7C" w14:textId="77777777" w:rsidR="00326F55" w:rsidRDefault="00A33E9B">
      <w:pPr>
        <w:pStyle w:val="Heading1"/>
      </w:pPr>
      <w:bookmarkStart w:id="178" w:name="_Toc32744983"/>
      <w:bookmarkStart w:id="179" w:name="_Toc48211480"/>
      <w:r>
        <w:lastRenderedPageBreak/>
        <w:t>Summary</w:t>
      </w:r>
    </w:p>
    <w:p w14:paraId="37254C61" w14:textId="56758BB8" w:rsidR="006D34A2" w:rsidRPr="006D34A2" w:rsidRDefault="00413CA5">
      <w:pPr>
        <w:rPr>
          <w:lang w:val="en-US" w:eastAsia="en-US"/>
        </w:rPr>
      </w:pPr>
      <w:r>
        <w:rPr>
          <w:lang w:val="en-US" w:eastAsia="en-US"/>
        </w:rPr>
        <w:t>TBD</w:t>
      </w:r>
    </w:p>
    <w:p w14:paraId="7B582E3F" w14:textId="77777777" w:rsidR="00326F55" w:rsidRDefault="00A33E9B">
      <w:pPr>
        <w:pStyle w:val="3GPPHeading1"/>
        <w:tabs>
          <w:tab w:val="left" w:pos="972"/>
        </w:tabs>
        <w:spacing w:line="276" w:lineRule="auto"/>
      </w:pPr>
      <w:r>
        <w:t>References</w:t>
      </w:r>
      <w:bookmarkEnd w:id="178"/>
      <w:bookmarkEnd w:id="179"/>
    </w:p>
    <w:bookmarkStart w:id="180" w:name="_Ref32691153"/>
    <w:p w14:paraId="00F31170" w14:textId="77777777" w:rsidR="00326F55" w:rsidRDefault="00A33E9B">
      <w:pPr>
        <w:pStyle w:val="ListParagraph"/>
        <w:numPr>
          <w:ilvl w:val="0"/>
          <w:numId w:val="52"/>
        </w:numPr>
      </w:pPr>
      <w:r>
        <w:fldChar w:fldCharType="begin"/>
      </w:r>
      <w:r>
        <w:instrText xml:space="preserve"> HYPERLINK "E:\\1 Meetings\\RAN1\\2020 08_TSGR_102e\\Inbox\\docs\\R1-2005253.doc" </w:instrText>
      </w:r>
      <w:r>
        <w:fldChar w:fldCharType="separate"/>
      </w:r>
      <w:r>
        <w:rPr>
          <w:rStyle w:val="Hyperlink"/>
        </w:rPr>
        <w:t>R1-2005253</w:t>
      </w:r>
      <w:r>
        <w:fldChar w:fldCharType="end"/>
      </w:r>
      <w:r>
        <w:tab/>
        <w:t>Positioning enhancement in Rel-17</w:t>
      </w:r>
      <w:r>
        <w:tab/>
        <w:t>Huawei, HiSilicon</w:t>
      </w:r>
    </w:p>
    <w:p w14:paraId="07F0B48E" w14:textId="77777777" w:rsidR="00326F55" w:rsidRDefault="00D95057">
      <w:pPr>
        <w:pStyle w:val="ListParagraph"/>
        <w:numPr>
          <w:ilvl w:val="0"/>
          <w:numId w:val="52"/>
        </w:numPr>
      </w:pPr>
      <w:hyperlink r:id="rId14" w:history="1">
        <w:r w:rsidR="00A33E9B">
          <w:rPr>
            <w:rStyle w:val="Hyperlink"/>
          </w:rPr>
          <w:t>R1-2005284</w:t>
        </w:r>
      </w:hyperlink>
      <w:r w:rsidR="00A33E9B">
        <w:tab/>
        <w:t>Positioning Enhancements</w:t>
      </w:r>
      <w:r w:rsidR="00A33E9B">
        <w:tab/>
        <w:t>FUTUREWEI</w:t>
      </w:r>
    </w:p>
    <w:p w14:paraId="384B6E46" w14:textId="77777777" w:rsidR="00326F55" w:rsidRDefault="00D95057">
      <w:pPr>
        <w:pStyle w:val="ListParagraph"/>
        <w:numPr>
          <w:ilvl w:val="0"/>
          <w:numId w:val="52"/>
        </w:numPr>
      </w:pPr>
      <w:hyperlink r:id="rId15" w:history="1">
        <w:r w:rsidR="00A33E9B">
          <w:rPr>
            <w:rStyle w:val="Hyperlink"/>
          </w:rPr>
          <w:t>R1-2005381</w:t>
        </w:r>
      </w:hyperlink>
      <w:r w:rsidR="00A33E9B">
        <w:tab/>
        <w:t>Discussion on potential positioning enhancements</w:t>
      </w:r>
      <w:r w:rsidR="00A33E9B">
        <w:tab/>
        <w:t>vivo</w:t>
      </w:r>
    </w:p>
    <w:p w14:paraId="40D24BBC" w14:textId="77777777" w:rsidR="00326F55" w:rsidRDefault="00D95057">
      <w:pPr>
        <w:pStyle w:val="ListParagraph"/>
        <w:numPr>
          <w:ilvl w:val="0"/>
          <w:numId w:val="52"/>
        </w:numPr>
      </w:pPr>
      <w:hyperlink r:id="rId16" w:history="1">
        <w:r w:rsidR="00A33E9B">
          <w:rPr>
            <w:rStyle w:val="Hyperlink"/>
          </w:rPr>
          <w:t>R1-2005464</w:t>
        </w:r>
      </w:hyperlink>
      <w:r w:rsidR="00A33E9B">
        <w:tab/>
        <w:t>Discussion on potential NR positioning enhancements</w:t>
      </w:r>
      <w:r w:rsidR="00A33E9B">
        <w:tab/>
        <w:t>ZTE</w:t>
      </w:r>
    </w:p>
    <w:p w14:paraId="5EB0346D" w14:textId="77777777" w:rsidR="00326F55" w:rsidRDefault="00D95057">
      <w:pPr>
        <w:pStyle w:val="ListParagraph"/>
        <w:numPr>
          <w:ilvl w:val="0"/>
          <w:numId w:val="52"/>
        </w:numPr>
      </w:pPr>
      <w:hyperlink r:id="rId17" w:history="1">
        <w:r w:rsidR="00A33E9B">
          <w:rPr>
            <w:rStyle w:val="Hyperlink"/>
          </w:rPr>
          <w:t>R1-2005579</w:t>
        </w:r>
      </w:hyperlink>
      <w:r w:rsidR="00A33E9B">
        <w:tab/>
        <w:t>Discussion on Positioning Enhancements</w:t>
      </w:r>
      <w:r w:rsidR="00A33E9B">
        <w:tab/>
        <w:t>Sony</w:t>
      </w:r>
    </w:p>
    <w:p w14:paraId="28D81E3A" w14:textId="77777777" w:rsidR="00326F55" w:rsidRDefault="00D95057">
      <w:pPr>
        <w:pStyle w:val="ListParagraph"/>
        <w:numPr>
          <w:ilvl w:val="0"/>
          <w:numId w:val="52"/>
        </w:numPr>
      </w:pPr>
      <w:hyperlink r:id="rId18" w:history="1">
        <w:r w:rsidR="00A33E9B">
          <w:rPr>
            <w:rStyle w:val="Hyperlink"/>
          </w:rPr>
          <w:t>R1-2005712</w:t>
        </w:r>
      </w:hyperlink>
      <w:r w:rsidR="00A33E9B">
        <w:tab/>
        <w:t>Discussion of NR positioning enhancements</w:t>
      </w:r>
      <w:r w:rsidR="00A33E9B">
        <w:tab/>
        <w:t>CATT</w:t>
      </w:r>
    </w:p>
    <w:p w14:paraId="060C6EBE" w14:textId="77777777" w:rsidR="00326F55" w:rsidRDefault="00D95057">
      <w:pPr>
        <w:pStyle w:val="ListParagraph"/>
        <w:numPr>
          <w:ilvl w:val="0"/>
          <w:numId w:val="52"/>
        </w:numPr>
      </w:pPr>
      <w:hyperlink r:id="rId19" w:history="1">
        <w:r w:rsidR="00A33E9B">
          <w:rPr>
            <w:rStyle w:val="Hyperlink"/>
          </w:rPr>
          <w:t>R1-2005769</w:t>
        </w:r>
      </w:hyperlink>
      <w:r w:rsidR="00A33E9B">
        <w:tab/>
        <w:t>Potential positioning enhancements</w:t>
      </w:r>
      <w:r w:rsidR="00A33E9B">
        <w:tab/>
        <w:t>TCL Communication Ltd.</w:t>
      </w:r>
    </w:p>
    <w:p w14:paraId="26011012" w14:textId="77777777" w:rsidR="00326F55" w:rsidRDefault="00D95057">
      <w:pPr>
        <w:pStyle w:val="ListParagraph"/>
        <w:numPr>
          <w:ilvl w:val="0"/>
          <w:numId w:val="52"/>
        </w:numPr>
      </w:pPr>
      <w:hyperlink r:id="rId20" w:history="1">
        <w:r w:rsidR="00A33E9B">
          <w:rPr>
            <w:rStyle w:val="Hyperlink"/>
          </w:rPr>
          <w:t>R1-2005879</w:t>
        </w:r>
      </w:hyperlink>
      <w:r w:rsidR="00A33E9B">
        <w:tab/>
        <w:t>Potential Enhancements of NR Positioning Design</w:t>
      </w:r>
      <w:r w:rsidR="00A33E9B">
        <w:tab/>
        <w:t>Intel Corporation</w:t>
      </w:r>
    </w:p>
    <w:p w14:paraId="11D239FD" w14:textId="77777777" w:rsidR="00326F55" w:rsidRDefault="00D95057">
      <w:pPr>
        <w:pStyle w:val="ListParagraph"/>
        <w:numPr>
          <w:ilvl w:val="0"/>
          <w:numId w:val="52"/>
        </w:numPr>
      </w:pPr>
      <w:hyperlink r:id="rId21" w:history="1">
        <w:r w:rsidR="00A33E9B">
          <w:rPr>
            <w:rStyle w:val="Hyperlink"/>
          </w:rPr>
          <w:t>R1-2005992</w:t>
        </w:r>
      </w:hyperlink>
      <w:r w:rsidR="00A33E9B">
        <w:tab/>
        <w:t>Discussions on NR Positioning Enhancements</w:t>
      </w:r>
      <w:r w:rsidR="00A33E9B">
        <w:tab/>
        <w:t>OPPO</w:t>
      </w:r>
    </w:p>
    <w:p w14:paraId="49076245" w14:textId="77777777" w:rsidR="00326F55" w:rsidRDefault="00D95057">
      <w:pPr>
        <w:pStyle w:val="ListParagraph"/>
        <w:numPr>
          <w:ilvl w:val="0"/>
          <w:numId w:val="52"/>
        </w:numPr>
      </w:pPr>
      <w:hyperlink r:id="rId22" w:history="1">
        <w:r w:rsidR="00A33E9B">
          <w:rPr>
            <w:rStyle w:val="Hyperlink"/>
          </w:rPr>
          <w:t>R1-2006068</w:t>
        </w:r>
      </w:hyperlink>
      <w:r w:rsidR="00A33E9B">
        <w:tab/>
        <w:t>Potential positioning enhancements</w:t>
      </w:r>
      <w:r w:rsidR="00A33E9B">
        <w:tab/>
        <w:t>BUPT</w:t>
      </w:r>
    </w:p>
    <w:p w14:paraId="3B51D638" w14:textId="77777777" w:rsidR="00326F55" w:rsidRDefault="00D95057">
      <w:pPr>
        <w:pStyle w:val="ListParagraph"/>
        <w:numPr>
          <w:ilvl w:val="0"/>
          <w:numId w:val="52"/>
        </w:numPr>
      </w:pPr>
      <w:hyperlink r:id="rId23" w:history="1">
        <w:r w:rsidR="00A33E9B">
          <w:rPr>
            <w:rStyle w:val="Hyperlink"/>
          </w:rPr>
          <w:t>R1-2006150</w:t>
        </w:r>
      </w:hyperlink>
      <w:r w:rsidR="00A33E9B">
        <w:tab/>
        <w:t>Potential positioning enhancements</w:t>
      </w:r>
      <w:r w:rsidR="00A33E9B">
        <w:tab/>
        <w:t>Samsung</w:t>
      </w:r>
    </w:p>
    <w:p w14:paraId="4D94046D" w14:textId="77777777" w:rsidR="00326F55" w:rsidRDefault="00D95057">
      <w:pPr>
        <w:pStyle w:val="ListParagraph"/>
        <w:numPr>
          <w:ilvl w:val="0"/>
          <w:numId w:val="52"/>
        </w:numPr>
      </w:pPr>
      <w:hyperlink r:id="rId24" w:history="1">
        <w:r w:rsidR="00A33E9B">
          <w:rPr>
            <w:rStyle w:val="Hyperlink"/>
          </w:rPr>
          <w:t>R1-2006194</w:t>
        </w:r>
      </w:hyperlink>
      <w:r w:rsidR="00A33E9B">
        <w:tab/>
        <w:t>Views on positioning enhancement for Rel-17</w:t>
      </w:r>
      <w:r w:rsidR="00A33E9B">
        <w:tab/>
        <w:t>MediaTek Inc.</w:t>
      </w:r>
    </w:p>
    <w:p w14:paraId="427A9A85" w14:textId="77777777" w:rsidR="00326F55" w:rsidRDefault="00D95057">
      <w:pPr>
        <w:pStyle w:val="ListParagraph"/>
        <w:numPr>
          <w:ilvl w:val="0"/>
          <w:numId w:val="52"/>
        </w:numPr>
      </w:pPr>
      <w:hyperlink r:id="rId25" w:history="1">
        <w:r w:rsidR="00A33E9B">
          <w:rPr>
            <w:rStyle w:val="Hyperlink"/>
          </w:rPr>
          <w:t>R1-2006216</w:t>
        </w:r>
      </w:hyperlink>
      <w:r w:rsidR="00A33E9B">
        <w:tab/>
        <w:t>Discussion on potential positioning enhancements</w:t>
      </w:r>
      <w:r w:rsidR="00A33E9B">
        <w:tab/>
        <w:t>CMCC</w:t>
      </w:r>
    </w:p>
    <w:p w14:paraId="7486C0BF" w14:textId="77777777" w:rsidR="00326F55" w:rsidRDefault="00D95057">
      <w:pPr>
        <w:pStyle w:val="ListParagraph"/>
        <w:numPr>
          <w:ilvl w:val="0"/>
          <w:numId w:val="52"/>
        </w:numPr>
      </w:pPr>
      <w:hyperlink r:id="rId26" w:history="1">
        <w:r w:rsidR="00A33E9B">
          <w:rPr>
            <w:rStyle w:val="Hyperlink"/>
          </w:rPr>
          <w:t>R1-2006240</w:t>
        </w:r>
      </w:hyperlink>
      <w:r w:rsidR="00A33E9B">
        <w:tab/>
        <w:t>Discussion on potential positioning enhancements</w:t>
      </w:r>
      <w:r w:rsidR="00A33E9B">
        <w:tab/>
      </w:r>
      <w:proofErr w:type="spellStart"/>
      <w:r w:rsidR="00A33E9B">
        <w:t>InterDigital</w:t>
      </w:r>
      <w:proofErr w:type="spellEnd"/>
      <w:r w:rsidR="00A33E9B">
        <w:t>, Inc.</w:t>
      </w:r>
    </w:p>
    <w:p w14:paraId="709D56D2" w14:textId="77777777" w:rsidR="00326F55" w:rsidRDefault="00D95057">
      <w:pPr>
        <w:pStyle w:val="ListParagraph"/>
        <w:numPr>
          <w:ilvl w:val="0"/>
          <w:numId w:val="52"/>
        </w:numPr>
      </w:pPr>
      <w:hyperlink r:id="rId27" w:history="1">
        <w:r w:rsidR="00A33E9B">
          <w:rPr>
            <w:rStyle w:val="Hyperlink"/>
          </w:rPr>
          <w:t>R1-2006250</w:t>
        </w:r>
      </w:hyperlink>
      <w:r w:rsidR="00A33E9B">
        <w:tab/>
        <w:t>Discussion on potential positioning enhancements</w:t>
      </w:r>
      <w:r w:rsidR="00A33E9B">
        <w:tab/>
      </w:r>
      <w:proofErr w:type="spellStart"/>
      <w:r w:rsidR="00A33E9B">
        <w:t>Spreadtrum</w:t>
      </w:r>
      <w:proofErr w:type="spellEnd"/>
      <w:r w:rsidR="00A33E9B">
        <w:t xml:space="preserve"> Communications</w:t>
      </w:r>
    </w:p>
    <w:p w14:paraId="5F18A4CF" w14:textId="77777777" w:rsidR="00326F55" w:rsidRDefault="00D95057">
      <w:pPr>
        <w:pStyle w:val="ListParagraph"/>
        <w:numPr>
          <w:ilvl w:val="0"/>
          <w:numId w:val="52"/>
        </w:numPr>
      </w:pPr>
      <w:hyperlink r:id="rId28" w:history="1">
        <w:r w:rsidR="00A33E9B">
          <w:rPr>
            <w:rStyle w:val="Hyperlink"/>
          </w:rPr>
          <w:t>R1-2006324</w:t>
        </w:r>
      </w:hyperlink>
      <w:r w:rsidR="00A33E9B">
        <w:tab/>
        <w:t>On Potential NR Positioning Enhancements</w:t>
      </w:r>
      <w:r w:rsidR="00A33E9B">
        <w:tab/>
        <w:t>Lenovo, Motorola Mobility</w:t>
      </w:r>
    </w:p>
    <w:p w14:paraId="4F77700A" w14:textId="77777777" w:rsidR="00326F55" w:rsidRDefault="00D95057">
      <w:pPr>
        <w:pStyle w:val="ListParagraph"/>
        <w:numPr>
          <w:ilvl w:val="0"/>
          <w:numId w:val="52"/>
        </w:numPr>
      </w:pPr>
      <w:hyperlink r:id="rId29" w:history="1">
        <w:r w:rsidR="00A33E9B">
          <w:rPr>
            <w:rStyle w:val="Hyperlink"/>
          </w:rPr>
          <w:t>R1-2006376</w:t>
        </w:r>
      </w:hyperlink>
      <w:r w:rsidR="00A33E9B">
        <w:tab/>
        <w:t>Discussion on potential enhancements for NR positioning</w:t>
      </w:r>
      <w:r w:rsidR="00A33E9B">
        <w:tab/>
        <w:t>LG Electronics</w:t>
      </w:r>
    </w:p>
    <w:p w14:paraId="34121D7B" w14:textId="77777777" w:rsidR="00326F55" w:rsidRDefault="00D95057">
      <w:pPr>
        <w:pStyle w:val="ListParagraph"/>
        <w:numPr>
          <w:ilvl w:val="0"/>
          <w:numId w:val="52"/>
        </w:numPr>
      </w:pPr>
      <w:hyperlink r:id="rId30" w:history="1">
        <w:r w:rsidR="00A33E9B">
          <w:rPr>
            <w:rStyle w:val="Hyperlink"/>
          </w:rPr>
          <w:t>R1-2006429</w:t>
        </w:r>
      </w:hyperlink>
      <w:r w:rsidR="00A33E9B">
        <w:tab/>
        <w:t>Views on potential positioning enhancements</w:t>
      </w:r>
      <w:r w:rsidR="00A33E9B">
        <w:tab/>
        <w:t>Nokia, Nokia Shanghai Bell</w:t>
      </w:r>
    </w:p>
    <w:p w14:paraId="3601B61A" w14:textId="77777777" w:rsidR="00326F55" w:rsidRDefault="00D95057">
      <w:pPr>
        <w:pStyle w:val="ListParagraph"/>
        <w:numPr>
          <w:ilvl w:val="0"/>
          <w:numId w:val="52"/>
        </w:numPr>
      </w:pPr>
      <w:hyperlink r:id="rId31" w:history="1">
        <w:r w:rsidR="00A33E9B">
          <w:rPr>
            <w:rStyle w:val="Hyperlink"/>
          </w:rPr>
          <w:t>R1-2006460</w:t>
        </w:r>
      </w:hyperlink>
      <w:r w:rsidR="00A33E9B">
        <w:tab/>
        <w:t>Potential positioning enhancements</w:t>
      </w:r>
      <w:r w:rsidR="00A33E9B">
        <w:tab/>
        <w:t>Fraunhofer IIS, Fraunhofer HHI</w:t>
      </w:r>
    </w:p>
    <w:p w14:paraId="7AB3C2AE" w14:textId="77777777" w:rsidR="00326F55" w:rsidRDefault="00D95057">
      <w:pPr>
        <w:pStyle w:val="ListParagraph"/>
        <w:numPr>
          <w:ilvl w:val="0"/>
          <w:numId w:val="52"/>
        </w:numPr>
      </w:pPr>
      <w:hyperlink r:id="rId32" w:history="1">
        <w:r w:rsidR="00A33E9B">
          <w:rPr>
            <w:rStyle w:val="Hyperlink"/>
          </w:rPr>
          <w:t>R1-2006522</w:t>
        </w:r>
      </w:hyperlink>
      <w:r w:rsidR="00A33E9B">
        <w:tab/>
        <w:t>Initial Views on Potential Positioning Enhancements</w:t>
      </w:r>
      <w:r w:rsidR="00A33E9B">
        <w:tab/>
        <w:t>Apple</w:t>
      </w:r>
    </w:p>
    <w:p w14:paraId="5D40991A" w14:textId="77777777" w:rsidR="00326F55" w:rsidRDefault="00D95057">
      <w:pPr>
        <w:pStyle w:val="ListParagraph"/>
        <w:numPr>
          <w:ilvl w:val="0"/>
          <w:numId w:val="52"/>
        </w:numPr>
      </w:pPr>
      <w:hyperlink r:id="rId33" w:history="1">
        <w:r w:rsidR="00A33E9B">
          <w:rPr>
            <w:rStyle w:val="Hyperlink"/>
          </w:rPr>
          <w:t>R1-2006547</w:t>
        </w:r>
      </w:hyperlink>
      <w:r w:rsidR="00A33E9B">
        <w:tab/>
        <w:t>Potential positioning enhancements</w:t>
      </w:r>
      <w:r w:rsidR="00A33E9B">
        <w:tab/>
        <w:t>Beijing Xiaomi Electronics</w:t>
      </w:r>
    </w:p>
    <w:p w14:paraId="123E5915" w14:textId="77777777" w:rsidR="00326F55" w:rsidRDefault="00D95057">
      <w:pPr>
        <w:pStyle w:val="ListParagraph"/>
        <w:numPr>
          <w:ilvl w:val="0"/>
          <w:numId w:val="52"/>
        </w:numPr>
      </w:pPr>
      <w:hyperlink r:id="rId34" w:history="1">
        <w:r w:rsidR="00A33E9B">
          <w:rPr>
            <w:rStyle w:val="Hyperlink"/>
          </w:rPr>
          <w:t>R1-2006621</w:t>
        </w:r>
      </w:hyperlink>
      <w:r w:rsidR="00A33E9B">
        <w:tab/>
        <w:t>Discussion on positioning enhancements for Rel 17</w:t>
      </w:r>
      <w:r w:rsidR="00A33E9B">
        <w:tab/>
      </w:r>
      <w:proofErr w:type="spellStart"/>
      <w:r w:rsidR="00A33E9B">
        <w:t>CEWiT</w:t>
      </w:r>
      <w:proofErr w:type="spellEnd"/>
    </w:p>
    <w:p w14:paraId="7CEC3DE9" w14:textId="77777777" w:rsidR="00326F55" w:rsidRDefault="00D95057">
      <w:pPr>
        <w:pStyle w:val="ListParagraph"/>
        <w:numPr>
          <w:ilvl w:val="0"/>
          <w:numId w:val="52"/>
        </w:numPr>
      </w:pPr>
      <w:hyperlink r:id="rId35" w:history="1">
        <w:r w:rsidR="00A33E9B">
          <w:rPr>
            <w:rStyle w:val="Hyperlink"/>
          </w:rPr>
          <w:t>R1-2006732</w:t>
        </w:r>
      </w:hyperlink>
      <w:r w:rsidR="00A33E9B">
        <w:tab/>
        <w:t>Discussion on potential techniques for NR Positioning Enhancements</w:t>
      </w:r>
      <w:r w:rsidR="00A33E9B">
        <w:tab/>
        <w:t>NTT DOCOMO, INC.</w:t>
      </w:r>
    </w:p>
    <w:p w14:paraId="0E101832" w14:textId="77777777" w:rsidR="00326F55" w:rsidRDefault="00D95057">
      <w:pPr>
        <w:pStyle w:val="ListParagraph"/>
        <w:numPr>
          <w:ilvl w:val="0"/>
          <w:numId w:val="52"/>
        </w:numPr>
      </w:pPr>
      <w:hyperlink r:id="rId36" w:history="1">
        <w:r w:rsidR="00A33E9B">
          <w:rPr>
            <w:rStyle w:val="Hyperlink"/>
          </w:rPr>
          <w:t>R1-2006810</w:t>
        </w:r>
      </w:hyperlink>
      <w:r w:rsidR="00A33E9B">
        <w:tab/>
        <w:t>Potential Positioning Enhancements for NR Rel-17 Positioning</w:t>
      </w:r>
      <w:r w:rsidR="00A33E9B">
        <w:tab/>
        <w:t>Qualcomm Incorporated</w:t>
      </w:r>
    </w:p>
    <w:p w14:paraId="1A7CF615" w14:textId="77777777" w:rsidR="00326F55" w:rsidRDefault="00D95057">
      <w:pPr>
        <w:pStyle w:val="ListParagraph"/>
        <w:numPr>
          <w:ilvl w:val="0"/>
          <w:numId w:val="52"/>
        </w:numPr>
      </w:pPr>
      <w:hyperlink r:id="rId37" w:history="1">
        <w:r w:rsidR="00A33E9B">
          <w:rPr>
            <w:rStyle w:val="Hyperlink"/>
          </w:rPr>
          <w:t>R1-2006859</w:t>
        </w:r>
      </w:hyperlink>
      <w:r w:rsidR="00A33E9B">
        <w:tab/>
        <w:t>Discussion on Potential positioning enhancements</w:t>
      </w:r>
      <w:r w:rsidR="00A33E9B">
        <w:tab/>
        <w:t>CAICT</w:t>
      </w:r>
    </w:p>
    <w:p w14:paraId="46F934C8" w14:textId="77777777" w:rsidR="00326F55" w:rsidRDefault="00D95057">
      <w:pPr>
        <w:pStyle w:val="ListParagraph"/>
        <w:numPr>
          <w:ilvl w:val="0"/>
          <w:numId w:val="52"/>
        </w:numPr>
      </w:pPr>
      <w:hyperlink r:id="rId38" w:history="1">
        <w:r w:rsidR="00A33E9B">
          <w:rPr>
            <w:rStyle w:val="Hyperlink"/>
          </w:rPr>
          <w:t>R1-2006916</w:t>
        </w:r>
      </w:hyperlink>
      <w:r w:rsidR="00A33E9B">
        <w:tab/>
        <w:t>Potential positioning enhancements</w:t>
      </w:r>
      <w:r w:rsidR="00A33E9B">
        <w:tab/>
        <w:t>Ericsson</w:t>
      </w:r>
    </w:p>
    <w:p w14:paraId="616ABC7D" w14:textId="0BAF50D8" w:rsidR="00326F55" w:rsidRDefault="00A33E9B">
      <w:pPr>
        <w:pStyle w:val="ListParagraph"/>
        <w:numPr>
          <w:ilvl w:val="0"/>
          <w:numId w:val="52"/>
        </w:numPr>
      </w:pPr>
      <w:r>
        <w:t xml:space="preserve">RP-193237, “New SID on NR Positioning Enhancements”, Qualcomm Incorporated, </w:t>
      </w:r>
      <w:proofErr w:type="spellStart"/>
      <w:r>
        <w:t>Sitges</w:t>
      </w:r>
      <w:proofErr w:type="spellEnd"/>
      <w:r>
        <w:t>, Spain, December 9th – 12th, 2019</w:t>
      </w:r>
    </w:p>
    <w:p w14:paraId="5FBD3593" w14:textId="369A3040" w:rsidR="003C15AB" w:rsidRDefault="003C15AB">
      <w:pPr>
        <w:pStyle w:val="ListParagraph"/>
        <w:numPr>
          <w:ilvl w:val="0"/>
          <w:numId w:val="52"/>
        </w:numPr>
      </w:pPr>
      <w:r w:rsidRPr="003C15AB">
        <w:t>R1-2007111</w:t>
      </w:r>
      <w:r>
        <w:t xml:space="preserve">, </w:t>
      </w:r>
      <w:r w:rsidRPr="003C15AB">
        <w:t>FL Summary #2 for Potential Positioning Enhancements Moderator (CATT)</w:t>
      </w:r>
    </w:p>
    <w:bookmarkEnd w:id="180"/>
    <w:p w14:paraId="2183B2E7" w14:textId="77777777" w:rsidR="00326F55" w:rsidRDefault="00326F55"/>
    <w:sectPr w:rsidR="00326F55">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16FEA" w14:textId="77777777" w:rsidR="00D95057" w:rsidRDefault="00D95057" w:rsidP="00C70BD9">
      <w:pPr>
        <w:spacing w:after="0" w:line="240" w:lineRule="auto"/>
      </w:pPr>
      <w:r>
        <w:separator/>
      </w:r>
    </w:p>
  </w:endnote>
  <w:endnote w:type="continuationSeparator" w:id="0">
    <w:p w14:paraId="4E1F67A7" w14:textId="77777777" w:rsidR="00D95057" w:rsidRDefault="00D95057" w:rsidP="00C7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88CDF" w14:textId="77777777" w:rsidR="00D95057" w:rsidRDefault="00D95057" w:rsidP="00C70BD9">
      <w:pPr>
        <w:spacing w:after="0" w:line="240" w:lineRule="auto"/>
      </w:pPr>
      <w:r>
        <w:separator/>
      </w:r>
    </w:p>
  </w:footnote>
  <w:footnote w:type="continuationSeparator" w:id="0">
    <w:p w14:paraId="33BF5E38" w14:textId="77777777" w:rsidR="00D95057" w:rsidRDefault="00D95057" w:rsidP="00C70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9F403A"/>
    <w:multiLevelType w:val="singleLevel"/>
    <w:tmpl w:val="E49F403A"/>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960F6"/>
    <w:multiLevelType w:val="multilevel"/>
    <w:tmpl w:val="02896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4DF1F2F"/>
    <w:multiLevelType w:val="multilevel"/>
    <w:tmpl w:val="04DF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0C574E"/>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B890653"/>
    <w:multiLevelType w:val="hybridMultilevel"/>
    <w:tmpl w:val="96F247E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542031D"/>
    <w:multiLevelType w:val="multilevel"/>
    <w:tmpl w:val="254203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4" w15:restartNumberingAfterBreak="0">
    <w:nsid w:val="263F0271"/>
    <w:multiLevelType w:val="multilevel"/>
    <w:tmpl w:val="263F02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EF7087"/>
    <w:multiLevelType w:val="hybridMultilevel"/>
    <w:tmpl w:val="7996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5374EF"/>
    <w:multiLevelType w:val="multilevel"/>
    <w:tmpl w:val="2E537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9" w15:restartNumberingAfterBreak="0">
    <w:nsid w:val="34A56D91"/>
    <w:multiLevelType w:val="multilevel"/>
    <w:tmpl w:val="34A56D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5CA5EAD"/>
    <w:multiLevelType w:val="singleLevel"/>
    <w:tmpl w:val="35CA5EAD"/>
    <w:lvl w:ilvl="0">
      <w:start w:val="1"/>
      <w:numFmt w:val="bullet"/>
      <w:lvlText w:val=""/>
      <w:lvlJc w:val="left"/>
      <w:pPr>
        <w:ind w:left="420" w:hanging="420"/>
      </w:pPr>
      <w:rPr>
        <w:rFonts w:ascii="Wingdings" w:hAnsi="Wingdings" w:hint="default"/>
      </w:rPr>
    </w:lvl>
  </w:abstractNum>
  <w:abstractNum w:abstractNumId="21" w15:restartNumberingAfterBreak="0">
    <w:nsid w:val="35D435E8"/>
    <w:multiLevelType w:val="hybridMultilevel"/>
    <w:tmpl w:val="8BD62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7"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9" w15:restartNumberingAfterBreak="0">
    <w:nsid w:val="47B77181"/>
    <w:multiLevelType w:val="multilevel"/>
    <w:tmpl w:val="47B7718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3" w15:restartNumberingAfterBreak="0">
    <w:nsid w:val="54655FEF"/>
    <w:multiLevelType w:val="multilevel"/>
    <w:tmpl w:val="59F69598"/>
    <w:lvl w:ilvl="0">
      <w:start w:val="1"/>
      <w:numFmt w:val="bullet"/>
      <w:lvlText w:val="o"/>
      <w:lvlJc w:val="left"/>
      <w:pPr>
        <w:ind w:left="760" w:hanging="360"/>
      </w:pPr>
      <w:rPr>
        <w:rFonts w:ascii="Courier New" w:hAnsi="Courier New" w:cs="Courier New"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54A45B3"/>
    <w:multiLevelType w:val="multilevel"/>
    <w:tmpl w:val="554A4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9D18BD"/>
    <w:multiLevelType w:val="hybridMultilevel"/>
    <w:tmpl w:val="8D020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477805"/>
    <w:multiLevelType w:val="multilevel"/>
    <w:tmpl w:val="5F477805"/>
    <w:lvl w:ilvl="0">
      <w:start w:val="1"/>
      <w:numFmt w:val="bullet"/>
      <w:lvlText w:val="o"/>
      <w:lvlJc w:val="left"/>
      <w:pPr>
        <w:ind w:left="734" w:hanging="284"/>
      </w:pPr>
      <w:rPr>
        <w:rFonts w:ascii="Courier New" w:hAnsi="Courier New" w:cs="Courier New" w:hint="default"/>
        <w:color w:val="auto"/>
        <w:sz w:val="22"/>
      </w:rPr>
    </w:lvl>
    <w:lvl w:ilvl="1">
      <w:start w:val="1"/>
      <w:numFmt w:val="bullet"/>
      <w:lvlText w:val="○"/>
      <w:lvlJc w:val="left"/>
      <w:pPr>
        <w:ind w:left="1301" w:hanging="283"/>
      </w:pPr>
      <w:rPr>
        <w:rFonts w:ascii="Times New Roman" w:hAnsi="Times New Roman" w:cs="Times New Roman" w:hint="default"/>
        <w:color w:val="auto"/>
        <w:sz w:val="22"/>
        <w:lang w:val="en-GB"/>
      </w:rPr>
    </w:lvl>
    <w:lvl w:ilvl="2">
      <w:start w:val="1"/>
      <w:numFmt w:val="bullet"/>
      <w:lvlText w:val="♦"/>
      <w:lvlJc w:val="left"/>
      <w:pPr>
        <w:ind w:left="1585" w:hanging="284"/>
      </w:pPr>
      <w:rPr>
        <w:rFonts w:ascii="Times New Roman" w:hAnsi="Times New Roman" w:cs="Times New Roman" w:hint="default"/>
        <w:color w:val="auto"/>
        <w:sz w:val="22"/>
      </w:rPr>
    </w:lvl>
    <w:lvl w:ilvl="3">
      <w:start w:val="1"/>
      <w:numFmt w:val="bullet"/>
      <w:lvlText w:val="□"/>
      <w:lvlJc w:val="left"/>
      <w:pPr>
        <w:ind w:left="1868" w:hanging="283"/>
      </w:pPr>
      <w:rPr>
        <w:rFonts w:ascii="Times New Roman" w:hAnsi="Times New Roman" w:cs="Times New Roman" w:hint="default"/>
        <w:color w:val="auto"/>
      </w:rPr>
    </w:lvl>
    <w:lvl w:ilvl="4">
      <w:start w:val="1"/>
      <w:numFmt w:val="bullet"/>
      <w:lvlText w:val="▪"/>
      <w:lvlJc w:val="left"/>
      <w:pPr>
        <w:ind w:left="2152" w:hanging="284"/>
      </w:pPr>
      <w:rPr>
        <w:rFonts w:ascii="Times New Roman" w:hAnsi="Times New Roman" w:cs="Times New Roman" w:hint="default"/>
        <w:color w:val="auto"/>
      </w:rPr>
    </w:lvl>
    <w:lvl w:ilvl="5">
      <w:start w:val="1"/>
      <w:numFmt w:val="lowerRoman"/>
      <w:lvlText w:val="(%6)"/>
      <w:lvlJc w:val="left"/>
      <w:pPr>
        <w:ind w:left="2894" w:hanging="360"/>
      </w:pPr>
      <w:rPr>
        <w:rFonts w:hint="default"/>
      </w:rPr>
    </w:lvl>
    <w:lvl w:ilvl="6">
      <w:start w:val="1"/>
      <w:numFmt w:val="decimal"/>
      <w:lvlText w:val="%7."/>
      <w:lvlJc w:val="left"/>
      <w:pPr>
        <w:ind w:left="3254" w:hanging="360"/>
      </w:pPr>
      <w:rPr>
        <w:rFonts w:hint="default"/>
      </w:rPr>
    </w:lvl>
    <w:lvl w:ilvl="7">
      <w:start w:val="1"/>
      <w:numFmt w:val="lowerLetter"/>
      <w:lvlText w:val="%8."/>
      <w:lvlJc w:val="left"/>
      <w:pPr>
        <w:ind w:left="3614" w:hanging="360"/>
      </w:pPr>
      <w:rPr>
        <w:rFonts w:hint="default"/>
      </w:rPr>
    </w:lvl>
    <w:lvl w:ilvl="8">
      <w:start w:val="1"/>
      <w:numFmt w:val="lowerRoman"/>
      <w:lvlText w:val="%9."/>
      <w:lvlJc w:val="left"/>
      <w:pPr>
        <w:ind w:left="3974" w:hanging="360"/>
      </w:pPr>
      <w:rPr>
        <w:rFonts w:hint="default"/>
      </w:rPr>
    </w:lvl>
  </w:abstractNum>
  <w:abstractNum w:abstractNumId="39"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FC13450"/>
    <w:multiLevelType w:val="multilevel"/>
    <w:tmpl w:val="5FC13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27F64F8"/>
    <w:multiLevelType w:val="multilevel"/>
    <w:tmpl w:val="627F64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2952A0"/>
    <w:multiLevelType w:val="multilevel"/>
    <w:tmpl w:val="642952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4" w15:restartNumberingAfterBreak="0">
    <w:nsid w:val="66545F31"/>
    <w:multiLevelType w:val="hybridMultilevel"/>
    <w:tmpl w:val="88E08198"/>
    <w:lvl w:ilvl="0" w:tplc="AD80BB4A">
      <w:start w:val="2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6" w15:restartNumberingAfterBreak="0">
    <w:nsid w:val="6AC2701C"/>
    <w:multiLevelType w:val="multilevel"/>
    <w:tmpl w:val="6AC27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1FF01A4"/>
    <w:multiLevelType w:val="multilevel"/>
    <w:tmpl w:val="71FF01A4"/>
    <w:lvl w:ilvl="0">
      <w:start w:val="1"/>
      <w:numFmt w:val="bullet"/>
      <w:lvlText w:val=""/>
      <w:lvlJc w:val="left"/>
      <w:pPr>
        <w:ind w:left="762" w:hanging="360"/>
      </w:pPr>
      <w:rPr>
        <w:rFonts w:ascii="Symbol" w:hAnsi="Symbol" w:hint="default"/>
      </w:rPr>
    </w:lvl>
    <w:lvl w:ilvl="1">
      <w:start w:val="1"/>
      <w:numFmt w:val="bullet"/>
      <w:lvlText w:val="o"/>
      <w:lvlJc w:val="left"/>
      <w:pPr>
        <w:ind w:left="1482" w:hanging="360"/>
      </w:pPr>
      <w:rPr>
        <w:rFonts w:ascii="Courier New" w:hAnsi="Courier New" w:cs="Courier New" w:hint="default"/>
      </w:rPr>
    </w:lvl>
    <w:lvl w:ilvl="2">
      <w:start w:val="1"/>
      <w:numFmt w:val="bullet"/>
      <w:lvlText w:val=""/>
      <w:lvlJc w:val="left"/>
      <w:pPr>
        <w:ind w:left="2202" w:hanging="360"/>
      </w:pPr>
      <w:rPr>
        <w:rFonts w:ascii="Wingdings" w:hAnsi="Wingdings" w:hint="default"/>
      </w:rPr>
    </w:lvl>
    <w:lvl w:ilvl="3">
      <w:start w:val="1"/>
      <w:numFmt w:val="bullet"/>
      <w:lvlText w:val=""/>
      <w:lvlJc w:val="left"/>
      <w:pPr>
        <w:ind w:left="2922" w:hanging="360"/>
      </w:pPr>
      <w:rPr>
        <w:rFonts w:ascii="Symbol" w:hAnsi="Symbol" w:hint="default"/>
      </w:rPr>
    </w:lvl>
    <w:lvl w:ilvl="4">
      <w:start w:val="1"/>
      <w:numFmt w:val="bullet"/>
      <w:lvlText w:val="o"/>
      <w:lvlJc w:val="left"/>
      <w:pPr>
        <w:ind w:left="3642" w:hanging="360"/>
      </w:pPr>
      <w:rPr>
        <w:rFonts w:ascii="Courier New" w:hAnsi="Courier New" w:cs="Courier New" w:hint="default"/>
      </w:rPr>
    </w:lvl>
    <w:lvl w:ilvl="5">
      <w:start w:val="1"/>
      <w:numFmt w:val="bullet"/>
      <w:lvlText w:val=""/>
      <w:lvlJc w:val="left"/>
      <w:pPr>
        <w:ind w:left="4362" w:hanging="360"/>
      </w:pPr>
      <w:rPr>
        <w:rFonts w:ascii="Wingdings" w:hAnsi="Wingdings" w:hint="default"/>
      </w:rPr>
    </w:lvl>
    <w:lvl w:ilvl="6">
      <w:start w:val="1"/>
      <w:numFmt w:val="bullet"/>
      <w:lvlText w:val=""/>
      <w:lvlJc w:val="left"/>
      <w:pPr>
        <w:ind w:left="5082" w:hanging="360"/>
      </w:pPr>
      <w:rPr>
        <w:rFonts w:ascii="Symbol" w:hAnsi="Symbol" w:hint="default"/>
      </w:rPr>
    </w:lvl>
    <w:lvl w:ilvl="7">
      <w:start w:val="1"/>
      <w:numFmt w:val="bullet"/>
      <w:lvlText w:val="o"/>
      <w:lvlJc w:val="left"/>
      <w:pPr>
        <w:ind w:left="5802" w:hanging="360"/>
      </w:pPr>
      <w:rPr>
        <w:rFonts w:ascii="Courier New" w:hAnsi="Courier New" w:cs="Courier New" w:hint="default"/>
      </w:rPr>
    </w:lvl>
    <w:lvl w:ilvl="8">
      <w:start w:val="1"/>
      <w:numFmt w:val="bullet"/>
      <w:lvlText w:val=""/>
      <w:lvlJc w:val="left"/>
      <w:pPr>
        <w:ind w:left="6522" w:hanging="360"/>
      </w:pPr>
      <w:rPr>
        <w:rFonts w:ascii="Wingdings" w:hAnsi="Wingdings" w:hint="default"/>
      </w:rPr>
    </w:lvl>
  </w:abstractNum>
  <w:abstractNum w:abstractNumId="5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4" w15:restartNumberingAfterBreak="0">
    <w:nsid w:val="7B054382"/>
    <w:multiLevelType w:val="hybridMultilevel"/>
    <w:tmpl w:val="3E5E1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5"/>
  </w:num>
  <w:num w:numId="2">
    <w:abstractNumId w:val="25"/>
  </w:num>
  <w:num w:numId="3">
    <w:abstractNumId w:val="47"/>
  </w:num>
  <w:num w:numId="4">
    <w:abstractNumId w:val="5"/>
  </w:num>
  <w:num w:numId="5">
    <w:abstractNumId w:val="56"/>
  </w:num>
  <w:num w:numId="6">
    <w:abstractNumId w:val="9"/>
  </w:num>
  <w:num w:numId="7">
    <w:abstractNumId w:val="22"/>
  </w:num>
  <w:num w:numId="8">
    <w:abstractNumId w:val="55"/>
  </w:num>
  <w:num w:numId="9">
    <w:abstractNumId w:val="2"/>
  </w:num>
  <w:num w:numId="10">
    <w:abstractNumId w:val="23"/>
  </w:num>
  <w:num w:numId="11">
    <w:abstractNumId w:val="30"/>
  </w:num>
  <w:num w:numId="12">
    <w:abstractNumId w:val="48"/>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9"/>
  </w:num>
  <w:num w:numId="16">
    <w:abstractNumId w:val="11"/>
  </w:num>
  <w:num w:numId="17">
    <w:abstractNumId w:val="7"/>
  </w:num>
  <w:num w:numId="18">
    <w:abstractNumId w:val="3"/>
  </w:num>
  <w:num w:numId="19">
    <w:abstractNumId w:val="51"/>
  </w:num>
  <w:num w:numId="20">
    <w:abstractNumId w:val="37"/>
  </w:num>
  <w:num w:numId="21">
    <w:abstractNumId w:val="15"/>
  </w:num>
  <w:num w:numId="22">
    <w:abstractNumId w:val="43"/>
  </w:num>
  <w:num w:numId="23">
    <w:abstractNumId w:val="26"/>
  </w:num>
  <w:num w:numId="24">
    <w:abstractNumId w:val="13"/>
  </w:num>
  <w:num w:numId="25">
    <w:abstractNumId w:val="31"/>
  </w:num>
  <w:num w:numId="26">
    <w:abstractNumId w:val="32"/>
  </w:num>
  <w:num w:numId="27">
    <w:abstractNumId w:val="53"/>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8"/>
  </w:num>
  <w:num w:numId="30">
    <w:abstractNumId w:val="52"/>
  </w:num>
  <w:num w:numId="31">
    <w:abstractNumId w:val="27"/>
  </w:num>
  <w:num w:numId="32">
    <w:abstractNumId w:val="8"/>
  </w:num>
  <w:num w:numId="33">
    <w:abstractNumId w:val="46"/>
  </w:num>
  <w:num w:numId="34">
    <w:abstractNumId w:val="0"/>
  </w:num>
  <w:num w:numId="35">
    <w:abstractNumId w:val="4"/>
  </w:num>
  <w:num w:numId="36">
    <w:abstractNumId w:val="24"/>
  </w:num>
  <w:num w:numId="37">
    <w:abstractNumId w:val="40"/>
  </w:num>
  <w:num w:numId="38">
    <w:abstractNumId w:val="41"/>
  </w:num>
  <w:num w:numId="39">
    <w:abstractNumId w:val="34"/>
  </w:num>
  <w:num w:numId="40">
    <w:abstractNumId w:val="33"/>
  </w:num>
  <w:num w:numId="41">
    <w:abstractNumId w:val="19"/>
  </w:num>
  <w:num w:numId="42">
    <w:abstractNumId w:val="6"/>
  </w:num>
  <w:num w:numId="43">
    <w:abstractNumId w:val="17"/>
  </w:num>
  <w:num w:numId="44">
    <w:abstractNumId w:val="35"/>
  </w:num>
  <w:num w:numId="45">
    <w:abstractNumId w:val="4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12"/>
  </w:num>
  <w:num w:numId="48">
    <w:abstractNumId w:val="50"/>
  </w:num>
  <w:num w:numId="49">
    <w:abstractNumId w:val="20"/>
  </w:num>
  <w:num w:numId="50">
    <w:abstractNumId w:val="42"/>
  </w:num>
  <w:num w:numId="51">
    <w:abstractNumId w:val="38"/>
  </w:num>
  <w:num w:numId="52">
    <w:abstractNumId w:val="14"/>
  </w:num>
  <w:num w:numId="53">
    <w:abstractNumId w:val="16"/>
  </w:num>
  <w:num w:numId="54">
    <w:abstractNumId w:val="10"/>
  </w:num>
  <w:num w:numId="55">
    <w:abstractNumId w:val="21"/>
  </w:num>
  <w:num w:numId="56">
    <w:abstractNumId w:val="36"/>
  </w:num>
  <w:num w:numId="57">
    <w:abstractNumId w:val="54"/>
  </w:num>
  <w:num w:numId="58">
    <w:abstractNumId w:val="44"/>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3DE"/>
    <w:rsid w:val="000065B7"/>
    <w:rsid w:val="00006D48"/>
    <w:rsid w:val="0000746F"/>
    <w:rsid w:val="00007F49"/>
    <w:rsid w:val="0001010E"/>
    <w:rsid w:val="000101D2"/>
    <w:rsid w:val="000103BD"/>
    <w:rsid w:val="0001046C"/>
    <w:rsid w:val="00010FCA"/>
    <w:rsid w:val="00011290"/>
    <w:rsid w:val="000118E0"/>
    <w:rsid w:val="0001190C"/>
    <w:rsid w:val="0001191D"/>
    <w:rsid w:val="00011984"/>
    <w:rsid w:val="00011B93"/>
    <w:rsid w:val="000121D8"/>
    <w:rsid w:val="0001234D"/>
    <w:rsid w:val="00012430"/>
    <w:rsid w:val="0001266B"/>
    <w:rsid w:val="00012D10"/>
    <w:rsid w:val="00012ED7"/>
    <w:rsid w:val="000134A8"/>
    <w:rsid w:val="00013589"/>
    <w:rsid w:val="00013594"/>
    <w:rsid w:val="00013653"/>
    <w:rsid w:val="00013898"/>
    <w:rsid w:val="000138B0"/>
    <w:rsid w:val="00013E09"/>
    <w:rsid w:val="00013E89"/>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C3A"/>
    <w:rsid w:val="00015C84"/>
    <w:rsid w:val="00015E6D"/>
    <w:rsid w:val="000160A8"/>
    <w:rsid w:val="000163C8"/>
    <w:rsid w:val="00016663"/>
    <w:rsid w:val="0001675D"/>
    <w:rsid w:val="000167EB"/>
    <w:rsid w:val="00016838"/>
    <w:rsid w:val="000169FB"/>
    <w:rsid w:val="00016A17"/>
    <w:rsid w:val="00016C25"/>
    <w:rsid w:val="00016C3E"/>
    <w:rsid w:val="00016D8A"/>
    <w:rsid w:val="00016E0D"/>
    <w:rsid w:val="00017155"/>
    <w:rsid w:val="0001721A"/>
    <w:rsid w:val="00017264"/>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2B6"/>
    <w:rsid w:val="0002639F"/>
    <w:rsid w:val="000265FE"/>
    <w:rsid w:val="0002668B"/>
    <w:rsid w:val="00026CD4"/>
    <w:rsid w:val="00026F1B"/>
    <w:rsid w:val="000270AF"/>
    <w:rsid w:val="00027113"/>
    <w:rsid w:val="000271C3"/>
    <w:rsid w:val="000272A7"/>
    <w:rsid w:val="000272B6"/>
    <w:rsid w:val="000278F2"/>
    <w:rsid w:val="0002798F"/>
    <w:rsid w:val="00030150"/>
    <w:rsid w:val="000302F9"/>
    <w:rsid w:val="000303E4"/>
    <w:rsid w:val="00030610"/>
    <w:rsid w:val="00030779"/>
    <w:rsid w:val="00030B2B"/>
    <w:rsid w:val="00030FDB"/>
    <w:rsid w:val="0003133B"/>
    <w:rsid w:val="00031496"/>
    <w:rsid w:val="000314F2"/>
    <w:rsid w:val="00032402"/>
    <w:rsid w:val="0003242C"/>
    <w:rsid w:val="0003250E"/>
    <w:rsid w:val="00032E4F"/>
    <w:rsid w:val="00033036"/>
    <w:rsid w:val="00033394"/>
    <w:rsid w:val="00033E3F"/>
    <w:rsid w:val="00033E9C"/>
    <w:rsid w:val="00034026"/>
    <w:rsid w:val="0003410B"/>
    <w:rsid w:val="000341A6"/>
    <w:rsid w:val="00034487"/>
    <w:rsid w:val="000344A8"/>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7B"/>
    <w:rsid w:val="000525D7"/>
    <w:rsid w:val="000529D0"/>
    <w:rsid w:val="00052A63"/>
    <w:rsid w:val="00052B2C"/>
    <w:rsid w:val="00052C0F"/>
    <w:rsid w:val="00052D94"/>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36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926"/>
    <w:rsid w:val="00062DA4"/>
    <w:rsid w:val="000632AE"/>
    <w:rsid w:val="000633A2"/>
    <w:rsid w:val="000633A3"/>
    <w:rsid w:val="00063724"/>
    <w:rsid w:val="0006372C"/>
    <w:rsid w:val="00063A07"/>
    <w:rsid w:val="00063A0D"/>
    <w:rsid w:val="00063B2C"/>
    <w:rsid w:val="00064385"/>
    <w:rsid w:val="000648E4"/>
    <w:rsid w:val="000649B6"/>
    <w:rsid w:val="00064A60"/>
    <w:rsid w:val="00065164"/>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4D4"/>
    <w:rsid w:val="00072588"/>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9B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A8A"/>
    <w:rsid w:val="000A2C42"/>
    <w:rsid w:val="000A2F0D"/>
    <w:rsid w:val="000A30BC"/>
    <w:rsid w:val="000A3483"/>
    <w:rsid w:val="000A3AD9"/>
    <w:rsid w:val="000A4146"/>
    <w:rsid w:val="000A4154"/>
    <w:rsid w:val="000A436C"/>
    <w:rsid w:val="000A45F5"/>
    <w:rsid w:val="000A48DC"/>
    <w:rsid w:val="000A4B2C"/>
    <w:rsid w:val="000A4B9A"/>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0E2"/>
    <w:rsid w:val="000B631E"/>
    <w:rsid w:val="000B639E"/>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C2"/>
    <w:rsid w:val="000D1CEE"/>
    <w:rsid w:val="000D21BE"/>
    <w:rsid w:val="000D2376"/>
    <w:rsid w:val="000D2454"/>
    <w:rsid w:val="000D2534"/>
    <w:rsid w:val="000D2636"/>
    <w:rsid w:val="000D281B"/>
    <w:rsid w:val="000D2BC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B15"/>
    <w:rsid w:val="000E4C83"/>
    <w:rsid w:val="000E4C97"/>
    <w:rsid w:val="000E4F9E"/>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89C"/>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C0"/>
    <w:rsid w:val="000F58C8"/>
    <w:rsid w:val="000F592E"/>
    <w:rsid w:val="000F59F7"/>
    <w:rsid w:val="000F627B"/>
    <w:rsid w:val="000F6491"/>
    <w:rsid w:val="000F69FA"/>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7B9"/>
    <w:rsid w:val="0010283D"/>
    <w:rsid w:val="00102B6B"/>
    <w:rsid w:val="00102BD8"/>
    <w:rsid w:val="00102FDC"/>
    <w:rsid w:val="00103305"/>
    <w:rsid w:val="001038AE"/>
    <w:rsid w:val="001039E0"/>
    <w:rsid w:val="001040D0"/>
    <w:rsid w:val="001042A0"/>
    <w:rsid w:val="001044FA"/>
    <w:rsid w:val="001045D2"/>
    <w:rsid w:val="001047E3"/>
    <w:rsid w:val="00104AFC"/>
    <w:rsid w:val="00104B4C"/>
    <w:rsid w:val="00104C28"/>
    <w:rsid w:val="00104F59"/>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404"/>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5FA"/>
    <w:rsid w:val="001175FD"/>
    <w:rsid w:val="0011773D"/>
    <w:rsid w:val="001177F5"/>
    <w:rsid w:val="00117C42"/>
    <w:rsid w:val="00117E77"/>
    <w:rsid w:val="00117EAF"/>
    <w:rsid w:val="00117ED6"/>
    <w:rsid w:val="0012047E"/>
    <w:rsid w:val="001204CD"/>
    <w:rsid w:val="001206AA"/>
    <w:rsid w:val="00120A96"/>
    <w:rsid w:val="00120EAE"/>
    <w:rsid w:val="00120F4C"/>
    <w:rsid w:val="0012119E"/>
    <w:rsid w:val="001211E1"/>
    <w:rsid w:val="001214CF"/>
    <w:rsid w:val="001217FB"/>
    <w:rsid w:val="0012188F"/>
    <w:rsid w:val="00121C46"/>
    <w:rsid w:val="00121D2C"/>
    <w:rsid w:val="0012205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882"/>
    <w:rsid w:val="00124998"/>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85"/>
    <w:rsid w:val="00147B9C"/>
    <w:rsid w:val="00147E89"/>
    <w:rsid w:val="001500D1"/>
    <w:rsid w:val="0015024A"/>
    <w:rsid w:val="00150268"/>
    <w:rsid w:val="001505B3"/>
    <w:rsid w:val="00150643"/>
    <w:rsid w:val="00150792"/>
    <w:rsid w:val="0015088D"/>
    <w:rsid w:val="001509F7"/>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9F5"/>
    <w:rsid w:val="00177D6D"/>
    <w:rsid w:val="00177E11"/>
    <w:rsid w:val="00180121"/>
    <w:rsid w:val="0018021D"/>
    <w:rsid w:val="0018024C"/>
    <w:rsid w:val="00180292"/>
    <w:rsid w:val="001802BC"/>
    <w:rsid w:val="0018063E"/>
    <w:rsid w:val="00180D2A"/>
    <w:rsid w:val="00180DE1"/>
    <w:rsid w:val="001812C4"/>
    <w:rsid w:val="001812F0"/>
    <w:rsid w:val="0018147C"/>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288F"/>
    <w:rsid w:val="00193088"/>
    <w:rsid w:val="001934DA"/>
    <w:rsid w:val="00193666"/>
    <w:rsid w:val="00193925"/>
    <w:rsid w:val="001939FF"/>
    <w:rsid w:val="00193B17"/>
    <w:rsid w:val="00193F69"/>
    <w:rsid w:val="001941BE"/>
    <w:rsid w:val="00194665"/>
    <w:rsid w:val="00194998"/>
    <w:rsid w:val="001949C1"/>
    <w:rsid w:val="001949DD"/>
    <w:rsid w:val="00194A37"/>
    <w:rsid w:val="00194E57"/>
    <w:rsid w:val="0019507E"/>
    <w:rsid w:val="00195264"/>
    <w:rsid w:val="00195389"/>
    <w:rsid w:val="0019548E"/>
    <w:rsid w:val="00195682"/>
    <w:rsid w:val="0019589A"/>
    <w:rsid w:val="001958E4"/>
    <w:rsid w:val="00195A29"/>
    <w:rsid w:val="00195AD8"/>
    <w:rsid w:val="00195BB9"/>
    <w:rsid w:val="00195CF4"/>
    <w:rsid w:val="00195F47"/>
    <w:rsid w:val="001960CF"/>
    <w:rsid w:val="00196643"/>
    <w:rsid w:val="00196925"/>
    <w:rsid w:val="00196A42"/>
    <w:rsid w:val="00196C4A"/>
    <w:rsid w:val="001970D0"/>
    <w:rsid w:val="001971AE"/>
    <w:rsid w:val="0019730B"/>
    <w:rsid w:val="00197837"/>
    <w:rsid w:val="001979F6"/>
    <w:rsid w:val="00197AD8"/>
    <w:rsid w:val="00197FE5"/>
    <w:rsid w:val="001A01A6"/>
    <w:rsid w:val="001A02CE"/>
    <w:rsid w:val="001A0301"/>
    <w:rsid w:val="001A047A"/>
    <w:rsid w:val="001A06EC"/>
    <w:rsid w:val="001A0BDA"/>
    <w:rsid w:val="001A198D"/>
    <w:rsid w:val="001A1C92"/>
    <w:rsid w:val="001A1D5A"/>
    <w:rsid w:val="001A2372"/>
    <w:rsid w:val="001A2791"/>
    <w:rsid w:val="001A2879"/>
    <w:rsid w:val="001A295C"/>
    <w:rsid w:val="001A296B"/>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47"/>
    <w:rsid w:val="001A56C1"/>
    <w:rsid w:val="001A5CDF"/>
    <w:rsid w:val="001A63CC"/>
    <w:rsid w:val="001A6612"/>
    <w:rsid w:val="001A6DAD"/>
    <w:rsid w:val="001A6F0F"/>
    <w:rsid w:val="001A72E2"/>
    <w:rsid w:val="001A7388"/>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978"/>
    <w:rsid w:val="001B29C8"/>
    <w:rsid w:val="001B2AAE"/>
    <w:rsid w:val="001B2B65"/>
    <w:rsid w:val="001B2BC8"/>
    <w:rsid w:val="001B36CF"/>
    <w:rsid w:val="001B3B63"/>
    <w:rsid w:val="001B3BD5"/>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4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81C"/>
    <w:rsid w:val="001D1E4E"/>
    <w:rsid w:val="001D1E8A"/>
    <w:rsid w:val="001D1EC3"/>
    <w:rsid w:val="001D1F0C"/>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AF0"/>
    <w:rsid w:val="001E3B7F"/>
    <w:rsid w:val="001E40F3"/>
    <w:rsid w:val="001E44DA"/>
    <w:rsid w:val="001E45F3"/>
    <w:rsid w:val="001E4AC2"/>
    <w:rsid w:val="001E4BC6"/>
    <w:rsid w:val="001E4EB9"/>
    <w:rsid w:val="001E4FCA"/>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EA8"/>
    <w:rsid w:val="001F0F77"/>
    <w:rsid w:val="001F1294"/>
    <w:rsid w:val="001F13E0"/>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9E6"/>
    <w:rsid w:val="001F7D98"/>
    <w:rsid w:val="00200001"/>
    <w:rsid w:val="0020020E"/>
    <w:rsid w:val="0020031D"/>
    <w:rsid w:val="002006F1"/>
    <w:rsid w:val="0020099E"/>
    <w:rsid w:val="00200AB9"/>
    <w:rsid w:val="00200BCC"/>
    <w:rsid w:val="00200C06"/>
    <w:rsid w:val="00200C28"/>
    <w:rsid w:val="00200D45"/>
    <w:rsid w:val="00200DCD"/>
    <w:rsid w:val="00200EEC"/>
    <w:rsid w:val="00200F2B"/>
    <w:rsid w:val="00200FF1"/>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9B6"/>
    <w:rsid w:val="00214ABE"/>
    <w:rsid w:val="00214B99"/>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C9B"/>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6A0"/>
    <w:rsid w:val="00237CAF"/>
    <w:rsid w:val="00237E46"/>
    <w:rsid w:val="002400A7"/>
    <w:rsid w:val="0024036F"/>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A47"/>
    <w:rsid w:val="00244CFF"/>
    <w:rsid w:val="00244D51"/>
    <w:rsid w:val="00245118"/>
    <w:rsid w:val="002451B8"/>
    <w:rsid w:val="0024589D"/>
    <w:rsid w:val="00245A59"/>
    <w:rsid w:val="00245EF2"/>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6D0"/>
    <w:rsid w:val="00253703"/>
    <w:rsid w:val="00253890"/>
    <w:rsid w:val="002541EC"/>
    <w:rsid w:val="002543D8"/>
    <w:rsid w:val="00254510"/>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34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A76"/>
    <w:rsid w:val="00294DF8"/>
    <w:rsid w:val="00295065"/>
    <w:rsid w:val="002953AE"/>
    <w:rsid w:val="0029541F"/>
    <w:rsid w:val="00295691"/>
    <w:rsid w:val="00295737"/>
    <w:rsid w:val="002958BA"/>
    <w:rsid w:val="00295BD3"/>
    <w:rsid w:val="00295DDE"/>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50"/>
    <w:rsid w:val="002A216A"/>
    <w:rsid w:val="002A229D"/>
    <w:rsid w:val="002A23B5"/>
    <w:rsid w:val="002A254C"/>
    <w:rsid w:val="002A25E7"/>
    <w:rsid w:val="002A25F0"/>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B31"/>
    <w:rsid w:val="002A5D65"/>
    <w:rsid w:val="002A5E6E"/>
    <w:rsid w:val="002A5F67"/>
    <w:rsid w:val="002A610D"/>
    <w:rsid w:val="002A65AE"/>
    <w:rsid w:val="002A6AB7"/>
    <w:rsid w:val="002A6C72"/>
    <w:rsid w:val="002A7CC1"/>
    <w:rsid w:val="002A7F35"/>
    <w:rsid w:val="002B0133"/>
    <w:rsid w:val="002B014D"/>
    <w:rsid w:val="002B042D"/>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81D"/>
    <w:rsid w:val="002E0A50"/>
    <w:rsid w:val="002E0B88"/>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12F"/>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EEA"/>
    <w:rsid w:val="002F60F8"/>
    <w:rsid w:val="002F6342"/>
    <w:rsid w:val="002F6E5E"/>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BDC"/>
    <w:rsid w:val="003051A3"/>
    <w:rsid w:val="00305333"/>
    <w:rsid w:val="00305392"/>
    <w:rsid w:val="003053D2"/>
    <w:rsid w:val="003054A1"/>
    <w:rsid w:val="003057B6"/>
    <w:rsid w:val="003058B2"/>
    <w:rsid w:val="003058BF"/>
    <w:rsid w:val="0030674D"/>
    <w:rsid w:val="00306AF0"/>
    <w:rsid w:val="00306B84"/>
    <w:rsid w:val="00306C33"/>
    <w:rsid w:val="00306E09"/>
    <w:rsid w:val="00307011"/>
    <w:rsid w:val="003072E6"/>
    <w:rsid w:val="00307330"/>
    <w:rsid w:val="0030749C"/>
    <w:rsid w:val="003077A7"/>
    <w:rsid w:val="00307A7C"/>
    <w:rsid w:val="00307C67"/>
    <w:rsid w:val="00310210"/>
    <w:rsid w:val="003105EE"/>
    <w:rsid w:val="0031063E"/>
    <w:rsid w:val="0031097A"/>
    <w:rsid w:val="003109A0"/>
    <w:rsid w:val="00310A0A"/>
    <w:rsid w:val="00310BBF"/>
    <w:rsid w:val="00310E6B"/>
    <w:rsid w:val="00311647"/>
    <w:rsid w:val="00311C13"/>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AAC"/>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41E"/>
    <w:rsid w:val="003335BB"/>
    <w:rsid w:val="00333811"/>
    <w:rsid w:val="003338F0"/>
    <w:rsid w:val="00333B49"/>
    <w:rsid w:val="00333C6D"/>
    <w:rsid w:val="00333FC1"/>
    <w:rsid w:val="00334B4F"/>
    <w:rsid w:val="00334D40"/>
    <w:rsid w:val="00334E05"/>
    <w:rsid w:val="00334EEE"/>
    <w:rsid w:val="003354F7"/>
    <w:rsid w:val="00335670"/>
    <w:rsid w:val="003358CD"/>
    <w:rsid w:val="003358DC"/>
    <w:rsid w:val="00335D96"/>
    <w:rsid w:val="00335F0A"/>
    <w:rsid w:val="00336137"/>
    <w:rsid w:val="003367F1"/>
    <w:rsid w:val="003367F6"/>
    <w:rsid w:val="00336837"/>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161"/>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B72"/>
    <w:rsid w:val="00347BE0"/>
    <w:rsid w:val="00347CBF"/>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7E1"/>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E1"/>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663"/>
    <w:rsid w:val="0037182F"/>
    <w:rsid w:val="00371C6D"/>
    <w:rsid w:val="00371C9F"/>
    <w:rsid w:val="00372035"/>
    <w:rsid w:val="00372185"/>
    <w:rsid w:val="003722C3"/>
    <w:rsid w:val="00372A13"/>
    <w:rsid w:val="00372A2F"/>
    <w:rsid w:val="00372C01"/>
    <w:rsid w:val="00372F29"/>
    <w:rsid w:val="00373712"/>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2C6"/>
    <w:rsid w:val="00381481"/>
    <w:rsid w:val="00381651"/>
    <w:rsid w:val="00381820"/>
    <w:rsid w:val="00381934"/>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0DC"/>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E"/>
    <w:rsid w:val="003A33DD"/>
    <w:rsid w:val="003A3607"/>
    <w:rsid w:val="003A3C6F"/>
    <w:rsid w:val="003A3F19"/>
    <w:rsid w:val="003A3F4E"/>
    <w:rsid w:val="003A43B0"/>
    <w:rsid w:val="003A4737"/>
    <w:rsid w:val="003A494E"/>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BD6"/>
    <w:rsid w:val="003A6D98"/>
    <w:rsid w:val="003A71EA"/>
    <w:rsid w:val="003A7272"/>
    <w:rsid w:val="003A7556"/>
    <w:rsid w:val="003A7E3F"/>
    <w:rsid w:val="003A7F19"/>
    <w:rsid w:val="003A7FCF"/>
    <w:rsid w:val="003B01F3"/>
    <w:rsid w:val="003B02D1"/>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7419"/>
    <w:rsid w:val="003B747E"/>
    <w:rsid w:val="003B7E85"/>
    <w:rsid w:val="003B7F17"/>
    <w:rsid w:val="003C0269"/>
    <w:rsid w:val="003C0362"/>
    <w:rsid w:val="003C050E"/>
    <w:rsid w:val="003C0582"/>
    <w:rsid w:val="003C05BE"/>
    <w:rsid w:val="003C0BC3"/>
    <w:rsid w:val="003C1159"/>
    <w:rsid w:val="003C128C"/>
    <w:rsid w:val="003C1493"/>
    <w:rsid w:val="003C15AB"/>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C22"/>
    <w:rsid w:val="003E2E5C"/>
    <w:rsid w:val="003E33E1"/>
    <w:rsid w:val="003E346E"/>
    <w:rsid w:val="003E3491"/>
    <w:rsid w:val="003E384B"/>
    <w:rsid w:val="003E394E"/>
    <w:rsid w:val="003E3EC0"/>
    <w:rsid w:val="003E4404"/>
    <w:rsid w:val="003E440D"/>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23"/>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161"/>
    <w:rsid w:val="003F426D"/>
    <w:rsid w:val="003F45B2"/>
    <w:rsid w:val="003F4600"/>
    <w:rsid w:val="003F47F8"/>
    <w:rsid w:val="003F4B43"/>
    <w:rsid w:val="003F4C93"/>
    <w:rsid w:val="003F4CB9"/>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CFA"/>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9DF"/>
    <w:rsid w:val="00404A1D"/>
    <w:rsid w:val="00404B76"/>
    <w:rsid w:val="00404BCC"/>
    <w:rsid w:val="00404DA5"/>
    <w:rsid w:val="0040501D"/>
    <w:rsid w:val="004051BB"/>
    <w:rsid w:val="004052E1"/>
    <w:rsid w:val="004058BF"/>
    <w:rsid w:val="0040593F"/>
    <w:rsid w:val="00405AC0"/>
    <w:rsid w:val="00405AF8"/>
    <w:rsid w:val="00405D8D"/>
    <w:rsid w:val="00405DBE"/>
    <w:rsid w:val="00405F51"/>
    <w:rsid w:val="00405F5F"/>
    <w:rsid w:val="004065BA"/>
    <w:rsid w:val="00406646"/>
    <w:rsid w:val="00406A30"/>
    <w:rsid w:val="00406E93"/>
    <w:rsid w:val="004072DB"/>
    <w:rsid w:val="0040731A"/>
    <w:rsid w:val="00407322"/>
    <w:rsid w:val="00407CEE"/>
    <w:rsid w:val="00407F32"/>
    <w:rsid w:val="00410299"/>
    <w:rsid w:val="004105F8"/>
    <w:rsid w:val="00410662"/>
    <w:rsid w:val="00410A22"/>
    <w:rsid w:val="00410A54"/>
    <w:rsid w:val="00410AC2"/>
    <w:rsid w:val="00410B46"/>
    <w:rsid w:val="00410B6E"/>
    <w:rsid w:val="00410E5A"/>
    <w:rsid w:val="004110BB"/>
    <w:rsid w:val="0041154B"/>
    <w:rsid w:val="004115D1"/>
    <w:rsid w:val="00411C30"/>
    <w:rsid w:val="00412873"/>
    <w:rsid w:val="00412A3A"/>
    <w:rsid w:val="00412BD5"/>
    <w:rsid w:val="004131A8"/>
    <w:rsid w:val="004131C1"/>
    <w:rsid w:val="00413297"/>
    <w:rsid w:val="00413661"/>
    <w:rsid w:val="00413BC0"/>
    <w:rsid w:val="00413CA5"/>
    <w:rsid w:val="00413D1F"/>
    <w:rsid w:val="00413E90"/>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630"/>
    <w:rsid w:val="00420810"/>
    <w:rsid w:val="0042085A"/>
    <w:rsid w:val="004209E7"/>
    <w:rsid w:val="00420AFC"/>
    <w:rsid w:val="00420C86"/>
    <w:rsid w:val="0042124A"/>
    <w:rsid w:val="0042143B"/>
    <w:rsid w:val="004216C4"/>
    <w:rsid w:val="0042175A"/>
    <w:rsid w:val="004217AA"/>
    <w:rsid w:val="00421EE4"/>
    <w:rsid w:val="00421FC4"/>
    <w:rsid w:val="00422342"/>
    <w:rsid w:val="00422420"/>
    <w:rsid w:val="004224CF"/>
    <w:rsid w:val="00422547"/>
    <w:rsid w:val="0042270A"/>
    <w:rsid w:val="004228E4"/>
    <w:rsid w:val="00422CBD"/>
    <w:rsid w:val="00423402"/>
    <w:rsid w:val="0042342D"/>
    <w:rsid w:val="00423784"/>
    <w:rsid w:val="00424553"/>
    <w:rsid w:val="00424A60"/>
    <w:rsid w:val="00424A76"/>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B7E"/>
    <w:rsid w:val="00426EFC"/>
    <w:rsid w:val="00426EFD"/>
    <w:rsid w:val="0042787C"/>
    <w:rsid w:val="00427C31"/>
    <w:rsid w:val="00427E16"/>
    <w:rsid w:val="004300A7"/>
    <w:rsid w:val="00430655"/>
    <w:rsid w:val="004307EE"/>
    <w:rsid w:val="00430E8B"/>
    <w:rsid w:val="00430EB3"/>
    <w:rsid w:val="00430F17"/>
    <w:rsid w:val="00431062"/>
    <w:rsid w:val="00431140"/>
    <w:rsid w:val="0043116A"/>
    <w:rsid w:val="004315E4"/>
    <w:rsid w:val="004318EB"/>
    <w:rsid w:val="00431BF0"/>
    <w:rsid w:val="00431FA7"/>
    <w:rsid w:val="00432160"/>
    <w:rsid w:val="0043253A"/>
    <w:rsid w:val="0043266C"/>
    <w:rsid w:val="004326C3"/>
    <w:rsid w:val="004327D1"/>
    <w:rsid w:val="00432C95"/>
    <w:rsid w:val="00432D1E"/>
    <w:rsid w:val="004333C4"/>
    <w:rsid w:val="0043361A"/>
    <w:rsid w:val="004338CA"/>
    <w:rsid w:val="00433B53"/>
    <w:rsid w:val="00433BCC"/>
    <w:rsid w:val="004342C2"/>
    <w:rsid w:val="004342C9"/>
    <w:rsid w:val="00434515"/>
    <w:rsid w:val="004345D7"/>
    <w:rsid w:val="004345E4"/>
    <w:rsid w:val="00434603"/>
    <w:rsid w:val="004346A4"/>
    <w:rsid w:val="0043487D"/>
    <w:rsid w:val="00434914"/>
    <w:rsid w:val="004349F2"/>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24A"/>
    <w:rsid w:val="00441335"/>
    <w:rsid w:val="00441744"/>
    <w:rsid w:val="00441D03"/>
    <w:rsid w:val="004420EC"/>
    <w:rsid w:val="00442A07"/>
    <w:rsid w:val="00442C3E"/>
    <w:rsid w:val="00442C5C"/>
    <w:rsid w:val="00442D73"/>
    <w:rsid w:val="004430AD"/>
    <w:rsid w:val="004430BF"/>
    <w:rsid w:val="00443188"/>
    <w:rsid w:val="004437FD"/>
    <w:rsid w:val="00443A9C"/>
    <w:rsid w:val="00443DB6"/>
    <w:rsid w:val="00443E9E"/>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10"/>
    <w:rsid w:val="0045667D"/>
    <w:rsid w:val="004566A0"/>
    <w:rsid w:val="00456819"/>
    <w:rsid w:val="004568D5"/>
    <w:rsid w:val="00456BF9"/>
    <w:rsid w:val="004570C8"/>
    <w:rsid w:val="00457503"/>
    <w:rsid w:val="00457653"/>
    <w:rsid w:val="00457905"/>
    <w:rsid w:val="00457965"/>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67F97"/>
    <w:rsid w:val="004702F5"/>
    <w:rsid w:val="00470311"/>
    <w:rsid w:val="004703AB"/>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13"/>
    <w:rsid w:val="00473F41"/>
    <w:rsid w:val="00473FEA"/>
    <w:rsid w:val="004741B0"/>
    <w:rsid w:val="004745C2"/>
    <w:rsid w:val="00474998"/>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85B"/>
    <w:rsid w:val="00486D85"/>
    <w:rsid w:val="00487300"/>
    <w:rsid w:val="0048731A"/>
    <w:rsid w:val="0048764B"/>
    <w:rsid w:val="00487870"/>
    <w:rsid w:val="0048792F"/>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7D7"/>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B58"/>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6FD"/>
    <w:rsid w:val="004C478E"/>
    <w:rsid w:val="004C4A37"/>
    <w:rsid w:val="004C5087"/>
    <w:rsid w:val="004C51AA"/>
    <w:rsid w:val="004C52B4"/>
    <w:rsid w:val="004C5470"/>
    <w:rsid w:val="004C5B63"/>
    <w:rsid w:val="004C5D8C"/>
    <w:rsid w:val="004C5E0A"/>
    <w:rsid w:val="004C60DD"/>
    <w:rsid w:val="004C61A7"/>
    <w:rsid w:val="004C61E8"/>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4B1"/>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AA6"/>
    <w:rsid w:val="004F6C88"/>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2D0"/>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282"/>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4E21"/>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90"/>
    <w:rsid w:val="00520B67"/>
    <w:rsid w:val="00520B96"/>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30264"/>
    <w:rsid w:val="0053086D"/>
    <w:rsid w:val="00530BFA"/>
    <w:rsid w:val="00530C7A"/>
    <w:rsid w:val="005310A1"/>
    <w:rsid w:val="00531109"/>
    <w:rsid w:val="00531622"/>
    <w:rsid w:val="00531768"/>
    <w:rsid w:val="005318DD"/>
    <w:rsid w:val="00531BED"/>
    <w:rsid w:val="00531C2C"/>
    <w:rsid w:val="00531D1C"/>
    <w:rsid w:val="00531EB7"/>
    <w:rsid w:val="005322D6"/>
    <w:rsid w:val="0053237F"/>
    <w:rsid w:val="00532719"/>
    <w:rsid w:val="00532D35"/>
    <w:rsid w:val="0053303C"/>
    <w:rsid w:val="005334B5"/>
    <w:rsid w:val="005335CC"/>
    <w:rsid w:val="0053366B"/>
    <w:rsid w:val="00533AB4"/>
    <w:rsid w:val="00533BD5"/>
    <w:rsid w:val="00533D4F"/>
    <w:rsid w:val="00533FE0"/>
    <w:rsid w:val="00534197"/>
    <w:rsid w:val="005341F0"/>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30B"/>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B0"/>
    <w:rsid w:val="00576DDB"/>
    <w:rsid w:val="005776F7"/>
    <w:rsid w:val="005777AE"/>
    <w:rsid w:val="00577889"/>
    <w:rsid w:val="00577FC7"/>
    <w:rsid w:val="00580223"/>
    <w:rsid w:val="0058029B"/>
    <w:rsid w:val="005804EC"/>
    <w:rsid w:val="0058063C"/>
    <w:rsid w:val="00580A76"/>
    <w:rsid w:val="00580BBC"/>
    <w:rsid w:val="00580FF5"/>
    <w:rsid w:val="005810E8"/>
    <w:rsid w:val="00581127"/>
    <w:rsid w:val="005811E2"/>
    <w:rsid w:val="00581563"/>
    <w:rsid w:val="0058201E"/>
    <w:rsid w:val="00582166"/>
    <w:rsid w:val="005821BF"/>
    <w:rsid w:val="0058244E"/>
    <w:rsid w:val="00582485"/>
    <w:rsid w:val="005824FE"/>
    <w:rsid w:val="0058267C"/>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3FA1"/>
    <w:rsid w:val="005B419C"/>
    <w:rsid w:val="005B41D6"/>
    <w:rsid w:val="005B45DC"/>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FA0"/>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F74"/>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8F4"/>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7FD"/>
    <w:rsid w:val="005E29EA"/>
    <w:rsid w:val="005E2D7A"/>
    <w:rsid w:val="005E2DC6"/>
    <w:rsid w:val="005E33B0"/>
    <w:rsid w:val="005E3431"/>
    <w:rsid w:val="005E358D"/>
    <w:rsid w:val="005E3FF6"/>
    <w:rsid w:val="005E47CE"/>
    <w:rsid w:val="005E47EB"/>
    <w:rsid w:val="005E4803"/>
    <w:rsid w:val="005E4DEF"/>
    <w:rsid w:val="005E4F1B"/>
    <w:rsid w:val="005E4F51"/>
    <w:rsid w:val="005E52A1"/>
    <w:rsid w:val="005E557A"/>
    <w:rsid w:val="005E57AE"/>
    <w:rsid w:val="005E5B15"/>
    <w:rsid w:val="005E5E02"/>
    <w:rsid w:val="005E5F25"/>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1E9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A5E"/>
    <w:rsid w:val="005F6C6C"/>
    <w:rsid w:val="005F6C81"/>
    <w:rsid w:val="005F6E61"/>
    <w:rsid w:val="005F70A4"/>
    <w:rsid w:val="005F722F"/>
    <w:rsid w:val="005F72BB"/>
    <w:rsid w:val="005F7308"/>
    <w:rsid w:val="005F7393"/>
    <w:rsid w:val="005F76FE"/>
    <w:rsid w:val="005F7B87"/>
    <w:rsid w:val="0060022F"/>
    <w:rsid w:val="00600320"/>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516"/>
    <w:rsid w:val="006078D8"/>
    <w:rsid w:val="00610063"/>
    <w:rsid w:val="00610534"/>
    <w:rsid w:val="0061059D"/>
    <w:rsid w:val="006108C2"/>
    <w:rsid w:val="00610B68"/>
    <w:rsid w:val="00610E1D"/>
    <w:rsid w:val="00610E69"/>
    <w:rsid w:val="00610ECC"/>
    <w:rsid w:val="006111EB"/>
    <w:rsid w:val="006114D5"/>
    <w:rsid w:val="0061181E"/>
    <w:rsid w:val="00611AF0"/>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5A9"/>
    <w:rsid w:val="006179A6"/>
    <w:rsid w:val="00617A6E"/>
    <w:rsid w:val="00617B76"/>
    <w:rsid w:val="00617D7F"/>
    <w:rsid w:val="00617EC8"/>
    <w:rsid w:val="00617F51"/>
    <w:rsid w:val="00620118"/>
    <w:rsid w:val="0062036C"/>
    <w:rsid w:val="006203F1"/>
    <w:rsid w:val="00620611"/>
    <w:rsid w:val="00620C29"/>
    <w:rsid w:val="00620E0B"/>
    <w:rsid w:val="00620E21"/>
    <w:rsid w:val="00621243"/>
    <w:rsid w:val="0062126A"/>
    <w:rsid w:val="0062145D"/>
    <w:rsid w:val="006217FC"/>
    <w:rsid w:val="00621A18"/>
    <w:rsid w:val="00621BA9"/>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5D2"/>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CC"/>
    <w:rsid w:val="0063428C"/>
    <w:rsid w:val="00634419"/>
    <w:rsid w:val="006344B2"/>
    <w:rsid w:val="00634672"/>
    <w:rsid w:val="00634758"/>
    <w:rsid w:val="00634857"/>
    <w:rsid w:val="00634890"/>
    <w:rsid w:val="00634A38"/>
    <w:rsid w:val="00634AE4"/>
    <w:rsid w:val="00634B56"/>
    <w:rsid w:val="00634B82"/>
    <w:rsid w:val="00634BD9"/>
    <w:rsid w:val="00634BF0"/>
    <w:rsid w:val="00634F65"/>
    <w:rsid w:val="00634FDB"/>
    <w:rsid w:val="0063502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AC6"/>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3DD"/>
    <w:rsid w:val="006574B9"/>
    <w:rsid w:val="00657A14"/>
    <w:rsid w:val="00657A7C"/>
    <w:rsid w:val="00657DBF"/>
    <w:rsid w:val="00657EDA"/>
    <w:rsid w:val="006604B8"/>
    <w:rsid w:val="00660822"/>
    <w:rsid w:val="0066085A"/>
    <w:rsid w:val="00660C2A"/>
    <w:rsid w:val="00660C2E"/>
    <w:rsid w:val="00660C79"/>
    <w:rsid w:val="00660EF8"/>
    <w:rsid w:val="00661109"/>
    <w:rsid w:val="006611DE"/>
    <w:rsid w:val="006613D3"/>
    <w:rsid w:val="006614A9"/>
    <w:rsid w:val="00661520"/>
    <w:rsid w:val="00661A5E"/>
    <w:rsid w:val="00661F05"/>
    <w:rsid w:val="006621AD"/>
    <w:rsid w:val="00662621"/>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B36"/>
    <w:rsid w:val="00670C68"/>
    <w:rsid w:val="00671413"/>
    <w:rsid w:val="0067143A"/>
    <w:rsid w:val="006715BC"/>
    <w:rsid w:val="006716A5"/>
    <w:rsid w:val="006717C4"/>
    <w:rsid w:val="00671BBC"/>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2"/>
    <w:rsid w:val="00680434"/>
    <w:rsid w:val="00680888"/>
    <w:rsid w:val="00680D01"/>
    <w:rsid w:val="006812EE"/>
    <w:rsid w:val="0068145A"/>
    <w:rsid w:val="00681632"/>
    <w:rsid w:val="00681AD7"/>
    <w:rsid w:val="00681B79"/>
    <w:rsid w:val="00682062"/>
    <w:rsid w:val="00682288"/>
    <w:rsid w:val="00682396"/>
    <w:rsid w:val="006825E8"/>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6E"/>
    <w:rsid w:val="006858FD"/>
    <w:rsid w:val="0068613E"/>
    <w:rsid w:val="0068660D"/>
    <w:rsid w:val="00686864"/>
    <w:rsid w:val="00686DA0"/>
    <w:rsid w:val="0068706F"/>
    <w:rsid w:val="00687092"/>
    <w:rsid w:val="00687193"/>
    <w:rsid w:val="006871D8"/>
    <w:rsid w:val="006872A4"/>
    <w:rsid w:val="00687AD0"/>
    <w:rsid w:val="00687ADA"/>
    <w:rsid w:val="00687AE9"/>
    <w:rsid w:val="00690068"/>
    <w:rsid w:val="006901AA"/>
    <w:rsid w:val="006905BB"/>
    <w:rsid w:val="00690883"/>
    <w:rsid w:val="00690AC4"/>
    <w:rsid w:val="00690C2B"/>
    <w:rsid w:val="00690EF4"/>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A62"/>
    <w:rsid w:val="00696ACF"/>
    <w:rsid w:val="00696E42"/>
    <w:rsid w:val="00696E74"/>
    <w:rsid w:val="006971F8"/>
    <w:rsid w:val="006974A0"/>
    <w:rsid w:val="00697571"/>
    <w:rsid w:val="0069760E"/>
    <w:rsid w:val="0069798C"/>
    <w:rsid w:val="00697B41"/>
    <w:rsid w:val="006A00CA"/>
    <w:rsid w:val="006A0110"/>
    <w:rsid w:val="006A0158"/>
    <w:rsid w:val="006A0308"/>
    <w:rsid w:val="006A06A4"/>
    <w:rsid w:val="006A109C"/>
    <w:rsid w:val="006A1273"/>
    <w:rsid w:val="006A14C4"/>
    <w:rsid w:val="006A154D"/>
    <w:rsid w:val="006A1D1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7D"/>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9BD"/>
    <w:rsid w:val="006B6C63"/>
    <w:rsid w:val="006B6DE8"/>
    <w:rsid w:val="006B6F19"/>
    <w:rsid w:val="006B6F55"/>
    <w:rsid w:val="006B75A7"/>
    <w:rsid w:val="006B75EB"/>
    <w:rsid w:val="006B783C"/>
    <w:rsid w:val="006C00B4"/>
    <w:rsid w:val="006C037B"/>
    <w:rsid w:val="006C0385"/>
    <w:rsid w:val="006C07BD"/>
    <w:rsid w:val="006C12EE"/>
    <w:rsid w:val="006C1475"/>
    <w:rsid w:val="006C14FF"/>
    <w:rsid w:val="006C15A8"/>
    <w:rsid w:val="006C1641"/>
    <w:rsid w:val="006C1731"/>
    <w:rsid w:val="006C188A"/>
    <w:rsid w:val="006C1D1C"/>
    <w:rsid w:val="006C2990"/>
    <w:rsid w:val="006C2C5A"/>
    <w:rsid w:val="006C310E"/>
    <w:rsid w:val="006C32FF"/>
    <w:rsid w:val="006C3328"/>
    <w:rsid w:val="006C360E"/>
    <w:rsid w:val="006C3BB4"/>
    <w:rsid w:val="006C3BBB"/>
    <w:rsid w:val="006C3CC8"/>
    <w:rsid w:val="006C3CEE"/>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3F0"/>
    <w:rsid w:val="006D461D"/>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339"/>
    <w:rsid w:val="006D7A56"/>
    <w:rsid w:val="006D7B15"/>
    <w:rsid w:val="006D7BEA"/>
    <w:rsid w:val="006D7C6C"/>
    <w:rsid w:val="006D7C76"/>
    <w:rsid w:val="006D7D73"/>
    <w:rsid w:val="006D7E17"/>
    <w:rsid w:val="006D7EFD"/>
    <w:rsid w:val="006E0010"/>
    <w:rsid w:val="006E00BA"/>
    <w:rsid w:val="006E016F"/>
    <w:rsid w:val="006E0407"/>
    <w:rsid w:val="006E0571"/>
    <w:rsid w:val="006E0802"/>
    <w:rsid w:val="006E0922"/>
    <w:rsid w:val="006E0BCE"/>
    <w:rsid w:val="006E0CCB"/>
    <w:rsid w:val="006E0DE9"/>
    <w:rsid w:val="006E0FA5"/>
    <w:rsid w:val="006E1726"/>
    <w:rsid w:val="006E1965"/>
    <w:rsid w:val="006E196C"/>
    <w:rsid w:val="006E2066"/>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1E21"/>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351"/>
    <w:rsid w:val="00737414"/>
    <w:rsid w:val="0073749F"/>
    <w:rsid w:val="007377B7"/>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3FC4"/>
    <w:rsid w:val="00744141"/>
    <w:rsid w:val="00744569"/>
    <w:rsid w:val="007445D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F"/>
    <w:rsid w:val="00780FCD"/>
    <w:rsid w:val="007810F6"/>
    <w:rsid w:val="00781125"/>
    <w:rsid w:val="0078153A"/>
    <w:rsid w:val="00781550"/>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2D"/>
    <w:rsid w:val="007851DB"/>
    <w:rsid w:val="0078521F"/>
    <w:rsid w:val="00785315"/>
    <w:rsid w:val="00785415"/>
    <w:rsid w:val="00785BA9"/>
    <w:rsid w:val="00785CD9"/>
    <w:rsid w:val="00785DD3"/>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42D"/>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A4"/>
    <w:rsid w:val="007A57C1"/>
    <w:rsid w:val="007A5908"/>
    <w:rsid w:val="007A5E06"/>
    <w:rsid w:val="007A5E4C"/>
    <w:rsid w:val="007A5F0F"/>
    <w:rsid w:val="007A6061"/>
    <w:rsid w:val="007A61BC"/>
    <w:rsid w:val="007A63F7"/>
    <w:rsid w:val="007A6644"/>
    <w:rsid w:val="007A73C2"/>
    <w:rsid w:val="007A74CC"/>
    <w:rsid w:val="007A751C"/>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B6"/>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B3"/>
    <w:rsid w:val="007C27BC"/>
    <w:rsid w:val="007C2905"/>
    <w:rsid w:val="007C2B45"/>
    <w:rsid w:val="007C2EAC"/>
    <w:rsid w:val="007C2ECD"/>
    <w:rsid w:val="007C304D"/>
    <w:rsid w:val="007C3102"/>
    <w:rsid w:val="007C3321"/>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490D"/>
    <w:rsid w:val="007D508A"/>
    <w:rsid w:val="007D508F"/>
    <w:rsid w:val="007D5123"/>
    <w:rsid w:val="007D516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DE"/>
    <w:rsid w:val="007E58DD"/>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F71"/>
    <w:rsid w:val="00804232"/>
    <w:rsid w:val="008042F5"/>
    <w:rsid w:val="00804479"/>
    <w:rsid w:val="008044FF"/>
    <w:rsid w:val="008046A5"/>
    <w:rsid w:val="0080470A"/>
    <w:rsid w:val="008047DB"/>
    <w:rsid w:val="00804C72"/>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8D1"/>
    <w:rsid w:val="0081098B"/>
    <w:rsid w:val="00810BF7"/>
    <w:rsid w:val="00810C3C"/>
    <w:rsid w:val="00810F75"/>
    <w:rsid w:val="0081111D"/>
    <w:rsid w:val="008111C0"/>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7D"/>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A05"/>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9"/>
    <w:rsid w:val="00837E5C"/>
    <w:rsid w:val="008401F9"/>
    <w:rsid w:val="00840223"/>
    <w:rsid w:val="00840391"/>
    <w:rsid w:val="00840779"/>
    <w:rsid w:val="0084081B"/>
    <w:rsid w:val="00840AC4"/>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B6"/>
    <w:rsid w:val="00851E23"/>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BFB"/>
    <w:rsid w:val="00856F59"/>
    <w:rsid w:val="00857157"/>
    <w:rsid w:val="0085722C"/>
    <w:rsid w:val="0085733B"/>
    <w:rsid w:val="00857523"/>
    <w:rsid w:val="008575E5"/>
    <w:rsid w:val="00857926"/>
    <w:rsid w:val="00857CE7"/>
    <w:rsid w:val="008604B9"/>
    <w:rsid w:val="008605E7"/>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4E7"/>
    <w:rsid w:val="0086757C"/>
    <w:rsid w:val="00867900"/>
    <w:rsid w:val="00867C01"/>
    <w:rsid w:val="00870901"/>
    <w:rsid w:val="00870A29"/>
    <w:rsid w:val="00870E08"/>
    <w:rsid w:val="008712ED"/>
    <w:rsid w:val="008716AD"/>
    <w:rsid w:val="008717AD"/>
    <w:rsid w:val="00872759"/>
    <w:rsid w:val="0087286E"/>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6137"/>
    <w:rsid w:val="008762EE"/>
    <w:rsid w:val="00876601"/>
    <w:rsid w:val="008767E2"/>
    <w:rsid w:val="0087684C"/>
    <w:rsid w:val="00876972"/>
    <w:rsid w:val="00876A7C"/>
    <w:rsid w:val="00876AAA"/>
    <w:rsid w:val="00876B67"/>
    <w:rsid w:val="00876BBB"/>
    <w:rsid w:val="00876CC2"/>
    <w:rsid w:val="00877336"/>
    <w:rsid w:val="0087771A"/>
    <w:rsid w:val="008777FD"/>
    <w:rsid w:val="00877A82"/>
    <w:rsid w:val="00877C94"/>
    <w:rsid w:val="00877DCE"/>
    <w:rsid w:val="0088011B"/>
    <w:rsid w:val="008803F8"/>
    <w:rsid w:val="008804A0"/>
    <w:rsid w:val="0088059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2B"/>
    <w:rsid w:val="008845EF"/>
    <w:rsid w:val="0088472C"/>
    <w:rsid w:val="00884857"/>
    <w:rsid w:val="00884CA7"/>
    <w:rsid w:val="00884D17"/>
    <w:rsid w:val="00884DF8"/>
    <w:rsid w:val="0088523D"/>
    <w:rsid w:val="00885695"/>
    <w:rsid w:val="008856D7"/>
    <w:rsid w:val="00885A75"/>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6C3"/>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C7"/>
    <w:rsid w:val="008B32FB"/>
    <w:rsid w:val="008B363D"/>
    <w:rsid w:val="008B3795"/>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7A2"/>
    <w:rsid w:val="008B691F"/>
    <w:rsid w:val="008B69A0"/>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A75"/>
    <w:rsid w:val="008C1C00"/>
    <w:rsid w:val="008C1F1C"/>
    <w:rsid w:val="008C2421"/>
    <w:rsid w:val="008C2427"/>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457"/>
    <w:rsid w:val="008D1719"/>
    <w:rsid w:val="008D1ADA"/>
    <w:rsid w:val="008D1D95"/>
    <w:rsid w:val="008D1E0D"/>
    <w:rsid w:val="008D20A0"/>
    <w:rsid w:val="008D21EC"/>
    <w:rsid w:val="008D232B"/>
    <w:rsid w:val="008D2409"/>
    <w:rsid w:val="008D2B31"/>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97"/>
    <w:rsid w:val="008D6EBF"/>
    <w:rsid w:val="008D6ED9"/>
    <w:rsid w:val="008D707C"/>
    <w:rsid w:val="008D7237"/>
    <w:rsid w:val="008D73B7"/>
    <w:rsid w:val="008D73F2"/>
    <w:rsid w:val="008D7500"/>
    <w:rsid w:val="008D75AD"/>
    <w:rsid w:val="008D75C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2E5E"/>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119F"/>
    <w:rsid w:val="008F127A"/>
    <w:rsid w:val="008F1639"/>
    <w:rsid w:val="008F165C"/>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356"/>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51A"/>
    <w:rsid w:val="0092553E"/>
    <w:rsid w:val="009255AC"/>
    <w:rsid w:val="009259DE"/>
    <w:rsid w:val="00925DEA"/>
    <w:rsid w:val="00925DFE"/>
    <w:rsid w:val="00925ED2"/>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37C"/>
    <w:rsid w:val="00942546"/>
    <w:rsid w:val="0094261F"/>
    <w:rsid w:val="009427B1"/>
    <w:rsid w:val="009427B2"/>
    <w:rsid w:val="009428CE"/>
    <w:rsid w:val="0094290F"/>
    <w:rsid w:val="00942938"/>
    <w:rsid w:val="00942DB2"/>
    <w:rsid w:val="00943055"/>
    <w:rsid w:val="0094315F"/>
    <w:rsid w:val="00943233"/>
    <w:rsid w:val="00943424"/>
    <w:rsid w:val="00943CCB"/>
    <w:rsid w:val="0094442D"/>
    <w:rsid w:val="00944546"/>
    <w:rsid w:val="00944CE0"/>
    <w:rsid w:val="00944D63"/>
    <w:rsid w:val="00945132"/>
    <w:rsid w:val="009452B1"/>
    <w:rsid w:val="00945578"/>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DFE"/>
    <w:rsid w:val="00947F7D"/>
    <w:rsid w:val="00950A93"/>
    <w:rsid w:val="00950AC3"/>
    <w:rsid w:val="009511D2"/>
    <w:rsid w:val="00951437"/>
    <w:rsid w:val="00951660"/>
    <w:rsid w:val="00951FC3"/>
    <w:rsid w:val="0095249B"/>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EDC"/>
    <w:rsid w:val="00955F5E"/>
    <w:rsid w:val="009561CC"/>
    <w:rsid w:val="00956383"/>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0B"/>
    <w:rsid w:val="00975926"/>
    <w:rsid w:val="00975EB8"/>
    <w:rsid w:val="00975F3B"/>
    <w:rsid w:val="00975F52"/>
    <w:rsid w:val="0097608F"/>
    <w:rsid w:val="009761A9"/>
    <w:rsid w:val="00976676"/>
    <w:rsid w:val="009766F2"/>
    <w:rsid w:val="009767CB"/>
    <w:rsid w:val="00976A93"/>
    <w:rsid w:val="009774F7"/>
    <w:rsid w:val="00977546"/>
    <w:rsid w:val="009777DF"/>
    <w:rsid w:val="009779BC"/>
    <w:rsid w:val="00977BE4"/>
    <w:rsid w:val="00977FA3"/>
    <w:rsid w:val="00980A6A"/>
    <w:rsid w:val="00980E36"/>
    <w:rsid w:val="00980F8F"/>
    <w:rsid w:val="00980FA9"/>
    <w:rsid w:val="00981026"/>
    <w:rsid w:val="00981413"/>
    <w:rsid w:val="0098151C"/>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D91"/>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CC7"/>
    <w:rsid w:val="009A5D70"/>
    <w:rsid w:val="009A5DB8"/>
    <w:rsid w:val="009A6092"/>
    <w:rsid w:val="009A6488"/>
    <w:rsid w:val="009A6840"/>
    <w:rsid w:val="009A6892"/>
    <w:rsid w:val="009A6954"/>
    <w:rsid w:val="009A6BF0"/>
    <w:rsid w:val="009A6CFD"/>
    <w:rsid w:val="009A700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FCB"/>
    <w:rsid w:val="009B1FE6"/>
    <w:rsid w:val="009B2340"/>
    <w:rsid w:val="009B2468"/>
    <w:rsid w:val="009B27F7"/>
    <w:rsid w:val="009B28C9"/>
    <w:rsid w:val="009B2956"/>
    <w:rsid w:val="009B29BA"/>
    <w:rsid w:val="009B2AC2"/>
    <w:rsid w:val="009B2B7E"/>
    <w:rsid w:val="009B2C63"/>
    <w:rsid w:val="009B3284"/>
    <w:rsid w:val="009B344D"/>
    <w:rsid w:val="009B377A"/>
    <w:rsid w:val="009B37C1"/>
    <w:rsid w:val="009B3A4F"/>
    <w:rsid w:val="009B3B0E"/>
    <w:rsid w:val="009B4030"/>
    <w:rsid w:val="009B42D6"/>
    <w:rsid w:val="009B4344"/>
    <w:rsid w:val="009B43E8"/>
    <w:rsid w:val="009B49C2"/>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2D0"/>
    <w:rsid w:val="009C45A9"/>
    <w:rsid w:val="009C53BE"/>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1A2"/>
    <w:rsid w:val="009D02D6"/>
    <w:rsid w:val="009D0341"/>
    <w:rsid w:val="009D03F3"/>
    <w:rsid w:val="009D087F"/>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1E8"/>
    <w:rsid w:val="009D786A"/>
    <w:rsid w:val="009D7CD2"/>
    <w:rsid w:val="009D7D50"/>
    <w:rsid w:val="009D7E09"/>
    <w:rsid w:val="009E012B"/>
    <w:rsid w:val="009E02F5"/>
    <w:rsid w:val="009E049C"/>
    <w:rsid w:val="009E04A5"/>
    <w:rsid w:val="009E051D"/>
    <w:rsid w:val="009E0E60"/>
    <w:rsid w:val="009E12C6"/>
    <w:rsid w:val="009E12CD"/>
    <w:rsid w:val="009E1523"/>
    <w:rsid w:val="009E1641"/>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10"/>
    <w:rsid w:val="009F288E"/>
    <w:rsid w:val="009F2BCA"/>
    <w:rsid w:val="009F3358"/>
    <w:rsid w:val="009F35AB"/>
    <w:rsid w:val="009F3ACD"/>
    <w:rsid w:val="009F3B2F"/>
    <w:rsid w:val="009F3B53"/>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2D"/>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1002D"/>
    <w:rsid w:val="00A103E5"/>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B6D"/>
    <w:rsid w:val="00A15DBA"/>
    <w:rsid w:val="00A15E4E"/>
    <w:rsid w:val="00A16017"/>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A75"/>
    <w:rsid w:val="00A26DE3"/>
    <w:rsid w:val="00A26E4F"/>
    <w:rsid w:val="00A26F61"/>
    <w:rsid w:val="00A271F4"/>
    <w:rsid w:val="00A27291"/>
    <w:rsid w:val="00A2746F"/>
    <w:rsid w:val="00A302C9"/>
    <w:rsid w:val="00A3038D"/>
    <w:rsid w:val="00A305E3"/>
    <w:rsid w:val="00A30916"/>
    <w:rsid w:val="00A30BD0"/>
    <w:rsid w:val="00A31A85"/>
    <w:rsid w:val="00A31EB3"/>
    <w:rsid w:val="00A32BC5"/>
    <w:rsid w:val="00A32CAD"/>
    <w:rsid w:val="00A32EEF"/>
    <w:rsid w:val="00A33114"/>
    <w:rsid w:val="00A33119"/>
    <w:rsid w:val="00A3383F"/>
    <w:rsid w:val="00A33C06"/>
    <w:rsid w:val="00A33C31"/>
    <w:rsid w:val="00A33E08"/>
    <w:rsid w:val="00A33E23"/>
    <w:rsid w:val="00A33E9B"/>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6E"/>
    <w:rsid w:val="00A41A7D"/>
    <w:rsid w:val="00A41CC9"/>
    <w:rsid w:val="00A41EAC"/>
    <w:rsid w:val="00A420F2"/>
    <w:rsid w:val="00A422A2"/>
    <w:rsid w:val="00A42507"/>
    <w:rsid w:val="00A42643"/>
    <w:rsid w:val="00A42D25"/>
    <w:rsid w:val="00A42EFE"/>
    <w:rsid w:val="00A43293"/>
    <w:rsid w:val="00A4339B"/>
    <w:rsid w:val="00A43AD9"/>
    <w:rsid w:val="00A43B63"/>
    <w:rsid w:val="00A44674"/>
    <w:rsid w:val="00A44A4E"/>
    <w:rsid w:val="00A44A84"/>
    <w:rsid w:val="00A44C71"/>
    <w:rsid w:val="00A45605"/>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192"/>
    <w:rsid w:val="00A553FA"/>
    <w:rsid w:val="00A556B9"/>
    <w:rsid w:val="00A5595F"/>
    <w:rsid w:val="00A559FC"/>
    <w:rsid w:val="00A55D97"/>
    <w:rsid w:val="00A56135"/>
    <w:rsid w:val="00A56169"/>
    <w:rsid w:val="00A563E8"/>
    <w:rsid w:val="00A5642C"/>
    <w:rsid w:val="00A564E9"/>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5CD0"/>
    <w:rsid w:val="00A660E1"/>
    <w:rsid w:val="00A666CC"/>
    <w:rsid w:val="00A66D79"/>
    <w:rsid w:val="00A66D93"/>
    <w:rsid w:val="00A66FC8"/>
    <w:rsid w:val="00A671AB"/>
    <w:rsid w:val="00A671ED"/>
    <w:rsid w:val="00A6773D"/>
    <w:rsid w:val="00A67755"/>
    <w:rsid w:val="00A677E8"/>
    <w:rsid w:val="00A67E43"/>
    <w:rsid w:val="00A67F85"/>
    <w:rsid w:val="00A7000C"/>
    <w:rsid w:val="00A70469"/>
    <w:rsid w:val="00A7099B"/>
    <w:rsid w:val="00A70AC4"/>
    <w:rsid w:val="00A70B33"/>
    <w:rsid w:val="00A7116E"/>
    <w:rsid w:val="00A713A1"/>
    <w:rsid w:val="00A71E7C"/>
    <w:rsid w:val="00A71FED"/>
    <w:rsid w:val="00A726AB"/>
    <w:rsid w:val="00A727E3"/>
    <w:rsid w:val="00A72D6C"/>
    <w:rsid w:val="00A72D7B"/>
    <w:rsid w:val="00A72E59"/>
    <w:rsid w:val="00A73169"/>
    <w:rsid w:val="00A734A2"/>
    <w:rsid w:val="00A73716"/>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BED"/>
    <w:rsid w:val="00A83DD0"/>
    <w:rsid w:val="00A83E50"/>
    <w:rsid w:val="00A83E5C"/>
    <w:rsid w:val="00A8436E"/>
    <w:rsid w:val="00A84387"/>
    <w:rsid w:val="00A84925"/>
    <w:rsid w:val="00A84CA1"/>
    <w:rsid w:val="00A85362"/>
    <w:rsid w:val="00A857A2"/>
    <w:rsid w:val="00A85860"/>
    <w:rsid w:val="00A85AD7"/>
    <w:rsid w:val="00A86013"/>
    <w:rsid w:val="00A860E8"/>
    <w:rsid w:val="00A86253"/>
    <w:rsid w:val="00A8646E"/>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0C3"/>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BD9"/>
    <w:rsid w:val="00AC0C20"/>
    <w:rsid w:val="00AC0D60"/>
    <w:rsid w:val="00AC18C4"/>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AA4"/>
    <w:rsid w:val="00AD1B68"/>
    <w:rsid w:val="00AD1D5B"/>
    <w:rsid w:val="00AD1F39"/>
    <w:rsid w:val="00AD2013"/>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120D"/>
    <w:rsid w:val="00AE132C"/>
    <w:rsid w:val="00AE18B8"/>
    <w:rsid w:val="00AE1972"/>
    <w:rsid w:val="00AE1A4F"/>
    <w:rsid w:val="00AE1C55"/>
    <w:rsid w:val="00AE2054"/>
    <w:rsid w:val="00AE2671"/>
    <w:rsid w:val="00AE2A36"/>
    <w:rsid w:val="00AE2AEE"/>
    <w:rsid w:val="00AE2CD8"/>
    <w:rsid w:val="00AE2F53"/>
    <w:rsid w:val="00AE2FCC"/>
    <w:rsid w:val="00AE30D6"/>
    <w:rsid w:val="00AE37D7"/>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83"/>
    <w:rsid w:val="00AF5EAE"/>
    <w:rsid w:val="00AF6164"/>
    <w:rsid w:val="00AF622C"/>
    <w:rsid w:val="00AF6423"/>
    <w:rsid w:val="00AF649B"/>
    <w:rsid w:val="00AF66D9"/>
    <w:rsid w:val="00AF6A43"/>
    <w:rsid w:val="00AF6CBA"/>
    <w:rsid w:val="00AF6D32"/>
    <w:rsid w:val="00AF6E40"/>
    <w:rsid w:val="00AF6FE3"/>
    <w:rsid w:val="00AF7022"/>
    <w:rsid w:val="00AF730A"/>
    <w:rsid w:val="00AF734B"/>
    <w:rsid w:val="00AF73EA"/>
    <w:rsid w:val="00AF74E5"/>
    <w:rsid w:val="00AF74EC"/>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31A"/>
    <w:rsid w:val="00B0744B"/>
    <w:rsid w:val="00B076FE"/>
    <w:rsid w:val="00B0788C"/>
    <w:rsid w:val="00B079B1"/>
    <w:rsid w:val="00B079EF"/>
    <w:rsid w:val="00B07C1A"/>
    <w:rsid w:val="00B07E26"/>
    <w:rsid w:val="00B101F4"/>
    <w:rsid w:val="00B105FA"/>
    <w:rsid w:val="00B107D8"/>
    <w:rsid w:val="00B1082D"/>
    <w:rsid w:val="00B1091E"/>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17A"/>
    <w:rsid w:val="00B1523B"/>
    <w:rsid w:val="00B15D8F"/>
    <w:rsid w:val="00B15EE9"/>
    <w:rsid w:val="00B15FA2"/>
    <w:rsid w:val="00B16060"/>
    <w:rsid w:val="00B16099"/>
    <w:rsid w:val="00B16123"/>
    <w:rsid w:val="00B162BC"/>
    <w:rsid w:val="00B1638D"/>
    <w:rsid w:val="00B16433"/>
    <w:rsid w:val="00B169CD"/>
    <w:rsid w:val="00B16BDA"/>
    <w:rsid w:val="00B1715A"/>
    <w:rsid w:val="00B17626"/>
    <w:rsid w:val="00B17740"/>
    <w:rsid w:val="00B17872"/>
    <w:rsid w:val="00B1792B"/>
    <w:rsid w:val="00B1798D"/>
    <w:rsid w:val="00B17BCB"/>
    <w:rsid w:val="00B17CDE"/>
    <w:rsid w:val="00B17DFB"/>
    <w:rsid w:val="00B17E50"/>
    <w:rsid w:val="00B2036E"/>
    <w:rsid w:val="00B20626"/>
    <w:rsid w:val="00B208EA"/>
    <w:rsid w:val="00B20CDC"/>
    <w:rsid w:val="00B20DEA"/>
    <w:rsid w:val="00B2113B"/>
    <w:rsid w:val="00B21B7D"/>
    <w:rsid w:val="00B21CFC"/>
    <w:rsid w:val="00B21F96"/>
    <w:rsid w:val="00B22254"/>
    <w:rsid w:val="00B227F5"/>
    <w:rsid w:val="00B22881"/>
    <w:rsid w:val="00B22887"/>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610"/>
    <w:rsid w:val="00B2600E"/>
    <w:rsid w:val="00B261F4"/>
    <w:rsid w:val="00B26268"/>
    <w:rsid w:val="00B2632E"/>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994"/>
    <w:rsid w:val="00B32AED"/>
    <w:rsid w:val="00B32CBF"/>
    <w:rsid w:val="00B330D8"/>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32C"/>
    <w:rsid w:val="00B3775B"/>
    <w:rsid w:val="00B37EFE"/>
    <w:rsid w:val="00B4010F"/>
    <w:rsid w:val="00B407C8"/>
    <w:rsid w:val="00B40920"/>
    <w:rsid w:val="00B41428"/>
    <w:rsid w:val="00B41771"/>
    <w:rsid w:val="00B41A2F"/>
    <w:rsid w:val="00B41B77"/>
    <w:rsid w:val="00B41F78"/>
    <w:rsid w:val="00B42491"/>
    <w:rsid w:val="00B42908"/>
    <w:rsid w:val="00B429C8"/>
    <w:rsid w:val="00B42EF2"/>
    <w:rsid w:val="00B43287"/>
    <w:rsid w:val="00B43290"/>
    <w:rsid w:val="00B43481"/>
    <w:rsid w:val="00B436B0"/>
    <w:rsid w:val="00B436D2"/>
    <w:rsid w:val="00B43B9D"/>
    <w:rsid w:val="00B43D2E"/>
    <w:rsid w:val="00B441DF"/>
    <w:rsid w:val="00B4475F"/>
    <w:rsid w:val="00B44861"/>
    <w:rsid w:val="00B44A7B"/>
    <w:rsid w:val="00B44A96"/>
    <w:rsid w:val="00B44B6B"/>
    <w:rsid w:val="00B44BB0"/>
    <w:rsid w:val="00B453F4"/>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55"/>
    <w:rsid w:val="00B54E92"/>
    <w:rsid w:val="00B54F38"/>
    <w:rsid w:val="00B54FE4"/>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176"/>
    <w:rsid w:val="00B71232"/>
    <w:rsid w:val="00B712AE"/>
    <w:rsid w:val="00B71401"/>
    <w:rsid w:val="00B7177C"/>
    <w:rsid w:val="00B71787"/>
    <w:rsid w:val="00B719D4"/>
    <w:rsid w:val="00B71A44"/>
    <w:rsid w:val="00B71FAB"/>
    <w:rsid w:val="00B720D2"/>
    <w:rsid w:val="00B720DA"/>
    <w:rsid w:val="00B72235"/>
    <w:rsid w:val="00B72324"/>
    <w:rsid w:val="00B72B01"/>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295"/>
    <w:rsid w:val="00B95325"/>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8E1"/>
    <w:rsid w:val="00BA1BC3"/>
    <w:rsid w:val="00BA1C85"/>
    <w:rsid w:val="00BA1F5C"/>
    <w:rsid w:val="00BA20B6"/>
    <w:rsid w:val="00BA264C"/>
    <w:rsid w:val="00BA2725"/>
    <w:rsid w:val="00BA2800"/>
    <w:rsid w:val="00BA28CF"/>
    <w:rsid w:val="00BA292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DE0"/>
    <w:rsid w:val="00BC2241"/>
    <w:rsid w:val="00BC24B8"/>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352"/>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32E"/>
    <w:rsid w:val="00BE43A9"/>
    <w:rsid w:val="00BE45C4"/>
    <w:rsid w:val="00BE490D"/>
    <w:rsid w:val="00BE4C87"/>
    <w:rsid w:val="00BE4E48"/>
    <w:rsid w:val="00BE5116"/>
    <w:rsid w:val="00BE5563"/>
    <w:rsid w:val="00BE5720"/>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BA9"/>
    <w:rsid w:val="00C200F7"/>
    <w:rsid w:val="00C2046E"/>
    <w:rsid w:val="00C20634"/>
    <w:rsid w:val="00C20663"/>
    <w:rsid w:val="00C206FE"/>
    <w:rsid w:val="00C2093F"/>
    <w:rsid w:val="00C21046"/>
    <w:rsid w:val="00C21351"/>
    <w:rsid w:val="00C21532"/>
    <w:rsid w:val="00C21844"/>
    <w:rsid w:val="00C21B6C"/>
    <w:rsid w:val="00C21C3A"/>
    <w:rsid w:val="00C21D5A"/>
    <w:rsid w:val="00C221B2"/>
    <w:rsid w:val="00C222C4"/>
    <w:rsid w:val="00C2270B"/>
    <w:rsid w:val="00C22733"/>
    <w:rsid w:val="00C2273E"/>
    <w:rsid w:val="00C227ED"/>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2F"/>
    <w:rsid w:val="00C43D85"/>
    <w:rsid w:val="00C43E62"/>
    <w:rsid w:val="00C43F68"/>
    <w:rsid w:val="00C4459F"/>
    <w:rsid w:val="00C448BB"/>
    <w:rsid w:val="00C44A20"/>
    <w:rsid w:val="00C44FC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441"/>
    <w:rsid w:val="00C4745B"/>
    <w:rsid w:val="00C47991"/>
    <w:rsid w:val="00C47FE6"/>
    <w:rsid w:val="00C5001B"/>
    <w:rsid w:val="00C500AE"/>
    <w:rsid w:val="00C50467"/>
    <w:rsid w:val="00C50807"/>
    <w:rsid w:val="00C5082F"/>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D7C"/>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1D8F"/>
    <w:rsid w:val="00C9215B"/>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A70"/>
    <w:rsid w:val="00CB0AFB"/>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5C5"/>
    <w:rsid w:val="00CB361F"/>
    <w:rsid w:val="00CB3A28"/>
    <w:rsid w:val="00CB3D40"/>
    <w:rsid w:val="00CB406F"/>
    <w:rsid w:val="00CB4376"/>
    <w:rsid w:val="00CB447C"/>
    <w:rsid w:val="00CB4881"/>
    <w:rsid w:val="00CB4B2C"/>
    <w:rsid w:val="00CB4C1D"/>
    <w:rsid w:val="00CB4C23"/>
    <w:rsid w:val="00CB5277"/>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67"/>
    <w:rsid w:val="00CC1578"/>
    <w:rsid w:val="00CC174E"/>
    <w:rsid w:val="00CC1CD5"/>
    <w:rsid w:val="00CC1FF7"/>
    <w:rsid w:val="00CC208D"/>
    <w:rsid w:val="00CC2092"/>
    <w:rsid w:val="00CC2212"/>
    <w:rsid w:val="00CC2406"/>
    <w:rsid w:val="00CC268F"/>
    <w:rsid w:val="00CC2885"/>
    <w:rsid w:val="00CC2BEC"/>
    <w:rsid w:val="00CC2C60"/>
    <w:rsid w:val="00CC334A"/>
    <w:rsid w:val="00CC3379"/>
    <w:rsid w:val="00CC35B7"/>
    <w:rsid w:val="00CC35C2"/>
    <w:rsid w:val="00CC3F9D"/>
    <w:rsid w:val="00CC4051"/>
    <w:rsid w:val="00CC41A8"/>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1DCD"/>
    <w:rsid w:val="00CD2395"/>
    <w:rsid w:val="00CD28BA"/>
    <w:rsid w:val="00CD2BFF"/>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87"/>
    <w:rsid w:val="00D02EB2"/>
    <w:rsid w:val="00D03533"/>
    <w:rsid w:val="00D035B4"/>
    <w:rsid w:val="00D03B86"/>
    <w:rsid w:val="00D03D33"/>
    <w:rsid w:val="00D03D48"/>
    <w:rsid w:val="00D03FC9"/>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201"/>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32"/>
    <w:rsid w:val="00D34A4B"/>
    <w:rsid w:val="00D34C80"/>
    <w:rsid w:val="00D34DAA"/>
    <w:rsid w:val="00D34F4E"/>
    <w:rsid w:val="00D34F88"/>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B2F"/>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D7"/>
    <w:rsid w:val="00D521F1"/>
    <w:rsid w:val="00D5240F"/>
    <w:rsid w:val="00D52643"/>
    <w:rsid w:val="00D52CA0"/>
    <w:rsid w:val="00D52DE7"/>
    <w:rsid w:val="00D52EC8"/>
    <w:rsid w:val="00D52FC7"/>
    <w:rsid w:val="00D5317B"/>
    <w:rsid w:val="00D53196"/>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109"/>
    <w:rsid w:val="00D63503"/>
    <w:rsid w:val="00D635D9"/>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78B"/>
    <w:rsid w:val="00D74A6B"/>
    <w:rsid w:val="00D74C48"/>
    <w:rsid w:val="00D74DA1"/>
    <w:rsid w:val="00D7563D"/>
    <w:rsid w:val="00D756D4"/>
    <w:rsid w:val="00D757F6"/>
    <w:rsid w:val="00D75811"/>
    <w:rsid w:val="00D759DA"/>
    <w:rsid w:val="00D75D21"/>
    <w:rsid w:val="00D75EE9"/>
    <w:rsid w:val="00D75FD2"/>
    <w:rsid w:val="00D763E0"/>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152"/>
    <w:rsid w:val="00D863BC"/>
    <w:rsid w:val="00D86721"/>
    <w:rsid w:val="00D86737"/>
    <w:rsid w:val="00D86BB3"/>
    <w:rsid w:val="00D86D4E"/>
    <w:rsid w:val="00D86F88"/>
    <w:rsid w:val="00D87246"/>
    <w:rsid w:val="00D87307"/>
    <w:rsid w:val="00D874A9"/>
    <w:rsid w:val="00D875F5"/>
    <w:rsid w:val="00D876DB"/>
    <w:rsid w:val="00D878FD"/>
    <w:rsid w:val="00D87D5C"/>
    <w:rsid w:val="00D90015"/>
    <w:rsid w:val="00D90047"/>
    <w:rsid w:val="00D9013E"/>
    <w:rsid w:val="00D90343"/>
    <w:rsid w:val="00D90449"/>
    <w:rsid w:val="00D90A0B"/>
    <w:rsid w:val="00D90BA8"/>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57"/>
    <w:rsid w:val="00D95091"/>
    <w:rsid w:val="00D954A8"/>
    <w:rsid w:val="00D957F4"/>
    <w:rsid w:val="00D95CB2"/>
    <w:rsid w:val="00D9693C"/>
    <w:rsid w:val="00D96AF4"/>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34A7"/>
    <w:rsid w:val="00DA355A"/>
    <w:rsid w:val="00DA4389"/>
    <w:rsid w:val="00DA43AC"/>
    <w:rsid w:val="00DA4812"/>
    <w:rsid w:val="00DA4851"/>
    <w:rsid w:val="00DA4F5F"/>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35"/>
    <w:rsid w:val="00DD29F4"/>
    <w:rsid w:val="00DD2B12"/>
    <w:rsid w:val="00DD2C43"/>
    <w:rsid w:val="00DD2DAC"/>
    <w:rsid w:val="00DD3260"/>
    <w:rsid w:val="00DD32FA"/>
    <w:rsid w:val="00DD3A04"/>
    <w:rsid w:val="00DD3F7D"/>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3C0"/>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C4"/>
    <w:rsid w:val="00DE5CE7"/>
    <w:rsid w:val="00DE5D81"/>
    <w:rsid w:val="00DE5D8C"/>
    <w:rsid w:val="00DE60DF"/>
    <w:rsid w:val="00DE6442"/>
    <w:rsid w:val="00DE6883"/>
    <w:rsid w:val="00DE6A6C"/>
    <w:rsid w:val="00DE6ADA"/>
    <w:rsid w:val="00DE6C14"/>
    <w:rsid w:val="00DE6CED"/>
    <w:rsid w:val="00DE71EF"/>
    <w:rsid w:val="00DE752A"/>
    <w:rsid w:val="00DE75C9"/>
    <w:rsid w:val="00DE76E5"/>
    <w:rsid w:val="00DE7749"/>
    <w:rsid w:val="00DE7767"/>
    <w:rsid w:val="00DE7A02"/>
    <w:rsid w:val="00DE7AB1"/>
    <w:rsid w:val="00DE7E32"/>
    <w:rsid w:val="00DE7F5F"/>
    <w:rsid w:val="00DF005B"/>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418"/>
    <w:rsid w:val="00E02956"/>
    <w:rsid w:val="00E029DA"/>
    <w:rsid w:val="00E02AA1"/>
    <w:rsid w:val="00E03168"/>
    <w:rsid w:val="00E03592"/>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DBE"/>
    <w:rsid w:val="00E11E52"/>
    <w:rsid w:val="00E12200"/>
    <w:rsid w:val="00E124B7"/>
    <w:rsid w:val="00E1255A"/>
    <w:rsid w:val="00E12566"/>
    <w:rsid w:val="00E1259D"/>
    <w:rsid w:val="00E12641"/>
    <w:rsid w:val="00E127BA"/>
    <w:rsid w:val="00E13061"/>
    <w:rsid w:val="00E13167"/>
    <w:rsid w:val="00E13555"/>
    <w:rsid w:val="00E135FD"/>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9E0"/>
    <w:rsid w:val="00E15D5B"/>
    <w:rsid w:val="00E15E14"/>
    <w:rsid w:val="00E1602E"/>
    <w:rsid w:val="00E161A5"/>
    <w:rsid w:val="00E162D6"/>
    <w:rsid w:val="00E163E5"/>
    <w:rsid w:val="00E169D6"/>
    <w:rsid w:val="00E16FD5"/>
    <w:rsid w:val="00E17263"/>
    <w:rsid w:val="00E1728C"/>
    <w:rsid w:val="00E175D5"/>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864"/>
    <w:rsid w:val="00E30A37"/>
    <w:rsid w:val="00E31212"/>
    <w:rsid w:val="00E315E8"/>
    <w:rsid w:val="00E31E4A"/>
    <w:rsid w:val="00E32762"/>
    <w:rsid w:val="00E3280F"/>
    <w:rsid w:val="00E32B1A"/>
    <w:rsid w:val="00E32FB0"/>
    <w:rsid w:val="00E32FB8"/>
    <w:rsid w:val="00E33585"/>
    <w:rsid w:val="00E33688"/>
    <w:rsid w:val="00E339C9"/>
    <w:rsid w:val="00E33C57"/>
    <w:rsid w:val="00E33D31"/>
    <w:rsid w:val="00E33DFC"/>
    <w:rsid w:val="00E33EB7"/>
    <w:rsid w:val="00E344CC"/>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2EB"/>
    <w:rsid w:val="00E42762"/>
    <w:rsid w:val="00E42777"/>
    <w:rsid w:val="00E42ABF"/>
    <w:rsid w:val="00E42B4D"/>
    <w:rsid w:val="00E42E42"/>
    <w:rsid w:val="00E42F56"/>
    <w:rsid w:val="00E4314F"/>
    <w:rsid w:val="00E43289"/>
    <w:rsid w:val="00E43374"/>
    <w:rsid w:val="00E4380C"/>
    <w:rsid w:val="00E43887"/>
    <w:rsid w:val="00E439B3"/>
    <w:rsid w:val="00E43BB8"/>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6E8"/>
    <w:rsid w:val="00E51B10"/>
    <w:rsid w:val="00E521DA"/>
    <w:rsid w:val="00E52223"/>
    <w:rsid w:val="00E528CF"/>
    <w:rsid w:val="00E52974"/>
    <w:rsid w:val="00E52C64"/>
    <w:rsid w:val="00E52F46"/>
    <w:rsid w:val="00E5310C"/>
    <w:rsid w:val="00E5359A"/>
    <w:rsid w:val="00E53976"/>
    <w:rsid w:val="00E539E0"/>
    <w:rsid w:val="00E53B25"/>
    <w:rsid w:val="00E53C13"/>
    <w:rsid w:val="00E53CAE"/>
    <w:rsid w:val="00E5400C"/>
    <w:rsid w:val="00E54091"/>
    <w:rsid w:val="00E5423B"/>
    <w:rsid w:val="00E54A05"/>
    <w:rsid w:val="00E54CDA"/>
    <w:rsid w:val="00E54F95"/>
    <w:rsid w:val="00E551E7"/>
    <w:rsid w:val="00E554C1"/>
    <w:rsid w:val="00E55544"/>
    <w:rsid w:val="00E5557C"/>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12A"/>
    <w:rsid w:val="00E712B9"/>
    <w:rsid w:val="00E7139B"/>
    <w:rsid w:val="00E713C6"/>
    <w:rsid w:val="00E7141D"/>
    <w:rsid w:val="00E71526"/>
    <w:rsid w:val="00E7166C"/>
    <w:rsid w:val="00E71995"/>
    <w:rsid w:val="00E71A6B"/>
    <w:rsid w:val="00E71D64"/>
    <w:rsid w:val="00E71D78"/>
    <w:rsid w:val="00E71EAD"/>
    <w:rsid w:val="00E7213B"/>
    <w:rsid w:val="00E721E4"/>
    <w:rsid w:val="00E72204"/>
    <w:rsid w:val="00E7240E"/>
    <w:rsid w:val="00E72526"/>
    <w:rsid w:val="00E729E6"/>
    <w:rsid w:val="00E72ADA"/>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940"/>
    <w:rsid w:val="00E82D14"/>
    <w:rsid w:val="00E82DC9"/>
    <w:rsid w:val="00E832B3"/>
    <w:rsid w:val="00E834C2"/>
    <w:rsid w:val="00E83609"/>
    <w:rsid w:val="00E83794"/>
    <w:rsid w:val="00E8392D"/>
    <w:rsid w:val="00E83C24"/>
    <w:rsid w:val="00E83D01"/>
    <w:rsid w:val="00E83F38"/>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9A9"/>
    <w:rsid w:val="00E91ACE"/>
    <w:rsid w:val="00E91FBB"/>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376A"/>
    <w:rsid w:val="00EA46F1"/>
    <w:rsid w:val="00EA4B1F"/>
    <w:rsid w:val="00EA4C84"/>
    <w:rsid w:val="00EA4DF4"/>
    <w:rsid w:val="00EA5025"/>
    <w:rsid w:val="00EA530C"/>
    <w:rsid w:val="00EA5678"/>
    <w:rsid w:val="00EA5730"/>
    <w:rsid w:val="00EA5D72"/>
    <w:rsid w:val="00EA6256"/>
    <w:rsid w:val="00EA6390"/>
    <w:rsid w:val="00EA68A4"/>
    <w:rsid w:val="00EA6B5C"/>
    <w:rsid w:val="00EA6C97"/>
    <w:rsid w:val="00EA6E1A"/>
    <w:rsid w:val="00EA709F"/>
    <w:rsid w:val="00EA72D4"/>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5B44"/>
    <w:rsid w:val="00EB6088"/>
    <w:rsid w:val="00EB6190"/>
    <w:rsid w:val="00EB61BF"/>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809"/>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2E8E"/>
    <w:rsid w:val="00ED2EC6"/>
    <w:rsid w:val="00ED304D"/>
    <w:rsid w:val="00ED33E9"/>
    <w:rsid w:val="00ED350F"/>
    <w:rsid w:val="00ED37D2"/>
    <w:rsid w:val="00ED3B70"/>
    <w:rsid w:val="00ED3D48"/>
    <w:rsid w:val="00ED418A"/>
    <w:rsid w:val="00ED41D5"/>
    <w:rsid w:val="00ED47DF"/>
    <w:rsid w:val="00ED4A6D"/>
    <w:rsid w:val="00ED4C32"/>
    <w:rsid w:val="00ED4CCE"/>
    <w:rsid w:val="00ED4D80"/>
    <w:rsid w:val="00ED4D97"/>
    <w:rsid w:val="00ED53BE"/>
    <w:rsid w:val="00ED53E0"/>
    <w:rsid w:val="00ED54F5"/>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B8E"/>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0AFF"/>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85B"/>
    <w:rsid w:val="00F07B40"/>
    <w:rsid w:val="00F07CA9"/>
    <w:rsid w:val="00F10447"/>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6A"/>
    <w:rsid w:val="00F25AD8"/>
    <w:rsid w:val="00F25C50"/>
    <w:rsid w:val="00F25D50"/>
    <w:rsid w:val="00F25E9E"/>
    <w:rsid w:val="00F26102"/>
    <w:rsid w:val="00F2616B"/>
    <w:rsid w:val="00F26234"/>
    <w:rsid w:val="00F263E2"/>
    <w:rsid w:val="00F26553"/>
    <w:rsid w:val="00F26901"/>
    <w:rsid w:val="00F26C5D"/>
    <w:rsid w:val="00F26F96"/>
    <w:rsid w:val="00F27096"/>
    <w:rsid w:val="00F2709E"/>
    <w:rsid w:val="00F27361"/>
    <w:rsid w:val="00F27594"/>
    <w:rsid w:val="00F278B7"/>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25"/>
    <w:rsid w:val="00F42468"/>
    <w:rsid w:val="00F4248D"/>
    <w:rsid w:val="00F42526"/>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16C"/>
    <w:rsid w:val="00F8123A"/>
    <w:rsid w:val="00F8123B"/>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8"/>
    <w:rsid w:val="00F851A0"/>
    <w:rsid w:val="00F85500"/>
    <w:rsid w:val="00F85634"/>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AF"/>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B27"/>
    <w:rsid w:val="00FA40B8"/>
    <w:rsid w:val="00FA40C6"/>
    <w:rsid w:val="00FA424B"/>
    <w:rsid w:val="00FA4280"/>
    <w:rsid w:val="00FA46F7"/>
    <w:rsid w:val="00FA49A6"/>
    <w:rsid w:val="00FA4BEF"/>
    <w:rsid w:val="00FA4C57"/>
    <w:rsid w:val="00FA4DCB"/>
    <w:rsid w:val="00FA58C6"/>
    <w:rsid w:val="00FA58D2"/>
    <w:rsid w:val="00FA61B7"/>
    <w:rsid w:val="00FA6CA7"/>
    <w:rsid w:val="00FA7861"/>
    <w:rsid w:val="00FA7CF1"/>
    <w:rsid w:val="00FB0040"/>
    <w:rsid w:val="00FB02A3"/>
    <w:rsid w:val="00FB0361"/>
    <w:rsid w:val="00FB08E2"/>
    <w:rsid w:val="00FB097A"/>
    <w:rsid w:val="00FB0C14"/>
    <w:rsid w:val="00FB0EB8"/>
    <w:rsid w:val="00FB12C4"/>
    <w:rsid w:val="00FB13E2"/>
    <w:rsid w:val="00FB194A"/>
    <w:rsid w:val="00FB1B67"/>
    <w:rsid w:val="00FB1BC5"/>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FA"/>
    <w:rsid w:val="00FB5E71"/>
    <w:rsid w:val="00FB5E96"/>
    <w:rsid w:val="00FB5F21"/>
    <w:rsid w:val="00FB60C4"/>
    <w:rsid w:val="00FB6252"/>
    <w:rsid w:val="00FB6497"/>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347"/>
    <w:rsid w:val="00FC3712"/>
    <w:rsid w:val="00FC38AC"/>
    <w:rsid w:val="00FC39B9"/>
    <w:rsid w:val="00FC3C4A"/>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387"/>
    <w:rsid w:val="00FD0684"/>
    <w:rsid w:val="00FD0EF5"/>
    <w:rsid w:val="00FD128E"/>
    <w:rsid w:val="00FD1486"/>
    <w:rsid w:val="00FD1894"/>
    <w:rsid w:val="00FD18E7"/>
    <w:rsid w:val="00FD19D0"/>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D51"/>
    <w:rsid w:val="00FD50B9"/>
    <w:rsid w:val="00FD53EA"/>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370"/>
    <w:rsid w:val="00FF54A5"/>
    <w:rsid w:val="00FF54D5"/>
    <w:rsid w:val="00FF55F4"/>
    <w:rsid w:val="00FF5E75"/>
    <w:rsid w:val="00FF5EF0"/>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D2E02"/>
  <w15:docId w15:val="{EFA35415-25BD-4B79-BC0B-618B7DE9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576"/>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宋体"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0" w:firstLine="0"/>
      <w:jc w:val="both"/>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101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E:\1%20Meetings\RAN1\2020%2008_TSGR_102e\Inbox\docs\R1-2005712.doc" TargetMode="External"/><Relationship Id="rId26" Type="http://schemas.openxmlformats.org/officeDocument/2006/relationships/hyperlink" Target="file:///E:\1%20Meetings\RAN1\2020%2008_TSGR_102e\Inbox\docs\R1-2006240.doc"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E:\1%20Meetings\RAN1\2020%2008_TSGR_102e\Inbox\docs\R1-2005992.doc" TargetMode="External"/><Relationship Id="rId34" Type="http://schemas.openxmlformats.org/officeDocument/2006/relationships/hyperlink" Target="file:///E:\1%20Meetings\RAN1\2020%2008_TSGR_102e\Inbox\docs\R1-2006621.do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08_TSGR_102e\Inbox\docs\R1-2005579.doc" TargetMode="External"/><Relationship Id="rId25" Type="http://schemas.openxmlformats.org/officeDocument/2006/relationships/hyperlink" Target="file:///E:\1%20Meetings\RAN1\2020%2008_TSGR_102e\Inbox\docs\R1-2006216.doc" TargetMode="External"/><Relationship Id="rId33" Type="http://schemas.openxmlformats.org/officeDocument/2006/relationships/hyperlink" Target="file:///E:\1%20Meetings\RAN1\2020%2008_TSGR_102e\Inbox\docs\R1-2006547.doc" TargetMode="External"/><Relationship Id="rId38" Type="http://schemas.openxmlformats.org/officeDocument/2006/relationships/hyperlink" Target="file:///E:\1%20Meetings\RAN1\2020%2008_TSGR_102e\Inbox\docs\R1-2006916.doc" TargetMode="External"/><Relationship Id="rId2" Type="http://schemas.openxmlformats.org/officeDocument/2006/relationships/customXml" Target="../customXml/item2.xml"/><Relationship Id="rId16" Type="http://schemas.openxmlformats.org/officeDocument/2006/relationships/hyperlink" Target="file:///E:\1%20Meetings\RAN1\2020%2008_TSGR_102e\Inbox\docs\R1-2005464.doc" TargetMode="External"/><Relationship Id="rId20" Type="http://schemas.openxmlformats.org/officeDocument/2006/relationships/hyperlink" Target="file:///E:\1%20Meetings\RAN1\2020%2008_TSGR_102e\Inbox\docs\R1-2005879.doc" TargetMode="External"/><Relationship Id="rId29" Type="http://schemas.openxmlformats.org/officeDocument/2006/relationships/hyperlink" Target="file:///E:\1%20Meetings\RAN1\2020%2008_TSGR_102e\Inbox\docs\R1-2006376.do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8_TSGR_102e\Inbox\docs\R1-2006194.doc" TargetMode="External"/><Relationship Id="rId32" Type="http://schemas.openxmlformats.org/officeDocument/2006/relationships/hyperlink" Target="file:///E:\1%20Meetings\RAN1\2020%2008_TSGR_102e\Inbox\docs\R1-2006522.doc" TargetMode="External"/><Relationship Id="rId37" Type="http://schemas.openxmlformats.org/officeDocument/2006/relationships/hyperlink" Target="file:///E:\1%20Meetings\RAN1\2020%2008_TSGR_102e\Inbox\docs\R1-2006859.doc"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E:\1%20Meetings\RAN1\2020%2008_TSGR_102e\Inbox\docs\R1-2005381.doc" TargetMode="External"/><Relationship Id="rId23" Type="http://schemas.openxmlformats.org/officeDocument/2006/relationships/hyperlink" Target="file:///E:\1%20Meetings\RAN1\2020%2008_TSGR_102e\Inbox\docs\R1-2006150.doc" TargetMode="External"/><Relationship Id="rId28" Type="http://schemas.openxmlformats.org/officeDocument/2006/relationships/hyperlink" Target="file:///E:\1%20Meetings\RAN1\2020%2008_TSGR_102e\Inbox\docs\R1-2006324.doc" TargetMode="External"/><Relationship Id="rId36" Type="http://schemas.openxmlformats.org/officeDocument/2006/relationships/hyperlink" Target="file:///E:\1%20Meetings\RAN1\2020%2008_TSGR_102e\Inbox\docs\R1-2006810.doc" TargetMode="External"/><Relationship Id="rId10" Type="http://schemas.openxmlformats.org/officeDocument/2006/relationships/settings" Target="settings.xml"/><Relationship Id="rId19" Type="http://schemas.openxmlformats.org/officeDocument/2006/relationships/hyperlink" Target="file:///E:\1%20Meetings\RAN1\2020%2008_TSGR_102e\Inbox\docs\R1-2005769.doc" TargetMode="External"/><Relationship Id="rId31" Type="http://schemas.openxmlformats.org/officeDocument/2006/relationships/hyperlink" Target="file:///E:\1%20Meetings\RAN1\2020%2008_TSGR_102e\Inbox\docs\R1-2006460.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08_TSGR_102e\Inbox\docs\R1-2005284.doc" TargetMode="External"/><Relationship Id="rId22" Type="http://schemas.openxmlformats.org/officeDocument/2006/relationships/hyperlink" Target="file:///E:\1%20Meetings\RAN1\2020%2008_TSGR_102e\Inbox\docs\R1-2006068.doc" TargetMode="External"/><Relationship Id="rId27" Type="http://schemas.openxmlformats.org/officeDocument/2006/relationships/hyperlink" Target="file:///E:\1%20Meetings\RAN1\2020%2008_TSGR_102e\Inbox\docs\R1-2006250.doc" TargetMode="External"/><Relationship Id="rId30" Type="http://schemas.openxmlformats.org/officeDocument/2006/relationships/hyperlink" Target="file:///E:\1%20Meetings\RAN1\2020%2008_TSGR_102e\Inbox\docs\R1-2006429.doc" TargetMode="External"/><Relationship Id="rId35" Type="http://schemas.openxmlformats.org/officeDocument/2006/relationships/hyperlink" Target="file:///E:\1%20Meetings\RAN1\2020%2008_TSGR_102e\Inbox\docs\R1-2006732.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6.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89B18C6-D0E2-4888-B2E0-D900B5E20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91</Pages>
  <Words>37277</Words>
  <Characters>212483</Characters>
  <Application>Microsoft Office Word</Application>
  <DocSecurity>0</DocSecurity>
  <Lines>1770</Lines>
  <Paragraphs>498</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249262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cp:lastModifiedBy>
  <cp:revision>2</cp:revision>
  <cp:lastPrinted>2018-01-07T00:25:00Z</cp:lastPrinted>
  <dcterms:created xsi:type="dcterms:W3CDTF">2020-08-25T00:57:00Z</dcterms:created>
  <dcterms:modified xsi:type="dcterms:W3CDTF">2020-08-25T00:57:00Z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2020-08-24 10:25:40Z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1598232188</vt:lpwstr>
  </property>
  <property fmtid="{D5CDD505-2E9C-101B-9397-08002B2CF9AE}" pid="28" name="CTPClassification">
    <vt:lpwstr>CTP_NT</vt:lpwstr>
  </property>
</Properties>
</file>