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9C4FA" w14:textId="77777777"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77777777"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Heading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ListParagraph"/>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Heading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BodyText"/>
        <w:spacing w:after="0"/>
        <w:rPr>
          <w:rFonts w:ascii="Times New Roman" w:hAnsi="Times New Roman"/>
          <w:sz w:val="22"/>
          <w:szCs w:val="22"/>
          <w:lang w:eastAsia="zh-CN"/>
        </w:rPr>
      </w:pPr>
    </w:p>
    <w:p w14:paraId="64F9C509" w14:textId="77777777" w:rsidR="006D71C4" w:rsidRDefault="00B564FD">
      <w:pPr>
        <w:pStyle w:val="Heading2"/>
        <w:ind w:left="540" w:hanging="540"/>
        <w:rPr>
          <w:lang w:val="en-US"/>
        </w:rPr>
      </w:pPr>
      <w:r>
        <w:t>Issue #1) Overlapping UL transmission between source and target cells [1][6]</w:t>
      </w:r>
    </w:p>
    <w:p w14:paraId="64F9C50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64F9C50B" w14:textId="77777777" w:rsidR="006D71C4" w:rsidRDefault="006D71C4">
      <w:pPr>
        <w:pStyle w:val="BodyText"/>
        <w:spacing w:after="0"/>
        <w:rPr>
          <w:rFonts w:ascii="Times New Roman" w:hAnsi="Times New Roman"/>
          <w:sz w:val="22"/>
          <w:szCs w:val="22"/>
          <w:lang w:eastAsia="zh-CN"/>
        </w:rPr>
      </w:pPr>
    </w:p>
    <w:p w14:paraId="64F9C50C"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Heading3"/>
        <w:rPr>
          <w:lang w:eastAsia="zh-CN"/>
        </w:rPr>
      </w:pPr>
      <w:r>
        <w:rPr>
          <w:lang w:eastAsia="zh-CN"/>
        </w:rPr>
        <w:t>#TP2-1</w:t>
      </w:r>
    </w:p>
    <w:tbl>
      <w:tblPr>
        <w:tblStyle w:val="TableGrid"/>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BodyText"/>
        <w:spacing w:after="0"/>
        <w:rPr>
          <w:rFonts w:ascii="Times New Roman" w:hAnsi="Times New Roman"/>
          <w:sz w:val="22"/>
          <w:szCs w:val="22"/>
          <w:lang w:eastAsia="zh-CN"/>
        </w:rPr>
      </w:pPr>
    </w:p>
    <w:p w14:paraId="64F9C515" w14:textId="77777777" w:rsidR="006D71C4" w:rsidRDefault="00B564FD">
      <w:pPr>
        <w:pStyle w:val="BodyText"/>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Heading3"/>
        <w:rPr>
          <w:lang w:eastAsia="zh-CN"/>
        </w:rPr>
      </w:pPr>
      <w:r>
        <w:rPr>
          <w:lang w:eastAsia="zh-CN"/>
        </w:rPr>
        <w:t>#TP2-2</w:t>
      </w:r>
    </w:p>
    <w:tbl>
      <w:tblPr>
        <w:tblStyle w:val="TableGrid"/>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BodyText"/>
        <w:spacing w:after="0"/>
        <w:rPr>
          <w:rFonts w:ascii="Times New Roman" w:hAnsi="Times New Roman"/>
          <w:sz w:val="22"/>
          <w:szCs w:val="22"/>
          <w:lang w:eastAsia="zh-CN"/>
        </w:rPr>
      </w:pPr>
    </w:p>
    <w:p w14:paraId="64F9C522" w14:textId="77777777" w:rsidR="006D71C4" w:rsidRDefault="006D71C4">
      <w:pPr>
        <w:pStyle w:val="BodyText"/>
        <w:spacing w:after="0"/>
        <w:rPr>
          <w:rFonts w:ascii="Times New Roman" w:hAnsi="Times New Roman"/>
          <w:sz w:val="22"/>
          <w:szCs w:val="22"/>
          <w:lang w:eastAsia="zh-CN"/>
        </w:rPr>
      </w:pPr>
    </w:p>
    <w:p w14:paraId="64F9C523" w14:textId="77777777" w:rsidR="006D71C4" w:rsidRDefault="006D71C4">
      <w:pPr>
        <w:pStyle w:val="BodyText"/>
        <w:spacing w:after="0"/>
        <w:rPr>
          <w:rFonts w:ascii="Times New Roman" w:hAnsi="Times New Roman"/>
          <w:sz w:val="22"/>
          <w:szCs w:val="22"/>
          <w:lang w:eastAsia="zh-CN"/>
        </w:rPr>
      </w:pPr>
    </w:p>
    <w:p w14:paraId="64F9C524" w14:textId="77777777" w:rsidR="006D71C4" w:rsidRDefault="00B564FD">
      <w:pPr>
        <w:pStyle w:val="Heading2"/>
        <w:rPr>
          <w:lang w:val="en-US"/>
        </w:rPr>
      </w:pPr>
      <w:r>
        <w:t>Issue #3) PDCCH monitoring in DL DAPS-HO [1][4][5]</w:t>
      </w:r>
    </w:p>
    <w:p w14:paraId="64F9C52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provided text proposal that resolve the concerns raised during the email discussion of the 38.213 CR.</w:t>
      </w:r>
    </w:p>
    <w:p w14:paraId="64F9C526" w14:textId="77777777" w:rsidR="006D71C4" w:rsidRDefault="006D71C4">
      <w:pPr>
        <w:pStyle w:val="BodyText"/>
        <w:spacing w:after="0"/>
        <w:rPr>
          <w:rFonts w:ascii="Times New Roman" w:hAnsi="Times New Roman"/>
          <w:sz w:val="22"/>
          <w:szCs w:val="22"/>
          <w:lang w:eastAsia="zh-CN"/>
        </w:rPr>
      </w:pPr>
    </w:p>
    <w:p w14:paraId="64F9C527"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BodyText"/>
        <w:spacing w:after="0"/>
        <w:rPr>
          <w:rFonts w:ascii="Times New Roman" w:hAnsi="Times New Roman"/>
          <w:sz w:val="22"/>
          <w:szCs w:val="22"/>
          <w:lang w:eastAsia="zh-CN"/>
        </w:rPr>
      </w:pPr>
    </w:p>
    <w:p w14:paraId="64F9C529" w14:textId="77777777" w:rsidR="006D71C4" w:rsidRDefault="006D71C4">
      <w:pPr>
        <w:pStyle w:val="ListParagraph"/>
        <w:rPr>
          <w:bCs/>
          <w:iCs/>
          <w:lang w:eastAsia="zh-CN"/>
        </w:rPr>
      </w:pPr>
    </w:p>
    <w:p w14:paraId="64F9C52A" w14:textId="77777777" w:rsidR="006D71C4" w:rsidRDefault="00B564FD">
      <w:pPr>
        <w:pStyle w:val="ListParagraph"/>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ListParagraph"/>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Heading3"/>
        <w:rPr>
          <w:lang w:eastAsia="zh-CN"/>
        </w:rPr>
      </w:pPr>
      <w:r>
        <w:rPr>
          <w:lang w:eastAsia="zh-CN"/>
        </w:rPr>
        <w:t>#TP2-3</w:t>
      </w:r>
    </w:p>
    <w:tbl>
      <w:tblPr>
        <w:tblStyle w:val="TableGrid"/>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BodyText"/>
        <w:spacing w:after="0"/>
        <w:rPr>
          <w:rFonts w:ascii="Times New Roman" w:hAnsi="Times New Roman"/>
          <w:sz w:val="22"/>
          <w:szCs w:val="22"/>
          <w:lang w:eastAsia="zh-CN"/>
        </w:rPr>
      </w:pPr>
    </w:p>
    <w:p w14:paraId="64F9C534" w14:textId="77777777" w:rsidR="006D71C4" w:rsidRDefault="00B564FD">
      <w:pPr>
        <w:pStyle w:val="ListParagraph"/>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Heading3"/>
        <w:rPr>
          <w:lang w:eastAsia="zh-CN"/>
        </w:rPr>
      </w:pPr>
      <w:bookmarkStart w:id="0" w:name="_Hlk48648681"/>
      <w:r>
        <w:rPr>
          <w:lang w:eastAsia="zh-CN"/>
        </w:rPr>
        <w:t>#TP2-4</w:t>
      </w:r>
    </w:p>
    <w:tbl>
      <w:tblPr>
        <w:tblStyle w:val="TableGrid"/>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BodyText"/>
        <w:spacing w:after="0"/>
        <w:rPr>
          <w:rFonts w:ascii="Times New Roman" w:hAnsi="Times New Roman"/>
          <w:sz w:val="22"/>
          <w:szCs w:val="22"/>
          <w:lang w:eastAsia="zh-CN"/>
        </w:rPr>
      </w:pPr>
    </w:p>
    <w:p w14:paraId="64F9C53E" w14:textId="77777777" w:rsidR="006D71C4" w:rsidRDefault="00B564FD">
      <w:pPr>
        <w:pStyle w:val="ListParagraph"/>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Heading3"/>
        <w:rPr>
          <w:lang w:eastAsia="zh-CN"/>
        </w:rPr>
      </w:pPr>
      <w:r>
        <w:rPr>
          <w:lang w:eastAsia="zh-CN"/>
        </w:rPr>
        <w:t>#TP2-5</w:t>
      </w:r>
    </w:p>
    <w:tbl>
      <w:tblPr>
        <w:tblStyle w:val="TableGrid"/>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BodyText"/>
        <w:spacing w:after="0"/>
        <w:rPr>
          <w:rFonts w:ascii="Times New Roman" w:hAnsi="Times New Roman"/>
          <w:sz w:val="22"/>
          <w:szCs w:val="22"/>
          <w:lang w:eastAsia="zh-CN"/>
        </w:rPr>
      </w:pPr>
    </w:p>
    <w:p w14:paraId="64F9C546" w14:textId="77777777" w:rsidR="006D71C4" w:rsidRDefault="006D71C4">
      <w:pPr>
        <w:pStyle w:val="BodyText"/>
        <w:spacing w:after="0"/>
        <w:rPr>
          <w:rFonts w:ascii="Times New Roman" w:hAnsi="Times New Roman"/>
          <w:sz w:val="22"/>
          <w:szCs w:val="22"/>
          <w:lang w:eastAsia="zh-CN"/>
        </w:rPr>
      </w:pPr>
    </w:p>
    <w:p w14:paraId="64F9C547" w14:textId="77777777" w:rsidR="006D71C4" w:rsidRDefault="00B564FD">
      <w:pPr>
        <w:pStyle w:val="ListParagraph"/>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Heading3"/>
        <w:rPr>
          <w:lang w:eastAsia="zh-CN"/>
        </w:rPr>
      </w:pPr>
      <w:r>
        <w:rPr>
          <w:lang w:eastAsia="zh-CN"/>
        </w:rPr>
        <w:t>#TP2-6</w:t>
      </w:r>
    </w:p>
    <w:tbl>
      <w:tblPr>
        <w:tblStyle w:val="TableGrid"/>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BodyText"/>
        <w:spacing w:after="0"/>
        <w:rPr>
          <w:rFonts w:ascii="Times New Roman" w:hAnsi="Times New Roman"/>
          <w:sz w:val="22"/>
          <w:szCs w:val="22"/>
          <w:lang w:eastAsia="zh-CN"/>
        </w:rPr>
      </w:pPr>
    </w:p>
    <w:p w14:paraId="64F9C550" w14:textId="77777777" w:rsidR="006D71C4" w:rsidRDefault="00B564FD">
      <w:pPr>
        <w:pStyle w:val="ListParagraph"/>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ListParagraph"/>
        <w:numPr>
          <w:ilvl w:val="1"/>
          <w:numId w:val="7"/>
        </w:numPr>
        <w:spacing w:line="256" w:lineRule="auto"/>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ListParagraph"/>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ListParagraph"/>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Heading3"/>
        <w:rPr>
          <w:lang w:eastAsia="zh-CN"/>
        </w:rPr>
      </w:pPr>
      <w:r>
        <w:rPr>
          <w:lang w:eastAsia="zh-CN"/>
        </w:rPr>
        <w:t>#TP2-7</w:t>
      </w:r>
    </w:p>
    <w:tbl>
      <w:tblPr>
        <w:tblStyle w:val="TableGrid"/>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BodyText"/>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Heading2"/>
        <w:rPr>
          <w:lang w:val="en-US"/>
        </w:rPr>
      </w:pPr>
      <w:r>
        <w:t>Issue #5) Clarification of frequency range applicable for DAPS HO [5]</w:t>
      </w:r>
    </w:p>
    <w:p w14:paraId="64F9C55B" w14:textId="77777777" w:rsidR="006D71C4" w:rsidRDefault="00B564FD">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64F9C55C" w14:textId="77777777" w:rsidR="006D71C4" w:rsidRDefault="00B564FD">
      <w:pPr>
        <w:pStyle w:val="ListParagraph"/>
        <w:numPr>
          <w:ilvl w:val="0"/>
          <w:numId w:val="7"/>
        </w:numPr>
        <w:spacing w:line="256" w:lineRule="auto"/>
        <w:rPr>
          <w:lang w:eastAsia="zh-CN"/>
        </w:rPr>
      </w:pPr>
      <w:r>
        <w:rPr>
          <w:lang w:eastAsia="zh-CN"/>
        </w:rPr>
        <w:t>Proposal from [3]</w:t>
      </w:r>
    </w:p>
    <w:p w14:paraId="64F9C55D" w14:textId="77777777" w:rsidR="006D71C4" w:rsidRDefault="00B564FD">
      <w:pPr>
        <w:pStyle w:val="ListParagraph"/>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Heading3"/>
        <w:rPr>
          <w:lang w:eastAsia="zh-CN"/>
        </w:rPr>
      </w:pPr>
      <w:r>
        <w:rPr>
          <w:lang w:eastAsia="zh-CN"/>
        </w:rPr>
        <w:t>#TP2-8</w:t>
      </w:r>
    </w:p>
    <w:tbl>
      <w:tblPr>
        <w:tblStyle w:val="TableGrid"/>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w:t>
            </w:r>
            <w:proofErr w:type="gramStart"/>
            <w:r>
              <w:rPr>
                <w:strike/>
                <w:color w:val="0070C0"/>
              </w:rPr>
              <w:t>2</w:t>
            </w:r>
            <w:r>
              <w:rPr>
                <w:strike/>
                <w:color w:val="0070C0"/>
                <w:lang w:eastAsia="ja-JP"/>
              </w:rPr>
              <w:t>,</w:t>
            </w:r>
            <w:r>
              <w:rPr>
                <w:color w:val="0070C0"/>
                <w:u w:val="single"/>
              </w:rPr>
              <w:t>:</w:t>
            </w:r>
            <w:proofErr w:type="gramEnd"/>
          </w:p>
          <w:p w14:paraId="64F9C565"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ListParagraph"/>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ListParagraph"/>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ListParagraph"/>
        <w:numPr>
          <w:ilvl w:val="0"/>
          <w:numId w:val="7"/>
        </w:numPr>
        <w:spacing w:line="256" w:lineRule="auto"/>
        <w:rPr>
          <w:bCs/>
          <w:lang w:eastAsia="ko-KR"/>
        </w:rPr>
      </w:pPr>
      <w:r>
        <w:rPr>
          <w:lang w:eastAsia="zh-CN"/>
        </w:rPr>
        <w:t>Proposal from [6]</w:t>
      </w:r>
    </w:p>
    <w:p w14:paraId="64F9C572" w14:textId="77777777" w:rsidR="006D71C4" w:rsidRDefault="00B564FD">
      <w:pPr>
        <w:pStyle w:val="ListParagraph"/>
        <w:numPr>
          <w:ilvl w:val="1"/>
          <w:numId w:val="7"/>
        </w:numPr>
        <w:spacing w:line="256" w:lineRule="auto"/>
        <w:rPr>
          <w:bCs/>
          <w:lang w:eastAsia="ko-KR"/>
        </w:rPr>
      </w:pPr>
      <w:r>
        <w:rPr>
          <w:bCs/>
          <w:lang w:eastAsia="ko-KR"/>
        </w:rPr>
        <w:t>RAN1 spec is missing for inter-FR (FR1-FR2/FR2-FR1) DAPS HO scenarios whereas RAN4 spec already supports.</w:t>
      </w:r>
    </w:p>
    <w:p w14:paraId="64F9C573" w14:textId="77777777" w:rsidR="006D71C4" w:rsidRDefault="00B564FD">
      <w:pPr>
        <w:pStyle w:val="ListParagraph"/>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Heading3"/>
        <w:rPr>
          <w:lang w:eastAsia="zh-CN"/>
        </w:rPr>
      </w:pPr>
      <w:r>
        <w:rPr>
          <w:lang w:eastAsia="zh-CN"/>
        </w:rPr>
        <w:t>#TP2-9</w:t>
      </w:r>
    </w:p>
    <w:tbl>
      <w:tblPr>
        <w:tblStyle w:val="TableGrid"/>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 xml:space="preserve">Dual active protocol </w:t>
            </w:r>
            <w:proofErr w:type="gramStart"/>
            <w:r>
              <w:rPr>
                <w:rFonts w:ascii="Arial" w:hAnsi="Arial"/>
                <w:sz w:val="36"/>
                <w:lang w:eastAsia="zh-CN"/>
              </w:rPr>
              <w:t>stack based</w:t>
            </w:r>
            <w:proofErr w:type="gramEnd"/>
            <w:r>
              <w:rPr>
                <w:rFonts w:ascii="Arial" w:hAnsi="Arial"/>
                <w:sz w:val="36"/>
                <w:lang w:eastAsia="zh-CN"/>
              </w:rPr>
              <w:t xml:space="preserve"> handover</w:t>
            </w:r>
          </w:p>
          <w:p w14:paraId="64F9C576"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BodyText"/>
        <w:spacing w:after="0"/>
        <w:rPr>
          <w:rFonts w:ascii="Times New Roman" w:hAnsi="Times New Roman"/>
          <w:sz w:val="22"/>
          <w:szCs w:val="22"/>
          <w:lang w:eastAsia="zh-CN"/>
        </w:rPr>
      </w:pPr>
    </w:p>
    <w:p w14:paraId="64F9C57A" w14:textId="77777777" w:rsidR="006D71C4" w:rsidRDefault="006D71C4">
      <w:pPr>
        <w:pStyle w:val="BodyText"/>
        <w:spacing w:after="0"/>
        <w:rPr>
          <w:rFonts w:ascii="Times New Roman" w:hAnsi="Times New Roman"/>
          <w:sz w:val="22"/>
          <w:szCs w:val="22"/>
          <w:lang w:eastAsia="zh-CN"/>
        </w:rPr>
      </w:pPr>
    </w:p>
    <w:p w14:paraId="64F9C57B" w14:textId="77777777" w:rsidR="006D71C4" w:rsidRDefault="006D71C4">
      <w:pPr>
        <w:pStyle w:val="BodyText"/>
        <w:spacing w:after="0"/>
        <w:rPr>
          <w:rFonts w:ascii="Times New Roman" w:hAnsi="Times New Roman"/>
          <w:sz w:val="22"/>
          <w:szCs w:val="22"/>
          <w:lang w:eastAsia="zh-CN"/>
        </w:rPr>
      </w:pPr>
    </w:p>
    <w:p w14:paraId="64F9C57C" w14:textId="77777777" w:rsidR="006D71C4" w:rsidRDefault="006D71C4">
      <w:pPr>
        <w:pStyle w:val="BodyText"/>
        <w:spacing w:after="0"/>
        <w:rPr>
          <w:rFonts w:ascii="Times New Roman" w:hAnsi="Times New Roman"/>
          <w:sz w:val="22"/>
          <w:szCs w:val="22"/>
          <w:lang w:eastAsia="zh-CN"/>
        </w:rPr>
      </w:pPr>
    </w:p>
    <w:p w14:paraId="64F9C57D" w14:textId="77777777" w:rsidR="006D71C4" w:rsidRDefault="00B564FD">
      <w:pPr>
        <w:pStyle w:val="Heading2"/>
        <w:rPr>
          <w:lang w:val="en-US"/>
        </w:rPr>
      </w:pPr>
      <w:r>
        <w:t>Issue #6) Correcting RRC parameter names [5][6]</w:t>
      </w:r>
    </w:p>
    <w:p w14:paraId="64F9C57E" w14:textId="77777777" w:rsidR="006D71C4" w:rsidRDefault="00B564FD">
      <w:pPr>
        <w:pStyle w:val="BodyText"/>
        <w:spacing w:after="0"/>
      </w:pPr>
      <w:r>
        <w:t>RAN2 has updated the RRC parameter names related to DAPS and currently the RAN1 specification does not match what is defined in TS38.331.</w:t>
      </w:r>
    </w:p>
    <w:p w14:paraId="64F9C57F" w14:textId="77777777" w:rsidR="006D71C4" w:rsidRDefault="006D71C4">
      <w:pPr>
        <w:pStyle w:val="BodyText"/>
        <w:spacing w:after="0"/>
      </w:pPr>
    </w:p>
    <w:p w14:paraId="64F9C580" w14:textId="77777777" w:rsidR="006D71C4" w:rsidRDefault="00B564FD">
      <w:pPr>
        <w:pStyle w:val="ListParagraph"/>
        <w:numPr>
          <w:ilvl w:val="0"/>
          <w:numId w:val="7"/>
        </w:numPr>
        <w:spacing w:line="256" w:lineRule="auto"/>
        <w:rPr>
          <w:lang w:eastAsia="zh-CN"/>
        </w:rPr>
      </w:pPr>
      <w:r>
        <w:rPr>
          <w:lang w:eastAsia="zh-CN"/>
        </w:rPr>
        <w:t>Proposed TP from [5]:</w:t>
      </w:r>
    </w:p>
    <w:p w14:paraId="64F9C581" w14:textId="77777777" w:rsidR="006D71C4" w:rsidRDefault="00B564FD">
      <w:pPr>
        <w:pStyle w:val="Heading3"/>
        <w:rPr>
          <w:lang w:eastAsia="zh-CN"/>
        </w:rPr>
      </w:pPr>
      <w:r>
        <w:rPr>
          <w:lang w:eastAsia="zh-CN"/>
        </w:rPr>
        <w:t>#TP2-10</w:t>
      </w:r>
    </w:p>
    <w:tbl>
      <w:tblPr>
        <w:tblStyle w:val="TableGrid"/>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64F9C583"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BodyText"/>
        <w:spacing w:after="0"/>
      </w:pPr>
    </w:p>
    <w:p w14:paraId="64F9C58B" w14:textId="77777777" w:rsidR="006D71C4" w:rsidRDefault="006D71C4">
      <w:pPr>
        <w:pStyle w:val="BodyText"/>
        <w:spacing w:after="0"/>
        <w:rPr>
          <w:rFonts w:ascii="Times New Roman" w:hAnsi="Times New Roman"/>
          <w:sz w:val="22"/>
          <w:szCs w:val="22"/>
          <w:lang w:eastAsia="zh-CN"/>
        </w:rPr>
      </w:pPr>
    </w:p>
    <w:p w14:paraId="64F9C58C" w14:textId="77777777" w:rsidR="006D71C4" w:rsidRDefault="00B564FD">
      <w:pPr>
        <w:pStyle w:val="ListParagraph"/>
        <w:numPr>
          <w:ilvl w:val="0"/>
          <w:numId w:val="7"/>
        </w:numPr>
        <w:spacing w:line="256" w:lineRule="auto"/>
        <w:rPr>
          <w:lang w:eastAsia="zh-CN"/>
        </w:rPr>
      </w:pPr>
      <w:r>
        <w:rPr>
          <w:lang w:eastAsia="zh-CN"/>
        </w:rPr>
        <w:t>Proposed TP from [6]:</w:t>
      </w:r>
    </w:p>
    <w:p w14:paraId="64F9C58D" w14:textId="77777777" w:rsidR="006D71C4" w:rsidRDefault="00B564FD">
      <w:pPr>
        <w:pStyle w:val="ListParagraph"/>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ListParagraph"/>
        <w:numPr>
          <w:ilvl w:val="1"/>
          <w:numId w:val="7"/>
        </w:numPr>
        <w:spacing w:line="256" w:lineRule="auto"/>
        <w:rPr>
          <w:lang w:eastAsia="zh-CN"/>
        </w:rPr>
      </w:pPr>
      <w:r>
        <w:rPr>
          <w:lang w:eastAsia="zh-CN"/>
        </w:rPr>
        <w:t>Also update TP as follows:</w:t>
      </w:r>
    </w:p>
    <w:p w14:paraId="64F9C58F" w14:textId="77777777" w:rsidR="006D71C4" w:rsidRDefault="00B564FD">
      <w:pPr>
        <w:pStyle w:val="Heading3"/>
        <w:rPr>
          <w:lang w:eastAsia="zh-CN"/>
        </w:rPr>
      </w:pPr>
      <w:r>
        <w:rPr>
          <w:lang w:eastAsia="zh-CN"/>
        </w:rPr>
        <w:t>#TP2-11</w:t>
      </w:r>
    </w:p>
    <w:tbl>
      <w:tblPr>
        <w:tblStyle w:val="TableGrid"/>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BodyText"/>
        <w:spacing w:after="0"/>
        <w:rPr>
          <w:rFonts w:ascii="Times New Roman" w:hAnsi="Times New Roman"/>
          <w:sz w:val="22"/>
          <w:szCs w:val="22"/>
          <w:lang w:eastAsia="zh-CN"/>
        </w:rPr>
      </w:pPr>
    </w:p>
    <w:p w14:paraId="64F9C59A" w14:textId="77777777" w:rsidR="006D71C4" w:rsidRDefault="00B564FD">
      <w:pPr>
        <w:pStyle w:val="Heading1"/>
        <w:numPr>
          <w:ilvl w:val="0"/>
          <w:numId w:val="5"/>
        </w:numPr>
        <w:ind w:left="360"/>
        <w:rPr>
          <w:rFonts w:cs="Arial"/>
          <w:sz w:val="32"/>
          <w:szCs w:val="32"/>
          <w:lang w:val="en-US"/>
        </w:rPr>
      </w:pPr>
      <w:r>
        <w:rPr>
          <w:rFonts w:cs="Arial"/>
          <w:sz w:val="32"/>
          <w:szCs w:val="32"/>
        </w:rPr>
        <w:t>Discussions</w:t>
      </w:r>
    </w:p>
    <w:p w14:paraId="64F9C59B" w14:textId="77777777" w:rsidR="006D71C4" w:rsidRDefault="006D71C4">
      <w:pPr>
        <w:pStyle w:val="BodyText"/>
        <w:spacing w:after="0"/>
        <w:rPr>
          <w:rFonts w:ascii="Times New Roman" w:hAnsi="Times New Roman"/>
          <w:sz w:val="22"/>
          <w:szCs w:val="22"/>
          <w:lang w:eastAsia="zh-CN"/>
        </w:rPr>
      </w:pPr>
    </w:p>
    <w:p w14:paraId="64F9C59C"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BodyText"/>
        <w:spacing w:after="0"/>
        <w:rPr>
          <w:rFonts w:ascii="Times New Roman" w:hAnsi="Times New Roman"/>
          <w:sz w:val="22"/>
          <w:szCs w:val="22"/>
          <w:lang w:eastAsia="zh-CN"/>
        </w:rPr>
      </w:pPr>
    </w:p>
    <w:p w14:paraId="64F9C59F"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Strong"/>
                <w:color w:val="000000"/>
              </w:rPr>
            </w:pPr>
            <w:r>
              <w:rPr>
                <w:rStyle w:val="Strong"/>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Strong"/>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bl>
    <w:p w14:paraId="64F9C5B4" w14:textId="77777777" w:rsidR="006D71C4" w:rsidRDefault="006D71C4">
      <w:pPr>
        <w:pStyle w:val="BodyText"/>
        <w:spacing w:after="0"/>
        <w:rPr>
          <w:rFonts w:ascii="Times New Roman" w:hAnsi="Times New Roman"/>
          <w:sz w:val="22"/>
          <w:szCs w:val="22"/>
          <w:lang w:eastAsia="zh-CN"/>
        </w:rPr>
      </w:pPr>
    </w:p>
    <w:p w14:paraId="64F9C5B5" w14:textId="77777777" w:rsidR="006D71C4" w:rsidRDefault="006D71C4">
      <w:pPr>
        <w:pStyle w:val="BodyText"/>
        <w:spacing w:after="0"/>
        <w:rPr>
          <w:rFonts w:ascii="Times New Roman" w:hAnsi="Times New Roman"/>
          <w:sz w:val="22"/>
          <w:szCs w:val="22"/>
          <w:lang w:eastAsia="zh-CN"/>
        </w:rPr>
      </w:pPr>
    </w:p>
    <w:p w14:paraId="64F9C5B6" w14:textId="77777777" w:rsidR="006D71C4" w:rsidRDefault="00B564F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Strong"/>
                <w:color w:val="000000"/>
              </w:rPr>
            </w:pPr>
            <w:r>
              <w:rPr>
                <w:rStyle w:val="Strong"/>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Strong"/>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w:t>
            </w:r>
            <w:proofErr w:type="gramStart"/>
            <w:r>
              <w:rPr>
                <w:rFonts w:hint="eastAsia"/>
                <w:lang w:eastAsia="zh-CN"/>
              </w:rPr>
              <w:t>transmission based</w:t>
            </w:r>
            <w:proofErr w:type="gramEnd"/>
            <w:r>
              <w:rPr>
                <w:rFonts w:hint="eastAsia"/>
                <w:lang w:eastAsia="zh-CN"/>
              </w:rPr>
              <w:t xml:space="preserve">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6D71C4"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77777777" w:rsidR="006D71C4" w:rsidRDefault="006D71C4">
            <w:pPr>
              <w:spacing w:after="0" w:line="240" w:lineRule="auto"/>
            </w:pPr>
          </w:p>
        </w:tc>
        <w:tc>
          <w:tcPr>
            <w:tcW w:w="1690" w:type="dxa"/>
            <w:tcBorders>
              <w:top w:val="single" w:sz="4" w:space="0" w:color="auto"/>
              <w:left w:val="single" w:sz="4" w:space="0" w:color="auto"/>
              <w:bottom w:val="single" w:sz="4" w:space="0" w:color="auto"/>
              <w:right w:val="single" w:sz="4" w:space="0" w:color="auto"/>
            </w:tcBorders>
          </w:tcPr>
          <w:p w14:paraId="64F9C5C8" w14:textId="77777777" w:rsidR="006D71C4" w:rsidRDefault="006D71C4">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77777777" w:rsidR="006D71C4" w:rsidRDefault="006D71C4">
            <w:pPr>
              <w:overflowPunct/>
              <w:autoSpaceDE/>
              <w:adjustRightInd/>
              <w:spacing w:after="0" w:line="240" w:lineRule="auto"/>
              <w:rPr>
                <w:lang w:eastAsia="zh-CN"/>
              </w:rPr>
            </w:pPr>
          </w:p>
        </w:tc>
      </w:tr>
    </w:tbl>
    <w:p w14:paraId="64F9C5CB" w14:textId="77777777" w:rsidR="006D71C4" w:rsidRDefault="006D71C4">
      <w:pPr>
        <w:pStyle w:val="BodyText"/>
        <w:spacing w:after="0"/>
        <w:rPr>
          <w:rFonts w:ascii="Times New Roman" w:hAnsi="Times New Roman"/>
          <w:sz w:val="22"/>
          <w:szCs w:val="22"/>
          <w:lang w:eastAsia="zh-CN"/>
        </w:rPr>
      </w:pPr>
    </w:p>
    <w:p w14:paraId="64F9C5CC" w14:textId="77777777" w:rsidR="006D71C4" w:rsidRDefault="006D71C4">
      <w:pPr>
        <w:pStyle w:val="BodyText"/>
        <w:spacing w:after="0"/>
        <w:rPr>
          <w:rFonts w:ascii="Times New Roman" w:hAnsi="Times New Roman"/>
          <w:sz w:val="22"/>
          <w:szCs w:val="22"/>
          <w:lang w:eastAsia="zh-CN"/>
        </w:rPr>
      </w:pPr>
    </w:p>
    <w:p w14:paraId="64F9C5CD" w14:textId="77777777" w:rsidR="006D71C4" w:rsidRDefault="006D71C4">
      <w:pPr>
        <w:pStyle w:val="BodyText"/>
        <w:spacing w:after="0"/>
        <w:rPr>
          <w:rFonts w:ascii="Times New Roman" w:hAnsi="Times New Roman"/>
          <w:sz w:val="22"/>
          <w:szCs w:val="22"/>
          <w:lang w:eastAsia="zh-CN"/>
        </w:rPr>
      </w:pPr>
    </w:p>
    <w:p w14:paraId="64F9C5CE"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BodyText"/>
        <w:spacing w:after="0"/>
        <w:rPr>
          <w:rFonts w:ascii="Times New Roman" w:hAnsi="Times New Roman"/>
          <w:sz w:val="22"/>
          <w:szCs w:val="22"/>
          <w:lang w:eastAsia="zh-CN"/>
        </w:rPr>
      </w:pPr>
    </w:p>
    <w:p w14:paraId="64F9C5D1"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Strong"/>
                <w:color w:val="000000"/>
              </w:rPr>
            </w:pPr>
            <w:r>
              <w:rPr>
                <w:rStyle w:val="Strong"/>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Strong"/>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w:t>
            </w:r>
            <w:proofErr w:type="gramStart"/>
            <w:r>
              <w:rPr>
                <w:rFonts w:hint="eastAsia"/>
                <w:lang w:eastAsia="zh-CN"/>
              </w:rPr>
              <w:t>So</w:t>
            </w:r>
            <w:proofErr w:type="gramEnd"/>
            <w:r>
              <w:rPr>
                <w:rFonts w:hint="eastAsia"/>
                <w:lang w:eastAsia="zh-CN"/>
              </w:rPr>
              <w:t xml:space="preserve">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w:t>
            </w:r>
            <w:proofErr w:type="gramStart"/>
            <w:r w:rsidR="009C7EE5">
              <w:rPr>
                <w:lang w:eastAsia="zh-CN"/>
              </w:rPr>
              <w:t>So</w:t>
            </w:r>
            <w:proofErr w:type="gramEnd"/>
            <w:r w:rsidR="009C7EE5">
              <w:rPr>
                <w:lang w:eastAsia="zh-CN"/>
              </w:rPr>
              <w:t xml:space="preserve">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w:t>
            </w:r>
            <w:r w:rsidR="0049186B" w:rsidRPr="0049186B">
              <w:rPr>
                <w:color w:val="00B050"/>
                <w:u w:val="single"/>
              </w:rPr>
              <w:t xml:space="preserve"> and </w:t>
            </w:r>
            <w:r w:rsidR="0049186B" w:rsidRPr="0049186B">
              <w:rPr>
                <w:color w:val="00B050"/>
                <w:u w:val="single"/>
              </w:rPr>
              <w:t>Table 10.1-</w:t>
            </w:r>
            <w:r w:rsidR="0049186B" w:rsidRPr="0049186B">
              <w:rPr>
                <w:color w:val="00B050"/>
                <w:u w:val="single"/>
              </w:rPr>
              <w:t>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bl>
    <w:p w14:paraId="64F9C5E6" w14:textId="77777777" w:rsidR="006D71C4" w:rsidRDefault="006D71C4">
      <w:pPr>
        <w:pStyle w:val="BodyText"/>
        <w:spacing w:after="0"/>
        <w:rPr>
          <w:rFonts w:ascii="Times New Roman" w:hAnsi="Times New Roman"/>
          <w:sz w:val="22"/>
          <w:szCs w:val="22"/>
          <w:lang w:eastAsia="zh-CN"/>
        </w:rPr>
      </w:pPr>
    </w:p>
    <w:p w14:paraId="64F9C5E7" w14:textId="77777777" w:rsidR="006D71C4" w:rsidRDefault="006D71C4">
      <w:pPr>
        <w:pStyle w:val="BodyText"/>
        <w:spacing w:after="0"/>
        <w:rPr>
          <w:rFonts w:ascii="Times New Roman" w:hAnsi="Times New Roman"/>
          <w:sz w:val="22"/>
          <w:szCs w:val="22"/>
          <w:lang w:eastAsia="zh-CN"/>
        </w:rPr>
      </w:pPr>
    </w:p>
    <w:p w14:paraId="64F9C5E8" w14:textId="77777777" w:rsidR="006D71C4" w:rsidRDefault="006D71C4">
      <w:pPr>
        <w:pStyle w:val="BodyText"/>
        <w:spacing w:after="0"/>
        <w:rPr>
          <w:rFonts w:ascii="Times New Roman" w:hAnsi="Times New Roman"/>
          <w:sz w:val="22"/>
          <w:szCs w:val="22"/>
          <w:lang w:eastAsia="zh-CN"/>
        </w:rPr>
      </w:pPr>
    </w:p>
    <w:p w14:paraId="64F9C5E9"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64F9C5EA"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BodyText"/>
        <w:spacing w:after="0"/>
        <w:rPr>
          <w:rFonts w:ascii="Times New Roman" w:hAnsi="Times New Roman"/>
          <w:b/>
          <w:bCs/>
          <w:sz w:val="22"/>
          <w:szCs w:val="22"/>
          <w:lang w:eastAsia="zh-CN"/>
        </w:rPr>
      </w:pPr>
    </w:p>
    <w:p w14:paraId="64F9C5EC" w14:textId="77777777" w:rsidR="006D71C4" w:rsidRDefault="00B564FD">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Strong"/>
                <w:color w:val="000000"/>
              </w:rPr>
            </w:pPr>
            <w:r>
              <w:rPr>
                <w:rStyle w:val="Strong"/>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Strong"/>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 xml:space="preserve">Clarifying that FR2 – FR2 DAPS is not supported in specification </w:t>
            </w:r>
            <w:proofErr w:type="gramStart"/>
            <w:r>
              <w:rPr>
                <w:lang w:eastAsia="zh-CN"/>
              </w:rPr>
              <w:t>doesn’t</w:t>
            </w:r>
            <w:proofErr w:type="gramEnd"/>
            <w:r>
              <w:rPr>
                <w:lang w:eastAsia="zh-CN"/>
              </w:rPr>
              <w:t xml:space="preserve">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proofErr w:type="gramStart"/>
            <w:r>
              <w:rPr>
                <w:lang w:eastAsia="zh-CN"/>
              </w:rPr>
              <w:t>Similarly</w:t>
            </w:r>
            <w:proofErr w:type="gramEnd"/>
            <w:r>
              <w:rPr>
                <w:lang w:eastAsia="zh-CN"/>
              </w:rPr>
              <w:t xml:space="preserve">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bl>
    <w:p w14:paraId="64F9C601" w14:textId="77777777" w:rsidR="006D71C4" w:rsidRDefault="006D71C4">
      <w:pPr>
        <w:pStyle w:val="BodyText"/>
        <w:spacing w:after="0"/>
        <w:rPr>
          <w:rFonts w:ascii="Times New Roman" w:hAnsi="Times New Roman"/>
          <w:sz w:val="22"/>
          <w:szCs w:val="22"/>
          <w:lang w:eastAsia="zh-CN"/>
        </w:rPr>
      </w:pPr>
    </w:p>
    <w:p w14:paraId="64F9C602" w14:textId="77777777" w:rsidR="006D71C4" w:rsidRDefault="006D71C4">
      <w:pPr>
        <w:pStyle w:val="BodyText"/>
        <w:spacing w:after="0"/>
        <w:rPr>
          <w:rFonts w:ascii="Times New Roman" w:hAnsi="Times New Roman"/>
          <w:sz w:val="22"/>
          <w:szCs w:val="22"/>
          <w:lang w:eastAsia="zh-CN"/>
        </w:rPr>
      </w:pPr>
    </w:p>
    <w:p w14:paraId="64F9C603" w14:textId="77777777" w:rsidR="006D71C4" w:rsidRDefault="006D71C4">
      <w:pPr>
        <w:pStyle w:val="BodyText"/>
        <w:spacing w:after="0"/>
        <w:rPr>
          <w:rFonts w:ascii="Times New Roman" w:hAnsi="Times New Roman"/>
          <w:sz w:val="22"/>
          <w:szCs w:val="22"/>
          <w:lang w:eastAsia="zh-CN"/>
        </w:rPr>
      </w:pPr>
    </w:p>
    <w:p w14:paraId="64F9C604" w14:textId="77777777" w:rsidR="006D71C4" w:rsidRDefault="00B564FD">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BodyText"/>
        <w:spacing w:after="0"/>
        <w:rPr>
          <w:rFonts w:ascii="Times New Roman" w:hAnsi="Times New Roman"/>
          <w:sz w:val="22"/>
          <w:szCs w:val="22"/>
          <w:lang w:eastAsia="zh-CN"/>
        </w:rPr>
      </w:pPr>
    </w:p>
    <w:p w14:paraId="64F9C607" w14:textId="77777777" w:rsidR="006D71C4" w:rsidRDefault="00B564FD">
      <w:pPr>
        <w:pStyle w:val="Heading3"/>
        <w:rPr>
          <w:lang w:eastAsia="zh-CN"/>
        </w:rPr>
      </w:pPr>
      <w:r>
        <w:rPr>
          <w:lang w:eastAsia="zh-CN"/>
        </w:rPr>
        <w:t>#TP2-12</w:t>
      </w:r>
    </w:p>
    <w:tbl>
      <w:tblPr>
        <w:tblStyle w:val="TableGrid"/>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64F9C609" w14:textId="77777777" w:rsidR="006D71C4" w:rsidRDefault="00B564FD">
            <w:pPr>
              <w:spacing w:before="0" w:after="0" w:line="240" w:lineRule="auto"/>
            </w:pPr>
            <w:r>
              <w:t xml:space="preserve">If a UE indicates a capability for dual active protocol </w:t>
            </w:r>
            <w:proofErr w:type="gramStart"/>
            <w:r>
              <w:t>stack based</w:t>
            </w:r>
            <w:proofErr w:type="gramEnd"/>
            <w:r>
              <w:t xml:space="preserve">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BodyText"/>
        <w:spacing w:after="0"/>
      </w:pPr>
    </w:p>
    <w:p w14:paraId="64F9C611" w14:textId="77777777" w:rsidR="006D71C4" w:rsidRDefault="006D71C4">
      <w:pPr>
        <w:pStyle w:val="BodyText"/>
        <w:spacing w:after="0"/>
        <w:rPr>
          <w:rFonts w:ascii="Times New Roman" w:hAnsi="Times New Roman"/>
          <w:sz w:val="22"/>
          <w:szCs w:val="22"/>
          <w:lang w:eastAsia="zh-CN"/>
        </w:rPr>
      </w:pPr>
    </w:p>
    <w:p w14:paraId="64F9C612" w14:textId="77777777" w:rsidR="006D71C4" w:rsidRDefault="00B564FD">
      <w:pPr>
        <w:pStyle w:val="BodyText"/>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616"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614" w14:textId="77777777" w:rsidR="006D71C4" w:rsidRDefault="00B564FD">
            <w:pPr>
              <w:spacing w:after="0" w:line="240" w:lineRule="auto"/>
              <w:rPr>
                <w:rStyle w:val="Strong"/>
                <w:color w:val="000000"/>
              </w:rPr>
            </w:pPr>
            <w:r>
              <w:rPr>
                <w:rStyle w:val="Strong"/>
                <w:color w:val="000000"/>
              </w:rPr>
              <w:t>TP#2-X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Strong"/>
                <w:color w:val="000000"/>
              </w:rPr>
              <w:t>Comments for Q5</w:t>
            </w:r>
          </w:p>
        </w:tc>
      </w:tr>
      <w:tr w:rsidR="006D71C4" w14:paraId="64F9C61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690"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bl>
    <w:p w14:paraId="64F9C627" w14:textId="77777777" w:rsidR="006D71C4" w:rsidRDefault="006D71C4">
      <w:pPr>
        <w:pStyle w:val="BodyText"/>
        <w:spacing w:after="0"/>
        <w:rPr>
          <w:rFonts w:ascii="Times New Roman" w:hAnsi="Times New Roman"/>
          <w:sz w:val="22"/>
          <w:szCs w:val="22"/>
          <w:lang w:eastAsia="zh-CN"/>
        </w:rPr>
      </w:pPr>
    </w:p>
    <w:p w14:paraId="64F9C628" w14:textId="77777777" w:rsidR="006D71C4" w:rsidRDefault="006D71C4">
      <w:pPr>
        <w:pStyle w:val="BodyText"/>
        <w:spacing w:after="0"/>
        <w:rPr>
          <w:rFonts w:ascii="Times New Roman" w:hAnsi="Times New Roman"/>
          <w:sz w:val="22"/>
          <w:szCs w:val="22"/>
          <w:lang w:eastAsia="zh-CN"/>
        </w:rPr>
      </w:pPr>
    </w:p>
    <w:p w14:paraId="64F9C629" w14:textId="77777777" w:rsidR="006D71C4" w:rsidRDefault="006D71C4">
      <w:pPr>
        <w:pStyle w:val="BodyText"/>
        <w:spacing w:after="0"/>
        <w:rPr>
          <w:rFonts w:ascii="Times New Roman" w:hAnsi="Times New Roman"/>
          <w:sz w:val="22"/>
          <w:szCs w:val="22"/>
          <w:lang w:eastAsia="zh-CN"/>
        </w:rPr>
      </w:pPr>
    </w:p>
    <w:p w14:paraId="64F9C62A" w14:textId="77777777" w:rsidR="006D71C4" w:rsidRDefault="00B564FD" w:rsidP="00B821B2">
      <w:pPr>
        <w:pStyle w:val="Heading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ListParagraph"/>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ListParagraph"/>
        <w:numPr>
          <w:ilvl w:val="0"/>
          <w:numId w:val="9"/>
        </w:numPr>
        <w:ind w:left="450" w:hanging="450"/>
        <w:rPr>
          <w:rFonts w:eastAsia="Calibri"/>
          <w:lang w:eastAsia="zh-CN"/>
        </w:rPr>
      </w:pPr>
      <w:r>
        <w:rPr>
          <w:rFonts w:eastAsia="Calibri"/>
          <w:lang w:eastAsia="zh-CN"/>
        </w:rPr>
        <w:t>R1-2005627, “Remaining issues on Rel-16 mobility enhancement,” MediaTek Inc.</w:t>
      </w:r>
    </w:p>
    <w:p w14:paraId="64F9C62D" w14:textId="77777777" w:rsidR="006D71C4" w:rsidRDefault="00B564FD">
      <w:pPr>
        <w:pStyle w:val="ListParagraph"/>
        <w:numPr>
          <w:ilvl w:val="0"/>
          <w:numId w:val="9"/>
        </w:numPr>
        <w:ind w:left="450" w:hanging="450"/>
        <w:rPr>
          <w:rFonts w:eastAsia="Calibri"/>
          <w:lang w:eastAsia="zh-CN"/>
        </w:rPr>
      </w:pPr>
      <w:r>
        <w:rPr>
          <w:rFonts w:eastAsia="Calibri"/>
          <w:lang w:eastAsia="zh-CN"/>
        </w:rPr>
        <w:t>R1-2005794, “Remaining issues on DAPS-HO,” Huawei, HiSilicon</w:t>
      </w:r>
    </w:p>
    <w:p w14:paraId="64F9C62E" w14:textId="77777777" w:rsidR="006D71C4" w:rsidRDefault="00B564FD">
      <w:pPr>
        <w:pStyle w:val="ListParagraph"/>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ListParagraph"/>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ListParagraph"/>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ListParagraph"/>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ListParagraph"/>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ListParagraph"/>
        <w:numPr>
          <w:ilvl w:val="0"/>
          <w:numId w:val="9"/>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64F9C634" w14:textId="77777777" w:rsidR="006D71C4" w:rsidRDefault="00B564FD">
      <w:pPr>
        <w:pStyle w:val="ListParagraph"/>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headerReference w:type="default" r:id="rId22"/>
      <w:footerReference w:type="even" r:id="rId23"/>
      <w:footerReference w:type="default" r:id="rId24"/>
      <w:headerReference w:type="first" r:id="rId25"/>
      <w:footerReference w:type="first" r:id="rId2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B8F3C" w14:textId="77777777" w:rsidR="00FB5BD4" w:rsidRDefault="00FB5BD4">
      <w:pPr>
        <w:spacing w:after="0" w:line="240" w:lineRule="auto"/>
      </w:pPr>
      <w:r>
        <w:separator/>
      </w:r>
    </w:p>
  </w:endnote>
  <w:endnote w:type="continuationSeparator" w:id="0">
    <w:p w14:paraId="715BB68E" w14:textId="77777777" w:rsidR="00FB5BD4" w:rsidRDefault="00FB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9C648" w14:textId="77777777" w:rsidR="006D71C4" w:rsidRDefault="00B56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9C649" w14:textId="77777777" w:rsidR="006D71C4" w:rsidRDefault="006D7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9C64A" w14:textId="77777777" w:rsidR="006D71C4" w:rsidRDefault="00B564F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B2F69" w14:textId="77777777" w:rsidR="00D23798" w:rsidRDefault="00D2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535C0" w14:textId="77777777" w:rsidR="00FB5BD4" w:rsidRDefault="00FB5BD4">
      <w:pPr>
        <w:spacing w:after="0" w:line="240" w:lineRule="auto"/>
      </w:pPr>
      <w:r>
        <w:separator/>
      </w:r>
    </w:p>
  </w:footnote>
  <w:footnote w:type="continuationSeparator" w:id="0">
    <w:p w14:paraId="2BC94167" w14:textId="77777777" w:rsidR="00FB5BD4" w:rsidRDefault="00FB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9C647" w14:textId="77777777" w:rsidR="006D71C4" w:rsidRDefault="00B564F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6B65" w14:textId="77777777" w:rsidR="00D23798" w:rsidRDefault="00D2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89166" w14:textId="77777777" w:rsidR="00D23798" w:rsidRDefault="00D23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2E3D13B-F757-44F2-9400-4E37AC61E497}">
  <ds:schemaRefs>
    <ds:schemaRef ds:uri="http://schemas.openxmlformats.org/officeDocument/2006/bibliography"/>
  </ds:schemaRefs>
</ds:datastoreItem>
</file>

<file path=customXml/itemProps2.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22AAE2-608B-45C6-BE15-20EC79DCE593}">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Template>
  <TotalTime>19</TotalTime>
  <Pages>9</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[102-e-NR-Mob-Enh-02]</dc:title>
  <dc:subject>R1-200xxxx</dc:subject>
  <dc:creator>Daewon Lee</dc:creator>
  <cp:keywords>CTPClassification=CTP_PUBLIC:VisualMarkings=, CTPClassification=CTP_NT</cp:keywords>
  <dc:description>e-Meeting, August 17th – 28th, 2020</dc:description>
  <cp:lastModifiedBy>Hung Ly</cp:lastModifiedBy>
  <cp:revision>20</cp:revision>
  <cp:lastPrinted>2011-11-09T07:49:00Z</cp:lastPrinted>
  <dcterms:created xsi:type="dcterms:W3CDTF">2020-08-18T20:57:00Z</dcterms:created>
  <dcterms:modified xsi:type="dcterms:W3CDTF">2020-08-18T21:15:00Z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2020-08-18 08:49:55Z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