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F116D" w14:textId="77777777" w:rsidR="008B1E14" w:rsidRDefault="00F068D9">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afb"/>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a9"/>
        <w:spacing w:after="0"/>
        <w:rPr>
          <w:rFonts w:ascii="Times New Roman" w:hAnsi="Times New Roman"/>
          <w:sz w:val="22"/>
          <w:szCs w:val="22"/>
          <w:lang w:eastAsia="zh-CN"/>
        </w:rPr>
      </w:pPr>
    </w:p>
    <w:p w14:paraId="4D9F117B" w14:textId="77777777" w:rsidR="008B1E14" w:rsidRDefault="00F068D9">
      <w:pPr>
        <w:pStyle w:val="2"/>
        <w:rPr>
          <w:lang w:val="en-US"/>
        </w:rPr>
      </w:pPr>
      <w:r>
        <w:t>Issue #2) Power Sharing Mode for UL DAPS-HO [1</w:t>
      </w:r>
      <w:proofErr w:type="gramStart"/>
      <w:r>
        <w:t>][</w:t>
      </w:r>
      <w:proofErr w:type="gramEnd"/>
      <w:r>
        <w:t>3][4][5][6][7]</w:t>
      </w:r>
    </w:p>
    <w:p w14:paraId="4D9F117C"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a9"/>
        <w:spacing w:after="0"/>
        <w:rPr>
          <w:rFonts w:ascii="Times New Roman" w:hAnsi="Times New Roman"/>
          <w:sz w:val="22"/>
          <w:szCs w:val="22"/>
          <w:lang w:eastAsia="zh-CN"/>
        </w:rPr>
      </w:pPr>
    </w:p>
    <w:p w14:paraId="4D9F117E" w14:textId="77777777" w:rsidR="008B1E14" w:rsidRDefault="00F068D9">
      <w:pPr>
        <w:pStyle w:val="afb"/>
        <w:numPr>
          <w:ilvl w:val="0"/>
          <w:numId w:val="7"/>
        </w:numPr>
        <w:spacing w:line="256" w:lineRule="auto"/>
        <w:rPr>
          <w:lang w:eastAsia="zh-CN"/>
        </w:rPr>
      </w:pPr>
      <w:r>
        <w:rPr>
          <w:lang w:eastAsia="zh-CN"/>
        </w:rPr>
        <w:t>Proposal from [1]</w:t>
      </w:r>
    </w:p>
    <w:p w14:paraId="4D9F117F" w14:textId="77777777" w:rsidR="008B1E14" w:rsidRDefault="00F068D9">
      <w:pPr>
        <w:pStyle w:val="afb"/>
        <w:numPr>
          <w:ilvl w:val="1"/>
          <w:numId w:val="7"/>
        </w:numPr>
        <w:spacing w:line="256" w:lineRule="auto"/>
        <w:rPr>
          <w:lang w:eastAsia="zh-CN"/>
        </w:rPr>
      </w:pPr>
      <w:proofErr w:type="gramStart"/>
      <w:r>
        <w:rPr>
          <w:lang w:eastAsia="zh-CN"/>
        </w:rPr>
        <w:t>gNB</w:t>
      </w:r>
      <w:proofErr w:type="gram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a9"/>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pPr>
        <w:pStyle w:val="3"/>
        <w:rPr>
          <w:lang w:eastAsia="zh-CN"/>
        </w:rPr>
      </w:pPr>
      <w:r>
        <w:rPr>
          <w:lang w:eastAsia="zh-CN"/>
        </w:rPr>
        <w:t>#TP1-1</w:t>
      </w:r>
    </w:p>
    <w:tbl>
      <w:tblPr>
        <w:tblStyle w:val="af2"/>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proofErr w:type="gramStart"/>
            <w:r>
              <w:rPr>
                <w:color w:val="FF0000"/>
                <w:u w:val="single"/>
              </w:rPr>
              <w:t>the</w:t>
            </w:r>
            <w:proofErr w:type="gramEnd"/>
            <w:r>
              <w:rPr>
                <w:color w:val="FF0000"/>
                <w:u w:val="single"/>
              </w:rPr>
              <w:t xml:space="preserv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proofErr w:type="gramStart"/>
            <w:r>
              <w:lastRenderedPageBreak/>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afb"/>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af2"/>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afb"/>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afb"/>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4D9F11A4" w14:textId="77777777" w:rsidR="008B1E14" w:rsidRDefault="00F068D9">
      <w:pPr>
        <w:pStyle w:val="a9"/>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pPr>
        <w:pStyle w:val="3"/>
        <w:rPr>
          <w:lang w:eastAsia="zh-CN"/>
        </w:rPr>
      </w:pPr>
      <w:r>
        <w:rPr>
          <w:lang w:eastAsia="zh-CN"/>
        </w:rPr>
        <w:t>#TP1-2</w:t>
      </w:r>
    </w:p>
    <w:tbl>
      <w:tblPr>
        <w:tblStyle w:val="af2"/>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15   Dual active protocol stack based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afb"/>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afb"/>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AB" w14:textId="77777777" w:rsidR="008B1E14" w:rsidRDefault="00F068D9">
            <w:pPr>
              <w:pStyle w:val="afb"/>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AC" w14:textId="77777777" w:rsidR="008B1E14" w:rsidRDefault="00F068D9">
            <w:pPr>
              <w:spacing w:before="0" w:after="0" w:line="240" w:lineRule="auto"/>
              <w:rPr>
                <w:color w:val="FF0000"/>
                <w:u w:val="single"/>
              </w:rPr>
            </w:pPr>
            <w:proofErr w:type="gramStart"/>
            <w:r>
              <w:rPr>
                <w:color w:val="FF0000"/>
                <w:u w:val="single"/>
              </w:rPr>
              <w:t>the</w:t>
            </w:r>
            <w:proofErr w:type="gramEnd"/>
            <w:r>
              <w:rPr>
                <w:color w:val="FF0000"/>
                <w:u w:val="single"/>
              </w:rPr>
              <w:t xml:space="preserv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afb"/>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4D9F11AF" w14:textId="77777777" w:rsidR="008B1E14" w:rsidRDefault="00F068D9">
            <w:pPr>
              <w:pStyle w:val="afb"/>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afb"/>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afb"/>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afb"/>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B3" w14:textId="77777777" w:rsidR="008B1E14" w:rsidRDefault="00F068D9">
            <w:pPr>
              <w:pStyle w:val="afb"/>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B4" w14:textId="77777777" w:rsidR="008B1E14" w:rsidRDefault="00F068D9">
            <w:pPr>
              <w:spacing w:before="0" w:after="0" w:line="240" w:lineRule="auto"/>
              <w:rPr>
                <w:lang w:eastAsia="zh-TW"/>
              </w:rPr>
            </w:pPr>
            <w:proofErr w:type="gramStart"/>
            <w:r>
              <w:t>the</w:t>
            </w:r>
            <w:proofErr w:type="gramEnd"/>
            <w:r>
              <w:t xml:space="preserv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afb"/>
        <w:numPr>
          <w:ilvl w:val="0"/>
          <w:numId w:val="7"/>
        </w:numPr>
        <w:spacing w:line="256" w:lineRule="auto"/>
        <w:rPr>
          <w:lang w:eastAsia="zh-CN"/>
        </w:rPr>
      </w:pPr>
      <w:r>
        <w:rPr>
          <w:lang w:eastAsia="zh-CN"/>
        </w:rPr>
        <w:t xml:space="preserve">Proposal from [4] </w:t>
      </w:r>
    </w:p>
    <w:p w14:paraId="4D9F11BA" w14:textId="77777777" w:rsidR="008B1E14" w:rsidRDefault="00F068D9">
      <w:pPr>
        <w:pStyle w:val="afb"/>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afb"/>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afb"/>
        <w:numPr>
          <w:ilvl w:val="1"/>
          <w:numId w:val="7"/>
        </w:numPr>
        <w:spacing w:line="256" w:lineRule="auto"/>
        <w:rPr>
          <w:lang w:eastAsia="zh-CN"/>
        </w:rPr>
      </w:pPr>
      <w:r>
        <w:rPr>
          <w:lang w:eastAsia="zh-CN"/>
        </w:rPr>
        <w:t xml:space="preserve">The following is proposed TP: </w:t>
      </w:r>
    </w:p>
    <w:p w14:paraId="4D9F11BD" w14:textId="77777777" w:rsidR="008B1E14" w:rsidRDefault="00F068D9">
      <w:pPr>
        <w:pStyle w:val="3"/>
        <w:rPr>
          <w:lang w:eastAsia="zh-CN"/>
        </w:rPr>
      </w:pPr>
      <w:r>
        <w:rPr>
          <w:lang w:eastAsia="zh-CN"/>
        </w:rPr>
        <w:t>#TP1-3</w:t>
      </w:r>
    </w:p>
    <w:tbl>
      <w:tblPr>
        <w:tblStyle w:val="af2"/>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1"/>
              <w:spacing w:before="0" w:after="0" w:line="240" w:lineRule="auto"/>
              <w:outlineLvl w:val="0"/>
            </w:pPr>
            <w:r>
              <w:t>15</w:t>
            </w:r>
            <w:r>
              <w:tab/>
            </w:r>
            <w:r>
              <w:rPr>
                <w:lang w:eastAsia="zh-CN"/>
              </w:rPr>
              <w:t>Dual active protocol stack based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m:t>
                  </m:r>
                  <w:proofErr w:type="gramStart"/>
                  <m:r>
                    <m:rPr>
                      <m:nor/>
                    </m:rPr>
                    <m:t>,2</m:t>
                  </m:r>
                  <w:proofErr w:type="gramEnd"/>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m:t>
                  </m:r>
                  <w:proofErr w:type="gramStart"/>
                  <m:r>
                    <m:rPr>
                      <m:nor/>
                    </m:rPr>
                    <m:t>,2</m:t>
                  </m:r>
                  <w:proofErr w:type="gramEnd"/>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proofErr w:type="gramStart"/>
            <w:r>
              <w:rPr>
                <w:color w:val="FF0000"/>
                <w:u w:val="single"/>
              </w:rPr>
              <w:t>the</w:t>
            </w:r>
            <w:proofErr w:type="gramEnd"/>
            <w:r>
              <w:rPr>
                <w:color w:val="FF0000"/>
                <w:u w:val="single"/>
              </w:rPr>
              <w:t xml:space="preserv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afb"/>
        <w:numPr>
          <w:ilvl w:val="0"/>
          <w:numId w:val="7"/>
        </w:numPr>
        <w:spacing w:line="256" w:lineRule="auto"/>
        <w:rPr>
          <w:lang w:eastAsia="zh-CN"/>
        </w:rPr>
      </w:pPr>
      <w:r>
        <w:rPr>
          <w:lang w:eastAsia="zh-CN"/>
        </w:rPr>
        <w:t>Proposal from [5]</w:t>
      </w:r>
    </w:p>
    <w:p w14:paraId="4D9F11D1" w14:textId="77777777" w:rsidR="008B1E14" w:rsidRDefault="00F068D9">
      <w:pPr>
        <w:pStyle w:val="afb"/>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afb"/>
        <w:numPr>
          <w:ilvl w:val="1"/>
          <w:numId w:val="7"/>
        </w:numPr>
        <w:spacing w:line="256" w:lineRule="auto"/>
        <w:rPr>
          <w:lang w:eastAsia="zh-CN"/>
        </w:rPr>
      </w:pPr>
      <w:r>
        <w:rPr>
          <w:lang w:eastAsia="zh-CN"/>
        </w:rPr>
        <w:t xml:space="preserve">(2) UE does not expect gNB to schedule any overlapping target and source cell transmission, </w:t>
      </w:r>
    </w:p>
    <w:p w14:paraId="4D9F11D3" w14:textId="77777777" w:rsidR="008B1E14" w:rsidRDefault="00F068D9">
      <w:pPr>
        <w:pStyle w:val="afb"/>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afb"/>
        <w:numPr>
          <w:ilvl w:val="1"/>
          <w:numId w:val="7"/>
        </w:numPr>
        <w:spacing w:line="256" w:lineRule="auto"/>
        <w:rPr>
          <w:lang w:eastAsia="zh-CN"/>
        </w:rPr>
      </w:pPr>
      <w:r>
        <w:rPr>
          <w:lang w:eastAsia="zh-CN"/>
        </w:rPr>
        <w:lastRenderedPageBreak/>
        <w:t>For Intra-frequency DAPS,</w:t>
      </w:r>
    </w:p>
    <w:p w14:paraId="4D9F11D5" w14:textId="77777777" w:rsidR="008B1E14" w:rsidRDefault="00F068D9">
      <w:pPr>
        <w:pStyle w:val="afb"/>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6" w14:textId="77777777" w:rsidR="008B1E14" w:rsidRDefault="00F068D9">
      <w:pPr>
        <w:pStyle w:val="afb"/>
        <w:numPr>
          <w:ilvl w:val="2"/>
          <w:numId w:val="7"/>
        </w:numPr>
        <w:spacing w:line="256" w:lineRule="auto"/>
        <w:rPr>
          <w:lang w:eastAsia="zh-CN"/>
        </w:rPr>
      </w:pPr>
      <w:r>
        <w:rPr>
          <w:lang w:eastAsia="zh-CN"/>
        </w:rPr>
        <w:t xml:space="preserve">Otherwise, </w:t>
      </w:r>
    </w:p>
    <w:p w14:paraId="4D9F11D7" w14:textId="77777777" w:rsidR="008B1E14" w:rsidRDefault="00F068D9">
      <w:pPr>
        <w:pStyle w:val="afb"/>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afb"/>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afb"/>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A" w14:textId="77777777" w:rsidR="008B1E14" w:rsidRDefault="00F068D9">
      <w:pPr>
        <w:pStyle w:val="afb"/>
        <w:numPr>
          <w:ilvl w:val="2"/>
          <w:numId w:val="7"/>
        </w:numPr>
        <w:spacing w:line="256" w:lineRule="auto"/>
        <w:rPr>
          <w:lang w:eastAsia="zh-CN"/>
        </w:rPr>
      </w:pPr>
      <w:r>
        <w:rPr>
          <w:lang w:eastAsia="zh-CN"/>
        </w:rPr>
        <w:t xml:space="preserve">Otherwise, </w:t>
      </w:r>
    </w:p>
    <w:p w14:paraId="4D9F11DB" w14:textId="77777777" w:rsidR="008B1E14" w:rsidRDefault="00F068D9">
      <w:pPr>
        <w:pStyle w:val="afb"/>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afb"/>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afb"/>
        <w:numPr>
          <w:ilvl w:val="1"/>
          <w:numId w:val="7"/>
        </w:numPr>
        <w:spacing w:line="256" w:lineRule="auto"/>
        <w:rPr>
          <w:lang w:eastAsia="zh-CN"/>
        </w:rPr>
      </w:pPr>
      <w:r>
        <w:rPr>
          <w:lang w:eastAsia="zh-CN"/>
        </w:rPr>
        <w:t xml:space="preserve">The following is proposed TP: </w:t>
      </w:r>
    </w:p>
    <w:p w14:paraId="4D9F11DE" w14:textId="77777777" w:rsidR="008B1E14" w:rsidRDefault="00F068D9">
      <w:pPr>
        <w:pStyle w:val="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15   Dual active protocol stack based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proofErr w:type="gramStart"/>
            <w:r>
              <w:t>the</w:t>
            </w:r>
            <w:proofErr w:type="gramEnd"/>
            <w:r>
              <w:t xml:space="preserv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proofErr w:type="gramStart"/>
            <w:r>
              <w:rPr>
                <w:color w:val="FF0000"/>
                <w:u w:val="single"/>
              </w:rPr>
              <w:t>the</w:t>
            </w:r>
            <w:proofErr w:type="gramEnd"/>
            <w:r>
              <w:rPr>
                <w:color w:val="FF0000"/>
                <w:u w:val="single"/>
              </w:rPr>
              <w:t xml:space="preserve"> UE does not expect transmissions on the target and source cell in overlapping time resources.</w:t>
            </w:r>
          </w:p>
        </w:tc>
      </w:tr>
    </w:tbl>
    <w:p w14:paraId="4D9F11EF" w14:textId="77777777" w:rsidR="008B1E14" w:rsidRDefault="008B1E14">
      <w:pPr>
        <w:pStyle w:val="a9"/>
        <w:spacing w:after="0"/>
        <w:rPr>
          <w:rFonts w:ascii="Times New Roman" w:hAnsi="Times New Roman"/>
          <w:sz w:val="22"/>
          <w:szCs w:val="22"/>
          <w:lang w:eastAsia="zh-CN"/>
        </w:rPr>
      </w:pPr>
    </w:p>
    <w:p w14:paraId="4D9F11F0" w14:textId="77777777" w:rsidR="008B1E14" w:rsidRDefault="008B1E14">
      <w:pPr>
        <w:pStyle w:val="a9"/>
        <w:spacing w:after="0"/>
        <w:rPr>
          <w:rFonts w:ascii="Times New Roman" w:hAnsi="Times New Roman"/>
          <w:sz w:val="22"/>
          <w:szCs w:val="22"/>
          <w:lang w:eastAsia="zh-CN"/>
        </w:rPr>
      </w:pPr>
    </w:p>
    <w:p w14:paraId="4D9F11F1" w14:textId="77777777" w:rsidR="008B1E14" w:rsidRDefault="00F068D9">
      <w:pPr>
        <w:pStyle w:val="afb"/>
        <w:numPr>
          <w:ilvl w:val="0"/>
          <w:numId w:val="7"/>
        </w:numPr>
        <w:spacing w:line="256" w:lineRule="auto"/>
        <w:rPr>
          <w:lang w:eastAsia="zh-CN"/>
        </w:rPr>
      </w:pPr>
      <w:r>
        <w:rPr>
          <w:lang w:eastAsia="zh-CN"/>
        </w:rPr>
        <w:t>Proposal from [6]</w:t>
      </w:r>
    </w:p>
    <w:p w14:paraId="4D9F11F2" w14:textId="77777777" w:rsidR="008B1E14" w:rsidRDefault="00F068D9">
      <w:pPr>
        <w:pStyle w:val="afb"/>
        <w:numPr>
          <w:ilvl w:val="1"/>
          <w:numId w:val="7"/>
        </w:numPr>
        <w:spacing w:line="256" w:lineRule="auto"/>
        <w:rPr>
          <w:lang w:eastAsia="zh-CN"/>
        </w:rPr>
      </w:pPr>
      <w:r>
        <w:rPr>
          <w:lang w:eastAsia="zh-CN"/>
        </w:rPr>
        <w:t xml:space="preserve">The following is proposed TP: </w:t>
      </w:r>
    </w:p>
    <w:p w14:paraId="4D9F11F3" w14:textId="77777777" w:rsidR="008B1E14" w:rsidRDefault="00F068D9">
      <w:pPr>
        <w:pStyle w:val="3"/>
        <w:rPr>
          <w:lang w:eastAsia="zh-CN"/>
        </w:rPr>
      </w:pPr>
      <w:r>
        <w:rPr>
          <w:lang w:eastAsia="zh-CN"/>
        </w:rPr>
        <w:t>#TP1-5</w:t>
      </w:r>
    </w:p>
    <w:tbl>
      <w:tblPr>
        <w:tblStyle w:val="af2"/>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proofErr w:type="gramStart"/>
            <w:r>
              <w:rPr>
                <w:color w:val="C00000"/>
                <w:u w:val="single"/>
                <w:lang w:eastAsia="en-GB"/>
              </w:rPr>
              <w:t>the</w:t>
            </w:r>
            <w:proofErr w:type="gramEnd"/>
            <w:r>
              <w:rPr>
                <w:color w:val="C00000"/>
                <w:u w:val="single"/>
                <w:lang w:eastAsia="en-GB"/>
              </w:rPr>
              <w:t xml:space="preserv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w:t>
            </w:r>
            <w:proofErr w:type="gramStart"/>
            <w:r>
              <w:rPr>
                <w:color w:val="C00000"/>
                <w:u w:val="single"/>
                <w:lang w:eastAsia="en-GB"/>
              </w:rPr>
              <w:t>,2</w:t>
            </w:r>
            <w:proofErr w:type="gramEnd"/>
            <w:r>
              <w:rPr>
                <w:color w:val="C00000"/>
                <w:u w:val="single"/>
                <w:lang w:eastAsia="en-GB"/>
              </w:rPr>
              <w:t xml:space="preserve">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proofErr w:type="gramStart"/>
            <w:r>
              <w:rPr>
                <w:color w:val="C00000"/>
                <w:u w:val="single"/>
                <w:lang w:eastAsia="en-GB"/>
              </w:rPr>
              <w:t>the</w:t>
            </w:r>
            <w:proofErr w:type="gramEnd"/>
            <w:r>
              <w:rPr>
                <w:color w:val="C00000"/>
                <w:u w:val="single"/>
                <w:lang w:eastAsia="en-GB"/>
              </w:rPr>
              <w:t xml:space="preserv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proofErr w:type="gramStart"/>
            <w:r>
              <w:rPr>
                <w:lang w:eastAsia="en-GB"/>
              </w:rPr>
              <w:t>the</w:t>
            </w:r>
            <w:proofErr w:type="gramEnd"/>
            <w:r>
              <w:rPr>
                <w:lang w:eastAsia="en-GB"/>
              </w:rPr>
              <w:t xml:space="preserv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w:t>
            </w:r>
            <w:proofErr w:type="gramStart"/>
            <w:r>
              <w:rPr>
                <w:lang w:eastAsia="en-GB"/>
              </w:rPr>
              <w:t>,2</w:t>
            </w:r>
            <w:proofErr w:type="gramEnd"/>
            <w:r>
              <w:rPr>
                <w:lang w:eastAsia="en-GB"/>
              </w:rPr>
              <w:t xml:space="preserve">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a9"/>
        <w:spacing w:after="0"/>
        <w:rPr>
          <w:rFonts w:ascii="Times New Roman" w:hAnsi="Times New Roman"/>
          <w:sz w:val="22"/>
          <w:szCs w:val="22"/>
          <w:lang w:eastAsia="zh-CN"/>
        </w:rPr>
      </w:pPr>
    </w:p>
    <w:p w14:paraId="4D9F120D" w14:textId="77777777" w:rsidR="008B1E14" w:rsidRDefault="008B1E14">
      <w:pPr>
        <w:pStyle w:val="a9"/>
        <w:spacing w:after="0"/>
        <w:rPr>
          <w:rFonts w:ascii="Times New Roman" w:hAnsi="Times New Roman"/>
          <w:sz w:val="22"/>
          <w:szCs w:val="22"/>
          <w:lang w:eastAsia="zh-CN"/>
        </w:rPr>
      </w:pPr>
    </w:p>
    <w:p w14:paraId="4D9F120E" w14:textId="77777777" w:rsidR="008B1E14" w:rsidRDefault="00F068D9">
      <w:pPr>
        <w:pStyle w:val="afb"/>
        <w:numPr>
          <w:ilvl w:val="0"/>
          <w:numId w:val="7"/>
        </w:numPr>
        <w:spacing w:line="256" w:lineRule="auto"/>
        <w:rPr>
          <w:lang w:eastAsia="zh-CN"/>
        </w:rPr>
      </w:pPr>
      <w:r>
        <w:rPr>
          <w:lang w:eastAsia="zh-CN"/>
        </w:rPr>
        <w:t xml:space="preserve">Proposal from [7]: </w:t>
      </w:r>
    </w:p>
    <w:p w14:paraId="4D9F120F" w14:textId="77777777" w:rsidR="008B1E14" w:rsidRDefault="00F068D9">
      <w:pPr>
        <w:pStyle w:val="afb"/>
        <w:numPr>
          <w:ilvl w:val="1"/>
          <w:numId w:val="7"/>
        </w:numPr>
        <w:spacing w:line="256" w:lineRule="auto"/>
        <w:rPr>
          <w:lang w:eastAsia="zh-CN"/>
        </w:rPr>
      </w:pPr>
      <w:r>
        <w:rPr>
          <w:lang w:eastAsia="zh-CN"/>
        </w:rPr>
        <w:t xml:space="preserve">The following is proposed TP: </w:t>
      </w:r>
    </w:p>
    <w:p w14:paraId="4D9F1210" w14:textId="77777777" w:rsidR="008B1E14" w:rsidRDefault="00F068D9">
      <w:pPr>
        <w:pStyle w:val="3"/>
        <w:rPr>
          <w:lang w:eastAsia="zh-CN"/>
        </w:rPr>
      </w:pPr>
      <w:r>
        <w:rPr>
          <w:lang w:eastAsia="zh-CN"/>
        </w:rPr>
        <w:t>#TP1-6</w:t>
      </w:r>
    </w:p>
    <w:tbl>
      <w:tblPr>
        <w:tblStyle w:val="af2"/>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15   Dual active protocol stack based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and</w:t>
            </w:r>
            <w:proofErr w:type="gramStart"/>
            <w:r>
              <w:rPr>
                <w:color w:val="C00000"/>
                <w:u w:val="single"/>
                <w:lang w:val="en-GB"/>
              </w:rPr>
              <w:t>  if</w:t>
            </w:r>
            <w:proofErr w:type="gramEnd"/>
            <w:r>
              <w:rPr>
                <w:color w:val="C00000"/>
                <w:u w:val="single"/>
                <w:lang w:val="en-GB"/>
              </w:rPr>
              <w:t xml:space="preserve">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w:t>
            </w:r>
            <w:proofErr w:type="gramStart"/>
            <w:r>
              <w:rPr>
                <w:color w:val="C00000"/>
                <w:u w:val="single"/>
                <w:lang w:val="en-GB"/>
              </w:rPr>
              <w:t>if</w:t>
            </w:r>
            <w:proofErr w:type="gramEnd"/>
            <w:r>
              <w:rPr>
                <w:color w:val="C00000"/>
                <w:u w:val="single"/>
                <w:lang w:val="en-GB"/>
              </w:rPr>
              <w:t xml:space="preserve">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afb"/>
        <w:numPr>
          <w:ilvl w:val="0"/>
          <w:numId w:val="7"/>
        </w:numPr>
        <w:spacing w:line="256" w:lineRule="auto"/>
        <w:rPr>
          <w:lang w:eastAsia="zh-CN"/>
        </w:rPr>
      </w:pPr>
      <w:r>
        <w:rPr>
          <w:lang w:eastAsia="zh-CN"/>
        </w:rPr>
        <w:t>Proposal from [8]</w:t>
      </w:r>
    </w:p>
    <w:p w14:paraId="4D9F1224" w14:textId="77777777" w:rsidR="008B1E14" w:rsidRDefault="00F068D9">
      <w:pPr>
        <w:pStyle w:val="afb"/>
        <w:numPr>
          <w:ilvl w:val="1"/>
          <w:numId w:val="7"/>
        </w:numPr>
        <w:spacing w:line="256" w:lineRule="auto"/>
        <w:rPr>
          <w:lang w:eastAsia="zh-CN"/>
        </w:rPr>
      </w:pPr>
      <w:r>
        <w:rPr>
          <w:lang w:eastAsia="zh-CN"/>
        </w:rPr>
        <w:t xml:space="preserve">The following is proposed TP: </w:t>
      </w:r>
    </w:p>
    <w:p w14:paraId="4D9F1225" w14:textId="77777777" w:rsidR="008B1E14" w:rsidRDefault="00F068D9">
      <w:pPr>
        <w:pStyle w:val="3"/>
        <w:rPr>
          <w:lang w:eastAsia="zh-CN"/>
        </w:rPr>
      </w:pPr>
      <w:r>
        <w:rPr>
          <w:lang w:eastAsia="zh-CN"/>
        </w:rPr>
        <w:t>#TP1-8</w:t>
      </w:r>
    </w:p>
    <w:tbl>
      <w:tblPr>
        <w:tblStyle w:val="af2"/>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afb"/>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4D9F122D" w14:textId="77777777" w:rsidR="008B1E14" w:rsidRDefault="00F068D9">
            <w:pPr>
              <w:pStyle w:val="afb"/>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a9"/>
        <w:spacing w:after="0"/>
        <w:rPr>
          <w:rFonts w:ascii="Times New Roman" w:hAnsi="Times New Roman"/>
          <w:sz w:val="22"/>
          <w:szCs w:val="22"/>
          <w:lang w:eastAsia="zh-CN"/>
        </w:rPr>
      </w:pPr>
    </w:p>
    <w:p w14:paraId="4D9F1239" w14:textId="77777777" w:rsidR="008B1E14" w:rsidRDefault="00F068D9">
      <w:pPr>
        <w:pStyle w:val="2"/>
        <w:rPr>
          <w:lang w:val="en-US"/>
        </w:rPr>
      </w:pPr>
      <w:r>
        <w:t>Issue #4) DAPS HO with m-TRP [3]</w:t>
      </w:r>
    </w:p>
    <w:p w14:paraId="4D9F123A"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a9"/>
        <w:spacing w:after="0"/>
        <w:rPr>
          <w:rFonts w:ascii="Times New Roman" w:hAnsi="Times New Roman"/>
          <w:sz w:val="22"/>
          <w:szCs w:val="22"/>
          <w:lang w:eastAsia="zh-CN"/>
        </w:rPr>
      </w:pPr>
    </w:p>
    <w:p w14:paraId="4D9F123C" w14:textId="77777777" w:rsidR="008B1E14" w:rsidRDefault="00F068D9">
      <w:pPr>
        <w:pStyle w:val="afb"/>
        <w:numPr>
          <w:ilvl w:val="0"/>
          <w:numId w:val="7"/>
        </w:numPr>
        <w:spacing w:line="256" w:lineRule="auto"/>
        <w:rPr>
          <w:lang w:eastAsia="zh-CN"/>
        </w:rPr>
      </w:pPr>
      <w:r>
        <w:rPr>
          <w:lang w:eastAsia="zh-CN"/>
        </w:rPr>
        <w:t>Proposal from [3]</w:t>
      </w:r>
    </w:p>
    <w:p w14:paraId="4D9F123D" w14:textId="77777777" w:rsidR="008B1E14" w:rsidRDefault="00F068D9">
      <w:pPr>
        <w:pStyle w:val="afb"/>
        <w:numPr>
          <w:ilvl w:val="1"/>
          <w:numId w:val="7"/>
        </w:numPr>
        <w:spacing w:line="256" w:lineRule="auto"/>
        <w:rPr>
          <w:lang w:eastAsia="zh-CN"/>
        </w:rPr>
      </w:pPr>
      <w:r>
        <w:rPr>
          <w:lang w:eastAsia="zh-CN"/>
        </w:rPr>
        <w:t xml:space="preserve">During DAPS-HO, </w:t>
      </w:r>
    </w:p>
    <w:p w14:paraId="4D9F123E" w14:textId="77777777" w:rsidR="008B1E14" w:rsidRDefault="00F068D9">
      <w:pPr>
        <w:pStyle w:val="afb"/>
        <w:numPr>
          <w:ilvl w:val="2"/>
          <w:numId w:val="7"/>
        </w:numPr>
        <w:spacing w:line="256" w:lineRule="auto"/>
        <w:rPr>
          <w:lang w:eastAsia="zh-CN"/>
        </w:rPr>
      </w:pPr>
      <w:proofErr w:type="gramStart"/>
      <w:r>
        <w:rPr>
          <w:lang w:eastAsia="zh-CN"/>
        </w:rPr>
        <w:t>the</w:t>
      </w:r>
      <w:proofErr w:type="gramEnd"/>
      <w:r>
        <w:rPr>
          <w:lang w:eastAsia="zh-CN"/>
        </w:rPr>
        <w:t xml:space="preserv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4D9F123F" w14:textId="77777777" w:rsidR="008B1E14" w:rsidRDefault="00F068D9">
      <w:pPr>
        <w:pStyle w:val="afb"/>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4D9F1240" w14:textId="77777777" w:rsidR="008B1E14" w:rsidRDefault="00F068D9">
      <w:pPr>
        <w:pStyle w:val="afb"/>
        <w:numPr>
          <w:ilvl w:val="1"/>
          <w:numId w:val="7"/>
        </w:numPr>
        <w:spacing w:line="256" w:lineRule="auto"/>
        <w:rPr>
          <w:lang w:eastAsia="zh-CN"/>
        </w:rPr>
      </w:pPr>
      <w:r>
        <w:rPr>
          <w:lang w:eastAsia="zh-CN"/>
        </w:rPr>
        <w:t xml:space="preserve">The following is proposed TP: </w:t>
      </w:r>
    </w:p>
    <w:p w14:paraId="4D9F1241" w14:textId="77777777" w:rsidR="008B1E14" w:rsidRDefault="00F068D9">
      <w:pPr>
        <w:pStyle w:val="3"/>
        <w:rPr>
          <w:lang w:eastAsia="zh-CN"/>
        </w:rPr>
      </w:pPr>
      <w:r>
        <w:rPr>
          <w:lang w:eastAsia="zh-CN"/>
        </w:rPr>
        <w:t>#TP1-9</w:t>
      </w:r>
    </w:p>
    <w:tbl>
      <w:tblPr>
        <w:tblStyle w:val="af2"/>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af0"/>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w:t>
            </w:r>
            <w:proofErr w:type="gramStart"/>
            <w:r>
              <w:t>for</w:t>
            </w:r>
            <w:proofErr w:type="gramEnd"/>
            <w:r>
              <w:t xml:space="preserve">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2"/>
        <w:rPr>
          <w:lang w:val="en-US"/>
        </w:rPr>
      </w:pPr>
      <w:r>
        <w:lastRenderedPageBreak/>
        <w:t>Issue #7) Correcting DAPS for half duplex operations [8]</w:t>
      </w:r>
    </w:p>
    <w:p w14:paraId="4D9F124A"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One company identified that some description is needed to support DAPS for the half duplex operating UEs. Especially on cases to handle the transmission time period between </w:t>
      </w:r>
      <w:proofErr w:type="gramStart"/>
      <w:r>
        <w:rPr>
          <w:rFonts w:ascii="Times New Roman" w:hAnsi="Times New Roman"/>
          <w:sz w:val="22"/>
          <w:szCs w:val="22"/>
          <w:lang w:eastAsia="zh-CN"/>
        </w:rPr>
        <w:t>Tx</w:t>
      </w:r>
      <w:proofErr w:type="gramEnd"/>
      <w:r>
        <w:rPr>
          <w:rFonts w:ascii="Times New Roman" w:hAnsi="Times New Roman"/>
          <w:sz w:val="22"/>
          <w:szCs w:val="22"/>
          <w:lang w:eastAsia="zh-CN"/>
        </w:rPr>
        <w:t xml:space="preserve"> and Rx (and Rx to Tx) situations.</w:t>
      </w:r>
    </w:p>
    <w:p w14:paraId="4D9F124B" w14:textId="77777777" w:rsidR="008B1E14" w:rsidRDefault="008B1E14">
      <w:pPr>
        <w:pStyle w:val="a9"/>
        <w:spacing w:after="0"/>
        <w:rPr>
          <w:rFonts w:ascii="Times New Roman" w:hAnsi="Times New Roman"/>
          <w:sz w:val="22"/>
          <w:szCs w:val="22"/>
          <w:lang w:eastAsia="zh-CN"/>
        </w:rPr>
      </w:pPr>
    </w:p>
    <w:p w14:paraId="4D9F124C" w14:textId="77777777" w:rsidR="008B1E14" w:rsidRDefault="00F068D9">
      <w:pPr>
        <w:pStyle w:val="afb"/>
        <w:numPr>
          <w:ilvl w:val="0"/>
          <w:numId w:val="7"/>
        </w:numPr>
        <w:spacing w:line="256" w:lineRule="auto"/>
        <w:rPr>
          <w:lang w:eastAsia="zh-CN"/>
        </w:rPr>
      </w:pPr>
      <w:r>
        <w:rPr>
          <w:lang w:eastAsia="zh-CN"/>
        </w:rPr>
        <w:t>Proposed TP from [8]:</w:t>
      </w:r>
    </w:p>
    <w:p w14:paraId="4D9F124D" w14:textId="77777777" w:rsidR="008B1E14" w:rsidRDefault="00F068D9">
      <w:pPr>
        <w:pStyle w:val="3"/>
        <w:rPr>
          <w:lang w:eastAsia="zh-CN"/>
        </w:rPr>
      </w:pPr>
      <w:r>
        <w:rPr>
          <w:lang w:eastAsia="zh-CN"/>
        </w:rPr>
        <w:t>#TP1-10</w:t>
      </w:r>
    </w:p>
    <w:tbl>
      <w:tblPr>
        <w:tblStyle w:val="af2"/>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a9"/>
        <w:spacing w:after="0"/>
        <w:rPr>
          <w:rFonts w:ascii="Times New Roman" w:hAnsi="Times New Roman"/>
          <w:sz w:val="22"/>
          <w:szCs w:val="22"/>
          <w:lang w:eastAsia="zh-CN"/>
        </w:rPr>
      </w:pPr>
    </w:p>
    <w:p w14:paraId="4D9F125A" w14:textId="77777777" w:rsidR="008B1E14" w:rsidRDefault="008B1E14">
      <w:pPr>
        <w:pStyle w:val="a9"/>
        <w:spacing w:after="0"/>
        <w:rPr>
          <w:rFonts w:ascii="Times New Roman" w:hAnsi="Times New Roman"/>
          <w:sz w:val="22"/>
          <w:szCs w:val="22"/>
          <w:lang w:eastAsia="zh-CN"/>
        </w:rPr>
      </w:pPr>
    </w:p>
    <w:p w14:paraId="4D9F125B" w14:textId="77777777" w:rsidR="008B1E14" w:rsidRDefault="00F068D9">
      <w:pPr>
        <w:pStyle w:val="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a9"/>
        <w:spacing w:after="0"/>
        <w:rPr>
          <w:rFonts w:ascii="Times New Roman" w:hAnsi="Times New Roman"/>
          <w:sz w:val="22"/>
          <w:szCs w:val="22"/>
          <w:lang w:eastAsia="zh-CN"/>
        </w:rPr>
      </w:pPr>
    </w:p>
    <w:p w14:paraId="4D9F125D"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4D9F125F" w14:textId="77777777" w:rsidR="008B1E14" w:rsidRDefault="008B1E14">
      <w:pPr>
        <w:pStyle w:val="a9"/>
        <w:spacing w:after="0"/>
        <w:rPr>
          <w:rFonts w:ascii="Times New Roman" w:hAnsi="Times New Roman"/>
          <w:sz w:val="22"/>
          <w:szCs w:val="22"/>
          <w:lang w:eastAsia="zh-CN"/>
        </w:rPr>
      </w:pPr>
    </w:p>
    <w:p w14:paraId="4D9F1260"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t>
      </w:r>
      <w:proofErr w:type="gramStart"/>
      <w:r>
        <w:rPr>
          <w:rFonts w:ascii="Times New Roman" w:hAnsi="Times New Roman"/>
          <w:sz w:val="22"/>
          <w:szCs w:val="22"/>
          <w:lang w:eastAsia="zh-CN"/>
        </w:rPr>
        <w:t>What</w:t>
      </w:r>
      <w:proofErr w:type="gramEnd"/>
      <w:r>
        <w:rPr>
          <w:rFonts w:ascii="Times New Roman" w:hAnsi="Times New Roman"/>
          <w:sz w:val="22"/>
          <w:szCs w:val="22"/>
          <w:lang w:eastAsia="zh-CN"/>
        </w:rPr>
        <w:t xml:space="preserve"> is the behavior set corresponding to case (1) ~ (6)? Please provide inputs based on listed UE behavior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a9"/>
        <w:spacing w:after="0"/>
        <w:rPr>
          <w:rFonts w:ascii="Times New Roman" w:hAnsi="Times New Roman"/>
          <w:sz w:val="22"/>
          <w:szCs w:val="22"/>
          <w:lang w:eastAsia="zh-CN"/>
        </w:rPr>
      </w:pPr>
    </w:p>
    <w:tbl>
      <w:tblPr>
        <w:tblStyle w:val="af2"/>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a9"/>
        <w:spacing w:after="0"/>
        <w:rPr>
          <w:rFonts w:ascii="Times New Roman" w:hAnsi="Times New Roman"/>
          <w:sz w:val="22"/>
          <w:szCs w:val="22"/>
          <w:lang w:eastAsia="zh-CN"/>
        </w:rPr>
      </w:pPr>
    </w:p>
    <w:p w14:paraId="4D9F1283"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4D9F1284"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4D9F1285"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af3"/>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lastRenderedPageBreak/>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Huawei, HiSilicon</w:t>
            </w:r>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afb"/>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proofErr w:type="gramStart"/>
            <w:r>
              <w:rPr>
                <w:color w:val="000000" w:themeColor="text1"/>
                <w:lang w:eastAsia="zh-CN"/>
              </w:rPr>
              <w:t>1.“</w:t>
            </w:r>
            <w:proofErr w:type="gramEnd"/>
            <w:r>
              <w:rPr>
                <w:color w:val="000000" w:themeColor="text1"/>
                <w:lang w:eastAsia="zh-CN"/>
              </w:rPr>
              <w:t>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lastRenderedPageBreak/>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CN"/>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a9"/>
        <w:spacing w:after="0"/>
        <w:rPr>
          <w:rFonts w:ascii="Times New Roman" w:hAnsi="Times New Roman"/>
          <w:sz w:val="22"/>
          <w:szCs w:val="22"/>
          <w:lang w:eastAsia="zh-CN"/>
        </w:rPr>
      </w:pPr>
    </w:p>
    <w:p w14:paraId="4D9F12E6" w14:textId="77777777" w:rsidR="008B1E14" w:rsidRDefault="008B1E14">
      <w:pPr>
        <w:pStyle w:val="a9"/>
        <w:spacing w:after="0"/>
        <w:rPr>
          <w:rFonts w:ascii="Times New Roman" w:hAnsi="Times New Roman"/>
          <w:sz w:val="22"/>
          <w:szCs w:val="22"/>
          <w:lang w:eastAsia="zh-CN"/>
        </w:rPr>
      </w:pPr>
    </w:p>
    <w:p w14:paraId="4D9F12E7"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a9"/>
        <w:spacing w:after="0"/>
        <w:rPr>
          <w:rFonts w:ascii="Times New Roman" w:hAnsi="Times New Roman"/>
          <w:sz w:val="22"/>
          <w:szCs w:val="22"/>
          <w:lang w:eastAsia="zh-CN"/>
        </w:rPr>
      </w:pPr>
    </w:p>
    <w:tbl>
      <w:tblPr>
        <w:tblStyle w:val="af2"/>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a9"/>
        <w:spacing w:after="0"/>
        <w:rPr>
          <w:rFonts w:ascii="Times New Roman" w:hAnsi="Times New Roman"/>
          <w:sz w:val="22"/>
          <w:szCs w:val="22"/>
          <w:lang w:eastAsia="zh-CN"/>
        </w:rPr>
      </w:pPr>
    </w:p>
    <w:p w14:paraId="4D9F1319"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1A"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afb"/>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1E"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a9"/>
        <w:spacing w:after="0"/>
        <w:rPr>
          <w:rFonts w:ascii="Times New Roman" w:hAnsi="Times New Roman"/>
          <w:sz w:val="22"/>
          <w:szCs w:val="22"/>
          <w:lang w:eastAsia="zh-CN"/>
        </w:rPr>
      </w:pPr>
    </w:p>
    <w:p w14:paraId="4D9F1320" w14:textId="77777777" w:rsidR="008B1E14" w:rsidRDefault="008B1E14">
      <w:pPr>
        <w:pStyle w:val="a9"/>
        <w:spacing w:after="0"/>
        <w:rPr>
          <w:rFonts w:ascii="Times New Roman" w:hAnsi="Times New Roman"/>
          <w:sz w:val="22"/>
          <w:szCs w:val="22"/>
          <w:lang w:eastAsia="zh-CN"/>
        </w:rPr>
      </w:pPr>
    </w:p>
    <w:p w14:paraId="4D9F1321" w14:textId="77777777" w:rsidR="008B1E14" w:rsidRDefault="008B1E14">
      <w:pPr>
        <w:pStyle w:val="a9"/>
        <w:spacing w:after="0"/>
        <w:rPr>
          <w:rFonts w:ascii="Times New Roman" w:hAnsi="Times New Roman"/>
          <w:sz w:val="22"/>
          <w:szCs w:val="22"/>
          <w:lang w:eastAsia="zh-CN"/>
        </w:rPr>
      </w:pPr>
    </w:p>
    <w:p w14:paraId="4D9F1322" w14:textId="77777777" w:rsidR="008B1E14" w:rsidRDefault="008B1E14">
      <w:pPr>
        <w:pStyle w:val="a9"/>
        <w:spacing w:after="0"/>
        <w:rPr>
          <w:rFonts w:ascii="Times New Roman" w:hAnsi="Times New Roman"/>
          <w:sz w:val="22"/>
          <w:szCs w:val="22"/>
          <w:lang w:eastAsia="zh-CN"/>
        </w:rPr>
      </w:pPr>
    </w:p>
    <w:p w14:paraId="4D9F1323"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a9"/>
        <w:spacing w:after="0"/>
        <w:rPr>
          <w:rFonts w:ascii="Times New Roman" w:hAnsi="Times New Roman"/>
          <w:sz w:val="22"/>
          <w:szCs w:val="22"/>
          <w:lang w:eastAsia="zh-CN"/>
        </w:rPr>
      </w:pPr>
    </w:p>
    <w:p w14:paraId="4D9F1326"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 xml:space="preserve">Is TP#1-9 agreeable? If No, please provide comments on why. If need more information, please provide questions towards proponent </w:t>
      </w:r>
      <w:proofErr w:type="gramStart"/>
      <w:r>
        <w:rPr>
          <w:rFonts w:ascii="Times New Roman" w:hAnsi="Times New Roman"/>
          <w:sz w:val="22"/>
          <w:szCs w:val="22"/>
          <w:lang w:eastAsia="zh-CN"/>
        </w:rPr>
        <w:t>company(</w:t>
      </w:r>
      <w:proofErr w:type="spellStart"/>
      <w:proofErr w:type="gramEnd"/>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27" w14:textId="77777777" w:rsidR="008B1E14" w:rsidRDefault="008B1E14">
      <w:pPr>
        <w:pStyle w:val="a9"/>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lastRenderedPageBreak/>
              <w:t> </w:t>
            </w:r>
            <w:r>
              <w:rPr>
                <w:b/>
                <w:bCs/>
              </w:rPr>
              <w:t>Company</w:t>
            </w:r>
          </w:p>
        </w:tc>
        <w:tc>
          <w:tcPr>
            <w:tcW w:w="1689" w:type="dxa"/>
            <w:shd w:val="clear" w:color="auto" w:fill="FBE4D5"/>
          </w:tcPr>
          <w:p w14:paraId="4D9F1329" w14:textId="77777777" w:rsidR="008B1E14" w:rsidRDefault="00F068D9">
            <w:pPr>
              <w:spacing w:after="0" w:line="240" w:lineRule="auto"/>
              <w:rPr>
                <w:rStyle w:val="af3"/>
                <w:color w:val="000000"/>
              </w:rPr>
            </w:pPr>
            <w:r>
              <w:rPr>
                <w:rStyle w:val="af3"/>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af3"/>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w.r.t.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trPr>
          <w:trHeight w:val="194"/>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uawei, HiSilicon</w:t>
            </w:r>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a9"/>
        <w:spacing w:after="0"/>
        <w:rPr>
          <w:rFonts w:ascii="Times New Roman" w:hAnsi="Times New Roman"/>
          <w:sz w:val="22"/>
          <w:szCs w:val="22"/>
          <w:lang w:eastAsia="zh-CN"/>
        </w:rPr>
      </w:pPr>
    </w:p>
    <w:p w14:paraId="4D9F1355"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a9"/>
        <w:spacing w:after="0"/>
        <w:rPr>
          <w:rFonts w:ascii="Times New Roman" w:hAnsi="Times New Roman"/>
          <w:sz w:val="22"/>
          <w:szCs w:val="22"/>
          <w:lang w:eastAsia="zh-CN"/>
        </w:rPr>
      </w:pPr>
    </w:p>
    <w:p w14:paraId="4D9F1358" w14:textId="77777777" w:rsidR="008B1E14" w:rsidRDefault="00F068D9">
      <w:pPr>
        <w:pStyle w:val="3"/>
        <w:rPr>
          <w:lang w:eastAsia="zh-CN"/>
        </w:rPr>
      </w:pPr>
      <w:r>
        <w:rPr>
          <w:lang w:eastAsia="zh-CN"/>
        </w:rPr>
        <w:lastRenderedPageBreak/>
        <w:t>#TP1-11</w:t>
      </w:r>
    </w:p>
    <w:tbl>
      <w:tblPr>
        <w:tblStyle w:val="af2"/>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af0"/>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w:t>
            </w:r>
            <w:proofErr w:type="gramStart"/>
            <w:r>
              <w:t>for</w:t>
            </w:r>
            <w:proofErr w:type="gramEnd"/>
            <w:r>
              <w:t xml:space="preserve">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a9"/>
        <w:spacing w:after="0"/>
        <w:rPr>
          <w:rFonts w:ascii="Times New Roman" w:hAnsi="Times New Roman"/>
          <w:sz w:val="22"/>
          <w:szCs w:val="22"/>
          <w:lang w:eastAsia="zh-CN"/>
        </w:rPr>
      </w:pPr>
    </w:p>
    <w:p w14:paraId="4D9F1360" w14:textId="77777777" w:rsidR="008B1E14" w:rsidRDefault="008B1E14">
      <w:pPr>
        <w:pStyle w:val="a9"/>
        <w:spacing w:after="0"/>
        <w:rPr>
          <w:rFonts w:ascii="Times New Roman" w:hAnsi="Times New Roman"/>
          <w:sz w:val="22"/>
          <w:szCs w:val="22"/>
          <w:lang w:eastAsia="zh-CN"/>
        </w:rPr>
      </w:pPr>
    </w:p>
    <w:p w14:paraId="4D9F1361"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a9"/>
        <w:spacing w:after="0"/>
        <w:rPr>
          <w:rFonts w:ascii="Times New Roman" w:hAnsi="Times New Roman"/>
          <w:sz w:val="22"/>
          <w:szCs w:val="22"/>
          <w:lang w:eastAsia="zh-CN"/>
        </w:rPr>
      </w:pPr>
    </w:p>
    <w:p w14:paraId="4D9F1364"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 xml:space="preserve">Is TP#1-10 agreeable? If No, please provide comments on why. If need more information, please provide questions towards proponent </w:t>
      </w:r>
      <w:proofErr w:type="gramStart"/>
      <w:r>
        <w:rPr>
          <w:rFonts w:ascii="Times New Roman" w:hAnsi="Times New Roman"/>
          <w:sz w:val="22"/>
          <w:szCs w:val="22"/>
          <w:lang w:eastAsia="zh-CN"/>
        </w:rPr>
        <w:t>company(</w:t>
      </w:r>
      <w:proofErr w:type="spellStart"/>
      <w:proofErr w:type="gramEnd"/>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65" w14:textId="77777777" w:rsidR="008B1E14" w:rsidRDefault="008B1E14">
      <w:pPr>
        <w:pStyle w:val="a9"/>
        <w:spacing w:after="0"/>
        <w:rPr>
          <w:rFonts w:ascii="Times New Roman" w:hAnsi="Times New Roman"/>
          <w:sz w:val="22"/>
          <w:szCs w:val="22"/>
          <w:lang w:eastAsia="zh-CN"/>
        </w:rPr>
      </w:pPr>
    </w:p>
    <w:p w14:paraId="4D9F1366" w14:textId="77777777" w:rsidR="008B1E14" w:rsidRDefault="008B1E14">
      <w:pPr>
        <w:pStyle w:val="a9"/>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af3"/>
                <w:color w:val="000000"/>
              </w:rPr>
            </w:pPr>
            <w:r>
              <w:rPr>
                <w:rStyle w:val="af3"/>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af3"/>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w:t>
            </w:r>
            <w:proofErr w:type="gramStart"/>
            <w:r>
              <w:rPr>
                <w:lang w:eastAsia="zh-CN"/>
              </w:rPr>
              <w:t xml:space="preserve">of  </w:t>
            </w:r>
            <w:proofErr w:type="spellStart"/>
            <w:r>
              <w:rPr>
                <w:i/>
              </w:rPr>
              <w:t>simultaneousRxTxInterBandENDC</w:t>
            </w:r>
            <w:proofErr w:type="spellEnd"/>
            <w:proofErr w:type="gram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t>RxTx</w:t>
            </w:r>
            <w:proofErr w:type="spellEnd"/>
            <w:r>
              <w:rPr>
                <w:iCs/>
              </w:rPr>
              <w:t xml:space="preserve">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lastRenderedPageBreak/>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Huawei, HiSilicon</w:t>
            </w:r>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afb"/>
              <w:numPr>
                <w:ilvl w:val="0"/>
                <w:numId w:val="10"/>
              </w:numPr>
              <w:spacing w:line="240" w:lineRule="auto"/>
              <w:rPr>
                <w:lang w:eastAsia="zh-CN"/>
              </w:rPr>
            </w:pPr>
            <w:proofErr w:type="gramStart"/>
            <w:r>
              <w:rPr>
                <w:lang w:eastAsia="zh-CN"/>
              </w:rPr>
              <w:t>whether</w:t>
            </w:r>
            <w:proofErr w:type="gramEnd"/>
            <w:r>
              <w:rPr>
                <w:lang w:eastAsia="zh-CN"/>
              </w:rPr>
              <w:t xml:space="preserve"> the half duplex UE supports DAPS: We think it should. Any reason half duplex UE should not support DAPS?</w:t>
            </w:r>
          </w:p>
          <w:p w14:paraId="4D9F138A" w14:textId="77777777" w:rsidR="008B1E14" w:rsidRDefault="00F068D9">
            <w:pPr>
              <w:pStyle w:val="afb"/>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afb"/>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a9"/>
        <w:spacing w:after="0"/>
        <w:rPr>
          <w:rFonts w:ascii="Times New Roman" w:hAnsi="Times New Roman"/>
          <w:sz w:val="22"/>
          <w:szCs w:val="22"/>
          <w:lang w:eastAsia="zh-CN"/>
        </w:rPr>
      </w:pPr>
    </w:p>
    <w:p w14:paraId="4D9F139C"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a9"/>
        <w:spacing w:after="0"/>
        <w:rPr>
          <w:rFonts w:ascii="Times New Roman" w:hAnsi="Times New Roman"/>
          <w:sz w:val="22"/>
          <w:szCs w:val="22"/>
          <w:lang w:eastAsia="zh-CN"/>
        </w:rPr>
      </w:pPr>
    </w:p>
    <w:p w14:paraId="4D9F13A0" w14:textId="77777777" w:rsidR="008B1E14" w:rsidRDefault="008B1E14">
      <w:pPr>
        <w:pStyle w:val="a9"/>
        <w:spacing w:after="0"/>
        <w:rPr>
          <w:rFonts w:ascii="Times New Roman" w:hAnsi="Times New Roman"/>
          <w:sz w:val="22"/>
          <w:szCs w:val="22"/>
          <w:lang w:eastAsia="zh-CN"/>
        </w:rPr>
      </w:pPr>
    </w:p>
    <w:p w14:paraId="4D9F13A1" w14:textId="77777777" w:rsidR="008B1E14" w:rsidRDefault="00F068D9">
      <w:pPr>
        <w:pStyle w:val="1"/>
        <w:numPr>
          <w:ilvl w:val="0"/>
          <w:numId w:val="5"/>
        </w:numPr>
        <w:ind w:left="360"/>
        <w:rPr>
          <w:rFonts w:cs="Arial"/>
          <w:sz w:val="32"/>
          <w:szCs w:val="32"/>
          <w:lang w:val="en-US"/>
        </w:rPr>
      </w:pPr>
      <w:r>
        <w:rPr>
          <w:rFonts w:cs="Arial"/>
          <w:sz w:val="32"/>
          <w:szCs w:val="32"/>
        </w:rPr>
        <w:t>Discussions after 8/19 12:00 UTC</w:t>
      </w:r>
    </w:p>
    <w:p w14:paraId="4D9F13A2" w14:textId="77777777" w:rsidR="008B1E14" w:rsidRDefault="008B1E14">
      <w:pPr>
        <w:pStyle w:val="a9"/>
        <w:spacing w:after="0"/>
        <w:rPr>
          <w:rFonts w:ascii="Times New Roman" w:hAnsi="Times New Roman"/>
          <w:sz w:val="22"/>
          <w:szCs w:val="22"/>
          <w:lang w:eastAsia="zh-CN"/>
        </w:rPr>
      </w:pPr>
    </w:p>
    <w:p w14:paraId="4D9F13A3"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a9"/>
        <w:spacing w:after="0"/>
        <w:rPr>
          <w:rFonts w:ascii="Times New Roman" w:hAnsi="Times New Roman"/>
          <w:sz w:val="22"/>
          <w:szCs w:val="22"/>
          <w:lang w:eastAsia="zh-CN"/>
        </w:rPr>
      </w:pPr>
    </w:p>
    <w:p w14:paraId="4D9F13A6"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w:t>
      </w:r>
      <w:proofErr w:type="gramStart"/>
      <w:r>
        <w:rPr>
          <w:rFonts w:ascii="Times New Roman" w:hAnsi="Times New Roman"/>
          <w:sz w:val="22"/>
          <w:szCs w:val="22"/>
          <w:lang w:eastAsia="zh-CN"/>
        </w:rPr>
        <w:t>Among</w:t>
      </w:r>
      <w:proofErr w:type="gramEnd"/>
      <w:r>
        <w:rPr>
          <w:rFonts w:ascii="Times New Roman" w:hAnsi="Times New Roman"/>
          <w:sz w:val="22"/>
          <w:szCs w:val="22"/>
          <w:lang w:eastAsia="zh-CN"/>
        </w:rPr>
        <w:t xml:space="preserve"> the options, please provide preference and reasons.</w:t>
      </w:r>
    </w:p>
    <w:p w14:paraId="4D9F13A7" w14:textId="77777777" w:rsidR="008B1E14" w:rsidRDefault="008B1E14">
      <w:pPr>
        <w:pStyle w:val="a9"/>
        <w:spacing w:after="0"/>
        <w:rPr>
          <w:rFonts w:ascii="Times New Roman" w:hAnsi="Times New Roman"/>
          <w:sz w:val="22"/>
          <w:szCs w:val="22"/>
          <w:lang w:eastAsia="zh-CN"/>
        </w:rPr>
      </w:pPr>
    </w:p>
    <w:p w14:paraId="4D9F13A8"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A9"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afb"/>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AD" w14:textId="77777777" w:rsidR="008B1E14" w:rsidRDefault="00F068D9">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a9"/>
        <w:spacing w:after="0"/>
        <w:rPr>
          <w:rFonts w:ascii="Times New Roman" w:hAnsi="Times New Roman"/>
          <w:sz w:val="22"/>
          <w:szCs w:val="22"/>
          <w:lang w:eastAsia="zh-CN"/>
        </w:rPr>
      </w:pPr>
    </w:p>
    <w:p w14:paraId="4D9F13AF" w14:textId="77777777" w:rsidR="008B1E14" w:rsidRDefault="008B1E14">
      <w:pPr>
        <w:pStyle w:val="a9"/>
        <w:spacing w:after="0"/>
        <w:rPr>
          <w:rFonts w:ascii="Times New Roman" w:hAnsi="Times New Roman"/>
          <w:sz w:val="22"/>
          <w:szCs w:val="22"/>
          <w:lang w:eastAsia="zh-CN"/>
        </w:rPr>
      </w:pPr>
    </w:p>
    <w:p w14:paraId="4D9F13B0"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a9"/>
        <w:spacing w:after="0"/>
        <w:rPr>
          <w:rFonts w:ascii="Times New Roman" w:hAnsi="Times New Roman"/>
          <w:sz w:val="22"/>
          <w:szCs w:val="22"/>
          <w:lang w:eastAsia="zh-CN"/>
        </w:rPr>
      </w:pPr>
    </w:p>
    <w:tbl>
      <w:tblPr>
        <w:tblStyle w:val="af2"/>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a9"/>
        <w:spacing w:after="0"/>
        <w:rPr>
          <w:rFonts w:ascii="Times New Roman" w:hAnsi="Times New Roman"/>
          <w:sz w:val="22"/>
          <w:szCs w:val="22"/>
          <w:lang w:eastAsia="zh-CN"/>
        </w:rPr>
      </w:pPr>
    </w:p>
    <w:p w14:paraId="4D9F13D6"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xml:space="preserve">Option 2) </w:t>
      </w:r>
      <w:proofErr w:type="gramStart"/>
      <w:r>
        <w:rPr>
          <w:rFonts w:ascii="Times New Roman" w:hAnsi="Times New Roman"/>
          <w:sz w:val="22"/>
          <w:szCs w:val="22"/>
          <w:lang w:eastAsia="zh-CN"/>
        </w:rPr>
        <w:t>Some</w:t>
      </w:r>
      <w:proofErr w:type="gramEnd"/>
      <w:r>
        <w:rPr>
          <w:rFonts w:ascii="Times New Roman" w:hAnsi="Times New Roman"/>
          <w:sz w:val="22"/>
          <w:szCs w:val="22"/>
          <w:lang w:eastAsia="zh-CN"/>
        </w:rPr>
        <w:t xml:space="preserve"> modifications of existing RAN1 agreement</w:t>
      </w:r>
    </w:p>
    <w:p w14:paraId="4D9F13D7" w14:textId="77777777" w:rsidR="008B1E14" w:rsidRDefault="008B1E14">
      <w:pPr>
        <w:pStyle w:val="a9"/>
        <w:spacing w:after="0"/>
        <w:rPr>
          <w:rFonts w:ascii="Times New Roman" w:hAnsi="Times New Roman"/>
          <w:sz w:val="22"/>
          <w:szCs w:val="22"/>
          <w:lang w:eastAsia="zh-CN"/>
        </w:rPr>
      </w:pPr>
    </w:p>
    <w:tbl>
      <w:tblPr>
        <w:tblStyle w:val="af2"/>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a9"/>
        <w:spacing w:after="0"/>
        <w:rPr>
          <w:rFonts w:ascii="Times New Roman" w:hAnsi="Times New Roman"/>
          <w:sz w:val="22"/>
          <w:szCs w:val="22"/>
          <w:lang w:eastAsia="zh-CN"/>
        </w:rPr>
      </w:pPr>
    </w:p>
    <w:p w14:paraId="4D9F13F9"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lastRenderedPageBreak/>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lastRenderedPageBreak/>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same frequency resource to source and target cell, the two transmissions interfere with each other and may possibly both become useless for gNB since they are not decodable. However, we are open to discuss the possibility of Option 2 if companies can address my concern.</w:t>
            </w:r>
          </w:p>
        </w:tc>
      </w:tr>
      <w:tr w:rsidR="009C357E" w14:paraId="23213EA7" w14:textId="77777777">
        <w:trPr>
          <w:trHeight w:val="209"/>
        </w:trPr>
        <w:tc>
          <w:tcPr>
            <w:tcW w:w="1212" w:type="dxa"/>
            <w:tcMar>
              <w:top w:w="0" w:type="dxa"/>
              <w:left w:w="108" w:type="dxa"/>
              <w:bottom w:w="0" w:type="dxa"/>
              <w:right w:w="108" w:type="dxa"/>
            </w:tcMar>
          </w:tcPr>
          <w:p w14:paraId="7A0C413D" w14:textId="4893D4B0" w:rsidR="009C357E" w:rsidRDefault="009C357E">
            <w:pPr>
              <w:spacing w:after="0"/>
              <w:rPr>
                <w:lang w:eastAsia="zh-CN"/>
              </w:rPr>
            </w:pPr>
          </w:p>
        </w:tc>
        <w:tc>
          <w:tcPr>
            <w:tcW w:w="1752" w:type="dxa"/>
            <w:tcMar>
              <w:top w:w="0" w:type="dxa"/>
              <w:left w:w="108" w:type="dxa"/>
              <w:bottom w:w="0" w:type="dxa"/>
              <w:right w:w="108" w:type="dxa"/>
            </w:tcMar>
          </w:tcPr>
          <w:p w14:paraId="432FADA8" w14:textId="2BBB3959" w:rsidR="009C357E" w:rsidRDefault="009C357E">
            <w:pPr>
              <w:overflowPunct/>
              <w:autoSpaceDE/>
              <w:autoSpaceDN/>
              <w:adjustRightInd/>
              <w:spacing w:after="0"/>
              <w:textAlignment w:val="auto"/>
              <w:rPr>
                <w:lang w:eastAsia="zh-CN"/>
              </w:rPr>
            </w:pPr>
          </w:p>
        </w:tc>
        <w:tc>
          <w:tcPr>
            <w:tcW w:w="6777" w:type="dxa"/>
          </w:tcPr>
          <w:p w14:paraId="1725E079" w14:textId="576729CB" w:rsidR="009C357E" w:rsidRDefault="009C357E">
            <w:pPr>
              <w:overflowPunct/>
              <w:autoSpaceDE/>
              <w:autoSpaceDN/>
              <w:adjustRightInd/>
              <w:spacing w:after="0"/>
              <w:textAlignment w:val="auto"/>
              <w:rPr>
                <w:lang w:eastAsia="zh-CN"/>
              </w:rPr>
            </w:pPr>
          </w:p>
        </w:tc>
      </w:tr>
    </w:tbl>
    <w:p w14:paraId="4D9F142B" w14:textId="77777777" w:rsidR="008B1E14" w:rsidRDefault="008B1E14">
      <w:pPr>
        <w:pStyle w:val="a9"/>
        <w:spacing w:after="0"/>
        <w:rPr>
          <w:rFonts w:ascii="Times New Roman" w:hAnsi="Times New Roman"/>
          <w:sz w:val="22"/>
          <w:szCs w:val="22"/>
          <w:lang w:eastAsia="zh-CN"/>
        </w:rPr>
      </w:pPr>
    </w:p>
    <w:p w14:paraId="4D9F142C" w14:textId="45C85CA8" w:rsidR="008B1E14" w:rsidRDefault="008B1E14">
      <w:pPr>
        <w:pStyle w:val="a9"/>
        <w:spacing w:after="0"/>
        <w:rPr>
          <w:rFonts w:ascii="Times New Roman" w:hAnsi="Times New Roman"/>
          <w:sz w:val="22"/>
          <w:szCs w:val="22"/>
          <w:lang w:eastAsia="zh-CN"/>
        </w:rPr>
      </w:pPr>
    </w:p>
    <w:p w14:paraId="6EFFAD5D" w14:textId="1D12024F" w:rsidR="000B2452" w:rsidRDefault="000B2452" w:rsidP="000B2452">
      <w:pPr>
        <w:pStyle w:val="a9"/>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45F84475" w14:textId="4296F0D3" w:rsidR="00AB63FA" w:rsidRDefault="00D958BB" w:rsidP="000B2452">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257D7BC9" w14:textId="4F15780D" w:rsidR="000B2452" w:rsidRDefault="000B2452">
      <w:pPr>
        <w:pStyle w:val="a9"/>
        <w:spacing w:after="0"/>
        <w:rPr>
          <w:rFonts w:ascii="Times New Roman" w:hAnsi="Times New Roman"/>
          <w:sz w:val="22"/>
          <w:szCs w:val="22"/>
          <w:lang w:eastAsia="zh-CN"/>
        </w:rPr>
      </w:pPr>
    </w:p>
    <w:p w14:paraId="372A0245" w14:textId="77777777" w:rsidR="00D958BB" w:rsidRDefault="00D958BB" w:rsidP="00D958BB">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a9"/>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a9"/>
        <w:spacing w:after="0"/>
        <w:rPr>
          <w:rFonts w:ascii="Times New Roman" w:hAnsi="Times New Roman"/>
          <w:sz w:val="22"/>
          <w:szCs w:val="22"/>
          <w:lang w:eastAsia="zh-CN"/>
        </w:rPr>
      </w:pPr>
    </w:p>
    <w:p w14:paraId="6754C8B6" w14:textId="77777777" w:rsidR="00D958BB" w:rsidRDefault="00D958BB" w:rsidP="00D958BB">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3AA4D691" w14:textId="77777777" w:rsidR="00D958BB" w:rsidRDefault="00D958BB" w:rsidP="00D958BB">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a9"/>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afb"/>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AF32DAC" w14:textId="77777777" w:rsidR="00D958BB" w:rsidRDefault="00D958BB" w:rsidP="00D958BB">
      <w:pPr>
        <w:pStyle w:val="a9"/>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a9"/>
        <w:spacing w:after="0"/>
        <w:rPr>
          <w:rFonts w:ascii="Times New Roman" w:hAnsi="Times New Roman"/>
          <w:sz w:val="22"/>
          <w:szCs w:val="22"/>
          <w:lang w:eastAsia="zh-CN"/>
        </w:rPr>
      </w:pPr>
    </w:p>
    <w:p w14:paraId="29320B79" w14:textId="77777777" w:rsidR="00D958BB" w:rsidRDefault="00D958BB" w:rsidP="00D958BB">
      <w:pPr>
        <w:pStyle w:val="a9"/>
        <w:spacing w:after="0"/>
        <w:rPr>
          <w:rFonts w:ascii="Times New Roman" w:hAnsi="Times New Roman"/>
          <w:sz w:val="22"/>
          <w:szCs w:val="22"/>
          <w:lang w:eastAsia="zh-CN"/>
        </w:rPr>
      </w:pPr>
    </w:p>
    <w:p w14:paraId="7FEEE537" w14:textId="77777777" w:rsidR="00D958BB" w:rsidRDefault="00D958BB" w:rsidP="00D958BB">
      <w:pPr>
        <w:pStyle w:val="a9"/>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0ADC5B08" w14:textId="77777777" w:rsidR="00D958BB" w:rsidRDefault="00D958BB" w:rsidP="00D958BB">
      <w:pPr>
        <w:pStyle w:val="a9"/>
        <w:spacing w:after="0"/>
        <w:rPr>
          <w:rFonts w:ascii="Times New Roman" w:hAnsi="Times New Roman"/>
          <w:sz w:val="22"/>
          <w:szCs w:val="22"/>
          <w:lang w:eastAsia="zh-CN"/>
        </w:rPr>
      </w:pPr>
    </w:p>
    <w:tbl>
      <w:tblPr>
        <w:tblStyle w:val="af2"/>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B55B68">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B55B68">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B55B68">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B55B68">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B55B68">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B55B68">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B55B68">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B55B68">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B55B68">
            <w:pPr>
              <w:spacing w:before="0" w:after="0" w:line="240" w:lineRule="auto"/>
              <w:jc w:val="center"/>
              <w:rPr>
                <w:rFonts w:eastAsiaTheme="minorEastAsia"/>
                <w:i/>
              </w:rPr>
            </w:pPr>
            <w:r>
              <w:rPr>
                <w:rFonts w:eastAsiaTheme="minorEastAsia"/>
                <w:i/>
              </w:rPr>
              <w:t>&amp;</w:t>
            </w:r>
          </w:p>
          <w:p w14:paraId="7A0F6F52" w14:textId="77777777" w:rsidR="00D958BB" w:rsidRDefault="00D958BB" w:rsidP="00B55B68">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B55B68">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B55B68">
            <w:pPr>
              <w:spacing w:before="0" w:after="0" w:line="240" w:lineRule="auto"/>
              <w:jc w:val="center"/>
              <w:rPr>
                <w:lang w:eastAsia="en-GB"/>
              </w:rPr>
            </w:pPr>
            <w:r>
              <w:rPr>
                <w:lang w:eastAsia="en-GB"/>
              </w:rPr>
              <w:t>OR</w:t>
            </w:r>
          </w:p>
          <w:p w14:paraId="21571E4E" w14:textId="77777777" w:rsidR="00D958BB" w:rsidRDefault="00D958BB" w:rsidP="00B55B68">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B55B68">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B55B68">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B55B68">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B55B68">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B55B68">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B55B68">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B55B68">
            <w:pPr>
              <w:spacing w:before="0" w:after="0" w:line="240" w:lineRule="auto"/>
              <w:jc w:val="center"/>
              <w:rPr>
                <w:rFonts w:eastAsiaTheme="minorEastAsia"/>
              </w:rPr>
            </w:pPr>
            <w:r>
              <w:rPr>
                <w:rFonts w:eastAsiaTheme="minorEastAsia"/>
              </w:rPr>
              <w:t>&amp;</w:t>
            </w:r>
          </w:p>
          <w:p w14:paraId="392F8A70" w14:textId="77777777" w:rsidR="00D958BB" w:rsidRDefault="00D958BB" w:rsidP="00B55B68">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B55B68">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B55B68">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B55B68">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B55B68">
            <w:pPr>
              <w:spacing w:before="0" w:after="0" w:line="240" w:lineRule="auto"/>
              <w:jc w:val="center"/>
              <w:rPr>
                <w:rFonts w:eastAsiaTheme="minorEastAsia"/>
              </w:rPr>
            </w:pPr>
            <w:r>
              <w:rPr>
                <w:rFonts w:eastAsiaTheme="minorEastAsia"/>
              </w:rPr>
              <w:t>behavior B</w:t>
            </w:r>
          </w:p>
        </w:tc>
      </w:tr>
      <w:tr w:rsidR="00D958BB" w14:paraId="6DB4C437" w14:textId="77777777" w:rsidTr="00B55B68">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B55B68">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B55B68">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B55B68">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B55B68">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a9"/>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a9"/>
        <w:spacing w:after="0"/>
        <w:rPr>
          <w:rFonts w:ascii="Times New Roman" w:hAnsi="Times New Roman"/>
          <w:sz w:val="22"/>
          <w:szCs w:val="22"/>
          <w:lang w:eastAsia="zh-CN"/>
        </w:rPr>
      </w:pPr>
    </w:p>
    <w:p w14:paraId="469C554D" w14:textId="77777777" w:rsidR="009D20C0" w:rsidRDefault="009D20C0" w:rsidP="009D20C0">
      <w:pPr>
        <w:pStyle w:val="a9"/>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B55B68">
            <w:pPr>
              <w:spacing w:after="0"/>
              <w:rPr>
                <w:b/>
                <w:bCs/>
              </w:rPr>
            </w:pPr>
            <w:r>
              <w:rPr>
                <w:b/>
                <w:bCs/>
              </w:rPr>
              <w:t>Comments on Moderator proposal</w:t>
            </w:r>
          </w:p>
        </w:tc>
      </w:tr>
      <w:tr w:rsidR="009D20C0" w14:paraId="7E1C9223" w14:textId="77777777" w:rsidTr="00B55B68">
        <w:trPr>
          <w:trHeight w:val="209"/>
        </w:trPr>
        <w:tc>
          <w:tcPr>
            <w:tcW w:w="1885" w:type="dxa"/>
            <w:tcMar>
              <w:top w:w="0" w:type="dxa"/>
              <w:left w:w="108" w:type="dxa"/>
              <w:bottom w:w="0" w:type="dxa"/>
              <w:right w:w="108" w:type="dxa"/>
            </w:tcMar>
          </w:tcPr>
          <w:p w14:paraId="5B303F6C" w14:textId="7A05378D" w:rsidR="009D20C0" w:rsidRDefault="00610E08" w:rsidP="00B55B68">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B55B68">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lastRenderedPageBreak/>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65E25" w14:paraId="47CFD085" w14:textId="77777777" w:rsidTr="00B55B68">
        <w:trPr>
          <w:trHeight w:val="209"/>
        </w:trPr>
        <w:tc>
          <w:tcPr>
            <w:tcW w:w="1885" w:type="dxa"/>
            <w:tcMar>
              <w:top w:w="0" w:type="dxa"/>
              <w:left w:w="108" w:type="dxa"/>
              <w:bottom w:w="0" w:type="dxa"/>
              <w:right w:w="108" w:type="dxa"/>
            </w:tcMar>
          </w:tcPr>
          <w:p w14:paraId="7EFDDDDA" w14:textId="0A7F68A5" w:rsidR="00C65E25" w:rsidRDefault="00C65E25" w:rsidP="00B55B68">
            <w:pPr>
              <w:spacing w:after="0"/>
              <w:rPr>
                <w:lang w:eastAsia="zh-CN"/>
              </w:rPr>
            </w:pPr>
            <w:r>
              <w:rPr>
                <w:lang w:eastAsia="zh-CN"/>
              </w:rPr>
              <w:lastRenderedPageBreak/>
              <w:t>MTK</w:t>
            </w:r>
          </w:p>
        </w:tc>
        <w:tc>
          <w:tcPr>
            <w:tcW w:w="7920" w:type="dxa"/>
          </w:tcPr>
          <w:p w14:paraId="6C34FCB6" w14:textId="35315B4C" w:rsidR="00C65E25" w:rsidRDefault="00C65E25" w:rsidP="00B55B68">
            <w:pPr>
              <w:overflowPunct/>
              <w:autoSpaceDE/>
              <w:autoSpaceDN/>
              <w:adjustRightInd/>
              <w:spacing w:after="0"/>
              <w:textAlignment w:val="auto"/>
              <w:rPr>
                <w:lang w:eastAsia="zh-CN"/>
              </w:rPr>
            </w:pPr>
            <w:r>
              <w:rPr>
                <w:lang w:eastAsia="zh-CN"/>
              </w:rPr>
              <w:t>We prefer to stick to RAN1 agreement but can accept HW’s suggestion.</w:t>
            </w:r>
          </w:p>
        </w:tc>
      </w:tr>
      <w:tr w:rsidR="0095031A" w14:paraId="767ED64C" w14:textId="77777777" w:rsidTr="00B55B68">
        <w:trPr>
          <w:trHeight w:val="209"/>
        </w:trPr>
        <w:tc>
          <w:tcPr>
            <w:tcW w:w="1885" w:type="dxa"/>
            <w:tcMar>
              <w:top w:w="0" w:type="dxa"/>
              <w:left w:w="108" w:type="dxa"/>
              <w:bottom w:w="0" w:type="dxa"/>
              <w:right w:w="108" w:type="dxa"/>
            </w:tcMar>
          </w:tcPr>
          <w:p w14:paraId="1077EC8A" w14:textId="09B13687" w:rsidR="0095031A" w:rsidRDefault="0095031A" w:rsidP="0095031A">
            <w:pPr>
              <w:spacing w:after="0"/>
              <w:rPr>
                <w:lang w:eastAsia="zh-CN"/>
              </w:rPr>
            </w:pPr>
            <w:r>
              <w:rPr>
                <w:lang w:eastAsia="zh-CN"/>
              </w:rPr>
              <w:t>Apple</w:t>
            </w:r>
          </w:p>
        </w:tc>
        <w:tc>
          <w:tcPr>
            <w:tcW w:w="7920" w:type="dxa"/>
          </w:tcPr>
          <w:p w14:paraId="6E859309" w14:textId="77777777" w:rsidR="0095031A" w:rsidRDefault="0095031A" w:rsidP="0095031A">
            <w:pPr>
              <w:overflowPunct/>
              <w:autoSpaceDE/>
              <w:autoSpaceDN/>
              <w:adjustRightInd/>
              <w:spacing w:after="0"/>
              <w:textAlignment w:val="auto"/>
              <w:rPr>
                <w:lang w:eastAsia="zh-CN"/>
              </w:rPr>
            </w:pPr>
            <w:r>
              <w:rPr>
                <w:lang w:eastAsia="zh-CN"/>
              </w:rPr>
              <w:t>We still prefer the option1, strict following previous agreements.</w:t>
            </w:r>
          </w:p>
          <w:p w14:paraId="63BA2087" w14:textId="1566B0BD" w:rsidR="0095031A" w:rsidRDefault="0095031A" w:rsidP="0095031A">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w:t>
            </w:r>
            <w:proofErr w:type="gramStart"/>
            <w:r>
              <w:rPr>
                <w:lang w:eastAsia="zh-CN"/>
              </w:rPr>
              <w:t>it’s</w:t>
            </w:r>
            <w:proofErr w:type="gramEnd"/>
            <w:r>
              <w:rPr>
                <w:lang w:eastAsia="zh-CN"/>
              </w:rPr>
              <w:t xml:space="preserve"> better not to reinterpret the agreements or to do some optimizations. </w:t>
            </w:r>
          </w:p>
        </w:tc>
      </w:tr>
      <w:tr w:rsidR="00B55B68" w14:paraId="332644BE" w14:textId="77777777" w:rsidTr="00B55B68">
        <w:trPr>
          <w:trHeight w:val="209"/>
        </w:trPr>
        <w:tc>
          <w:tcPr>
            <w:tcW w:w="1885" w:type="dxa"/>
            <w:tcMar>
              <w:top w:w="0" w:type="dxa"/>
              <w:left w:w="108" w:type="dxa"/>
              <w:bottom w:w="0" w:type="dxa"/>
              <w:right w:w="108" w:type="dxa"/>
            </w:tcMar>
          </w:tcPr>
          <w:p w14:paraId="6CE559A1" w14:textId="017F1079" w:rsidR="00B55B68" w:rsidRDefault="00B55B68" w:rsidP="0095031A">
            <w:pPr>
              <w:spacing w:after="0"/>
              <w:rPr>
                <w:lang w:eastAsia="zh-CN"/>
              </w:rPr>
            </w:pPr>
            <w:r>
              <w:rPr>
                <w:rFonts w:hint="eastAsia"/>
                <w:lang w:eastAsia="zh-CN"/>
              </w:rPr>
              <w:t>H</w:t>
            </w:r>
            <w:r>
              <w:rPr>
                <w:lang w:eastAsia="zh-CN"/>
              </w:rPr>
              <w:t>uawei/HiSilicon4</w:t>
            </w:r>
          </w:p>
        </w:tc>
        <w:tc>
          <w:tcPr>
            <w:tcW w:w="7920" w:type="dxa"/>
          </w:tcPr>
          <w:p w14:paraId="5B160BCB" w14:textId="72EC69FA" w:rsidR="00B55B68" w:rsidRDefault="00B55B68" w:rsidP="0095031A">
            <w:pPr>
              <w:overflowPunct/>
              <w:autoSpaceDE/>
              <w:autoSpaceDN/>
              <w:adjustRightInd/>
              <w:spacing w:after="0"/>
              <w:textAlignment w:val="auto"/>
              <w:rPr>
                <w:lang w:eastAsia="zh-CN"/>
              </w:rPr>
            </w:pPr>
            <w:r w:rsidRPr="00B55B68">
              <w:rPr>
                <w:rFonts w:hint="eastAsia"/>
                <w:b/>
                <w:lang w:eastAsia="zh-CN"/>
              </w:rPr>
              <w:t>A</w:t>
            </w:r>
            <w:r w:rsidRPr="00B55B68">
              <w:rPr>
                <w:b/>
                <w:lang w:eastAsia="zh-CN"/>
              </w:rPr>
              <w:t>ddressing comments from Apple</w:t>
            </w:r>
            <w:r>
              <w:rPr>
                <w:lang w:eastAsia="zh-CN"/>
              </w:rPr>
              <w:t xml:space="preserve">: </w:t>
            </w:r>
          </w:p>
          <w:p w14:paraId="35AC6EE0" w14:textId="33C4D65C" w:rsidR="00B55B68" w:rsidRDefault="00B55B68" w:rsidP="00B55B68">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sidRPr="00B55B68">
              <w:rPr>
                <w:b/>
                <w:lang w:eastAsia="zh-CN"/>
              </w:rPr>
              <w:t>option 1 is more like “optimization”</w:t>
            </w:r>
            <w:r>
              <w:rPr>
                <w:lang w:eastAsia="zh-CN"/>
              </w:rPr>
              <w:t xml:space="preserve"> and is not necessary but complicate UE implementation and UE behavior descriptions in the spec.</w:t>
            </w:r>
          </w:p>
        </w:tc>
      </w:tr>
      <w:tr w:rsidR="003B69B6" w14:paraId="7772BD2C" w14:textId="77777777" w:rsidTr="00B55B68">
        <w:trPr>
          <w:trHeight w:val="209"/>
        </w:trPr>
        <w:tc>
          <w:tcPr>
            <w:tcW w:w="1885" w:type="dxa"/>
            <w:tcMar>
              <w:top w:w="0" w:type="dxa"/>
              <w:left w:w="108" w:type="dxa"/>
              <w:bottom w:w="0" w:type="dxa"/>
              <w:right w:w="108" w:type="dxa"/>
            </w:tcMar>
          </w:tcPr>
          <w:p w14:paraId="7E9DC163" w14:textId="372F962A" w:rsidR="003B69B6" w:rsidRDefault="003B69B6" w:rsidP="0095031A">
            <w:pPr>
              <w:spacing w:after="0"/>
              <w:rPr>
                <w:lang w:eastAsia="zh-CN"/>
              </w:rPr>
            </w:pPr>
            <w:r>
              <w:rPr>
                <w:lang w:eastAsia="zh-CN"/>
              </w:rPr>
              <w:t>Nokia</w:t>
            </w:r>
          </w:p>
        </w:tc>
        <w:tc>
          <w:tcPr>
            <w:tcW w:w="7920" w:type="dxa"/>
          </w:tcPr>
          <w:p w14:paraId="0510FAD0" w14:textId="4F2BA4C5" w:rsidR="003B69B6" w:rsidRPr="003B69B6" w:rsidRDefault="003B69B6" w:rsidP="0095031A">
            <w:pPr>
              <w:overflowPunct/>
              <w:autoSpaceDE/>
              <w:autoSpaceDN/>
              <w:adjustRightInd/>
              <w:spacing w:after="0"/>
              <w:textAlignment w:val="auto"/>
              <w:rPr>
                <w:bCs/>
                <w:lang w:eastAsia="zh-CN"/>
              </w:rPr>
            </w:pPr>
            <w:r>
              <w:rPr>
                <w:bCs/>
                <w:lang w:eastAsia="zh-CN"/>
              </w:rPr>
              <w:t>Just a late note that we would have also been fine with either options above</w:t>
            </w:r>
            <w:r w:rsidR="00057283">
              <w:rPr>
                <w:bCs/>
                <w:lang w:eastAsia="zh-CN"/>
              </w:rPr>
              <w:t xml:space="preserve"> (before the moderator proposal)</w:t>
            </w:r>
            <w:r>
              <w:rPr>
                <w:bCs/>
                <w:lang w:eastAsia="zh-CN"/>
              </w:rPr>
              <w:t xml:space="preserve">.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w:t>
            </w:r>
            <w:r w:rsidR="00217372">
              <w:rPr>
                <w:lang w:eastAsia="zh-CN"/>
              </w:rPr>
              <w:t>, we don’t have a strong view.</w:t>
            </w:r>
          </w:p>
        </w:tc>
      </w:tr>
      <w:tr w:rsidR="00F54BB0" w14:paraId="741338BE" w14:textId="77777777" w:rsidTr="00B55B68">
        <w:trPr>
          <w:trHeight w:val="209"/>
        </w:trPr>
        <w:tc>
          <w:tcPr>
            <w:tcW w:w="1885" w:type="dxa"/>
            <w:tcMar>
              <w:top w:w="0" w:type="dxa"/>
              <w:left w:w="108" w:type="dxa"/>
              <w:bottom w:w="0" w:type="dxa"/>
              <w:right w:w="108" w:type="dxa"/>
            </w:tcMar>
          </w:tcPr>
          <w:p w14:paraId="53C4F1B8" w14:textId="2074C7F0" w:rsidR="00F54BB0" w:rsidRDefault="00F54BB0" w:rsidP="0095031A">
            <w:pPr>
              <w:spacing w:after="0"/>
              <w:rPr>
                <w:lang w:eastAsia="zh-CN"/>
              </w:rPr>
            </w:pPr>
            <w:r>
              <w:rPr>
                <w:lang w:eastAsia="zh-CN"/>
              </w:rPr>
              <w:t>Samsung</w:t>
            </w:r>
          </w:p>
        </w:tc>
        <w:tc>
          <w:tcPr>
            <w:tcW w:w="7920" w:type="dxa"/>
          </w:tcPr>
          <w:p w14:paraId="49F1C929" w14:textId="77777777" w:rsidR="00C62F3D" w:rsidRDefault="00F54BB0" w:rsidP="00407F23">
            <w:pPr>
              <w:overflowPunct/>
              <w:autoSpaceDE/>
              <w:autoSpaceDN/>
              <w:adjustRightInd/>
              <w:spacing w:after="0"/>
              <w:textAlignment w:val="auto"/>
              <w:rPr>
                <w:lang w:eastAsia="zh-CN"/>
              </w:rPr>
            </w:pPr>
            <w:r>
              <w:rPr>
                <w:lang w:eastAsia="zh-CN"/>
              </w:rPr>
              <w:t xml:space="preserve">We prefer to stick to RAN1 agreement </w:t>
            </w:r>
            <w:r w:rsidR="00407F23">
              <w:rPr>
                <w:lang w:eastAsia="zh-CN"/>
              </w:rPr>
              <w:t xml:space="preserve">regarding inter frequency DAPS HO.  </w:t>
            </w:r>
          </w:p>
          <w:p w14:paraId="36F774D1" w14:textId="77777777" w:rsidR="00C62F3D" w:rsidRDefault="00C62F3D" w:rsidP="00407F23">
            <w:pPr>
              <w:overflowPunct/>
              <w:autoSpaceDE/>
              <w:autoSpaceDN/>
              <w:adjustRightInd/>
              <w:spacing w:after="0"/>
              <w:textAlignment w:val="auto"/>
              <w:rPr>
                <w:lang w:eastAsia="zh-CN"/>
              </w:rPr>
            </w:pPr>
          </w:p>
          <w:p w14:paraId="4579FE07" w14:textId="31AF8750" w:rsidR="00407F23" w:rsidRDefault="00407F23" w:rsidP="00C62F3D">
            <w:pPr>
              <w:overflowPunct/>
              <w:autoSpaceDE/>
              <w:autoSpaceDN/>
              <w:adjustRightInd/>
              <w:spacing w:after="0"/>
              <w:textAlignment w:val="auto"/>
              <w:rPr>
                <w:bCs/>
                <w:lang w:eastAsia="zh-CN"/>
              </w:rPr>
            </w:pPr>
            <w:r w:rsidRPr="00407F23">
              <w:rPr>
                <w:lang w:eastAsia="zh-CN"/>
              </w:rPr>
              <w:t xml:space="preserve">The fact that there is no RAN4 requirement now does not mean that the case is not supported in RAN1 perspective. It is </w:t>
            </w:r>
            <w:r w:rsidR="005C68F5">
              <w:rPr>
                <w:lang w:eastAsia="zh-CN"/>
              </w:rPr>
              <w:t xml:space="preserve">also </w:t>
            </w:r>
            <w:r w:rsidRPr="00407F23">
              <w:rPr>
                <w:lang w:eastAsia="zh-CN"/>
              </w:rPr>
              <w:t>possible that the requirement comes later for such scenario, and then the scenario gets broken since RAN1 removed appropriate consideration of such scenario.</w:t>
            </w:r>
          </w:p>
        </w:tc>
      </w:tr>
      <w:tr w:rsidR="00526BF9" w14:paraId="7181C370" w14:textId="77777777" w:rsidTr="00B55B68">
        <w:trPr>
          <w:trHeight w:val="209"/>
        </w:trPr>
        <w:tc>
          <w:tcPr>
            <w:tcW w:w="1885" w:type="dxa"/>
            <w:tcMar>
              <w:top w:w="0" w:type="dxa"/>
              <w:left w:w="108" w:type="dxa"/>
              <w:bottom w:w="0" w:type="dxa"/>
              <w:right w:w="108" w:type="dxa"/>
            </w:tcMar>
          </w:tcPr>
          <w:p w14:paraId="6F59AF97" w14:textId="3B141956" w:rsidR="00526BF9" w:rsidRDefault="00526BF9" w:rsidP="0095031A">
            <w:pPr>
              <w:spacing w:after="0"/>
              <w:rPr>
                <w:lang w:eastAsia="zh-CN"/>
              </w:rPr>
            </w:pPr>
            <w:r>
              <w:rPr>
                <w:lang w:eastAsia="zh-CN"/>
              </w:rPr>
              <w:t>Ericsson</w:t>
            </w:r>
          </w:p>
        </w:tc>
        <w:tc>
          <w:tcPr>
            <w:tcW w:w="7920" w:type="dxa"/>
          </w:tcPr>
          <w:p w14:paraId="4563F7E9" w14:textId="4C4E8806" w:rsidR="00526BF9" w:rsidRDefault="00526BF9" w:rsidP="00407F23">
            <w:pPr>
              <w:overflowPunct/>
              <w:autoSpaceDE/>
              <w:autoSpaceDN/>
              <w:adjustRightInd/>
              <w:spacing w:after="0"/>
              <w:textAlignment w:val="auto"/>
              <w:rPr>
                <w:lang w:eastAsia="zh-CN"/>
              </w:rPr>
            </w:pPr>
            <w:r>
              <w:rPr>
                <w:lang w:eastAsia="zh-CN"/>
              </w:rPr>
              <w:t>From a NW perspective, the important thing it to avoid behavior B.</w:t>
            </w:r>
          </w:p>
          <w:p w14:paraId="5EB2194F" w14:textId="270BB324" w:rsidR="00526BF9" w:rsidRPr="00526BF9" w:rsidRDefault="00526BF9" w:rsidP="00407F23">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1964C8" w14:paraId="00BA86DE" w14:textId="77777777" w:rsidTr="00B55B68">
        <w:trPr>
          <w:trHeight w:val="209"/>
        </w:trPr>
        <w:tc>
          <w:tcPr>
            <w:tcW w:w="1885" w:type="dxa"/>
            <w:tcMar>
              <w:top w:w="0" w:type="dxa"/>
              <w:left w:w="108" w:type="dxa"/>
              <w:bottom w:w="0" w:type="dxa"/>
              <w:right w:w="108" w:type="dxa"/>
            </w:tcMar>
          </w:tcPr>
          <w:p w14:paraId="352F036E" w14:textId="0ED4AC7F" w:rsidR="001964C8" w:rsidRDefault="001964C8" w:rsidP="0095031A">
            <w:pPr>
              <w:spacing w:after="0"/>
              <w:rPr>
                <w:lang w:eastAsia="zh-CN"/>
              </w:rPr>
            </w:pPr>
            <w:r>
              <w:rPr>
                <w:rFonts w:hint="eastAsia"/>
                <w:lang w:eastAsia="zh-CN"/>
              </w:rPr>
              <w:t>ZTE</w:t>
            </w:r>
          </w:p>
        </w:tc>
        <w:tc>
          <w:tcPr>
            <w:tcW w:w="7920" w:type="dxa"/>
          </w:tcPr>
          <w:p w14:paraId="67A359D7" w14:textId="60C02F94" w:rsidR="001964C8" w:rsidRDefault="001964C8" w:rsidP="001964C8">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2FF796BD" w14:textId="77777777" w:rsidR="000B2452" w:rsidRDefault="000B2452">
      <w:pPr>
        <w:pStyle w:val="a9"/>
        <w:spacing w:after="0"/>
        <w:rPr>
          <w:rFonts w:ascii="Times New Roman" w:hAnsi="Times New Roman"/>
          <w:sz w:val="22"/>
          <w:szCs w:val="22"/>
          <w:lang w:eastAsia="zh-CN"/>
        </w:rPr>
      </w:pPr>
    </w:p>
    <w:p w14:paraId="4D9F142D" w14:textId="77777777" w:rsidR="008B1E14" w:rsidRDefault="008B1E14">
      <w:pPr>
        <w:pStyle w:val="a9"/>
        <w:spacing w:after="0"/>
        <w:rPr>
          <w:rFonts w:ascii="Times New Roman" w:hAnsi="Times New Roman"/>
          <w:sz w:val="22"/>
          <w:szCs w:val="22"/>
          <w:lang w:eastAsia="zh-CN"/>
        </w:rPr>
      </w:pPr>
    </w:p>
    <w:p w14:paraId="4D9F142E"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whether there is separate UE who are not able to support them simultaneously or not. I have put a series of questions that may help us resolve some of this issues.</w:t>
      </w:r>
    </w:p>
    <w:p w14:paraId="4D9F1430" w14:textId="77777777" w:rsidR="008B1E14" w:rsidRDefault="008B1E14">
      <w:pPr>
        <w:pStyle w:val="a9"/>
        <w:spacing w:after="0"/>
        <w:rPr>
          <w:rFonts w:ascii="Times New Roman" w:hAnsi="Times New Roman"/>
          <w:sz w:val="22"/>
          <w:szCs w:val="22"/>
          <w:lang w:eastAsia="zh-CN"/>
        </w:rPr>
      </w:pPr>
    </w:p>
    <w:p w14:paraId="4D9F1431" w14:textId="479750A9"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w:t>
      </w:r>
      <w:proofErr w:type="gramStart"/>
      <w:r>
        <w:rPr>
          <w:rFonts w:ascii="Times New Roman" w:hAnsi="Times New Roman"/>
          <w:sz w:val="22"/>
          <w:szCs w:val="22"/>
          <w:lang w:eastAsia="zh-CN"/>
        </w:rPr>
        <w:t>Should</w:t>
      </w:r>
      <w:proofErr w:type="gramEnd"/>
      <w:r>
        <w:rPr>
          <w:rFonts w:ascii="Times New Roman" w:hAnsi="Times New Roman"/>
          <w:sz w:val="22"/>
          <w:szCs w:val="22"/>
          <w:lang w:eastAsia="zh-CN"/>
        </w:rPr>
        <w:t xml:space="preserve">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4D9F1432"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assumes this may able to help us get information on whether some capability is needed</w:t>
      </w:r>
    </w:p>
    <w:p w14:paraId="4D9F1433"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Huawei/HiSilicon</w:t>
            </w:r>
            <w:bookmarkEnd w:id="1"/>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3DEA9632" w:rsidR="008B1E14" w:rsidRDefault="00F068D9">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305FFFAA"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DAPS-HO, but does not seem to require to divide </w:t>
            </w:r>
            <w:proofErr w:type="spellStart"/>
            <w:r>
              <w:rPr>
                <w:rFonts w:eastAsiaTheme="minorEastAsia"/>
                <w:lang w:eastAsia="ko-KR"/>
              </w:rPr>
              <w:t>U</w:t>
            </w:r>
            <w:r w:rsidR="00C65E25">
              <w:rPr>
                <w:rFonts w:eastAsiaTheme="minorEastAsia"/>
                <w:lang w:eastAsia="ko-KR"/>
              </w:rPr>
              <w:t>e</w:t>
            </w:r>
            <w:r>
              <w:rPr>
                <w:rFonts w:eastAsiaTheme="minorEastAsia"/>
                <w:lang w:eastAsia="ko-KR"/>
              </w:rPr>
              <w:t>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217372" w14:paraId="46550DCD" w14:textId="77777777">
        <w:trPr>
          <w:trHeight w:val="209"/>
        </w:trPr>
        <w:tc>
          <w:tcPr>
            <w:tcW w:w="1885" w:type="dxa"/>
            <w:tcMar>
              <w:top w:w="0" w:type="dxa"/>
              <w:left w:w="108" w:type="dxa"/>
              <w:bottom w:w="0" w:type="dxa"/>
              <w:right w:w="108" w:type="dxa"/>
            </w:tcMar>
          </w:tcPr>
          <w:p w14:paraId="028709FE" w14:textId="432D5396" w:rsidR="00217372" w:rsidRDefault="0021737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1197056C" w14:textId="7A3E89B3" w:rsidR="00217372" w:rsidRDefault="00057283">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69B7AC2C" w14:textId="7B616FE6" w:rsidR="00217372" w:rsidRDefault="0021737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4D9F1457" w14:textId="77777777" w:rsidR="008B1E14" w:rsidRDefault="008B1E14">
      <w:pPr>
        <w:pStyle w:val="a9"/>
        <w:spacing w:after="0"/>
        <w:rPr>
          <w:rFonts w:ascii="Times New Roman" w:hAnsi="Times New Roman"/>
          <w:sz w:val="22"/>
          <w:szCs w:val="22"/>
          <w:lang w:eastAsia="zh-CN"/>
        </w:rPr>
      </w:pPr>
    </w:p>
    <w:p w14:paraId="4D9F1458" w14:textId="75B616B0"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without needing a capability?</w:t>
      </w:r>
    </w:p>
    <w:p w14:paraId="4D9F1459"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2AF6D672" w:rsidR="008B1E14" w:rsidRDefault="00F068D9">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a9"/>
        <w:spacing w:after="0"/>
        <w:rPr>
          <w:rFonts w:ascii="Times New Roman" w:hAnsi="Times New Roman"/>
          <w:sz w:val="22"/>
          <w:szCs w:val="22"/>
          <w:lang w:eastAsia="zh-CN"/>
        </w:rPr>
      </w:pPr>
    </w:p>
    <w:p w14:paraId="4D9F146B" w14:textId="03C17BE4"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4D9F146C"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4D9F148D" w14:textId="77777777" w:rsidR="008B1E14" w:rsidRDefault="008B1E14">
      <w:pPr>
        <w:pStyle w:val="a9"/>
        <w:spacing w:after="0"/>
        <w:rPr>
          <w:rFonts w:ascii="Times New Roman" w:hAnsi="Times New Roman"/>
          <w:sz w:val="22"/>
          <w:szCs w:val="22"/>
          <w:lang w:eastAsia="zh-CN"/>
        </w:rPr>
      </w:pPr>
    </w:p>
    <w:p w14:paraId="4D9F148E"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4D9F148F"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Claes and 2 is automatic fallback without need of RRC reconfigure as our TP suggested. </w:t>
            </w:r>
          </w:p>
          <w:p w14:paraId="4D9F1499" w14:textId="77777777" w:rsidR="008B1E14" w:rsidRDefault="00F068D9">
            <w:pPr>
              <w:pStyle w:val="afb"/>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r>
              <w:rPr>
                <w:color w:val="1F497D"/>
                <w:sz w:val="21"/>
                <w:szCs w:val="21"/>
                <w:lang w:eastAsia="zh-CN"/>
              </w:rPr>
              <w:t xml:space="preserve">Claes states </w:t>
            </w:r>
            <w:proofErr w:type="gramStart"/>
            <w:r>
              <w:rPr>
                <w:color w:val="1F497D"/>
                <w:sz w:val="21"/>
                <w:szCs w:val="21"/>
                <w:lang w:eastAsia="zh-CN"/>
              </w:rPr>
              <w:t>“</w:t>
            </w:r>
            <w:r>
              <w:t xml:space="preserve"> DAPS</w:t>
            </w:r>
            <w:proofErr w:type="gramEnd"/>
            <w:r>
              <w:t xml:space="preserve">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w:t>
            </w:r>
            <w:proofErr w:type="gramStart"/>
            <w:r>
              <w:rPr>
                <w:b/>
                <w:bCs/>
                <w:color w:val="FF0000"/>
                <w:sz w:val="21"/>
                <w:szCs w:val="21"/>
                <w:lang w:eastAsia="zh-CN"/>
              </w:rPr>
              <w:t>,  DAPS</w:t>
            </w:r>
            <w:proofErr w:type="gramEnd"/>
            <w:r>
              <w:rPr>
                <w:b/>
                <w:bCs/>
                <w:color w:val="FF0000"/>
                <w:sz w:val="21"/>
                <w:szCs w:val="21"/>
                <w:lang w:eastAsia="zh-CN"/>
              </w:rPr>
              <w:t xml:space="preserve">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4D9F149C" w14:textId="77777777" w:rsidR="008B1E14" w:rsidRDefault="00F068D9">
            <w:pPr>
              <w:pStyle w:val="afb"/>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lastRenderedPageBreak/>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afb"/>
              <w:numPr>
                <w:ilvl w:val="0"/>
                <w:numId w:val="12"/>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4D9F14A2" w14:textId="77777777" w:rsidR="008B1E14" w:rsidRDefault="00F068D9">
            <w:pPr>
              <w:pStyle w:val="afb"/>
              <w:numPr>
                <w:ilvl w:val="0"/>
                <w:numId w:val="12"/>
              </w:numPr>
              <w:spacing w:line="240" w:lineRule="auto"/>
              <w:rPr>
                <w:rFonts w:ascii="Calibri" w:hAnsi="Calibri" w:cs="Calibri"/>
                <w:lang w:eastAsia="zh-CN"/>
              </w:rPr>
            </w:pPr>
            <w:r>
              <w:rPr>
                <w:lang w:eastAsia="zh-CN"/>
              </w:rPr>
              <w:t xml:space="preserve">If source wants to change </w:t>
            </w:r>
            <w:proofErr w:type="spellStart"/>
            <w:r>
              <w:rPr>
                <w:lang w:eastAsia="zh-CN"/>
              </w:rPr>
              <w:t>it’s</w:t>
            </w:r>
            <w:proofErr w:type="spell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afb"/>
              <w:numPr>
                <w:ilvl w:val="0"/>
                <w:numId w:val="12"/>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So the UE cost is not 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4D9F14A8" w14:textId="298CCE83" w:rsidR="008B1E14" w:rsidRDefault="00F068D9">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cell.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to automatically release SCell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w:t>
            </w:r>
            <w:r>
              <w:rPr>
                <w:rFonts w:hint="eastAsia"/>
                <w:color w:val="000000" w:themeColor="text1"/>
                <w:lang w:eastAsia="zh-CN"/>
              </w:rPr>
              <w:lastRenderedPageBreak/>
              <w:t xml:space="preserve">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217372" w14:paraId="2D4E3C1D" w14:textId="77777777">
        <w:trPr>
          <w:trHeight w:val="209"/>
        </w:trPr>
        <w:tc>
          <w:tcPr>
            <w:tcW w:w="1885" w:type="dxa"/>
            <w:tcMar>
              <w:top w:w="0" w:type="dxa"/>
              <w:left w:w="108" w:type="dxa"/>
              <w:bottom w:w="0" w:type="dxa"/>
              <w:right w:w="108" w:type="dxa"/>
            </w:tcMar>
          </w:tcPr>
          <w:p w14:paraId="52CB508D" w14:textId="7E9682A4" w:rsidR="00217372" w:rsidRDefault="00217372">
            <w:pPr>
              <w:spacing w:after="0"/>
              <w:rPr>
                <w:lang w:eastAsia="zh-CN"/>
              </w:rPr>
            </w:pPr>
            <w:r>
              <w:rPr>
                <w:lang w:eastAsia="zh-CN"/>
              </w:rPr>
              <w:lastRenderedPageBreak/>
              <w:t>Nokia</w:t>
            </w:r>
          </w:p>
        </w:tc>
        <w:tc>
          <w:tcPr>
            <w:tcW w:w="1890" w:type="dxa"/>
            <w:tcMar>
              <w:top w:w="0" w:type="dxa"/>
              <w:left w:w="108" w:type="dxa"/>
              <w:bottom w:w="0" w:type="dxa"/>
              <w:right w:w="108" w:type="dxa"/>
            </w:tcMar>
          </w:tcPr>
          <w:p w14:paraId="5CDE14E0" w14:textId="77777777" w:rsidR="00217372" w:rsidRDefault="00217372">
            <w:pPr>
              <w:overflowPunct/>
              <w:autoSpaceDE/>
              <w:autoSpaceDN/>
              <w:adjustRightInd/>
              <w:spacing w:after="0"/>
              <w:textAlignment w:val="auto"/>
              <w:rPr>
                <w:lang w:eastAsia="zh-CN"/>
              </w:rPr>
            </w:pPr>
          </w:p>
        </w:tc>
        <w:tc>
          <w:tcPr>
            <w:tcW w:w="5966" w:type="dxa"/>
          </w:tcPr>
          <w:p w14:paraId="4ED3C58B" w14:textId="5D0EA021" w:rsidR="00217372" w:rsidRDefault="001465C6">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4D9F14D5" w14:textId="77777777" w:rsidR="008B1E14" w:rsidRDefault="008B1E14">
      <w:pPr>
        <w:pStyle w:val="a9"/>
        <w:spacing w:after="0"/>
        <w:rPr>
          <w:rFonts w:ascii="Times New Roman" w:hAnsi="Times New Roman"/>
          <w:sz w:val="22"/>
          <w:szCs w:val="22"/>
          <w:lang w:eastAsia="zh-CN"/>
        </w:rPr>
      </w:pPr>
    </w:p>
    <w:p w14:paraId="4D9F14D6" w14:textId="434DF994" w:rsidR="008B1E14" w:rsidRDefault="008B1E14">
      <w:pPr>
        <w:pStyle w:val="a9"/>
        <w:spacing w:after="0"/>
        <w:rPr>
          <w:rFonts w:ascii="Times New Roman" w:hAnsi="Times New Roman"/>
          <w:sz w:val="22"/>
          <w:szCs w:val="22"/>
          <w:lang w:eastAsia="zh-CN"/>
        </w:rPr>
      </w:pPr>
    </w:p>
    <w:p w14:paraId="58378C06" w14:textId="41CDE6A3" w:rsidR="007143D1" w:rsidRDefault="007143D1" w:rsidP="007143D1">
      <w:pPr>
        <w:pStyle w:val="a9"/>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a9"/>
        <w:spacing w:after="0"/>
        <w:rPr>
          <w:rFonts w:ascii="Times New Roman" w:hAnsi="Times New Roman"/>
          <w:b/>
          <w:bCs/>
          <w:sz w:val="22"/>
          <w:szCs w:val="22"/>
          <w:lang w:eastAsia="zh-CN"/>
        </w:rPr>
      </w:pPr>
    </w:p>
    <w:p w14:paraId="40943E92" w14:textId="66A0E1F1" w:rsidR="00A60595" w:rsidRDefault="00A60595" w:rsidP="007143D1">
      <w:pPr>
        <w:pStyle w:val="a9"/>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B7333F">
        <w:rPr>
          <w:rFonts w:ascii="Times New Roman" w:hAnsi="Times New Roman"/>
          <w:sz w:val="22"/>
          <w:szCs w:val="22"/>
          <w:lang w:eastAsia="zh-CN"/>
        </w:rPr>
        <w:t xml:space="preserve">shall support </w:t>
      </w:r>
      <w:proofErr w:type="spellStart"/>
      <w:r w:rsidR="00B7333F">
        <w:rPr>
          <w:rFonts w:ascii="Times New Roman" w:hAnsi="Times New Roman"/>
          <w:sz w:val="22"/>
          <w:szCs w:val="22"/>
          <w:lang w:eastAsia="zh-CN"/>
        </w:rPr>
        <w:t>mTRP</w:t>
      </w:r>
      <w:proofErr w:type="spellEnd"/>
      <w:r w:rsidR="00B7333F">
        <w:rPr>
          <w:rFonts w:ascii="Times New Roman" w:hAnsi="Times New Roman"/>
          <w:sz w:val="22"/>
          <w:szCs w:val="22"/>
          <w:lang w:eastAsia="zh-CN"/>
        </w:rPr>
        <w:t xml:space="preserve"> while performing DAPS, or</w:t>
      </w:r>
    </w:p>
    <w:p w14:paraId="6E71B72B" w14:textId="16D33E26" w:rsidR="00390A2D" w:rsidRDefault="00390A2D" w:rsidP="00390A2D">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a9"/>
        <w:spacing w:after="0"/>
        <w:rPr>
          <w:rFonts w:ascii="Times New Roman" w:hAnsi="Times New Roman"/>
          <w:b/>
          <w:bCs/>
          <w:sz w:val="22"/>
          <w:szCs w:val="22"/>
          <w:lang w:eastAsia="zh-CN"/>
        </w:rPr>
      </w:pPr>
    </w:p>
    <w:p w14:paraId="3017E93B" w14:textId="1B387658" w:rsidR="00266995" w:rsidRDefault="00B7333F" w:rsidP="007143D1">
      <w:pPr>
        <w:pStyle w:val="a9"/>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266995">
        <w:rPr>
          <w:rFonts w:ascii="Times New Roman" w:hAnsi="Times New Roman"/>
          <w:sz w:val="22"/>
          <w:szCs w:val="22"/>
          <w:lang w:eastAsia="zh-CN"/>
        </w:rPr>
        <w:t xml:space="preserve">disable </w:t>
      </w:r>
      <w:proofErr w:type="spellStart"/>
      <w:r w:rsidR="00266995">
        <w:rPr>
          <w:rFonts w:ascii="Times New Roman" w:hAnsi="Times New Roman"/>
          <w:sz w:val="22"/>
          <w:szCs w:val="22"/>
          <w:lang w:eastAsia="zh-CN"/>
        </w:rPr>
        <w:t>mTRP</w:t>
      </w:r>
      <w:proofErr w:type="spellEnd"/>
      <w:r w:rsidR="00266995">
        <w:rPr>
          <w:rFonts w:ascii="Times New Roman" w:hAnsi="Times New Roman"/>
          <w:sz w:val="22"/>
          <w:szCs w:val="22"/>
          <w:lang w:eastAsia="zh-CN"/>
        </w:rPr>
        <w:t xml:space="preserve"> while performing DAPS</w:t>
      </w:r>
    </w:p>
    <w:p w14:paraId="21C08F0C" w14:textId="55B804CB" w:rsidR="00390A2D" w:rsidRDefault="00390A2D" w:rsidP="00390A2D">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Samsung, MediaTek, Qualcomm, Huawei, HiSilicon</w:t>
      </w:r>
    </w:p>
    <w:p w14:paraId="0B1B1A92" w14:textId="77777777" w:rsidR="00390A2D" w:rsidRDefault="00390A2D" w:rsidP="00390A2D">
      <w:pPr>
        <w:pStyle w:val="a9"/>
        <w:spacing w:after="0"/>
        <w:ind w:left="720"/>
        <w:rPr>
          <w:rFonts w:ascii="Times New Roman" w:hAnsi="Times New Roman"/>
          <w:sz w:val="22"/>
          <w:szCs w:val="22"/>
          <w:lang w:eastAsia="zh-CN"/>
        </w:rPr>
      </w:pPr>
    </w:p>
    <w:p w14:paraId="388FC86B" w14:textId="4D9AD759" w:rsidR="00266995" w:rsidRDefault="00266995" w:rsidP="00266995">
      <w:pPr>
        <w:pStyle w:val="a9"/>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to non-</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cases automatically when performing DAPS</w:t>
      </w:r>
      <w:r w:rsidR="00FA4E16">
        <w:rPr>
          <w:rFonts w:ascii="Times New Roman" w:hAnsi="Times New Roman"/>
          <w:sz w:val="22"/>
          <w:szCs w:val="22"/>
          <w:lang w:eastAsia="zh-CN"/>
        </w:rPr>
        <w:t xml:space="preserve"> (UE to turn off </w:t>
      </w:r>
      <w:proofErr w:type="spellStart"/>
      <w:r w:rsidR="00FA4E16">
        <w:rPr>
          <w:rFonts w:ascii="Times New Roman" w:hAnsi="Times New Roman"/>
          <w:sz w:val="22"/>
          <w:szCs w:val="22"/>
          <w:lang w:eastAsia="zh-CN"/>
        </w:rPr>
        <w:t>mTRP</w:t>
      </w:r>
      <w:proofErr w:type="spellEnd"/>
      <w:r w:rsidR="00FA4E16">
        <w:rPr>
          <w:rFonts w:ascii="Times New Roman" w:hAnsi="Times New Roman"/>
          <w:sz w:val="22"/>
          <w:szCs w:val="22"/>
          <w:lang w:eastAsia="zh-CN"/>
        </w:rPr>
        <w:t xml:space="preserve"> when DAPS is enabled by gNB)</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19DB45F8" w14:textId="77777777" w:rsidR="00C65E25" w:rsidRDefault="00C65E25" w:rsidP="00C65E25">
      <w:pPr>
        <w:pStyle w:val="afb"/>
        <w:rPr>
          <w:lang w:eastAsia="zh-CN"/>
        </w:rPr>
      </w:pPr>
    </w:p>
    <w:p w14:paraId="3C1005DF" w14:textId="439A8571" w:rsidR="00390A2D" w:rsidRDefault="00390A2D" w:rsidP="00390A2D">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HiSil</w:t>
      </w:r>
      <w:r w:rsidR="001B47BC">
        <w:rPr>
          <w:rFonts w:ascii="Times New Roman" w:hAnsi="Times New Roman"/>
          <w:sz w:val="22"/>
          <w:szCs w:val="22"/>
          <w:lang w:eastAsia="zh-CN"/>
        </w:rPr>
        <w:t>i</w:t>
      </w:r>
      <w:r w:rsidR="00A75F77">
        <w:rPr>
          <w:rFonts w:ascii="Times New Roman" w:hAnsi="Times New Roman"/>
          <w:sz w:val="22"/>
          <w:szCs w:val="22"/>
          <w:lang w:eastAsia="zh-CN"/>
        </w:rPr>
        <w:t>con, MediaTek</w:t>
      </w:r>
    </w:p>
    <w:p w14:paraId="44FD89E4" w14:textId="77777777" w:rsidR="001319C8" w:rsidRDefault="001319C8" w:rsidP="001319C8">
      <w:pPr>
        <w:pStyle w:val="a9"/>
        <w:spacing w:after="0"/>
        <w:ind w:left="720"/>
        <w:rPr>
          <w:rFonts w:ascii="Times New Roman" w:hAnsi="Times New Roman"/>
          <w:sz w:val="22"/>
          <w:szCs w:val="22"/>
          <w:lang w:eastAsia="zh-CN"/>
        </w:rPr>
      </w:pPr>
    </w:p>
    <w:p w14:paraId="6091EC1F" w14:textId="62794FD9" w:rsidR="00266995" w:rsidRDefault="00266995" w:rsidP="00266995">
      <w:pPr>
        <w:pStyle w:val="a9"/>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r w:rsidR="007A4D98">
        <w:rPr>
          <w:rFonts w:ascii="Times New Roman" w:hAnsi="Times New Roman"/>
          <w:sz w:val="22"/>
          <w:szCs w:val="22"/>
          <w:lang w:eastAsia="zh-CN"/>
        </w:rPr>
        <w:t xml:space="preserve"> (therefore gNB to turn off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a9"/>
        <w:spacing w:after="0"/>
        <w:rPr>
          <w:rFonts w:ascii="Times New Roman" w:hAnsi="Times New Roman"/>
          <w:sz w:val="22"/>
          <w:szCs w:val="22"/>
          <w:lang w:eastAsia="zh-CN"/>
        </w:rPr>
      </w:pPr>
    </w:p>
    <w:p w14:paraId="4AF3CB27" w14:textId="77777777" w:rsidR="00C911A7" w:rsidRDefault="00C911A7" w:rsidP="00C911A7">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proofErr w:type="spellStart"/>
      <w:r>
        <w:rPr>
          <w:rFonts w:ascii="Times New Roman" w:hAnsi="Times New Roman"/>
          <w:sz w:val="22"/>
          <w:szCs w:val="22"/>
          <w:lang w:eastAsia="zh-CN"/>
        </w:rPr>
        <w:t>mTR</w:t>
      </w:r>
      <w:r w:rsidR="00B10FA5">
        <w:rPr>
          <w:rFonts w:ascii="Times New Roman" w:hAnsi="Times New Roman"/>
          <w:sz w:val="22"/>
          <w:szCs w:val="22"/>
          <w:lang w:eastAsia="zh-CN"/>
        </w:rPr>
        <w:t>P</w:t>
      </w:r>
      <w:proofErr w:type="spellEnd"/>
      <w:r w:rsidR="00B10FA5">
        <w:rPr>
          <w:rFonts w:ascii="Times New Roman" w:hAnsi="Times New Roman"/>
          <w:sz w:val="22"/>
          <w:szCs w:val="22"/>
          <w:lang w:eastAsia="zh-CN"/>
        </w:rPr>
        <w:t xml:space="preserve"> and DAPS features.</w:t>
      </w:r>
    </w:p>
    <w:p w14:paraId="57F3C0E6" w14:textId="1865E90E" w:rsidR="009C5EC8" w:rsidRDefault="009C5EC8" w:rsidP="00C911A7">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a9"/>
        <w:spacing w:after="0"/>
        <w:rPr>
          <w:rFonts w:ascii="Times New Roman" w:hAnsi="Times New Roman"/>
          <w:sz w:val="22"/>
          <w:szCs w:val="22"/>
          <w:lang w:eastAsia="zh-CN"/>
        </w:rPr>
      </w:pPr>
    </w:p>
    <w:p w14:paraId="133AA0C7" w14:textId="01CC7C74" w:rsidR="007143D1" w:rsidRDefault="007143D1">
      <w:pPr>
        <w:pStyle w:val="a9"/>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B55B68">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B55B68">
            <w:pPr>
              <w:spacing w:after="0"/>
              <w:rPr>
                <w:lang w:eastAsia="zh-CN"/>
              </w:rPr>
            </w:pPr>
            <w:r>
              <w:rPr>
                <w:rFonts w:hint="eastAsia"/>
                <w:lang w:eastAsia="zh-CN"/>
              </w:rPr>
              <w:lastRenderedPageBreak/>
              <w:t>H</w:t>
            </w:r>
            <w:r>
              <w:rPr>
                <w:lang w:eastAsia="zh-CN"/>
              </w:rPr>
              <w:t>uawei/HiSilicon</w:t>
            </w:r>
          </w:p>
        </w:tc>
        <w:tc>
          <w:tcPr>
            <w:tcW w:w="7920" w:type="dxa"/>
          </w:tcPr>
          <w:p w14:paraId="422D6FF4" w14:textId="77777777" w:rsidR="009D20C0" w:rsidRDefault="00C01931" w:rsidP="00B55B68">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B55B68">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014EB705" w14:textId="77777777" w:rsidR="00C01931" w:rsidRDefault="00C01931" w:rsidP="00B55B68">
            <w:pPr>
              <w:overflowPunct/>
              <w:autoSpaceDE/>
              <w:autoSpaceDN/>
              <w:adjustRightInd/>
              <w:spacing w:after="0"/>
              <w:textAlignment w:val="auto"/>
              <w:rPr>
                <w:lang w:eastAsia="zh-CN"/>
              </w:rPr>
            </w:pPr>
          </w:p>
          <w:p w14:paraId="17FDB22F" w14:textId="692CF5B2" w:rsidR="00C01931" w:rsidRPr="001B47BC" w:rsidRDefault="00C01931" w:rsidP="00B55B68">
            <w:pPr>
              <w:overflowPunct/>
              <w:autoSpaceDE/>
              <w:autoSpaceDN/>
              <w:adjustRightInd/>
              <w:spacing w:after="0"/>
              <w:textAlignment w:val="auto"/>
              <w:rPr>
                <w:b/>
                <w:lang w:eastAsia="zh-CN"/>
              </w:rPr>
            </w:pPr>
            <w:r w:rsidRPr="001B47BC">
              <w:rPr>
                <w:b/>
                <w:lang w:eastAsia="zh-CN"/>
              </w:rPr>
              <w:t>Regarding option1/2a/2b, I believe all concerns from other companies have been addressed in the above table. The following further to address ZTE’s last comment:</w:t>
            </w:r>
          </w:p>
          <w:p w14:paraId="0CC53121" w14:textId="77777777" w:rsidR="00C01931" w:rsidRDefault="00C01931" w:rsidP="00B55B68">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gNB is going to change the configuration for source gNB, then the source gNB has to send RRC reconfiguration msg to UE for changing configuration (or deleting as in your example) before sending another RRC reconfiguration msg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03BB9C6B" w14:textId="1F94513F" w:rsidR="00C01931" w:rsidRPr="00C01931" w:rsidRDefault="00C01931" w:rsidP="00B55B68">
            <w:pPr>
              <w:overflowPunct/>
              <w:autoSpaceDE/>
              <w:autoSpaceDN/>
              <w:adjustRightInd/>
              <w:spacing w:after="0"/>
              <w:textAlignment w:val="auto"/>
              <w:rPr>
                <w:lang w:eastAsia="zh-CN"/>
              </w:rPr>
            </w:pPr>
          </w:p>
        </w:tc>
      </w:tr>
      <w:tr w:rsidR="00C65E25" w14:paraId="2D62D14A" w14:textId="77777777" w:rsidTr="009D20C0">
        <w:trPr>
          <w:trHeight w:val="209"/>
        </w:trPr>
        <w:tc>
          <w:tcPr>
            <w:tcW w:w="1885" w:type="dxa"/>
            <w:tcMar>
              <w:top w:w="0" w:type="dxa"/>
              <w:left w:w="108" w:type="dxa"/>
              <w:bottom w:w="0" w:type="dxa"/>
              <w:right w:w="108" w:type="dxa"/>
            </w:tcMar>
          </w:tcPr>
          <w:p w14:paraId="73EACF17" w14:textId="4303C093" w:rsidR="00C65E25" w:rsidRDefault="00C65E25" w:rsidP="00B55B68">
            <w:pPr>
              <w:spacing w:after="0"/>
              <w:rPr>
                <w:lang w:eastAsia="zh-CN"/>
              </w:rPr>
            </w:pPr>
            <w:r>
              <w:rPr>
                <w:lang w:eastAsia="zh-CN"/>
              </w:rPr>
              <w:t>MTK</w:t>
            </w:r>
          </w:p>
        </w:tc>
        <w:tc>
          <w:tcPr>
            <w:tcW w:w="7920" w:type="dxa"/>
          </w:tcPr>
          <w:p w14:paraId="121792AE" w14:textId="77591DAB" w:rsidR="00C65E25" w:rsidRDefault="00C65E25" w:rsidP="00B55B68">
            <w:pPr>
              <w:overflowPunct/>
              <w:autoSpaceDE/>
              <w:autoSpaceDN/>
              <w:adjustRightInd/>
              <w:spacing w:after="0"/>
              <w:textAlignment w:val="auto"/>
              <w:rPr>
                <w:lang w:eastAsia="zh-CN"/>
              </w:rPr>
            </w:pPr>
            <w:r>
              <w:rPr>
                <w:lang w:eastAsia="zh-CN"/>
              </w:rPr>
              <w:t xml:space="preserve">Ok with the proposal. We can further down-select in next week. We slight prefer </w:t>
            </w:r>
            <w:r w:rsidRPr="00C65E25">
              <w:rPr>
                <w:lang w:eastAsia="zh-CN"/>
              </w:rPr>
              <w:t>Option 2A</w:t>
            </w:r>
            <w:r>
              <w:rPr>
                <w:lang w:eastAsia="zh-CN"/>
              </w:rPr>
              <w:t>.</w:t>
            </w:r>
          </w:p>
        </w:tc>
      </w:tr>
      <w:tr w:rsidR="0095031A" w14:paraId="50D1018B" w14:textId="77777777" w:rsidTr="009D20C0">
        <w:trPr>
          <w:trHeight w:val="209"/>
        </w:trPr>
        <w:tc>
          <w:tcPr>
            <w:tcW w:w="1885" w:type="dxa"/>
            <w:tcMar>
              <w:top w:w="0" w:type="dxa"/>
              <w:left w:w="108" w:type="dxa"/>
              <w:bottom w:w="0" w:type="dxa"/>
              <w:right w:w="108" w:type="dxa"/>
            </w:tcMar>
          </w:tcPr>
          <w:p w14:paraId="10F52547" w14:textId="0FAEB197" w:rsidR="0095031A" w:rsidRDefault="0095031A" w:rsidP="0095031A">
            <w:pPr>
              <w:spacing w:after="0"/>
              <w:rPr>
                <w:lang w:eastAsia="zh-CN"/>
              </w:rPr>
            </w:pPr>
            <w:r>
              <w:rPr>
                <w:lang w:eastAsia="zh-CN"/>
              </w:rPr>
              <w:t>Apple</w:t>
            </w:r>
          </w:p>
        </w:tc>
        <w:tc>
          <w:tcPr>
            <w:tcW w:w="7920" w:type="dxa"/>
          </w:tcPr>
          <w:p w14:paraId="7DF6F30A" w14:textId="251FA11E" w:rsidR="0095031A" w:rsidRDefault="0095031A" w:rsidP="0095031A">
            <w:pPr>
              <w:overflowPunct/>
              <w:autoSpaceDE/>
              <w:autoSpaceDN/>
              <w:adjustRightInd/>
              <w:spacing w:after="0"/>
              <w:textAlignment w:val="auto"/>
              <w:rPr>
                <w:lang w:eastAsia="zh-CN"/>
              </w:rPr>
            </w:pPr>
            <w:r>
              <w:rPr>
                <w:lang w:eastAsia="zh-CN"/>
              </w:rPr>
              <w:t>We are ok with proposal.</w:t>
            </w:r>
          </w:p>
          <w:p w14:paraId="3BDFA1EE" w14:textId="5D4B0AAF" w:rsidR="0095031A" w:rsidRDefault="0095031A" w:rsidP="0095031A">
            <w:pPr>
              <w:overflowPunct/>
              <w:autoSpaceDE/>
              <w:autoSpaceDN/>
              <w:adjustRightInd/>
              <w:spacing w:after="0"/>
              <w:textAlignment w:val="auto"/>
              <w:rPr>
                <w:lang w:eastAsia="zh-CN"/>
              </w:rPr>
            </w:pPr>
            <w:r>
              <w:rPr>
                <w:lang w:eastAsia="zh-CN"/>
              </w:rPr>
              <w:t>In addition, I’m trying to understand the option 2A and 2B.</w:t>
            </w:r>
          </w:p>
          <w:p w14:paraId="0D540A85" w14:textId="77777777" w:rsidR="0095031A" w:rsidRDefault="0095031A" w:rsidP="0095031A">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sidRPr="002A397D">
              <w:rPr>
                <w:iCs/>
                <w:color w:val="000000" w:themeColor="text1"/>
              </w:rPr>
              <w:t>CORESETPoolIndex</w:t>
            </w:r>
            <w:proofErr w:type="spellEnd"/>
            <w:r w:rsidRPr="002A397D">
              <w:rPr>
                <w:iCs/>
                <w:color w:val="000000" w:themeColor="text1"/>
              </w:rPr>
              <w:t xml:space="preserve">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proofErr w:type="spellStart"/>
            <w:r w:rsidRPr="002A397D">
              <w:rPr>
                <w:iCs/>
                <w:color w:val="000000" w:themeColor="text1"/>
              </w:rPr>
              <w:t>CORESETPoolIndex</w:t>
            </w:r>
            <w:proofErr w:type="spellEnd"/>
            <w:r w:rsidRPr="002A397D">
              <w:rPr>
                <w:iCs/>
                <w:color w:val="000000" w:themeColor="text1"/>
              </w:rPr>
              <w:t xml:space="preserve"> = 0</w:t>
            </w:r>
            <w:r>
              <w:rPr>
                <w:iCs/>
                <w:color w:val="000000" w:themeColor="text1"/>
              </w:rPr>
              <w:t xml:space="preserve"> maybe not the best TRP when UE is moving toward the target cell, or the </w:t>
            </w:r>
            <w:proofErr w:type="spellStart"/>
            <w:r>
              <w:rPr>
                <w:iCs/>
                <w:color w:val="000000" w:themeColor="text1"/>
              </w:rPr>
              <w:t>coresponding</w:t>
            </w:r>
            <w:proofErr w:type="spellEnd"/>
            <w:r>
              <w:rPr>
                <w:iCs/>
                <w:color w:val="000000" w:themeColor="text1"/>
              </w:rPr>
              <w:t xml:space="preserve"> beam is not the best beam among TRPs, or even beam is the worst beam. </w:t>
            </w:r>
            <w:proofErr w:type="gramStart"/>
            <w:r>
              <w:rPr>
                <w:iCs/>
                <w:color w:val="000000" w:themeColor="text1"/>
              </w:rPr>
              <w:t>how</w:t>
            </w:r>
            <w:proofErr w:type="gramEnd"/>
            <w:r>
              <w:rPr>
                <w:iCs/>
                <w:color w:val="000000" w:themeColor="text1"/>
              </w:rPr>
              <w:t xml:space="preserve"> to guarantee the HO performance?</w:t>
            </w:r>
          </w:p>
          <w:p w14:paraId="27A3C533" w14:textId="6C2448BC" w:rsidR="0095031A" w:rsidRDefault="0095031A" w:rsidP="0095031A">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1465C6" w14:paraId="3097EEFE" w14:textId="77777777" w:rsidTr="009D20C0">
        <w:trPr>
          <w:trHeight w:val="209"/>
        </w:trPr>
        <w:tc>
          <w:tcPr>
            <w:tcW w:w="1885" w:type="dxa"/>
            <w:tcMar>
              <w:top w:w="0" w:type="dxa"/>
              <w:left w:w="108" w:type="dxa"/>
              <w:bottom w:w="0" w:type="dxa"/>
              <w:right w:w="108" w:type="dxa"/>
            </w:tcMar>
          </w:tcPr>
          <w:p w14:paraId="75AE6551" w14:textId="3D62F485" w:rsidR="001465C6" w:rsidRDefault="00057283" w:rsidP="0095031A">
            <w:pPr>
              <w:spacing w:after="0"/>
              <w:rPr>
                <w:lang w:eastAsia="zh-CN"/>
              </w:rPr>
            </w:pPr>
            <w:r>
              <w:rPr>
                <w:lang w:eastAsia="zh-CN"/>
              </w:rPr>
              <w:t>Nokia</w:t>
            </w:r>
          </w:p>
        </w:tc>
        <w:tc>
          <w:tcPr>
            <w:tcW w:w="7920" w:type="dxa"/>
          </w:tcPr>
          <w:p w14:paraId="3E71D8D3" w14:textId="7D3599DB" w:rsidR="001465C6" w:rsidRDefault="00057283" w:rsidP="0095031A">
            <w:pPr>
              <w:overflowPunct/>
              <w:autoSpaceDE/>
              <w:autoSpaceDN/>
              <w:adjustRightInd/>
              <w:spacing w:after="0"/>
              <w:textAlignment w:val="auto"/>
              <w:rPr>
                <w:lang w:eastAsia="zh-CN"/>
              </w:rPr>
            </w:pPr>
            <w:r>
              <w:rPr>
                <w:lang w:eastAsia="zh-CN"/>
              </w:rPr>
              <w:t xml:space="preserve">OK with the proposal. </w:t>
            </w:r>
          </w:p>
        </w:tc>
      </w:tr>
      <w:tr w:rsidR="00C877CE" w14:paraId="5DD09A9A" w14:textId="77777777" w:rsidTr="009D20C0">
        <w:trPr>
          <w:trHeight w:val="209"/>
        </w:trPr>
        <w:tc>
          <w:tcPr>
            <w:tcW w:w="1885" w:type="dxa"/>
            <w:tcMar>
              <w:top w:w="0" w:type="dxa"/>
              <w:left w:w="108" w:type="dxa"/>
              <w:bottom w:w="0" w:type="dxa"/>
              <w:right w:w="108" w:type="dxa"/>
            </w:tcMar>
          </w:tcPr>
          <w:p w14:paraId="68EF3821" w14:textId="26C7EE19" w:rsidR="00C877CE" w:rsidRDefault="00C877CE" w:rsidP="0095031A">
            <w:pPr>
              <w:spacing w:after="0"/>
              <w:rPr>
                <w:lang w:eastAsia="zh-CN"/>
              </w:rPr>
            </w:pPr>
            <w:r>
              <w:rPr>
                <w:lang w:eastAsia="zh-CN"/>
              </w:rPr>
              <w:t>Samsung</w:t>
            </w:r>
          </w:p>
        </w:tc>
        <w:tc>
          <w:tcPr>
            <w:tcW w:w="7920" w:type="dxa"/>
          </w:tcPr>
          <w:p w14:paraId="3C4929AD" w14:textId="01363718" w:rsidR="00C877CE" w:rsidRDefault="00C877CE" w:rsidP="00407F23">
            <w:pPr>
              <w:overflowPunct/>
              <w:autoSpaceDE/>
              <w:autoSpaceDN/>
              <w:adjustRightInd/>
              <w:spacing w:after="0"/>
              <w:textAlignment w:val="auto"/>
              <w:rPr>
                <w:lang w:eastAsia="zh-CN"/>
              </w:rPr>
            </w:pPr>
            <w:r>
              <w:rPr>
                <w:lang w:eastAsia="zh-CN"/>
              </w:rPr>
              <w:t xml:space="preserve">OK with the proposal. </w:t>
            </w:r>
            <w:r w:rsidR="00407F23">
              <w:rPr>
                <w:lang w:eastAsia="zh-CN"/>
              </w:rPr>
              <w:t>For options, w</w:t>
            </w:r>
            <w:r>
              <w:rPr>
                <w:lang w:eastAsia="zh-CN"/>
              </w:rPr>
              <w:t xml:space="preserve">e </w:t>
            </w:r>
            <w:r w:rsidR="00407F23">
              <w:rPr>
                <w:lang w:eastAsia="zh-CN"/>
              </w:rPr>
              <w:t>prefer</w:t>
            </w:r>
            <w:r>
              <w:rPr>
                <w:lang w:eastAsia="zh-CN"/>
              </w:rPr>
              <w:t xml:space="preserve"> </w:t>
            </w:r>
            <w:r w:rsidR="00F54BB0">
              <w:rPr>
                <w:lang w:eastAsia="zh-CN"/>
              </w:rPr>
              <w:t>2B</w:t>
            </w:r>
            <w:r w:rsidR="00407F23">
              <w:rPr>
                <w:lang w:eastAsia="zh-CN"/>
              </w:rPr>
              <w:t>.</w:t>
            </w:r>
            <w:r w:rsidR="00F54BB0">
              <w:rPr>
                <w:lang w:eastAsia="zh-CN"/>
              </w:rPr>
              <w:t xml:space="preserve"> </w:t>
            </w:r>
          </w:p>
        </w:tc>
      </w:tr>
      <w:tr w:rsidR="00977798" w14:paraId="06294444" w14:textId="77777777" w:rsidTr="009D20C0">
        <w:trPr>
          <w:trHeight w:val="209"/>
        </w:trPr>
        <w:tc>
          <w:tcPr>
            <w:tcW w:w="1885" w:type="dxa"/>
            <w:tcMar>
              <w:top w:w="0" w:type="dxa"/>
              <w:left w:w="108" w:type="dxa"/>
              <w:bottom w:w="0" w:type="dxa"/>
              <w:right w:w="108" w:type="dxa"/>
            </w:tcMar>
          </w:tcPr>
          <w:p w14:paraId="578AB1F5" w14:textId="0175BC14" w:rsidR="00977798" w:rsidRDefault="00977798" w:rsidP="0095031A">
            <w:pPr>
              <w:spacing w:after="0"/>
              <w:rPr>
                <w:lang w:eastAsia="zh-CN"/>
              </w:rPr>
            </w:pPr>
            <w:r>
              <w:rPr>
                <w:lang w:eastAsia="zh-CN"/>
              </w:rPr>
              <w:t>Ericsson</w:t>
            </w:r>
          </w:p>
        </w:tc>
        <w:tc>
          <w:tcPr>
            <w:tcW w:w="7920" w:type="dxa"/>
          </w:tcPr>
          <w:p w14:paraId="7ED9D765" w14:textId="19996155" w:rsidR="00977798" w:rsidRDefault="00977798" w:rsidP="00407F23">
            <w:pPr>
              <w:overflowPunct/>
              <w:autoSpaceDE/>
              <w:autoSpaceDN/>
              <w:adjustRightInd/>
              <w:spacing w:after="0"/>
              <w:textAlignment w:val="auto"/>
              <w:rPr>
                <w:lang w:eastAsia="zh-CN"/>
              </w:rPr>
            </w:pPr>
            <w:r>
              <w:rPr>
                <w:lang w:eastAsia="zh-CN"/>
              </w:rPr>
              <w:t xml:space="preserve">OK with proposal. </w:t>
            </w:r>
          </w:p>
        </w:tc>
      </w:tr>
      <w:tr w:rsidR="00A2318C" w14:paraId="23AD0215" w14:textId="77777777" w:rsidTr="009D20C0">
        <w:trPr>
          <w:trHeight w:val="209"/>
        </w:trPr>
        <w:tc>
          <w:tcPr>
            <w:tcW w:w="1885" w:type="dxa"/>
            <w:tcMar>
              <w:top w:w="0" w:type="dxa"/>
              <w:left w:w="108" w:type="dxa"/>
              <w:bottom w:w="0" w:type="dxa"/>
              <w:right w:w="108" w:type="dxa"/>
            </w:tcMar>
          </w:tcPr>
          <w:p w14:paraId="349CD2CA" w14:textId="0934E1AD" w:rsidR="00A2318C" w:rsidRDefault="00A2318C" w:rsidP="0095031A">
            <w:pPr>
              <w:spacing w:after="0"/>
              <w:rPr>
                <w:lang w:eastAsia="zh-CN"/>
              </w:rPr>
            </w:pPr>
            <w:bookmarkStart w:id="2" w:name="_GoBack"/>
            <w:r>
              <w:rPr>
                <w:rFonts w:hint="eastAsia"/>
                <w:lang w:eastAsia="zh-CN"/>
              </w:rPr>
              <w:t>ZTE</w:t>
            </w:r>
            <w:bookmarkEnd w:id="2"/>
          </w:p>
        </w:tc>
        <w:tc>
          <w:tcPr>
            <w:tcW w:w="7920" w:type="dxa"/>
          </w:tcPr>
          <w:p w14:paraId="569C4C19" w14:textId="418C2BC4" w:rsidR="00A2318C" w:rsidRDefault="00A2318C" w:rsidP="00A2318C">
            <w:pPr>
              <w:overflowPunct/>
              <w:autoSpaceDE/>
              <w:autoSpaceDN/>
              <w:adjustRightInd/>
              <w:spacing w:after="0"/>
              <w:textAlignment w:val="auto"/>
              <w:rPr>
                <w:lang w:eastAsia="zh-CN"/>
              </w:rPr>
            </w:pPr>
            <w:r>
              <w:rPr>
                <w:rFonts w:hint="eastAsia"/>
                <w:lang w:eastAsia="zh-CN"/>
              </w:rPr>
              <w:t>OK with the proposal.</w:t>
            </w:r>
          </w:p>
          <w:p w14:paraId="452037EB" w14:textId="77777777" w:rsidR="00A2318C" w:rsidRDefault="00A2318C" w:rsidP="00A2318C">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000E0E3D" w14:textId="77777777" w:rsidR="00A2318C" w:rsidRDefault="00A2318C" w:rsidP="00A2318C">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 xml:space="preserve">UE supporting </w:t>
            </w:r>
            <w:proofErr w:type="spellStart"/>
            <w:r>
              <w:rPr>
                <w:lang w:eastAsia="zh-CN"/>
              </w:rPr>
              <w:t>mTRP</w:t>
            </w:r>
            <w:proofErr w:type="spellEnd"/>
            <w:r>
              <w:rPr>
                <w:lang w:eastAsia="zh-CN"/>
              </w:rPr>
              <w:t xml:space="preserve">, DAPS and more than two cells, shall support </w:t>
            </w:r>
            <w:proofErr w:type="spellStart"/>
            <w:r>
              <w:rPr>
                <w:lang w:eastAsia="zh-CN"/>
              </w:rPr>
              <w:t>mTRP</w:t>
            </w:r>
            <w:proofErr w:type="spellEnd"/>
            <w:r>
              <w:rPr>
                <w:lang w:eastAsia="zh-CN"/>
              </w:rPr>
              <w:t xml:space="preserve"> while performing DAPS.</w:t>
            </w:r>
          </w:p>
          <w:p w14:paraId="3644E1CC" w14:textId="77777777" w:rsidR="00A2318C" w:rsidRDefault="00A2318C" w:rsidP="00A2318C">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w:t>
            </w:r>
            <w:proofErr w:type="spellStart"/>
            <w:r>
              <w:rPr>
                <w:lang w:eastAsia="zh-CN"/>
              </w:rPr>
              <w:t>mTRP</w:t>
            </w:r>
            <w:proofErr w:type="spellEnd"/>
            <w:r>
              <w:rPr>
                <w:lang w:eastAsia="zh-CN"/>
              </w:rPr>
              <w:t xml:space="preserve"> for a UE during DAPS handover according to its capability. Therefore, no TP is needed. </w:t>
            </w:r>
          </w:p>
          <w:p w14:paraId="7F4F639A" w14:textId="757CFFA5" w:rsidR="00A2318C" w:rsidRDefault="00A2318C" w:rsidP="00AC5D7A">
            <w:pPr>
              <w:overflowPunct/>
              <w:autoSpaceDE/>
              <w:autoSpaceDN/>
              <w:adjustRightInd/>
              <w:spacing w:after="0"/>
              <w:textAlignment w:val="auto"/>
              <w:rPr>
                <w:lang w:eastAsia="zh-CN"/>
              </w:rPr>
            </w:pPr>
            <w:r>
              <w:rPr>
                <w:lang w:eastAsia="zh-CN"/>
              </w:rPr>
              <w:t xml:space="preserve">It is our understanding that if a UE reports that </w:t>
            </w:r>
            <w:proofErr w:type="spellStart"/>
            <w:r>
              <w:rPr>
                <w:lang w:eastAsia="zh-CN"/>
              </w:rPr>
              <w:t>mTRP</w:t>
            </w:r>
            <w:proofErr w:type="spellEnd"/>
            <w:r>
              <w:rPr>
                <w:lang w:eastAsia="zh-CN"/>
              </w:rPr>
              <w:t xml:space="preserve">, DAPS and more than two cells is supported, the UE should have a capability of supporting two cells, where one cell is configured with </w:t>
            </w:r>
            <w:proofErr w:type="spellStart"/>
            <w:r>
              <w:rPr>
                <w:lang w:eastAsia="zh-CN"/>
              </w:rPr>
              <w:t>mTRP</w:t>
            </w:r>
            <w:proofErr w:type="spellEnd"/>
            <w:r>
              <w:rPr>
                <w:lang w:eastAsia="zh-CN"/>
              </w:rPr>
              <w:t xml:space="preserve">. However, some companies still express their concerns that this may bring some problems to the UE implementation. At this stage, we </w:t>
            </w:r>
            <w:r>
              <w:rPr>
                <w:lang w:eastAsia="zh-CN"/>
              </w:rPr>
              <w:t xml:space="preserve">also can </w:t>
            </w:r>
            <w:r>
              <w:rPr>
                <w:lang w:eastAsia="zh-CN"/>
              </w:rPr>
              <w:t>accept option 2</w:t>
            </w:r>
            <w:r w:rsidR="00AC5D7A">
              <w:rPr>
                <w:lang w:eastAsia="zh-CN"/>
              </w:rPr>
              <w:t>B</w:t>
            </w:r>
            <w:r>
              <w:rPr>
                <w:lang w:eastAsia="zh-CN"/>
              </w:rPr>
              <w:t xml:space="preserve"> to solve this issue for further progress</w:t>
            </w:r>
            <w:r>
              <w:rPr>
                <w:lang w:eastAsia="zh-CN"/>
              </w:rPr>
              <w:t xml:space="preserve"> as our second preference</w:t>
            </w:r>
            <w:r>
              <w:rPr>
                <w:lang w:eastAsia="zh-CN"/>
              </w:rPr>
              <w:t>.</w:t>
            </w:r>
          </w:p>
        </w:tc>
      </w:tr>
    </w:tbl>
    <w:p w14:paraId="1CCF1EEC" w14:textId="77777777" w:rsidR="009D20C0" w:rsidRDefault="009D20C0">
      <w:pPr>
        <w:pStyle w:val="a9"/>
        <w:spacing w:after="0"/>
        <w:rPr>
          <w:rFonts w:ascii="Times New Roman" w:hAnsi="Times New Roman"/>
          <w:sz w:val="22"/>
          <w:szCs w:val="22"/>
          <w:lang w:eastAsia="zh-CN"/>
        </w:rPr>
      </w:pPr>
    </w:p>
    <w:p w14:paraId="0F18F175" w14:textId="77777777" w:rsidR="00C911A7" w:rsidRDefault="00C911A7">
      <w:pPr>
        <w:pStyle w:val="a9"/>
        <w:spacing w:after="0"/>
        <w:rPr>
          <w:rFonts w:ascii="Times New Roman" w:hAnsi="Times New Roman"/>
          <w:sz w:val="22"/>
          <w:szCs w:val="22"/>
          <w:lang w:eastAsia="zh-CN"/>
        </w:rPr>
      </w:pPr>
    </w:p>
    <w:p w14:paraId="4D9F14D7" w14:textId="77777777" w:rsidR="008B1E14" w:rsidRDefault="00F068D9">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Issue #7)</w:t>
      </w:r>
    </w:p>
    <w:p w14:paraId="4D9F14D8"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4D9F14D9" w14:textId="77777777" w:rsidR="008B1E14" w:rsidRDefault="008B1E14">
      <w:pPr>
        <w:pStyle w:val="a9"/>
        <w:spacing w:after="0"/>
        <w:rPr>
          <w:rFonts w:ascii="Times New Roman" w:hAnsi="Times New Roman"/>
          <w:sz w:val="22"/>
          <w:szCs w:val="22"/>
          <w:lang w:eastAsia="zh-CN"/>
        </w:rPr>
      </w:pPr>
    </w:p>
    <w:p w14:paraId="4D9F14DA"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Q9) </w:t>
      </w:r>
      <w:proofErr w:type="gramStart"/>
      <w:r>
        <w:rPr>
          <w:rFonts w:ascii="Times New Roman" w:hAnsi="Times New Roman"/>
          <w:sz w:val="22"/>
          <w:szCs w:val="22"/>
          <w:lang w:eastAsia="zh-CN"/>
        </w:rPr>
        <w:t>Should</w:t>
      </w:r>
      <w:proofErr w:type="gramEnd"/>
      <w:r>
        <w:rPr>
          <w:rFonts w:ascii="Times New Roman" w:hAnsi="Times New Roman"/>
          <w:sz w:val="22"/>
          <w:szCs w:val="22"/>
          <w:lang w:eastAsia="zh-CN"/>
        </w:rPr>
        <w:t xml:space="preserve"> there be a joint capability that indicates UE support half-duplex operation and DAPS? Or are existing capability indication for half-duplex and DAPS sufficient for Rel-16?</w:t>
      </w:r>
    </w:p>
    <w:p w14:paraId="4D9F14DB"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w:t>
            </w:r>
            <w:proofErr w:type="gramStart"/>
            <w:r>
              <w:rPr>
                <w:rFonts w:hint="eastAsia"/>
                <w:lang w:eastAsia="zh-CN"/>
              </w:rPr>
              <w:t>12 ,</w:t>
            </w:r>
            <w:proofErr w:type="gramEnd"/>
            <w:r>
              <w:rPr>
                <w:rFonts w:hint="eastAsia"/>
                <w:lang w:eastAsia="zh-CN"/>
              </w:rPr>
              <w:t xml:space="preserve">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057283" w14:paraId="0DE35AE4" w14:textId="77777777">
        <w:trPr>
          <w:trHeight w:val="209"/>
        </w:trPr>
        <w:tc>
          <w:tcPr>
            <w:tcW w:w="1885" w:type="dxa"/>
            <w:tcMar>
              <w:top w:w="0" w:type="dxa"/>
              <w:left w:w="108" w:type="dxa"/>
              <w:bottom w:w="0" w:type="dxa"/>
              <w:right w:w="108" w:type="dxa"/>
            </w:tcMar>
          </w:tcPr>
          <w:p w14:paraId="02AA5EE6" w14:textId="4A5B408D" w:rsidR="00057283" w:rsidRDefault="00057283">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D074A5C" w14:textId="5EF83804"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7BBC9D16" w14:textId="25A871F0"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4D9F14F7" w14:textId="77777777" w:rsidR="008B1E14" w:rsidRDefault="008B1E14">
      <w:pPr>
        <w:pStyle w:val="a9"/>
        <w:spacing w:after="0"/>
        <w:rPr>
          <w:rFonts w:ascii="Times New Roman" w:hAnsi="Times New Roman"/>
          <w:sz w:val="22"/>
          <w:szCs w:val="22"/>
          <w:lang w:eastAsia="zh-CN"/>
        </w:rPr>
      </w:pPr>
    </w:p>
    <w:p w14:paraId="4D9F14F8" w14:textId="77777777" w:rsidR="008B1E14" w:rsidRDefault="00F068D9">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a9"/>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a9"/>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a9"/>
        <w:spacing w:after="0"/>
        <w:rPr>
          <w:rFonts w:ascii="Times New Roman" w:hAnsi="Times New Roman"/>
          <w:sz w:val="22"/>
          <w:szCs w:val="22"/>
          <w:lang w:eastAsia="zh-CN"/>
        </w:rPr>
      </w:pPr>
    </w:p>
    <w:p w14:paraId="4D9F150C" w14:textId="77777777" w:rsidR="008B1E14" w:rsidRDefault="00F068D9">
      <w:pPr>
        <w:pStyle w:val="3"/>
        <w:rPr>
          <w:lang w:eastAsia="zh-CN"/>
        </w:rPr>
      </w:pPr>
      <w:r>
        <w:rPr>
          <w:lang w:eastAsia="zh-CN"/>
        </w:rPr>
        <w:lastRenderedPageBreak/>
        <w:t>#TP1-12</w:t>
      </w:r>
    </w:p>
    <w:tbl>
      <w:tblPr>
        <w:tblStyle w:val="af2"/>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3"/>
              <w:spacing w:before="0" w:after="0" w:line="240" w:lineRule="auto"/>
              <w:outlineLvl w:val="2"/>
            </w:pPr>
            <w:bookmarkStart w:id="3" w:name="_Toc26459606"/>
            <w:bookmarkStart w:id="4" w:name="_Toc29230250"/>
            <w:bookmarkStart w:id="5" w:name="_Toc45107348"/>
            <w:bookmarkStart w:id="6" w:name="_Toc19796380"/>
            <w:bookmarkStart w:id="7" w:name="_Toc36026509"/>
            <w:r>
              <w:t>4.3.2</w:t>
            </w:r>
            <w:r>
              <w:tab/>
              <w:t>Slots</w:t>
            </w:r>
            <w:bookmarkEnd w:id="3"/>
            <w:bookmarkEnd w:id="4"/>
            <w:bookmarkEnd w:id="5"/>
            <w:bookmarkEnd w:id="6"/>
            <w:bookmarkEnd w:id="7"/>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a9"/>
        <w:spacing w:after="0"/>
        <w:rPr>
          <w:rFonts w:ascii="Times New Roman" w:hAnsi="Times New Roman"/>
          <w:sz w:val="22"/>
          <w:szCs w:val="22"/>
          <w:lang w:eastAsia="zh-CN"/>
        </w:rPr>
      </w:pPr>
    </w:p>
    <w:p w14:paraId="1591FCD5" w14:textId="1307B378" w:rsidR="00624725" w:rsidRDefault="00624725" w:rsidP="00624725">
      <w:pPr>
        <w:pStyle w:val="a9"/>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a9"/>
        <w:spacing w:after="0"/>
        <w:rPr>
          <w:rFonts w:ascii="Times New Roman" w:hAnsi="Times New Roman"/>
          <w:sz w:val="22"/>
          <w:szCs w:val="22"/>
          <w:lang w:eastAsia="zh-CN"/>
        </w:rPr>
      </w:pPr>
    </w:p>
    <w:p w14:paraId="37B555A8" w14:textId="77777777" w:rsidR="00624725" w:rsidRDefault="00624725" w:rsidP="00624725">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2A3E89F" w14:textId="46927159" w:rsidR="00624725" w:rsidRDefault="00624725" w:rsidP="00624725">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56BEF21B" w:rsidR="00624725" w:rsidRDefault="00624725">
      <w:pPr>
        <w:pStyle w:val="a9"/>
        <w:spacing w:after="0"/>
        <w:rPr>
          <w:rFonts w:ascii="Times New Roman" w:hAnsi="Times New Roman"/>
          <w:sz w:val="22"/>
          <w:szCs w:val="22"/>
          <w:lang w:eastAsia="zh-CN"/>
        </w:rPr>
      </w:pPr>
    </w:p>
    <w:p w14:paraId="351B7CB1" w14:textId="7A8B6FF5" w:rsidR="00624725" w:rsidRDefault="00624725">
      <w:pPr>
        <w:pStyle w:val="a9"/>
        <w:spacing w:after="0"/>
        <w:rPr>
          <w:rFonts w:ascii="Times New Roman" w:hAnsi="Times New Roman"/>
          <w:sz w:val="22"/>
          <w:szCs w:val="22"/>
          <w:lang w:eastAsia="zh-CN"/>
        </w:rPr>
      </w:pPr>
    </w:p>
    <w:p w14:paraId="7B7B65CB" w14:textId="3B5B6D70" w:rsidR="00624725" w:rsidRDefault="00624725" w:rsidP="00624725">
      <w:pPr>
        <w:pStyle w:val="3"/>
        <w:rPr>
          <w:lang w:eastAsia="zh-CN"/>
        </w:rPr>
      </w:pPr>
      <w:r>
        <w:rPr>
          <w:lang w:eastAsia="zh-CN"/>
        </w:rPr>
        <w:lastRenderedPageBreak/>
        <w:t>#TP1-1</w:t>
      </w:r>
      <w:r w:rsidR="007C4368">
        <w:rPr>
          <w:lang w:eastAsia="zh-CN"/>
        </w:rPr>
        <w:t>3</w:t>
      </w:r>
    </w:p>
    <w:tbl>
      <w:tblPr>
        <w:tblStyle w:val="af2"/>
        <w:tblW w:w="9300" w:type="dxa"/>
        <w:tblLayout w:type="fixed"/>
        <w:tblLook w:val="04A0" w:firstRow="1" w:lastRow="0" w:firstColumn="1" w:lastColumn="0" w:noHBand="0" w:noVBand="1"/>
      </w:tblPr>
      <w:tblGrid>
        <w:gridCol w:w="9300"/>
      </w:tblGrid>
      <w:tr w:rsidR="00624725" w14:paraId="5620F295" w14:textId="77777777" w:rsidTr="00B55B68">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B55B68">
            <w:pPr>
              <w:pStyle w:val="3"/>
              <w:spacing w:before="0" w:after="0" w:line="240" w:lineRule="auto"/>
              <w:outlineLvl w:val="2"/>
            </w:pPr>
            <w:r>
              <w:t>4.3.2</w:t>
            </w:r>
            <w:r>
              <w:tab/>
              <w:t>Slots</w:t>
            </w:r>
          </w:p>
          <w:p w14:paraId="55C4F728" w14:textId="77777777" w:rsidR="00624725" w:rsidRDefault="00624725" w:rsidP="00B55B68">
            <w:pPr>
              <w:spacing w:before="0" w:after="0" w:line="240" w:lineRule="auto"/>
              <w:jc w:val="left"/>
              <w:rPr>
                <w:i/>
                <w:iCs/>
                <w:color w:val="FF0000"/>
              </w:rPr>
            </w:pPr>
            <w:r>
              <w:rPr>
                <w:i/>
                <w:iCs/>
                <w:color w:val="FF0000"/>
              </w:rPr>
              <w:t>&lt; Unchanged parts are omitted &gt;</w:t>
            </w:r>
          </w:p>
          <w:p w14:paraId="004A9E17" w14:textId="75239D12" w:rsidR="00624725" w:rsidRDefault="00624725" w:rsidP="00B55B68">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B55B68">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B55B68">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DB22FD6" w14:textId="7FE18317" w:rsidR="00624725" w:rsidRDefault="00624725" w:rsidP="00B55B68">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B55B68">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a9"/>
        <w:spacing w:after="0"/>
        <w:rPr>
          <w:rFonts w:ascii="Times New Roman" w:hAnsi="Times New Roman"/>
          <w:sz w:val="22"/>
          <w:szCs w:val="22"/>
          <w:lang w:eastAsia="zh-CN"/>
        </w:rPr>
      </w:pPr>
    </w:p>
    <w:p w14:paraId="20F47500" w14:textId="77777777" w:rsidR="009D20C0" w:rsidRDefault="009D20C0" w:rsidP="009D20C0">
      <w:pPr>
        <w:pStyle w:val="a9"/>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B55B68">
            <w:pPr>
              <w:spacing w:after="0"/>
              <w:rPr>
                <w:b/>
                <w:bCs/>
              </w:rPr>
            </w:pPr>
            <w:r>
              <w:rPr>
                <w:b/>
                <w:bCs/>
              </w:rPr>
              <w:t>Comments on Moderator proposal</w:t>
            </w:r>
          </w:p>
        </w:tc>
      </w:tr>
      <w:tr w:rsidR="009D20C0" w14:paraId="5C18EAE5" w14:textId="77777777" w:rsidTr="00B55B68">
        <w:trPr>
          <w:trHeight w:val="209"/>
        </w:trPr>
        <w:tc>
          <w:tcPr>
            <w:tcW w:w="1885" w:type="dxa"/>
            <w:tcMar>
              <w:top w:w="0" w:type="dxa"/>
              <w:left w:w="108" w:type="dxa"/>
              <w:bottom w:w="0" w:type="dxa"/>
              <w:right w:w="108" w:type="dxa"/>
            </w:tcMar>
          </w:tcPr>
          <w:p w14:paraId="49A91082" w14:textId="30D42EF2" w:rsidR="009D20C0" w:rsidRDefault="00C65E25" w:rsidP="00B55B68">
            <w:pPr>
              <w:spacing w:after="0"/>
              <w:rPr>
                <w:lang w:eastAsia="zh-CN"/>
              </w:rPr>
            </w:pPr>
            <w:r>
              <w:rPr>
                <w:lang w:eastAsia="zh-CN"/>
              </w:rPr>
              <w:t>MTK</w:t>
            </w:r>
          </w:p>
        </w:tc>
        <w:tc>
          <w:tcPr>
            <w:tcW w:w="7920" w:type="dxa"/>
          </w:tcPr>
          <w:p w14:paraId="75EB39E5" w14:textId="0A642862" w:rsidR="009D20C0" w:rsidRDefault="00C65E25" w:rsidP="00B55B68">
            <w:pPr>
              <w:overflowPunct/>
              <w:autoSpaceDE/>
              <w:autoSpaceDN/>
              <w:adjustRightInd/>
              <w:spacing w:after="0"/>
              <w:textAlignment w:val="auto"/>
              <w:rPr>
                <w:lang w:eastAsia="zh-CN"/>
              </w:rPr>
            </w:pPr>
            <w:r>
              <w:rPr>
                <w:lang w:eastAsia="zh-CN"/>
              </w:rPr>
              <w:t>Fine with the proposal.</w:t>
            </w:r>
          </w:p>
        </w:tc>
      </w:tr>
      <w:tr w:rsidR="00410897" w14:paraId="7474BB30" w14:textId="77777777" w:rsidTr="00B55B68">
        <w:trPr>
          <w:trHeight w:val="209"/>
        </w:trPr>
        <w:tc>
          <w:tcPr>
            <w:tcW w:w="1885" w:type="dxa"/>
            <w:tcMar>
              <w:top w:w="0" w:type="dxa"/>
              <w:left w:w="108" w:type="dxa"/>
              <w:bottom w:w="0" w:type="dxa"/>
              <w:right w:w="108" w:type="dxa"/>
            </w:tcMar>
          </w:tcPr>
          <w:p w14:paraId="0C06547F" w14:textId="0EFD1F7A" w:rsidR="00410897" w:rsidRDefault="00410897" w:rsidP="00410897">
            <w:pPr>
              <w:spacing w:after="0"/>
              <w:rPr>
                <w:lang w:eastAsia="zh-CN"/>
              </w:rPr>
            </w:pPr>
            <w:r>
              <w:rPr>
                <w:lang w:eastAsia="zh-CN"/>
              </w:rPr>
              <w:t>Apple</w:t>
            </w:r>
          </w:p>
        </w:tc>
        <w:tc>
          <w:tcPr>
            <w:tcW w:w="7920" w:type="dxa"/>
          </w:tcPr>
          <w:p w14:paraId="69E43FE9" w14:textId="1FAD4338" w:rsidR="00410897" w:rsidRDefault="00410897" w:rsidP="00410897">
            <w:pPr>
              <w:overflowPunct/>
              <w:autoSpaceDE/>
              <w:autoSpaceDN/>
              <w:adjustRightInd/>
              <w:spacing w:after="0"/>
              <w:textAlignment w:val="auto"/>
              <w:rPr>
                <w:lang w:eastAsia="zh-CN"/>
              </w:rPr>
            </w:pPr>
            <w:r>
              <w:rPr>
                <w:lang w:eastAsia="zh-CN"/>
              </w:rPr>
              <w:t>We are ok with moderator’s proposal and TP1-13.</w:t>
            </w:r>
          </w:p>
        </w:tc>
      </w:tr>
      <w:tr w:rsidR="00057283" w14:paraId="1663B8AB" w14:textId="77777777" w:rsidTr="00B55B68">
        <w:trPr>
          <w:trHeight w:val="209"/>
        </w:trPr>
        <w:tc>
          <w:tcPr>
            <w:tcW w:w="1885" w:type="dxa"/>
            <w:tcMar>
              <w:top w:w="0" w:type="dxa"/>
              <w:left w:w="108" w:type="dxa"/>
              <w:bottom w:w="0" w:type="dxa"/>
              <w:right w:w="108" w:type="dxa"/>
            </w:tcMar>
          </w:tcPr>
          <w:p w14:paraId="3C7F5BAB" w14:textId="4A30CED9" w:rsidR="00057283" w:rsidRDefault="00057283" w:rsidP="00410897">
            <w:pPr>
              <w:spacing w:after="0"/>
              <w:rPr>
                <w:lang w:eastAsia="zh-CN"/>
              </w:rPr>
            </w:pPr>
            <w:r>
              <w:rPr>
                <w:lang w:eastAsia="zh-CN"/>
              </w:rPr>
              <w:t>Nokia</w:t>
            </w:r>
          </w:p>
        </w:tc>
        <w:tc>
          <w:tcPr>
            <w:tcW w:w="7920" w:type="dxa"/>
          </w:tcPr>
          <w:p w14:paraId="7CEC757A" w14:textId="38320C0E" w:rsidR="00057283" w:rsidRDefault="00057283" w:rsidP="00410897">
            <w:pPr>
              <w:overflowPunct/>
              <w:autoSpaceDE/>
              <w:autoSpaceDN/>
              <w:adjustRightInd/>
              <w:spacing w:after="0"/>
              <w:textAlignment w:val="auto"/>
              <w:rPr>
                <w:lang w:eastAsia="zh-CN"/>
              </w:rPr>
            </w:pPr>
            <w:r>
              <w:rPr>
                <w:lang w:eastAsia="zh-CN"/>
              </w:rPr>
              <w:t>We can accept this.</w:t>
            </w:r>
          </w:p>
        </w:tc>
      </w:tr>
      <w:tr w:rsidR="000A2111" w14:paraId="4D57F811" w14:textId="77777777" w:rsidTr="00B55B68">
        <w:trPr>
          <w:trHeight w:val="209"/>
        </w:trPr>
        <w:tc>
          <w:tcPr>
            <w:tcW w:w="1885" w:type="dxa"/>
            <w:tcMar>
              <w:top w:w="0" w:type="dxa"/>
              <w:left w:w="108" w:type="dxa"/>
              <w:bottom w:w="0" w:type="dxa"/>
              <w:right w:w="108" w:type="dxa"/>
            </w:tcMar>
          </w:tcPr>
          <w:p w14:paraId="1FBD7BDA" w14:textId="5D89ED42" w:rsidR="000A2111" w:rsidRDefault="000A2111" w:rsidP="00410897">
            <w:pPr>
              <w:spacing w:after="0"/>
              <w:rPr>
                <w:lang w:eastAsia="zh-CN"/>
              </w:rPr>
            </w:pPr>
            <w:r>
              <w:rPr>
                <w:lang w:eastAsia="zh-CN"/>
              </w:rPr>
              <w:t>Ericsson</w:t>
            </w:r>
          </w:p>
        </w:tc>
        <w:tc>
          <w:tcPr>
            <w:tcW w:w="7920" w:type="dxa"/>
          </w:tcPr>
          <w:p w14:paraId="43451C35" w14:textId="266A438D" w:rsidR="000A2111" w:rsidRDefault="000A2111" w:rsidP="00410897">
            <w:pPr>
              <w:overflowPunct/>
              <w:autoSpaceDE/>
              <w:autoSpaceDN/>
              <w:adjustRightInd/>
              <w:spacing w:after="0"/>
              <w:textAlignment w:val="auto"/>
              <w:rPr>
                <w:lang w:eastAsia="zh-CN"/>
              </w:rPr>
            </w:pPr>
            <w:r>
              <w:rPr>
                <w:lang w:eastAsia="zh-CN"/>
              </w:rPr>
              <w:t>Fine with the proposal</w:t>
            </w:r>
          </w:p>
        </w:tc>
      </w:tr>
    </w:tbl>
    <w:p w14:paraId="42F831D3" w14:textId="77777777" w:rsidR="009D20C0" w:rsidRDefault="009D20C0" w:rsidP="009D20C0">
      <w:pPr>
        <w:pStyle w:val="a9"/>
        <w:spacing w:after="0"/>
        <w:rPr>
          <w:rFonts w:ascii="Times New Roman" w:hAnsi="Times New Roman"/>
          <w:sz w:val="22"/>
          <w:szCs w:val="22"/>
          <w:lang w:eastAsia="zh-CN"/>
        </w:rPr>
      </w:pPr>
    </w:p>
    <w:p w14:paraId="52530C27" w14:textId="570621A3" w:rsidR="00624725" w:rsidRDefault="00624725">
      <w:pPr>
        <w:pStyle w:val="a9"/>
        <w:spacing w:after="0"/>
        <w:rPr>
          <w:rFonts w:ascii="Times New Roman" w:hAnsi="Times New Roman"/>
          <w:sz w:val="22"/>
          <w:szCs w:val="22"/>
          <w:lang w:eastAsia="zh-CN"/>
        </w:rPr>
      </w:pPr>
    </w:p>
    <w:p w14:paraId="21455284" w14:textId="77777777" w:rsidR="00624725" w:rsidRDefault="00624725">
      <w:pPr>
        <w:pStyle w:val="a9"/>
        <w:spacing w:after="0"/>
        <w:rPr>
          <w:rFonts w:ascii="Times New Roman" w:hAnsi="Times New Roman"/>
          <w:sz w:val="22"/>
          <w:szCs w:val="22"/>
          <w:lang w:eastAsia="zh-CN"/>
        </w:rPr>
      </w:pPr>
    </w:p>
    <w:p w14:paraId="4D9F1516" w14:textId="77777777" w:rsidR="008B1E14" w:rsidRDefault="00F068D9">
      <w:pPr>
        <w:pStyle w:val="1"/>
        <w:textAlignment w:val="auto"/>
        <w:rPr>
          <w:rFonts w:cs="Arial"/>
          <w:sz w:val="32"/>
          <w:szCs w:val="32"/>
          <w:lang w:val="en-US"/>
        </w:rPr>
      </w:pPr>
      <w:r>
        <w:rPr>
          <w:rFonts w:cs="Arial"/>
          <w:sz w:val="32"/>
          <w:szCs w:val="32"/>
          <w:lang w:val="en-US"/>
        </w:rPr>
        <w:t>Reference</w:t>
      </w:r>
    </w:p>
    <w:p w14:paraId="4D9F1517" w14:textId="77777777" w:rsidR="008B1E14" w:rsidRDefault="00F068D9">
      <w:pPr>
        <w:pStyle w:val="afb"/>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afb"/>
        <w:numPr>
          <w:ilvl w:val="0"/>
          <w:numId w:val="13"/>
        </w:numPr>
        <w:ind w:left="450" w:hanging="450"/>
        <w:rPr>
          <w:rFonts w:eastAsia="Calibri"/>
          <w:lang w:eastAsia="zh-CN"/>
        </w:rPr>
      </w:pPr>
      <w:r>
        <w:rPr>
          <w:rFonts w:eastAsia="Calibri"/>
          <w:lang w:eastAsia="zh-CN"/>
        </w:rPr>
        <w:t>R1-2005627, “Remaining issues on Rel-16 mobility enhancement,” MediaTek Inc.</w:t>
      </w:r>
    </w:p>
    <w:p w14:paraId="4D9F1519" w14:textId="77777777" w:rsidR="008B1E14" w:rsidRDefault="00F068D9">
      <w:pPr>
        <w:pStyle w:val="afb"/>
        <w:numPr>
          <w:ilvl w:val="0"/>
          <w:numId w:val="13"/>
        </w:numPr>
        <w:ind w:left="450" w:hanging="450"/>
        <w:rPr>
          <w:rFonts w:eastAsia="Calibri"/>
          <w:lang w:eastAsia="zh-CN"/>
        </w:rPr>
      </w:pPr>
      <w:r>
        <w:rPr>
          <w:rFonts w:eastAsia="Calibri"/>
          <w:lang w:eastAsia="zh-CN"/>
        </w:rPr>
        <w:t>R1-2005794, “Remaining issues on DAPS-HO,” Huawei, HiSilicon</w:t>
      </w:r>
    </w:p>
    <w:p w14:paraId="4D9F151A" w14:textId="77777777" w:rsidR="008B1E14" w:rsidRDefault="00F068D9">
      <w:pPr>
        <w:pStyle w:val="afb"/>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afb"/>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afb"/>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afb"/>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afb"/>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afb"/>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77777777" w:rsidR="008B1E14" w:rsidRDefault="00F068D9">
      <w:pPr>
        <w:pStyle w:val="afb"/>
        <w:numPr>
          <w:ilvl w:val="0"/>
          <w:numId w:val="13"/>
        </w:numPr>
        <w:ind w:left="450" w:hanging="450"/>
        <w:rPr>
          <w:lang w:eastAsia="zh-CN"/>
        </w:rPr>
      </w:pPr>
      <w:r>
        <w:rPr>
          <w:lang w:eastAsia="zh-CN"/>
        </w:rPr>
        <w:t>R1-2005942, “Issue Summary for NR Mobility Enhancements,” Moderator (Intel Corporation)</w:t>
      </w:r>
    </w:p>
    <w:sectPr w:rsidR="008B1E14">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43A6" w14:textId="77777777" w:rsidR="0039346C" w:rsidRDefault="0039346C">
      <w:pPr>
        <w:spacing w:after="0" w:line="240" w:lineRule="auto"/>
      </w:pPr>
      <w:r>
        <w:separator/>
      </w:r>
    </w:p>
  </w:endnote>
  <w:endnote w:type="continuationSeparator" w:id="0">
    <w:p w14:paraId="1C6C3B6E" w14:textId="77777777" w:rsidR="0039346C" w:rsidRDefault="0039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4" w14:textId="77777777" w:rsidR="00C877CE" w:rsidRDefault="00C877CE">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D9F1525" w14:textId="77777777" w:rsidR="00C877CE" w:rsidRDefault="00C877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6" w14:textId="77777777" w:rsidR="00C877CE" w:rsidRDefault="00C877CE">
    <w:pPr>
      <w:pStyle w:val="ac"/>
      <w:ind w:right="360"/>
    </w:pPr>
    <w:r>
      <w:rPr>
        <w:rStyle w:val="af5"/>
      </w:rPr>
      <w:fldChar w:fldCharType="begin"/>
    </w:r>
    <w:r>
      <w:rPr>
        <w:rStyle w:val="af5"/>
      </w:rPr>
      <w:instrText xml:space="preserve"> PAGE </w:instrText>
    </w:r>
    <w:r>
      <w:rPr>
        <w:rStyle w:val="af5"/>
      </w:rPr>
      <w:fldChar w:fldCharType="separate"/>
    </w:r>
    <w:r w:rsidR="009A5B6C">
      <w:rPr>
        <w:rStyle w:val="af5"/>
        <w:noProof/>
      </w:rPr>
      <w:t>27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A5B6C">
      <w:rPr>
        <w:rStyle w:val="af5"/>
        <w:noProof/>
      </w:rPr>
      <w:t>29</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2E35" w14:textId="77777777" w:rsidR="0039346C" w:rsidRDefault="0039346C">
      <w:pPr>
        <w:spacing w:after="0" w:line="240" w:lineRule="auto"/>
      </w:pPr>
      <w:r>
        <w:separator/>
      </w:r>
    </w:p>
  </w:footnote>
  <w:footnote w:type="continuationSeparator" w:id="0">
    <w:p w14:paraId="72131CF8" w14:textId="77777777" w:rsidR="0039346C" w:rsidRDefault="0039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3" w14:textId="77777777" w:rsidR="00C877CE" w:rsidRDefault="00C877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AF076C1"/>
    <w:multiLevelType w:val="multilevel"/>
    <w:tmpl w:val="2AF076C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AA6F29"/>
    <w:multiLevelType w:val="hybridMultilevel"/>
    <w:tmpl w:val="E676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B4A88"/>
    <w:multiLevelType w:val="multilevel"/>
    <w:tmpl w:val="7B3B4A88"/>
    <w:lvl w:ilvl="0">
      <w:start w:val="1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6F8C"/>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5B6C"/>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题注 Char"/>
    <w:link w:val="a6"/>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96296"/>
    <w:rsid w:val="008A4468"/>
    <w:rsid w:val="008B1F9D"/>
    <w:rsid w:val="008B5017"/>
    <w:rsid w:val="008D1B4E"/>
    <w:rsid w:val="008E3038"/>
    <w:rsid w:val="0090443B"/>
    <w:rsid w:val="0093396E"/>
    <w:rsid w:val="009547BF"/>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2.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6DED179-90AA-45B8-A7D3-487F54487417}">
  <ds:schemaRefs>
    <ds:schemaRef ds:uri="http://schemas.openxmlformats.org/officeDocument/2006/bibliography"/>
  </ds:schemaRefs>
</ds:datastoreItem>
</file>

<file path=customXml/itemProps7.xml><?xml version="1.0" encoding="utf-8"?>
<ds:datastoreItem xmlns:ds="http://schemas.openxmlformats.org/officeDocument/2006/customXml" ds:itemID="{058018D1-9E26-4414-AF2A-7DF996D4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27</TotalTime>
  <Pages>29</Pages>
  <Words>11791</Words>
  <Characters>67215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78849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admin</cp:lastModifiedBy>
  <cp:revision>8</cp:revision>
  <cp:lastPrinted>2011-11-09T07:49:00Z</cp:lastPrinted>
  <dcterms:created xsi:type="dcterms:W3CDTF">2020-08-21T20:35:00Z</dcterms:created>
  <dcterms:modified xsi:type="dcterms:W3CDTF">2020-08-21T23:47:00Z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2020-08-21 08:05:16Z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