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93C90" w14:textId="77777777" w:rsidR="00590E43" w:rsidRDefault="00FE4888" w:rsidP="007C61E9">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TableGrid"/>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533"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533"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宋体"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宋体"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宋体"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宋体" w:hAnsi="Calibri" w:cs="Calibri"/>
                <w:sz w:val="22"/>
                <w:lang w:eastAsia="zh-CN"/>
              </w:rPr>
              <w:t>V</w:t>
            </w:r>
            <w:r>
              <w:rPr>
                <w:rFonts w:ascii="Calibri" w:eastAsia="宋体" w:hAnsi="Calibri" w:cs="Calibri" w:hint="eastAsia"/>
                <w:sz w:val="22"/>
                <w:lang w:eastAsia="zh-CN"/>
              </w:rPr>
              <w:t>iv</w:t>
            </w:r>
            <w:r>
              <w:rPr>
                <w:rFonts w:ascii="Calibri" w:eastAsia="宋体"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宋体"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宋体" w:hAnsi="Calibri" w:cs="Calibri"/>
                <w:sz w:val="22"/>
                <w:szCs w:val="22"/>
                <w:lang w:eastAsia="zh-CN"/>
              </w:rPr>
            </w:pPr>
            <w:r>
              <w:rPr>
                <w:rFonts w:ascii="Calibri" w:eastAsia="宋体" w:hAnsi="Calibri" w:cs="Calibri" w:hint="eastAsia"/>
                <w:sz w:val="22"/>
                <w:szCs w:val="22"/>
                <w:lang w:eastAsia="zh-CN"/>
              </w:rPr>
              <w:t>S</w:t>
            </w:r>
            <w:r>
              <w:rPr>
                <w:rFonts w:ascii="Calibri" w:eastAsia="宋体"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宋体" w:hAnsi="Calibri" w:cs="Calibri"/>
                <w:sz w:val="22"/>
                <w:lang w:eastAsia="zh-CN"/>
              </w:rPr>
            </w:pPr>
            <w:r>
              <w:rPr>
                <w:rFonts w:ascii="Calibri" w:eastAsia="宋体"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still have concern</w:t>
            </w:r>
            <w:r w:rsidR="003B72AD">
              <w:rPr>
                <w:rFonts w:ascii="Calibri" w:eastAsia="宋体"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533" w:type="dxa"/>
          </w:tcPr>
          <w:p w14:paraId="3077D6B9"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00753866"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 xml:space="preserve">By referring to </w:t>
            </w:r>
            <w:r w:rsidRPr="008F6242">
              <w:rPr>
                <w:rFonts w:ascii="Calibri" w:eastAsia="宋体" w:hAnsi="Calibri" w:cs="Calibri"/>
                <w:sz w:val="22"/>
                <w:lang w:eastAsia="zh-CN"/>
              </w:rPr>
              <w:t>RAN2 agreement</w:t>
            </w:r>
            <w:r>
              <w:rPr>
                <w:rFonts w:ascii="Calibri" w:eastAsia="宋体" w:hAnsi="Calibri" w:cs="Calibri"/>
                <w:sz w:val="22"/>
                <w:lang w:eastAsia="zh-CN"/>
              </w:rPr>
              <w:t>.</w:t>
            </w:r>
          </w:p>
        </w:tc>
      </w:tr>
      <w:tr w:rsidR="00B969C0" w14:paraId="5ECAAB1F" w14:textId="77777777" w:rsidTr="00B969C0">
        <w:tc>
          <w:tcPr>
            <w:tcW w:w="988" w:type="dxa"/>
          </w:tcPr>
          <w:p w14:paraId="2013A286" w14:textId="77777777" w:rsidR="00B969C0" w:rsidRDefault="00B969C0" w:rsidP="009C6253">
            <w:pPr>
              <w:widowControl/>
            </w:pPr>
            <w:r>
              <w:rPr>
                <w:rFonts w:ascii="Calibri" w:eastAsia="宋体" w:hAnsi="Calibri" w:cs="Calibri"/>
                <w:sz w:val="22"/>
                <w:lang w:eastAsia="zh-CN"/>
              </w:rPr>
              <w:lastRenderedPageBreak/>
              <w:t>Huawei,</w:t>
            </w:r>
            <w:r>
              <w:t xml:space="preserve"> </w:t>
            </w:r>
          </w:p>
          <w:p w14:paraId="53A5715D" w14:textId="2C4EB57D" w:rsidR="00B969C0" w:rsidRPr="00647CC1" w:rsidRDefault="00B969C0" w:rsidP="009C6253">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533" w:type="dxa"/>
          </w:tcPr>
          <w:p w14:paraId="0CFADBF3" w14:textId="77777777" w:rsidR="00B969C0" w:rsidRDefault="00B969C0" w:rsidP="009C6253">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7495" w:type="dxa"/>
          </w:tcPr>
          <w:p w14:paraId="0ED4A09E" w14:textId="77777777" w:rsidR="00B969C0" w:rsidRDefault="00B969C0" w:rsidP="009C6253">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9C6253">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TableGrid"/>
        <w:tblW w:w="0" w:type="auto"/>
        <w:tblLook w:val="04A0" w:firstRow="1" w:lastRow="0" w:firstColumn="1" w:lastColumn="0" w:noHBand="0" w:noVBand="1"/>
      </w:tblPr>
      <w:tblGrid>
        <w:gridCol w:w="1458"/>
        <w:gridCol w:w="1260"/>
        <w:gridCol w:w="6298"/>
      </w:tblGrid>
      <w:tr w:rsidR="009E4A33" w14:paraId="386DE3B1" w14:textId="77777777" w:rsidTr="007C61E9">
        <w:tc>
          <w:tcPr>
            <w:tcW w:w="1458"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260"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7C61E9">
        <w:tc>
          <w:tcPr>
            <w:tcW w:w="1458"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60"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298"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7C61E9">
        <w:tc>
          <w:tcPr>
            <w:tcW w:w="1458"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260"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298"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7C61E9">
        <w:tc>
          <w:tcPr>
            <w:tcW w:w="1458"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7C61E9">
        <w:tc>
          <w:tcPr>
            <w:tcW w:w="1458"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260"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298"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7C61E9">
        <w:tc>
          <w:tcPr>
            <w:tcW w:w="1458"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260"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298"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7C61E9">
        <w:tc>
          <w:tcPr>
            <w:tcW w:w="1458"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260"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7C61E9">
        <w:tc>
          <w:tcPr>
            <w:tcW w:w="1458" w:type="dxa"/>
          </w:tcPr>
          <w:p w14:paraId="6B35E0B6" w14:textId="37AF823D" w:rsidR="000443F6" w:rsidRDefault="000443F6" w:rsidP="000443F6">
            <w:pPr>
              <w:widowControl/>
              <w:rPr>
                <w:rFonts w:ascii="Calibri" w:hAnsi="Calibri" w:cs="Calibri"/>
                <w:sz w:val="22"/>
              </w:rPr>
            </w:pPr>
            <w:r>
              <w:rPr>
                <w:rFonts w:ascii="Calibri" w:hAnsi="Calibri" w:cs="Calibri"/>
                <w:sz w:val="22"/>
              </w:rPr>
              <w:lastRenderedPageBreak/>
              <w:t>QC</w:t>
            </w:r>
          </w:p>
        </w:tc>
        <w:tc>
          <w:tcPr>
            <w:tcW w:w="1260"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298"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7C61E9">
        <w:tc>
          <w:tcPr>
            <w:tcW w:w="1458"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260"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r w:rsidR="00F933AA" w14:paraId="21E67576" w14:textId="77777777" w:rsidTr="007C61E9">
        <w:tc>
          <w:tcPr>
            <w:tcW w:w="1458" w:type="dxa"/>
          </w:tcPr>
          <w:p w14:paraId="30AC101C" w14:textId="30D86AF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260" w:type="dxa"/>
          </w:tcPr>
          <w:p w14:paraId="53F2D2F2" w14:textId="798C0CC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Option 1-1</w:t>
            </w:r>
          </w:p>
        </w:tc>
        <w:tc>
          <w:tcPr>
            <w:tcW w:w="6298" w:type="dxa"/>
          </w:tcPr>
          <w:p w14:paraId="25936069" w14:textId="0CD2E49F" w:rsidR="00F933AA" w:rsidRDefault="00F933AA" w:rsidP="00F933AA">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 additional field will introduced</w:t>
            </w:r>
          </w:p>
        </w:tc>
      </w:tr>
      <w:tr w:rsidR="00283078" w14:paraId="275154B8" w14:textId="77777777" w:rsidTr="007C61E9">
        <w:tc>
          <w:tcPr>
            <w:tcW w:w="1458" w:type="dxa"/>
          </w:tcPr>
          <w:p w14:paraId="7EA598AE" w14:textId="0DF606A3"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260" w:type="dxa"/>
          </w:tcPr>
          <w:p w14:paraId="31DF40A0" w14:textId="326950CA" w:rsidR="00283078" w:rsidRDefault="00283078" w:rsidP="00283078">
            <w:pPr>
              <w:widowControl/>
              <w:rPr>
                <w:rFonts w:ascii="Calibri" w:eastAsia="宋体" w:hAnsi="Calibri" w:cs="Calibri"/>
                <w:sz w:val="22"/>
                <w:lang w:eastAsia="zh-CN"/>
              </w:rPr>
            </w:pPr>
            <w:r>
              <w:rPr>
                <w:rFonts w:ascii="Calibri" w:hAnsi="Calibri" w:cs="Calibri"/>
                <w:sz w:val="22"/>
              </w:rPr>
              <w:t>Option 2-1</w:t>
            </w:r>
          </w:p>
        </w:tc>
        <w:tc>
          <w:tcPr>
            <w:tcW w:w="6298"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宋体"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7C61E9">
        <w:tc>
          <w:tcPr>
            <w:tcW w:w="1458" w:type="dxa"/>
          </w:tcPr>
          <w:p w14:paraId="4EC9457B" w14:textId="703D4F82"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260" w:type="dxa"/>
          </w:tcPr>
          <w:p w14:paraId="1A7B7240" w14:textId="18E4CEDA"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0CDAD0AD" w14:textId="610973E1" w:rsidR="00BE78B6" w:rsidRDefault="00BE78B6" w:rsidP="00BE78B6">
            <w:pPr>
              <w:widowControl/>
              <w:rPr>
                <w:rFonts w:ascii="Calibri" w:hAnsi="Calibri" w:cs="Calibri"/>
                <w:sz w:val="22"/>
              </w:rPr>
            </w:pPr>
            <w:r>
              <w:rPr>
                <w:rFonts w:ascii="Calibri" w:eastAsia="宋体"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7C61E9">
        <w:tc>
          <w:tcPr>
            <w:tcW w:w="1458"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260"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298" w:type="dxa"/>
          </w:tcPr>
          <w:p w14:paraId="4EE98770" w14:textId="2C26792A"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7C61E9">
        <w:tc>
          <w:tcPr>
            <w:tcW w:w="1458" w:type="dxa"/>
          </w:tcPr>
          <w:p w14:paraId="572746F2" w14:textId="08EA3D3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260" w:type="dxa"/>
          </w:tcPr>
          <w:p w14:paraId="18D98802" w14:textId="0C003A9A"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6C438340" w14:textId="109982FF" w:rsidR="00DB6B99" w:rsidRPr="000262D3" w:rsidRDefault="00DB6B99" w:rsidP="000262D3">
            <w:pPr>
              <w:widowControl/>
              <w:wordWrap/>
              <w:jc w:val="left"/>
              <w:rPr>
                <w:rFonts w:ascii="Calibri" w:eastAsia="宋体" w:hAnsi="Calibri" w:cs="Calibri"/>
                <w:sz w:val="22"/>
                <w:lang w:eastAsia="zh-CN"/>
              </w:rPr>
            </w:pPr>
            <w:r>
              <w:rPr>
                <w:rFonts w:ascii="Calibri" w:eastAsia="宋体" w:hAnsi="Calibri" w:cs="Calibri"/>
                <w:sz w:val="22"/>
                <w:lang w:eastAsia="zh-CN"/>
              </w:rPr>
              <w:t>Using format 2-A can minimize the overhead.</w:t>
            </w:r>
          </w:p>
        </w:tc>
      </w:tr>
      <w:tr w:rsidR="00932F90" w14:paraId="40E3F0E1" w14:textId="77777777" w:rsidTr="00044CC0">
        <w:tc>
          <w:tcPr>
            <w:tcW w:w="1458" w:type="dxa"/>
          </w:tcPr>
          <w:p w14:paraId="4D8776CD"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260" w:type="dxa"/>
          </w:tcPr>
          <w:p w14:paraId="60E57D33"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Option 2-1</w:t>
            </w:r>
          </w:p>
        </w:tc>
        <w:tc>
          <w:tcPr>
            <w:tcW w:w="6298" w:type="dxa"/>
          </w:tcPr>
          <w:p w14:paraId="5F00E87D"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Same reason as QC.</w:t>
            </w:r>
          </w:p>
        </w:tc>
      </w:tr>
      <w:tr w:rsidR="00B969C0" w14:paraId="43750FE9" w14:textId="77777777" w:rsidTr="00044CC0">
        <w:tc>
          <w:tcPr>
            <w:tcW w:w="1458" w:type="dxa"/>
          </w:tcPr>
          <w:p w14:paraId="5E59F441" w14:textId="77777777"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1A236FD0" w14:textId="3BFC408C" w:rsidR="00B969C0" w:rsidRDefault="00B969C0" w:rsidP="00B969C0">
            <w:pPr>
              <w:widowControl/>
              <w:rPr>
                <w:rFonts w:ascii="Calibri" w:eastAsia="宋体" w:hAnsi="Calibri" w:cs="Calibri" w:hint="eastAsia"/>
                <w:sz w:val="22"/>
                <w:lang w:eastAsia="zh-CN"/>
              </w:rPr>
            </w:pPr>
            <w:r w:rsidRPr="00647CC1">
              <w:rPr>
                <w:rFonts w:ascii="Calibri" w:eastAsia="宋体" w:hAnsi="Calibri" w:cs="Calibri"/>
                <w:sz w:val="22"/>
                <w:lang w:eastAsia="zh-CN"/>
              </w:rPr>
              <w:t>HiSilicon</w:t>
            </w:r>
          </w:p>
        </w:tc>
        <w:tc>
          <w:tcPr>
            <w:tcW w:w="1260" w:type="dxa"/>
          </w:tcPr>
          <w:p w14:paraId="5C854CA3" w14:textId="5DC15EAD" w:rsidR="00B969C0" w:rsidRDefault="00B969C0" w:rsidP="00B969C0">
            <w:pPr>
              <w:widowControl/>
              <w:rPr>
                <w:rFonts w:ascii="Calibri" w:eastAsia="宋体" w:hAnsi="Calibri" w:cs="Calibri" w:hint="eastAsia"/>
                <w:sz w:val="22"/>
                <w:lang w:eastAsia="zh-CN"/>
              </w:rPr>
            </w:pPr>
            <w:r>
              <w:rPr>
                <w:rFonts w:ascii="Calibri" w:eastAsia="宋体" w:hAnsi="Calibri" w:cs="Calibri"/>
                <w:sz w:val="22"/>
                <w:lang w:eastAsia="zh-CN"/>
              </w:rPr>
              <w:t>Not supported.</w:t>
            </w:r>
          </w:p>
        </w:tc>
        <w:tc>
          <w:tcPr>
            <w:tcW w:w="6298" w:type="dxa"/>
          </w:tcPr>
          <w:p w14:paraId="00D9ED66" w14:textId="77777777" w:rsidR="00B969C0" w:rsidRDefault="00B969C0" w:rsidP="00B969C0">
            <w:pPr>
              <w:widowControl/>
              <w:rPr>
                <w:rFonts w:ascii="Calibri" w:eastAsia="宋体" w:hAnsi="Calibri" w:cs="Calibri"/>
                <w:sz w:val="22"/>
                <w:lang w:eastAsia="zh-CN"/>
              </w:rPr>
            </w:pP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CB2710" w14:paraId="308D6413" w14:textId="77777777" w:rsidTr="007C61E9">
        <w:tc>
          <w:tcPr>
            <w:tcW w:w="1226"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327"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7C61E9">
        <w:tc>
          <w:tcPr>
            <w:tcW w:w="1226"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7C61E9">
        <w:tc>
          <w:tcPr>
            <w:tcW w:w="1226"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63"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327"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w:t>
            </w:r>
            <w:r w:rsidR="00D34E97">
              <w:rPr>
                <w:rFonts w:ascii="Calibri" w:eastAsia="宋体" w:hAnsi="Calibri" w:cs="Calibri"/>
                <w:sz w:val="22"/>
                <w:lang w:eastAsia="zh-CN"/>
              </w:rPr>
              <w:lastRenderedPageBreak/>
              <w:t xml:space="preserve">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7C61E9">
        <w:tc>
          <w:tcPr>
            <w:tcW w:w="1226" w:type="dxa"/>
          </w:tcPr>
          <w:p w14:paraId="14404BEF" w14:textId="77777777" w:rsidR="00CB2710" w:rsidRDefault="00B47733" w:rsidP="007C61E9">
            <w:pPr>
              <w:widowControl/>
              <w:rPr>
                <w:rFonts w:ascii="Calibri" w:hAnsi="Calibri" w:cs="Calibri"/>
                <w:sz w:val="22"/>
              </w:rPr>
            </w:pPr>
            <w:r>
              <w:rPr>
                <w:rFonts w:ascii="Calibri" w:hAnsi="Calibri" w:cs="Calibri"/>
                <w:sz w:val="22"/>
              </w:rPr>
              <w:lastRenderedPageBreak/>
              <w:t>Ericsson</w:t>
            </w:r>
          </w:p>
        </w:tc>
        <w:tc>
          <w:tcPr>
            <w:tcW w:w="1463"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327"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7C61E9">
        <w:tc>
          <w:tcPr>
            <w:tcW w:w="1226"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327"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7C61E9">
        <w:tc>
          <w:tcPr>
            <w:tcW w:w="1226"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63"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327" w:type="dxa"/>
          </w:tcPr>
          <w:p w14:paraId="3052A8A0" w14:textId="77777777" w:rsidR="007C61E9" w:rsidRDefault="007C61E9" w:rsidP="007C61E9">
            <w:pPr>
              <w:widowControl/>
              <w:rPr>
                <w:rFonts w:ascii="Calibri" w:hAnsi="Calibri" w:cs="Calibri"/>
                <w:sz w:val="22"/>
              </w:rPr>
            </w:pPr>
          </w:p>
        </w:tc>
      </w:tr>
      <w:tr w:rsidR="007C61E9" w14:paraId="5403759B" w14:textId="77777777" w:rsidTr="007C61E9">
        <w:tc>
          <w:tcPr>
            <w:tcW w:w="1226"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63"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327" w:type="dxa"/>
          </w:tcPr>
          <w:p w14:paraId="2E5D7FFA" w14:textId="77777777" w:rsidR="007C61E9" w:rsidRDefault="007C61E9" w:rsidP="007C61E9">
            <w:pPr>
              <w:widowControl/>
              <w:rPr>
                <w:rFonts w:ascii="Calibri" w:hAnsi="Calibri" w:cs="Calibri"/>
                <w:sz w:val="22"/>
              </w:rPr>
            </w:pPr>
          </w:p>
        </w:tc>
      </w:tr>
      <w:tr w:rsidR="007C61E9" w14:paraId="68A49A43" w14:textId="77777777" w:rsidTr="007C61E9">
        <w:tc>
          <w:tcPr>
            <w:tcW w:w="1226"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2A5AB2C" w14:textId="77777777" w:rsidR="007C61E9" w:rsidRDefault="007C61E9" w:rsidP="007C61E9">
            <w:pPr>
              <w:widowControl/>
              <w:rPr>
                <w:rFonts w:ascii="Calibri" w:hAnsi="Calibri" w:cs="Calibri"/>
                <w:sz w:val="22"/>
              </w:rPr>
            </w:pPr>
          </w:p>
        </w:tc>
      </w:tr>
      <w:tr w:rsidR="000443F6" w14:paraId="5B39BB23" w14:textId="77777777" w:rsidTr="007C61E9">
        <w:tc>
          <w:tcPr>
            <w:tcW w:w="1226"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3C170C25" w14:textId="77777777" w:rsidR="000443F6" w:rsidRDefault="000443F6" w:rsidP="000443F6">
            <w:pPr>
              <w:widowControl/>
              <w:rPr>
                <w:rFonts w:ascii="Calibri" w:hAnsi="Calibri" w:cs="Calibri"/>
                <w:sz w:val="22"/>
              </w:rPr>
            </w:pPr>
          </w:p>
        </w:tc>
      </w:tr>
      <w:tr w:rsidR="00A5106B" w14:paraId="10F28C08" w14:textId="77777777" w:rsidTr="007C61E9">
        <w:tc>
          <w:tcPr>
            <w:tcW w:w="1226"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327" w:type="dxa"/>
          </w:tcPr>
          <w:p w14:paraId="7895412E" w14:textId="77777777" w:rsidR="00A5106B" w:rsidRDefault="00A5106B" w:rsidP="00A5106B">
            <w:pPr>
              <w:widowControl/>
              <w:rPr>
                <w:rFonts w:ascii="Calibri" w:hAnsi="Calibri" w:cs="Calibri"/>
                <w:sz w:val="22"/>
              </w:rPr>
            </w:pPr>
          </w:p>
        </w:tc>
      </w:tr>
      <w:tr w:rsidR="00F933AA" w14:paraId="09D0E8CD" w14:textId="77777777" w:rsidTr="007C61E9">
        <w:tc>
          <w:tcPr>
            <w:tcW w:w="1226" w:type="dxa"/>
          </w:tcPr>
          <w:p w14:paraId="03A12BC2" w14:textId="59CAF7B9"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59186A32" w14:textId="64CA3F35"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Yes</w:t>
            </w:r>
          </w:p>
        </w:tc>
        <w:tc>
          <w:tcPr>
            <w:tcW w:w="6327" w:type="dxa"/>
          </w:tcPr>
          <w:p w14:paraId="18AEED43" w14:textId="77777777" w:rsidR="00F933AA" w:rsidRDefault="00F933AA" w:rsidP="00A5106B">
            <w:pPr>
              <w:widowControl/>
              <w:rPr>
                <w:rFonts w:ascii="Calibri" w:hAnsi="Calibri" w:cs="Calibri"/>
                <w:sz w:val="22"/>
              </w:rPr>
            </w:pPr>
          </w:p>
        </w:tc>
      </w:tr>
      <w:tr w:rsidR="00283078" w14:paraId="0AF18161" w14:textId="77777777" w:rsidTr="007C61E9">
        <w:tc>
          <w:tcPr>
            <w:tcW w:w="1226" w:type="dxa"/>
          </w:tcPr>
          <w:p w14:paraId="271D3FC0" w14:textId="0420D614"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28236D63" w14:textId="7AC16AD2"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327" w:type="dxa"/>
          </w:tcPr>
          <w:p w14:paraId="72283120" w14:textId="77777777" w:rsidR="00283078" w:rsidRDefault="00283078" w:rsidP="00283078">
            <w:pPr>
              <w:widowControl/>
              <w:rPr>
                <w:rFonts w:ascii="Calibri" w:hAnsi="Calibri" w:cs="Calibri"/>
                <w:sz w:val="22"/>
              </w:rPr>
            </w:pPr>
          </w:p>
        </w:tc>
      </w:tr>
      <w:tr w:rsidR="00BE78B6" w14:paraId="3ED65371" w14:textId="77777777" w:rsidTr="007C61E9">
        <w:tc>
          <w:tcPr>
            <w:tcW w:w="1226" w:type="dxa"/>
          </w:tcPr>
          <w:p w14:paraId="0D8E69EE" w14:textId="36759D8F"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63" w:type="dxa"/>
          </w:tcPr>
          <w:p w14:paraId="2B828855" w14:textId="592A3ECE"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9B4F98C" w14:textId="77777777" w:rsidR="00BE78B6" w:rsidRDefault="00BE78B6" w:rsidP="00BE78B6">
            <w:pPr>
              <w:widowControl/>
              <w:rPr>
                <w:rFonts w:ascii="Calibri" w:hAnsi="Calibri" w:cs="Calibri"/>
                <w:sz w:val="22"/>
              </w:rPr>
            </w:pPr>
          </w:p>
        </w:tc>
      </w:tr>
      <w:tr w:rsidR="00DB6B99" w14:paraId="05AF4BEC" w14:textId="77777777" w:rsidTr="007C61E9">
        <w:tc>
          <w:tcPr>
            <w:tcW w:w="1226" w:type="dxa"/>
          </w:tcPr>
          <w:p w14:paraId="520D0439" w14:textId="1BFAF865"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63" w:type="dxa"/>
          </w:tcPr>
          <w:p w14:paraId="5867CF8E" w14:textId="583DF7D3"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2192540D" w14:textId="77777777" w:rsidR="00DB6B99" w:rsidRDefault="00DB6B99" w:rsidP="00BE78B6">
            <w:pPr>
              <w:widowControl/>
              <w:rPr>
                <w:rFonts w:ascii="Calibri" w:hAnsi="Calibri" w:cs="Calibri"/>
                <w:sz w:val="22"/>
              </w:rPr>
            </w:pPr>
          </w:p>
        </w:tc>
      </w:tr>
      <w:tr w:rsidR="00932F90" w14:paraId="0F2BDDA3" w14:textId="77777777" w:rsidTr="00044CC0">
        <w:tc>
          <w:tcPr>
            <w:tcW w:w="1226" w:type="dxa"/>
          </w:tcPr>
          <w:p w14:paraId="0F544BF7"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63" w:type="dxa"/>
          </w:tcPr>
          <w:p w14:paraId="2FF30D83"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6327" w:type="dxa"/>
          </w:tcPr>
          <w:p w14:paraId="1A5A2436" w14:textId="77777777" w:rsidR="00932F90" w:rsidRDefault="00932F90" w:rsidP="00044CC0">
            <w:pPr>
              <w:widowControl/>
              <w:rPr>
                <w:rFonts w:ascii="Calibri" w:hAnsi="Calibri" w:cs="Calibri"/>
                <w:sz w:val="22"/>
              </w:rPr>
            </w:pPr>
          </w:p>
        </w:tc>
      </w:tr>
    </w:tbl>
    <w:tbl>
      <w:tblPr>
        <w:tblStyle w:val="TableGrid1"/>
        <w:tblW w:w="0" w:type="auto"/>
        <w:tblLook w:val="04A0" w:firstRow="1" w:lastRow="0" w:firstColumn="1" w:lastColumn="0" w:noHBand="0" w:noVBand="1"/>
      </w:tblPr>
      <w:tblGrid>
        <w:gridCol w:w="1226"/>
        <w:gridCol w:w="1463"/>
        <w:gridCol w:w="6327"/>
      </w:tblGrid>
      <w:tr w:rsidR="00B969C0" w14:paraId="5ADAE4F8" w14:textId="77777777" w:rsidTr="009C6253">
        <w:tc>
          <w:tcPr>
            <w:tcW w:w="1226" w:type="dxa"/>
          </w:tcPr>
          <w:p w14:paraId="1A8EF1B6" w14:textId="77777777" w:rsidR="00B969C0" w:rsidRDefault="00B969C0" w:rsidP="009C6253">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3076EEC3" w14:textId="78DB9101" w:rsidR="00B969C0" w:rsidRDefault="00B969C0" w:rsidP="009C6253">
            <w:pPr>
              <w:widowControl/>
              <w:rPr>
                <w:rFonts w:ascii="Calibri" w:hAnsi="Calibri" w:cs="Calibri"/>
                <w:sz w:val="22"/>
              </w:rPr>
            </w:pPr>
            <w:r w:rsidRPr="00647CC1">
              <w:rPr>
                <w:rFonts w:ascii="Calibri" w:eastAsia="宋体" w:hAnsi="Calibri" w:cs="Calibri"/>
                <w:sz w:val="22"/>
                <w:lang w:eastAsia="zh-CN"/>
              </w:rPr>
              <w:t>HiSilicon</w:t>
            </w:r>
          </w:p>
        </w:tc>
        <w:tc>
          <w:tcPr>
            <w:tcW w:w="1463" w:type="dxa"/>
          </w:tcPr>
          <w:p w14:paraId="5DB280CF" w14:textId="77777777" w:rsidR="00B969C0" w:rsidRDefault="00B969C0" w:rsidP="009C6253">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24047A77" w14:textId="77777777" w:rsidR="00B969C0" w:rsidRDefault="00B969C0" w:rsidP="009C6253">
            <w:pPr>
              <w:widowControl/>
              <w:rPr>
                <w:rFonts w:ascii="Calibri" w:hAnsi="Calibri" w:cs="Calibri"/>
                <w:sz w:val="22"/>
              </w:rPr>
            </w:pPr>
            <w:r>
              <w:rPr>
                <w:rFonts w:ascii="Calibri" w:eastAsia="宋体" w:hAnsi="Calibri" w:cs="Calibri"/>
                <w:sz w:val="22"/>
                <w:lang w:eastAsia="zh-CN"/>
              </w:rPr>
              <w:t>It should be sufficient to have a brief, formal, sub-section in 38.213 which can refer to 16.5 without much need to duplicate the specification of what is provided to higher layers.</w:t>
            </w: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TableGrid"/>
        <w:tblW w:w="0" w:type="auto"/>
        <w:tblLook w:val="04A0" w:firstRow="1" w:lastRow="0" w:firstColumn="1" w:lastColumn="0" w:noHBand="0" w:noVBand="1"/>
      </w:tblPr>
      <w:tblGrid>
        <w:gridCol w:w="1226"/>
        <w:gridCol w:w="1463"/>
        <w:gridCol w:w="6327"/>
      </w:tblGrid>
      <w:tr w:rsidR="00F836EA" w14:paraId="05C27D6C" w14:textId="77777777" w:rsidTr="007C61E9">
        <w:tc>
          <w:tcPr>
            <w:tcW w:w="1226"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7C61E9">
        <w:tc>
          <w:tcPr>
            <w:tcW w:w="1226"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327"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7C61E9">
        <w:tc>
          <w:tcPr>
            <w:tcW w:w="1226"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7C61E9">
        <w:tc>
          <w:tcPr>
            <w:tcW w:w="1226"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14:paraId="1D982167" w14:textId="77777777" w:rsidR="00423919" w:rsidRDefault="00423919" w:rsidP="00423919">
            <w:pPr>
              <w:widowControl/>
              <w:rPr>
                <w:rFonts w:ascii="Calibri" w:hAnsi="Calibri" w:cs="Calibri"/>
                <w:sz w:val="22"/>
              </w:rPr>
            </w:pPr>
          </w:p>
        </w:tc>
      </w:tr>
      <w:tr w:rsidR="00423919" w14:paraId="5D062FDD" w14:textId="77777777" w:rsidTr="007C61E9">
        <w:tc>
          <w:tcPr>
            <w:tcW w:w="1226"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63"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lastRenderedPageBreak/>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7C61E9">
        <w:tc>
          <w:tcPr>
            <w:tcW w:w="1226"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63"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327" w:type="dxa"/>
          </w:tcPr>
          <w:p w14:paraId="2F64A56C" w14:textId="77777777" w:rsidR="00423919" w:rsidRDefault="00423919" w:rsidP="00423919">
            <w:pPr>
              <w:widowControl/>
              <w:rPr>
                <w:rFonts w:ascii="Calibri" w:hAnsi="Calibri" w:cs="Calibri"/>
                <w:sz w:val="22"/>
              </w:rPr>
            </w:pPr>
          </w:p>
        </w:tc>
      </w:tr>
      <w:tr w:rsidR="00423919" w14:paraId="2E9E5491" w14:textId="77777777" w:rsidTr="007C61E9">
        <w:tc>
          <w:tcPr>
            <w:tcW w:w="1226"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63"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327"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7C61E9">
        <w:tc>
          <w:tcPr>
            <w:tcW w:w="1226"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21C41C" w14:textId="77777777" w:rsidR="00423919" w:rsidRDefault="00423919" w:rsidP="00423919">
            <w:pPr>
              <w:widowControl/>
              <w:rPr>
                <w:rFonts w:ascii="Calibri" w:hAnsi="Calibri" w:cs="Calibri"/>
                <w:sz w:val="22"/>
              </w:rPr>
            </w:pPr>
          </w:p>
        </w:tc>
      </w:tr>
      <w:tr w:rsidR="00A5106B" w14:paraId="342054EE" w14:textId="77777777" w:rsidTr="007C61E9">
        <w:tc>
          <w:tcPr>
            <w:tcW w:w="1226" w:type="dxa"/>
          </w:tcPr>
          <w:p w14:paraId="5E273A97" w14:textId="08742632"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1FFAC04" w14:textId="149B0B9D"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6876E447" w14:textId="77777777" w:rsidR="00A5106B" w:rsidRDefault="00A5106B" w:rsidP="00423919">
            <w:pPr>
              <w:widowControl/>
              <w:rPr>
                <w:rFonts w:ascii="Calibri" w:hAnsi="Calibri" w:cs="Calibri"/>
                <w:sz w:val="22"/>
              </w:rPr>
            </w:pPr>
          </w:p>
        </w:tc>
      </w:tr>
      <w:tr w:rsidR="00F933AA" w14:paraId="5F28DC13" w14:textId="77777777" w:rsidTr="007C61E9">
        <w:tc>
          <w:tcPr>
            <w:tcW w:w="1226" w:type="dxa"/>
          </w:tcPr>
          <w:p w14:paraId="4CCF2B11" w14:textId="55B8299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42B402EB" w14:textId="0EAA571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Option 1</w:t>
            </w:r>
          </w:p>
        </w:tc>
        <w:tc>
          <w:tcPr>
            <w:tcW w:w="6327" w:type="dxa"/>
          </w:tcPr>
          <w:p w14:paraId="0EE0BFC0" w14:textId="77777777" w:rsidR="00F933AA" w:rsidRDefault="00F933AA" w:rsidP="00423919">
            <w:pPr>
              <w:widowControl/>
              <w:rPr>
                <w:rFonts w:ascii="Calibri" w:hAnsi="Calibri" w:cs="Calibri"/>
                <w:sz w:val="22"/>
              </w:rPr>
            </w:pPr>
          </w:p>
        </w:tc>
      </w:tr>
      <w:tr w:rsidR="00283078" w14:paraId="47C3D77E" w14:textId="77777777" w:rsidTr="007C61E9">
        <w:tc>
          <w:tcPr>
            <w:tcW w:w="1226" w:type="dxa"/>
          </w:tcPr>
          <w:p w14:paraId="6868C4D0" w14:textId="5136A5FA"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16535116" w14:textId="388A4602" w:rsidR="00283078" w:rsidRDefault="00283078" w:rsidP="00283078">
            <w:pPr>
              <w:widowControl/>
              <w:rPr>
                <w:rFonts w:ascii="Calibri" w:eastAsia="宋体" w:hAnsi="Calibri" w:cs="Calibri"/>
                <w:sz w:val="22"/>
                <w:lang w:eastAsia="zh-CN"/>
              </w:rPr>
            </w:pPr>
            <w:r>
              <w:rPr>
                <w:rFonts w:ascii="Calibri" w:hAnsi="Calibri" w:cs="Calibri"/>
                <w:sz w:val="22"/>
              </w:rPr>
              <w:t>Option 1</w:t>
            </w:r>
          </w:p>
        </w:tc>
        <w:tc>
          <w:tcPr>
            <w:tcW w:w="6327" w:type="dxa"/>
          </w:tcPr>
          <w:p w14:paraId="155A643B" w14:textId="77777777" w:rsidR="00283078" w:rsidRDefault="00283078" w:rsidP="00283078">
            <w:pPr>
              <w:widowControl/>
              <w:rPr>
                <w:rFonts w:ascii="Calibri" w:hAnsi="Calibri" w:cs="Calibri"/>
                <w:sz w:val="22"/>
              </w:rPr>
            </w:pPr>
          </w:p>
        </w:tc>
      </w:tr>
      <w:tr w:rsidR="00BE78B6" w14:paraId="5F5DEF8B" w14:textId="77777777" w:rsidTr="007C61E9">
        <w:tc>
          <w:tcPr>
            <w:tcW w:w="1226" w:type="dxa"/>
          </w:tcPr>
          <w:p w14:paraId="43DE0536" w14:textId="74BA978E"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63" w:type="dxa"/>
          </w:tcPr>
          <w:p w14:paraId="377ABA5D" w14:textId="35550711"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7A4C6224" w14:textId="77777777" w:rsidR="00BE78B6" w:rsidRDefault="00BE78B6" w:rsidP="00BE78B6">
            <w:pPr>
              <w:widowControl/>
              <w:rPr>
                <w:rFonts w:ascii="Calibri" w:hAnsi="Calibri" w:cs="Calibri"/>
                <w:sz w:val="22"/>
              </w:rPr>
            </w:pPr>
          </w:p>
        </w:tc>
      </w:tr>
      <w:tr w:rsidR="00DB6B99" w14:paraId="5B50D4E8" w14:textId="77777777" w:rsidTr="007C61E9">
        <w:tc>
          <w:tcPr>
            <w:tcW w:w="1226" w:type="dxa"/>
          </w:tcPr>
          <w:p w14:paraId="22C44B21" w14:textId="34DB19D6"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63" w:type="dxa"/>
          </w:tcPr>
          <w:p w14:paraId="5F82EFB4" w14:textId="749FD850"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3D32A781" w14:textId="77777777" w:rsidR="00DB6B99" w:rsidRDefault="00DB6B99" w:rsidP="00BE78B6">
            <w:pPr>
              <w:widowControl/>
              <w:rPr>
                <w:rFonts w:ascii="Calibri" w:hAnsi="Calibri" w:cs="Calibri"/>
                <w:sz w:val="22"/>
              </w:rPr>
            </w:pPr>
          </w:p>
        </w:tc>
      </w:tr>
      <w:tr w:rsidR="00932F90" w14:paraId="647FC42E" w14:textId="77777777" w:rsidTr="00044CC0">
        <w:tc>
          <w:tcPr>
            <w:tcW w:w="1226" w:type="dxa"/>
          </w:tcPr>
          <w:p w14:paraId="73C13EA4"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63" w:type="dxa"/>
          </w:tcPr>
          <w:p w14:paraId="578D016D"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327" w:type="dxa"/>
          </w:tcPr>
          <w:p w14:paraId="577CA982" w14:textId="77777777" w:rsidR="00932F90" w:rsidRDefault="00932F90" w:rsidP="00044CC0">
            <w:pPr>
              <w:widowControl/>
              <w:rPr>
                <w:rFonts w:ascii="Calibri" w:hAnsi="Calibri" w:cs="Calibri"/>
                <w:sz w:val="22"/>
              </w:rPr>
            </w:pPr>
          </w:p>
        </w:tc>
      </w:tr>
    </w:tbl>
    <w:tbl>
      <w:tblPr>
        <w:tblStyle w:val="TableGrid2"/>
        <w:tblW w:w="0" w:type="auto"/>
        <w:tblLook w:val="04A0" w:firstRow="1" w:lastRow="0" w:firstColumn="1" w:lastColumn="0" w:noHBand="0" w:noVBand="1"/>
      </w:tblPr>
      <w:tblGrid>
        <w:gridCol w:w="1226"/>
        <w:gridCol w:w="1463"/>
        <w:gridCol w:w="6327"/>
      </w:tblGrid>
      <w:tr w:rsidR="00B969C0" w:rsidRPr="00F23CF6" w14:paraId="5F28FFE6" w14:textId="77777777" w:rsidTr="009C6253">
        <w:tc>
          <w:tcPr>
            <w:tcW w:w="1226" w:type="dxa"/>
          </w:tcPr>
          <w:p w14:paraId="4716C4FA" w14:textId="77777777" w:rsidR="00B969C0" w:rsidRDefault="00B969C0" w:rsidP="009C6253">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3E7BD9EE" w14:textId="4F8F8FC0" w:rsidR="00B969C0" w:rsidRDefault="00B969C0" w:rsidP="009C6253">
            <w:pPr>
              <w:widowControl/>
              <w:rPr>
                <w:rFonts w:ascii="Calibri" w:hAnsi="Calibri" w:cs="Calibri"/>
                <w:sz w:val="22"/>
              </w:rPr>
            </w:pPr>
            <w:r w:rsidRPr="00647CC1">
              <w:rPr>
                <w:rFonts w:ascii="Calibri" w:eastAsia="宋体" w:hAnsi="Calibri" w:cs="Calibri"/>
                <w:sz w:val="22"/>
                <w:lang w:eastAsia="zh-CN"/>
              </w:rPr>
              <w:t>HiSilicon</w:t>
            </w:r>
          </w:p>
        </w:tc>
        <w:tc>
          <w:tcPr>
            <w:tcW w:w="1463" w:type="dxa"/>
          </w:tcPr>
          <w:p w14:paraId="30644718" w14:textId="77777777" w:rsidR="00B969C0" w:rsidRPr="00B463BB" w:rsidRDefault="00B969C0" w:rsidP="009C6253">
            <w:pPr>
              <w:widowControl/>
              <w:rPr>
                <w:rFonts w:ascii="Calibri" w:eastAsia="宋体" w:hAnsi="Calibri" w:cs="Calibri"/>
                <w:sz w:val="22"/>
                <w:lang w:eastAsia="zh-CN"/>
              </w:rPr>
            </w:pPr>
            <w:r>
              <w:rPr>
                <w:rFonts w:ascii="Calibri" w:eastAsia="宋体" w:hAnsi="Calibri" w:cs="Calibri"/>
                <w:sz w:val="22"/>
                <w:lang w:eastAsia="zh-CN"/>
              </w:rPr>
              <w:t>Option 2</w:t>
            </w:r>
          </w:p>
        </w:tc>
        <w:tc>
          <w:tcPr>
            <w:tcW w:w="6327" w:type="dxa"/>
          </w:tcPr>
          <w:p w14:paraId="12083013" w14:textId="77777777" w:rsidR="00B969C0" w:rsidRPr="00F23CF6" w:rsidRDefault="00B969C0" w:rsidP="009C6253">
            <w:pPr>
              <w:pStyle w:val="B1"/>
              <w:rPr>
                <w:rFonts w:ascii="Times New Roman" w:eastAsia="宋体"/>
                <w:bCs/>
                <w:kern w:val="32"/>
                <w:szCs w:val="20"/>
                <w:lang w:val="en-GB" w:eastAsia="zh-CN"/>
              </w:rPr>
            </w:pPr>
            <w:r>
              <w:rPr>
                <w:rFonts w:ascii="Calibri" w:eastAsia="宋体" w:hAnsi="Calibri" w:cs="Calibri"/>
                <w:sz w:val="22"/>
                <w:lang w:val="en-GB" w:eastAsia="zh-CN"/>
              </w:rPr>
              <w:t>The agreements which led to section 16.5 for reports on PUCCH/PUSCH already apply here. There is no need for new agreements.</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18" w:type="dxa"/>
          </w:tcPr>
          <w:p w14:paraId="4C45917D"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469" w:type="dxa"/>
          </w:tcPr>
          <w:p w14:paraId="23EB529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4C2F2B">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r>
              <w:rPr>
                <w:i/>
              </w:rPr>
              <w:t>numConsecutiveDTX</w:t>
            </w:r>
            <w:r>
              <w:t>;</w:t>
            </w:r>
          </w:p>
          <w:p w14:paraId="28048B64"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lastRenderedPageBreak/>
              <w:t>O</w:t>
            </w:r>
            <w:r>
              <w:rPr>
                <w:rFonts w:ascii="Calibri" w:eastAsia="宋体"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Option 3</w:t>
            </w:r>
          </w:p>
        </w:tc>
        <w:tc>
          <w:tcPr>
            <w:tcW w:w="6469"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18" w:type="dxa"/>
          </w:tcPr>
          <w:p w14:paraId="47ACD3BB" w14:textId="4642FA9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4C4381AD" w14:textId="77777777" w:rsidR="00F933AA" w:rsidRDefault="00F933AA" w:rsidP="00A5106B">
            <w:pPr>
              <w:widowControl/>
              <w:rPr>
                <w:rFonts w:ascii="Calibri" w:eastAsia="宋体"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Apple</w:t>
            </w:r>
          </w:p>
        </w:tc>
        <w:tc>
          <w:tcPr>
            <w:tcW w:w="1418" w:type="dxa"/>
          </w:tcPr>
          <w:p w14:paraId="76A5CE82" w14:textId="374EAAA7"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1F0382D" w14:textId="5FF5A2A8"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18" w:type="dxa"/>
          </w:tcPr>
          <w:p w14:paraId="5720956C" w14:textId="6F22AC1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1811231C" w14:textId="2031C72D"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18" w:type="dxa"/>
          </w:tcPr>
          <w:p w14:paraId="668DF37F" w14:textId="7011C0A4"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6EC3473F" w14:textId="2DFA582D"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18" w:type="dxa"/>
          </w:tcPr>
          <w:p w14:paraId="36299412"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469" w:type="dxa"/>
          </w:tcPr>
          <w:p w14:paraId="74225A1E"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 xml:space="preserve">DTX could be indirectly indicated by </w:t>
            </w:r>
            <w:r>
              <w:rPr>
                <w:rFonts w:ascii="Calibri" w:eastAsia="宋体" w:hAnsi="Calibri" w:cs="Calibri"/>
                <w:sz w:val="22"/>
                <w:lang w:eastAsia="zh-CN"/>
              </w:rPr>
              <w:t>not reporting ACK or NACK.</w:t>
            </w:r>
          </w:p>
        </w:tc>
      </w:tr>
    </w:tbl>
    <w:tbl>
      <w:tblPr>
        <w:tblStyle w:val="31"/>
        <w:tblW w:w="0" w:type="auto"/>
        <w:tblLook w:val="04A0" w:firstRow="1" w:lastRow="0" w:firstColumn="1" w:lastColumn="0" w:noHBand="0" w:noVBand="1"/>
      </w:tblPr>
      <w:tblGrid>
        <w:gridCol w:w="1129"/>
        <w:gridCol w:w="1418"/>
        <w:gridCol w:w="6469"/>
      </w:tblGrid>
      <w:tr w:rsidR="00B969C0" w:rsidRPr="006C3BE8" w14:paraId="020954F3" w14:textId="77777777" w:rsidTr="00B969C0">
        <w:tc>
          <w:tcPr>
            <w:tcW w:w="1129" w:type="dxa"/>
          </w:tcPr>
          <w:p w14:paraId="2577181A" w14:textId="77777777" w:rsidR="00B969C0" w:rsidRDefault="00B969C0" w:rsidP="009C6253">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70DF6B68" w14:textId="64E46719" w:rsidR="00B969C0" w:rsidRPr="009E4A33" w:rsidRDefault="00B969C0" w:rsidP="009C6253">
            <w:pPr>
              <w:widowControl/>
              <w:rPr>
                <w:rFonts w:ascii="Calibri" w:hAnsi="Calibri" w:cs="Calibri"/>
                <w:sz w:val="22"/>
              </w:rPr>
            </w:pPr>
            <w:r w:rsidRPr="00647CC1">
              <w:rPr>
                <w:rFonts w:ascii="Calibri" w:eastAsia="宋体" w:hAnsi="Calibri" w:cs="Calibri"/>
                <w:sz w:val="22"/>
                <w:lang w:eastAsia="zh-CN"/>
              </w:rPr>
              <w:t>HiSilicon</w:t>
            </w:r>
          </w:p>
        </w:tc>
        <w:tc>
          <w:tcPr>
            <w:tcW w:w="1418" w:type="dxa"/>
          </w:tcPr>
          <w:p w14:paraId="462870A3" w14:textId="77777777" w:rsidR="00B969C0" w:rsidRPr="001233FF" w:rsidRDefault="00B969C0" w:rsidP="009C6253">
            <w:pPr>
              <w:widowControl/>
              <w:rPr>
                <w:rFonts w:ascii="Calibri" w:eastAsia="宋体" w:hAnsi="Calibri" w:cs="Calibri"/>
                <w:sz w:val="22"/>
                <w:lang w:eastAsia="zh-CN"/>
              </w:rPr>
            </w:pPr>
            <w:r>
              <w:rPr>
                <w:rFonts w:ascii="Calibri" w:eastAsia="宋体" w:hAnsi="Calibri" w:cs="Calibri"/>
                <w:sz w:val="22"/>
                <w:lang w:eastAsia="zh-CN"/>
              </w:rPr>
              <w:t>Option2</w:t>
            </w:r>
          </w:p>
        </w:tc>
        <w:tc>
          <w:tcPr>
            <w:tcW w:w="6469" w:type="dxa"/>
          </w:tcPr>
          <w:p w14:paraId="187600CC" w14:textId="77777777" w:rsidR="00B969C0" w:rsidRPr="006C3BE8" w:rsidRDefault="00B969C0" w:rsidP="009C6253">
            <w:pPr>
              <w:widowControl/>
              <w:rPr>
                <w:rFonts w:ascii="Calibri" w:eastAsia="宋体" w:hAnsi="Calibri" w:cs="Calibri"/>
                <w:sz w:val="22"/>
                <w:lang w:eastAsia="zh-CN"/>
              </w:rPr>
            </w:pPr>
            <w:r>
              <w:rPr>
                <w:rFonts w:ascii="Calibri" w:eastAsia="宋体" w:hAnsi="Calibri" w:cs="Calibri"/>
                <w:sz w:val="22"/>
                <w:lang w:val="en-GB" w:eastAsia="zh-CN"/>
              </w:rPr>
              <w:t>The agreements which led to section 16.5 for reports on PUCCH/PUSCH apply here. There is no need for new agreements.</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TableGrid"/>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lastRenderedPageBreak/>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lastRenderedPageBreak/>
              <w:t>ZTE</w:t>
            </w:r>
            <w:r>
              <w:rPr>
                <w:rFonts w:ascii="Calibri" w:eastAsia="宋体" w:hAnsi="Calibri" w:cs="Calibri"/>
                <w:sz w:val="22"/>
                <w:lang w:eastAsia="zh-CN"/>
              </w:rPr>
              <w:t>, Sanechips</w:t>
            </w:r>
          </w:p>
        </w:tc>
        <w:tc>
          <w:tcPr>
            <w:tcW w:w="1978" w:type="dxa"/>
          </w:tcPr>
          <w:p w14:paraId="6462BD45"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5902" w:type="dxa"/>
          </w:tcPr>
          <w:p w14:paraId="3B03DFD3"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978" w:type="dxa"/>
          </w:tcPr>
          <w:p w14:paraId="19DA3864" w14:textId="72A28ABA" w:rsidR="00F933AA" w:rsidRDefault="003718AB" w:rsidP="00F933AA">
            <w:pPr>
              <w:widowControl/>
              <w:rPr>
                <w:rFonts w:ascii="Calibri" w:eastAsia="宋体" w:hAnsi="Calibri" w:cs="Calibri"/>
                <w:sz w:val="22"/>
                <w:lang w:eastAsia="zh-CN"/>
              </w:rPr>
            </w:pPr>
            <w:r>
              <w:rPr>
                <w:rFonts w:ascii="Calibri" w:eastAsia="宋体" w:hAnsi="Calibri" w:cs="Calibri"/>
                <w:sz w:val="22"/>
                <w:lang w:eastAsia="zh-CN"/>
              </w:rPr>
              <w:t>O</w:t>
            </w:r>
            <w:r w:rsidR="00F933AA">
              <w:rPr>
                <w:rFonts w:ascii="Calibri" w:eastAsia="宋体" w:hAnsi="Calibri" w:cs="Calibri"/>
                <w:sz w:val="22"/>
                <w:lang w:eastAsia="zh-CN"/>
              </w:rPr>
              <w:t>ption 2</w:t>
            </w:r>
          </w:p>
        </w:tc>
        <w:tc>
          <w:tcPr>
            <w:tcW w:w="5902" w:type="dxa"/>
          </w:tcPr>
          <w:p w14:paraId="63B20AA6" w14:textId="776D1E6C" w:rsidR="00F933AA" w:rsidRDefault="00F933AA" w:rsidP="00F933AA">
            <w:pPr>
              <w:widowControl/>
              <w:rPr>
                <w:rFonts w:ascii="Calibri" w:eastAsia="宋体" w:hAnsi="Calibri" w:cs="Calibri"/>
                <w:sz w:val="22"/>
                <w:lang w:eastAsia="zh-CN"/>
              </w:rPr>
            </w:pPr>
            <w:r w:rsidRPr="00F933AA">
              <w:rPr>
                <w:rFonts w:ascii="Calibri" w:eastAsia="宋体" w:hAnsi="Calibri" w:cs="Calibri"/>
                <w:sz w:val="22"/>
                <w:lang w:eastAsia="zh-CN"/>
              </w:rPr>
              <w:t xml:space="preserve">MinTimGapPSFCH may </w:t>
            </w:r>
            <w:r>
              <w:rPr>
                <w:rFonts w:ascii="Calibri" w:eastAsia="宋体" w:hAnsi="Calibri" w:cs="Calibri"/>
                <w:sz w:val="22"/>
                <w:lang w:eastAsia="zh-CN"/>
              </w:rPr>
              <w:t xml:space="preserve">always </w:t>
            </w:r>
            <w:r w:rsidRPr="00F933AA">
              <w:rPr>
                <w:rFonts w:ascii="Calibri" w:eastAsia="宋体" w:hAnsi="Calibri" w:cs="Calibri"/>
                <w:sz w:val="22"/>
                <w:lang w:eastAsia="zh-CN"/>
              </w:rPr>
              <w:t xml:space="preserve">cause 'orphan' PSSCH/PSCCH slots in </w:t>
            </w:r>
            <w:r>
              <w:rPr>
                <w:rFonts w:ascii="Calibri" w:eastAsia="宋体" w:hAnsi="Calibri" w:cs="Calibri"/>
                <w:sz w:val="22"/>
                <w:lang w:eastAsia="zh-CN"/>
              </w:rPr>
              <w:t>one resource pool period</w:t>
            </w:r>
            <w:r w:rsidRPr="00F933AA">
              <w:rPr>
                <w:rFonts w:ascii="Calibri" w:eastAsia="宋体" w:hAnsi="Calibri" w:cs="Calibri"/>
                <w:sz w:val="22"/>
                <w:lang w:eastAsia="zh-CN"/>
              </w:rPr>
              <w:t xml:space="preserve">. Coordination with next resource pool should be </w:t>
            </w:r>
            <w:r>
              <w:rPr>
                <w:rFonts w:ascii="Calibri" w:eastAsia="宋体" w:hAnsi="Calibri" w:cs="Calibri"/>
                <w:sz w:val="22"/>
                <w:lang w:eastAsia="zh-CN"/>
              </w:rPr>
              <w:t>discussed</w:t>
            </w:r>
            <w:r w:rsidRPr="00F933AA">
              <w:rPr>
                <w:rFonts w:ascii="Calibri" w:eastAsia="宋体"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宋体"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宋体"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宋体"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25D87D11" w14:textId="04045D6F"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978" w:type="dxa"/>
          </w:tcPr>
          <w:p w14:paraId="26D878C7"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 or option 3</w:t>
            </w:r>
          </w:p>
        </w:tc>
        <w:tc>
          <w:tcPr>
            <w:tcW w:w="5902" w:type="dxa"/>
          </w:tcPr>
          <w:p w14:paraId="599E1EE4"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As PSFCH resource on l</w:t>
            </w:r>
            <w:r w:rsidRPr="007E5884">
              <w:rPr>
                <w:rFonts w:ascii="Calibri" w:eastAsia="宋体" w:hAnsi="Calibri" w:cs="Calibri"/>
                <w:sz w:val="22"/>
                <w:lang w:eastAsia="zh-CN"/>
              </w:rPr>
              <w:t>ogical slot index #0</w:t>
            </w:r>
            <w:r>
              <w:rPr>
                <w:rFonts w:ascii="Calibri" w:eastAsia="宋体" w:hAnsi="Calibri" w:cs="Calibri"/>
                <w:sz w:val="22"/>
                <w:lang w:eastAsia="zh-CN"/>
              </w:rPr>
              <w:t xml:space="preserve"> in option 1 will not be used.</w:t>
            </w:r>
          </w:p>
        </w:tc>
      </w:tr>
    </w:tbl>
    <w:tbl>
      <w:tblPr>
        <w:tblStyle w:val="TableGrid3"/>
        <w:tblW w:w="0" w:type="auto"/>
        <w:tblLook w:val="04A0" w:firstRow="1" w:lastRow="0" w:firstColumn="1" w:lastColumn="0" w:noHBand="0" w:noVBand="1"/>
      </w:tblPr>
      <w:tblGrid>
        <w:gridCol w:w="1129"/>
        <w:gridCol w:w="1985"/>
        <w:gridCol w:w="5902"/>
      </w:tblGrid>
      <w:tr w:rsidR="00B969C0" w:rsidRPr="00D426A9" w14:paraId="50AD9FF9" w14:textId="77777777" w:rsidTr="00B969C0">
        <w:trPr>
          <w:trHeight w:val="922"/>
        </w:trPr>
        <w:tc>
          <w:tcPr>
            <w:tcW w:w="1129" w:type="dxa"/>
          </w:tcPr>
          <w:p w14:paraId="74B098F2" w14:textId="77777777" w:rsidR="00B969C0" w:rsidRDefault="00B969C0" w:rsidP="009C6253">
            <w:pPr>
              <w:widowControl/>
              <w:rPr>
                <w:rFonts w:ascii="Calibri" w:hAnsi="Calibri" w:cs="Calibri"/>
                <w:sz w:val="22"/>
              </w:rPr>
            </w:pPr>
            <w:r>
              <w:rPr>
                <w:rFonts w:ascii="Calibri" w:eastAsia="宋体" w:hAnsi="Calibri" w:cs="Calibri"/>
                <w:sz w:val="22"/>
                <w:lang w:eastAsia="zh-CN"/>
              </w:rPr>
              <w:t xml:space="preserve">Huawei, </w:t>
            </w:r>
            <w:r w:rsidRPr="00647CC1">
              <w:rPr>
                <w:rFonts w:ascii="Calibri" w:eastAsia="宋体" w:hAnsi="Calibri" w:cs="Calibri"/>
                <w:sz w:val="22"/>
                <w:lang w:eastAsia="zh-CN"/>
              </w:rPr>
              <w:t>HiSilicon</w:t>
            </w:r>
          </w:p>
        </w:tc>
        <w:tc>
          <w:tcPr>
            <w:tcW w:w="1985" w:type="dxa"/>
          </w:tcPr>
          <w:p w14:paraId="35E8650A" w14:textId="77777777" w:rsidR="00B969C0" w:rsidRPr="00D426A9" w:rsidRDefault="00B969C0" w:rsidP="009C6253">
            <w:pPr>
              <w:widowControl/>
              <w:rPr>
                <w:rFonts w:ascii="Calibri" w:eastAsia="宋体" w:hAnsi="Calibri" w:cs="Calibri"/>
                <w:sz w:val="22"/>
                <w:lang w:eastAsia="zh-CN"/>
              </w:rPr>
            </w:pPr>
            <w:r>
              <w:rPr>
                <w:rFonts w:ascii="Calibri" w:eastAsia="宋体" w:hAnsi="Calibri" w:cs="Calibri"/>
                <w:sz w:val="22"/>
                <w:lang w:eastAsia="zh-CN"/>
              </w:rPr>
              <w:t>Option 2</w:t>
            </w:r>
          </w:p>
        </w:tc>
        <w:tc>
          <w:tcPr>
            <w:tcW w:w="5902" w:type="dxa"/>
          </w:tcPr>
          <w:p w14:paraId="2F79047B" w14:textId="77777777" w:rsidR="00B969C0" w:rsidRPr="00D426A9" w:rsidRDefault="00B969C0" w:rsidP="009C6253">
            <w:pPr>
              <w:widowControl/>
              <w:jc w:val="left"/>
              <w:rPr>
                <w:rFonts w:ascii="Calibri" w:eastAsia="宋体" w:hAnsi="Calibri" w:cs="Calibri"/>
                <w:sz w:val="22"/>
                <w:lang w:eastAsia="zh-CN"/>
              </w:rPr>
            </w:pPr>
            <w:r>
              <w:rPr>
                <w:rFonts w:ascii="Calibri" w:eastAsia="宋体"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宋体" w:hAnsi="Calibri" w:cs="Calibri"/>
                <w:sz w:val="22"/>
                <w:lang w:eastAsia="zh-CN"/>
              </w:rPr>
              <w:t xml:space="preserve"> Thus in order to maximize utilization of the first PSFCH slot, option 2 is the best choice.</w:t>
            </w: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B91757" w14:paraId="758E6CFF" w14:textId="77777777" w:rsidTr="007C61E9">
        <w:tc>
          <w:tcPr>
            <w:tcW w:w="1226"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463"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327"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7C61E9">
        <w:tc>
          <w:tcPr>
            <w:tcW w:w="1226"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7C61E9">
        <w:tc>
          <w:tcPr>
            <w:tcW w:w="1226"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7C61E9">
        <w:tc>
          <w:tcPr>
            <w:tcW w:w="1226"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463"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327"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7C61E9">
        <w:tc>
          <w:tcPr>
            <w:tcW w:w="1226" w:type="dxa"/>
          </w:tcPr>
          <w:p w14:paraId="0CD54B01"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14:paraId="59A80D79"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 xml:space="preserve">in Q6 is agreed, it is not necessary to have this restriction. If option 2 was agreed in Q6, we prefer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7C61E9">
        <w:tc>
          <w:tcPr>
            <w:tcW w:w="1226"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327"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7C61E9">
        <w:tc>
          <w:tcPr>
            <w:tcW w:w="1226"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327"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7C61E9">
        <w:tc>
          <w:tcPr>
            <w:tcW w:w="1226"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7C61E9">
        <w:tc>
          <w:tcPr>
            <w:tcW w:w="1226"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63"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411C88">
        <w:tc>
          <w:tcPr>
            <w:tcW w:w="1226" w:type="dxa"/>
          </w:tcPr>
          <w:p w14:paraId="7B2B3F1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4520DB9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1895A4CC"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r w:rsidR="00F933AA" w14:paraId="4674EA9E" w14:textId="77777777" w:rsidTr="00411C88">
        <w:tc>
          <w:tcPr>
            <w:tcW w:w="1226" w:type="dxa"/>
          </w:tcPr>
          <w:p w14:paraId="31B97BA7" w14:textId="1365D9A4" w:rsidR="00F933AA" w:rsidRDefault="00F933AA" w:rsidP="00411C88">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33C99487" w14:textId="18AA43A6" w:rsidR="00F933AA" w:rsidRDefault="00F933AA" w:rsidP="00411C88">
            <w:pPr>
              <w:widowControl/>
              <w:rPr>
                <w:rFonts w:ascii="Calibri" w:eastAsia="宋体" w:hAnsi="Calibri" w:cs="Calibri"/>
                <w:sz w:val="22"/>
                <w:lang w:eastAsia="zh-CN"/>
              </w:rPr>
            </w:pPr>
            <w:r>
              <w:rPr>
                <w:rFonts w:ascii="Calibri" w:eastAsia="宋体" w:hAnsi="Calibri" w:cs="Calibri"/>
                <w:sz w:val="22"/>
                <w:lang w:eastAsia="zh-CN"/>
              </w:rPr>
              <w:t>Depending on Q6</w:t>
            </w:r>
          </w:p>
        </w:tc>
        <w:tc>
          <w:tcPr>
            <w:tcW w:w="6327" w:type="dxa"/>
          </w:tcPr>
          <w:p w14:paraId="5753D73C" w14:textId="73223F20" w:rsidR="00F933AA" w:rsidRDefault="00F933AA" w:rsidP="00411C88">
            <w:pPr>
              <w:widowControl/>
              <w:rPr>
                <w:rFonts w:ascii="Calibri" w:eastAsia="宋体" w:hAnsi="Calibri" w:cs="Calibri"/>
                <w:sz w:val="22"/>
                <w:lang w:eastAsia="zh-CN"/>
              </w:rPr>
            </w:pPr>
          </w:p>
        </w:tc>
      </w:tr>
      <w:tr w:rsidR="00283078" w14:paraId="71FCC8A5" w14:textId="77777777" w:rsidTr="00411C88">
        <w:tc>
          <w:tcPr>
            <w:tcW w:w="1226" w:type="dxa"/>
          </w:tcPr>
          <w:p w14:paraId="3158B29A" w14:textId="308D335F"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32C88341" w14:textId="33F88BF8"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327" w:type="dxa"/>
          </w:tcPr>
          <w:p w14:paraId="51602F20" w14:textId="611E755E" w:rsidR="00283078" w:rsidRDefault="00283078" w:rsidP="00283078">
            <w:pPr>
              <w:widowControl/>
              <w:rPr>
                <w:rFonts w:ascii="Calibri" w:eastAsia="宋体" w:hAnsi="Calibri" w:cs="Calibri"/>
                <w:sz w:val="22"/>
                <w:lang w:eastAsia="zh-CN"/>
              </w:rPr>
            </w:pPr>
            <w:r>
              <w:rPr>
                <w:rFonts w:ascii="Calibri" w:hAnsi="Calibri" w:cs="Calibri"/>
                <w:sz w:val="22"/>
              </w:rPr>
              <w:t>This simplifies the design.</w:t>
            </w:r>
          </w:p>
        </w:tc>
      </w:tr>
      <w:tr w:rsidR="00BE78B6" w14:paraId="36738A42" w14:textId="77777777" w:rsidTr="00411C88">
        <w:tc>
          <w:tcPr>
            <w:tcW w:w="1226" w:type="dxa"/>
          </w:tcPr>
          <w:p w14:paraId="152F1854" w14:textId="62884807" w:rsidR="00BE78B6" w:rsidRDefault="000262D3" w:rsidP="00BE78B6">
            <w:pPr>
              <w:widowControl/>
              <w:rPr>
                <w:rFonts w:ascii="Calibri" w:hAnsi="Calibri" w:cs="Calibri"/>
                <w:sz w:val="22"/>
              </w:rPr>
            </w:pPr>
            <w:r>
              <w:rPr>
                <w:rFonts w:ascii="Calibri" w:eastAsia="宋体" w:hAnsi="Calibri" w:cs="Calibri"/>
                <w:sz w:val="22"/>
                <w:lang w:eastAsia="zh-CN"/>
              </w:rPr>
              <w:t>V</w:t>
            </w:r>
            <w:r w:rsidR="00BE78B6">
              <w:rPr>
                <w:rFonts w:ascii="Calibri" w:eastAsia="宋体" w:hAnsi="Calibri" w:cs="Calibri"/>
                <w:sz w:val="22"/>
                <w:lang w:eastAsia="zh-CN"/>
              </w:rPr>
              <w:t>ivo</w:t>
            </w:r>
          </w:p>
        </w:tc>
        <w:tc>
          <w:tcPr>
            <w:tcW w:w="1463" w:type="dxa"/>
          </w:tcPr>
          <w:p w14:paraId="4AC4FF42" w14:textId="5D0677C0" w:rsidR="00BE78B6" w:rsidRDefault="00BE78B6" w:rsidP="00BE78B6">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C2CDC29" w14:textId="77777777"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Firstly, we do not see a problem when </w:t>
            </w:r>
            <w:r w:rsidRPr="008B28A8">
              <w:rPr>
                <w:rFonts w:ascii="Calibri" w:eastAsia="宋体" w:hAnsi="Calibri" w:cs="Calibri"/>
                <w:sz w:val="22"/>
                <w:lang w:eastAsia="zh-CN"/>
              </w:rPr>
              <w:t xml:space="preserve">a resource pool is </w:t>
            </w:r>
            <w:r>
              <w:rPr>
                <w:rFonts w:ascii="Calibri" w:eastAsia="宋体" w:hAnsi="Calibri" w:cs="Calibri"/>
                <w:sz w:val="22"/>
                <w:lang w:eastAsia="zh-CN"/>
              </w:rPr>
              <w:t>not</w:t>
            </w:r>
            <w:r w:rsidRPr="008B28A8">
              <w:rPr>
                <w:rFonts w:ascii="Calibri" w:eastAsia="宋体" w:hAnsi="Calibri" w:cs="Calibri"/>
                <w:sz w:val="22"/>
                <w:lang w:eastAsia="zh-CN"/>
              </w:rPr>
              <w:t>multiple of N</w:t>
            </w:r>
            <w:r>
              <w:rPr>
                <w:rFonts w:ascii="Calibri" w:eastAsia="宋体"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宋体" w:hAnsi="Calibri" w:cs="Calibri"/>
                <w:sz w:val="22"/>
                <w:lang w:eastAsia="zh-CN"/>
              </w:rPr>
              <w:t>Secondly, such restriction may s</w:t>
            </w:r>
            <w:r w:rsidR="00632FBA">
              <w:rPr>
                <w:rFonts w:ascii="Calibri" w:eastAsia="宋体" w:hAnsi="Calibri" w:cs="Calibri"/>
                <w:sz w:val="22"/>
                <w:lang w:eastAsia="zh-CN"/>
              </w:rPr>
              <w:t>a</w:t>
            </w:r>
            <w:r>
              <w:rPr>
                <w:rFonts w:ascii="Calibri" w:eastAsia="宋体" w:hAnsi="Calibri" w:cs="Calibri"/>
                <w:sz w:val="22"/>
                <w:lang w:eastAsia="zh-CN"/>
              </w:rPr>
              <w:t>cri</w:t>
            </w:r>
            <w:r w:rsidR="00632FBA">
              <w:rPr>
                <w:rFonts w:ascii="Calibri" w:eastAsia="宋体" w:hAnsi="Calibri" w:cs="Calibri"/>
                <w:sz w:val="22"/>
                <w:lang w:eastAsia="zh-CN"/>
              </w:rPr>
              <w:t>fice</w:t>
            </w:r>
            <w:r>
              <w:rPr>
                <w:rFonts w:ascii="Calibri" w:eastAsia="宋体" w:hAnsi="Calibri" w:cs="Calibri"/>
                <w:sz w:val="22"/>
                <w:lang w:eastAsia="zh-CN"/>
              </w:rPr>
              <w:t xml:space="preserve"> the pool configuration flexibility.</w:t>
            </w:r>
          </w:p>
        </w:tc>
      </w:tr>
      <w:tr w:rsidR="000262D3" w14:paraId="54607E7E" w14:textId="77777777" w:rsidTr="00411C88">
        <w:tc>
          <w:tcPr>
            <w:tcW w:w="1226"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463"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327" w:type="dxa"/>
          </w:tcPr>
          <w:p w14:paraId="41F0F7D5" w14:textId="3D6ED43C"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411C88">
        <w:tc>
          <w:tcPr>
            <w:tcW w:w="1226" w:type="dxa"/>
          </w:tcPr>
          <w:p w14:paraId="64CCD63D" w14:textId="78011B32"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lastRenderedPageBreak/>
              <w:t>S</w:t>
            </w:r>
            <w:r>
              <w:rPr>
                <w:rFonts w:ascii="Calibri" w:eastAsia="宋体" w:hAnsi="Calibri" w:cs="Calibri"/>
                <w:sz w:val="22"/>
                <w:lang w:eastAsia="zh-CN"/>
              </w:rPr>
              <w:t>amsung</w:t>
            </w:r>
          </w:p>
        </w:tc>
        <w:tc>
          <w:tcPr>
            <w:tcW w:w="1463" w:type="dxa"/>
          </w:tcPr>
          <w:p w14:paraId="2143C538" w14:textId="2ABD6485"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3FF1ADC4" w14:textId="5DC07F7D" w:rsidR="008B6D51" w:rsidRPr="000262D3" w:rsidRDefault="008B6D51" w:rsidP="000262D3">
            <w:pPr>
              <w:widowControl/>
              <w:wordWrap/>
              <w:jc w:val="left"/>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depends on the conclusion of Q6. If the orphan PSFCH slot issue can be solved, it’s unnecessary to introduce such a restriction.</w:t>
            </w:r>
          </w:p>
        </w:tc>
      </w:tr>
      <w:tr w:rsidR="00932F90" w14:paraId="18BD9DDC" w14:textId="77777777" w:rsidTr="00044CC0">
        <w:tc>
          <w:tcPr>
            <w:tcW w:w="1226" w:type="dxa"/>
          </w:tcPr>
          <w:p w14:paraId="69AEFDDA"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63" w:type="dxa"/>
          </w:tcPr>
          <w:p w14:paraId="794D81F6" w14:textId="5438F473"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No</w:t>
            </w:r>
          </w:p>
        </w:tc>
        <w:tc>
          <w:tcPr>
            <w:tcW w:w="6327" w:type="dxa"/>
          </w:tcPr>
          <w:p w14:paraId="2D7FBE8B" w14:textId="43DC6A46"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It depends on Q6.</w:t>
            </w:r>
          </w:p>
        </w:tc>
      </w:tr>
    </w:tbl>
    <w:tbl>
      <w:tblPr>
        <w:tblStyle w:val="TableGrid4"/>
        <w:tblW w:w="0" w:type="auto"/>
        <w:tblLook w:val="04A0" w:firstRow="1" w:lastRow="0" w:firstColumn="1" w:lastColumn="0" w:noHBand="0" w:noVBand="1"/>
      </w:tblPr>
      <w:tblGrid>
        <w:gridCol w:w="1226"/>
        <w:gridCol w:w="1463"/>
        <w:gridCol w:w="6327"/>
      </w:tblGrid>
      <w:tr w:rsidR="00B969C0" w:rsidRPr="00D426A9" w14:paraId="1E2C7B65" w14:textId="77777777" w:rsidTr="00B969C0">
        <w:tc>
          <w:tcPr>
            <w:tcW w:w="1226" w:type="dxa"/>
          </w:tcPr>
          <w:p w14:paraId="6B26CB42" w14:textId="77777777" w:rsidR="00B969C0" w:rsidRDefault="00B969C0" w:rsidP="009C6253">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0161CECE" w14:textId="4A5088A7" w:rsidR="00B969C0" w:rsidRPr="00647CC1" w:rsidRDefault="00B969C0" w:rsidP="009C6253">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63" w:type="dxa"/>
          </w:tcPr>
          <w:p w14:paraId="20476C49" w14:textId="77777777" w:rsidR="00B969C0" w:rsidRPr="00647CC1" w:rsidRDefault="00B969C0" w:rsidP="009C6253">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6F11EFE1" w14:textId="6505F773" w:rsidR="00B969C0" w:rsidRPr="00D426A9" w:rsidRDefault="00B969C0" w:rsidP="00B969C0">
            <w:pPr>
              <w:widowControl/>
              <w:jc w:val="left"/>
              <w:rPr>
                <w:rFonts w:ascii="Calibri" w:eastAsia="宋体" w:hAnsi="Calibri" w:cs="Calibri"/>
                <w:sz w:val="22"/>
                <w:lang w:eastAsia="zh-CN"/>
              </w:rPr>
            </w:pPr>
            <w:r>
              <w:rPr>
                <w:rFonts w:ascii="Calibri" w:eastAsia="宋体" w:hAnsi="Calibri" w:cs="Calibri"/>
                <w:sz w:val="22"/>
                <w:lang w:eastAsia="zh-CN"/>
              </w:rPr>
              <w:t>The orphan slots in the</w:t>
            </w:r>
            <w:bookmarkStart w:id="0" w:name="_GoBack"/>
            <w:bookmarkEnd w:id="0"/>
            <w:r>
              <w:rPr>
                <w:rFonts w:ascii="Calibri" w:eastAsia="宋体" w:hAnsi="Calibri" w:cs="Calibri"/>
                <w:sz w:val="22"/>
                <w:lang w:eastAsia="zh-CN"/>
              </w:rPr>
              <w:t xml:space="preserve"> last of resource poo</w:t>
            </w:r>
            <w:r>
              <w:rPr>
                <w:rFonts w:ascii="Calibri" w:eastAsia="宋体" w:hAnsi="Calibri" w:cs="Calibri"/>
                <w:sz w:val="22"/>
                <w:lang w:eastAsia="zh-CN"/>
              </w:rPr>
              <w:t>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bl>
    <w:p w14:paraId="1AF8D091" w14:textId="77777777" w:rsidR="00B91757" w:rsidRPr="00932F90" w:rsidRDefault="00B91757" w:rsidP="00F836EA">
      <w:pPr>
        <w:widowControl/>
        <w:spacing w:before="120" w:line="264" w:lineRule="auto"/>
        <w:rPr>
          <w:rFonts w:ascii="Calibri" w:eastAsia="Malgun Gothic" w:hAnsi="Calibri" w:cs="Calibri"/>
          <w:sz w:val="22"/>
          <w:szCs w:val="22"/>
        </w:rPr>
      </w:pPr>
    </w:p>
    <w:sectPr w:rsidR="00B91757" w:rsidRPr="00932F90"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D3A5D" w14:textId="77777777" w:rsidR="00E50721" w:rsidRDefault="00E50721" w:rsidP="00590E43">
      <w:r>
        <w:separator/>
      </w:r>
    </w:p>
  </w:endnote>
  <w:endnote w:type="continuationSeparator" w:id="0">
    <w:p w14:paraId="02D207CE" w14:textId="77777777" w:rsidR="00E50721" w:rsidRDefault="00E50721"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15731" w14:textId="77777777" w:rsidR="00E50721" w:rsidRDefault="00E50721" w:rsidP="00590E43">
      <w:r>
        <w:separator/>
      </w:r>
    </w:p>
  </w:footnote>
  <w:footnote w:type="continuationSeparator" w:id="0">
    <w:p w14:paraId="572D95F1" w14:textId="77777777" w:rsidR="00E50721" w:rsidRDefault="00E50721"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A51CD"/>
    <w:rsid w:val="000C4606"/>
    <w:rsid w:val="000F3F44"/>
    <w:rsid w:val="000F7C64"/>
    <w:rsid w:val="00107338"/>
    <w:rsid w:val="001127C3"/>
    <w:rsid w:val="00145983"/>
    <w:rsid w:val="001E68F9"/>
    <w:rsid w:val="001F6A95"/>
    <w:rsid w:val="002033E3"/>
    <w:rsid w:val="002429AB"/>
    <w:rsid w:val="002447FA"/>
    <w:rsid w:val="002557FD"/>
    <w:rsid w:val="00255FF7"/>
    <w:rsid w:val="00277BA9"/>
    <w:rsid w:val="00283078"/>
    <w:rsid w:val="0029261C"/>
    <w:rsid w:val="0029302B"/>
    <w:rsid w:val="002B5263"/>
    <w:rsid w:val="002E2C00"/>
    <w:rsid w:val="002F4791"/>
    <w:rsid w:val="00302AAA"/>
    <w:rsid w:val="00304E80"/>
    <w:rsid w:val="0032769A"/>
    <w:rsid w:val="00336B37"/>
    <w:rsid w:val="003718AB"/>
    <w:rsid w:val="003A08E9"/>
    <w:rsid w:val="003A51D5"/>
    <w:rsid w:val="003B72AD"/>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06591"/>
    <w:rsid w:val="005145A3"/>
    <w:rsid w:val="005541A0"/>
    <w:rsid w:val="005818BD"/>
    <w:rsid w:val="00590E43"/>
    <w:rsid w:val="005C1FA9"/>
    <w:rsid w:val="00632FBA"/>
    <w:rsid w:val="00656CE3"/>
    <w:rsid w:val="0067188A"/>
    <w:rsid w:val="006755F3"/>
    <w:rsid w:val="00692234"/>
    <w:rsid w:val="0070147B"/>
    <w:rsid w:val="00710554"/>
    <w:rsid w:val="0072388A"/>
    <w:rsid w:val="00733B65"/>
    <w:rsid w:val="00733E39"/>
    <w:rsid w:val="007540E7"/>
    <w:rsid w:val="007A1003"/>
    <w:rsid w:val="007A133E"/>
    <w:rsid w:val="007C61E9"/>
    <w:rsid w:val="007D4002"/>
    <w:rsid w:val="007F6B9A"/>
    <w:rsid w:val="008027FE"/>
    <w:rsid w:val="0082286E"/>
    <w:rsid w:val="00835634"/>
    <w:rsid w:val="00836360"/>
    <w:rsid w:val="00854138"/>
    <w:rsid w:val="00873D36"/>
    <w:rsid w:val="00873F6A"/>
    <w:rsid w:val="008B1D31"/>
    <w:rsid w:val="008B6D51"/>
    <w:rsid w:val="008C79A8"/>
    <w:rsid w:val="008D41EC"/>
    <w:rsid w:val="008D4AB8"/>
    <w:rsid w:val="008F36EA"/>
    <w:rsid w:val="00911DDA"/>
    <w:rsid w:val="009127E7"/>
    <w:rsid w:val="0092692A"/>
    <w:rsid w:val="00927B9A"/>
    <w:rsid w:val="00932F90"/>
    <w:rsid w:val="009372D3"/>
    <w:rsid w:val="009525E3"/>
    <w:rsid w:val="00977A82"/>
    <w:rsid w:val="00994122"/>
    <w:rsid w:val="009E4A33"/>
    <w:rsid w:val="009E5B28"/>
    <w:rsid w:val="009F088D"/>
    <w:rsid w:val="00A5106B"/>
    <w:rsid w:val="00A878BA"/>
    <w:rsid w:val="00AA28AD"/>
    <w:rsid w:val="00AC407A"/>
    <w:rsid w:val="00AD735B"/>
    <w:rsid w:val="00AD7FF7"/>
    <w:rsid w:val="00AF6EBD"/>
    <w:rsid w:val="00B153E5"/>
    <w:rsid w:val="00B21DD8"/>
    <w:rsid w:val="00B47733"/>
    <w:rsid w:val="00B91757"/>
    <w:rsid w:val="00B93CB5"/>
    <w:rsid w:val="00B969C0"/>
    <w:rsid w:val="00BB394F"/>
    <w:rsid w:val="00BC16A3"/>
    <w:rsid w:val="00BC5859"/>
    <w:rsid w:val="00BE11EE"/>
    <w:rsid w:val="00BE78B6"/>
    <w:rsid w:val="00C4484E"/>
    <w:rsid w:val="00C6363E"/>
    <w:rsid w:val="00C97638"/>
    <w:rsid w:val="00CB2710"/>
    <w:rsid w:val="00CD07A4"/>
    <w:rsid w:val="00CE6166"/>
    <w:rsid w:val="00D2681A"/>
    <w:rsid w:val="00D34E97"/>
    <w:rsid w:val="00D46CEB"/>
    <w:rsid w:val="00D47FE2"/>
    <w:rsid w:val="00D707A5"/>
    <w:rsid w:val="00D71476"/>
    <w:rsid w:val="00D77563"/>
    <w:rsid w:val="00DB6B99"/>
    <w:rsid w:val="00DE462A"/>
    <w:rsid w:val="00E140B5"/>
    <w:rsid w:val="00E23361"/>
    <w:rsid w:val="00E4273B"/>
    <w:rsid w:val="00E50721"/>
    <w:rsid w:val="00E70FF4"/>
    <w:rsid w:val="00E76866"/>
    <w:rsid w:val="00E82C42"/>
    <w:rsid w:val="00E854F9"/>
    <w:rsid w:val="00E85FB2"/>
    <w:rsid w:val="00EB46DD"/>
    <w:rsid w:val="00ED36AA"/>
    <w:rsid w:val="00EE684D"/>
    <w:rsid w:val="00F6019E"/>
    <w:rsid w:val="00F80792"/>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link w:val="B1Zchn"/>
    <w:qFormat/>
    <w:rsid w:val="00D71476"/>
    <w:pPr>
      <w:ind w:left="568" w:hanging="284"/>
      <w:contextualSpacing w:val="0"/>
    </w:pPr>
  </w:style>
  <w:style w:type="paragraph" w:customStyle="1" w:styleId="B2">
    <w:name w:val="B2"/>
    <w:basedOn w:val="List2"/>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 w:type="table" w:customStyle="1" w:styleId="TableGrid1">
    <w:name w:val="Table Grid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2900</Words>
  <Characters>16536</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Yangfan3</cp:lastModifiedBy>
  <cp:revision>2</cp:revision>
  <dcterms:created xsi:type="dcterms:W3CDTF">2020-08-18T09:35:00Z</dcterms:created>
  <dcterms:modified xsi:type="dcterms:W3CDTF">2020-08-18T09:35:00Z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