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CCA72" w14:textId="77777777" w:rsidR="009B746B" w:rsidRPr="00F87457" w:rsidRDefault="009E2897"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w:t>
      </w:r>
      <w:r w:rsidR="00F74B4B">
        <w:rPr>
          <w:rFonts w:ascii="Arial" w:hAnsi="Arial" w:cs="Arial"/>
          <w:b/>
          <w:bCs/>
          <w:snapToGrid w:val="0"/>
          <w:sz w:val="24"/>
          <w:lang w:val="de-DE"/>
        </w:rPr>
        <w:t>2-e</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BD0143" w:rsidRPr="00BD0143">
        <w:rPr>
          <w:rFonts w:ascii="Arial" w:hAnsi="Arial" w:cs="Arial"/>
          <w:b/>
          <w:bCs/>
          <w:snapToGrid w:val="0"/>
          <w:sz w:val="24"/>
          <w:lang w:val="de-DE"/>
        </w:rPr>
        <w:t>R1-200</w:t>
      </w:r>
      <w:r w:rsidR="00E16ABC">
        <w:rPr>
          <w:rFonts w:ascii="Arial" w:hAnsi="Arial" w:cs="Arial"/>
          <w:b/>
          <w:bCs/>
          <w:snapToGrid w:val="0"/>
          <w:sz w:val="24"/>
          <w:lang w:val="de-DE"/>
        </w:rPr>
        <w:t>6957</w:t>
      </w:r>
    </w:p>
    <w:p w14:paraId="73DF3993" w14:textId="77777777" w:rsidR="00AB33E6" w:rsidRPr="00E172F6" w:rsidRDefault="00F74B4B" w:rsidP="00AB33E6">
      <w:pPr>
        <w:wordWrap/>
        <w:adjustRightInd w:val="0"/>
        <w:snapToGrid w:val="0"/>
        <w:spacing w:line="360" w:lineRule="auto"/>
        <w:rPr>
          <w:rFonts w:ascii="Arial" w:hAnsi="Arial" w:cs="Arial"/>
          <w:b/>
          <w:bCs/>
          <w:snapToGrid w:val="0"/>
          <w:sz w:val="24"/>
          <w:lang w:val="en-GB"/>
        </w:rPr>
      </w:pPr>
      <w:r w:rsidRPr="00B67279">
        <w:rPr>
          <w:rFonts w:ascii="Arial" w:hAnsi="Arial" w:cs="Arial"/>
          <w:b/>
          <w:bCs/>
          <w:snapToGrid w:val="0"/>
          <w:sz w:val="24"/>
          <w:lang w:val="en-GB"/>
        </w:rPr>
        <w:t>e-Meeting, August 17th – 28th, 2020</w:t>
      </w:r>
    </w:p>
    <w:p w14:paraId="55B0A527"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74BCA09B"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36A598A" w14:textId="77777777" w:rsidR="000C5285" w:rsidRPr="00F519EE" w:rsidRDefault="000C5285" w:rsidP="00937A31">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Feature lead summary#1 for AI 7.2.4.5 Physical layer procedures for sidelink</w:t>
      </w:r>
    </w:p>
    <w:p w14:paraId="21F9C718" w14:textId="77777777" w:rsidR="00F478AD" w:rsidRPr="00DC2F24" w:rsidRDefault="000C5285" w:rsidP="00937A31">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0657B3E5" w14:textId="77777777" w:rsidR="00CA134C" w:rsidRPr="0022441E" w:rsidRDefault="009E2ACD" w:rsidP="00937A31">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14:paraId="6D9D194D" w14:textId="77777777" w:rsidR="00A61352" w:rsidRDefault="00A61352"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14:paraId="3EE09942" w14:textId="77777777" w:rsidR="006E0E11" w:rsidRDefault="006E0E11" w:rsidP="00542B32">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w:t>
      </w:r>
      <w:r w:rsidR="002F1683">
        <w:rPr>
          <w:rFonts w:ascii="Calibri" w:hAnsi="Calibri" w:cs="Calibri"/>
          <w:sz w:val="22"/>
        </w:rPr>
        <w:t>1</w:t>
      </w:r>
      <w:r w:rsidRPr="006E0E11">
        <w:rPr>
          <w:rFonts w:ascii="Calibri" w:hAnsi="Calibri" w:cs="Calibri"/>
          <w:sz w:val="22"/>
        </w:rPr>
        <w:t xml:space="preserve">: </w:t>
      </w:r>
      <w:r w:rsidR="002F1683">
        <w:rPr>
          <w:rFonts w:ascii="Calibri" w:hAnsi="Calibri" w:cs="Calibri"/>
          <w:sz w:val="22"/>
        </w:rPr>
        <w:t xml:space="preserve">TP </w:t>
      </w:r>
      <w:r w:rsidR="00121E92">
        <w:rPr>
          <w:rFonts w:ascii="Calibri" w:hAnsi="Calibri" w:cs="Calibri"/>
          <w:sz w:val="22"/>
        </w:rPr>
        <w:t>to</w:t>
      </w:r>
      <w:r w:rsidR="002F1683">
        <w:rPr>
          <w:rFonts w:ascii="Calibri" w:hAnsi="Calibri" w:cs="Calibri"/>
          <w:sz w:val="22"/>
        </w:rPr>
        <w:t xml:space="preserve"> clarif</w:t>
      </w:r>
      <w:r w:rsidR="00121E92">
        <w:rPr>
          <w:rFonts w:ascii="Calibri" w:hAnsi="Calibri" w:cs="Calibri"/>
          <w:sz w:val="22"/>
        </w:rPr>
        <w:t>y</w:t>
      </w:r>
      <w:r w:rsidR="002F1683">
        <w:rPr>
          <w:rFonts w:ascii="Calibri" w:hAnsi="Calibri" w:cs="Calibri"/>
          <w:sz w:val="22"/>
        </w:rPr>
        <w:t xml:space="preserve"> </w:t>
      </w:r>
      <w:r w:rsidR="00121E92">
        <w:rPr>
          <w:rFonts w:ascii="Calibri" w:hAnsi="Calibri" w:cs="Calibri"/>
          <w:sz w:val="22"/>
        </w:rPr>
        <w:t xml:space="preserve">how to perform </w:t>
      </w:r>
      <w:r w:rsidR="002F1683">
        <w:rPr>
          <w:rFonts w:ascii="Calibri" w:hAnsi="Calibri" w:cs="Calibri"/>
          <w:sz w:val="22"/>
        </w:rPr>
        <w:t>open-loop power control for PSSCH</w:t>
      </w:r>
    </w:p>
    <w:p w14:paraId="49643D3C" w14:textId="77777777" w:rsidR="002F1683" w:rsidRPr="006E0E11" w:rsidRDefault="002F1683" w:rsidP="00121E92">
      <w:pPr>
        <w:pStyle w:val="ListParagraph"/>
        <w:widowControl/>
        <w:numPr>
          <w:ilvl w:val="1"/>
          <w:numId w:val="10"/>
        </w:numPr>
        <w:spacing w:before="0" w:after="0" w:line="240" w:lineRule="auto"/>
        <w:ind w:leftChars="0"/>
        <w:rPr>
          <w:rFonts w:ascii="Calibri" w:hAnsi="Calibri" w:cs="Calibri"/>
          <w:sz w:val="22"/>
        </w:rPr>
      </w:pPr>
      <w:r>
        <w:rPr>
          <w:rFonts w:ascii="Calibri" w:hAnsi="Calibri" w:cs="Calibri"/>
          <w:sz w:val="22"/>
        </w:rPr>
        <w:t xml:space="preserve">Issue 1-2: TP for that </w:t>
      </w:r>
      <w:r w:rsidR="00121E92">
        <w:rPr>
          <w:rFonts w:ascii="Calibri" w:hAnsi="Calibri" w:cs="Calibri"/>
          <w:sz w:val="22"/>
        </w:rPr>
        <w:t>t</w:t>
      </w:r>
      <w:r w:rsidR="00121E92" w:rsidRPr="00121E92">
        <w:rPr>
          <w:rFonts w:ascii="Calibri" w:hAnsi="Calibri" w:cs="Calibri"/>
          <w:sz w:val="22"/>
        </w:rPr>
        <w:t>otal sidelink transmit power is the same in the symbols used for actual PSCCH/PSSCH transmissions in a slot</w:t>
      </w:r>
    </w:p>
    <w:p w14:paraId="258E12D8" w14:textId="77777777"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14:paraId="5675BF76" w14:textId="77777777" w:rsidR="006E0E11" w:rsidRPr="00EE17C9"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w:t>
      </w:r>
      <w:r w:rsidR="002F1683">
        <w:rPr>
          <w:rFonts w:ascii="Calibri" w:hAnsi="Calibri" w:cs="Calibri"/>
          <w:sz w:val="22"/>
        </w:rPr>
        <w:t>1</w:t>
      </w:r>
      <w:r w:rsidRPr="006E0E11">
        <w:rPr>
          <w:rFonts w:ascii="Calibri" w:hAnsi="Calibri" w:cs="Calibri"/>
          <w:sz w:val="22"/>
        </w:rPr>
        <w:t>: Tie-break of the same priority</w:t>
      </w:r>
    </w:p>
    <w:p w14:paraId="7E3EE748"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w:t>
      </w:r>
      <w:r w:rsidR="002F1683">
        <w:rPr>
          <w:rFonts w:ascii="Calibri" w:hAnsi="Calibri" w:cs="Calibri"/>
          <w:sz w:val="22"/>
        </w:rPr>
        <w:t>2</w:t>
      </w:r>
      <w:r w:rsidRPr="006E0E11">
        <w:rPr>
          <w:rFonts w:ascii="Calibri" w:hAnsi="Calibri" w:cs="Calibri"/>
          <w:sz w:val="22"/>
        </w:rPr>
        <w:t>: How to handle remaining UL/SL prioritization cases</w:t>
      </w:r>
    </w:p>
    <w:p w14:paraId="4E3BB80E" w14:textId="77777777" w:rsidR="00A61352" w:rsidRDefault="006E0E11" w:rsidP="00397B75">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14:paraId="6410D783"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3-1: Details of indicating </w:t>
      </w:r>
      <w:r w:rsidR="002F1683">
        <w:rPr>
          <w:rFonts w:ascii="Calibri" w:hAnsi="Calibri" w:cs="Calibri"/>
          <w:sz w:val="22"/>
        </w:rPr>
        <w:t>groupcast</w:t>
      </w:r>
      <w:r w:rsidRPr="006E0E11">
        <w:rPr>
          <w:rFonts w:ascii="Calibri" w:hAnsi="Calibri" w:cs="Calibri"/>
          <w:sz w:val="22"/>
        </w:rPr>
        <w:t xml:space="preserve"> HARQ feedback </w:t>
      </w:r>
      <w:r w:rsidR="002F1683">
        <w:rPr>
          <w:rFonts w:ascii="Calibri" w:hAnsi="Calibri" w:cs="Calibri"/>
          <w:sz w:val="22"/>
        </w:rPr>
        <w:t>option</w:t>
      </w:r>
    </w:p>
    <w:p w14:paraId="7528A20A"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14:paraId="32DD5797"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3-3: Exact location of PSFCH slots in the time domain</w:t>
      </w:r>
    </w:p>
    <w:p w14:paraId="7075FC5E" w14:textId="77777777" w:rsidR="006E0E11" w:rsidRDefault="006E0E11" w:rsidP="006E0E11">
      <w:pPr>
        <w:pStyle w:val="ListParagraph"/>
        <w:widowControl/>
        <w:numPr>
          <w:ilvl w:val="0"/>
          <w:numId w:val="10"/>
        </w:numPr>
        <w:spacing w:before="0" w:after="0" w:line="240" w:lineRule="auto"/>
        <w:ind w:leftChars="0"/>
        <w:rPr>
          <w:rFonts w:ascii="Calibri" w:hAnsi="Calibri" w:cs="Calibri"/>
          <w:sz w:val="22"/>
        </w:rPr>
      </w:pPr>
      <w:r>
        <w:rPr>
          <w:rFonts w:ascii="Calibri" w:hAnsi="Calibri" w:cs="Calibri" w:hint="eastAsia"/>
          <w:sz w:val="22"/>
        </w:rPr>
        <w:t>Sidelink CSI</w:t>
      </w:r>
    </w:p>
    <w:p w14:paraId="795F8B0B" w14:textId="77777777" w:rsidR="006E0E11" w:rsidRDefault="006E0E11" w:rsidP="006E0E11">
      <w:pPr>
        <w:pStyle w:val="ListParagraph"/>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14:paraId="61663096" w14:textId="77777777" w:rsidR="00BC31A4" w:rsidRDefault="00BC31A4" w:rsidP="00EE17C9">
      <w:pPr>
        <w:widowControl/>
        <w:rPr>
          <w:rFonts w:ascii="Calibri" w:hAnsi="Calibri" w:cs="Calibri"/>
          <w:sz w:val="22"/>
        </w:rPr>
      </w:pPr>
    </w:p>
    <w:p w14:paraId="2862D39E" w14:textId="77777777"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firstRow="1" w:lastRow="0" w:firstColumn="1" w:lastColumn="0" w:noHBand="0" w:noVBand="1"/>
      </w:tblPr>
      <w:tblGrid>
        <w:gridCol w:w="1391"/>
        <w:gridCol w:w="2497"/>
        <w:gridCol w:w="5464"/>
      </w:tblGrid>
      <w:tr w:rsidR="00E16262" w:rsidRPr="00E16262" w14:paraId="4B434A50" w14:textId="77777777" w:rsidTr="00542B32">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5D282A"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DAD64E"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5C62B3" w14:textId="77777777"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14:paraId="09562B50"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86BE5E" w14:textId="77777777"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1F421E27" w14:textId="77777777"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sidR="00536A29">
              <w:rPr>
                <w:rFonts w:ascii="Calibri" w:hAnsi="Calibri" w:cs="Calibri"/>
                <w:sz w:val="22"/>
              </w:rPr>
              <w:t>3-1, 3-2, 3-3</w:t>
            </w:r>
            <w:r>
              <w:rPr>
                <w:rFonts w:ascii="Calibri" w:hAnsi="Calibri" w:cs="Calibri"/>
                <w:sz w:val="22"/>
              </w:rPr>
              <w:t>}</w:t>
            </w:r>
          </w:p>
          <w:p w14:paraId="468B7757" w14:textId="77777777" w:rsidR="00B16E2B" w:rsidRPr="00E16262" w:rsidRDefault="00B16E2B" w:rsidP="00536A29">
            <w:pPr>
              <w:widowControl/>
              <w:rPr>
                <w:rFonts w:ascii="Calibri" w:hAnsi="Calibri" w:cs="Calibri"/>
                <w:sz w:val="22"/>
              </w:rPr>
            </w:pPr>
            <w:r>
              <w:rPr>
                <w:rFonts w:ascii="Calibri" w:hAnsi="Calibri" w:cs="Calibri"/>
                <w:sz w:val="22"/>
              </w:rPr>
              <w:t>Thread #</w:t>
            </w:r>
            <w:r w:rsidR="002F1683">
              <w:rPr>
                <w:rFonts w:ascii="Calibri" w:hAnsi="Calibri" w:cs="Calibri"/>
                <w:sz w:val="22"/>
              </w:rPr>
              <w:t>2</w:t>
            </w:r>
            <w:r>
              <w:rPr>
                <w:rFonts w:ascii="Calibri" w:hAnsi="Calibri" w:cs="Calibri"/>
                <w:sz w:val="22"/>
              </w:rPr>
              <w:t xml:space="preserve"> {</w:t>
            </w:r>
            <w:r w:rsidR="002F1683">
              <w:rPr>
                <w:rFonts w:ascii="Calibri" w:hAnsi="Calibri" w:cs="Calibri"/>
                <w:sz w:val="22"/>
              </w:rPr>
              <w:t>4-1</w:t>
            </w:r>
            <w:r w:rsidR="00536A29">
              <w:rPr>
                <w:rFonts w:ascii="Calibri" w:hAnsi="Calibri" w:cs="Calibri"/>
                <w:sz w:val="22"/>
              </w:rPr>
              <w:t>, 2-2(2</w:t>
            </w:r>
            <w:r w:rsidR="00536A29" w:rsidRPr="00536A29">
              <w:rPr>
                <w:rFonts w:ascii="Calibri" w:hAnsi="Calibri" w:cs="Calibri"/>
                <w:sz w:val="22"/>
                <w:vertAlign w:val="superscript"/>
              </w:rPr>
              <w:t>nd</w:t>
            </w:r>
            <w:r w:rsidR="00536A29">
              <w:rPr>
                <w:rFonts w:ascii="Calibri" w:hAnsi="Calibri" w:cs="Calibri"/>
                <w:sz w:val="22"/>
              </w:rPr>
              <w:t xml:space="preserve"> priority)</w:t>
            </w:r>
            <w:r>
              <w:rPr>
                <w:rFonts w:ascii="Calibri" w:hAnsi="Calibri" w:cs="Calibri"/>
                <w:sz w:val="22"/>
              </w:rPr>
              <w:t>}</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6F6E0EC8" w14:textId="77777777" w:rsidR="00E16262" w:rsidRDefault="002B2BD7" w:rsidP="00E16262">
            <w:pPr>
              <w:widowControl/>
              <w:rPr>
                <w:rFonts w:ascii="Calibri" w:hAnsi="Calibri" w:cs="Calibri"/>
                <w:sz w:val="22"/>
              </w:rPr>
            </w:pPr>
            <w:r>
              <w:rPr>
                <w:rFonts w:ascii="Calibri" w:hAnsi="Calibri" w:cs="Calibri" w:hint="eastAsia"/>
                <w:sz w:val="22"/>
              </w:rPr>
              <w:t xml:space="preserve">We propose to focus on the HARQ operation and Sidelink CSI where more essential corrections need to be made for </w:t>
            </w:r>
            <w:r>
              <w:rPr>
                <w:rFonts w:ascii="Calibri" w:hAnsi="Calibri" w:cs="Calibri"/>
                <w:sz w:val="22"/>
              </w:rPr>
              <w:t>the</w:t>
            </w:r>
            <w:r>
              <w:rPr>
                <w:rFonts w:ascii="Calibri" w:hAnsi="Calibri" w:cs="Calibri" w:hint="eastAsia"/>
                <w:sz w:val="22"/>
              </w:rPr>
              <w:t xml:space="preserve"> </w:t>
            </w:r>
            <w:r>
              <w:rPr>
                <w:rFonts w:ascii="Calibri" w:hAnsi="Calibri" w:cs="Calibri"/>
                <w:sz w:val="22"/>
              </w:rPr>
              <w:t>spec completeness. If the load to the proposed Thread #2 is low, some other topics like Issue 2-2 can be discussed with 2</w:t>
            </w:r>
            <w:r w:rsidRPr="002B2BD7">
              <w:rPr>
                <w:rFonts w:ascii="Calibri" w:hAnsi="Calibri" w:cs="Calibri"/>
                <w:sz w:val="22"/>
                <w:vertAlign w:val="superscript"/>
              </w:rPr>
              <w:t>nd</w:t>
            </w:r>
            <w:r>
              <w:rPr>
                <w:rFonts w:ascii="Calibri" w:hAnsi="Calibri" w:cs="Calibri"/>
                <w:sz w:val="22"/>
              </w:rPr>
              <w:t xml:space="preserve"> priority in the same thread.</w:t>
            </w:r>
          </w:p>
          <w:p w14:paraId="6C3A081D" w14:textId="77777777" w:rsidR="002B2BD7" w:rsidRPr="00E16262" w:rsidRDefault="002B2BD7" w:rsidP="00E16262">
            <w:pPr>
              <w:widowControl/>
              <w:rPr>
                <w:rFonts w:ascii="Calibri" w:hAnsi="Calibri" w:cs="Calibri"/>
                <w:sz w:val="22"/>
              </w:rPr>
            </w:pPr>
            <w:r>
              <w:rPr>
                <w:rFonts w:ascii="Calibri" w:hAnsi="Calibri" w:cs="Calibri"/>
                <w:sz w:val="22"/>
              </w:rPr>
              <w:t>TPs for the clarification in power control (Issue 1-1 and 1-2) may be directly discussed during the TP phase.</w:t>
            </w:r>
          </w:p>
        </w:tc>
      </w:tr>
      <w:tr w:rsidR="00DD3633" w:rsidRPr="00E16262" w14:paraId="0BE4E609" w14:textId="77777777"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C84965" w14:textId="77777777" w:rsidR="00DD3633" w:rsidRPr="00BD420C" w:rsidRDefault="00BD420C" w:rsidP="006C7032">
            <w:pPr>
              <w:rPr>
                <w:rFonts w:ascii="Calibri" w:eastAsia="MS Mincho" w:hAnsi="Calibri" w:cs="Calibri"/>
                <w:sz w:val="22"/>
                <w:lang w:eastAsia="ja-JP"/>
              </w:rPr>
            </w:pPr>
            <w:r>
              <w:rPr>
                <w:rFonts w:ascii="Calibri" w:eastAsia="MS Mincho" w:hAnsi="Calibri" w:cs="Calibri" w:hint="eastAsia"/>
                <w:sz w:val="22"/>
                <w:lang w:eastAsia="ja-JP"/>
              </w:rPr>
              <w:t>NTT DOCOMO</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23B47D69" w14:textId="77777777" w:rsidR="00BD420C" w:rsidRDefault="00BD420C" w:rsidP="00BD420C">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3-1, 3-2, 3-3}</w:t>
            </w:r>
          </w:p>
          <w:p w14:paraId="5E3BF731" w14:textId="77777777" w:rsidR="006C7032" w:rsidRPr="0050770F" w:rsidRDefault="00BD420C" w:rsidP="00BD420C">
            <w:pPr>
              <w:rPr>
                <w:rFonts w:ascii="Calibri" w:hAnsi="Calibri" w:cs="Calibri"/>
                <w:sz w:val="22"/>
              </w:rPr>
            </w:pPr>
            <w:r>
              <w:rPr>
                <w:rFonts w:ascii="Calibri" w:hAnsi="Calibri" w:cs="Calibri"/>
                <w:sz w:val="22"/>
              </w:rPr>
              <w:t>Thread #2 {2-2, 4-1}</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3D86E8AB" w14:textId="77777777" w:rsidR="00DD3633" w:rsidRDefault="00BD420C" w:rsidP="006C7032">
            <w:pPr>
              <w:rPr>
                <w:rFonts w:ascii="Calibri" w:eastAsia="MS Mincho" w:hAnsi="Calibri" w:cs="Calibri"/>
                <w:sz w:val="22"/>
                <w:lang w:eastAsia="ja-JP"/>
              </w:rPr>
            </w:pPr>
            <w:r>
              <w:rPr>
                <w:rFonts w:ascii="Calibri" w:eastAsia="MS Mincho" w:hAnsi="Calibri" w:cs="Calibri" w:hint="eastAsia"/>
                <w:sz w:val="22"/>
                <w:lang w:eastAsia="ja-JP"/>
              </w:rPr>
              <w:t>Issue 2-2 can be discussed with 4-1 in a thread.</w:t>
            </w:r>
            <w:r>
              <w:rPr>
                <w:rFonts w:ascii="Calibri" w:eastAsia="MS Mincho" w:hAnsi="Calibri" w:cs="Calibri"/>
                <w:sz w:val="22"/>
                <w:lang w:eastAsia="ja-JP"/>
              </w:rPr>
              <w:t xml:space="preserve"> We are OK to discuss 1-1/1-2 during TP phase.</w:t>
            </w:r>
          </w:p>
          <w:p w14:paraId="7B98C81A" w14:textId="77777777" w:rsidR="00BD420C" w:rsidRDefault="00BD420C" w:rsidP="006C7032">
            <w:pPr>
              <w:rPr>
                <w:rFonts w:ascii="Calibri" w:eastAsia="MS Mincho" w:hAnsi="Calibri" w:cs="Calibri"/>
                <w:sz w:val="22"/>
                <w:lang w:eastAsia="ja-JP"/>
              </w:rPr>
            </w:pPr>
            <w:r>
              <w:rPr>
                <w:rFonts w:ascii="Calibri" w:eastAsia="MS Mincho" w:hAnsi="Calibri" w:cs="Calibri"/>
                <w:sz w:val="22"/>
                <w:lang w:eastAsia="ja-JP"/>
              </w:rPr>
              <w:t>Regarding 2-2, it seems our proposal is not captured correctly. The following should be added.</w:t>
            </w:r>
          </w:p>
          <w:p w14:paraId="2F418170" w14:textId="77777777" w:rsidR="00BD420C" w:rsidRDefault="00BD420C" w:rsidP="00BD420C">
            <w:pPr>
              <w:pStyle w:val="ListParagraph"/>
              <w:widowControl/>
              <w:numPr>
                <w:ilvl w:val="0"/>
                <w:numId w:val="11"/>
              </w:numPr>
              <w:spacing w:after="0"/>
              <w:ind w:leftChars="0"/>
              <w:rPr>
                <w:rFonts w:ascii="Calibri" w:hAnsi="Calibri" w:cs="Calibri"/>
                <w:sz w:val="22"/>
              </w:rPr>
            </w:pPr>
            <w:r w:rsidRPr="00714203">
              <w:rPr>
                <w:rFonts w:ascii="Calibri" w:hAnsi="Calibri" w:cs="Calibri"/>
                <w:sz w:val="22"/>
              </w:rPr>
              <w:t>When PU</w:t>
            </w:r>
            <w:r w:rsidR="0056303D">
              <w:rPr>
                <w:rFonts w:ascii="Calibri" w:hAnsi="Calibri" w:cs="Calibri"/>
                <w:sz w:val="22"/>
              </w:rPr>
              <w:t>C</w:t>
            </w:r>
            <w:r w:rsidRPr="00714203">
              <w:rPr>
                <w:rFonts w:ascii="Calibri" w:hAnsi="Calibri" w:cs="Calibri"/>
                <w:sz w:val="22"/>
              </w:rPr>
              <w:t>CH</w:t>
            </w:r>
            <w:r w:rsidR="0056303D">
              <w:rPr>
                <w:rFonts w:ascii="Calibri" w:hAnsi="Calibri" w:cs="Calibri"/>
                <w:sz w:val="22"/>
              </w:rPr>
              <w:t>/PUSCH which is outcome of UL multiplexing</w:t>
            </w:r>
            <w:r w:rsidRPr="00714203">
              <w:rPr>
                <w:rFonts w:ascii="Calibri" w:hAnsi="Calibri" w:cs="Calibri"/>
                <w:sz w:val="22"/>
              </w:rPr>
              <w:t xml:space="preserve"> overlaps with </w:t>
            </w:r>
            <w:r>
              <w:rPr>
                <w:rFonts w:ascii="Calibri" w:hAnsi="Calibri" w:cs="Calibri"/>
                <w:sz w:val="22"/>
              </w:rPr>
              <w:t>SL transmission</w:t>
            </w:r>
            <w:r w:rsidR="0056303D">
              <w:rPr>
                <w:rFonts w:ascii="Calibri" w:hAnsi="Calibri" w:cs="Calibri"/>
                <w:sz w:val="22"/>
              </w:rPr>
              <w:t>(</w:t>
            </w:r>
            <w:r>
              <w:rPr>
                <w:rFonts w:ascii="Calibri" w:hAnsi="Calibri" w:cs="Calibri"/>
                <w:sz w:val="22"/>
              </w:rPr>
              <w:t>s</w:t>
            </w:r>
            <w:r w:rsidR="0056303D">
              <w:rPr>
                <w:rFonts w:ascii="Calibri" w:hAnsi="Calibri" w:cs="Calibri"/>
                <w:sz w:val="22"/>
              </w:rPr>
              <w:t>)</w:t>
            </w:r>
            <w:r w:rsidRPr="00714203">
              <w:rPr>
                <w:rFonts w:ascii="Calibri" w:hAnsi="Calibri" w:cs="Calibri"/>
                <w:sz w:val="22"/>
              </w:rPr>
              <w:t>,</w:t>
            </w:r>
          </w:p>
          <w:p w14:paraId="7F0F600E" w14:textId="77777777" w:rsidR="00BD420C" w:rsidRPr="0056303D" w:rsidRDefault="00BD420C" w:rsidP="0056303D">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SL TX is prioritized when the SL TX is prioritized over</w:t>
            </w:r>
            <w:r>
              <w:rPr>
                <w:rFonts w:ascii="Calibri" w:hAnsi="Calibri" w:cs="Calibri"/>
                <w:sz w:val="22"/>
              </w:rPr>
              <w:t xml:space="preserve"> both </w:t>
            </w:r>
            <w:r w:rsidR="0056303D">
              <w:rPr>
                <w:rFonts w:ascii="Calibri" w:hAnsi="Calibri" w:cs="Calibri"/>
                <w:sz w:val="22"/>
              </w:rPr>
              <w:t>PUCCH(s)/PUSCH before UL multiplexing</w:t>
            </w:r>
            <w:r>
              <w:rPr>
                <w:rFonts w:ascii="Calibri" w:hAnsi="Calibri" w:cs="Calibri"/>
                <w:sz w:val="22"/>
              </w:rPr>
              <w:t xml:space="preserve">. Otherwise, UL TX is prioritized. </w:t>
            </w:r>
          </w:p>
        </w:tc>
      </w:tr>
      <w:tr w:rsidR="00937A31" w:rsidRPr="006C7032" w14:paraId="18B69D80" w14:textId="77777777"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599EF0" w14:textId="77777777" w:rsidR="00937A31" w:rsidRPr="00985407" w:rsidRDefault="00937A31" w:rsidP="00E50DC1">
            <w:pPr>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74335BD0" w14:textId="77777777" w:rsidR="00937A31" w:rsidRDefault="00937A31" w:rsidP="003026FE">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 xml:space="preserve">3-1, </w:t>
            </w:r>
            <w:r>
              <w:rPr>
                <w:rFonts w:ascii="Calibri" w:eastAsia="SimSun" w:hAnsi="Calibri" w:cs="Calibri" w:hint="eastAsia"/>
                <w:sz w:val="22"/>
                <w:lang w:eastAsia="zh-CN"/>
              </w:rPr>
              <w:t>3-2</w:t>
            </w:r>
            <w:r>
              <w:rPr>
                <w:rFonts w:ascii="Calibri" w:hAnsi="Calibri" w:cs="Calibri"/>
                <w:sz w:val="22"/>
              </w:rPr>
              <w:t>(2</w:t>
            </w:r>
            <w:r>
              <w:rPr>
                <w:rFonts w:ascii="Calibri" w:hAnsi="Calibri" w:cs="Calibri"/>
                <w:sz w:val="22"/>
                <w:vertAlign w:val="superscript"/>
              </w:rPr>
              <w:t>nd</w:t>
            </w:r>
            <w:r>
              <w:rPr>
                <w:rFonts w:ascii="Calibri" w:hAnsi="Calibri" w:cs="Calibri"/>
                <w:sz w:val="22"/>
              </w:rPr>
              <w:t xml:space="preserve"> priority), 3-3}</w:t>
            </w:r>
          </w:p>
          <w:p w14:paraId="715639B7" w14:textId="77777777" w:rsidR="00937A31" w:rsidRDefault="00937A31" w:rsidP="003026FE">
            <w:pPr>
              <w:widowControl/>
              <w:rPr>
                <w:rFonts w:ascii="Calibri" w:hAnsi="Calibri" w:cs="Calibri"/>
                <w:sz w:val="22"/>
              </w:rPr>
            </w:pPr>
          </w:p>
          <w:p w14:paraId="13F104C3" w14:textId="77777777" w:rsidR="00937A31" w:rsidRDefault="00937A31" w:rsidP="003026FE">
            <w:pPr>
              <w:rPr>
                <w:rFonts w:ascii="Calibri" w:hAnsi="Calibri" w:cs="Calibri"/>
                <w:sz w:val="22"/>
              </w:rPr>
            </w:pPr>
            <w:r>
              <w:rPr>
                <w:rFonts w:ascii="Calibri" w:hAnsi="Calibri" w:cs="Calibri"/>
                <w:sz w:val="22"/>
              </w:rPr>
              <w:t>Thread #2 {4-1, 2-2}</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0507A3E" w14:textId="77777777" w:rsidR="00937A31" w:rsidRDefault="00937A31" w:rsidP="003026FE">
            <w:pPr>
              <w:rPr>
                <w:rFonts w:ascii="Calibri" w:hAnsi="Calibri" w:cs="Calibri"/>
                <w:sz w:val="22"/>
              </w:rPr>
            </w:pPr>
            <w:r>
              <w:rPr>
                <w:rFonts w:ascii="Calibri" w:hAnsi="Calibri" w:cs="Calibri" w:hint="eastAsia"/>
                <w:sz w:val="22"/>
              </w:rPr>
              <w:t>3-2</w:t>
            </w:r>
            <w:r>
              <w:rPr>
                <w:rFonts w:ascii="Calibri" w:hAnsi="Calibri" w:cs="Calibri"/>
                <w:sz w:val="22"/>
              </w:rPr>
              <w:t xml:space="preserve"> relates to</w:t>
            </w:r>
            <w:r>
              <w:rPr>
                <w:rFonts w:ascii="Calibri" w:hAnsi="Calibri" w:cs="Calibri" w:hint="eastAsia"/>
                <w:sz w:val="22"/>
              </w:rPr>
              <w:t xml:space="preserve"> intra-UE operation</w:t>
            </w:r>
            <w:r>
              <w:rPr>
                <w:rFonts w:ascii="Calibri" w:hAnsi="Calibri" w:cs="Calibri"/>
                <w:sz w:val="22"/>
              </w:rPr>
              <w:t xml:space="preserve"> and</w:t>
            </w:r>
            <w:r>
              <w:rPr>
                <w:rFonts w:ascii="Calibri" w:hAnsi="Calibri" w:cs="Calibri" w:hint="eastAsia"/>
                <w:sz w:val="22"/>
              </w:rPr>
              <w:t xml:space="preserve"> could be </w:t>
            </w:r>
            <w:r>
              <w:rPr>
                <w:rFonts w:ascii="Calibri" w:hAnsi="Calibri" w:cs="Calibri"/>
                <w:sz w:val="22"/>
              </w:rPr>
              <w:t>given</w:t>
            </w:r>
            <w:r>
              <w:rPr>
                <w:rFonts w:ascii="Calibri" w:hAnsi="Calibri" w:cs="Calibri" w:hint="eastAsia"/>
                <w:sz w:val="22"/>
              </w:rPr>
              <w:t xml:space="preserve"> 2nd priority</w:t>
            </w:r>
            <w:r>
              <w:rPr>
                <w:rFonts w:ascii="Calibri" w:hAnsi="Calibri" w:cs="Calibri"/>
                <w:sz w:val="22"/>
              </w:rPr>
              <w:t>.</w:t>
            </w:r>
          </w:p>
          <w:p w14:paraId="4A6E685A" w14:textId="77777777" w:rsidR="00937A31" w:rsidRDefault="00937A31" w:rsidP="003026FE">
            <w:pPr>
              <w:rPr>
                <w:rFonts w:ascii="Calibri" w:hAnsi="Calibri" w:cs="Calibri"/>
                <w:sz w:val="22"/>
              </w:rPr>
            </w:pPr>
            <w:r>
              <w:rPr>
                <w:rFonts w:ascii="Calibri" w:hAnsi="Calibri" w:cs="Calibri"/>
                <w:sz w:val="22"/>
              </w:rPr>
              <w:t>We a</w:t>
            </w:r>
            <w:r>
              <w:rPr>
                <w:rFonts w:ascii="Calibri" w:hAnsi="Calibri" w:cs="Calibri" w:hint="eastAsia"/>
                <w:sz w:val="22"/>
              </w:rPr>
              <w:t>gree that 1-1 could go to TP phase directly</w:t>
            </w:r>
            <w:r>
              <w:rPr>
                <w:rFonts w:ascii="Calibri" w:hAnsi="Calibri" w:cs="Calibri"/>
                <w:sz w:val="22"/>
              </w:rPr>
              <w:t>.</w:t>
            </w:r>
            <w:r>
              <w:rPr>
                <w:rFonts w:ascii="Calibri" w:hAnsi="Calibri" w:cs="Calibri" w:hint="eastAsia"/>
                <w:sz w:val="22"/>
              </w:rPr>
              <w:t xml:space="preserve"> </w:t>
            </w:r>
          </w:p>
          <w:p w14:paraId="08A617A5" w14:textId="77777777" w:rsidR="00937A31" w:rsidRDefault="00937A31" w:rsidP="003026FE">
            <w:pPr>
              <w:rPr>
                <w:rFonts w:ascii="Calibri" w:hAnsi="Calibri" w:cs="Calibri"/>
                <w:sz w:val="22"/>
              </w:rPr>
            </w:pPr>
            <w:r>
              <w:rPr>
                <w:rFonts w:ascii="Calibri" w:hAnsi="Calibri" w:cs="Calibri" w:hint="eastAsia"/>
                <w:sz w:val="22"/>
              </w:rPr>
              <w:t>For 1-2,</w:t>
            </w:r>
            <w:r>
              <w:rPr>
                <w:rFonts w:ascii="Calibri" w:hAnsi="Calibri" w:cs="Calibri"/>
                <w:sz w:val="22"/>
              </w:rPr>
              <w:t xml:space="preserve"> </w:t>
            </w:r>
            <w:r>
              <w:rPr>
                <w:rFonts w:ascii="Calibri" w:eastAsia="SimSun" w:hAnsi="Calibri" w:cs="Calibri" w:hint="eastAsia"/>
                <w:sz w:val="22"/>
                <w:lang w:eastAsia="zh-CN"/>
              </w:rPr>
              <w:t xml:space="preserve">adding </w:t>
            </w:r>
            <w:r>
              <w:rPr>
                <w:rFonts w:ascii="Calibri" w:hAnsi="Calibri" w:cs="Calibri" w:hint="eastAsia"/>
                <w:sz w:val="22"/>
              </w:rPr>
              <w:t>a general note could be OK, details may be left to UE implementation.</w:t>
            </w:r>
          </w:p>
          <w:p w14:paraId="66E5CB56" w14:textId="77777777" w:rsidR="00937A31" w:rsidRDefault="00937A31" w:rsidP="00937A31">
            <w:pPr>
              <w:rPr>
                <w:rFonts w:ascii="Calibri" w:eastAsia="SimSun" w:hAnsi="Calibri" w:cs="Calibri"/>
                <w:sz w:val="22"/>
                <w:lang w:eastAsia="zh-CN"/>
              </w:rPr>
            </w:pPr>
            <w:r>
              <w:rPr>
                <w:rFonts w:ascii="Calibri" w:eastAsia="SimSun" w:hAnsi="Calibri" w:cs="Calibri" w:hint="eastAsia"/>
                <w:sz w:val="22"/>
                <w:lang w:eastAsia="zh-CN"/>
              </w:rPr>
              <w:t xml:space="preserve">For 4-1, </w:t>
            </w:r>
            <w:r>
              <w:rPr>
                <w:rFonts w:ascii="Calibri" w:eastAsia="SimSun" w:hAnsi="Calibri" w:cs="Calibri"/>
                <w:sz w:val="22"/>
                <w:lang w:eastAsia="zh-CN"/>
              </w:rPr>
              <w:t>we assume to reuse</w:t>
            </w:r>
            <w:r>
              <w:rPr>
                <w:rFonts w:ascii="Calibri" w:eastAsia="SimSun" w:hAnsi="Calibri" w:cs="Calibri" w:hint="eastAsia"/>
                <w:sz w:val="22"/>
                <w:lang w:eastAsia="zh-CN"/>
              </w:rPr>
              <w:t xml:space="preserve"> Uu mechanism</w:t>
            </w:r>
            <w:r>
              <w:rPr>
                <w:rFonts w:ascii="Calibri" w:eastAsia="SimSun" w:hAnsi="Calibri" w:cs="Calibri"/>
                <w:sz w:val="22"/>
                <w:lang w:eastAsia="zh-CN"/>
              </w:rPr>
              <w:t xml:space="preserve"> as much as possible to same time for discussion of 2-2. </w:t>
            </w:r>
          </w:p>
        </w:tc>
      </w:tr>
      <w:tr w:rsidR="00937A31" w:rsidRPr="006C7032" w14:paraId="11A5DF9E" w14:textId="77777777"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C5099F" w14:textId="77777777" w:rsidR="00937A31" w:rsidRPr="00985407" w:rsidRDefault="00EF1584" w:rsidP="00E50DC1">
            <w:pPr>
              <w:rPr>
                <w:rFonts w:ascii="Calibri" w:hAnsi="Calibri" w:cs="Calibri"/>
                <w:sz w:val="22"/>
              </w:rPr>
            </w:pPr>
            <w:r>
              <w:rPr>
                <w:rFonts w:ascii="Calibri" w:hAnsi="Calibri" w:cs="Calibri"/>
                <w:sz w:val="22"/>
              </w:rPr>
              <w:lastRenderedPageBreak/>
              <w:t>Intel</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120EF59A" w14:textId="77777777" w:rsidR="00937A31" w:rsidRDefault="00EF1584" w:rsidP="00E50DC1">
            <w:pPr>
              <w:rPr>
                <w:rFonts w:ascii="Calibri" w:hAnsi="Calibri" w:cs="Calibri"/>
                <w:sz w:val="22"/>
              </w:rPr>
            </w:pPr>
            <w:r>
              <w:rPr>
                <w:rFonts w:ascii="Calibri" w:hAnsi="Calibri" w:cs="Calibri"/>
                <w:sz w:val="22"/>
              </w:rPr>
              <w:t>{2-1, 2-2, 4-1}</w:t>
            </w:r>
          </w:p>
          <w:p w14:paraId="62F0CA71" w14:textId="77777777" w:rsidR="00EF1584" w:rsidRPr="0050770F" w:rsidRDefault="00EF1584" w:rsidP="00E50DC1">
            <w:pPr>
              <w:rPr>
                <w:rFonts w:ascii="Calibri" w:hAnsi="Calibri" w:cs="Calibri"/>
                <w:sz w:val="22"/>
              </w:rPr>
            </w:pPr>
            <w:r>
              <w:rPr>
                <w:rFonts w:ascii="Calibri" w:hAnsi="Calibri" w:cs="Calibri"/>
                <w:sz w:val="22"/>
              </w:rPr>
              <w:t>{3-1, 3-2, 3-3}</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4A93456A" w14:textId="77777777" w:rsidR="00937A31" w:rsidRDefault="00EF1584" w:rsidP="00E50DC1">
            <w:pPr>
              <w:rPr>
                <w:rFonts w:ascii="Calibri" w:hAnsi="Calibri" w:cs="Calibri"/>
                <w:sz w:val="22"/>
              </w:rPr>
            </w:pPr>
            <w:r>
              <w:rPr>
                <w:rFonts w:ascii="Calibri" w:hAnsi="Calibri" w:cs="Calibri"/>
                <w:sz w:val="22"/>
              </w:rPr>
              <w:t>1-x may be discussed later.</w:t>
            </w:r>
          </w:p>
          <w:p w14:paraId="0EDAD0B9" w14:textId="77777777" w:rsidR="00EF1584" w:rsidRDefault="00EF1584" w:rsidP="00E50DC1">
            <w:pPr>
              <w:rPr>
                <w:rFonts w:ascii="Calibri" w:hAnsi="Calibri" w:cs="Calibri"/>
                <w:sz w:val="22"/>
              </w:rPr>
            </w:pPr>
            <w:r>
              <w:rPr>
                <w:rFonts w:ascii="Calibri" w:hAnsi="Calibri" w:cs="Calibri"/>
                <w:sz w:val="22"/>
              </w:rPr>
              <w:t>2-1 and 2-2 are important leftovers.</w:t>
            </w:r>
          </w:p>
          <w:p w14:paraId="7B85FB2E" w14:textId="77777777" w:rsidR="00EF1584" w:rsidRDefault="00EF1584" w:rsidP="00E50DC1">
            <w:pPr>
              <w:rPr>
                <w:rFonts w:ascii="Calibri" w:hAnsi="Calibri" w:cs="Calibri"/>
                <w:sz w:val="22"/>
              </w:rPr>
            </w:pPr>
            <w:r>
              <w:rPr>
                <w:rFonts w:ascii="Calibri" w:hAnsi="Calibri" w:cs="Calibri"/>
                <w:sz w:val="22"/>
              </w:rPr>
              <w:t>3-1 needs to be solved this meeting.</w:t>
            </w:r>
          </w:p>
          <w:p w14:paraId="5E0219D5" w14:textId="77777777" w:rsidR="00EF1584" w:rsidRPr="0050770F" w:rsidRDefault="00EF1584" w:rsidP="00E50DC1">
            <w:pPr>
              <w:rPr>
                <w:rFonts w:ascii="Calibri" w:hAnsi="Calibri" w:cs="Calibri"/>
                <w:sz w:val="22"/>
              </w:rPr>
            </w:pPr>
            <w:r>
              <w:rPr>
                <w:rFonts w:ascii="Calibri" w:hAnsi="Calibri" w:cs="Calibri"/>
                <w:sz w:val="22"/>
              </w:rPr>
              <w:t>3-2, 3-3 ok to capture.</w:t>
            </w:r>
          </w:p>
        </w:tc>
      </w:tr>
      <w:tr w:rsidR="00937A31" w:rsidRPr="006C7032" w14:paraId="43C490FC" w14:textId="77777777"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805EB5" w14:textId="415744D2" w:rsidR="00937A31" w:rsidRPr="00985407" w:rsidRDefault="00512AF5" w:rsidP="00E50DC1">
            <w:pPr>
              <w:rPr>
                <w:rFonts w:ascii="Calibri" w:hAnsi="Calibri" w:cs="Calibri"/>
                <w:sz w:val="22"/>
              </w:rPr>
            </w:pPr>
            <w:r>
              <w:rPr>
                <w:rFonts w:ascii="Calibri" w:hAnsi="Calibri" w:cs="Calibri"/>
                <w:sz w:val="22"/>
              </w:rPr>
              <w:t>Ericsson</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415E2878" w14:textId="0B930CE1" w:rsidR="00512AF5" w:rsidRDefault="00512AF5" w:rsidP="00512AF5">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3-1, 3-2, 3-3}</w:t>
            </w:r>
          </w:p>
          <w:p w14:paraId="2361BB74" w14:textId="623EF707" w:rsidR="00512AF5" w:rsidRDefault="00512AF5" w:rsidP="00512AF5">
            <w:pPr>
              <w:widowControl/>
              <w:rPr>
                <w:rFonts w:ascii="Calibri" w:hAnsi="Calibri" w:cs="Calibri"/>
                <w:sz w:val="22"/>
              </w:rPr>
            </w:pPr>
            <w:r>
              <w:rPr>
                <w:rFonts w:ascii="Calibri" w:hAnsi="Calibri" w:cs="Calibri"/>
                <w:sz w:val="22"/>
              </w:rPr>
              <w:t>Thread #2</w:t>
            </w:r>
            <w:r w:rsidR="00AF76CB">
              <w:rPr>
                <w:rFonts w:ascii="Calibri" w:hAnsi="Calibri" w:cs="Calibri"/>
                <w:sz w:val="22"/>
              </w:rPr>
              <w:t xml:space="preserve"> {4-1</w:t>
            </w:r>
            <w:r w:rsidR="00A268BE">
              <w:rPr>
                <w:rFonts w:ascii="Calibri" w:hAnsi="Calibri" w:cs="Calibri"/>
                <w:sz w:val="22"/>
              </w:rPr>
              <w:t>, 2-2</w:t>
            </w:r>
            <w:r w:rsidR="00A939D6">
              <w:rPr>
                <w:rFonts w:ascii="Calibri" w:hAnsi="Calibri" w:cs="Calibri"/>
                <w:sz w:val="22"/>
              </w:rPr>
              <w:t xml:space="preserve"> (second priority)</w:t>
            </w:r>
            <w:r w:rsidR="00AF76CB">
              <w:rPr>
                <w:rFonts w:ascii="Calibri" w:hAnsi="Calibri" w:cs="Calibri"/>
                <w:sz w:val="22"/>
              </w:rPr>
              <w:t>}</w:t>
            </w:r>
          </w:p>
          <w:p w14:paraId="0EBE02F9" w14:textId="54436513" w:rsidR="00937A31" w:rsidRPr="0050770F" w:rsidRDefault="00937A31" w:rsidP="00E50DC1">
            <w:pPr>
              <w:rPr>
                <w:rFonts w:ascii="Calibri" w:hAnsi="Calibri" w:cs="Calibri"/>
                <w:sz w:val="22"/>
              </w:rPr>
            </w:pP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037D8058" w14:textId="7D0843C7" w:rsidR="00497470" w:rsidRDefault="00497470" w:rsidP="00E50DC1">
            <w:pPr>
              <w:rPr>
                <w:rFonts w:ascii="Calibri" w:hAnsi="Calibri" w:cs="Calibri"/>
                <w:sz w:val="22"/>
              </w:rPr>
            </w:pPr>
            <w:r>
              <w:rPr>
                <w:rFonts w:ascii="Calibri" w:hAnsi="Calibri" w:cs="Calibri"/>
                <w:sz w:val="22"/>
              </w:rPr>
              <w:t>3-1, 3-3, 4-1 are important for the spec to be complete</w:t>
            </w:r>
            <w:r w:rsidR="001E0FF9">
              <w:rPr>
                <w:rFonts w:ascii="Calibri" w:hAnsi="Calibri" w:cs="Calibri"/>
                <w:sz w:val="22"/>
              </w:rPr>
              <w:t>.</w:t>
            </w:r>
          </w:p>
          <w:p w14:paraId="0190A088" w14:textId="39C6321E" w:rsidR="00937A31" w:rsidRDefault="00866C75" w:rsidP="00E50DC1">
            <w:pPr>
              <w:rPr>
                <w:rFonts w:ascii="Calibri" w:hAnsi="Calibri" w:cs="Calibri"/>
                <w:sz w:val="22"/>
              </w:rPr>
            </w:pPr>
            <w:r>
              <w:rPr>
                <w:rFonts w:ascii="Calibri" w:hAnsi="Calibri" w:cs="Calibri"/>
                <w:sz w:val="22"/>
              </w:rPr>
              <w:t>1-</w:t>
            </w:r>
            <w:r w:rsidR="00A268BE">
              <w:rPr>
                <w:rFonts w:ascii="Calibri" w:hAnsi="Calibri" w:cs="Calibri"/>
                <w:sz w:val="22"/>
              </w:rPr>
              <w:t>x</w:t>
            </w:r>
            <w:r>
              <w:rPr>
                <w:rFonts w:ascii="Calibri" w:hAnsi="Calibri" w:cs="Calibri"/>
                <w:sz w:val="22"/>
              </w:rPr>
              <w:t xml:space="preserve">  can be discussed</w:t>
            </w:r>
            <w:r w:rsidR="009D6AD9">
              <w:rPr>
                <w:rFonts w:ascii="Calibri" w:hAnsi="Calibri" w:cs="Calibri"/>
                <w:sz w:val="22"/>
              </w:rPr>
              <w:t xml:space="preserve"> in TP phase</w:t>
            </w:r>
            <w:r w:rsidR="00403AF5">
              <w:rPr>
                <w:rFonts w:ascii="Calibri" w:hAnsi="Calibri" w:cs="Calibri"/>
                <w:sz w:val="22"/>
              </w:rPr>
              <w:t>.</w:t>
            </w:r>
          </w:p>
          <w:p w14:paraId="2A84CD4B" w14:textId="2492BBB9" w:rsidR="00C35A93" w:rsidRPr="0050770F" w:rsidRDefault="00C35A93" w:rsidP="00E50DC1">
            <w:pPr>
              <w:rPr>
                <w:rFonts w:ascii="Calibri" w:hAnsi="Calibri" w:cs="Calibri"/>
                <w:sz w:val="22"/>
              </w:rPr>
            </w:pPr>
            <w:r>
              <w:rPr>
                <w:rFonts w:ascii="Calibri" w:hAnsi="Calibri" w:cs="Calibri"/>
                <w:sz w:val="22"/>
              </w:rPr>
              <w:t xml:space="preserve">It seems that our </w:t>
            </w:r>
            <w:r w:rsidR="007044AA">
              <w:rPr>
                <w:rFonts w:ascii="Calibri" w:hAnsi="Calibri" w:cs="Calibri"/>
                <w:sz w:val="22"/>
              </w:rPr>
              <w:t>view</w:t>
            </w:r>
            <w:r w:rsidR="002D3D07">
              <w:rPr>
                <w:rFonts w:ascii="Calibri" w:hAnsi="Calibri" w:cs="Calibri"/>
                <w:sz w:val="22"/>
              </w:rPr>
              <w:t xml:space="preserve"> on 1-1 was not captured</w:t>
            </w:r>
            <w:r w:rsidR="007044AA">
              <w:rPr>
                <w:rFonts w:ascii="Calibri" w:hAnsi="Calibri" w:cs="Calibri"/>
                <w:sz w:val="22"/>
              </w:rPr>
              <w:t xml:space="preserve"> in the summary</w:t>
            </w:r>
            <w:r w:rsidR="002D3D07">
              <w:rPr>
                <w:rFonts w:ascii="Calibri" w:hAnsi="Calibri" w:cs="Calibri"/>
                <w:sz w:val="22"/>
              </w:rPr>
              <w:t>.</w:t>
            </w:r>
          </w:p>
        </w:tc>
      </w:tr>
      <w:tr w:rsidR="00937A31" w:rsidRPr="006C7032" w14:paraId="7710E315" w14:textId="77777777"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FAEC1C" w14:textId="00D05B7A" w:rsidR="00937A31" w:rsidRPr="00985407" w:rsidRDefault="005802ED" w:rsidP="00E50DC1">
            <w:pPr>
              <w:rPr>
                <w:rFonts w:ascii="Calibri" w:hAnsi="Calibri" w:cs="Calibri"/>
                <w:sz w:val="22"/>
              </w:rPr>
            </w:pPr>
            <w:r>
              <w:rPr>
                <w:rFonts w:ascii="Calibri" w:hAnsi="Calibri" w:cs="Calibri"/>
                <w:sz w:val="22"/>
              </w:rPr>
              <w:t>Huawei, HiSilicon</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3D80507C" w14:textId="5E84988B" w:rsidR="00937A31" w:rsidRDefault="005802ED" w:rsidP="00E50DC1">
            <w:pPr>
              <w:rPr>
                <w:rFonts w:ascii="Calibri" w:hAnsi="Calibri" w:cs="Calibri"/>
                <w:sz w:val="22"/>
              </w:rPr>
            </w:pPr>
            <w:r>
              <w:rPr>
                <w:rFonts w:ascii="Calibri" w:hAnsi="Calibri" w:cs="Calibri"/>
                <w:sz w:val="22"/>
              </w:rPr>
              <w:t xml:space="preserve">#1: </w:t>
            </w:r>
            <w:r w:rsidR="000F2C8D">
              <w:rPr>
                <w:rFonts w:ascii="Calibri" w:hAnsi="Calibri" w:cs="Calibri"/>
                <w:sz w:val="22"/>
              </w:rPr>
              <w:t>PSFCH related (3-2, 3-3)</w:t>
            </w:r>
          </w:p>
          <w:p w14:paraId="14B06869" w14:textId="77777777" w:rsidR="000F2C8D" w:rsidRDefault="00AA4FD1" w:rsidP="00E50DC1">
            <w:pPr>
              <w:rPr>
                <w:rFonts w:ascii="Calibri" w:hAnsi="Calibri" w:cs="Calibri"/>
                <w:sz w:val="22"/>
              </w:rPr>
            </w:pPr>
            <w:r>
              <w:rPr>
                <w:rFonts w:ascii="Calibri" w:hAnsi="Calibri" w:cs="Calibri"/>
                <w:sz w:val="22"/>
              </w:rPr>
              <w:t>#2: A</w:t>
            </w:r>
            <w:r w:rsidR="000F2C8D">
              <w:rPr>
                <w:rFonts w:ascii="Calibri" w:hAnsi="Calibri" w:cs="Calibri"/>
                <w:sz w:val="22"/>
              </w:rPr>
              <w:t>t least 4-1.</w:t>
            </w:r>
          </w:p>
          <w:p w14:paraId="4340E2D6" w14:textId="4757F720" w:rsidR="00AA4FD1" w:rsidRPr="0050770F" w:rsidRDefault="00AA4FD1" w:rsidP="00E50DC1">
            <w:pPr>
              <w:rPr>
                <w:rFonts w:ascii="Calibri" w:hAnsi="Calibri" w:cs="Calibri"/>
                <w:sz w:val="22"/>
              </w:rPr>
            </w:pPr>
            <w:r>
              <w:rPr>
                <w:rFonts w:ascii="Calibri" w:hAnsi="Calibri" w:cs="Calibri"/>
                <w:sz w:val="22"/>
              </w:rPr>
              <w:t>Also 2-2 if scope allows.</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B4AFE77" w14:textId="79AB1555" w:rsidR="00937A31" w:rsidRPr="0050770F" w:rsidRDefault="00AA4FD1" w:rsidP="00E50DC1">
            <w:pPr>
              <w:rPr>
                <w:rFonts w:ascii="Calibri" w:hAnsi="Calibri" w:cs="Calibri"/>
                <w:sz w:val="22"/>
              </w:rPr>
            </w:pPr>
            <w:r>
              <w:rPr>
                <w:rFonts w:ascii="Calibri" w:hAnsi="Calibri" w:cs="Calibri"/>
                <w:sz w:val="22"/>
              </w:rPr>
              <w:t xml:space="preserve">We note that combining 4-1 and 2-2 into one thread is really two threads masquerading as one, as the issues are not related. </w:t>
            </w:r>
            <w:r w:rsidR="000F2C8D">
              <w:rPr>
                <w:rFonts w:ascii="Calibri" w:hAnsi="Calibri" w:cs="Calibri"/>
                <w:sz w:val="22"/>
              </w:rPr>
              <w:t>If 4-1 is dealt with smoothly then 2-2 can be given the remaining time of the meeting.</w:t>
            </w:r>
          </w:p>
        </w:tc>
      </w:tr>
      <w:tr w:rsidR="00421224" w:rsidRPr="006C7032" w14:paraId="28C98B9E" w14:textId="77777777"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E4A43F" w14:textId="78CEF9CB" w:rsidR="00421224" w:rsidRPr="00421224" w:rsidRDefault="00421224" w:rsidP="00421224">
            <w:pPr>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51CCB686" w14:textId="77777777" w:rsidR="00421224" w:rsidRDefault="00421224" w:rsidP="00421224">
            <w:pPr>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3-1, 3-2, 3-3}</w:t>
            </w:r>
          </w:p>
          <w:p w14:paraId="277DFC66" w14:textId="75D2790C" w:rsidR="00421224" w:rsidRPr="00421224" w:rsidRDefault="00421224" w:rsidP="00421224">
            <w:pPr>
              <w:rPr>
                <w:rFonts w:ascii="Calibri" w:hAnsi="Calibri" w:cs="Calibri"/>
                <w:sz w:val="22"/>
              </w:rPr>
            </w:pPr>
            <w:r>
              <w:rPr>
                <w:rFonts w:ascii="Calibri" w:hAnsi="Calibri" w:cs="Calibri"/>
                <w:sz w:val="22"/>
              </w:rPr>
              <w:t>Thread #2 {4-1, 2-2 (2</w:t>
            </w:r>
            <w:r w:rsidRPr="00421224">
              <w:rPr>
                <w:rFonts w:ascii="Calibri" w:hAnsi="Calibri" w:cs="Calibri"/>
                <w:sz w:val="22"/>
                <w:vertAlign w:val="superscript"/>
              </w:rPr>
              <w:t>nd</w:t>
            </w:r>
            <w:r>
              <w:rPr>
                <w:rFonts w:ascii="Calibri" w:hAnsi="Calibri" w:cs="Calibri"/>
                <w:sz w:val="22"/>
              </w:rPr>
              <w:t xml:space="preserve"> priority)}</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748A408" w14:textId="3AC22F7E" w:rsidR="00421224" w:rsidRPr="00421224" w:rsidRDefault="00421224" w:rsidP="00421224">
            <w:pPr>
              <w:rPr>
                <w:rFonts w:ascii="Calibri" w:hAnsi="Calibri" w:cs="Calibri"/>
                <w:sz w:val="22"/>
              </w:rPr>
            </w:pPr>
            <w:r w:rsidRPr="00421224">
              <w:rPr>
                <w:rFonts w:ascii="Calibri" w:hAnsi="Calibri" w:cs="Calibri" w:hint="eastAsia"/>
                <w:sz w:val="22"/>
              </w:rPr>
              <w:t>H</w:t>
            </w:r>
            <w:r w:rsidRPr="00421224">
              <w:rPr>
                <w:rFonts w:ascii="Calibri" w:hAnsi="Calibri" w:cs="Calibri"/>
                <w:sz w:val="22"/>
              </w:rPr>
              <w:t xml:space="preserve">ARQ related issues </w:t>
            </w:r>
            <w:r>
              <w:rPr>
                <w:rFonts w:ascii="Calibri" w:hAnsi="Calibri" w:cs="Calibri" w:hint="eastAsia"/>
                <w:sz w:val="22"/>
              </w:rPr>
              <w:t>{</w:t>
            </w:r>
            <w:r>
              <w:rPr>
                <w:rFonts w:ascii="Calibri" w:hAnsi="Calibri" w:cs="Calibri"/>
                <w:sz w:val="22"/>
              </w:rPr>
              <w:t xml:space="preserve">3-1, 3-2, 3-3} and CSI issue 4-1 seems necessary to complete the specification. If issue 4-1 run smoothly and there </w:t>
            </w:r>
            <w:proofErr w:type="gramStart"/>
            <w:r>
              <w:rPr>
                <w:rFonts w:ascii="Calibri" w:hAnsi="Calibri" w:cs="Calibri"/>
                <w:sz w:val="22"/>
              </w:rPr>
              <w:t>are</w:t>
            </w:r>
            <w:proofErr w:type="gramEnd"/>
            <w:r>
              <w:rPr>
                <w:rFonts w:ascii="Calibri" w:hAnsi="Calibri" w:cs="Calibri"/>
                <w:sz w:val="22"/>
              </w:rPr>
              <w:t xml:space="preserve"> enough time to add scope for email thread#2, we are supportive to discuss issue 2-2.</w:t>
            </w:r>
          </w:p>
        </w:tc>
      </w:tr>
      <w:tr w:rsidR="009E506D" w:rsidRPr="006C7032" w14:paraId="1ED02594" w14:textId="77777777"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FDF587" w14:textId="6C8B08A0" w:rsidR="009E506D" w:rsidRPr="00985407" w:rsidRDefault="009E506D" w:rsidP="009E506D">
            <w:pPr>
              <w:rPr>
                <w:rFonts w:ascii="Calibri" w:hAnsi="Calibri" w:cs="Calibri"/>
                <w:sz w:val="22"/>
              </w:rPr>
            </w:pPr>
            <w:r>
              <w:rPr>
                <w:rFonts w:ascii="Calibri" w:hAnsi="Calibri" w:cs="Calibri"/>
                <w:sz w:val="22"/>
              </w:rPr>
              <w:t>Pana</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2CD6DE48" w14:textId="77777777" w:rsidR="009E506D" w:rsidRDefault="009E506D" w:rsidP="009E506D">
            <w:pPr>
              <w:widowControl/>
              <w:wordWrap/>
              <w:jc w:val="left"/>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3-1, 3-2, 3-3}</w:t>
            </w:r>
          </w:p>
          <w:p w14:paraId="67C120AB" w14:textId="4A1A493F" w:rsidR="009E506D" w:rsidRPr="0050770F" w:rsidRDefault="009E506D" w:rsidP="009E506D">
            <w:pPr>
              <w:wordWrap/>
              <w:jc w:val="left"/>
              <w:rPr>
                <w:rFonts w:ascii="Calibri" w:hAnsi="Calibri" w:cs="Calibri"/>
                <w:sz w:val="22"/>
              </w:rPr>
            </w:pPr>
            <w:r>
              <w:rPr>
                <w:rFonts w:ascii="Calibri" w:hAnsi="Calibri" w:cs="Calibri"/>
                <w:sz w:val="22"/>
              </w:rPr>
              <w:t>Thread #2 {4-1, 2-2(2</w:t>
            </w:r>
            <w:r w:rsidRPr="00536A29">
              <w:rPr>
                <w:rFonts w:ascii="Calibri" w:hAnsi="Calibri" w:cs="Calibri"/>
                <w:sz w:val="22"/>
                <w:vertAlign w:val="superscript"/>
              </w:rPr>
              <w:t>nd</w:t>
            </w:r>
            <w:r>
              <w:rPr>
                <w:rFonts w:ascii="Calibri" w:hAnsi="Calibri" w:cs="Calibri"/>
                <w:sz w:val="22"/>
              </w:rPr>
              <w:t xml:space="preserve"> priority)}</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6D78CE99" w14:textId="77777777" w:rsidR="009E506D" w:rsidRDefault="009E506D" w:rsidP="009E506D">
            <w:pPr>
              <w:wordWrap/>
              <w:jc w:val="left"/>
              <w:rPr>
                <w:rFonts w:ascii="Calibri" w:eastAsia="MS Mincho" w:hAnsi="Calibri" w:cs="Calibri"/>
                <w:sz w:val="22"/>
                <w:lang w:eastAsia="ja-JP"/>
              </w:rPr>
            </w:pPr>
            <w:r>
              <w:rPr>
                <w:rFonts w:ascii="Calibri" w:eastAsia="MS Mincho" w:hAnsi="Calibri" w:cs="Calibri" w:hint="eastAsia"/>
                <w:sz w:val="22"/>
                <w:lang w:eastAsia="ja-JP"/>
              </w:rPr>
              <w:t>W</w:t>
            </w:r>
            <w:r>
              <w:rPr>
                <w:rFonts w:ascii="Calibri" w:eastAsia="MS Mincho" w:hAnsi="Calibri" w:cs="Calibri"/>
                <w:sz w:val="22"/>
                <w:lang w:eastAsia="ja-JP"/>
              </w:rPr>
              <w:t>e support LGE(FL)’s proposal.</w:t>
            </w:r>
          </w:p>
          <w:p w14:paraId="4E9AC62E" w14:textId="77777777" w:rsidR="009E506D" w:rsidRDefault="009E506D" w:rsidP="009E506D">
            <w:pPr>
              <w:wordWrap/>
              <w:jc w:val="left"/>
              <w:rPr>
                <w:rFonts w:ascii="Calibri" w:eastAsia="MS Mincho" w:hAnsi="Calibri" w:cs="Calibri"/>
                <w:sz w:val="22"/>
                <w:lang w:eastAsia="ja-JP"/>
              </w:rPr>
            </w:pPr>
            <w:r>
              <w:rPr>
                <w:rFonts w:ascii="Calibri" w:eastAsia="MS Mincho" w:hAnsi="Calibri" w:cs="Calibri"/>
                <w:sz w:val="22"/>
                <w:lang w:eastAsia="ja-JP"/>
              </w:rPr>
              <w:t>In the discussion on i</w:t>
            </w:r>
            <w:r w:rsidRPr="008E6C3D">
              <w:rPr>
                <w:rFonts w:ascii="Calibri" w:eastAsia="MS Mincho" w:hAnsi="Calibri" w:cs="Calibri"/>
                <w:sz w:val="22"/>
                <w:lang w:eastAsia="ja-JP"/>
              </w:rPr>
              <w:t>ssue 3-1</w:t>
            </w:r>
            <w:r>
              <w:rPr>
                <w:rFonts w:ascii="Calibri" w:eastAsia="MS Mincho" w:hAnsi="Calibri" w:cs="Calibri"/>
                <w:sz w:val="22"/>
                <w:lang w:eastAsia="ja-JP"/>
              </w:rPr>
              <w:t>,</w:t>
            </w:r>
            <w:r>
              <w:t xml:space="preserve"> </w:t>
            </w:r>
            <w:r w:rsidRPr="008E6C3D">
              <w:rPr>
                <w:rFonts w:ascii="Calibri" w:eastAsia="MS Mincho" w:hAnsi="Calibri" w:cs="Calibri"/>
                <w:sz w:val="22"/>
                <w:lang w:eastAsia="ja-JP"/>
              </w:rPr>
              <w:t>"non-distance based groupcast HARQ feedback option 1" covers both of following two cases</w:t>
            </w:r>
            <w:r>
              <w:rPr>
                <w:rFonts w:ascii="Calibri" w:eastAsia="MS Mincho" w:hAnsi="Calibri" w:cs="Calibri"/>
                <w:sz w:val="22"/>
                <w:lang w:eastAsia="ja-JP"/>
              </w:rPr>
              <w:t xml:space="preserve"> should be clarified as commented by e-mail</w:t>
            </w:r>
            <w:r w:rsidRPr="008E6C3D">
              <w:rPr>
                <w:rFonts w:ascii="Calibri" w:eastAsia="MS Mincho" w:hAnsi="Calibri" w:cs="Calibri"/>
                <w:sz w:val="22"/>
                <w:lang w:eastAsia="ja-JP"/>
              </w:rPr>
              <w:t xml:space="preserve">. </w:t>
            </w:r>
          </w:p>
          <w:p w14:paraId="22B1C3A1" w14:textId="77777777" w:rsidR="009E506D" w:rsidRPr="008E6C3D" w:rsidRDefault="009E506D" w:rsidP="009E506D">
            <w:pPr>
              <w:wordWrap/>
              <w:jc w:val="left"/>
              <w:rPr>
                <w:rFonts w:ascii="Calibri" w:eastAsia="MS Mincho" w:hAnsi="Calibri" w:cs="Calibri"/>
                <w:sz w:val="22"/>
                <w:lang w:eastAsia="ja-JP"/>
              </w:rPr>
            </w:pPr>
            <w:r w:rsidRPr="008E6C3D">
              <w:rPr>
                <w:rFonts w:ascii="Calibri" w:eastAsia="MS Mincho" w:hAnsi="Calibri" w:cs="Calibri"/>
                <w:sz w:val="22"/>
                <w:lang w:eastAsia="ja-JP"/>
              </w:rPr>
              <w:t xml:space="preserve">- "When range configuration for sidelink logical channel or </w:t>
            </w:r>
            <w:proofErr w:type="spellStart"/>
            <w:r w:rsidRPr="008E6C3D">
              <w:rPr>
                <w:rFonts w:ascii="Calibri" w:eastAsia="MS Mincho" w:hAnsi="Calibri" w:cs="Calibri"/>
                <w:sz w:val="22"/>
                <w:lang w:eastAsia="ja-JP"/>
              </w:rPr>
              <w:t>zone_id</w:t>
            </w:r>
            <w:proofErr w:type="spellEnd"/>
            <w:r w:rsidRPr="008E6C3D">
              <w:rPr>
                <w:rFonts w:ascii="Calibri" w:eastAsia="MS Mincho" w:hAnsi="Calibri" w:cs="Calibri"/>
                <w:sz w:val="22"/>
                <w:lang w:eastAsia="ja-JP"/>
              </w:rPr>
              <w:t xml:space="preserve"> is not configured"</w:t>
            </w:r>
          </w:p>
          <w:p w14:paraId="770F3E26" w14:textId="18AAC711" w:rsidR="009E506D" w:rsidRPr="0050770F" w:rsidRDefault="009E506D" w:rsidP="009E506D">
            <w:pPr>
              <w:wordWrap/>
              <w:jc w:val="left"/>
              <w:rPr>
                <w:rFonts w:ascii="Calibri" w:hAnsi="Calibri" w:cs="Calibri"/>
                <w:sz w:val="22"/>
              </w:rPr>
            </w:pPr>
            <w:r w:rsidRPr="008E6C3D">
              <w:rPr>
                <w:rFonts w:ascii="Calibri" w:eastAsia="MS Mincho" w:hAnsi="Calibri" w:cs="Calibri"/>
                <w:sz w:val="22"/>
                <w:lang w:eastAsia="ja-JP"/>
              </w:rPr>
              <w:t xml:space="preserve">- "the group size is greater than the number of </w:t>
            </w:r>
            <w:proofErr w:type="gramStart"/>
            <w:r w:rsidRPr="008E6C3D">
              <w:rPr>
                <w:rFonts w:ascii="Calibri" w:eastAsia="MS Mincho" w:hAnsi="Calibri" w:cs="Calibri"/>
                <w:sz w:val="22"/>
                <w:lang w:eastAsia="ja-JP"/>
              </w:rPr>
              <w:t>candidate</w:t>
            </w:r>
            <w:proofErr w:type="gramEnd"/>
            <w:r w:rsidRPr="008E6C3D">
              <w:rPr>
                <w:rFonts w:ascii="Calibri" w:eastAsia="MS Mincho" w:hAnsi="Calibri" w:cs="Calibri"/>
                <w:sz w:val="22"/>
                <w:lang w:eastAsia="ja-JP"/>
              </w:rPr>
              <w:t xml:space="preserve"> PSFCH resources"</w:t>
            </w:r>
          </w:p>
        </w:tc>
      </w:tr>
      <w:tr w:rsidR="00A509B8" w:rsidRPr="006C7032" w14:paraId="64D831C2" w14:textId="77777777"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3E564A" w14:textId="35536678" w:rsidR="00A509B8" w:rsidRPr="00985407" w:rsidRDefault="00A509B8" w:rsidP="00A509B8">
            <w:pPr>
              <w:rPr>
                <w:rFonts w:ascii="Calibri" w:hAnsi="Calibri" w:cs="Calibri"/>
                <w:sz w:val="22"/>
              </w:rPr>
            </w:pPr>
            <w:r>
              <w:rPr>
                <w:rFonts w:ascii="Calibri" w:hAnsi="Calibri" w:cs="Calibri"/>
                <w:sz w:val="22"/>
              </w:rPr>
              <w:t>Fraunhofer</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5B8EE9BA" w14:textId="77777777" w:rsidR="00A509B8" w:rsidRDefault="00A509B8" w:rsidP="00A509B8">
            <w:pPr>
              <w:rPr>
                <w:rFonts w:ascii="Calibri" w:hAnsi="Calibri" w:cs="Calibri"/>
                <w:sz w:val="22"/>
              </w:rPr>
            </w:pPr>
            <w:r>
              <w:rPr>
                <w:rFonts w:ascii="Calibri" w:hAnsi="Calibri" w:cs="Calibri"/>
                <w:sz w:val="22"/>
              </w:rPr>
              <w:t>Thread #1 {2-1, 2-2}</w:t>
            </w:r>
          </w:p>
          <w:p w14:paraId="1C811F37" w14:textId="14A96023" w:rsidR="00A509B8" w:rsidRPr="0050770F" w:rsidRDefault="00A509B8" w:rsidP="00A509B8">
            <w:pPr>
              <w:rPr>
                <w:rFonts w:ascii="Calibri" w:hAnsi="Calibri" w:cs="Calibri"/>
                <w:sz w:val="22"/>
              </w:rPr>
            </w:pPr>
            <w:r>
              <w:rPr>
                <w:rFonts w:ascii="Calibri" w:hAnsi="Calibri" w:cs="Calibri"/>
                <w:sz w:val="22"/>
              </w:rPr>
              <w:t>Thread #2 {3-1, 3-2, 3-3}</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0973BA7" w14:textId="40D9D0D8" w:rsidR="00A509B8" w:rsidRPr="0050770F" w:rsidRDefault="00A509B8" w:rsidP="00A509B8">
            <w:pPr>
              <w:rPr>
                <w:rFonts w:ascii="Calibri" w:hAnsi="Calibri" w:cs="Calibri"/>
                <w:sz w:val="22"/>
              </w:rPr>
            </w:pPr>
            <w:r>
              <w:rPr>
                <w:rFonts w:ascii="Calibri" w:hAnsi="Calibri" w:cs="Calibri"/>
                <w:sz w:val="22"/>
              </w:rPr>
              <w:t>We propose to discuss the prioritization and HARQ related issues. The power control issues can be handled in the TP phase.</w:t>
            </w:r>
          </w:p>
        </w:tc>
      </w:tr>
      <w:tr w:rsidR="00A509B8" w:rsidRPr="006C7032" w14:paraId="16BC8858" w14:textId="77777777"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F9D33D" w14:textId="4E5A28A3" w:rsidR="00A509B8" w:rsidRPr="001169C5" w:rsidRDefault="001169C5" w:rsidP="00A509B8">
            <w:pPr>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1A115AC8" w14:textId="77777777" w:rsidR="001169C5" w:rsidRDefault="001169C5" w:rsidP="001169C5">
            <w:pPr>
              <w:widowControl/>
              <w:wordWrap/>
              <w:jc w:val="left"/>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3-1, 3-2, 3-3}</w:t>
            </w:r>
          </w:p>
          <w:p w14:paraId="0F29BD5B" w14:textId="26D46746" w:rsidR="00A509B8" w:rsidRPr="0050770F" w:rsidRDefault="001169C5" w:rsidP="001169C5">
            <w:pPr>
              <w:rPr>
                <w:rFonts w:ascii="Calibri" w:hAnsi="Calibri" w:cs="Calibri"/>
                <w:sz w:val="22"/>
              </w:rPr>
            </w:pPr>
            <w:r>
              <w:rPr>
                <w:rFonts w:ascii="Calibri" w:hAnsi="Calibri" w:cs="Calibri"/>
                <w:sz w:val="22"/>
              </w:rPr>
              <w:t>Thread #2 {4-1, 2-2(2</w:t>
            </w:r>
            <w:r w:rsidRPr="00536A29">
              <w:rPr>
                <w:rFonts w:ascii="Calibri" w:hAnsi="Calibri" w:cs="Calibri"/>
                <w:sz w:val="22"/>
                <w:vertAlign w:val="superscript"/>
              </w:rPr>
              <w:t>nd</w:t>
            </w:r>
            <w:r>
              <w:rPr>
                <w:rFonts w:ascii="Calibri" w:hAnsi="Calibri" w:cs="Calibri"/>
                <w:sz w:val="22"/>
              </w:rPr>
              <w:t xml:space="preserve"> priority)}</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4F51F8A4" w14:textId="772A4C41" w:rsidR="00A509B8" w:rsidRPr="001169C5" w:rsidRDefault="001169C5" w:rsidP="00A509B8">
            <w:pPr>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 with FL’s proposal</w:t>
            </w:r>
          </w:p>
        </w:tc>
      </w:tr>
      <w:tr w:rsidR="00A509B8" w:rsidRPr="006C7032" w14:paraId="774C1771" w14:textId="77777777"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C7467F" w14:textId="6F455F57" w:rsidR="00A509B8" w:rsidRPr="00985407" w:rsidRDefault="00A939A7" w:rsidP="00A509B8">
            <w:pPr>
              <w:rPr>
                <w:rFonts w:ascii="Calibri" w:hAnsi="Calibri" w:cs="Calibri"/>
                <w:sz w:val="22"/>
              </w:rPr>
            </w:pPr>
            <w:r>
              <w:rPr>
                <w:rFonts w:ascii="Calibri" w:hAnsi="Calibri" w:cs="Calibri"/>
                <w:sz w:val="22"/>
              </w:rPr>
              <w:t>Futurewei</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1A70C4B6" w14:textId="77777777" w:rsidR="00A939A7" w:rsidRDefault="00A939A7" w:rsidP="00A939A7">
            <w:pPr>
              <w:widowControl/>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3-1, 3-2, 3-3}</w:t>
            </w:r>
          </w:p>
          <w:p w14:paraId="4CE86E9F" w14:textId="05B415B5" w:rsidR="00A509B8" w:rsidRPr="0050770F" w:rsidRDefault="00A939A7" w:rsidP="00A939A7">
            <w:pPr>
              <w:rPr>
                <w:rFonts w:ascii="Calibri" w:hAnsi="Calibri" w:cs="Calibri"/>
                <w:sz w:val="22"/>
              </w:rPr>
            </w:pPr>
            <w:r>
              <w:rPr>
                <w:rFonts w:ascii="Calibri" w:hAnsi="Calibri" w:cs="Calibri"/>
                <w:sz w:val="22"/>
              </w:rPr>
              <w:t>Thread #2 {4-1}</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5861298A" w14:textId="77777777" w:rsidR="00A509B8" w:rsidRDefault="00A939A7" w:rsidP="00A509B8">
            <w:pPr>
              <w:rPr>
                <w:rFonts w:ascii="Calibri" w:hAnsi="Calibri" w:cs="Calibri"/>
                <w:sz w:val="22"/>
              </w:rPr>
            </w:pPr>
            <w:r>
              <w:rPr>
                <w:rFonts w:ascii="Calibri" w:hAnsi="Calibri" w:cs="Calibri"/>
                <w:sz w:val="22"/>
              </w:rPr>
              <w:t>HARQ-related topics should be completed this meeting.</w:t>
            </w:r>
          </w:p>
          <w:p w14:paraId="0BE8A69A" w14:textId="4456DD64" w:rsidR="00A939A7" w:rsidRPr="0050770F" w:rsidRDefault="00A939A7" w:rsidP="00A509B8">
            <w:pPr>
              <w:rPr>
                <w:rFonts w:ascii="Calibri" w:hAnsi="Calibri" w:cs="Calibri"/>
                <w:sz w:val="22"/>
              </w:rPr>
            </w:pPr>
            <w:r>
              <w:rPr>
                <w:rFonts w:ascii="Calibri" w:hAnsi="Calibri" w:cs="Calibri"/>
                <w:sz w:val="22"/>
              </w:rPr>
              <w:t>CSI is also important. The scope of 4-1 is quite large, thus we think it deserves a standalone email discussion. Then, all issues related to priority can be handled at next meeting</w:t>
            </w:r>
            <w:bookmarkStart w:id="2" w:name="_GoBack"/>
            <w:bookmarkEnd w:id="2"/>
          </w:p>
        </w:tc>
      </w:tr>
      <w:tr w:rsidR="00A509B8" w:rsidRPr="006C7032" w14:paraId="46CD60B9" w14:textId="77777777"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2C3E6A" w14:textId="77777777" w:rsidR="00A509B8" w:rsidRPr="00985407" w:rsidRDefault="00A509B8" w:rsidP="00A509B8">
            <w:pPr>
              <w:rPr>
                <w:rFonts w:ascii="Calibri" w:hAnsi="Calibri" w:cs="Calibri"/>
                <w:sz w:val="22"/>
              </w:rPr>
            </w:pP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656345CB" w14:textId="77777777" w:rsidR="00A509B8" w:rsidRPr="0050770F" w:rsidRDefault="00A509B8" w:rsidP="00A509B8">
            <w:pPr>
              <w:rPr>
                <w:rFonts w:ascii="Calibri" w:hAnsi="Calibri" w:cs="Calibri"/>
                <w:sz w:val="22"/>
              </w:rPr>
            </w:pP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2C795C0E" w14:textId="77777777" w:rsidR="00A509B8" w:rsidRPr="0050770F" w:rsidRDefault="00A509B8" w:rsidP="00A509B8">
            <w:pPr>
              <w:rPr>
                <w:rFonts w:ascii="Calibri" w:hAnsi="Calibri" w:cs="Calibri"/>
                <w:sz w:val="22"/>
              </w:rPr>
            </w:pPr>
          </w:p>
        </w:tc>
      </w:tr>
      <w:tr w:rsidR="00A509B8" w:rsidRPr="006C7032" w14:paraId="3A645A0B" w14:textId="77777777"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0478AA" w14:textId="77777777" w:rsidR="00A509B8" w:rsidRPr="00985407" w:rsidRDefault="00A509B8" w:rsidP="00A509B8">
            <w:pPr>
              <w:rPr>
                <w:rFonts w:ascii="Calibri" w:hAnsi="Calibri" w:cs="Calibri"/>
                <w:sz w:val="22"/>
              </w:rPr>
            </w:pP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14:paraId="5695FB55" w14:textId="77777777" w:rsidR="00A509B8" w:rsidRPr="0050770F" w:rsidRDefault="00A509B8" w:rsidP="00A509B8">
            <w:pPr>
              <w:rPr>
                <w:rFonts w:ascii="Calibri" w:hAnsi="Calibri" w:cs="Calibri"/>
                <w:sz w:val="22"/>
              </w:rPr>
            </w:pP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14:paraId="52D7C318" w14:textId="77777777" w:rsidR="00A509B8" w:rsidRPr="0050770F" w:rsidRDefault="00A509B8" w:rsidP="00A509B8">
            <w:pPr>
              <w:rPr>
                <w:rFonts w:ascii="Calibri" w:hAnsi="Calibri" w:cs="Calibri"/>
                <w:sz w:val="22"/>
              </w:rPr>
            </w:pPr>
          </w:p>
        </w:tc>
      </w:tr>
    </w:tbl>
    <w:p w14:paraId="36DF282C" w14:textId="77777777" w:rsidR="00E16262" w:rsidRPr="00683C39" w:rsidRDefault="00E16262" w:rsidP="00EE17C9">
      <w:pPr>
        <w:widowControl/>
        <w:rPr>
          <w:rFonts w:ascii="Calibri" w:hAnsi="Calibri" w:cs="Calibri"/>
          <w:sz w:val="22"/>
        </w:rPr>
      </w:pPr>
    </w:p>
    <w:p w14:paraId="2A14E119" w14:textId="77777777" w:rsidR="00A26994" w:rsidRDefault="00A26994" w:rsidP="00A26994">
      <w:pPr>
        <w:widowControl/>
        <w:rPr>
          <w:rFonts w:ascii="Calibri" w:hAnsi="Calibri" w:cs="Calibri"/>
          <w:sz w:val="22"/>
        </w:rPr>
      </w:pPr>
      <w:r>
        <w:rPr>
          <w:rFonts w:ascii="Calibri" w:hAnsi="Calibri" w:cs="Calibri" w:hint="eastAsia"/>
          <w:sz w:val="22"/>
        </w:rPr>
        <w:t>Proposed email discussion topics:</w:t>
      </w:r>
    </w:p>
    <w:p w14:paraId="7E0C5000" w14:textId="77777777" w:rsidR="00A26994" w:rsidRDefault="00A26994" w:rsidP="002F1683">
      <w:pPr>
        <w:pStyle w:val="ListParagraph"/>
        <w:widowControl/>
        <w:numPr>
          <w:ilvl w:val="0"/>
          <w:numId w:val="24"/>
        </w:numPr>
        <w:spacing w:after="0" w:line="240" w:lineRule="auto"/>
        <w:ind w:leftChars="0"/>
        <w:rPr>
          <w:rFonts w:ascii="Calibri" w:hAnsi="Calibri" w:cs="Calibri"/>
          <w:sz w:val="22"/>
        </w:rPr>
      </w:pPr>
    </w:p>
    <w:p w14:paraId="3965FAA0" w14:textId="77777777" w:rsidR="00A26994" w:rsidRDefault="00A26994" w:rsidP="00A26994">
      <w:pPr>
        <w:widowControl/>
        <w:rPr>
          <w:rFonts w:ascii="Calibri" w:hAnsi="Calibri" w:cs="Calibri"/>
          <w:sz w:val="22"/>
        </w:rPr>
      </w:pPr>
    </w:p>
    <w:p w14:paraId="184C91E3" w14:textId="77777777" w:rsidR="00A26994" w:rsidRDefault="00A26994" w:rsidP="00A26994">
      <w:pPr>
        <w:widowControl/>
        <w:rPr>
          <w:rFonts w:ascii="Calibri" w:hAnsi="Calibri" w:cs="Calibri"/>
          <w:sz w:val="22"/>
        </w:rPr>
      </w:pPr>
    </w:p>
    <w:tbl>
      <w:tblPr>
        <w:tblStyle w:val="TableGrid"/>
        <w:tblW w:w="0" w:type="auto"/>
        <w:tblLook w:val="04A0" w:firstRow="1" w:lastRow="0" w:firstColumn="1" w:lastColumn="0" w:noHBand="0" w:noVBand="1"/>
      </w:tblPr>
      <w:tblGrid>
        <w:gridCol w:w="1413"/>
        <w:gridCol w:w="7949"/>
      </w:tblGrid>
      <w:tr w:rsidR="00A26994" w14:paraId="1C067B16" w14:textId="77777777" w:rsidTr="000911B3">
        <w:tc>
          <w:tcPr>
            <w:tcW w:w="1413" w:type="dxa"/>
          </w:tcPr>
          <w:p w14:paraId="4C856910" w14:textId="77777777" w:rsidR="00A26994" w:rsidRDefault="00A26994" w:rsidP="000911B3">
            <w:pPr>
              <w:widowControl/>
              <w:rPr>
                <w:rFonts w:ascii="Calibri" w:hAnsi="Calibri" w:cs="Calibri"/>
                <w:sz w:val="22"/>
              </w:rPr>
            </w:pPr>
            <w:r>
              <w:rPr>
                <w:rFonts w:ascii="Calibri" w:hAnsi="Calibri" w:cs="Calibri" w:hint="eastAsia"/>
                <w:sz w:val="22"/>
              </w:rPr>
              <w:t>Company</w:t>
            </w:r>
          </w:p>
        </w:tc>
        <w:tc>
          <w:tcPr>
            <w:tcW w:w="7949" w:type="dxa"/>
          </w:tcPr>
          <w:p w14:paraId="351C5C1C" w14:textId="77777777" w:rsidR="00A26994" w:rsidRDefault="00A26994" w:rsidP="000911B3">
            <w:pPr>
              <w:widowControl/>
              <w:rPr>
                <w:rFonts w:ascii="Calibri" w:hAnsi="Calibri" w:cs="Calibri"/>
                <w:sz w:val="22"/>
              </w:rPr>
            </w:pPr>
            <w:r>
              <w:rPr>
                <w:rFonts w:ascii="Calibri" w:hAnsi="Calibri" w:cs="Calibri" w:hint="eastAsia"/>
                <w:sz w:val="22"/>
              </w:rPr>
              <w:t>Comment</w:t>
            </w:r>
          </w:p>
        </w:tc>
      </w:tr>
      <w:tr w:rsidR="00A26994" w14:paraId="05C1C3FA" w14:textId="77777777" w:rsidTr="000911B3">
        <w:tc>
          <w:tcPr>
            <w:tcW w:w="1413" w:type="dxa"/>
          </w:tcPr>
          <w:p w14:paraId="3FACB776" w14:textId="77777777" w:rsidR="00A26994" w:rsidRDefault="00A26994" w:rsidP="000911B3">
            <w:pPr>
              <w:widowControl/>
              <w:rPr>
                <w:rFonts w:ascii="Calibri" w:hAnsi="Calibri" w:cs="Calibri"/>
                <w:sz w:val="22"/>
              </w:rPr>
            </w:pPr>
          </w:p>
        </w:tc>
        <w:tc>
          <w:tcPr>
            <w:tcW w:w="7949" w:type="dxa"/>
          </w:tcPr>
          <w:p w14:paraId="6006F3BF" w14:textId="77777777" w:rsidR="0083285C" w:rsidRPr="0083285C" w:rsidRDefault="0083285C" w:rsidP="0083285C">
            <w:pPr>
              <w:widowControl/>
              <w:rPr>
                <w:rFonts w:ascii="Calibri" w:eastAsia="MS Mincho" w:hAnsi="Calibri" w:cs="Calibri"/>
                <w:sz w:val="22"/>
                <w:lang w:eastAsia="ja-JP"/>
              </w:rPr>
            </w:pPr>
          </w:p>
        </w:tc>
      </w:tr>
      <w:tr w:rsidR="00A26994" w14:paraId="1DD8F6F3" w14:textId="77777777" w:rsidTr="000911B3">
        <w:tc>
          <w:tcPr>
            <w:tcW w:w="1413" w:type="dxa"/>
          </w:tcPr>
          <w:p w14:paraId="7587FC46" w14:textId="77777777" w:rsidR="00A26994" w:rsidRDefault="00A26994" w:rsidP="000911B3">
            <w:pPr>
              <w:widowControl/>
              <w:rPr>
                <w:rFonts w:ascii="Calibri" w:hAnsi="Calibri" w:cs="Calibri"/>
                <w:sz w:val="22"/>
              </w:rPr>
            </w:pPr>
          </w:p>
        </w:tc>
        <w:tc>
          <w:tcPr>
            <w:tcW w:w="7949" w:type="dxa"/>
          </w:tcPr>
          <w:p w14:paraId="7CE5FAF1" w14:textId="77777777" w:rsidR="00A26994" w:rsidRDefault="00A26994" w:rsidP="00147C2D">
            <w:pPr>
              <w:widowControl/>
              <w:rPr>
                <w:rFonts w:ascii="Calibri" w:hAnsi="Calibri" w:cs="Calibri"/>
                <w:sz w:val="22"/>
              </w:rPr>
            </w:pPr>
          </w:p>
        </w:tc>
      </w:tr>
      <w:tr w:rsidR="002877EA" w14:paraId="39B02FBA" w14:textId="77777777" w:rsidTr="0061062F">
        <w:tc>
          <w:tcPr>
            <w:tcW w:w="1413" w:type="dxa"/>
          </w:tcPr>
          <w:p w14:paraId="27868472" w14:textId="77777777" w:rsidR="002877EA" w:rsidRPr="00937150" w:rsidRDefault="002877EA" w:rsidP="0061062F">
            <w:pPr>
              <w:widowControl/>
              <w:rPr>
                <w:rFonts w:ascii="Calibri" w:eastAsia="SimSun" w:hAnsi="Calibri" w:cs="Calibri"/>
                <w:sz w:val="22"/>
                <w:lang w:eastAsia="zh-CN"/>
              </w:rPr>
            </w:pPr>
          </w:p>
        </w:tc>
        <w:tc>
          <w:tcPr>
            <w:tcW w:w="7949" w:type="dxa"/>
          </w:tcPr>
          <w:p w14:paraId="6E93DDC8" w14:textId="77777777" w:rsidR="002877EA" w:rsidRPr="00937150" w:rsidRDefault="002877EA" w:rsidP="0061062F">
            <w:pPr>
              <w:widowControl/>
              <w:rPr>
                <w:rFonts w:ascii="Calibri" w:eastAsia="SimSun" w:hAnsi="Calibri" w:cs="Calibri"/>
                <w:sz w:val="22"/>
                <w:lang w:eastAsia="zh-CN"/>
              </w:rPr>
            </w:pPr>
          </w:p>
        </w:tc>
      </w:tr>
    </w:tbl>
    <w:p w14:paraId="3723C5F7" w14:textId="77777777" w:rsidR="00C605CD" w:rsidRDefault="00C605CD" w:rsidP="00EE17C9">
      <w:pPr>
        <w:widowControl/>
        <w:rPr>
          <w:rFonts w:ascii="Calibri" w:hAnsi="Calibri" w:cs="Calibri"/>
          <w:sz w:val="22"/>
        </w:rPr>
      </w:pPr>
    </w:p>
    <w:p w14:paraId="726E74F0" w14:textId="77777777" w:rsidR="00BA3F49" w:rsidRDefault="00BA3F49" w:rsidP="00EE17C9">
      <w:pPr>
        <w:widowControl/>
        <w:rPr>
          <w:rFonts w:ascii="Calibri" w:hAnsi="Calibri" w:cs="Calibri"/>
          <w:sz w:val="22"/>
        </w:rPr>
      </w:pPr>
    </w:p>
    <w:p w14:paraId="1288FDB9" w14:textId="77777777" w:rsidR="00BA3F49" w:rsidRDefault="00594B02" w:rsidP="00937A31">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b/>
          <w:kern w:val="32"/>
          <w:sz w:val="24"/>
          <w:szCs w:val="24"/>
          <w:lang w:val="en-US" w:eastAsia="ko-KR"/>
        </w:rPr>
        <w:t>Power control</w:t>
      </w:r>
    </w:p>
    <w:p w14:paraId="2C7A504A" w14:textId="77777777" w:rsidR="00A96DEE" w:rsidRPr="00EF508B" w:rsidRDefault="00A96DEE" w:rsidP="00A96DEE">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RAN1#97</w:t>
      </w:r>
      <w:r w:rsidRPr="00EF508B">
        <w:rPr>
          <w:rFonts w:ascii="Times New Roman"/>
          <w:i/>
          <w:szCs w:val="20"/>
          <w:highlight w:val="green"/>
        </w:rPr>
        <w:t>:</w:t>
      </w:r>
    </w:p>
    <w:p w14:paraId="6B66F58E" w14:textId="77777777" w:rsidR="00A96DEE" w:rsidRPr="002F1683" w:rsidRDefault="00A96DEE" w:rsidP="00937A31">
      <w:pPr>
        <w:widowControl/>
        <w:numPr>
          <w:ilvl w:val="0"/>
          <w:numId w:val="26"/>
        </w:numPr>
        <w:wordWrap/>
        <w:autoSpaceDE/>
        <w:autoSpaceDN/>
        <w:spacing w:beforeLines="50" w:before="120" w:afterLines="50" w:after="120" w:line="259" w:lineRule="auto"/>
        <w:jc w:val="left"/>
        <w:rPr>
          <w:rFonts w:ascii="Times New Roman" w:eastAsia="SimSun"/>
          <w:szCs w:val="20"/>
          <w:lang w:eastAsia="zh-CN"/>
        </w:rPr>
      </w:pPr>
      <w:r w:rsidRPr="002F1683">
        <w:rPr>
          <w:rFonts w:ascii="Times New Roman" w:eastAsia="SimSun"/>
          <w:szCs w:val="20"/>
          <w:lang w:eastAsia="zh-CN"/>
        </w:rPr>
        <w:t xml:space="preserve">For the SL open-loop power control, a UE can be configured to use </w:t>
      </w:r>
      <w:r w:rsidRPr="002F1683">
        <w:rPr>
          <w:rFonts w:ascii="Times New Roman" w:eastAsia="SimSun"/>
          <w:szCs w:val="20"/>
          <w:highlight w:val="yellow"/>
          <w:lang w:eastAsia="zh-CN"/>
        </w:rPr>
        <w:t>DL pathloss (between TX UE and gNB) only</w:t>
      </w:r>
      <w:r w:rsidRPr="002F1683">
        <w:rPr>
          <w:rFonts w:ascii="Times New Roman" w:eastAsia="SimSun"/>
          <w:szCs w:val="20"/>
          <w:lang w:eastAsia="zh-CN"/>
        </w:rPr>
        <w:t xml:space="preserve">, </w:t>
      </w:r>
      <w:r w:rsidRPr="002F1683">
        <w:rPr>
          <w:rFonts w:ascii="Times New Roman" w:eastAsia="SimSun"/>
          <w:szCs w:val="20"/>
          <w:highlight w:val="yellow"/>
          <w:lang w:eastAsia="zh-CN"/>
        </w:rPr>
        <w:t>SL pathloss (between TX UE and RX UE) only</w:t>
      </w:r>
      <w:r w:rsidRPr="002F1683">
        <w:rPr>
          <w:rFonts w:ascii="Times New Roman" w:eastAsia="SimSun"/>
          <w:szCs w:val="20"/>
          <w:lang w:eastAsia="zh-CN"/>
        </w:rPr>
        <w:t xml:space="preserve">, or </w:t>
      </w:r>
      <w:r w:rsidRPr="002F1683">
        <w:rPr>
          <w:rFonts w:ascii="Times New Roman" w:eastAsia="SimSun"/>
          <w:szCs w:val="20"/>
          <w:highlight w:val="yellow"/>
          <w:lang w:eastAsia="zh-CN"/>
        </w:rPr>
        <w:t>both DL pathloss and SL pathloss</w:t>
      </w:r>
      <w:r w:rsidRPr="002F1683">
        <w:rPr>
          <w:rFonts w:ascii="Times New Roman" w:eastAsia="SimSun"/>
          <w:szCs w:val="20"/>
          <w:lang w:eastAsia="zh-CN"/>
        </w:rPr>
        <w:t xml:space="preserve">. </w:t>
      </w:r>
    </w:p>
    <w:p w14:paraId="67E73E25" w14:textId="77777777" w:rsidR="00A96DEE" w:rsidRPr="002F1683" w:rsidRDefault="00A96DEE" w:rsidP="00937A31">
      <w:pPr>
        <w:widowControl/>
        <w:numPr>
          <w:ilvl w:val="0"/>
          <w:numId w:val="26"/>
        </w:numPr>
        <w:wordWrap/>
        <w:autoSpaceDE/>
        <w:autoSpaceDN/>
        <w:spacing w:beforeLines="50" w:before="120" w:afterLines="50" w:after="120" w:line="259" w:lineRule="auto"/>
        <w:jc w:val="left"/>
        <w:rPr>
          <w:rFonts w:ascii="Times New Roman" w:eastAsia="SimSun"/>
          <w:szCs w:val="20"/>
          <w:lang w:eastAsia="zh-CN"/>
        </w:rPr>
      </w:pPr>
      <w:r w:rsidRPr="002F1683">
        <w:rPr>
          <w:rFonts w:ascii="Times New Roman" w:eastAsia="SimSun"/>
          <w:szCs w:val="20"/>
          <w:lang w:eastAsia="zh-CN"/>
        </w:rPr>
        <w:t>When the SL open-loop power control is configured to use both DL pathloss and SL pathloss.</w:t>
      </w:r>
    </w:p>
    <w:p w14:paraId="2D48117F" w14:textId="77777777" w:rsidR="00A96DEE" w:rsidRPr="002F1683" w:rsidRDefault="00A96DEE" w:rsidP="00937A31">
      <w:pPr>
        <w:widowControl/>
        <w:numPr>
          <w:ilvl w:val="1"/>
          <w:numId w:val="26"/>
        </w:numPr>
        <w:wordWrap/>
        <w:autoSpaceDE/>
        <w:autoSpaceDN/>
        <w:spacing w:beforeLines="50" w:before="120" w:afterLines="50" w:after="120" w:line="259" w:lineRule="auto"/>
        <w:jc w:val="left"/>
        <w:rPr>
          <w:rFonts w:ascii="Times New Roman" w:eastAsia="SimSun"/>
          <w:szCs w:val="20"/>
          <w:lang w:eastAsia="zh-CN"/>
        </w:rPr>
      </w:pPr>
      <w:r w:rsidRPr="002F1683">
        <w:rPr>
          <w:rFonts w:ascii="Times New Roman" w:eastAsia="SimSun"/>
          <w:szCs w:val="20"/>
          <w:lang w:eastAsia="zh-CN"/>
        </w:rPr>
        <w:t>The minimum of the power values given by open-loop power control based on DL pathloss and the open-loop power control based on SL pathloss is taken.</w:t>
      </w:r>
    </w:p>
    <w:p w14:paraId="40D3F8DF" w14:textId="77777777" w:rsidR="00A96DEE" w:rsidRPr="002F1683" w:rsidRDefault="00A96DEE" w:rsidP="00937A31">
      <w:pPr>
        <w:widowControl/>
        <w:numPr>
          <w:ilvl w:val="2"/>
          <w:numId w:val="26"/>
        </w:numPr>
        <w:wordWrap/>
        <w:autoSpaceDE/>
        <w:autoSpaceDN/>
        <w:spacing w:beforeLines="50" w:before="120" w:afterLines="50" w:after="120" w:line="259" w:lineRule="auto"/>
        <w:jc w:val="left"/>
        <w:rPr>
          <w:rFonts w:ascii="Times New Roman" w:eastAsia="SimSun"/>
          <w:szCs w:val="20"/>
          <w:lang w:eastAsia="zh-CN"/>
        </w:rPr>
      </w:pPr>
      <w:r w:rsidRPr="002F1683">
        <w:rPr>
          <w:rFonts w:ascii="Times New Roman" w:eastAsia="SimSun"/>
          <w:szCs w:val="20"/>
          <w:lang w:eastAsia="zh-CN"/>
        </w:rPr>
        <w:t>(</w:t>
      </w:r>
      <w:r w:rsidRPr="002F1683">
        <w:rPr>
          <w:rFonts w:ascii="Times New Roman" w:eastAsia="SimSun"/>
          <w:szCs w:val="20"/>
          <w:highlight w:val="darkYellow"/>
          <w:lang w:eastAsia="zh-CN"/>
        </w:rPr>
        <w:t>Working assumption</w:t>
      </w:r>
      <w:r w:rsidRPr="002F1683">
        <w:rPr>
          <w:rFonts w:ascii="Times New Roman" w:eastAsia="SimSun"/>
          <w:szCs w:val="20"/>
          <w:lang w:eastAsia="zh-CN"/>
        </w:rPr>
        <w:t>) P0 and alpha values are separately (pre-)configured for DL pathloss and SL pathloss.</w:t>
      </w:r>
    </w:p>
    <w:p w14:paraId="1EFF64A5" w14:textId="77777777" w:rsidR="00A96DEE" w:rsidRDefault="00A96DEE" w:rsidP="00A96DEE">
      <w:pPr>
        <w:widowControl/>
        <w:rPr>
          <w:rFonts w:ascii="Calibri" w:hAnsi="Calibri" w:cs="Calibri"/>
          <w:sz w:val="22"/>
        </w:rPr>
      </w:pPr>
    </w:p>
    <w:p w14:paraId="46C4DB6B" w14:textId="77777777" w:rsidR="00A96DEE" w:rsidRPr="002F1683" w:rsidRDefault="00A96DEE" w:rsidP="00A96DEE">
      <w:pPr>
        <w:widowControl/>
        <w:wordWrap/>
        <w:autoSpaceDE/>
        <w:autoSpaceDN/>
        <w:jc w:val="left"/>
        <w:rPr>
          <w:rFonts w:ascii="Times New Roman"/>
          <w:i/>
          <w:kern w:val="0"/>
          <w:szCs w:val="20"/>
          <w:highlight w:val="darkYellow"/>
          <w:lang w:val="en-GB"/>
        </w:rPr>
      </w:pPr>
      <w:r w:rsidRPr="002F1683">
        <w:rPr>
          <w:rFonts w:ascii="Times New Roman"/>
          <w:i/>
          <w:kern w:val="0"/>
          <w:szCs w:val="20"/>
          <w:highlight w:val="darkYellow"/>
          <w:lang w:val="en-GB"/>
        </w:rPr>
        <w:t>Working assumption</w:t>
      </w:r>
      <w:r>
        <w:rPr>
          <w:rFonts w:ascii="Times New Roman"/>
          <w:i/>
          <w:kern w:val="0"/>
          <w:szCs w:val="20"/>
          <w:highlight w:val="darkYellow"/>
          <w:lang w:val="en-GB"/>
        </w:rPr>
        <w:t xml:space="preserve"> made in RAN1#98bis</w:t>
      </w:r>
    </w:p>
    <w:p w14:paraId="09226AAC" w14:textId="77777777" w:rsidR="00A96DEE" w:rsidRPr="002F1683" w:rsidRDefault="00A96DEE" w:rsidP="00A96DEE">
      <w:pPr>
        <w:widowControl/>
        <w:numPr>
          <w:ilvl w:val="0"/>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For the power limited case in supporting simultaneous sidelink and uplink transmissions (SL carrier is different from UL carrier),</w:t>
      </w:r>
    </w:p>
    <w:p w14:paraId="0862F0F3" w14:textId="77777777" w:rsidR="00A96DEE" w:rsidRPr="002F1683" w:rsidRDefault="00A96DEE" w:rsidP="00A96DEE">
      <w:pPr>
        <w:widowControl/>
        <w:numPr>
          <w:ilvl w:val="1"/>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 xml:space="preserve">If sidelink transmission is prioritized over uplink transmission, the UE shall adjust the uplink transmission power before the start of the transmission such that its total transmission power does not exceed </w:t>
      </w:r>
      <w:r w:rsidRPr="002F1683">
        <w:rPr>
          <w:rFonts w:ascii="Times New Roman"/>
          <w:i/>
          <w:noProof/>
          <w:szCs w:val="20"/>
          <w:lang w:eastAsia="en-US"/>
        </w:rPr>
        <w:drawing>
          <wp:inline distT="0" distB="0" distL="0" distR="0" wp14:anchorId="45A276CD" wp14:editId="04B46766">
            <wp:extent cx="391160" cy="232410"/>
            <wp:effectExtent l="0" t="0" r="889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160" cy="232410"/>
                    </a:xfrm>
                    <a:prstGeom prst="rect">
                      <a:avLst/>
                    </a:prstGeom>
                    <a:noFill/>
                    <a:ln>
                      <a:noFill/>
                    </a:ln>
                  </pic:spPr>
                </pic:pic>
              </a:graphicData>
            </a:graphic>
          </wp:inline>
        </w:drawing>
      </w:r>
      <w:r w:rsidRPr="002F1683">
        <w:rPr>
          <w:rFonts w:ascii="Times New Roman"/>
          <w:i/>
          <w:szCs w:val="20"/>
        </w:rPr>
        <w:t xml:space="preserve"> on any overlapped portion. In this case, calculation of the adjustment to the uplink transmission power is not specified.</w:t>
      </w:r>
    </w:p>
    <w:p w14:paraId="56C2510D" w14:textId="77777777" w:rsidR="00A96DEE" w:rsidRPr="002F1683" w:rsidRDefault="00A96DEE" w:rsidP="00A96DEE">
      <w:pPr>
        <w:widowControl/>
        <w:numPr>
          <w:ilvl w:val="1"/>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 xml:space="preserve">If uplink transmission is prioritized over sidelink transmission, the UE shall adjust the sidelink transmission power before the start of the transmission such that its total transmission power does not exceed </w:t>
      </w:r>
      <w:r w:rsidRPr="002F1683">
        <w:rPr>
          <w:rFonts w:ascii="Times New Roman"/>
          <w:i/>
          <w:noProof/>
          <w:position w:val="-12"/>
          <w:szCs w:val="20"/>
          <w:lang w:eastAsia="en-US"/>
        </w:rPr>
        <w:drawing>
          <wp:inline distT="0" distB="0" distL="0" distR="0" wp14:anchorId="17EF6E20" wp14:editId="576092B2">
            <wp:extent cx="391160" cy="232410"/>
            <wp:effectExtent l="0" t="0" r="889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160" cy="232410"/>
                    </a:xfrm>
                    <a:prstGeom prst="rect">
                      <a:avLst/>
                    </a:prstGeom>
                    <a:noFill/>
                    <a:ln>
                      <a:noFill/>
                    </a:ln>
                  </pic:spPr>
                </pic:pic>
              </a:graphicData>
            </a:graphic>
          </wp:inline>
        </w:drawing>
      </w:r>
      <w:r w:rsidRPr="002F1683">
        <w:rPr>
          <w:rFonts w:ascii="Times New Roman"/>
          <w:i/>
          <w:szCs w:val="20"/>
        </w:rPr>
        <w:t xml:space="preserve"> on any overlapped portion. In this case, calculation of the adjustment to the sidelink transmission power is not specified.</w:t>
      </w:r>
    </w:p>
    <w:p w14:paraId="77AC3117" w14:textId="77777777" w:rsidR="00A96DEE" w:rsidRPr="002F1683" w:rsidRDefault="00A96DEE" w:rsidP="00A96DEE">
      <w:pPr>
        <w:widowControl/>
        <w:numPr>
          <w:ilvl w:val="1"/>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highlight w:val="yellow"/>
        </w:rPr>
        <w:t>Total sidelink transmit power is the same in the symbols used for actual PSCCH/PSSCH transmissions in a slot</w:t>
      </w:r>
      <w:r w:rsidRPr="002F1683">
        <w:rPr>
          <w:rFonts w:ascii="Times New Roman"/>
          <w:i/>
          <w:szCs w:val="20"/>
        </w:rPr>
        <w:t xml:space="preserve"> in case of simultaneous transmission of sidelink and uplink</w:t>
      </w:r>
    </w:p>
    <w:p w14:paraId="23E4499A" w14:textId="77777777" w:rsidR="00A96DEE" w:rsidRPr="002F1683" w:rsidRDefault="00A96DEE" w:rsidP="00A96DEE">
      <w:pPr>
        <w:widowControl/>
        <w:numPr>
          <w:ilvl w:val="2"/>
          <w:numId w:val="27"/>
        </w:numPr>
        <w:wordWrap/>
        <w:autoSpaceDE/>
        <w:autoSpaceDN/>
        <w:adjustRightInd w:val="0"/>
        <w:snapToGrid w:val="0"/>
        <w:spacing w:before="100" w:beforeAutospacing="1" w:after="60" w:line="264" w:lineRule="auto"/>
        <w:jc w:val="left"/>
        <w:rPr>
          <w:rFonts w:ascii="Times New Roman"/>
          <w:i/>
          <w:szCs w:val="20"/>
          <w:highlight w:val="yellow"/>
        </w:rPr>
      </w:pPr>
      <w:r w:rsidRPr="002F1683">
        <w:rPr>
          <w:rFonts w:ascii="Times New Roman"/>
          <w:i/>
          <w:szCs w:val="20"/>
          <w:highlight w:val="yellow"/>
        </w:rPr>
        <w:t>PSCCH/PSSCH transmissions can be dropped in some symbols when there are uplink transmissions with higher priority and the UE cannot keep the same sidelink transmission power in the symbols.</w:t>
      </w:r>
    </w:p>
    <w:p w14:paraId="07E8515F" w14:textId="77777777" w:rsidR="00A96DEE" w:rsidRPr="002F1683" w:rsidRDefault="00A96DEE" w:rsidP="00A96DEE">
      <w:pPr>
        <w:widowControl/>
        <w:numPr>
          <w:ilvl w:val="3"/>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Selection of the dropped symbols is up to UE implementation where the dropped symbols should include the overlapping symbols.</w:t>
      </w:r>
    </w:p>
    <w:p w14:paraId="7686545E" w14:textId="77777777" w:rsidR="00A96DEE" w:rsidRPr="002F1683" w:rsidRDefault="00A96DEE" w:rsidP="00A96DEE">
      <w:pPr>
        <w:widowControl/>
        <w:numPr>
          <w:ilvl w:val="1"/>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If the simultaneous transmission of sidelink and uplink is beyond the UE capability, the one not prioritized can be dropped.</w:t>
      </w:r>
    </w:p>
    <w:p w14:paraId="1A5F9675" w14:textId="77777777" w:rsidR="00A96DEE" w:rsidRPr="002F1683" w:rsidRDefault="00A96DEE" w:rsidP="00A96DEE">
      <w:pPr>
        <w:widowControl/>
        <w:numPr>
          <w:ilvl w:val="1"/>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FFS: when to prioritize which transmission</w:t>
      </w:r>
    </w:p>
    <w:p w14:paraId="601BC72A" w14:textId="77777777" w:rsidR="00A96DEE" w:rsidRPr="002F1683" w:rsidRDefault="00A96DEE" w:rsidP="00A96DEE">
      <w:pPr>
        <w:widowControl/>
        <w:numPr>
          <w:ilvl w:val="1"/>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FFS: how to address UE processing time</w:t>
      </w:r>
    </w:p>
    <w:p w14:paraId="24B48D19" w14:textId="77777777" w:rsidR="00A96DEE" w:rsidRPr="002F1683" w:rsidRDefault="00A96DEE" w:rsidP="00A96DEE">
      <w:pPr>
        <w:widowControl/>
        <w:numPr>
          <w:ilvl w:val="1"/>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FFS: whether there is a case of dropping some symbols of uplink transmissions</w:t>
      </w:r>
    </w:p>
    <w:p w14:paraId="3D95AEB5" w14:textId="77777777" w:rsidR="00A96DEE" w:rsidRDefault="00A96DEE" w:rsidP="00A96DEE">
      <w:pPr>
        <w:widowControl/>
        <w:rPr>
          <w:rFonts w:ascii="Calibri" w:hAnsi="Calibri" w:cs="Calibri"/>
          <w:sz w:val="22"/>
        </w:rPr>
      </w:pPr>
      <w:r w:rsidRPr="002F1683">
        <w:rPr>
          <w:rFonts w:ascii="Times New Roman"/>
          <w:i/>
          <w:szCs w:val="20"/>
        </w:rPr>
        <w:t>Whether/how to address RF transient period is up to RAN4.</w:t>
      </w:r>
    </w:p>
    <w:p w14:paraId="325C1931" w14:textId="77777777" w:rsidR="00A96DEE" w:rsidRPr="002F1683" w:rsidRDefault="00A96DEE" w:rsidP="00A96DEE">
      <w:pPr>
        <w:widowControl/>
        <w:rPr>
          <w:rFonts w:ascii="Calibri" w:hAnsi="Calibri" w:cs="Calibri"/>
          <w:sz w:val="22"/>
        </w:rPr>
      </w:pPr>
    </w:p>
    <w:p w14:paraId="123F3290" w14:textId="77777777" w:rsidR="00A96DEE" w:rsidRDefault="00A96DEE" w:rsidP="00A96DEE">
      <w:pPr>
        <w:pStyle w:val="ListParagraph"/>
        <w:widowControl/>
        <w:numPr>
          <w:ilvl w:val="0"/>
          <w:numId w:val="11"/>
        </w:numPr>
        <w:spacing w:after="0"/>
        <w:ind w:leftChars="0"/>
        <w:rPr>
          <w:rFonts w:ascii="Calibri" w:hAnsi="Calibri" w:cs="Calibri"/>
          <w:sz w:val="22"/>
        </w:rPr>
      </w:pPr>
      <w:r>
        <w:rPr>
          <w:rFonts w:ascii="Calibri" w:hAnsi="Calibri" w:cs="Calibri"/>
          <w:sz w:val="22"/>
        </w:rPr>
        <w:t>Issue 1-1: Whether or how to modify description for open-loop power control for PSSCH in TS38.213</w:t>
      </w:r>
    </w:p>
    <w:p w14:paraId="1D8375E9"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T</w:t>
      </w:r>
      <w:r>
        <w:rPr>
          <w:rFonts w:ascii="Calibri" w:hAnsi="Calibri" w:cs="Calibri"/>
          <w:sz w:val="22"/>
        </w:rPr>
        <w:t xml:space="preserve">hree cases of open-loop power control for PSSCH are not clearly described in the latest version of TS38.213 </w:t>
      </w:r>
    </w:p>
    <w:p w14:paraId="574F3CF1"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Support: [ZTE,1] [Huawei,6]</w:t>
      </w:r>
      <w:r w:rsidRPr="00EE6C00">
        <w:rPr>
          <w:rFonts w:ascii="Calibri" w:hAnsi="Calibri" w:cs="Calibri"/>
          <w:sz w:val="22"/>
        </w:rPr>
        <w:t xml:space="preserve"> </w:t>
      </w:r>
      <w:r>
        <w:rPr>
          <w:rFonts w:ascii="Calibri" w:hAnsi="Calibri" w:cs="Calibri"/>
          <w:sz w:val="22"/>
        </w:rPr>
        <w:t>[OPPO,8]</w:t>
      </w:r>
    </w:p>
    <w:p w14:paraId="15E1C677" w14:textId="77777777" w:rsidR="00A96DEE" w:rsidRDefault="00A96DEE" w:rsidP="00A96DEE">
      <w:pPr>
        <w:pStyle w:val="ListParagraph"/>
        <w:widowControl/>
        <w:numPr>
          <w:ilvl w:val="3"/>
          <w:numId w:val="11"/>
        </w:numPr>
        <w:spacing w:after="0"/>
        <w:ind w:leftChars="0"/>
        <w:rPr>
          <w:rFonts w:ascii="Calibri" w:hAnsi="Calibri" w:cs="Calibri"/>
          <w:sz w:val="22"/>
        </w:rPr>
      </w:pPr>
      <w:r>
        <w:rPr>
          <w:rFonts w:ascii="Calibri" w:hAnsi="Calibri" w:cs="Calibri"/>
          <w:sz w:val="22"/>
        </w:rPr>
        <w:t>Separate following cases</w:t>
      </w:r>
    </w:p>
    <w:p w14:paraId="11877FB3" w14:textId="77777777" w:rsidR="00A96DEE" w:rsidRDefault="00A96DEE" w:rsidP="00A96DEE">
      <w:pPr>
        <w:pStyle w:val="ListParagraph"/>
        <w:widowControl/>
        <w:numPr>
          <w:ilvl w:val="4"/>
          <w:numId w:val="11"/>
        </w:numPr>
        <w:spacing w:after="0"/>
        <w:ind w:leftChars="0"/>
        <w:rPr>
          <w:rFonts w:ascii="Calibri" w:hAnsi="Calibri" w:cs="Calibri"/>
          <w:sz w:val="22"/>
        </w:rPr>
      </w:pPr>
      <w:r>
        <w:rPr>
          <w:rFonts w:ascii="Calibri" w:hAnsi="Calibri" w:cs="Calibri" w:hint="eastAsia"/>
          <w:sz w:val="22"/>
        </w:rPr>
        <w:t xml:space="preserve">Case 1: </w:t>
      </w:r>
      <w:r>
        <w:rPr>
          <w:rFonts w:ascii="Calibri" w:hAnsi="Calibri" w:cs="Calibri"/>
          <w:sz w:val="22"/>
        </w:rPr>
        <w:t xml:space="preserve">Only </w:t>
      </w:r>
      <w:r>
        <w:rPr>
          <w:rFonts w:ascii="Calibri" w:hAnsi="Calibri" w:cs="Calibri" w:hint="eastAsia"/>
          <w:sz w:val="22"/>
        </w:rPr>
        <w:t>p0-DL-PSCCHPSSCH is provided</w:t>
      </w:r>
    </w:p>
    <w:p w14:paraId="163ABFE9" w14:textId="77777777" w:rsidR="00A96DEE" w:rsidRDefault="00A96DEE" w:rsidP="00A96DEE">
      <w:pPr>
        <w:pStyle w:val="ListParagraph"/>
        <w:widowControl/>
        <w:numPr>
          <w:ilvl w:val="4"/>
          <w:numId w:val="11"/>
        </w:numPr>
        <w:spacing w:after="0"/>
        <w:ind w:leftChars="0"/>
        <w:rPr>
          <w:rFonts w:ascii="Calibri" w:hAnsi="Calibri" w:cs="Calibri"/>
          <w:sz w:val="22"/>
        </w:rPr>
      </w:pPr>
      <w:r>
        <w:rPr>
          <w:rFonts w:ascii="Calibri" w:hAnsi="Calibri" w:cs="Calibri" w:hint="eastAsia"/>
          <w:sz w:val="22"/>
        </w:rPr>
        <w:t xml:space="preserve">Case </w:t>
      </w:r>
      <w:r>
        <w:rPr>
          <w:rFonts w:ascii="Calibri" w:hAnsi="Calibri" w:cs="Calibri"/>
          <w:sz w:val="22"/>
        </w:rPr>
        <w:t>2</w:t>
      </w:r>
      <w:r>
        <w:rPr>
          <w:rFonts w:ascii="Calibri" w:hAnsi="Calibri" w:cs="Calibri" w:hint="eastAsia"/>
          <w:sz w:val="22"/>
        </w:rPr>
        <w:t xml:space="preserve">: </w:t>
      </w:r>
      <w:r>
        <w:rPr>
          <w:rFonts w:ascii="Calibri" w:hAnsi="Calibri" w:cs="Calibri"/>
          <w:sz w:val="22"/>
        </w:rPr>
        <w:t xml:space="preserve">Only </w:t>
      </w:r>
      <w:r>
        <w:rPr>
          <w:rFonts w:ascii="Calibri" w:hAnsi="Calibri" w:cs="Calibri" w:hint="eastAsia"/>
          <w:sz w:val="22"/>
        </w:rPr>
        <w:t>p0-</w:t>
      </w:r>
      <w:r>
        <w:rPr>
          <w:rFonts w:ascii="Calibri" w:hAnsi="Calibri" w:cs="Calibri"/>
          <w:sz w:val="22"/>
        </w:rPr>
        <w:t>S</w:t>
      </w:r>
      <w:r>
        <w:rPr>
          <w:rFonts w:ascii="Calibri" w:hAnsi="Calibri" w:cs="Calibri" w:hint="eastAsia"/>
          <w:sz w:val="22"/>
        </w:rPr>
        <w:t>L-PSCCHPSSCH is provided</w:t>
      </w:r>
    </w:p>
    <w:p w14:paraId="66E104DD" w14:textId="77777777" w:rsidR="00A96DEE" w:rsidRPr="0053161D" w:rsidRDefault="00A96DEE" w:rsidP="00A96DEE">
      <w:pPr>
        <w:pStyle w:val="ListParagraph"/>
        <w:widowControl/>
        <w:numPr>
          <w:ilvl w:val="4"/>
          <w:numId w:val="11"/>
        </w:numPr>
        <w:spacing w:after="0"/>
        <w:ind w:leftChars="0"/>
        <w:rPr>
          <w:rFonts w:ascii="Calibri" w:hAnsi="Calibri" w:cs="Calibri"/>
          <w:sz w:val="22"/>
        </w:rPr>
      </w:pPr>
      <w:r>
        <w:rPr>
          <w:rFonts w:ascii="Calibri" w:hAnsi="Calibri" w:cs="Calibri" w:hint="eastAsia"/>
          <w:sz w:val="22"/>
        </w:rPr>
        <w:t xml:space="preserve">Case </w:t>
      </w:r>
      <w:r>
        <w:rPr>
          <w:rFonts w:ascii="Calibri" w:hAnsi="Calibri" w:cs="Calibri"/>
          <w:sz w:val="22"/>
        </w:rPr>
        <w:t>3</w:t>
      </w:r>
      <w:r>
        <w:rPr>
          <w:rFonts w:ascii="Calibri" w:hAnsi="Calibri" w:cs="Calibri" w:hint="eastAsia"/>
          <w:sz w:val="22"/>
        </w:rPr>
        <w:t xml:space="preserve">: </w:t>
      </w:r>
      <w:r>
        <w:rPr>
          <w:rFonts w:ascii="Calibri" w:hAnsi="Calibri" w:cs="Calibri"/>
          <w:sz w:val="22"/>
        </w:rPr>
        <w:t xml:space="preserve">Both </w:t>
      </w:r>
      <w:r>
        <w:rPr>
          <w:rFonts w:ascii="Calibri" w:hAnsi="Calibri" w:cs="Calibri" w:hint="eastAsia"/>
          <w:sz w:val="22"/>
        </w:rPr>
        <w:t xml:space="preserve">p0-DL-PSCCHPSSCH </w:t>
      </w:r>
      <w:r>
        <w:rPr>
          <w:rFonts w:ascii="Calibri" w:hAnsi="Calibri" w:cs="Calibri"/>
          <w:sz w:val="22"/>
        </w:rPr>
        <w:t xml:space="preserve">and </w:t>
      </w:r>
      <w:r>
        <w:rPr>
          <w:rFonts w:ascii="Calibri" w:hAnsi="Calibri" w:cs="Calibri" w:hint="eastAsia"/>
          <w:sz w:val="22"/>
        </w:rPr>
        <w:t>p0-</w:t>
      </w:r>
      <w:r>
        <w:rPr>
          <w:rFonts w:ascii="Calibri" w:hAnsi="Calibri" w:cs="Calibri"/>
          <w:sz w:val="22"/>
        </w:rPr>
        <w:t>S</w:t>
      </w:r>
      <w:r>
        <w:rPr>
          <w:rFonts w:ascii="Calibri" w:hAnsi="Calibri" w:cs="Calibri" w:hint="eastAsia"/>
          <w:sz w:val="22"/>
        </w:rPr>
        <w:t xml:space="preserve">L-PSCCHPSSCH </w:t>
      </w:r>
      <w:r>
        <w:rPr>
          <w:rFonts w:ascii="Calibri" w:hAnsi="Calibri" w:cs="Calibri"/>
          <w:sz w:val="22"/>
        </w:rPr>
        <w:t>are</w:t>
      </w:r>
      <w:r>
        <w:rPr>
          <w:rFonts w:ascii="Calibri" w:hAnsi="Calibri" w:cs="Calibri" w:hint="eastAsia"/>
          <w:sz w:val="22"/>
        </w:rPr>
        <w:t xml:space="preserve"> provided</w:t>
      </w:r>
    </w:p>
    <w:p w14:paraId="61848D77" w14:textId="77777777" w:rsidR="00A96DEE" w:rsidRDefault="00A96DEE" w:rsidP="00A96DEE">
      <w:pPr>
        <w:pStyle w:val="ListParagraph"/>
        <w:widowControl/>
        <w:numPr>
          <w:ilvl w:val="0"/>
          <w:numId w:val="11"/>
        </w:numPr>
        <w:spacing w:after="0"/>
        <w:ind w:leftChars="0"/>
        <w:rPr>
          <w:rFonts w:ascii="Calibri" w:hAnsi="Calibri" w:cs="Calibri"/>
          <w:sz w:val="22"/>
        </w:rPr>
      </w:pPr>
      <w:r>
        <w:rPr>
          <w:rFonts w:ascii="Calibri" w:hAnsi="Calibri" w:cs="Calibri"/>
          <w:sz w:val="22"/>
        </w:rPr>
        <w:t>Issue 1-2: Whether or how to specify that PSCCH/PSSCH transmissions can be dropped in some symbols when the UE cannot keep the same sidelink transmission power in the symbols</w:t>
      </w:r>
    </w:p>
    <w:p w14:paraId="3533FFBF"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Specify UE </w:t>
      </w:r>
      <w:r>
        <w:rPr>
          <w:rFonts w:ascii="Calibri" w:hAnsi="Calibri" w:cs="Calibri"/>
          <w:sz w:val="22"/>
        </w:rPr>
        <w:t>behavior</w:t>
      </w:r>
      <w:r>
        <w:rPr>
          <w:rFonts w:ascii="Calibri" w:hAnsi="Calibri" w:cs="Calibri" w:hint="eastAsia"/>
          <w:sz w:val="22"/>
        </w:rPr>
        <w:t xml:space="preserve"> </w:t>
      </w:r>
      <w:r>
        <w:rPr>
          <w:rFonts w:ascii="Calibri" w:hAnsi="Calibri" w:cs="Calibri"/>
          <w:sz w:val="22"/>
        </w:rPr>
        <w:t xml:space="preserve">to avoid total sidelink power cannot be kept constant in TS38.213 </w:t>
      </w:r>
    </w:p>
    <w:p w14:paraId="26E72359"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Support [LG,5] [</w:t>
      </w:r>
      <w:r w:rsidRPr="00E86EEF">
        <w:rPr>
          <w:rFonts w:ascii="Calibri" w:hAnsi="Calibri" w:cs="Calibri"/>
          <w:sz w:val="22"/>
        </w:rPr>
        <w:t>Spreadtrum</w:t>
      </w:r>
      <w:r>
        <w:rPr>
          <w:rFonts w:ascii="Calibri" w:hAnsi="Calibri" w:cs="Calibri"/>
          <w:sz w:val="22"/>
        </w:rPr>
        <w:t>,11]</w:t>
      </w:r>
    </w:p>
    <w:p w14:paraId="0C43C276"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Rationale: </w:t>
      </w:r>
      <w:r>
        <w:rPr>
          <w:rFonts w:ascii="Calibri" w:hAnsi="Calibri" w:cs="Calibri" w:hint="eastAsia"/>
          <w:sz w:val="22"/>
        </w:rPr>
        <w:t xml:space="preserve">Current description allows total sidelink transmission power can be changed in the middle of PSCCH/PSSCH transmission. </w:t>
      </w:r>
    </w:p>
    <w:p w14:paraId="1E87D407" w14:textId="77777777" w:rsidR="00A96DEE" w:rsidRDefault="00A96DEE" w:rsidP="00A96DEE">
      <w:pPr>
        <w:pStyle w:val="ListParagraph"/>
        <w:widowControl/>
        <w:numPr>
          <w:ilvl w:val="0"/>
          <w:numId w:val="11"/>
        </w:numPr>
        <w:spacing w:after="0"/>
        <w:ind w:leftChars="0"/>
        <w:rPr>
          <w:rFonts w:ascii="Calibri" w:hAnsi="Calibri" w:cs="Calibri"/>
          <w:sz w:val="22"/>
        </w:rPr>
      </w:pPr>
      <w:r>
        <w:rPr>
          <w:rFonts w:ascii="Calibri" w:hAnsi="Calibri" w:cs="Calibri"/>
          <w:sz w:val="22"/>
        </w:rPr>
        <w:t>Others</w:t>
      </w:r>
    </w:p>
    <w:p w14:paraId="5BDDDBFF"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sz w:val="22"/>
        </w:rPr>
        <w:t>Further consideration on whether TPC for PUCCH carrying SL HARQ-ACK reports is introduced or not in DCI format 3_0 [ETRI,12]</w:t>
      </w:r>
    </w:p>
    <w:p w14:paraId="694D9C1A" w14:textId="77777777" w:rsidR="00A96DEE" w:rsidRPr="00A71ADA"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Further consideration on which RS resource is used for DL </w:t>
      </w:r>
      <w:proofErr w:type="spellStart"/>
      <w:r>
        <w:rPr>
          <w:rFonts w:ascii="Calibri" w:hAnsi="Calibri" w:cs="Calibri"/>
          <w:sz w:val="22"/>
        </w:rPr>
        <w:t>pahtloss</w:t>
      </w:r>
      <w:proofErr w:type="spellEnd"/>
      <w:r>
        <w:rPr>
          <w:rFonts w:ascii="Calibri" w:hAnsi="Calibri" w:cs="Calibri"/>
          <w:sz w:val="22"/>
        </w:rPr>
        <w:t xml:space="preserve"> estimation when beam failure recover procedure or T310 is running [ASUSTek,17] </w:t>
      </w:r>
    </w:p>
    <w:p w14:paraId="616A82CF" w14:textId="77777777" w:rsidR="00A96DEE" w:rsidRDefault="00A96DEE" w:rsidP="00A96DEE">
      <w:pPr>
        <w:widowControl/>
        <w:rPr>
          <w:rFonts w:ascii="Calibri" w:hAnsi="Calibri" w:cs="Calibri"/>
          <w:sz w:val="22"/>
        </w:rPr>
      </w:pPr>
    </w:p>
    <w:p w14:paraId="4E293895" w14:textId="77777777" w:rsidR="00594B02" w:rsidRDefault="00594B02" w:rsidP="00937A31">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b/>
          <w:kern w:val="32"/>
          <w:sz w:val="24"/>
          <w:szCs w:val="24"/>
          <w:lang w:val="en-US" w:eastAsia="ko-KR"/>
        </w:rPr>
        <w:t>Prioritization</w:t>
      </w:r>
    </w:p>
    <w:p w14:paraId="1E6C8FDC" w14:textId="77777777" w:rsidR="00A96DEE" w:rsidRPr="00AA6D02" w:rsidRDefault="00A96DEE" w:rsidP="00A96DEE">
      <w:pPr>
        <w:pStyle w:val="ListParagraph"/>
        <w:widowControl/>
        <w:numPr>
          <w:ilvl w:val="0"/>
          <w:numId w:val="11"/>
        </w:numPr>
        <w:spacing w:after="0"/>
        <w:ind w:leftChars="0"/>
        <w:rPr>
          <w:rFonts w:ascii="Calibri" w:hAnsi="Calibri" w:cs="Calibri"/>
          <w:sz w:val="22"/>
        </w:rPr>
      </w:pPr>
      <w:r w:rsidRPr="00AA6D02">
        <w:rPr>
          <w:rFonts w:ascii="Calibri" w:hAnsi="Calibri" w:cs="Calibri"/>
          <w:sz w:val="22"/>
        </w:rPr>
        <w:t xml:space="preserve">Issue </w:t>
      </w:r>
      <w:r>
        <w:rPr>
          <w:rFonts w:ascii="Calibri" w:hAnsi="Calibri" w:cs="Calibri"/>
          <w:sz w:val="22"/>
        </w:rPr>
        <w:t>2</w:t>
      </w:r>
      <w:r w:rsidRPr="00AA6D02">
        <w:rPr>
          <w:rFonts w:ascii="Calibri" w:hAnsi="Calibri" w:cs="Calibri"/>
          <w:sz w:val="22"/>
        </w:rPr>
        <w:t>-</w:t>
      </w:r>
      <w:r>
        <w:rPr>
          <w:rFonts w:ascii="Calibri" w:hAnsi="Calibri" w:cs="Calibri"/>
          <w:sz w:val="22"/>
        </w:rPr>
        <w:t>1</w:t>
      </w:r>
      <w:r w:rsidRPr="00AA6D02">
        <w:rPr>
          <w:rFonts w:ascii="Calibri" w:hAnsi="Calibri" w:cs="Calibri"/>
          <w:sz w:val="22"/>
        </w:rPr>
        <w:t xml:space="preserve">: </w:t>
      </w:r>
      <w:r>
        <w:rPr>
          <w:rFonts w:ascii="Calibri" w:hAnsi="Calibri" w:cs="Calibri"/>
          <w:sz w:val="22"/>
        </w:rPr>
        <w:t>T</w:t>
      </w:r>
      <w:r w:rsidRPr="00AA6D02">
        <w:rPr>
          <w:rFonts w:ascii="Calibri" w:hAnsi="Calibri" w:cs="Calibri"/>
          <w:sz w:val="22"/>
        </w:rPr>
        <w:t>ie-break of the same priority</w:t>
      </w:r>
    </w:p>
    <w:p w14:paraId="45D7BBB2" w14:textId="77777777" w:rsidR="00A96DEE" w:rsidRPr="00AA6D02" w:rsidRDefault="00A96DEE" w:rsidP="00A96DEE">
      <w:pPr>
        <w:pStyle w:val="ListParagraph"/>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14:paraId="00486E2A" w14:textId="77777777" w:rsidR="00A96DEE" w:rsidRDefault="00A96DEE" w:rsidP="00A96DEE">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 xml:space="preserve">Up to UE implementation: </w:t>
      </w:r>
      <w:r>
        <w:rPr>
          <w:rFonts w:ascii="Calibri" w:hAnsi="Calibri" w:cs="Calibri"/>
          <w:sz w:val="22"/>
        </w:rPr>
        <w:t>[LG,5]</w:t>
      </w:r>
    </w:p>
    <w:p w14:paraId="75B6F435"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For groupcast HARQ feedback Option 1, NACK transmission is deprioritized over PSFCH reception [Futurewei,3] </w:t>
      </w:r>
    </w:p>
    <w:p w14:paraId="06C382E1" w14:textId="77777777" w:rsidR="00A96DEE" w:rsidRPr="00AA6D02"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For unicast/groupcast HARQ feedback Option 2, NACK transmission is prioritized over PSFCH reception [Futurewei,3]</w:t>
      </w:r>
    </w:p>
    <w:p w14:paraId="1580A9B6" w14:textId="77777777" w:rsidR="00A96DEE" w:rsidRPr="00AA6D02" w:rsidRDefault="00A96DEE" w:rsidP="00A96DEE">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 xml:space="preserve">Groupcast with HARQ feedback Option 1 is prioritized: </w:t>
      </w:r>
      <w:r>
        <w:rPr>
          <w:rFonts w:ascii="Calibri" w:hAnsi="Calibri" w:cs="Calibri"/>
          <w:sz w:val="22"/>
        </w:rPr>
        <w:t xml:space="preserve">[CATT,4] </w:t>
      </w:r>
    </w:p>
    <w:p w14:paraId="03FB78E6" w14:textId="77777777" w:rsidR="00A96DEE" w:rsidRPr="00AA6D02" w:rsidRDefault="00A96DEE" w:rsidP="00A96DEE">
      <w:pPr>
        <w:pStyle w:val="ListParagraph"/>
        <w:widowControl/>
        <w:numPr>
          <w:ilvl w:val="2"/>
          <w:numId w:val="11"/>
        </w:numPr>
        <w:spacing w:after="0"/>
        <w:ind w:leftChars="0"/>
        <w:rPr>
          <w:rFonts w:ascii="Calibri" w:hAnsi="Calibri" w:cs="Calibri"/>
          <w:sz w:val="22"/>
        </w:rPr>
      </w:pPr>
      <w:r w:rsidRPr="00AA6D02">
        <w:rPr>
          <w:rFonts w:ascii="Calibri" w:hAnsi="Calibri" w:cs="Calibri"/>
          <w:sz w:val="22"/>
        </w:rPr>
        <w:t xml:space="preserve">Based on additional rule by using HARQ status, cast type, and HARQ feedback option): </w:t>
      </w:r>
      <w:r>
        <w:rPr>
          <w:rFonts w:ascii="Calibri" w:hAnsi="Calibri" w:cs="Calibri"/>
          <w:sz w:val="22"/>
        </w:rPr>
        <w:t>[InterDigital,10]</w:t>
      </w:r>
    </w:p>
    <w:p w14:paraId="6159B17F" w14:textId="77777777" w:rsidR="00A96DEE" w:rsidRDefault="00A96DEE" w:rsidP="00A96DEE">
      <w:pPr>
        <w:pStyle w:val="ListParagraph"/>
        <w:widowControl/>
        <w:numPr>
          <w:ilvl w:val="2"/>
          <w:numId w:val="11"/>
        </w:numPr>
        <w:spacing w:after="0"/>
        <w:ind w:leftChars="0"/>
        <w:rPr>
          <w:rFonts w:ascii="Calibri" w:hAnsi="Calibri" w:cs="Calibri"/>
          <w:sz w:val="22"/>
        </w:rPr>
      </w:pPr>
      <w:r w:rsidRPr="00AA6D02">
        <w:rPr>
          <w:rFonts w:ascii="Calibri" w:hAnsi="Calibri" w:cs="Calibri" w:hint="eastAsia"/>
          <w:sz w:val="22"/>
        </w:rPr>
        <w:t xml:space="preserve">NACK feedback of unicast/groupcast with HARQ feedback Option 2 is deprioritized: </w:t>
      </w:r>
    </w:p>
    <w:p w14:paraId="48FB39D7"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For prioritization between </w:t>
      </w:r>
      <w:r>
        <w:rPr>
          <w:rFonts w:ascii="Calibri" w:hAnsi="Calibri" w:cs="Calibri"/>
          <w:sz w:val="22"/>
        </w:rPr>
        <w:t>PUCCH carrying SL HARQ reporting and SL-TX with the same priority,</w:t>
      </w:r>
    </w:p>
    <w:p w14:paraId="68E6CBBD"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Up to UE implementation</w:t>
      </w:r>
    </w:p>
    <w:p w14:paraId="7922FB4E" w14:textId="77777777" w:rsidR="00A96DEE" w:rsidRDefault="00A96DEE" w:rsidP="00A96DEE">
      <w:pPr>
        <w:pStyle w:val="ListParagraph"/>
        <w:widowControl/>
        <w:numPr>
          <w:ilvl w:val="3"/>
          <w:numId w:val="11"/>
        </w:numPr>
        <w:spacing w:after="0"/>
        <w:ind w:leftChars="0"/>
        <w:rPr>
          <w:rFonts w:ascii="Calibri" w:hAnsi="Calibri" w:cs="Calibri"/>
          <w:sz w:val="22"/>
        </w:rPr>
      </w:pPr>
      <w:r>
        <w:rPr>
          <w:rFonts w:ascii="Calibri" w:hAnsi="Calibri" w:cs="Calibri"/>
          <w:sz w:val="22"/>
        </w:rPr>
        <w:t>Support: [ZTE,1]</w:t>
      </w:r>
      <w:r w:rsidRPr="006C63BB">
        <w:rPr>
          <w:rFonts w:ascii="Calibri" w:hAnsi="Calibri" w:cs="Calibri"/>
          <w:sz w:val="22"/>
        </w:rPr>
        <w:t xml:space="preserve"> </w:t>
      </w:r>
      <w:r>
        <w:rPr>
          <w:rFonts w:ascii="Calibri" w:hAnsi="Calibri" w:cs="Calibri"/>
          <w:sz w:val="22"/>
        </w:rPr>
        <w:t xml:space="preserve">[LG,5] </w:t>
      </w:r>
    </w:p>
    <w:p w14:paraId="4E0FE3E2" w14:textId="77777777" w:rsidR="00A96DEE" w:rsidRDefault="00A96DEE" w:rsidP="00A96DE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Pr>
          <w:rFonts w:ascii="Calibri" w:hAnsi="Calibri" w:cs="Calibri"/>
          <w:sz w:val="22"/>
        </w:rPr>
        <w:t>2</w:t>
      </w:r>
      <w:r>
        <w:rPr>
          <w:rFonts w:ascii="Calibri" w:hAnsi="Calibri" w:cs="Calibri" w:hint="eastAsia"/>
          <w:sz w:val="22"/>
        </w:rPr>
        <w:t>-</w:t>
      </w:r>
      <w:r>
        <w:rPr>
          <w:rFonts w:ascii="Calibri" w:hAnsi="Calibri" w:cs="Calibri"/>
          <w:sz w:val="22"/>
        </w:rPr>
        <w:t>2</w:t>
      </w:r>
      <w:r>
        <w:rPr>
          <w:rFonts w:ascii="Calibri" w:hAnsi="Calibri" w:cs="Calibri" w:hint="eastAsia"/>
          <w:sz w:val="22"/>
        </w:rPr>
        <w:t xml:space="preserve">: </w:t>
      </w:r>
      <w:r>
        <w:rPr>
          <w:rFonts w:ascii="Calibri" w:hAnsi="Calibri" w:cs="Calibri"/>
          <w:sz w:val="22"/>
        </w:rPr>
        <w:t xml:space="preserve">How to handle remaining UL/SL prioritization cases </w:t>
      </w:r>
    </w:p>
    <w:p w14:paraId="52A63B61" w14:textId="77777777" w:rsidR="00A96DEE" w:rsidRDefault="00A96DEE" w:rsidP="00A96DEE">
      <w:pPr>
        <w:pStyle w:val="ListParagraph"/>
        <w:widowControl/>
        <w:numPr>
          <w:ilvl w:val="1"/>
          <w:numId w:val="11"/>
        </w:numPr>
        <w:spacing w:after="0"/>
        <w:ind w:leftChars="0"/>
        <w:rPr>
          <w:rFonts w:ascii="Calibri" w:hAnsi="Calibri" w:cs="Calibri"/>
          <w:sz w:val="22"/>
        </w:rPr>
      </w:pPr>
      <w:r w:rsidRPr="00714203">
        <w:rPr>
          <w:rFonts w:ascii="Calibri" w:hAnsi="Calibri" w:cs="Calibri"/>
          <w:sz w:val="22"/>
        </w:rPr>
        <w:t>When PU</w:t>
      </w:r>
      <w:r>
        <w:rPr>
          <w:rFonts w:ascii="Calibri" w:hAnsi="Calibri" w:cs="Calibri"/>
          <w:sz w:val="22"/>
        </w:rPr>
        <w:t>S</w:t>
      </w:r>
      <w:r w:rsidRPr="00714203">
        <w:rPr>
          <w:rFonts w:ascii="Calibri" w:hAnsi="Calibri" w:cs="Calibri"/>
          <w:sz w:val="22"/>
        </w:rPr>
        <w:t xml:space="preserve">CH carrying SL HARQ reporting overlaps with </w:t>
      </w:r>
      <w:r>
        <w:rPr>
          <w:rFonts w:ascii="Calibri" w:hAnsi="Calibri" w:cs="Calibri"/>
          <w:sz w:val="22"/>
        </w:rPr>
        <w:t>SL transmissions</w:t>
      </w:r>
      <w:r w:rsidRPr="00714203">
        <w:rPr>
          <w:rFonts w:ascii="Calibri" w:hAnsi="Calibri" w:cs="Calibri"/>
          <w:sz w:val="22"/>
        </w:rPr>
        <w:t>,</w:t>
      </w:r>
    </w:p>
    <w:p w14:paraId="4E40CFC1"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w:t>
      </w:r>
      <w:r w:rsidRPr="00BB5AC2">
        <w:rPr>
          <w:rFonts w:ascii="Calibri" w:hAnsi="Calibri" w:cs="Calibri"/>
          <w:sz w:val="22"/>
        </w:rPr>
        <w:t xml:space="preserve">UL/SL prioritization rule for </w:t>
      </w:r>
      <w:r>
        <w:rPr>
          <w:rFonts w:ascii="Calibri" w:hAnsi="Calibri" w:cs="Calibri"/>
          <w:sz w:val="22"/>
        </w:rPr>
        <w:t>PUSCH without SL HARQ reporting</w:t>
      </w:r>
    </w:p>
    <w:p w14:paraId="276EFEF3" w14:textId="77777777" w:rsidR="00A96DEE" w:rsidRDefault="00A96DEE" w:rsidP="00A96DE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[LG,5] </w:t>
      </w:r>
    </w:p>
    <w:p w14:paraId="68376FF7"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SL TX is prioritized when the SL TX is prioritized over</w:t>
      </w:r>
      <w:r>
        <w:rPr>
          <w:rFonts w:ascii="Calibri" w:hAnsi="Calibri" w:cs="Calibri"/>
          <w:sz w:val="22"/>
        </w:rPr>
        <w:t xml:space="preserve"> both </w:t>
      </w:r>
      <w:r>
        <w:rPr>
          <w:rFonts w:ascii="Calibri" w:hAnsi="Calibri" w:cs="Calibri" w:hint="eastAsia"/>
          <w:sz w:val="22"/>
        </w:rPr>
        <w:t xml:space="preserve">PUSCH </w:t>
      </w:r>
      <w:r>
        <w:rPr>
          <w:rFonts w:ascii="Calibri" w:hAnsi="Calibri" w:cs="Calibri"/>
          <w:sz w:val="22"/>
        </w:rPr>
        <w:t xml:space="preserve">with SL HARQ reporting and SL HARQ reporting. Otherwise, UL TX is prioritized. </w:t>
      </w:r>
    </w:p>
    <w:p w14:paraId="31CF3FB5" w14:textId="77777777" w:rsidR="00A96DEE" w:rsidRPr="00714203" w:rsidRDefault="00A96DEE" w:rsidP="00A96DEE">
      <w:pPr>
        <w:pStyle w:val="ListParagraph"/>
        <w:widowControl/>
        <w:numPr>
          <w:ilvl w:val="3"/>
          <w:numId w:val="11"/>
        </w:numPr>
        <w:spacing w:after="0"/>
        <w:ind w:leftChars="0"/>
        <w:rPr>
          <w:rFonts w:ascii="Calibri" w:hAnsi="Calibri" w:cs="Calibri"/>
          <w:sz w:val="22"/>
        </w:rPr>
      </w:pPr>
      <w:r>
        <w:rPr>
          <w:rFonts w:ascii="Calibri" w:hAnsi="Calibri" w:cs="Calibri"/>
          <w:sz w:val="22"/>
        </w:rPr>
        <w:t>Support: [Huawei,6] [Apple,14]</w:t>
      </w:r>
      <w:r w:rsidRPr="000E16BD">
        <w:rPr>
          <w:rFonts w:ascii="Calibri" w:hAnsi="Calibri" w:cs="Calibri"/>
          <w:sz w:val="22"/>
        </w:rPr>
        <w:t xml:space="preserve"> </w:t>
      </w:r>
      <w:r>
        <w:rPr>
          <w:rFonts w:ascii="Calibri" w:hAnsi="Calibri" w:cs="Calibri"/>
          <w:sz w:val="22"/>
        </w:rPr>
        <w:t>[NTT,18]</w:t>
      </w:r>
    </w:p>
    <w:p w14:paraId="76CBC896" w14:textId="77777777" w:rsidR="00A96DEE" w:rsidRDefault="00A96DEE" w:rsidP="00A96DEE">
      <w:pPr>
        <w:pStyle w:val="ListParagraph"/>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14:paraId="02DB076D"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27B8877D" w14:textId="77777777" w:rsidR="00A96DEE" w:rsidRDefault="00A96DEE" w:rsidP="00A96DE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Support: [ZTE,1] [LG,5] </w:t>
      </w:r>
    </w:p>
    <w:p w14:paraId="6D32844D"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sz w:val="22"/>
        </w:rPr>
        <w:t>For prioritization between PSFCH RX or S-SSB RX and UL-TX</w:t>
      </w:r>
    </w:p>
    <w:p w14:paraId="460A702A"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14:paraId="197DCE35" w14:textId="77777777" w:rsidR="00A96DEE" w:rsidRDefault="00A96DEE" w:rsidP="00A96DEE">
      <w:pPr>
        <w:pStyle w:val="ListParagraph"/>
        <w:widowControl/>
        <w:numPr>
          <w:ilvl w:val="3"/>
          <w:numId w:val="11"/>
        </w:numPr>
        <w:spacing w:after="0"/>
        <w:ind w:leftChars="0"/>
        <w:rPr>
          <w:rFonts w:ascii="Calibri" w:hAnsi="Calibri" w:cs="Calibri"/>
          <w:sz w:val="22"/>
        </w:rPr>
      </w:pPr>
      <w:r>
        <w:rPr>
          <w:rFonts w:ascii="Calibri" w:hAnsi="Calibri" w:cs="Calibri"/>
          <w:sz w:val="22"/>
        </w:rPr>
        <w:t>Support: [ZTE,1] [LG,5]</w:t>
      </w:r>
    </w:p>
    <w:p w14:paraId="0A5C7DA8"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sz w:val="22"/>
        </w:rPr>
        <w:t>For prioritization between SL RX other than PSFCH/S-SSB and UL-TX,</w:t>
      </w:r>
    </w:p>
    <w:p w14:paraId="194D4490"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If priority of SL RX is known to the UE (subject to UE processing time), </w:t>
      </w:r>
    </w:p>
    <w:p w14:paraId="444C1A6F" w14:textId="77777777" w:rsidR="00A96DEE" w:rsidRDefault="00A96DEE" w:rsidP="00A96DEE">
      <w:pPr>
        <w:pStyle w:val="ListParagraph"/>
        <w:widowControl/>
        <w:numPr>
          <w:ilvl w:val="3"/>
          <w:numId w:val="11"/>
        </w:numPr>
        <w:spacing w:after="0"/>
        <w:ind w:leftChars="0"/>
        <w:rPr>
          <w:rFonts w:ascii="Calibri" w:hAnsi="Calibri" w:cs="Calibri"/>
          <w:sz w:val="22"/>
        </w:rPr>
      </w:pPr>
      <w:r>
        <w:rPr>
          <w:rFonts w:ascii="Calibri" w:hAnsi="Calibri" w:cs="Calibri"/>
          <w:sz w:val="22"/>
        </w:rPr>
        <w:t>R</w:t>
      </w:r>
      <w:r w:rsidRPr="00BB5AC2">
        <w:rPr>
          <w:rFonts w:ascii="Calibri" w:hAnsi="Calibri" w:cs="Calibri"/>
          <w:sz w:val="22"/>
        </w:rPr>
        <w:t>euse the prioritization rule for the collision between PSFCH and UL transmission(s)</w:t>
      </w:r>
      <w:r>
        <w:rPr>
          <w:rFonts w:ascii="Calibri" w:hAnsi="Calibri" w:cs="Calibri"/>
          <w:sz w:val="22"/>
        </w:rPr>
        <w:t xml:space="preserve"> </w:t>
      </w:r>
    </w:p>
    <w:p w14:paraId="369EF129" w14:textId="77777777" w:rsidR="00A96DEE" w:rsidRDefault="00A96DEE" w:rsidP="00A96DEE">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14:paraId="0A968DC3"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Else</w:t>
      </w:r>
    </w:p>
    <w:p w14:paraId="4CC9197A" w14:textId="77777777" w:rsidR="00A96DEE" w:rsidRDefault="00A96DEE" w:rsidP="00A96DE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Up to </w:t>
      </w:r>
      <w:r w:rsidRPr="00BB5AC2">
        <w:rPr>
          <w:rFonts w:ascii="Calibri" w:hAnsi="Calibri" w:cs="Calibri"/>
          <w:sz w:val="22"/>
        </w:rPr>
        <w:t>UE implementation</w:t>
      </w:r>
      <w:r>
        <w:rPr>
          <w:rFonts w:ascii="Calibri" w:hAnsi="Calibri" w:cs="Calibri"/>
          <w:sz w:val="22"/>
        </w:rPr>
        <w:t xml:space="preserve"> </w:t>
      </w:r>
    </w:p>
    <w:p w14:paraId="59E33A88" w14:textId="77777777" w:rsidR="00A96DEE" w:rsidRDefault="00A96DEE" w:rsidP="00A96DEE">
      <w:pPr>
        <w:pStyle w:val="ListParagraph"/>
        <w:widowControl/>
        <w:numPr>
          <w:ilvl w:val="4"/>
          <w:numId w:val="11"/>
        </w:numPr>
        <w:spacing w:after="0"/>
        <w:ind w:leftChars="0"/>
        <w:rPr>
          <w:rFonts w:ascii="Calibri" w:hAnsi="Calibri" w:cs="Calibri"/>
          <w:sz w:val="22"/>
        </w:rPr>
      </w:pPr>
      <w:r>
        <w:rPr>
          <w:rFonts w:ascii="Calibri" w:hAnsi="Calibri" w:cs="Calibri"/>
          <w:sz w:val="22"/>
        </w:rPr>
        <w:t>Support: [LG,5]</w:t>
      </w:r>
    </w:p>
    <w:p w14:paraId="7D494BBE"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sz w:val="22"/>
        </w:rPr>
        <w:t>For prioritization between PUCCH carrying SL HARQ-ACK reports and PRACH/Msg3,</w:t>
      </w:r>
    </w:p>
    <w:p w14:paraId="7FEBBE24"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PRACH or Msg3 is prioritized [Samsung,9] </w:t>
      </w:r>
    </w:p>
    <w:p w14:paraId="11EA70AE"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Further consideration on how to treat </w:t>
      </w:r>
      <w:proofErr w:type="spellStart"/>
      <w:r w:rsidRPr="00FB5FE9">
        <w:rPr>
          <w:rFonts w:ascii="Calibri" w:hAnsi="Calibri" w:cs="Calibri"/>
          <w:sz w:val="22"/>
        </w:rPr>
        <w:t>MsgA</w:t>
      </w:r>
      <w:proofErr w:type="spellEnd"/>
      <w:r w:rsidRPr="00FB5FE9">
        <w:rPr>
          <w:rFonts w:ascii="Calibri" w:hAnsi="Calibri" w:cs="Calibri"/>
          <w:sz w:val="22"/>
        </w:rPr>
        <w:t xml:space="preserve"> </w:t>
      </w:r>
      <w:r>
        <w:rPr>
          <w:rFonts w:ascii="Calibri" w:hAnsi="Calibri" w:cs="Calibri"/>
          <w:sz w:val="22"/>
        </w:rPr>
        <w:t>for UL/SL prioritization</w:t>
      </w:r>
    </w:p>
    <w:p w14:paraId="69F17197"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Support: [Apple,14]</w:t>
      </w:r>
    </w:p>
    <w:p w14:paraId="6E9F9867" w14:textId="77777777" w:rsidR="00A96DEE" w:rsidRDefault="00A96DEE" w:rsidP="00A96DEE">
      <w:pPr>
        <w:pStyle w:val="ListParagraph"/>
        <w:widowControl/>
        <w:numPr>
          <w:ilvl w:val="0"/>
          <w:numId w:val="11"/>
        </w:numPr>
        <w:spacing w:after="0"/>
        <w:ind w:leftChars="0"/>
        <w:rPr>
          <w:rFonts w:ascii="Calibri" w:hAnsi="Calibri" w:cs="Calibri"/>
          <w:sz w:val="22"/>
        </w:rPr>
      </w:pPr>
      <w:r>
        <w:rPr>
          <w:rFonts w:ascii="Calibri" w:hAnsi="Calibri" w:cs="Calibri"/>
          <w:sz w:val="22"/>
        </w:rPr>
        <w:t>O</w:t>
      </w:r>
      <w:r>
        <w:rPr>
          <w:rFonts w:ascii="Calibri" w:hAnsi="Calibri" w:cs="Calibri" w:hint="eastAsia"/>
          <w:sz w:val="22"/>
        </w:rPr>
        <w:t>thers</w:t>
      </w:r>
    </w:p>
    <w:p w14:paraId="7BA68C7E"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[LG,5]</w:t>
      </w:r>
    </w:p>
    <w:p w14:paraId="3F68BF53" w14:textId="77777777" w:rsidR="00A96DEE" w:rsidRDefault="00A96DEE" w:rsidP="00A96DEE">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14:paraId="3080AF3E" w14:textId="77777777" w:rsidR="00A96DEE" w:rsidRDefault="00A96DEE" w:rsidP="00A96DEE">
      <w:pPr>
        <w:pStyle w:val="ListParagraph"/>
        <w:widowControl/>
        <w:numPr>
          <w:ilvl w:val="2"/>
          <w:numId w:val="11"/>
        </w:numPr>
        <w:spacing w:after="0"/>
        <w:ind w:leftChars="0"/>
        <w:rPr>
          <w:rFonts w:ascii="Calibri" w:hAnsi="Calibri" w:cs="Calibri"/>
          <w:sz w:val="22"/>
        </w:rPr>
      </w:pPr>
      <w:r w:rsidRPr="001F59FB">
        <w:rPr>
          <w:rFonts w:ascii="Calibri" w:hAnsi="Calibri" w:cs="Calibri"/>
          <w:sz w:val="22"/>
        </w:rPr>
        <w:t>NR-DC with Semi-static-mode1 or Semi-static-mode2 is supported for NR sidelink</w:t>
      </w:r>
    </w:p>
    <w:p w14:paraId="53CF9A11" w14:textId="77777777" w:rsidR="00A96DEE" w:rsidRPr="00A96DEE" w:rsidRDefault="00A96DEE" w:rsidP="00EE17C9">
      <w:pPr>
        <w:widowControl/>
        <w:rPr>
          <w:rFonts w:ascii="Calibri" w:hAnsi="Calibri" w:cs="Calibri"/>
          <w:sz w:val="22"/>
        </w:rPr>
      </w:pPr>
    </w:p>
    <w:p w14:paraId="5E564F06" w14:textId="77777777" w:rsidR="00594B02" w:rsidRDefault="00594B02" w:rsidP="00EE17C9">
      <w:pPr>
        <w:widowControl/>
        <w:rPr>
          <w:rFonts w:ascii="Calibri" w:hAnsi="Calibri" w:cs="Calibri"/>
          <w:sz w:val="22"/>
        </w:rPr>
      </w:pPr>
    </w:p>
    <w:p w14:paraId="302272A5" w14:textId="77777777" w:rsidR="00594B02" w:rsidRDefault="00594B02" w:rsidP="00937A31">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b/>
          <w:kern w:val="32"/>
          <w:sz w:val="24"/>
          <w:szCs w:val="24"/>
          <w:lang w:val="en-US" w:eastAsia="ko-KR"/>
        </w:rPr>
        <w:t>HARQ operation</w:t>
      </w:r>
    </w:p>
    <w:p w14:paraId="3494F923" w14:textId="77777777" w:rsidR="00A96DEE" w:rsidRDefault="00A96DEE" w:rsidP="00A96DE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 xml:space="preserve">Details of indicating </w:t>
      </w:r>
      <w:r>
        <w:rPr>
          <w:rFonts w:ascii="Calibri" w:hAnsi="Calibri" w:cs="Calibri"/>
          <w:sz w:val="22"/>
        </w:rPr>
        <w:t>groupcast</w:t>
      </w:r>
      <w:r w:rsidRPr="00F97D1E">
        <w:rPr>
          <w:rFonts w:ascii="Calibri" w:hAnsi="Calibri" w:cs="Calibri"/>
          <w:sz w:val="22"/>
        </w:rPr>
        <w:t xml:space="preserve"> HARQ feedback </w:t>
      </w:r>
      <w:r>
        <w:rPr>
          <w:rFonts w:ascii="Calibri" w:hAnsi="Calibri" w:cs="Calibri"/>
          <w:sz w:val="22"/>
        </w:rPr>
        <w:t>option if non-distance based groupcast HARQ feedback Option 1 is supported</w:t>
      </w:r>
    </w:p>
    <w:p w14:paraId="52267B58"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sz w:val="22"/>
        </w:rPr>
        <w:t>Cast type indicator in SCI format 2-A is used to indicate groupcast HARQ feedback option</w:t>
      </w:r>
    </w:p>
    <w:p w14:paraId="2956D1B0"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Support: [ZTE,1] [LG,5] [Intel,7] [OPPO,8] [Ericsson,13] [Panasonic,15] [NTT,18]</w:t>
      </w:r>
    </w:p>
    <w:p w14:paraId="02B703F0"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 xml:space="preserve">Additional 1-bit indicator </w:t>
      </w:r>
      <w:r>
        <w:rPr>
          <w:rFonts w:ascii="Calibri" w:hAnsi="Calibri" w:cs="Calibri"/>
          <w:sz w:val="22"/>
        </w:rPr>
        <w:t xml:space="preserve">in SCI format 2-A </w:t>
      </w:r>
      <w:r>
        <w:rPr>
          <w:rFonts w:ascii="Calibri" w:hAnsi="Calibri" w:cs="Calibri" w:hint="eastAsia"/>
          <w:sz w:val="22"/>
        </w:rPr>
        <w:t xml:space="preserve">is used to </w:t>
      </w:r>
      <w:r>
        <w:rPr>
          <w:rFonts w:ascii="Calibri" w:hAnsi="Calibri" w:cs="Calibri"/>
          <w:sz w:val="22"/>
        </w:rPr>
        <w:t>indicate</w:t>
      </w:r>
      <w:r>
        <w:rPr>
          <w:rFonts w:ascii="Calibri" w:hAnsi="Calibri" w:cs="Calibri" w:hint="eastAsia"/>
          <w:sz w:val="22"/>
        </w:rPr>
        <w:t xml:space="preserve"> </w:t>
      </w:r>
      <w:r>
        <w:rPr>
          <w:rFonts w:ascii="Calibri" w:hAnsi="Calibri" w:cs="Calibri"/>
          <w:sz w:val="22"/>
        </w:rPr>
        <w:t>groupcast HARQ feedback option</w:t>
      </w:r>
    </w:p>
    <w:p w14:paraId="421ECE1A"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[CATT,4] </w:t>
      </w:r>
    </w:p>
    <w:p w14:paraId="32D592F7"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Communication range requirement field in SCI format 2-B is used to indicate distance-based HARQ-ACK feedback is disabled</w:t>
      </w:r>
    </w:p>
    <w:p w14:paraId="4673DE34"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Support: [Intel,7] [Qualcomm,19] </w:t>
      </w:r>
    </w:p>
    <w:p w14:paraId="66204DE0" w14:textId="77777777" w:rsidR="00A96DEE" w:rsidRDefault="00A96DEE" w:rsidP="00A96DE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Pr>
          <w:rFonts w:ascii="Calibri" w:hAnsi="Calibri" w:cs="Calibri"/>
          <w:sz w:val="22"/>
        </w:rPr>
        <w:t>3</w:t>
      </w:r>
      <w:r>
        <w:rPr>
          <w:rFonts w:ascii="Calibri" w:hAnsi="Calibri" w:cs="Calibri" w:hint="eastAsia"/>
          <w:sz w:val="22"/>
        </w:rPr>
        <w:t xml:space="preserve">-2: </w:t>
      </w:r>
      <w:r>
        <w:rPr>
          <w:rFonts w:ascii="Calibri" w:hAnsi="Calibri" w:cs="Calibri"/>
          <w:sz w:val="22"/>
        </w:rPr>
        <w:t>Capturing PSFCH reception behavior in the specifications</w:t>
      </w:r>
    </w:p>
    <w:p w14:paraId="0058742E"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sz w:val="22"/>
        </w:rPr>
        <w:t>Whether or how to capture UE procedure for receiving HARQ-ACK feedback on sidelink in TS38.213</w:t>
      </w:r>
    </w:p>
    <w:p w14:paraId="5C6DA81B"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Pr>
          <w:rFonts w:ascii="Calibri" w:hAnsi="Calibri" w:cs="Calibri"/>
          <w:sz w:val="22"/>
        </w:rPr>
        <w:t>5</w:t>
      </w:r>
      <w:r w:rsidRPr="0053161D">
        <w:rPr>
          <w:rFonts w:ascii="Calibri" w:hAnsi="Calibri" w:cs="Calibri"/>
          <w:sz w:val="22"/>
        </w:rPr>
        <w:t>]</w:t>
      </w:r>
      <w:r>
        <w:rPr>
          <w:rFonts w:ascii="Calibri" w:hAnsi="Calibri" w:cs="Calibri"/>
          <w:sz w:val="22"/>
        </w:rPr>
        <w:t xml:space="preserve"> [InterDigital,10]</w:t>
      </w:r>
    </w:p>
    <w:p w14:paraId="75D6F1C4" w14:textId="77777777" w:rsidR="00A96DEE" w:rsidRDefault="00A96DEE" w:rsidP="00A96DEE">
      <w:pPr>
        <w:pStyle w:val="ListParagraph"/>
        <w:widowControl/>
        <w:numPr>
          <w:ilvl w:val="3"/>
          <w:numId w:val="11"/>
        </w:numPr>
        <w:spacing w:after="0"/>
        <w:ind w:leftChars="0"/>
        <w:rPr>
          <w:rFonts w:ascii="Calibri" w:hAnsi="Calibri" w:cs="Calibri"/>
          <w:sz w:val="22"/>
        </w:rPr>
      </w:pPr>
      <w:r>
        <w:rPr>
          <w:rFonts w:ascii="Calibri" w:hAnsi="Calibri" w:cs="Calibri"/>
          <w:sz w:val="22"/>
        </w:rPr>
        <w:t xml:space="preserve">Rationale: </w:t>
      </w:r>
    </w:p>
    <w:p w14:paraId="5205F240" w14:textId="77777777" w:rsidR="00A96DEE" w:rsidRDefault="00A96DEE" w:rsidP="00A96DEE">
      <w:pPr>
        <w:pStyle w:val="ListParagraph"/>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14:paraId="492B5971" w14:textId="77777777" w:rsidR="00A96DEE" w:rsidRDefault="00A96DEE" w:rsidP="00A96DEE">
      <w:pPr>
        <w:pStyle w:val="ListParagraph"/>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14:paraId="1F1315E0" w14:textId="77777777" w:rsidR="00A96DEE" w:rsidRDefault="00A96DEE" w:rsidP="00A96DEE">
      <w:pPr>
        <w:pStyle w:val="ListParagraph"/>
        <w:widowControl/>
        <w:numPr>
          <w:ilvl w:val="3"/>
          <w:numId w:val="11"/>
        </w:numPr>
        <w:spacing w:after="0"/>
        <w:ind w:leftChars="0"/>
        <w:rPr>
          <w:rFonts w:ascii="Calibri" w:hAnsi="Calibri" w:cs="Calibri"/>
          <w:sz w:val="22"/>
        </w:rPr>
      </w:pPr>
      <w:r>
        <w:rPr>
          <w:rFonts w:ascii="Calibri" w:hAnsi="Calibri" w:cs="Calibri"/>
          <w:sz w:val="22"/>
        </w:rPr>
        <w:t>For unicast and groupcast with HARQ feedback Option 2, what is reported to MAC layer when UE determines the absence of the expected PSFCH</w:t>
      </w:r>
    </w:p>
    <w:p w14:paraId="3A3AF357" w14:textId="77777777" w:rsidR="00A96DEE" w:rsidRDefault="00A96DEE" w:rsidP="00A96DEE">
      <w:pPr>
        <w:pStyle w:val="ListParagraph"/>
        <w:widowControl/>
        <w:numPr>
          <w:ilvl w:val="4"/>
          <w:numId w:val="11"/>
        </w:numPr>
        <w:spacing w:after="0"/>
        <w:ind w:leftChars="0"/>
        <w:rPr>
          <w:rFonts w:ascii="Calibri" w:hAnsi="Calibri" w:cs="Calibri"/>
          <w:sz w:val="22"/>
        </w:rPr>
      </w:pPr>
      <w:r>
        <w:rPr>
          <w:rFonts w:ascii="Calibri" w:hAnsi="Calibri" w:cs="Calibri"/>
          <w:sz w:val="22"/>
        </w:rPr>
        <w:t>Reporting nothing: [LG,5]</w:t>
      </w:r>
    </w:p>
    <w:p w14:paraId="02961698" w14:textId="77777777" w:rsidR="00A96DEE" w:rsidRPr="0053161D" w:rsidRDefault="00A96DEE" w:rsidP="00A96DEE">
      <w:pPr>
        <w:pStyle w:val="ListParagraph"/>
        <w:widowControl/>
        <w:numPr>
          <w:ilvl w:val="4"/>
          <w:numId w:val="11"/>
        </w:numPr>
        <w:spacing w:after="0"/>
        <w:ind w:leftChars="0"/>
        <w:rPr>
          <w:rFonts w:ascii="Calibri" w:hAnsi="Calibri" w:cs="Calibri"/>
          <w:sz w:val="22"/>
        </w:rPr>
      </w:pPr>
      <w:r>
        <w:rPr>
          <w:rFonts w:ascii="Calibri" w:hAnsi="Calibri" w:cs="Calibri"/>
          <w:sz w:val="22"/>
        </w:rPr>
        <w:t>Reporting DTX state: [vivo,2] [InterDigital,10]</w:t>
      </w:r>
    </w:p>
    <w:p w14:paraId="52ED6B5B" w14:textId="77777777" w:rsidR="00A96DEE" w:rsidRDefault="00A96DEE" w:rsidP="00A96DEE">
      <w:pPr>
        <w:widowControl/>
        <w:rPr>
          <w:rFonts w:ascii="Calibri" w:hAnsi="Calibri" w:cs="Calibri"/>
          <w:sz w:val="22"/>
        </w:rPr>
      </w:pPr>
    </w:p>
    <w:p w14:paraId="793C6D5B" w14:textId="77777777" w:rsidR="00A96DEE" w:rsidRDefault="00A96DEE" w:rsidP="00A96DE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 xml:space="preserve">Exact location of PSFCH slots in the time domain </w:t>
      </w:r>
      <w:proofErr w:type="gramStart"/>
      <w:r w:rsidRPr="00F97D1E">
        <w:rPr>
          <w:rFonts w:ascii="Calibri" w:hAnsi="Calibri" w:cs="Calibri"/>
          <w:sz w:val="22"/>
        </w:rPr>
        <w:t>in a given</w:t>
      </w:r>
      <w:proofErr w:type="gramEnd"/>
      <w:r w:rsidRPr="00F97D1E">
        <w:rPr>
          <w:rFonts w:ascii="Calibri" w:hAnsi="Calibri" w:cs="Calibri"/>
          <w:sz w:val="22"/>
        </w:rPr>
        <w:t xml:space="preserve"> resource pool</w:t>
      </w:r>
    </w:p>
    <w:p w14:paraId="1E3C3119"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sz w:val="22"/>
        </w:rPr>
        <w:t xml:space="preserve">What is the first PSFCH </w:t>
      </w:r>
      <w:proofErr w:type="gramStart"/>
      <w:r>
        <w:rPr>
          <w:rFonts w:ascii="Calibri" w:hAnsi="Calibri" w:cs="Calibri"/>
          <w:sz w:val="22"/>
        </w:rPr>
        <w:t>slot</w:t>
      </w:r>
      <w:proofErr w:type="gramEnd"/>
      <w:r>
        <w:rPr>
          <w:rFonts w:ascii="Calibri" w:hAnsi="Calibri" w:cs="Calibri"/>
          <w:sz w:val="22"/>
        </w:rPr>
        <w:t xml:space="preserve"> </w:t>
      </w:r>
    </w:p>
    <w:p w14:paraId="06345B6F"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 xml:space="preserve">First SL slot </w:t>
      </w:r>
      <w:r>
        <w:rPr>
          <w:rFonts w:ascii="Calibri" w:hAnsi="Calibri" w:cs="Calibri"/>
          <w:sz w:val="22"/>
        </w:rPr>
        <w:t>in a resource pool</w:t>
      </w:r>
    </w:p>
    <w:p w14:paraId="21A47284" w14:textId="77777777" w:rsidR="00A96DEE" w:rsidRDefault="00A96DEE" w:rsidP="00A96DEE">
      <w:pPr>
        <w:pStyle w:val="ListParagraph"/>
        <w:widowControl/>
        <w:numPr>
          <w:ilvl w:val="3"/>
          <w:numId w:val="11"/>
        </w:numPr>
        <w:spacing w:after="0"/>
        <w:ind w:leftChars="0"/>
        <w:rPr>
          <w:rFonts w:ascii="Calibri" w:hAnsi="Calibri" w:cs="Calibri"/>
          <w:sz w:val="22"/>
        </w:rPr>
      </w:pPr>
      <w:r>
        <w:rPr>
          <w:rFonts w:ascii="Calibri" w:hAnsi="Calibri" w:cs="Calibri"/>
          <w:sz w:val="22"/>
        </w:rPr>
        <w:t>Support: [ZTE,1] [vivo,2] [Futurewei,3] [LG,5] [OPPO,8]</w:t>
      </w:r>
      <w:r w:rsidRPr="00B805EA">
        <w:rPr>
          <w:rFonts w:ascii="Calibri" w:hAnsi="Calibri" w:cs="Calibri"/>
          <w:sz w:val="22"/>
        </w:rPr>
        <w:t xml:space="preserve"> </w:t>
      </w:r>
      <w:r>
        <w:rPr>
          <w:rFonts w:ascii="Calibri" w:hAnsi="Calibri" w:cs="Calibri"/>
          <w:sz w:val="22"/>
        </w:rPr>
        <w:t>[Panasonic,15]</w:t>
      </w:r>
    </w:p>
    <w:p w14:paraId="3CC9E67A" w14:textId="77777777" w:rsidR="00A96DEE" w:rsidRDefault="00A96DEE" w:rsidP="00A96DEE">
      <w:pPr>
        <w:pStyle w:val="ListParagraph"/>
        <w:widowControl/>
        <w:numPr>
          <w:ilvl w:val="2"/>
          <w:numId w:val="11"/>
        </w:numPr>
        <w:spacing w:after="0"/>
        <w:ind w:leftChars="0"/>
        <w:rPr>
          <w:rFonts w:ascii="Calibri" w:hAnsi="Calibri" w:cs="Calibri"/>
          <w:sz w:val="22"/>
        </w:rPr>
      </w:pPr>
      <w:r w:rsidRPr="00F8579A">
        <w:rPr>
          <w:rFonts w:ascii="Calibri" w:hAnsi="Calibri" w:cs="Calibri"/>
          <w:sz w:val="22"/>
        </w:rPr>
        <w:t>(</w:t>
      </w:r>
      <w:proofErr w:type="spellStart"/>
      <w:r w:rsidRPr="00F8579A">
        <w:rPr>
          <w:rFonts w:ascii="Calibri" w:hAnsi="Calibri" w:cs="Calibri"/>
          <w:sz w:val="22"/>
        </w:rPr>
        <w:t>periodPSFCHresource</w:t>
      </w:r>
      <w:proofErr w:type="spellEnd"/>
      <w:r w:rsidRPr="00F8579A">
        <w:rPr>
          <w:rFonts w:ascii="Calibri" w:hAnsi="Calibri" w:cs="Calibri"/>
          <w:sz w:val="22"/>
        </w:rPr>
        <w:t xml:space="preserve"> - 1)-</w:t>
      </w:r>
      <w:proofErr w:type="spellStart"/>
      <w:r w:rsidRPr="00F8579A">
        <w:rPr>
          <w:rFonts w:ascii="Calibri" w:hAnsi="Calibri" w:cs="Calibri"/>
          <w:sz w:val="22"/>
        </w:rPr>
        <w:t>th</w:t>
      </w:r>
      <w:proofErr w:type="spellEnd"/>
      <w:r w:rsidRPr="00F8579A">
        <w:rPr>
          <w:rFonts w:ascii="Calibri" w:hAnsi="Calibri" w:cs="Calibri"/>
          <w:sz w:val="22"/>
        </w:rPr>
        <w:t xml:space="preserve"> slot in a resource pool</w:t>
      </w:r>
    </w:p>
    <w:p w14:paraId="289BBCD3" w14:textId="77777777" w:rsidR="00A96DEE" w:rsidRDefault="00A96DEE" w:rsidP="00A96DEE">
      <w:pPr>
        <w:pStyle w:val="ListParagraph"/>
        <w:widowControl/>
        <w:numPr>
          <w:ilvl w:val="3"/>
          <w:numId w:val="11"/>
        </w:numPr>
        <w:spacing w:after="0"/>
        <w:ind w:leftChars="0"/>
        <w:rPr>
          <w:rFonts w:ascii="Calibri" w:hAnsi="Calibri" w:cs="Calibri"/>
          <w:sz w:val="22"/>
        </w:rPr>
      </w:pPr>
      <w:r>
        <w:rPr>
          <w:rFonts w:ascii="Calibri" w:hAnsi="Calibri" w:cs="Calibri"/>
          <w:sz w:val="22"/>
        </w:rPr>
        <w:t>Support: [Huawei,6] [NTT,18]</w:t>
      </w:r>
    </w:p>
    <w:p w14:paraId="79A7B0B5"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The first PSFCH slot is determined so that the last slot in a resource pool is a PSFCH slot</w:t>
      </w:r>
    </w:p>
    <w:p w14:paraId="31330997" w14:textId="77777777" w:rsidR="00A96DEE" w:rsidRDefault="00A96DEE" w:rsidP="00A96DEE">
      <w:pPr>
        <w:pStyle w:val="ListParagraph"/>
        <w:widowControl/>
        <w:numPr>
          <w:ilvl w:val="3"/>
          <w:numId w:val="11"/>
        </w:numPr>
        <w:spacing w:after="0"/>
        <w:ind w:leftChars="0"/>
        <w:rPr>
          <w:rFonts w:ascii="Calibri" w:hAnsi="Calibri" w:cs="Calibri"/>
          <w:sz w:val="22"/>
        </w:rPr>
      </w:pPr>
      <w:r>
        <w:rPr>
          <w:rFonts w:ascii="Calibri" w:hAnsi="Calibri" w:cs="Calibri"/>
          <w:sz w:val="22"/>
        </w:rPr>
        <w:t>Support: [Ericsson,13]</w:t>
      </w:r>
    </w:p>
    <w:p w14:paraId="0E03A6D2" w14:textId="77777777" w:rsidR="00A96DEE" w:rsidRDefault="00A96DEE" w:rsidP="00A96DEE">
      <w:pPr>
        <w:pStyle w:val="ListParagraph"/>
        <w:widowControl/>
        <w:numPr>
          <w:ilvl w:val="1"/>
          <w:numId w:val="11"/>
        </w:numPr>
        <w:spacing w:after="0"/>
        <w:ind w:leftChars="0"/>
        <w:rPr>
          <w:rFonts w:ascii="Calibri" w:hAnsi="Calibri" w:cs="Calibri"/>
          <w:sz w:val="22"/>
        </w:rPr>
      </w:pPr>
      <w:r w:rsidRPr="007F5EFE">
        <w:rPr>
          <w:rFonts w:ascii="Calibri" w:hAnsi="Calibri" w:cs="Calibri"/>
          <w:sz w:val="22"/>
        </w:rPr>
        <w:t xml:space="preserve">Whether the number of slots in a resource pool </w:t>
      </w:r>
      <w:r>
        <w:rPr>
          <w:rFonts w:ascii="Calibri" w:hAnsi="Calibri" w:cs="Calibri"/>
          <w:sz w:val="22"/>
        </w:rPr>
        <w:t>is</w:t>
      </w:r>
      <w:r w:rsidRPr="007F5EFE">
        <w:rPr>
          <w:rFonts w:ascii="Calibri" w:hAnsi="Calibri" w:cs="Calibri"/>
          <w:sz w:val="22"/>
        </w:rPr>
        <w:t xml:space="preserve"> </w:t>
      </w:r>
      <w:r>
        <w:rPr>
          <w:rFonts w:ascii="Calibri" w:hAnsi="Calibri" w:cs="Calibri"/>
          <w:sz w:val="22"/>
        </w:rPr>
        <w:t xml:space="preserve">always </w:t>
      </w:r>
      <w:r w:rsidRPr="007F5EFE">
        <w:rPr>
          <w:rFonts w:ascii="Calibri" w:hAnsi="Calibri" w:cs="Calibri"/>
          <w:sz w:val="22"/>
        </w:rPr>
        <w:t xml:space="preserve">a multiple of </w:t>
      </w:r>
      <w:proofErr w:type="spellStart"/>
      <w:r w:rsidRPr="007F5EFE">
        <w:rPr>
          <w:rFonts w:ascii="Calibri" w:hAnsi="Calibri" w:cs="Calibri"/>
          <w:sz w:val="22"/>
        </w:rPr>
        <w:t>periodPSFCHresource</w:t>
      </w:r>
      <w:proofErr w:type="spellEnd"/>
      <w:r w:rsidRPr="007F5EFE">
        <w:rPr>
          <w:rFonts w:ascii="Calibri" w:hAnsi="Calibri" w:cs="Calibri"/>
          <w:sz w:val="22"/>
        </w:rPr>
        <w:t xml:space="preserve"> </w:t>
      </w:r>
    </w:p>
    <w:p w14:paraId="3D238C46"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Support: [LG,5] [Sharp,16] [NTT,18]</w:t>
      </w:r>
    </w:p>
    <w:p w14:paraId="17C925EF"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Not support: [ZTE,1] [Panasonic,15]</w:t>
      </w:r>
    </w:p>
    <w:p w14:paraId="1AC106C3" w14:textId="77777777" w:rsidR="00A96DEE" w:rsidRDefault="00A96DEE" w:rsidP="00A96DEE">
      <w:pPr>
        <w:pStyle w:val="ListParagraph"/>
        <w:widowControl/>
        <w:numPr>
          <w:ilvl w:val="0"/>
          <w:numId w:val="11"/>
        </w:numPr>
        <w:spacing w:after="0"/>
        <w:ind w:leftChars="0"/>
        <w:rPr>
          <w:rFonts w:ascii="Calibri" w:hAnsi="Calibri" w:cs="Calibri"/>
          <w:sz w:val="22"/>
        </w:rPr>
      </w:pPr>
      <w:r>
        <w:rPr>
          <w:rFonts w:ascii="Calibri" w:hAnsi="Calibri" w:cs="Calibri"/>
          <w:sz w:val="22"/>
        </w:rPr>
        <w:t>Others</w:t>
      </w:r>
    </w:p>
    <w:p w14:paraId="7A2D1E82" w14:textId="77777777" w:rsidR="00A96DEE" w:rsidRPr="007F5EF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sz w:val="22"/>
        </w:rPr>
        <w:t>Further consideration on PSFCH transmission with a consideration of HARQ RTT or a TB [vivo,2] [Intel,7]</w:t>
      </w:r>
    </w:p>
    <w:p w14:paraId="2FF85FDB" w14:textId="77777777" w:rsidR="00594B02" w:rsidRDefault="00594B02" w:rsidP="00EE17C9">
      <w:pPr>
        <w:widowControl/>
        <w:rPr>
          <w:rFonts w:ascii="Calibri" w:hAnsi="Calibri" w:cs="Calibri"/>
          <w:sz w:val="22"/>
        </w:rPr>
      </w:pPr>
    </w:p>
    <w:p w14:paraId="66822D7F" w14:textId="77777777" w:rsidR="00594B02" w:rsidRDefault="00594B02" w:rsidP="00937A31">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b/>
          <w:kern w:val="32"/>
          <w:sz w:val="24"/>
          <w:szCs w:val="24"/>
          <w:lang w:val="en-US" w:eastAsia="ko-KR"/>
        </w:rPr>
        <w:t>Sidelink CSI</w:t>
      </w:r>
    </w:p>
    <w:p w14:paraId="2B185248" w14:textId="77777777" w:rsidR="00A96DEE" w:rsidRDefault="00A96DEE" w:rsidP="00A96DEE">
      <w:pPr>
        <w:pStyle w:val="ListParagraph"/>
        <w:widowControl/>
        <w:numPr>
          <w:ilvl w:val="0"/>
          <w:numId w:val="11"/>
        </w:numPr>
        <w:spacing w:after="0"/>
        <w:ind w:leftChars="0"/>
        <w:rPr>
          <w:rFonts w:ascii="Calibri" w:hAnsi="Calibri" w:cs="Calibri"/>
          <w:sz w:val="22"/>
        </w:rPr>
      </w:pPr>
      <w:r>
        <w:rPr>
          <w:rFonts w:ascii="Calibri" w:hAnsi="Calibri" w:cs="Calibri"/>
          <w:sz w:val="22"/>
        </w:rPr>
        <w:t>Issue 4-1: Assumptions for the CSI reference resource</w:t>
      </w:r>
    </w:p>
    <w:p w14:paraId="5F195245"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AGC overhead</w:t>
      </w:r>
    </w:p>
    <w:p w14:paraId="69761128"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[Huawei,6]</w:t>
      </w:r>
    </w:p>
    <w:p w14:paraId="717D218A"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hint="eastAsia"/>
          <w:sz w:val="22"/>
        </w:rPr>
        <w:t>CP length and SCS</w:t>
      </w:r>
    </w:p>
    <w:p w14:paraId="687CAE8E"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Same as those of SL BWP: [vivo,2] [LG,5]</w:t>
      </w:r>
      <w:r w:rsidRPr="00EA7108">
        <w:rPr>
          <w:rFonts w:ascii="Calibri" w:hAnsi="Calibri" w:cs="Calibri"/>
          <w:sz w:val="22"/>
        </w:rPr>
        <w:t xml:space="preserve"> </w:t>
      </w:r>
      <w:r>
        <w:rPr>
          <w:rFonts w:ascii="Calibri" w:hAnsi="Calibri" w:cs="Calibri"/>
          <w:sz w:val="22"/>
        </w:rPr>
        <w:t>[Huawei,6]</w:t>
      </w:r>
      <w:r w:rsidRPr="00025E1F">
        <w:rPr>
          <w:rFonts w:ascii="Calibri" w:hAnsi="Calibri" w:cs="Calibri"/>
          <w:sz w:val="22"/>
        </w:rPr>
        <w:t xml:space="preserve"> </w:t>
      </w:r>
      <w:r>
        <w:rPr>
          <w:rFonts w:ascii="Calibri" w:hAnsi="Calibri" w:cs="Calibri"/>
          <w:sz w:val="22"/>
        </w:rPr>
        <w:t>[Intel,7] [Samsung,9] [Apple,14]</w:t>
      </w:r>
    </w:p>
    <w:p w14:paraId="12416E82"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sz w:val="22"/>
        </w:rPr>
        <w:t>Redundancy value</w:t>
      </w:r>
    </w:p>
    <w:p w14:paraId="73391A6F"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hint="eastAsia"/>
          <w:sz w:val="22"/>
        </w:rPr>
        <w:t xml:space="preserve">RV0: [vivo,2] </w:t>
      </w:r>
      <w:r>
        <w:rPr>
          <w:rFonts w:ascii="Calibri" w:hAnsi="Calibri" w:cs="Calibri"/>
          <w:sz w:val="22"/>
        </w:rPr>
        <w:t>[LG,5] [Huawei,6]</w:t>
      </w:r>
      <w:r w:rsidRPr="00025E1F">
        <w:rPr>
          <w:rFonts w:ascii="Calibri" w:hAnsi="Calibri" w:cs="Calibri"/>
          <w:sz w:val="22"/>
        </w:rPr>
        <w:t xml:space="preserve"> </w:t>
      </w:r>
      <w:r>
        <w:rPr>
          <w:rFonts w:ascii="Calibri" w:hAnsi="Calibri" w:cs="Calibri"/>
          <w:sz w:val="22"/>
        </w:rPr>
        <w:t>[Intel,7]</w:t>
      </w:r>
      <w:r w:rsidRPr="007C2784">
        <w:rPr>
          <w:rFonts w:ascii="Calibri" w:hAnsi="Calibri" w:cs="Calibri"/>
          <w:sz w:val="22"/>
        </w:rPr>
        <w:t xml:space="preserve"> </w:t>
      </w:r>
      <w:r>
        <w:rPr>
          <w:rFonts w:ascii="Calibri" w:hAnsi="Calibri" w:cs="Calibri"/>
          <w:sz w:val="22"/>
        </w:rPr>
        <w:t>[Apple,14]</w:t>
      </w:r>
    </w:p>
    <w:p w14:paraId="70B810C7"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Actual RV associated with CSI reporting triggering: [Samsung,9]</w:t>
      </w:r>
    </w:p>
    <w:p w14:paraId="60689741" w14:textId="77777777" w:rsidR="00A96DEE" w:rsidRDefault="00A96DEE" w:rsidP="00A96DEE">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PSCCH overhead</w:t>
      </w:r>
    </w:p>
    <w:p w14:paraId="277F8749" w14:textId="77777777" w:rsidR="00A96DEE" w:rsidRPr="0061239F" w:rsidRDefault="00A96DEE" w:rsidP="00A96DEE">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14:paraId="6275B9DC" w14:textId="77777777" w:rsidR="00A96DEE" w:rsidRDefault="00A96DEE" w:rsidP="00A96DEE">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Pr>
          <w:rFonts w:ascii="Calibri" w:hAnsi="Calibri" w:cs="Calibri"/>
          <w:sz w:val="22"/>
        </w:rPr>
        <w:t>5</w:t>
      </w:r>
      <w:r w:rsidRPr="00C142DD">
        <w:rPr>
          <w:rFonts w:ascii="Calibri" w:hAnsi="Calibri" w:cs="Calibri"/>
          <w:sz w:val="22"/>
        </w:rPr>
        <w:t xml:space="preserve">] </w:t>
      </w:r>
      <w:r>
        <w:rPr>
          <w:rFonts w:ascii="Calibri" w:hAnsi="Calibri" w:cs="Calibri"/>
          <w:sz w:val="22"/>
        </w:rPr>
        <w:t>[Huawei,6]</w:t>
      </w:r>
      <w:r w:rsidRPr="00025E1F">
        <w:rPr>
          <w:rFonts w:ascii="Calibri" w:hAnsi="Calibri" w:cs="Calibri"/>
          <w:sz w:val="22"/>
        </w:rPr>
        <w:t xml:space="preserve"> </w:t>
      </w:r>
      <w:r>
        <w:rPr>
          <w:rFonts w:ascii="Calibri" w:hAnsi="Calibri" w:cs="Calibri"/>
          <w:sz w:val="22"/>
        </w:rPr>
        <w:t>[Intel,7] [Samsung,9]</w:t>
      </w:r>
      <w:r w:rsidRPr="007C2784">
        <w:rPr>
          <w:rFonts w:ascii="Calibri" w:hAnsi="Calibri" w:cs="Calibri"/>
          <w:sz w:val="22"/>
        </w:rPr>
        <w:t xml:space="preserve"> </w:t>
      </w:r>
      <w:r>
        <w:rPr>
          <w:rFonts w:ascii="Calibri" w:hAnsi="Calibri" w:cs="Calibri"/>
          <w:sz w:val="22"/>
        </w:rPr>
        <w:t>[Apple,14]</w:t>
      </w:r>
    </w:p>
    <w:p w14:paraId="59680B8E" w14:textId="77777777" w:rsidR="00A96DEE" w:rsidRPr="0061239F" w:rsidRDefault="00A96DEE" w:rsidP="00A96DEE">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14:paraId="0790303D" w14:textId="77777777" w:rsidR="00A96DEE" w:rsidRPr="0061239F" w:rsidRDefault="00A96DEE" w:rsidP="00A96DEE">
      <w:pPr>
        <w:pStyle w:val="ListParagraph"/>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14:paraId="41974BFB" w14:textId="77777777" w:rsidR="00A96DEE" w:rsidRDefault="00A96DEE" w:rsidP="00A96DEE">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Pr>
          <w:rFonts w:ascii="Calibri" w:hAnsi="Calibri" w:cs="Calibri"/>
          <w:sz w:val="22"/>
        </w:rPr>
        <w:t>5</w:t>
      </w:r>
      <w:r w:rsidRPr="00C142DD">
        <w:rPr>
          <w:rFonts w:ascii="Calibri" w:hAnsi="Calibri" w:cs="Calibri"/>
          <w:sz w:val="22"/>
        </w:rPr>
        <w:t xml:space="preserve">] </w:t>
      </w:r>
      <w:r>
        <w:rPr>
          <w:rFonts w:ascii="Calibri" w:hAnsi="Calibri" w:cs="Calibri"/>
          <w:sz w:val="22"/>
        </w:rPr>
        <w:t>[Huawei,6]</w:t>
      </w:r>
      <w:r w:rsidRPr="00025E1F">
        <w:rPr>
          <w:rFonts w:ascii="Calibri" w:hAnsi="Calibri" w:cs="Calibri"/>
          <w:sz w:val="22"/>
        </w:rPr>
        <w:t xml:space="preserve"> </w:t>
      </w:r>
      <w:r>
        <w:rPr>
          <w:rFonts w:ascii="Calibri" w:hAnsi="Calibri" w:cs="Calibri"/>
          <w:sz w:val="22"/>
        </w:rPr>
        <w:t>[Intel,7] [Samsung,9]</w:t>
      </w:r>
      <w:r w:rsidRPr="007C2784">
        <w:rPr>
          <w:rFonts w:ascii="Calibri" w:hAnsi="Calibri" w:cs="Calibri"/>
          <w:sz w:val="22"/>
        </w:rPr>
        <w:t xml:space="preserve"> </w:t>
      </w:r>
      <w:r>
        <w:rPr>
          <w:rFonts w:ascii="Calibri" w:hAnsi="Calibri" w:cs="Calibri"/>
          <w:sz w:val="22"/>
        </w:rPr>
        <w:t>[Apple,14]</w:t>
      </w:r>
    </w:p>
    <w:p w14:paraId="644AC262" w14:textId="77777777" w:rsidR="00A96DEE" w:rsidRDefault="00A96DEE" w:rsidP="00A96DEE">
      <w:pPr>
        <w:pStyle w:val="ListParagraph"/>
        <w:widowControl/>
        <w:numPr>
          <w:ilvl w:val="3"/>
          <w:numId w:val="11"/>
        </w:numPr>
        <w:spacing w:after="0"/>
        <w:ind w:leftChars="0"/>
        <w:rPr>
          <w:rFonts w:ascii="Calibri" w:hAnsi="Calibri" w:cs="Calibri"/>
          <w:sz w:val="22"/>
        </w:rPr>
      </w:pPr>
      <w:r>
        <w:rPr>
          <w:rFonts w:ascii="Calibri" w:hAnsi="Calibri" w:cs="Calibri"/>
          <w:sz w:val="22"/>
        </w:rPr>
        <w:t>PSFCH symbol overhead</w:t>
      </w:r>
    </w:p>
    <w:p w14:paraId="23102084" w14:textId="77777777" w:rsidR="00A96DEE" w:rsidRDefault="00A96DEE" w:rsidP="00A96DEE">
      <w:pPr>
        <w:pStyle w:val="ListParagraph"/>
        <w:widowControl/>
        <w:numPr>
          <w:ilvl w:val="4"/>
          <w:numId w:val="11"/>
        </w:numPr>
        <w:spacing w:after="0"/>
        <w:ind w:leftChars="0"/>
        <w:rPr>
          <w:rFonts w:ascii="Calibri" w:hAnsi="Calibri" w:cs="Calibri"/>
          <w:sz w:val="22"/>
        </w:rPr>
      </w:pPr>
      <w:r>
        <w:rPr>
          <w:rFonts w:ascii="Calibri" w:hAnsi="Calibri" w:cs="Calibri"/>
          <w:sz w:val="22"/>
        </w:rPr>
        <w:t>No PSFCH symbol: [vivo,2] [LG,5]</w:t>
      </w:r>
    </w:p>
    <w:p w14:paraId="3CBC258B" w14:textId="77777777" w:rsidR="00A96DEE" w:rsidRDefault="00A96DEE" w:rsidP="00A96DEE">
      <w:pPr>
        <w:pStyle w:val="ListParagraph"/>
        <w:widowControl/>
        <w:numPr>
          <w:ilvl w:val="4"/>
          <w:numId w:val="11"/>
        </w:numPr>
        <w:spacing w:after="0"/>
        <w:ind w:leftChars="0"/>
        <w:rPr>
          <w:rFonts w:ascii="Calibri" w:hAnsi="Calibri" w:cs="Calibri"/>
          <w:sz w:val="22"/>
        </w:rPr>
      </w:pPr>
      <w:r>
        <w:rPr>
          <w:rFonts w:ascii="Calibri" w:hAnsi="Calibri" w:cs="Calibri"/>
          <w:sz w:val="22"/>
        </w:rPr>
        <w:t>PSFCH overhead if PSFCH resource is configured: [Huawei,6]</w:t>
      </w:r>
      <w:r w:rsidRPr="007C2784">
        <w:rPr>
          <w:rFonts w:ascii="Calibri" w:hAnsi="Calibri" w:cs="Calibri"/>
          <w:sz w:val="22"/>
        </w:rPr>
        <w:t xml:space="preserve"> </w:t>
      </w:r>
      <w:r>
        <w:rPr>
          <w:rFonts w:ascii="Calibri" w:hAnsi="Calibri" w:cs="Calibri"/>
          <w:sz w:val="22"/>
        </w:rPr>
        <w:t>[Apple,14]</w:t>
      </w:r>
    </w:p>
    <w:p w14:paraId="18F92B2D" w14:textId="77777777" w:rsidR="00A96DEE" w:rsidRPr="0061239F" w:rsidRDefault="00A96DEE" w:rsidP="00A96DEE">
      <w:pPr>
        <w:pStyle w:val="ListParagraph"/>
        <w:widowControl/>
        <w:numPr>
          <w:ilvl w:val="4"/>
          <w:numId w:val="11"/>
        </w:numPr>
        <w:spacing w:after="0"/>
        <w:ind w:leftChars="0"/>
        <w:rPr>
          <w:rFonts w:ascii="Calibri" w:hAnsi="Calibri" w:cs="Calibri"/>
          <w:sz w:val="22"/>
        </w:rPr>
      </w:pPr>
      <w:r>
        <w:rPr>
          <w:rFonts w:ascii="Calibri" w:hAnsi="Calibri" w:cs="Calibri"/>
          <w:sz w:val="22"/>
        </w:rPr>
        <w:t>Actual PSFCH overhead associated with CSI reporting triggering: [Samsung,9]</w:t>
      </w:r>
    </w:p>
    <w:p w14:paraId="29FA237B" w14:textId="77777777" w:rsidR="00A96DEE" w:rsidRPr="00C142DD" w:rsidRDefault="00A96DEE" w:rsidP="00A96DEE">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CSI-RS overhead</w:t>
      </w:r>
    </w:p>
    <w:p w14:paraId="7C30001E" w14:textId="77777777" w:rsidR="00A96DEE"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No CSI-RS overhead</w:t>
      </w:r>
      <w:r w:rsidRPr="00C142DD">
        <w:rPr>
          <w:rFonts w:ascii="Calibri" w:hAnsi="Calibri" w:cs="Calibri"/>
          <w:sz w:val="22"/>
        </w:rPr>
        <w:t xml:space="preserve">: [vivo,2] </w:t>
      </w:r>
      <w:r>
        <w:rPr>
          <w:rFonts w:ascii="Calibri" w:hAnsi="Calibri" w:cs="Calibri"/>
          <w:sz w:val="22"/>
        </w:rPr>
        <w:t>[LG,5]</w:t>
      </w:r>
      <w:r w:rsidRPr="00EA7108">
        <w:rPr>
          <w:rFonts w:ascii="Calibri" w:hAnsi="Calibri" w:cs="Calibri"/>
          <w:sz w:val="22"/>
        </w:rPr>
        <w:t xml:space="preserve"> </w:t>
      </w:r>
      <w:r>
        <w:rPr>
          <w:rFonts w:ascii="Calibri" w:hAnsi="Calibri" w:cs="Calibri"/>
          <w:sz w:val="22"/>
        </w:rPr>
        <w:t>[Huawei,6]</w:t>
      </w:r>
      <w:r w:rsidRPr="00025E1F">
        <w:rPr>
          <w:rFonts w:ascii="Calibri" w:hAnsi="Calibri" w:cs="Calibri"/>
          <w:sz w:val="22"/>
        </w:rPr>
        <w:t xml:space="preserve"> </w:t>
      </w:r>
      <w:r>
        <w:rPr>
          <w:rFonts w:ascii="Calibri" w:hAnsi="Calibri" w:cs="Calibri"/>
          <w:sz w:val="22"/>
        </w:rPr>
        <w:t>[Intel,7]</w:t>
      </w:r>
      <w:r w:rsidRPr="007C2784">
        <w:rPr>
          <w:rFonts w:ascii="Calibri" w:hAnsi="Calibri" w:cs="Calibri"/>
          <w:sz w:val="22"/>
        </w:rPr>
        <w:t xml:space="preserve"> </w:t>
      </w:r>
      <w:r>
        <w:rPr>
          <w:rFonts w:ascii="Calibri" w:hAnsi="Calibri" w:cs="Calibri"/>
          <w:sz w:val="22"/>
        </w:rPr>
        <w:t>[Apple,14]</w:t>
      </w:r>
    </w:p>
    <w:p w14:paraId="58818851" w14:textId="77777777" w:rsidR="00A96DEE" w:rsidRPr="00C142DD"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[Samsung,9]</w:t>
      </w:r>
    </w:p>
    <w:p w14:paraId="7C576A5B" w14:textId="77777777" w:rsidR="00A96DEE" w:rsidRPr="00C142DD" w:rsidRDefault="00A96DEE" w:rsidP="00A96DEE">
      <w:pPr>
        <w:pStyle w:val="ListParagraph"/>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14:paraId="40982A95" w14:textId="77777777" w:rsidR="00A96DEE" w:rsidRPr="00C142DD" w:rsidRDefault="00A96DEE" w:rsidP="00A96DEE">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No 2nd-stage SCI overhead is used:</w:t>
      </w:r>
      <w:r>
        <w:rPr>
          <w:rFonts w:ascii="Calibri" w:hAnsi="Calibri" w:cs="Calibri"/>
          <w:sz w:val="22"/>
        </w:rPr>
        <w:t xml:space="preserve"> </w:t>
      </w:r>
      <w:r w:rsidRPr="00C142DD">
        <w:rPr>
          <w:rFonts w:ascii="Calibri" w:hAnsi="Calibri" w:cs="Calibri"/>
          <w:sz w:val="22"/>
        </w:rPr>
        <w:t>[LG,</w:t>
      </w:r>
      <w:r>
        <w:rPr>
          <w:rFonts w:ascii="Calibri" w:hAnsi="Calibri" w:cs="Calibri"/>
          <w:sz w:val="22"/>
        </w:rPr>
        <w:t>5</w:t>
      </w:r>
      <w:r w:rsidRPr="00C142DD">
        <w:rPr>
          <w:rFonts w:ascii="Calibri" w:hAnsi="Calibri" w:cs="Calibri"/>
          <w:sz w:val="22"/>
        </w:rPr>
        <w:t xml:space="preserve">] </w:t>
      </w:r>
      <w:r>
        <w:rPr>
          <w:rFonts w:ascii="Calibri" w:hAnsi="Calibri" w:cs="Calibri"/>
          <w:sz w:val="22"/>
        </w:rPr>
        <w:t>[Huawei,6]</w:t>
      </w:r>
      <w:r w:rsidRPr="00025E1F">
        <w:rPr>
          <w:rFonts w:ascii="Calibri" w:hAnsi="Calibri" w:cs="Calibri"/>
          <w:sz w:val="22"/>
        </w:rPr>
        <w:t xml:space="preserve"> </w:t>
      </w:r>
      <w:r>
        <w:rPr>
          <w:rFonts w:ascii="Calibri" w:hAnsi="Calibri" w:cs="Calibri"/>
          <w:sz w:val="22"/>
        </w:rPr>
        <w:t>[Intel,7]</w:t>
      </w:r>
      <w:r w:rsidRPr="007C2784">
        <w:rPr>
          <w:rFonts w:ascii="Calibri" w:hAnsi="Calibri" w:cs="Calibri"/>
          <w:sz w:val="22"/>
        </w:rPr>
        <w:t xml:space="preserve"> </w:t>
      </w:r>
      <w:r>
        <w:rPr>
          <w:rFonts w:ascii="Calibri" w:hAnsi="Calibri" w:cs="Calibri"/>
          <w:sz w:val="22"/>
        </w:rPr>
        <w:t>[Apple,14]</w:t>
      </w:r>
    </w:p>
    <w:p w14:paraId="28A663FB" w14:textId="77777777" w:rsidR="00A96DEE" w:rsidRPr="00C142DD" w:rsidRDefault="00A96DEE" w:rsidP="00A96DEE">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Pr>
          <w:rFonts w:ascii="Calibri" w:hAnsi="Calibri" w:cs="Calibri"/>
          <w:sz w:val="22"/>
        </w:rPr>
        <w:t>[Intel,7]</w:t>
      </w:r>
    </w:p>
    <w:p w14:paraId="12566376" w14:textId="77777777" w:rsidR="00A96DEE" w:rsidRPr="00C142DD"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[Samsung,9]</w:t>
      </w:r>
    </w:p>
    <w:p w14:paraId="17326017" w14:textId="77777777" w:rsidR="00A96DEE" w:rsidRPr="0061239F" w:rsidRDefault="00A96DEE" w:rsidP="00A96DEE">
      <w:pPr>
        <w:pStyle w:val="ListParagraph"/>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14:paraId="029D0B01" w14:textId="77777777" w:rsidR="00A96DEE" w:rsidRPr="00C142DD" w:rsidRDefault="00A96DEE" w:rsidP="00A96DEE">
      <w:pPr>
        <w:pStyle w:val="ListParagraph"/>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[vivo,2] </w:t>
      </w:r>
      <w:r>
        <w:rPr>
          <w:rFonts w:ascii="Calibri" w:hAnsi="Calibri" w:cs="Calibri"/>
          <w:sz w:val="22"/>
        </w:rPr>
        <w:t>[Huawei,6] [Samsung,9]</w:t>
      </w:r>
    </w:p>
    <w:p w14:paraId="5DBBE520" w14:textId="77777777" w:rsidR="00A96DEE" w:rsidRPr="00C142DD" w:rsidRDefault="00A96DEE" w:rsidP="00A96DEE">
      <w:pPr>
        <w:pStyle w:val="ListParagraph"/>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Pr>
          <w:rFonts w:ascii="Calibri" w:hAnsi="Calibri" w:cs="Calibri"/>
          <w:sz w:val="22"/>
        </w:rPr>
        <w:t>5</w:t>
      </w:r>
      <w:r w:rsidRPr="00C142DD">
        <w:rPr>
          <w:rFonts w:ascii="Calibri" w:hAnsi="Calibri" w:cs="Calibri"/>
          <w:sz w:val="22"/>
        </w:rPr>
        <w:t xml:space="preserve">] </w:t>
      </w:r>
      <w:r>
        <w:rPr>
          <w:rFonts w:ascii="Calibri" w:hAnsi="Calibri" w:cs="Calibri"/>
          <w:sz w:val="22"/>
        </w:rPr>
        <w:t>[Intel,7]</w:t>
      </w:r>
      <w:r w:rsidRPr="007C2784">
        <w:rPr>
          <w:rFonts w:ascii="Calibri" w:hAnsi="Calibri" w:cs="Calibri"/>
          <w:sz w:val="22"/>
        </w:rPr>
        <w:t xml:space="preserve"> </w:t>
      </w:r>
      <w:r>
        <w:rPr>
          <w:rFonts w:ascii="Calibri" w:hAnsi="Calibri" w:cs="Calibri"/>
          <w:sz w:val="22"/>
        </w:rPr>
        <w:t>[Apple,14]</w:t>
      </w:r>
    </w:p>
    <w:p w14:paraId="0C51EC93" w14:textId="77777777" w:rsidR="00594B02" w:rsidRDefault="00594B02" w:rsidP="00EE17C9">
      <w:pPr>
        <w:widowControl/>
        <w:rPr>
          <w:rFonts w:ascii="Calibri" w:hAnsi="Calibri" w:cs="Calibri"/>
          <w:sz w:val="22"/>
        </w:rPr>
      </w:pPr>
    </w:p>
    <w:p w14:paraId="3DED75C1" w14:textId="77777777" w:rsidR="00594B02" w:rsidRDefault="00594B02" w:rsidP="00937A31">
      <w:pPr>
        <w:pStyle w:val="Heading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b/>
          <w:kern w:val="32"/>
          <w:sz w:val="24"/>
          <w:szCs w:val="24"/>
          <w:lang w:val="en-US" w:eastAsia="ko-KR"/>
        </w:rPr>
        <w:t>Other topics</w:t>
      </w:r>
    </w:p>
    <w:p w14:paraId="59CB4959" w14:textId="77777777" w:rsidR="00A96DEE" w:rsidRDefault="00A96DEE" w:rsidP="00A96DEE">
      <w:pPr>
        <w:pStyle w:val="ListParagraph"/>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sidelink </w:t>
      </w:r>
    </w:p>
    <w:p w14:paraId="66C9CC2C" w14:textId="77777777" w:rsidR="00A96DEE" w:rsidRDefault="00A96DEE" w:rsidP="00A96DEE">
      <w:pPr>
        <w:pStyle w:val="ListParagraph"/>
        <w:widowControl/>
        <w:numPr>
          <w:ilvl w:val="1"/>
          <w:numId w:val="11"/>
        </w:numPr>
        <w:spacing w:after="0"/>
        <w:ind w:leftChars="0"/>
        <w:rPr>
          <w:rFonts w:ascii="Calibri" w:hAnsi="Calibri" w:cs="Calibri"/>
          <w:sz w:val="22"/>
        </w:rPr>
      </w:pPr>
      <w:r>
        <w:rPr>
          <w:rFonts w:ascii="Calibri" w:hAnsi="Calibri" w:cs="Calibri"/>
          <w:sz w:val="22"/>
        </w:rPr>
        <w:t>[NTT,18]</w:t>
      </w:r>
    </w:p>
    <w:p w14:paraId="66AAA2F3" w14:textId="77777777" w:rsidR="00A96DEE" w:rsidRPr="00887A23" w:rsidRDefault="00A96DEE" w:rsidP="00A96DEE">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 xml:space="preserve">Clarify that sl-PSFCH-HopID-r16 is used instead of </w:t>
      </w:r>
      <w:proofErr w:type="spellStart"/>
      <w:r w:rsidRPr="00887A23">
        <w:rPr>
          <w:rFonts w:ascii="Calibri" w:hAnsi="Calibri" w:cs="Calibri"/>
          <w:sz w:val="22"/>
        </w:rPr>
        <w:t>hoppingId</w:t>
      </w:r>
      <w:proofErr w:type="spellEnd"/>
      <w:r w:rsidRPr="00887A23">
        <w:rPr>
          <w:rFonts w:ascii="Calibri" w:hAnsi="Calibri" w:cs="Calibri"/>
          <w:sz w:val="22"/>
        </w:rPr>
        <w:t xml:space="preserve"> for PUCCH.</w:t>
      </w:r>
    </w:p>
    <w:p w14:paraId="3B3A44DB" w14:textId="77777777" w:rsidR="00A96DEE" w:rsidRDefault="00A96DEE" w:rsidP="00A96DEE">
      <w:pPr>
        <w:pStyle w:val="ListParagraph"/>
        <w:widowControl/>
        <w:numPr>
          <w:ilvl w:val="2"/>
          <w:numId w:val="11"/>
        </w:numPr>
        <w:spacing w:after="0"/>
        <w:ind w:leftChars="0"/>
        <w:rPr>
          <w:rFonts w:ascii="Calibri" w:hAnsi="Calibri" w:cs="Calibri"/>
          <w:sz w:val="22"/>
        </w:rPr>
      </w:pPr>
      <w:r w:rsidRPr="00887A23">
        <w:rPr>
          <w:rFonts w:ascii="Calibri" w:hAnsi="Calibri" w:cs="Calibri"/>
          <w:sz w:val="22"/>
        </w:rPr>
        <w:t xml:space="preserve">PSFCH sequence is generated as </w:t>
      </w:r>
      <w:proofErr w:type="spellStart"/>
      <w:r w:rsidRPr="00887A23">
        <w:rPr>
          <w:rFonts w:ascii="Calibri" w:hAnsi="Calibri" w:cs="Calibri"/>
          <w:sz w:val="22"/>
        </w:rPr>
        <w:t>pucch-GroupHopping</w:t>
      </w:r>
      <w:proofErr w:type="spellEnd"/>
      <w:r w:rsidRPr="00887A23">
        <w:rPr>
          <w:rFonts w:ascii="Calibri" w:hAnsi="Calibri" w:cs="Calibri"/>
          <w:sz w:val="22"/>
        </w:rPr>
        <w:t xml:space="preserve"> = neither</w:t>
      </w:r>
    </w:p>
    <w:p w14:paraId="457053B5" w14:textId="77777777" w:rsidR="00A96DEE" w:rsidRDefault="00A96DEE" w:rsidP="00A96DEE">
      <w:pPr>
        <w:pStyle w:val="ListParagraph"/>
        <w:widowControl/>
        <w:numPr>
          <w:ilvl w:val="0"/>
          <w:numId w:val="11"/>
        </w:numPr>
        <w:spacing w:after="0"/>
        <w:ind w:leftChars="0"/>
        <w:rPr>
          <w:rFonts w:ascii="Calibri" w:hAnsi="Calibri" w:cs="Calibri"/>
          <w:sz w:val="22"/>
        </w:rPr>
      </w:pPr>
      <w:r>
        <w:rPr>
          <w:rFonts w:ascii="Calibri" w:hAnsi="Calibri" w:cs="Calibri"/>
          <w:sz w:val="22"/>
        </w:rPr>
        <w:t>Capture how a UE determines SCI fields in SCI format 1-A [Intel,7]</w:t>
      </w:r>
    </w:p>
    <w:p w14:paraId="014831E8" w14:textId="77777777" w:rsidR="00A96DEE" w:rsidRPr="00A96DEE" w:rsidRDefault="00A96DEE" w:rsidP="00EE17C9">
      <w:pPr>
        <w:widowControl/>
        <w:rPr>
          <w:rFonts w:ascii="Calibri" w:hAnsi="Calibri" w:cs="Calibri"/>
          <w:sz w:val="22"/>
        </w:rPr>
      </w:pPr>
    </w:p>
    <w:p w14:paraId="49AF3B04" w14:textId="77777777" w:rsidR="00594B02" w:rsidRDefault="00594B02" w:rsidP="00EE17C9">
      <w:pPr>
        <w:widowControl/>
        <w:rPr>
          <w:rFonts w:ascii="Calibri" w:hAnsi="Calibri" w:cs="Calibri"/>
          <w:sz w:val="22"/>
        </w:rPr>
      </w:pPr>
    </w:p>
    <w:p w14:paraId="6277E8F6" w14:textId="77777777" w:rsidR="009E2ACD" w:rsidRPr="0022441E" w:rsidRDefault="009E2ACD" w:rsidP="00937A31">
      <w:pPr>
        <w:pStyle w:val="Heading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14:paraId="2D3108E0"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R1-2005320</w:t>
      </w:r>
      <w:r w:rsidRPr="00A50459">
        <w:rPr>
          <w:rFonts w:ascii="Calibri" w:hAnsi="Calibri" w:cs="Calibri"/>
          <w:sz w:val="22"/>
        </w:rPr>
        <w:tab/>
        <w:t>Remaining issues in PHY procedures for Rel-16 sidelink</w:t>
      </w:r>
      <w:r w:rsidRPr="00A50459">
        <w:rPr>
          <w:rFonts w:ascii="Calibri" w:hAnsi="Calibri" w:cs="Calibri"/>
          <w:sz w:val="22"/>
        </w:rPr>
        <w:tab/>
        <w:t xml:space="preserve">ZTE, </w:t>
      </w:r>
      <w:proofErr w:type="spellStart"/>
      <w:r w:rsidRPr="00A50459">
        <w:rPr>
          <w:rFonts w:ascii="Calibri" w:hAnsi="Calibri" w:cs="Calibri"/>
          <w:sz w:val="22"/>
        </w:rPr>
        <w:t>Sanechips</w:t>
      </w:r>
      <w:proofErr w:type="spellEnd"/>
    </w:p>
    <w:p w14:paraId="4D2E353E"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R1-2005344</w:t>
      </w:r>
      <w:r w:rsidRPr="00A50459">
        <w:rPr>
          <w:rFonts w:ascii="Calibri" w:hAnsi="Calibri" w:cs="Calibri"/>
          <w:sz w:val="22"/>
        </w:rPr>
        <w:tab/>
        <w:t>Remaining issues on physical layer procedure for NR sidelink</w:t>
      </w:r>
      <w:r w:rsidRPr="00A50459">
        <w:rPr>
          <w:rFonts w:ascii="Calibri" w:hAnsi="Calibri" w:cs="Calibri"/>
          <w:sz w:val="22"/>
        </w:rPr>
        <w:tab/>
        <w:t>vivo</w:t>
      </w:r>
    </w:p>
    <w:p w14:paraId="00BD6A63"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R1-2005594</w:t>
      </w:r>
      <w:r w:rsidRPr="00A50459">
        <w:rPr>
          <w:rFonts w:ascii="Calibri" w:hAnsi="Calibri" w:cs="Calibri"/>
          <w:sz w:val="22"/>
        </w:rPr>
        <w:tab/>
        <w:t>Remaining details on physical procedures for sidelink</w:t>
      </w:r>
      <w:r w:rsidRPr="00A50459">
        <w:rPr>
          <w:rFonts w:ascii="Calibri" w:hAnsi="Calibri" w:cs="Calibri"/>
          <w:sz w:val="22"/>
        </w:rPr>
        <w:tab/>
        <w:t>FUTUREWEI</w:t>
      </w:r>
    </w:p>
    <w:p w14:paraId="7DA709CA"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R1-2005671</w:t>
      </w:r>
      <w:r w:rsidRPr="00A50459">
        <w:rPr>
          <w:rFonts w:ascii="Calibri" w:hAnsi="Calibri" w:cs="Calibri"/>
          <w:sz w:val="22"/>
        </w:rPr>
        <w:tab/>
        <w:t>Remaining issues on physical layer procedures for NR V2X</w:t>
      </w:r>
      <w:r w:rsidRPr="00A50459">
        <w:rPr>
          <w:rFonts w:ascii="Calibri" w:hAnsi="Calibri" w:cs="Calibri"/>
          <w:sz w:val="22"/>
        </w:rPr>
        <w:tab/>
        <w:t>CATT</w:t>
      </w:r>
    </w:p>
    <w:p w14:paraId="0C2F8293"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R1-2005745</w:t>
      </w:r>
      <w:r w:rsidRPr="00A50459">
        <w:rPr>
          <w:rFonts w:ascii="Calibri" w:hAnsi="Calibri" w:cs="Calibri"/>
          <w:sz w:val="22"/>
        </w:rPr>
        <w:tab/>
        <w:t>Discussion on essential corrections in physical layer procedure</w:t>
      </w:r>
      <w:r w:rsidRPr="00A50459">
        <w:rPr>
          <w:rFonts w:ascii="Calibri" w:hAnsi="Calibri" w:cs="Calibri"/>
          <w:sz w:val="22"/>
        </w:rPr>
        <w:tab/>
        <w:t>LG Electronics</w:t>
      </w:r>
    </w:p>
    <w:p w14:paraId="15B0E78B"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R1-2005801</w:t>
      </w:r>
      <w:r w:rsidRPr="00A50459">
        <w:rPr>
          <w:rFonts w:ascii="Calibri" w:hAnsi="Calibri" w:cs="Calibri"/>
          <w:sz w:val="22"/>
        </w:rPr>
        <w:tab/>
        <w:t>Remaining details of physical layer procedures for sidelink</w:t>
      </w:r>
      <w:r w:rsidRPr="00A50459">
        <w:rPr>
          <w:rFonts w:ascii="Calibri" w:hAnsi="Calibri" w:cs="Calibri"/>
          <w:sz w:val="22"/>
        </w:rPr>
        <w:tab/>
        <w:t xml:space="preserve">Huawei, </w:t>
      </w:r>
      <w:proofErr w:type="spellStart"/>
      <w:r w:rsidRPr="00A50459">
        <w:rPr>
          <w:rFonts w:ascii="Calibri" w:hAnsi="Calibri" w:cs="Calibri"/>
          <w:sz w:val="22"/>
        </w:rPr>
        <w:t>HiSilicon</w:t>
      </w:r>
      <w:proofErr w:type="spellEnd"/>
    </w:p>
    <w:p w14:paraId="3EAF846E"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R1-2005849</w:t>
      </w:r>
      <w:r w:rsidRPr="00A50459">
        <w:rPr>
          <w:rFonts w:ascii="Calibri" w:hAnsi="Calibri" w:cs="Calibri"/>
          <w:sz w:val="22"/>
        </w:rPr>
        <w:tab/>
        <w:t>Remaining opens for NR-V2X sidelink physical layer procedures</w:t>
      </w:r>
      <w:r w:rsidRPr="00A50459">
        <w:rPr>
          <w:rFonts w:ascii="Calibri" w:hAnsi="Calibri" w:cs="Calibri"/>
          <w:sz w:val="22"/>
        </w:rPr>
        <w:tab/>
        <w:t>Intel Corporation</w:t>
      </w:r>
    </w:p>
    <w:p w14:paraId="6E784DFE"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R1-2006000</w:t>
      </w:r>
      <w:r w:rsidRPr="00A50459">
        <w:rPr>
          <w:rFonts w:ascii="Calibri" w:hAnsi="Calibri" w:cs="Calibri"/>
          <w:sz w:val="22"/>
        </w:rPr>
        <w:tab/>
        <w:t>Remaining issues of physical layer procedure for NR-V2X</w:t>
      </w:r>
      <w:r w:rsidRPr="00A50459">
        <w:rPr>
          <w:rFonts w:ascii="Calibri" w:hAnsi="Calibri" w:cs="Calibri"/>
          <w:sz w:val="22"/>
        </w:rPr>
        <w:tab/>
        <w:t>OPPO</w:t>
      </w:r>
    </w:p>
    <w:p w14:paraId="185507E8"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R1-2006104</w:t>
      </w:r>
      <w:r w:rsidRPr="00A50459">
        <w:rPr>
          <w:rFonts w:ascii="Calibri" w:hAnsi="Calibri" w:cs="Calibri"/>
          <w:sz w:val="22"/>
        </w:rPr>
        <w:tab/>
        <w:t>On Physical Layer Procedures for NR Sidelink</w:t>
      </w:r>
      <w:r w:rsidRPr="00A50459">
        <w:rPr>
          <w:rFonts w:ascii="Calibri" w:hAnsi="Calibri" w:cs="Calibri"/>
          <w:sz w:val="22"/>
        </w:rPr>
        <w:tab/>
        <w:t>Samsung</w:t>
      </w:r>
    </w:p>
    <w:p w14:paraId="111D01DC"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R1-2006179</w:t>
      </w:r>
      <w:r w:rsidRPr="00A50459">
        <w:rPr>
          <w:rFonts w:ascii="Calibri" w:hAnsi="Calibri" w:cs="Calibri"/>
          <w:sz w:val="22"/>
        </w:rPr>
        <w:tab/>
        <w:t>Remaining issues on NR SL physical layer procedures</w:t>
      </w:r>
      <w:r w:rsidRPr="00A50459">
        <w:rPr>
          <w:rFonts w:ascii="Calibri" w:hAnsi="Calibri" w:cs="Calibri"/>
          <w:sz w:val="22"/>
        </w:rPr>
        <w:tab/>
      </w:r>
      <w:proofErr w:type="spellStart"/>
      <w:r w:rsidRPr="00A50459">
        <w:rPr>
          <w:rFonts w:ascii="Calibri" w:hAnsi="Calibri" w:cs="Calibri"/>
          <w:sz w:val="22"/>
        </w:rPr>
        <w:t>InterDigital</w:t>
      </w:r>
      <w:proofErr w:type="spellEnd"/>
      <w:r w:rsidRPr="00A50459">
        <w:rPr>
          <w:rFonts w:ascii="Calibri" w:hAnsi="Calibri" w:cs="Calibri"/>
          <w:sz w:val="22"/>
        </w:rPr>
        <w:t>, Inc.</w:t>
      </w:r>
    </w:p>
    <w:p w14:paraId="20DD1FB4"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R1-2006265</w:t>
      </w:r>
      <w:r w:rsidRPr="00A50459">
        <w:rPr>
          <w:rFonts w:ascii="Calibri" w:hAnsi="Calibri" w:cs="Calibri"/>
          <w:sz w:val="22"/>
        </w:rPr>
        <w:tab/>
        <w:t>Remaining issues on sidelink physical layer procedure</w:t>
      </w:r>
      <w:r w:rsidRPr="00A50459">
        <w:rPr>
          <w:rFonts w:ascii="Calibri" w:hAnsi="Calibri" w:cs="Calibri"/>
          <w:sz w:val="22"/>
        </w:rPr>
        <w:tab/>
      </w:r>
      <w:proofErr w:type="spellStart"/>
      <w:r w:rsidRPr="00A50459">
        <w:rPr>
          <w:rFonts w:ascii="Calibri" w:hAnsi="Calibri" w:cs="Calibri"/>
          <w:sz w:val="22"/>
        </w:rPr>
        <w:t>Spreadtrum</w:t>
      </w:r>
      <w:proofErr w:type="spellEnd"/>
      <w:r w:rsidRPr="00A50459">
        <w:rPr>
          <w:rFonts w:ascii="Calibri" w:hAnsi="Calibri" w:cs="Calibri"/>
          <w:sz w:val="22"/>
        </w:rPr>
        <w:t xml:space="preserve"> Communications</w:t>
      </w:r>
    </w:p>
    <w:p w14:paraId="5E15FA81"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R1-2006354</w:t>
      </w:r>
      <w:r w:rsidRPr="00A50459">
        <w:rPr>
          <w:rFonts w:ascii="Calibri" w:hAnsi="Calibri" w:cs="Calibri"/>
          <w:sz w:val="22"/>
        </w:rPr>
        <w:tab/>
        <w:t>Physical layer procedures for sidelink</w:t>
      </w:r>
      <w:r w:rsidRPr="00A50459">
        <w:rPr>
          <w:rFonts w:ascii="Calibri" w:hAnsi="Calibri" w:cs="Calibri"/>
          <w:sz w:val="22"/>
        </w:rPr>
        <w:tab/>
        <w:t>ETRI</w:t>
      </w:r>
    </w:p>
    <w:p w14:paraId="0C3816F6"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R1-2006439</w:t>
      </w:r>
      <w:r w:rsidRPr="00A50459">
        <w:rPr>
          <w:rFonts w:ascii="Calibri" w:hAnsi="Calibri" w:cs="Calibri"/>
          <w:sz w:val="22"/>
        </w:rPr>
        <w:tab/>
        <w:t>Open issues and corrections for SL Physical layer procedures</w:t>
      </w:r>
      <w:r w:rsidRPr="00A50459">
        <w:rPr>
          <w:rFonts w:ascii="Calibri" w:hAnsi="Calibri" w:cs="Calibri"/>
          <w:sz w:val="22"/>
        </w:rPr>
        <w:tab/>
        <w:t>Ericsson</w:t>
      </w:r>
    </w:p>
    <w:p w14:paraId="5ED584A7"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R1-2006486</w:t>
      </w:r>
      <w:r w:rsidRPr="00A50459">
        <w:rPr>
          <w:rFonts w:ascii="Calibri" w:hAnsi="Calibri" w:cs="Calibri"/>
          <w:sz w:val="22"/>
        </w:rPr>
        <w:tab/>
        <w:t>On Remaining Issues of Sidelink Physical Layer Procedures</w:t>
      </w:r>
      <w:r w:rsidRPr="00A50459">
        <w:rPr>
          <w:rFonts w:ascii="Calibri" w:hAnsi="Calibri" w:cs="Calibri"/>
          <w:sz w:val="22"/>
        </w:rPr>
        <w:tab/>
        <w:t>Apple</w:t>
      </w:r>
    </w:p>
    <w:p w14:paraId="404ED7BB"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R1-2006536</w:t>
      </w:r>
      <w:r w:rsidRPr="00A50459">
        <w:rPr>
          <w:rFonts w:ascii="Calibri" w:hAnsi="Calibri" w:cs="Calibri"/>
          <w:sz w:val="22"/>
        </w:rPr>
        <w:tab/>
        <w:t>Remaining issue on physical layer procedures for sidelink in NR V2X</w:t>
      </w:r>
      <w:r w:rsidRPr="00A50459">
        <w:rPr>
          <w:rFonts w:ascii="Calibri" w:hAnsi="Calibri" w:cs="Calibri"/>
          <w:sz w:val="22"/>
        </w:rPr>
        <w:tab/>
        <w:t>Panasonic Corporation</w:t>
      </w:r>
    </w:p>
    <w:p w14:paraId="2BB6EB57"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R1-2006561</w:t>
      </w:r>
      <w:r w:rsidRPr="00A50459">
        <w:rPr>
          <w:rFonts w:ascii="Calibri" w:hAnsi="Calibri" w:cs="Calibri"/>
          <w:sz w:val="22"/>
        </w:rPr>
        <w:tab/>
        <w:t>Remaining issues on physical layer procedures for NR sidelink</w:t>
      </w:r>
      <w:r w:rsidRPr="00A50459">
        <w:rPr>
          <w:rFonts w:ascii="Calibri" w:hAnsi="Calibri" w:cs="Calibri"/>
          <w:sz w:val="22"/>
        </w:rPr>
        <w:tab/>
        <w:t>Sharp</w:t>
      </w:r>
    </w:p>
    <w:p w14:paraId="236F2A3F"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R1-2006586</w:t>
      </w:r>
      <w:r w:rsidRPr="00A50459">
        <w:rPr>
          <w:rFonts w:ascii="Calibri" w:hAnsi="Calibri" w:cs="Calibri"/>
          <w:sz w:val="22"/>
        </w:rPr>
        <w:tab/>
        <w:t>Remaining issues on sidelink physical layer procedure on NR V2X</w:t>
      </w:r>
      <w:r w:rsidRPr="00A50459">
        <w:rPr>
          <w:rFonts w:ascii="Calibri" w:hAnsi="Calibri" w:cs="Calibri"/>
          <w:sz w:val="22"/>
        </w:rPr>
        <w:tab/>
      </w:r>
      <w:proofErr w:type="spellStart"/>
      <w:r w:rsidRPr="00A50459">
        <w:rPr>
          <w:rFonts w:ascii="Calibri" w:hAnsi="Calibri" w:cs="Calibri"/>
          <w:sz w:val="22"/>
        </w:rPr>
        <w:t>ASUSTeK</w:t>
      </w:r>
      <w:proofErr w:type="spellEnd"/>
    </w:p>
    <w:p w14:paraId="7AB46ADB" w14:textId="77777777" w:rsidR="00A50459" w:rsidRPr="00A50459"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R1-2006696</w:t>
      </w:r>
      <w:r w:rsidRPr="00A50459">
        <w:rPr>
          <w:rFonts w:ascii="Calibri" w:hAnsi="Calibri" w:cs="Calibri"/>
          <w:sz w:val="22"/>
        </w:rPr>
        <w:tab/>
        <w:t>Maintenance for on sidelink physical layer procedure</w:t>
      </w:r>
      <w:r w:rsidRPr="00A50459">
        <w:rPr>
          <w:rFonts w:ascii="Calibri" w:hAnsi="Calibri" w:cs="Calibri"/>
          <w:sz w:val="22"/>
        </w:rPr>
        <w:tab/>
        <w:t>NTT DOCOMO, INC.</w:t>
      </w:r>
    </w:p>
    <w:p w14:paraId="767447B2" w14:textId="77777777" w:rsidR="00A50459" w:rsidRPr="00A7107D" w:rsidRDefault="00A50459" w:rsidP="00A50459">
      <w:pPr>
        <w:pStyle w:val="ListParagraph"/>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R1-2006773</w:t>
      </w:r>
      <w:r w:rsidRPr="00A50459">
        <w:rPr>
          <w:rFonts w:ascii="Calibri" w:hAnsi="Calibri" w:cs="Calibri"/>
          <w:sz w:val="22"/>
        </w:rPr>
        <w:tab/>
        <w:t>Physical layer procedures for sidelink</w:t>
      </w:r>
      <w:r w:rsidRPr="00A50459">
        <w:rPr>
          <w:rFonts w:ascii="Calibri" w:hAnsi="Calibri" w:cs="Calibri"/>
          <w:sz w:val="22"/>
        </w:rPr>
        <w:tab/>
        <w:t>Qualcomm Incorporated</w:t>
      </w:r>
    </w:p>
    <w:p w14:paraId="65EF667B" w14:textId="77777777" w:rsidR="009E2ACD" w:rsidRPr="00EE17C9" w:rsidRDefault="009E2ACD" w:rsidP="00EE17C9">
      <w:pPr>
        <w:widowControl/>
        <w:rPr>
          <w:rFonts w:ascii="Calibri" w:hAnsi="Calibri" w:cs="Calibri"/>
          <w:sz w:val="22"/>
        </w:rPr>
      </w:pPr>
    </w:p>
    <w:sectPr w:rsidR="009E2ACD" w:rsidRPr="00EE17C9" w:rsidSect="00CE3757">
      <w:footerReference w:type="even" r:id="rId12"/>
      <w:footerReference w:type="default" r:id="rId13"/>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8DF28" w14:textId="77777777" w:rsidR="006F2DEE" w:rsidRDefault="006F2DEE">
      <w:r>
        <w:separator/>
      </w:r>
    </w:p>
  </w:endnote>
  <w:endnote w:type="continuationSeparator" w:id="0">
    <w:p w14:paraId="021895E4" w14:textId="77777777" w:rsidR="006F2DEE" w:rsidRDefault="006F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modern"/>
    <w:pitch w:val="variable"/>
    <w:sig w:usb0="F7FFAFFF" w:usb1="E9DFFFFF" w:usb2="0000003F" w:usb3="00000000" w:csb0="003F01FF" w:csb1="00000000"/>
  </w:font>
  <w:font w:name="FangSong_GB2312">
    <w:altName w:val="仿宋"/>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D7969" w14:textId="77777777" w:rsidR="001A7905" w:rsidRDefault="00427B76">
    <w:pPr>
      <w:pStyle w:val="Footer"/>
      <w:framePr w:wrap="around" w:vAnchor="text" w:hAnchor="margin" w:xAlign="center" w:y="1"/>
      <w:rPr>
        <w:rStyle w:val="PageNumber"/>
      </w:rPr>
    </w:pPr>
    <w:r>
      <w:rPr>
        <w:rStyle w:val="PageNumber"/>
      </w:rPr>
      <w:fldChar w:fldCharType="begin"/>
    </w:r>
    <w:r w:rsidR="001A7905">
      <w:rPr>
        <w:rStyle w:val="PageNumber"/>
      </w:rPr>
      <w:instrText xml:space="preserve">PAGE  </w:instrText>
    </w:r>
    <w:r>
      <w:rPr>
        <w:rStyle w:val="PageNumber"/>
      </w:rPr>
      <w:fldChar w:fldCharType="end"/>
    </w:r>
  </w:p>
  <w:p w14:paraId="0E97BDCA" w14:textId="77777777" w:rsidR="001A7905" w:rsidRDefault="001A7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00A79" w14:textId="44A9DD58" w:rsidR="001A7905" w:rsidRDefault="00427B76">
    <w:pPr>
      <w:pStyle w:val="Footer"/>
      <w:framePr w:wrap="around" w:vAnchor="text" w:hAnchor="margin" w:xAlign="center" w:y="1"/>
      <w:rPr>
        <w:rStyle w:val="PageNumber"/>
      </w:rPr>
    </w:pPr>
    <w:r>
      <w:rPr>
        <w:rStyle w:val="PageNumber"/>
      </w:rPr>
      <w:fldChar w:fldCharType="begin"/>
    </w:r>
    <w:r w:rsidR="001A7905">
      <w:rPr>
        <w:rStyle w:val="PageNumber"/>
      </w:rPr>
      <w:instrText xml:space="preserve">PAGE  </w:instrText>
    </w:r>
    <w:r>
      <w:rPr>
        <w:rStyle w:val="PageNumber"/>
      </w:rPr>
      <w:fldChar w:fldCharType="separate"/>
    </w:r>
    <w:r w:rsidR="00A509B8">
      <w:rPr>
        <w:rStyle w:val="PageNumber"/>
        <w:noProof/>
      </w:rPr>
      <w:t>7</w:t>
    </w:r>
    <w:r>
      <w:rPr>
        <w:rStyle w:val="PageNumber"/>
      </w:rPr>
      <w:fldChar w:fldCharType="end"/>
    </w:r>
  </w:p>
  <w:p w14:paraId="0BCEA5E4" w14:textId="77777777" w:rsidR="001A7905" w:rsidRDefault="001A7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0A171" w14:textId="77777777" w:rsidR="006F2DEE" w:rsidRDefault="006F2DEE">
      <w:r>
        <w:separator/>
      </w:r>
    </w:p>
  </w:footnote>
  <w:footnote w:type="continuationSeparator" w:id="0">
    <w:p w14:paraId="04855F68" w14:textId="77777777" w:rsidR="006F2DEE" w:rsidRDefault="006F2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7"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2"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9"/>
  </w:num>
  <w:num w:numId="2">
    <w:abstractNumId w:val="4"/>
  </w:num>
  <w:num w:numId="3">
    <w:abstractNumId w:val="15"/>
  </w:num>
  <w:num w:numId="4">
    <w:abstractNumId w:val="23"/>
  </w:num>
  <w:num w:numId="5">
    <w:abstractNumId w:val="24"/>
  </w:num>
  <w:num w:numId="6">
    <w:abstractNumId w:val="11"/>
  </w:num>
  <w:num w:numId="7">
    <w:abstractNumId w:val="16"/>
  </w:num>
  <w:num w:numId="8">
    <w:abstractNumId w:val="10"/>
  </w:num>
  <w:num w:numId="9">
    <w:abstractNumId w:val="0"/>
  </w:num>
  <w:num w:numId="10">
    <w:abstractNumId w:val="22"/>
  </w:num>
  <w:num w:numId="11">
    <w:abstractNumId w:val="3"/>
  </w:num>
  <w:num w:numId="12">
    <w:abstractNumId w:val="12"/>
  </w:num>
  <w:num w:numId="13">
    <w:abstractNumId w:val="5"/>
  </w:num>
  <w:num w:numId="14">
    <w:abstractNumId w:val="3"/>
  </w:num>
  <w:num w:numId="15">
    <w:abstractNumId w:val="2"/>
  </w:num>
  <w:num w:numId="16">
    <w:abstractNumId w:val="14"/>
  </w:num>
  <w:num w:numId="17">
    <w:abstractNumId w:val="8"/>
  </w:num>
  <w:num w:numId="18">
    <w:abstractNumId w:val="20"/>
  </w:num>
  <w:num w:numId="19">
    <w:abstractNumId w:val="13"/>
  </w:num>
  <w:num w:numId="20">
    <w:abstractNumId w:val="21"/>
  </w:num>
  <w:num w:numId="21">
    <w:abstractNumId w:val="6"/>
  </w:num>
  <w:num w:numId="22">
    <w:abstractNumId w:val="17"/>
  </w:num>
  <w:num w:numId="23">
    <w:abstractNumId w:val="18"/>
  </w:num>
  <w:num w:numId="24">
    <w:abstractNumId w:val="1"/>
  </w:num>
  <w:num w:numId="25">
    <w:abstractNumId w:val="1"/>
  </w:num>
  <w:num w:numId="26">
    <w:abstractNumId w:val="7"/>
  </w:num>
  <w:num w:numId="2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94B"/>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5605A"/>
    <w:rsid w:val="00460152"/>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2AF5"/>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A29"/>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44AA"/>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316"/>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143"/>
    <w:rsid w:val="00BD05C1"/>
    <w:rsid w:val="00BD090B"/>
    <w:rsid w:val="00BD0D4C"/>
    <w:rsid w:val="00BD0DD2"/>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4B4B"/>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450E186-ECA7-44F0-92D0-7863A368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D420C"/>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
    <w:basedOn w:val="Heading1"/>
    <w:next w:val="Normal"/>
    <w:qFormat/>
    <w:rsid w:val="00BC5E23"/>
    <w:pPr>
      <w:pBdr>
        <w:top w:val="none" w:sz="0" w:space="0" w:color="auto"/>
      </w:pBdr>
      <w:spacing w:before="180"/>
      <w:outlineLvl w:val="1"/>
    </w:pPr>
    <w:rPr>
      <w:sz w:val="32"/>
    </w:rPr>
  </w:style>
  <w:style w:type="paragraph" w:styleId="Heading3">
    <w:name w:val="heading 3"/>
    <w:aliases w:val="Title,Underrubrik2,H3,no break,h3,Memo Heading 3,hello,Titre 3 Car,no break Car,H3 Car,Underrubrik2 Car,h3 Car,Memo Heading 3 Car,hello Car,Heading 3 Char Car,no break Char Car,H3 Char Car,Underrubrik2 Char Car,h3 Char Car"/>
    <w:basedOn w:val="Heading2"/>
    <w:next w:val="Normal"/>
    <w:link w:val="Heading3Char"/>
    <w:qFormat/>
    <w:rsid w:val="00BC5E23"/>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C5E23"/>
    <w:pPr>
      <w:keepNext/>
      <w:jc w:val="center"/>
      <w:outlineLvl w:val="3"/>
    </w:pPr>
    <w:rPr>
      <w:rFonts w:ascii="Times New Roman"/>
      <w:b/>
      <w:bCs/>
    </w:rPr>
  </w:style>
  <w:style w:type="paragraph" w:styleId="Heading5">
    <w:name w:val="heading 5"/>
    <w:aliases w:val="H5"/>
    <w:basedOn w:val="Normal"/>
    <w:next w:val="Normal"/>
    <w:qFormat/>
    <w:rsid w:val="00BC5E23"/>
    <w:pPr>
      <w:keepNext/>
      <w:numPr>
        <w:ilvl w:val="4"/>
        <w:numId w:val="1"/>
      </w:numPr>
      <w:outlineLvl w:val="4"/>
    </w:pPr>
    <w:rPr>
      <w:rFonts w:ascii="Times New Roman"/>
      <w:b/>
      <w:bCs/>
      <w:sz w:val="24"/>
    </w:rPr>
  </w:style>
  <w:style w:type="paragraph" w:styleId="Heading6">
    <w:name w:val="heading 6"/>
    <w:basedOn w:val="Normal"/>
    <w:next w:val="Normal"/>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C5E23"/>
    <w:pPr>
      <w:widowControl/>
      <w:wordWrap/>
      <w:autoSpaceDE/>
      <w:autoSpaceDN/>
    </w:pPr>
    <w:rPr>
      <w:rFonts w:ascii="Times New Roman"/>
      <w:snapToGrid w:val="0"/>
      <w:kern w:val="0"/>
      <w:sz w:val="22"/>
      <w:szCs w:val="20"/>
    </w:rPr>
  </w:style>
  <w:style w:type="paragraph" w:customStyle="1" w:styleId="LGTdoc1">
    <w:name w:val="LGTdoc_제목1"/>
    <w:basedOn w:val="Normal"/>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Normal"/>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Normal"/>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Normal"/>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sid w:val="00BC5E23"/>
    <w:rPr>
      <w:rFonts w:ascii="Arial" w:eastAsia="Dotum" w:hAnsi="Arial"/>
      <w:sz w:val="18"/>
      <w:szCs w:val="18"/>
    </w:rPr>
  </w:style>
  <w:style w:type="character" w:styleId="Strong">
    <w:name w:val="Strong"/>
    <w:qFormat/>
    <w:rsid w:val="00BC5E23"/>
    <w:rPr>
      <w:b/>
      <w:bCs/>
    </w:rPr>
  </w:style>
  <w:style w:type="paragraph" w:customStyle="1" w:styleId="1">
    <w:name w:val="랜1회의_본문"/>
    <w:basedOn w:val="Normal"/>
    <w:rsid w:val="00BC5E23"/>
    <w:pPr>
      <w:tabs>
        <w:tab w:val="left" w:pos="720"/>
      </w:tabs>
      <w:spacing w:afterLines="20"/>
      <w:ind w:left="720" w:hanging="181"/>
    </w:pPr>
    <w:rPr>
      <w:rFonts w:ascii="Arial" w:eastAsia="Gulim" w:hAnsi="Arial"/>
      <w:szCs w:val="20"/>
      <w:lang w:val="en-GB"/>
    </w:rPr>
  </w:style>
  <w:style w:type="paragraph" w:styleId="Footer">
    <w:name w:val="footer"/>
    <w:basedOn w:val="Normal"/>
    <w:link w:val="FooterChar"/>
    <w:uiPriority w:val="99"/>
    <w:rsid w:val="00BC5E23"/>
    <w:pPr>
      <w:tabs>
        <w:tab w:val="center" w:pos="4252"/>
        <w:tab w:val="right" w:pos="8504"/>
      </w:tabs>
      <w:snapToGrid w:val="0"/>
    </w:pPr>
  </w:style>
  <w:style w:type="character" w:styleId="PageNumber">
    <w:name w:val="page number"/>
    <w:basedOn w:val="DefaultParagraphFont"/>
    <w:rsid w:val="00BC5E23"/>
  </w:style>
  <w:style w:type="paragraph" w:styleId="Caption">
    <w:name w:val="caption"/>
    <w:aliases w:val="cap,cap Char,Caption Char,Caption Char1 Char,Caption Char Char1 Char,cap Char2,cap Char2 Char,Ca"/>
    <w:basedOn w:val="Normal"/>
    <w:next w:val="Normal"/>
    <w:link w:val="Caption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Title Char,Underrubrik2 Char,H3 Char,no break Char,h3 Char,Memo Heading 3 Char,hello Char,Titre 3 Car Char,no break Car Char,H3 Car Char,Underrubrik2 Car Char,h3 Car Char,Memo Heading 3 Car Char,hello Car Char,Heading 3 Char Car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DefaultParagraphFont"/>
    <w:rsid w:val="00DD3633"/>
  </w:style>
  <w:style w:type="character" w:styleId="PlaceholderText">
    <w:name w:val="Placeholder Text"/>
    <w:basedOn w:val="DefaultParagraphFont"/>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2.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2A11B9-602B-4C15-BBDF-BF56D5C9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2300</Words>
  <Characters>13113</Characters>
  <Application>Microsoft Office Word</Application>
  <DocSecurity>0</DocSecurity>
  <Lines>109</Lines>
  <Paragraphs>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Philippe Sartori</cp:lastModifiedBy>
  <cp:revision>2</cp:revision>
  <cp:lastPrinted>2014-01-26T05:26:00Z</cp:lastPrinted>
  <dcterms:created xsi:type="dcterms:W3CDTF">2020-08-12T18:25:00Z</dcterms:created>
  <dcterms:modified xsi:type="dcterms:W3CDTF">2020-08-12T18:25:00Z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