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114869B7" w:rsidR="00225A2E" w:rsidRPr="0007137B" w:rsidRDefault="00832F61" w:rsidP="00225A2E">
      <w:pPr>
        <w:snapToGrid w:val="0"/>
        <w:spacing w:after="0"/>
        <w:rPr>
          <w:rFonts w:cs="Arial"/>
          <w:b/>
          <w:sz w:val="28"/>
          <w:szCs w:val="28"/>
        </w:rPr>
      </w:pPr>
      <w:bookmarkStart w:id="0" w:name="_Hlk507769600"/>
      <w:bookmarkStart w:id="1" w:name="OLE_LINK3"/>
      <w:bookmarkStart w:id="2" w:name="_Ref24117420"/>
      <w:r>
        <w:rPr>
          <w:rFonts w:cs="Arial"/>
          <w:b/>
          <w:sz w:val="28"/>
          <w:szCs w:val="28"/>
        </w:rPr>
        <w:t>3GPP TSG RAN WG1 #102-e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5829DC3B" w:rsidR="00E03B9D" w:rsidRPr="00832F61" w:rsidRDefault="00832F61" w:rsidP="00832F61">
      <w:pPr>
        <w:snapToGrid w:val="0"/>
        <w:spacing w:after="0"/>
        <w:rPr>
          <w:rFonts w:cs="Arial"/>
          <w:b/>
          <w:sz w:val="28"/>
          <w:szCs w:val="28"/>
        </w:rPr>
      </w:pPr>
      <w:r w:rsidRPr="00832F61">
        <w:rPr>
          <w:rFonts w:cs="Arial"/>
          <w:b/>
          <w:sz w:val="28"/>
          <w:szCs w:val="28"/>
        </w:rPr>
        <w:t>e-Meeting, August 17th – 28th,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420C11BD"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w:t>
      </w:r>
    </w:p>
    <w:p w14:paraId="03AD16E9" w14:textId="362D676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2B00969A" w:rsidR="00E03B9D" w:rsidRDefault="00E03B9D" w:rsidP="00E03B9D">
      <w:pPr>
        <w:pStyle w:val="Heading4"/>
        <w:numPr>
          <w:ilvl w:val="0"/>
          <w:numId w:val="0"/>
        </w:numPr>
        <w:ind w:left="864" w:hanging="864"/>
      </w:pPr>
      <w:bookmarkStart w:id="6" w:name="_Toc38197081"/>
      <w:bookmarkEnd w:id="5"/>
      <w:r>
        <w:t>7.2.11</w:t>
      </w:r>
      <w:r>
        <w:tab/>
      </w:r>
      <w:bookmarkEnd w:id="6"/>
      <w:r w:rsidR="00084442" w:rsidRPr="00084442">
        <w:t xml:space="preserve">NR Rel-16 UE Features </w:t>
      </w:r>
      <w:r w:rsidR="00084442" w:rsidRPr="00084442">
        <w:rPr>
          <w:color w:val="FF0000"/>
        </w:rPr>
        <w:t>(19)</w:t>
      </w:r>
    </w:p>
    <w:p w14:paraId="509E687D" w14:textId="77777777" w:rsidR="00084442" w:rsidRPr="00A01402" w:rsidRDefault="00084442" w:rsidP="00084442">
      <w:pPr>
        <w:rPr>
          <w:rFonts w:cs="Arial"/>
        </w:rPr>
      </w:pPr>
    </w:p>
    <w:p w14:paraId="5477DC77" w14:textId="77777777" w:rsidR="00084442" w:rsidRPr="00A01402" w:rsidRDefault="00084442" w:rsidP="00084442">
      <w:pPr>
        <w:rPr>
          <w:rFonts w:cs="Arial"/>
          <w:lang w:eastAsia="x-none"/>
        </w:rPr>
      </w:pPr>
      <w:r w:rsidRPr="00A01402">
        <w:rPr>
          <w:rFonts w:cs="Arial"/>
          <w:lang w:eastAsia="x-none"/>
        </w:rPr>
        <w:t>R1-2005944</w:t>
      </w:r>
      <w:r w:rsidRPr="00A01402">
        <w:rPr>
          <w:rFonts w:cs="Arial"/>
          <w:lang w:eastAsia="x-none"/>
        </w:rPr>
        <w:tab/>
        <w:t>Summary of UE features for IAB</w:t>
      </w:r>
      <w:r w:rsidRPr="00A01402">
        <w:rPr>
          <w:rFonts w:cs="Arial"/>
          <w:lang w:eastAsia="x-none"/>
        </w:rPr>
        <w:tab/>
        <w:t>Moderator (AT&amp;T)</w:t>
      </w:r>
    </w:p>
    <w:p w14:paraId="1551A4D0" w14:textId="77777777" w:rsidR="00084442" w:rsidRPr="00A01402" w:rsidRDefault="00084442" w:rsidP="00084442">
      <w:pPr>
        <w:rPr>
          <w:rFonts w:cs="Arial"/>
          <w:lang w:eastAsia="x-none"/>
        </w:rPr>
      </w:pPr>
      <w:r w:rsidRPr="00A01402">
        <w:rPr>
          <w:rFonts w:cs="Arial"/>
          <w:lang w:eastAsia="x-none"/>
        </w:rPr>
        <w:t>R1-2005946</w:t>
      </w:r>
      <w:r w:rsidRPr="00A01402">
        <w:rPr>
          <w:rFonts w:cs="Arial"/>
          <w:lang w:eastAsia="x-none"/>
        </w:rPr>
        <w:tab/>
        <w:t>Summary of UE features for 5G V2X</w:t>
      </w:r>
      <w:r w:rsidRPr="00A01402">
        <w:rPr>
          <w:rFonts w:cs="Arial"/>
          <w:lang w:eastAsia="x-none"/>
        </w:rPr>
        <w:tab/>
        <w:t>Moderator (AT&amp;T)</w:t>
      </w:r>
    </w:p>
    <w:p w14:paraId="782C8265" w14:textId="77777777" w:rsidR="00084442" w:rsidRPr="00A01402" w:rsidRDefault="00084442" w:rsidP="00084442">
      <w:pPr>
        <w:rPr>
          <w:rFonts w:cs="Arial"/>
          <w:lang w:eastAsia="x-none"/>
        </w:rPr>
      </w:pPr>
      <w:r w:rsidRPr="00A01402">
        <w:rPr>
          <w:rFonts w:cs="Arial"/>
          <w:lang w:eastAsia="x-none"/>
        </w:rPr>
        <w:t>R1-2005947</w:t>
      </w:r>
      <w:r w:rsidRPr="00A01402">
        <w:rPr>
          <w:rFonts w:cs="Arial"/>
          <w:lang w:eastAsia="x-none"/>
        </w:rPr>
        <w:tab/>
        <w:t xml:space="preserve">Summary of UE features for </w:t>
      </w:r>
      <w:proofErr w:type="spellStart"/>
      <w:r w:rsidRPr="00A01402">
        <w:rPr>
          <w:rFonts w:cs="Arial"/>
          <w:lang w:eastAsia="x-none"/>
        </w:rPr>
        <w:t>eMIMO</w:t>
      </w:r>
      <w:proofErr w:type="spellEnd"/>
      <w:r w:rsidRPr="00A01402">
        <w:rPr>
          <w:rFonts w:cs="Arial"/>
          <w:lang w:eastAsia="x-none"/>
        </w:rPr>
        <w:tab/>
        <w:t>Moderator (AT&amp;T)</w:t>
      </w:r>
    </w:p>
    <w:p w14:paraId="5E935DCB" w14:textId="77777777" w:rsidR="00084442" w:rsidRPr="00A01402" w:rsidRDefault="00084442" w:rsidP="00084442">
      <w:pPr>
        <w:rPr>
          <w:rFonts w:cs="Arial"/>
          <w:lang w:eastAsia="x-none"/>
        </w:rPr>
      </w:pPr>
      <w:r w:rsidRPr="00A01402">
        <w:rPr>
          <w:rFonts w:cs="Arial"/>
          <w:lang w:eastAsia="x-none"/>
        </w:rPr>
        <w:t>R1-2005948</w:t>
      </w:r>
      <w:r w:rsidRPr="00A01402">
        <w:rPr>
          <w:rFonts w:cs="Arial"/>
          <w:lang w:eastAsia="x-none"/>
        </w:rPr>
        <w:tab/>
        <w:t>Summary of UE features for UE power savings</w:t>
      </w:r>
      <w:r w:rsidRPr="00A01402">
        <w:rPr>
          <w:rFonts w:cs="Arial"/>
          <w:lang w:eastAsia="x-none"/>
        </w:rPr>
        <w:tab/>
        <w:t>Moderator (AT&amp;T)</w:t>
      </w:r>
    </w:p>
    <w:p w14:paraId="56820D63" w14:textId="77777777" w:rsidR="00084442" w:rsidRPr="00A01402" w:rsidRDefault="00084442" w:rsidP="00084442">
      <w:pPr>
        <w:rPr>
          <w:rFonts w:cs="Arial"/>
          <w:lang w:eastAsia="x-none"/>
        </w:rPr>
      </w:pPr>
      <w:r w:rsidRPr="00A01402">
        <w:rPr>
          <w:rFonts w:cs="Arial"/>
          <w:lang w:eastAsia="x-none"/>
        </w:rPr>
        <w:t>R1-2005949</w:t>
      </w:r>
      <w:r w:rsidRPr="00A01402">
        <w:rPr>
          <w:rFonts w:cs="Arial"/>
          <w:lang w:eastAsia="x-none"/>
        </w:rPr>
        <w:tab/>
        <w:t>Summary of UE features for NR mobility enhancements</w:t>
      </w:r>
      <w:r w:rsidRPr="00A01402">
        <w:rPr>
          <w:rFonts w:cs="Arial"/>
          <w:lang w:eastAsia="x-none"/>
        </w:rPr>
        <w:tab/>
        <w:t>Moderator (AT&amp;T)</w:t>
      </w:r>
    </w:p>
    <w:p w14:paraId="5648643B" w14:textId="77777777" w:rsidR="00084442" w:rsidRPr="00A01402" w:rsidRDefault="00084442" w:rsidP="00084442">
      <w:pPr>
        <w:rPr>
          <w:rFonts w:cs="Arial"/>
          <w:lang w:eastAsia="x-none"/>
        </w:rPr>
      </w:pPr>
      <w:r w:rsidRPr="00A01402">
        <w:rPr>
          <w:rFonts w:cs="Arial"/>
          <w:lang w:eastAsia="x-none"/>
        </w:rPr>
        <w:t>R1-2006708</w:t>
      </w:r>
      <w:r w:rsidRPr="00A01402">
        <w:rPr>
          <w:rFonts w:cs="Arial"/>
          <w:lang w:eastAsia="x-none"/>
        </w:rPr>
        <w:tab/>
        <w:t>Summary on UE features for two-step RACH</w:t>
      </w:r>
      <w:r w:rsidRPr="00A01402">
        <w:rPr>
          <w:rFonts w:cs="Arial"/>
          <w:lang w:eastAsia="x-none"/>
        </w:rPr>
        <w:tab/>
        <w:t>Moderator (NTT DOCOMO, INC.)</w:t>
      </w:r>
    </w:p>
    <w:p w14:paraId="323A2066" w14:textId="77777777" w:rsidR="00084442" w:rsidRPr="00A01402" w:rsidRDefault="00084442" w:rsidP="00084442">
      <w:pPr>
        <w:rPr>
          <w:rFonts w:cs="Arial"/>
          <w:lang w:eastAsia="x-none"/>
        </w:rPr>
      </w:pPr>
      <w:r w:rsidRPr="00A01402">
        <w:rPr>
          <w:rFonts w:cs="Arial"/>
          <w:lang w:eastAsia="x-none"/>
        </w:rPr>
        <w:t>R1-2006709</w:t>
      </w:r>
      <w:r w:rsidRPr="00A01402">
        <w:rPr>
          <w:rFonts w:cs="Arial"/>
          <w:lang w:eastAsia="x-none"/>
        </w:rPr>
        <w:tab/>
        <w:t>Summary on UE features for NR-U</w:t>
      </w:r>
      <w:r w:rsidRPr="00A01402">
        <w:rPr>
          <w:rFonts w:cs="Arial"/>
          <w:lang w:eastAsia="x-none"/>
        </w:rPr>
        <w:tab/>
        <w:t>Moderator (NTT DOCOMO, INC.)</w:t>
      </w:r>
    </w:p>
    <w:p w14:paraId="7AF9B148" w14:textId="77777777" w:rsidR="00084442" w:rsidRPr="00A01402" w:rsidRDefault="00084442" w:rsidP="00084442">
      <w:pPr>
        <w:rPr>
          <w:rFonts w:cs="Arial"/>
          <w:lang w:eastAsia="x-none"/>
        </w:rPr>
      </w:pPr>
      <w:r w:rsidRPr="00A01402">
        <w:rPr>
          <w:rFonts w:cs="Arial"/>
          <w:lang w:eastAsia="x-none"/>
        </w:rPr>
        <w:t>R1-2006710</w:t>
      </w:r>
      <w:r w:rsidRPr="00A01402">
        <w:rPr>
          <w:rFonts w:cs="Arial"/>
          <w:lang w:eastAsia="x-none"/>
        </w:rPr>
        <w:tab/>
        <w:t>Summary on UE features for URLLC/</w:t>
      </w:r>
      <w:proofErr w:type="spellStart"/>
      <w:r w:rsidRPr="00A01402">
        <w:rPr>
          <w:rFonts w:cs="Arial"/>
          <w:lang w:eastAsia="x-none"/>
        </w:rPr>
        <w:t>IIoT</w:t>
      </w:r>
      <w:proofErr w:type="spellEnd"/>
      <w:r w:rsidRPr="00A01402">
        <w:rPr>
          <w:rFonts w:cs="Arial"/>
          <w:lang w:eastAsia="x-none"/>
        </w:rPr>
        <w:tab/>
        <w:t>Moderator (NTT DOCOMO, INC.)</w:t>
      </w:r>
    </w:p>
    <w:p w14:paraId="58131B41" w14:textId="77777777" w:rsidR="00084442" w:rsidRPr="00A01402" w:rsidRDefault="00084442" w:rsidP="00084442">
      <w:pPr>
        <w:rPr>
          <w:rFonts w:cs="Arial"/>
          <w:lang w:eastAsia="x-none"/>
        </w:rPr>
      </w:pPr>
      <w:r w:rsidRPr="00A01402">
        <w:rPr>
          <w:rFonts w:cs="Arial"/>
          <w:lang w:eastAsia="x-none"/>
        </w:rPr>
        <w:t>R1-2006711</w:t>
      </w:r>
      <w:r w:rsidRPr="00A01402">
        <w:rPr>
          <w:rFonts w:cs="Arial"/>
          <w:lang w:eastAsia="x-none"/>
        </w:rPr>
        <w:tab/>
        <w:t>Summary on UE features for NR positioning</w:t>
      </w:r>
      <w:r w:rsidRPr="00A01402">
        <w:rPr>
          <w:rFonts w:cs="Arial"/>
          <w:lang w:eastAsia="x-none"/>
        </w:rPr>
        <w:tab/>
        <w:t>Moderator (NTT DOCOMO, INC.)</w:t>
      </w:r>
    </w:p>
    <w:p w14:paraId="70096F71" w14:textId="77777777" w:rsidR="00084442" w:rsidRPr="00A01402" w:rsidRDefault="00084442" w:rsidP="00084442">
      <w:pPr>
        <w:rPr>
          <w:rFonts w:cs="Arial"/>
          <w:lang w:eastAsia="x-none"/>
        </w:rPr>
      </w:pPr>
      <w:r w:rsidRPr="00A01402">
        <w:rPr>
          <w:rFonts w:cs="Arial"/>
          <w:lang w:eastAsia="x-none"/>
        </w:rPr>
        <w:t>R1-2006712</w:t>
      </w:r>
      <w:r w:rsidRPr="00A01402">
        <w:rPr>
          <w:rFonts w:cs="Arial"/>
          <w:lang w:eastAsia="x-none"/>
        </w:rPr>
        <w:tab/>
        <w:t>Summary on UE features for MR-DC/CA</w:t>
      </w:r>
      <w:r w:rsidRPr="00A01402">
        <w:rPr>
          <w:rFonts w:cs="Arial"/>
          <w:lang w:eastAsia="x-none"/>
        </w:rPr>
        <w:tab/>
        <w:t>Moderator (NTT DOCOMO, INC.)</w:t>
      </w:r>
    </w:p>
    <w:p w14:paraId="3505324B" w14:textId="77777777" w:rsidR="00084442" w:rsidRPr="00A01402" w:rsidRDefault="00084442" w:rsidP="00084442">
      <w:pPr>
        <w:rPr>
          <w:rFonts w:cs="Arial"/>
          <w:lang w:eastAsia="x-none"/>
        </w:rPr>
      </w:pPr>
      <w:r w:rsidRPr="00A01402">
        <w:rPr>
          <w:rFonts w:cs="Arial"/>
          <w:lang w:eastAsia="x-none"/>
        </w:rPr>
        <w:t>R1-2006713</w:t>
      </w:r>
      <w:r w:rsidRPr="00A01402">
        <w:rPr>
          <w:rFonts w:cs="Arial"/>
          <w:lang w:eastAsia="x-none"/>
        </w:rPr>
        <w:tab/>
        <w:t>Summary on UE features for CLI/RIM</w:t>
      </w:r>
      <w:r w:rsidRPr="00A01402">
        <w:rPr>
          <w:rFonts w:cs="Arial"/>
          <w:lang w:eastAsia="x-none"/>
        </w:rPr>
        <w:tab/>
        <w:t>Moderator (NTT DOCOMO, INC.)</w:t>
      </w:r>
    </w:p>
    <w:p w14:paraId="236744FC" w14:textId="77777777" w:rsidR="00084442" w:rsidRPr="00A01402" w:rsidRDefault="00084442" w:rsidP="00084442">
      <w:pPr>
        <w:rPr>
          <w:rFonts w:cs="Arial"/>
          <w:lang w:eastAsia="x-none"/>
        </w:rPr>
      </w:pPr>
      <w:r w:rsidRPr="00A01402">
        <w:rPr>
          <w:rFonts w:cs="Arial"/>
          <w:lang w:eastAsia="x-none"/>
        </w:rPr>
        <w:t>R1-2006714</w:t>
      </w:r>
      <w:r w:rsidRPr="00A01402">
        <w:rPr>
          <w:rFonts w:cs="Arial"/>
          <w:lang w:eastAsia="x-none"/>
        </w:rPr>
        <w:tab/>
        <w:t>Summary on UE features for TEIs</w:t>
      </w:r>
      <w:r w:rsidRPr="00A01402">
        <w:rPr>
          <w:rFonts w:cs="Arial"/>
          <w:lang w:eastAsia="x-none"/>
        </w:rPr>
        <w:tab/>
        <w:t>Moderator (NTT DOCOMO, INC.)</w:t>
      </w:r>
    </w:p>
    <w:p w14:paraId="4BCE33F0" w14:textId="77777777" w:rsidR="00084442" w:rsidRPr="00A01402" w:rsidRDefault="00084442" w:rsidP="00084442">
      <w:pPr>
        <w:rPr>
          <w:rFonts w:cs="Arial"/>
          <w:lang w:eastAsia="x-none"/>
        </w:rPr>
      </w:pPr>
      <w:r w:rsidRPr="00A01402">
        <w:rPr>
          <w:rFonts w:cs="Arial"/>
          <w:lang w:eastAsia="x-none"/>
        </w:rPr>
        <w:t>R1-2006715</w:t>
      </w:r>
      <w:r w:rsidRPr="00A01402">
        <w:rPr>
          <w:rFonts w:cs="Arial"/>
          <w:lang w:eastAsia="x-none"/>
        </w:rPr>
        <w:tab/>
        <w:t>Summary on NR UE features for others</w:t>
      </w:r>
      <w:r w:rsidRPr="00A01402">
        <w:rPr>
          <w:rFonts w:cs="Arial"/>
          <w:lang w:eastAsia="x-none"/>
        </w:rPr>
        <w:tab/>
        <w:t>Moderator (NTT DOCOMO, INC.)</w:t>
      </w:r>
    </w:p>
    <w:p w14:paraId="40AB6776" w14:textId="77777777" w:rsidR="00084442" w:rsidRPr="00A01402" w:rsidRDefault="00084442" w:rsidP="00084442">
      <w:pPr>
        <w:rPr>
          <w:rFonts w:cs="Arial"/>
        </w:rPr>
      </w:pPr>
    </w:p>
    <w:p w14:paraId="0AACFB94" w14:textId="77777777" w:rsidR="00084442" w:rsidRPr="00A01402" w:rsidRDefault="00084442" w:rsidP="00084442">
      <w:pPr>
        <w:rPr>
          <w:rFonts w:cs="Arial"/>
        </w:rPr>
      </w:pPr>
      <w:bookmarkStart w:id="7" w:name="_Hlk48401805"/>
      <w:r w:rsidRPr="00A01402">
        <w:rPr>
          <w:rFonts w:cs="Arial"/>
          <w:highlight w:val="cyan"/>
        </w:rPr>
        <w:t>[102-e-NR-UEFeature-LS] Email discussion/approval on updated UE features list and LS for NR (8/19-8/21)</w:t>
      </w:r>
    </w:p>
    <w:p w14:paraId="293C0AD9" w14:textId="77777777" w:rsidR="00084442" w:rsidRPr="00A01402" w:rsidRDefault="00084442" w:rsidP="00084442">
      <w:pPr>
        <w:rPr>
          <w:rFonts w:cs="Arial"/>
        </w:rPr>
      </w:pPr>
    </w:p>
    <w:p w14:paraId="7F78F581" w14:textId="77777777" w:rsidR="00084442" w:rsidRPr="00A01402" w:rsidRDefault="00084442" w:rsidP="00084442">
      <w:pPr>
        <w:rPr>
          <w:rFonts w:cs="Arial"/>
          <w:b/>
          <w:bCs/>
          <w:u w:val="single"/>
        </w:rPr>
      </w:pPr>
      <w:r w:rsidRPr="00A01402">
        <w:rPr>
          <w:rFonts w:cs="Arial"/>
          <w:b/>
          <w:bCs/>
          <w:u w:val="single"/>
        </w:rPr>
        <w:t>2-step</w:t>
      </w:r>
      <w:r w:rsidRPr="00A01402">
        <w:rPr>
          <w:rFonts w:cs="Arial"/>
          <w:b/>
          <w:bCs/>
          <w:color w:val="FF0000"/>
          <w:u w:val="single"/>
        </w:rPr>
        <w:t xml:space="preserve"> (1)</w:t>
      </w:r>
    </w:p>
    <w:p w14:paraId="5E6F4B6D" w14:textId="77777777" w:rsidR="00084442" w:rsidRPr="00A01402" w:rsidRDefault="00084442" w:rsidP="00084442">
      <w:pPr>
        <w:rPr>
          <w:rFonts w:cs="Arial"/>
          <w:highlight w:val="cyan"/>
        </w:rPr>
      </w:pPr>
      <w:r w:rsidRPr="00A01402">
        <w:rPr>
          <w:rFonts w:cs="Arial"/>
          <w:highlight w:val="cyan"/>
        </w:rPr>
        <w:t>[102-e-NR-UEFeatures-2Step-01] Email discussion/approval on UE features for two-step RACH (17th – 19th August), Hiroki (DCM)</w:t>
      </w:r>
    </w:p>
    <w:p w14:paraId="6EAD6E49" w14:textId="77777777" w:rsidR="00084442" w:rsidRPr="00A01402" w:rsidRDefault="00084442" w:rsidP="005E1973">
      <w:pPr>
        <w:numPr>
          <w:ilvl w:val="0"/>
          <w:numId w:val="14"/>
        </w:numPr>
        <w:spacing w:before="0" w:after="0"/>
        <w:jc w:val="left"/>
        <w:rPr>
          <w:rFonts w:cs="Arial"/>
          <w:highlight w:val="cyan"/>
        </w:rPr>
      </w:pPr>
      <w:r w:rsidRPr="00A01402">
        <w:rPr>
          <w:rFonts w:cs="Arial"/>
          <w:highlight w:val="cyan"/>
        </w:rPr>
        <w:t>Whether the note in description field of FG9-1 is removed or not</w:t>
      </w:r>
    </w:p>
    <w:p w14:paraId="0E6CD09F" w14:textId="77777777" w:rsidR="00084442" w:rsidRPr="00A01402" w:rsidRDefault="00084442" w:rsidP="005E1973">
      <w:pPr>
        <w:numPr>
          <w:ilvl w:val="0"/>
          <w:numId w:val="14"/>
        </w:numPr>
        <w:spacing w:before="0" w:after="0"/>
        <w:jc w:val="left"/>
        <w:rPr>
          <w:rFonts w:cs="Arial"/>
          <w:highlight w:val="cyan"/>
        </w:rPr>
      </w:pPr>
      <w:r w:rsidRPr="00A01402">
        <w:rPr>
          <w:rFonts w:cs="Arial"/>
          <w:highlight w:val="cyan"/>
        </w:rPr>
        <w:t>Whether FG9-6 is removed or not</w:t>
      </w:r>
    </w:p>
    <w:p w14:paraId="7F8C1F07" w14:textId="77777777" w:rsidR="00084442" w:rsidRPr="00A01402" w:rsidRDefault="00084442" w:rsidP="00084442">
      <w:pPr>
        <w:rPr>
          <w:rFonts w:cs="Arial"/>
          <w:b/>
          <w:bCs/>
          <w:u w:val="single"/>
        </w:rPr>
      </w:pPr>
    </w:p>
    <w:p w14:paraId="3D8F4362" w14:textId="77777777" w:rsidR="00084442" w:rsidRPr="00A01402" w:rsidRDefault="00084442" w:rsidP="00084442">
      <w:pPr>
        <w:rPr>
          <w:rFonts w:cs="Arial"/>
          <w:b/>
          <w:bCs/>
          <w:u w:val="single"/>
        </w:rPr>
      </w:pPr>
      <w:r w:rsidRPr="00A01402">
        <w:rPr>
          <w:rFonts w:cs="Arial"/>
          <w:b/>
          <w:bCs/>
          <w:u w:val="single"/>
        </w:rPr>
        <w:t>NR-U</w:t>
      </w:r>
      <w:r w:rsidRPr="00A01402">
        <w:rPr>
          <w:rFonts w:cs="Arial"/>
          <w:b/>
          <w:bCs/>
          <w:color w:val="FF0000"/>
          <w:u w:val="single"/>
        </w:rPr>
        <w:t xml:space="preserve"> (2)</w:t>
      </w:r>
    </w:p>
    <w:p w14:paraId="3C18D98C" w14:textId="77777777" w:rsidR="00084442" w:rsidRPr="00A01402" w:rsidRDefault="00084442" w:rsidP="00084442">
      <w:pPr>
        <w:rPr>
          <w:rFonts w:cs="Arial"/>
          <w:highlight w:val="cyan"/>
        </w:rPr>
      </w:pPr>
      <w:r w:rsidRPr="00A01402">
        <w:rPr>
          <w:rFonts w:cs="Arial"/>
          <w:highlight w:val="cyan"/>
        </w:rPr>
        <w:t>[102-e-NR-UEFeatures-NRU-01] Email discussion/approval on UE features for NR-U (17th – 20th August), Hiroki (DCM)</w:t>
      </w:r>
    </w:p>
    <w:p w14:paraId="205EAC9F"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the FG10-2f is removed for all deployment scenarios or retained for at least specific scenario(s)</w:t>
      </w:r>
    </w:p>
    <w:p w14:paraId="6B1124A7"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the term “for NR-U” is replaced by “for operation with shared spectrum channel access” or not for FG10-2i/26/26a/27</w:t>
      </w:r>
    </w:p>
    <w:p w14:paraId="0BB81328"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each of FGs10-9/9b/9c/9d/15/16/20a is applicable to licensed bands or not (i.e., the note “the signaling is per band but is only expected for a band where shared spectrum channel access must be used” is added)</w:t>
      </w:r>
    </w:p>
    <w:p w14:paraId="2FC39C01" w14:textId="77777777" w:rsidR="00084442" w:rsidRPr="00A01402" w:rsidRDefault="00084442" w:rsidP="005E1973">
      <w:pPr>
        <w:numPr>
          <w:ilvl w:val="1"/>
          <w:numId w:val="17"/>
        </w:numPr>
        <w:spacing w:before="0" w:after="0"/>
        <w:jc w:val="left"/>
        <w:rPr>
          <w:rFonts w:cs="Arial"/>
          <w:highlight w:val="cyan"/>
        </w:rPr>
      </w:pPr>
      <w:r w:rsidRPr="00A01402">
        <w:rPr>
          <w:rFonts w:cs="Arial"/>
          <w:highlight w:val="cyan"/>
        </w:rPr>
        <w:t>Whether the note is added for 10-1/1a/2/2a/2b/2c/2d/2f/2g/2h/2i, 10-19a/b/c/d/e/f, 10-23, 10-25, 10-27, 10-29, 10-30, 10-26/26a, 10-3, 10-3a, 10-12, 10-13a, 10-18, 10-21a/21b, 10-24, 10-31</w:t>
      </w:r>
    </w:p>
    <w:p w14:paraId="7E44AE39" w14:textId="77777777" w:rsidR="00084442" w:rsidRPr="00A01402" w:rsidRDefault="00084442" w:rsidP="00084442">
      <w:pPr>
        <w:rPr>
          <w:rFonts w:cs="Arial"/>
        </w:rPr>
      </w:pPr>
      <w:r w:rsidRPr="00A01402">
        <w:rPr>
          <w:rFonts w:cs="Arial"/>
        </w:rPr>
        <w:t> </w:t>
      </w:r>
    </w:p>
    <w:p w14:paraId="2BDCB512" w14:textId="77777777" w:rsidR="00084442" w:rsidRPr="00A01402" w:rsidRDefault="00084442" w:rsidP="00084442">
      <w:pPr>
        <w:rPr>
          <w:rFonts w:cs="Arial"/>
          <w:highlight w:val="cyan"/>
        </w:rPr>
      </w:pPr>
      <w:r w:rsidRPr="00A01402">
        <w:rPr>
          <w:rFonts w:cs="Arial"/>
          <w:highlight w:val="cyan"/>
        </w:rPr>
        <w:t>[102-e-NR-UEFeatures-NRU-02] Email discussion/approval on basic feature groups for NR-U deployment scenarios (after the completion of the NRU-01 email thread) till 8/26 – Hiroki (DCM)</w:t>
      </w:r>
    </w:p>
    <w:p w14:paraId="4D1B50D3" w14:textId="77777777" w:rsidR="00084442" w:rsidRPr="00A01402" w:rsidRDefault="00084442" w:rsidP="005E1973">
      <w:pPr>
        <w:numPr>
          <w:ilvl w:val="0"/>
          <w:numId w:val="18"/>
        </w:numPr>
        <w:spacing w:before="0" w:after="0"/>
        <w:jc w:val="left"/>
        <w:rPr>
          <w:rFonts w:cs="Arial"/>
          <w:highlight w:val="cyan"/>
        </w:rPr>
      </w:pPr>
      <w:r w:rsidRPr="00A01402">
        <w:rPr>
          <w:rFonts w:cs="Arial"/>
          <w:highlight w:val="cyan"/>
        </w:rPr>
        <w:t>How to define basic FG(s) for each of particular NR-U deployment scenarios based on completed FGs</w:t>
      </w:r>
    </w:p>
    <w:p w14:paraId="2BF88DF6" w14:textId="77777777" w:rsidR="00084442" w:rsidRPr="00A01402" w:rsidRDefault="00084442" w:rsidP="00084442">
      <w:pPr>
        <w:rPr>
          <w:rFonts w:cs="Arial"/>
          <w:b/>
          <w:bCs/>
          <w:u w:val="single"/>
        </w:rPr>
      </w:pPr>
    </w:p>
    <w:p w14:paraId="796AF200" w14:textId="77777777" w:rsidR="00084442" w:rsidRPr="00A01402" w:rsidRDefault="00084442" w:rsidP="00084442">
      <w:pPr>
        <w:rPr>
          <w:rFonts w:cs="Arial"/>
          <w:b/>
          <w:bCs/>
          <w:u w:val="single"/>
        </w:rPr>
      </w:pPr>
      <w:r w:rsidRPr="00A01402">
        <w:rPr>
          <w:rFonts w:cs="Arial"/>
          <w:b/>
          <w:bCs/>
          <w:u w:val="single"/>
        </w:rPr>
        <w:t xml:space="preserve">IAB </w:t>
      </w:r>
      <w:r w:rsidRPr="00A01402">
        <w:rPr>
          <w:rFonts w:cs="Arial"/>
          <w:b/>
          <w:bCs/>
          <w:color w:val="FF0000"/>
          <w:u w:val="single"/>
        </w:rPr>
        <w:t>(1)</w:t>
      </w:r>
    </w:p>
    <w:p w14:paraId="16D2EFD3" w14:textId="77777777" w:rsidR="00084442" w:rsidRPr="00A01402" w:rsidRDefault="00084442" w:rsidP="00084442">
      <w:pPr>
        <w:rPr>
          <w:rFonts w:cs="Arial"/>
          <w:highlight w:val="cyan"/>
        </w:rPr>
      </w:pPr>
      <w:r w:rsidRPr="00A01402">
        <w:rPr>
          <w:rFonts w:cs="Arial"/>
          <w:highlight w:val="cyan"/>
        </w:rPr>
        <w:lastRenderedPageBreak/>
        <w:t>[102-e-NR-UEFeatures-IAB-01] Email discussion/approval for remaining issues on UE features for IAB, till 8/20 – Ralf (AT&amp;T)</w:t>
      </w:r>
    </w:p>
    <w:p w14:paraId="35473504"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whether FG 20-2 and 20-3 are basic IAB feature groups</w:t>
      </w:r>
    </w:p>
    <w:p w14:paraId="07C9993F" w14:textId="77777777" w:rsidR="00084442" w:rsidRPr="00A01402" w:rsidRDefault="00084442" w:rsidP="00084442">
      <w:pPr>
        <w:rPr>
          <w:rFonts w:cs="Arial"/>
        </w:rPr>
      </w:pPr>
    </w:p>
    <w:p w14:paraId="5C08C19A" w14:textId="77777777" w:rsidR="00084442" w:rsidRPr="00A01402" w:rsidRDefault="00084442" w:rsidP="00084442">
      <w:pPr>
        <w:rPr>
          <w:rFonts w:cs="Arial"/>
          <w:b/>
          <w:bCs/>
          <w:u w:val="single"/>
        </w:rPr>
      </w:pPr>
      <w:r w:rsidRPr="00A01402">
        <w:rPr>
          <w:rFonts w:cs="Arial"/>
          <w:b/>
          <w:bCs/>
          <w:u w:val="single"/>
        </w:rPr>
        <w:t>V2X</w:t>
      </w:r>
      <w:r w:rsidRPr="00A01402">
        <w:rPr>
          <w:rFonts w:cs="Arial"/>
          <w:b/>
          <w:bCs/>
          <w:color w:val="FF0000"/>
          <w:u w:val="single"/>
        </w:rPr>
        <w:t xml:space="preserve"> (2)</w:t>
      </w:r>
    </w:p>
    <w:p w14:paraId="56F8283B" w14:textId="77777777" w:rsidR="00084442" w:rsidRPr="00A01402"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t xml:space="preserve">[102-e-NR-UEFeatures-V2X-01] </w:t>
      </w:r>
      <w:r w:rsidRPr="00A01402">
        <w:rPr>
          <w:rFonts w:ascii="Arial" w:hAnsi="Arial" w:cs="Arial"/>
          <w:color w:val="000000"/>
          <w:sz w:val="20"/>
          <w:szCs w:val="20"/>
          <w:highlight w:val="cyan"/>
        </w:rPr>
        <w:t>Email discussion/approval for remaining issues on UE features for NR V2X, till 8/20 – Ralf (AT&amp;T)</w:t>
      </w:r>
    </w:p>
    <w:p w14:paraId="092C3FDF"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15-2, components (9), Notes column</w:t>
      </w:r>
    </w:p>
    <w:p w14:paraId="019AF8BA"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15-2 whether to mandate an SCS</w:t>
      </w:r>
    </w:p>
    <w:p w14:paraId="31449937"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15-6, components (2) incl. consequence if the feature is not supported by the UE</w:t>
      </w:r>
    </w:p>
    <w:p w14:paraId="2FB69BD0"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Whether to add “in the same band per band combination” to “UE supports LTE V2X </w:t>
      </w:r>
      <w:proofErr w:type="spellStart"/>
      <w:r w:rsidRPr="00A01402">
        <w:rPr>
          <w:rFonts w:cs="Arial"/>
          <w:color w:val="000000"/>
          <w:highlight w:val="cyan"/>
        </w:rPr>
        <w:t>sidelink</w:t>
      </w:r>
      <w:proofErr w:type="spellEnd"/>
      <w:r w:rsidRPr="00A01402">
        <w:rPr>
          <w:rFonts w:cs="Arial"/>
          <w:color w:val="000000"/>
          <w:highlight w:val="cyan"/>
        </w:rPr>
        <w:t>” as prerequisite for FG 15-6</w:t>
      </w:r>
    </w:p>
    <w:p w14:paraId="0B844ED3"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15-11 for “Need for the </w:t>
      </w:r>
      <w:proofErr w:type="spellStart"/>
      <w:r w:rsidRPr="00A01402">
        <w:rPr>
          <w:rFonts w:cs="Arial"/>
          <w:color w:val="000000"/>
          <w:highlight w:val="cyan"/>
        </w:rPr>
        <w:t>eNB</w:t>
      </w:r>
      <w:proofErr w:type="spellEnd"/>
      <w:r w:rsidRPr="00A01402">
        <w:rPr>
          <w:rFonts w:cs="Arial"/>
          <w:color w:val="000000"/>
          <w:highlight w:val="cyan"/>
        </w:rPr>
        <w:t xml:space="preserve"> to know if the feature is supported”</w:t>
      </w:r>
    </w:p>
    <w:p w14:paraId="6DD09EB9"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15-11 for “Applicable to the capability </w:t>
      </w:r>
      <w:proofErr w:type="spellStart"/>
      <w:r w:rsidRPr="00A01402">
        <w:rPr>
          <w:rFonts w:cs="Arial"/>
          <w:color w:val="000000"/>
          <w:highlight w:val="cyan"/>
        </w:rPr>
        <w:t>signalling</w:t>
      </w:r>
      <w:proofErr w:type="spellEnd"/>
      <w:r w:rsidRPr="00A01402">
        <w:rPr>
          <w:rFonts w:cs="Arial"/>
          <w:color w:val="000000"/>
          <w:highlight w:val="cyan"/>
        </w:rPr>
        <w:t xml:space="preserve"> exchange between UEs”</w:t>
      </w:r>
    </w:p>
    <w:p w14:paraId="77660BE3"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15-18 for “Applicable to the capability </w:t>
      </w:r>
      <w:proofErr w:type="spellStart"/>
      <w:r w:rsidRPr="00A01402">
        <w:rPr>
          <w:rFonts w:cs="Arial"/>
          <w:color w:val="000000"/>
          <w:highlight w:val="cyan"/>
        </w:rPr>
        <w:t>signalling</w:t>
      </w:r>
      <w:proofErr w:type="spellEnd"/>
      <w:r w:rsidRPr="00A01402">
        <w:rPr>
          <w:rFonts w:cs="Arial"/>
          <w:color w:val="000000"/>
          <w:highlight w:val="cyan"/>
        </w:rPr>
        <w:t xml:space="preserve"> exchange between UEs”</w:t>
      </w:r>
    </w:p>
    <w:p w14:paraId="20E3029F" w14:textId="77777777" w:rsidR="00084442" w:rsidRPr="00A01402" w:rsidRDefault="00084442" w:rsidP="00084442">
      <w:pPr>
        <w:rPr>
          <w:rFonts w:cs="Arial"/>
          <w:lang w:eastAsia="x-none"/>
        </w:rPr>
      </w:pPr>
    </w:p>
    <w:p w14:paraId="3FE84AAE" w14:textId="77777777" w:rsidR="00084442" w:rsidRPr="00A01402"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t xml:space="preserve">[102-e-NR-UEFeatures-V2X-02] </w:t>
      </w:r>
      <w:r w:rsidRPr="00A01402">
        <w:rPr>
          <w:rFonts w:ascii="Arial" w:hAnsi="Arial" w:cs="Arial"/>
          <w:color w:val="000000"/>
          <w:sz w:val="20"/>
          <w:szCs w:val="20"/>
          <w:highlight w:val="cyan"/>
        </w:rPr>
        <w:t>Email discussion/approval for basic UE feature groups for NR V2X, till 8/26 – Ralf (AT&amp;T)</w:t>
      </w:r>
    </w:p>
    <w:p w14:paraId="4D85C289" w14:textId="77777777" w:rsidR="00084442" w:rsidRPr="00A01402" w:rsidRDefault="00084442" w:rsidP="005E1973">
      <w:pPr>
        <w:pStyle w:val="ListParagraph"/>
        <w:numPr>
          <w:ilvl w:val="0"/>
          <w:numId w:val="9"/>
        </w:numPr>
        <w:spacing w:before="0" w:after="0"/>
        <w:jc w:val="left"/>
        <w:rPr>
          <w:rFonts w:cs="Arial"/>
          <w:color w:val="000000"/>
          <w:highlight w:val="cyan"/>
        </w:rPr>
      </w:pPr>
      <w:r w:rsidRPr="00A01402">
        <w:rPr>
          <w:rFonts w:cs="Arial"/>
          <w:color w:val="000000"/>
          <w:highlight w:val="cyan"/>
        </w:rPr>
        <w:t xml:space="preserve">resolve any open issue in the last two columns of </w:t>
      </w:r>
      <w:proofErr w:type="gramStart"/>
      <w:r w:rsidRPr="00A01402">
        <w:rPr>
          <w:rFonts w:cs="Arial"/>
          <w:color w:val="000000"/>
          <w:highlight w:val="cyan"/>
        </w:rPr>
        <w:t>a</w:t>
      </w:r>
      <w:proofErr w:type="gramEnd"/>
      <w:r w:rsidRPr="00A01402">
        <w:rPr>
          <w:rFonts w:cs="Arial"/>
          <w:color w:val="000000"/>
          <w:highlight w:val="cyan"/>
        </w:rPr>
        <w:t xml:space="preserve"> FG pertaining to, if applicable, whether such a FG is a basic NR V2X feature (e.g., “FFS: This is the basic FG for NR </w:t>
      </w:r>
      <w:proofErr w:type="spellStart"/>
      <w:r w:rsidRPr="00A01402">
        <w:rPr>
          <w:rFonts w:cs="Arial"/>
          <w:color w:val="000000"/>
          <w:highlight w:val="cyan"/>
        </w:rPr>
        <w:t>sidelink</w:t>
      </w:r>
      <w:proofErr w:type="spellEnd"/>
      <w:r w:rsidRPr="00A01402">
        <w:rPr>
          <w:rFonts w:cs="Arial"/>
          <w:color w:val="000000"/>
          <w:highlight w:val="cyan"/>
        </w:rPr>
        <w:t>”).</w:t>
      </w:r>
    </w:p>
    <w:p w14:paraId="1F84ECFF" w14:textId="77777777" w:rsidR="00084442" w:rsidRPr="00A01402" w:rsidRDefault="00084442" w:rsidP="00084442">
      <w:pPr>
        <w:rPr>
          <w:rFonts w:cs="Arial"/>
          <w:lang w:eastAsia="x-none"/>
        </w:rPr>
      </w:pPr>
    </w:p>
    <w:p w14:paraId="4984A357" w14:textId="77777777" w:rsidR="00084442" w:rsidRPr="00A01402" w:rsidRDefault="00084442" w:rsidP="00084442">
      <w:pPr>
        <w:rPr>
          <w:rFonts w:cs="Arial"/>
          <w:b/>
          <w:bCs/>
          <w:u w:val="single"/>
        </w:rPr>
      </w:pPr>
      <w:r w:rsidRPr="00A01402">
        <w:rPr>
          <w:rFonts w:cs="Arial"/>
          <w:b/>
          <w:bCs/>
          <w:u w:val="single"/>
        </w:rPr>
        <w:t>URLLC/</w:t>
      </w:r>
      <w:proofErr w:type="spellStart"/>
      <w:r w:rsidRPr="00A01402">
        <w:rPr>
          <w:rFonts w:cs="Arial"/>
          <w:b/>
          <w:bCs/>
          <w:u w:val="single"/>
        </w:rPr>
        <w:t>IIoT</w:t>
      </w:r>
      <w:proofErr w:type="spellEnd"/>
      <w:r w:rsidRPr="00A01402">
        <w:rPr>
          <w:rFonts w:cs="Arial"/>
          <w:b/>
          <w:bCs/>
          <w:color w:val="FF0000"/>
          <w:u w:val="single"/>
        </w:rPr>
        <w:t xml:space="preserve"> (2)</w:t>
      </w:r>
    </w:p>
    <w:p w14:paraId="007B1CFF" w14:textId="77777777" w:rsidR="00084442" w:rsidRPr="00A01402" w:rsidRDefault="00084442" w:rsidP="00084442">
      <w:pPr>
        <w:rPr>
          <w:rFonts w:cs="Arial"/>
          <w:highlight w:val="cyan"/>
        </w:rPr>
      </w:pPr>
      <w:r w:rsidRPr="00A01402">
        <w:rPr>
          <w:rFonts w:cs="Arial"/>
          <w:highlight w:val="cyan"/>
        </w:rPr>
        <w:t>[102-e-NR-UEFeatures-URLLC/IIoT-01] Email discussion/approval on UE features for URLLC/</w:t>
      </w:r>
      <w:proofErr w:type="spellStart"/>
      <w:r w:rsidRPr="00A01402">
        <w:rPr>
          <w:rFonts w:cs="Arial"/>
          <w:highlight w:val="cyan"/>
        </w:rPr>
        <w:t>IIoT</w:t>
      </w:r>
      <w:proofErr w:type="spellEnd"/>
      <w:r w:rsidRPr="00A01402">
        <w:rPr>
          <w:rFonts w:cs="Arial"/>
          <w:highlight w:val="cyan"/>
        </w:rPr>
        <w:t xml:space="preserve"> (17th – 20th August) – Hiroki (DCM)</w:t>
      </w:r>
    </w:p>
    <w:p w14:paraId="0E1414B1"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 xml:space="preserve">Whether/how to define a new FG for “TB CRC for cancelled initial PUSCH with CBG based re-transmission” </w:t>
      </w:r>
      <w:r w:rsidRPr="00A01402">
        <w:rPr>
          <w:rFonts w:cs="Arial"/>
          <w:color w:val="FF0000"/>
          <w:highlight w:val="cyan"/>
          <w:u w:val="single"/>
        </w:rPr>
        <w:t>based on outcome of discussion in maintenance email discussion</w:t>
      </w:r>
    </w:p>
    <w:p w14:paraId="336A8AAB"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Whether/how to define FG11-3c/d/e/f/g and 11-4c/d/e/f/g/h/</w:t>
      </w:r>
      <w:proofErr w:type="spellStart"/>
      <w:r w:rsidRPr="00A01402">
        <w:rPr>
          <w:rFonts w:cs="Arial"/>
          <w:highlight w:val="cyan"/>
        </w:rPr>
        <w:t>i</w:t>
      </w:r>
      <w:proofErr w:type="spellEnd"/>
      <w:r w:rsidRPr="00A01402">
        <w:rPr>
          <w:rFonts w:cs="Arial"/>
          <w:highlight w:val="cyan"/>
        </w:rPr>
        <w:t xml:space="preserve"> </w:t>
      </w:r>
    </w:p>
    <w:p w14:paraId="1956823A"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3 of FG11-3 is kept, removed or replaced by another component</w:t>
      </w:r>
    </w:p>
    <w:p w14:paraId="26CE9A77"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4 of FG11-4/4a and the component 1 of FG12-1 are kept, removed or replaced by other component(s)</w:t>
      </w:r>
    </w:p>
    <w:p w14:paraId="5F088994"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6 of FG11-4/4a is kept, removed or modified, and what are candidate values for the component 6</w:t>
      </w:r>
    </w:p>
    <w:p w14:paraId="6592D9C1" w14:textId="77777777" w:rsidR="00084442" w:rsidRPr="00A01402" w:rsidRDefault="00084442" w:rsidP="00084442">
      <w:pPr>
        <w:rPr>
          <w:rFonts w:cs="Arial"/>
        </w:rPr>
      </w:pPr>
      <w:r w:rsidRPr="00A01402">
        <w:rPr>
          <w:rFonts w:cs="Arial"/>
        </w:rPr>
        <w:t> </w:t>
      </w:r>
    </w:p>
    <w:p w14:paraId="4DB8A152" w14:textId="77777777" w:rsidR="00084442" w:rsidRPr="00A01402" w:rsidRDefault="00084442" w:rsidP="00084442">
      <w:pPr>
        <w:rPr>
          <w:rFonts w:cs="Arial"/>
          <w:highlight w:val="cyan"/>
        </w:rPr>
      </w:pPr>
      <w:r w:rsidRPr="00A01402">
        <w:rPr>
          <w:rFonts w:cs="Arial"/>
          <w:highlight w:val="cyan"/>
        </w:rPr>
        <w:t>[102-e-NR-UEFeatures-URLLC/IIoT-02] Email discussion/approval on UE features for URLLC/</w:t>
      </w:r>
      <w:proofErr w:type="spellStart"/>
      <w:r w:rsidRPr="00A01402">
        <w:rPr>
          <w:rFonts w:cs="Arial"/>
          <w:highlight w:val="cyan"/>
        </w:rPr>
        <w:t>IIoT</w:t>
      </w:r>
      <w:proofErr w:type="spellEnd"/>
      <w:r w:rsidRPr="00A01402">
        <w:rPr>
          <w:rFonts w:cs="Arial"/>
          <w:highlight w:val="cyan"/>
        </w:rPr>
        <w:t xml:space="preserve"> (17th – 20th August) – Hiroki (DCM)</w:t>
      </w:r>
    </w:p>
    <w:p w14:paraId="3F11A952"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 to add licensed/unlicensed differentiation for FG11-6 or not</w:t>
      </w:r>
    </w:p>
    <w:p w14:paraId="23998329"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 to add components for the restriction on the number of monitoring occasions per slot/half-slot to FG11-2 or not</w:t>
      </w:r>
    </w:p>
    <w:p w14:paraId="5349839A"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Whether/how to add new FGs for the reference cell number for DC PDCCH BD/CCE limit</w:t>
      </w:r>
    </w:p>
    <w:p w14:paraId="464A7E44"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Whether/how to add new FG for independent cancellation of the overlapping channels in an intra-band UL CA</w:t>
      </w:r>
    </w:p>
    <w:p w14:paraId="32DACFF2" w14:textId="77777777" w:rsidR="00084442" w:rsidRPr="00A01402" w:rsidRDefault="00084442" w:rsidP="00084442">
      <w:pPr>
        <w:rPr>
          <w:rFonts w:cs="Arial"/>
          <w:lang w:eastAsia="x-none"/>
        </w:rPr>
      </w:pPr>
    </w:p>
    <w:p w14:paraId="0F683735" w14:textId="77777777" w:rsidR="00084442" w:rsidRPr="00A01402" w:rsidRDefault="00084442" w:rsidP="00084442">
      <w:pPr>
        <w:rPr>
          <w:rFonts w:cs="Arial"/>
          <w:b/>
          <w:bCs/>
          <w:u w:val="single"/>
        </w:rPr>
      </w:pPr>
      <w:r w:rsidRPr="00A01402">
        <w:rPr>
          <w:rFonts w:cs="Arial"/>
          <w:b/>
          <w:bCs/>
          <w:u w:val="single"/>
        </w:rPr>
        <w:t xml:space="preserve">MIMO </w:t>
      </w:r>
      <w:r w:rsidRPr="00A01402">
        <w:rPr>
          <w:rFonts w:cs="Arial"/>
          <w:b/>
          <w:bCs/>
          <w:color w:val="FF0000"/>
          <w:u w:val="single"/>
        </w:rPr>
        <w:t>(1)</w:t>
      </w:r>
    </w:p>
    <w:p w14:paraId="2C1A99E3" w14:textId="77777777" w:rsidR="00084442" w:rsidRPr="000D2AC8"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t>[102-e-NR</w:t>
      </w:r>
      <w:r w:rsidRPr="00EB6C86">
        <w:rPr>
          <w:rFonts w:ascii="Arial" w:hAnsi="Arial" w:cs="Arial"/>
          <w:sz w:val="20"/>
          <w:szCs w:val="20"/>
          <w:highlight w:val="cyan"/>
        </w:rPr>
        <w:t xml:space="preserve">-UEFeatures-eMIMO-01] </w:t>
      </w:r>
      <w:r w:rsidRPr="00EB6C86">
        <w:rPr>
          <w:rFonts w:ascii="Arial" w:hAnsi="Arial" w:cs="Arial"/>
          <w:color w:val="000000"/>
          <w:sz w:val="20"/>
          <w:szCs w:val="20"/>
          <w:highlight w:val="cyan"/>
        </w:rPr>
        <w:t xml:space="preserve">Email </w:t>
      </w:r>
      <w:r w:rsidRPr="000D2AC8">
        <w:rPr>
          <w:rFonts w:ascii="Arial" w:hAnsi="Arial" w:cs="Arial"/>
          <w:color w:val="000000"/>
          <w:sz w:val="20"/>
          <w:szCs w:val="20"/>
          <w:highlight w:val="cyan"/>
        </w:rPr>
        <w:t>discussion/approval for remaining issues on UE features for NR MIMO enhancements, till 8/20 – Ralf (AT&amp;T)</w:t>
      </w:r>
    </w:p>
    <w:p w14:paraId="138E64B2"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highlight w:val="cyan"/>
        </w:rPr>
        <w:t xml:space="preserve">Finalize open issues of FG 16-1a-1: </w:t>
      </w:r>
      <w:r w:rsidRPr="000D2AC8">
        <w:rPr>
          <w:rFonts w:cs="Arial"/>
          <w:color w:val="000000" w:themeColor="text1"/>
          <w:highlight w:val="cyan"/>
        </w:rPr>
        <w:t>component descriptions, component candidate values, default values if any, how CSI-RS is counted when it is configured as CMR without dedicated IMR, whether/how capability of SP L1-SINR reporting is supported</w:t>
      </w:r>
    </w:p>
    <w:p w14:paraId="58B9C23A"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16-1g: component descriptions, component candidate values, type</w:t>
      </w:r>
    </w:p>
    <w:p w14:paraId="695D026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 xml:space="preserve">Finalize open issues of FG 16-2a: component descriptions, component candidate values, type, prerequisites, FFS in component (5) </w:t>
      </w:r>
    </w:p>
    <w:p w14:paraId="3033549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16-2a-0: type</w:t>
      </w:r>
    </w:p>
    <w:p w14:paraId="3C40C66D"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16-2a-1: type</w:t>
      </w:r>
    </w:p>
    <w:p w14:paraId="1C09057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16-2a-2: type</w:t>
      </w:r>
    </w:p>
    <w:p w14:paraId="21234CB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16-2a-3: type and note per Section  3.1 in R1-2005947</w:t>
      </w:r>
    </w:p>
    <w:p w14:paraId="6243FCCC"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16-2a-10: prerequisites per Section  3.2 in R1-2005947</w:t>
      </w:r>
    </w:p>
    <w:p w14:paraId="65460DE7"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16-2c: component descriptions</w:t>
      </w:r>
    </w:p>
    <w:p w14:paraId="4B90310E"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16-2b-1: type</w:t>
      </w:r>
    </w:p>
    <w:p w14:paraId="75B6D3A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16-2b-1b: prerequisites per Section  3.3 in R1-2005947</w:t>
      </w:r>
    </w:p>
    <w:p w14:paraId="01E1B6C3"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16-2b-2: type</w:t>
      </w:r>
    </w:p>
    <w:p w14:paraId="4B2D004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16-2b-3: type</w:t>
      </w:r>
    </w:p>
    <w:p w14:paraId="1870686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16-2b-3a: type</w:t>
      </w:r>
    </w:p>
    <w:p w14:paraId="2B631D2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16-2b-4: type</w:t>
      </w:r>
    </w:p>
    <w:p w14:paraId="14613450"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16-2b-5: component descriptions, type</w:t>
      </w:r>
    </w:p>
    <w:p w14:paraId="702092D0"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16-3a: component descriptions, component candidate values</w:t>
      </w:r>
    </w:p>
    <w:p w14:paraId="2CAD26C8"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16-3b: component descriptions, component candidate values</w:t>
      </w:r>
    </w:p>
    <w:p w14:paraId="09B58BD2"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16-5b: component descriptions</w:t>
      </w:r>
    </w:p>
    <w:p w14:paraId="14C19D8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16-5c-2: component descriptions</w:t>
      </w:r>
    </w:p>
    <w:p w14:paraId="62C429C4"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16-5c-3: component descriptions</w:t>
      </w:r>
    </w:p>
    <w:p w14:paraId="1A831E1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lastRenderedPageBreak/>
        <w:t xml:space="preserve">Finalize open issues of FG 16-8: prerequisites and the following FFS </w:t>
      </w:r>
    </w:p>
    <w:p w14:paraId="33273D8A"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 xml:space="preserve">whether introduce codebook 3, where codebook 3 is down selected from {Type II, Type II PS,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R=1,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R=2,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PS R=1,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PS R=2, NULL}</w:t>
      </w:r>
    </w:p>
    <w:p w14:paraId="0370AC68"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the max number of combinations can be signaled in component 1</w:t>
      </w:r>
    </w:p>
    <w:p w14:paraId="1492BA05"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the minimum requirement for component 2</w:t>
      </w:r>
    </w:p>
    <w:p w14:paraId="5BF71A0C" w14:textId="77777777" w:rsidR="00084442" w:rsidRPr="000D2AC8" w:rsidRDefault="00084442" w:rsidP="005E1973">
      <w:pPr>
        <w:pStyle w:val="ListParagraph"/>
        <w:numPr>
          <w:ilvl w:val="0"/>
          <w:numId w:val="12"/>
        </w:numPr>
        <w:spacing w:before="0" w:after="0"/>
        <w:jc w:val="left"/>
        <w:rPr>
          <w:rFonts w:cs="Arial"/>
          <w:color w:val="000000"/>
          <w:highlight w:val="cyan"/>
        </w:rPr>
      </w:pPr>
      <w:r w:rsidRPr="000D2AC8">
        <w:rPr>
          <w:rFonts w:cs="Arial"/>
          <w:color w:val="000000" w:themeColor="text1"/>
          <w:highlight w:val="cyan"/>
        </w:rPr>
        <w:t xml:space="preserve">Maximum number of unicast PDSCHs for </w:t>
      </w:r>
      <w:proofErr w:type="spellStart"/>
      <w:r w:rsidRPr="000D2AC8">
        <w:rPr>
          <w:rFonts w:cs="Arial"/>
          <w:color w:val="000000" w:themeColor="text1"/>
          <w:highlight w:val="cyan"/>
        </w:rPr>
        <w:t>FDMSchemeB</w:t>
      </w:r>
      <w:proofErr w:type="spellEnd"/>
      <w:r w:rsidRPr="000D2AC8">
        <w:rPr>
          <w:rFonts w:cs="Arial"/>
          <w:color w:val="000000" w:themeColor="text1"/>
          <w:highlight w:val="cyan"/>
        </w:rPr>
        <w:t xml:space="preserve"> / </w:t>
      </w:r>
      <w:proofErr w:type="spellStart"/>
      <w:r w:rsidRPr="000D2AC8">
        <w:rPr>
          <w:rFonts w:cs="Arial"/>
          <w:color w:val="000000" w:themeColor="text1"/>
          <w:highlight w:val="cyan"/>
        </w:rPr>
        <w:t>TDMSchemeA</w:t>
      </w:r>
      <w:proofErr w:type="spellEnd"/>
      <w:r w:rsidRPr="000D2AC8">
        <w:rPr>
          <w:rFonts w:cs="Arial"/>
          <w:color w:val="000000" w:themeColor="text1"/>
          <w:highlight w:val="cyan"/>
        </w:rPr>
        <w:t xml:space="preserve"> per Section  3.5 in R1</w:t>
      </w:r>
      <w:r w:rsidRPr="000D2AC8">
        <w:rPr>
          <w:rFonts w:cs="Arial"/>
          <w:color w:val="000000"/>
          <w:highlight w:val="cyan"/>
        </w:rPr>
        <w:t>-2005947</w:t>
      </w:r>
    </w:p>
    <w:p w14:paraId="31AF1C19" w14:textId="1BAAD361" w:rsidR="00084442" w:rsidRDefault="00084442" w:rsidP="00084442">
      <w:pPr>
        <w:pStyle w:val="NormalWeb"/>
        <w:spacing w:before="0" w:beforeAutospacing="0" w:after="0" w:afterAutospacing="0"/>
        <w:rPr>
          <w:rFonts w:ascii="Arial" w:hAnsi="Arial" w:cs="Arial"/>
          <w:color w:val="000000"/>
          <w:sz w:val="20"/>
          <w:szCs w:val="20"/>
        </w:rPr>
      </w:pPr>
    </w:p>
    <w:p w14:paraId="037BEB10" w14:textId="3A851FF1" w:rsidR="00A722ED" w:rsidRDefault="00A722ED" w:rsidP="00084442">
      <w:pPr>
        <w:pStyle w:val="NormalWeb"/>
        <w:spacing w:before="0" w:beforeAutospacing="0" w:after="0" w:afterAutospacing="0"/>
        <w:rPr>
          <w:rFonts w:ascii="Arial" w:hAnsi="Arial" w:cs="Arial"/>
          <w:color w:val="000000"/>
          <w:sz w:val="20"/>
          <w:szCs w:val="20"/>
        </w:rPr>
      </w:pPr>
    </w:p>
    <w:p w14:paraId="194E7E63" w14:textId="5FD0980F" w:rsidR="004760B1" w:rsidRDefault="006D6882" w:rsidP="00084442">
      <w:pPr>
        <w:rPr>
          <w:rFonts w:cs="Arial"/>
          <w:lang w:eastAsia="x-none"/>
        </w:rPr>
      </w:pPr>
      <w:r w:rsidRPr="006D6882">
        <w:rPr>
          <w:rFonts w:cs="Arial"/>
          <w:b/>
          <w:highlight w:val="green"/>
          <w:lang w:eastAsia="x-none"/>
        </w:rPr>
        <w:t>Agreement</w:t>
      </w:r>
      <w:r w:rsidR="004760B1" w:rsidRPr="006D6882">
        <w:rPr>
          <w:rFonts w:cs="Arial"/>
          <w:b/>
          <w:highlight w:val="green"/>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677"/>
        <w:gridCol w:w="2047"/>
        <w:gridCol w:w="677"/>
        <w:gridCol w:w="527"/>
        <w:gridCol w:w="517"/>
        <w:gridCol w:w="222"/>
        <w:gridCol w:w="797"/>
        <w:gridCol w:w="447"/>
        <w:gridCol w:w="447"/>
        <w:gridCol w:w="222"/>
        <w:gridCol w:w="1668"/>
        <w:gridCol w:w="2858"/>
      </w:tblGrid>
      <w:tr w:rsidR="004760B1" w:rsidRPr="00434D06" w14:paraId="22095BC8" w14:textId="77777777" w:rsidTr="005737C7">
        <w:tc>
          <w:tcPr>
            <w:tcW w:w="0" w:type="auto"/>
            <w:shd w:val="clear" w:color="auto" w:fill="auto"/>
          </w:tcPr>
          <w:p w14:paraId="00302AE1" w14:textId="77777777" w:rsidR="004760B1" w:rsidRPr="00434D06" w:rsidRDefault="004760B1" w:rsidP="005737C7">
            <w:pPr>
              <w:pStyle w:val="TAL"/>
              <w:rPr>
                <w:rFonts w:cs="Arial"/>
                <w:color w:val="000000"/>
                <w:szCs w:val="18"/>
              </w:rPr>
            </w:pPr>
            <w:r w:rsidRPr="00434D06">
              <w:rPr>
                <w:rFonts w:cs="Arial"/>
                <w:color w:val="000000"/>
                <w:szCs w:val="18"/>
              </w:rPr>
              <w:t>16-2a-10</w:t>
            </w:r>
          </w:p>
        </w:tc>
        <w:tc>
          <w:tcPr>
            <w:tcW w:w="0" w:type="auto"/>
            <w:shd w:val="clear" w:color="auto" w:fill="auto"/>
          </w:tcPr>
          <w:p w14:paraId="52E997EF" w14:textId="77777777" w:rsidR="004760B1" w:rsidRPr="00434D06" w:rsidRDefault="004760B1" w:rsidP="005737C7">
            <w:pPr>
              <w:pStyle w:val="TAL"/>
              <w:rPr>
                <w:rFonts w:cs="Arial"/>
                <w:color w:val="000000"/>
                <w:szCs w:val="18"/>
              </w:rPr>
            </w:pPr>
            <w:r w:rsidRPr="00434D06">
              <w:rPr>
                <w:rFonts w:cs="Arial"/>
                <w:color w:val="000000"/>
                <w:szCs w:val="18"/>
              </w:rPr>
              <w:t>Value of BD factor</w:t>
            </w:r>
          </w:p>
        </w:tc>
        <w:tc>
          <w:tcPr>
            <w:tcW w:w="0" w:type="auto"/>
            <w:shd w:val="clear" w:color="auto" w:fill="auto"/>
          </w:tcPr>
          <w:p w14:paraId="66768D61" w14:textId="77777777" w:rsidR="004760B1" w:rsidRPr="00434D06" w:rsidRDefault="004760B1" w:rsidP="005737C7">
            <w:pPr>
              <w:pStyle w:val="TAL"/>
              <w:rPr>
                <w:rFonts w:cs="Arial"/>
                <w:color w:val="000000"/>
                <w:szCs w:val="18"/>
              </w:rPr>
            </w:pPr>
            <w:r w:rsidRPr="00434D06">
              <w:rPr>
                <w:rFonts w:cs="Arial"/>
                <w:color w:val="000000"/>
                <w:szCs w:val="18"/>
              </w:rPr>
              <w:t xml:space="preserve">Value of R for BD/CCE </w:t>
            </w:r>
          </w:p>
        </w:tc>
        <w:tc>
          <w:tcPr>
            <w:tcW w:w="0" w:type="auto"/>
            <w:shd w:val="clear" w:color="auto" w:fill="auto"/>
          </w:tcPr>
          <w:p w14:paraId="6D1ABD7E" w14:textId="6CF3BD67" w:rsidR="004760B1" w:rsidRPr="00E117E6" w:rsidRDefault="004760B1" w:rsidP="005737C7">
            <w:pPr>
              <w:pStyle w:val="TAL"/>
              <w:rPr>
                <w:rFonts w:cs="Arial"/>
                <w:color w:val="FF0000"/>
                <w:szCs w:val="18"/>
              </w:rPr>
            </w:pPr>
            <w:r w:rsidRPr="00E117E6">
              <w:rPr>
                <w:rFonts w:cs="Arial"/>
                <w:color w:val="FF0000"/>
                <w:szCs w:val="18"/>
              </w:rPr>
              <w:t>16-2a</w:t>
            </w:r>
          </w:p>
        </w:tc>
        <w:tc>
          <w:tcPr>
            <w:tcW w:w="0" w:type="auto"/>
            <w:shd w:val="clear" w:color="auto" w:fill="auto"/>
          </w:tcPr>
          <w:p w14:paraId="35E48342" w14:textId="77777777" w:rsidR="004760B1" w:rsidRPr="00434D06" w:rsidRDefault="004760B1" w:rsidP="005737C7">
            <w:pPr>
              <w:pStyle w:val="TAL"/>
              <w:rPr>
                <w:rFonts w:cs="Arial"/>
                <w:i/>
                <w:color w:val="000000"/>
                <w:szCs w:val="18"/>
              </w:rPr>
            </w:pPr>
            <w:r w:rsidRPr="00434D06">
              <w:rPr>
                <w:rFonts w:cs="Arial"/>
                <w:color w:val="000000"/>
                <w:szCs w:val="18"/>
              </w:rPr>
              <w:t>Yes</w:t>
            </w:r>
          </w:p>
        </w:tc>
        <w:tc>
          <w:tcPr>
            <w:tcW w:w="0" w:type="auto"/>
            <w:shd w:val="clear" w:color="auto" w:fill="auto"/>
          </w:tcPr>
          <w:p w14:paraId="1A8C57D1" w14:textId="77777777" w:rsidR="004760B1" w:rsidRPr="00434D06" w:rsidRDefault="004760B1" w:rsidP="005737C7">
            <w:pPr>
              <w:pStyle w:val="TAL"/>
              <w:rPr>
                <w:rFonts w:cs="Arial"/>
                <w:color w:val="000000"/>
                <w:szCs w:val="18"/>
              </w:rPr>
            </w:pPr>
            <w:r w:rsidRPr="00434D06">
              <w:rPr>
                <w:rFonts w:cs="Arial"/>
                <w:color w:val="000000"/>
                <w:szCs w:val="18"/>
              </w:rPr>
              <w:t>N/A</w:t>
            </w:r>
          </w:p>
        </w:tc>
        <w:tc>
          <w:tcPr>
            <w:tcW w:w="0" w:type="auto"/>
            <w:shd w:val="clear" w:color="auto" w:fill="auto"/>
          </w:tcPr>
          <w:p w14:paraId="1511A26D" w14:textId="77777777" w:rsidR="004760B1" w:rsidRPr="00434D06" w:rsidRDefault="004760B1" w:rsidP="005737C7">
            <w:pPr>
              <w:pStyle w:val="TAL"/>
              <w:rPr>
                <w:rFonts w:cs="Arial"/>
                <w:color w:val="000000"/>
                <w:szCs w:val="18"/>
              </w:rPr>
            </w:pPr>
          </w:p>
        </w:tc>
        <w:tc>
          <w:tcPr>
            <w:tcW w:w="0" w:type="auto"/>
            <w:shd w:val="clear" w:color="auto" w:fill="auto"/>
          </w:tcPr>
          <w:p w14:paraId="6090FD99" w14:textId="77777777" w:rsidR="004760B1" w:rsidRPr="00434D06" w:rsidRDefault="004760B1" w:rsidP="005737C7">
            <w:pPr>
              <w:pStyle w:val="TAL"/>
              <w:rPr>
                <w:rFonts w:eastAsia="Malgun Gothic" w:cs="Arial"/>
                <w:color w:val="000000"/>
                <w:szCs w:val="18"/>
                <w:lang w:eastAsia="ko-KR"/>
              </w:rPr>
            </w:pPr>
            <w:r w:rsidRPr="00434D06">
              <w:rPr>
                <w:rFonts w:cs="Arial"/>
                <w:color w:val="000000"/>
                <w:szCs w:val="18"/>
              </w:rPr>
              <w:t>Per BC</w:t>
            </w:r>
          </w:p>
        </w:tc>
        <w:tc>
          <w:tcPr>
            <w:tcW w:w="0" w:type="auto"/>
            <w:shd w:val="clear" w:color="auto" w:fill="auto"/>
          </w:tcPr>
          <w:p w14:paraId="355DB3CB" w14:textId="77777777" w:rsidR="004760B1" w:rsidRPr="00434D06" w:rsidRDefault="004760B1" w:rsidP="005737C7">
            <w:pPr>
              <w:pStyle w:val="TAL"/>
              <w:rPr>
                <w:rFonts w:cs="Arial"/>
                <w:color w:val="000000"/>
                <w:szCs w:val="18"/>
              </w:rPr>
            </w:pPr>
            <w:r w:rsidRPr="00434D06">
              <w:rPr>
                <w:rFonts w:cs="Arial"/>
                <w:color w:val="000000"/>
                <w:szCs w:val="18"/>
              </w:rPr>
              <w:t>No</w:t>
            </w:r>
          </w:p>
        </w:tc>
        <w:tc>
          <w:tcPr>
            <w:tcW w:w="0" w:type="auto"/>
            <w:shd w:val="clear" w:color="auto" w:fill="auto"/>
          </w:tcPr>
          <w:p w14:paraId="66C74B16" w14:textId="77777777" w:rsidR="004760B1" w:rsidRPr="00434D06" w:rsidRDefault="004760B1" w:rsidP="005737C7">
            <w:pPr>
              <w:pStyle w:val="TAL"/>
              <w:rPr>
                <w:rFonts w:cs="Arial"/>
                <w:color w:val="000000"/>
                <w:szCs w:val="18"/>
              </w:rPr>
            </w:pPr>
            <w:r w:rsidRPr="00434D06">
              <w:rPr>
                <w:rFonts w:cs="Arial"/>
                <w:color w:val="000000"/>
                <w:szCs w:val="18"/>
              </w:rPr>
              <w:t>No</w:t>
            </w:r>
          </w:p>
        </w:tc>
        <w:tc>
          <w:tcPr>
            <w:tcW w:w="0" w:type="auto"/>
            <w:shd w:val="clear" w:color="auto" w:fill="auto"/>
          </w:tcPr>
          <w:p w14:paraId="06986AC1" w14:textId="77777777" w:rsidR="004760B1" w:rsidRPr="00434D06" w:rsidRDefault="004760B1" w:rsidP="005737C7">
            <w:pPr>
              <w:pStyle w:val="TAL"/>
              <w:rPr>
                <w:rFonts w:cs="Arial"/>
                <w:color w:val="000000"/>
                <w:szCs w:val="18"/>
              </w:rPr>
            </w:pPr>
          </w:p>
        </w:tc>
        <w:tc>
          <w:tcPr>
            <w:tcW w:w="0" w:type="auto"/>
            <w:shd w:val="clear" w:color="auto" w:fill="auto"/>
          </w:tcPr>
          <w:p w14:paraId="204426D6" w14:textId="77777777" w:rsidR="004760B1" w:rsidRPr="00434D06" w:rsidRDefault="004760B1" w:rsidP="005737C7">
            <w:pPr>
              <w:pStyle w:val="TAL"/>
              <w:rPr>
                <w:rFonts w:cs="Arial"/>
                <w:color w:val="000000"/>
                <w:szCs w:val="18"/>
              </w:rPr>
            </w:pPr>
            <w:r w:rsidRPr="00434D06">
              <w:rPr>
                <w:rFonts w:cs="Arial"/>
                <w:color w:val="000000"/>
                <w:szCs w:val="18"/>
              </w:rPr>
              <w:t>Component:  {1,2}</w:t>
            </w:r>
          </w:p>
        </w:tc>
        <w:tc>
          <w:tcPr>
            <w:tcW w:w="0" w:type="auto"/>
            <w:shd w:val="clear" w:color="auto" w:fill="auto"/>
          </w:tcPr>
          <w:p w14:paraId="7192A679" w14:textId="77777777" w:rsidR="004760B1" w:rsidRPr="00434D06" w:rsidRDefault="004760B1" w:rsidP="005737C7">
            <w:pPr>
              <w:pStyle w:val="TAL"/>
              <w:rPr>
                <w:rFonts w:cs="Arial"/>
                <w:color w:val="000000"/>
                <w:szCs w:val="18"/>
              </w:rPr>
            </w:pPr>
            <w:r w:rsidRPr="00434D06">
              <w:rPr>
                <w:rFonts w:cs="Arial"/>
                <w:color w:val="000000"/>
                <w:szCs w:val="18"/>
              </w:rPr>
              <w:t>Optional with capability signalling</w:t>
            </w:r>
          </w:p>
        </w:tc>
      </w:tr>
    </w:tbl>
    <w:p w14:paraId="61FE9F3F" w14:textId="27C100F4" w:rsidR="004760B1" w:rsidRDefault="004760B1" w:rsidP="00084442">
      <w:pPr>
        <w:rPr>
          <w:rFonts w:cs="Arial"/>
          <w:lang w:eastAsia="x-none"/>
        </w:rPr>
      </w:pPr>
    </w:p>
    <w:p w14:paraId="324E4E75" w14:textId="41B9C427" w:rsidR="00E117E6" w:rsidRDefault="009C3CE9" w:rsidP="00084442">
      <w:pPr>
        <w:rPr>
          <w:rFonts w:cs="Arial"/>
          <w:lang w:eastAsia="x-none"/>
        </w:rPr>
      </w:pPr>
      <w:r w:rsidRPr="006D6882">
        <w:rPr>
          <w:rFonts w:cs="Arial"/>
          <w:b/>
          <w:highlight w:val="green"/>
          <w:lang w:eastAsia="x-none"/>
        </w:rPr>
        <w:t>Agreement</w:t>
      </w:r>
      <w:r w:rsidR="00E117E6" w:rsidRPr="006D6882">
        <w:rPr>
          <w:rFonts w:cs="Arial"/>
          <w:b/>
          <w:highlight w:val="green"/>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559"/>
        <w:gridCol w:w="4208"/>
        <w:gridCol w:w="837"/>
        <w:gridCol w:w="527"/>
        <w:gridCol w:w="517"/>
        <w:gridCol w:w="267"/>
        <w:gridCol w:w="947"/>
        <w:gridCol w:w="517"/>
        <w:gridCol w:w="517"/>
        <w:gridCol w:w="267"/>
        <w:gridCol w:w="267"/>
        <w:gridCol w:w="2818"/>
      </w:tblGrid>
      <w:tr w:rsidR="00E117E6" w:rsidRPr="008C058D" w14:paraId="32452E87" w14:textId="77777777" w:rsidTr="005737C7">
        <w:tc>
          <w:tcPr>
            <w:tcW w:w="0" w:type="auto"/>
            <w:shd w:val="clear" w:color="auto" w:fill="auto"/>
          </w:tcPr>
          <w:p w14:paraId="4B677A58" w14:textId="77777777" w:rsidR="00E117E6" w:rsidRPr="008C058D" w:rsidRDefault="00E117E6" w:rsidP="005737C7">
            <w:pPr>
              <w:pStyle w:val="TAL"/>
              <w:rPr>
                <w:rFonts w:eastAsia="Malgun Gothic" w:cs="Arial"/>
                <w:color w:val="000000"/>
                <w:szCs w:val="18"/>
                <w:lang w:eastAsia="ko-KR"/>
              </w:rPr>
            </w:pPr>
            <w:r w:rsidRPr="008C058D">
              <w:rPr>
                <w:color w:val="000000"/>
                <w:lang w:eastAsia="ko-KR"/>
              </w:rPr>
              <w:t>16-2b-1b</w:t>
            </w:r>
          </w:p>
        </w:tc>
        <w:tc>
          <w:tcPr>
            <w:tcW w:w="0" w:type="auto"/>
            <w:shd w:val="clear" w:color="auto" w:fill="auto"/>
            <w:vAlign w:val="center"/>
          </w:tcPr>
          <w:p w14:paraId="5BCD5151" w14:textId="77777777" w:rsidR="00E117E6" w:rsidRPr="008C058D" w:rsidRDefault="00E117E6" w:rsidP="005737C7">
            <w:pPr>
              <w:pStyle w:val="TAL"/>
              <w:rPr>
                <w:rFonts w:eastAsia="Malgun Gothic" w:cs="Arial"/>
                <w:color w:val="000000"/>
                <w:szCs w:val="18"/>
              </w:rPr>
            </w:pPr>
            <w:r w:rsidRPr="008C058D">
              <w:rPr>
                <w:color w:val="000000"/>
              </w:rPr>
              <w:t>Single-DCI based SDM scheme – Support of new DMRS port entry</w:t>
            </w:r>
          </w:p>
        </w:tc>
        <w:tc>
          <w:tcPr>
            <w:tcW w:w="0" w:type="auto"/>
            <w:shd w:val="clear" w:color="auto" w:fill="auto"/>
          </w:tcPr>
          <w:p w14:paraId="6EB577F9" w14:textId="77777777" w:rsidR="00E117E6" w:rsidRPr="008C058D" w:rsidRDefault="00E117E6" w:rsidP="005E1973">
            <w:pPr>
              <w:pStyle w:val="TAL"/>
              <w:numPr>
                <w:ilvl w:val="0"/>
                <w:numId w:val="24"/>
              </w:numPr>
              <w:overflowPunct/>
              <w:autoSpaceDE/>
              <w:autoSpaceDN/>
              <w:adjustRightInd/>
              <w:textAlignment w:val="auto"/>
              <w:rPr>
                <w:rFonts w:eastAsia="Malgun Gothic" w:cs="Arial"/>
                <w:color w:val="000000"/>
                <w:szCs w:val="18"/>
              </w:rPr>
            </w:pPr>
            <w:r w:rsidRPr="008C058D">
              <w:rPr>
                <w:color w:val="000000"/>
              </w:rPr>
              <w:t>Support of new DMRS port entry {0, 2, 3}</w:t>
            </w:r>
          </w:p>
        </w:tc>
        <w:tc>
          <w:tcPr>
            <w:tcW w:w="0" w:type="auto"/>
            <w:shd w:val="clear" w:color="auto" w:fill="auto"/>
          </w:tcPr>
          <w:p w14:paraId="42C88CB5" w14:textId="0CBBE03E" w:rsidR="00E117E6" w:rsidRPr="008C058D" w:rsidRDefault="00E117E6" w:rsidP="005737C7">
            <w:pPr>
              <w:pStyle w:val="TAL"/>
              <w:rPr>
                <w:rFonts w:cs="Arial"/>
                <w:color w:val="000000"/>
                <w:szCs w:val="18"/>
              </w:rPr>
            </w:pPr>
            <w:r w:rsidRPr="00E117E6">
              <w:rPr>
                <w:rFonts w:cs="Arial"/>
                <w:color w:val="FF0000"/>
                <w:szCs w:val="18"/>
              </w:rPr>
              <w:t>16-2b-1</w:t>
            </w:r>
          </w:p>
        </w:tc>
        <w:tc>
          <w:tcPr>
            <w:tcW w:w="0" w:type="auto"/>
            <w:shd w:val="clear" w:color="auto" w:fill="auto"/>
          </w:tcPr>
          <w:p w14:paraId="22CAE255" w14:textId="77777777" w:rsidR="00E117E6" w:rsidRPr="008C058D" w:rsidRDefault="00E117E6" w:rsidP="005737C7">
            <w:pPr>
              <w:pStyle w:val="TAL"/>
              <w:rPr>
                <w:rFonts w:cs="Arial"/>
                <w:color w:val="000000"/>
                <w:szCs w:val="18"/>
              </w:rPr>
            </w:pPr>
            <w:r w:rsidRPr="008C058D">
              <w:rPr>
                <w:color w:val="000000"/>
              </w:rPr>
              <w:t>Yes</w:t>
            </w:r>
          </w:p>
        </w:tc>
        <w:tc>
          <w:tcPr>
            <w:tcW w:w="0" w:type="auto"/>
            <w:shd w:val="clear" w:color="auto" w:fill="auto"/>
          </w:tcPr>
          <w:p w14:paraId="5C59A3E7"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75F1CAA1"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57F76A0A" w14:textId="77777777" w:rsidR="00E117E6" w:rsidRPr="008C058D" w:rsidRDefault="00E117E6" w:rsidP="005737C7">
            <w:pPr>
              <w:pStyle w:val="TAL"/>
              <w:rPr>
                <w:rFonts w:cs="Arial"/>
                <w:color w:val="000000"/>
                <w:szCs w:val="18"/>
                <w:highlight w:val="yellow"/>
              </w:rPr>
            </w:pPr>
            <w:r w:rsidRPr="008C058D">
              <w:rPr>
                <w:color w:val="000000"/>
              </w:rPr>
              <w:t>Per band</w:t>
            </w:r>
          </w:p>
        </w:tc>
        <w:tc>
          <w:tcPr>
            <w:tcW w:w="0" w:type="auto"/>
            <w:shd w:val="clear" w:color="auto" w:fill="auto"/>
          </w:tcPr>
          <w:p w14:paraId="49ABDCAC"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613D808F"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0F79D222"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4F7F1035"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589DA163" w14:textId="77777777" w:rsidR="00E117E6" w:rsidRPr="008C058D" w:rsidRDefault="00E117E6" w:rsidP="005737C7">
            <w:pPr>
              <w:pStyle w:val="TAL"/>
              <w:rPr>
                <w:rFonts w:cs="Arial"/>
                <w:color w:val="000000"/>
                <w:szCs w:val="18"/>
              </w:rPr>
            </w:pPr>
            <w:r w:rsidRPr="008C058D">
              <w:rPr>
                <w:color w:val="000000"/>
              </w:rPr>
              <w:t xml:space="preserve">Optional with capability </w:t>
            </w:r>
            <w:proofErr w:type="spellStart"/>
            <w:r w:rsidRPr="008C058D">
              <w:rPr>
                <w:color w:val="000000"/>
              </w:rPr>
              <w:t>signaling</w:t>
            </w:r>
            <w:proofErr w:type="spellEnd"/>
          </w:p>
        </w:tc>
      </w:tr>
    </w:tbl>
    <w:p w14:paraId="2597CB85" w14:textId="4C7CE7F5" w:rsidR="00E117E6" w:rsidRDefault="00E117E6" w:rsidP="00084442">
      <w:pPr>
        <w:rPr>
          <w:rFonts w:cs="Arial"/>
          <w:lang w:eastAsia="x-none"/>
        </w:rPr>
      </w:pPr>
    </w:p>
    <w:p w14:paraId="61D9D3CD" w14:textId="77777777" w:rsidR="00616D35" w:rsidRDefault="00616D35" w:rsidP="00616D35">
      <w:pPr>
        <w:rPr>
          <w:rFonts w:cs="Arial"/>
          <w:lang w:eastAsia="x-none"/>
        </w:rPr>
      </w:pPr>
      <w:r w:rsidRPr="006D6882">
        <w:rPr>
          <w:rFonts w:cs="Arial"/>
          <w:b/>
          <w:highlight w:val="green"/>
          <w:lang w:eastAsia="x-none"/>
        </w:rPr>
        <w:t>Agreement: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06"/>
        <w:gridCol w:w="2481"/>
        <w:gridCol w:w="5630"/>
        <w:gridCol w:w="2487"/>
        <w:gridCol w:w="527"/>
        <w:gridCol w:w="517"/>
        <w:gridCol w:w="267"/>
        <w:gridCol w:w="994"/>
        <w:gridCol w:w="517"/>
        <w:gridCol w:w="517"/>
        <w:gridCol w:w="267"/>
        <w:gridCol w:w="6031"/>
        <w:gridCol w:w="1517"/>
      </w:tblGrid>
      <w:tr w:rsidR="00694830" w14:paraId="470F0F95" w14:textId="77777777" w:rsidTr="00E117E6">
        <w:trPr>
          <w:trHeight w:val="3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3D1ADA" w14:textId="77777777" w:rsidR="00E117E6" w:rsidRDefault="00E117E6">
            <w:pPr>
              <w:rPr>
                <w:rFonts w:cs="Arial"/>
                <w:sz w:val="18"/>
                <w:szCs w:val="18"/>
              </w:rPr>
            </w:pPr>
            <w:r>
              <w:rPr>
                <w:rFonts w:cs="Arial"/>
                <w:sz w:val="18"/>
                <w:szCs w:val="18"/>
                <w:lang w:val="en-GB"/>
              </w:rPr>
              <w:t>16-8</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3C0425" w14:textId="77777777" w:rsidR="00E117E6" w:rsidRDefault="00E117E6">
            <w:pPr>
              <w:rPr>
                <w:rFonts w:cs="Arial"/>
                <w:sz w:val="18"/>
                <w:szCs w:val="18"/>
              </w:rPr>
            </w:pPr>
            <w:r>
              <w:rPr>
                <w:rFonts w:cs="Arial"/>
                <w:sz w:val="18"/>
                <w:szCs w:val="18"/>
                <w:lang w:val="en-GB"/>
              </w:rPr>
              <w:t>Active CSI-RS resources and ports for mixed codebook types in any slot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77EF75" w14:textId="77777777" w:rsidR="00E117E6" w:rsidRDefault="00E117E6" w:rsidP="005E1973">
            <w:pPr>
              <w:pStyle w:val="tal0"/>
              <w:numPr>
                <w:ilvl w:val="0"/>
                <w:numId w:val="25"/>
              </w:numPr>
              <w:spacing w:before="0" w:beforeAutospacing="0" w:after="0" w:afterAutospacing="0"/>
              <w:rPr>
                <w:rFonts w:ascii="Arial" w:eastAsia="Times New Roman" w:hAnsi="Arial" w:cs="Arial"/>
                <w:sz w:val="18"/>
                <w:szCs w:val="18"/>
              </w:rPr>
            </w:pPr>
            <w:r>
              <w:rPr>
                <w:rFonts w:ascii="Arial" w:eastAsia="Times New Roman" w:hAnsi="Arial" w:cs="Arial"/>
                <w:sz w:val="18"/>
                <w:szCs w:val="18"/>
                <w:lang w:val="en-GB"/>
              </w:rPr>
              <w:t>Report a list of</w:t>
            </w:r>
            <w:r>
              <w:rPr>
                <w:rStyle w:val="apple-converted-space"/>
                <w:rFonts w:cs="Arial"/>
                <w:sz w:val="18"/>
                <w:szCs w:val="18"/>
                <w:lang w:val="en-GB"/>
              </w:rPr>
              <w:t> </w:t>
            </w:r>
            <w:r>
              <w:rPr>
                <w:rFonts w:ascii="Arial" w:eastAsia="Times New Roman" w:hAnsi="Arial" w:cs="Arial"/>
                <w:sz w:val="18"/>
                <w:szCs w:val="18"/>
                <w:lang w:val="en-GB"/>
              </w:rPr>
              <w:t>codebook</w:t>
            </w:r>
            <w:r>
              <w:rPr>
                <w:rStyle w:val="apple-converted-space"/>
                <w:rFonts w:cs="Arial"/>
                <w:sz w:val="18"/>
                <w:szCs w:val="18"/>
                <w:lang w:val="en-GB"/>
              </w:rPr>
              <w:t> </w:t>
            </w:r>
            <w:r>
              <w:rPr>
                <w:rFonts w:ascii="Arial" w:eastAsia="Times New Roman" w:hAnsi="Arial" w:cs="Arial"/>
                <w:sz w:val="18"/>
                <w:szCs w:val="18"/>
                <w:lang w:val="en-GB"/>
              </w:rPr>
              <w:t>combinations as {codebook 1, codebook 2</w:t>
            </w:r>
            <w:r>
              <w:rPr>
                <w:rFonts w:ascii="Arial" w:eastAsia="Times New Roman" w:hAnsi="Arial" w:cs="Arial"/>
                <w:color w:val="FF0000"/>
                <w:sz w:val="18"/>
                <w:szCs w:val="18"/>
                <w:lang w:val="en-GB"/>
              </w:rPr>
              <w:t>, codebook 3</w:t>
            </w:r>
            <w:r>
              <w:rPr>
                <w:rFonts w:ascii="Arial" w:eastAsia="Times New Roman" w:hAnsi="Arial" w:cs="Arial"/>
                <w:sz w:val="18"/>
                <w:szCs w:val="18"/>
                <w:lang w:val="en-GB"/>
              </w:rPr>
              <w:t>}</w:t>
            </w:r>
          </w:p>
          <w:p w14:paraId="742A4A9F" w14:textId="77777777" w:rsidR="00E117E6" w:rsidRDefault="00E117E6" w:rsidP="005E1973">
            <w:pPr>
              <w:pStyle w:val="tal0"/>
              <w:numPr>
                <w:ilvl w:val="0"/>
                <w:numId w:val="25"/>
              </w:numPr>
              <w:spacing w:before="0" w:beforeAutospacing="0" w:after="0" w:afterAutospacing="0"/>
              <w:rPr>
                <w:rFonts w:ascii="Arial" w:eastAsia="Times New Roman" w:hAnsi="Arial" w:cs="Arial"/>
                <w:sz w:val="18"/>
                <w:szCs w:val="18"/>
              </w:rPr>
            </w:pPr>
            <w:r>
              <w:rPr>
                <w:rFonts w:ascii="Arial" w:eastAsia="Times New Roman" w:hAnsi="Arial" w:cs="Arial"/>
                <w:sz w:val="18"/>
                <w:szCs w:val="18"/>
                <w:lang w:val="en-GB"/>
              </w:rPr>
              <w:t>For</w:t>
            </w:r>
            <w:r>
              <w:rPr>
                <w:rStyle w:val="apple-converted-space"/>
                <w:rFonts w:cs="Arial"/>
                <w:sz w:val="18"/>
                <w:szCs w:val="18"/>
                <w:lang w:val="en-GB"/>
              </w:rPr>
              <w:t> </w:t>
            </w:r>
            <w:r>
              <w:rPr>
                <w:rFonts w:ascii="Arial" w:eastAsia="Times New Roman" w:hAnsi="Arial" w:cs="Arial"/>
                <w:sz w:val="18"/>
                <w:szCs w:val="18"/>
                <w:lang w:val="en-GB"/>
              </w:rPr>
              <w:t>each codebook</w:t>
            </w:r>
            <w:r>
              <w:rPr>
                <w:rStyle w:val="apple-converted-space"/>
                <w:rFonts w:cs="Arial"/>
                <w:sz w:val="18"/>
                <w:szCs w:val="18"/>
                <w:lang w:val="en-GB"/>
              </w:rPr>
              <w:t> </w:t>
            </w:r>
            <w:r>
              <w:rPr>
                <w:rFonts w:ascii="Arial" w:eastAsia="Times New Roman" w:hAnsi="Arial" w:cs="Arial"/>
                <w:sz w:val="18"/>
                <w:szCs w:val="18"/>
                <w:lang w:val="en-GB"/>
              </w:rPr>
              <w:t>combination, report a list of {max number of ports per resource, max number of resources, max number of total ports}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7D9DEA" w14:textId="782EC9FC" w:rsidR="00E117E6" w:rsidRDefault="00E117E6">
            <w:pPr>
              <w:rPr>
                <w:rFonts w:eastAsiaTheme="minorHAnsi" w:cs="Arial"/>
                <w:sz w:val="18"/>
                <w:szCs w:val="18"/>
              </w:rPr>
            </w:pPr>
            <w:r>
              <w:rPr>
                <w:rFonts w:cs="Arial"/>
                <w:strike/>
                <w:color w:val="FF0000"/>
                <w:sz w:val="18"/>
                <w:szCs w:val="18"/>
                <w:lang w:val="en-GB"/>
              </w:rPr>
              <w:t>[2-35]</w:t>
            </w:r>
            <w:r>
              <w:rPr>
                <w:rStyle w:val="apple-converted-space"/>
                <w:rFonts w:cs="Arial"/>
                <w:color w:val="FF0000"/>
                <w:sz w:val="18"/>
                <w:szCs w:val="18"/>
                <w:lang w:val="en-GB"/>
              </w:rPr>
              <w:t> </w:t>
            </w:r>
            <w:r>
              <w:rPr>
                <w:rFonts w:cs="Arial"/>
                <w:color w:val="FF0000"/>
                <w:sz w:val="18"/>
                <w:szCs w:val="18"/>
                <w:lang w:val="en-GB"/>
              </w:rPr>
              <w:t>2-36/2-40/2-41/2-43 in Rel-15, and 16-3</w:t>
            </w:r>
            <w:r w:rsidRPr="00121FAB">
              <w:rPr>
                <w:rFonts w:cs="Arial"/>
                <w:color w:val="FF0000"/>
                <w:sz w:val="18"/>
                <w:szCs w:val="18"/>
                <w:lang w:val="en-GB"/>
              </w:rPr>
              <w:t>a</w:t>
            </w:r>
            <w:r w:rsidR="00694830" w:rsidRPr="00121FAB">
              <w:rPr>
                <w:rFonts w:cs="Arial"/>
                <w:color w:val="FF0000"/>
                <w:sz w:val="18"/>
                <w:szCs w:val="18"/>
                <w:lang w:val="en-GB"/>
              </w:rPr>
              <w:t>, 16-3a-1</w:t>
            </w:r>
            <w:r w:rsidRPr="00121FAB">
              <w:rPr>
                <w:rFonts w:cs="Arial"/>
                <w:color w:val="FF0000"/>
                <w:sz w:val="18"/>
                <w:szCs w:val="18"/>
                <w:lang w:val="en-GB"/>
              </w:rPr>
              <w:t>, 16-3b</w:t>
            </w:r>
            <w:r w:rsidR="00694830" w:rsidRPr="00121FAB">
              <w:rPr>
                <w:rFonts w:cs="Arial"/>
                <w:color w:val="FF0000"/>
                <w:sz w:val="18"/>
                <w:szCs w:val="18"/>
                <w:lang w:val="en-GB"/>
              </w:rPr>
              <w:t>, 16-3b-1</w:t>
            </w:r>
            <w:r w:rsidRPr="00121FAB">
              <w:rPr>
                <w:rFonts w:cs="Arial"/>
                <w:color w:val="FF0000"/>
                <w:sz w:val="18"/>
                <w:szCs w:val="18"/>
                <w:lang w:val="en-GB"/>
              </w:rPr>
              <w:t xml:space="preserve"> in</w:t>
            </w:r>
            <w:r>
              <w:rPr>
                <w:rFonts w:cs="Arial"/>
                <w:color w:val="FF0000"/>
                <w:sz w:val="18"/>
                <w:szCs w:val="18"/>
                <w:lang w:val="en-GB"/>
              </w:rPr>
              <w:t xml:space="preserve"> Rel-16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1FE012" w14:textId="77777777" w:rsidR="00E117E6" w:rsidRDefault="00E117E6">
            <w:pPr>
              <w:rPr>
                <w:rFonts w:cs="Arial"/>
                <w:sz w:val="18"/>
                <w:szCs w:val="18"/>
              </w:rPr>
            </w:pPr>
            <w:r>
              <w:rPr>
                <w:rFonts w:cs="Arial"/>
                <w:sz w:val="18"/>
                <w:szCs w:val="18"/>
                <w:lang w:val="en-GB"/>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E3BFA5"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3C041E" w14:textId="77777777" w:rsidR="00E117E6" w:rsidRDefault="00E117E6">
            <w:pPr>
              <w:rPr>
                <w:rFonts w:cs="Arial"/>
                <w:sz w:val="18"/>
                <w:szCs w:val="18"/>
              </w:rPr>
            </w:pPr>
            <w:r>
              <w:rPr>
                <w:rFonts w:cs="Arial"/>
                <w:sz w:val="18"/>
                <w:szCs w:val="18"/>
                <w:lang w:val="en-GB"/>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76D14F" w14:textId="77777777" w:rsidR="00E117E6" w:rsidRDefault="00E117E6">
            <w:pPr>
              <w:rPr>
                <w:rFonts w:cs="Arial"/>
                <w:sz w:val="18"/>
                <w:szCs w:val="18"/>
              </w:rPr>
            </w:pPr>
            <w:r>
              <w:rPr>
                <w:rFonts w:cs="Arial"/>
                <w:sz w:val="18"/>
                <w:szCs w:val="18"/>
                <w:lang w:val="en-GB"/>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489872"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0D119A"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68FFA9" w14:textId="77777777" w:rsidR="00E117E6" w:rsidRDefault="00E117E6">
            <w:pPr>
              <w:rPr>
                <w:rFonts w:cs="Arial"/>
                <w:sz w:val="18"/>
                <w:szCs w:val="18"/>
              </w:rPr>
            </w:pPr>
            <w:r>
              <w:rPr>
                <w:rFonts w:cs="Arial"/>
                <w:sz w:val="18"/>
                <w:szCs w:val="18"/>
                <w:lang w:val="en-GB"/>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24D183" w14:textId="77777777" w:rsidR="00E117E6" w:rsidRDefault="00E117E6">
            <w:pPr>
              <w:rPr>
                <w:rFonts w:ascii="Calibri" w:hAnsi="Calibri" w:cs="Calibri"/>
                <w:sz w:val="22"/>
                <w:szCs w:val="22"/>
              </w:rPr>
            </w:pPr>
            <w:r>
              <w:rPr>
                <w:rFonts w:cs="Arial"/>
                <w:sz w:val="18"/>
                <w:szCs w:val="18"/>
              </w:rPr>
              <w:t>Component-1 candidate values:</w:t>
            </w:r>
          </w:p>
          <w:p w14:paraId="54865446" w14:textId="77777777" w:rsidR="00E117E6" w:rsidRDefault="00E117E6">
            <w:r>
              <w:rPr>
                <w:rFonts w:cs="Arial"/>
                <w:sz w:val="18"/>
                <w:szCs w:val="18"/>
              </w:rPr>
              <w:t>Codebook 1 = {Type I SP, Type I MP}</w:t>
            </w:r>
          </w:p>
          <w:p w14:paraId="405BD86C" w14:textId="77777777" w:rsidR="00E117E6" w:rsidRDefault="00E117E6">
            <w:r>
              <w:rPr>
                <w:rFonts w:cs="Arial"/>
                <w:strike/>
                <w:color w:val="FF0000"/>
                <w:sz w:val="18"/>
                <w:szCs w:val="18"/>
              </w:rPr>
              <w:t xml:space="preserve">codebook 2 = {Type II, Type II PS, </w:t>
            </w:r>
            <w:proofErr w:type="spellStart"/>
            <w:r>
              <w:rPr>
                <w:rFonts w:cs="Arial"/>
                <w:strike/>
                <w:color w:val="FF0000"/>
                <w:sz w:val="18"/>
                <w:szCs w:val="18"/>
              </w:rPr>
              <w:t>eType</w:t>
            </w:r>
            <w:proofErr w:type="spellEnd"/>
            <w:r>
              <w:rPr>
                <w:rFonts w:cs="Arial"/>
                <w:strike/>
                <w:color w:val="FF0000"/>
                <w:sz w:val="18"/>
                <w:szCs w:val="18"/>
              </w:rPr>
              <w:t xml:space="preserve"> II R=1, </w:t>
            </w:r>
            <w:proofErr w:type="spellStart"/>
            <w:r>
              <w:rPr>
                <w:rFonts w:cs="Arial"/>
                <w:strike/>
                <w:color w:val="FF0000"/>
                <w:sz w:val="18"/>
                <w:szCs w:val="18"/>
              </w:rPr>
              <w:t>eType</w:t>
            </w:r>
            <w:proofErr w:type="spellEnd"/>
            <w:r>
              <w:rPr>
                <w:rFonts w:cs="Arial"/>
                <w:strike/>
                <w:color w:val="FF0000"/>
                <w:sz w:val="18"/>
                <w:szCs w:val="18"/>
              </w:rPr>
              <w:t xml:space="preserve"> II R=2, </w:t>
            </w:r>
            <w:proofErr w:type="spellStart"/>
            <w:r>
              <w:rPr>
                <w:rFonts w:cs="Arial"/>
                <w:strike/>
                <w:color w:val="FF0000"/>
                <w:sz w:val="18"/>
                <w:szCs w:val="18"/>
              </w:rPr>
              <w:t>eType</w:t>
            </w:r>
            <w:proofErr w:type="spellEnd"/>
            <w:r>
              <w:rPr>
                <w:rFonts w:cs="Arial"/>
                <w:strike/>
                <w:color w:val="FF0000"/>
                <w:sz w:val="18"/>
                <w:szCs w:val="18"/>
              </w:rPr>
              <w:t xml:space="preserve"> II PS R=1, </w:t>
            </w:r>
            <w:proofErr w:type="spellStart"/>
            <w:r>
              <w:rPr>
                <w:rFonts w:cs="Arial"/>
                <w:strike/>
                <w:color w:val="FF0000"/>
                <w:sz w:val="18"/>
                <w:szCs w:val="18"/>
              </w:rPr>
              <w:t>eType</w:t>
            </w:r>
            <w:proofErr w:type="spellEnd"/>
            <w:r>
              <w:rPr>
                <w:rFonts w:cs="Arial"/>
                <w:strike/>
                <w:color w:val="FF0000"/>
                <w:sz w:val="18"/>
                <w:szCs w:val="18"/>
              </w:rPr>
              <w:t xml:space="preserve"> II PS R=2</w:t>
            </w:r>
            <w:r>
              <w:rPr>
                <w:rStyle w:val="apple-converted-space"/>
                <w:rFonts w:cs="Arial"/>
                <w:strike/>
                <w:color w:val="FF0000"/>
                <w:sz w:val="18"/>
                <w:szCs w:val="18"/>
              </w:rPr>
              <w:t> </w:t>
            </w:r>
            <w:r>
              <w:rPr>
                <w:rFonts w:cs="Arial"/>
                <w:strike/>
                <w:color w:val="FF0000"/>
                <w:sz w:val="18"/>
                <w:szCs w:val="18"/>
              </w:rPr>
              <w:t>}</w:t>
            </w:r>
          </w:p>
          <w:p w14:paraId="1E8A7CA8" w14:textId="77777777" w:rsidR="00E117E6" w:rsidRDefault="00E117E6">
            <w:r>
              <w:rPr>
                <w:rFonts w:cs="Arial"/>
                <w:color w:val="FF0000"/>
                <w:sz w:val="18"/>
                <w:szCs w:val="18"/>
              </w:rPr>
              <w:t>(Codebook 2, Codebook 3) = {(Type II, NULL), (Type II PS, NULL), (</w:t>
            </w:r>
            <w:proofErr w:type="spellStart"/>
            <w:r>
              <w:rPr>
                <w:rFonts w:cs="Arial"/>
                <w:color w:val="FF0000"/>
                <w:sz w:val="18"/>
                <w:szCs w:val="18"/>
              </w:rPr>
              <w:t>eType</w:t>
            </w:r>
            <w:proofErr w:type="spellEnd"/>
            <w:r>
              <w:rPr>
                <w:rFonts w:cs="Arial"/>
                <w:color w:val="FF0000"/>
                <w:sz w:val="18"/>
                <w:szCs w:val="18"/>
              </w:rPr>
              <w:t xml:space="preserve"> II R=1, NULL), (</w:t>
            </w:r>
            <w:proofErr w:type="spellStart"/>
            <w:r>
              <w:rPr>
                <w:rFonts w:cs="Arial"/>
                <w:color w:val="FF0000"/>
                <w:sz w:val="18"/>
                <w:szCs w:val="18"/>
              </w:rPr>
              <w:t>eType</w:t>
            </w:r>
            <w:proofErr w:type="spellEnd"/>
            <w:r>
              <w:rPr>
                <w:rFonts w:cs="Arial"/>
                <w:color w:val="FF0000"/>
                <w:sz w:val="18"/>
                <w:szCs w:val="18"/>
              </w:rPr>
              <w:t xml:space="preserve"> II R=2, NULL), (</w:t>
            </w:r>
            <w:proofErr w:type="spellStart"/>
            <w:r>
              <w:rPr>
                <w:rFonts w:cs="Arial"/>
                <w:color w:val="FF0000"/>
                <w:sz w:val="18"/>
                <w:szCs w:val="18"/>
              </w:rPr>
              <w:t>eType</w:t>
            </w:r>
            <w:proofErr w:type="spellEnd"/>
            <w:r>
              <w:rPr>
                <w:rFonts w:cs="Arial"/>
                <w:color w:val="FF0000"/>
                <w:sz w:val="18"/>
                <w:szCs w:val="18"/>
              </w:rPr>
              <w:t xml:space="preserve"> II PS R=1, NULL), (</w:t>
            </w:r>
            <w:proofErr w:type="spellStart"/>
            <w:r>
              <w:rPr>
                <w:rFonts w:cs="Arial"/>
                <w:color w:val="FF0000"/>
                <w:sz w:val="18"/>
                <w:szCs w:val="18"/>
              </w:rPr>
              <w:t>eType</w:t>
            </w:r>
            <w:proofErr w:type="spellEnd"/>
            <w:r>
              <w:rPr>
                <w:rFonts w:cs="Arial"/>
                <w:color w:val="FF0000"/>
                <w:sz w:val="18"/>
                <w:szCs w:val="18"/>
              </w:rPr>
              <w:t xml:space="preserve"> II PS R=2, NULL), (Type II, Type II PS)}</w:t>
            </w:r>
          </w:p>
          <w:p w14:paraId="53D1843E" w14:textId="343489BA" w:rsidR="00E117E6" w:rsidRDefault="00E117E6">
            <w:r>
              <w:rPr>
                <w:rFonts w:cs="Arial"/>
                <w:strike/>
                <w:color w:val="FF0000"/>
                <w:sz w:val="18"/>
                <w:szCs w:val="18"/>
              </w:rPr>
              <w:t xml:space="preserve">FFS: whether introduce codebook 3, where codebook 3 is </w:t>
            </w:r>
            <w:proofErr w:type="spellStart"/>
            <w:r>
              <w:rPr>
                <w:rFonts w:cs="Arial"/>
                <w:strike/>
                <w:color w:val="FF0000"/>
                <w:sz w:val="18"/>
                <w:szCs w:val="18"/>
              </w:rPr>
              <w:t>downselected</w:t>
            </w:r>
            <w:proofErr w:type="spellEnd"/>
            <w:r>
              <w:rPr>
                <w:rFonts w:cs="Arial"/>
                <w:strike/>
                <w:color w:val="FF0000"/>
                <w:sz w:val="18"/>
                <w:szCs w:val="18"/>
              </w:rPr>
              <w:t xml:space="preserve"> from {Type II, Type</w:t>
            </w:r>
            <w:r w:rsidR="00AD6D76">
              <w:rPr>
                <w:rFonts w:cs="Arial"/>
                <w:strike/>
                <w:color w:val="FF0000"/>
                <w:sz w:val="18"/>
                <w:szCs w:val="18"/>
              </w:rPr>
              <w:t>d</w:t>
            </w:r>
            <w:r>
              <w:rPr>
                <w:rFonts w:cs="Arial"/>
                <w:strike/>
                <w:color w:val="FF0000"/>
                <w:sz w:val="18"/>
                <w:szCs w:val="18"/>
              </w:rPr>
              <w:t xml:space="preserve"> II PS, </w:t>
            </w:r>
            <w:proofErr w:type="spellStart"/>
            <w:r>
              <w:rPr>
                <w:rFonts w:cs="Arial"/>
                <w:strike/>
                <w:color w:val="FF0000"/>
                <w:sz w:val="18"/>
                <w:szCs w:val="18"/>
              </w:rPr>
              <w:t>eType</w:t>
            </w:r>
            <w:proofErr w:type="spellEnd"/>
            <w:r>
              <w:rPr>
                <w:rFonts w:cs="Arial"/>
                <w:strike/>
                <w:color w:val="FF0000"/>
                <w:sz w:val="18"/>
                <w:szCs w:val="18"/>
              </w:rPr>
              <w:t xml:space="preserve"> II R=1, </w:t>
            </w:r>
            <w:proofErr w:type="spellStart"/>
            <w:r>
              <w:rPr>
                <w:rFonts w:cs="Arial"/>
                <w:strike/>
                <w:color w:val="FF0000"/>
                <w:sz w:val="18"/>
                <w:szCs w:val="18"/>
              </w:rPr>
              <w:t>eType</w:t>
            </w:r>
            <w:proofErr w:type="spellEnd"/>
            <w:r>
              <w:rPr>
                <w:rFonts w:cs="Arial"/>
                <w:strike/>
                <w:color w:val="FF0000"/>
                <w:sz w:val="18"/>
                <w:szCs w:val="18"/>
              </w:rPr>
              <w:t xml:space="preserve"> II R=2, </w:t>
            </w:r>
            <w:proofErr w:type="spellStart"/>
            <w:r>
              <w:rPr>
                <w:rFonts w:cs="Arial"/>
                <w:strike/>
                <w:color w:val="FF0000"/>
                <w:sz w:val="18"/>
                <w:szCs w:val="18"/>
              </w:rPr>
              <w:t>eType</w:t>
            </w:r>
            <w:proofErr w:type="spellEnd"/>
            <w:r>
              <w:rPr>
                <w:rFonts w:cs="Arial"/>
                <w:strike/>
                <w:color w:val="FF0000"/>
                <w:sz w:val="18"/>
                <w:szCs w:val="18"/>
              </w:rPr>
              <w:t xml:space="preserve"> II PS R=1, </w:t>
            </w:r>
            <w:proofErr w:type="spellStart"/>
            <w:r>
              <w:rPr>
                <w:rFonts w:cs="Arial"/>
                <w:strike/>
                <w:color w:val="FF0000"/>
                <w:sz w:val="18"/>
                <w:szCs w:val="18"/>
              </w:rPr>
              <w:t>eType</w:t>
            </w:r>
            <w:proofErr w:type="spellEnd"/>
            <w:r>
              <w:rPr>
                <w:rFonts w:cs="Arial"/>
                <w:strike/>
                <w:color w:val="FF0000"/>
                <w:sz w:val="18"/>
                <w:szCs w:val="18"/>
              </w:rPr>
              <w:t xml:space="preserve"> II PS R=2, NULL}</w:t>
            </w:r>
          </w:p>
          <w:p w14:paraId="3624B171" w14:textId="4065FD42" w:rsidR="00E117E6" w:rsidRDefault="00E117E6">
            <w:r>
              <w:rPr>
                <w:rFonts w:cs="Arial"/>
                <w:sz w:val="18"/>
                <w:szCs w:val="18"/>
              </w:rPr>
              <w:t>Note 3</w:t>
            </w:r>
            <w:r>
              <w:rPr>
                <w:rFonts w:ascii="MS Gothic" w:eastAsia="MS Gothic" w:hAnsi="MS Gothic" w:hint="eastAsia"/>
                <w:sz w:val="18"/>
                <w:szCs w:val="18"/>
              </w:rPr>
              <w:t>：</w:t>
            </w:r>
            <w:r>
              <w:rPr>
                <w:rFonts w:cs="Arial"/>
                <w:sz w:val="18"/>
                <w:szCs w:val="18"/>
              </w:rPr>
              <w:t>if a UE reports one or more codebook combinations in 16-8, then usage of active CSI-RS resources and ports for multiple codebooks in any slot is allowed only within those combinations</w:t>
            </w:r>
          </w:p>
          <w:p w14:paraId="054FC9FE" w14:textId="77777777" w:rsidR="00E117E6" w:rsidRDefault="00E117E6">
            <w:r>
              <w:rPr>
                <w:rFonts w:cs="Arial"/>
                <w:sz w:val="18"/>
                <w:szCs w:val="18"/>
              </w:rPr>
              <w:t xml:space="preserve">Note 4: For coexisting of mixed codebooks in any slot, </w:t>
            </w:r>
            <w:proofErr w:type="spellStart"/>
            <w:r>
              <w:rPr>
                <w:rFonts w:cs="Arial"/>
                <w:sz w:val="18"/>
                <w:szCs w:val="18"/>
              </w:rPr>
              <w:t>gNB</w:t>
            </w:r>
            <w:proofErr w:type="spellEnd"/>
            <w:r>
              <w:rPr>
                <w:rFonts w:cs="Arial"/>
                <w:sz w:val="18"/>
                <w:szCs w:val="18"/>
              </w:rPr>
              <w:t xml:space="preserve"> need to honor 16-8 and per-codebook capability 2-36/40/41/43 and 16-3a/b</w:t>
            </w:r>
          </w:p>
          <w:p w14:paraId="0F40034E" w14:textId="42CCCF58" w:rsidR="00E117E6" w:rsidRDefault="00E117E6">
            <w:r>
              <w:rPr>
                <w:rFonts w:cs="Arial"/>
                <w:strike/>
                <w:color w:val="FF0000"/>
                <w:sz w:val="18"/>
                <w:szCs w:val="18"/>
              </w:rPr>
              <w:t>FFS: the max number of combinations can be signaled in component 1</w:t>
            </w:r>
          </w:p>
          <w:p w14:paraId="25CB82E8" w14:textId="77777777" w:rsidR="00E117E6" w:rsidRDefault="00E117E6">
            <w:r>
              <w:rPr>
                <w:rFonts w:cs="Arial"/>
                <w:color w:val="FF0000"/>
                <w:sz w:val="18"/>
                <w:szCs w:val="18"/>
              </w:rPr>
              <w:t>Note 5: Up to 4 combinations for component 1</w:t>
            </w:r>
          </w:p>
          <w:p w14:paraId="0B69C145" w14:textId="77777777" w:rsidR="00E117E6" w:rsidRDefault="00E117E6">
            <w:pPr>
              <w:rPr>
                <w:rFonts w:cs="Arial"/>
                <w:sz w:val="18"/>
                <w:szCs w:val="18"/>
              </w:rPr>
            </w:pPr>
            <w:r>
              <w:rPr>
                <w:rFonts w:cs="Arial"/>
                <w:strike/>
                <w:color w:val="FF0000"/>
                <w:sz w:val="18"/>
                <w:szCs w:val="18"/>
                <w:lang w:val="en-GB"/>
              </w:rPr>
              <w:t>FFS: the minimum requirement for component 2</w:t>
            </w:r>
          </w:p>
          <w:p w14:paraId="73283660" w14:textId="77777777" w:rsidR="00E117E6" w:rsidRDefault="00E117E6">
            <w:pPr>
              <w:rPr>
                <w:rFonts w:cs="Arial"/>
                <w:sz w:val="18"/>
                <w:szCs w:val="18"/>
              </w:rPr>
            </w:pPr>
            <w:r>
              <w:rPr>
                <w:rFonts w:cs="Arial"/>
                <w:color w:val="FF0000"/>
                <w:sz w:val="18"/>
                <w:szCs w:val="18"/>
                <w:lang w:val="en-GB"/>
              </w:rPr>
              <w:t> </w:t>
            </w:r>
          </w:p>
          <w:p w14:paraId="68BAF78F" w14:textId="77777777" w:rsidR="00E117E6" w:rsidRDefault="00E117E6">
            <w:pPr>
              <w:rPr>
                <w:rFonts w:cs="Arial"/>
                <w:sz w:val="18"/>
                <w:szCs w:val="18"/>
              </w:rPr>
            </w:pPr>
            <w:r>
              <w:rPr>
                <w:rFonts w:cs="Arial"/>
                <w:color w:val="FF0000"/>
                <w:sz w:val="18"/>
                <w:szCs w:val="18"/>
                <w:lang w:val="en-GB"/>
              </w:rPr>
              <w:t>Component-2 candidate values:</w:t>
            </w:r>
          </w:p>
          <w:p w14:paraId="67B81E5C"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rPr>
            </w:pPr>
            <w:r>
              <w:rPr>
                <w:rFonts w:ascii="Arial" w:hAnsi="Arial" w:cs="Arial"/>
                <w:color w:val="FF0000"/>
                <w:sz w:val="18"/>
                <w:szCs w:val="18"/>
                <w:lang w:val="en-GB"/>
              </w:rPr>
              <w:t>Maximum 16 triplets for each codebook combination</w:t>
            </w:r>
          </w:p>
          <w:p w14:paraId="1D71A177"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rPr>
            </w:pPr>
            <w:r>
              <w:rPr>
                <w:rFonts w:ascii="Arial" w:hAnsi="Arial" w:cs="Arial"/>
                <w:color w:val="FF0000"/>
                <w:sz w:val="18"/>
                <w:szCs w:val="18"/>
                <w:lang w:val="en-GB"/>
              </w:rPr>
              <w:t>Max # of Tx ports in one resource: {4,8,12,16,24,32}</w:t>
            </w:r>
          </w:p>
          <w:p w14:paraId="2B4C173E"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lang w:val="en-GB"/>
              </w:rPr>
            </w:pPr>
            <w:r>
              <w:rPr>
                <w:rFonts w:ascii="Arial" w:hAnsi="Arial" w:cs="Arial"/>
                <w:color w:val="FF0000"/>
                <w:sz w:val="18"/>
                <w:szCs w:val="18"/>
                <w:lang w:val="en-GB"/>
              </w:rPr>
              <w:t>Max # resources: {1 to 64}</w:t>
            </w:r>
          </w:p>
          <w:p w14:paraId="2124642A" w14:textId="77777777" w:rsidR="00E117E6" w:rsidRDefault="00E117E6" w:rsidP="005E1973">
            <w:pPr>
              <w:pStyle w:val="tal0"/>
              <w:numPr>
                <w:ilvl w:val="0"/>
                <w:numId w:val="26"/>
              </w:numPr>
              <w:spacing w:before="0" w:beforeAutospacing="0" w:after="0" w:afterAutospacing="0"/>
              <w:ind w:left="360"/>
              <w:rPr>
                <w:rFonts w:ascii="Arial" w:hAnsi="Arial" w:cs="Arial"/>
                <w:sz w:val="18"/>
                <w:szCs w:val="18"/>
              </w:rPr>
            </w:pPr>
            <w:r>
              <w:rPr>
                <w:rFonts w:ascii="Arial" w:hAnsi="Arial" w:cs="Arial"/>
                <w:color w:val="FF0000"/>
                <w:sz w:val="18"/>
                <w:szCs w:val="18"/>
                <w:lang w:val="en-GB"/>
              </w:rPr>
              <w:t>Max # total ports: {4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237368" w14:textId="77777777" w:rsidR="00E117E6" w:rsidRDefault="00E117E6">
            <w:pPr>
              <w:rPr>
                <w:rFonts w:cs="Arial"/>
                <w:sz w:val="18"/>
                <w:szCs w:val="18"/>
              </w:rPr>
            </w:pPr>
            <w:r>
              <w:rPr>
                <w:rFonts w:cs="Arial"/>
                <w:sz w:val="18"/>
                <w:szCs w:val="18"/>
                <w:lang w:val="en-GB"/>
              </w:rPr>
              <w:t xml:space="preserve">Optional with capability </w:t>
            </w:r>
            <w:proofErr w:type="spellStart"/>
            <w:r>
              <w:rPr>
                <w:rFonts w:cs="Arial"/>
                <w:sz w:val="18"/>
                <w:szCs w:val="18"/>
                <w:lang w:val="en-GB"/>
              </w:rPr>
              <w:t>signaling</w:t>
            </w:r>
            <w:proofErr w:type="spellEnd"/>
          </w:p>
        </w:tc>
      </w:tr>
    </w:tbl>
    <w:p w14:paraId="2EA0E953" w14:textId="5EE34B10" w:rsidR="00E117E6" w:rsidRDefault="00E117E6" w:rsidP="00084442">
      <w:pPr>
        <w:rPr>
          <w:rFonts w:cs="Arial"/>
          <w:lang w:eastAsia="x-none"/>
        </w:rPr>
      </w:pPr>
    </w:p>
    <w:p w14:paraId="50C39042" w14:textId="43C0483F" w:rsidR="00E117E6" w:rsidRPr="00AE155D" w:rsidRDefault="0063576E" w:rsidP="00084442">
      <w:pPr>
        <w:rPr>
          <w:rFonts w:cs="Arial"/>
          <w:lang w:eastAsia="x-none"/>
        </w:rPr>
      </w:pPr>
      <w:r w:rsidRPr="0063576E">
        <w:rPr>
          <w:rFonts w:cs="Arial"/>
          <w:b/>
          <w:highlight w:val="green"/>
          <w:lang w:eastAsia="x-none"/>
        </w:rPr>
        <w:t>Agreement</w:t>
      </w:r>
      <w:r w:rsidR="00E117E6" w:rsidRPr="0063576E">
        <w:rPr>
          <w:rFonts w:cs="Arial"/>
          <w:b/>
          <w:highlight w:val="green"/>
          <w:lang w:eastAsia="x-none"/>
        </w:rPr>
        <w:t>:</w:t>
      </w:r>
      <w:r w:rsidR="00AE155D">
        <w:rPr>
          <w:rFonts w:cs="Arial"/>
          <w:lang w:eastAsia="x-none"/>
        </w:rPr>
        <w:t xml:space="preserve"> Agree the following revisions for the following FGs</w:t>
      </w:r>
      <w:r w:rsidR="00E50898">
        <w:rPr>
          <w:rFonts w:cs="Arial"/>
          <w:lang w:eastAsia="x-none"/>
        </w:rPr>
        <w:t xml:space="preserve"> (i.e., only the type):</w:t>
      </w:r>
    </w:p>
    <w:tbl>
      <w:tblPr>
        <w:tblW w:w="0" w:type="auto"/>
        <w:tblCellMar>
          <w:left w:w="0" w:type="dxa"/>
          <w:right w:w="0" w:type="dxa"/>
        </w:tblCellMar>
        <w:tblLook w:val="04A0" w:firstRow="1" w:lastRow="0" w:firstColumn="1" w:lastColumn="0" w:noHBand="0" w:noVBand="1"/>
      </w:tblPr>
      <w:tblGrid>
        <w:gridCol w:w="592"/>
        <w:gridCol w:w="2529"/>
        <w:gridCol w:w="8543"/>
        <w:gridCol w:w="625"/>
        <w:gridCol w:w="527"/>
        <w:gridCol w:w="517"/>
        <w:gridCol w:w="222"/>
        <w:gridCol w:w="1081"/>
        <w:gridCol w:w="517"/>
        <w:gridCol w:w="517"/>
        <w:gridCol w:w="222"/>
        <w:gridCol w:w="5045"/>
        <w:gridCol w:w="1434"/>
      </w:tblGrid>
      <w:tr w:rsidR="00A05A91" w14:paraId="6FB66D97" w14:textId="77777777" w:rsidTr="00E644A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33B75" w14:textId="3AA1FA21" w:rsidR="00A05A91" w:rsidRDefault="00A05A91" w:rsidP="00A05A91">
            <w:pPr>
              <w:pStyle w:val="TAL"/>
              <w:rPr>
                <w:color w:val="000000"/>
              </w:rPr>
            </w:pPr>
            <w:r w:rsidRPr="00021677">
              <w:rPr>
                <w:rFonts w:cs="Arial"/>
                <w:color w:val="000000" w:themeColor="text1"/>
                <w:szCs w:val="18"/>
              </w:rPr>
              <w:lastRenderedPageBreak/>
              <w:t>16-2a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CC894" w14:textId="3B564ABD" w:rsidR="00A05A91" w:rsidRDefault="00A05A91" w:rsidP="00A05A91">
            <w:pPr>
              <w:pStyle w:val="TAL"/>
              <w:rPr>
                <w:color w:val="000000"/>
              </w:rPr>
            </w:pPr>
            <w:r w:rsidRPr="00021677">
              <w:rPr>
                <w:rFonts w:cs="Arial"/>
                <w:color w:val="000000" w:themeColor="text1"/>
                <w:szCs w:val="18"/>
              </w:rPr>
              <w:t>Multi-DCI based multi-TRP</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7DFE9C" w14:textId="77777777" w:rsidR="00A05A91" w:rsidRPr="00021677" w:rsidRDefault="00A05A91" w:rsidP="00172E80">
            <w:pPr>
              <w:pStyle w:val="tal0"/>
              <w:numPr>
                <w:ilvl w:val="0"/>
                <w:numId w:val="39"/>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The maximum number of CORESETs configured per “PDCCH-Config”</w:t>
            </w:r>
          </w:p>
          <w:p w14:paraId="149DB198" w14:textId="77777777" w:rsidR="00A05A91" w:rsidRPr="00021677" w:rsidRDefault="00A05A91" w:rsidP="00172E80">
            <w:pPr>
              <w:pStyle w:val="tal0"/>
              <w:numPr>
                <w:ilvl w:val="0"/>
                <w:numId w:val="39"/>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if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is not configured, it is assumed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0) per “PDCCH-Config”</w:t>
            </w:r>
          </w:p>
          <w:p w14:paraId="00B2BEB5"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Support fully/partially overlapping PDSCHs in time and non-overlapping in frequency </w:t>
            </w:r>
          </w:p>
          <w:p w14:paraId="644AD8DA"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Maximum number of unicast PDSCHs per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per slot</w:t>
            </w:r>
          </w:p>
          <w:p w14:paraId="266E1EC1"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highlight w:val="yellow"/>
              </w:rPr>
              <w:t>[PDSCH processing capability for CC]</w:t>
            </w:r>
          </w:p>
          <w:p w14:paraId="693D91A8" w14:textId="77777777" w:rsidR="00A05A91" w:rsidRDefault="00A05A91" w:rsidP="00A05A91">
            <w:pPr>
              <w:pStyle w:val="tal0"/>
              <w:spacing w:line="189" w:lineRule="atLeast"/>
              <w:ind w:left="360"/>
              <w:rPr>
                <w:rFonts w:ascii="Arial" w:eastAsiaTheme="minorHAnsi" w:hAnsi="Arial" w:cs="Arial"/>
                <w:color w:val="000000"/>
                <w:sz w:val="18"/>
                <w:szCs w:val="18"/>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9C9E5" w14:textId="0634CCF5" w:rsidR="00A05A91" w:rsidRDefault="00A05A91" w:rsidP="00A05A91">
            <w:pPr>
              <w:pStyle w:val="TAL"/>
              <w:rPr>
                <w:rFonts w:cs="Arial"/>
                <w:color w:val="000000"/>
                <w:szCs w:val="18"/>
              </w:rPr>
            </w:pPr>
            <w:r w:rsidRPr="00021677">
              <w:rPr>
                <w:rFonts w:cs="Arial"/>
                <w:color w:val="000000" w:themeColor="text1"/>
                <w:szCs w:val="18"/>
                <w:highlight w:val="yellow"/>
              </w:rPr>
              <w:t>FFS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35DA9" w14:textId="5DE5051E" w:rsidR="00A05A91" w:rsidRDefault="00A05A91" w:rsidP="00A05A91">
            <w:pPr>
              <w:pStyle w:val="TAL"/>
              <w:rPr>
                <w:i/>
                <w:iCs/>
                <w:strike/>
                <w:color w:val="000000"/>
                <w:sz w:val="2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D05D3" w14:textId="0B6CD052" w:rsidR="00A05A91" w:rsidRDefault="00A05A91" w:rsidP="00A05A91">
            <w:pPr>
              <w:pStyle w:val="TAL"/>
              <w:rPr>
                <w:color w:val="000000"/>
              </w:rPr>
            </w:pPr>
            <w:r w:rsidRPr="00B55E1D">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B551292"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39C5B"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19B6373E" w14:textId="0868603C" w:rsidR="00A05A91" w:rsidRPr="00C75769" w:rsidRDefault="00A05A91" w:rsidP="00A05A91">
            <w:pPr>
              <w:pStyle w:val="TAL"/>
              <w:rPr>
                <w:color w:val="FF0000"/>
                <w:szCs w:val="18"/>
              </w:rPr>
            </w:pPr>
            <w:r w:rsidRPr="00C75769">
              <w:rPr>
                <w:color w:val="FF0000"/>
                <w:szCs w:val="18"/>
              </w:rPr>
              <w:t>per FSPC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214F2" w14:textId="09E74808" w:rsidR="00A05A91" w:rsidRDefault="00A05A91" w:rsidP="00A05A91">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A766E" w14:textId="41307310" w:rsidR="00A05A91" w:rsidRDefault="00A05A91" w:rsidP="00A05A91">
            <w:pPr>
              <w:pStyle w:val="TAL"/>
              <w:rPr>
                <w:color w:val="000000"/>
              </w:rPr>
            </w:pPr>
            <w:r w:rsidRPr="00B55E1D">
              <w:rPr>
                <w:rFonts w:eastAsia="Malgun Gothic" w:cs="Arial"/>
                <w:color w:val="000000" w:themeColor="text1"/>
                <w:szCs w:val="18"/>
                <w:lang w:eastAsia="ko-K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BE572B"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ABB0334" w14:textId="77777777" w:rsidR="00A05A91" w:rsidRPr="00021677" w:rsidRDefault="00A05A91" w:rsidP="00A05A91">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7376CC49" w14:textId="77777777" w:rsidR="00A05A91" w:rsidRPr="00021677" w:rsidRDefault="00A05A91" w:rsidP="00A05A91">
            <w:pPr>
              <w:pStyle w:val="TAL"/>
              <w:rPr>
                <w:rFonts w:cs="Arial"/>
                <w:color w:val="000000" w:themeColor="text1"/>
                <w:szCs w:val="18"/>
              </w:rPr>
            </w:pPr>
          </w:p>
          <w:p w14:paraId="2F880A07"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highlight w:val="yellow"/>
              </w:rPr>
              <w:t>FFS: component (</w:t>
            </w:r>
            <w:r w:rsidRPr="00B55E1D">
              <w:rPr>
                <w:rFonts w:cs="Arial"/>
                <w:color w:val="000000" w:themeColor="text1"/>
                <w:szCs w:val="18"/>
                <w:highlight w:val="yellow"/>
              </w:rPr>
              <w:t>5) only applies to UE processing capability #1</w:t>
            </w:r>
          </w:p>
          <w:p w14:paraId="10F56B9D" w14:textId="77777777" w:rsidR="00A05A91" w:rsidRPr="00021677" w:rsidRDefault="00A05A91" w:rsidP="00A05A91">
            <w:pPr>
              <w:pStyle w:val="TAL"/>
              <w:rPr>
                <w:rFonts w:cs="Arial"/>
                <w:color w:val="000000" w:themeColor="text1"/>
                <w:szCs w:val="18"/>
              </w:rPr>
            </w:pPr>
          </w:p>
          <w:p w14:paraId="322E1AF0"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 xml:space="preserve">Component 1:  </w:t>
            </w:r>
            <w:bookmarkStart w:id="8" w:name="_Hlk42697325"/>
            <w:r w:rsidRPr="00021677">
              <w:rPr>
                <w:rFonts w:cs="Arial"/>
                <w:color w:val="000000" w:themeColor="text1"/>
                <w:szCs w:val="18"/>
              </w:rPr>
              <w:t>Candidate values {</w:t>
            </w:r>
            <w:r w:rsidRPr="00021677">
              <w:rPr>
                <w:rFonts w:cs="Arial"/>
                <w:color w:val="000000" w:themeColor="text1"/>
                <w:szCs w:val="18"/>
                <w:highlight w:val="yellow"/>
              </w:rPr>
              <w:t>[2,]</w:t>
            </w:r>
            <w:r w:rsidRPr="00B55E1D">
              <w:rPr>
                <w:rFonts w:cs="Arial"/>
                <w:color w:val="000000" w:themeColor="text1"/>
                <w:szCs w:val="18"/>
              </w:rPr>
              <w:t xml:space="preserve"> 3,4,5}</w:t>
            </w:r>
            <w:bookmarkEnd w:id="8"/>
          </w:p>
          <w:p w14:paraId="2DCC25CE" w14:textId="77777777" w:rsidR="00A05A91" w:rsidRPr="00B55E1D" w:rsidRDefault="00A05A91" w:rsidP="00A05A91">
            <w:pPr>
              <w:pStyle w:val="TAL"/>
              <w:rPr>
                <w:rFonts w:cs="Arial"/>
                <w:color w:val="000000" w:themeColor="text1"/>
                <w:szCs w:val="18"/>
              </w:rPr>
            </w:pPr>
          </w:p>
          <w:p w14:paraId="0BD327A8"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Component 2: Candidate values {1,2,3}</w:t>
            </w:r>
          </w:p>
          <w:p w14:paraId="3EA50703" w14:textId="77777777" w:rsidR="00A05A91" w:rsidRPr="00021677" w:rsidRDefault="00A05A91" w:rsidP="00A05A91">
            <w:pPr>
              <w:pStyle w:val="TAL"/>
              <w:rPr>
                <w:rFonts w:cs="Arial"/>
                <w:color w:val="000000" w:themeColor="text1"/>
                <w:szCs w:val="18"/>
              </w:rPr>
            </w:pPr>
          </w:p>
          <w:p w14:paraId="5C0AD3A8"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Component 4: Candidate values {1,2,4,7}</w:t>
            </w:r>
          </w:p>
          <w:p w14:paraId="2666BE82"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Note: per SCS, similar with Rel-15</w:t>
            </w:r>
          </w:p>
          <w:p w14:paraId="5BE4AAA8"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3E8CA" w14:textId="004187B2"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4B77165B"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71C63" w14:textId="7EA94CBE" w:rsidR="00A05A91" w:rsidRDefault="00A05A91" w:rsidP="00A05A91">
            <w:pPr>
              <w:pStyle w:val="TAL"/>
              <w:rPr>
                <w:color w:val="000000"/>
              </w:rPr>
            </w:pPr>
            <w:r w:rsidRPr="00021677">
              <w:rPr>
                <w:rFonts w:cs="Arial"/>
                <w:color w:val="000000" w:themeColor="text1"/>
                <w:szCs w:val="18"/>
              </w:rPr>
              <w:t>16-2a-0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28D668" w14:textId="421A26CA" w:rsidR="00A05A91" w:rsidRDefault="00A05A91" w:rsidP="00A05A91">
            <w:pPr>
              <w:pStyle w:val="TAL"/>
              <w:rPr>
                <w:color w:val="000000"/>
              </w:rPr>
            </w:pPr>
            <w:r w:rsidRPr="00021677">
              <w:rPr>
                <w:rFonts w:cs="Arial"/>
                <w:color w:val="000000" w:themeColor="text1"/>
                <w:szCs w:val="18"/>
              </w:rPr>
              <w:t>Overlapping PDSCHs in time and fully overlapping in frequency and time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820EC8" w14:textId="77777777" w:rsidR="00A05A91" w:rsidRPr="00021677" w:rsidRDefault="00A05A91" w:rsidP="00172E80">
            <w:pPr>
              <w:pStyle w:val="tal0"/>
              <w:numPr>
                <w:ilvl w:val="0"/>
                <w:numId w:val="40"/>
              </w:numPr>
              <w:spacing w:line="189" w:lineRule="atLeast"/>
              <w:rPr>
                <w:rFonts w:ascii="Arial" w:eastAsia="Times New Roman" w:hAnsi="Arial" w:cs="Arial"/>
                <w:color w:val="000000" w:themeColor="text1"/>
                <w:sz w:val="18"/>
                <w:szCs w:val="18"/>
              </w:rPr>
            </w:pPr>
            <w:r w:rsidRPr="00021677">
              <w:rPr>
                <w:rFonts w:ascii="Arial" w:hAnsi="Arial" w:cs="Arial"/>
                <w:color w:val="000000" w:themeColor="text1"/>
                <w:sz w:val="18"/>
                <w:szCs w:val="18"/>
              </w:rPr>
              <w:t xml:space="preserve">Support PDSCHs with fully overlapping REs, i.e. the allocated REs for PDSCH scheduled by DCI in CORESET configured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 0 and PDSCH scheduled by DCI in CORESET configured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 1 are exactly the same REs </w:t>
            </w:r>
          </w:p>
          <w:p w14:paraId="35146FA4" w14:textId="6B7DFC0D" w:rsidR="00A05A91" w:rsidRDefault="00A05A91" w:rsidP="00172E80">
            <w:pPr>
              <w:pStyle w:val="tal0"/>
              <w:numPr>
                <w:ilvl w:val="0"/>
                <w:numId w:val="27"/>
              </w:numPr>
              <w:spacing w:line="189" w:lineRule="atLeast"/>
              <w:rPr>
                <w:rFonts w:ascii="Arial" w:eastAsia="Times New Roman" w:hAnsi="Arial" w:cs="Arial"/>
                <w:color w:val="000000"/>
                <w:sz w:val="18"/>
                <w:szCs w:val="18"/>
              </w:rPr>
            </w:pPr>
            <w:r w:rsidRPr="00021677">
              <w:rPr>
                <w:rFonts w:ascii="Arial" w:eastAsia="Times New Roman" w:hAnsi="Arial" w:cs="Arial"/>
                <w:color w:val="000000" w:themeColor="text1"/>
                <w:sz w:val="18"/>
                <w:szCs w:val="18"/>
              </w:rPr>
              <w:t>The maximal number of PDSCH scrambling sequences per serving cell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0BA7C3" w14:textId="1208B84D" w:rsidR="00A05A91" w:rsidRDefault="00A05A91" w:rsidP="00A05A91">
            <w:pPr>
              <w:pStyle w:val="TAL"/>
              <w:rPr>
                <w:rFonts w:eastAsiaTheme="minorHAnsi" w:cs="Arial"/>
                <w:color w:val="000000"/>
                <w:szCs w:val="18"/>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FE518" w14:textId="6B885B82"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7489EF" w14:textId="457EBA50"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C62D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8C7C41"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7126001F" w14:textId="18879E96" w:rsidR="00A05A91" w:rsidRPr="00C75769" w:rsidRDefault="00A05A91" w:rsidP="00A05A91">
            <w:pPr>
              <w:pStyle w:val="TAL"/>
              <w:rPr>
                <w:rFonts w:ascii="Calibri" w:hAnsi="Calibri" w:cs="Calibri"/>
                <w:szCs w:val="18"/>
                <w:lang w:eastAsia="ko-KR"/>
              </w:rPr>
            </w:pPr>
            <w:r w:rsidRPr="00C75769">
              <w:rPr>
                <w:color w:val="FF0000"/>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F871E" w14:textId="0EF74DE2"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4F6C6D" w14:textId="2F49D6E4" w:rsidR="00A05A91" w:rsidRDefault="00A05A91" w:rsidP="00A05A91">
            <w:pPr>
              <w:pStyle w:val="TAL"/>
              <w:rPr>
                <w:color w:val="000000"/>
                <w:sz w:val="20"/>
              </w:rPr>
            </w:pPr>
            <w:r w:rsidRPr="00B55E1D">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FF8C54"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C1A333" w14:textId="77777777" w:rsidR="00A05A91" w:rsidRPr="00B55E1D" w:rsidRDefault="00A05A91" w:rsidP="00A05A91">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3C9EC5ED" w14:textId="77777777" w:rsidR="00A05A91" w:rsidRPr="00021677" w:rsidRDefault="00A05A91" w:rsidP="00A05A91">
            <w:pPr>
              <w:pStyle w:val="TAL"/>
              <w:rPr>
                <w:rFonts w:cs="Arial"/>
                <w:color w:val="000000" w:themeColor="text1"/>
                <w:szCs w:val="18"/>
              </w:rPr>
            </w:pPr>
          </w:p>
          <w:p w14:paraId="5CD43195" w14:textId="321BEC3E" w:rsidR="00A05A91" w:rsidRDefault="00A05A91" w:rsidP="00A05A91">
            <w:pPr>
              <w:pStyle w:val="TAL"/>
              <w:rPr>
                <w:color w:val="000000"/>
              </w:rPr>
            </w:pPr>
            <w:r w:rsidRPr="00021677">
              <w:rPr>
                <w:rFonts w:cs="Arial"/>
                <w:color w:val="000000" w:themeColor="text1"/>
                <w:szCs w:val="18"/>
              </w:rPr>
              <w:t>Compo</w:t>
            </w:r>
            <w:r w:rsidRPr="00B16A69">
              <w:rPr>
                <w:rFonts w:cs="Arial"/>
                <w:color w:val="000000" w:themeColor="text1"/>
                <w:szCs w:val="18"/>
              </w:rPr>
              <w:t xml:space="preserve">nent 2: </w:t>
            </w:r>
            <w:bookmarkStart w:id="9" w:name="_Hlk42695920"/>
            <w:r w:rsidRPr="00B16A69">
              <w:rPr>
                <w:rFonts w:cs="Arial"/>
                <w:color w:val="000000" w:themeColor="text1"/>
                <w:szCs w:val="18"/>
              </w:rPr>
              <w:t>Candidate values {1, 2}</w:t>
            </w:r>
            <w:bookmarkEnd w:id="9"/>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F0887" w14:textId="4053733F"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1D5E6C23"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18FCE" w14:textId="2DA98739" w:rsidR="00A05A91" w:rsidRDefault="00A05A91" w:rsidP="00A05A91">
            <w:pPr>
              <w:pStyle w:val="TAL"/>
              <w:rPr>
                <w:color w:val="000000"/>
                <w:lang w:eastAsia="ko-KR"/>
              </w:rPr>
            </w:pPr>
            <w:r w:rsidRPr="00021677">
              <w:rPr>
                <w:rFonts w:cs="Arial"/>
                <w:color w:val="000000" w:themeColor="text1"/>
                <w:szCs w:val="18"/>
              </w:rPr>
              <w:t>16-2a-1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169724" w14:textId="59C1A853" w:rsidR="00A05A91" w:rsidRDefault="00A05A91" w:rsidP="00A05A91">
            <w:pPr>
              <w:pStyle w:val="TAL"/>
              <w:rPr>
                <w:color w:val="000000"/>
                <w:lang w:eastAsia="ko-KR"/>
              </w:rPr>
            </w:pPr>
            <w:r w:rsidRPr="00021677">
              <w:rPr>
                <w:rFonts w:cs="Arial"/>
                <w:color w:val="000000" w:themeColor="text1"/>
                <w:szCs w:val="18"/>
              </w:rPr>
              <w:t>Overlapping PDSCHs in time and partially overlapping in frequency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FC7B8B" w14:textId="77777777" w:rsidR="00A05A91" w:rsidRPr="00F76C39" w:rsidRDefault="00A05A91" w:rsidP="00172E80">
            <w:pPr>
              <w:pStyle w:val="tal0"/>
              <w:numPr>
                <w:ilvl w:val="0"/>
                <w:numId w:val="42"/>
              </w:numPr>
              <w:spacing w:line="189" w:lineRule="atLeast"/>
              <w:rPr>
                <w:rFonts w:ascii="Arial" w:eastAsia="Times New Roman" w:hAnsi="Arial" w:cs="Arial"/>
                <w:color w:val="000000" w:themeColor="text1"/>
                <w:sz w:val="18"/>
                <w:szCs w:val="18"/>
              </w:rPr>
            </w:pPr>
            <w:r w:rsidRPr="00F76C39">
              <w:rPr>
                <w:rFonts w:ascii="Arial" w:eastAsia="Times New Roman" w:hAnsi="Arial" w:cs="Arial"/>
                <w:color w:val="000000" w:themeColor="text1"/>
                <w:sz w:val="18"/>
                <w:szCs w:val="18"/>
              </w:rPr>
              <w:t xml:space="preserve">Support </w:t>
            </w:r>
            <w:r w:rsidRPr="00F76C39">
              <w:rPr>
                <w:rFonts w:ascii="Arial" w:hAnsi="Arial" w:cs="Arial"/>
                <w:color w:val="000000" w:themeColor="text1"/>
                <w:sz w:val="18"/>
                <w:szCs w:val="18"/>
              </w:rPr>
              <w:t xml:space="preserve">PDSCHs with </w:t>
            </w:r>
            <w:r w:rsidRPr="00F76C39">
              <w:rPr>
                <w:rFonts w:ascii="Arial" w:eastAsia="Times New Roman" w:hAnsi="Arial" w:cs="Arial"/>
                <w:color w:val="000000" w:themeColor="text1"/>
                <w:sz w:val="18"/>
                <w:szCs w:val="18"/>
              </w:rPr>
              <w:t xml:space="preserve">partially overlapping </w:t>
            </w:r>
            <w:r w:rsidRPr="00F76C39">
              <w:rPr>
                <w:rFonts w:ascii="Arial" w:hAnsi="Arial" w:cs="Arial"/>
                <w:color w:val="000000" w:themeColor="text1"/>
                <w:sz w:val="18"/>
                <w:szCs w:val="18"/>
              </w:rPr>
              <w:t>REs,</w:t>
            </w:r>
            <w:r w:rsidRPr="00F76C39">
              <w:rPr>
                <w:rFonts w:ascii="Arial" w:eastAsia="Times New Roman" w:hAnsi="Arial" w:cs="Arial"/>
                <w:color w:val="000000" w:themeColor="text1"/>
                <w:sz w:val="18"/>
                <w:szCs w:val="18"/>
              </w:rPr>
              <w:t xml:space="preserve"> i.e. the allocated REs for PDSCH scheduled by DCI in CORESET configured with </w:t>
            </w:r>
            <w:proofErr w:type="spellStart"/>
            <w:r w:rsidRPr="00F76C39">
              <w:rPr>
                <w:rFonts w:ascii="Arial" w:eastAsia="Times New Roman" w:hAnsi="Arial" w:cs="Arial"/>
                <w:color w:val="000000" w:themeColor="text1"/>
                <w:sz w:val="18"/>
                <w:szCs w:val="18"/>
              </w:rPr>
              <w:t>CORESETPoolIndex</w:t>
            </w:r>
            <w:proofErr w:type="spellEnd"/>
            <w:r w:rsidRPr="00F76C39">
              <w:rPr>
                <w:rFonts w:ascii="Arial" w:eastAsia="Times New Roman" w:hAnsi="Arial" w:cs="Arial"/>
                <w:color w:val="000000" w:themeColor="text1"/>
                <w:sz w:val="18"/>
                <w:szCs w:val="18"/>
              </w:rPr>
              <w:t xml:space="preserve"> = 0 and PDSCH scheduled by DCI in CORESET configured with </w:t>
            </w:r>
            <w:proofErr w:type="spellStart"/>
            <w:r w:rsidRPr="00F76C39">
              <w:rPr>
                <w:rFonts w:ascii="Arial" w:eastAsia="Times New Roman" w:hAnsi="Arial" w:cs="Arial"/>
                <w:color w:val="000000" w:themeColor="text1"/>
                <w:sz w:val="18"/>
                <w:szCs w:val="18"/>
              </w:rPr>
              <w:t>CORESETPoolIndex</w:t>
            </w:r>
            <w:proofErr w:type="spellEnd"/>
            <w:r w:rsidRPr="00F76C39">
              <w:rPr>
                <w:rFonts w:ascii="Arial" w:eastAsia="Times New Roman" w:hAnsi="Arial" w:cs="Arial"/>
                <w:color w:val="000000" w:themeColor="text1"/>
                <w:sz w:val="18"/>
                <w:szCs w:val="18"/>
              </w:rPr>
              <w:t xml:space="preserve"> = 1 are partially overlapped, with at least one RE</w:t>
            </w:r>
            <w:r w:rsidRPr="00F76C39">
              <w:rPr>
                <w:rFonts w:ascii="Arial" w:hAnsi="Arial" w:cs="Arial"/>
                <w:color w:val="000000" w:themeColor="text1"/>
                <w:sz w:val="18"/>
                <w:szCs w:val="18"/>
              </w:rPr>
              <w:t xml:space="preserve"> </w:t>
            </w:r>
          </w:p>
          <w:p w14:paraId="2715BAAA" w14:textId="141C7EE8" w:rsidR="00A05A91" w:rsidRDefault="00A05A91" w:rsidP="00A05A91">
            <w:pPr>
              <w:pStyle w:val="tal0"/>
              <w:spacing w:line="189" w:lineRule="atLeast"/>
              <w:ind w:left="360"/>
              <w:rPr>
                <w:rFonts w:ascii="Arial" w:eastAsiaTheme="minorHAnsi" w:hAnsi="Arial" w:cs="Arial"/>
                <w:color w:val="000000"/>
                <w:sz w:val="18"/>
                <w:szCs w:val="18"/>
              </w:rPr>
            </w:pPr>
            <w:r w:rsidRPr="00F76C39" w:rsidDel="00C1180A">
              <w:rPr>
                <w:rFonts w:ascii="Arial" w:eastAsia="Times New Roman" w:hAnsi="Arial" w:cs="Arial"/>
                <w:color w:val="000000" w:themeColor="text1"/>
                <w:sz w:val="18"/>
                <w:szCs w:val="18"/>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A6E66D" w14:textId="5D688249" w:rsidR="00A05A91" w:rsidRDefault="00A05A91" w:rsidP="00A05A91">
            <w:pPr>
              <w:pStyle w:val="TAL"/>
              <w:rPr>
                <w:rFonts w:cs="Arial"/>
                <w:color w:val="000000"/>
                <w:szCs w:val="18"/>
              </w:rPr>
            </w:pPr>
            <w:r w:rsidRPr="00F76C39">
              <w:rPr>
                <w:rFonts w:cs="Arial"/>
                <w:color w:val="000000" w:themeColor="text1"/>
                <w:szCs w:val="18"/>
              </w:rPr>
              <w:t>16-2a-0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28ED5" w14:textId="778F516B"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8E53CE" w14:textId="60D28DD2"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31B1D1"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ABA40E"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06DDBFC6" w14:textId="1AC1AFB0" w:rsidR="00A05A91" w:rsidRPr="00C75769" w:rsidRDefault="00A05A91" w:rsidP="00A05A91">
            <w:pPr>
              <w:pStyle w:val="TAL"/>
              <w:rPr>
                <w:color w:val="FF0000"/>
                <w:szCs w:val="18"/>
                <w:lang w:eastAsia="ko-KR"/>
              </w:rPr>
            </w:pPr>
            <w:r w:rsidRPr="00C75769">
              <w:rPr>
                <w:color w:val="FF0000"/>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2C5A2" w14:textId="32469BB5"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347BE4" w14:textId="24BA7532" w:rsidR="00A05A91" w:rsidRDefault="00A05A91" w:rsidP="00A05A91">
            <w:pPr>
              <w:pStyle w:val="TAL"/>
              <w:rPr>
                <w:color w:val="000000"/>
              </w:rPr>
            </w:pPr>
            <w:r w:rsidRPr="00B55E1D">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81C1D3"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F5C05A"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E10A8B" w14:textId="3F7036BC"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5E00A6A2"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734EF" w14:textId="0117C16B" w:rsidR="00A05A91" w:rsidRDefault="00A05A91" w:rsidP="00A05A91">
            <w:pPr>
              <w:pStyle w:val="TAL"/>
              <w:rPr>
                <w:color w:val="000000"/>
                <w:lang w:eastAsia="ko-KR"/>
              </w:rPr>
            </w:pPr>
            <w:r w:rsidRPr="00021677">
              <w:rPr>
                <w:rFonts w:cs="Arial"/>
                <w:color w:val="000000" w:themeColor="text1"/>
                <w:szCs w:val="18"/>
              </w:rPr>
              <w:t>16-2a-2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6693D5" w14:textId="19CFFCF4" w:rsidR="00A05A91" w:rsidRDefault="00A05A91" w:rsidP="00A05A91">
            <w:pPr>
              <w:pStyle w:val="TAL"/>
              <w:rPr>
                <w:color w:val="000000"/>
                <w:lang w:eastAsia="ko-KR"/>
              </w:rPr>
            </w:pPr>
            <w:r w:rsidRPr="00021677">
              <w:rPr>
                <w:rFonts w:cs="Arial"/>
                <w:color w:val="000000" w:themeColor="text1"/>
                <w:szCs w:val="18"/>
              </w:rPr>
              <w:t>Out-of-order operation for DL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0DC68" w14:textId="77777777" w:rsidR="00A05A91" w:rsidRPr="00021677" w:rsidRDefault="00A05A91" w:rsidP="00A05A91">
            <w:pPr>
              <w:spacing w:line="189" w:lineRule="atLeast"/>
              <w:rPr>
                <w:rFonts w:cs="Arial"/>
                <w:color w:val="000000" w:themeColor="text1"/>
                <w:sz w:val="18"/>
                <w:szCs w:val="18"/>
              </w:rPr>
            </w:pPr>
            <w:r w:rsidRPr="00021677">
              <w:rPr>
                <w:rFonts w:cs="Arial"/>
                <w:color w:val="000000" w:themeColor="text1"/>
                <w:sz w:val="18"/>
                <w:szCs w:val="18"/>
              </w:rPr>
              <w:t>1. Support out-of-order operation for PDCCH to PDSCH</w:t>
            </w:r>
          </w:p>
          <w:p w14:paraId="6D7E9CE1" w14:textId="3EF44178" w:rsidR="00A05A91" w:rsidRDefault="00A05A91" w:rsidP="00A05A91">
            <w:pPr>
              <w:spacing w:line="189" w:lineRule="atLeast"/>
              <w:rPr>
                <w:rFonts w:cs="Arial"/>
                <w:color w:val="000000"/>
                <w:sz w:val="18"/>
                <w:szCs w:val="18"/>
                <w:lang w:eastAsia="ko-KR"/>
              </w:rPr>
            </w:pPr>
            <w:r w:rsidRPr="00021677">
              <w:rPr>
                <w:rFonts w:cs="Arial"/>
                <w:color w:val="000000" w:themeColor="text1"/>
                <w:sz w:val="18"/>
                <w:szCs w:val="18"/>
              </w:rPr>
              <w:t>2. Support out-of-order operation for PDSCH to HARQ-ACK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5552C9" w14:textId="4BF783DF" w:rsidR="00A05A91" w:rsidRDefault="00A05A91" w:rsidP="00A05A91">
            <w:pPr>
              <w:pStyle w:val="TAL"/>
              <w:rPr>
                <w:rFonts w:cs="Arial"/>
                <w:color w:val="000000"/>
                <w:szCs w:val="18"/>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55A3FD" w14:textId="78CA78B9"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80F8E1" w14:textId="5E77F4AF"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D88CA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B5A59"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2598D65C" w14:textId="4F25DE6D" w:rsidR="00A05A91" w:rsidRPr="00C75769" w:rsidRDefault="00A05A91" w:rsidP="00A05A91">
            <w:pPr>
              <w:rPr>
                <w:rFonts w:cs="Arial"/>
                <w:sz w:val="18"/>
                <w:szCs w:val="18"/>
              </w:rPr>
            </w:pPr>
            <w:r w:rsidRPr="00C75769">
              <w:rPr>
                <w:color w:val="FF0000"/>
                <w:sz w:val="18"/>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644C47" w14:textId="57A9D217"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F3D39" w14:textId="3D996E7C" w:rsidR="00A05A91" w:rsidRDefault="00A05A91" w:rsidP="00A05A91">
            <w:pPr>
              <w:pStyle w:val="TAL"/>
              <w:rPr>
                <w:color w:val="000000"/>
                <w:sz w:val="2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6C903E"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E680E0"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EAEFDC" w14:textId="52E0A990"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6905984D"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57B47" w14:textId="19996AC4" w:rsidR="00A05A91" w:rsidRDefault="00A05A91" w:rsidP="00A05A91">
            <w:pPr>
              <w:pStyle w:val="TAL"/>
              <w:rPr>
                <w:color w:val="000000"/>
                <w:lang w:eastAsia="ko-KR"/>
              </w:rPr>
            </w:pPr>
            <w:r w:rsidRPr="00021677">
              <w:rPr>
                <w:rFonts w:cs="Arial"/>
                <w:color w:val="000000" w:themeColor="text1"/>
                <w:szCs w:val="18"/>
              </w:rPr>
              <w:t>16-2a-3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573840" w14:textId="2A788CE5" w:rsidR="00A05A91" w:rsidRDefault="00A05A91" w:rsidP="00A05A91">
            <w:pPr>
              <w:pStyle w:val="TAL"/>
              <w:rPr>
                <w:color w:val="000000"/>
                <w:lang w:eastAsia="ko-KR"/>
              </w:rPr>
            </w:pPr>
            <w:r w:rsidRPr="00021677">
              <w:rPr>
                <w:rFonts w:cs="Arial"/>
                <w:color w:val="000000" w:themeColor="text1"/>
                <w:szCs w:val="18"/>
              </w:rPr>
              <w:t>Out-of-order operation for 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5A07A" w14:textId="43A95CB7" w:rsidR="00A05A91" w:rsidRDefault="00A05A91" w:rsidP="00A05A91">
            <w:pPr>
              <w:pStyle w:val="TAL"/>
              <w:rPr>
                <w:color w:val="000000"/>
                <w:lang w:eastAsia="ko-KR"/>
              </w:rPr>
            </w:pPr>
            <w:r w:rsidRPr="00021677">
              <w:rPr>
                <w:rFonts w:cs="Arial"/>
                <w:color w:val="000000" w:themeColor="text1"/>
                <w:szCs w:val="18"/>
              </w:rPr>
              <w:t>1. Support out-of-order operation for PDCCH to PUSCH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BA4F20" w14:textId="3D0727DD" w:rsidR="00A05A91" w:rsidRDefault="00A05A91" w:rsidP="00A05A91">
            <w:pPr>
              <w:pStyle w:val="TAL"/>
              <w:rPr>
                <w:color w:val="000000"/>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A3A31" w14:textId="16797145"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175326" w14:textId="7B0DBDCD"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DDC1A1"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A0EEE4"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5D5A1BBF" w14:textId="4FF95C65" w:rsidR="00A05A91" w:rsidRPr="00C75769" w:rsidRDefault="00A05A91" w:rsidP="00A05A91">
            <w:pPr>
              <w:rPr>
                <w:rFonts w:cs="Arial"/>
                <w:sz w:val="18"/>
                <w:szCs w:val="18"/>
              </w:rPr>
            </w:pPr>
            <w:r w:rsidRPr="00C75769">
              <w:rPr>
                <w:color w:val="FF0000"/>
                <w:sz w:val="18"/>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75B8E" w14:textId="2E3E0A26"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04961" w14:textId="4085682E" w:rsidR="00A05A91" w:rsidRDefault="00A05A91" w:rsidP="00A05A91">
            <w:pPr>
              <w:pStyle w:val="TAL"/>
              <w:rPr>
                <w:color w:val="000000"/>
                <w:sz w:val="2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FBCC33"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D5C90D" w14:textId="1B53E011" w:rsidR="00A05A91" w:rsidRDefault="00A05A91" w:rsidP="00A05A91">
            <w:pPr>
              <w:pStyle w:val="TAL"/>
              <w:rPr>
                <w:color w:val="000000"/>
              </w:rPr>
            </w:pPr>
            <w:r w:rsidRPr="00B55E1D">
              <w:rPr>
                <w:rFonts w:cs="Arial"/>
                <w:color w:val="000000" w:themeColor="text1"/>
                <w:szCs w:val="18"/>
              </w:rPr>
              <w:t xml:space="preserve">Note: “Same closed loop index for power control across PUSCHs associated with different </w:t>
            </w:r>
            <w:proofErr w:type="spellStart"/>
            <w:r w:rsidRPr="00B55E1D">
              <w:rPr>
                <w:rFonts w:cs="Arial"/>
                <w:color w:val="000000" w:themeColor="text1"/>
                <w:szCs w:val="18"/>
              </w:rPr>
              <w:t>CORESETPoolIndex</w:t>
            </w:r>
            <w:proofErr w:type="spellEnd"/>
            <w:r w:rsidRPr="00B55E1D">
              <w:rPr>
                <w:rFonts w:cs="Arial"/>
                <w:color w:val="000000" w:themeColor="text1"/>
                <w:szCs w:val="18"/>
              </w:rPr>
              <w:t xml:space="preserve"> values is not supported by a UE indicating the support of this feature”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8EA966" w14:textId="338F837D"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361A085D"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6AA42" w14:textId="770BE036" w:rsidR="00A05A91" w:rsidRDefault="00A05A91" w:rsidP="00A05A91">
            <w:pPr>
              <w:pStyle w:val="TAL"/>
              <w:rPr>
                <w:color w:val="000000"/>
              </w:rPr>
            </w:pPr>
            <w:r w:rsidRPr="00021677">
              <w:rPr>
                <w:rFonts w:eastAsia="Malgun Gothic" w:cs="Arial"/>
                <w:color w:val="000000" w:themeColor="text1"/>
                <w:szCs w:val="18"/>
                <w:lang w:eastAsia="ko-KR"/>
              </w:rPr>
              <w:t>16-2b-1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E7253" w14:textId="6C12E8A7" w:rsidR="00A05A91" w:rsidRDefault="00A05A91" w:rsidP="00A05A91">
            <w:pPr>
              <w:pStyle w:val="TAL"/>
              <w:rPr>
                <w:color w:val="000000"/>
              </w:rPr>
            </w:pPr>
            <w:r w:rsidRPr="00021677">
              <w:rPr>
                <w:rFonts w:eastAsia="Malgun Gothic" w:cs="Arial"/>
                <w:color w:val="000000" w:themeColor="text1"/>
                <w:szCs w:val="18"/>
              </w:rPr>
              <w:t>Single-DCI based SDM scheme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744EA6" w14:textId="77777777" w:rsidR="00A05A91" w:rsidRPr="00F76C39" w:rsidRDefault="00A05A91" w:rsidP="00172E80">
            <w:pPr>
              <w:pStyle w:val="TAL"/>
              <w:numPr>
                <w:ilvl w:val="0"/>
                <w:numId w:val="43"/>
              </w:numPr>
              <w:overflowPunct/>
              <w:autoSpaceDE/>
              <w:autoSpaceDN/>
              <w:adjustRightInd/>
              <w:textAlignment w:val="auto"/>
              <w:rPr>
                <w:rFonts w:cs="Arial"/>
                <w:color w:val="000000" w:themeColor="text1"/>
                <w:szCs w:val="18"/>
              </w:rPr>
            </w:pPr>
            <w:r w:rsidRPr="00F76C39">
              <w:rPr>
                <w:rFonts w:eastAsia="Malgun Gothic" w:cs="Arial"/>
                <w:color w:val="000000" w:themeColor="text1"/>
                <w:szCs w:val="18"/>
              </w:rPr>
              <w:t>Support of single-DCI based SDM scheme</w:t>
            </w:r>
          </w:p>
          <w:p w14:paraId="73F15DEC"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AD24D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6B1A8E" w14:textId="03EEDF4C"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E69A3F" w14:textId="5681E5A6"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B82280"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106A82" w14:textId="256CC986" w:rsidR="00A05A91" w:rsidRPr="00C75769" w:rsidRDefault="00A05A91" w:rsidP="00A05A91">
            <w:pPr>
              <w:jc w:val="left"/>
              <w:rPr>
                <w:color w:val="FF0000"/>
                <w:sz w:val="18"/>
                <w:szCs w:val="18"/>
              </w:rPr>
            </w:pPr>
            <w:r w:rsidRPr="00A05A91">
              <w:rPr>
                <w:strike/>
                <w:color w:val="FF0000"/>
                <w:sz w:val="18"/>
                <w:szCs w:val="18"/>
              </w:rPr>
              <w:t xml:space="preserve">[Per band or </w:t>
            </w:r>
            <w:r w:rsidRPr="00A05A91">
              <w:rPr>
                <w:color w:val="FF0000"/>
                <w:sz w:val="18"/>
                <w:szCs w:val="18"/>
              </w:rPr>
              <w:t>per FS</w:t>
            </w:r>
            <w:r w:rsidRPr="00A05A91">
              <w:rPr>
                <w:strike/>
                <w:color w:val="FF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D2C72F" w14:textId="292CD547"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301443" w14:textId="47034648"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864567"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6E403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A28D78" w14:textId="5DB95899"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A05A91" w14:paraId="23400097"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FB479" w14:textId="2FE97612" w:rsidR="00A05A91" w:rsidRDefault="00A05A91" w:rsidP="00A05A91">
            <w:pPr>
              <w:pStyle w:val="TAL"/>
              <w:rPr>
                <w:color w:val="000000"/>
              </w:rPr>
            </w:pPr>
            <w:r w:rsidRPr="00021677">
              <w:rPr>
                <w:rFonts w:eastAsia="Malgun Gothic" w:cs="Arial"/>
                <w:color w:val="000000" w:themeColor="text1"/>
                <w:szCs w:val="18"/>
                <w:lang w:eastAsia="ko-KR"/>
              </w:rPr>
              <w:t>16-2b-2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B53E3" w14:textId="41AD2BA7"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FDMSchemeA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708880" w14:textId="77777777" w:rsidR="00A05A91" w:rsidRPr="00021677" w:rsidRDefault="00A05A91" w:rsidP="00A05A91">
            <w:pPr>
              <w:pStyle w:val="TAL"/>
              <w:rPr>
                <w:rFonts w:cs="Arial"/>
                <w:color w:val="000000" w:themeColor="text1"/>
                <w:szCs w:val="18"/>
              </w:rPr>
            </w:pPr>
            <w:r w:rsidRPr="00021677">
              <w:rPr>
                <w:rFonts w:eastAsia="Malgun Gothic" w:cs="Arial"/>
                <w:color w:val="000000" w:themeColor="text1"/>
                <w:szCs w:val="18"/>
                <w:lang w:eastAsia="ko-KR"/>
              </w:rPr>
              <w:t>Support of single-DCI based</w:t>
            </w:r>
            <w:r w:rsidRPr="00021677">
              <w:rPr>
                <w:rFonts w:cs="Arial"/>
                <w:color w:val="000000" w:themeColor="text1"/>
                <w:szCs w:val="18"/>
              </w:rPr>
              <w:t xml:space="preserve"> </w:t>
            </w:r>
            <w:proofErr w:type="spellStart"/>
            <w:r w:rsidRPr="00021677">
              <w:rPr>
                <w:rFonts w:cs="Arial"/>
                <w:color w:val="000000" w:themeColor="text1"/>
                <w:szCs w:val="18"/>
              </w:rPr>
              <w:t>FDMSchemeA</w:t>
            </w:r>
            <w:proofErr w:type="spellEnd"/>
          </w:p>
          <w:p w14:paraId="1BE49B6F"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2BAA5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32D494" w14:textId="5C4B46D3"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11E6BE" w14:textId="571EAA1C"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CDCA9C"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2965D" w14:textId="59AD2E79"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AF69DE" w14:textId="291E5CEC"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D3BB3" w14:textId="7A11B5E4"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67F18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A9CE64"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5FAB6B" w14:textId="70152C58"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40B8C70B"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356BA" w14:textId="4B769574" w:rsidR="00A05A91" w:rsidRDefault="00A05A91" w:rsidP="00A05A91">
            <w:pPr>
              <w:pStyle w:val="TAL"/>
              <w:rPr>
                <w:color w:val="000000"/>
              </w:rPr>
            </w:pPr>
            <w:r w:rsidRPr="00021677">
              <w:rPr>
                <w:rFonts w:eastAsia="Malgun Gothic" w:cs="Arial"/>
                <w:color w:val="000000" w:themeColor="text1"/>
                <w:szCs w:val="18"/>
                <w:lang w:eastAsia="ko-KR"/>
              </w:rPr>
              <w:t>16-2b-3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30E6A" w14:textId="6B114393"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FDMSchemeB</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994FBF" w14:textId="531ABBA0" w:rsidR="00827460" w:rsidRDefault="00A05A91" w:rsidP="00172E80">
            <w:pPr>
              <w:pStyle w:val="TAL"/>
              <w:keepLines w:val="0"/>
              <w:numPr>
                <w:ilvl w:val="0"/>
                <w:numId w:val="28"/>
              </w:numPr>
              <w:overflowPunct/>
              <w:autoSpaceDE/>
              <w:adjustRightInd/>
              <w:textAlignment w:val="auto"/>
              <w:rPr>
                <w:color w:val="FF0000"/>
              </w:rPr>
            </w:pPr>
            <w:r w:rsidRPr="00021677">
              <w:rPr>
                <w:rFonts w:eastAsia="Malgun Gothic" w:cs="Arial"/>
                <w:color w:val="000000" w:themeColor="text1"/>
                <w:szCs w:val="18"/>
                <w:lang w:eastAsia="ko-KR"/>
              </w:rPr>
              <w:t>Support of single-DCI based</w:t>
            </w:r>
            <w:r w:rsidRPr="00021677">
              <w:rPr>
                <w:rFonts w:cs="Arial"/>
                <w:color w:val="000000" w:themeColor="text1"/>
                <w:szCs w:val="18"/>
              </w:rPr>
              <w:t xml:space="preserve"> </w:t>
            </w:r>
            <w:proofErr w:type="spellStart"/>
            <w:r w:rsidRPr="00021677">
              <w:rPr>
                <w:rFonts w:cs="Arial"/>
                <w:color w:val="000000" w:themeColor="text1"/>
                <w:szCs w:val="18"/>
              </w:rPr>
              <w:t>FDMSchemeB</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9546E7"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CDD0B4" w14:textId="22D1D26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CC597E" w14:textId="365FB086"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91F0EB"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D43F6A" w14:textId="439CD7F2"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w:t>
            </w:r>
            <w:r w:rsidRPr="00A22C97">
              <w:rPr>
                <w:color w:val="FF0000"/>
                <w:sz w:val="18"/>
                <w:szCs w:val="18"/>
              </w:rPr>
              <w:t>FSPC</w:t>
            </w:r>
            <w:r w:rsidRPr="00A05A91">
              <w:rPr>
                <w:strike/>
                <w:color w:val="FF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918964" w14:textId="03DC47B0"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50B0E6" w14:textId="672052EF"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9F2CCB"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DDB63D" w14:textId="73152B30" w:rsidR="00A05A91" w:rsidRPr="00055D6E" w:rsidRDefault="00A05A91" w:rsidP="00A05A91">
            <w:pPr>
              <w:pStyle w:val="TAL"/>
              <w:rPr>
                <w:color w:val="FF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A54E46" w14:textId="3D91EF07"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552CB7BC"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8D541" w14:textId="626857E5" w:rsidR="00A05A91" w:rsidRDefault="00A05A91" w:rsidP="00A05A91">
            <w:pPr>
              <w:pStyle w:val="TAL"/>
              <w:rPr>
                <w:color w:val="000000"/>
                <w:lang w:eastAsia="ko-KR"/>
              </w:rPr>
            </w:pPr>
            <w:r w:rsidRPr="00021677">
              <w:rPr>
                <w:rFonts w:eastAsia="Malgun Gothic" w:cs="Arial"/>
                <w:color w:val="000000" w:themeColor="text1"/>
                <w:szCs w:val="18"/>
                <w:lang w:eastAsia="ko-KR"/>
              </w:rPr>
              <w:t>16-2b-3a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9D370" w14:textId="3600F5CC" w:rsidR="00A05A91" w:rsidRDefault="00A05A91" w:rsidP="00A05A91">
            <w:pPr>
              <w:pStyle w:val="TAL"/>
              <w:rPr>
                <w:color w:val="000000"/>
              </w:rPr>
            </w:pPr>
            <w:r w:rsidRPr="00021677">
              <w:rPr>
                <w:rFonts w:cs="Arial"/>
                <w:color w:val="000000" w:themeColor="text1"/>
                <w:szCs w:val="18"/>
              </w:rPr>
              <w:t xml:space="preserve">Single-DCI based </w:t>
            </w:r>
            <w:proofErr w:type="spellStart"/>
            <w:r w:rsidRPr="00021677">
              <w:rPr>
                <w:rFonts w:cs="Arial"/>
                <w:color w:val="000000" w:themeColor="text1"/>
                <w:szCs w:val="18"/>
              </w:rPr>
              <w:t>FDMSchemeB</w:t>
            </w:r>
            <w:proofErr w:type="spellEnd"/>
            <w:r w:rsidRPr="00021677">
              <w:rPr>
                <w:rFonts w:cs="Arial"/>
                <w:color w:val="000000" w:themeColor="text1"/>
                <w:szCs w:val="18"/>
              </w:rPr>
              <w:t xml:space="preserve"> CW soft combining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914BB3" w14:textId="4F9A990E" w:rsidR="00A05A91" w:rsidRDefault="00A05A91" w:rsidP="00172E80">
            <w:pPr>
              <w:pStyle w:val="TAL"/>
              <w:keepLines w:val="0"/>
              <w:numPr>
                <w:ilvl w:val="0"/>
                <w:numId w:val="28"/>
              </w:numPr>
              <w:overflowPunct/>
              <w:autoSpaceDE/>
              <w:adjustRightInd/>
              <w:textAlignment w:val="auto"/>
              <w:rPr>
                <w:color w:val="000000"/>
                <w:lang w:eastAsia="ko-KR"/>
              </w:rPr>
            </w:pPr>
            <w:r w:rsidRPr="00021677">
              <w:rPr>
                <w:rFonts w:cs="Arial"/>
                <w:color w:val="000000" w:themeColor="text1"/>
                <w:szCs w:val="18"/>
              </w:rPr>
              <w:t xml:space="preserve">For </w:t>
            </w:r>
            <w:proofErr w:type="spellStart"/>
            <w:r w:rsidRPr="00021677">
              <w:rPr>
                <w:rFonts w:cs="Arial"/>
                <w:color w:val="000000" w:themeColor="text1"/>
                <w:szCs w:val="18"/>
              </w:rPr>
              <w:t>FDMSchemeB</w:t>
            </w:r>
            <w:proofErr w:type="spellEnd"/>
            <w:r w:rsidRPr="00021677">
              <w:rPr>
                <w:rFonts w:cs="Arial"/>
                <w:color w:val="000000" w:themeColor="text1"/>
                <w:szCs w:val="18"/>
              </w:rPr>
              <w:t>, Support CW soft combining that UE can support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1EDF6" w14:textId="74B0006F" w:rsidR="00A05A91" w:rsidRDefault="00A05A91" w:rsidP="00A05A91">
            <w:pPr>
              <w:pStyle w:val="TAL"/>
              <w:rPr>
                <w:rFonts w:eastAsiaTheme="minorHAnsi"/>
                <w:color w:val="000000"/>
                <w:lang w:eastAsia="ko-KR"/>
              </w:rPr>
            </w:pPr>
            <w:r w:rsidRPr="002F14FA">
              <w:rPr>
                <w:rFonts w:eastAsia="Malgun Gothic" w:cs="Arial"/>
                <w:color w:val="000000" w:themeColor="text1"/>
                <w:szCs w:val="18"/>
                <w:lang w:eastAsia="ko-KR"/>
              </w:rPr>
              <w:t>16-2b-3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E2F1B2" w14:textId="69E45DF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F3944" w14:textId="303B97EB"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24CC6E"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C37300" w14:textId="7AE0F19E"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w:t>
            </w:r>
            <w:r>
              <w:rPr>
                <w:color w:val="FF0000"/>
                <w:sz w:val="18"/>
                <w:szCs w:val="18"/>
              </w:rPr>
              <w:t xml:space="preserve">band </w:t>
            </w:r>
            <w:r w:rsidRPr="00A05A91">
              <w:rPr>
                <w:strike/>
                <w:color w:val="FF0000"/>
                <w:sz w:val="18"/>
                <w:szCs w:val="18"/>
              </w:rPr>
              <w:t>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1F9513" w14:textId="6C412A9B"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6DE16" w14:textId="477951B3"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A29FD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DB27F7"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90A4B" w14:textId="7C9CEF41"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60C6096C"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194FE" w14:textId="554D2916" w:rsidR="00A05A91" w:rsidRDefault="00A05A91" w:rsidP="00A05A91">
            <w:pPr>
              <w:pStyle w:val="TAL"/>
              <w:rPr>
                <w:color w:val="000000"/>
              </w:rPr>
            </w:pPr>
            <w:r w:rsidRPr="00021677">
              <w:rPr>
                <w:rFonts w:eastAsia="Malgun Gothic" w:cs="Arial"/>
                <w:color w:val="000000" w:themeColor="text1"/>
                <w:szCs w:val="18"/>
                <w:lang w:eastAsia="ko-KR"/>
              </w:rPr>
              <w:t>16-2b-4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DAB1D" w14:textId="5DD27A01"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TDMSchemeA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9F70D8" w14:textId="77777777" w:rsidR="00A05A91" w:rsidRPr="00021677" w:rsidRDefault="00A05A91" w:rsidP="00172E80">
            <w:pPr>
              <w:pStyle w:val="TAL"/>
              <w:numPr>
                <w:ilvl w:val="0"/>
                <w:numId w:val="44"/>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 xml:space="preserve">Support of single-DCI based </w:t>
            </w:r>
            <w:proofErr w:type="spellStart"/>
            <w:r w:rsidRPr="00021677">
              <w:rPr>
                <w:rFonts w:cs="Arial"/>
                <w:color w:val="000000" w:themeColor="text1"/>
                <w:szCs w:val="18"/>
              </w:rPr>
              <w:t>TDMSchemeA</w:t>
            </w:r>
            <w:proofErr w:type="spellEnd"/>
          </w:p>
          <w:p w14:paraId="75B911AA" w14:textId="77777777" w:rsidR="00A05A91" w:rsidRPr="00021677" w:rsidRDefault="00A05A91" w:rsidP="00172E80">
            <w:pPr>
              <w:pStyle w:val="TAL"/>
              <w:numPr>
                <w:ilvl w:val="0"/>
                <w:numId w:val="44"/>
              </w:numPr>
              <w:overflowPunct/>
              <w:autoSpaceDE/>
              <w:autoSpaceDN/>
              <w:adjustRightInd/>
              <w:textAlignment w:val="auto"/>
              <w:rPr>
                <w:rFonts w:cs="Arial"/>
                <w:color w:val="000000" w:themeColor="text1"/>
                <w:szCs w:val="18"/>
              </w:rPr>
            </w:pPr>
            <w:r w:rsidRPr="00021677">
              <w:rPr>
                <w:rFonts w:cs="Arial"/>
                <w:color w:val="000000" w:themeColor="text1"/>
                <w:szCs w:val="18"/>
              </w:rPr>
              <w:t xml:space="preserve">Supported maximum TBS size for </w:t>
            </w:r>
            <w:proofErr w:type="spellStart"/>
            <w:r w:rsidRPr="00021677">
              <w:rPr>
                <w:rFonts w:cs="Arial"/>
                <w:color w:val="000000" w:themeColor="text1"/>
                <w:szCs w:val="18"/>
              </w:rPr>
              <w:t>TDMSchemeA</w:t>
            </w:r>
            <w:proofErr w:type="spellEnd"/>
          </w:p>
          <w:p w14:paraId="5B7881CC"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184C8C"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3D5DBD" w14:textId="6D4D797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42156A" w14:textId="7784DE1F"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3C8A2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8CE3BF" w14:textId="1CFF2B6E"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09C73D" w14:textId="0810F61C"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2D597D" w14:textId="58415CF3"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CEBA3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97B00A"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 xml:space="preserve">Component 2 </w:t>
            </w:r>
            <w:bookmarkStart w:id="10" w:name="_Hlk42696063"/>
            <w:r w:rsidRPr="00021677">
              <w:rPr>
                <w:rFonts w:cs="Arial"/>
                <w:color w:val="000000" w:themeColor="text1"/>
                <w:szCs w:val="18"/>
              </w:rPr>
              <w:t xml:space="preserve">candidate </w:t>
            </w:r>
            <w:r w:rsidRPr="00B16A69">
              <w:rPr>
                <w:rFonts w:cs="Arial"/>
                <w:color w:val="000000" w:themeColor="text1"/>
                <w:szCs w:val="18"/>
              </w:rPr>
              <w:t>values {</w:t>
            </w:r>
            <w:r w:rsidRPr="00B16A69">
              <w:rPr>
                <w:rFonts w:eastAsia="MS Mincho" w:cs="Arial"/>
                <w:color w:val="000000" w:themeColor="text1"/>
                <w:szCs w:val="18"/>
              </w:rPr>
              <w:t>3, 5, 10, 20, no restriction</w:t>
            </w:r>
            <w:r w:rsidRPr="00B16A69">
              <w:rPr>
                <w:rFonts w:cs="Arial"/>
                <w:color w:val="000000" w:themeColor="text1"/>
                <w:szCs w:val="18"/>
              </w:rPr>
              <w:t xml:space="preserve">} </w:t>
            </w:r>
            <w:proofErr w:type="spellStart"/>
            <w:r w:rsidRPr="00B16A69">
              <w:rPr>
                <w:rFonts w:eastAsia="MS Mincho" w:cs="Arial"/>
                <w:color w:val="000000" w:themeColor="text1"/>
                <w:szCs w:val="18"/>
              </w:rPr>
              <w:t>KByte</w:t>
            </w:r>
            <w:proofErr w:type="spellEnd"/>
          </w:p>
          <w:bookmarkEnd w:id="10"/>
          <w:p w14:paraId="6AAC9535"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4FCE0" w14:textId="260F908A"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A05A91" w14:paraId="48D3E6F9"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44B61" w14:textId="3E2651D2" w:rsidR="00A05A91" w:rsidRDefault="00A05A91" w:rsidP="00A05A91">
            <w:pPr>
              <w:pStyle w:val="TAL"/>
              <w:rPr>
                <w:color w:val="000000"/>
              </w:rPr>
            </w:pPr>
            <w:r w:rsidRPr="00021677">
              <w:rPr>
                <w:rFonts w:eastAsia="Malgun Gothic" w:cs="Arial"/>
                <w:color w:val="000000" w:themeColor="text1"/>
                <w:szCs w:val="18"/>
                <w:lang w:eastAsia="ko-KR"/>
              </w:rPr>
              <w:t>16-2b-5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C853B" w14:textId="143CDB06" w:rsidR="00A05A91" w:rsidRDefault="00A05A91" w:rsidP="00A05A91">
            <w:pPr>
              <w:pStyle w:val="TAL"/>
              <w:rPr>
                <w:color w:val="000000"/>
              </w:rPr>
            </w:pPr>
            <w:r w:rsidRPr="00021677">
              <w:rPr>
                <w:rFonts w:eastAsia="Malgun Gothic" w:cs="Arial"/>
                <w:color w:val="000000" w:themeColor="text1"/>
                <w:szCs w:val="18"/>
              </w:rPr>
              <w:t>Single-DCI based inter-slot TDM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1AF17F" w14:textId="77777777" w:rsidR="00A05A91" w:rsidRPr="00021677"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Support of single-DCI based inter-slot TDM</w:t>
            </w:r>
          </w:p>
          <w:p w14:paraId="20AF5700" w14:textId="77777777" w:rsidR="00A05A91" w:rsidRPr="00021677"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Support of RepNumR16 in PDSCH-</w:t>
            </w:r>
            <w:proofErr w:type="spellStart"/>
            <w:r w:rsidRPr="00021677">
              <w:rPr>
                <w:rFonts w:eastAsia="Malgun Gothic" w:cs="Arial"/>
                <w:color w:val="000000" w:themeColor="text1"/>
                <w:szCs w:val="18"/>
                <w:lang w:eastAsia="ko-KR"/>
              </w:rPr>
              <w:t>TimeDomainResourceAllocation</w:t>
            </w:r>
            <w:proofErr w:type="spellEnd"/>
            <w:r w:rsidRPr="00021677">
              <w:rPr>
                <w:rFonts w:eastAsia="Malgun Gothic" w:cs="Arial"/>
                <w:color w:val="000000" w:themeColor="text1"/>
                <w:szCs w:val="18"/>
                <w:lang w:eastAsia="ko-KR"/>
              </w:rPr>
              <w:t xml:space="preserve"> and the maximum </w:t>
            </w:r>
            <w:r w:rsidRPr="00021677">
              <w:rPr>
                <w:rFonts w:cs="Arial"/>
                <w:color w:val="000000" w:themeColor="text1"/>
                <w:szCs w:val="18"/>
              </w:rPr>
              <w:t>value of RepNumR16</w:t>
            </w:r>
            <w:r w:rsidRPr="00021677">
              <w:rPr>
                <w:rFonts w:eastAsia="Malgun Gothic" w:cs="Arial"/>
                <w:color w:val="000000" w:themeColor="text1"/>
                <w:szCs w:val="18"/>
                <w:lang w:eastAsia="ko-KR"/>
              </w:rPr>
              <w:t xml:space="preserve"> </w:t>
            </w:r>
          </w:p>
          <w:p w14:paraId="01A967E1" w14:textId="77777777" w:rsidR="00A05A91" w:rsidRPr="00B55E1D"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cs="Arial"/>
                <w:color w:val="000000" w:themeColor="text1"/>
                <w:szCs w:val="18"/>
              </w:rPr>
              <w:t xml:space="preserve">Supported maximum TBS size </w:t>
            </w:r>
          </w:p>
          <w:p w14:paraId="2116C7F7" w14:textId="5B02E426" w:rsidR="00A05A91" w:rsidRDefault="00A05A91" w:rsidP="00172E80">
            <w:pPr>
              <w:pStyle w:val="TAL"/>
              <w:keepLines w:val="0"/>
              <w:numPr>
                <w:ilvl w:val="0"/>
                <w:numId w:val="29"/>
              </w:numPr>
              <w:overflowPunct/>
              <w:autoSpaceDE/>
              <w:adjustRightInd/>
              <w:textAlignment w:val="auto"/>
              <w:rPr>
                <w:color w:val="000000"/>
              </w:rPr>
            </w:pPr>
            <w:r w:rsidRPr="00B55E1D">
              <w:rPr>
                <w:rFonts w:cs="Arial"/>
                <w:color w:val="000000" w:themeColor="text1"/>
                <w:szCs w:val="18"/>
                <w:highlight w:val="yellow"/>
              </w:rPr>
              <w:t xml:space="preserve"> [Maximum number of TCI states]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02128B"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8E20BC" w14:textId="6867542F"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8A95A7" w14:textId="55271681"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9C11D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54DC9" w14:textId="5EEDF7CD"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65C1FC" w14:textId="7496B30A"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CF893C" w14:textId="6E9F5EAD"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D08E7A"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0017EB"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Component 2 candidate values: {</w:t>
            </w:r>
            <w:r w:rsidRPr="00021677">
              <w:rPr>
                <w:rFonts w:eastAsia="MS Mincho" w:cs="Arial"/>
                <w:color w:val="000000" w:themeColor="text1"/>
                <w:szCs w:val="18"/>
              </w:rPr>
              <w:t>{2,3,4,5,6,7,8,16}</w:t>
            </w:r>
            <w:r w:rsidRPr="00B55E1D">
              <w:rPr>
                <w:rFonts w:cs="Arial"/>
                <w:color w:val="000000" w:themeColor="text1"/>
                <w:szCs w:val="18"/>
              </w:rPr>
              <w:t>}</w:t>
            </w:r>
          </w:p>
          <w:p w14:paraId="65A282FD" w14:textId="77777777" w:rsidR="00A05A91" w:rsidRPr="00B55E1D" w:rsidRDefault="00A05A91" w:rsidP="00A05A91">
            <w:pPr>
              <w:pStyle w:val="TAL"/>
              <w:rPr>
                <w:rFonts w:cs="Arial"/>
                <w:color w:val="000000" w:themeColor="text1"/>
                <w:szCs w:val="18"/>
              </w:rPr>
            </w:pPr>
          </w:p>
          <w:p w14:paraId="2687FE0D" w14:textId="77777777" w:rsidR="00A05A91" w:rsidRPr="00B55E1D" w:rsidRDefault="00A05A91" w:rsidP="00A05A91">
            <w:pPr>
              <w:pStyle w:val="TAL"/>
              <w:rPr>
                <w:rFonts w:cs="Arial"/>
                <w:color w:val="000000" w:themeColor="text1"/>
                <w:szCs w:val="18"/>
              </w:rPr>
            </w:pPr>
            <w:r w:rsidRPr="00B55E1D">
              <w:rPr>
                <w:rFonts w:cs="Arial"/>
                <w:color w:val="000000" w:themeColor="text1"/>
                <w:szCs w:val="18"/>
              </w:rPr>
              <w:t>Component 3 candidate values {</w:t>
            </w:r>
            <w:r w:rsidRPr="00021677">
              <w:rPr>
                <w:rFonts w:eastAsia="MS Mincho" w:cs="Arial"/>
                <w:color w:val="000000" w:themeColor="text1"/>
                <w:szCs w:val="18"/>
              </w:rPr>
              <w:t xml:space="preserve">{3, 5, 10, 20, no restriction} </w:t>
            </w:r>
            <w:proofErr w:type="spellStart"/>
            <w:r w:rsidRPr="00021677">
              <w:rPr>
                <w:rFonts w:eastAsia="MS Mincho" w:cs="Arial"/>
                <w:color w:val="000000" w:themeColor="text1"/>
                <w:szCs w:val="18"/>
              </w:rPr>
              <w:t>KByte</w:t>
            </w:r>
            <w:proofErr w:type="spellEnd"/>
            <w:r w:rsidRPr="00B55E1D" w:rsidDel="00A43399">
              <w:rPr>
                <w:rFonts w:cs="Arial"/>
                <w:color w:val="000000" w:themeColor="text1"/>
                <w:szCs w:val="18"/>
              </w:rPr>
              <w:t xml:space="preserve"> </w:t>
            </w:r>
            <w:r w:rsidRPr="00B55E1D">
              <w:rPr>
                <w:rFonts w:cs="Arial"/>
                <w:color w:val="000000" w:themeColor="text1"/>
                <w:szCs w:val="18"/>
              </w:rPr>
              <w:t>}</w:t>
            </w:r>
          </w:p>
          <w:p w14:paraId="0DCAC40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CF4697" w14:textId="484B3030"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bl>
    <w:p w14:paraId="4FBA7C0B" w14:textId="0A7B2B62" w:rsidR="00E117E6" w:rsidRDefault="00E117E6" w:rsidP="00084442">
      <w:pPr>
        <w:rPr>
          <w:rFonts w:cs="Arial"/>
          <w:b/>
          <w:lang w:eastAsia="x-none"/>
        </w:rPr>
      </w:pPr>
    </w:p>
    <w:p w14:paraId="79D34BA2" w14:textId="738F88EA" w:rsidR="00FE6A44" w:rsidRDefault="008D4393" w:rsidP="00084442">
      <w:pPr>
        <w:rPr>
          <w:rFonts w:cs="Arial"/>
          <w:b/>
          <w:lang w:eastAsia="x-none"/>
        </w:rPr>
      </w:pPr>
      <w:r w:rsidRPr="001532F7">
        <w:rPr>
          <w:rFonts w:cs="Arial"/>
          <w:b/>
          <w:highlight w:val="green"/>
          <w:lang w:eastAsia="x-none"/>
        </w:rPr>
        <w:t>Agreement</w:t>
      </w:r>
      <w:r w:rsidR="00FE6A44" w:rsidRPr="001532F7">
        <w:rPr>
          <w:rFonts w:cs="Arial"/>
          <w:b/>
          <w:highlight w:val="green"/>
          <w:lang w:eastAsia="x-none"/>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25"/>
        <w:gridCol w:w="3744"/>
        <w:gridCol w:w="7199"/>
        <w:gridCol w:w="603"/>
        <w:gridCol w:w="527"/>
        <w:gridCol w:w="517"/>
        <w:gridCol w:w="222"/>
        <w:gridCol w:w="758"/>
        <w:gridCol w:w="447"/>
        <w:gridCol w:w="447"/>
        <w:gridCol w:w="222"/>
        <w:gridCol w:w="5638"/>
        <w:gridCol w:w="1409"/>
      </w:tblGrid>
      <w:tr w:rsidR="00A0499E" w14:paraId="78760C38" w14:textId="77777777" w:rsidTr="00FE6A44">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E22C0D" w14:textId="77777777" w:rsidR="00FE6A44" w:rsidRDefault="00FE6A44">
            <w:pPr>
              <w:pStyle w:val="TAL"/>
              <w:rPr>
                <w:strike/>
                <w:color w:val="000000"/>
              </w:rPr>
            </w:pPr>
            <w:r>
              <w:rPr>
                <w:color w:val="000000"/>
              </w:rPr>
              <w:lastRenderedPageBreak/>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C0A498" w14:textId="13DC7AA3" w:rsidR="00FE6A44" w:rsidRDefault="00FE6A44">
            <w:pPr>
              <w:pStyle w:val="TAL"/>
              <w:rPr>
                <w:strike/>
                <w:color w:val="000000"/>
              </w:rPr>
            </w:pPr>
            <w:r>
              <w:rPr>
                <w:color w:val="000000"/>
              </w:rPr>
              <w:t xml:space="preserve">Resources for beam management, </w:t>
            </w:r>
            <w:r>
              <w:rPr>
                <w:strike/>
                <w:color w:val="FF0000"/>
              </w:rPr>
              <w:t>[</w:t>
            </w:r>
            <w:r>
              <w:rPr>
                <w:color w:val="000000"/>
              </w:rPr>
              <w:t>pathloss measurement, </w:t>
            </w:r>
            <w:proofErr w:type="spellStart"/>
            <w:r>
              <w:rPr>
                <w:color w:val="000000"/>
              </w:rPr>
              <w:t>BFD,</w:t>
            </w:r>
            <w:r w:rsidRPr="005D6D97">
              <w:rPr>
                <w:strike/>
                <w:color w:val="FF0000"/>
              </w:rPr>
              <w:t>and</w:t>
            </w:r>
            <w:proofErr w:type="spellEnd"/>
            <w:r w:rsidRPr="005D6D97">
              <w:rPr>
                <w:strike/>
                <w:color w:val="FF0000"/>
              </w:rPr>
              <w:t xml:space="preserve"> BFR</w:t>
            </w:r>
            <w:r>
              <w:rPr>
                <w:strike/>
                <w:color w:val="FF0000"/>
              </w:rPr>
              <w:t>]</w:t>
            </w:r>
            <w:r w:rsidR="005D6D97">
              <w:rPr>
                <w:strike/>
                <w:color w:val="FF0000"/>
              </w:rPr>
              <w:t xml:space="preserve"> </w:t>
            </w:r>
            <w:r w:rsidR="005D6D97" w:rsidRPr="00277885">
              <w:rPr>
                <w:rFonts w:cs="Arial"/>
                <w:color w:val="FF0000"/>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774C0F" w14:textId="29F2A3D0" w:rsidR="00FE6A44" w:rsidRDefault="00FE6A44" w:rsidP="00172E80">
            <w:pPr>
              <w:numPr>
                <w:ilvl w:val="0"/>
                <w:numId w:val="38"/>
              </w:numPr>
              <w:spacing w:before="100" w:beforeAutospacing="1" w:after="100" w:afterAutospacing="1"/>
              <w:jc w:val="left"/>
              <w:rPr>
                <w:rFonts w:cs="Arial"/>
                <w:color w:val="000000"/>
                <w:sz w:val="18"/>
                <w:szCs w:val="18"/>
              </w:rPr>
            </w:pPr>
            <w:r>
              <w:rPr>
                <w:rFonts w:cs="Arial"/>
                <w:color w:val="000000"/>
                <w:sz w:val="18"/>
                <w:szCs w:val="18"/>
              </w:rPr>
              <w:t xml:space="preserve">The maximum number of </w:t>
            </w:r>
            <w:r>
              <w:rPr>
                <w:rFonts w:cs="Arial"/>
                <w:strike/>
                <w:color w:val="FF0000"/>
                <w:sz w:val="18"/>
                <w:szCs w:val="18"/>
              </w:rPr>
              <w:t>[unique]</w:t>
            </w:r>
            <w:r>
              <w:rPr>
                <w:rFonts w:cs="Arial"/>
                <w:color w:val="000000"/>
                <w:sz w:val="18"/>
                <w:szCs w:val="18"/>
              </w:rPr>
              <w:t xml:space="preserve"> SSB/CSI-RS/CSI-IM resources configured to measure within a slot across all CCs</w:t>
            </w:r>
            <w:r w:rsidR="00A0499E">
              <w:rPr>
                <w:rFonts w:cs="Arial"/>
                <w:color w:val="000000"/>
                <w:sz w:val="18"/>
                <w:szCs w:val="18"/>
              </w:rPr>
              <w:t xml:space="preserve"> </w:t>
            </w:r>
            <w:r w:rsidR="00A0499E" w:rsidRPr="000851D0">
              <w:rPr>
                <w:rFonts w:cs="Arial"/>
                <w:color w:val="FF0000"/>
                <w:sz w:val="18"/>
                <w:szCs w:val="18"/>
                <w:highlight w:val="yellow"/>
              </w:rPr>
              <w:t>[in a band]</w:t>
            </w:r>
            <w:r>
              <w:rPr>
                <w:rFonts w:cs="Arial"/>
                <w:color w:val="000000"/>
                <w:sz w:val="18"/>
                <w:szCs w:val="18"/>
              </w:rPr>
              <w:t xml:space="preserve"> for any of L1-RSRP measurement, L1-SINR measurement, </w:t>
            </w:r>
            <w:r>
              <w:rPr>
                <w:rFonts w:cs="Arial"/>
                <w:strike/>
                <w:color w:val="FF0000"/>
                <w:sz w:val="18"/>
                <w:szCs w:val="18"/>
              </w:rPr>
              <w:t>[</w:t>
            </w:r>
            <w:r>
              <w:rPr>
                <w:rFonts w:cs="Arial"/>
                <w:color w:val="000000"/>
                <w:sz w:val="18"/>
                <w:szCs w:val="18"/>
              </w:rPr>
              <w:t>pathloss measurement, BFD, RLM</w:t>
            </w:r>
            <w:r>
              <w:rPr>
                <w:rFonts w:cs="Arial"/>
                <w:strike/>
                <w:color w:val="FF0000"/>
                <w:sz w:val="18"/>
                <w:szCs w:val="18"/>
              </w:rPr>
              <w:t>]</w:t>
            </w:r>
            <w:r>
              <w:rPr>
                <w:rFonts w:cs="Arial"/>
                <w:color w:val="000000"/>
                <w:sz w:val="18"/>
                <w:szCs w:val="18"/>
              </w:rPr>
              <w:t xml:space="preserve"> and new beam identification</w:t>
            </w:r>
          </w:p>
          <w:p w14:paraId="2EADCA6B" w14:textId="7A05D998" w:rsidR="00FE6A44" w:rsidRDefault="00FE6A44" w:rsidP="00172E80">
            <w:pPr>
              <w:numPr>
                <w:ilvl w:val="0"/>
                <w:numId w:val="38"/>
              </w:numPr>
              <w:spacing w:before="100" w:beforeAutospacing="1" w:after="100" w:afterAutospacing="1"/>
              <w:jc w:val="left"/>
              <w:rPr>
                <w:rFonts w:cs="Arial"/>
                <w:color w:val="000000"/>
                <w:sz w:val="18"/>
                <w:szCs w:val="18"/>
              </w:rPr>
            </w:pPr>
            <w:r>
              <w:rPr>
                <w:rFonts w:cs="Arial"/>
                <w:color w:val="000000"/>
                <w:sz w:val="18"/>
                <w:szCs w:val="18"/>
              </w:rPr>
              <w:t>The maximum number of SSB/CSI-RS/CSI-IM resources configured across all CCs</w:t>
            </w:r>
            <w:r w:rsidR="00A0499E">
              <w:rPr>
                <w:rFonts w:cs="Arial"/>
                <w:color w:val="000000"/>
                <w:sz w:val="18"/>
                <w:szCs w:val="18"/>
              </w:rPr>
              <w:t xml:space="preserve"> </w:t>
            </w:r>
            <w:r w:rsidR="00A0499E" w:rsidRPr="0054789B">
              <w:rPr>
                <w:rFonts w:cs="Arial"/>
                <w:color w:val="FF0000"/>
                <w:sz w:val="18"/>
                <w:szCs w:val="18"/>
                <w:highlight w:val="yellow"/>
              </w:rPr>
              <w:t>[in a band]</w:t>
            </w:r>
            <w:r>
              <w:rPr>
                <w:rFonts w:cs="Arial"/>
                <w:color w:val="000000"/>
                <w:sz w:val="18"/>
                <w:szCs w:val="18"/>
              </w:rPr>
              <w:t xml:space="preserve"> for any of L1-RSRP measurement, L1-SINR measurement, </w:t>
            </w:r>
            <w:r>
              <w:rPr>
                <w:rFonts w:cs="Arial"/>
                <w:strike/>
                <w:color w:val="FF0000"/>
                <w:sz w:val="18"/>
                <w:szCs w:val="18"/>
              </w:rPr>
              <w:t>[</w:t>
            </w:r>
            <w:r>
              <w:rPr>
                <w:rFonts w:cs="Arial"/>
                <w:color w:val="000000"/>
                <w:sz w:val="18"/>
                <w:szCs w:val="18"/>
              </w:rPr>
              <w:t>pathloss measurement, BFD, RLM</w:t>
            </w:r>
            <w:r>
              <w:rPr>
                <w:rFonts w:cs="Arial"/>
                <w:strike/>
                <w:color w:val="FF0000"/>
                <w:sz w:val="18"/>
                <w:szCs w:val="18"/>
              </w:rPr>
              <w:t>]</w:t>
            </w:r>
            <w:r>
              <w:rPr>
                <w:rFonts w:cs="Arial"/>
                <w:color w:val="000000"/>
                <w:sz w:val="18"/>
                <w:szCs w:val="18"/>
              </w:rPr>
              <w:t xml:space="preserve">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3B4515" w14:textId="77777777" w:rsidR="00FE6A44" w:rsidRDefault="00FE6A44">
            <w:pPr>
              <w:pStyle w:val="TAL"/>
              <w:rPr>
                <w:rFonts w:cs="Arial"/>
                <w:strike/>
                <w:color w:val="000000"/>
                <w:szCs w:val="18"/>
              </w:rPr>
            </w:pPr>
            <w:r>
              <w:rPr>
                <w:color w:val="000000"/>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62B24" w14:textId="77777777" w:rsidR="00FE6A44" w:rsidRDefault="00FE6A44">
            <w:pPr>
              <w:pStyle w:val="TAL"/>
              <w:rPr>
                <w:i/>
                <w:iCs/>
                <w:strike/>
                <w:color w:val="000000"/>
                <w:sz w:val="20"/>
              </w:rPr>
            </w:pPr>
            <w:r>
              <w:rPr>
                <w:color w:val="000000"/>
              </w:rPr>
              <w:t>Yes</w:t>
            </w:r>
          </w:p>
          <w:p w14:paraId="7B41EF39" w14:textId="77777777" w:rsidR="00FE6A44" w:rsidRDefault="00FE6A44">
            <w:pP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83542C" w14:textId="77777777" w:rsidR="00FE6A44" w:rsidRDefault="00FE6A44">
            <w:pPr>
              <w:pStyle w:val="TAL"/>
              <w:rPr>
                <w:rFonts w:cs="Arial"/>
                <w:strike/>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0D634" w14:textId="77777777" w:rsidR="00FE6A44" w:rsidRDefault="00FE6A44">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6667E7" w14:textId="77777777" w:rsidR="00FE6A44" w:rsidRDefault="00FE6A44">
            <w:pPr>
              <w:pStyle w:val="TAL"/>
              <w:rPr>
                <w:strike/>
                <w:color w:val="FF0000"/>
                <w:lang w:eastAsia="ko-KR"/>
              </w:rPr>
            </w:pPr>
            <w:r>
              <w:rPr>
                <w:strike/>
                <w:color w:val="FF0000"/>
                <w:lang w:eastAsia="ko-KR"/>
              </w:rPr>
              <w:t>[</w:t>
            </w:r>
            <w:r>
              <w:rPr>
                <w:color w:val="000000"/>
                <w:lang w:eastAsia="ko-KR"/>
              </w:rPr>
              <w:t>Per band</w:t>
            </w:r>
            <w:r>
              <w:rPr>
                <w:strike/>
                <w:color w:val="FF0000"/>
                <w:lang w:eastAsia="ko-KR"/>
              </w:rPr>
              <w:t>]</w:t>
            </w:r>
          </w:p>
          <w:p w14:paraId="65ACC8AE" w14:textId="77777777" w:rsidR="00FE6A44" w:rsidRDefault="00FE6A44">
            <w:pPr>
              <w:pStyle w:val="TAL"/>
              <w:rPr>
                <w:strike/>
                <w:color w:val="FF0000"/>
                <w:lang w:eastAsia="ko-KR"/>
              </w:rPr>
            </w:pPr>
            <w:r>
              <w:rPr>
                <w:strike/>
                <w:color w:val="FF0000"/>
                <w:lang w:eastAsia="ko-KR"/>
              </w:rPr>
              <w:t>[Per BC]</w:t>
            </w:r>
          </w:p>
          <w:p w14:paraId="309BAB28" w14:textId="77777777" w:rsidR="00FE6A44" w:rsidRDefault="00FE6A44">
            <w:pPr>
              <w:pStyle w:val="TAL"/>
              <w:rPr>
                <w:strike/>
                <w:color w:val="000000"/>
                <w:lang w:eastAsia="ko-KR"/>
              </w:rPr>
            </w:pPr>
            <w:r>
              <w:rPr>
                <w:strike/>
                <w:color w:val="FF0000"/>
                <w:lang w:eastAsia="ko-KR"/>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01DF3E" w14:textId="77777777" w:rsidR="00FE6A44" w:rsidRDefault="00FE6A44">
            <w:pPr>
              <w:pStyle w:val="TAL"/>
              <w:rPr>
                <w:strike/>
                <w:color w:val="000000"/>
              </w:rPr>
            </w:pPr>
            <w:r>
              <w:rPr>
                <w:color w:val="000000"/>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DE32D3" w14:textId="77777777" w:rsidR="00FE6A44" w:rsidRDefault="00FE6A44">
            <w:pPr>
              <w:pStyle w:val="TAL"/>
              <w:rPr>
                <w:strike/>
                <w:color w:val="000000"/>
              </w:rPr>
            </w:pPr>
            <w:r>
              <w:rPr>
                <w:color w:val="000000"/>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50B8AC" w14:textId="77777777" w:rsidR="00FE6A44" w:rsidRDefault="00FE6A44">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C9672A" w14:textId="5A124D8F" w:rsidR="00FE6A44" w:rsidRDefault="00FE6A44">
            <w:pPr>
              <w:pStyle w:val="TAL"/>
              <w:rPr>
                <w:color w:val="000000"/>
              </w:rPr>
            </w:pPr>
            <w:r>
              <w:rPr>
                <w:color w:val="000000"/>
              </w:rPr>
              <w:t xml:space="preserve">Component-1: candidate value set is {4, 8, </w:t>
            </w:r>
            <w:r w:rsidR="00C77EC3" w:rsidRPr="00C77EC3">
              <w:rPr>
                <w:color w:val="FF0000"/>
              </w:rPr>
              <w:t xml:space="preserve">12, </w:t>
            </w:r>
            <w:r>
              <w:rPr>
                <w:color w:val="000000"/>
              </w:rPr>
              <w:t>16, 32, 64, 128</w:t>
            </w:r>
            <w:r>
              <w:rPr>
                <w:strike/>
                <w:color w:val="FF0000"/>
              </w:rPr>
              <w:t>, FFS</w:t>
            </w:r>
            <w:r>
              <w:rPr>
                <w:color w:val="000000"/>
              </w:rPr>
              <w:t>}</w:t>
            </w:r>
          </w:p>
          <w:p w14:paraId="28879771" w14:textId="77777777" w:rsidR="00FE6A44" w:rsidRDefault="00FE6A44">
            <w:pPr>
              <w:pStyle w:val="TAL"/>
              <w:rPr>
                <w:color w:val="000000"/>
              </w:rPr>
            </w:pPr>
          </w:p>
          <w:p w14:paraId="498543A2" w14:textId="77777777" w:rsidR="00357C0C" w:rsidRDefault="00FE6A44">
            <w:pPr>
              <w:pStyle w:val="TAL"/>
              <w:rPr>
                <w:strike/>
                <w:color w:val="FF0000"/>
              </w:rPr>
            </w:pPr>
            <w:r>
              <w:rPr>
                <w:strike/>
                <w:color w:val="FF0000"/>
              </w:rPr>
              <w:t>[</w:t>
            </w:r>
            <w:r>
              <w:rPr>
                <w:color w:val="000000"/>
              </w:rPr>
              <w:t xml:space="preserve">Component-2: candidate value set is {4, 8, </w:t>
            </w:r>
            <w:r w:rsidR="00C77EC3" w:rsidRPr="00C77EC3">
              <w:rPr>
                <w:color w:val="FF0000"/>
              </w:rPr>
              <w:t xml:space="preserve">12, </w:t>
            </w:r>
            <w:r>
              <w:rPr>
                <w:color w:val="000000"/>
              </w:rPr>
              <w:t xml:space="preserve">16, 32, </w:t>
            </w:r>
            <w:r w:rsidR="00CE4A7C" w:rsidRPr="00CE4A7C">
              <w:rPr>
                <w:rFonts w:cs="Arial"/>
                <w:color w:val="FF0000"/>
                <w:szCs w:val="18"/>
              </w:rPr>
              <w:t>40, 48, </w:t>
            </w:r>
            <w:r w:rsidR="00CE4A7C" w:rsidRPr="00F449BB">
              <w:rPr>
                <w:rFonts w:cs="Arial"/>
                <w:szCs w:val="18"/>
              </w:rPr>
              <w:t>64, </w:t>
            </w:r>
            <w:r w:rsidR="00CE4A7C" w:rsidRPr="00CE4A7C">
              <w:rPr>
                <w:rFonts w:cs="Arial"/>
                <w:color w:val="FF0000"/>
                <w:szCs w:val="18"/>
              </w:rPr>
              <w:t>72, 80, 96</w:t>
            </w:r>
            <w:r>
              <w:rPr>
                <w:color w:val="000000"/>
              </w:rPr>
              <w:t>, 128, 256</w:t>
            </w:r>
            <w:r>
              <w:rPr>
                <w:strike/>
                <w:color w:val="FF0000"/>
              </w:rPr>
              <w:t>, FFS</w:t>
            </w:r>
            <w:r>
              <w:rPr>
                <w:color w:val="000000"/>
              </w:rPr>
              <w:t>}</w:t>
            </w:r>
            <w:r>
              <w:rPr>
                <w:strike/>
                <w:color w:val="FF0000"/>
              </w:rPr>
              <w:t>]</w:t>
            </w:r>
          </w:p>
          <w:p w14:paraId="115A6B8C" w14:textId="0BB6FCFC" w:rsidR="00670633" w:rsidRDefault="00670633">
            <w:pPr>
              <w:pStyle w:val="TAL"/>
              <w:rPr>
                <w:strike/>
                <w:color w:val="FF0000"/>
              </w:rPr>
            </w:pPr>
          </w:p>
          <w:p w14:paraId="0613FB62" w14:textId="0D81153A" w:rsidR="00B53308" w:rsidRPr="00B53308" w:rsidRDefault="00B53308">
            <w:pPr>
              <w:pStyle w:val="TAL"/>
              <w:rPr>
                <w:color w:val="FF0000"/>
              </w:rPr>
            </w:pPr>
            <w:r w:rsidRPr="00B53308">
              <w:rPr>
                <w:color w:val="FF0000"/>
                <w:highlight w:val="yellow"/>
              </w:rPr>
              <w:t>FFS:</w:t>
            </w:r>
            <w:r w:rsidRPr="00B53308">
              <w:rPr>
                <w:color w:val="FF0000"/>
              </w:rPr>
              <w:t xml:space="preserve">  how to count the RS for component (1) and (2)</w:t>
            </w:r>
          </w:p>
          <w:p w14:paraId="513229BD" w14:textId="77777777" w:rsidR="00B53308" w:rsidRDefault="00B53308">
            <w:pPr>
              <w:pStyle w:val="TAL"/>
              <w:rPr>
                <w:strike/>
                <w:color w:val="FF0000"/>
              </w:rPr>
            </w:pPr>
          </w:p>
          <w:p w14:paraId="2B7EB1DA" w14:textId="414103CD" w:rsidR="00670633" w:rsidRPr="00832D33" w:rsidRDefault="00670633">
            <w:pPr>
              <w:pStyle w:val="TAL"/>
              <w:rPr>
                <w:strike/>
                <w:color w:val="FF0000"/>
              </w:rPr>
            </w:pPr>
            <w:r w:rsidRPr="00670633">
              <w:rPr>
                <w:rFonts w:cs="Arial"/>
                <w:color w:val="FF0000"/>
                <w:szCs w:val="18"/>
                <w:highlight w:val="yellow"/>
              </w:rPr>
              <w:t>FFS:</w:t>
            </w:r>
            <w:r>
              <w:rPr>
                <w:rFonts w:cs="Arial"/>
                <w:color w:val="FF0000"/>
                <w:szCs w:val="18"/>
              </w:rPr>
              <w:t xml:space="preserve"> </w:t>
            </w:r>
            <w:r w:rsidRPr="00670633">
              <w:rPr>
                <w:rFonts w:cs="Arial"/>
                <w:color w:val="FF0000"/>
                <w:szCs w:val="18"/>
              </w:rPr>
              <w:t>The UE supports a total number of resources equal to the maximum of the FR1 and FR2 value, but no more than the maximum FR1 value across all FR1 serving cells and no more than the maximum FR2 value across all FR2 serving cells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79C48C" w14:textId="77777777" w:rsidR="00FE6A44" w:rsidRDefault="00FE6A44">
            <w:pPr>
              <w:pStyle w:val="TAL"/>
              <w:rPr>
                <w:rFonts w:cs="Arial"/>
                <w:strike/>
                <w:color w:val="000000"/>
                <w:szCs w:val="18"/>
              </w:rPr>
            </w:pPr>
            <w:r>
              <w:rPr>
                <w:color w:val="000000"/>
              </w:rPr>
              <w:t xml:space="preserve">Optional with capability </w:t>
            </w:r>
            <w:proofErr w:type="spellStart"/>
            <w:r>
              <w:rPr>
                <w:color w:val="000000"/>
              </w:rPr>
              <w:t>signaling</w:t>
            </w:r>
            <w:proofErr w:type="spellEnd"/>
          </w:p>
        </w:tc>
      </w:tr>
    </w:tbl>
    <w:p w14:paraId="618B2294" w14:textId="6E5F1609" w:rsidR="00FE6A44" w:rsidRDefault="00FE6A44" w:rsidP="00084442">
      <w:pPr>
        <w:rPr>
          <w:rFonts w:cs="Arial"/>
          <w:b/>
          <w:lang w:eastAsia="x-none"/>
        </w:rPr>
      </w:pPr>
    </w:p>
    <w:p w14:paraId="248347E7" w14:textId="67B1AD17" w:rsidR="00B71419" w:rsidRDefault="001E6DB9" w:rsidP="00B71419">
      <w:pPr>
        <w:rPr>
          <w:rFonts w:ascii="Calibri" w:eastAsiaTheme="minorHAnsi" w:hAnsi="Calibri" w:cs="Calibri"/>
          <w:sz w:val="22"/>
          <w:szCs w:val="22"/>
        </w:rPr>
      </w:pPr>
      <w:r w:rsidRPr="003150A0">
        <w:rPr>
          <w:rFonts w:ascii="Calibri" w:eastAsiaTheme="minorHAnsi" w:hAnsi="Calibri" w:cs="Calibri"/>
          <w:b/>
          <w:sz w:val="22"/>
          <w:szCs w:val="22"/>
          <w:highlight w:val="green"/>
        </w:rPr>
        <w:t>Agreement</w:t>
      </w:r>
      <w:r w:rsidR="00B71419" w:rsidRPr="003150A0">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90"/>
        <w:gridCol w:w="1960"/>
        <w:gridCol w:w="7192"/>
        <w:gridCol w:w="1045"/>
        <w:gridCol w:w="527"/>
        <w:gridCol w:w="517"/>
        <w:gridCol w:w="222"/>
        <w:gridCol w:w="720"/>
        <w:gridCol w:w="447"/>
        <w:gridCol w:w="447"/>
        <w:gridCol w:w="222"/>
        <w:gridCol w:w="6815"/>
        <w:gridCol w:w="1554"/>
      </w:tblGrid>
      <w:tr w:rsidR="00482440" w14:paraId="1B91F9C9" w14:textId="77777777" w:rsidTr="00277885">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10D65B" w14:textId="1530FC92" w:rsidR="00591786" w:rsidRDefault="00591786" w:rsidP="00591786">
            <w:pPr>
              <w:pStyle w:val="TAL"/>
              <w:rPr>
                <w:color w:val="000000"/>
              </w:rPr>
            </w:pPr>
            <w:r w:rsidRPr="00B55E1D">
              <w:rPr>
                <w:rFonts w:eastAsia="Malgun Gothic" w:cs="Arial"/>
                <w:color w:val="000000" w:themeColor="text1"/>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FC5CB1" w14:textId="1356368C" w:rsidR="00591786" w:rsidRDefault="00591786" w:rsidP="00591786">
            <w:pPr>
              <w:pStyle w:val="TAL"/>
              <w:rPr>
                <w:color w:val="000000"/>
              </w:rPr>
            </w:pPr>
            <w:r w:rsidRPr="00B55E1D">
              <w:rPr>
                <w:rFonts w:eastAsia="Malgun Gothic" w:cs="Arial"/>
                <w:color w:val="000000" w:themeColor="text1"/>
                <w:szCs w:val="18"/>
              </w:rPr>
              <w:t>SSB/CSI-RS for L1-SINR measurement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77539A" w14:textId="77777777" w:rsidR="00591786" w:rsidRPr="00B55E1D" w:rsidRDefault="00591786" w:rsidP="00591786">
            <w:pPr>
              <w:keepNext/>
              <w:keepLines/>
              <w:rPr>
                <w:rFonts w:cs="Arial"/>
                <w:color w:val="000000" w:themeColor="text1"/>
                <w:sz w:val="18"/>
                <w:szCs w:val="18"/>
                <w:lang w:eastAsia="ko-KR"/>
              </w:rPr>
            </w:pPr>
            <w:r w:rsidRPr="00B55E1D">
              <w:rPr>
                <w:rFonts w:cs="Arial"/>
                <w:color w:val="000000" w:themeColor="text1"/>
                <w:sz w:val="18"/>
                <w:szCs w:val="18"/>
                <w:lang w:eastAsia="ko-KR"/>
              </w:rPr>
              <w:t>Per slot limitations:</w:t>
            </w:r>
          </w:p>
          <w:p w14:paraId="15CF245F"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591786">
              <w:rPr>
                <w:rFonts w:cs="Arial"/>
                <w:strike/>
                <w:color w:val="FF0000"/>
                <w:sz w:val="18"/>
                <w:szCs w:val="18"/>
                <w:lang w:eastAsia="ko-KR"/>
              </w:rPr>
              <w:t>[unique]</w:t>
            </w:r>
            <w:r w:rsidRPr="00B55E1D">
              <w:rPr>
                <w:rFonts w:cs="Arial"/>
                <w:color w:val="000000" w:themeColor="text1"/>
                <w:sz w:val="18"/>
                <w:szCs w:val="18"/>
                <w:lang w:eastAsia="ko-KR"/>
              </w:rPr>
              <w:t xml:space="preserve"> SSB/CSI-RS </w:t>
            </w:r>
            <w:r w:rsidRPr="00591786">
              <w:rPr>
                <w:rFonts w:cs="Arial"/>
                <w:strike/>
                <w:color w:val="FF0000"/>
                <w:sz w:val="18"/>
                <w:szCs w:val="18"/>
                <w:lang w:eastAsia="ko-KR"/>
              </w:rPr>
              <w:t>[</w:t>
            </w:r>
            <w:r w:rsidRPr="00591786">
              <w:rPr>
                <w:rFonts w:cs="Arial"/>
                <w:color w:val="000000" w:themeColor="text1"/>
                <w:sz w:val="18"/>
                <w:szCs w:val="18"/>
                <w:lang w:eastAsia="ko-KR"/>
              </w:rPr>
              <w:t>(1Tx)</w:t>
            </w:r>
            <w:r w:rsidRPr="00591786">
              <w:rPr>
                <w:rFonts w:cs="Arial"/>
                <w:strike/>
                <w:color w:val="FF0000"/>
                <w:sz w:val="18"/>
                <w:szCs w:val="18"/>
                <w:lang w:eastAsia="ko-KR"/>
              </w:rPr>
              <w:t>]</w:t>
            </w:r>
            <w:r w:rsidRPr="00B55E1D">
              <w:rPr>
                <w:rFonts w:cs="Arial"/>
                <w:color w:val="000000" w:themeColor="text1"/>
                <w:sz w:val="18"/>
                <w:szCs w:val="18"/>
                <w:lang w:eastAsia="ko-KR"/>
              </w:rPr>
              <w:t xml:space="preserve"> for CMR </w:t>
            </w:r>
          </w:p>
          <w:p w14:paraId="46B319DE"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CSI-IM/NZP-IMR</w:t>
            </w:r>
            <w:r w:rsidRPr="00B55E1D">
              <w:rPr>
                <w:rFonts w:cs="Arial"/>
                <w:color w:val="000000" w:themeColor="text1"/>
                <w:sz w:val="18"/>
                <w:szCs w:val="18"/>
                <w:lang w:eastAsia="ko-KR"/>
              </w:rPr>
              <w:t xml:space="preserve"> resources </w:t>
            </w:r>
          </w:p>
          <w:p w14:paraId="5FF42CD1"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021677">
              <w:rPr>
                <w:rFonts w:cs="Arial"/>
                <w:color w:val="000000" w:themeColor="text1"/>
                <w:sz w:val="18"/>
                <w:szCs w:val="18"/>
                <w:lang w:eastAsia="ko-KR"/>
              </w:rPr>
              <w:t xml:space="preserve"> The max number of CSI-RS (2Tx) resources for CMR</w:t>
            </w:r>
          </w:p>
          <w:p w14:paraId="35683F98" w14:textId="77777777" w:rsidR="00591786" w:rsidRPr="00B55E1D" w:rsidRDefault="00591786" w:rsidP="00591786">
            <w:pPr>
              <w:keepNext/>
              <w:keepLines/>
              <w:rPr>
                <w:rFonts w:cs="Arial"/>
                <w:color w:val="000000" w:themeColor="text1"/>
                <w:sz w:val="18"/>
                <w:szCs w:val="18"/>
                <w:lang w:eastAsia="ko-KR"/>
              </w:rPr>
            </w:pPr>
          </w:p>
          <w:p w14:paraId="7B5C72BF" w14:textId="77777777" w:rsidR="00591786" w:rsidRPr="00B55E1D" w:rsidRDefault="00591786" w:rsidP="00591786">
            <w:pPr>
              <w:keepNext/>
              <w:keepLines/>
              <w:rPr>
                <w:rFonts w:cs="Arial"/>
                <w:color w:val="000000" w:themeColor="text1"/>
                <w:sz w:val="18"/>
                <w:szCs w:val="18"/>
                <w:lang w:eastAsia="ko-KR"/>
              </w:rPr>
            </w:pPr>
            <w:r w:rsidRPr="00B55E1D">
              <w:rPr>
                <w:rFonts w:cs="Arial"/>
                <w:color w:val="000000" w:themeColor="text1"/>
                <w:sz w:val="18"/>
                <w:szCs w:val="18"/>
                <w:lang w:eastAsia="ko-KR"/>
              </w:rPr>
              <w:t>Memory limitations:</w:t>
            </w:r>
          </w:p>
          <w:p w14:paraId="24AB02FF"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The max number of SSB/CSI-RS resources as CMR</w:t>
            </w:r>
          </w:p>
          <w:p w14:paraId="4F9EC2FB"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 IMR</w:t>
            </w:r>
            <w:r w:rsidRPr="00B55E1D">
              <w:rPr>
                <w:rFonts w:cs="Arial"/>
                <w:color w:val="000000" w:themeColor="text1"/>
                <w:sz w:val="18"/>
                <w:szCs w:val="18"/>
                <w:lang w:eastAsia="ko-KR"/>
              </w:rPr>
              <w:t> resources</w:t>
            </w:r>
          </w:p>
          <w:p w14:paraId="18AB08ED" w14:textId="77777777" w:rsidR="00591786" w:rsidRPr="00B55E1D" w:rsidRDefault="00591786" w:rsidP="00591786">
            <w:pPr>
              <w:keepNext/>
              <w:keepLines/>
              <w:rPr>
                <w:rFonts w:cs="Arial"/>
                <w:color w:val="000000" w:themeColor="text1"/>
                <w:sz w:val="18"/>
                <w:szCs w:val="18"/>
                <w:lang w:eastAsia="ko-KR"/>
              </w:rPr>
            </w:pPr>
          </w:p>
          <w:p w14:paraId="74823B98" w14:textId="77777777" w:rsidR="00591786" w:rsidRPr="00B55E1D" w:rsidRDefault="00591786" w:rsidP="00591786">
            <w:pPr>
              <w:rPr>
                <w:rFonts w:eastAsia="Calibri" w:cs="Arial"/>
                <w:color w:val="000000" w:themeColor="text1"/>
                <w:sz w:val="18"/>
                <w:szCs w:val="18"/>
                <w:lang w:eastAsia="ko-KR"/>
              </w:rPr>
            </w:pPr>
            <w:r w:rsidRPr="00B55E1D">
              <w:rPr>
                <w:rFonts w:cs="Arial"/>
                <w:color w:val="000000" w:themeColor="text1"/>
                <w:sz w:val="18"/>
                <w:szCs w:val="18"/>
                <w:lang w:eastAsia="ko-KR"/>
              </w:rPr>
              <w:t>Other limitations:</w:t>
            </w:r>
          </w:p>
          <w:p w14:paraId="43352BB5"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021677">
              <w:rPr>
                <w:rFonts w:cs="Arial"/>
                <w:color w:val="000000" w:themeColor="text1"/>
                <w:sz w:val="18"/>
                <w:szCs w:val="18"/>
              </w:rPr>
              <w:t>Supported density of CSI-RS (CMR)</w:t>
            </w:r>
          </w:p>
          <w:p w14:paraId="69DA9166"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B55E1D">
              <w:rPr>
                <w:rFonts w:cs="Arial"/>
                <w:color w:val="000000" w:themeColor="text1"/>
                <w:sz w:val="18"/>
                <w:szCs w:val="18"/>
              </w:rPr>
              <w:t>The max number of aperiodic CSI-RS resources across all CCs configured to measure L1-SINR (including CMR and IMR) shall not exceed MD_1</w:t>
            </w:r>
          </w:p>
          <w:p w14:paraId="0108DD4F" w14:textId="77D6977F"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B55E1D">
              <w:rPr>
                <w:rFonts w:cs="Arial"/>
                <w:color w:val="000000" w:themeColor="text1"/>
                <w:sz w:val="18"/>
                <w:szCs w:val="18"/>
              </w:rPr>
              <w:t>Supported SINR measurements</w:t>
            </w:r>
            <w:r w:rsidRPr="00366FD4">
              <w:rPr>
                <w:rFonts w:cs="Arial"/>
                <w:strike/>
                <w:color w:val="FF0000"/>
                <w:sz w:val="18"/>
                <w:szCs w:val="18"/>
              </w:rPr>
              <w:t>: {SSB as CMR with dedicated IM</w:t>
            </w:r>
            <w:r w:rsidR="00366FD4">
              <w:rPr>
                <w:rFonts w:cs="Arial"/>
                <w:strike/>
                <w:color w:val="FF0000"/>
                <w:sz w:val="18"/>
                <w:szCs w:val="18"/>
              </w:rPr>
              <w:t>R</w:t>
            </w:r>
            <w:r w:rsidR="003D612A" w:rsidRPr="00366FD4">
              <w:rPr>
                <w:rFonts w:cs="Arial"/>
                <w:strike/>
                <w:color w:val="FF0000"/>
                <w:sz w:val="18"/>
                <w:szCs w:val="18"/>
              </w:rPr>
              <w:t>,</w:t>
            </w:r>
            <w:r w:rsidRPr="00366FD4">
              <w:rPr>
                <w:rFonts w:cs="Arial"/>
                <w:strike/>
                <w:color w:val="FF0000"/>
                <w:sz w:val="18"/>
                <w:szCs w:val="18"/>
              </w:rPr>
              <w:t xml:space="preserve"> CSI-RS as CMR with dedicated [CSI-IM/NZP IMR] configured, CSI-RS as CMR without dedicated IMR configured,</w:t>
            </w:r>
            <w:r w:rsidRPr="00366FD4">
              <w:rPr>
                <w:rFonts w:cs="Arial"/>
                <w:strike/>
                <w:color w:val="FF0000"/>
                <w:sz w:val="18"/>
                <w:szCs w:val="18"/>
                <w:lang w:eastAsia="ko-KR"/>
              </w:rPr>
              <w:t xml:space="preserve"> [CSI-RS (2Tx) resources for CMR</w:t>
            </w:r>
            <w:r w:rsidRPr="00366FD4">
              <w:rPr>
                <w:rFonts w:cs="Arial"/>
                <w:strike/>
                <w:color w:val="FF0000"/>
                <w:sz w:val="18"/>
                <w:szCs w:val="18"/>
              </w:rPr>
              <w:t>]}</w:t>
            </w:r>
          </w:p>
          <w:p w14:paraId="457CC10D" w14:textId="77777777" w:rsidR="00591786" w:rsidRDefault="00591786" w:rsidP="00591786">
            <w:pPr>
              <w:keepNext/>
              <w:rPr>
                <w:rFonts w:cs="Arial"/>
                <w:color w:val="000000"/>
                <w:sz w:val="18"/>
                <w:szCs w:val="18"/>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06E5E4" w14:textId="4C1EDEB7" w:rsidR="00591786" w:rsidRDefault="00591786" w:rsidP="00591786">
            <w:pPr>
              <w:pStyle w:val="TAL"/>
              <w:rPr>
                <w:color w:val="000000"/>
              </w:rPr>
            </w:pPr>
            <w:r w:rsidRPr="00B55E1D">
              <w:rPr>
                <w:rFonts w:cs="Arial"/>
                <w:color w:val="000000" w:themeColor="text1"/>
                <w:szCs w:val="18"/>
              </w:rPr>
              <w:t>2-21, 2-22 or 2-23, 2-23a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AE3152" w14:textId="5752E31A" w:rsidR="00591786" w:rsidRDefault="00591786" w:rsidP="00591786">
            <w:pPr>
              <w:pStyle w:val="TAL"/>
              <w:rPr>
                <w:color w:val="000000"/>
              </w:rPr>
            </w:pPr>
            <w:r w:rsidRPr="00B55E1D">
              <w:rPr>
                <w:rFonts w:cs="Arial"/>
                <w:color w:val="000000" w:themeColor="text1"/>
                <w:szCs w:val="18"/>
              </w:rPr>
              <w:t xml:space="preserve">Yes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6FA4B" w14:textId="21DF52D6" w:rsidR="00591786" w:rsidRDefault="00591786" w:rsidP="00591786">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F17A" w14:textId="77777777" w:rsidR="00591786" w:rsidRDefault="00591786" w:rsidP="00591786">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8B42E" w14:textId="0F798EEC" w:rsidR="00591786" w:rsidRDefault="00591786" w:rsidP="00591786">
            <w:pPr>
              <w:pStyle w:val="TAL"/>
              <w:rPr>
                <w:color w:val="000000"/>
                <w:lang w:eastAsia="ko-KR"/>
              </w:rPr>
            </w:pPr>
            <w:r w:rsidRPr="00B55E1D">
              <w:rPr>
                <w:rFonts w:eastAsia="Malgun Gothic" w:cs="Arial"/>
                <w:color w:val="000000" w:themeColor="text1"/>
                <w:szCs w:val="18"/>
                <w:lang w:eastAsia="ko-KR"/>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9520E6" w14:textId="456CA988" w:rsidR="00591786" w:rsidRDefault="00591786" w:rsidP="00591786">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C0FBE" w14:textId="74B0B047" w:rsidR="00591786" w:rsidRDefault="00591786" w:rsidP="00591786">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94ACFD" w14:textId="77777777" w:rsidR="00591786" w:rsidRDefault="00591786" w:rsidP="00591786">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6786E2" w14:textId="77777777" w:rsidR="00591786" w:rsidRPr="00B55E1D" w:rsidRDefault="00591786" w:rsidP="00591786">
            <w:pPr>
              <w:pStyle w:val="TAL"/>
              <w:rPr>
                <w:rFonts w:cs="Arial"/>
                <w:color w:val="000000" w:themeColor="text1"/>
                <w:szCs w:val="18"/>
              </w:rPr>
            </w:pPr>
            <w:r w:rsidRPr="00B55E1D">
              <w:rPr>
                <w:rFonts w:cs="Arial"/>
                <w:color w:val="000000" w:themeColor="text1"/>
                <w:szCs w:val="18"/>
              </w:rPr>
              <w:t>Component 1: Candidate values {8, 16, 32, 64}</w:t>
            </w:r>
          </w:p>
          <w:p w14:paraId="53AE65F1" w14:textId="77777777" w:rsidR="00591786" w:rsidRPr="00B55E1D" w:rsidRDefault="00591786" w:rsidP="00591786">
            <w:pPr>
              <w:pStyle w:val="TAL"/>
              <w:rPr>
                <w:rFonts w:cs="Arial"/>
                <w:color w:val="000000" w:themeColor="text1"/>
                <w:szCs w:val="18"/>
              </w:rPr>
            </w:pPr>
          </w:p>
          <w:p w14:paraId="6489A039" w14:textId="77777777" w:rsidR="00591786" w:rsidRPr="00B55E1D" w:rsidRDefault="00591786" w:rsidP="00591786">
            <w:pPr>
              <w:pStyle w:val="TAL"/>
              <w:rPr>
                <w:rFonts w:cs="Arial"/>
                <w:color w:val="000000" w:themeColor="text1"/>
                <w:szCs w:val="18"/>
              </w:rPr>
            </w:pPr>
            <w:r w:rsidRPr="00B55E1D">
              <w:rPr>
                <w:rFonts w:cs="Arial"/>
                <w:color w:val="000000" w:themeColor="text1"/>
                <w:szCs w:val="18"/>
              </w:rPr>
              <w:t>Component 2: Candidate values {</w:t>
            </w:r>
            <w:r w:rsidRPr="00366FD4">
              <w:rPr>
                <w:rFonts w:cs="Arial"/>
                <w:strike/>
                <w:color w:val="FF0000"/>
                <w:szCs w:val="18"/>
              </w:rPr>
              <w:t>[0,]</w:t>
            </w:r>
            <w:r w:rsidRPr="00B55E1D">
              <w:rPr>
                <w:rFonts w:cs="Arial"/>
                <w:color w:val="000000" w:themeColor="text1"/>
                <w:szCs w:val="18"/>
              </w:rPr>
              <w:t xml:space="preserve"> 8, 16, 32, 64}</w:t>
            </w:r>
          </w:p>
          <w:p w14:paraId="0ED4841A" w14:textId="77777777" w:rsidR="00591786" w:rsidRPr="00B55E1D" w:rsidRDefault="00591786" w:rsidP="00591786">
            <w:pPr>
              <w:pStyle w:val="TAL"/>
              <w:rPr>
                <w:rFonts w:cs="Arial"/>
                <w:color w:val="000000" w:themeColor="text1"/>
                <w:szCs w:val="18"/>
              </w:rPr>
            </w:pPr>
          </w:p>
          <w:p w14:paraId="09DC8150" w14:textId="520D53C9" w:rsidR="00591786" w:rsidRPr="00021677" w:rsidRDefault="00591786" w:rsidP="00591786">
            <w:pPr>
              <w:pStyle w:val="TAL"/>
              <w:rPr>
                <w:rFonts w:cs="Arial"/>
                <w:color w:val="000000" w:themeColor="text1"/>
                <w:szCs w:val="18"/>
              </w:rPr>
            </w:pPr>
            <w:r w:rsidRPr="00B55E1D">
              <w:rPr>
                <w:rFonts w:cs="Arial"/>
                <w:color w:val="000000" w:themeColor="text1"/>
                <w:szCs w:val="18"/>
              </w:rPr>
              <w:t>Component 3: Candidate values {</w:t>
            </w:r>
            <w:r w:rsidRPr="00D66FFB">
              <w:rPr>
                <w:rFonts w:cs="Arial"/>
                <w:strike/>
                <w:color w:val="FF0000"/>
                <w:szCs w:val="18"/>
              </w:rPr>
              <w:t>[</w:t>
            </w:r>
            <w:r w:rsidRPr="00D66FFB">
              <w:rPr>
                <w:rFonts w:cs="Arial"/>
                <w:color w:val="000000" w:themeColor="text1"/>
                <w:szCs w:val="18"/>
              </w:rPr>
              <w:t>0,</w:t>
            </w:r>
            <w:r w:rsidRPr="00591786">
              <w:rPr>
                <w:rFonts w:cs="Arial"/>
                <w:color w:val="000000" w:themeColor="text1"/>
                <w:szCs w:val="18"/>
              </w:rPr>
              <w:t xml:space="preserve"> 4,</w:t>
            </w:r>
            <w:r w:rsidRPr="00591786">
              <w:rPr>
                <w:rFonts w:cs="Arial"/>
                <w:strike/>
                <w:color w:val="FF0000"/>
                <w:szCs w:val="18"/>
              </w:rPr>
              <w:t>]</w:t>
            </w:r>
            <w:r w:rsidRPr="00B55E1D">
              <w:rPr>
                <w:rFonts w:cs="Arial"/>
                <w:color w:val="000000" w:themeColor="text1"/>
                <w:szCs w:val="18"/>
              </w:rPr>
              <w:t xml:space="preserve"> </w:t>
            </w:r>
            <w:r w:rsidRPr="00021677">
              <w:rPr>
                <w:rFonts w:cs="Arial"/>
                <w:color w:val="000000" w:themeColor="text1"/>
                <w:szCs w:val="18"/>
              </w:rPr>
              <w:t>8, 16, 32, 64}</w:t>
            </w:r>
          </w:p>
          <w:p w14:paraId="6B597F73" w14:textId="77777777" w:rsidR="00591786" w:rsidRPr="00021677" w:rsidRDefault="00591786" w:rsidP="00591786">
            <w:pPr>
              <w:pStyle w:val="TAL"/>
              <w:rPr>
                <w:rFonts w:cs="Arial"/>
                <w:color w:val="000000" w:themeColor="text1"/>
                <w:szCs w:val="18"/>
              </w:rPr>
            </w:pPr>
          </w:p>
          <w:p w14:paraId="637B511E" w14:textId="77777777" w:rsidR="00591786" w:rsidRPr="00B55E1D" w:rsidRDefault="00591786" w:rsidP="00591786">
            <w:pPr>
              <w:pStyle w:val="TAL"/>
              <w:rPr>
                <w:rFonts w:cs="Arial"/>
                <w:color w:val="000000" w:themeColor="text1"/>
                <w:szCs w:val="18"/>
              </w:rPr>
            </w:pPr>
            <w:r w:rsidRPr="00021677">
              <w:rPr>
                <w:rFonts w:cs="Arial"/>
                <w:color w:val="000000" w:themeColor="text1"/>
                <w:szCs w:val="18"/>
              </w:rPr>
              <w:t xml:space="preserve">Component 4: Candidate values </w:t>
            </w:r>
            <w:r w:rsidRPr="00591786">
              <w:rPr>
                <w:rFonts w:cs="Arial"/>
                <w:color w:val="000000" w:themeColor="text1"/>
                <w:szCs w:val="18"/>
              </w:rPr>
              <w:t>{</w:t>
            </w:r>
            <w:r w:rsidRPr="00591786">
              <w:rPr>
                <w:rFonts w:cs="Arial"/>
                <w:strike/>
                <w:color w:val="FF0000"/>
                <w:szCs w:val="18"/>
              </w:rPr>
              <w:t>[</w:t>
            </w:r>
            <w:r w:rsidRPr="00591786">
              <w:rPr>
                <w:rFonts w:cs="Arial"/>
                <w:color w:val="000000" w:themeColor="text1"/>
                <w:szCs w:val="18"/>
              </w:rPr>
              <w:t>8,</w:t>
            </w:r>
            <w:r w:rsidRPr="00591786">
              <w:rPr>
                <w:rFonts w:cs="Arial"/>
                <w:strike/>
                <w:color w:val="FF0000"/>
                <w:szCs w:val="18"/>
              </w:rPr>
              <w:t>]</w:t>
            </w:r>
            <w:r w:rsidRPr="00591786">
              <w:rPr>
                <w:rFonts w:cs="Arial"/>
                <w:color w:val="000000" w:themeColor="text1"/>
                <w:szCs w:val="18"/>
              </w:rPr>
              <w:t xml:space="preserve"> 16, 32, 64 </w:t>
            </w:r>
            <w:r w:rsidRPr="00591786">
              <w:rPr>
                <w:rFonts w:cs="Arial"/>
                <w:strike/>
                <w:color w:val="FF0000"/>
                <w:szCs w:val="18"/>
              </w:rPr>
              <w:t>[</w:t>
            </w:r>
            <w:r w:rsidRPr="00591786">
              <w:rPr>
                <w:rFonts w:cs="Arial"/>
                <w:color w:val="000000" w:themeColor="text1"/>
                <w:szCs w:val="18"/>
              </w:rPr>
              <w:t>, 128</w:t>
            </w:r>
            <w:r w:rsidRPr="00591786">
              <w:rPr>
                <w:rFonts w:cs="Arial"/>
                <w:strike/>
                <w:color w:val="FF0000"/>
                <w:szCs w:val="18"/>
              </w:rPr>
              <w:t>]</w:t>
            </w:r>
            <w:r w:rsidRPr="00591786">
              <w:rPr>
                <w:rFonts w:cs="Arial"/>
                <w:color w:val="000000" w:themeColor="text1"/>
                <w:szCs w:val="18"/>
              </w:rPr>
              <w:t>}</w:t>
            </w:r>
          </w:p>
          <w:p w14:paraId="0CE3CCEF" w14:textId="77777777" w:rsidR="00591786" w:rsidRPr="00B55E1D" w:rsidRDefault="00591786" w:rsidP="00591786">
            <w:pPr>
              <w:pStyle w:val="TAL"/>
              <w:rPr>
                <w:rFonts w:cs="Arial"/>
                <w:color w:val="000000" w:themeColor="text1"/>
                <w:szCs w:val="18"/>
              </w:rPr>
            </w:pPr>
          </w:p>
          <w:p w14:paraId="1A39A8EB" w14:textId="77777777" w:rsidR="00591786" w:rsidRPr="00021677" w:rsidRDefault="00591786" w:rsidP="00591786">
            <w:pPr>
              <w:pStyle w:val="TAL"/>
              <w:rPr>
                <w:rFonts w:cs="Arial"/>
                <w:color w:val="000000" w:themeColor="text1"/>
                <w:szCs w:val="18"/>
              </w:rPr>
            </w:pPr>
            <w:r w:rsidRPr="00B55E1D">
              <w:rPr>
                <w:rFonts w:cs="Arial"/>
                <w:color w:val="000000" w:themeColor="text1"/>
                <w:szCs w:val="18"/>
              </w:rPr>
              <w:t>Component 5: Candidate values {</w:t>
            </w:r>
            <w:r w:rsidRPr="00366FD4">
              <w:rPr>
                <w:rFonts w:cs="Arial"/>
                <w:strike/>
                <w:color w:val="FF0000"/>
                <w:szCs w:val="18"/>
              </w:rPr>
              <w:t>[0,]</w:t>
            </w:r>
            <w:r w:rsidRPr="00B55E1D">
              <w:rPr>
                <w:rFonts w:cs="Arial"/>
                <w:color w:val="000000" w:themeColor="text1"/>
                <w:szCs w:val="18"/>
              </w:rPr>
              <w:t xml:space="preserve"> </w:t>
            </w:r>
            <w:r w:rsidRPr="00021677">
              <w:rPr>
                <w:rFonts w:cs="Arial"/>
                <w:color w:val="000000" w:themeColor="text1"/>
                <w:szCs w:val="18"/>
              </w:rPr>
              <w:t>8, 16, 32</w:t>
            </w:r>
            <w:r w:rsidRPr="00591786">
              <w:rPr>
                <w:rFonts w:cs="Arial"/>
                <w:color w:val="000000" w:themeColor="text1"/>
                <w:szCs w:val="18"/>
              </w:rPr>
              <w:t xml:space="preserve">, 64 </w:t>
            </w:r>
            <w:r w:rsidRPr="00591786">
              <w:rPr>
                <w:rFonts w:cs="Arial"/>
                <w:strike/>
                <w:color w:val="FF0000"/>
                <w:szCs w:val="18"/>
              </w:rPr>
              <w:t>[</w:t>
            </w:r>
            <w:r w:rsidRPr="00591786">
              <w:rPr>
                <w:rFonts w:cs="Arial"/>
                <w:color w:val="000000" w:themeColor="text1"/>
                <w:szCs w:val="18"/>
              </w:rPr>
              <w:t>, 128</w:t>
            </w:r>
            <w:r w:rsidRPr="00591786">
              <w:rPr>
                <w:rFonts w:cs="Arial"/>
                <w:color w:val="FF0000"/>
                <w:szCs w:val="18"/>
              </w:rPr>
              <w:t>]</w:t>
            </w:r>
            <w:r w:rsidRPr="00591786">
              <w:rPr>
                <w:rFonts w:cs="Arial"/>
                <w:color w:val="000000" w:themeColor="text1"/>
                <w:szCs w:val="18"/>
              </w:rPr>
              <w:t>}</w:t>
            </w:r>
          </w:p>
          <w:p w14:paraId="31120CC6" w14:textId="77777777" w:rsidR="00591786" w:rsidRPr="00021677" w:rsidRDefault="00591786" w:rsidP="00591786">
            <w:pPr>
              <w:pStyle w:val="TAL"/>
              <w:rPr>
                <w:rFonts w:cs="Arial"/>
                <w:color w:val="000000" w:themeColor="text1"/>
                <w:szCs w:val="18"/>
              </w:rPr>
            </w:pPr>
          </w:p>
          <w:p w14:paraId="1C80D3C2" w14:textId="77777777" w:rsidR="00591786" w:rsidRPr="00021677" w:rsidRDefault="00591786" w:rsidP="00591786">
            <w:pPr>
              <w:pStyle w:val="TAL"/>
              <w:rPr>
                <w:rFonts w:cs="Arial"/>
                <w:color w:val="000000" w:themeColor="text1"/>
                <w:szCs w:val="18"/>
              </w:rPr>
            </w:pPr>
            <w:r w:rsidRPr="00021677">
              <w:rPr>
                <w:rFonts w:cs="Arial"/>
                <w:color w:val="000000" w:themeColor="text1"/>
                <w:szCs w:val="18"/>
              </w:rPr>
              <w:t>Component 6: Candidate values {‘1 only’, ‘3 only’, ‘1 and 3’}</w:t>
            </w:r>
          </w:p>
          <w:p w14:paraId="15488C6D" w14:textId="77777777" w:rsidR="00591786" w:rsidRPr="00021677" w:rsidRDefault="00591786" w:rsidP="00591786">
            <w:pPr>
              <w:pStyle w:val="TAL"/>
              <w:rPr>
                <w:rFonts w:cs="Arial"/>
                <w:color w:val="000000" w:themeColor="text1"/>
                <w:szCs w:val="18"/>
              </w:rPr>
            </w:pPr>
          </w:p>
          <w:p w14:paraId="1B3FE800" w14:textId="77777777" w:rsidR="00591786" w:rsidRPr="00021677" w:rsidRDefault="00591786" w:rsidP="00591786">
            <w:pPr>
              <w:pStyle w:val="TAL"/>
              <w:rPr>
                <w:rFonts w:cs="Arial"/>
                <w:color w:val="000000" w:themeColor="text1"/>
                <w:szCs w:val="18"/>
              </w:rPr>
            </w:pPr>
            <w:r w:rsidRPr="00021677">
              <w:rPr>
                <w:rFonts w:cs="Arial"/>
                <w:color w:val="000000" w:themeColor="text1"/>
                <w:szCs w:val="18"/>
              </w:rPr>
              <w:t>Component 7: Candidate values {</w:t>
            </w:r>
            <w:r w:rsidRPr="00021677">
              <w:rPr>
                <w:rFonts w:cs="Arial"/>
                <w:color w:val="000000" w:themeColor="text1"/>
                <w:szCs w:val="18"/>
                <w:highlight w:val="yellow"/>
              </w:rPr>
              <w:t>[</w:t>
            </w:r>
            <w:r w:rsidRPr="00B55E1D">
              <w:rPr>
                <w:rFonts w:cs="Arial"/>
                <w:color w:val="000000" w:themeColor="text1"/>
                <w:szCs w:val="18"/>
                <w:highlight w:val="yellow"/>
              </w:rPr>
              <w:t>0, 1, 2, 4,]</w:t>
            </w:r>
            <w:r w:rsidRPr="00B55E1D">
              <w:rPr>
                <w:rFonts w:cs="Arial"/>
                <w:color w:val="000000" w:themeColor="text1"/>
                <w:szCs w:val="18"/>
              </w:rPr>
              <w:t xml:space="preserve"> 8, 16, 32, 64}</w:t>
            </w:r>
          </w:p>
          <w:p w14:paraId="7DB3F687" w14:textId="77777777" w:rsidR="00591786" w:rsidRPr="00021677" w:rsidRDefault="00591786" w:rsidP="00591786">
            <w:pPr>
              <w:pStyle w:val="TAL"/>
              <w:rPr>
                <w:rFonts w:cs="Arial"/>
                <w:color w:val="000000" w:themeColor="text1"/>
                <w:szCs w:val="18"/>
              </w:rPr>
            </w:pPr>
          </w:p>
          <w:p w14:paraId="7C059186" w14:textId="414232CD" w:rsidR="00591786" w:rsidRPr="00B55E1D" w:rsidRDefault="00591786" w:rsidP="00591786">
            <w:pPr>
              <w:pStyle w:val="TAL"/>
              <w:rPr>
                <w:rFonts w:cs="Arial"/>
                <w:color w:val="000000" w:themeColor="text1"/>
                <w:szCs w:val="18"/>
              </w:rPr>
            </w:pPr>
            <w:r w:rsidRPr="00021677">
              <w:rPr>
                <w:rFonts w:cs="Arial"/>
                <w:color w:val="000000" w:themeColor="text1"/>
                <w:szCs w:val="18"/>
              </w:rPr>
              <w:t>Component 8: Candidate values</w:t>
            </w:r>
            <w:r w:rsidR="00366FD4">
              <w:rPr>
                <w:rFonts w:cs="Arial"/>
                <w:color w:val="FF0000"/>
                <w:szCs w:val="18"/>
              </w:rPr>
              <w:t xml:space="preserve">: bitmap </w:t>
            </w:r>
            <w:r w:rsidR="00366FD4" w:rsidRPr="00366FD4">
              <w:rPr>
                <w:rFonts w:cs="Arial"/>
                <w:color w:val="FF0000"/>
                <w:szCs w:val="18"/>
              </w:rPr>
              <w:t xml:space="preserve">with </w:t>
            </w:r>
            <w:r w:rsidR="00482440">
              <w:rPr>
                <w:rFonts w:cs="Arial"/>
                <w:color w:val="FF0000"/>
                <w:szCs w:val="18"/>
              </w:rPr>
              <w:t xml:space="preserve">entries </w:t>
            </w:r>
            <w:r w:rsidR="00366FD4" w:rsidRPr="00366FD4">
              <w:rPr>
                <w:rFonts w:cs="Arial"/>
                <w:color w:val="FF0000"/>
                <w:szCs w:val="18"/>
              </w:rPr>
              <w:t>{SSB as CMR with dedicated CSI-IM, SSB as CMR with dedicated NZP IMR, CSI-RS as CMR with dedicated NZP IMR configured, CSI-RS as CMR without dedicated IMR configured}</w:t>
            </w:r>
            <w:r w:rsidRPr="00366FD4">
              <w:rPr>
                <w:rFonts w:cs="Arial"/>
                <w:color w:val="FF0000"/>
                <w:szCs w:val="18"/>
              </w:rPr>
              <w:t xml:space="preserve"> </w:t>
            </w:r>
            <w:r w:rsidRPr="00366FD4">
              <w:rPr>
                <w:rFonts w:cs="Arial"/>
                <w:strike/>
                <w:color w:val="FF0000"/>
                <w:szCs w:val="18"/>
              </w:rPr>
              <w:t>FFS</w:t>
            </w:r>
            <w:r w:rsidR="00366FD4">
              <w:rPr>
                <w:rFonts w:cs="Arial"/>
                <w:strike/>
                <w:color w:val="FF0000"/>
                <w:szCs w:val="18"/>
              </w:rPr>
              <w:t xml:space="preserve"> </w:t>
            </w:r>
          </w:p>
          <w:p w14:paraId="44E99A90" w14:textId="77777777" w:rsidR="00324DE3" w:rsidRDefault="00324DE3" w:rsidP="00591786">
            <w:pPr>
              <w:pStyle w:val="TAL"/>
              <w:rPr>
                <w:rFonts w:cs="Arial"/>
                <w:color w:val="000000" w:themeColor="text1"/>
                <w:szCs w:val="18"/>
              </w:rPr>
            </w:pPr>
          </w:p>
          <w:p w14:paraId="0B09C7AE" w14:textId="5DEDE121" w:rsidR="00591786" w:rsidRPr="00021677" w:rsidRDefault="00591786" w:rsidP="00591786">
            <w:pPr>
              <w:pStyle w:val="TAL"/>
              <w:rPr>
                <w:rFonts w:cs="Arial"/>
                <w:color w:val="000000" w:themeColor="text1"/>
                <w:szCs w:val="18"/>
              </w:rPr>
            </w:pPr>
            <w:r w:rsidRPr="001E6DB9">
              <w:rPr>
                <w:rFonts w:cs="Arial"/>
                <w:strike/>
                <w:color w:val="FF0000"/>
                <w:szCs w:val="18"/>
              </w:rPr>
              <w:t>Note: For Component 8,</w:t>
            </w:r>
            <w:r w:rsidRPr="001E6DB9">
              <w:rPr>
                <w:rFonts w:cs="Arial"/>
                <w:color w:val="FF0000"/>
                <w:szCs w:val="18"/>
              </w:rPr>
              <w:t xml:space="preserve"> </w:t>
            </w:r>
            <w:r w:rsidR="001E6DB9" w:rsidRPr="001E6DB9">
              <w:rPr>
                <w:rFonts w:cs="Arial"/>
                <w:color w:val="FF0000"/>
                <w:szCs w:val="18"/>
              </w:rPr>
              <w:t>I</w:t>
            </w:r>
            <w:r w:rsidR="008E0BC4">
              <w:rPr>
                <w:rFonts w:cs="Arial"/>
                <w:color w:val="FF0000"/>
                <w:szCs w:val="18"/>
              </w:rPr>
              <w:t xml:space="preserve">f a </w:t>
            </w:r>
            <w:r w:rsidRPr="00B55E1D">
              <w:rPr>
                <w:rFonts w:cs="Arial"/>
                <w:color w:val="000000" w:themeColor="text1"/>
                <w:szCs w:val="18"/>
              </w:rPr>
              <w:t>UE</w:t>
            </w:r>
            <w:r w:rsidR="008E0BC4">
              <w:rPr>
                <w:rFonts w:cs="Arial"/>
                <w:color w:val="000000" w:themeColor="text1"/>
                <w:szCs w:val="18"/>
              </w:rPr>
              <w:t xml:space="preserve"> </w:t>
            </w:r>
            <w:r w:rsidR="001962C0" w:rsidRPr="008E0BC4">
              <w:rPr>
                <w:rFonts w:cs="Arial"/>
                <w:color w:val="FF0000"/>
                <w:szCs w:val="18"/>
              </w:rPr>
              <w:t>s</w:t>
            </w:r>
            <w:r w:rsidR="008E0BC4" w:rsidRPr="008E0BC4">
              <w:rPr>
                <w:rFonts w:cs="Arial"/>
                <w:color w:val="FF0000"/>
                <w:szCs w:val="18"/>
              </w:rPr>
              <w:t xml:space="preserve">upports </w:t>
            </w:r>
            <w:r w:rsidR="00F53CBC">
              <w:rPr>
                <w:rFonts w:cs="Arial"/>
                <w:color w:val="FF0000"/>
                <w:szCs w:val="18"/>
              </w:rPr>
              <w:t>FG 16-1a-1 it</w:t>
            </w:r>
            <w:r w:rsidRPr="00F53CBC">
              <w:rPr>
                <w:rFonts w:cs="Arial"/>
                <w:color w:val="FF0000"/>
                <w:szCs w:val="18"/>
              </w:rPr>
              <w:t xml:space="preserve"> must</w:t>
            </w:r>
            <w:r w:rsidRPr="001962C0">
              <w:rPr>
                <w:rFonts w:cs="Arial"/>
                <w:strike/>
                <w:color w:val="FF0000"/>
                <w:szCs w:val="18"/>
              </w:rPr>
              <w:t xml:space="preserve"> at least report</w:t>
            </w:r>
            <w:r w:rsidRPr="001962C0">
              <w:rPr>
                <w:rFonts w:cs="Arial"/>
                <w:color w:val="FF0000"/>
                <w:szCs w:val="18"/>
              </w:rPr>
              <w:t xml:space="preserve"> </w:t>
            </w:r>
            <w:r w:rsidRPr="00B55E1D">
              <w:rPr>
                <w:rFonts w:cs="Arial"/>
                <w:color w:val="000000" w:themeColor="text1"/>
                <w:szCs w:val="18"/>
              </w:rPr>
              <w:t>sup</w:t>
            </w:r>
            <w:r w:rsidRPr="00021677">
              <w:rPr>
                <w:rFonts w:cs="Arial"/>
                <w:color w:val="000000" w:themeColor="text1"/>
                <w:szCs w:val="18"/>
              </w:rPr>
              <w:t xml:space="preserve">port </w:t>
            </w:r>
            <w:r w:rsidRPr="001962C0">
              <w:rPr>
                <w:rFonts w:cs="Arial"/>
                <w:strike/>
                <w:color w:val="FF0000"/>
                <w:szCs w:val="18"/>
              </w:rPr>
              <w:t>of</w:t>
            </w:r>
            <w:r w:rsidR="007B12B6" w:rsidRPr="001962C0">
              <w:rPr>
                <w:rFonts w:cs="Arial"/>
                <w:color w:val="FF0000"/>
                <w:szCs w:val="18"/>
              </w:rPr>
              <w:t xml:space="preserve"> </w:t>
            </w:r>
            <w:r w:rsidR="007B12B6" w:rsidRPr="00C019BA">
              <w:rPr>
                <w:rFonts w:cs="Arial"/>
                <w:lang w:eastAsia="x-none"/>
              </w:rPr>
              <w:t>CMR(CSI-RS) + dedicated CSI-IM</w:t>
            </w:r>
            <w:r w:rsidRPr="007B12B6">
              <w:rPr>
                <w:rFonts w:cs="Arial"/>
                <w:strike/>
                <w:color w:val="FF0000"/>
                <w:szCs w:val="18"/>
              </w:rPr>
              <w:t xml:space="preserve"> one [FFS: which one(s)]</w:t>
            </w:r>
          </w:p>
          <w:p w14:paraId="113E0CE5" w14:textId="77777777" w:rsidR="00591786" w:rsidRPr="00021677" w:rsidRDefault="00591786" w:rsidP="00591786">
            <w:pPr>
              <w:pStyle w:val="TAL"/>
              <w:rPr>
                <w:rFonts w:cs="Arial"/>
                <w:color w:val="000000" w:themeColor="text1"/>
                <w:szCs w:val="18"/>
              </w:rPr>
            </w:pPr>
          </w:p>
          <w:p w14:paraId="5EBD2BE5" w14:textId="148166E4" w:rsidR="00591786" w:rsidRDefault="00591786" w:rsidP="00591786">
            <w:pPr>
              <w:pStyle w:val="TAL"/>
              <w:rPr>
                <w:color w:val="000000"/>
              </w:rPr>
            </w:pPr>
            <w:r w:rsidRPr="00021677">
              <w:rPr>
                <w:rFonts w:cs="Arial"/>
                <w:color w:val="000000" w:themeColor="text1"/>
                <w:szCs w:val="18"/>
                <w:highlight w:val="yellow"/>
              </w:rPr>
              <w:t>FFS: How CSI-RS is counted when it is configured as CMR without dedicated IMR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9C833" w14:textId="4354E70F" w:rsidR="00591786" w:rsidRDefault="00591786" w:rsidP="00591786">
            <w:pPr>
              <w:keepNext/>
              <w:overflowPunct w:val="0"/>
              <w:autoSpaceDE w:val="0"/>
              <w:autoSpaceDN w:val="0"/>
              <w:textAlignment w:val="baseline"/>
              <w:rPr>
                <w:rFonts w:cs="Arial"/>
                <w:color w:val="000000"/>
                <w:sz w:val="18"/>
                <w:szCs w:val="18"/>
              </w:rPr>
            </w:pPr>
            <w:r w:rsidRPr="00021677">
              <w:rPr>
                <w:rFonts w:cs="Arial"/>
                <w:color w:val="000000" w:themeColor="text1"/>
                <w:sz w:val="18"/>
                <w:szCs w:val="18"/>
              </w:rPr>
              <w:t xml:space="preserve">Optional with capability </w:t>
            </w:r>
            <w:proofErr w:type="spellStart"/>
            <w:r w:rsidRPr="00021677">
              <w:rPr>
                <w:rFonts w:cs="Arial"/>
                <w:color w:val="000000" w:themeColor="text1"/>
                <w:sz w:val="18"/>
                <w:szCs w:val="18"/>
              </w:rPr>
              <w:t>signalling</w:t>
            </w:r>
            <w:proofErr w:type="spellEnd"/>
          </w:p>
        </w:tc>
      </w:tr>
    </w:tbl>
    <w:p w14:paraId="4CDFDFCB" w14:textId="77777777" w:rsidR="00FE6A44" w:rsidRDefault="00FE6A44" w:rsidP="00A722ED">
      <w:pPr>
        <w:rPr>
          <w:rFonts w:ascii="Calibri" w:eastAsiaTheme="minorHAnsi" w:hAnsi="Calibri" w:cs="Calibri"/>
          <w:sz w:val="22"/>
          <w:szCs w:val="22"/>
        </w:rPr>
      </w:pPr>
    </w:p>
    <w:p w14:paraId="38D6A647" w14:textId="4C0F6074" w:rsidR="00A722ED" w:rsidRPr="00A722ED" w:rsidRDefault="00724831" w:rsidP="00A722ED">
      <w:pPr>
        <w:rPr>
          <w:rFonts w:ascii="Calibri" w:eastAsiaTheme="minorHAnsi" w:hAnsi="Calibri" w:cs="Calibri"/>
          <w:b/>
          <w:sz w:val="22"/>
          <w:szCs w:val="22"/>
        </w:rPr>
      </w:pPr>
      <w:r>
        <w:rPr>
          <w:rFonts w:ascii="Calibri" w:eastAsiaTheme="minorHAnsi" w:hAnsi="Calibri" w:cs="Calibri"/>
          <w:b/>
          <w:sz w:val="22"/>
          <w:szCs w:val="22"/>
          <w:highlight w:val="green"/>
        </w:rPr>
        <w:t>Agreement</w:t>
      </w:r>
      <w:r w:rsidR="00A722ED" w:rsidRPr="00AC0868">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30"/>
        <w:gridCol w:w="1759"/>
        <w:gridCol w:w="8539"/>
        <w:gridCol w:w="539"/>
        <w:gridCol w:w="527"/>
        <w:gridCol w:w="517"/>
        <w:gridCol w:w="222"/>
        <w:gridCol w:w="1603"/>
        <w:gridCol w:w="517"/>
        <w:gridCol w:w="517"/>
        <w:gridCol w:w="222"/>
        <w:gridCol w:w="4286"/>
        <w:gridCol w:w="2380"/>
      </w:tblGrid>
      <w:tr w:rsidR="00A722ED" w14:paraId="0445CC2F" w14:textId="77777777" w:rsidTr="00A722E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83AC59" w14:textId="77777777" w:rsidR="00A722ED" w:rsidRDefault="00A722ED">
            <w:pPr>
              <w:pStyle w:val="TAL"/>
              <w:rPr>
                <w:color w:val="000000"/>
              </w:rPr>
            </w:pPr>
            <w:r>
              <w:rPr>
                <w:color w:val="000000"/>
                <w:lang w:eastAsia="ko-KR"/>
              </w:rPr>
              <w:t>16-3a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77971E" w14:textId="77777777" w:rsidR="00A722ED" w:rsidRDefault="00A722ED">
            <w:pPr>
              <w:pStyle w:val="TAL"/>
              <w:rPr>
                <w:color w:val="000000"/>
              </w:rPr>
            </w:pPr>
            <w:r>
              <w:rPr>
                <w:color w:val="000000"/>
              </w:rPr>
              <w:t xml:space="preserve">Regular </w:t>
            </w:r>
            <w:proofErr w:type="spellStart"/>
            <w:r>
              <w:rPr>
                <w:color w:val="000000"/>
              </w:rPr>
              <w:t>eType</w:t>
            </w:r>
            <w:proofErr w:type="spellEnd"/>
            <w:r>
              <w:rPr>
                <w:color w:val="000000"/>
              </w:rPr>
              <w:t>-II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D2A00" w14:textId="77777777" w:rsidR="00A722ED" w:rsidRDefault="00A722ED">
            <w:pPr>
              <w:pStyle w:val="TAL"/>
              <w:rPr>
                <w:color w:val="000000"/>
                <w:lang w:eastAsia="ko-KR"/>
              </w:rPr>
            </w:pPr>
            <w:r>
              <w:rPr>
                <w:color w:val="000000"/>
                <w:lang w:eastAsia="ko-KR"/>
              </w:rPr>
              <w:t>Basic components:</w:t>
            </w:r>
          </w:p>
          <w:p w14:paraId="3870FC25" w14:textId="77777777" w:rsidR="00A722ED" w:rsidRDefault="00A722ED" w:rsidP="00172E80">
            <w:pPr>
              <w:pStyle w:val="TAL"/>
              <w:keepLines w:val="0"/>
              <w:numPr>
                <w:ilvl w:val="0"/>
                <w:numId w:val="33"/>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regular </w:t>
            </w:r>
            <w:proofErr w:type="spellStart"/>
            <w:r>
              <w:rPr>
                <w:color w:val="000000"/>
                <w:lang w:eastAsia="ko-KR"/>
              </w:rPr>
              <w:t>eType</w:t>
            </w:r>
            <w:proofErr w:type="spellEnd"/>
            <w:r>
              <w:rPr>
                <w:color w:val="000000"/>
                <w:lang w:eastAsia="ko-KR"/>
              </w:rPr>
              <w:t>-II for R=1</w:t>
            </w:r>
          </w:p>
          <w:p w14:paraId="6185EF7B" w14:textId="77777777" w:rsidR="00A722ED" w:rsidRDefault="00A722ED" w:rsidP="00172E80">
            <w:pPr>
              <w:pStyle w:val="TAL"/>
              <w:keepLines w:val="0"/>
              <w:numPr>
                <w:ilvl w:val="0"/>
                <w:numId w:val="33"/>
              </w:numPr>
              <w:overflowPunct/>
              <w:autoSpaceDE/>
              <w:adjustRightInd/>
              <w:textAlignment w:val="auto"/>
              <w:rPr>
                <w:color w:val="000000"/>
                <w:lang w:eastAsia="ko-KR"/>
              </w:rPr>
            </w:pPr>
            <w:r>
              <w:rPr>
                <w:color w:val="000000"/>
                <w:lang w:eastAsia="ko-KR"/>
              </w:rPr>
              <w:t>Support of parameter combinations  1-6</w:t>
            </w:r>
          </w:p>
          <w:p w14:paraId="6A412BEE" w14:textId="77777777" w:rsidR="00A722ED" w:rsidRDefault="00A722ED" w:rsidP="00172E80">
            <w:pPr>
              <w:pStyle w:val="TAL"/>
              <w:keepLines w:val="0"/>
              <w:numPr>
                <w:ilvl w:val="0"/>
                <w:numId w:val="33"/>
              </w:numPr>
              <w:overflowPunct/>
              <w:autoSpaceDE/>
              <w:adjustRightInd/>
              <w:textAlignment w:val="auto"/>
              <w:rPr>
                <w:color w:val="000000"/>
              </w:rPr>
            </w:pPr>
            <w:r>
              <w:rPr>
                <w:color w:val="000000"/>
                <w:lang w:eastAsia="ko-KR"/>
              </w:rPr>
              <w:t>Support of rank 1,2</w:t>
            </w:r>
          </w:p>
          <w:p w14:paraId="613F3907" w14:textId="77777777" w:rsidR="00A722ED" w:rsidRDefault="00A722ED" w:rsidP="00172E80">
            <w:pPr>
              <w:pStyle w:val="TAL"/>
              <w:keepLines w:val="0"/>
              <w:numPr>
                <w:ilvl w:val="0"/>
                <w:numId w:val="33"/>
              </w:numPr>
              <w:overflowPunct/>
              <w:autoSpaceDE/>
              <w:adjustRightInd/>
              <w:textAlignment w:val="auto"/>
              <w:rPr>
                <w:strike/>
                <w:color w:val="FF0000"/>
              </w:rPr>
            </w:pPr>
            <w:r>
              <w:rPr>
                <w:strike/>
                <w:color w:val="FF0000"/>
                <w:lang w:eastAsia="ko-KR"/>
              </w:rPr>
              <w:t>[Number of beams L per CSI-RS ports]</w:t>
            </w:r>
          </w:p>
          <w:p w14:paraId="517BAD24" w14:textId="77777777" w:rsidR="00A722ED" w:rsidRDefault="00A722ED">
            <w:pPr>
              <w:pStyle w:val="TAL"/>
              <w:overflowPunct/>
              <w:autoSpaceDE/>
              <w:ind w:left="720"/>
              <w:rPr>
                <w:rFonts w:eastAsiaTheme="minorHAnsi"/>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AE11A0" w14:textId="77777777" w:rsidR="00A722ED" w:rsidRDefault="00A722ED">
            <w:pPr>
              <w:pStyle w:val="TAL"/>
              <w:rPr>
                <w:color w:val="000000"/>
              </w:rPr>
            </w:pPr>
            <w:r>
              <w:rPr>
                <w:color w:val="000000"/>
                <w:lang w:eastAsia="zh-CN"/>
              </w:rPr>
              <w:t>2-35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E6EEE9" w14:textId="77777777" w:rsidR="00A722ED" w:rsidRDefault="00A722ED">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681492" w14:textId="77777777" w:rsidR="00A722ED" w:rsidRDefault="00A722ED">
            <w:pPr>
              <w:pStyle w:val="TAL"/>
              <w:rPr>
                <w:i/>
                <w:iCs/>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E9FA28" w14:textId="77777777" w:rsidR="00A722ED" w:rsidRDefault="00A722E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2EC306" w14:textId="77777777" w:rsidR="00A722ED" w:rsidRDefault="00A722ED">
            <w:pPr>
              <w:pStyle w:val="TAL"/>
              <w:rPr>
                <w:color w:val="000000"/>
              </w:rPr>
            </w:pPr>
            <w:r>
              <w:rPr>
                <w:color w:val="000000"/>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FC85A2" w14:textId="77777777" w:rsidR="00A722ED" w:rsidRDefault="00A722ED">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9F8A7D" w14:textId="77777777" w:rsidR="00A722ED" w:rsidRDefault="00A722ED">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0DA2A" w14:textId="77777777" w:rsidR="00A722ED" w:rsidRDefault="00A722E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0E67BC" w14:textId="77777777" w:rsidR="00A722ED" w:rsidRDefault="00A722ED">
            <w:pPr>
              <w:pStyle w:val="TAL"/>
              <w:rPr>
                <w:color w:val="000000"/>
              </w:rPr>
            </w:pPr>
            <w:r>
              <w:rPr>
                <w:color w:val="000000"/>
              </w:rPr>
              <w:t>Candidate values for component 1:</w:t>
            </w:r>
          </w:p>
          <w:p w14:paraId="7CAE4F0A" w14:textId="77777777" w:rsidR="00A722ED" w:rsidRDefault="00A722ED" w:rsidP="00172E80">
            <w:pPr>
              <w:pStyle w:val="TAL"/>
              <w:keepLines w:val="0"/>
              <w:numPr>
                <w:ilvl w:val="0"/>
                <w:numId w:val="34"/>
              </w:numPr>
              <w:adjustRightInd/>
              <w:textAlignment w:val="auto"/>
              <w:rPr>
                <w:color w:val="000000"/>
              </w:rPr>
            </w:pPr>
            <w:r>
              <w:rPr>
                <w:color w:val="000000"/>
              </w:rPr>
              <w:t>Maximum 16 triplets</w:t>
            </w:r>
          </w:p>
          <w:p w14:paraId="461B383B" w14:textId="77777777" w:rsidR="00A722ED" w:rsidRDefault="00A722ED" w:rsidP="00172E80">
            <w:pPr>
              <w:pStyle w:val="TAL"/>
              <w:keepLines w:val="0"/>
              <w:numPr>
                <w:ilvl w:val="0"/>
                <w:numId w:val="34"/>
              </w:numPr>
              <w:adjustRightInd/>
              <w:textAlignment w:val="auto"/>
              <w:rPr>
                <w:color w:val="000000"/>
              </w:rPr>
            </w:pPr>
            <w:r>
              <w:rPr>
                <w:color w:val="000000"/>
              </w:rPr>
              <w:t>Max # of Tx ports in one resource: {</w:t>
            </w:r>
            <w:r>
              <w:rPr>
                <w:strike/>
                <w:color w:val="FF0000"/>
              </w:rPr>
              <w:t>[2,]</w:t>
            </w:r>
            <w:r>
              <w:rPr>
                <w:color w:val="000000"/>
              </w:rPr>
              <w:t xml:space="preserve"> 4,8,12,16,24,32}</w:t>
            </w:r>
          </w:p>
          <w:p w14:paraId="1D49042E" w14:textId="77777777" w:rsidR="00A722ED" w:rsidRDefault="00A722ED" w:rsidP="00172E80">
            <w:pPr>
              <w:pStyle w:val="TAL"/>
              <w:keepLines w:val="0"/>
              <w:numPr>
                <w:ilvl w:val="0"/>
                <w:numId w:val="34"/>
              </w:numPr>
              <w:adjustRightInd/>
              <w:textAlignment w:val="auto"/>
              <w:rPr>
                <w:color w:val="000000"/>
              </w:rPr>
            </w:pPr>
            <w:r>
              <w:rPr>
                <w:color w:val="000000"/>
              </w:rPr>
              <w:t>Max # resources: {1 to 64}</w:t>
            </w:r>
          </w:p>
          <w:p w14:paraId="15321CE6" w14:textId="77777777" w:rsidR="00A722ED" w:rsidRDefault="00A722ED" w:rsidP="00172E80">
            <w:pPr>
              <w:pStyle w:val="TAL"/>
              <w:keepLines w:val="0"/>
              <w:numPr>
                <w:ilvl w:val="0"/>
                <w:numId w:val="34"/>
              </w:numPr>
              <w:adjustRightInd/>
              <w:textAlignment w:val="auto"/>
              <w:rPr>
                <w:color w:val="000000"/>
              </w:rPr>
            </w:pPr>
            <w:r>
              <w:rPr>
                <w:color w:val="000000"/>
              </w:rPr>
              <w:t>Max # total ports: {2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8B6245" w14:textId="77777777" w:rsidR="00A722ED" w:rsidRDefault="00A722ED">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r w:rsidR="00A722ED" w14:paraId="7AA18FCF" w14:textId="77777777" w:rsidTr="00A722ED">
        <w:trPr>
          <w:trHeight w:val="2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B6D5C2" w14:textId="77777777" w:rsidR="00A722ED" w:rsidRDefault="00A722ED">
            <w:pPr>
              <w:pStyle w:val="TAL"/>
              <w:rPr>
                <w:color w:val="000000"/>
              </w:rPr>
            </w:pPr>
            <w:r>
              <w:rPr>
                <w:color w:val="000000"/>
                <w:lang w:eastAsia="ko-KR"/>
              </w:rPr>
              <w:t>16-3b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32D2B" w14:textId="77777777" w:rsidR="00A722ED" w:rsidRDefault="00A722ED">
            <w:pPr>
              <w:pStyle w:val="TAL"/>
              <w:rPr>
                <w:color w:val="000000"/>
              </w:rPr>
            </w:pPr>
            <w:r>
              <w:rPr>
                <w:color w:val="000000"/>
              </w:rPr>
              <w:t xml:space="preserve">Port selection </w:t>
            </w:r>
            <w:proofErr w:type="spellStart"/>
            <w:r>
              <w:rPr>
                <w:color w:val="000000"/>
              </w:rPr>
              <w:t>eType</w:t>
            </w:r>
            <w:proofErr w:type="spellEnd"/>
            <w:r>
              <w:rPr>
                <w:color w:val="000000"/>
              </w:rPr>
              <w:t>-II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58C594" w14:textId="77777777" w:rsidR="00A722ED" w:rsidRDefault="00A722ED">
            <w:pPr>
              <w:pStyle w:val="TAL"/>
              <w:rPr>
                <w:color w:val="000000"/>
                <w:lang w:eastAsia="ko-KR"/>
              </w:rPr>
            </w:pPr>
            <w:r>
              <w:rPr>
                <w:color w:val="000000"/>
                <w:lang w:eastAsia="ko-KR"/>
              </w:rPr>
              <w:t>Basic components:</w:t>
            </w:r>
          </w:p>
          <w:p w14:paraId="33A09B74"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port selection </w:t>
            </w:r>
            <w:proofErr w:type="spellStart"/>
            <w:r>
              <w:rPr>
                <w:color w:val="000000"/>
                <w:lang w:eastAsia="ko-KR"/>
              </w:rPr>
              <w:t>eType</w:t>
            </w:r>
            <w:proofErr w:type="spellEnd"/>
            <w:r>
              <w:rPr>
                <w:color w:val="000000"/>
                <w:lang w:eastAsia="ko-KR"/>
              </w:rPr>
              <w:t>-II for R=1</w:t>
            </w:r>
          </w:p>
          <w:p w14:paraId="33787F11"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 xml:space="preserve">6 parameter combinations (combos with L=6 don’t apply) </w:t>
            </w:r>
          </w:p>
          <w:p w14:paraId="30AF856B"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Support of rank 1,2</w:t>
            </w:r>
          </w:p>
          <w:p w14:paraId="589E3655" w14:textId="77777777" w:rsidR="00A722ED" w:rsidRDefault="00A722ED" w:rsidP="00172E80">
            <w:pPr>
              <w:pStyle w:val="TAL"/>
              <w:keepLines w:val="0"/>
              <w:numPr>
                <w:ilvl w:val="0"/>
                <w:numId w:val="35"/>
              </w:numPr>
              <w:overflowPunct/>
              <w:autoSpaceDE/>
              <w:adjustRightInd/>
              <w:textAlignment w:val="auto"/>
              <w:rPr>
                <w:strike/>
                <w:color w:val="FF0000"/>
                <w:lang w:eastAsia="ko-KR"/>
              </w:rPr>
            </w:pPr>
            <w:r>
              <w:rPr>
                <w:strike/>
                <w:color w:val="FF0000"/>
                <w:lang w:eastAsia="ko-KR"/>
              </w:rPr>
              <w:t>[Number of beams L per CSI-RS ports]</w:t>
            </w:r>
          </w:p>
          <w:p w14:paraId="48973A43" w14:textId="77777777" w:rsidR="00A722ED" w:rsidRDefault="00A722ED">
            <w:pPr>
              <w:pStyle w:val="TAL"/>
              <w:overflowPunct/>
              <w:autoSpaceDE/>
              <w:ind w:left="720"/>
              <w:rPr>
                <w:rFonts w:eastAsiaTheme="minorHAnsi"/>
                <w:color w:val="000000"/>
                <w:lang w:eastAsia="ko-KR"/>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A2FEF1" w14:textId="77777777" w:rsidR="00A722ED" w:rsidRDefault="00A722ED">
            <w:pPr>
              <w:pStyle w:val="TAL"/>
              <w:rPr>
                <w:color w:val="000000"/>
              </w:rPr>
            </w:pPr>
            <w:r>
              <w:rPr>
                <w:color w:val="000000"/>
                <w:lang w:eastAsia="zh-CN"/>
              </w:rPr>
              <w:t>2-35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1B6540" w14:textId="77777777" w:rsidR="00A722ED" w:rsidRDefault="00A722ED">
            <w:pPr>
              <w:pStyle w:val="TAL"/>
              <w:rPr>
                <w:i/>
                <w:iCs/>
                <w:color w:val="000000"/>
              </w:rPr>
            </w:pPr>
            <w:r>
              <w:rPr>
                <w:color w:val="000000"/>
              </w:rPr>
              <w:t>Yes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083245" w14:textId="77777777" w:rsidR="00A722ED" w:rsidRDefault="00A722ED">
            <w:pPr>
              <w:pStyle w:val="TAL"/>
              <w:rPr>
                <w:i/>
                <w:iCs/>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7D8218" w14:textId="77777777" w:rsidR="00A722ED" w:rsidRDefault="00A722ED">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4A452" w14:textId="77777777" w:rsidR="00A722ED" w:rsidRDefault="00A722ED">
            <w:pPr>
              <w:pStyle w:val="TAL"/>
              <w:rPr>
                <w:color w:val="000000"/>
              </w:rPr>
            </w:pPr>
            <w:r>
              <w:rPr>
                <w:color w:val="000000"/>
              </w:rPr>
              <w:t>Per band and per BC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5089D9" w14:textId="77777777" w:rsidR="00A722ED" w:rsidRDefault="00A722ED">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51C2F" w14:textId="77777777" w:rsidR="00A722ED" w:rsidRDefault="00A722ED">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6DC17" w14:textId="77777777" w:rsidR="00A722ED" w:rsidRDefault="00A722ED">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C62DDC" w14:textId="77777777" w:rsidR="00A722ED" w:rsidRDefault="00A722ED">
            <w:pPr>
              <w:pStyle w:val="TAL"/>
              <w:rPr>
                <w:color w:val="000000"/>
              </w:rPr>
            </w:pPr>
            <w:r>
              <w:rPr>
                <w:color w:val="000000"/>
              </w:rPr>
              <w:t>Candidate values for component 1:</w:t>
            </w:r>
          </w:p>
          <w:p w14:paraId="1ED9F9AF" w14:textId="77777777" w:rsidR="00A722ED" w:rsidRDefault="00A722ED" w:rsidP="00172E80">
            <w:pPr>
              <w:pStyle w:val="TAL"/>
              <w:keepLines w:val="0"/>
              <w:numPr>
                <w:ilvl w:val="0"/>
                <w:numId w:val="36"/>
              </w:numPr>
              <w:adjustRightInd/>
              <w:textAlignment w:val="auto"/>
              <w:rPr>
                <w:color w:val="000000"/>
              </w:rPr>
            </w:pPr>
            <w:r>
              <w:rPr>
                <w:color w:val="000000"/>
              </w:rPr>
              <w:t>Maximum 16 triplets</w:t>
            </w:r>
          </w:p>
          <w:p w14:paraId="2B4C8139" w14:textId="77777777" w:rsidR="00A722ED" w:rsidRDefault="00A722ED" w:rsidP="00172E80">
            <w:pPr>
              <w:pStyle w:val="TAL"/>
              <w:keepLines w:val="0"/>
              <w:numPr>
                <w:ilvl w:val="0"/>
                <w:numId w:val="36"/>
              </w:numPr>
              <w:adjustRightInd/>
              <w:textAlignment w:val="auto"/>
              <w:rPr>
                <w:color w:val="000000"/>
              </w:rPr>
            </w:pPr>
            <w:r>
              <w:rPr>
                <w:color w:val="000000"/>
              </w:rPr>
              <w:t>Max # of Tx ports in one resource: {</w:t>
            </w:r>
            <w:r>
              <w:rPr>
                <w:strike/>
                <w:color w:val="FF0000"/>
              </w:rPr>
              <w:t>[2,]</w:t>
            </w:r>
            <w:r>
              <w:rPr>
                <w:color w:val="000000"/>
              </w:rPr>
              <w:t xml:space="preserve"> 4,8,12,16,24,32}</w:t>
            </w:r>
          </w:p>
          <w:p w14:paraId="31062899" w14:textId="77777777" w:rsidR="00A722ED" w:rsidRDefault="00A722ED" w:rsidP="00172E80">
            <w:pPr>
              <w:pStyle w:val="TAL"/>
              <w:keepLines w:val="0"/>
              <w:numPr>
                <w:ilvl w:val="0"/>
                <w:numId w:val="36"/>
              </w:numPr>
              <w:adjustRightInd/>
              <w:textAlignment w:val="auto"/>
              <w:rPr>
                <w:color w:val="000000"/>
              </w:rPr>
            </w:pPr>
            <w:r>
              <w:rPr>
                <w:color w:val="000000"/>
              </w:rPr>
              <w:t>Max # resources: {1 to 64}</w:t>
            </w:r>
          </w:p>
          <w:p w14:paraId="54503499" w14:textId="77777777" w:rsidR="00A722ED" w:rsidRDefault="00A722ED" w:rsidP="00172E80">
            <w:pPr>
              <w:pStyle w:val="TAL"/>
              <w:keepLines w:val="0"/>
              <w:numPr>
                <w:ilvl w:val="0"/>
                <w:numId w:val="36"/>
              </w:numPr>
              <w:adjustRightInd/>
              <w:textAlignment w:val="auto"/>
              <w:rPr>
                <w:color w:val="000000"/>
              </w:rPr>
            </w:pPr>
            <w:r>
              <w:rPr>
                <w:color w:val="000000"/>
              </w:rPr>
              <w:t>Max # total ports: {2 to 256}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FEA235" w14:textId="77777777" w:rsidR="00A722ED" w:rsidRDefault="00A722ED">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bl>
    <w:p w14:paraId="6353CE37" w14:textId="04F40E59" w:rsidR="00A722ED" w:rsidRDefault="00A722ED" w:rsidP="00A722ED">
      <w:pPr>
        <w:rPr>
          <w:rFonts w:ascii="Calibri" w:eastAsiaTheme="minorHAnsi" w:hAnsi="Calibri" w:cs="Calibri"/>
          <w:sz w:val="22"/>
          <w:szCs w:val="22"/>
        </w:rPr>
      </w:pPr>
    </w:p>
    <w:p w14:paraId="67F6C3A0" w14:textId="77777777" w:rsidR="00724831" w:rsidRDefault="00724831" w:rsidP="00724831">
      <w:pPr>
        <w:rPr>
          <w:rFonts w:ascii="Calibri" w:eastAsiaTheme="minorHAnsi" w:hAnsi="Calibri" w:cs="Calibri"/>
          <w:b/>
          <w:sz w:val="22"/>
          <w:szCs w:val="22"/>
        </w:rPr>
      </w:pPr>
    </w:p>
    <w:p w14:paraId="3E9CC93C" w14:textId="77777777" w:rsidR="00724831" w:rsidRDefault="00724831" w:rsidP="00724831">
      <w:pPr>
        <w:rPr>
          <w:rFonts w:ascii="Calibri" w:eastAsiaTheme="minorHAnsi" w:hAnsi="Calibri" w:cs="Calibri"/>
          <w:b/>
          <w:sz w:val="22"/>
          <w:szCs w:val="22"/>
        </w:rPr>
      </w:pPr>
    </w:p>
    <w:p w14:paraId="0E696E48" w14:textId="77777777" w:rsidR="00724831" w:rsidRDefault="00724831" w:rsidP="00724831">
      <w:pPr>
        <w:rPr>
          <w:rFonts w:ascii="Calibri" w:eastAsiaTheme="minorHAnsi" w:hAnsi="Calibri" w:cs="Calibri"/>
          <w:b/>
          <w:sz w:val="22"/>
          <w:szCs w:val="22"/>
        </w:rPr>
      </w:pPr>
    </w:p>
    <w:p w14:paraId="2639368C" w14:textId="77777777" w:rsidR="00724831" w:rsidRDefault="00724831" w:rsidP="00724831">
      <w:pPr>
        <w:rPr>
          <w:rFonts w:ascii="Calibri" w:eastAsiaTheme="minorHAnsi" w:hAnsi="Calibri" w:cs="Calibri"/>
          <w:b/>
          <w:sz w:val="22"/>
          <w:szCs w:val="22"/>
        </w:rPr>
      </w:pPr>
    </w:p>
    <w:p w14:paraId="009449AD" w14:textId="77777777" w:rsidR="00724831" w:rsidRDefault="00724831" w:rsidP="00724831">
      <w:pPr>
        <w:rPr>
          <w:rFonts w:ascii="Calibri" w:eastAsiaTheme="minorHAnsi" w:hAnsi="Calibri" w:cs="Calibri"/>
          <w:b/>
          <w:sz w:val="22"/>
          <w:szCs w:val="22"/>
        </w:rPr>
      </w:pPr>
    </w:p>
    <w:p w14:paraId="19113461" w14:textId="77777777" w:rsidR="00724831" w:rsidRDefault="00724831" w:rsidP="00724831">
      <w:pPr>
        <w:rPr>
          <w:rFonts w:ascii="Calibri" w:eastAsiaTheme="minorHAnsi" w:hAnsi="Calibri" w:cs="Calibri"/>
          <w:b/>
          <w:sz w:val="22"/>
          <w:szCs w:val="22"/>
        </w:rPr>
      </w:pPr>
    </w:p>
    <w:p w14:paraId="535C8BD9" w14:textId="7CFF35BD" w:rsidR="00724831" w:rsidRPr="00A722ED" w:rsidRDefault="00964B90" w:rsidP="00724831">
      <w:pPr>
        <w:rPr>
          <w:rFonts w:ascii="Calibri" w:eastAsiaTheme="minorHAnsi" w:hAnsi="Calibri" w:cs="Calibri"/>
          <w:b/>
          <w:sz w:val="22"/>
          <w:szCs w:val="22"/>
        </w:rPr>
      </w:pPr>
      <w:r w:rsidRPr="00964B90">
        <w:rPr>
          <w:rFonts w:ascii="Calibri" w:eastAsiaTheme="minorHAnsi" w:hAnsi="Calibri" w:cs="Calibri"/>
          <w:b/>
          <w:sz w:val="22"/>
          <w:szCs w:val="22"/>
          <w:highlight w:val="green"/>
        </w:rPr>
        <w:lastRenderedPageBreak/>
        <w:t>Agreement</w:t>
      </w:r>
      <w:r w:rsidR="00724831" w:rsidRPr="00964B90">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33"/>
        <w:gridCol w:w="1774"/>
        <w:gridCol w:w="8653"/>
        <w:gridCol w:w="541"/>
        <w:gridCol w:w="527"/>
        <w:gridCol w:w="517"/>
        <w:gridCol w:w="222"/>
        <w:gridCol w:w="1620"/>
        <w:gridCol w:w="517"/>
        <w:gridCol w:w="517"/>
        <w:gridCol w:w="222"/>
        <w:gridCol w:w="4109"/>
        <w:gridCol w:w="2406"/>
      </w:tblGrid>
      <w:tr w:rsidR="00724831" w14:paraId="121D79C5" w14:textId="77777777" w:rsidTr="00C46D0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6DDA9A" w14:textId="77777777" w:rsidR="00724831" w:rsidRDefault="00724831" w:rsidP="00C46D05">
            <w:pPr>
              <w:pStyle w:val="TAL"/>
              <w:rPr>
                <w:color w:val="000000"/>
              </w:rPr>
            </w:pPr>
            <w:r>
              <w:rPr>
                <w:color w:val="000000"/>
                <w:lang w:eastAsia="ko-KR"/>
              </w:rPr>
              <w:t>16-3a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680676" w14:textId="77777777" w:rsidR="00724831" w:rsidRDefault="00724831" w:rsidP="00C46D05">
            <w:pPr>
              <w:pStyle w:val="TAL"/>
              <w:rPr>
                <w:color w:val="000000"/>
              </w:rPr>
            </w:pPr>
            <w:r>
              <w:rPr>
                <w:color w:val="000000"/>
              </w:rPr>
              <w:t xml:space="preserve">Regular </w:t>
            </w:r>
            <w:proofErr w:type="spellStart"/>
            <w:r>
              <w:rPr>
                <w:color w:val="000000"/>
              </w:rPr>
              <w:t>eType</w:t>
            </w:r>
            <w:proofErr w:type="spellEnd"/>
            <w:r>
              <w:rPr>
                <w:color w:val="000000"/>
              </w:rPr>
              <w:t>-II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CC9F66" w14:textId="77777777" w:rsidR="00724831" w:rsidRDefault="00724831" w:rsidP="00C46D05">
            <w:pPr>
              <w:pStyle w:val="TAL"/>
              <w:rPr>
                <w:color w:val="000000"/>
                <w:lang w:eastAsia="ko-KR"/>
              </w:rPr>
            </w:pPr>
            <w:r>
              <w:rPr>
                <w:color w:val="000000"/>
                <w:lang w:eastAsia="ko-KR"/>
              </w:rPr>
              <w:t>Basic components:</w:t>
            </w:r>
          </w:p>
          <w:p w14:paraId="0B0C17A6" w14:textId="77777777" w:rsidR="00724831" w:rsidRDefault="00724831" w:rsidP="00DB7DCA">
            <w:pPr>
              <w:pStyle w:val="TAL"/>
              <w:keepLines w:val="0"/>
              <w:numPr>
                <w:ilvl w:val="0"/>
                <w:numId w:val="50"/>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regular </w:t>
            </w:r>
            <w:proofErr w:type="spellStart"/>
            <w:r>
              <w:rPr>
                <w:color w:val="000000"/>
                <w:lang w:eastAsia="ko-KR"/>
              </w:rPr>
              <w:t>eType</w:t>
            </w:r>
            <w:proofErr w:type="spellEnd"/>
            <w:r>
              <w:rPr>
                <w:color w:val="000000"/>
                <w:lang w:eastAsia="ko-KR"/>
              </w:rPr>
              <w:t>-II for R=1</w:t>
            </w:r>
          </w:p>
          <w:p w14:paraId="69F3FE10" w14:textId="77777777" w:rsidR="00724831" w:rsidRDefault="00724831" w:rsidP="00DB7DCA">
            <w:pPr>
              <w:pStyle w:val="TAL"/>
              <w:keepLines w:val="0"/>
              <w:numPr>
                <w:ilvl w:val="0"/>
                <w:numId w:val="50"/>
              </w:numPr>
              <w:overflowPunct/>
              <w:autoSpaceDE/>
              <w:adjustRightInd/>
              <w:textAlignment w:val="auto"/>
              <w:rPr>
                <w:color w:val="000000"/>
                <w:lang w:eastAsia="ko-KR"/>
              </w:rPr>
            </w:pPr>
            <w:r>
              <w:rPr>
                <w:color w:val="000000"/>
                <w:lang w:eastAsia="ko-KR"/>
              </w:rPr>
              <w:t>Support of parameter combinations  1-6</w:t>
            </w:r>
          </w:p>
          <w:p w14:paraId="4A250EDF" w14:textId="35E0B45E" w:rsidR="00724831" w:rsidRDefault="00724831" w:rsidP="00DB7DCA">
            <w:pPr>
              <w:pStyle w:val="TAL"/>
              <w:keepLines w:val="0"/>
              <w:numPr>
                <w:ilvl w:val="0"/>
                <w:numId w:val="50"/>
              </w:numPr>
              <w:overflowPunct/>
              <w:autoSpaceDE/>
              <w:adjustRightInd/>
              <w:textAlignment w:val="auto"/>
              <w:rPr>
                <w:rFonts w:eastAsiaTheme="minorHAnsi"/>
                <w:color w:val="000000"/>
              </w:rPr>
            </w:pPr>
            <w:r>
              <w:rPr>
                <w:color w:val="000000"/>
                <w:lang w:eastAsia="ko-KR"/>
              </w:rPr>
              <w:t>Support of rank 1,2</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B85742" w14:textId="77777777" w:rsidR="00724831" w:rsidRDefault="00724831" w:rsidP="00C46D05">
            <w:pPr>
              <w:pStyle w:val="TAL"/>
              <w:rPr>
                <w:color w:val="000000"/>
              </w:rPr>
            </w:pPr>
            <w:r>
              <w:rPr>
                <w:color w:val="000000"/>
                <w:lang w:eastAsia="zh-CN"/>
              </w:rPr>
              <w:t>2-35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F83513" w14:textId="77777777" w:rsidR="00724831" w:rsidRDefault="00724831" w:rsidP="00C46D05">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18F949" w14:textId="77777777" w:rsidR="00724831" w:rsidRDefault="00724831" w:rsidP="00C46D05">
            <w:pPr>
              <w:pStyle w:val="TAL"/>
              <w:rPr>
                <w:i/>
                <w:iCs/>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204821" w14:textId="77777777" w:rsidR="00724831" w:rsidRDefault="0072483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7BCEF7" w14:textId="77777777" w:rsidR="00724831" w:rsidRDefault="00724831" w:rsidP="00C46D05">
            <w:pPr>
              <w:pStyle w:val="TAL"/>
              <w:rPr>
                <w:color w:val="000000"/>
              </w:rPr>
            </w:pPr>
            <w:r>
              <w:rPr>
                <w:color w:val="000000"/>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BF9D51" w14:textId="77777777" w:rsidR="00724831" w:rsidRDefault="00724831" w:rsidP="00C46D05">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03001F" w14:textId="77777777" w:rsidR="00724831" w:rsidRDefault="00724831" w:rsidP="00C46D05">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287AFA" w14:textId="77777777" w:rsidR="00724831" w:rsidRDefault="0072483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02C13B" w14:textId="77777777" w:rsidR="00724831" w:rsidRDefault="00724831" w:rsidP="00C46D05">
            <w:pPr>
              <w:pStyle w:val="TAL"/>
              <w:rPr>
                <w:color w:val="000000"/>
              </w:rPr>
            </w:pPr>
            <w:r>
              <w:rPr>
                <w:color w:val="000000"/>
              </w:rPr>
              <w:t>Candidate values for component 1:</w:t>
            </w:r>
          </w:p>
          <w:p w14:paraId="3BBBCA4D" w14:textId="77777777" w:rsidR="00724831" w:rsidRDefault="00724831" w:rsidP="00C46D05">
            <w:pPr>
              <w:pStyle w:val="TAL"/>
              <w:keepLines w:val="0"/>
              <w:numPr>
                <w:ilvl w:val="0"/>
                <w:numId w:val="34"/>
              </w:numPr>
              <w:adjustRightInd/>
              <w:textAlignment w:val="auto"/>
              <w:rPr>
                <w:color w:val="000000"/>
              </w:rPr>
            </w:pPr>
            <w:r>
              <w:rPr>
                <w:color w:val="000000"/>
              </w:rPr>
              <w:t>Maximum 16 triplets</w:t>
            </w:r>
          </w:p>
          <w:p w14:paraId="2E4CCBF5" w14:textId="3205D3FA" w:rsidR="00724831" w:rsidRDefault="00724831" w:rsidP="00C46D05">
            <w:pPr>
              <w:pStyle w:val="TAL"/>
              <w:keepLines w:val="0"/>
              <w:numPr>
                <w:ilvl w:val="0"/>
                <w:numId w:val="34"/>
              </w:numPr>
              <w:adjustRightInd/>
              <w:textAlignment w:val="auto"/>
              <w:rPr>
                <w:color w:val="000000"/>
              </w:rPr>
            </w:pPr>
            <w:r>
              <w:rPr>
                <w:color w:val="000000"/>
              </w:rPr>
              <w:t>Max # of Tx ports in one resource: {4,8,12,16,24,32}</w:t>
            </w:r>
          </w:p>
          <w:p w14:paraId="533943A1" w14:textId="77777777" w:rsidR="00724831" w:rsidRDefault="00724831" w:rsidP="00C46D05">
            <w:pPr>
              <w:pStyle w:val="TAL"/>
              <w:keepLines w:val="0"/>
              <w:numPr>
                <w:ilvl w:val="0"/>
                <w:numId w:val="34"/>
              </w:numPr>
              <w:adjustRightInd/>
              <w:textAlignment w:val="auto"/>
              <w:rPr>
                <w:color w:val="000000"/>
              </w:rPr>
            </w:pPr>
            <w:r>
              <w:rPr>
                <w:color w:val="000000"/>
              </w:rPr>
              <w:t>Max # resources: {1 to 64}</w:t>
            </w:r>
          </w:p>
          <w:p w14:paraId="56E45838" w14:textId="32BEE023" w:rsidR="00724831" w:rsidRDefault="00724831" w:rsidP="00C46D05">
            <w:pPr>
              <w:pStyle w:val="TAL"/>
              <w:keepLines w:val="0"/>
              <w:numPr>
                <w:ilvl w:val="0"/>
                <w:numId w:val="34"/>
              </w:numPr>
              <w:adjustRightInd/>
              <w:textAlignment w:val="auto"/>
              <w:rPr>
                <w:color w:val="000000"/>
              </w:rPr>
            </w:pPr>
            <w:r>
              <w:rPr>
                <w:color w:val="000000"/>
              </w:rPr>
              <w:t>Max # total ports: {</w:t>
            </w:r>
            <w:r w:rsidR="00C46D05">
              <w:rPr>
                <w:strike/>
                <w:color w:val="FF0000"/>
              </w:rPr>
              <w:t>2</w:t>
            </w:r>
            <w:r w:rsidR="00C46D05" w:rsidRPr="00724831">
              <w:rPr>
                <w:color w:val="FF0000"/>
              </w:rPr>
              <w:t>4</w:t>
            </w:r>
            <w:r>
              <w:rPr>
                <w:color w:val="000000"/>
              </w:rPr>
              <w:t xml:space="preserve">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19494B" w14:textId="77777777" w:rsidR="00724831" w:rsidRDefault="00724831" w:rsidP="00C46D05">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r w:rsidR="00724831" w14:paraId="27031057" w14:textId="77777777" w:rsidTr="00C46D05">
        <w:trPr>
          <w:trHeight w:val="2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D544E6" w14:textId="77777777" w:rsidR="00724831" w:rsidRDefault="00724831" w:rsidP="00C46D05">
            <w:pPr>
              <w:pStyle w:val="TAL"/>
              <w:rPr>
                <w:color w:val="000000"/>
              </w:rPr>
            </w:pPr>
            <w:r>
              <w:rPr>
                <w:color w:val="000000"/>
                <w:lang w:eastAsia="ko-KR"/>
              </w:rPr>
              <w:t>16-3b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C0E63A" w14:textId="77777777" w:rsidR="00724831" w:rsidRDefault="00724831" w:rsidP="00C46D05">
            <w:pPr>
              <w:pStyle w:val="TAL"/>
              <w:rPr>
                <w:color w:val="000000"/>
              </w:rPr>
            </w:pPr>
            <w:r>
              <w:rPr>
                <w:color w:val="000000"/>
              </w:rPr>
              <w:t xml:space="preserve">Port selection </w:t>
            </w:r>
            <w:proofErr w:type="spellStart"/>
            <w:r>
              <w:rPr>
                <w:color w:val="000000"/>
              </w:rPr>
              <w:t>eType</w:t>
            </w:r>
            <w:proofErr w:type="spellEnd"/>
            <w:r>
              <w:rPr>
                <w:color w:val="000000"/>
              </w:rPr>
              <w:t>-II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4CFB2A" w14:textId="77777777" w:rsidR="00724831" w:rsidRDefault="00724831" w:rsidP="00C46D05">
            <w:pPr>
              <w:pStyle w:val="TAL"/>
              <w:rPr>
                <w:color w:val="000000"/>
                <w:lang w:eastAsia="ko-KR"/>
              </w:rPr>
            </w:pPr>
            <w:r>
              <w:rPr>
                <w:color w:val="000000"/>
                <w:lang w:eastAsia="ko-KR"/>
              </w:rPr>
              <w:t>Basic components:</w:t>
            </w:r>
          </w:p>
          <w:p w14:paraId="164C47A9" w14:textId="77777777" w:rsidR="00724831" w:rsidRDefault="00724831" w:rsidP="00DB7DCA">
            <w:pPr>
              <w:pStyle w:val="TAL"/>
              <w:keepLines w:val="0"/>
              <w:numPr>
                <w:ilvl w:val="0"/>
                <w:numId w:val="51"/>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port selection </w:t>
            </w:r>
            <w:proofErr w:type="spellStart"/>
            <w:r>
              <w:rPr>
                <w:color w:val="000000"/>
                <w:lang w:eastAsia="ko-KR"/>
              </w:rPr>
              <w:t>eType</w:t>
            </w:r>
            <w:proofErr w:type="spellEnd"/>
            <w:r>
              <w:rPr>
                <w:color w:val="000000"/>
                <w:lang w:eastAsia="ko-KR"/>
              </w:rPr>
              <w:t>-II for R=1</w:t>
            </w:r>
          </w:p>
          <w:p w14:paraId="0765EA3A" w14:textId="77777777" w:rsidR="00724831" w:rsidRDefault="00724831" w:rsidP="00DB7DCA">
            <w:pPr>
              <w:pStyle w:val="TAL"/>
              <w:keepLines w:val="0"/>
              <w:numPr>
                <w:ilvl w:val="0"/>
                <w:numId w:val="51"/>
              </w:numPr>
              <w:overflowPunct/>
              <w:autoSpaceDE/>
              <w:adjustRightInd/>
              <w:textAlignment w:val="auto"/>
              <w:rPr>
                <w:color w:val="000000"/>
                <w:lang w:eastAsia="ko-KR"/>
              </w:rPr>
            </w:pPr>
            <w:r>
              <w:rPr>
                <w:color w:val="000000"/>
                <w:lang w:eastAsia="ko-KR"/>
              </w:rPr>
              <w:t xml:space="preserve">6 parameter combinations (combos with L=6 don’t apply) </w:t>
            </w:r>
          </w:p>
          <w:p w14:paraId="25CF5F02" w14:textId="08743B31" w:rsidR="00724831" w:rsidRDefault="00724831" w:rsidP="00DB7DCA">
            <w:pPr>
              <w:pStyle w:val="TAL"/>
              <w:keepLines w:val="0"/>
              <w:numPr>
                <w:ilvl w:val="0"/>
                <w:numId w:val="51"/>
              </w:numPr>
              <w:overflowPunct/>
              <w:autoSpaceDE/>
              <w:adjustRightInd/>
              <w:textAlignment w:val="auto"/>
              <w:rPr>
                <w:rFonts w:eastAsiaTheme="minorHAnsi"/>
                <w:color w:val="000000"/>
                <w:lang w:eastAsia="ko-KR"/>
              </w:rPr>
            </w:pPr>
            <w:r>
              <w:rPr>
                <w:color w:val="000000"/>
                <w:lang w:eastAsia="ko-KR"/>
              </w:rPr>
              <w:t>Support of rank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7C896C" w14:textId="77777777" w:rsidR="00724831" w:rsidRDefault="00724831" w:rsidP="00C46D05">
            <w:pPr>
              <w:pStyle w:val="TAL"/>
              <w:rPr>
                <w:color w:val="000000"/>
              </w:rPr>
            </w:pPr>
            <w:r>
              <w:rPr>
                <w:color w:val="000000"/>
                <w:lang w:eastAsia="zh-CN"/>
              </w:rPr>
              <w:t>2-35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B0C8D5" w14:textId="77777777" w:rsidR="00724831" w:rsidRDefault="00724831" w:rsidP="00C46D05">
            <w:pPr>
              <w:pStyle w:val="TAL"/>
              <w:rPr>
                <w:i/>
                <w:iCs/>
                <w:color w:val="000000"/>
              </w:rPr>
            </w:pPr>
            <w:r>
              <w:rPr>
                <w:color w:val="000000"/>
              </w:rPr>
              <w:t>Yes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1549A1" w14:textId="77777777" w:rsidR="00724831" w:rsidRDefault="00724831" w:rsidP="00C46D05">
            <w:pPr>
              <w:pStyle w:val="TAL"/>
              <w:rPr>
                <w:i/>
                <w:iCs/>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B66C72" w14:textId="77777777" w:rsidR="00724831" w:rsidRDefault="00724831" w:rsidP="00C46D05">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6B2BC6" w14:textId="77777777" w:rsidR="00724831" w:rsidRDefault="00724831" w:rsidP="00C46D05">
            <w:pPr>
              <w:pStyle w:val="TAL"/>
              <w:rPr>
                <w:color w:val="000000"/>
              </w:rPr>
            </w:pPr>
            <w:r>
              <w:rPr>
                <w:color w:val="000000"/>
              </w:rPr>
              <w:t>Per band and per BC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7B4D61" w14:textId="77777777" w:rsidR="00724831" w:rsidRDefault="00724831" w:rsidP="00C46D05">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46537" w14:textId="77777777" w:rsidR="00724831" w:rsidRDefault="00724831" w:rsidP="00C46D05">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BBED29" w14:textId="77777777" w:rsidR="00724831" w:rsidRDefault="00724831" w:rsidP="00C46D05">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6133E" w14:textId="77777777" w:rsidR="00724831" w:rsidRDefault="00724831" w:rsidP="00C46D05">
            <w:pPr>
              <w:pStyle w:val="TAL"/>
              <w:rPr>
                <w:color w:val="000000"/>
              </w:rPr>
            </w:pPr>
            <w:r>
              <w:rPr>
                <w:color w:val="000000"/>
              </w:rPr>
              <w:t>Candidate values for component 1:</w:t>
            </w:r>
          </w:p>
          <w:p w14:paraId="3D9CE0BB" w14:textId="77777777" w:rsidR="00724831" w:rsidRDefault="00724831" w:rsidP="00C46D05">
            <w:pPr>
              <w:pStyle w:val="TAL"/>
              <w:keepLines w:val="0"/>
              <w:numPr>
                <w:ilvl w:val="0"/>
                <w:numId w:val="36"/>
              </w:numPr>
              <w:adjustRightInd/>
              <w:textAlignment w:val="auto"/>
              <w:rPr>
                <w:color w:val="000000"/>
              </w:rPr>
            </w:pPr>
            <w:r>
              <w:rPr>
                <w:color w:val="000000"/>
              </w:rPr>
              <w:t>Maximum 16 triplets</w:t>
            </w:r>
          </w:p>
          <w:p w14:paraId="46662A0B" w14:textId="66A9E0A8" w:rsidR="00724831" w:rsidRDefault="00724831" w:rsidP="00C46D05">
            <w:pPr>
              <w:pStyle w:val="TAL"/>
              <w:keepLines w:val="0"/>
              <w:numPr>
                <w:ilvl w:val="0"/>
                <w:numId w:val="36"/>
              </w:numPr>
              <w:adjustRightInd/>
              <w:textAlignment w:val="auto"/>
              <w:rPr>
                <w:color w:val="000000"/>
              </w:rPr>
            </w:pPr>
            <w:r>
              <w:rPr>
                <w:color w:val="000000"/>
              </w:rPr>
              <w:t>Max # of Tx ports in one resource: {4,8,12,16,24,32}</w:t>
            </w:r>
          </w:p>
          <w:p w14:paraId="5867C61B" w14:textId="77777777" w:rsidR="00724831" w:rsidRDefault="00724831" w:rsidP="00C46D05">
            <w:pPr>
              <w:pStyle w:val="TAL"/>
              <w:keepLines w:val="0"/>
              <w:numPr>
                <w:ilvl w:val="0"/>
                <w:numId w:val="36"/>
              </w:numPr>
              <w:adjustRightInd/>
              <w:textAlignment w:val="auto"/>
              <w:rPr>
                <w:color w:val="000000"/>
              </w:rPr>
            </w:pPr>
            <w:r>
              <w:rPr>
                <w:color w:val="000000"/>
              </w:rPr>
              <w:t>Max # resources: {1 to 64}</w:t>
            </w:r>
          </w:p>
          <w:p w14:paraId="2027D90B" w14:textId="3A37CDA3" w:rsidR="00724831" w:rsidRDefault="00724831" w:rsidP="00C46D05">
            <w:pPr>
              <w:pStyle w:val="TAL"/>
              <w:keepLines w:val="0"/>
              <w:numPr>
                <w:ilvl w:val="0"/>
                <w:numId w:val="36"/>
              </w:numPr>
              <w:adjustRightInd/>
              <w:textAlignment w:val="auto"/>
              <w:rPr>
                <w:color w:val="000000"/>
              </w:rPr>
            </w:pPr>
            <w:r>
              <w:rPr>
                <w:color w:val="000000"/>
              </w:rPr>
              <w:t>Max # total ports: {</w:t>
            </w:r>
            <w:r>
              <w:rPr>
                <w:strike/>
                <w:color w:val="FF0000"/>
              </w:rPr>
              <w:t>2</w:t>
            </w:r>
            <w:r w:rsidRPr="00724831">
              <w:rPr>
                <w:color w:val="FF0000"/>
              </w:rPr>
              <w:t>4</w:t>
            </w:r>
            <w:r>
              <w:rPr>
                <w:color w:val="000000"/>
              </w:rPr>
              <w:t xml:space="preserve"> to 256}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E4FAB" w14:textId="77777777" w:rsidR="00724831" w:rsidRDefault="00724831" w:rsidP="00C46D05">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bl>
    <w:p w14:paraId="4F0DE619" w14:textId="77777777" w:rsidR="00606E7C" w:rsidRDefault="00606E7C" w:rsidP="00606E7C">
      <w:pPr>
        <w:rPr>
          <w:rFonts w:cs="Arial"/>
          <w:b/>
          <w:lang w:eastAsia="x-none"/>
        </w:rPr>
      </w:pPr>
    </w:p>
    <w:p w14:paraId="3D85B3A9" w14:textId="77777777" w:rsidR="002C3B78" w:rsidRPr="00A722ED" w:rsidRDefault="002C3B78" w:rsidP="002C3B78">
      <w:pPr>
        <w:rPr>
          <w:rFonts w:ascii="Calibri" w:eastAsiaTheme="minorHAnsi" w:hAnsi="Calibri" w:cs="Calibri"/>
          <w:b/>
          <w:sz w:val="22"/>
          <w:szCs w:val="22"/>
        </w:rPr>
      </w:pPr>
      <w:r w:rsidRPr="00964B90">
        <w:rPr>
          <w:rFonts w:ascii="Calibri" w:eastAsiaTheme="minorHAnsi" w:hAnsi="Calibri" w:cs="Calibri"/>
          <w:b/>
          <w:sz w:val="22"/>
          <w:szCs w:val="22"/>
          <w:highlight w:val="green"/>
        </w:rPr>
        <w:t>Agreement: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57"/>
        <w:gridCol w:w="3679"/>
        <w:gridCol w:w="7219"/>
        <w:gridCol w:w="728"/>
        <w:gridCol w:w="527"/>
        <w:gridCol w:w="517"/>
        <w:gridCol w:w="267"/>
        <w:gridCol w:w="758"/>
        <w:gridCol w:w="447"/>
        <w:gridCol w:w="590"/>
        <w:gridCol w:w="267"/>
        <w:gridCol w:w="5321"/>
        <w:gridCol w:w="1381"/>
      </w:tblGrid>
      <w:tr w:rsidR="00606E7C" w14:paraId="218177C4" w14:textId="77777777" w:rsidTr="00F7701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172B0A" w14:textId="77777777" w:rsidR="00606E7C" w:rsidRPr="00AB2A1C" w:rsidRDefault="00606E7C" w:rsidP="00F7701E">
            <w:pPr>
              <w:pStyle w:val="TAL"/>
              <w:rPr>
                <w:strike/>
                <w:color w:val="000000" w:themeColor="text1"/>
              </w:rPr>
            </w:pPr>
            <w:r w:rsidRPr="00AB2A1C">
              <w:rPr>
                <w:color w:val="000000" w:themeColor="text1"/>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DB14A5" w14:textId="77777777" w:rsidR="00606E7C" w:rsidRPr="00AB2A1C" w:rsidRDefault="00606E7C" w:rsidP="00F7701E">
            <w:pPr>
              <w:pStyle w:val="TAL"/>
              <w:rPr>
                <w:strike/>
                <w:color w:val="000000" w:themeColor="text1"/>
              </w:rPr>
            </w:pPr>
            <w:r w:rsidRPr="00AB2A1C">
              <w:rPr>
                <w:color w:val="000000" w:themeColor="text1"/>
              </w:rPr>
              <w:t xml:space="preserve">Resources for beam management, pathloss measurement, BFD, </w:t>
            </w:r>
            <w:r w:rsidRPr="00AB2A1C">
              <w:rPr>
                <w:rFonts w:cs="Arial"/>
                <w:color w:val="000000" w:themeColor="text1"/>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B3DB01" w14:textId="4402DC4B" w:rsidR="00606E7C" w:rsidRPr="00AB2A1C" w:rsidRDefault="00606E7C" w:rsidP="00DB7DCA">
            <w:pPr>
              <w:numPr>
                <w:ilvl w:val="0"/>
                <w:numId w:val="49"/>
              </w:numPr>
              <w:spacing w:before="100" w:beforeAutospacing="1" w:after="100" w:afterAutospacing="1"/>
              <w:jc w:val="left"/>
              <w:rPr>
                <w:rFonts w:cs="Arial"/>
                <w:color w:val="000000" w:themeColor="text1"/>
                <w:sz w:val="18"/>
                <w:szCs w:val="18"/>
              </w:rPr>
            </w:pPr>
            <w:r w:rsidRPr="00AB2A1C">
              <w:rPr>
                <w:rFonts w:cs="Arial"/>
                <w:color w:val="000000" w:themeColor="text1"/>
                <w:sz w:val="18"/>
                <w:szCs w:val="18"/>
              </w:rPr>
              <w:t>The maximum</w:t>
            </w:r>
            <w:r w:rsidR="009525EA">
              <w:rPr>
                <w:rFonts w:cs="Arial"/>
                <w:color w:val="000000" w:themeColor="text1"/>
                <w:sz w:val="18"/>
                <w:szCs w:val="18"/>
              </w:rPr>
              <w:t xml:space="preserve"> </w:t>
            </w:r>
            <w:r w:rsidR="009525EA">
              <w:rPr>
                <w:rFonts w:cs="Arial"/>
                <w:color w:val="FF0000"/>
                <w:sz w:val="18"/>
                <w:szCs w:val="18"/>
              </w:rPr>
              <w:t>total</w:t>
            </w:r>
            <w:r w:rsidRPr="00AB2A1C">
              <w:rPr>
                <w:rFonts w:cs="Arial"/>
                <w:color w:val="000000" w:themeColor="text1"/>
                <w:sz w:val="18"/>
                <w:szCs w:val="18"/>
              </w:rPr>
              <w:t xml:space="preserve"> number of SSB/CSI-RS/CSI-IM resources configured to measure within a slot across all CCs </w:t>
            </w:r>
            <w:r w:rsidRPr="006623BE">
              <w:rPr>
                <w:rFonts w:cs="Arial"/>
                <w:color w:val="FF0000"/>
                <w:sz w:val="18"/>
                <w:szCs w:val="18"/>
              </w:rPr>
              <w:t xml:space="preserve">in one frequency range </w:t>
            </w:r>
            <w:r w:rsidRPr="006623BE">
              <w:rPr>
                <w:rFonts w:cs="Arial"/>
                <w:strike/>
                <w:color w:val="FF0000"/>
                <w:sz w:val="18"/>
                <w:szCs w:val="18"/>
              </w:rPr>
              <w:t>[in a band]</w:t>
            </w:r>
            <w:r w:rsidRPr="00AB2A1C">
              <w:rPr>
                <w:rFonts w:cs="Arial"/>
                <w:color w:val="000000" w:themeColor="text1"/>
                <w:sz w:val="18"/>
                <w:szCs w:val="18"/>
              </w:rPr>
              <w:t xml:space="preserve"> for any of L1-RSRP measurement, L1-SINR measurement, pathloss measurement, BFD, RLM and new beam identification</w:t>
            </w:r>
          </w:p>
          <w:p w14:paraId="7FE57FC3" w14:textId="1CCC7290" w:rsidR="00606E7C" w:rsidRPr="00AB2A1C" w:rsidRDefault="00606E7C" w:rsidP="00DB7DCA">
            <w:pPr>
              <w:numPr>
                <w:ilvl w:val="0"/>
                <w:numId w:val="49"/>
              </w:numPr>
              <w:spacing w:before="100" w:beforeAutospacing="1" w:after="100" w:afterAutospacing="1"/>
              <w:jc w:val="left"/>
              <w:rPr>
                <w:rFonts w:cs="Arial"/>
                <w:color w:val="000000" w:themeColor="text1"/>
                <w:sz w:val="18"/>
                <w:szCs w:val="18"/>
              </w:rPr>
            </w:pPr>
            <w:r w:rsidRPr="00AB2A1C">
              <w:rPr>
                <w:rFonts w:cs="Arial"/>
                <w:color w:val="000000" w:themeColor="text1"/>
                <w:sz w:val="18"/>
                <w:szCs w:val="18"/>
              </w:rPr>
              <w:t xml:space="preserve">The maximum </w:t>
            </w:r>
            <w:r w:rsidR="009525EA" w:rsidRPr="009525EA">
              <w:rPr>
                <w:rFonts w:cs="Arial"/>
                <w:color w:val="FF0000"/>
                <w:sz w:val="18"/>
                <w:szCs w:val="18"/>
              </w:rPr>
              <w:t xml:space="preserve">total </w:t>
            </w:r>
            <w:r w:rsidRPr="00AB2A1C">
              <w:rPr>
                <w:rFonts w:cs="Arial"/>
                <w:color w:val="000000" w:themeColor="text1"/>
                <w:sz w:val="18"/>
                <w:szCs w:val="18"/>
              </w:rPr>
              <w:t xml:space="preserve">number of SSB/CSI-RS/CSI-IM resources configured across all CCs </w:t>
            </w:r>
            <w:r w:rsidRPr="006623BE">
              <w:rPr>
                <w:rFonts w:cs="Arial"/>
                <w:color w:val="FF0000"/>
                <w:sz w:val="18"/>
                <w:szCs w:val="18"/>
              </w:rPr>
              <w:t xml:space="preserve">in one frequency range </w:t>
            </w:r>
            <w:r w:rsidRPr="006623BE">
              <w:rPr>
                <w:rFonts w:cs="Arial"/>
                <w:strike/>
                <w:color w:val="FF0000"/>
                <w:sz w:val="18"/>
                <w:szCs w:val="18"/>
              </w:rPr>
              <w:t>[in a band]</w:t>
            </w:r>
            <w:r w:rsidRPr="00AB2A1C">
              <w:rPr>
                <w:rFonts w:cs="Arial"/>
                <w:color w:val="000000" w:themeColor="text1"/>
                <w:sz w:val="18"/>
                <w:szCs w:val="18"/>
              </w:rPr>
              <w:t xml:space="preserve"> 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636A35" w14:textId="77777777" w:rsidR="00606E7C" w:rsidRPr="00AB2A1C" w:rsidRDefault="00606E7C" w:rsidP="00F7701E">
            <w:pPr>
              <w:pStyle w:val="TAL"/>
              <w:rPr>
                <w:rFonts w:cs="Arial"/>
                <w:strike/>
                <w:color w:val="000000" w:themeColor="text1"/>
                <w:szCs w:val="18"/>
              </w:rPr>
            </w:pPr>
            <w:r w:rsidRPr="00AB2A1C">
              <w:rPr>
                <w:color w:val="000000" w:themeColor="text1"/>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EE2B39" w14:textId="77777777" w:rsidR="00606E7C" w:rsidRPr="00AB2A1C" w:rsidRDefault="00606E7C" w:rsidP="00F7701E">
            <w:pPr>
              <w:pStyle w:val="TAL"/>
              <w:rPr>
                <w:i/>
                <w:iCs/>
                <w:strike/>
                <w:color w:val="000000" w:themeColor="text1"/>
                <w:sz w:val="20"/>
              </w:rPr>
            </w:pPr>
            <w:r w:rsidRPr="00AB2A1C">
              <w:rPr>
                <w:color w:val="000000" w:themeColor="text1"/>
              </w:rPr>
              <w:t>Yes</w:t>
            </w:r>
          </w:p>
          <w:p w14:paraId="7DFD1DD8" w14:textId="77777777" w:rsidR="00606E7C" w:rsidRPr="00AB2A1C" w:rsidRDefault="00606E7C" w:rsidP="00F7701E">
            <w:pPr>
              <w:rPr>
                <w:rFonts w:cs="Arial"/>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6ED623" w14:textId="77777777" w:rsidR="00606E7C" w:rsidRPr="00AB2A1C" w:rsidRDefault="00606E7C" w:rsidP="00F7701E">
            <w:pPr>
              <w:pStyle w:val="TAL"/>
              <w:rPr>
                <w:rFonts w:cs="Arial"/>
                <w:strike/>
                <w:color w:val="000000" w:themeColor="text1"/>
              </w:rPr>
            </w:pPr>
            <w:r w:rsidRPr="00AB2A1C">
              <w:rPr>
                <w:color w:val="000000" w:themeColor="text1"/>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9E17F" w14:textId="77777777" w:rsidR="00606E7C" w:rsidRPr="00AB2A1C" w:rsidRDefault="00606E7C" w:rsidP="00F7701E">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EC8473" w14:textId="77777777" w:rsidR="00606E7C" w:rsidRPr="00AB2A1C" w:rsidRDefault="00606E7C" w:rsidP="00F7701E">
            <w:pPr>
              <w:pStyle w:val="TAL"/>
              <w:rPr>
                <w:strike/>
                <w:color w:val="000000" w:themeColor="text1"/>
                <w:lang w:eastAsia="ko-KR"/>
              </w:rPr>
            </w:pPr>
            <w:r w:rsidRPr="00AB2A1C">
              <w:rPr>
                <w:color w:val="000000" w:themeColor="text1"/>
                <w:lang w:eastAsia="ko-KR"/>
              </w:rPr>
              <w:t xml:space="preserve">Per </w:t>
            </w:r>
            <w:r w:rsidRPr="006623BE">
              <w:rPr>
                <w:strike/>
                <w:color w:val="FF0000"/>
                <w:lang w:eastAsia="ko-KR"/>
              </w:rPr>
              <w:t xml:space="preserve">band </w:t>
            </w:r>
            <w:r w:rsidRPr="006623BE">
              <w:rPr>
                <w:color w:val="FF0000"/>
                <w:lang w:eastAsia="ko-KR"/>
              </w:rPr>
              <w:t>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A21C47" w14:textId="77777777" w:rsidR="00606E7C" w:rsidRPr="00AB2A1C" w:rsidRDefault="00606E7C" w:rsidP="00F7701E">
            <w:pPr>
              <w:pStyle w:val="TAL"/>
              <w:rPr>
                <w:strike/>
                <w:color w:val="000000" w:themeColor="text1"/>
              </w:rPr>
            </w:pPr>
            <w:r w:rsidRPr="00AB2A1C">
              <w:rPr>
                <w:color w:val="000000" w:themeColor="text1"/>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2383DD" w14:textId="77777777" w:rsidR="00606E7C" w:rsidRPr="00AB2A1C" w:rsidRDefault="00606E7C" w:rsidP="00F7701E">
            <w:pPr>
              <w:pStyle w:val="TAL"/>
              <w:rPr>
                <w:strike/>
                <w:color w:val="000000" w:themeColor="text1"/>
              </w:rPr>
            </w:pPr>
            <w:r w:rsidRPr="006623BE">
              <w:rPr>
                <w:strike/>
                <w:color w:val="FF0000"/>
                <w:lang w:eastAsia="ko-KR"/>
              </w:rPr>
              <w:t>No</w:t>
            </w:r>
            <w:r w:rsidRPr="006623BE">
              <w:rPr>
                <w:color w:val="FF0000"/>
                <w:lang w:eastAsia="ko-KR"/>
              </w:rPr>
              <w:t xml:space="preserve"> 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6BEB4" w14:textId="77777777" w:rsidR="00606E7C" w:rsidRPr="00AB2A1C" w:rsidRDefault="00606E7C" w:rsidP="00F7701E">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EDE53" w14:textId="77777777" w:rsidR="00606E7C" w:rsidRPr="00AB2A1C" w:rsidRDefault="00606E7C" w:rsidP="00F7701E">
            <w:pPr>
              <w:pStyle w:val="TAL"/>
              <w:rPr>
                <w:color w:val="000000" w:themeColor="text1"/>
              </w:rPr>
            </w:pPr>
            <w:r w:rsidRPr="00AB2A1C">
              <w:rPr>
                <w:color w:val="000000" w:themeColor="text1"/>
              </w:rPr>
              <w:t>Component-1: candidate value set is {4, 8, 12, 16, 32, 64, 128}</w:t>
            </w:r>
          </w:p>
          <w:p w14:paraId="7FB3F54F" w14:textId="77777777" w:rsidR="00606E7C" w:rsidRPr="00AB2A1C" w:rsidRDefault="00606E7C" w:rsidP="00F7701E">
            <w:pPr>
              <w:pStyle w:val="TAL"/>
              <w:rPr>
                <w:color w:val="000000" w:themeColor="text1"/>
              </w:rPr>
            </w:pPr>
          </w:p>
          <w:p w14:paraId="35D6CBC4" w14:textId="77777777" w:rsidR="00606E7C" w:rsidRPr="00AB2A1C" w:rsidRDefault="00606E7C" w:rsidP="00F7701E">
            <w:pPr>
              <w:pStyle w:val="TAL"/>
              <w:rPr>
                <w:strike/>
                <w:color w:val="000000" w:themeColor="text1"/>
              </w:rPr>
            </w:pPr>
            <w:r w:rsidRPr="00AB2A1C">
              <w:rPr>
                <w:color w:val="000000" w:themeColor="text1"/>
              </w:rPr>
              <w:t xml:space="preserve">Component-2: candidate value set is {4, 8, 12, 16, 32, </w:t>
            </w:r>
            <w:r w:rsidRPr="00AB2A1C">
              <w:rPr>
                <w:rFonts w:cs="Arial"/>
                <w:color w:val="000000" w:themeColor="text1"/>
                <w:szCs w:val="18"/>
              </w:rPr>
              <w:t>40, 48, 64, 72, 80, 96</w:t>
            </w:r>
            <w:r w:rsidRPr="00AB2A1C">
              <w:rPr>
                <w:color w:val="000000" w:themeColor="text1"/>
              </w:rPr>
              <w:t>, 128, 256}</w:t>
            </w:r>
          </w:p>
          <w:p w14:paraId="0C53DF9E" w14:textId="77777777" w:rsidR="00606E7C" w:rsidRPr="00AB2A1C" w:rsidRDefault="00606E7C" w:rsidP="00F7701E">
            <w:pPr>
              <w:pStyle w:val="TAL"/>
              <w:rPr>
                <w:strike/>
                <w:color w:val="000000" w:themeColor="text1"/>
              </w:rPr>
            </w:pPr>
          </w:p>
          <w:p w14:paraId="08B679D5" w14:textId="78D6CBEF" w:rsidR="00606E7C" w:rsidRDefault="00606E7C" w:rsidP="00F7701E">
            <w:pPr>
              <w:pStyle w:val="TAL"/>
              <w:rPr>
                <w:color w:val="000000" w:themeColor="text1"/>
              </w:rPr>
            </w:pPr>
            <w:r w:rsidRPr="00AB2A1C">
              <w:rPr>
                <w:color w:val="000000" w:themeColor="text1"/>
                <w:highlight w:val="yellow"/>
              </w:rPr>
              <w:t>FFS:</w:t>
            </w:r>
            <w:r w:rsidRPr="00AB2A1C">
              <w:rPr>
                <w:color w:val="000000" w:themeColor="text1"/>
              </w:rPr>
              <w:t xml:space="preserve">  how to count the RS for component (1) and (2)</w:t>
            </w:r>
          </w:p>
          <w:p w14:paraId="635A98A4" w14:textId="259EBF7E" w:rsidR="002F72BE" w:rsidRDefault="002F72BE" w:rsidP="00F7701E">
            <w:pPr>
              <w:pStyle w:val="TAL"/>
              <w:rPr>
                <w:color w:val="000000" w:themeColor="text1"/>
              </w:rPr>
            </w:pPr>
          </w:p>
          <w:p w14:paraId="56251E89" w14:textId="2BD4D638" w:rsidR="002F72BE" w:rsidRPr="00AB2A1C" w:rsidRDefault="002F72BE" w:rsidP="00F7701E">
            <w:pPr>
              <w:pStyle w:val="TAL"/>
              <w:rPr>
                <w:color w:val="000000" w:themeColor="text1"/>
              </w:rPr>
            </w:pPr>
            <w:r>
              <w:rPr>
                <w:color w:val="FF0000"/>
              </w:rPr>
              <w:t xml:space="preserve">Note: For FR1 the reference SCS is 15 kHz, for FR2 the reference SCS is </w:t>
            </w:r>
            <w:r w:rsidR="00593221">
              <w:rPr>
                <w:color w:val="FF0000"/>
              </w:rPr>
              <w:t>60</w:t>
            </w:r>
            <w:r>
              <w:rPr>
                <w:color w:val="FF0000"/>
              </w:rPr>
              <w:t xml:space="preserve"> kHz</w:t>
            </w:r>
          </w:p>
          <w:p w14:paraId="5B6C9427" w14:textId="77777777" w:rsidR="00606E7C" w:rsidRPr="00AB2A1C" w:rsidRDefault="00606E7C" w:rsidP="00F7701E">
            <w:pPr>
              <w:pStyle w:val="TAL"/>
              <w:rPr>
                <w:strike/>
                <w:color w:val="000000" w:themeColor="text1"/>
              </w:rPr>
            </w:pPr>
          </w:p>
          <w:p w14:paraId="6F7C89B6" w14:textId="77777777" w:rsidR="00606E7C" w:rsidRPr="006623BE" w:rsidRDefault="00606E7C" w:rsidP="00F7701E">
            <w:pPr>
              <w:pStyle w:val="TAL"/>
              <w:rPr>
                <w:strike/>
                <w:color w:val="000000" w:themeColor="text1"/>
              </w:rPr>
            </w:pPr>
            <w:r w:rsidRPr="006623BE">
              <w:rPr>
                <w:rFonts w:cs="Arial"/>
                <w:strike/>
                <w:color w:val="FF0000"/>
                <w:szCs w:val="18"/>
              </w:rPr>
              <w:t>FFS: The UE supports a total number of resources equal to the maximum of the FR1 and FR2 value, but no more than the maximum FR1 value across all FR1 serving cells and no more than the maximum FR2 value across all FR2 serving cells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BBFA63" w14:textId="77777777" w:rsidR="00606E7C" w:rsidRPr="00AB2A1C" w:rsidRDefault="00606E7C" w:rsidP="00F7701E">
            <w:pPr>
              <w:pStyle w:val="TAL"/>
              <w:rPr>
                <w:rFonts w:cs="Arial"/>
                <w:strike/>
                <w:color w:val="000000" w:themeColor="text1"/>
                <w:szCs w:val="18"/>
              </w:rPr>
            </w:pPr>
            <w:r w:rsidRPr="00AB2A1C">
              <w:rPr>
                <w:color w:val="000000" w:themeColor="text1"/>
              </w:rPr>
              <w:t xml:space="preserve">Optional with capability </w:t>
            </w:r>
            <w:proofErr w:type="spellStart"/>
            <w:r w:rsidRPr="00AB2A1C">
              <w:rPr>
                <w:color w:val="000000" w:themeColor="text1"/>
              </w:rPr>
              <w:t>signaling</w:t>
            </w:r>
            <w:proofErr w:type="spellEnd"/>
          </w:p>
        </w:tc>
      </w:tr>
      <w:tr w:rsidR="009C60C8" w14:paraId="5EE116F0" w14:textId="77777777" w:rsidTr="00F7701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26D574" w14:textId="5F683757" w:rsidR="009C60C8" w:rsidRPr="009C60C8" w:rsidRDefault="009C60C8" w:rsidP="009C60C8">
            <w:pPr>
              <w:pStyle w:val="TAL"/>
              <w:rPr>
                <w:color w:val="FF0000"/>
              </w:rPr>
            </w:pPr>
            <w:r w:rsidRPr="009C60C8">
              <w:rPr>
                <w:rFonts w:cs="Arial"/>
                <w:color w:val="FF0000"/>
                <w:szCs w:val="18"/>
              </w:rPr>
              <w:t>16-1g-1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D794AA" w14:textId="3C1FDF32" w:rsidR="009C60C8" w:rsidRPr="009C60C8" w:rsidRDefault="009C60C8" w:rsidP="009C60C8">
            <w:pPr>
              <w:pStyle w:val="TAL"/>
              <w:rPr>
                <w:color w:val="FF0000"/>
              </w:rPr>
            </w:pPr>
            <w:r w:rsidRPr="009C60C8">
              <w:rPr>
                <w:rFonts w:cs="Arial"/>
                <w:color w:val="FF0000"/>
                <w:szCs w:val="18"/>
              </w:rPr>
              <w:t>Resources for beam management, pathloss measurement, BFD, RLM and new beam identification across frequency ranges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C24BCB" w14:textId="68BFD04A" w:rsidR="009C60C8" w:rsidRPr="009C60C8" w:rsidRDefault="009C60C8" w:rsidP="00DB7DCA">
            <w:pPr>
              <w:numPr>
                <w:ilvl w:val="0"/>
                <w:numId w:val="52"/>
              </w:numPr>
              <w:spacing w:before="100" w:beforeAutospacing="1" w:after="100" w:afterAutospacing="1"/>
              <w:jc w:val="left"/>
              <w:rPr>
                <w:rFonts w:cs="Arial"/>
                <w:color w:val="FF0000"/>
                <w:sz w:val="18"/>
                <w:szCs w:val="18"/>
              </w:rPr>
            </w:pPr>
            <w:r w:rsidRPr="009C60C8">
              <w:rPr>
                <w:rFonts w:cs="Arial"/>
                <w:color w:val="FF0000"/>
                <w:sz w:val="18"/>
                <w:szCs w:val="18"/>
              </w:rPr>
              <w:t xml:space="preserve">The maximum </w:t>
            </w:r>
            <w:r w:rsidR="00DB1A0B">
              <w:rPr>
                <w:rFonts w:cs="Arial"/>
                <w:color w:val="FF0000"/>
                <w:sz w:val="18"/>
                <w:szCs w:val="18"/>
              </w:rPr>
              <w:t xml:space="preserve">total </w:t>
            </w:r>
            <w:r w:rsidRPr="009C60C8">
              <w:rPr>
                <w:rFonts w:cs="Arial"/>
                <w:color w:val="FF0000"/>
                <w:sz w:val="18"/>
                <w:szCs w:val="18"/>
              </w:rPr>
              <w:t>number of SSB/CSI-RS/CSI-IM resources configured to measure within a slot across all CCs</w:t>
            </w:r>
            <w:r w:rsidRPr="009C60C8">
              <w:rPr>
                <w:color w:val="FF0000"/>
              </w:rPr>
              <w:t> </w:t>
            </w:r>
            <w:r w:rsidRPr="009C60C8">
              <w:rPr>
                <w:rFonts w:cs="Arial"/>
                <w:color w:val="FF0000"/>
                <w:sz w:val="18"/>
                <w:szCs w:val="18"/>
              </w:rPr>
              <w:t>for any of L1-RSRP measurement, L1-SINR measurement, pathloss measurement, BFD, RLM and new beam identification</w:t>
            </w:r>
          </w:p>
          <w:p w14:paraId="1F6F0937" w14:textId="0670D8B3" w:rsidR="009C60C8" w:rsidRPr="009C60C8" w:rsidRDefault="009C60C8" w:rsidP="00DB7DCA">
            <w:pPr>
              <w:numPr>
                <w:ilvl w:val="0"/>
                <w:numId w:val="52"/>
              </w:numPr>
              <w:spacing w:before="100" w:beforeAutospacing="1" w:after="100" w:afterAutospacing="1"/>
              <w:jc w:val="left"/>
              <w:rPr>
                <w:rFonts w:cs="Arial"/>
                <w:color w:val="FF0000"/>
                <w:sz w:val="18"/>
                <w:szCs w:val="18"/>
              </w:rPr>
            </w:pPr>
            <w:r w:rsidRPr="009C60C8">
              <w:rPr>
                <w:rFonts w:cs="Arial"/>
                <w:color w:val="FF0000"/>
                <w:sz w:val="18"/>
                <w:szCs w:val="18"/>
              </w:rPr>
              <w:t xml:space="preserve">The maximum </w:t>
            </w:r>
            <w:r w:rsidR="00DB1A0B">
              <w:rPr>
                <w:rFonts w:cs="Arial"/>
                <w:color w:val="FF0000"/>
                <w:sz w:val="18"/>
                <w:szCs w:val="18"/>
              </w:rPr>
              <w:t xml:space="preserve">total </w:t>
            </w:r>
            <w:r w:rsidRPr="009C60C8">
              <w:rPr>
                <w:rFonts w:cs="Arial"/>
                <w:color w:val="FF0000"/>
                <w:sz w:val="18"/>
                <w:szCs w:val="18"/>
              </w:rPr>
              <w:t>number of SSB/CSI-RS/CSI-IM resources configured across all CCs</w:t>
            </w:r>
            <w:r w:rsidRPr="009C60C8">
              <w:rPr>
                <w:color w:val="FF0000"/>
              </w:rPr>
              <w:t> </w:t>
            </w:r>
            <w:r w:rsidRPr="009C60C8">
              <w:rPr>
                <w:rFonts w:cs="Arial"/>
                <w:color w:val="FF0000"/>
                <w:sz w:val="18"/>
                <w:szCs w:val="18"/>
              </w:rPr>
              <w:t>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C13317" w14:textId="1CCEBBBF" w:rsidR="009C60C8" w:rsidRPr="009C60C8" w:rsidRDefault="009C60C8" w:rsidP="009C60C8">
            <w:pPr>
              <w:pStyle w:val="TAL"/>
              <w:rPr>
                <w:color w:val="FF0000"/>
              </w:rPr>
            </w:pPr>
            <w:r w:rsidRPr="009C60C8">
              <w:rPr>
                <w:rFonts w:cs="Arial"/>
                <w:color w:val="FF0000"/>
                <w:szCs w:val="18"/>
              </w:rPr>
              <w:t>2-24, 2-31,</w:t>
            </w:r>
            <w:r>
              <w:rPr>
                <w:rFonts w:cs="Arial"/>
                <w:color w:val="FF0000"/>
                <w:szCs w:val="18"/>
              </w:rPr>
              <w:t xml:space="preserve"> </w:t>
            </w:r>
            <w:r w:rsidRPr="009C60C8">
              <w:rPr>
                <w:rFonts w:cs="Arial"/>
                <w:color w:val="FF0000"/>
                <w:szCs w:val="18"/>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613176" w14:textId="77777777" w:rsidR="009C60C8" w:rsidRPr="009C60C8" w:rsidRDefault="009C60C8" w:rsidP="009C60C8">
            <w:pPr>
              <w:pStyle w:val="TAL"/>
              <w:rPr>
                <w:rFonts w:ascii="Times New Roman" w:hAnsi="Times New Roman"/>
                <w:color w:val="FF0000"/>
                <w:sz w:val="24"/>
                <w:szCs w:val="24"/>
              </w:rPr>
            </w:pPr>
            <w:r w:rsidRPr="009C60C8">
              <w:rPr>
                <w:color w:val="FF0000"/>
                <w:lang w:eastAsia="ko-KR"/>
              </w:rPr>
              <w:t>Yes</w:t>
            </w:r>
          </w:p>
          <w:p w14:paraId="6BD19DFE" w14:textId="65B3399B" w:rsidR="009C60C8" w:rsidRPr="009C60C8" w:rsidRDefault="009C60C8" w:rsidP="009C60C8">
            <w:pPr>
              <w:pStyle w:val="TAL"/>
              <w:rPr>
                <w:color w:val="FF0000"/>
              </w:rPr>
            </w:pPr>
            <w:r w:rsidRPr="009C60C8">
              <w:rPr>
                <w:rFonts w:cs="Arial"/>
                <w:color w:val="FF0000"/>
                <w:sz w:val="20"/>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A712A8" w14:textId="27B5E2ED" w:rsidR="009C60C8" w:rsidRPr="009C60C8" w:rsidRDefault="009C60C8" w:rsidP="009C60C8">
            <w:pPr>
              <w:pStyle w:val="TAL"/>
              <w:rPr>
                <w:color w:val="FF0000"/>
              </w:rPr>
            </w:pPr>
            <w:r w:rsidRPr="009C60C8">
              <w:rPr>
                <w:rFonts w:cs="Arial"/>
                <w:color w:val="FF0000"/>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83B1D7" w14:textId="07CF72FF" w:rsidR="009C60C8" w:rsidRPr="009C60C8" w:rsidRDefault="009C60C8" w:rsidP="009C60C8">
            <w:pPr>
              <w:pStyle w:val="TAL"/>
              <w:rPr>
                <w:strike/>
                <w:color w:val="FF0000"/>
              </w:rPr>
            </w:pPr>
            <w:r w:rsidRPr="009C60C8">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4A53C8" w14:textId="3C7B4C65" w:rsidR="009C60C8" w:rsidRPr="009C60C8" w:rsidRDefault="009C60C8" w:rsidP="009C60C8">
            <w:pPr>
              <w:pStyle w:val="TAL"/>
              <w:rPr>
                <w:color w:val="FF0000"/>
                <w:lang w:eastAsia="ko-KR"/>
              </w:rPr>
            </w:pPr>
            <w:r w:rsidRPr="009C60C8">
              <w:rPr>
                <w:rFonts w:cs="Arial"/>
                <w:color w:val="FF0000"/>
                <w:szCs w:val="18"/>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7CEEDC" w14:textId="612E9B87" w:rsidR="009C60C8" w:rsidRPr="009C60C8" w:rsidRDefault="009C60C8" w:rsidP="009C60C8">
            <w:pPr>
              <w:pStyle w:val="TAL"/>
              <w:rPr>
                <w:color w:val="FF0000"/>
                <w:lang w:eastAsia="ko-KR"/>
              </w:rPr>
            </w:pPr>
            <w:r w:rsidRPr="009C60C8">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4212D" w14:textId="541165E7" w:rsidR="009C60C8" w:rsidRPr="009C60C8" w:rsidRDefault="009C60C8" w:rsidP="009C60C8">
            <w:pPr>
              <w:pStyle w:val="TAL"/>
              <w:rPr>
                <w:strike/>
                <w:color w:val="FF0000"/>
                <w:lang w:eastAsia="ko-KR"/>
              </w:rPr>
            </w:pPr>
            <w:r w:rsidRPr="009C60C8">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D9781D" w14:textId="3A7F4348" w:rsidR="009C60C8" w:rsidRPr="009C60C8" w:rsidRDefault="009C60C8" w:rsidP="009C60C8">
            <w:pPr>
              <w:pStyle w:val="TAL"/>
              <w:rPr>
                <w:strike/>
                <w:color w:val="FF0000"/>
              </w:rPr>
            </w:pPr>
            <w:r w:rsidRPr="009C60C8">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4FE5E" w14:textId="77777777" w:rsidR="009C60C8" w:rsidRPr="009C60C8" w:rsidRDefault="009C60C8" w:rsidP="009C60C8">
            <w:pPr>
              <w:rPr>
                <w:rFonts w:ascii="Times New Roman" w:hAnsi="Times New Roman"/>
                <w:color w:val="FF0000"/>
                <w:sz w:val="24"/>
                <w:szCs w:val="24"/>
              </w:rPr>
            </w:pPr>
            <w:r w:rsidRPr="009C60C8">
              <w:rPr>
                <w:rFonts w:cs="Arial"/>
                <w:color w:val="FF0000"/>
                <w:sz w:val="18"/>
                <w:szCs w:val="18"/>
              </w:rPr>
              <w:t>Component-1: candidate value set is {4, 8, 12, 16, 32, 64, 128}</w:t>
            </w:r>
          </w:p>
          <w:p w14:paraId="5F3473B4" w14:textId="0E214910" w:rsidR="009C60C8" w:rsidRPr="009C60C8" w:rsidRDefault="009C60C8" w:rsidP="009C60C8">
            <w:pPr>
              <w:rPr>
                <w:rFonts w:cs="Arial"/>
                <w:color w:val="FF0000"/>
                <w:sz w:val="18"/>
                <w:szCs w:val="18"/>
              </w:rPr>
            </w:pPr>
            <w:r w:rsidRPr="009C60C8">
              <w:rPr>
                <w:rFonts w:cs="Arial"/>
                <w:color w:val="FF0000"/>
                <w:sz w:val="18"/>
                <w:szCs w:val="18"/>
              </w:rPr>
              <w:t>Component-2: candidate value set is {4, 8, 12, 16, 32, 40, 48, 64, 72, 80, 96, 128, 256}</w:t>
            </w:r>
          </w:p>
          <w:p w14:paraId="5FD93EC9" w14:textId="77777777" w:rsidR="009C60C8" w:rsidRDefault="009C60C8" w:rsidP="009C60C8">
            <w:pPr>
              <w:pStyle w:val="TAL"/>
              <w:rPr>
                <w:rFonts w:cs="Arial"/>
                <w:color w:val="FF0000"/>
                <w:szCs w:val="18"/>
              </w:rPr>
            </w:pPr>
            <w:r w:rsidRPr="009C60C8">
              <w:rPr>
                <w:rFonts w:cs="Arial"/>
                <w:color w:val="FF0000"/>
                <w:szCs w:val="18"/>
              </w:rPr>
              <w:t>Note: This FG indicates the maximum number of resources including both FR1 and FR2</w:t>
            </w:r>
          </w:p>
          <w:p w14:paraId="4192885A" w14:textId="77777777" w:rsidR="00A42B14" w:rsidRDefault="00A42B14" w:rsidP="009C60C8">
            <w:pPr>
              <w:pStyle w:val="TAL"/>
              <w:rPr>
                <w:color w:val="FF0000"/>
              </w:rPr>
            </w:pPr>
          </w:p>
          <w:p w14:paraId="7AE1D649" w14:textId="23C59A67" w:rsidR="00A42B14" w:rsidRPr="009C60C8" w:rsidRDefault="001F0971" w:rsidP="009C60C8">
            <w:pPr>
              <w:pStyle w:val="TAL"/>
              <w:rPr>
                <w:color w:val="FF0000"/>
              </w:rPr>
            </w:pPr>
            <w:r w:rsidRPr="001F0971">
              <w:rPr>
                <w:color w:val="FF0000"/>
                <w:highlight w:val="yellow"/>
              </w:rPr>
              <w:t>FFS:</w:t>
            </w:r>
            <w:r>
              <w:rPr>
                <w:color w:val="FF0000"/>
              </w:rPr>
              <w:t xml:space="preserve"> </w:t>
            </w:r>
            <w:r w:rsidR="00A42B14">
              <w:rPr>
                <w:color w:val="FF0000"/>
              </w:rPr>
              <w:t xml:space="preserve">Note: </w:t>
            </w:r>
            <w:r w:rsidR="003249A5">
              <w:rPr>
                <w:color w:val="FF0000"/>
              </w:rPr>
              <w:t>The signalled value</w:t>
            </w:r>
            <w:r w:rsidR="00D05140">
              <w:rPr>
                <w:color w:val="FF0000"/>
              </w:rPr>
              <w:t>s</w:t>
            </w:r>
            <w:r w:rsidR="003249A5">
              <w:rPr>
                <w:color w:val="FF0000"/>
              </w:rPr>
              <w:t xml:space="preserve"> appl</w:t>
            </w:r>
            <w:r w:rsidR="00D05140">
              <w:rPr>
                <w:color w:val="FF0000"/>
              </w:rPr>
              <w:t>y</w:t>
            </w:r>
            <w:r w:rsidR="003249A5">
              <w:rPr>
                <w:color w:val="FF0000"/>
              </w:rPr>
              <w:t xml:space="preserve"> to the shortest slot duration supported by the UE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6A1FC" w14:textId="2AD759DF" w:rsidR="009C60C8" w:rsidRPr="009C60C8" w:rsidRDefault="009C60C8" w:rsidP="009C60C8">
            <w:pPr>
              <w:pStyle w:val="TAL"/>
              <w:rPr>
                <w:color w:val="FF0000"/>
              </w:rPr>
            </w:pPr>
            <w:r w:rsidRPr="009C60C8">
              <w:rPr>
                <w:rFonts w:cs="Arial"/>
                <w:color w:val="FF0000"/>
                <w:szCs w:val="18"/>
              </w:rPr>
              <w:t xml:space="preserve">Optional with capability </w:t>
            </w:r>
            <w:proofErr w:type="spellStart"/>
            <w:r w:rsidRPr="009C60C8">
              <w:rPr>
                <w:rFonts w:cs="Arial"/>
                <w:color w:val="FF0000"/>
                <w:szCs w:val="18"/>
              </w:rPr>
              <w:t>signaling</w:t>
            </w:r>
            <w:proofErr w:type="spellEnd"/>
          </w:p>
        </w:tc>
      </w:tr>
    </w:tbl>
    <w:p w14:paraId="7EDC5ED5" w14:textId="77777777" w:rsidR="00606E7C" w:rsidRDefault="00606E7C" w:rsidP="00606E7C">
      <w:pPr>
        <w:rPr>
          <w:rFonts w:ascii="Calibri" w:eastAsiaTheme="minorHAnsi" w:hAnsi="Calibri" w:cs="Calibri"/>
          <w:sz w:val="22"/>
          <w:szCs w:val="22"/>
        </w:rPr>
      </w:pPr>
    </w:p>
    <w:p w14:paraId="755DD358" w14:textId="6C916CC2" w:rsidR="00A365D4" w:rsidRPr="00A365D4" w:rsidRDefault="008B3AD0" w:rsidP="00A722ED">
      <w:pPr>
        <w:rPr>
          <w:rFonts w:ascii="Calibri" w:eastAsiaTheme="minorHAnsi" w:hAnsi="Calibri" w:cs="Calibri"/>
          <w:sz w:val="22"/>
          <w:szCs w:val="22"/>
        </w:rPr>
      </w:pPr>
      <w:r w:rsidRPr="00F258E1">
        <w:rPr>
          <w:rFonts w:ascii="Calibri" w:eastAsiaTheme="minorHAnsi" w:hAnsi="Calibri" w:cs="Calibri"/>
          <w:b/>
          <w:sz w:val="22"/>
          <w:szCs w:val="22"/>
          <w:highlight w:val="green"/>
        </w:rPr>
        <w:t>Conclusion</w:t>
      </w:r>
      <w:r w:rsidR="00A365D4" w:rsidRPr="00F258E1">
        <w:rPr>
          <w:rFonts w:ascii="Calibri" w:eastAsiaTheme="minorHAnsi" w:hAnsi="Calibri" w:cs="Calibri"/>
          <w:b/>
          <w:sz w:val="22"/>
          <w:szCs w:val="22"/>
          <w:highlight w:val="green"/>
        </w:rPr>
        <w:t>:</w:t>
      </w:r>
      <w:r w:rsidR="00A365D4">
        <w:rPr>
          <w:rFonts w:ascii="Calibri" w:eastAsiaTheme="minorHAnsi" w:hAnsi="Calibri" w:cs="Calibri"/>
          <w:sz w:val="22"/>
          <w:szCs w:val="22"/>
        </w:rPr>
        <w:t xml:space="preserve"> Remove FG 16-2a-9</w:t>
      </w:r>
    </w:p>
    <w:tbl>
      <w:tblPr>
        <w:tblW w:w="0" w:type="auto"/>
        <w:tblInd w:w="113" w:type="dxa"/>
        <w:tblCellMar>
          <w:left w:w="0" w:type="dxa"/>
          <w:right w:w="0" w:type="dxa"/>
        </w:tblCellMar>
        <w:tblLook w:val="04A0" w:firstRow="1" w:lastRow="0" w:firstColumn="1" w:lastColumn="0" w:noHBand="0" w:noVBand="1"/>
      </w:tblPr>
      <w:tblGrid>
        <w:gridCol w:w="780"/>
        <w:gridCol w:w="3871"/>
        <w:gridCol w:w="6149"/>
        <w:gridCol w:w="222"/>
        <w:gridCol w:w="527"/>
        <w:gridCol w:w="517"/>
        <w:gridCol w:w="222"/>
        <w:gridCol w:w="567"/>
        <w:gridCol w:w="567"/>
        <w:gridCol w:w="567"/>
        <w:gridCol w:w="222"/>
        <w:gridCol w:w="5491"/>
        <w:gridCol w:w="2556"/>
      </w:tblGrid>
      <w:tr w:rsidR="00A365D4" w:rsidRPr="00A365D4" w14:paraId="7F43B1A1" w14:textId="77777777" w:rsidTr="00A365D4">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B27348" w14:textId="77777777" w:rsidR="00A365D4" w:rsidRPr="00A365D4" w:rsidRDefault="00A365D4">
            <w:pPr>
              <w:spacing w:line="189" w:lineRule="atLeast"/>
              <w:rPr>
                <w:rFonts w:cs="Arial"/>
                <w:strike/>
                <w:color w:val="FF0000"/>
                <w:sz w:val="18"/>
                <w:szCs w:val="18"/>
              </w:rPr>
            </w:pPr>
            <w:r w:rsidRPr="00A365D4">
              <w:rPr>
                <w:rFonts w:cs="Arial"/>
                <w:strike/>
                <w:color w:val="FF0000"/>
                <w:sz w:val="18"/>
                <w:szCs w:val="18"/>
              </w:rPr>
              <w:t>16-2a-9</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FD49CD" w14:textId="77777777" w:rsidR="00A365D4" w:rsidRPr="00A365D4" w:rsidRDefault="00A365D4">
            <w:pPr>
              <w:pStyle w:val="TAL"/>
              <w:rPr>
                <w:rFonts w:cs="Arial"/>
                <w:strike/>
                <w:color w:val="FF0000"/>
                <w:szCs w:val="18"/>
                <w:lang w:eastAsia="ko-KR"/>
              </w:rPr>
            </w:pPr>
            <w:r w:rsidRPr="00A365D4">
              <w:rPr>
                <w:strike/>
                <w:color w:val="FF0000"/>
              </w:rPr>
              <w:t>[Simultaneous reception across CCs with Multi-DCI]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052399" w14:textId="77777777" w:rsidR="00A365D4" w:rsidRPr="00A365D4" w:rsidRDefault="00A365D4">
            <w:pPr>
              <w:pStyle w:val="TAL"/>
              <w:rPr>
                <w:strike/>
                <w:color w:val="FF0000"/>
                <w:sz w:val="20"/>
                <w:lang w:eastAsia="ko-KR"/>
              </w:rPr>
            </w:pPr>
            <w:r w:rsidRPr="00A365D4">
              <w:rPr>
                <w:strike/>
                <w:color w:val="FF0000"/>
              </w:rPr>
              <w:t>[The maximum number of CCs supporting multi-DCI based multi-TRP simultaneously]</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339487" w14:textId="77777777" w:rsidR="00A365D4" w:rsidRPr="00A365D4" w:rsidRDefault="00A365D4">
            <w:pPr>
              <w:pStyle w:val="TAL"/>
              <w:rPr>
                <w:strike/>
                <w:color w:val="FF0000"/>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D5C0C1" w14:textId="77777777" w:rsidR="00A365D4" w:rsidRPr="00A365D4" w:rsidRDefault="00A365D4">
            <w:pPr>
              <w:pStyle w:val="TAL"/>
              <w:rPr>
                <w:i/>
                <w:iCs/>
                <w:strike/>
                <w:color w:val="FF0000"/>
              </w:rPr>
            </w:pPr>
            <w:r w:rsidRPr="00A365D4">
              <w:rPr>
                <w:strike/>
                <w:color w:val="FF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50916A" w14:textId="77777777" w:rsidR="00A365D4" w:rsidRPr="00A365D4" w:rsidRDefault="00A365D4">
            <w:pPr>
              <w:pStyle w:val="TAL"/>
              <w:rPr>
                <w:strike/>
                <w:color w:val="FF0000"/>
              </w:rPr>
            </w:pPr>
            <w:r w:rsidRPr="00A365D4">
              <w:rPr>
                <w:strike/>
                <w:color w:val="FF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E77F88" w14:textId="77777777" w:rsidR="00A365D4" w:rsidRPr="00A365D4" w:rsidRDefault="00A365D4">
            <w:pPr>
              <w:pStyle w:val="TAL"/>
              <w:rPr>
                <w:strike/>
                <w:color w:val="FF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1426CC" w14:textId="77777777" w:rsidR="00A365D4" w:rsidRPr="00A365D4" w:rsidRDefault="00A365D4">
            <w:pPr>
              <w:pStyle w:val="TAL"/>
              <w:rPr>
                <w:strike/>
                <w:color w:val="FF0000"/>
                <w:lang w:eastAsia="ko-KR"/>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214843" w14:textId="77777777" w:rsidR="00A365D4" w:rsidRPr="00A365D4" w:rsidRDefault="00A365D4">
            <w:pPr>
              <w:pStyle w:val="TAL"/>
              <w:rPr>
                <w:strike/>
                <w:color w:val="FF0000"/>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DE03B6" w14:textId="77777777" w:rsidR="00A365D4" w:rsidRPr="00A365D4" w:rsidRDefault="00A365D4">
            <w:pPr>
              <w:pStyle w:val="TAL"/>
              <w:rPr>
                <w:strike/>
                <w:color w:val="FF0000"/>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4140FF" w14:textId="77777777" w:rsidR="00A365D4" w:rsidRPr="00A365D4" w:rsidRDefault="00A365D4">
            <w:pPr>
              <w:pStyle w:val="TAL"/>
              <w:rPr>
                <w:strike/>
                <w:color w:val="FF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675558" w14:textId="77777777" w:rsidR="00A365D4" w:rsidRPr="00A365D4" w:rsidRDefault="00A365D4">
            <w:pPr>
              <w:pStyle w:val="TAL"/>
              <w:rPr>
                <w:strike/>
                <w:color w:val="FF0000"/>
              </w:rPr>
            </w:pPr>
            <w:r w:rsidRPr="00A365D4">
              <w:rPr>
                <w:strike/>
                <w:color w:val="FF0000"/>
              </w:rPr>
              <w:t xml:space="preserve">Note: If the type of 16-2a is agreed to be FSPC or Fs this FG will be removed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420197" w14:textId="77777777" w:rsidR="00A365D4" w:rsidRPr="00A365D4" w:rsidRDefault="00A365D4">
            <w:pPr>
              <w:pStyle w:val="TAL"/>
              <w:rPr>
                <w:strike/>
                <w:color w:val="FF0000"/>
              </w:rPr>
            </w:pPr>
            <w:r w:rsidRPr="00A365D4">
              <w:rPr>
                <w:strike/>
                <w:color w:val="FF0000"/>
              </w:rPr>
              <w:t>Optional with capability signalling</w:t>
            </w:r>
          </w:p>
        </w:tc>
      </w:tr>
    </w:tbl>
    <w:p w14:paraId="2813D367" w14:textId="77777777" w:rsidR="00A365D4" w:rsidRPr="00A365D4" w:rsidRDefault="00A365D4" w:rsidP="00A722ED">
      <w:pPr>
        <w:rPr>
          <w:rFonts w:ascii="Calibri" w:eastAsiaTheme="minorHAnsi" w:hAnsi="Calibri" w:cs="Calibri"/>
          <w:b/>
          <w:sz w:val="22"/>
          <w:szCs w:val="22"/>
        </w:rPr>
      </w:pPr>
    </w:p>
    <w:p w14:paraId="288C60A6" w14:textId="68C0CF31" w:rsidR="000924F1" w:rsidRDefault="000556D8" w:rsidP="000924F1">
      <w:pPr>
        <w:rPr>
          <w:rFonts w:ascii="Calibri" w:hAnsi="Calibri"/>
          <w:b/>
          <w:bCs/>
        </w:rPr>
      </w:pPr>
      <w:r w:rsidRPr="000556D8">
        <w:rPr>
          <w:rFonts w:cs="Arial"/>
          <w:b/>
          <w:highlight w:val="green"/>
          <w:lang w:eastAsia="x-none"/>
        </w:rPr>
        <w:t>Agreement</w:t>
      </w:r>
      <w:r w:rsidR="000924F1" w:rsidRPr="000556D8">
        <w:rPr>
          <w:rFonts w:cs="Arial"/>
          <w:b/>
          <w:highlight w:val="green"/>
          <w:lang w:eastAsia="x-none"/>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61"/>
        <w:gridCol w:w="1405"/>
        <w:gridCol w:w="9274"/>
        <w:gridCol w:w="556"/>
        <w:gridCol w:w="527"/>
        <w:gridCol w:w="517"/>
        <w:gridCol w:w="222"/>
        <w:gridCol w:w="828"/>
        <w:gridCol w:w="447"/>
        <w:gridCol w:w="447"/>
        <w:gridCol w:w="222"/>
        <w:gridCol w:w="5503"/>
        <w:gridCol w:w="1749"/>
      </w:tblGrid>
      <w:tr w:rsidR="000924F1" w14:paraId="6D8D729C" w14:textId="77777777" w:rsidTr="00C46D05">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6483D1" w14:textId="77777777" w:rsidR="000924F1" w:rsidRDefault="000924F1" w:rsidP="00C46D05">
            <w:pPr>
              <w:pStyle w:val="TAL"/>
              <w:rPr>
                <w:color w:val="000000"/>
              </w:rPr>
            </w:pPr>
            <w:r w:rsidRPr="00021677">
              <w:rPr>
                <w:rFonts w:cs="Arial"/>
                <w:color w:val="000000" w:themeColor="text1"/>
                <w:szCs w:val="18"/>
              </w:rPr>
              <w:lastRenderedPageBreak/>
              <w:t>16-2a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21B5A7" w14:textId="77777777" w:rsidR="000924F1" w:rsidRDefault="000924F1" w:rsidP="00C46D05">
            <w:pPr>
              <w:pStyle w:val="TAL"/>
              <w:rPr>
                <w:color w:val="000000"/>
              </w:rPr>
            </w:pPr>
            <w:r w:rsidRPr="00021677">
              <w:rPr>
                <w:rFonts w:cs="Arial"/>
                <w:color w:val="000000" w:themeColor="text1"/>
                <w:szCs w:val="18"/>
              </w:rPr>
              <w:t>Multi-DCI based multi-TRP</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42A182" w14:textId="77777777" w:rsidR="000924F1" w:rsidRPr="00021677" w:rsidRDefault="000924F1" w:rsidP="00C46D05">
            <w:pPr>
              <w:pStyle w:val="tal0"/>
              <w:numPr>
                <w:ilvl w:val="0"/>
                <w:numId w:val="47"/>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r>
              <w:rPr>
                <w:rFonts w:ascii="Arial" w:eastAsia="Times New Roman" w:hAnsi="Arial" w:cs="Arial"/>
                <w:strike/>
                <w:color w:val="FF0000"/>
                <w:sz w:val="18"/>
                <w:szCs w:val="18"/>
                <w:lang w:val="en-GB" w:eastAsia="ja-JP"/>
              </w:rPr>
              <w:t>“PDCCH-Config”</w:t>
            </w:r>
            <w:r>
              <w:rPr>
                <w:rFonts w:ascii="Arial" w:eastAsia="Times New Roman" w:hAnsi="Arial" w:cs="Arial"/>
                <w:sz w:val="18"/>
                <w:szCs w:val="18"/>
                <w:lang w:val="en-GB"/>
              </w:rPr>
              <w:t xml:space="preserve"> </w:t>
            </w:r>
            <w:r>
              <w:rPr>
                <w:rFonts w:ascii="Arial" w:eastAsia="Times New Roman" w:hAnsi="Arial" w:cs="Arial"/>
                <w:color w:val="FF0000"/>
                <w:sz w:val="18"/>
                <w:szCs w:val="18"/>
              </w:rPr>
              <w:t>BWP per cell in addition to CORESET 0</w:t>
            </w:r>
          </w:p>
          <w:p w14:paraId="3E3AC9E6" w14:textId="470E417F" w:rsidR="000924F1" w:rsidRPr="00021677" w:rsidRDefault="000924F1" w:rsidP="00C46D05">
            <w:pPr>
              <w:pStyle w:val="tal0"/>
              <w:numPr>
                <w:ilvl w:val="0"/>
                <w:numId w:val="47"/>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if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is not configured, it is assumed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0) per </w:t>
            </w:r>
            <w:r w:rsidR="00400653">
              <w:rPr>
                <w:rFonts w:ascii="Arial" w:eastAsia="Times New Roman" w:hAnsi="Arial" w:cs="Arial"/>
                <w:strike/>
                <w:color w:val="FF0000"/>
                <w:sz w:val="18"/>
                <w:szCs w:val="18"/>
                <w:lang w:val="en-GB" w:eastAsia="ja-JP"/>
              </w:rPr>
              <w:t>“PDCCH-Config”</w:t>
            </w:r>
            <w:r w:rsidR="00400653">
              <w:rPr>
                <w:rFonts w:ascii="Arial" w:eastAsia="Times New Roman" w:hAnsi="Arial" w:cs="Arial"/>
                <w:sz w:val="18"/>
                <w:szCs w:val="18"/>
                <w:lang w:val="en-GB"/>
              </w:rPr>
              <w:t xml:space="preserve"> </w:t>
            </w:r>
            <w:r w:rsidR="00400653">
              <w:rPr>
                <w:rFonts w:ascii="Arial" w:eastAsia="Times New Roman" w:hAnsi="Arial" w:cs="Arial"/>
                <w:color w:val="FF0000"/>
                <w:sz w:val="18"/>
                <w:szCs w:val="18"/>
              </w:rPr>
              <w:t>BWP per cell</w:t>
            </w:r>
            <w:r w:rsidR="006A419D">
              <w:rPr>
                <w:rFonts w:ascii="Arial" w:eastAsia="Times New Roman" w:hAnsi="Arial" w:cs="Arial"/>
                <w:color w:val="FF0000"/>
                <w:sz w:val="18"/>
                <w:szCs w:val="18"/>
              </w:rPr>
              <w:t xml:space="preserve"> in addition to CORESET 0</w:t>
            </w:r>
          </w:p>
          <w:p w14:paraId="706055F1" w14:textId="77777777" w:rsidR="000924F1" w:rsidRPr="00021677" w:rsidRDefault="000924F1" w:rsidP="00C46D05">
            <w:pPr>
              <w:pStyle w:val="tal0"/>
              <w:numPr>
                <w:ilvl w:val="0"/>
                <w:numId w:val="47"/>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Support fully/partially overlapping PDSCHs in time and non-overlapping in frequency </w:t>
            </w:r>
          </w:p>
          <w:p w14:paraId="3ACDF324" w14:textId="77777777" w:rsidR="000924F1" w:rsidRPr="00021677" w:rsidRDefault="000924F1" w:rsidP="00C46D05">
            <w:pPr>
              <w:pStyle w:val="tal0"/>
              <w:numPr>
                <w:ilvl w:val="0"/>
                <w:numId w:val="47"/>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Maximum number of unicast PDSCHs per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per slot</w:t>
            </w:r>
          </w:p>
          <w:p w14:paraId="09F577D6" w14:textId="77777777" w:rsidR="000924F1" w:rsidRPr="00591786" w:rsidRDefault="000924F1" w:rsidP="00C46D05">
            <w:pPr>
              <w:pStyle w:val="tal0"/>
              <w:numPr>
                <w:ilvl w:val="0"/>
                <w:numId w:val="47"/>
              </w:numPr>
              <w:spacing w:line="189" w:lineRule="atLeast"/>
              <w:rPr>
                <w:rFonts w:ascii="Arial" w:hAnsi="Arial" w:cs="Arial"/>
                <w:strike/>
                <w:color w:val="FF0000"/>
                <w:sz w:val="18"/>
                <w:szCs w:val="18"/>
              </w:rPr>
            </w:pPr>
            <w:r w:rsidRPr="00591786">
              <w:rPr>
                <w:rFonts w:ascii="Arial" w:hAnsi="Arial" w:cs="Arial"/>
                <w:strike/>
                <w:color w:val="FF0000"/>
                <w:sz w:val="18"/>
                <w:szCs w:val="18"/>
              </w:rPr>
              <w:t>[PDSCH processing capability for CC]</w:t>
            </w:r>
          </w:p>
          <w:p w14:paraId="2902F25C" w14:textId="77777777" w:rsidR="000924F1" w:rsidRDefault="000924F1" w:rsidP="00C46D05">
            <w:pPr>
              <w:pStyle w:val="tal0"/>
              <w:spacing w:line="189" w:lineRule="atLeast"/>
              <w:rPr>
                <w:rFonts w:ascii="Arial" w:eastAsia="Times New Roman" w:hAnsi="Arial" w:cs="Arial"/>
                <w:color w:val="000000"/>
                <w:sz w:val="18"/>
                <w:szCs w:val="18"/>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186DF0" w14:textId="77777777" w:rsidR="000924F1" w:rsidRDefault="000924F1" w:rsidP="00C46D05">
            <w:pPr>
              <w:pStyle w:val="TAL"/>
              <w:rPr>
                <w:strike/>
                <w:color w:val="FF0000"/>
              </w:rPr>
            </w:pPr>
            <w:r>
              <w:rPr>
                <w:strike/>
                <w:color w:val="FF0000"/>
              </w:rPr>
              <w:t>FFS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3E8B12" w14:textId="77777777" w:rsidR="000924F1" w:rsidRDefault="000924F1" w:rsidP="00C46D05">
            <w:pPr>
              <w:pStyle w:val="TAL"/>
              <w:rPr>
                <w:color w:val="00000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6A072E" w14:textId="77777777" w:rsidR="000924F1" w:rsidRDefault="000924F1" w:rsidP="00C46D05">
            <w:pPr>
              <w:pStyle w:val="TAL"/>
              <w:rPr>
                <w:color w:val="000000"/>
              </w:rPr>
            </w:pPr>
            <w:r w:rsidRPr="00B55E1D">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26126"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75EF29" w14:textId="77777777" w:rsidR="000924F1" w:rsidRDefault="000924F1" w:rsidP="00C46D05">
            <w:pPr>
              <w:pStyle w:val="TAL"/>
              <w:rPr>
                <w:color w:val="000000"/>
              </w:rPr>
            </w:pPr>
            <w:r w:rsidRPr="00591786">
              <w:rPr>
                <w:color w:val="000000"/>
              </w:rPr>
              <w:t>per FSPC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4B123" w14:textId="77777777" w:rsidR="000924F1" w:rsidRDefault="000924F1"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C8339" w14:textId="77777777" w:rsidR="000924F1" w:rsidRDefault="000924F1" w:rsidP="00C46D05">
            <w:pPr>
              <w:pStyle w:val="TAL"/>
              <w:rPr>
                <w:color w:val="000000"/>
                <w:lang w:eastAsia="ko-KR"/>
              </w:rPr>
            </w:pPr>
            <w:r w:rsidRPr="00B55E1D">
              <w:rPr>
                <w:rFonts w:eastAsia="Malgun Gothic" w:cs="Arial"/>
                <w:color w:val="000000" w:themeColor="text1"/>
                <w:szCs w:val="18"/>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3170D"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47EC38" w14:textId="77777777" w:rsidR="000924F1" w:rsidRPr="00021677" w:rsidRDefault="000924F1" w:rsidP="00C46D05">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5D3DF769" w14:textId="77777777" w:rsidR="000924F1" w:rsidRPr="00021677" w:rsidRDefault="000924F1" w:rsidP="00C46D05">
            <w:pPr>
              <w:pStyle w:val="TAL"/>
              <w:rPr>
                <w:rFonts w:cs="Arial"/>
                <w:color w:val="000000" w:themeColor="text1"/>
                <w:szCs w:val="18"/>
              </w:rPr>
            </w:pPr>
          </w:p>
          <w:p w14:paraId="2D495EFF" w14:textId="77777777" w:rsidR="000924F1" w:rsidRPr="003C59D0" w:rsidRDefault="000924F1" w:rsidP="00C46D05">
            <w:pPr>
              <w:pStyle w:val="TAL"/>
              <w:rPr>
                <w:rFonts w:cs="Arial"/>
                <w:strike/>
                <w:color w:val="FF0000"/>
                <w:szCs w:val="18"/>
              </w:rPr>
            </w:pPr>
            <w:r w:rsidRPr="003C59D0">
              <w:rPr>
                <w:rFonts w:cs="Arial"/>
                <w:strike/>
                <w:color w:val="FF0000"/>
                <w:szCs w:val="18"/>
              </w:rPr>
              <w:t>FFS: component (5) only applies to UE processing capability #1</w:t>
            </w:r>
          </w:p>
          <w:p w14:paraId="6AA28849" w14:textId="67011C4A" w:rsidR="000924F1" w:rsidRPr="003C59D0" w:rsidRDefault="003C59D0" w:rsidP="00C46D05">
            <w:pPr>
              <w:pStyle w:val="TAL"/>
              <w:rPr>
                <w:color w:val="FF0000"/>
              </w:rPr>
            </w:pPr>
            <w:r w:rsidRPr="003C59D0">
              <w:rPr>
                <w:rFonts w:cs="Arial"/>
                <w:color w:val="FF0000"/>
                <w:szCs w:val="18"/>
              </w:rPr>
              <w:t xml:space="preserve">Note: </w:t>
            </w:r>
            <w:r w:rsidRPr="003C59D0">
              <w:rPr>
                <w:color w:val="FF0000"/>
              </w:rPr>
              <w:t xml:space="preserve">Processing capability 2 is not supported in any CC if at least one CC is configured with two values of </w:t>
            </w:r>
            <w:proofErr w:type="spellStart"/>
            <w:r w:rsidRPr="003C59D0">
              <w:rPr>
                <w:color w:val="FF0000"/>
              </w:rPr>
              <w:t>CORESETPoolIndex</w:t>
            </w:r>
            <w:proofErr w:type="spellEnd"/>
          </w:p>
          <w:p w14:paraId="30A72B2F" w14:textId="77777777" w:rsidR="003C59D0" w:rsidRPr="00021677" w:rsidRDefault="003C59D0" w:rsidP="00C46D05">
            <w:pPr>
              <w:pStyle w:val="TAL"/>
              <w:rPr>
                <w:rFonts w:cs="Arial"/>
                <w:color w:val="000000" w:themeColor="text1"/>
                <w:szCs w:val="18"/>
              </w:rPr>
            </w:pPr>
          </w:p>
          <w:p w14:paraId="1A4BD40B" w14:textId="2E474BE0" w:rsidR="00D90040" w:rsidRDefault="000924F1" w:rsidP="000A0CA7">
            <w:pPr>
              <w:pStyle w:val="TAL"/>
              <w:rPr>
                <w:rFonts w:cs="Arial"/>
                <w:color w:val="000000" w:themeColor="text1"/>
                <w:szCs w:val="18"/>
              </w:rPr>
            </w:pPr>
            <w:r w:rsidRPr="00021677">
              <w:rPr>
                <w:rFonts w:cs="Arial"/>
                <w:color w:val="000000" w:themeColor="text1"/>
                <w:szCs w:val="18"/>
              </w:rPr>
              <w:t xml:space="preserve">Component 1:  Candidate </w:t>
            </w:r>
            <w:r w:rsidRPr="00591786">
              <w:rPr>
                <w:rFonts w:cs="Arial"/>
                <w:color w:val="000000" w:themeColor="text1"/>
                <w:szCs w:val="18"/>
              </w:rPr>
              <w:t>values {</w:t>
            </w:r>
            <w:r w:rsidRPr="00591786">
              <w:rPr>
                <w:rFonts w:cs="Arial"/>
                <w:strike/>
                <w:color w:val="FF0000"/>
                <w:szCs w:val="18"/>
              </w:rPr>
              <w:t>[</w:t>
            </w:r>
            <w:r w:rsidRPr="00591786">
              <w:rPr>
                <w:rFonts w:cs="Arial"/>
                <w:color w:val="000000" w:themeColor="text1"/>
                <w:szCs w:val="18"/>
              </w:rPr>
              <w:t>2,</w:t>
            </w:r>
            <w:r w:rsidRPr="00591786">
              <w:rPr>
                <w:rFonts w:cs="Arial"/>
                <w:strike/>
                <w:color w:val="FF0000"/>
                <w:szCs w:val="18"/>
              </w:rPr>
              <w:t>]</w:t>
            </w:r>
            <w:r w:rsidRPr="00B55E1D">
              <w:rPr>
                <w:rFonts w:cs="Arial"/>
                <w:color w:val="000000" w:themeColor="text1"/>
                <w:szCs w:val="18"/>
              </w:rPr>
              <w:t xml:space="preserve"> 3,4,5}</w:t>
            </w:r>
          </w:p>
          <w:p w14:paraId="2DC22270" w14:textId="77777777" w:rsidR="000924F1" w:rsidRPr="00B55E1D" w:rsidRDefault="000924F1" w:rsidP="00C46D05">
            <w:pPr>
              <w:pStyle w:val="TAL"/>
              <w:rPr>
                <w:rFonts w:cs="Arial"/>
                <w:color w:val="000000" w:themeColor="text1"/>
                <w:szCs w:val="18"/>
              </w:rPr>
            </w:pPr>
          </w:p>
          <w:p w14:paraId="74E2CD7A" w14:textId="0036ADAA" w:rsidR="000924F1" w:rsidRPr="00D90040" w:rsidRDefault="000924F1" w:rsidP="000A0CA7">
            <w:pPr>
              <w:pStyle w:val="TAL"/>
              <w:rPr>
                <w:rFonts w:cs="Arial"/>
                <w:color w:val="FF0000"/>
                <w:szCs w:val="18"/>
              </w:rPr>
            </w:pPr>
            <w:r w:rsidRPr="00021677">
              <w:rPr>
                <w:rFonts w:cs="Arial"/>
                <w:color w:val="000000" w:themeColor="text1"/>
                <w:szCs w:val="18"/>
              </w:rPr>
              <w:t>Component 2: Candidate values {1,2,3}</w:t>
            </w:r>
          </w:p>
          <w:p w14:paraId="4006C075" w14:textId="77777777" w:rsidR="00D90040" w:rsidRPr="00021677" w:rsidRDefault="00D90040" w:rsidP="00C46D05">
            <w:pPr>
              <w:pStyle w:val="TAL"/>
              <w:rPr>
                <w:rFonts w:cs="Arial"/>
                <w:color w:val="000000" w:themeColor="text1"/>
                <w:szCs w:val="18"/>
              </w:rPr>
            </w:pPr>
          </w:p>
          <w:p w14:paraId="3BF1BA7B" w14:textId="77777777" w:rsidR="000924F1" w:rsidRPr="00021677" w:rsidRDefault="000924F1" w:rsidP="00C46D05">
            <w:pPr>
              <w:pStyle w:val="TAL"/>
              <w:rPr>
                <w:rFonts w:cs="Arial"/>
                <w:color w:val="000000" w:themeColor="text1"/>
                <w:szCs w:val="18"/>
              </w:rPr>
            </w:pPr>
            <w:r w:rsidRPr="00021677">
              <w:rPr>
                <w:rFonts w:cs="Arial"/>
                <w:color w:val="000000" w:themeColor="text1"/>
                <w:szCs w:val="18"/>
              </w:rPr>
              <w:t>Component 4: Candidate values {1,2,</w:t>
            </w:r>
            <w:r>
              <w:rPr>
                <w:rFonts w:cs="Arial"/>
                <w:color w:val="FF0000"/>
                <w:szCs w:val="18"/>
              </w:rPr>
              <w:t>3,</w:t>
            </w:r>
            <w:r w:rsidRPr="00021677">
              <w:rPr>
                <w:rFonts w:cs="Arial"/>
                <w:color w:val="000000" w:themeColor="text1"/>
                <w:szCs w:val="18"/>
              </w:rPr>
              <w:t>4,7}</w:t>
            </w:r>
          </w:p>
          <w:p w14:paraId="438BCF95" w14:textId="77777777" w:rsidR="000924F1" w:rsidRPr="00021677" w:rsidRDefault="000924F1" w:rsidP="00C46D05">
            <w:pPr>
              <w:pStyle w:val="TAL"/>
              <w:rPr>
                <w:rFonts w:cs="Arial"/>
                <w:color w:val="000000" w:themeColor="text1"/>
                <w:szCs w:val="18"/>
              </w:rPr>
            </w:pPr>
            <w:r w:rsidRPr="00021677">
              <w:rPr>
                <w:rFonts w:cs="Arial"/>
                <w:color w:val="000000" w:themeColor="text1"/>
                <w:szCs w:val="18"/>
              </w:rPr>
              <w:t>Note: per SCS, similar with Rel-15</w:t>
            </w:r>
          </w:p>
          <w:p w14:paraId="65A76B3B"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C9AA0C" w14:textId="77777777" w:rsidR="000924F1" w:rsidRDefault="000924F1" w:rsidP="00C46D05">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bl>
    <w:p w14:paraId="7223CFF3" w14:textId="122D3911" w:rsidR="00504150" w:rsidRDefault="003B3DF1" w:rsidP="00504150">
      <w:pPr>
        <w:rPr>
          <w:rFonts w:ascii="Calibri" w:eastAsiaTheme="minorHAnsi" w:hAnsi="Calibri" w:cs="Calibri"/>
          <w:b/>
          <w:sz w:val="22"/>
          <w:szCs w:val="22"/>
        </w:rPr>
      </w:pPr>
      <w:r w:rsidRPr="003B3DF1">
        <w:rPr>
          <w:rFonts w:ascii="Calibri" w:eastAsiaTheme="minorHAnsi" w:hAnsi="Calibri" w:cs="Calibri"/>
          <w:sz w:val="22"/>
          <w:szCs w:val="22"/>
        </w:rPr>
        <w:t>Note</w:t>
      </w:r>
      <w:r>
        <w:rPr>
          <w:rFonts w:ascii="Calibri" w:eastAsiaTheme="minorHAnsi" w:hAnsi="Calibri" w:cs="Calibri"/>
          <w:b/>
          <w:sz w:val="22"/>
          <w:szCs w:val="22"/>
        </w:rPr>
        <w:t xml:space="preserve">: </w:t>
      </w:r>
      <w:r w:rsidRPr="00953276">
        <w:rPr>
          <w:rFonts w:ascii="Calibri" w:eastAsiaTheme="minorHAnsi" w:hAnsi="Calibri" w:cs="Calibri"/>
          <w:sz w:val="22"/>
          <w:szCs w:val="22"/>
        </w:rPr>
        <w:t xml:space="preserve">RAN1 </w:t>
      </w:r>
      <w:r>
        <w:rPr>
          <w:rFonts w:ascii="Calibri" w:eastAsiaTheme="minorHAnsi" w:hAnsi="Calibri" w:cs="Calibri"/>
          <w:sz w:val="22"/>
          <w:szCs w:val="22"/>
        </w:rPr>
        <w:t xml:space="preserve">will continue discussing how the network will interpret the signaled maximum number of CORESETs in components (1) and (2) </w:t>
      </w:r>
      <w:r w:rsidR="0093397D">
        <w:rPr>
          <w:rFonts w:ascii="Calibri" w:eastAsiaTheme="minorHAnsi" w:hAnsi="Calibri" w:cs="Calibri"/>
          <w:sz w:val="22"/>
          <w:szCs w:val="22"/>
        </w:rPr>
        <w:t xml:space="preserve">(i.e., candidate value 5 for component (1) and candidate value 3 for component (2)) </w:t>
      </w:r>
      <w:r>
        <w:rPr>
          <w:rFonts w:ascii="Calibri" w:eastAsiaTheme="minorHAnsi" w:hAnsi="Calibri" w:cs="Calibri"/>
          <w:sz w:val="22"/>
          <w:szCs w:val="22"/>
        </w:rPr>
        <w:t>of FG 16-2a, e.g., when CORESET #0 is not configured</w:t>
      </w:r>
    </w:p>
    <w:p w14:paraId="78B2BE52" w14:textId="77777777" w:rsidR="00BC0A2C" w:rsidRDefault="00BC0A2C" w:rsidP="00504150">
      <w:pPr>
        <w:rPr>
          <w:rFonts w:ascii="Calibri" w:eastAsiaTheme="minorHAnsi" w:hAnsi="Calibri" w:cs="Calibri"/>
          <w:b/>
          <w:sz w:val="22"/>
          <w:szCs w:val="22"/>
        </w:rPr>
      </w:pPr>
    </w:p>
    <w:p w14:paraId="7BE867DA" w14:textId="5CA02445" w:rsidR="00504150" w:rsidRPr="00A722ED" w:rsidRDefault="009973C9" w:rsidP="00504150">
      <w:pPr>
        <w:rPr>
          <w:rFonts w:ascii="Calibri" w:eastAsiaTheme="minorHAnsi" w:hAnsi="Calibri" w:cs="Calibri"/>
          <w:b/>
          <w:sz w:val="22"/>
          <w:szCs w:val="22"/>
        </w:rPr>
      </w:pPr>
      <w:r w:rsidRPr="00C51F95">
        <w:rPr>
          <w:rFonts w:ascii="Calibri" w:eastAsiaTheme="minorHAnsi" w:hAnsi="Calibri" w:cs="Calibri"/>
          <w:b/>
          <w:sz w:val="22"/>
          <w:szCs w:val="22"/>
          <w:highlight w:val="green"/>
        </w:rPr>
        <w:t>Agreement</w:t>
      </w:r>
      <w:r w:rsidR="00504150" w:rsidRPr="00C51F95">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763"/>
        <w:gridCol w:w="2389"/>
        <w:gridCol w:w="8355"/>
        <w:gridCol w:w="222"/>
        <w:gridCol w:w="527"/>
        <w:gridCol w:w="517"/>
        <w:gridCol w:w="222"/>
        <w:gridCol w:w="879"/>
        <w:gridCol w:w="447"/>
        <w:gridCol w:w="447"/>
        <w:gridCol w:w="222"/>
        <w:gridCol w:w="4799"/>
        <w:gridCol w:w="2469"/>
      </w:tblGrid>
      <w:tr w:rsidR="00504150" w14:paraId="0EAFFE9D" w14:textId="77777777" w:rsidTr="00F7701E">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E5011F" w14:textId="77777777" w:rsidR="00504150" w:rsidRDefault="00504150" w:rsidP="00F7701E">
            <w:pPr>
              <w:pStyle w:val="TAL"/>
              <w:rPr>
                <w:color w:val="000000"/>
              </w:rPr>
            </w:pPr>
            <w:r>
              <w:rPr>
                <w:color w:val="000000"/>
                <w:lang w:eastAsia="ko-KR"/>
              </w:rPr>
              <w:t>16-2b-5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68BD87" w14:textId="77777777" w:rsidR="00504150" w:rsidRDefault="00504150" w:rsidP="00F7701E">
            <w:pPr>
              <w:pStyle w:val="TAL"/>
              <w:rPr>
                <w:color w:val="000000"/>
              </w:rPr>
            </w:pPr>
            <w:r>
              <w:rPr>
                <w:color w:val="000000"/>
              </w:rPr>
              <w:t>Single-DCI based inter-slot TDM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3BD7E2" w14:textId="77777777" w:rsidR="00504150" w:rsidRDefault="00504150" w:rsidP="00F7701E">
            <w:pPr>
              <w:pStyle w:val="TAL"/>
              <w:keepLines w:val="0"/>
              <w:numPr>
                <w:ilvl w:val="0"/>
                <w:numId w:val="37"/>
              </w:numPr>
              <w:overflowPunct/>
              <w:autoSpaceDE/>
              <w:adjustRightInd/>
              <w:textAlignment w:val="auto"/>
              <w:rPr>
                <w:color w:val="000000"/>
              </w:rPr>
            </w:pPr>
            <w:r>
              <w:rPr>
                <w:color w:val="000000"/>
                <w:lang w:eastAsia="ko-KR"/>
              </w:rPr>
              <w:t>Support of single-DCI based inter-slot TDM</w:t>
            </w:r>
          </w:p>
          <w:p w14:paraId="68D5CC0C" w14:textId="77777777" w:rsidR="00504150" w:rsidRDefault="00504150" w:rsidP="00F7701E">
            <w:pPr>
              <w:pStyle w:val="TAL"/>
              <w:keepLines w:val="0"/>
              <w:numPr>
                <w:ilvl w:val="0"/>
                <w:numId w:val="37"/>
              </w:numPr>
              <w:overflowPunct/>
              <w:autoSpaceDE/>
              <w:adjustRightInd/>
              <w:textAlignment w:val="auto"/>
              <w:rPr>
                <w:color w:val="000000"/>
              </w:rPr>
            </w:pPr>
            <w:r>
              <w:rPr>
                <w:color w:val="000000"/>
                <w:lang w:eastAsia="ko-KR"/>
              </w:rPr>
              <w:t>Support of RepNumR16 in PDSCH-</w:t>
            </w:r>
            <w:proofErr w:type="spellStart"/>
            <w:r>
              <w:rPr>
                <w:color w:val="000000"/>
                <w:lang w:eastAsia="ko-KR"/>
              </w:rPr>
              <w:t>TimeDomainResourceAllocation</w:t>
            </w:r>
            <w:proofErr w:type="spellEnd"/>
            <w:r>
              <w:rPr>
                <w:color w:val="000000"/>
                <w:lang w:eastAsia="ko-KR"/>
              </w:rPr>
              <w:t xml:space="preserve"> and the maximum </w:t>
            </w:r>
            <w:r>
              <w:rPr>
                <w:color w:val="000000"/>
              </w:rPr>
              <w:t>value of RepNumR16</w:t>
            </w:r>
            <w:r>
              <w:rPr>
                <w:color w:val="000000"/>
                <w:lang w:eastAsia="ko-KR"/>
              </w:rPr>
              <w:t xml:space="preserve"> </w:t>
            </w:r>
          </w:p>
          <w:p w14:paraId="6D01C51E" w14:textId="77777777" w:rsidR="00504150" w:rsidRDefault="00504150" w:rsidP="00F7701E">
            <w:pPr>
              <w:pStyle w:val="TAL"/>
              <w:keepLines w:val="0"/>
              <w:numPr>
                <w:ilvl w:val="0"/>
                <w:numId w:val="37"/>
              </w:numPr>
              <w:overflowPunct/>
              <w:autoSpaceDE/>
              <w:adjustRightInd/>
              <w:textAlignment w:val="auto"/>
              <w:rPr>
                <w:color w:val="000000"/>
              </w:rPr>
            </w:pPr>
            <w:r>
              <w:rPr>
                <w:color w:val="000000"/>
              </w:rPr>
              <w:t xml:space="preserve">Supported maximum TBS size </w:t>
            </w:r>
          </w:p>
          <w:p w14:paraId="77F40B27" w14:textId="77777777" w:rsidR="00504150" w:rsidRDefault="00504150" w:rsidP="00F7701E">
            <w:pPr>
              <w:pStyle w:val="TAL"/>
              <w:keepLines w:val="0"/>
              <w:numPr>
                <w:ilvl w:val="0"/>
                <w:numId w:val="37"/>
              </w:numPr>
              <w:overflowPunct/>
              <w:autoSpaceDE/>
              <w:adjustRightInd/>
              <w:textAlignment w:val="auto"/>
              <w:rPr>
                <w:color w:val="000000"/>
              </w:rPr>
            </w:pPr>
            <w:r>
              <w:rPr>
                <w:strike/>
                <w:color w:val="FF0000"/>
              </w:rPr>
              <w:t>[</w:t>
            </w:r>
            <w:r>
              <w:rPr>
                <w:color w:val="000000"/>
              </w:rPr>
              <w:t>Maximum number of TCI states</w:t>
            </w:r>
            <w:r>
              <w:rPr>
                <w:strike/>
                <w:color w:val="FF0000"/>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5CCFBA" w14:textId="77777777" w:rsidR="00504150" w:rsidRDefault="00504150" w:rsidP="00F7701E">
            <w:pPr>
              <w:pStyle w:val="TAL"/>
              <w:rPr>
                <w:rFonts w:eastAsiaTheme="minorHAnsi"/>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99F673" w14:textId="77777777" w:rsidR="00504150" w:rsidRDefault="00504150" w:rsidP="00F7701E">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90787C" w14:textId="77777777" w:rsidR="00504150" w:rsidRDefault="00504150" w:rsidP="00F7701E">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6B1DA9"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5DDCE6" w14:textId="77777777" w:rsidR="00504150" w:rsidRDefault="00504150" w:rsidP="00F7701E">
            <w:pPr>
              <w:pStyle w:val="TAL"/>
              <w:rPr>
                <w:color w:val="000000"/>
              </w:rPr>
            </w:pPr>
            <w:r w:rsidRPr="00EC2A95">
              <w:rPr>
                <w:color w:val="000000"/>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8F02ACF" w14:textId="77777777" w:rsidR="00504150" w:rsidRDefault="00504150" w:rsidP="00F7701E">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A73D70" w14:textId="77777777" w:rsidR="00504150" w:rsidRDefault="00504150" w:rsidP="00F7701E">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ECBD49"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26A449" w14:textId="77777777" w:rsidR="00504150" w:rsidRDefault="00504150" w:rsidP="00F7701E">
            <w:pPr>
              <w:pStyle w:val="TAL"/>
              <w:rPr>
                <w:color w:val="000000"/>
              </w:rPr>
            </w:pPr>
            <w:r>
              <w:rPr>
                <w:color w:val="000000"/>
              </w:rPr>
              <w:t>Component 2 candidate values: {{2,3,4,5,6,7,8,16}}</w:t>
            </w:r>
          </w:p>
          <w:p w14:paraId="50796DA5" w14:textId="77777777" w:rsidR="00504150" w:rsidRDefault="00504150" w:rsidP="00F7701E">
            <w:pPr>
              <w:pStyle w:val="TAL"/>
              <w:rPr>
                <w:color w:val="000000"/>
              </w:rPr>
            </w:pPr>
          </w:p>
          <w:p w14:paraId="5D7026B6" w14:textId="77777777" w:rsidR="00504150" w:rsidRDefault="00504150" w:rsidP="00F7701E">
            <w:pPr>
              <w:pStyle w:val="TAL"/>
              <w:rPr>
                <w:color w:val="000000"/>
              </w:rPr>
            </w:pPr>
            <w:r>
              <w:rPr>
                <w:color w:val="000000"/>
              </w:rPr>
              <w:t xml:space="preserve">Component 3 candidate values {{3, 5, 10, 20, no restriction} </w:t>
            </w:r>
            <w:proofErr w:type="spellStart"/>
            <w:r>
              <w:rPr>
                <w:color w:val="000000"/>
              </w:rPr>
              <w:t>KByte</w:t>
            </w:r>
            <w:proofErr w:type="spellEnd"/>
            <w:r>
              <w:rPr>
                <w:color w:val="000000"/>
              </w:rPr>
              <w:t xml:space="preserve"> }</w:t>
            </w:r>
          </w:p>
          <w:p w14:paraId="3289F0CE" w14:textId="77777777" w:rsidR="00504150" w:rsidRDefault="00504150" w:rsidP="00F7701E">
            <w:pPr>
              <w:pStyle w:val="TAL"/>
              <w:rPr>
                <w:color w:val="000000"/>
              </w:rPr>
            </w:pPr>
          </w:p>
          <w:p w14:paraId="70E7DCC2" w14:textId="77777777" w:rsidR="00504150" w:rsidRDefault="00504150" w:rsidP="00F7701E">
            <w:pPr>
              <w:pStyle w:val="TAL"/>
              <w:rPr>
                <w:color w:val="FF0000"/>
              </w:rPr>
            </w:pPr>
            <w:r>
              <w:rPr>
                <w:color w:val="FF0000"/>
              </w:rPr>
              <w:t>Component 4 candidate values: {1,2}</w:t>
            </w:r>
          </w:p>
          <w:p w14:paraId="0A0CFB16"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09312B" w14:textId="77777777" w:rsidR="00504150" w:rsidRDefault="00504150" w:rsidP="00F7701E">
            <w:pPr>
              <w:pStyle w:val="TAL"/>
              <w:rPr>
                <w:color w:val="000000"/>
              </w:rPr>
            </w:pPr>
            <w:r>
              <w:rPr>
                <w:color w:val="000000"/>
              </w:rPr>
              <w:t>Optional with capability signalling</w:t>
            </w:r>
          </w:p>
        </w:tc>
      </w:tr>
    </w:tbl>
    <w:p w14:paraId="5FFB2FA1" w14:textId="77777777" w:rsidR="00FC086B" w:rsidRDefault="00FC086B" w:rsidP="00FC086B">
      <w:pPr>
        <w:rPr>
          <w:rFonts w:ascii="Calibri" w:eastAsiaTheme="minorHAnsi" w:hAnsi="Calibri" w:cs="Calibri"/>
          <w:b/>
          <w:sz w:val="22"/>
          <w:szCs w:val="22"/>
        </w:rPr>
      </w:pPr>
    </w:p>
    <w:p w14:paraId="425F0E00" w14:textId="77777777" w:rsidR="00FC086B" w:rsidRPr="00965297" w:rsidRDefault="00FC086B" w:rsidP="00FC086B">
      <w:pPr>
        <w:rPr>
          <w:rFonts w:ascii="Calibri" w:eastAsiaTheme="minorHAnsi" w:hAnsi="Calibri" w:cs="Calibri"/>
          <w:b/>
          <w:sz w:val="22"/>
          <w:szCs w:val="22"/>
        </w:rPr>
      </w:pPr>
      <w:r w:rsidRPr="00D32673">
        <w:rPr>
          <w:rFonts w:ascii="Calibri" w:eastAsiaTheme="minorHAnsi" w:hAnsi="Calibri" w:cs="Calibri"/>
          <w:b/>
          <w:sz w:val="22"/>
          <w:szCs w:val="22"/>
          <w:highlight w:val="green"/>
        </w:rPr>
        <w:t>Agreement:</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623"/>
        <w:gridCol w:w="3257"/>
        <w:gridCol w:w="6839"/>
        <w:gridCol w:w="557"/>
        <w:gridCol w:w="527"/>
        <w:gridCol w:w="517"/>
        <w:gridCol w:w="222"/>
        <w:gridCol w:w="615"/>
        <w:gridCol w:w="447"/>
        <w:gridCol w:w="447"/>
        <w:gridCol w:w="222"/>
        <w:gridCol w:w="6240"/>
        <w:gridCol w:w="1745"/>
      </w:tblGrid>
      <w:tr w:rsidR="00FC086B" w14:paraId="700AC81C" w14:textId="77777777" w:rsidTr="00FC086B">
        <w:trPr>
          <w:trHeight w:val="39"/>
        </w:trPr>
        <w:tc>
          <w:tcPr>
            <w:tcW w:w="0" w:type="auto"/>
            <w:shd w:val="clear" w:color="auto" w:fill="auto"/>
            <w:tcMar>
              <w:top w:w="0" w:type="dxa"/>
              <w:left w:w="108" w:type="dxa"/>
              <w:bottom w:w="0" w:type="dxa"/>
              <w:right w:w="108" w:type="dxa"/>
            </w:tcMar>
            <w:hideMark/>
          </w:tcPr>
          <w:p w14:paraId="53A90006" w14:textId="77777777" w:rsidR="00FC086B" w:rsidRDefault="00FC086B" w:rsidP="00FC086B">
            <w:pPr>
              <w:pStyle w:val="TAL"/>
              <w:rPr>
                <w:color w:val="000000"/>
                <w:lang w:eastAsia="ko-KR"/>
              </w:rPr>
            </w:pPr>
            <w:r>
              <w:rPr>
                <w:color w:val="000000"/>
                <w:lang w:eastAsia="ko-KR"/>
              </w:rPr>
              <w:t>16-5c-3</w:t>
            </w:r>
          </w:p>
        </w:tc>
        <w:tc>
          <w:tcPr>
            <w:tcW w:w="0" w:type="auto"/>
            <w:shd w:val="clear" w:color="auto" w:fill="auto"/>
            <w:tcMar>
              <w:top w:w="0" w:type="dxa"/>
              <w:left w:w="108" w:type="dxa"/>
              <w:bottom w:w="0" w:type="dxa"/>
              <w:right w:w="108" w:type="dxa"/>
            </w:tcMar>
            <w:hideMark/>
          </w:tcPr>
          <w:p w14:paraId="1572C0D9" w14:textId="77777777" w:rsidR="00FC086B" w:rsidRDefault="00FC086B" w:rsidP="00FC086B">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full power TPMI groups </w:t>
            </w:r>
          </w:p>
        </w:tc>
        <w:tc>
          <w:tcPr>
            <w:tcW w:w="0" w:type="auto"/>
            <w:shd w:val="clear" w:color="auto" w:fill="auto"/>
            <w:tcMar>
              <w:top w:w="0" w:type="dxa"/>
              <w:left w:w="108" w:type="dxa"/>
              <w:bottom w:w="0" w:type="dxa"/>
              <w:right w:w="108" w:type="dxa"/>
            </w:tcMar>
            <w:hideMark/>
          </w:tcPr>
          <w:p w14:paraId="6E5CF010" w14:textId="77777777" w:rsidR="00FC086B" w:rsidRDefault="00FC086B" w:rsidP="00FC086B">
            <w:pPr>
              <w:pStyle w:val="TAL"/>
              <w:keepLines w:val="0"/>
              <w:numPr>
                <w:ilvl w:val="0"/>
                <w:numId w:val="32"/>
              </w:numPr>
              <w:overflowPunct/>
              <w:autoSpaceDE/>
              <w:adjustRightInd/>
              <w:textAlignment w:val="auto"/>
              <w:rPr>
                <w:color w:val="000000"/>
                <w:lang w:eastAsia="ko-KR"/>
              </w:rPr>
            </w:pPr>
            <w:r>
              <w:rPr>
                <w:color w:val="000000"/>
                <w:lang w:eastAsia="ko-KR"/>
              </w:rPr>
              <w:t>TPMI group(s) which delivers full power</w:t>
            </w:r>
            <w:r w:rsidRPr="001E700D">
              <w:rPr>
                <w:strike/>
                <w:color w:val="FF0000"/>
                <w:lang w:eastAsia="ko-KR"/>
              </w:rPr>
              <w:t>: {2-port {2-bit bitmap}, 4-port non-coherent {G0~G3}, 4-port partial-coherent {G0~G6}, [FFS: 4-port full-coherent {G0~G6}]}</w:t>
            </w:r>
          </w:p>
        </w:tc>
        <w:tc>
          <w:tcPr>
            <w:tcW w:w="0" w:type="auto"/>
            <w:shd w:val="clear" w:color="auto" w:fill="auto"/>
            <w:tcMar>
              <w:top w:w="0" w:type="dxa"/>
              <w:left w:w="108" w:type="dxa"/>
              <w:bottom w:w="0" w:type="dxa"/>
              <w:right w:w="108" w:type="dxa"/>
            </w:tcMar>
            <w:hideMark/>
          </w:tcPr>
          <w:p w14:paraId="7E728E98" w14:textId="77777777" w:rsidR="00FC086B" w:rsidRDefault="00FC086B" w:rsidP="00FC086B">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0BD555EF" w14:textId="77777777" w:rsidR="00FC086B" w:rsidRDefault="00FC086B" w:rsidP="00FC086B">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124E56EB" w14:textId="77777777" w:rsidR="00FC086B" w:rsidRDefault="00FC086B" w:rsidP="00FC086B">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62692579" w14:textId="77777777" w:rsidR="00FC086B" w:rsidRDefault="00FC086B" w:rsidP="00FC086B">
            <w:pPr>
              <w:pStyle w:val="TAL"/>
              <w:rPr>
                <w:color w:val="000000"/>
              </w:rPr>
            </w:pPr>
          </w:p>
        </w:tc>
        <w:tc>
          <w:tcPr>
            <w:tcW w:w="0" w:type="auto"/>
            <w:shd w:val="clear" w:color="auto" w:fill="auto"/>
            <w:tcMar>
              <w:top w:w="0" w:type="dxa"/>
              <w:left w:w="108" w:type="dxa"/>
              <w:bottom w:w="0" w:type="dxa"/>
              <w:right w:w="108" w:type="dxa"/>
            </w:tcMar>
            <w:hideMark/>
          </w:tcPr>
          <w:p w14:paraId="76CF8452" w14:textId="77777777" w:rsidR="00FC086B" w:rsidRDefault="00FC086B" w:rsidP="00FC086B">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1214372D" w14:textId="77777777" w:rsidR="00FC086B" w:rsidRDefault="00FC086B"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2C9576B7" w14:textId="77777777" w:rsidR="00FC086B" w:rsidRDefault="00FC086B"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7CF81B40" w14:textId="77777777" w:rsidR="00FC086B" w:rsidRDefault="00FC086B" w:rsidP="00FC086B">
            <w:pPr>
              <w:pStyle w:val="TAL"/>
              <w:rPr>
                <w:color w:val="000000"/>
              </w:rPr>
            </w:pPr>
          </w:p>
        </w:tc>
        <w:tc>
          <w:tcPr>
            <w:tcW w:w="0" w:type="auto"/>
            <w:shd w:val="clear" w:color="auto" w:fill="auto"/>
            <w:tcMar>
              <w:top w:w="0" w:type="dxa"/>
              <w:left w:w="108" w:type="dxa"/>
              <w:bottom w:w="0" w:type="dxa"/>
              <w:right w:w="108" w:type="dxa"/>
            </w:tcMar>
          </w:tcPr>
          <w:p w14:paraId="553A5F1C" w14:textId="77777777" w:rsidR="00FC086B" w:rsidRPr="008366AD" w:rsidRDefault="00FC086B" w:rsidP="00FC086B">
            <w:pPr>
              <w:pStyle w:val="TAL"/>
              <w:rPr>
                <w:color w:val="FF0000"/>
              </w:rPr>
            </w:pPr>
            <w:r>
              <w:rPr>
                <w:color w:val="FF0000"/>
              </w:rPr>
              <w:t xml:space="preserve">Candidate component </w:t>
            </w:r>
            <w:r w:rsidRPr="008366AD">
              <w:rPr>
                <w:color w:val="FF0000"/>
              </w:rPr>
              <w:t>values:</w:t>
            </w:r>
            <w:r>
              <w:rPr>
                <w:color w:val="FF0000"/>
              </w:rPr>
              <w:t xml:space="preserve"> any of </w:t>
            </w:r>
            <w:r w:rsidRPr="008366AD">
              <w:rPr>
                <w:color w:val="FF0000"/>
                <w:lang w:eastAsia="ko-KR"/>
              </w:rPr>
              <w:t>{2-port {2-bit bitmap}, one of 4-port non-coherent {G0~G3}, one of 4-port partial-coherent {G0~G6}}</w:t>
            </w:r>
          </w:p>
          <w:p w14:paraId="3B5F8E90" w14:textId="77777777" w:rsidR="00FC086B" w:rsidRDefault="00FC086B" w:rsidP="00FC086B">
            <w:pPr>
              <w:pStyle w:val="TAL"/>
              <w:rPr>
                <w:color w:val="FF0000"/>
              </w:rPr>
            </w:pPr>
          </w:p>
          <w:p w14:paraId="5BECF889" w14:textId="77777777" w:rsidR="00FC086B" w:rsidRDefault="00FC086B" w:rsidP="00FC086B">
            <w:pPr>
              <w:pStyle w:val="TAL"/>
              <w:rPr>
                <w:color w:val="FF0000"/>
              </w:rPr>
            </w:pPr>
            <w:r>
              <w:rPr>
                <w:color w:val="FF0000"/>
              </w:rPr>
              <w:t>Note: When a full coherent UE operates in mode 2, the way it reports TPMIs should be the same as a partial-coherent UE</w:t>
            </w:r>
          </w:p>
          <w:p w14:paraId="2D0791E3" w14:textId="77777777" w:rsidR="00FC086B" w:rsidRDefault="00FC086B" w:rsidP="00FC086B">
            <w:pPr>
              <w:pStyle w:val="TAL"/>
              <w:rPr>
                <w:color w:val="FF0000"/>
              </w:rPr>
            </w:pPr>
          </w:p>
          <w:p w14:paraId="16747D72" w14:textId="77777777" w:rsidR="00FC086B" w:rsidRDefault="00FC086B" w:rsidP="00FC086B">
            <w:pPr>
              <w:pStyle w:val="TAL"/>
              <w:rPr>
                <w:color w:val="FF0000"/>
              </w:rPr>
            </w:pPr>
            <w:r w:rsidRPr="00CD28B1">
              <w:rPr>
                <w:color w:val="FF0000"/>
                <w:highlight w:val="yellow"/>
              </w:rPr>
              <w:t>FFS:</w:t>
            </w:r>
            <w:r>
              <w:rPr>
                <w:color w:val="FF0000"/>
              </w:rPr>
              <w:t xml:space="preserve"> Note: For 4 port partial-coherent or full-coherent UE, UE can report: 2-port {2-bit bitmap} and 4-port non-coherent {G0~G3} and 4-port partial-coherent {G0~G6}</w:t>
            </w:r>
          </w:p>
          <w:p w14:paraId="0DFD38F0" w14:textId="77777777" w:rsidR="00FC086B" w:rsidRDefault="00FC086B" w:rsidP="00FC086B">
            <w:pPr>
              <w:pStyle w:val="TAL"/>
              <w:rPr>
                <w:color w:val="FF0000"/>
              </w:rPr>
            </w:pPr>
            <w:r>
              <w:rPr>
                <w:color w:val="FF0000"/>
              </w:rPr>
              <w:t xml:space="preserve">For 4 port non-coherent UE, UE can report: 2-port {2-bit bitmap} and 4-port non-coherent {G0~G3} </w:t>
            </w:r>
          </w:p>
          <w:p w14:paraId="467DFD58" w14:textId="77777777" w:rsidR="00FC086B" w:rsidRDefault="00FC086B" w:rsidP="00FC086B">
            <w:pPr>
              <w:pStyle w:val="TAL"/>
              <w:rPr>
                <w:color w:val="FF0000"/>
              </w:rPr>
            </w:pPr>
            <w:r>
              <w:rPr>
                <w:color w:val="FF0000"/>
              </w:rPr>
              <w:t>For 2 port UE, UE can report: 2-port {2-bit bitmap}</w:t>
            </w:r>
          </w:p>
        </w:tc>
        <w:tc>
          <w:tcPr>
            <w:tcW w:w="0" w:type="auto"/>
            <w:shd w:val="clear" w:color="auto" w:fill="auto"/>
            <w:tcMar>
              <w:top w:w="0" w:type="dxa"/>
              <w:left w:w="108" w:type="dxa"/>
              <w:bottom w:w="0" w:type="dxa"/>
              <w:right w:w="108" w:type="dxa"/>
            </w:tcMar>
            <w:hideMark/>
          </w:tcPr>
          <w:p w14:paraId="6A6CEE9C" w14:textId="77777777" w:rsidR="00FC086B" w:rsidRDefault="00FC086B" w:rsidP="00FC086B">
            <w:pPr>
              <w:pStyle w:val="TAL"/>
              <w:rPr>
                <w:color w:val="000000"/>
              </w:rPr>
            </w:pPr>
            <w:r>
              <w:rPr>
                <w:color w:val="000000"/>
              </w:rPr>
              <w:t xml:space="preserve">Optional with capability </w:t>
            </w:r>
            <w:proofErr w:type="spellStart"/>
            <w:r>
              <w:rPr>
                <w:color w:val="000000"/>
              </w:rPr>
              <w:t>signaling</w:t>
            </w:r>
            <w:proofErr w:type="spellEnd"/>
          </w:p>
        </w:tc>
      </w:tr>
    </w:tbl>
    <w:p w14:paraId="68ABDA86" w14:textId="77777777" w:rsidR="00FC086B" w:rsidRDefault="00FC086B" w:rsidP="00FC086B">
      <w:pPr>
        <w:rPr>
          <w:rFonts w:ascii="Calibri" w:eastAsiaTheme="minorHAnsi" w:hAnsi="Calibri" w:cs="Calibri"/>
          <w:sz w:val="22"/>
          <w:szCs w:val="22"/>
        </w:rPr>
      </w:pPr>
    </w:p>
    <w:p w14:paraId="38DB9BE5" w14:textId="77777777" w:rsidR="00461476" w:rsidRPr="0054789B" w:rsidRDefault="00461476" w:rsidP="00461476">
      <w:pPr>
        <w:pStyle w:val="NormalWeb"/>
        <w:spacing w:before="0" w:beforeAutospacing="0" w:after="0" w:afterAutospacing="0"/>
        <w:rPr>
          <w:rFonts w:ascii="Arial" w:hAnsi="Arial" w:cs="Arial"/>
          <w:b/>
          <w:color w:val="000000"/>
          <w:sz w:val="20"/>
          <w:szCs w:val="18"/>
        </w:rPr>
      </w:pPr>
      <w:r w:rsidRPr="0054789B">
        <w:rPr>
          <w:rFonts w:ascii="Arial" w:hAnsi="Arial" w:cs="Arial"/>
          <w:b/>
          <w:sz w:val="20"/>
          <w:szCs w:val="18"/>
          <w:lang w:eastAsia="x-none"/>
        </w:rPr>
        <w:t>Proposal</w:t>
      </w:r>
      <w:r w:rsidRPr="0054789B">
        <w:rPr>
          <w:rFonts w:ascii="Arial" w:hAnsi="Arial" w:cs="Arial"/>
          <w:b/>
          <w:color w:val="000000"/>
          <w:sz w:val="20"/>
          <w:szCs w:val="18"/>
        </w:rPr>
        <w:t xml:space="preserve">: </w:t>
      </w:r>
    </w:p>
    <w:tbl>
      <w:tblPr>
        <w:tblW w:w="0" w:type="auto"/>
        <w:tblInd w:w="113" w:type="dxa"/>
        <w:shd w:val="clear" w:color="auto" w:fill="FFFF00"/>
        <w:tblCellMar>
          <w:left w:w="0" w:type="dxa"/>
          <w:right w:w="0" w:type="dxa"/>
        </w:tblCellMar>
        <w:tblLook w:val="04A0" w:firstRow="1" w:lastRow="0" w:firstColumn="1" w:lastColumn="0" w:noHBand="0" w:noVBand="1"/>
      </w:tblPr>
      <w:tblGrid>
        <w:gridCol w:w="610"/>
        <w:gridCol w:w="2077"/>
        <w:gridCol w:w="5944"/>
        <w:gridCol w:w="1142"/>
        <w:gridCol w:w="527"/>
        <w:gridCol w:w="517"/>
        <w:gridCol w:w="222"/>
        <w:gridCol w:w="738"/>
        <w:gridCol w:w="447"/>
        <w:gridCol w:w="447"/>
        <w:gridCol w:w="222"/>
        <w:gridCol w:w="7704"/>
        <w:gridCol w:w="1661"/>
      </w:tblGrid>
      <w:tr w:rsidR="00461476" w14:paraId="47C22285" w14:textId="77777777" w:rsidTr="00C46D05">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B2DB2C" w14:textId="77777777" w:rsidR="00461476" w:rsidRDefault="00461476" w:rsidP="00C46D05">
            <w:pPr>
              <w:pStyle w:val="TAL"/>
              <w:rPr>
                <w:color w:val="000000"/>
              </w:rPr>
            </w:pPr>
            <w:r w:rsidRPr="00B55E1D">
              <w:rPr>
                <w:rFonts w:eastAsia="Malgun Gothic" w:cs="Arial"/>
                <w:color w:val="000000" w:themeColor="text1"/>
                <w:szCs w:val="18"/>
              </w:rPr>
              <w:lastRenderedPageBreak/>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8EDF1A" w14:textId="77777777" w:rsidR="00461476" w:rsidRDefault="00461476" w:rsidP="00C46D05">
            <w:pPr>
              <w:pStyle w:val="TAL"/>
              <w:rPr>
                <w:color w:val="000000"/>
              </w:rPr>
            </w:pPr>
            <w:r w:rsidRPr="00B55E1D">
              <w:rPr>
                <w:rFonts w:eastAsia="Malgun Gothic" w:cs="Arial"/>
                <w:color w:val="000000" w:themeColor="text1"/>
                <w:szCs w:val="18"/>
              </w:rPr>
              <w:t>SSB/CSI-RS for L1-SINR measurement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11EA85" w14:textId="77777777" w:rsidR="00461476" w:rsidRPr="00B55E1D" w:rsidRDefault="00461476" w:rsidP="00C46D05">
            <w:pPr>
              <w:keepNext/>
              <w:keepLines/>
              <w:rPr>
                <w:rFonts w:cs="Arial"/>
                <w:color w:val="000000" w:themeColor="text1"/>
                <w:sz w:val="18"/>
                <w:szCs w:val="18"/>
                <w:lang w:eastAsia="ko-KR"/>
              </w:rPr>
            </w:pPr>
            <w:r w:rsidRPr="00B55E1D">
              <w:rPr>
                <w:rFonts w:cs="Arial"/>
                <w:color w:val="000000" w:themeColor="text1"/>
                <w:sz w:val="18"/>
                <w:szCs w:val="18"/>
                <w:lang w:eastAsia="ko-KR"/>
              </w:rPr>
              <w:t>Per slot limitations:</w:t>
            </w:r>
          </w:p>
          <w:p w14:paraId="405ED6BE" w14:textId="77ABFF6D"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SSB/CSI-RS </w:t>
            </w:r>
            <w:r w:rsidRPr="00591786">
              <w:rPr>
                <w:rFonts w:cs="Arial"/>
                <w:color w:val="000000" w:themeColor="text1"/>
                <w:sz w:val="18"/>
                <w:szCs w:val="18"/>
                <w:lang w:eastAsia="ko-KR"/>
              </w:rPr>
              <w:t>(1Tx)</w:t>
            </w:r>
            <w:r w:rsidRPr="00B55E1D">
              <w:rPr>
                <w:rFonts w:cs="Arial"/>
                <w:color w:val="000000" w:themeColor="text1"/>
                <w:sz w:val="18"/>
                <w:szCs w:val="18"/>
                <w:lang w:eastAsia="ko-KR"/>
              </w:rPr>
              <w:t xml:space="preserve"> for CMR </w:t>
            </w:r>
          </w:p>
          <w:p w14:paraId="11611C8E"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CSI-IM/NZP-IMR</w:t>
            </w:r>
            <w:r w:rsidRPr="00B55E1D">
              <w:rPr>
                <w:rFonts w:cs="Arial"/>
                <w:color w:val="000000" w:themeColor="text1"/>
                <w:sz w:val="18"/>
                <w:szCs w:val="18"/>
                <w:lang w:eastAsia="ko-KR"/>
              </w:rPr>
              <w:t xml:space="preserve"> resources </w:t>
            </w:r>
          </w:p>
          <w:p w14:paraId="55912BC8"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021677">
              <w:rPr>
                <w:rFonts w:cs="Arial"/>
                <w:color w:val="000000" w:themeColor="text1"/>
                <w:sz w:val="18"/>
                <w:szCs w:val="18"/>
                <w:lang w:eastAsia="ko-KR"/>
              </w:rPr>
              <w:t xml:space="preserve"> The max number of CSI-RS (2Tx) resources for CMR</w:t>
            </w:r>
          </w:p>
          <w:p w14:paraId="3D497A56" w14:textId="77777777" w:rsidR="00461476" w:rsidRPr="00B55E1D" w:rsidRDefault="00461476" w:rsidP="00C46D05">
            <w:pPr>
              <w:keepNext/>
              <w:keepLines/>
              <w:rPr>
                <w:rFonts w:cs="Arial"/>
                <w:color w:val="000000" w:themeColor="text1"/>
                <w:sz w:val="18"/>
                <w:szCs w:val="18"/>
                <w:lang w:eastAsia="ko-KR"/>
              </w:rPr>
            </w:pPr>
          </w:p>
          <w:p w14:paraId="46E7178C" w14:textId="77777777" w:rsidR="00461476" w:rsidRPr="00B55E1D" w:rsidRDefault="00461476" w:rsidP="00C46D05">
            <w:pPr>
              <w:keepNext/>
              <w:keepLines/>
              <w:rPr>
                <w:rFonts w:cs="Arial"/>
                <w:color w:val="000000" w:themeColor="text1"/>
                <w:sz w:val="18"/>
                <w:szCs w:val="18"/>
                <w:lang w:eastAsia="ko-KR"/>
              </w:rPr>
            </w:pPr>
            <w:r w:rsidRPr="00B55E1D">
              <w:rPr>
                <w:rFonts w:cs="Arial"/>
                <w:color w:val="000000" w:themeColor="text1"/>
                <w:sz w:val="18"/>
                <w:szCs w:val="18"/>
                <w:lang w:eastAsia="ko-KR"/>
              </w:rPr>
              <w:t>Memory limitations:</w:t>
            </w:r>
          </w:p>
          <w:p w14:paraId="2A7F3BB0"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The max number of SSB/CSI-RS resources as CMR</w:t>
            </w:r>
          </w:p>
          <w:p w14:paraId="6E21A301"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 IMR</w:t>
            </w:r>
            <w:r w:rsidRPr="00B55E1D">
              <w:rPr>
                <w:rFonts w:cs="Arial"/>
                <w:color w:val="000000" w:themeColor="text1"/>
                <w:sz w:val="18"/>
                <w:szCs w:val="18"/>
                <w:lang w:eastAsia="ko-KR"/>
              </w:rPr>
              <w:t> resources</w:t>
            </w:r>
          </w:p>
          <w:p w14:paraId="1B7755ED" w14:textId="77777777" w:rsidR="00461476" w:rsidRPr="00B55E1D" w:rsidRDefault="00461476" w:rsidP="00C46D05">
            <w:pPr>
              <w:keepNext/>
              <w:keepLines/>
              <w:rPr>
                <w:rFonts w:cs="Arial"/>
                <w:color w:val="000000" w:themeColor="text1"/>
                <w:sz w:val="18"/>
                <w:szCs w:val="18"/>
                <w:lang w:eastAsia="ko-KR"/>
              </w:rPr>
            </w:pPr>
          </w:p>
          <w:p w14:paraId="4C28229D" w14:textId="77777777" w:rsidR="00461476" w:rsidRPr="00B55E1D" w:rsidRDefault="00461476" w:rsidP="00C46D05">
            <w:pPr>
              <w:rPr>
                <w:rFonts w:eastAsia="Calibri" w:cs="Arial"/>
                <w:color w:val="000000" w:themeColor="text1"/>
                <w:sz w:val="18"/>
                <w:szCs w:val="18"/>
                <w:lang w:eastAsia="ko-KR"/>
              </w:rPr>
            </w:pPr>
            <w:r w:rsidRPr="00B55E1D">
              <w:rPr>
                <w:rFonts w:cs="Arial"/>
                <w:color w:val="000000" w:themeColor="text1"/>
                <w:sz w:val="18"/>
                <w:szCs w:val="18"/>
                <w:lang w:eastAsia="ko-KR"/>
              </w:rPr>
              <w:t>Other limitations:</w:t>
            </w:r>
          </w:p>
          <w:p w14:paraId="3AC4BFBF"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021677">
              <w:rPr>
                <w:rFonts w:cs="Arial"/>
                <w:color w:val="000000" w:themeColor="text1"/>
                <w:sz w:val="18"/>
                <w:szCs w:val="18"/>
              </w:rPr>
              <w:t>Supported density of CSI-RS (CMR)</w:t>
            </w:r>
          </w:p>
          <w:p w14:paraId="28FCCCA4"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B55E1D">
              <w:rPr>
                <w:rFonts w:cs="Arial"/>
                <w:color w:val="000000" w:themeColor="text1"/>
                <w:sz w:val="18"/>
                <w:szCs w:val="18"/>
              </w:rPr>
              <w:t>The max number of aperiodic CSI-RS resources across all CCs configured to measure L1-SINR (including CMR and IMR) shall not exceed MD_1</w:t>
            </w:r>
          </w:p>
          <w:p w14:paraId="054389A5" w14:textId="1C72FB0D"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B55E1D">
              <w:rPr>
                <w:rFonts w:cs="Arial"/>
                <w:color w:val="000000" w:themeColor="text1"/>
                <w:sz w:val="18"/>
                <w:szCs w:val="18"/>
              </w:rPr>
              <w:t>Supported SINR measurements</w:t>
            </w:r>
          </w:p>
          <w:p w14:paraId="0B043F29" w14:textId="77777777" w:rsidR="00461476" w:rsidRDefault="00461476" w:rsidP="00C46D05">
            <w:pPr>
              <w:keepNext/>
              <w:rPr>
                <w:rFonts w:cs="Arial"/>
                <w:color w:val="000000"/>
                <w:sz w:val="18"/>
                <w:szCs w:val="18"/>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7AE8F" w14:textId="77777777" w:rsidR="00461476" w:rsidRDefault="00461476" w:rsidP="00C46D05">
            <w:pPr>
              <w:pStyle w:val="TAL"/>
              <w:rPr>
                <w:color w:val="000000"/>
              </w:rPr>
            </w:pPr>
            <w:r w:rsidRPr="00B55E1D">
              <w:rPr>
                <w:rFonts w:cs="Arial"/>
                <w:color w:val="000000" w:themeColor="text1"/>
                <w:szCs w:val="18"/>
              </w:rPr>
              <w:t>2-21, 2-22 or 2-23, 2-23a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F0734D" w14:textId="77777777" w:rsidR="00461476" w:rsidRDefault="00461476" w:rsidP="00C46D05">
            <w:pPr>
              <w:pStyle w:val="TAL"/>
              <w:rPr>
                <w:color w:val="000000"/>
              </w:rPr>
            </w:pPr>
            <w:r w:rsidRPr="00B55E1D">
              <w:rPr>
                <w:rFonts w:cs="Arial"/>
                <w:color w:val="000000" w:themeColor="text1"/>
                <w:szCs w:val="18"/>
              </w:rPr>
              <w:t xml:space="preserve">Yes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84122A" w14:textId="77777777" w:rsidR="00461476" w:rsidRDefault="00461476" w:rsidP="00C46D05">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B989C8" w14:textId="77777777" w:rsidR="00461476" w:rsidRDefault="00461476"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E7A429" w14:textId="77777777" w:rsidR="00461476" w:rsidRDefault="00461476" w:rsidP="00C46D05">
            <w:pPr>
              <w:pStyle w:val="TAL"/>
              <w:rPr>
                <w:color w:val="000000"/>
                <w:lang w:eastAsia="ko-KR"/>
              </w:rPr>
            </w:pPr>
            <w:r w:rsidRPr="00B55E1D">
              <w:rPr>
                <w:rFonts w:eastAsia="Malgun Gothic" w:cs="Arial"/>
                <w:color w:val="000000" w:themeColor="text1"/>
                <w:szCs w:val="18"/>
                <w:lang w:eastAsia="ko-KR"/>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917EF4" w14:textId="77777777" w:rsidR="00461476" w:rsidRDefault="00461476"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C02A1C" w14:textId="77777777" w:rsidR="00461476" w:rsidRDefault="00461476"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1C5B5A" w14:textId="77777777" w:rsidR="00461476" w:rsidRDefault="00461476" w:rsidP="00C46D05">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E943BE" w14:textId="77777777" w:rsidR="00461476" w:rsidRPr="00B55E1D" w:rsidRDefault="00461476" w:rsidP="00C46D05">
            <w:pPr>
              <w:pStyle w:val="TAL"/>
              <w:rPr>
                <w:rFonts w:cs="Arial"/>
                <w:color w:val="000000" w:themeColor="text1"/>
                <w:szCs w:val="18"/>
              </w:rPr>
            </w:pPr>
            <w:r w:rsidRPr="00B55E1D">
              <w:rPr>
                <w:rFonts w:cs="Arial"/>
                <w:color w:val="000000" w:themeColor="text1"/>
                <w:szCs w:val="18"/>
              </w:rPr>
              <w:t>Component 1: Candidate values {8, 16, 32, 64}</w:t>
            </w:r>
          </w:p>
          <w:p w14:paraId="51D8A4C4" w14:textId="77777777" w:rsidR="00461476" w:rsidRPr="00B55E1D" w:rsidRDefault="00461476" w:rsidP="00C46D05">
            <w:pPr>
              <w:pStyle w:val="TAL"/>
              <w:rPr>
                <w:rFonts w:cs="Arial"/>
                <w:color w:val="000000" w:themeColor="text1"/>
                <w:szCs w:val="18"/>
              </w:rPr>
            </w:pPr>
          </w:p>
          <w:p w14:paraId="7F35DDBF" w14:textId="379A88B5" w:rsidR="00461476" w:rsidRPr="00B55E1D" w:rsidRDefault="00461476" w:rsidP="00C46D05">
            <w:pPr>
              <w:pStyle w:val="TAL"/>
              <w:rPr>
                <w:rFonts w:cs="Arial"/>
                <w:color w:val="000000" w:themeColor="text1"/>
                <w:szCs w:val="18"/>
              </w:rPr>
            </w:pPr>
            <w:r w:rsidRPr="00B55E1D">
              <w:rPr>
                <w:rFonts w:cs="Arial"/>
                <w:color w:val="000000" w:themeColor="text1"/>
                <w:szCs w:val="18"/>
              </w:rPr>
              <w:t>Component 2: Candidate values {8, 16, 32, 64}</w:t>
            </w:r>
          </w:p>
          <w:p w14:paraId="5088F3D4" w14:textId="77777777" w:rsidR="00461476" w:rsidRPr="00B55E1D" w:rsidRDefault="00461476" w:rsidP="00C46D05">
            <w:pPr>
              <w:pStyle w:val="TAL"/>
              <w:rPr>
                <w:rFonts w:cs="Arial"/>
                <w:color w:val="000000" w:themeColor="text1"/>
                <w:szCs w:val="18"/>
              </w:rPr>
            </w:pPr>
          </w:p>
          <w:p w14:paraId="30FEE734" w14:textId="3F92CFAE" w:rsidR="00461476" w:rsidRPr="00021677" w:rsidRDefault="00461476" w:rsidP="00C46D05">
            <w:pPr>
              <w:pStyle w:val="TAL"/>
              <w:rPr>
                <w:rFonts w:cs="Arial"/>
                <w:color w:val="000000" w:themeColor="text1"/>
                <w:szCs w:val="18"/>
              </w:rPr>
            </w:pPr>
            <w:r w:rsidRPr="00B55E1D">
              <w:rPr>
                <w:rFonts w:cs="Arial"/>
                <w:color w:val="000000" w:themeColor="text1"/>
                <w:szCs w:val="18"/>
              </w:rPr>
              <w:t>Component 3: Candidate values {</w:t>
            </w:r>
            <w:r w:rsidRPr="00D66FFB">
              <w:rPr>
                <w:rFonts w:cs="Arial"/>
                <w:color w:val="000000" w:themeColor="text1"/>
                <w:szCs w:val="18"/>
              </w:rPr>
              <w:t>0,</w:t>
            </w:r>
            <w:r w:rsidRPr="00591786">
              <w:rPr>
                <w:rFonts w:cs="Arial"/>
                <w:color w:val="000000" w:themeColor="text1"/>
                <w:szCs w:val="18"/>
              </w:rPr>
              <w:t xml:space="preserve"> 4,</w:t>
            </w:r>
            <w:r w:rsidRPr="00B55E1D">
              <w:rPr>
                <w:rFonts w:cs="Arial"/>
                <w:color w:val="000000" w:themeColor="text1"/>
                <w:szCs w:val="18"/>
              </w:rPr>
              <w:t xml:space="preserve"> </w:t>
            </w:r>
            <w:r w:rsidRPr="00021677">
              <w:rPr>
                <w:rFonts w:cs="Arial"/>
                <w:color w:val="000000" w:themeColor="text1"/>
                <w:szCs w:val="18"/>
              </w:rPr>
              <w:t>8, 16, 32, 64}</w:t>
            </w:r>
          </w:p>
          <w:p w14:paraId="3DF891E7" w14:textId="77777777" w:rsidR="00461476" w:rsidRPr="00021677" w:rsidRDefault="00461476" w:rsidP="00C46D05">
            <w:pPr>
              <w:pStyle w:val="TAL"/>
              <w:rPr>
                <w:rFonts w:cs="Arial"/>
                <w:color w:val="000000" w:themeColor="text1"/>
                <w:szCs w:val="18"/>
              </w:rPr>
            </w:pPr>
          </w:p>
          <w:p w14:paraId="040226DC" w14:textId="570C24A6" w:rsidR="00461476" w:rsidRPr="00B55E1D" w:rsidRDefault="00461476" w:rsidP="00C46D05">
            <w:pPr>
              <w:pStyle w:val="TAL"/>
              <w:rPr>
                <w:rFonts w:cs="Arial"/>
                <w:color w:val="000000" w:themeColor="text1"/>
                <w:szCs w:val="18"/>
              </w:rPr>
            </w:pPr>
            <w:r w:rsidRPr="00021677">
              <w:rPr>
                <w:rFonts w:cs="Arial"/>
                <w:color w:val="000000" w:themeColor="text1"/>
                <w:szCs w:val="18"/>
              </w:rPr>
              <w:t xml:space="preserve">Component 4: Candidate values </w:t>
            </w:r>
            <w:r w:rsidRPr="00591786">
              <w:rPr>
                <w:rFonts w:cs="Arial"/>
                <w:color w:val="000000" w:themeColor="text1"/>
                <w:szCs w:val="18"/>
              </w:rPr>
              <w:t>{8, 16, 32, 64, 128}</w:t>
            </w:r>
          </w:p>
          <w:p w14:paraId="61997487" w14:textId="77777777" w:rsidR="00461476" w:rsidRPr="00B55E1D" w:rsidRDefault="00461476" w:rsidP="00C46D05">
            <w:pPr>
              <w:pStyle w:val="TAL"/>
              <w:rPr>
                <w:rFonts w:cs="Arial"/>
                <w:color w:val="000000" w:themeColor="text1"/>
                <w:szCs w:val="18"/>
              </w:rPr>
            </w:pPr>
          </w:p>
          <w:p w14:paraId="57183822" w14:textId="539B6007" w:rsidR="00461476" w:rsidRPr="00021677" w:rsidRDefault="00461476" w:rsidP="00C46D05">
            <w:pPr>
              <w:pStyle w:val="TAL"/>
              <w:rPr>
                <w:rFonts w:cs="Arial"/>
                <w:color w:val="000000" w:themeColor="text1"/>
                <w:szCs w:val="18"/>
              </w:rPr>
            </w:pPr>
            <w:r w:rsidRPr="00B55E1D">
              <w:rPr>
                <w:rFonts w:cs="Arial"/>
                <w:color w:val="000000" w:themeColor="text1"/>
                <w:szCs w:val="18"/>
              </w:rPr>
              <w:t>Component 5: Candidate values {</w:t>
            </w:r>
            <w:r w:rsidRPr="00021677">
              <w:rPr>
                <w:rFonts w:cs="Arial"/>
                <w:color w:val="000000" w:themeColor="text1"/>
                <w:szCs w:val="18"/>
              </w:rPr>
              <w:t>8, 16, 32</w:t>
            </w:r>
            <w:r w:rsidRPr="00591786">
              <w:rPr>
                <w:rFonts w:cs="Arial"/>
                <w:color w:val="000000" w:themeColor="text1"/>
                <w:szCs w:val="18"/>
              </w:rPr>
              <w:t>, 64, 128}</w:t>
            </w:r>
          </w:p>
          <w:p w14:paraId="572E4911" w14:textId="77777777" w:rsidR="00461476" w:rsidRPr="00021677" w:rsidRDefault="00461476" w:rsidP="00C46D05">
            <w:pPr>
              <w:pStyle w:val="TAL"/>
              <w:rPr>
                <w:rFonts w:cs="Arial"/>
                <w:color w:val="000000" w:themeColor="text1"/>
                <w:szCs w:val="18"/>
              </w:rPr>
            </w:pPr>
          </w:p>
          <w:p w14:paraId="25B5ED6A" w14:textId="77777777" w:rsidR="00461476" w:rsidRPr="00021677" w:rsidRDefault="00461476" w:rsidP="00C46D05">
            <w:pPr>
              <w:pStyle w:val="TAL"/>
              <w:rPr>
                <w:rFonts w:cs="Arial"/>
                <w:color w:val="000000" w:themeColor="text1"/>
                <w:szCs w:val="18"/>
              </w:rPr>
            </w:pPr>
            <w:r w:rsidRPr="00021677">
              <w:rPr>
                <w:rFonts w:cs="Arial"/>
                <w:color w:val="000000" w:themeColor="text1"/>
                <w:szCs w:val="18"/>
              </w:rPr>
              <w:t>Component 6: Candidate values {‘1 only’, ‘3 only’, ‘1 and 3’}</w:t>
            </w:r>
          </w:p>
          <w:p w14:paraId="4F61C5FC" w14:textId="77777777" w:rsidR="00461476" w:rsidRPr="00021677" w:rsidRDefault="00461476" w:rsidP="00C46D05">
            <w:pPr>
              <w:pStyle w:val="TAL"/>
              <w:rPr>
                <w:rFonts w:cs="Arial"/>
                <w:color w:val="000000" w:themeColor="text1"/>
                <w:szCs w:val="18"/>
              </w:rPr>
            </w:pPr>
          </w:p>
          <w:p w14:paraId="74F54383" w14:textId="77777777" w:rsidR="00461476" w:rsidRPr="00021677" w:rsidRDefault="00461476" w:rsidP="00C46D05">
            <w:pPr>
              <w:pStyle w:val="TAL"/>
              <w:rPr>
                <w:rFonts w:cs="Arial"/>
                <w:color w:val="000000" w:themeColor="text1"/>
                <w:szCs w:val="18"/>
              </w:rPr>
            </w:pPr>
            <w:r w:rsidRPr="00EB4DD6">
              <w:rPr>
                <w:rFonts w:cs="Arial"/>
                <w:color w:val="000000" w:themeColor="text1"/>
                <w:szCs w:val="18"/>
              </w:rPr>
              <w:t>Component 7: Candidate values {</w:t>
            </w:r>
            <w:r w:rsidRPr="00EB4DD6">
              <w:rPr>
                <w:rFonts w:cs="Arial"/>
                <w:strike/>
                <w:color w:val="FF0000"/>
                <w:szCs w:val="18"/>
              </w:rPr>
              <w:t>[0, 1,</w:t>
            </w:r>
            <w:r w:rsidRPr="00EB4DD6">
              <w:rPr>
                <w:rFonts w:cs="Arial"/>
                <w:color w:val="FF0000"/>
                <w:szCs w:val="18"/>
              </w:rPr>
              <w:t xml:space="preserve"> </w:t>
            </w:r>
            <w:r w:rsidRPr="00EB4DD6">
              <w:rPr>
                <w:rFonts w:cs="Arial"/>
                <w:color w:val="000000" w:themeColor="text1"/>
                <w:szCs w:val="18"/>
              </w:rPr>
              <w:t>2, 4,</w:t>
            </w:r>
            <w:r w:rsidRPr="00EB4DD6">
              <w:rPr>
                <w:rFonts w:cs="Arial"/>
                <w:strike/>
                <w:color w:val="FF0000"/>
                <w:szCs w:val="18"/>
              </w:rPr>
              <w:t>]</w:t>
            </w:r>
            <w:r w:rsidRPr="00B55E1D">
              <w:rPr>
                <w:rFonts w:cs="Arial"/>
                <w:color w:val="000000" w:themeColor="text1"/>
                <w:szCs w:val="18"/>
              </w:rPr>
              <w:t xml:space="preserve"> 8, 16, 32, 64}</w:t>
            </w:r>
          </w:p>
          <w:p w14:paraId="002BF92C" w14:textId="77777777" w:rsidR="00461476" w:rsidRPr="00461476" w:rsidRDefault="00461476" w:rsidP="00C46D05">
            <w:pPr>
              <w:pStyle w:val="TAL"/>
              <w:rPr>
                <w:rFonts w:cs="Arial"/>
                <w:color w:val="000000" w:themeColor="text1"/>
                <w:szCs w:val="18"/>
              </w:rPr>
            </w:pPr>
          </w:p>
          <w:p w14:paraId="3202B4C6" w14:textId="3F6016A4" w:rsidR="00461476" w:rsidRPr="00461476" w:rsidRDefault="00461476" w:rsidP="00C46D05">
            <w:pPr>
              <w:pStyle w:val="TAL"/>
              <w:rPr>
                <w:rFonts w:cs="Arial"/>
                <w:color w:val="000000" w:themeColor="text1"/>
                <w:szCs w:val="18"/>
              </w:rPr>
            </w:pPr>
            <w:r w:rsidRPr="00461476">
              <w:rPr>
                <w:rFonts w:cs="Arial"/>
                <w:color w:val="000000" w:themeColor="text1"/>
                <w:szCs w:val="18"/>
              </w:rPr>
              <w:t xml:space="preserve">Component 8: Candidate values: bitmap with entries {SSB as CMR with dedicated CSI-IM, SSB as CMR with dedicated NZP IMR, CSI-RS as CMR with dedicated NZP IMR configured, CSI-RS as CMR without dedicated IMR configured} </w:t>
            </w:r>
          </w:p>
          <w:p w14:paraId="2CDDD4B8" w14:textId="77777777" w:rsidR="00461476" w:rsidRPr="00461476" w:rsidRDefault="00461476" w:rsidP="00C46D05">
            <w:pPr>
              <w:pStyle w:val="TAL"/>
              <w:rPr>
                <w:rFonts w:cs="Arial"/>
                <w:color w:val="000000" w:themeColor="text1"/>
                <w:szCs w:val="18"/>
              </w:rPr>
            </w:pPr>
          </w:p>
          <w:p w14:paraId="55364EF7" w14:textId="1E918D57" w:rsidR="00461476" w:rsidRPr="00021677" w:rsidRDefault="00461476" w:rsidP="00C46D05">
            <w:pPr>
              <w:pStyle w:val="TAL"/>
              <w:rPr>
                <w:rFonts w:cs="Arial"/>
                <w:color w:val="000000" w:themeColor="text1"/>
                <w:szCs w:val="18"/>
              </w:rPr>
            </w:pPr>
            <w:r w:rsidRPr="00461476">
              <w:rPr>
                <w:rFonts w:cs="Arial"/>
                <w:color w:val="000000" w:themeColor="text1"/>
                <w:szCs w:val="18"/>
              </w:rPr>
              <w:t>If a UE supports FG 16-1a-1 it must</w:t>
            </w:r>
            <w:r w:rsidRPr="00461476">
              <w:rPr>
                <w:rFonts w:cs="Arial"/>
                <w:strike/>
                <w:color w:val="000000" w:themeColor="text1"/>
                <w:szCs w:val="18"/>
              </w:rPr>
              <w:t xml:space="preserve"> </w:t>
            </w:r>
            <w:r w:rsidRPr="00461476">
              <w:rPr>
                <w:rFonts w:cs="Arial"/>
                <w:color w:val="000000" w:themeColor="text1"/>
                <w:szCs w:val="18"/>
              </w:rPr>
              <w:t xml:space="preserve">support </w:t>
            </w:r>
            <w:r w:rsidRPr="00461476">
              <w:rPr>
                <w:rFonts w:cs="Arial"/>
                <w:color w:val="000000" w:themeColor="text1"/>
                <w:lang w:eastAsia="x-none"/>
              </w:rPr>
              <w:t>CMR(C</w:t>
            </w:r>
            <w:r w:rsidRPr="00C019BA">
              <w:rPr>
                <w:rFonts w:cs="Arial"/>
                <w:lang w:eastAsia="x-none"/>
              </w:rPr>
              <w:t>SI-RS) + dedicated CSI-IM</w:t>
            </w:r>
            <w:r w:rsidRPr="007B12B6">
              <w:rPr>
                <w:rFonts w:cs="Arial"/>
                <w:strike/>
                <w:color w:val="FF0000"/>
                <w:szCs w:val="18"/>
              </w:rPr>
              <w:t xml:space="preserve"> </w:t>
            </w:r>
          </w:p>
          <w:p w14:paraId="1F803572" w14:textId="77777777" w:rsidR="00461476" w:rsidRPr="00021677" w:rsidRDefault="00461476" w:rsidP="00C46D05">
            <w:pPr>
              <w:pStyle w:val="TAL"/>
              <w:rPr>
                <w:rFonts w:cs="Arial"/>
                <w:color w:val="000000" w:themeColor="text1"/>
                <w:szCs w:val="18"/>
              </w:rPr>
            </w:pPr>
          </w:p>
          <w:p w14:paraId="148F167B" w14:textId="77777777" w:rsidR="00461476" w:rsidRDefault="00461476" w:rsidP="00C46D05">
            <w:pPr>
              <w:pStyle w:val="TAL"/>
              <w:rPr>
                <w:color w:val="000000"/>
              </w:rPr>
            </w:pPr>
            <w:r w:rsidRPr="00021677">
              <w:rPr>
                <w:rFonts w:cs="Arial"/>
                <w:color w:val="000000" w:themeColor="text1"/>
                <w:szCs w:val="18"/>
                <w:highlight w:val="yellow"/>
              </w:rPr>
              <w:t>FFS: How CSI-RS is counted when it is configured as CMR without dedicated IMR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5E2BC6" w14:textId="77777777" w:rsidR="00461476" w:rsidRDefault="00461476" w:rsidP="008D6AA7">
            <w:pPr>
              <w:keepNext/>
              <w:overflowPunct w:val="0"/>
              <w:autoSpaceDE w:val="0"/>
              <w:autoSpaceDN w:val="0"/>
              <w:jc w:val="left"/>
              <w:textAlignment w:val="baseline"/>
              <w:rPr>
                <w:rFonts w:cs="Arial"/>
                <w:color w:val="000000"/>
                <w:sz w:val="18"/>
                <w:szCs w:val="18"/>
              </w:rPr>
            </w:pPr>
            <w:r w:rsidRPr="00021677">
              <w:rPr>
                <w:rFonts w:cs="Arial"/>
                <w:color w:val="000000" w:themeColor="text1"/>
                <w:sz w:val="18"/>
                <w:szCs w:val="18"/>
              </w:rPr>
              <w:t xml:space="preserve">Optional with capability </w:t>
            </w:r>
            <w:proofErr w:type="spellStart"/>
            <w:r w:rsidRPr="00021677">
              <w:rPr>
                <w:rFonts w:cs="Arial"/>
                <w:color w:val="000000" w:themeColor="text1"/>
                <w:sz w:val="18"/>
                <w:szCs w:val="18"/>
              </w:rPr>
              <w:t>signalling</w:t>
            </w:r>
            <w:proofErr w:type="spellEnd"/>
          </w:p>
        </w:tc>
      </w:tr>
    </w:tbl>
    <w:p w14:paraId="7A03D0D0" w14:textId="61C6BD60" w:rsidR="006623BE" w:rsidRDefault="006623BE" w:rsidP="00461476">
      <w:pPr>
        <w:pStyle w:val="NormalWeb"/>
        <w:spacing w:before="0" w:beforeAutospacing="0" w:after="0" w:afterAutospacing="0"/>
        <w:rPr>
          <w:rFonts w:ascii="Arial" w:hAnsi="Arial" w:cs="Arial"/>
          <w:b/>
          <w:sz w:val="20"/>
          <w:szCs w:val="18"/>
          <w:lang w:eastAsia="x-none"/>
        </w:rPr>
      </w:pPr>
    </w:p>
    <w:p w14:paraId="3F6FB4A6" w14:textId="77777777" w:rsidR="00B741F1" w:rsidRDefault="00B741F1" w:rsidP="00461476">
      <w:pPr>
        <w:pStyle w:val="NormalWeb"/>
        <w:spacing w:before="0" w:beforeAutospacing="0" w:after="0" w:afterAutospacing="0"/>
        <w:rPr>
          <w:rFonts w:ascii="Arial" w:hAnsi="Arial" w:cs="Arial"/>
          <w:b/>
          <w:sz w:val="20"/>
          <w:szCs w:val="18"/>
          <w:lang w:eastAsia="x-none"/>
        </w:rPr>
      </w:pPr>
    </w:p>
    <w:p w14:paraId="205BF6BA" w14:textId="779C3A26" w:rsidR="00EB4DD6" w:rsidRPr="00EB4DD6" w:rsidRDefault="00EB4DD6" w:rsidP="00461476">
      <w:pPr>
        <w:pStyle w:val="NormalWeb"/>
        <w:spacing w:before="0" w:beforeAutospacing="0" w:after="0" w:afterAutospacing="0"/>
        <w:rPr>
          <w:rFonts w:ascii="Arial" w:hAnsi="Arial" w:cs="Arial"/>
          <w:b/>
          <w:sz w:val="20"/>
          <w:szCs w:val="18"/>
          <w:lang w:eastAsia="x-none"/>
        </w:rPr>
      </w:pPr>
      <w:r w:rsidRPr="00EB4DD6">
        <w:rPr>
          <w:rFonts w:ascii="Arial" w:hAnsi="Arial" w:cs="Arial"/>
          <w:b/>
          <w:sz w:val="20"/>
          <w:szCs w:val="18"/>
          <w:lang w:eastAsia="x-none"/>
        </w:rPr>
        <w:t>Proposal:</w:t>
      </w:r>
    </w:p>
    <w:p w14:paraId="6E2A3A8E" w14:textId="3BBE5620" w:rsidR="00EB4DD6" w:rsidRPr="00EB4DD6" w:rsidRDefault="00EB4DD6" w:rsidP="00DB7DCA">
      <w:pPr>
        <w:pStyle w:val="NormalWeb"/>
        <w:numPr>
          <w:ilvl w:val="0"/>
          <w:numId w:val="54"/>
        </w:numPr>
        <w:spacing w:before="0" w:after="0"/>
        <w:rPr>
          <w:rFonts w:ascii="Arial" w:hAnsi="Arial" w:cs="Arial"/>
          <w:sz w:val="20"/>
          <w:szCs w:val="18"/>
          <w:lang w:eastAsia="x-none"/>
        </w:rPr>
      </w:pPr>
      <w:r w:rsidRPr="00EB4DD6">
        <w:rPr>
          <w:rFonts w:ascii="Arial" w:hAnsi="Arial" w:cs="Arial"/>
          <w:sz w:val="20"/>
          <w:szCs w:val="18"/>
          <w:lang w:eastAsia="x-none"/>
        </w:rPr>
        <w:t>Do nothing. This means that SP L1-SINR on PUCCH and PUSCH are mandatory for UE capable of 16-1a-1</w:t>
      </w:r>
    </w:p>
    <w:p w14:paraId="65155B36" w14:textId="0FFAE591" w:rsidR="00EB4DD6" w:rsidRPr="00EB4DD6" w:rsidRDefault="00EB4DD6" w:rsidP="00DB7DCA">
      <w:pPr>
        <w:pStyle w:val="NormalWeb"/>
        <w:numPr>
          <w:ilvl w:val="0"/>
          <w:numId w:val="54"/>
        </w:numPr>
        <w:spacing w:before="0" w:after="0"/>
        <w:rPr>
          <w:rFonts w:ascii="Arial" w:hAnsi="Arial" w:cs="Arial"/>
          <w:sz w:val="20"/>
          <w:szCs w:val="18"/>
          <w:lang w:eastAsia="x-none"/>
        </w:rPr>
      </w:pPr>
      <w:r w:rsidRPr="00EB4DD6">
        <w:rPr>
          <w:rFonts w:ascii="Arial" w:hAnsi="Arial" w:cs="Arial"/>
          <w:sz w:val="20"/>
          <w:szCs w:val="18"/>
          <w:lang w:eastAsia="x-none"/>
        </w:rPr>
        <w:t>Introduce new FGs to indicate separate capability of SP L1-SINR on PUCCH and PUSCH similar to L1-RSRP.</w:t>
      </w:r>
    </w:p>
    <w:p w14:paraId="4BA561C2" w14:textId="241D9BE4" w:rsidR="00EB4DD6" w:rsidRPr="00EB4DD6" w:rsidRDefault="00EB4DD6" w:rsidP="00DB7DCA">
      <w:pPr>
        <w:pStyle w:val="NormalWeb"/>
        <w:numPr>
          <w:ilvl w:val="0"/>
          <w:numId w:val="54"/>
        </w:numPr>
        <w:spacing w:before="0" w:beforeAutospacing="0" w:after="0" w:afterAutospacing="0"/>
        <w:rPr>
          <w:rFonts w:ascii="Arial" w:hAnsi="Arial" w:cs="Arial"/>
          <w:sz w:val="20"/>
          <w:szCs w:val="18"/>
          <w:lang w:eastAsia="x-none"/>
        </w:rPr>
      </w:pPr>
      <w:r w:rsidRPr="00EB4DD6">
        <w:rPr>
          <w:rFonts w:ascii="Arial" w:hAnsi="Arial" w:cs="Arial"/>
          <w:sz w:val="20"/>
          <w:szCs w:val="18"/>
          <w:lang w:eastAsia="x-none"/>
        </w:rPr>
        <w:t>Revise Rel-15 FGs of SP L1-RSRP to also include L1-SINR.</w:t>
      </w:r>
    </w:p>
    <w:p w14:paraId="558CE9BD" w14:textId="77777777" w:rsidR="00EB4DD6" w:rsidRDefault="00EB4DD6" w:rsidP="00461476">
      <w:pPr>
        <w:pStyle w:val="NormalWeb"/>
        <w:spacing w:before="0" w:beforeAutospacing="0" w:after="0" w:afterAutospacing="0"/>
        <w:rPr>
          <w:rFonts w:ascii="Arial" w:hAnsi="Arial" w:cs="Arial"/>
          <w:b/>
          <w:sz w:val="20"/>
          <w:szCs w:val="18"/>
          <w:lang w:eastAsia="x-none"/>
        </w:rPr>
      </w:pPr>
    </w:p>
    <w:p w14:paraId="184F5EC6" w14:textId="68CE1616" w:rsidR="0022460B" w:rsidRDefault="0022460B" w:rsidP="0022460B">
      <w:pPr>
        <w:pStyle w:val="NormalWeb"/>
        <w:spacing w:before="0" w:beforeAutospacing="0" w:after="0" w:afterAutospacing="0"/>
        <w:rPr>
          <w:rFonts w:ascii="Arial" w:hAnsi="Arial" w:cs="Arial"/>
          <w:b/>
          <w:sz w:val="20"/>
          <w:szCs w:val="18"/>
          <w:lang w:eastAsia="x-none"/>
        </w:rPr>
      </w:pPr>
      <w:r>
        <w:rPr>
          <w:rFonts w:ascii="Arial" w:hAnsi="Arial" w:cs="Arial"/>
          <w:b/>
          <w:sz w:val="20"/>
          <w:szCs w:val="18"/>
          <w:lang w:eastAsia="x-none"/>
        </w:rPr>
        <w:t>Proposal:</w:t>
      </w:r>
    </w:p>
    <w:tbl>
      <w:tblPr>
        <w:tblW w:w="0" w:type="auto"/>
        <w:tblInd w:w="113" w:type="dxa"/>
        <w:tblCellMar>
          <w:left w:w="0" w:type="dxa"/>
          <w:right w:w="0" w:type="dxa"/>
        </w:tblCellMar>
        <w:tblLook w:val="04A0" w:firstRow="1" w:lastRow="0" w:firstColumn="1" w:lastColumn="0" w:noHBand="0" w:noVBand="1"/>
      </w:tblPr>
      <w:tblGrid>
        <w:gridCol w:w="837"/>
        <w:gridCol w:w="3668"/>
        <w:gridCol w:w="9069"/>
        <w:gridCol w:w="837"/>
        <w:gridCol w:w="527"/>
        <w:gridCol w:w="517"/>
        <w:gridCol w:w="267"/>
        <w:gridCol w:w="947"/>
        <w:gridCol w:w="447"/>
        <w:gridCol w:w="447"/>
        <w:gridCol w:w="267"/>
        <w:gridCol w:w="2858"/>
      </w:tblGrid>
      <w:tr w:rsidR="005B457E" w:rsidRPr="005B457E" w14:paraId="25E6D3B9" w14:textId="77777777" w:rsidTr="005B457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824559" w14:textId="367E179B" w:rsidR="005B457E" w:rsidRPr="005B457E" w:rsidRDefault="005B457E" w:rsidP="005B457E">
            <w:pPr>
              <w:pStyle w:val="TAL"/>
              <w:rPr>
                <w:rFonts w:cs="Arial"/>
                <w:color w:val="FF0000"/>
                <w:szCs w:val="18"/>
              </w:rPr>
            </w:pPr>
            <w:r w:rsidRPr="005B457E">
              <w:rPr>
                <w:rFonts w:cs="Arial"/>
                <w:color w:val="FF0000"/>
                <w:szCs w:val="18"/>
              </w:rPr>
              <w:t>16-1a-</w:t>
            </w:r>
            <w:r>
              <w:rPr>
                <w:rFonts w:cs="Arial"/>
                <w:color w:val="FF0000"/>
                <w:szCs w:val="18"/>
              </w:rPr>
              <w:t>4</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AB2B71" w14:textId="77777777" w:rsidR="005B457E" w:rsidRPr="005B457E" w:rsidRDefault="005B457E" w:rsidP="005B457E">
            <w:pPr>
              <w:pStyle w:val="TAL"/>
              <w:rPr>
                <w:rFonts w:cs="Arial" w:hint="eastAsia"/>
                <w:color w:val="FF0000"/>
                <w:szCs w:val="18"/>
              </w:rPr>
            </w:pPr>
            <w:r w:rsidRPr="005B457E">
              <w:rPr>
                <w:rFonts w:cs="Arial"/>
                <w:color w:val="FF0000"/>
                <w:szCs w:val="18"/>
              </w:rPr>
              <w:t>Semi-persistent L1-SINR report on PUCCH</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AE6C2A" w14:textId="77777777" w:rsidR="005B457E" w:rsidRPr="005B457E" w:rsidRDefault="005B457E" w:rsidP="005B457E">
            <w:pPr>
              <w:pStyle w:val="TAL"/>
              <w:rPr>
                <w:rFonts w:cs="Arial" w:hint="eastAsia"/>
                <w:color w:val="FF0000"/>
                <w:szCs w:val="18"/>
              </w:rPr>
            </w:pPr>
            <w:r w:rsidRPr="005B457E">
              <w:rPr>
                <w:rFonts w:cs="Arial"/>
                <w:color w:val="FF0000"/>
                <w:szCs w:val="18"/>
              </w:rPr>
              <w:t>1) Support report on PUCCH formats over 1 – 2 OFDM symbols once per slot (or piggybacked on a PUSCH)</w:t>
            </w:r>
          </w:p>
          <w:p w14:paraId="1B784022" w14:textId="77777777" w:rsidR="005B457E" w:rsidRPr="005B457E" w:rsidRDefault="005B457E" w:rsidP="005B457E">
            <w:pPr>
              <w:pStyle w:val="TAL"/>
              <w:rPr>
                <w:rFonts w:cs="Arial" w:hint="eastAsia"/>
                <w:color w:val="FF0000"/>
                <w:szCs w:val="18"/>
              </w:rPr>
            </w:pPr>
            <w:r w:rsidRPr="005B457E">
              <w:rPr>
                <w:rFonts w:cs="Arial"/>
                <w:color w:val="FF0000"/>
                <w:szCs w:val="18"/>
              </w:rPr>
              <w:t>2) Support report on PUCCH formats over 4 – 14 OFDM symbols once per slot (or piggybacked on a PUSCH)</w:t>
            </w:r>
          </w:p>
          <w:p w14:paraId="6F4106A8" w14:textId="77777777" w:rsidR="005B457E" w:rsidRPr="005B457E" w:rsidRDefault="005B457E" w:rsidP="005B457E">
            <w:pPr>
              <w:pStyle w:val="TAL"/>
              <w:rPr>
                <w:rFonts w:cs="Arial" w:hint="eastAsia"/>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A9559E" w14:textId="77777777" w:rsidR="005B457E" w:rsidRPr="005B457E" w:rsidRDefault="005B457E" w:rsidP="005B457E">
            <w:pPr>
              <w:pStyle w:val="TAL"/>
              <w:rPr>
                <w:rFonts w:cs="Arial" w:hint="eastAsia"/>
                <w:color w:val="FF0000"/>
                <w:szCs w:val="18"/>
              </w:rPr>
            </w:pPr>
            <w:r w:rsidRPr="005B457E">
              <w:rPr>
                <w:rFonts w:cs="Arial"/>
                <w:color w:val="FF0000"/>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746482A" w14:textId="77777777" w:rsidR="005B457E" w:rsidRPr="005B457E" w:rsidRDefault="005B457E" w:rsidP="005B457E">
            <w:pPr>
              <w:pStyle w:val="TAL"/>
              <w:rPr>
                <w:rFonts w:cs="Arial" w:hint="eastAsia"/>
                <w:color w:val="FF0000"/>
                <w:szCs w:val="18"/>
              </w:rPr>
            </w:pPr>
            <w:r w:rsidRPr="005B457E">
              <w:rPr>
                <w:rFonts w:cs="Arial"/>
                <w:color w:val="FF0000"/>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B752F" w14:textId="77777777" w:rsidR="005B457E" w:rsidRPr="005B457E" w:rsidRDefault="005B457E" w:rsidP="005B457E">
            <w:pPr>
              <w:pStyle w:val="TAL"/>
              <w:rPr>
                <w:rFonts w:cs="Arial" w:hint="eastAsia"/>
                <w:color w:val="FF0000"/>
                <w:szCs w:val="18"/>
              </w:rPr>
            </w:pPr>
            <w:r w:rsidRPr="005B457E">
              <w:rPr>
                <w:rFonts w:cs="Arial"/>
                <w:color w:val="FF0000"/>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DB64B8" w14:textId="77777777" w:rsidR="005B457E" w:rsidRPr="005B457E" w:rsidRDefault="005B457E" w:rsidP="005B457E">
            <w:pPr>
              <w:pStyle w:val="TAL"/>
              <w:rPr>
                <w:rFonts w:cs="Arial" w:hint="eastAsia"/>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B395BF" w14:textId="77777777" w:rsidR="005B457E" w:rsidRPr="005B457E" w:rsidRDefault="005B457E" w:rsidP="005B457E">
            <w:pPr>
              <w:pStyle w:val="TAL"/>
              <w:rPr>
                <w:rFonts w:cs="Arial" w:hint="eastAsia"/>
                <w:color w:val="FF0000"/>
                <w:szCs w:val="18"/>
              </w:rPr>
            </w:pPr>
            <w:r w:rsidRPr="005B457E">
              <w:rPr>
                <w:rFonts w:cs="Arial"/>
                <w:color w:val="FF0000"/>
                <w:szCs w:val="18"/>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84B559" w14:textId="77777777" w:rsidR="005B457E" w:rsidRPr="005B457E" w:rsidRDefault="005B457E" w:rsidP="005B457E">
            <w:pPr>
              <w:pStyle w:val="TAL"/>
              <w:rPr>
                <w:rFonts w:cs="Arial" w:hint="eastAsia"/>
                <w:color w:val="FF0000"/>
                <w:szCs w:val="18"/>
              </w:rPr>
            </w:pPr>
            <w:r w:rsidRPr="005B457E">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2E0600" w14:textId="77777777" w:rsidR="005B457E" w:rsidRPr="005B457E" w:rsidRDefault="005B457E" w:rsidP="005B457E">
            <w:pPr>
              <w:pStyle w:val="TAL"/>
              <w:rPr>
                <w:rFonts w:cs="Arial" w:hint="eastAsia"/>
                <w:color w:val="FF0000"/>
                <w:szCs w:val="18"/>
              </w:rPr>
            </w:pPr>
            <w:r w:rsidRPr="005B457E">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A912C8" w14:textId="77777777" w:rsidR="005B457E" w:rsidRPr="005B457E" w:rsidRDefault="005B457E" w:rsidP="005B457E">
            <w:pPr>
              <w:pStyle w:val="TAL"/>
              <w:rPr>
                <w:rFonts w:cs="Arial" w:hint="eastAsia"/>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4241E5" w14:textId="77777777" w:rsidR="005B457E" w:rsidRPr="005B457E" w:rsidRDefault="005B457E" w:rsidP="005B457E">
            <w:pPr>
              <w:pStyle w:val="TAL"/>
              <w:rPr>
                <w:rFonts w:cs="Arial" w:hint="eastAsia"/>
                <w:color w:val="FF0000"/>
                <w:szCs w:val="18"/>
              </w:rPr>
            </w:pPr>
            <w:r w:rsidRPr="005B457E">
              <w:rPr>
                <w:rFonts w:cs="Arial"/>
                <w:color w:val="FF0000"/>
                <w:szCs w:val="18"/>
              </w:rPr>
              <w:t>Optional with capability signalling</w:t>
            </w:r>
          </w:p>
        </w:tc>
      </w:tr>
      <w:tr w:rsidR="005B457E" w:rsidRPr="005B457E" w14:paraId="1E367DB9" w14:textId="77777777" w:rsidTr="005B457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A2EB63" w14:textId="1C9303A8" w:rsidR="005B457E" w:rsidRPr="005B457E" w:rsidRDefault="005B457E" w:rsidP="005B457E">
            <w:pPr>
              <w:pStyle w:val="TAL"/>
              <w:rPr>
                <w:rFonts w:cs="Arial"/>
                <w:color w:val="FF0000"/>
                <w:szCs w:val="18"/>
              </w:rPr>
            </w:pPr>
            <w:r w:rsidRPr="005B457E">
              <w:rPr>
                <w:rFonts w:cs="Arial"/>
                <w:color w:val="FF0000"/>
                <w:szCs w:val="18"/>
              </w:rPr>
              <w:t>16-1a-</w:t>
            </w:r>
            <w:r>
              <w:rPr>
                <w:rFonts w:cs="Arial"/>
                <w:color w:val="FF0000"/>
                <w:szCs w:val="18"/>
              </w:rPr>
              <w:t>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2D1240" w14:textId="4F000A8A" w:rsidR="005B457E" w:rsidRPr="005B457E" w:rsidRDefault="005B457E" w:rsidP="005B457E">
            <w:pPr>
              <w:pStyle w:val="TAL"/>
              <w:rPr>
                <w:rFonts w:cs="Arial"/>
                <w:color w:val="FF0000"/>
                <w:szCs w:val="18"/>
              </w:rPr>
            </w:pPr>
            <w:r w:rsidRPr="005B457E">
              <w:rPr>
                <w:rFonts w:cs="Arial"/>
                <w:color w:val="FF0000"/>
                <w:szCs w:val="18"/>
              </w:rPr>
              <w:t>Semi-persistent L1-SINR report on PUSCH</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A1270D" w14:textId="77777777" w:rsidR="005B457E" w:rsidRPr="005B457E" w:rsidRDefault="005B457E" w:rsidP="005B457E">
            <w:pPr>
              <w:pStyle w:val="TAL"/>
              <w:rPr>
                <w:rFonts w:cs="Arial" w:hint="eastAsia"/>
                <w:color w:val="FF0000"/>
                <w:szCs w:val="18"/>
              </w:rPr>
            </w:pPr>
            <w:r w:rsidRPr="005B457E">
              <w:rPr>
                <w:rFonts w:cs="Arial"/>
                <w:color w:val="FF0000"/>
                <w:szCs w:val="18"/>
              </w:rPr>
              <w:t>Support semi-persistent report on PUSCH                                                                                                              </w:t>
            </w:r>
          </w:p>
          <w:p w14:paraId="7463EC2B" w14:textId="77777777" w:rsidR="005B457E" w:rsidRPr="005B457E" w:rsidRDefault="005B457E" w:rsidP="005B457E">
            <w:pPr>
              <w:pStyle w:val="TAL"/>
              <w:rPr>
                <w:rFonts w:cs="Arial" w:hint="eastAsia"/>
                <w:color w:val="FF0000"/>
                <w:szCs w:val="18"/>
              </w:rPr>
            </w:pPr>
            <w:r w:rsidRPr="005B457E">
              <w:rPr>
                <w:rFonts w:cs="Arial"/>
                <w:color w:val="FF0000"/>
                <w:szCs w:val="18"/>
              </w:rPr>
              <w:t> </w:t>
            </w:r>
          </w:p>
          <w:p w14:paraId="0E220090" w14:textId="386834A5" w:rsidR="005B457E" w:rsidRPr="005B457E" w:rsidRDefault="005B457E" w:rsidP="005B457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C4996" w14:textId="10B85DB5" w:rsidR="005B457E" w:rsidRPr="005B457E" w:rsidRDefault="005B457E" w:rsidP="005B457E">
            <w:pPr>
              <w:pStyle w:val="TAL"/>
              <w:rPr>
                <w:rFonts w:cs="Arial"/>
                <w:color w:val="FF0000"/>
                <w:szCs w:val="18"/>
              </w:rPr>
            </w:pPr>
            <w:r w:rsidRPr="005B457E">
              <w:rPr>
                <w:rFonts w:cs="Arial"/>
                <w:color w:val="FF0000"/>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1FDEF3" w14:textId="0BEFB256" w:rsidR="005B457E" w:rsidRPr="005B457E" w:rsidRDefault="005B457E" w:rsidP="005B457E">
            <w:pPr>
              <w:pStyle w:val="TAL"/>
              <w:rPr>
                <w:rFonts w:cs="Arial"/>
                <w:color w:val="FF0000"/>
                <w:szCs w:val="18"/>
              </w:rPr>
            </w:pPr>
            <w:r w:rsidRPr="005B457E">
              <w:rPr>
                <w:rFonts w:cs="Arial"/>
                <w:color w:val="FF0000"/>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8F9DA" w14:textId="05994EF5" w:rsidR="005B457E" w:rsidRPr="005B457E" w:rsidRDefault="005B457E" w:rsidP="005B457E">
            <w:pPr>
              <w:pStyle w:val="TAL"/>
              <w:rPr>
                <w:rFonts w:cs="Arial"/>
                <w:color w:val="FF0000"/>
                <w:szCs w:val="18"/>
              </w:rPr>
            </w:pPr>
            <w:r w:rsidRPr="005B457E">
              <w:rPr>
                <w:rFonts w:cs="Arial"/>
                <w:color w:val="FF0000"/>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55F769" w14:textId="6576CBF1" w:rsidR="005B457E" w:rsidRPr="005B457E" w:rsidRDefault="005B457E" w:rsidP="005B457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016179" w14:textId="197ACC92" w:rsidR="005B457E" w:rsidRPr="005B457E" w:rsidRDefault="005B457E" w:rsidP="005B457E">
            <w:pPr>
              <w:pStyle w:val="TAL"/>
              <w:rPr>
                <w:rFonts w:cs="Arial"/>
                <w:color w:val="FF0000"/>
                <w:szCs w:val="18"/>
              </w:rPr>
            </w:pPr>
            <w:r w:rsidRPr="005B457E">
              <w:rPr>
                <w:rFonts w:cs="Arial"/>
                <w:color w:val="FF0000"/>
                <w:szCs w:val="18"/>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0508C5" w14:textId="1706C5B9" w:rsidR="005B457E" w:rsidRPr="005B457E" w:rsidRDefault="005B457E" w:rsidP="005B457E">
            <w:pPr>
              <w:pStyle w:val="TAL"/>
              <w:rPr>
                <w:rFonts w:cs="Arial"/>
                <w:color w:val="FF0000"/>
                <w:szCs w:val="18"/>
              </w:rPr>
            </w:pPr>
            <w:r w:rsidRPr="005B457E">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2E2EAE" w14:textId="79DC0506" w:rsidR="005B457E" w:rsidRPr="005B457E" w:rsidRDefault="005B457E" w:rsidP="005B457E">
            <w:pPr>
              <w:pStyle w:val="TAL"/>
              <w:rPr>
                <w:rFonts w:cs="Arial"/>
                <w:color w:val="FF0000"/>
                <w:szCs w:val="18"/>
              </w:rPr>
            </w:pPr>
            <w:r w:rsidRPr="005B457E">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C19D22" w14:textId="08B9A793" w:rsidR="005B457E" w:rsidRPr="005B457E" w:rsidRDefault="005B457E" w:rsidP="005B457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B5E59D" w14:textId="555E778F" w:rsidR="005B457E" w:rsidRPr="005B457E" w:rsidRDefault="005B457E" w:rsidP="005B457E">
            <w:pPr>
              <w:pStyle w:val="TAL"/>
              <w:rPr>
                <w:rFonts w:cs="Arial"/>
                <w:color w:val="FF0000"/>
                <w:szCs w:val="18"/>
              </w:rPr>
            </w:pPr>
            <w:r w:rsidRPr="005B457E">
              <w:rPr>
                <w:rFonts w:cs="Arial"/>
                <w:color w:val="FF0000"/>
                <w:szCs w:val="18"/>
              </w:rPr>
              <w:t>Optional with capability signalling</w:t>
            </w:r>
          </w:p>
        </w:tc>
      </w:tr>
    </w:tbl>
    <w:p w14:paraId="23551868" w14:textId="77777777" w:rsidR="005B457E" w:rsidRPr="005B457E" w:rsidRDefault="005B457E" w:rsidP="005B457E">
      <w:pPr>
        <w:pStyle w:val="TAL"/>
        <w:rPr>
          <w:rFonts w:cs="Arial" w:hint="eastAsia"/>
          <w:color w:val="FF0000"/>
          <w:szCs w:val="18"/>
        </w:rPr>
      </w:pPr>
    </w:p>
    <w:p w14:paraId="6058A0CE" w14:textId="77777777" w:rsidR="000B45CC" w:rsidRDefault="000B45CC" w:rsidP="00461476">
      <w:pPr>
        <w:pStyle w:val="NormalWeb"/>
        <w:spacing w:before="0" w:beforeAutospacing="0" w:after="0" w:afterAutospacing="0"/>
        <w:rPr>
          <w:rFonts w:ascii="Arial" w:hAnsi="Arial" w:cs="Arial"/>
          <w:b/>
          <w:sz w:val="20"/>
          <w:szCs w:val="18"/>
          <w:lang w:eastAsia="x-none"/>
        </w:rPr>
      </w:pPr>
    </w:p>
    <w:p w14:paraId="2471CE8E" w14:textId="685357B5" w:rsidR="00461476" w:rsidRDefault="00461476" w:rsidP="00461476">
      <w:pPr>
        <w:pStyle w:val="NormalWeb"/>
        <w:spacing w:before="0" w:beforeAutospacing="0" w:after="0" w:afterAutospacing="0"/>
        <w:rPr>
          <w:rFonts w:ascii="Arial" w:hAnsi="Arial" w:cs="Arial"/>
          <w:b/>
          <w:color w:val="000000"/>
          <w:sz w:val="20"/>
          <w:szCs w:val="18"/>
        </w:rPr>
      </w:pPr>
      <w:r w:rsidRPr="0054789B">
        <w:rPr>
          <w:rFonts w:ascii="Arial" w:hAnsi="Arial" w:cs="Arial"/>
          <w:b/>
          <w:sz w:val="20"/>
          <w:szCs w:val="18"/>
          <w:lang w:eastAsia="x-none"/>
        </w:rPr>
        <w:t>Proposal</w:t>
      </w:r>
      <w:r w:rsidRPr="0054789B">
        <w:rPr>
          <w:rFonts w:ascii="Arial" w:hAnsi="Arial" w:cs="Arial"/>
          <w:b/>
          <w:color w:val="000000"/>
          <w:sz w:val="20"/>
          <w:szCs w:val="18"/>
        </w:rPr>
        <w:t xml:space="preserve">: </w:t>
      </w:r>
    </w:p>
    <w:p w14:paraId="4F69F0D9" w14:textId="2F10E334" w:rsidR="005B457E" w:rsidRPr="005B457E" w:rsidRDefault="005B457E" w:rsidP="005B457E">
      <w:pPr>
        <w:pStyle w:val="NormalWeb"/>
        <w:numPr>
          <w:ilvl w:val="0"/>
          <w:numId w:val="36"/>
        </w:numPr>
        <w:spacing w:before="0" w:beforeAutospacing="0" w:after="0" w:afterAutospacing="0"/>
        <w:rPr>
          <w:rFonts w:ascii="Arial" w:hAnsi="Arial" w:cs="Arial"/>
          <w:color w:val="000000"/>
          <w:sz w:val="20"/>
          <w:szCs w:val="18"/>
        </w:rPr>
      </w:pPr>
      <w:r w:rsidRPr="005B457E">
        <w:rPr>
          <w:rFonts w:ascii="Arial" w:hAnsi="Arial" w:cs="Arial"/>
          <w:color w:val="000000"/>
          <w:sz w:val="20"/>
          <w:szCs w:val="18"/>
        </w:rPr>
        <w:t>Delete the note in 16-2a-3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992"/>
        <w:gridCol w:w="3410"/>
        <w:gridCol w:w="608"/>
        <w:gridCol w:w="527"/>
        <w:gridCol w:w="517"/>
        <w:gridCol w:w="222"/>
        <w:gridCol w:w="819"/>
        <w:gridCol w:w="447"/>
        <w:gridCol w:w="447"/>
        <w:gridCol w:w="222"/>
        <w:gridCol w:w="10257"/>
        <w:gridCol w:w="2201"/>
      </w:tblGrid>
      <w:tr w:rsidR="00461476" w:rsidRPr="00434D06" w14:paraId="5245B573" w14:textId="77777777" w:rsidTr="00C46D05">
        <w:tc>
          <w:tcPr>
            <w:tcW w:w="0" w:type="auto"/>
            <w:shd w:val="clear" w:color="auto" w:fill="auto"/>
          </w:tcPr>
          <w:p w14:paraId="3D0DE60B" w14:textId="77777777" w:rsidR="00461476" w:rsidRPr="00434D06" w:rsidRDefault="00461476" w:rsidP="00C46D05">
            <w:pPr>
              <w:pStyle w:val="TAL"/>
              <w:rPr>
                <w:rFonts w:eastAsia="Malgun Gothic" w:cs="Arial"/>
                <w:color w:val="000000"/>
                <w:szCs w:val="18"/>
                <w:lang w:eastAsia="ko-KR"/>
              </w:rPr>
            </w:pPr>
            <w:r w:rsidRPr="00434D06">
              <w:rPr>
                <w:rFonts w:cs="Arial"/>
                <w:color w:val="000000"/>
                <w:szCs w:val="18"/>
              </w:rPr>
              <w:t>16-2a-3</w:t>
            </w:r>
          </w:p>
        </w:tc>
        <w:tc>
          <w:tcPr>
            <w:tcW w:w="0" w:type="auto"/>
            <w:shd w:val="clear" w:color="auto" w:fill="auto"/>
          </w:tcPr>
          <w:p w14:paraId="593F0046" w14:textId="77777777" w:rsidR="00461476" w:rsidRPr="00434D06" w:rsidRDefault="00461476" w:rsidP="00C46D05">
            <w:pPr>
              <w:pStyle w:val="TAL"/>
              <w:rPr>
                <w:rFonts w:eastAsia="Malgun Gothic" w:cs="Arial"/>
                <w:color w:val="000000"/>
                <w:szCs w:val="18"/>
                <w:lang w:eastAsia="ko-KR"/>
              </w:rPr>
            </w:pPr>
            <w:r w:rsidRPr="00434D06">
              <w:rPr>
                <w:rFonts w:cs="Arial"/>
                <w:color w:val="000000"/>
                <w:szCs w:val="18"/>
              </w:rPr>
              <w:t>Out-of-order operation for UL</w:t>
            </w:r>
          </w:p>
        </w:tc>
        <w:tc>
          <w:tcPr>
            <w:tcW w:w="0" w:type="auto"/>
            <w:shd w:val="clear" w:color="auto" w:fill="auto"/>
          </w:tcPr>
          <w:p w14:paraId="60FA53D2" w14:textId="77777777" w:rsidR="00461476" w:rsidRPr="00434D06" w:rsidRDefault="00461476" w:rsidP="00C46D05">
            <w:pPr>
              <w:pStyle w:val="TAL"/>
              <w:rPr>
                <w:rFonts w:eastAsia="Malgun Gothic" w:cs="Arial"/>
                <w:color w:val="000000"/>
                <w:szCs w:val="18"/>
                <w:lang w:eastAsia="ko-KR"/>
              </w:rPr>
            </w:pPr>
            <w:r w:rsidRPr="00434D06">
              <w:rPr>
                <w:rFonts w:cs="Arial"/>
                <w:color w:val="000000"/>
                <w:szCs w:val="18"/>
              </w:rPr>
              <w:t>1. Support out-of-order operation for PDCCH to PUSCH</w:t>
            </w:r>
          </w:p>
        </w:tc>
        <w:tc>
          <w:tcPr>
            <w:tcW w:w="0" w:type="auto"/>
            <w:shd w:val="clear" w:color="auto" w:fill="auto"/>
          </w:tcPr>
          <w:p w14:paraId="7E6E89AF" w14:textId="77777777" w:rsidR="00461476" w:rsidRPr="00434D06" w:rsidRDefault="00461476" w:rsidP="00C46D05">
            <w:pPr>
              <w:pStyle w:val="TAL"/>
              <w:rPr>
                <w:rFonts w:eastAsia="Malgun Gothic" w:cs="Arial"/>
                <w:color w:val="000000"/>
                <w:szCs w:val="18"/>
                <w:lang w:eastAsia="ko-KR"/>
              </w:rPr>
            </w:pPr>
            <w:r w:rsidRPr="00434D06">
              <w:rPr>
                <w:rFonts w:eastAsia="MS Mincho" w:cs="Arial"/>
                <w:color w:val="000000"/>
                <w:szCs w:val="18"/>
              </w:rPr>
              <w:t>16-2a</w:t>
            </w:r>
          </w:p>
        </w:tc>
        <w:tc>
          <w:tcPr>
            <w:tcW w:w="0" w:type="auto"/>
            <w:shd w:val="clear" w:color="auto" w:fill="auto"/>
          </w:tcPr>
          <w:p w14:paraId="71A4FC14" w14:textId="77777777" w:rsidR="00461476" w:rsidRPr="00434D06" w:rsidRDefault="00461476" w:rsidP="00C46D05">
            <w:pPr>
              <w:pStyle w:val="TAL"/>
              <w:rPr>
                <w:rFonts w:cs="Arial"/>
                <w:i/>
                <w:color w:val="000000"/>
                <w:szCs w:val="18"/>
              </w:rPr>
            </w:pPr>
            <w:r w:rsidRPr="00434D06">
              <w:rPr>
                <w:rFonts w:cs="Arial"/>
                <w:color w:val="000000"/>
                <w:szCs w:val="18"/>
              </w:rPr>
              <w:t>Yes</w:t>
            </w:r>
          </w:p>
        </w:tc>
        <w:tc>
          <w:tcPr>
            <w:tcW w:w="0" w:type="auto"/>
            <w:shd w:val="clear" w:color="auto" w:fill="auto"/>
          </w:tcPr>
          <w:p w14:paraId="61676EB2" w14:textId="77777777" w:rsidR="00461476" w:rsidRPr="00434D06" w:rsidRDefault="00461476" w:rsidP="00C46D05">
            <w:pPr>
              <w:pStyle w:val="TAL"/>
              <w:rPr>
                <w:rFonts w:cs="Arial"/>
                <w:color w:val="000000"/>
                <w:szCs w:val="18"/>
              </w:rPr>
            </w:pPr>
            <w:r w:rsidRPr="00434D06">
              <w:rPr>
                <w:rFonts w:cs="Arial"/>
                <w:color w:val="000000"/>
                <w:szCs w:val="18"/>
              </w:rPr>
              <w:t>N/A</w:t>
            </w:r>
          </w:p>
        </w:tc>
        <w:tc>
          <w:tcPr>
            <w:tcW w:w="0" w:type="auto"/>
            <w:shd w:val="clear" w:color="auto" w:fill="auto"/>
          </w:tcPr>
          <w:p w14:paraId="580E7E00" w14:textId="77777777" w:rsidR="00461476" w:rsidRPr="00434D06" w:rsidRDefault="00461476" w:rsidP="00C46D05">
            <w:pPr>
              <w:pStyle w:val="TAL"/>
              <w:rPr>
                <w:rFonts w:cs="Arial"/>
                <w:color w:val="000000"/>
                <w:szCs w:val="18"/>
              </w:rPr>
            </w:pPr>
          </w:p>
        </w:tc>
        <w:tc>
          <w:tcPr>
            <w:tcW w:w="0" w:type="auto"/>
            <w:shd w:val="clear" w:color="auto" w:fill="auto"/>
          </w:tcPr>
          <w:p w14:paraId="3F04AFF3" w14:textId="77777777" w:rsidR="00461476" w:rsidRPr="00434D06" w:rsidRDefault="00461476" w:rsidP="00C46D05">
            <w:pPr>
              <w:pStyle w:val="TAL"/>
              <w:rPr>
                <w:rFonts w:eastAsia="Malgun Gothic" w:cs="Arial"/>
                <w:color w:val="000000"/>
                <w:szCs w:val="18"/>
                <w:lang w:eastAsia="ko-KR"/>
              </w:rPr>
            </w:pPr>
            <w:r w:rsidRPr="00591786">
              <w:rPr>
                <w:rFonts w:eastAsia="Malgun Gothic" w:cs="Arial"/>
                <w:color w:val="000000"/>
                <w:szCs w:val="18"/>
                <w:lang w:eastAsia="ko-KR"/>
              </w:rPr>
              <w:t>per band</w:t>
            </w:r>
          </w:p>
        </w:tc>
        <w:tc>
          <w:tcPr>
            <w:tcW w:w="0" w:type="auto"/>
            <w:shd w:val="clear" w:color="auto" w:fill="auto"/>
          </w:tcPr>
          <w:p w14:paraId="31DED0F9" w14:textId="77777777" w:rsidR="00461476" w:rsidRPr="00434D06" w:rsidRDefault="00461476" w:rsidP="00C46D05">
            <w:pPr>
              <w:pStyle w:val="TAL"/>
              <w:rPr>
                <w:rFonts w:cs="Arial"/>
                <w:color w:val="000000"/>
                <w:szCs w:val="18"/>
              </w:rPr>
            </w:pPr>
            <w:r w:rsidRPr="00434D06">
              <w:rPr>
                <w:rFonts w:cs="Arial"/>
                <w:color w:val="000000"/>
                <w:szCs w:val="18"/>
              </w:rPr>
              <w:t>No</w:t>
            </w:r>
          </w:p>
        </w:tc>
        <w:tc>
          <w:tcPr>
            <w:tcW w:w="0" w:type="auto"/>
            <w:shd w:val="clear" w:color="auto" w:fill="auto"/>
          </w:tcPr>
          <w:p w14:paraId="4C03B62D" w14:textId="77777777" w:rsidR="00461476" w:rsidRPr="00434D06" w:rsidRDefault="00461476" w:rsidP="00C46D05">
            <w:pPr>
              <w:pStyle w:val="TAL"/>
              <w:rPr>
                <w:rFonts w:cs="Arial"/>
                <w:color w:val="000000"/>
                <w:szCs w:val="18"/>
              </w:rPr>
            </w:pPr>
            <w:r w:rsidRPr="00434D06">
              <w:rPr>
                <w:rFonts w:cs="Arial"/>
                <w:color w:val="000000"/>
                <w:szCs w:val="18"/>
              </w:rPr>
              <w:t>No</w:t>
            </w:r>
          </w:p>
        </w:tc>
        <w:tc>
          <w:tcPr>
            <w:tcW w:w="0" w:type="auto"/>
            <w:shd w:val="clear" w:color="auto" w:fill="auto"/>
          </w:tcPr>
          <w:p w14:paraId="4570AE65" w14:textId="77777777" w:rsidR="00461476" w:rsidRPr="00434D06" w:rsidRDefault="00461476" w:rsidP="00C46D05">
            <w:pPr>
              <w:pStyle w:val="TAL"/>
              <w:rPr>
                <w:rFonts w:cs="Arial"/>
                <w:color w:val="000000"/>
                <w:szCs w:val="18"/>
              </w:rPr>
            </w:pPr>
          </w:p>
        </w:tc>
        <w:tc>
          <w:tcPr>
            <w:tcW w:w="0" w:type="auto"/>
            <w:shd w:val="clear" w:color="auto" w:fill="auto"/>
          </w:tcPr>
          <w:p w14:paraId="0EDF2E90" w14:textId="35E914C3" w:rsidR="00461476" w:rsidRPr="005B457E" w:rsidRDefault="00461476" w:rsidP="00C46D05">
            <w:pPr>
              <w:pStyle w:val="TAL"/>
              <w:rPr>
                <w:rFonts w:cs="Arial"/>
                <w:strike/>
                <w:color w:val="000000"/>
                <w:szCs w:val="18"/>
              </w:rPr>
            </w:pPr>
            <w:r w:rsidRPr="005B457E">
              <w:rPr>
                <w:rFonts w:cs="Arial"/>
                <w:strike/>
                <w:color w:val="FF0000"/>
                <w:szCs w:val="18"/>
              </w:rPr>
              <w:t xml:space="preserve">Note: “Same closed loop index for power control across PUSCHs associated with different </w:t>
            </w:r>
            <w:proofErr w:type="spellStart"/>
            <w:r w:rsidRPr="005B457E">
              <w:rPr>
                <w:rFonts w:cs="Arial"/>
                <w:strike/>
                <w:color w:val="FF0000"/>
                <w:szCs w:val="18"/>
              </w:rPr>
              <w:t>CORESETPoolIndex</w:t>
            </w:r>
            <w:proofErr w:type="spellEnd"/>
            <w:r w:rsidRPr="005B457E">
              <w:rPr>
                <w:rFonts w:cs="Arial"/>
                <w:strike/>
                <w:color w:val="FF0000"/>
                <w:szCs w:val="18"/>
              </w:rPr>
              <w:t xml:space="preserve"> values is not supported by a UE indicating the support of this feature”.</w:t>
            </w:r>
          </w:p>
        </w:tc>
        <w:tc>
          <w:tcPr>
            <w:tcW w:w="0" w:type="auto"/>
            <w:shd w:val="clear" w:color="auto" w:fill="auto"/>
          </w:tcPr>
          <w:p w14:paraId="230A03EF" w14:textId="77777777" w:rsidR="00461476" w:rsidRPr="00434D06" w:rsidRDefault="00461476" w:rsidP="00C46D05">
            <w:pPr>
              <w:pStyle w:val="TAL"/>
              <w:rPr>
                <w:rFonts w:cs="Arial"/>
                <w:color w:val="000000"/>
                <w:szCs w:val="18"/>
              </w:rPr>
            </w:pPr>
            <w:r w:rsidRPr="00434D06">
              <w:rPr>
                <w:rFonts w:cs="Arial"/>
                <w:color w:val="000000"/>
                <w:szCs w:val="18"/>
              </w:rPr>
              <w:t>Optional with capability signalling</w:t>
            </w:r>
          </w:p>
        </w:tc>
      </w:tr>
    </w:tbl>
    <w:p w14:paraId="574EDD82" w14:textId="4A098E5D" w:rsidR="00461476" w:rsidRPr="005B457E" w:rsidRDefault="003328BC" w:rsidP="005B457E">
      <w:pPr>
        <w:pStyle w:val="ListParagraph"/>
        <w:numPr>
          <w:ilvl w:val="0"/>
          <w:numId w:val="36"/>
        </w:numPr>
        <w:rPr>
          <w:rFonts w:cs="Arial"/>
          <w:lang w:eastAsia="x-none"/>
        </w:rPr>
      </w:pPr>
      <w:r>
        <w:rPr>
          <w:rFonts w:cs="Arial"/>
          <w:lang w:eastAsia="x-none"/>
        </w:rPr>
        <w:t xml:space="preserve">Continue discussion in maintenance session </w:t>
      </w:r>
    </w:p>
    <w:p w14:paraId="5FE53F14" w14:textId="77777777" w:rsidR="00486C70" w:rsidRDefault="00486C70" w:rsidP="00A722ED">
      <w:pPr>
        <w:rPr>
          <w:rFonts w:ascii="Calibri" w:eastAsiaTheme="minorHAnsi" w:hAnsi="Calibri" w:cs="Calibri"/>
          <w:b/>
          <w:sz w:val="22"/>
          <w:szCs w:val="22"/>
        </w:rPr>
      </w:pPr>
    </w:p>
    <w:p w14:paraId="524B5AAC" w14:textId="56002DAE" w:rsidR="00065DB4" w:rsidRDefault="00065DB4" w:rsidP="00A722ED">
      <w:pPr>
        <w:rPr>
          <w:rFonts w:ascii="Calibri" w:eastAsiaTheme="minorHAnsi" w:hAnsi="Calibri" w:cs="Calibri"/>
          <w:b/>
          <w:sz w:val="22"/>
          <w:szCs w:val="22"/>
        </w:rPr>
      </w:pPr>
      <w:r>
        <w:rPr>
          <w:rFonts w:ascii="Calibri" w:eastAsiaTheme="minorHAnsi" w:hAnsi="Calibri" w:cs="Calibri"/>
          <w:b/>
          <w:sz w:val="22"/>
          <w:szCs w:val="22"/>
        </w:rPr>
        <w:t>Proposal:</w:t>
      </w:r>
    </w:p>
    <w:tbl>
      <w:tblPr>
        <w:tblW w:w="223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47"/>
        <w:gridCol w:w="1641"/>
        <w:gridCol w:w="6710"/>
        <w:gridCol w:w="1345"/>
        <w:gridCol w:w="904"/>
        <w:gridCol w:w="896"/>
        <w:gridCol w:w="1492"/>
        <w:gridCol w:w="1344"/>
        <w:gridCol w:w="1045"/>
        <w:gridCol w:w="1046"/>
        <w:gridCol w:w="1940"/>
        <w:gridCol w:w="1941"/>
        <w:gridCol w:w="1344"/>
      </w:tblGrid>
      <w:tr w:rsidR="00065DB4" w:rsidRPr="00021677" w14:paraId="0C3F419B" w14:textId="77777777" w:rsidTr="00A3100D">
        <w:trPr>
          <w:trHeight w:val="39"/>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6388EC2" w14:textId="77777777" w:rsidR="00065DB4" w:rsidRPr="00021677" w:rsidRDefault="00065DB4" w:rsidP="00A3100D">
            <w:pPr>
              <w:pStyle w:val="TAL"/>
              <w:rPr>
                <w:rFonts w:cs="Arial"/>
                <w:color w:val="000000" w:themeColor="text1"/>
                <w:szCs w:val="18"/>
              </w:rPr>
            </w:pPr>
            <w:r w:rsidRPr="00021677">
              <w:rPr>
                <w:rFonts w:eastAsia="Malgun Gothic" w:cs="Arial"/>
                <w:color w:val="000000" w:themeColor="text1"/>
                <w:szCs w:val="18"/>
                <w:lang w:eastAsia="ko-KR"/>
              </w:rPr>
              <w:t>16-5a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2C976B4" w14:textId="77777777" w:rsidR="00065DB4" w:rsidRPr="00021677" w:rsidRDefault="00065DB4" w:rsidP="00A3100D">
            <w:pPr>
              <w:pStyle w:val="TAL"/>
              <w:rPr>
                <w:rFonts w:cs="Arial"/>
                <w:color w:val="000000" w:themeColor="text1"/>
                <w:szCs w:val="18"/>
              </w:rPr>
            </w:pPr>
            <w:r w:rsidRPr="00021677">
              <w:rPr>
                <w:rFonts w:eastAsia="Malgun Gothic" w:cs="Arial"/>
                <w:color w:val="000000" w:themeColor="text1"/>
                <w:szCs w:val="18"/>
                <w:lang w:eastAsia="ko-KR"/>
              </w:rPr>
              <w:t xml:space="preserve">UL full power transmission mode of </w:t>
            </w:r>
            <w:proofErr w:type="spellStart"/>
            <w:r w:rsidRPr="00021677">
              <w:rPr>
                <w:rFonts w:eastAsia="Malgun Gothic" w:cs="Arial"/>
                <w:i/>
                <w:iCs/>
                <w:color w:val="000000" w:themeColor="text1"/>
                <w:szCs w:val="18"/>
                <w:lang w:eastAsia="ko-KR"/>
              </w:rPr>
              <w:t>fullpower</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5DBA324" w14:textId="77777777" w:rsidR="00065DB4" w:rsidRPr="00021677" w:rsidRDefault="00065DB4" w:rsidP="00DB7DCA">
            <w:pPr>
              <w:pStyle w:val="TAL"/>
              <w:numPr>
                <w:ilvl w:val="0"/>
                <w:numId w:val="55"/>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 xml:space="preserve">Supported UL full power transmission mode of </w:t>
            </w:r>
            <w:proofErr w:type="spellStart"/>
            <w:r w:rsidRPr="00021677">
              <w:rPr>
                <w:rFonts w:eastAsia="Malgun Gothic" w:cs="Arial"/>
                <w:i/>
                <w:iCs/>
                <w:color w:val="000000" w:themeColor="text1"/>
                <w:szCs w:val="18"/>
                <w:lang w:eastAsia="ko-KR"/>
              </w:rPr>
              <w:t>fullpower</w:t>
            </w:r>
            <w:proofErr w:type="spellEnd"/>
            <w:r w:rsidRPr="009A4DEB">
              <w:rPr>
                <w:rFonts w:eastAsia="Malgun Gothic" w:cs="Arial"/>
                <w:color w:val="FF0000"/>
                <w:szCs w:val="18"/>
                <w:lang w:eastAsia="ko-KR"/>
              </w:rPr>
              <w:t>: {2Tx, 4TX}</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60E8E6B" w14:textId="77777777" w:rsidR="00065DB4" w:rsidRPr="00021677" w:rsidRDefault="00065DB4" w:rsidP="00A3100D">
            <w:pPr>
              <w:pStyle w:val="TAL"/>
              <w:rPr>
                <w:rFonts w:cs="Arial"/>
                <w:color w:val="000000" w:themeColor="text1"/>
                <w:szCs w:val="18"/>
              </w:rPr>
            </w:pPr>
            <w:r w:rsidRPr="00021677">
              <w:rPr>
                <w:rFonts w:cs="Arial"/>
                <w:color w:val="000000" w:themeColor="text1"/>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77A7FC1" w14:textId="77777777" w:rsidR="00065DB4" w:rsidRPr="00021677" w:rsidRDefault="00065DB4" w:rsidP="00A3100D">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83E3A3" w14:textId="77777777" w:rsidR="00065DB4" w:rsidRPr="00021677" w:rsidRDefault="00065DB4" w:rsidP="00A3100D">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C09380" w14:textId="77777777" w:rsidR="00065DB4" w:rsidRPr="00021677" w:rsidRDefault="00065DB4" w:rsidP="00A3100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5E73A36" w14:textId="77777777" w:rsidR="00065DB4" w:rsidRPr="00B55E1D" w:rsidRDefault="00065DB4" w:rsidP="00A3100D">
            <w:pPr>
              <w:pStyle w:val="TAL"/>
              <w:rPr>
                <w:rFonts w:cs="Arial"/>
                <w:color w:val="000000" w:themeColor="text1"/>
                <w:szCs w:val="18"/>
              </w:rPr>
            </w:pPr>
            <w:r w:rsidRPr="00021677">
              <w:rPr>
                <w:rFonts w:eastAsia="Malgun Gothic" w:cs="Arial"/>
                <w:color w:val="000000" w:themeColor="text1"/>
                <w:szCs w:val="18"/>
                <w:lang w:eastAsia="ko-KR"/>
              </w:rPr>
              <w:t xml:space="preserve">Per FS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B129F8" w14:textId="77777777" w:rsidR="00065DB4" w:rsidRPr="00B55E1D" w:rsidRDefault="00065DB4" w:rsidP="00A3100D">
            <w:pPr>
              <w:pStyle w:val="TAL"/>
              <w:rPr>
                <w:rFonts w:cs="Arial"/>
                <w:color w:val="000000" w:themeColor="text1"/>
                <w:szCs w:val="18"/>
              </w:rPr>
            </w:pPr>
            <w:r w:rsidRPr="00B55E1D">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1A3EEC8" w14:textId="77777777" w:rsidR="00065DB4" w:rsidRPr="00B55E1D" w:rsidRDefault="00065DB4" w:rsidP="00A3100D">
            <w:pPr>
              <w:pStyle w:val="TAL"/>
              <w:rPr>
                <w:rFonts w:cs="Arial"/>
                <w:color w:val="000000" w:themeColor="text1"/>
                <w:szCs w:val="18"/>
              </w:rPr>
            </w:pPr>
            <w:r w:rsidRPr="00B55E1D">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0C2069" w14:textId="77777777" w:rsidR="00065DB4" w:rsidRPr="00B55E1D" w:rsidRDefault="00065DB4" w:rsidP="00A3100D">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4426FF" w14:textId="77777777" w:rsidR="00065DB4" w:rsidRPr="00021677" w:rsidRDefault="00065DB4" w:rsidP="00A3100D">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98F016" w14:textId="77777777" w:rsidR="00065DB4" w:rsidRPr="00021677" w:rsidRDefault="00065DB4" w:rsidP="00A3100D">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bl>
    <w:p w14:paraId="1A31F82B" w14:textId="6672E97B" w:rsidR="00065DB4" w:rsidRDefault="00065DB4" w:rsidP="00A722ED">
      <w:pPr>
        <w:rPr>
          <w:rFonts w:ascii="Calibri" w:eastAsiaTheme="minorHAnsi" w:hAnsi="Calibri" w:cs="Calibri"/>
          <w:b/>
          <w:sz w:val="22"/>
          <w:szCs w:val="22"/>
        </w:rPr>
      </w:pPr>
    </w:p>
    <w:p w14:paraId="381E3756" w14:textId="77777777" w:rsidR="00486C70" w:rsidRDefault="00486C70" w:rsidP="00486C70">
      <w:pPr>
        <w:rPr>
          <w:rFonts w:ascii="Calibri" w:eastAsiaTheme="minorHAnsi" w:hAnsi="Calibri" w:cs="Calibri"/>
          <w:b/>
          <w:sz w:val="22"/>
          <w:szCs w:val="22"/>
        </w:rPr>
      </w:pPr>
      <w:r w:rsidRPr="00973949">
        <w:rPr>
          <w:rFonts w:ascii="Calibri" w:eastAsiaTheme="minorHAnsi" w:hAnsi="Calibri" w:cs="Calibri"/>
          <w:b/>
          <w:sz w:val="22"/>
          <w:szCs w:val="22"/>
        </w:rPr>
        <w:t xml:space="preserve">Proposal: </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692"/>
        <w:gridCol w:w="4074"/>
        <w:gridCol w:w="3131"/>
        <w:gridCol w:w="594"/>
        <w:gridCol w:w="527"/>
        <w:gridCol w:w="517"/>
        <w:gridCol w:w="222"/>
        <w:gridCol w:w="669"/>
        <w:gridCol w:w="447"/>
        <w:gridCol w:w="447"/>
        <w:gridCol w:w="222"/>
        <w:gridCol w:w="8612"/>
        <w:gridCol w:w="2104"/>
      </w:tblGrid>
      <w:tr w:rsidR="00486C70" w14:paraId="1FEB1B58" w14:textId="77777777" w:rsidTr="00A3100D">
        <w:trPr>
          <w:trHeight w:val="39"/>
        </w:trPr>
        <w:tc>
          <w:tcPr>
            <w:tcW w:w="0" w:type="auto"/>
            <w:shd w:val="clear" w:color="auto" w:fill="auto"/>
            <w:tcMar>
              <w:top w:w="0" w:type="dxa"/>
              <w:left w:w="108" w:type="dxa"/>
              <w:bottom w:w="0" w:type="dxa"/>
              <w:right w:w="108" w:type="dxa"/>
            </w:tcMar>
            <w:hideMark/>
          </w:tcPr>
          <w:p w14:paraId="7A3D9E4D" w14:textId="77777777" w:rsidR="00486C70" w:rsidRDefault="00486C70" w:rsidP="00A3100D">
            <w:pPr>
              <w:pStyle w:val="TAL"/>
              <w:rPr>
                <w:color w:val="000000"/>
                <w:lang w:eastAsia="ko-KR"/>
              </w:rPr>
            </w:pPr>
            <w:r>
              <w:rPr>
                <w:color w:val="000000"/>
                <w:lang w:eastAsia="ko-KR"/>
              </w:rPr>
              <w:t>16-5c-3</w:t>
            </w:r>
          </w:p>
        </w:tc>
        <w:tc>
          <w:tcPr>
            <w:tcW w:w="0" w:type="auto"/>
            <w:shd w:val="clear" w:color="auto" w:fill="auto"/>
            <w:tcMar>
              <w:top w:w="0" w:type="dxa"/>
              <w:left w:w="108" w:type="dxa"/>
              <w:bottom w:w="0" w:type="dxa"/>
              <w:right w:w="108" w:type="dxa"/>
            </w:tcMar>
            <w:hideMark/>
          </w:tcPr>
          <w:p w14:paraId="28EEFBCA" w14:textId="77777777" w:rsidR="00486C70" w:rsidRDefault="00486C70" w:rsidP="00A3100D">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full power TPMI groups </w:t>
            </w:r>
          </w:p>
        </w:tc>
        <w:tc>
          <w:tcPr>
            <w:tcW w:w="0" w:type="auto"/>
            <w:shd w:val="clear" w:color="auto" w:fill="auto"/>
            <w:tcMar>
              <w:top w:w="0" w:type="dxa"/>
              <w:left w:w="108" w:type="dxa"/>
              <w:bottom w:w="0" w:type="dxa"/>
              <w:right w:w="108" w:type="dxa"/>
            </w:tcMar>
            <w:hideMark/>
          </w:tcPr>
          <w:p w14:paraId="733E4C1F" w14:textId="77777777" w:rsidR="00486C70" w:rsidRDefault="00486C70" w:rsidP="00DB7DCA">
            <w:pPr>
              <w:pStyle w:val="TAL"/>
              <w:keepLines w:val="0"/>
              <w:numPr>
                <w:ilvl w:val="0"/>
                <w:numId w:val="53"/>
              </w:numPr>
              <w:overflowPunct/>
              <w:autoSpaceDE/>
              <w:adjustRightInd/>
              <w:textAlignment w:val="auto"/>
              <w:rPr>
                <w:color w:val="000000"/>
                <w:lang w:eastAsia="ko-KR"/>
              </w:rPr>
            </w:pPr>
            <w:r>
              <w:rPr>
                <w:color w:val="000000"/>
                <w:lang w:eastAsia="ko-KR"/>
              </w:rPr>
              <w:t>TPMI group(s) which delivers full power</w:t>
            </w:r>
          </w:p>
        </w:tc>
        <w:tc>
          <w:tcPr>
            <w:tcW w:w="0" w:type="auto"/>
            <w:shd w:val="clear" w:color="auto" w:fill="auto"/>
            <w:tcMar>
              <w:top w:w="0" w:type="dxa"/>
              <w:left w:w="108" w:type="dxa"/>
              <w:bottom w:w="0" w:type="dxa"/>
              <w:right w:w="108" w:type="dxa"/>
            </w:tcMar>
            <w:hideMark/>
          </w:tcPr>
          <w:p w14:paraId="37FB3600" w14:textId="77777777" w:rsidR="00486C70" w:rsidRDefault="00486C70" w:rsidP="00A3100D">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3B5377D7" w14:textId="77777777" w:rsidR="00486C70" w:rsidRDefault="00486C70" w:rsidP="00A3100D">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0C2944C8" w14:textId="77777777" w:rsidR="00486C70" w:rsidRDefault="00486C70" w:rsidP="00A3100D">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26405FAF" w14:textId="77777777" w:rsidR="00486C70" w:rsidRDefault="00486C70" w:rsidP="00A3100D">
            <w:pPr>
              <w:pStyle w:val="TAL"/>
              <w:rPr>
                <w:color w:val="000000"/>
              </w:rPr>
            </w:pPr>
          </w:p>
        </w:tc>
        <w:tc>
          <w:tcPr>
            <w:tcW w:w="0" w:type="auto"/>
            <w:shd w:val="clear" w:color="auto" w:fill="auto"/>
            <w:tcMar>
              <w:top w:w="0" w:type="dxa"/>
              <w:left w:w="108" w:type="dxa"/>
              <w:bottom w:w="0" w:type="dxa"/>
              <w:right w:w="108" w:type="dxa"/>
            </w:tcMar>
            <w:hideMark/>
          </w:tcPr>
          <w:p w14:paraId="0EA38ACD" w14:textId="77777777" w:rsidR="00486C70" w:rsidRDefault="00486C70" w:rsidP="00A3100D">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3310A63A" w14:textId="77777777" w:rsidR="00486C70" w:rsidRDefault="00486C70" w:rsidP="00A3100D">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20C5CB0D" w14:textId="77777777" w:rsidR="00486C70" w:rsidRDefault="00486C70" w:rsidP="00A3100D">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5F0B6C3D" w14:textId="77777777" w:rsidR="00486C70" w:rsidRDefault="00486C70" w:rsidP="00A3100D">
            <w:pPr>
              <w:pStyle w:val="TAL"/>
              <w:rPr>
                <w:color w:val="000000"/>
              </w:rPr>
            </w:pPr>
          </w:p>
        </w:tc>
        <w:tc>
          <w:tcPr>
            <w:tcW w:w="0" w:type="auto"/>
            <w:shd w:val="clear" w:color="auto" w:fill="auto"/>
            <w:tcMar>
              <w:top w:w="0" w:type="dxa"/>
              <w:left w:w="108" w:type="dxa"/>
              <w:bottom w:w="0" w:type="dxa"/>
              <w:right w:w="108" w:type="dxa"/>
            </w:tcMar>
          </w:tcPr>
          <w:p w14:paraId="54445B0B" w14:textId="77777777" w:rsidR="00486C70" w:rsidRPr="0022460B" w:rsidRDefault="00486C70" w:rsidP="00A3100D">
            <w:pPr>
              <w:pStyle w:val="TAL"/>
              <w:rPr>
                <w:color w:val="000000" w:themeColor="text1"/>
              </w:rPr>
            </w:pPr>
            <w:r w:rsidRPr="0022460B">
              <w:rPr>
                <w:color w:val="000000" w:themeColor="text1"/>
              </w:rPr>
              <w:t xml:space="preserve">Candidate component values: any of </w:t>
            </w:r>
            <w:r w:rsidRPr="0022460B">
              <w:rPr>
                <w:color w:val="000000" w:themeColor="text1"/>
                <w:lang w:eastAsia="ko-KR"/>
              </w:rPr>
              <w:t>{2-port {2-bit bitmap}, one of 4-port non-coherent {G0~G3}, one of 4-port partial-coherent {G0~G6}}</w:t>
            </w:r>
          </w:p>
          <w:p w14:paraId="5D658AA3" w14:textId="77777777" w:rsidR="00486C70" w:rsidRPr="0022460B" w:rsidRDefault="00486C70" w:rsidP="00A3100D">
            <w:pPr>
              <w:pStyle w:val="TAL"/>
              <w:rPr>
                <w:color w:val="000000" w:themeColor="text1"/>
              </w:rPr>
            </w:pPr>
          </w:p>
          <w:p w14:paraId="1B8480A9" w14:textId="77777777" w:rsidR="00486C70" w:rsidRPr="0022460B" w:rsidRDefault="00486C70" w:rsidP="00A3100D">
            <w:pPr>
              <w:pStyle w:val="TAL"/>
              <w:rPr>
                <w:color w:val="000000" w:themeColor="text1"/>
              </w:rPr>
            </w:pPr>
            <w:r w:rsidRPr="0022460B">
              <w:rPr>
                <w:color w:val="000000" w:themeColor="text1"/>
              </w:rPr>
              <w:t>Note: When a full coherent UE operates in mode 2, the way it reports TPMIs should be the same as a partial-coherent UE</w:t>
            </w:r>
          </w:p>
          <w:p w14:paraId="45488705" w14:textId="77777777" w:rsidR="00486C70" w:rsidRPr="0022460B" w:rsidRDefault="00486C70" w:rsidP="00A3100D">
            <w:pPr>
              <w:pStyle w:val="TAL"/>
              <w:rPr>
                <w:color w:val="000000" w:themeColor="text1"/>
              </w:rPr>
            </w:pPr>
          </w:p>
          <w:p w14:paraId="0A70AA6E" w14:textId="77777777" w:rsidR="00486C70" w:rsidRPr="0022460B" w:rsidRDefault="00486C70" w:rsidP="00A3100D">
            <w:pPr>
              <w:pStyle w:val="TAL"/>
              <w:rPr>
                <w:color w:val="000000" w:themeColor="text1"/>
              </w:rPr>
            </w:pPr>
            <w:r w:rsidRPr="00B664C2">
              <w:rPr>
                <w:strike/>
                <w:color w:val="FF0000"/>
              </w:rPr>
              <w:t>FFS:</w:t>
            </w:r>
            <w:r w:rsidRPr="0022460B">
              <w:rPr>
                <w:color w:val="000000" w:themeColor="text1"/>
              </w:rPr>
              <w:t xml:space="preserve"> Note: For 4 port partial-coherent or full-coherent UE, UE can report: 2-port {2-bit bitmap} and 4-port non-coherent {G0~G3} and 4-port partial-coherent {G0~G6}</w:t>
            </w:r>
          </w:p>
          <w:p w14:paraId="1F46E8BF" w14:textId="77777777" w:rsidR="00486C70" w:rsidRPr="0022460B" w:rsidRDefault="00486C70" w:rsidP="00A3100D">
            <w:pPr>
              <w:pStyle w:val="TAL"/>
              <w:rPr>
                <w:color w:val="000000" w:themeColor="text1"/>
              </w:rPr>
            </w:pPr>
            <w:r w:rsidRPr="0022460B">
              <w:rPr>
                <w:color w:val="000000" w:themeColor="text1"/>
              </w:rPr>
              <w:t xml:space="preserve">For 4 port non-coherent UE, UE can report: 2-port {2-bit bitmap} and 4-port non-coherent {G0~G3} </w:t>
            </w:r>
          </w:p>
          <w:p w14:paraId="7E5BB65C" w14:textId="77777777" w:rsidR="00486C70" w:rsidRPr="0022460B" w:rsidRDefault="00486C70" w:rsidP="00A3100D">
            <w:pPr>
              <w:pStyle w:val="TAL"/>
              <w:rPr>
                <w:color w:val="000000" w:themeColor="text1"/>
              </w:rPr>
            </w:pPr>
            <w:r w:rsidRPr="0022460B">
              <w:rPr>
                <w:color w:val="000000" w:themeColor="text1"/>
              </w:rPr>
              <w:t>For 2 port UE, UE can report: 2-port {2-bit bitmap}</w:t>
            </w:r>
          </w:p>
        </w:tc>
        <w:tc>
          <w:tcPr>
            <w:tcW w:w="0" w:type="auto"/>
            <w:shd w:val="clear" w:color="auto" w:fill="auto"/>
            <w:tcMar>
              <w:top w:w="0" w:type="dxa"/>
              <w:left w:w="108" w:type="dxa"/>
              <w:bottom w:w="0" w:type="dxa"/>
              <w:right w:w="108" w:type="dxa"/>
            </w:tcMar>
            <w:hideMark/>
          </w:tcPr>
          <w:p w14:paraId="1F6FD27F" w14:textId="77777777" w:rsidR="00486C70" w:rsidRDefault="00486C70" w:rsidP="00A3100D">
            <w:pPr>
              <w:pStyle w:val="TAL"/>
              <w:rPr>
                <w:color w:val="000000"/>
              </w:rPr>
            </w:pPr>
            <w:r>
              <w:rPr>
                <w:color w:val="000000"/>
              </w:rPr>
              <w:t xml:space="preserve">Optional with capability </w:t>
            </w:r>
            <w:proofErr w:type="spellStart"/>
            <w:r>
              <w:rPr>
                <w:color w:val="000000"/>
              </w:rPr>
              <w:t>signaling</w:t>
            </w:r>
            <w:proofErr w:type="spellEnd"/>
          </w:p>
        </w:tc>
      </w:tr>
    </w:tbl>
    <w:p w14:paraId="1984C435" w14:textId="77777777" w:rsidR="00486C70" w:rsidRDefault="00486C70" w:rsidP="00486C70">
      <w:pPr>
        <w:rPr>
          <w:rFonts w:ascii="Calibri" w:eastAsiaTheme="minorHAnsi" w:hAnsi="Calibri" w:cs="Calibri"/>
          <w:sz w:val="22"/>
          <w:szCs w:val="22"/>
        </w:rPr>
      </w:pPr>
    </w:p>
    <w:p w14:paraId="51D534BB" w14:textId="2FE25DB7" w:rsidR="00A722ED" w:rsidRDefault="00A722ED" w:rsidP="00A722ED">
      <w:pPr>
        <w:rPr>
          <w:rFonts w:ascii="Calibri" w:eastAsiaTheme="minorHAnsi" w:hAnsi="Calibri" w:cs="Calibri"/>
          <w:b/>
          <w:sz w:val="22"/>
          <w:szCs w:val="22"/>
        </w:rPr>
      </w:pPr>
      <w:r>
        <w:rPr>
          <w:rFonts w:ascii="Calibri" w:eastAsiaTheme="minorHAnsi" w:hAnsi="Calibri" w:cs="Calibri"/>
          <w:b/>
          <w:sz w:val="22"/>
          <w:szCs w:val="22"/>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677"/>
        <w:gridCol w:w="3648"/>
        <w:gridCol w:w="5348"/>
        <w:gridCol w:w="1037"/>
        <w:gridCol w:w="527"/>
        <w:gridCol w:w="517"/>
        <w:gridCol w:w="222"/>
        <w:gridCol w:w="777"/>
        <w:gridCol w:w="447"/>
        <w:gridCol w:w="447"/>
        <w:gridCol w:w="222"/>
        <w:gridCol w:w="222"/>
        <w:gridCol w:w="2818"/>
      </w:tblGrid>
      <w:tr w:rsidR="00973949" w14:paraId="41B470B7" w14:textId="77777777" w:rsidTr="00FC086B">
        <w:trPr>
          <w:trHeight w:val="3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05DA87" w14:textId="77777777" w:rsidR="00973949" w:rsidRDefault="00973949" w:rsidP="00FC086B">
            <w:pPr>
              <w:pStyle w:val="TAL"/>
              <w:rPr>
                <w:color w:val="000000"/>
              </w:rPr>
            </w:pPr>
            <w:r>
              <w:rPr>
                <w:color w:val="000000"/>
                <w:lang w:eastAsia="ko-KR"/>
              </w:rPr>
              <w:lastRenderedPageBreak/>
              <w:t>16-5b</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9D2264" w14:textId="77777777" w:rsidR="00973949" w:rsidRDefault="00973949" w:rsidP="00FC086B">
            <w:pPr>
              <w:pStyle w:val="TAL"/>
              <w:rPr>
                <w:color w:val="000000"/>
              </w:rPr>
            </w:pPr>
            <w:r>
              <w:rPr>
                <w:color w:val="000000"/>
                <w:lang w:eastAsia="ko-KR"/>
              </w:rPr>
              <w:t xml:space="preserve">UL full power transmission </w:t>
            </w:r>
            <w:r>
              <w:rPr>
                <w:i/>
                <w:iCs/>
                <w:color w:val="000000"/>
              </w:rPr>
              <w:t>fullpowerMode1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3D3CC1" w14:textId="77777777" w:rsidR="00973949" w:rsidRDefault="00973949" w:rsidP="00FC086B">
            <w:pPr>
              <w:pStyle w:val="TAL"/>
              <w:keepLines w:val="0"/>
              <w:numPr>
                <w:ilvl w:val="0"/>
                <w:numId w:val="30"/>
              </w:numPr>
              <w:overflowPunct/>
              <w:autoSpaceDE/>
              <w:adjustRightInd/>
              <w:textAlignment w:val="auto"/>
              <w:rPr>
                <w:color w:val="000000"/>
              </w:rPr>
            </w:pPr>
            <w:r>
              <w:rPr>
                <w:color w:val="000000"/>
                <w:lang w:eastAsia="ko-KR"/>
              </w:rPr>
              <w:t xml:space="preserve">Supported UL full power transmission </w:t>
            </w:r>
            <w:r>
              <w:rPr>
                <w:i/>
                <w:iCs/>
                <w:color w:val="000000"/>
              </w:rPr>
              <w:t>fullpowerMode1</w:t>
            </w:r>
          </w:p>
          <w:p w14:paraId="1C509D92" w14:textId="77777777" w:rsidR="00973949" w:rsidRDefault="00973949" w:rsidP="00FC086B">
            <w:pPr>
              <w:pStyle w:val="TAL"/>
              <w:keepLines w:val="0"/>
              <w:numPr>
                <w:ilvl w:val="0"/>
                <w:numId w:val="30"/>
              </w:numPr>
              <w:overflowPunct/>
              <w:autoSpaceDE/>
              <w:adjustRightInd/>
              <w:textAlignment w:val="auto"/>
              <w:rPr>
                <w:color w:val="000000"/>
              </w:rPr>
            </w:pPr>
            <w:r>
              <w:rPr>
                <w:strike/>
                <w:color w:val="FF0000"/>
              </w:rPr>
              <w:t>[</w:t>
            </w:r>
            <w:r>
              <w:rPr>
                <w:color w:val="000000"/>
              </w:rPr>
              <w:t>Number of Tx to support mode 1: {2Tx, 4Tx, 2Tx_4Tx}</w:t>
            </w:r>
            <w:r>
              <w:rPr>
                <w:strike/>
                <w:color w:val="FF0000"/>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BB99B44" w14:textId="77777777" w:rsidR="00973949" w:rsidRDefault="00973949" w:rsidP="00FC086B">
            <w:pPr>
              <w:pStyle w:val="TAL"/>
              <w:rPr>
                <w:rFonts w:eastAsiaTheme="minorHAnsi"/>
                <w:color w:val="000000"/>
              </w:rPr>
            </w:pPr>
            <w:r>
              <w:rPr>
                <w:color w:val="000000"/>
              </w:rPr>
              <w:t>2-13, 2-14</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866680" w14:textId="77777777" w:rsidR="00973949" w:rsidRDefault="00973949" w:rsidP="00FC086B">
            <w:pPr>
              <w:pStyle w:val="TAL"/>
              <w:rPr>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1744CC" w14:textId="77777777" w:rsidR="00973949" w:rsidRDefault="00973949" w:rsidP="00FC086B">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B7092C"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E7A644" w14:textId="77777777" w:rsidR="00973949" w:rsidRDefault="00973949" w:rsidP="00FC086B">
            <w:pPr>
              <w:pStyle w:val="TAL"/>
              <w:rPr>
                <w:color w:val="000000"/>
              </w:rPr>
            </w:pPr>
            <w:r>
              <w:rPr>
                <w:color w:val="000000"/>
                <w:lang w:eastAsia="ko-KR"/>
              </w:rPr>
              <w:t xml:space="preserve">Per FS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E24AE8" w14:textId="77777777" w:rsidR="00973949" w:rsidRDefault="00973949" w:rsidP="00FC086B">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6075B5" w14:textId="77777777" w:rsidR="00973949" w:rsidRDefault="00973949" w:rsidP="00FC086B">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068E9"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158969"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456805" w14:textId="77777777" w:rsidR="00973949" w:rsidRDefault="00973949" w:rsidP="00FC086B">
            <w:pPr>
              <w:pStyle w:val="TAL"/>
              <w:rPr>
                <w:color w:val="000000"/>
              </w:rPr>
            </w:pPr>
            <w:r>
              <w:rPr>
                <w:color w:val="000000"/>
              </w:rPr>
              <w:t xml:space="preserve">Optional with capability </w:t>
            </w:r>
            <w:proofErr w:type="spellStart"/>
            <w:r>
              <w:rPr>
                <w:color w:val="000000"/>
              </w:rPr>
              <w:t>signaling</w:t>
            </w:r>
            <w:proofErr w:type="spellEnd"/>
          </w:p>
        </w:tc>
      </w:tr>
    </w:tbl>
    <w:p w14:paraId="714D9460" w14:textId="25BE3299" w:rsidR="00973949" w:rsidRDefault="00973949" w:rsidP="00A722ED">
      <w:pPr>
        <w:rPr>
          <w:rFonts w:ascii="Calibri" w:eastAsiaTheme="minorHAnsi" w:hAnsi="Calibri" w:cs="Calibri"/>
          <w:sz w:val="22"/>
          <w:szCs w:val="22"/>
        </w:rPr>
      </w:pPr>
    </w:p>
    <w:p w14:paraId="0CA7D793" w14:textId="2D4F869A" w:rsidR="00973949" w:rsidRDefault="00973949" w:rsidP="00A722ED">
      <w:pPr>
        <w:rPr>
          <w:rFonts w:ascii="Calibri" w:eastAsiaTheme="minorHAnsi" w:hAnsi="Calibri" w:cs="Calibri"/>
          <w:b/>
          <w:sz w:val="22"/>
          <w:szCs w:val="22"/>
        </w:rPr>
      </w:pPr>
      <w:r w:rsidRPr="00973949">
        <w:rPr>
          <w:rFonts w:ascii="Calibri" w:eastAsiaTheme="minorHAnsi" w:hAnsi="Calibri" w:cs="Calibri"/>
          <w:b/>
          <w:sz w:val="22"/>
          <w:szCs w:val="22"/>
        </w:rPr>
        <w:t xml:space="preserve">Proposal: </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827"/>
        <w:gridCol w:w="5059"/>
        <w:gridCol w:w="9422"/>
        <w:gridCol w:w="667"/>
        <w:gridCol w:w="527"/>
        <w:gridCol w:w="517"/>
        <w:gridCol w:w="222"/>
        <w:gridCol w:w="777"/>
        <w:gridCol w:w="447"/>
        <w:gridCol w:w="447"/>
        <w:gridCol w:w="222"/>
        <w:gridCol w:w="222"/>
        <w:gridCol w:w="2818"/>
      </w:tblGrid>
      <w:tr w:rsidR="00965297" w14:paraId="3D5B6AAE" w14:textId="77777777" w:rsidTr="00965297">
        <w:trPr>
          <w:trHeight w:val="39"/>
        </w:trPr>
        <w:tc>
          <w:tcPr>
            <w:tcW w:w="0" w:type="auto"/>
            <w:shd w:val="clear" w:color="auto" w:fill="auto"/>
            <w:tcMar>
              <w:top w:w="0" w:type="dxa"/>
              <w:left w:w="108" w:type="dxa"/>
              <w:bottom w:w="0" w:type="dxa"/>
              <w:right w:w="108" w:type="dxa"/>
            </w:tcMar>
            <w:hideMark/>
          </w:tcPr>
          <w:p w14:paraId="352613FC" w14:textId="77777777" w:rsidR="00965297" w:rsidRDefault="00965297" w:rsidP="00FC086B">
            <w:pPr>
              <w:pStyle w:val="TAL"/>
              <w:rPr>
                <w:color w:val="000000"/>
                <w:lang w:eastAsia="ko-KR"/>
              </w:rPr>
            </w:pPr>
            <w:r>
              <w:rPr>
                <w:color w:val="000000"/>
                <w:lang w:eastAsia="ko-KR"/>
              </w:rPr>
              <w:t>16-5c-2</w:t>
            </w:r>
          </w:p>
        </w:tc>
        <w:tc>
          <w:tcPr>
            <w:tcW w:w="0" w:type="auto"/>
            <w:shd w:val="clear" w:color="auto" w:fill="auto"/>
            <w:tcMar>
              <w:top w:w="0" w:type="dxa"/>
              <w:left w:w="108" w:type="dxa"/>
              <w:bottom w:w="0" w:type="dxa"/>
              <w:right w:w="108" w:type="dxa"/>
            </w:tcMar>
            <w:hideMark/>
          </w:tcPr>
          <w:p w14:paraId="10D9848A" w14:textId="77777777" w:rsidR="00965297" w:rsidRDefault="00965297" w:rsidP="00FC086B">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SRS resources</w:t>
            </w:r>
          </w:p>
        </w:tc>
        <w:tc>
          <w:tcPr>
            <w:tcW w:w="0" w:type="auto"/>
            <w:shd w:val="clear" w:color="auto" w:fill="auto"/>
            <w:tcMar>
              <w:top w:w="0" w:type="dxa"/>
              <w:left w:w="108" w:type="dxa"/>
              <w:bottom w:w="0" w:type="dxa"/>
              <w:right w:w="108" w:type="dxa"/>
            </w:tcMar>
            <w:hideMark/>
          </w:tcPr>
          <w:p w14:paraId="03BE5B62" w14:textId="77777777" w:rsidR="00965297" w:rsidRDefault="00965297" w:rsidP="00FC086B">
            <w:pPr>
              <w:pStyle w:val="TAL"/>
              <w:keepLines w:val="0"/>
              <w:numPr>
                <w:ilvl w:val="0"/>
                <w:numId w:val="31"/>
              </w:numPr>
              <w:overflowPunct/>
              <w:autoSpaceDE/>
              <w:adjustRightInd/>
              <w:textAlignment w:val="auto"/>
              <w:rPr>
                <w:strike/>
                <w:color w:val="FF0000"/>
                <w:lang w:eastAsia="ko-KR"/>
              </w:rPr>
            </w:pPr>
            <w:r>
              <w:rPr>
                <w:strike/>
                <w:color w:val="FF0000"/>
              </w:rPr>
              <w:t xml:space="preserve"> [Number of Tx to support mode 2: {2Tx, 4Tx, 2Tx_4Tx}]</w:t>
            </w:r>
          </w:p>
          <w:p w14:paraId="38C46963" w14:textId="77777777" w:rsidR="00965297" w:rsidRDefault="00965297" w:rsidP="00FC086B">
            <w:pPr>
              <w:pStyle w:val="TAL"/>
              <w:keepLines w:val="0"/>
              <w:numPr>
                <w:ilvl w:val="0"/>
                <w:numId w:val="31"/>
              </w:numPr>
              <w:overflowPunct/>
              <w:autoSpaceDE/>
              <w:adjustRightInd/>
              <w:textAlignment w:val="auto"/>
              <w:rPr>
                <w:color w:val="000000"/>
                <w:lang w:eastAsia="ko-KR"/>
              </w:rPr>
            </w:pPr>
            <w:r>
              <w:rPr>
                <w:color w:val="000000"/>
                <w:lang w:eastAsia="ko-KR"/>
              </w:rPr>
              <w:t>The SRS configuration with different number of antenna ports for Mode 2: {</w:t>
            </w:r>
            <w:r>
              <w:rPr>
                <w:strike/>
                <w:color w:val="FF0000"/>
                <w:lang w:eastAsia="ko-KR"/>
              </w:rPr>
              <w:t>[NULL,]</w:t>
            </w:r>
            <w:r>
              <w:rPr>
                <w:color w:val="000000"/>
                <w:lang w:eastAsia="ko-KR"/>
              </w:rPr>
              <w:t xml:space="preserve"> 1_2, 1_4, </w:t>
            </w:r>
            <w:r>
              <w:rPr>
                <w:strike/>
                <w:color w:val="FF0000"/>
                <w:lang w:eastAsia="ko-KR"/>
              </w:rPr>
              <w:t>[2_4],</w:t>
            </w:r>
            <w:r>
              <w:rPr>
                <w:color w:val="000000"/>
                <w:lang w:eastAsia="ko-KR"/>
              </w:rPr>
              <w:t xml:space="preserve"> 1_2_4}</w:t>
            </w:r>
          </w:p>
        </w:tc>
        <w:tc>
          <w:tcPr>
            <w:tcW w:w="0" w:type="auto"/>
            <w:shd w:val="clear" w:color="auto" w:fill="auto"/>
            <w:tcMar>
              <w:top w:w="0" w:type="dxa"/>
              <w:left w:w="108" w:type="dxa"/>
              <w:bottom w:w="0" w:type="dxa"/>
              <w:right w:w="108" w:type="dxa"/>
            </w:tcMar>
            <w:hideMark/>
          </w:tcPr>
          <w:p w14:paraId="620BC9F0" w14:textId="77777777" w:rsidR="00965297" w:rsidRDefault="00965297" w:rsidP="00FC086B">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794EE742" w14:textId="77777777" w:rsidR="00965297" w:rsidRDefault="00965297" w:rsidP="00FC086B">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630ABE78" w14:textId="77777777" w:rsidR="00965297" w:rsidRDefault="00965297" w:rsidP="00FC086B">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2E39E639" w14:textId="77777777" w:rsidR="00965297" w:rsidRDefault="00965297" w:rsidP="00FC086B">
            <w:pPr>
              <w:pStyle w:val="TAL"/>
              <w:rPr>
                <w:color w:val="000000"/>
              </w:rPr>
            </w:pPr>
          </w:p>
        </w:tc>
        <w:tc>
          <w:tcPr>
            <w:tcW w:w="0" w:type="auto"/>
            <w:shd w:val="clear" w:color="auto" w:fill="auto"/>
            <w:tcMar>
              <w:top w:w="0" w:type="dxa"/>
              <w:left w:w="108" w:type="dxa"/>
              <w:bottom w:w="0" w:type="dxa"/>
              <w:right w:w="108" w:type="dxa"/>
            </w:tcMar>
            <w:hideMark/>
          </w:tcPr>
          <w:p w14:paraId="7E41F05F" w14:textId="77777777" w:rsidR="00965297" w:rsidRDefault="00965297" w:rsidP="00FC086B">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42AF5A48" w14:textId="77777777" w:rsidR="00965297" w:rsidRDefault="00965297"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5C275A0A" w14:textId="77777777" w:rsidR="00965297" w:rsidRDefault="00965297"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6CB62253" w14:textId="77777777" w:rsidR="00965297" w:rsidRDefault="00965297" w:rsidP="00FC086B">
            <w:pPr>
              <w:pStyle w:val="TAL"/>
              <w:rPr>
                <w:color w:val="000000"/>
              </w:rPr>
            </w:pPr>
          </w:p>
        </w:tc>
        <w:tc>
          <w:tcPr>
            <w:tcW w:w="0" w:type="auto"/>
            <w:shd w:val="clear" w:color="auto" w:fill="auto"/>
            <w:tcMar>
              <w:top w:w="0" w:type="dxa"/>
              <w:left w:w="108" w:type="dxa"/>
              <w:bottom w:w="0" w:type="dxa"/>
              <w:right w:w="108" w:type="dxa"/>
            </w:tcMar>
          </w:tcPr>
          <w:p w14:paraId="224FAB30" w14:textId="77777777" w:rsidR="00965297" w:rsidRDefault="00965297" w:rsidP="00FC086B">
            <w:pPr>
              <w:pStyle w:val="TAL"/>
              <w:rPr>
                <w:color w:val="000000"/>
              </w:rPr>
            </w:pPr>
          </w:p>
        </w:tc>
        <w:tc>
          <w:tcPr>
            <w:tcW w:w="0" w:type="auto"/>
            <w:shd w:val="clear" w:color="auto" w:fill="auto"/>
            <w:tcMar>
              <w:top w:w="0" w:type="dxa"/>
              <w:left w:w="108" w:type="dxa"/>
              <w:bottom w:w="0" w:type="dxa"/>
              <w:right w:w="108" w:type="dxa"/>
            </w:tcMar>
            <w:hideMark/>
          </w:tcPr>
          <w:p w14:paraId="65670C9A" w14:textId="77777777" w:rsidR="00965297" w:rsidRDefault="00965297" w:rsidP="00FC086B">
            <w:pPr>
              <w:pStyle w:val="TAL"/>
              <w:rPr>
                <w:color w:val="000000"/>
              </w:rPr>
            </w:pPr>
            <w:r>
              <w:rPr>
                <w:color w:val="000000"/>
              </w:rPr>
              <w:t xml:space="preserve">Optional with capability </w:t>
            </w:r>
            <w:proofErr w:type="spellStart"/>
            <w:r>
              <w:rPr>
                <w:color w:val="000000"/>
              </w:rPr>
              <w:t>signaling</w:t>
            </w:r>
            <w:proofErr w:type="spellEnd"/>
          </w:p>
        </w:tc>
      </w:tr>
    </w:tbl>
    <w:p w14:paraId="52068A79" w14:textId="4925DB64" w:rsidR="00FC086B" w:rsidRDefault="00FC086B" w:rsidP="00084442">
      <w:pPr>
        <w:rPr>
          <w:rFonts w:cs="Arial"/>
          <w:b/>
          <w:bCs/>
          <w:u w:val="single"/>
          <w:lang w:eastAsia="x-none"/>
        </w:rPr>
      </w:pPr>
    </w:p>
    <w:p w14:paraId="0AFAB7C5" w14:textId="181B4978" w:rsidR="009A4DEB" w:rsidRDefault="009A4DEB" w:rsidP="0022460B">
      <w:pPr>
        <w:rPr>
          <w:rFonts w:ascii="Calibri" w:eastAsiaTheme="minorHAnsi" w:hAnsi="Calibri" w:cs="Calibri"/>
          <w:b/>
          <w:sz w:val="22"/>
          <w:szCs w:val="22"/>
        </w:rPr>
      </w:pPr>
      <w:r>
        <w:rPr>
          <w:rFonts w:ascii="Calibri" w:eastAsiaTheme="minorHAnsi" w:hAnsi="Calibri" w:cs="Calibri"/>
          <w:b/>
          <w:sz w:val="22"/>
          <w:szCs w:val="22"/>
        </w:rPr>
        <w:t>Proposal:</w:t>
      </w:r>
    </w:p>
    <w:tbl>
      <w:tblPr>
        <w:tblW w:w="223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47"/>
        <w:gridCol w:w="1641"/>
        <w:gridCol w:w="6710"/>
        <w:gridCol w:w="1345"/>
        <w:gridCol w:w="904"/>
        <w:gridCol w:w="896"/>
        <w:gridCol w:w="1492"/>
        <w:gridCol w:w="1344"/>
        <w:gridCol w:w="1045"/>
        <w:gridCol w:w="1046"/>
        <w:gridCol w:w="1940"/>
        <w:gridCol w:w="1941"/>
        <w:gridCol w:w="1344"/>
      </w:tblGrid>
      <w:tr w:rsidR="009A4DEB" w:rsidRPr="00021677" w14:paraId="059D5E13" w14:textId="77777777" w:rsidTr="00065DB4">
        <w:trPr>
          <w:trHeight w:val="39"/>
        </w:trPr>
        <w:tc>
          <w:tcPr>
            <w:tcW w:w="747" w:type="dxa"/>
            <w:tcBorders>
              <w:top w:val="single" w:sz="4" w:space="0" w:color="auto"/>
              <w:left w:val="single" w:sz="4" w:space="0" w:color="auto"/>
              <w:bottom w:val="single" w:sz="4" w:space="0" w:color="auto"/>
              <w:right w:val="single" w:sz="4" w:space="0" w:color="auto"/>
            </w:tcBorders>
            <w:shd w:val="clear" w:color="auto" w:fill="auto"/>
            <w:hideMark/>
          </w:tcPr>
          <w:p w14:paraId="46D32275" w14:textId="77777777" w:rsidR="009A4DEB" w:rsidRPr="00021677" w:rsidRDefault="009A4DEB" w:rsidP="009A4DEB">
            <w:pPr>
              <w:pStyle w:val="TAL"/>
              <w:rPr>
                <w:rFonts w:cs="Arial"/>
                <w:color w:val="000000" w:themeColor="text1"/>
                <w:szCs w:val="18"/>
              </w:rPr>
            </w:pPr>
            <w:r w:rsidRPr="00021677">
              <w:rPr>
                <w:rFonts w:eastAsia="Malgun Gothic" w:cs="Arial"/>
                <w:color w:val="000000" w:themeColor="text1"/>
                <w:szCs w:val="18"/>
                <w:lang w:eastAsia="ko-KR"/>
              </w:rPr>
              <w:t>16-5c</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CDDC14A" w14:textId="77777777" w:rsidR="009A4DEB" w:rsidRPr="00B55E1D" w:rsidRDefault="009A4DEB" w:rsidP="009A4DEB">
            <w:pPr>
              <w:pStyle w:val="TAL"/>
              <w:rPr>
                <w:rFonts w:cs="Arial"/>
                <w:color w:val="000000" w:themeColor="text1"/>
                <w:szCs w:val="18"/>
              </w:rPr>
            </w:pPr>
            <w:r w:rsidRPr="00021677">
              <w:rPr>
                <w:rFonts w:eastAsia="Malgun Gothic" w:cs="Arial"/>
                <w:color w:val="000000" w:themeColor="text1"/>
                <w:szCs w:val="18"/>
                <w:lang w:eastAsia="ko-KR"/>
              </w:rPr>
              <w:t xml:space="preserve">UL full power transmission </w:t>
            </w:r>
            <w:r w:rsidRPr="00021677">
              <w:rPr>
                <w:rFonts w:eastAsia="MS Mincho" w:cs="Arial"/>
                <w:i/>
                <w:color w:val="000000" w:themeColor="text1"/>
                <w:szCs w:val="18"/>
              </w:rPr>
              <w:t>fullpowerMode2</w:t>
            </w:r>
          </w:p>
        </w:tc>
        <w:tc>
          <w:tcPr>
            <w:tcW w:w="6710" w:type="dxa"/>
            <w:tcBorders>
              <w:top w:val="single" w:sz="4" w:space="0" w:color="auto"/>
              <w:left w:val="single" w:sz="4" w:space="0" w:color="auto"/>
              <w:bottom w:val="single" w:sz="4" w:space="0" w:color="auto"/>
              <w:right w:val="single" w:sz="4" w:space="0" w:color="auto"/>
            </w:tcBorders>
            <w:shd w:val="clear" w:color="auto" w:fill="auto"/>
            <w:hideMark/>
          </w:tcPr>
          <w:p w14:paraId="4AF5CDEC" w14:textId="77777777" w:rsidR="009A4DEB" w:rsidRPr="00065DB4" w:rsidRDefault="009A4DEB" w:rsidP="00DB7DCA">
            <w:pPr>
              <w:pStyle w:val="TAL"/>
              <w:numPr>
                <w:ilvl w:val="0"/>
                <w:numId w:val="56"/>
              </w:numPr>
              <w:overflowPunct/>
              <w:autoSpaceDE/>
              <w:autoSpaceDN/>
              <w:adjustRightInd/>
              <w:textAlignment w:val="auto"/>
              <w:rPr>
                <w:rFonts w:cs="Arial"/>
                <w:strike/>
                <w:color w:val="FF0000"/>
                <w:szCs w:val="18"/>
              </w:rPr>
            </w:pPr>
            <w:r w:rsidRPr="00065DB4">
              <w:rPr>
                <w:rFonts w:eastAsia="Malgun Gothic" w:cs="Arial"/>
                <w:strike/>
                <w:color w:val="FF0000"/>
                <w:szCs w:val="18"/>
                <w:lang w:eastAsia="ko-KR"/>
              </w:rPr>
              <w:t>The maximum number of SRS resources in one SRS resource set with usage set to ‘codebook’ for Mode 2: {1, 2, 4}</w:t>
            </w:r>
          </w:p>
          <w:p w14:paraId="216832F2" w14:textId="3B08B44C" w:rsidR="00065DB4" w:rsidRPr="00065DB4" w:rsidRDefault="00065DB4" w:rsidP="00DB7DCA">
            <w:pPr>
              <w:pStyle w:val="TAL"/>
              <w:numPr>
                <w:ilvl w:val="0"/>
                <w:numId w:val="56"/>
              </w:numPr>
              <w:rPr>
                <w:rFonts w:cs="Arial"/>
                <w:color w:val="FF0000"/>
                <w:szCs w:val="18"/>
              </w:rPr>
            </w:pPr>
            <w:r w:rsidRPr="00065DB4">
              <w:rPr>
                <w:rFonts w:cs="Arial"/>
                <w:color w:val="FF0000"/>
                <w:szCs w:val="18"/>
              </w:rPr>
              <w:t>The maximum number of SRS resources in one SRS resource set with usage set to ‘codebook’ when UE is configured with 2 port operation: {1, 2}</w:t>
            </w:r>
          </w:p>
          <w:p w14:paraId="524D051B" w14:textId="1C1B8853" w:rsidR="00065DB4" w:rsidRPr="00065DB4" w:rsidRDefault="00065DB4" w:rsidP="00DB7DCA">
            <w:pPr>
              <w:pStyle w:val="TAL"/>
              <w:numPr>
                <w:ilvl w:val="0"/>
                <w:numId w:val="56"/>
              </w:numPr>
              <w:overflowPunct/>
              <w:autoSpaceDE/>
              <w:autoSpaceDN/>
              <w:adjustRightInd/>
              <w:textAlignment w:val="auto"/>
              <w:rPr>
                <w:rFonts w:cs="Arial"/>
                <w:color w:val="FF0000"/>
                <w:szCs w:val="18"/>
              </w:rPr>
            </w:pPr>
            <w:r w:rsidRPr="00065DB4">
              <w:rPr>
                <w:rFonts w:cs="Arial"/>
                <w:color w:val="FF0000"/>
                <w:szCs w:val="18"/>
              </w:rPr>
              <w:t>2. The maximum number of SRS resources in one SRS resource set with usage set to ‘codebook’ when UE is configured with4 port operation: {1, 2, 4}</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6FC9B2C0" w14:textId="77777777" w:rsidR="009A4DEB" w:rsidRPr="00B55E1D" w:rsidRDefault="009A4DEB" w:rsidP="009A4DEB">
            <w:pPr>
              <w:pStyle w:val="TAL"/>
              <w:rPr>
                <w:rFonts w:cs="Arial"/>
                <w:color w:val="000000" w:themeColor="text1"/>
                <w:szCs w:val="18"/>
              </w:rPr>
            </w:pPr>
            <w:r w:rsidRPr="00B55E1D">
              <w:rPr>
                <w:rFonts w:cs="Arial"/>
                <w:color w:val="000000" w:themeColor="text1"/>
                <w:szCs w:val="18"/>
              </w:rPr>
              <w:t>2-13, 2-14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DB56B4" w14:textId="77777777" w:rsidR="009A4DEB" w:rsidRPr="00021677" w:rsidRDefault="009A4DEB" w:rsidP="009A4DEB">
            <w:pPr>
              <w:pStyle w:val="TAL"/>
              <w:rPr>
                <w:rFonts w:cs="Arial"/>
                <w:color w:val="000000" w:themeColor="text1"/>
                <w:szCs w:val="18"/>
              </w:rPr>
            </w:pPr>
            <w:r w:rsidRPr="00021677">
              <w:rPr>
                <w:rFonts w:cs="Arial"/>
                <w:color w:val="000000" w:themeColor="text1"/>
                <w:szCs w:val="18"/>
              </w:rPr>
              <w:t>Yes</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14:paraId="249A010C" w14:textId="77777777" w:rsidR="009A4DEB" w:rsidRPr="00021677" w:rsidRDefault="009A4DEB" w:rsidP="009A4DEB">
            <w:pPr>
              <w:pStyle w:val="TAL"/>
              <w:rPr>
                <w:rFonts w:cs="Arial"/>
                <w:color w:val="000000" w:themeColor="text1"/>
                <w:szCs w:val="18"/>
              </w:rPr>
            </w:pPr>
            <w:r w:rsidRPr="00021677">
              <w:rPr>
                <w:rFonts w:cs="Arial"/>
                <w:color w:val="000000" w:themeColor="text1"/>
                <w:szCs w:val="18"/>
              </w:rPr>
              <w:t>N/A</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326F20A" w14:textId="77777777" w:rsidR="009A4DEB" w:rsidRPr="00021677" w:rsidRDefault="009A4DEB" w:rsidP="009A4DEB">
            <w:pPr>
              <w:pStyle w:val="TAL"/>
              <w:rPr>
                <w:rFonts w:cs="Arial"/>
                <w:color w:val="000000" w:themeColor="text1"/>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14:paraId="48204AD1" w14:textId="77777777" w:rsidR="009A4DEB" w:rsidRPr="00021677" w:rsidRDefault="009A4DEB" w:rsidP="009A4DEB">
            <w:pPr>
              <w:pStyle w:val="TAL"/>
              <w:rPr>
                <w:rFonts w:cs="Arial"/>
                <w:color w:val="000000" w:themeColor="text1"/>
                <w:szCs w:val="18"/>
              </w:rPr>
            </w:pPr>
            <w:r w:rsidRPr="00021677">
              <w:rPr>
                <w:rFonts w:eastAsia="Malgun Gothic" w:cs="Arial"/>
                <w:color w:val="000000" w:themeColor="text1"/>
                <w:szCs w:val="18"/>
                <w:lang w:eastAsia="ko-KR"/>
              </w:rPr>
              <w:t xml:space="preserve">Per FS </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9E2FDF5" w14:textId="77777777" w:rsidR="009A4DEB" w:rsidRPr="00021677" w:rsidRDefault="009A4DEB" w:rsidP="009A4DEB">
            <w:pPr>
              <w:pStyle w:val="TAL"/>
              <w:rPr>
                <w:rFonts w:cs="Arial"/>
                <w:color w:val="000000" w:themeColor="text1"/>
                <w:szCs w:val="18"/>
              </w:rPr>
            </w:pPr>
            <w:r w:rsidRPr="00021677">
              <w:rPr>
                <w:rFonts w:cs="Arial"/>
                <w:color w:val="000000" w:themeColor="text1"/>
                <w:szCs w:val="18"/>
              </w:rPr>
              <w:t>No</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3435652A" w14:textId="77777777" w:rsidR="009A4DEB" w:rsidRPr="00021677" w:rsidRDefault="009A4DEB" w:rsidP="009A4DEB">
            <w:pPr>
              <w:pStyle w:val="TAL"/>
              <w:rPr>
                <w:rFonts w:cs="Arial"/>
                <w:color w:val="000000" w:themeColor="text1"/>
                <w:szCs w:val="18"/>
              </w:rPr>
            </w:pPr>
            <w:r w:rsidRPr="00021677">
              <w:rPr>
                <w:rFonts w:cs="Arial"/>
                <w:color w:val="000000" w:themeColor="text1"/>
                <w:szCs w:val="18"/>
              </w:rPr>
              <w:t>No</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7F76C8D5" w14:textId="77777777" w:rsidR="009A4DEB" w:rsidRPr="00021677" w:rsidRDefault="009A4DEB" w:rsidP="009A4DEB">
            <w:pPr>
              <w:pStyle w:val="TAL"/>
              <w:rPr>
                <w:rFonts w:cs="Arial"/>
                <w:color w:val="000000" w:themeColor="text1"/>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0B0385A6" w14:textId="77777777" w:rsidR="009A4DEB" w:rsidRPr="00021677" w:rsidRDefault="009A4DEB" w:rsidP="009A4DEB">
            <w:pPr>
              <w:pStyle w:val="TAL"/>
              <w:rPr>
                <w:rFonts w:cs="Arial"/>
                <w:color w:val="000000" w:themeColor="text1"/>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14:paraId="212AE4EF" w14:textId="77777777" w:rsidR="009A4DEB" w:rsidRPr="00021677" w:rsidRDefault="009A4DEB" w:rsidP="009A4DEB">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9A4DEB" w:rsidRPr="00021677" w14:paraId="7AD9BA08" w14:textId="77777777" w:rsidTr="00065DB4">
        <w:trPr>
          <w:trHeight w:val="39"/>
        </w:trPr>
        <w:tc>
          <w:tcPr>
            <w:tcW w:w="747" w:type="dxa"/>
            <w:tcBorders>
              <w:top w:val="single" w:sz="4" w:space="0" w:color="auto"/>
              <w:left w:val="single" w:sz="4" w:space="0" w:color="auto"/>
              <w:bottom w:val="single" w:sz="4" w:space="0" w:color="auto"/>
              <w:right w:val="single" w:sz="4" w:space="0" w:color="auto"/>
            </w:tcBorders>
            <w:shd w:val="clear" w:color="auto" w:fill="auto"/>
          </w:tcPr>
          <w:p w14:paraId="012EA9B1" w14:textId="77777777" w:rsidR="009A4DEB" w:rsidRPr="00021677" w:rsidRDefault="009A4DEB" w:rsidP="009A4DEB">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16-5c-2</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763093E9" w14:textId="77777777" w:rsidR="009A4DEB" w:rsidRPr="00B55E1D" w:rsidRDefault="009A4DEB" w:rsidP="009A4DEB">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 xml:space="preserve">UL full power transmission </w:t>
            </w:r>
            <w:r w:rsidRPr="00021677">
              <w:rPr>
                <w:rFonts w:eastAsia="MS Mincho" w:cs="Arial"/>
                <w:color w:val="000000" w:themeColor="text1"/>
                <w:szCs w:val="18"/>
              </w:rPr>
              <w:t>fullpowerMode2</w:t>
            </w:r>
            <w:r w:rsidRPr="00B55E1D">
              <w:rPr>
                <w:rFonts w:eastAsia="Malgun Gothic" w:cs="Arial"/>
                <w:color w:val="000000" w:themeColor="text1"/>
                <w:szCs w:val="18"/>
                <w:lang w:eastAsia="ko-KR"/>
              </w:rPr>
              <w:t xml:space="preserve"> – SRS resources</w:t>
            </w:r>
          </w:p>
        </w:tc>
        <w:tc>
          <w:tcPr>
            <w:tcW w:w="6710" w:type="dxa"/>
            <w:tcBorders>
              <w:top w:val="single" w:sz="4" w:space="0" w:color="auto"/>
              <w:left w:val="single" w:sz="4" w:space="0" w:color="auto"/>
              <w:bottom w:val="single" w:sz="4" w:space="0" w:color="auto"/>
              <w:right w:val="single" w:sz="4" w:space="0" w:color="auto"/>
            </w:tcBorders>
            <w:shd w:val="clear" w:color="auto" w:fill="auto"/>
          </w:tcPr>
          <w:p w14:paraId="40A73CB8" w14:textId="77777777" w:rsidR="009A4DEB" w:rsidRPr="00065DB4" w:rsidRDefault="009A4DEB" w:rsidP="00DB7DCA">
            <w:pPr>
              <w:pStyle w:val="TAL"/>
              <w:numPr>
                <w:ilvl w:val="0"/>
                <w:numId w:val="57"/>
              </w:numPr>
              <w:overflowPunct/>
              <w:autoSpaceDE/>
              <w:autoSpaceDN/>
              <w:adjustRightInd/>
              <w:textAlignment w:val="auto"/>
              <w:rPr>
                <w:rFonts w:eastAsia="Malgun Gothic" w:cs="Arial"/>
                <w:strike/>
                <w:color w:val="FF0000"/>
                <w:szCs w:val="18"/>
                <w:lang w:eastAsia="ko-KR"/>
              </w:rPr>
            </w:pPr>
            <w:r w:rsidRPr="00065DB4">
              <w:rPr>
                <w:rFonts w:cs="Arial"/>
                <w:strike/>
                <w:color w:val="FF0000"/>
                <w:szCs w:val="18"/>
              </w:rPr>
              <w:t>[Number of Tx to support mode 2: {2Tx, 4Tx, 2Tx_4Tx}]</w:t>
            </w:r>
          </w:p>
          <w:p w14:paraId="2FEF97CD" w14:textId="77777777" w:rsidR="009A4DEB" w:rsidRPr="00065DB4" w:rsidRDefault="009A4DEB" w:rsidP="00DB7DCA">
            <w:pPr>
              <w:pStyle w:val="TAL"/>
              <w:numPr>
                <w:ilvl w:val="0"/>
                <w:numId w:val="57"/>
              </w:numPr>
              <w:overflowPunct/>
              <w:autoSpaceDE/>
              <w:autoSpaceDN/>
              <w:adjustRightInd/>
              <w:textAlignment w:val="auto"/>
              <w:rPr>
                <w:rFonts w:eastAsia="Malgun Gothic" w:cs="Arial"/>
                <w:strike/>
                <w:color w:val="FF0000"/>
                <w:szCs w:val="18"/>
                <w:lang w:eastAsia="ko-KR"/>
              </w:rPr>
            </w:pPr>
            <w:r w:rsidRPr="00065DB4">
              <w:rPr>
                <w:rFonts w:eastAsia="Malgun Gothic" w:cs="Arial"/>
                <w:strike/>
                <w:color w:val="FF0000"/>
                <w:szCs w:val="18"/>
                <w:lang w:eastAsia="ko-KR"/>
              </w:rPr>
              <w:t>The SRS configuration with different number of antenna ports for Mode 2: {[NULL,] 1_2, 1_4, [2_4], 1_2_4}</w:t>
            </w:r>
          </w:p>
          <w:p w14:paraId="62B2C716" w14:textId="77777777" w:rsidR="00065DB4" w:rsidRPr="00065DB4" w:rsidRDefault="00065DB4" w:rsidP="00DB7DCA">
            <w:pPr>
              <w:pStyle w:val="TAL"/>
              <w:numPr>
                <w:ilvl w:val="0"/>
                <w:numId w:val="57"/>
              </w:numPr>
              <w:rPr>
                <w:rFonts w:eastAsia="Malgun Gothic" w:cs="Arial"/>
                <w:color w:val="FF0000"/>
                <w:szCs w:val="18"/>
                <w:lang w:eastAsia="ko-KR"/>
              </w:rPr>
            </w:pPr>
            <w:r w:rsidRPr="00065DB4">
              <w:rPr>
                <w:rFonts w:eastAsia="Malgun Gothic" w:cs="Arial"/>
                <w:color w:val="FF0000"/>
                <w:szCs w:val="18"/>
                <w:lang w:eastAsia="ko-KR"/>
              </w:rPr>
              <w:t>The SRS configuration with different number of antenna ports for Mode 2 when UE is configured with 2 port operation: {NULL, 1_2}</w:t>
            </w:r>
          </w:p>
          <w:p w14:paraId="6AD13396" w14:textId="7F8C6F54" w:rsidR="00065DB4" w:rsidRPr="00065DB4" w:rsidRDefault="00065DB4" w:rsidP="00DB7DCA">
            <w:pPr>
              <w:pStyle w:val="TAL"/>
              <w:numPr>
                <w:ilvl w:val="0"/>
                <w:numId w:val="57"/>
              </w:numPr>
              <w:overflowPunct/>
              <w:autoSpaceDE/>
              <w:autoSpaceDN/>
              <w:adjustRightInd/>
              <w:textAlignment w:val="auto"/>
              <w:rPr>
                <w:rFonts w:eastAsia="Malgun Gothic" w:cs="Arial"/>
                <w:color w:val="FF0000"/>
                <w:szCs w:val="18"/>
                <w:lang w:eastAsia="ko-KR"/>
              </w:rPr>
            </w:pPr>
            <w:r w:rsidRPr="00065DB4">
              <w:rPr>
                <w:rFonts w:eastAsia="Malgun Gothic" w:cs="Arial"/>
                <w:color w:val="FF0000"/>
                <w:szCs w:val="18"/>
                <w:lang w:eastAsia="ko-KR"/>
              </w:rPr>
              <w:t>3. The SRS configuration with different number of antenna ports for Mode 2 when UE is configured with 4 port operation: {NULL, 1_4, 2_4, 1_2_4}</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6B4EC0A" w14:textId="77777777" w:rsidR="009A4DEB" w:rsidRPr="00B55E1D" w:rsidRDefault="009A4DEB" w:rsidP="009A4DEB">
            <w:pPr>
              <w:pStyle w:val="TAL"/>
              <w:rPr>
                <w:rFonts w:cs="Arial"/>
                <w:color w:val="000000" w:themeColor="text1"/>
                <w:szCs w:val="18"/>
              </w:rPr>
            </w:pPr>
            <w:r w:rsidRPr="00B55E1D">
              <w:rPr>
                <w:rFonts w:cs="Arial"/>
                <w:color w:val="000000" w:themeColor="text1"/>
                <w:szCs w:val="18"/>
              </w:rPr>
              <w:t>16-5c</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D020DD" w14:textId="77777777" w:rsidR="009A4DEB" w:rsidRPr="00B55E1D" w:rsidRDefault="009A4DEB" w:rsidP="009A4DEB">
            <w:pPr>
              <w:pStyle w:val="TAL"/>
              <w:rPr>
                <w:rFonts w:cs="Arial"/>
                <w:i/>
                <w:color w:val="000000" w:themeColor="text1"/>
                <w:szCs w:val="18"/>
              </w:rPr>
            </w:pPr>
            <w:r w:rsidRPr="00B55E1D">
              <w:rPr>
                <w:rFonts w:cs="Arial"/>
                <w:color w:val="000000" w:themeColor="text1"/>
                <w:szCs w:val="18"/>
              </w:rPr>
              <w:t>Yes</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C89810B" w14:textId="77777777" w:rsidR="009A4DEB" w:rsidRPr="00B55E1D" w:rsidRDefault="009A4DEB" w:rsidP="009A4DEB">
            <w:pPr>
              <w:pStyle w:val="TAL"/>
              <w:rPr>
                <w:rFonts w:cs="Arial"/>
                <w:color w:val="000000" w:themeColor="text1"/>
                <w:szCs w:val="18"/>
              </w:rPr>
            </w:pPr>
            <w:r w:rsidRPr="00B55E1D">
              <w:rPr>
                <w:rFonts w:cs="Arial"/>
                <w:color w:val="000000" w:themeColor="text1"/>
                <w:szCs w:val="18"/>
              </w:rPr>
              <w:t>N/A</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2287D20" w14:textId="77777777" w:rsidR="009A4DEB" w:rsidRPr="00021677" w:rsidRDefault="009A4DEB" w:rsidP="009A4DEB">
            <w:pPr>
              <w:pStyle w:val="TAL"/>
              <w:rPr>
                <w:rFonts w:cs="Arial"/>
                <w:color w:val="000000" w:themeColor="text1"/>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165537D4" w14:textId="77777777" w:rsidR="009A4DEB" w:rsidRPr="00021677" w:rsidRDefault="009A4DEB" w:rsidP="009A4DEB">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Per FS</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E4B7596" w14:textId="77777777" w:rsidR="009A4DEB" w:rsidRPr="00021677" w:rsidRDefault="009A4DEB" w:rsidP="009A4DEB">
            <w:pPr>
              <w:pStyle w:val="TAL"/>
              <w:rPr>
                <w:rFonts w:cs="Arial"/>
                <w:color w:val="000000" w:themeColor="text1"/>
                <w:szCs w:val="18"/>
              </w:rPr>
            </w:pPr>
            <w:r w:rsidRPr="00021677">
              <w:rPr>
                <w:rFonts w:cs="Arial"/>
                <w:color w:val="000000" w:themeColor="text1"/>
                <w:szCs w:val="18"/>
              </w:rPr>
              <w:t>No</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FEAF6D4" w14:textId="77777777" w:rsidR="009A4DEB" w:rsidRPr="00021677" w:rsidRDefault="009A4DEB" w:rsidP="009A4DEB">
            <w:pPr>
              <w:pStyle w:val="TAL"/>
              <w:rPr>
                <w:rFonts w:cs="Arial"/>
                <w:color w:val="000000" w:themeColor="text1"/>
                <w:szCs w:val="18"/>
              </w:rPr>
            </w:pPr>
            <w:r w:rsidRPr="00021677">
              <w:rPr>
                <w:rFonts w:cs="Arial"/>
                <w:color w:val="000000" w:themeColor="text1"/>
                <w:szCs w:val="18"/>
              </w:rPr>
              <w:t>No</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40BD5BE" w14:textId="77777777" w:rsidR="009A4DEB" w:rsidRPr="00021677" w:rsidRDefault="009A4DEB" w:rsidP="009A4DEB">
            <w:pPr>
              <w:pStyle w:val="TAL"/>
              <w:rPr>
                <w:rFonts w:cs="Arial"/>
                <w:color w:val="000000" w:themeColor="text1"/>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1513B2BE" w14:textId="77777777" w:rsidR="009A4DEB" w:rsidRPr="00021677" w:rsidRDefault="009A4DEB" w:rsidP="009A4DEB">
            <w:pPr>
              <w:pStyle w:val="TAL"/>
              <w:rPr>
                <w:rFonts w:cs="Arial"/>
                <w:color w:val="000000" w:themeColor="text1"/>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2FBCD8E6" w14:textId="77777777" w:rsidR="009A4DEB" w:rsidRPr="00021677" w:rsidRDefault="009A4DEB" w:rsidP="009A4DEB">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bl>
    <w:p w14:paraId="3177C635" w14:textId="77777777" w:rsidR="00486C70" w:rsidRDefault="00486C70" w:rsidP="00486C70">
      <w:pPr>
        <w:rPr>
          <w:rFonts w:ascii="Calibri" w:eastAsiaTheme="minorHAnsi" w:hAnsi="Calibri" w:cs="Calibri"/>
          <w:b/>
          <w:sz w:val="22"/>
          <w:szCs w:val="22"/>
        </w:rPr>
      </w:pPr>
    </w:p>
    <w:p w14:paraId="5AFBB02D" w14:textId="77777777" w:rsidR="00486C70" w:rsidRPr="00FE6A44" w:rsidRDefault="00486C70" w:rsidP="00486C70">
      <w:pPr>
        <w:rPr>
          <w:rFonts w:ascii="Calibri" w:eastAsiaTheme="minorHAnsi" w:hAnsi="Calibri" w:cs="Calibri"/>
          <w:b/>
          <w:sz w:val="22"/>
          <w:szCs w:val="22"/>
        </w:rPr>
      </w:pPr>
      <w:r>
        <w:rPr>
          <w:rFonts w:ascii="Calibri" w:eastAsiaTheme="minorHAnsi" w:hAnsi="Calibri" w:cs="Calibri"/>
          <w:b/>
          <w:sz w:val="22"/>
          <w:szCs w:val="22"/>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646"/>
        <w:gridCol w:w="3536"/>
        <w:gridCol w:w="11168"/>
        <w:gridCol w:w="222"/>
        <w:gridCol w:w="527"/>
        <w:gridCol w:w="517"/>
        <w:gridCol w:w="222"/>
        <w:gridCol w:w="911"/>
        <w:gridCol w:w="517"/>
        <w:gridCol w:w="896"/>
        <w:gridCol w:w="222"/>
        <w:gridCol w:w="222"/>
        <w:gridCol w:w="2652"/>
      </w:tblGrid>
      <w:tr w:rsidR="00486C70" w14:paraId="2BE52C01" w14:textId="77777777" w:rsidTr="00A3100D">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A28EC9" w14:textId="77777777" w:rsidR="00486C70" w:rsidRDefault="00486C70" w:rsidP="00A3100D">
            <w:pPr>
              <w:spacing w:line="189" w:lineRule="atLeast"/>
              <w:rPr>
                <w:color w:val="000000"/>
                <w:sz w:val="18"/>
                <w:szCs w:val="18"/>
              </w:rPr>
            </w:pPr>
            <w:r w:rsidRPr="00021677">
              <w:rPr>
                <w:rFonts w:cs="Arial"/>
                <w:color w:val="000000" w:themeColor="text1"/>
                <w:sz w:val="18"/>
                <w:szCs w:val="18"/>
              </w:rPr>
              <w:t>16-2c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4C5FBA" w14:textId="77777777" w:rsidR="00486C70" w:rsidRDefault="00486C70" w:rsidP="00A3100D">
            <w:pPr>
              <w:pStyle w:val="TAL"/>
              <w:rPr>
                <w:color w:val="000000"/>
              </w:rPr>
            </w:pPr>
            <w:r w:rsidRPr="00021677">
              <w:rPr>
                <w:rFonts w:cs="Arial"/>
                <w:color w:val="000000" w:themeColor="text1"/>
                <w:szCs w:val="18"/>
              </w:rPr>
              <w:t>Simultaneous reception with different Type-D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0150F0" w14:textId="77777777" w:rsidR="00486C70" w:rsidRDefault="00486C70" w:rsidP="00A3100D">
            <w:pPr>
              <w:spacing w:line="189" w:lineRule="atLeast"/>
              <w:ind w:hanging="3"/>
              <w:rPr>
                <w:color w:val="000000"/>
                <w:sz w:val="18"/>
                <w:szCs w:val="18"/>
              </w:rPr>
            </w:pPr>
            <w:r w:rsidRPr="00021677">
              <w:rPr>
                <w:rFonts w:cs="Arial"/>
                <w:color w:val="000000" w:themeColor="text1"/>
                <w:sz w:val="18"/>
                <w:szCs w:val="18"/>
              </w:rPr>
              <w:t xml:space="preserve">Supports simultaneous reception with different </w:t>
            </w:r>
            <w:r>
              <w:rPr>
                <w:color w:val="FF0000"/>
                <w:sz w:val="18"/>
                <w:szCs w:val="18"/>
              </w:rPr>
              <w:t>QCL</w:t>
            </w:r>
            <w:r>
              <w:rPr>
                <w:color w:val="000000"/>
                <w:sz w:val="18"/>
                <w:szCs w:val="18"/>
              </w:rPr>
              <w:t xml:space="preserve"> </w:t>
            </w:r>
            <w:r w:rsidRPr="00021677">
              <w:rPr>
                <w:rFonts w:cs="Arial"/>
                <w:color w:val="000000" w:themeColor="text1"/>
                <w:sz w:val="18"/>
                <w:szCs w:val="18"/>
              </w:rPr>
              <w:t>Type-D</w:t>
            </w:r>
            <w:r>
              <w:rPr>
                <w:color w:val="FF0000"/>
                <w:sz w:val="18"/>
                <w:szCs w:val="18"/>
              </w:rPr>
              <w:t xml:space="preserve"> RSs</w:t>
            </w:r>
            <w:r w:rsidRPr="00021677">
              <w:rPr>
                <w:rFonts w:cs="Arial"/>
                <w:color w:val="000000" w:themeColor="text1"/>
                <w:sz w:val="18"/>
                <w:szCs w:val="18"/>
              </w:rPr>
              <w:t xml:space="preserve"> </w:t>
            </w:r>
            <w:r w:rsidRPr="00EC2A95">
              <w:rPr>
                <w:rFonts w:cs="Arial"/>
                <w:strike/>
                <w:color w:val="FF0000"/>
                <w:sz w:val="18"/>
                <w:szCs w:val="18"/>
              </w:rPr>
              <w:t>[based on multiple spatial domain receiver filters]</w:t>
            </w:r>
            <w:r w:rsidRPr="00021677">
              <w:rPr>
                <w:rFonts w:cs="Arial"/>
                <w:color w:val="000000" w:themeColor="text1"/>
                <w:sz w:val="18"/>
                <w:szCs w:val="18"/>
              </w:rPr>
              <w:t xml:space="preserve">. This applies to </w:t>
            </w:r>
            <w:r w:rsidRPr="00021677">
              <w:rPr>
                <w:rFonts w:cs="Arial"/>
                <w:color w:val="000000" w:themeColor="text1"/>
                <w:sz w:val="18"/>
                <w:szCs w:val="18"/>
                <w:highlight w:val="yellow"/>
              </w:rPr>
              <w:t>[PDCCHs]</w:t>
            </w:r>
            <w:r w:rsidRPr="00B55E1D">
              <w:rPr>
                <w:rFonts w:cs="Arial"/>
                <w:color w:val="000000" w:themeColor="text1"/>
                <w:sz w:val="18"/>
                <w:szCs w:val="18"/>
              </w:rPr>
              <w:t>/PDSCHs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8AF676" w14:textId="77777777" w:rsidR="00486C70" w:rsidRDefault="00486C70" w:rsidP="00A3100D">
            <w:pPr>
              <w:pStyle w:val="TAL"/>
              <w:rPr>
                <w:color w:val="000000"/>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1DB64E" w14:textId="77777777" w:rsidR="00486C70" w:rsidRDefault="00486C70" w:rsidP="00A3100D">
            <w:pPr>
              <w:pStyle w:val="TAL"/>
              <w:rPr>
                <w:color w:val="00000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792F9" w14:textId="77777777" w:rsidR="00486C70" w:rsidRDefault="00486C70" w:rsidP="00A3100D">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FE1C9E" w14:textId="77777777" w:rsidR="00486C70" w:rsidRDefault="00486C70" w:rsidP="00A3100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9CC227" w14:textId="77777777" w:rsidR="00486C70" w:rsidRDefault="00486C70" w:rsidP="00A3100D">
            <w:pPr>
              <w:pStyle w:val="TAL"/>
              <w:rPr>
                <w:color w:val="000000"/>
                <w:lang w:eastAsia="ko-KR"/>
              </w:rPr>
            </w:pPr>
            <w:r w:rsidRPr="00021677">
              <w:rPr>
                <w:rFonts w:cs="Arial"/>
                <w:color w:val="000000" w:themeColor="text1"/>
                <w:szCs w:val="18"/>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1033F" w14:textId="77777777" w:rsidR="00486C70" w:rsidRDefault="00486C70" w:rsidP="00A3100D">
            <w:pPr>
              <w:pStyle w:val="TAL"/>
              <w:rPr>
                <w:color w:val="000000"/>
              </w:rPr>
            </w:pPr>
            <w:r w:rsidRPr="00021677">
              <w:rPr>
                <w:rFonts w:cs="Arial"/>
                <w:color w:val="000000" w:themeColor="text1"/>
                <w:szCs w:val="18"/>
              </w:rPr>
              <w:t>N</w:t>
            </w:r>
            <w:r w:rsidRPr="00B55E1D">
              <w:rPr>
                <w:rFonts w:cs="Arial"/>
                <w:color w:val="000000" w:themeColor="text1"/>
                <w:szCs w:val="18"/>
              </w:rPr>
              <w: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7660C1" w14:textId="77777777" w:rsidR="00486C70" w:rsidRDefault="00486C70" w:rsidP="00A3100D">
            <w:pPr>
              <w:pStyle w:val="TAL"/>
              <w:rPr>
                <w:color w:val="000000"/>
              </w:rPr>
            </w:pPr>
            <w:r w:rsidRPr="00021677">
              <w:rPr>
                <w:rFonts w:cs="Arial"/>
                <w:color w:val="000000" w:themeColor="text1"/>
                <w:szCs w:val="18"/>
              </w:rPr>
              <w:t>FR2 only</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6AA6ED" w14:textId="77777777" w:rsidR="00486C70" w:rsidRDefault="00486C70" w:rsidP="00A3100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92B1A2" w14:textId="77777777" w:rsidR="00486C70" w:rsidRDefault="00486C70" w:rsidP="00A3100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B55E08" w14:textId="77777777" w:rsidR="00486C70" w:rsidRDefault="00486C70" w:rsidP="00A3100D">
            <w:pPr>
              <w:pStyle w:val="TAL"/>
              <w:rPr>
                <w:color w:val="000000"/>
              </w:rPr>
            </w:pPr>
            <w:r w:rsidRPr="00021677">
              <w:rPr>
                <w:rFonts w:cs="Arial"/>
                <w:color w:val="000000" w:themeColor="text1"/>
                <w:szCs w:val="18"/>
              </w:rPr>
              <w:t>Optional with capability signalling</w:t>
            </w:r>
          </w:p>
        </w:tc>
      </w:tr>
    </w:tbl>
    <w:p w14:paraId="11D5E6B3" w14:textId="3D069BD4" w:rsidR="00486C70" w:rsidRDefault="00486C70" w:rsidP="00486C70">
      <w:pPr>
        <w:rPr>
          <w:rFonts w:ascii="Calibri" w:eastAsiaTheme="minorHAnsi" w:hAnsi="Calibri" w:cs="Calibri"/>
          <w:sz w:val="22"/>
          <w:szCs w:val="22"/>
        </w:rPr>
      </w:pPr>
    </w:p>
    <w:p w14:paraId="0754877C" w14:textId="77777777" w:rsidR="00B41828" w:rsidRPr="00FE6A44" w:rsidRDefault="00B41828" w:rsidP="00B41828">
      <w:pPr>
        <w:rPr>
          <w:rFonts w:ascii="Calibri" w:eastAsiaTheme="minorHAnsi" w:hAnsi="Calibri" w:cs="Calibri"/>
          <w:b/>
          <w:sz w:val="22"/>
          <w:szCs w:val="22"/>
        </w:rPr>
      </w:pPr>
      <w:r>
        <w:rPr>
          <w:rFonts w:ascii="Calibri" w:eastAsiaTheme="minorHAnsi" w:hAnsi="Calibri" w:cs="Calibri"/>
          <w:b/>
          <w:sz w:val="22"/>
          <w:szCs w:val="22"/>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589"/>
        <w:gridCol w:w="4405"/>
        <w:gridCol w:w="8671"/>
        <w:gridCol w:w="826"/>
        <w:gridCol w:w="527"/>
        <w:gridCol w:w="517"/>
        <w:gridCol w:w="267"/>
        <w:gridCol w:w="590"/>
        <w:gridCol w:w="447"/>
        <w:gridCol w:w="527"/>
        <w:gridCol w:w="267"/>
        <w:gridCol w:w="3081"/>
        <w:gridCol w:w="1544"/>
      </w:tblGrid>
      <w:tr w:rsidR="0040122A" w:rsidRPr="0040122A" w14:paraId="3B2464DB" w14:textId="77777777" w:rsidTr="00A3100D">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2C567D" w14:textId="77777777" w:rsidR="00B41828" w:rsidRPr="0040122A" w:rsidRDefault="00B41828" w:rsidP="00A3100D">
            <w:pPr>
              <w:pStyle w:val="TAL"/>
              <w:rPr>
                <w:strike/>
                <w:color w:val="000000" w:themeColor="text1"/>
              </w:rPr>
            </w:pPr>
            <w:r w:rsidRPr="0040122A">
              <w:rPr>
                <w:color w:val="000000" w:themeColor="text1"/>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FEB595" w14:textId="77777777" w:rsidR="00B41828" w:rsidRPr="0040122A" w:rsidRDefault="00B41828" w:rsidP="00A3100D">
            <w:pPr>
              <w:pStyle w:val="TAL"/>
              <w:rPr>
                <w:strike/>
                <w:color w:val="000000" w:themeColor="text1"/>
              </w:rPr>
            </w:pPr>
            <w:r w:rsidRPr="0040122A">
              <w:rPr>
                <w:color w:val="000000" w:themeColor="text1"/>
              </w:rPr>
              <w:t xml:space="preserve">Resources for beam management, pathloss measurement, BFD, </w:t>
            </w:r>
            <w:r w:rsidRPr="0040122A">
              <w:rPr>
                <w:rFonts w:cs="Arial"/>
                <w:color w:val="000000" w:themeColor="text1"/>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88C323" w14:textId="545355E5" w:rsidR="00B41828" w:rsidRPr="0040122A" w:rsidRDefault="00B41828" w:rsidP="00DB7DCA">
            <w:pPr>
              <w:numPr>
                <w:ilvl w:val="0"/>
                <w:numId w:val="58"/>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to measure within a slot across all CCs in one frequency range for any of L1-RSRP measurement, L1-SINR measurement, pathloss measurement, BFD, RLM and new beam identification</w:t>
            </w:r>
          </w:p>
          <w:p w14:paraId="2BB2DD6C" w14:textId="1B382796" w:rsidR="00B41828" w:rsidRPr="0040122A" w:rsidRDefault="00B41828" w:rsidP="00DB7DCA">
            <w:pPr>
              <w:numPr>
                <w:ilvl w:val="0"/>
                <w:numId w:val="58"/>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across all CCs in one frequency range 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E54B8F" w14:textId="77777777" w:rsidR="00B41828" w:rsidRPr="0040122A" w:rsidRDefault="00B41828" w:rsidP="00A3100D">
            <w:pPr>
              <w:pStyle w:val="TAL"/>
              <w:rPr>
                <w:rFonts w:cs="Arial"/>
                <w:strike/>
                <w:color w:val="000000" w:themeColor="text1"/>
                <w:szCs w:val="18"/>
              </w:rPr>
            </w:pPr>
            <w:r w:rsidRPr="0040122A">
              <w:rPr>
                <w:color w:val="000000" w:themeColor="text1"/>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905FD4" w14:textId="77777777" w:rsidR="00B41828" w:rsidRPr="0040122A" w:rsidRDefault="00B41828" w:rsidP="00A3100D">
            <w:pPr>
              <w:pStyle w:val="TAL"/>
              <w:rPr>
                <w:i/>
                <w:iCs/>
                <w:strike/>
                <w:color w:val="000000" w:themeColor="text1"/>
                <w:sz w:val="20"/>
              </w:rPr>
            </w:pPr>
            <w:r w:rsidRPr="0040122A">
              <w:rPr>
                <w:color w:val="000000" w:themeColor="text1"/>
              </w:rPr>
              <w:t>Yes</w:t>
            </w:r>
          </w:p>
          <w:p w14:paraId="77B9084D" w14:textId="77777777" w:rsidR="00B41828" w:rsidRPr="0040122A" w:rsidRDefault="00B41828" w:rsidP="00A3100D">
            <w:pPr>
              <w:rPr>
                <w:rFonts w:cs="Arial"/>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806C56" w14:textId="77777777" w:rsidR="00B41828" w:rsidRPr="0040122A" w:rsidRDefault="00B41828" w:rsidP="00A3100D">
            <w:pPr>
              <w:pStyle w:val="TAL"/>
              <w:rPr>
                <w:rFonts w:cs="Arial"/>
                <w:strike/>
                <w:color w:val="000000" w:themeColor="text1"/>
              </w:rPr>
            </w:pPr>
            <w:r w:rsidRPr="0040122A">
              <w:rPr>
                <w:color w:val="000000" w:themeColor="text1"/>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C8DB1D" w14:textId="77777777" w:rsidR="00B41828" w:rsidRPr="0040122A" w:rsidRDefault="00B41828" w:rsidP="00A3100D">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8AA009" w14:textId="50DE49C8" w:rsidR="00B41828" w:rsidRPr="0040122A" w:rsidRDefault="00B41828" w:rsidP="00A3100D">
            <w:pPr>
              <w:pStyle w:val="TAL"/>
              <w:rPr>
                <w:strike/>
                <w:color w:val="000000" w:themeColor="text1"/>
                <w:lang w:eastAsia="ko-KR"/>
              </w:rPr>
            </w:pPr>
            <w:r w:rsidRPr="0040122A">
              <w:rPr>
                <w:color w:val="000000" w:themeColor="text1"/>
                <w:lang w:eastAsia="ko-KR"/>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2A2B18" w14:textId="77777777" w:rsidR="00B41828" w:rsidRPr="0040122A" w:rsidRDefault="00B41828" w:rsidP="00A3100D">
            <w:pPr>
              <w:pStyle w:val="TAL"/>
              <w:rPr>
                <w:strike/>
                <w:color w:val="000000" w:themeColor="text1"/>
              </w:rPr>
            </w:pPr>
            <w:r w:rsidRPr="0040122A">
              <w:rPr>
                <w:color w:val="000000" w:themeColor="text1"/>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C42FE7" w14:textId="7AC15E29" w:rsidR="00B41828" w:rsidRPr="0040122A" w:rsidRDefault="00B41828" w:rsidP="00A3100D">
            <w:pPr>
              <w:pStyle w:val="TAL"/>
              <w:rPr>
                <w:strike/>
                <w:color w:val="000000" w:themeColor="text1"/>
              </w:rPr>
            </w:pPr>
            <w:r w:rsidRPr="0040122A">
              <w:rPr>
                <w:color w:val="000000" w:themeColor="text1"/>
                <w:lang w:eastAsia="ko-KR"/>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6E983E" w14:textId="77777777" w:rsidR="00B41828" w:rsidRPr="0040122A" w:rsidRDefault="00B41828" w:rsidP="00A3100D">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D36EDF" w14:textId="77777777" w:rsidR="00B41828" w:rsidRPr="0040122A" w:rsidRDefault="00B41828" w:rsidP="00A3100D">
            <w:pPr>
              <w:pStyle w:val="TAL"/>
              <w:rPr>
                <w:color w:val="000000" w:themeColor="text1"/>
              </w:rPr>
            </w:pPr>
            <w:r w:rsidRPr="0040122A">
              <w:rPr>
                <w:color w:val="000000" w:themeColor="text1"/>
              </w:rPr>
              <w:t>Component-1: candidate value set is {4, 8, 12, 16, 32, 64, 128}</w:t>
            </w:r>
          </w:p>
          <w:p w14:paraId="5E512D83" w14:textId="77777777" w:rsidR="00B41828" w:rsidRPr="0040122A" w:rsidRDefault="00B41828" w:rsidP="00A3100D">
            <w:pPr>
              <w:pStyle w:val="TAL"/>
              <w:rPr>
                <w:color w:val="000000" w:themeColor="text1"/>
              </w:rPr>
            </w:pPr>
          </w:p>
          <w:p w14:paraId="6B4BE5E3" w14:textId="77777777" w:rsidR="00B41828" w:rsidRPr="0040122A" w:rsidRDefault="00B41828" w:rsidP="00A3100D">
            <w:pPr>
              <w:pStyle w:val="TAL"/>
              <w:rPr>
                <w:strike/>
                <w:color w:val="000000" w:themeColor="text1"/>
              </w:rPr>
            </w:pPr>
            <w:r w:rsidRPr="0040122A">
              <w:rPr>
                <w:color w:val="000000" w:themeColor="text1"/>
              </w:rPr>
              <w:t xml:space="preserve">Component-2: candidate value set is {4, 8, 12, 16, 32, </w:t>
            </w:r>
            <w:r w:rsidRPr="0040122A">
              <w:rPr>
                <w:rFonts w:cs="Arial"/>
                <w:color w:val="000000" w:themeColor="text1"/>
                <w:szCs w:val="18"/>
              </w:rPr>
              <w:t>40, 48, 64, 72, 80, 96</w:t>
            </w:r>
            <w:r w:rsidRPr="0040122A">
              <w:rPr>
                <w:color w:val="000000" w:themeColor="text1"/>
              </w:rPr>
              <w:t>, 128, 256}</w:t>
            </w:r>
          </w:p>
          <w:p w14:paraId="59BF1380" w14:textId="77777777" w:rsidR="00B41828" w:rsidRPr="0040122A" w:rsidRDefault="00B41828" w:rsidP="00A3100D">
            <w:pPr>
              <w:pStyle w:val="TAL"/>
              <w:rPr>
                <w:strike/>
                <w:color w:val="000000" w:themeColor="text1"/>
              </w:rPr>
            </w:pPr>
          </w:p>
          <w:p w14:paraId="125BEDD8" w14:textId="77777777" w:rsidR="00B41828" w:rsidRPr="0040122A" w:rsidRDefault="00B41828" w:rsidP="00A3100D">
            <w:pPr>
              <w:pStyle w:val="TAL"/>
              <w:rPr>
                <w:color w:val="000000" w:themeColor="text1"/>
              </w:rPr>
            </w:pPr>
            <w:r w:rsidRPr="0040122A">
              <w:rPr>
                <w:color w:val="000000" w:themeColor="text1"/>
                <w:highlight w:val="yellow"/>
              </w:rPr>
              <w:t>FFS:</w:t>
            </w:r>
            <w:r w:rsidRPr="0040122A">
              <w:rPr>
                <w:color w:val="000000" w:themeColor="text1"/>
              </w:rPr>
              <w:t xml:space="preserve">  how to count the RS for component (1) and (2)</w:t>
            </w:r>
          </w:p>
          <w:p w14:paraId="6BC030DD" w14:textId="77777777" w:rsidR="00B41828" w:rsidRPr="0040122A" w:rsidRDefault="00B41828" w:rsidP="00A3100D">
            <w:pPr>
              <w:pStyle w:val="TAL"/>
              <w:rPr>
                <w:color w:val="000000" w:themeColor="text1"/>
              </w:rPr>
            </w:pPr>
          </w:p>
          <w:p w14:paraId="471F6D5E" w14:textId="77777777" w:rsidR="00B41828" w:rsidRPr="0040122A" w:rsidRDefault="00B41828" w:rsidP="00A3100D">
            <w:pPr>
              <w:pStyle w:val="TAL"/>
              <w:rPr>
                <w:color w:val="000000" w:themeColor="text1"/>
              </w:rPr>
            </w:pPr>
            <w:r w:rsidRPr="0040122A">
              <w:rPr>
                <w:color w:val="000000" w:themeColor="text1"/>
              </w:rPr>
              <w:t>Note: For FR1 the reference SCS is 15 kHz, for FR2 the reference SCS is 60 kHz</w:t>
            </w:r>
          </w:p>
          <w:p w14:paraId="5480C237" w14:textId="6746494C" w:rsidR="00B41828" w:rsidRPr="0040122A" w:rsidRDefault="00B41828" w:rsidP="00A3100D">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A79C4F" w14:textId="77777777" w:rsidR="00B41828" w:rsidRPr="0040122A" w:rsidRDefault="00B41828" w:rsidP="00A3100D">
            <w:pPr>
              <w:pStyle w:val="TAL"/>
              <w:rPr>
                <w:rFonts w:cs="Arial"/>
                <w:strike/>
                <w:color w:val="000000" w:themeColor="text1"/>
                <w:szCs w:val="18"/>
              </w:rPr>
            </w:pPr>
            <w:r w:rsidRPr="0040122A">
              <w:rPr>
                <w:color w:val="000000" w:themeColor="text1"/>
              </w:rPr>
              <w:t xml:space="preserve">Optional with capability </w:t>
            </w:r>
            <w:proofErr w:type="spellStart"/>
            <w:r w:rsidRPr="0040122A">
              <w:rPr>
                <w:color w:val="000000" w:themeColor="text1"/>
              </w:rPr>
              <w:t>signaling</w:t>
            </w:r>
            <w:proofErr w:type="spellEnd"/>
          </w:p>
        </w:tc>
      </w:tr>
      <w:tr w:rsidR="0040122A" w:rsidRPr="0040122A" w14:paraId="0AF60181" w14:textId="77777777" w:rsidTr="00A3100D">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3DFD72" w14:textId="77777777" w:rsidR="00B41828" w:rsidRPr="0040122A" w:rsidRDefault="00B41828" w:rsidP="00A3100D">
            <w:pPr>
              <w:pStyle w:val="TAL"/>
              <w:rPr>
                <w:color w:val="000000" w:themeColor="text1"/>
              </w:rPr>
            </w:pPr>
            <w:r w:rsidRPr="0040122A">
              <w:rPr>
                <w:rFonts w:cs="Arial"/>
                <w:color w:val="000000" w:themeColor="text1"/>
                <w:szCs w:val="18"/>
              </w:rPr>
              <w:t>16-1g-1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310117" w14:textId="77777777" w:rsidR="00B41828" w:rsidRPr="0040122A" w:rsidRDefault="00B41828" w:rsidP="00A3100D">
            <w:pPr>
              <w:pStyle w:val="TAL"/>
              <w:rPr>
                <w:color w:val="000000" w:themeColor="text1"/>
              </w:rPr>
            </w:pPr>
            <w:r w:rsidRPr="0040122A">
              <w:rPr>
                <w:rFonts w:cs="Arial"/>
                <w:color w:val="000000" w:themeColor="text1"/>
                <w:szCs w:val="18"/>
              </w:rPr>
              <w:t>Resources for beam management, pathloss measurement, BFD, RLM and new beam identification across frequency ranges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03A0CE" w14:textId="77777777" w:rsidR="00B41828" w:rsidRPr="0040122A" w:rsidRDefault="00B41828" w:rsidP="00DB7DCA">
            <w:pPr>
              <w:numPr>
                <w:ilvl w:val="0"/>
                <w:numId w:val="59"/>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w:t>
            </w:r>
            <w:bookmarkStart w:id="11" w:name="_GoBack"/>
            <w:bookmarkEnd w:id="11"/>
            <w:r w:rsidRPr="0040122A">
              <w:rPr>
                <w:rFonts w:cs="Arial"/>
                <w:color w:val="000000" w:themeColor="text1"/>
                <w:sz w:val="18"/>
                <w:szCs w:val="18"/>
              </w:rPr>
              <w:t>um total number of SSB/CSI-RS/CSI-IM resources configured to measure within a slot across all CCs</w:t>
            </w:r>
            <w:r w:rsidRPr="0040122A">
              <w:rPr>
                <w:color w:val="000000" w:themeColor="text1"/>
              </w:rPr>
              <w:t> </w:t>
            </w:r>
            <w:r w:rsidRPr="0040122A">
              <w:rPr>
                <w:rFonts w:cs="Arial"/>
                <w:color w:val="000000" w:themeColor="text1"/>
                <w:sz w:val="18"/>
                <w:szCs w:val="18"/>
              </w:rPr>
              <w:t>for any of L1-RSRP measurement, L1-SINR measurement, pathloss measurement, BFD, RLM and new beam identification</w:t>
            </w:r>
          </w:p>
          <w:p w14:paraId="303CC352" w14:textId="77777777" w:rsidR="00B41828" w:rsidRPr="0040122A" w:rsidRDefault="00B41828" w:rsidP="00DB7DCA">
            <w:pPr>
              <w:numPr>
                <w:ilvl w:val="0"/>
                <w:numId w:val="59"/>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across all CCs</w:t>
            </w:r>
            <w:r w:rsidRPr="0040122A">
              <w:rPr>
                <w:color w:val="000000" w:themeColor="text1"/>
              </w:rPr>
              <w:t> </w:t>
            </w:r>
            <w:r w:rsidRPr="0040122A">
              <w:rPr>
                <w:rFonts w:cs="Arial"/>
                <w:color w:val="000000" w:themeColor="text1"/>
                <w:sz w:val="18"/>
                <w:szCs w:val="18"/>
              </w:rPr>
              <w:t>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1DFB61" w14:textId="77777777" w:rsidR="00B41828" w:rsidRPr="0040122A" w:rsidRDefault="00B41828" w:rsidP="00A3100D">
            <w:pPr>
              <w:pStyle w:val="TAL"/>
              <w:rPr>
                <w:color w:val="000000" w:themeColor="text1"/>
              </w:rPr>
            </w:pPr>
            <w:r w:rsidRPr="0040122A">
              <w:rPr>
                <w:rFonts w:cs="Arial"/>
                <w:color w:val="000000" w:themeColor="text1"/>
                <w:szCs w:val="18"/>
              </w:rPr>
              <w:t>2-24, 2-31, 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4182DD" w14:textId="77777777" w:rsidR="00B41828" w:rsidRPr="0040122A" w:rsidRDefault="00B41828" w:rsidP="00A3100D">
            <w:pPr>
              <w:pStyle w:val="TAL"/>
              <w:rPr>
                <w:rFonts w:ascii="Times New Roman" w:hAnsi="Times New Roman"/>
                <w:color w:val="000000" w:themeColor="text1"/>
                <w:sz w:val="24"/>
                <w:szCs w:val="24"/>
              </w:rPr>
            </w:pPr>
            <w:r w:rsidRPr="0040122A">
              <w:rPr>
                <w:color w:val="000000" w:themeColor="text1"/>
                <w:lang w:eastAsia="ko-KR"/>
              </w:rPr>
              <w:t>Yes</w:t>
            </w:r>
          </w:p>
          <w:p w14:paraId="57465531" w14:textId="77777777" w:rsidR="00B41828" w:rsidRPr="0040122A" w:rsidRDefault="00B41828" w:rsidP="00A3100D">
            <w:pPr>
              <w:pStyle w:val="TAL"/>
              <w:rPr>
                <w:color w:val="000000" w:themeColor="text1"/>
              </w:rPr>
            </w:pPr>
            <w:r w:rsidRPr="0040122A">
              <w:rPr>
                <w:rFonts w:cs="Arial"/>
                <w:color w:val="000000" w:themeColor="text1"/>
                <w:sz w:val="20"/>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3F0AC6" w14:textId="77777777" w:rsidR="00B41828" w:rsidRPr="0040122A" w:rsidRDefault="00B41828" w:rsidP="00A3100D">
            <w:pPr>
              <w:pStyle w:val="TAL"/>
              <w:rPr>
                <w:color w:val="000000" w:themeColor="text1"/>
              </w:rPr>
            </w:pPr>
            <w:r w:rsidRPr="0040122A">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8D1CD4" w14:textId="77777777" w:rsidR="00B41828" w:rsidRPr="0040122A" w:rsidRDefault="00B41828" w:rsidP="00A3100D">
            <w:pPr>
              <w:pStyle w:val="TAL"/>
              <w:rPr>
                <w:strike/>
                <w:color w:val="000000" w:themeColor="text1"/>
              </w:rPr>
            </w:pPr>
            <w:r w:rsidRPr="0040122A">
              <w:rPr>
                <w:rFonts w:cs="Arial"/>
                <w:color w:val="000000" w:themeColor="text1"/>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97D51F" w14:textId="77777777" w:rsidR="00B41828" w:rsidRPr="0040122A" w:rsidRDefault="00B41828" w:rsidP="00A3100D">
            <w:pPr>
              <w:pStyle w:val="TAL"/>
              <w:rPr>
                <w:color w:val="000000" w:themeColor="text1"/>
                <w:lang w:eastAsia="ko-KR"/>
              </w:rPr>
            </w:pPr>
            <w:r w:rsidRPr="0040122A">
              <w:rPr>
                <w:rFonts w:cs="Arial"/>
                <w:color w:val="000000" w:themeColor="text1"/>
                <w:szCs w:val="18"/>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D7D384" w14:textId="77777777" w:rsidR="00B41828" w:rsidRPr="0040122A" w:rsidRDefault="00B41828" w:rsidP="00A3100D">
            <w:pPr>
              <w:pStyle w:val="TAL"/>
              <w:rPr>
                <w:color w:val="000000" w:themeColor="text1"/>
                <w:lang w:eastAsia="ko-KR"/>
              </w:rPr>
            </w:pPr>
            <w:r w:rsidRPr="0040122A">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DA2CD8" w14:textId="77777777" w:rsidR="00B41828" w:rsidRPr="0040122A" w:rsidRDefault="00B41828" w:rsidP="00A3100D">
            <w:pPr>
              <w:pStyle w:val="TAL"/>
              <w:rPr>
                <w:strike/>
                <w:color w:val="000000" w:themeColor="text1"/>
                <w:lang w:eastAsia="ko-KR"/>
              </w:rPr>
            </w:pPr>
            <w:r w:rsidRPr="0040122A">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F735A8" w14:textId="77777777" w:rsidR="00B41828" w:rsidRPr="0040122A" w:rsidRDefault="00B41828" w:rsidP="00A3100D">
            <w:pPr>
              <w:pStyle w:val="TAL"/>
              <w:rPr>
                <w:strike/>
                <w:color w:val="000000" w:themeColor="text1"/>
              </w:rPr>
            </w:pPr>
            <w:r w:rsidRPr="0040122A">
              <w:rPr>
                <w:rFonts w:cs="Arial"/>
                <w:color w:val="000000" w:themeColor="text1"/>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D24A0C" w14:textId="77777777" w:rsidR="00B41828" w:rsidRPr="0040122A" w:rsidRDefault="00B41828" w:rsidP="00A3100D">
            <w:pPr>
              <w:rPr>
                <w:rFonts w:ascii="Times New Roman" w:hAnsi="Times New Roman"/>
                <w:color w:val="000000" w:themeColor="text1"/>
                <w:sz w:val="24"/>
                <w:szCs w:val="24"/>
              </w:rPr>
            </w:pPr>
            <w:r w:rsidRPr="0040122A">
              <w:rPr>
                <w:rFonts w:cs="Arial"/>
                <w:color w:val="000000" w:themeColor="text1"/>
                <w:sz w:val="18"/>
                <w:szCs w:val="18"/>
              </w:rPr>
              <w:t>Component-1: candidate value set is {4, 8, 12, 16, 32, 64, 128}</w:t>
            </w:r>
          </w:p>
          <w:p w14:paraId="626F63EE" w14:textId="77777777" w:rsidR="00B41828" w:rsidRPr="0040122A" w:rsidRDefault="00B41828" w:rsidP="00A3100D">
            <w:pPr>
              <w:rPr>
                <w:rFonts w:cs="Arial"/>
                <w:color w:val="000000" w:themeColor="text1"/>
                <w:sz w:val="18"/>
                <w:szCs w:val="18"/>
              </w:rPr>
            </w:pPr>
            <w:r w:rsidRPr="0040122A">
              <w:rPr>
                <w:rFonts w:cs="Arial"/>
                <w:color w:val="000000" w:themeColor="text1"/>
                <w:sz w:val="18"/>
                <w:szCs w:val="18"/>
              </w:rPr>
              <w:t>Component-2: candidate value set is {4, 8, 12, 16, 32, 40, 48, 64, 72, 80, 96, 128, 256}</w:t>
            </w:r>
          </w:p>
          <w:p w14:paraId="66599CCA" w14:textId="77777777" w:rsidR="00B41828" w:rsidRPr="0040122A" w:rsidRDefault="00B41828" w:rsidP="00A3100D">
            <w:pPr>
              <w:pStyle w:val="TAL"/>
              <w:rPr>
                <w:rFonts w:cs="Arial"/>
                <w:color w:val="000000" w:themeColor="text1"/>
                <w:szCs w:val="18"/>
              </w:rPr>
            </w:pPr>
            <w:r w:rsidRPr="0040122A">
              <w:rPr>
                <w:rFonts w:cs="Arial"/>
                <w:color w:val="000000" w:themeColor="text1"/>
                <w:szCs w:val="18"/>
              </w:rPr>
              <w:t>Note: This FG indicates the maximum number of resources including both FR1 and FR2</w:t>
            </w:r>
          </w:p>
          <w:p w14:paraId="16E0F0D7" w14:textId="77777777" w:rsidR="00B41828" w:rsidRPr="0040122A" w:rsidRDefault="00B41828" w:rsidP="00A3100D">
            <w:pPr>
              <w:pStyle w:val="TAL"/>
              <w:rPr>
                <w:color w:val="000000" w:themeColor="text1"/>
              </w:rPr>
            </w:pPr>
          </w:p>
          <w:p w14:paraId="4E841A75" w14:textId="77777777" w:rsidR="00B41828" w:rsidRPr="0040122A" w:rsidRDefault="00B41828" w:rsidP="00A3100D">
            <w:pPr>
              <w:pStyle w:val="TAL"/>
              <w:rPr>
                <w:color w:val="000000" w:themeColor="text1"/>
              </w:rPr>
            </w:pPr>
            <w:r w:rsidRPr="0040122A">
              <w:rPr>
                <w:color w:val="000000" w:themeColor="text1"/>
                <w:highlight w:val="yellow"/>
              </w:rPr>
              <w:t>FFS:</w:t>
            </w:r>
            <w:r w:rsidRPr="0040122A">
              <w:rPr>
                <w:color w:val="000000" w:themeColor="text1"/>
              </w:rPr>
              <w:t xml:space="preserve"> Note: The signalled values apply to the shortest slot duration supported by the UE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7D6BE" w14:textId="77777777" w:rsidR="00B41828" w:rsidRPr="0040122A" w:rsidRDefault="00B41828" w:rsidP="00A3100D">
            <w:pPr>
              <w:pStyle w:val="TAL"/>
              <w:rPr>
                <w:color w:val="000000" w:themeColor="text1"/>
              </w:rPr>
            </w:pPr>
            <w:r w:rsidRPr="0040122A">
              <w:rPr>
                <w:rFonts w:cs="Arial"/>
                <w:color w:val="000000" w:themeColor="text1"/>
                <w:szCs w:val="18"/>
              </w:rPr>
              <w:t xml:space="preserve">Optional with capability </w:t>
            </w:r>
            <w:proofErr w:type="spellStart"/>
            <w:r w:rsidRPr="0040122A">
              <w:rPr>
                <w:rFonts w:cs="Arial"/>
                <w:color w:val="000000" w:themeColor="text1"/>
                <w:szCs w:val="18"/>
              </w:rPr>
              <w:t>signaling</w:t>
            </w:r>
            <w:proofErr w:type="spellEnd"/>
          </w:p>
        </w:tc>
      </w:tr>
    </w:tbl>
    <w:p w14:paraId="1AA47A79" w14:textId="77777777" w:rsidR="00B41828" w:rsidRDefault="00B41828" w:rsidP="00B41828">
      <w:pPr>
        <w:rPr>
          <w:rFonts w:ascii="Calibri" w:eastAsiaTheme="minorHAnsi" w:hAnsi="Calibri" w:cs="Calibri"/>
          <w:sz w:val="22"/>
          <w:szCs w:val="22"/>
        </w:rPr>
      </w:pPr>
    </w:p>
    <w:p w14:paraId="1086B63C" w14:textId="75838808" w:rsidR="00084442" w:rsidRPr="00A01402" w:rsidRDefault="00084442" w:rsidP="00084442">
      <w:pPr>
        <w:rPr>
          <w:rFonts w:cs="Arial"/>
          <w:b/>
          <w:bCs/>
          <w:u w:val="single"/>
          <w:lang w:eastAsia="x-none"/>
        </w:rPr>
      </w:pPr>
      <w:proofErr w:type="spellStart"/>
      <w:r w:rsidRPr="00A01402">
        <w:rPr>
          <w:rFonts w:cs="Arial"/>
          <w:b/>
          <w:bCs/>
          <w:u w:val="single"/>
          <w:lang w:eastAsia="x-none"/>
        </w:rPr>
        <w:t>PowerSaving</w:t>
      </w:r>
      <w:proofErr w:type="spellEnd"/>
      <w:r w:rsidRPr="00A01402">
        <w:rPr>
          <w:rFonts w:cs="Arial"/>
          <w:b/>
          <w:bCs/>
          <w:u w:val="single"/>
          <w:lang w:eastAsia="x-none"/>
        </w:rPr>
        <w:t xml:space="preserve"> </w:t>
      </w:r>
      <w:r w:rsidRPr="00A01402">
        <w:rPr>
          <w:rFonts w:cs="Arial"/>
          <w:b/>
          <w:bCs/>
          <w:color w:val="FF0000"/>
          <w:u w:val="single"/>
          <w:lang w:eastAsia="x-none"/>
        </w:rPr>
        <w:t>(1)</w:t>
      </w:r>
    </w:p>
    <w:p w14:paraId="1B09D725" w14:textId="77777777" w:rsidR="00084442" w:rsidRPr="00A01402" w:rsidRDefault="00084442" w:rsidP="00084442">
      <w:pPr>
        <w:rPr>
          <w:rFonts w:cs="Arial"/>
          <w:highlight w:val="cyan"/>
        </w:rPr>
      </w:pPr>
      <w:r w:rsidRPr="00A01402">
        <w:rPr>
          <w:rFonts w:cs="Arial"/>
          <w:highlight w:val="cyan"/>
        </w:rPr>
        <w:lastRenderedPageBreak/>
        <w:t>[102-e-NR-UEFeatures-PowSav-01] Email discussion/approval for remaining issues on UE features for UE Power Savings, till 8/20 – Ralf (AT&amp;T)</w:t>
      </w:r>
    </w:p>
    <w:p w14:paraId="638F5485"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clarify the interpretation of the FR1/FR2 differentiation bit for FG 19-1</w:t>
      </w:r>
    </w:p>
    <w:p w14:paraId="0CAA675C"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add, if any, a new component "Support of extended value range for aperiodic CSI-RS triggering offset" to FG 19-2</w:t>
      </w:r>
    </w:p>
    <w:p w14:paraId="004BDD43" w14:textId="77777777" w:rsidR="00084442" w:rsidRPr="00A01402" w:rsidRDefault="00084442" w:rsidP="00084442">
      <w:pPr>
        <w:rPr>
          <w:rFonts w:cs="Arial"/>
        </w:rPr>
      </w:pPr>
    </w:p>
    <w:p w14:paraId="79740696" w14:textId="77777777" w:rsidR="00084442" w:rsidRPr="00A01402" w:rsidRDefault="00084442" w:rsidP="00084442">
      <w:pPr>
        <w:rPr>
          <w:rFonts w:cs="Arial"/>
          <w:b/>
          <w:bCs/>
          <w:u w:val="single"/>
        </w:rPr>
      </w:pPr>
      <w:r w:rsidRPr="00A01402">
        <w:rPr>
          <w:rFonts w:cs="Arial"/>
          <w:b/>
          <w:bCs/>
          <w:u w:val="single"/>
        </w:rPr>
        <w:t>Positioning</w:t>
      </w:r>
      <w:r w:rsidRPr="00A01402">
        <w:rPr>
          <w:rFonts w:cs="Arial"/>
          <w:b/>
          <w:bCs/>
          <w:color w:val="FF0000"/>
          <w:u w:val="single"/>
        </w:rPr>
        <w:t xml:space="preserve"> (1)</w:t>
      </w:r>
    </w:p>
    <w:p w14:paraId="732DB1FC" w14:textId="77777777" w:rsidR="00084442" w:rsidRPr="00A01402" w:rsidRDefault="00084442" w:rsidP="00084442">
      <w:pPr>
        <w:rPr>
          <w:rFonts w:cs="Arial"/>
          <w:highlight w:val="cyan"/>
        </w:rPr>
      </w:pPr>
      <w:r w:rsidRPr="00A01402">
        <w:rPr>
          <w:rFonts w:cs="Arial"/>
          <w:highlight w:val="cyan"/>
        </w:rPr>
        <w:t>[102-e-NR-UEFeatures-Positioning-01] Email discussion/approval on UE features for NR positioning (17th – 20th August) – Hiroki (DCM)</w:t>
      </w:r>
    </w:p>
    <w:p w14:paraId="3B1204C3"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component of additional path report to FG13-6 and 13-11 or not</w:t>
      </w:r>
    </w:p>
    <w:p w14:paraId="3D4D7C30"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 xml:space="preserve">Whether to replace FG13-12/12a with four FGs as proposed in </w:t>
      </w:r>
      <w:hyperlink r:id="rId13" w:history="1">
        <w:r w:rsidRPr="00A01402">
          <w:rPr>
            <w:rStyle w:val="Hyperlink"/>
            <w:rFonts w:cs="Arial"/>
            <w:highlight w:val="cyan"/>
          </w:rPr>
          <w:t>R1-2005814</w:t>
        </w:r>
      </w:hyperlink>
      <w:r w:rsidRPr="00A01402">
        <w:rPr>
          <w:rFonts w:cs="Arial"/>
          <w:highlight w:val="cyan"/>
        </w:rPr>
        <w:t xml:space="preserve"> or not</w:t>
      </w:r>
    </w:p>
    <w:p w14:paraId="60A224FD"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Whether/how to modify or merge FG13-15 and FG13-15a</w:t>
      </w:r>
    </w:p>
    <w:p w14:paraId="4771D8CC"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Whether/how to define new FG for simultaneous positioning SRS and MIMO SRS transmission for intra-band CA and inter-band CA</w:t>
      </w:r>
    </w:p>
    <w:p w14:paraId="7596F09C"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or band combination, the UE does not support this positioning method in this band or band combination” in FG13-1/2a/2b/3a/3b/4a/4b or not</w:t>
      </w:r>
    </w:p>
    <w:p w14:paraId="3A997D18"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the UE does not support any pathloss estimates in addition to the up to four pathloss estimates that the UE maintains per serving cell for the PUSCH/PUCCH/SRS transmissions in that band” in FG13-9e or not</w:t>
      </w:r>
    </w:p>
    <w:p w14:paraId="2D60D544"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FG13-11a is changed to per BC or not</w:t>
      </w:r>
    </w:p>
    <w:p w14:paraId="76E2597B"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move component 1 of FG13-2/3/4 inside FG13-2a/3a/4a respectively or not</w:t>
      </w:r>
    </w:p>
    <w:p w14:paraId="648FC455"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in a band combination, the UE does not support SRS for Positioning in this band in the band combination” in FG13-8 or not</w:t>
      </w:r>
    </w:p>
    <w:p w14:paraId="7A6BEC6F" w14:textId="77777777" w:rsidR="00084442" w:rsidRPr="00A01402" w:rsidRDefault="00084442" w:rsidP="00084442">
      <w:pPr>
        <w:rPr>
          <w:rFonts w:cs="Arial"/>
          <w:lang w:eastAsia="x-none"/>
        </w:rPr>
      </w:pPr>
    </w:p>
    <w:p w14:paraId="195A4C52" w14:textId="77777777" w:rsidR="00084442" w:rsidRPr="00A01402" w:rsidRDefault="00084442" w:rsidP="00084442">
      <w:pPr>
        <w:rPr>
          <w:rFonts w:cs="Arial"/>
        </w:rPr>
      </w:pPr>
    </w:p>
    <w:p w14:paraId="382EB224" w14:textId="77777777" w:rsidR="00084442" w:rsidRPr="00A01402" w:rsidRDefault="00084442" w:rsidP="00084442">
      <w:pPr>
        <w:rPr>
          <w:rFonts w:cs="Arial"/>
          <w:b/>
          <w:bCs/>
          <w:u w:val="single"/>
        </w:rPr>
      </w:pPr>
      <w:r w:rsidRPr="00A01402">
        <w:rPr>
          <w:rFonts w:cs="Arial"/>
          <w:b/>
          <w:bCs/>
          <w:u w:val="single"/>
        </w:rPr>
        <w:t xml:space="preserve">Mobility Enhancements </w:t>
      </w:r>
      <w:r w:rsidRPr="00A01402">
        <w:rPr>
          <w:rFonts w:cs="Arial"/>
          <w:b/>
          <w:bCs/>
          <w:color w:val="FF0000"/>
          <w:u w:val="single"/>
        </w:rPr>
        <w:t>(2)</w:t>
      </w:r>
    </w:p>
    <w:p w14:paraId="7274EC70" w14:textId="77777777" w:rsidR="00084442" w:rsidRPr="00A01402" w:rsidRDefault="00084442" w:rsidP="00084442">
      <w:pPr>
        <w:rPr>
          <w:rFonts w:cs="Arial"/>
          <w:highlight w:val="cyan"/>
        </w:rPr>
      </w:pPr>
      <w:r w:rsidRPr="00A01402">
        <w:rPr>
          <w:rFonts w:cs="Arial"/>
          <w:highlight w:val="cyan"/>
        </w:rPr>
        <w:t>[102-e-NR-UEFeatures-MobEnh-01] Email discussion/approval for remaining issues on UE features for NR mobility enhancements, till 8/20 – Ralf (AT&amp;T)</w:t>
      </w:r>
    </w:p>
    <w:p w14:paraId="0A9F6AF8"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whether to update the consequence if FG 21-1a and/or 21-1b is not supported by the UE</w:t>
      </w:r>
    </w:p>
    <w:p w14:paraId="20D75D53" w14:textId="77777777" w:rsidR="00084442" w:rsidRPr="00A01402" w:rsidRDefault="00084442" w:rsidP="00084442">
      <w:pPr>
        <w:rPr>
          <w:rFonts w:cs="Arial"/>
        </w:rPr>
      </w:pPr>
    </w:p>
    <w:p w14:paraId="0123F998" w14:textId="77777777" w:rsidR="00084442" w:rsidRPr="00A01402" w:rsidRDefault="00084442" w:rsidP="00084442">
      <w:pPr>
        <w:rPr>
          <w:rFonts w:cs="Arial"/>
          <w:highlight w:val="cyan"/>
        </w:rPr>
      </w:pPr>
      <w:r w:rsidRPr="00A01402">
        <w:rPr>
          <w:rFonts w:cs="Arial"/>
          <w:highlight w:val="cyan"/>
        </w:rPr>
        <w:t>[102-e-NR-UEFeatures-MobEnh-02] Email discussion/approval for basic UE feature groups for NR mobility enhancements, till 8/26 – Ralf (AT&amp;T)</w:t>
      </w:r>
    </w:p>
    <w:p w14:paraId="5C2AF7C9"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FG 21-1a is a basic FG for NR mobility enhancements</w:t>
      </w:r>
    </w:p>
    <w:p w14:paraId="7770C35E"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FG 21-1b is optional with capability signaling</w:t>
      </w:r>
    </w:p>
    <w:p w14:paraId="3C03E14A" w14:textId="77777777" w:rsidR="00084442" w:rsidRPr="00A01402" w:rsidRDefault="00084442" w:rsidP="00084442">
      <w:pPr>
        <w:rPr>
          <w:rFonts w:cs="Arial"/>
          <w:lang w:eastAsia="x-none"/>
        </w:rPr>
      </w:pPr>
    </w:p>
    <w:p w14:paraId="7BE69C56" w14:textId="77777777" w:rsidR="00084442" w:rsidRPr="00A01402" w:rsidRDefault="00084442" w:rsidP="00084442">
      <w:pPr>
        <w:rPr>
          <w:rFonts w:cs="Arial"/>
          <w:b/>
          <w:bCs/>
          <w:u w:val="single"/>
          <w:lang w:eastAsia="x-none"/>
        </w:rPr>
      </w:pPr>
      <w:r w:rsidRPr="00A01402">
        <w:rPr>
          <w:rFonts w:cs="Arial"/>
          <w:b/>
          <w:bCs/>
          <w:u w:val="single"/>
          <w:lang w:eastAsia="x-none"/>
        </w:rPr>
        <w:t xml:space="preserve">MR-DC/CA </w:t>
      </w:r>
      <w:r w:rsidRPr="00A01402">
        <w:rPr>
          <w:rFonts w:cs="Arial"/>
          <w:b/>
          <w:bCs/>
          <w:color w:val="FF0000"/>
          <w:u w:val="single"/>
          <w:lang w:eastAsia="x-none"/>
        </w:rPr>
        <w:t>(1)</w:t>
      </w:r>
    </w:p>
    <w:p w14:paraId="590881E2" w14:textId="77777777" w:rsidR="00084442" w:rsidRPr="00A01402" w:rsidRDefault="00084442" w:rsidP="00084442">
      <w:pPr>
        <w:rPr>
          <w:rFonts w:cs="Arial"/>
          <w:highlight w:val="cyan"/>
        </w:rPr>
      </w:pPr>
      <w:r w:rsidRPr="00A01402">
        <w:rPr>
          <w:rFonts w:cs="Arial"/>
          <w:highlight w:val="cyan"/>
        </w:rPr>
        <w:t>[102-e-NR-UEFeatures-MRDCCA-01] Email discussion/approval on UE features for MR-DC/CA (17th – 20th August) – Hiroki (DCM)</w:t>
      </w:r>
    </w:p>
    <w:p w14:paraId="366B91A5"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and how to define FG 18-4b.</w:t>
      </w:r>
    </w:p>
    <w:p w14:paraId="57BF38E9"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and how to define FG 18-5c/5d, including values of X, reporting type, applicable PDCCH monitoring capability and corresponding potential further separate capability</w:t>
      </w:r>
    </w:p>
    <w:p w14:paraId="5DF737E8"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to add “different only” as candidate value for FG18-5a/6a</w:t>
      </w:r>
    </w:p>
    <w:p w14:paraId="7028A362"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Whether/how to add candidate values for FG18-7</w:t>
      </w:r>
    </w:p>
    <w:p w14:paraId="6210DA37"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to modify “DL DCI” to “unicast DL DCI” in FG18-9 FG name</w:t>
      </w:r>
    </w:p>
    <w:p w14:paraId="3B90544F"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the note “This FG is for synchronous EN-DC” is kept or removed for FG18-2a/2b/3/3a/3b</w:t>
      </w:r>
    </w:p>
    <w:p w14:paraId="2AFF3CDB"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Whether/how to modify the prerequisite FG of FG18-3a/3b</w:t>
      </w:r>
    </w:p>
    <w:p w14:paraId="1CCE7574" w14:textId="77777777" w:rsidR="00084442" w:rsidRPr="00A01402" w:rsidRDefault="00084442" w:rsidP="00084442">
      <w:pPr>
        <w:rPr>
          <w:rFonts w:cs="Arial"/>
          <w:lang w:eastAsia="x-none"/>
        </w:rPr>
      </w:pPr>
    </w:p>
    <w:p w14:paraId="377C9917" w14:textId="77777777" w:rsidR="00084442" w:rsidRPr="00A01402" w:rsidRDefault="00084442" w:rsidP="00084442">
      <w:pPr>
        <w:rPr>
          <w:rFonts w:cs="Arial"/>
          <w:b/>
          <w:bCs/>
          <w:u w:val="single"/>
          <w:lang w:eastAsia="x-none"/>
        </w:rPr>
      </w:pPr>
      <w:r w:rsidRPr="00A01402">
        <w:rPr>
          <w:rFonts w:cs="Arial"/>
          <w:b/>
          <w:bCs/>
          <w:u w:val="single"/>
          <w:lang w:eastAsia="x-none"/>
        </w:rPr>
        <w:t>CLI/RIM</w:t>
      </w:r>
      <w:r w:rsidRPr="00A01402">
        <w:rPr>
          <w:rFonts w:cs="Arial"/>
          <w:b/>
          <w:bCs/>
          <w:color w:val="FF0000"/>
          <w:u w:val="single"/>
          <w:lang w:eastAsia="x-none"/>
        </w:rPr>
        <w:t xml:space="preserve"> (1)</w:t>
      </w:r>
    </w:p>
    <w:p w14:paraId="4209D8CD" w14:textId="77777777" w:rsidR="00084442" w:rsidRPr="00A01402" w:rsidRDefault="00084442" w:rsidP="00084442">
      <w:pPr>
        <w:rPr>
          <w:rFonts w:cs="Arial"/>
          <w:highlight w:val="cyan"/>
        </w:rPr>
      </w:pPr>
      <w:r w:rsidRPr="00A01402">
        <w:rPr>
          <w:rFonts w:cs="Arial"/>
          <w:highlight w:val="cyan"/>
        </w:rPr>
        <w:t>[102-e-NR-UEFeatures-CLI/RIM-01] Email discussion/approval on UE features for CLI/RIM (17th – 19th August), Hiroki (DCM)</w:t>
      </w:r>
    </w:p>
    <w:p w14:paraId="0ECF1B53" w14:textId="77777777" w:rsidR="00084442" w:rsidRPr="00A01402" w:rsidRDefault="00084442" w:rsidP="005E1973">
      <w:pPr>
        <w:numPr>
          <w:ilvl w:val="0"/>
          <w:numId w:val="15"/>
        </w:numPr>
        <w:spacing w:before="0" w:after="0"/>
        <w:jc w:val="left"/>
        <w:rPr>
          <w:rFonts w:cs="Arial"/>
          <w:highlight w:val="cyan"/>
        </w:rPr>
      </w:pPr>
      <w:r w:rsidRPr="00A01402">
        <w:rPr>
          <w:rFonts w:cs="Arial"/>
          <w:highlight w:val="cyan"/>
        </w:rPr>
        <w:t>Whether the slot in FG17-2 component 3 is a slot using the SCS of UE’s active DL BWP or a slot in SCS = 15kHz.</w:t>
      </w:r>
    </w:p>
    <w:p w14:paraId="3A57F361" w14:textId="77777777" w:rsidR="00084442" w:rsidRPr="00A01402" w:rsidRDefault="00084442" w:rsidP="00084442">
      <w:pPr>
        <w:rPr>
          <w:rFonts w:cs="Arial"/>
          <w:lang w:eastAsia="x-none"/>
        </w:rPr>
      </w:pPr>
    </w:p>
    <w:p w14:paraId="5B209ADE" w14:textId="77777777" w:rsidR="00084442" w:rsidRPr="00A01402" w:rsidRDefault="00084442" w:rsidP="00084442">
      <w:pPr>
        <w:rPr>
          <w:rFonts w:cs="Arial"/>
          <w:b/>
          <w:bCs/>
          <w:u w:val="single"/>
          <w:lang w:eastAsia="x-none"/>
        </w:rPr>
      </w:pPr>
      <w:r w:rsidRPr="00A01402">
        <w:rPr>
          <w:rFonts w:cs="Arial"/>
          <w:b/>
          <w:bCs/>
          <w:u w:val="single"/>
          <w:lang w:eastAsia="x-none"/>
        </w:rPr>
        <w:t>TEIs</w:t>
      </w:r>
      <w:r w:rsidRPr="00A01402">
        <w:rPr>
          <w:rFonts w:cs="Arial"/>
          <w:b/>
          <w:bCs/>
          <w:color w:val="FF0000"/>
          <w:u w:val="single"/>
          <w:lang w:eastAsia="x-none"/>
        </w:rPr>
        <w:t xml:space="preserve"> (2)</w:t>
      </w:r>
    </w:p>
    <w:p w14:paraId="0CE20D32" w14:textId="77777777" w:rsidR="00084442" w:rsidRPr="00A01402" w:rsidRDefault="00084442" w:rsidP="00084442">
      <w:pPr>
        <w:rPr>
          <w:rFonts w:cs="Arial"/>
          <w:highlight w:val="cyan"/>
        </w:rPr>
      </w:pPr>
      <w:r w:rsidRPr="00A01402">
        <w:rPr>
          <w:rFonts w:cs="Arial"/>
          <w:highlight w:val="cyan"/>
        </w:rPr>
        <w:t>[102-e-NR-UEFeatures-TEI-01] Email discussion/approval on UE features for NR TEI (17th – 20th August) – Hiroki (DCM)</w:t>
      </w:r>
    </w:p>
    <w:p w14:paraId="5720E2C5" w14:textId="77777777" w:rsidR="00084442" w:rsidRPr="00A01402" w:rsidRDefault="00084442" w:rsidP="005E1973">
      <w:pPr>
        <w:numPr>
          <w:ilvl w:val="0"/>
          <w:numId w:val="21"/>
        </w:numPr>
        <w:spacing w:before="0" w:after="0"/>
        <w:jc w:val="left"/>
        <w:rPr>
          <w:rFonts w:cs="Arial"/>
          <w:highlight w:val="cyan"/>
        </w:rPr>
      </w:pPr>
      <w:r w:rsidRPr="00A01402">
        <w:rPr>
          <w:rFonts w:cs="Arial"/>
          <w:highlight w:val="cyan"/>
        </w:rPr>
        <w:t>Whether to change type of FG14-2 to “per UE” and to apply the DSS bands the UE support or not</w:t>
      </w:r>
    </w:p>
    <w:p w14:paraId="23A894D5" w14:textId="77777777" w:rsidR="00084442" w:rsidRPr="00A01402" w:rsidRDefault="00084442" w:rsidP="00084442">
      <w:pPr>
        <w:rPr>
          <w:rFonts w:cs="Arial"/>
        </w:rPr>
      </w:pPr>
    </w:p>
    <w:p w14:paraId="15626D1F" w14:textId="77777777" w:rsidR="00084442" w:rsidRPr="00A01402" w:rsidRDefault="00084442" w:rsidP="00084442">
      <w:pPr>
        <w:rPr>
          <w:rFonts w:cs="Arial"/>
          <w:highlight w:val="cyan"/>
        </w:rPr>
      </w:pPr>
      <w:r w:rsidRPr="00A01402">
        <w:rPr>
          <w:rFonts w:cs="Arial"/>
          <w:highlight w:val="cyan"/>
        </w:rPr>
        <w:t>[102-e-NR-UEFeatures-TEI-02] Email discussion/approval on mandatory/optional for NR TEI (after the completion of TEI-01) by 8/26 – Hiroki (DCM)</w:t>
      </w:r>
    </w:p>
    <w:p w14:paraId="7C010B82"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the FG14-8 is mandatory with capability signaling or optional with capability signaling, including possibility of mandatory for UEs supporting with 4 or more carriers</w:t>
      </w:r>
    </w:p>
    <w:p w14:paraId="4F2384D8" w14:textId="77777777" w:rsidR="00084442" w:rsidRPr="00A01402" w:rsidRDefault="00084442" w:rsidP="00084442">
      <w:pPr>
        <w:rPr>
          <w:rFonts w:cs="Arial"/>
          <w:lang w:eastAsia="x-none"/>
        </w:rPr>
      </w:pPr>
    </w:p>
    <w:p w14:paraId="20AC2DCF" w14:textId="77777777" w:rsidR="00084442" w:rsidRPr="00A01402" w:rsidRDefault="00084442" w:rsidP="00084442">
      <w:pPr>
        <w:rPr>
          <w:rFonts w:cs="Arial"/>
          <w:b/>
          <w:bCs/>
          <w:u w:val="single"/>
          <w:lang w:eastAsia="x-none"/>
        </w:rPr>
      </w:pPr>
      <w:r w:rsidRPr="00A01402">
        <w:rPr>
          <w:rFonts w:cs="Arial"/>
          <w:b/>
          <w:bCs/>
          <w:u w:val="single"/>
          <w:lang w:eastAsia="x-none"/>
        </w:rPr>
        <w:t>Others</w:t>
      </w:r>
      <w:r w:rsidRPr="00A01402">
        <w:rPr>
          <w:rFonts w:cs="Arial"/>
          <w:b/>
          <w:bCs/>
          <w:color w:val="FF0000"/>
          <w:u w:val="single"/>
          <w:lang w:eastAsia="x-none"/>
        </w:rPr>
        <w:t xml:space="preserve"> (1)</w:t>
      </w:r>
    </w:p>
    <w:p w14:paraId="086621CA" w14:textId="77777777" w:rsidR="00084442" w:rsidRPr="00A01402" w:rsidRDefault="00084442" w:rsidP="00084442">
      <w:pPr>
        <w:rPr>
          <w:rFonts w:cs="Arial"/>
          <w:highlight w:val="cyan"/>
        </w:rPr>
      </w:pPr>
      <w:r w:rsidRPr="00A01402">
        <w:rPr>
          <w:rFonts w:cs="Arial"/>
          <w:highlight w:val="cyan"/>
        </w:rPr>
        <w:lastRenderedPageBreak/>
        <w:t>[102-e-NR-UEFeatures-Others-01] Email discussion/approval on new FGs that are not dedicated to a specific Rel-16 work item/TEI (17th – 20th August), Hiroki (DCM)</w:t>
      </w:r>
    </w:p>
    <w:p w14:paraId="512AEFB7"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 xml:space="preserve">Whether/how to define new FGs related to PUCCH group based on proposals in </w:t>
      </w:r>
      <w:hyperlink r:id="rId14" w:history="1">
        <w:r w:rsidRPr="00A01402">
          <w:rPr>
            <w:rStyle w:val="Hyperlink"/>
            <w:rFonts w:cs="Arial"/>
            <w:highlight w:val="cyan"/>
          </w:rPr>
          <w:t>R1-2006482</w:t>
        </w:r>
      </w:hyperlink>
      <w:r w:rsidRPr="00A01402">
        <w:rPr>
          <w:rFonts w:cs="Arial"/>
          <w:highlight w:val="cyan"/>
        </w:rPr>
        <w:t xml:space="preserve"> and potentially following points</w:t>
      </w:r>
    </w:p>
    <w:p w14:paraId="773B1532" w14:textId="77777777" w:rsidR="00084442" w:rsidRPr="00A01402" w:rsidRDefault="00084442" w:rsidP="005E1973">
      <w:pPr>
        <w:numPr>
          <w:ilvl w:val="1"/>
          <w:numId w:val="19"/>
        </w:numPr>
        <w:spacing w:before="0" w:after="0"/>
        <w:jc w:val="left"/>
        <w:rPr>
          <w:rFonts w:cs="Arial"/>
          <w:highlight w:val="cyan"/>
        </w:rPr>
      </w:pPr>
      <w:r w:rsidRPr="00A01402">
        <w:rPr>
          <w:rFonts w:cs="Arial"/>
          <w:highlight w:val="cyan"/>
        </w:rPr>
        <w:t xml:space="preserve">A UE should not be mandated to support the case where cells from different NR PUCCH groups are in the same TAG, but there is no such capability </w:t>
      </w:r>
      <w:proofErr w:type="spellStart"/>
      <w:r w:rsidRPr="00A01402">
        <w:rPr>
          <w:rFonts w:cs="Arial"/>
          <w:highlight w:val="cyan"/>
        </w:rPr>
        <w:t>signalling</w:t>
      </w:r>
      <w:proofErr w:type="spellEnd"/>
      <w:r w:rsidRPr="00A01402">
        <w:rPr>
          <w:rFonts w:cs="Arial"/>
          <w:highlight w:val="cyan"/>
        </w:rPr>
        <w:t xml:space="preserve"> in Rel.15.</w:t>
      </w:r>
    </w:p>
    <w:p w14:paraId="30A91793" w14:textId="77777777" w:rsidR="00084442" w:rsidRPr="00A01402" w:rsidRDefault="00084442" w:rsidP="005E1973">
      <w:pPr>
        <w:numPr>
          <w:ilvl w:val="1"/>
          <w:numId w:val="19"/>
        </w:numPr>
        <w:spacing w:before="0" w:after="0"/>
        <w:jc w:val="left"/>
        <w:rPr>
          <w:rFonts w:cs="Arial"/>
          <w:highlight w:val="cyan"/>
        </w:rPr>
      </w:pPr>
      <w:r w:rsidRPr="00A01402">
        <w:rPr>
          <w:rFonts w:cs="Arial"/>
          <w:highlight w:val="cyan"/>
        </w:rPr>
        <w:t xml:space="preserve">A UE should not be mandated to support the case where cells from two NR PUCCH groups are in the same band, but there is no such capability </w:t>
      </w:r>
      <w:proofErr w:type="spellStart"/>
      <w:r w:rsidRPr="00A01402">
        <w:rPr>
          <w:rFonts w:cs="Arial"/>
          <w:highlight w:val="cyan"/>
        </w:rPr>
        <w:t>signalling</w:t>
      </w:r>
      <w:proofErr w:type="spellEnd"/>
      <w:r w:rsidRPr="00A01402">
        <w:rPr>
          <w:rFonts w:cs="Arial"/>
          <w:highlight w:val="cyan"/>
        </w:rPr>
        <w:t xml:space="preserve"> in Rel.15</w:t>
      </w:r>
    </w:p>
    <w:p w14:paraId="61FA3858"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Whether/how to define new FG for supporting offset between the end of PDCCH triggering A-SRS and the SRS transmission for CB PUSCH and antenna switching for UEs supporting PDCCH capabilities besides FG 3-1</w:t>
      </w:r>
    </w:p>
    <w:p w14:paraId="57506EEB"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Whether/how to define new FG for supporting partial cancellation of configured PUCCH/PUSCH/PRACH due to dynamic SFI, dynamically granted PDSCH and CSI-RS, and UE behavior for UE not supporting the FG</w:t>
      </w:r>
    </w:p>
    <w:p w14:paraId="43BC1D3D" w14:textId="77777777" w:rsidR="00084442" w:rsidRPr="00A01402" w:rsidRDefault="00084442" w:rsidP="00084442">
      <w:pPr>
        <w:rPr>
          <w:rFonts w:cs="Arial"/>
          <w:lang w:eastAsia="x-none"/>
        </w:rPr>
      </w:pPr>
    </w:p>
    <w:bookmarkEnd w:id="7"/>
    <w:p w14:paraId="22BA8E45" w14:textId="77777777" w:rsidR="00084442" w:rsidRPr="00A01402" w:rsidRDefault="00084442" w:rsidP="00084442">
      <w:pPr>
        <w:rPr>
          <w:rFonts w:cs="Arial"/>
          <w:lang w:eastAsia="x-none"/>
        </w:rPr>
      </w:pPr>
    </w:p>
    <w:p w14:paraId="69F0B020" w14:textId="77777777" w:rsidR="00084442" w:rsidRPr="00A01402" w:rsidRDefault="00084442" w:rsidP="00084442">
      <w:pPr>
        <w:rPr>
          <w:rFonts w:cs="Arial"/>
          <w:lang w:eastAsia="x-none"/>
        </w:rPr>
      </w:pPr>
    </w:p>
    <w:p w14:paraId="51A1AB44" w14:textId="77777777" w:rsidR="00084442" w:rsidRPr="00A01402" w:rsidRDefault="009A4DEB" w:rsidP="00084442">
      <w:pPr>
        <w:rPr>
          <w:rFonts w:cs="Arial"/>
          <w:lang w:eastAsia="x-none"/>
        </w:rPr>
      </w:pPr>
      <w:hyperlink r:id="rId15" w:history="1">
        <w:r w:rsidR="00084442" w:rsidRPr="00A01402">
          <w:rPr>
            <w:rStyle w:val="Hyperlink"/>
            <w:rFonts w:cs="Arial"/>
            <w:lang w:eastAsia="x-none"/>
          </w:rPr>
          <w:t>R1-2005294</w:t>
        </w:r>
      </w:hyperlink>
      <w:r w:rsidR="00084442" w:rsidRPr="00A01402">
        <w:rPr>
          <w:rFonts w:cs="Arial"/>
          <w:lang w:eastAsia="x-none"/>
        </w:rPr>
        <w:tab/>
        <w:t>Remaining details of features for Rel-16 V2X</w:t>
      </w:r>
      <w:r w:rsidR="00084442" w:rsidRPr="00A01402">
        <w:rPr>
          <w:rFonts w:cs="Arial"/>
          <w:lang w:eastAsia="x-none"/>
        </w:rPr>
        <w:tab/>
        <w:t>FUTUREWEI</w:t>
      </w:r>
    </w:p>
    <w:p w14:paraId="42344245" w14:textId="77777777" w:rsidR="00084442" w:rsidRPr="00A01402" w:rsidRDefault="009A4DEB" w:rsidP="00084442">
      <w:pPr>
        <w:rPr>
          <w:rFonts w:cs="Arial"/>
          <w:lang w:eastAsia="x-none"/>
        </w:rPr>
      </w:pPr>
      <w:hyperlink r:id="rId16" w:history="1">
        <w:r w:rsidR="00084442" w:rsidRPr="00A01402">
          <w:rPr>
            <w:rStyle w:val="Hyperlink"/>
            <w:rFonts w:cs="Arial"/>
            <w:lang w:eastAsia="x-none"/>
          </w:rPr>
          <w:t>R1-2005361</w:t>
        </w:r>
      </w:hyperlink>
      <w:r w:rsidR="00084442" w:rsidRPr="00A01402">
        <w:rPr>
          <w:rFonts w:cs="Arial"/>
          <w:lang w:eastAsia="x-none"/>
        </w:rPr>
        <w:tab/>
        <w:t>Remaining issues on Rel-16 UE features</w:t>
      </w:r>
      <w:r w:rsidR="00084442" w:rsidRPr="00A01402">
        <w:rPr>
          <w:rFonts w:cs="Arial"/>
          <w:lang w:eastAsia="x-none"/>
        </w:rPr>
        <w:tab/>
        <w:t>vivo</w:t>
      </w:r>
    </w:p>
    <w:p w14:paraId="69DF207D" w14:textId="77777777" w:rsidR="00084442" w:rsidRPr="00A01402" w:rsidRDefault="009A4DEB" w:rsidP="00084442">
      <w:pPr>
        <w:rPr>
          <w:rFonts w:cs="Arial"/>
          <w:lang w:eastAsia="x-none"/>
        </w:rPr>
      </w:pPr>
      <w:hyperlink r:id="rId17" w:history="1">
        <w:r w:rsidR="00084442" w:rsidRPr="00A01402">
          <w:rPr>
            <w:rStyle w:val="Hyperlink"/>
            <w:rFonts w:cs="Arial"/>
            <w:lang w:eastAsia="x-none"/>
          </w:rPr>
          <w:t>R1-2005423</w:t>
        </w:r>
      </w:hyperlink>
      <w:r w:rsidR="00084442" w:rsidRPr="00A01402">
        <w:rPr>
          <w:rFonts w:cs="Arial"/>
          <w:lang w:eastAsia="x-none"/>
        </w:rPr>
        <w:tab/>
        <w:t>Discussion on NR Rel-16 UE Features</w:t>
      </w:r>
      <w:r w:rsidR="00084442" w:rsidRPr="00A01402">
        <w:rPr>
          <w:rFonts w:cs="Arial"/>
          <w:lang w:eastAsia="x-none"/>
        </w:rPr>
        <w:tab/>
        <w:t>ZTE</w:t>
      </w:r>
    </w:p>
    <w:p w14:paraId="2FEE49EE" w14:textId="77777777" w:rsidR="00084442" w:rsidRPr="00A01402" w:rsidRDefault="009A4DEB" w:rsidP="00084442">
      <w:pPr>
        <w:rPr>
          <w:rFonts w:cs="Arial"/>
          <w:lang w:eastAsia="x-none"/>
        </w:rPr>
      </w:pPr>
      <w:hyperlink r:id="rId18" w:history="1">
        <w:r w:rsidR="00084442" w:rsidRPr="00A01402">
          <w:rPr>
            <w:rStyle w:val="Hyperlink"/>
            <w:rFonts w:cs="Arial"/>
            <w:lang w:eastAsia="x-none"/>
          </w:rPr>
          <w:t>R1-2005666</w:t>
        </w:r>
      </w:hyperlink>
      <w:r w:rsidR="00084442" w:rsidRPr="00A01402">
        <w:rPr>
          <w:rFonts w:cs="Arial"/>
          <w:lang w:eastAsia="x-none"/>
        </w:rPr>
        <w:tab/>
        <w:t>Remaining issues on Rel-16 UE features</w:t>
      </w:r>
      <w:r w:rsidR="00084442" w:rsidRPr="00A01402">
        <w:rPr>
          <w:rFonts w:cs="Arial"/>
          <w:lang w:eastAsia="x-none"/>
        </w:rPr>
        <w:tab/>
        <w:t>CATT</w:t>
      </w:r>
    </w:p>
    <w:p w14:paraId="6397063A" w14:textId="77777777" w:rsidR="00084442" w:rsidRPr="00A01402" w:rsidRDefault="009A4DEB" w:rsidP="00084442">
      <w:pPr>
        <w:rPr>
          <w:rFonts w:cs="Arial"/>
          <w:lang w:eastAsia="x-none"/>
        </w:rPr>
      </w:pPr>
      <w:hyperlink r:id="rId19" w:history="1">
        <w:r w:rsidR="00084442" w:rsidRPr="00A01402">
          <w:rPr>
            <w:rStyle w:val="Hyperlink"/>
            <w:rFonts w:cs="Arial"/>
            <w:lang w:eastAsia="x-none"/>
          </w:rPr>
          <w:t>R1-2005781</w:t>
        </w:r>
      </w:hyperlink>
      <w:r w:rsidR="00084442" w:rsidRPr="00A01402">
        <w:rPr>
          <w:rFonts w:cs="Arial"/>
          <w:lang w:eastAsia="x-none"/>
        </w:rPr>
        <w:tab/>
        <w:t>Views on Rel-16 UE features</w:t>
      </w:r>
      <w:r w:rsidR="00084442" w:rsidRPr="00A01402">
        <w:rPr>
          <w:rFonts w:cs="Arial"/>
          <w:lang w:eastAsia="x-none"/>
        </w:rPr>
        <w:tab/>
        <w:t>MediaTek Inc.</w:t>
      </w:r>
    </w:p>
    <w:p w14:paraId="33D6C5F3" w14:textId="77777777" w:rsidR="00084442" w:rsidRPr="00A01402" w:rsidRDefault="009A4DEB" w:rsidP="00084442">
      <w:pPr>
        <w:rPr>
          <w:rFonts w:cs="Arial"/>
          <w:lang w:eastAsia="x-none"/>
        </w:rPr>
      </w:pPr>
      <w:hyperlink r:id="rId20" w:history="1">
        <w:r w:rsidR="00084442" w:rsidRPr="00A01402">
          <w:rPr>
            <w:rStyle w:val="Hyperlink"/>
            <w:rFonts w:cs="Arial"/>
            <w:lang w:eastAsia="x-none"/>
          </w:rPr>
          <w:t>R1-2005814</w:t>
        </w:r>
      </w:hyperlink>
      <w:r w:rsidR="00084442" w:rsidRPr="00A01402">
        <w:rPr>
          <w:rFonts w:cs="Arial"/>
          <w:lang w:eastAsia="x-none"/>
        </w:rPr>
        <w:tab/>
        <w:t>Remaining details of Rel-16 NR UE features</w:t>
      </w:r>
      <w:r w:rsidR="00084442" w:rsidRPr="00A01402">
        <w:rPr>
          <w:rFonts w:cs="Arial"/>
          <w:lang w:eastAsia="x-none"/>
        </w:rPr>
        <w:tab/>
        <w:t xml:space="preserve">Huawei, </w:t>
      </w:r>
      <w:proofErr w:type="spellStart"/>
      <w:r w:rsidR="00084442" w:rsidRPr="00A01402">
        <w:rPr>
          <w:rFonts w:cs="Arial"/>
          <w:lang w:eastAsia="x-none"/>
        </w:rPr>
        <w:t>HiSilicon</w:t>
      </w:r>
      <w:proofErr w:type="spellEnd"/>
    </w:p>
    <w:p w14:paraId="5174BDD0" w14:textId="77777777" w:rsidR="00084442" w:rsidRPr="00A01402" w:rsidRDefault="009A4DEB" w:rsidP="00084442">
      <w:pPr>
        <w:rPr>
          <w:rFonts w:cs="Arial"/>
          <w:lang w:eastAsia="x-none"/>
        </w:rPr>
      </w:pPr>
      <w:hyperlink r:id="rId21" w:history="1">
        <w:r w:rsidR="00084442" w:rsidRPr="00A01402">
          <w:rPr>
            <w:rStyle w:val="Hyperlink"/>
            <w:rFonts w:cs="Arial"/>
            <w:lang w:eastAsia="x-none"/>
          </w:rPr>
          <w:t>R1-2005857</w:t>
        </w:r>
      </w:hyperlink>
      <w:r w:rsidR="00084442" w:rsidRPr="00A01402">
        <w:rPr>
          <w:rFonts w:cs="Arial"/>
          <w:lang w:eastAsia="x-none"/>
        </w:rPr>
        <w:tab/>
        <w:t>Rel-16 UE feature</w:t>
      </w:r>
      <w:r w:rsidR="00084442" w:rsidRPr="00A01402">
        <w:rPr>
          <w:rFonts w:cs="Arial"/>
          <w:lang w:eastAsia="x-none"/>
        </w:rPr>
        <w:tab/>
        <w:t>Intel Corporation</w:t>
      </w:r>
    </w:p>
    <w:p w14:paraId="06A2B9CB" w14:textId="77777777" w:rsidR="00084442" w:rsidRPr="00A01402" w:rsidRDefault="009A4DEB" w:rsidP="00084442">
      <w:pPr>
        <w:rPr>
          <w:rFonts w:cs="Arial"/>
          <w:lang w:eastAsia="x-none"/>
        </w:rPr>
      </w:pPr>
      <w:hyperlink r:id="rId22" w:history="1">
        <w:r w:rsidR="00084442" w:rsidRPr="00A01402">
          <w:rPr>
            <w:rStyle w:val="Hyperlink"/>
            <w:rFonts w:cs="Arial"/>
            <w:lang w:eastAsia="x-none"/>
          </w:rPr>
          <w:t>R1-2005945</w:t>
        </w:r>
      </w:hyperlink>
      <w:r w:rsidR="00084442" w:rsidRPr="00A01402">
        <w:rPr>
          <w:rFonts w:cs="Arial"/>
          <w:lang w:eastAsia="x-none"/>
        </w:rPr>
        <w:tab/>
        <w:t>Remaining details of UE features for IAB</w:t>
      </w:r>
      <w:r w:rsidR="00084442" w:rsidRPr="00A01402">
        <w:rPr>
          <w:rFonts w:cs="Arial"/>
          <w:lang w:eastAsia="x-none"/>
        </w:rPr>
        <w:tab/>
        <w:t>AT&amp;T</w:t>
      </w:r>
    </w:p>
    <w:p w14:paraId="2BBE636F" w14:textId="77777777" w:rsidR="00084442" w:rsidRPr="00A01402" w:rsidRDefault="009A4DEB" w:rsidP="00084442">
      <w:pPr>
        <w:rPr>
          <w:rFonts w:cs="Arial"/>
          <w:lang w:eastAsia="x-none"/>
        </w:rPr>
      </w:pPr>
      <w:hyperlink r:id="rId23" w:history="1">
        <w:r w:rsidR="00084442" w:rsidRPr="00A01402">
          <w:rPr>
            <w:rStyle w:val="Hyperlink"/>
            <w:rFonts w:cs="Arial"/>
            <w:lang w:eastAsia="x-none"/>
          </w:rPr>
          <w:t>R1-2005980</w:t>
        </w:r>
      </w:hyperlink>
      <w:r w:rsidR="00084442" w:rsidRPr="00A01402">
        <w:rPr>
          <w:rFonts w:cs="Arial"/>
          <w:lang w:eastAsia="x-none"/>
        </w:rPr>
        <w:tab/>
        <w:t>Discussion on Rel-16 UE features</w:t>
      </w:r>
      <w:r w:rsidR="00084442" w:rsidRPr="00A01402">
        <w:rPr>
          <w:rFonts w:cs="Arial"/>
          <w:lang w:eastAsia="x-none"/>
        </w:rPr>
        <w:tab/>
        <w:t>OPPO</w:t>
      </w:r>
    </w:p>
    <w:p w14:paraId="41F96620" w14:textId="77777777" w:rsidR="00084442" w:rsidRPr="00A01402" w:rsidRDefault="009A4DEB" w:rsidP="00084442">
      <w:pPr>
        <w:rPr>
          <w:rFonts w:cs="Arial"/>
          <w:lang w:eastAsia="x-none"/>
        </w:rPr>
      </w:pPr>
      <w:hyperlink r:id="rId24" w:history="1">
        <w:r w:rsidR="00084442" w:rsidRPr="00A01402">
          <w:rPr>
            <w:rStyle w:val="Hyperlink"/>
            <w:rFonts w:cs="Arial"/>
            <w:lang w:eastAsia="x-none"/>
          </w:rPr>
          <w:t>R1-2006003</w:t>
        </w:r>
      </w:hyperlink>
      <w:r w:rsidR="00084442" w:rsidRPr="00A01402">
        <w:rPr>
          <w:rFonts w:cs="Arial"/>
          <w:lang w:eastAsia="x-none"/>
        </w:rPr>
        <w:tab/>
        <w:t>Discussion on remaining issues of NR feature list for 5G_V2X_NRSL</w:t>
      </w:r>
      <w:r w:rsidR="00084442" w:rsidRPr="00A01402">
        <w:rPr>
          <w:rFonts w:cs="Arial"/>
          <w:lang w:eastAsia="x-none"/>
        </w:rPr>
        <w:tab/>
        <w:t>OPPO</w:t>
      </w:r>
    </w:p>
    <w:p w14:paraId="17CFBA6F" w14:textId="77777777" w:rsidR="00084442" w:rsidRPr="00A01402" w:rsidRDefault="009A4DEB" w:rsidP="00084442">
      <w:pPr>
        <w:rPr>
          <w:rFonts w:cs="Arial"/>
          <w:lang w:eastAsia="x-none"/>
        </w:rPr>
      </w:pPr>
      <w:hyperlink r:id="rId25" w:history="1">
        <w:r w:rsidR="00084442" w:rsidRPr="00A01402">
          <w:rPr>
            <w:rStyle w:val="Hyperlink"/>
            <w:rFonts w:cs="Arial"/>
            <w:lang w:eastAsia="x-none"/>
          </w:rPr>
          <w:t>R1-2006124</w:t>
        </w:r>
      </w:hyperlink>
      <w:r w:rsidR="00084442" w:rsidRPr="00A01402">
        <w:rPr>
          <w:rFonts w:cs="Arial"/>
          <w:lang w:eastAsia="x-none"/>
        </w:rPr>
        <w:tab/>
        <w:t>Remaining issues on NR Rel-16 UE features</w:t>
      </w:r>
      <w:r w:rsidR="00084442" w:rsidRPr="00A01402">
        <w:rPr>
          <w:rFonts w:cs="Arial"/>
          <w:lang w:eastAsia="x-none"/>
        </w:rPr>
        <w:tab/>
        <w:t>Samsung</w:t>
      </w:r>
    </w:p>
    <w:p w14:paraId="173001E1" w14:textId="77777777" w:rsidR="00084442" w:rsidRPr="00A01402" w:rsidRDefault="009A4DEB" w:rsidP="00084442">
      <w:pPr>
        <w:rPr>
          <w:rFonts w:cs="Arial"/>
          <w:lang w:eastAsia="x-none"/>
        </w:rPr>
      </w:pPr>
      <w:hyperlink r:id="rId26" w:history="1">
        <w:r w:rsidR="00084442" w:rsidRPr="00A01402">
          <w:rPr>
            <w:rStyle w:val="Hyperlink"/>
            <w:rFonts w:cs="Arial"/>
            <w:lang w:eastAsia="x-none"/>
          </w:rPr>
          <w:t>R1-2006195</w:t>
        </w:r>
      </w:hyperlink>
      <w:r w:rsidR="00084442" w:rsidRPr="00A01402">
        <w:rPr>
          <w:rFonts w:cs="Arial"/>
          <w:lang w:eastAsia="x-none"/>
        </w:rPr>
        <w:tab/>
        <w:t>LS on UE behavior for P/SP-CSI-RS reception in NR-U</w:t>
      </w:r>
      <w:r w:rsidR="00084442" w:rsidRPr="00A01402">
        <w:rPr>
          <w:rFonts w:cs="Arial"/>
          <w:lang w:eastAsia="x-none"/>
        </w:rPr>
        <w:tab/>
        <w:t>MediaTek Inc.</w:t>
      </w:r>
    </w:p>
    <w:p w14:paraId="27C4C824" w14:textId="77777777" w:rsidR="00084442" w:rsidRPr="00A01402" w:rsidRDefault="009A4DEB" w:rsidP="00084442">
      <w:pPr>
        <w:rPr>
          <w:rFonts w:cs="Arial"/>
          <w:lang w:eastAsia="x-none"/>
        </w:rPr>
      </w:pPr>
      <w:hyperlink r:id="rId27" w:history="1">
        <w:r w:rsidR="00084442" w:rsidRPr="00A01402">
          <w:rPr>
            <w:rStyle w:val="Hyperlink"/>
            <w:rFonts w:cs="Arial"/>
            <w:lang w:eastAsia="x-none"/>
          </w:rPr>
          <w:t>R1-2006462</w:t>
        </w:r>
      </w:hyperlink>
      <w:r w:rsidR="00084442" w:rsidRPr="00A01402">
        <w:rPr>
          <w:rFonts w:cs="Arial"/>
          <w:lang w:eastAsia="x-none"/>
        </w:rPr>
        <w:tab/>
        <w:t>Updated RAN1 UE features list for Rel-16 NR</w:t>
      </w:r>
      <w:r w:rsidR="00084442" w:rsidRPr="00A01402">
        <w:rPr>
          <w:rFonts w:cs="Arial"/>
          <w:lang w:eastAsia="x-none"/>
        </w:rPr>
        <w:tab/>
        <w:t>Moderators (AT&amp;T, NTT DOCOMO, INC.)</w:t>
      </w:r>
    </w:p>
    <w:p w14:paraId="433ED7C8" w14:textId="77777777" w:rsidR="00084442" w:rsidRPr="00A01402" w:rsidRDefault="009A4DEB" w:rsidP="00084442">
      <w:pPr>
        <w:rPr>
          <w:rFonts w:cs="Arial"/>
          <w:lang w:eastAsia="x-none"/>
        </w:rPr>
      </w:pPr>
      <w:hyperlink r:id="rId28" w:history="1">
        <w:r w:rsidR="00084442" w:rsidRPr="00A01402">
          <w:rPr>
            <w:rStyle w:val="Hyperlink"/>
            <w:rFonts w:cs="Arial"/>
            <w:lang w:eastAsia="x-none"/>
          </w:rPr>
          <w:t>R1-2006482</w:t>
        </w:r>
      </w:hyperlink>
      <w:r w:rsidR="00084442" w:rsidRPr="00A01402">
        <w:rPr>
          <w:rFonts w:cs="Arial"/>
          <w:lang w:eastAsia="x-none"/>
        </w:rPr>
        <w:tab/>
        <w:t>Discussions on NR Rel-16 UE features</w:t>
      </w:r>
      <w:r w:rsidR="00084442" w:rsidRPr="00A01402">
        <w:rPr>
          <w:rFonts w:cs="Arial"/>
          <w:lang w:eastAsia="x-none"/>
        </w:rPr>
        <w:tab/>
        <w:t>Apple</w:t>
      </w:r>
    </w:p>
    <w:p w14:paraId="5CE8F12A" w14:textId="77777777" w:rsidR="00084442" w:rsidRPr="00A01402" w:rsidRDefault="009A4DEB" w:rsidP="00084442">
      <w:pPr>
        <w:rPr>
          <w:rFonts w:cs="Arial"/>
          <w:lang w:eastAsia="x-none"/>
        </w:rPr>
      </w:pPr>
      <w:hyperlink r:id="rId29" w:history="1">
        <w:r w:rsidR="00084442" w:rsidRPr="00A01402">
          <w:rPr>
            <w:rStyle w:val="Hyperlink"/>
            <w:rFonts w:cs="Arial"/>
            <w:lang w:eastAsia="x-none"/>
          </w:rPr>
          <w:t>R1-2006646</w:t>
        </w:r>
      </w:hyperlink>
      <w:r w:rsidR="00084442" w:rsidRPr="00A01402">
        <w:rPr>
          <w:rFonts w:cs="Arial"/>
          <w:lang w:eastAsia="x-none"/>
        </w:rPr>
        <w:tab/>
        <w:t>Discussion on NR Rel-16 UE features</w:t>
      </w:r>
      <w:r w:rsidR="00084442" w:rsidRPr="00A01402">
        <w:rPr>
          <w:rFonts w:cs="Arial"/>
          <w:lang w:eastAsia="x-none"/>
        </w:rPr>
        <w:tab/>
        <w:t>LG Electronics</w:t>
      </w:r>
    </w:p>
    <w:p w14:paraId="6F78CC78" w14:textId="77777777" w:rsidR="00084442" w:rsidRPr="00A01402" w:rsidRDefault="009A4DEB" w:rsidP="00084442">
      <w:pPr>
        <w:rPr>
          <w:rFonts w:cs="Arial"/>
          <w:lang w:eastAsia="x-none"/>
        </w:rPr>
      </w:pPr>
      <w:hyperlink r:id="rId30" w:history="1">
        <w:r w:rsidR="00084442" w:rsidRPr="00A01402">
          <w:rPr>
            <w:rStyle w:val="Hyperlink"/>
            <w:rFonts w:cs="Arial"/>
            <w:lang w:eastAsia="x-none"/>
          </w:rPr>
          <w:t>R1-2006677</w:t>
        </w:r>
      </w:hyperlink>
      <w:r w:rsidR="00084442" w:rsidRPr="00A01402">
        <w:rPr>
          <w:rFonts w:cs="Arial"/>
          <w:lang w:eastAsia="x-none"/>
        </w:rPr>
        <w:tab/>
        <w:t>Remaining aspects of Rel-16 UE features</w:t>
      </w:r>
      <w:r w:rsidR="00084442" w:rsidRPr="00A01402">
        <w:rPr>
          <w:rFonts w:cs="Arial"/>
          <w:lang w:eastAsia="x-none"/>
        </w:rPr>
        <w:tab/>
        <w:t>Nokia, Nokia Shanghai Bell</w:t>
      </w:r>
    </w:p>
    <w:p w14:paraId="08490D3C" w14:textId="77777777" w:rsidR="00084442" w:rsidRPr="00A01402" w:rsidRDefault="009A4DEB" w:rsidP="00084442">
      <w:pPr>
        <w:rPr>
          <w:rFonts w:cs="Arial"/>
          <w:lang w:eastAsia="x-none"/>
        </w:rPr>
      </w:pPr>
      <w:hyperlink r:id="rId31" w:history="1">
        <w:r w:rsidR="00084442" w:rsidRPr="00A01402">
          <w:rPr>
            <w:rStyle w:val="Hyperlink"/>
            <w:rFonts w:cs="Arial"/>
            <w:lang w:eastAsia="x-none"/>
          </w:rPr>
          <w:t>R1-2006703</w:t>
        </w:r>
      </w:hyperlink>
      <w:r w:rsidR="00084442" w:rsidRPr="00A01402">
        <w:rPr>
          <w:rFonts w:cs="Arial"/>
          <w:lang w:eastAsia="x-none"/>
        </w:rPr>
        <w:tab/>
        <w:t>Discussion on NR Rel-16 UE features</w:t>
      </w:r>
      <w:r w:rsidR="00084442" w:rsidRPr="00A01402">
        <w:rPr>
          <w:rFonts w:cs="Arial"/>
          <w:lang w:eastAsia="x-none"/>
        </w:rPr>
        <w:tab/>
        <w:t>NTT DOCOMO, INC.</w:t>
      </w:r>
    </w:p>
    <w:p w14:paraId="758D712A" w14:textId="77777777" w:rsidR="00084442" w:rsidRPr="00A01402" w:rsidRDefault="009A4DEB" w:rsidP="00084442">
      <w:pPr>
        <w:rPr>
          <w:rFonts w:cs="Arial"/>
          <w:lang w:eastAsia="x-none"/>
        </w:rPr>
      </w:pPr>
      <w:hyperlink r:id="rId32" w:history="1">
        <w:r w:rsidR="00084442" w:rsidRPr="00A01402">
          <w:rPr>
            <w:rStyle w:val="Hyperlink"/>
            <w:rFonts w:cs="Arial"/>
            <w:lang w:eastAsia="x-none"/>
          </w:rPr>
          <w:t>R1-2006704</w:t>
        </w:r>
      </w:hyperlink>
      <w:r w:rsidR="00084442" w:rsidRPr="00A01402">
        <w:rPr>
          <w:rFonts w:cs="Arial"/>
          <w:lang w:eastAsia="x-none"/>
        </w:rPr>
        <w:tab/>
        <w:t>Summary on [101-e-Post-NR-UE-Features-11]</w:t>
      </w:r>
      <w:r w:rsidR="00084442" w:rsidRPr="00A01402">
        <w:rPr>
          <w:rFonts w:cs="Arial"/>
          <w:lang w:eastAsia="x-none"/>
        </w:rPr>
        <w:tab/>
        <w:t>Moderator (NTT DOCOMO, INC.)</w:t>
      </w:r>
    </w:p>
    <w:p w14:paraId="4E3B4534" w14:textId="77777777" w:rsidR="00084442" w:rsidRPr="00A01402" w:rsidRDefault="009A4DEB" w:rsidP="00084442">
      <w:pPr>
        <w:rPr>
          <w:rFonts w:cs="Arial"/>
          <w:lang w:eastAsia="x-none"/>
        </w:rPr>
      </w:pPr>
      <w:hyperlink r:id="rId33" w:history="1">
        <w:r w:rsidR="00084442" w:rsidRPr="00A01402">
          <w:rPr>
            <w:rStyle w:val="Hyperlink"/>
            <w:rFonts w:cs="Arial"/>
            <w:lang w:eastAsia="x-none"/>
          </w:rPr>
          <w:t>R1-2006705</w:t>
        </w:r>
      </w:hyperlink>
      <w:r w:rsidR="00084442" w:rsidRPr="00A01402">
        <w:rPr>
          <w:rFonts w:cs="Arial"/>
          <w:lang w:eastAsia="x-none"/>
        </w:rPr>
        <w:tab/>
        <w:t>Summary on [101-e-Post-NR-UE-Features-12]</w:t>
      </w:r>
      <w:r w:rsidR="00084442" w:rsidRPr="00A01402">
        <w:rPr>
          <w:rFonts w:cs="Arial"/>
          <w:lang w:eastAsia="x-none"/>
        </w:rPr>
        <w:tab/>
        <w:t>Moderator (NTT DOCOMO, INC.)</w:t>
      </w:r>
    </w:p>
    <w:p w14:paraId="52DAB9ED" w14:textId="77777777" w:rsidR="00084442" w:rsidRPr="00A01402" w:rsidRDefault="009A4DEB" w:rsidP="00084442">
      <w:pPr>
        <w:rPr>
          <w:rFonts w:cs="Arial"/>
          <w:lang w:eastAsia="x-none"/>
        </w:rPr>
      </w:pPr>
      <w:hyperlink r:id="rId34" w:history="1">
        <w:r w:rsidR="00084442" w:rsidRPr="00A01402">
          <w:rPr>
            <w:rStyle w:val="Hyperlink"/>
            <w:rFonts w:cs="Arial"/>
            <w:lang w:eastAsia="x-none"/>
          </w:rPr>
          <w:t>R1-2006706</w:t>
        </w:r>
      </w:hyperlink>
      <w:r w:rsidR="00084442" w:rsidRPr="00A01402">
        <w:rPr>
          <w:rFonts w:cs="Arial"/>
          <w:lang w:eastAsia="x-none"/>
        </w:rPr>
        <w:tab/>
        <w:t>Summary on [101-e-Post-NR-UE-Features-13]</w:t>
      </w:r>
      <w:r w:rsidR="00084442" w:rsidRPr="00A01402">
        <w:rPr>
          <w:rFonts w:cs="Arial"/>
          <w:lang w:eastAsia="x-none"/>
        </w:rPr>
        <w:tab/>
        <w:t>Moderator (NTT DOCOMO, INC.)</w:t>
      </w:r>
    </w:p>
    <w:p w14:paraId="2C1B915D" w14:textId="77777777" w:rsidR="00084442" w:rsidRPr="00A01402" w:rsidRDefault="009A4DEB" w:rsidP="00084442">
      <w:pPr>
        <w:rPr>
          <w:rFonts w:cs="Arial"/>
          <w:lang w:eastAsia="x-none"/>
        </w:rPr>
      </w:pPr>
      <w:hyperlink r:id="rId35" w:history="1">
        <w:r w:rsidR="00084442" w:rsidRPr="00A01402">
          <w:rPr>
            <w:rStyle w:val="Hyperlink"/>
            <w:rFonts w:cs="Arial"/>
            <w:lang w:eastAsia="x-none"/>
          </w:rPr>
          <w:t>R1-2006707</w:t>
        </w:r>
      </w:hyperlink>
      <w:r w:rsidR="00084442" w:rsidRPr="00A01402">
        <w:rPr>
          <w:rFonts w:cs="Arial"/>
          <w:lang w:eastAsia="x-none"/>
        </w:rPr>
        <w:tab/>
        <w:t>Summary on [101-e-Post-NR-UE-Features-14]</w:t>
      </w:r>
      <w:r w:rsidR="00084442" w:rsidRPr="00A01402">
        <w:rPr>
          <w:rFonts w:cs="Arial"/>
          <w:lang w:eastAsia="x-none"/>
        </w:rPr>
        <w:tab/>
        <w:t>Moderator (NTT DOCOMO, INC.)</w:t>
      </w:r>
    </w:p>
    <w:p w14:paraId="38A47593" w14:textId="77777777" w:rsidR="00084442" w:rsidRPr="00A01402" w:rsidRDefault="009A4DEB" w:rsidP="00084442">
      <w:pPr>
        <w:rPr>
          <w:rFonts w:cs="Arial"/>
          <w:lang w:eastAsia="x-none"/>
        </w:rPr>
      </w:pPr>
      <w:hyperlink r:id="rId36" w:history="1">
        <w:r w:rsidR="00084442" w:rsidRPr="00A01402">
          <w:rPr>
            <w:rStyle w:val="Hyperlink"/>
            <w:rFonts w:cs="Arial"/>
            <w:lang w:eastAsia="x-none"/>
          </w:rPr>
          <w:t>R1-2006788</w:t>
        </w:r>
      </w:hyperlink>
      <w:r w:rsidR="00084442" w:rsidRPr="00A01402">
        <w:rPr>
          <w:rFonts w:cs="Arial"/>
          <w:lang w:eastAsia="x-none"/>
        </w:rPr>
        <w:tab/>
        <w:t>Discussion on NR Rel-16 UE features</w:t>
      </w:r>
      <w:r w:rsidR="00084442" w:rsidRPr="00A01402">
        <w:rPr>
          <w:rFonts w:cs="Arial"/>
          <w:lang w:eastAsia="x-none"/>
        </w:rPr>
        <w:tab/>
        <w:t>Qualcomm Incorporated</w:t>
      </w:r>
    </w:p>
    <w:p w14:paraId="183F6B9C" w14:textId="77777777" w:rsidR="00084442" w:rsidRPr="00A01402" w:rsidRDefault="009A4DEB" w:rsidP="00084442">
      <w:pPr>
        <w:rPr>
          <w:rFonts w:cs="Arial"/>
          <w:lang w:eastAsia="x-none"/>
        </w:rPr>
      </w:pPr>
      <w:hyperlink r:id="rId37" w:history="1">
        <w:r w:rsidR="00084442" w:rsidRPr="00A01402">
          <w:rPr>
            <w:rStyle w:val="Hyperlink"/>
            <w:rFonts w:cs="Arial"/>
            <w:lang w:eastAsia="x-none"/>
          </w:rPr>
          <w:t>R1-2006874</w:t>
        </w:r>
      </w:hyperlink>
      <w:r w:rsidR="00084442" w:rsidRPr="00A01402">
        <w:rPr>
          <w:rFonts w:cs="Arial"/>
          <w:lang w:eastAsia="x-none"/>
        </w:rPr>
        <w:tab/>
        <w:t>Remaining details of Rel-16 NR UE features</w:t>
      </w:r>
      <w:r w:rsidR="00084442" w:rsidRPr="00A01402">
        <w:rPr>
          <w:rFonts w:cs="Arial"/>
          <w:lang w:eastAsia="x-none"/>
        </w:rPr>
        <w:tab/>
        <w:t>Ericsson</w:t>
      </w:r>
    </w:p>
    <w:p w14:paraId="54100607" w14:textId="77777777" w:rsidR="00084442" w:rsidRPr="00A01402" w:rsidRDefault="009A4DEB" w:rsidP="00084442">
      <w:pPr>
        <w:rPr>
          <w:rFonts w:cs="Arial"/>
          <w:lang w:eastAsia="x-none"/>
        </w:rPr>
      </w:pPr>
      <w:hyperlink r:id="rId38" w:history="1">
        <w:r w:rsidR="00084442" w:rsidRPr="00A01402">
          <w:rPr>
            <w:rStyle w:val="Hyperlink"/>
            <w:rFonts w:cs="Arial"/>
            <w:lang w:eastAsia="x-none"/>
          </w:rPr>
          <w:t>R1-2006954</w:t>
        </w:r>
      </w:hyperlink>
      <w:r w:rsidR="00084442" w:rsidRPr="00A01402">
        <w:rPr>
          <w:rFonts w:cs="Arial"/>
          <w:lang w:eastAsia="x-none"/>
        </w:rPr>
        <w:tab/>
        <w:t>Summary on [101-e-Post-NR-UE-Features-08]</w:t>
      </w:r>
      <w:r w:rsidR="00084442" w:rsidRPr="00A01402">
        <w:rPr>
          <w:rFonts w:cs="Arial"/>
          <w:lang w:eastAsia="x-none"/>
        </w:rPr>
        <w:tab/>
        <w:t>Moderator (AT&amp;T)</w:t>
      </w:r>
    </w:p>
    <w:p w14:paraId="05C429E4" w14:textId="77777777" w:rsidR="00084442" w:rsidRPr="00A01402" w:rsidRDefault="009A4DEB" w:rsidP="00084442">
      <w:pPr>
        <w:rPr>
          <w:rFonts w:cs="Arial"/>
          <w:lang w:eastAsia="x-none"/>
        </w:rPr>
      </w:pPr>
      <w:hyperlink r:id="rId39" w:history="1">
        <w:r w:rsidR="00084442" w:rsidRPr="00A01402">
          <w:rPr>
            <w:rStyle w:val="Hyperlink"/>
            <w:rFonts w:cs="Arial"/>
            <w:lang w:eastAsia="x-none"/>
          </w:rPr>
          <w:t>R1-2006955</w:t>
        </w:r>
      </w:hyperlink>
      <w:r w:rsidR="00084442" w:rsidRPr="00A01402">
        <w:rPr>
          <w:rFonts w:cs="Arial"/>
          <w:lang w:eastAsia="x-none"/>
        </w:rPr>
        <w:tab/>
        <w:t>Summary on [101-e-Post-NR-UE-Features-09]</w:t>
      </w:r>
      <w:r w:rsidR="00084442" w:rsidRPr="00A01402">
        <w:rPr>
          <w:rFonts w:cs="Arial"/>
          <w:lang w:eastAsia="x-none"/>
        </w:rPr>
        <w:tab/>
        <w:t>Moderator (AT&amp;T)</w:t>
      </w:r>
    </w:p>
    <w:p w14:paraId="0ECEC7C5" w14:textId="05BF5C43" w:rsidR="002D19FA" w:rsidRPr="00A01402" w:rsidRDefault="009A4DEB" w:rsidP="00084442">
      <w:pPr>
        <w:rPr>
          <w:rFonts w:cs="Arial"/>
          <w:lang w:eastAsia="x-none"/>
        </w:rPr>
      </w:pPr>
      <w:hyperlink r:id="rId40" w:history="1">
        <w:r w:rsidR="00084442" w:rsidRPr="00A01402">
          <w:rPr>
            <w:rStyle w:val="Hyperlink"/>
            <w:rFonts w:cs="Arial"/>
            <w:lang w:eastAsia="x-none"/>
          </w:rPr>
          <w:t>R1-2006956</w:t>
        </w:r>
      </w:hyperlink>
      <w:r w:rsidR="00084442" w:rsidRPr="00A01402">
        <w:rPr>
          <w:rFonts w:cs="Arial"/>
          <w:lang w:eastAsia="x-none"/>
        </w:rPr>
        <w:tab/>
        <w:t>Summary on [101-e-Post-NR-UE-Features-10]</w:t>
      </w:r>
      <w:r w:rsidR="00084442" w:rsidRPr="00A01402">
        <w:rPr>
          <w:rFonts w:cs="Arial"/>
          <w:lang w:eastAsia="x-none"/>
        </w:rPr>
        <w:tab/>
        <w:t>Moderator (AT&amp;T)</w:t>
      </w:r>
    </w:p>
    <w:bookmarkEnd w:id="2"/>
    <w:p w14:paraId="69CB5027" w14:textId="08378DD9" w:rsidR="00C46F70" w:rsidRPr="00A01402" w:rsidRDefault="00C46F70" w:rsidP="00C46F70">
      <w:pPr>
        <w:rPr>
          <w:rFonts w:cs="Arial"/>
        </w:rPr>
      </w:pPr>
    </w:p>
    <w:sectPr w:rsidR="00C46F70" w:rsidRPr="00A01402"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8AD9D" w14:textId="77777777" w:rsidR="00DB7DCA" w:rsidRDefault="00DB7DCA" w:rsidP="00424124">
      <w:pPr>
        <w:spacing w:before="0" w:after="0"/>
      </w:pPr>
      <w:r>
        <w:separator/>
      </w:r>
    </w:p>
  </w:endnote>
  <w:endnote w:type="continuationSeparator" w:id="0">
    <w:p w14:paraId="4A3B42A7" w14:textId="77777777" w:rsidR="00DB7DCA" w:rsidRDefault="00DB7DCA" w:rsidP="00424124">
      <w:pPr>
        <w:spacing w:before="0" w:after="0"/>
      </w:pPr>
      <w:r>
        <w:continuationSeparator/>
      </w:r>
    </w:p>
  </w:endnote>
  <w:endnote w:type="continuationNotice" w:id="1">
    <w:p w14:paraId="5F54DF87" w14:textId="77777777" w:rsidR="00DB7DCA" w:rsidRDefault="00DB7D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97DF" w14:textId="77777777" w:rsidR="00DB7DCA" w:rsidRDefault="00DB7DCA" w:rsidP="00424124">
      <w:pPr>
        <w:spacing w:before="0" w:after="0"/>
      </w:pPr>
      <w:r>
        <w:separator/>
      </w:r>
    </w:p>
  </w:footnote>
  <w:footnote w:type="continuationSeparator" w:id="0">
    <w:p w14:paraId="5AAD794A" w14:textId="77777777" w:rsidR="00DB7DCA" w:rsidRDefault="00DB7DCA" w:rsidP="00424124">
      <w:pPr>
        <w:spacing w:before="0" w:after="0"/>
      </w:pPr>
      <w:r>
        <w:continuationSeparator/>
      </w:r>
    </w:p>
  </w:footnote>
  <w:footnote w:type="continuationNotice" w:id="1">
    <w:p w14:paraId="0DA48921" w14:textId="77777777" w:rsidR="00DB7DCA" w:rsidRDefault="00DB7DC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192"/>
    <w:multiLevelType w:val="hybridMultilevel"/>
    <w:tmpl w:val="E6920E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B70E8"/>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D2E0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C14CEC"/>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B322A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E00B52"/>
    <w:multiLevelType w:val="hybridMultilevel"/>
    <w:tmpl w:val="012EACA6"/>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E0A81"/>
    <w:multiLevelType w:val="hybridMultilevel"/>
    <w:tmpl w:val="752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14201"/>
    <w:multiLevelType w:val="multilevel"/>
    <w:tmpl w:val="401368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15"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29A424BC"/>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B758DD"/>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D90148"/>
    <w:multiLevelType w:val="multilevel"/>
    <w:tmpl w:val="401368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B00479"/>
    <w:multiLevelType w:val="hybridMultilevel"/>
    <w:tmpl w:val="0082C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3A9E02FE"/>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8067AD"/>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1" w15:restartNumberingAfterBreak="0">
    <w:nsid w:val="4E5E3915"/>
    <w:multiLevelType w:val="hybridMultilevel"/>
    <w:tmpl w:val="1414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B4225E"/>
    <w:multiLevelType w:val="hybridMultilevel"/>
    <w:tmpl w:val="5D6EC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2BB2871"/>
    <w:multiLevelType w:val="multilevel"/>
    <w:tmpl w:val="7F289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CD2F8F"/>
    <w:multiLevelType w:val="multilevel"/>
    <w:tmpl w:val="59184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ABF2CCF"/>
    <w:multiLevelType w:val="hybridMultilevel"/>
    <w:tmpl w:val="684C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8A08D5"/>
    <w:multiLevelType w:val="hybridMultilevel"/>
    <w:tmpl w:val="D2FA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826A9"/>
    <w:multiLevelType w:val="hybridMultilevel"/>
    <w:tmpl w:val="C8B8DBA8"/>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17644C"/>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60055B32"/>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3"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5" w15:restartNumberingAfterBreak="0">
    <w:nsid w:val="65FD58F2"/>
    <w:multiLevelType w:val="hybridMultilevel"/>
    <w:tmpl w:val="865045BE"/>
    <w:lvl w:ilvl="0" w:tplc="97D0A0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A534938"/>
    <w:multiLevelType w:val="hybridMultilevel"/>
    <w:tmpl w:val="4462C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8" w15:restartNumberingAfterBreak="0">
    <w:nsid w:val="6CF967F4"/>
    <w:multiLevelType w:val="hybridMultilevel"/>
    <w:tmpl w:val="7D6A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F0695F"/>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0" w15:restartNumberingAfterBreak="0">
    <w:nsid w:val="6E323FF4"/>
    <w:multiLevelType w:val="hybridMultilevel"/>
    <w:tmpl w:val="0B34044C"/>
    <w:lvl w:ilvl="0" w:tplc="04090001">
      <w:start w:val="1"/>
      <w:numFmt w:val="bullet"/>
      <w:lvlText w:val=""/>
      <w:lvlJc w:val="left"/>
      <w:pPr>
        <w:ind w:left="720" w:hanging="360"/>
      </w:pPr>
      <w:rPr>
        <w:rFonts w:ascii="Symbol" w:hAnsi="Symbol" w:hint="default"/>
      </w:rPr>
    </w:lvl>
    <w:lvl w:ilvl="1" w:tplc="D4F8C10A">
      <w:start w:val="1"/>
      <w:numFmt w:val="bullet"/>
      <w:lvlText w:val="·"/>
      <w:lvlJc w:val="left"/>
      <w:pPr>
        <w:ind w:left="1695" w:hanging="615"/>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D82037"/>
    <w:multiLevelType w:val="hybridMultilevel"/>
    <w:tmpl w:val="46F6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2C418CA"/>
    <w:multiLevelType w:val="hybridMultilevel"/>
    <w:tmpl w:val="1476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56" w15:restartNumberingAfterBreak="0">
    <w:nsid w:val="7EE85448"/>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0"/>
  </w:num>
  <w:num w:numId="3">
    <w:abstractNumId w:val="41"/>
  </w:num>
  <w:num w:numId="4">
    <w:abstractNumId w:val="18"/>
  </w:num>
  <w:num w:numId="5">
    <w:abstractNumId w:val="22"/>
  </w:num>
  <w:num w:numId="6">
    <w:abstractNumId w:val="28"/>
  </w:num>
  <w:num w:numId="7">
    <w:abstractNumId w:val="32"/>
  </w:num>
  <w:num w:numId="8">
    <w:abstractNumId w:val="55"/>
  </w:num>
  <w:num w:numId="9">
    <w:abstractNumId w:val="45"/>
  </w:num>
  <w:num w:numId="10">
    <w:abstractNumId w:val="20"/>
  </w:num>
  <w:num w:numId="11">
    <w:abstractNumId w:val="53"/>
  </w:num>
  <w:num w:numId="12">
    <w:abstractNumId w:val="48"/>
  </w:num>
  <w:num w:numId="13">
    <w:abstractNumId w:val="37"/>
  </w:num>
  <w:num w:numId="14">
    <w:abstractNumId w:val="39"/>
  </w:num>
  <w:num w:numId="15">
    <w:abstractNumId w:val="6"/>
  </w:num>
  <w:num w:numId="16">
    <w:abstractNumId w:val="50"/>
  </w:num>
  <w:num w:numId="17">
    <w:abstractNumId w:val="31"/>
  </w:num>
  <w:num w:numId="18">
    <w:abstractNumId w:val="38"/>
  </w:num>
  <w:num w:numId="19">
    <w:abstractNumId w:val="51"/>
  </w:num>
  <w:num w:numId="20">
    <w:abstractNumId w:val="11"/>
  </w:num>
  <w:num w:numId="21">
    <w:abstractNumId w:val="46"/>
  </w:num>
  <w:num w:numId="22">
    <w:abstractNumId w:val="33"/>
  </w:num>
  <w:num w:numId="23">
    <w:abstractNumId w:val="0"/>
  </w:num>
  <w:num w:numId="24">
    <w:abstractNumId w:val="1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2"/>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3"/>
  </w:num>
  <w:num w:numId="41">
    <w:abstractNumId w:val="44"/>
  </w:num>
  <w:num w:numId="42">
    <w:abstractNumId w:val="25"/>
  </w:num>
  <w:num w:numId="43">
    <w:abstractNumId w:val="9"/>
  </w:num>
  <w:num w:numId="44">
    <w:abstractNumId w:val="8"/>
  </w:num>
  <w:num w:numId="45">
    <w:abstractNumId w:val="47"/>
  </w:num>
  <w:num w:numId="46">
    <w:abstractNumId w:val="29"/>
  </w:num>
  <w:num w:numId="47">
    <w:abstractNumId w:val="1"/>
  </w:num>
  <w:num w:numId="48">
    <w:abstractNumId w:val="56"/>
  </w:num>
  <w:num w:numId="49">
    <w:abstractNumId w:val="5"/>
  </w:num>
  <w:num w:numId="50">
    <w:abstractNumId w:val="3"/>
  </w:num>
  <w:num w:numId="51">
    <w:abstractNumId w:val="30"/>
  </w:num>
  <w:num w:numId="52">
    <w:abstractNumId w:val="2"/>
  </w:num>
  <w:num w:numId="53">
    <w:abstractNumId w:val="12"/>
  </w:num>
  <w:num w:numId="54">
    <w:abstractNumId w:val="16"/>
  </w:num>
  <w:num w:numId="55">
    <w:abstractNumId w:val="4"/>
  </w:num>
  <w:num w:numId="56">
    <w:abstractNumId w:val="54"/>
  </w:num>
  <w:num w:numId="57">
    <w:abstractNumId w:val="21"/>
  </w:num>
  <w:num w:numId="58">
    <w:abstractNumId w:val="17"/>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417F"/>
    <w:rsid w:val="0000506D"/>
    <w:rsid w:val="000052FF"/>
    <w:rsid w:val="000060DA"/>
    <w:rsid w:val="000068C7"/>
    <w:rsid w:val="00007604"/>
    <w:rsid w:val="000077F5"/>
    <w:rsid w:val="000111DC"/>
    <w:rsid w:val="00012DB0"/>
    <w:rsid w:val="00013D59"/>
    <w:rsid w:val="0001485D"/>
    <w:rsid w:val="000149EC"/>
    <w:rsid w:val="00014D74"/>
    <w:rsid w:val="000154F5"/>
    <w:rsid w:val="000158E6"/>
    <w:rsid w:val="00016344"/>
    <w:rsid w:val="00016ED6"/>
    <w:rsid w:val="0002169F"/>
    <w:rsid w:val="0002199B"/>
    <w:rsid w:val="0002219D"/>
    <w:rsid w:val="00022639"/>
    <w:rsid w:val="000249D2"/>
    <w:rsid w:val="0002512A"/>
    <w:rsid w:val="000258CE"/>
    <w:rsid w:val="00026C27"/>
    <w:rsid w:val="00027A2E"/>
    <w:rsid w:val="00027D78"/>
    <w:rsid w:val="00030016"/>
    <w:rsid w:val="000300C8"/>
    <w:rsid w:val="0003047E"/>
    <w:rsid w:val="00032D47"/>
    <w:rsid w:val="00032F61"/>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102B"/>
    <w:rsid w:val="000610F0"/>
    <w:rsid w:val="0006220B"/>
    <w:rsid w:val="00062B93"/>
    <w:rsid w:val="000634EA"/>
    <w:rsid w:val="00063ECE"/>
    <w:rsid w:val="000648D0"/>
    <w:rsid w:val="00065256"/>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6F0"/>
    <w:rsid w:val="00085800"/>
    <w:rsid w:val="000865E3"/>
    <w:rsid w:val="00086766"/>
    <w:rsid w:val="000869C2"/>
    <w:rsid w:val="00086BF7"/>
    <w:rsid w:val="00087E67"/>
    <w:rsid w:val="000905F1"/>
    <w:rsid w:val="00090F1D"/>
    <w:rsid w:val="00091313"/>
    <w:rsid w:val="000924F1"/>
    <w:rsid w:val="00093CF8"/>
    <w:rsid w:val="0009402C"/>
    <w:rsid w:val="0009484F"/>
    <w:rsid w:val="00094E50"/>
    <w:rsid w:val="00095829"/>
    <w:rsid w:val="00096725"/>
    <w:rsid w:val="000A0CA7"/>
    <w:rsid w:val="000A1166"/>
    <w:rsid w:val="000A131D"/>
    <w:rsid w:val="000A1516"/>
    <w:rsid w:val="000A1EF6"/>
    <w:rsid w:val="000A229A"/>
    <w:rsid w:val="000A33A7"/>
    <w:rsid w:val="000A36A9"/>
    <w:rsid w:val="000A41BC"/>
    <w:rsid w:val="000A4456"/>
    <w:rsid w:val="000A53F4"/>
    <w:rsid w:val="000A540C"/>
    <w:rsid w:val="000A5BFA"/>
    <w:rsid w:val="000A5EB0"/>
    <w:rsid w:val="000A76CC"/>
    <w:rsid w:val="000A775C"/>
    <w:rsid w:val="000A7C2D"/>
    <w:rsid w:val="000B04F3"/>
    <w:rsid w:val="000B0720"/>
    <w:rsid w:val="000B1A9A"/>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85D"/>
    <w:rsid w:val="000C549A"/>
    <w:rsid w:val="000C5643"/>
    <w:rsid w:val="000C56D4"/>
    <w:rsid w:val="000C57B9"/>
    <w:rsid w:val="000C5E60"/>
    <w:rsid w:val="000C673F"/>
    <w:rsid w:val="000C6CCB"/>
    <w:rsid w:val="000C70B3"/>
    <w:rsid w:val="000C785E"/>
    <w:rsid w:val="000D02F7"/>
    <w:rsid w:val="000D264E"/>
    <w:rsid w:val="000D28B3"/>
    <w:rsid w:val="000D2AC8"/>
    <w:rsid w:val="000D2C6C"/>
    <w:rsid w:val="000D415A"/>
    <w:rsid w:val="000D4494"/>
    <w:rsid w:val="000D44E2"/>
    <w:rsid w:val="000D5080"/>
    <w:rsid w:val="000D51D7"/>
    <w:rsid w:val="000D554F"/>
    <w:rsid w:val="000D5C42"/>
    <w:rsid w:val="000D732B"/>
    <w:rsid w:val="000D7362"/>
    <w:rsid w:val="000D785D"/>
    <w:rsid w:val="000D7907"/>
    <w:rsid w:val="000E029F"/>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24B4"/>
    <w:rsid w:val="000F53FB"/>
    <w:rsid w:val="000F547E"/>
    <w:rsid w:val="000F56A7"/>
    <w:rsid w:val="000F5C44"/>
    <w:rsid w:val="000F5C62"/>
    <w:rsid w:val="000F5F58"/>
    <w:rsid w:val="000F6186"/>
    <w:rsid w:val="000F6995"/>
    <w:rsid w:val="000F6A47"/>
    <w:rsid w:val="0010303E"/>
    <w:rsid w:val="00103D29"/>
    <w:rsid w:val="00104277"/>
    <w:rsid w:val="00104D4D"/>
    <w:rsid w:val="00106746"/>
    <w:rsid w:val="00106756"/>
    <w:rsid w:val="00106B64"/>
    <w:rsid w:val="00106F90"/>
    <w:rsid w:val="001078BF"/>
    <w:rsid w:val="00110130"/>
    <w:rsid w:val="001101C8"/>
    <w:rsid w:val="00110C77"/>
    <w:rsid w:val="00111084"/>
    <w:rsid w:val="001114F2"/>
    <w:rsid w:val="00111644"/>
    <w:rsid w:val="001120E7"/>
    <w:rsid w:val="0011327D"/>
    <w:rsid w:val="001144D5"/>
    <w:rsid w:val="001144F4"/>
    <w:rsid w:val="00116548"/>
    <w:rsid w:val="00116A54"/>
    <w:rsid w:val="00116DA6"/>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55B7"/>
    <w:rsid w:val="0012590B"/>
    <w:rsid w:val="001259E2"/>
    <w:rsid w:val="0012625A"/>
    <w:rsid w:val="001269B9"/>
    <w:rsid w:val="0012747D"/>
    <w:rsid w:val="001303AE"/>
    <w:rsid w:val="001338E0"/>
    <w:rsid w:val="00133CE5"/>
    <w:rsid w:val="0013495A"/>
    <w:rsid w:val="00134C08"/>
    <w:rsid w:val="00134D7A"/>
    <w:rsid w:val="001358A7"/>
    <w:rsid w:val="00135F16"/>
    <w:rsid w:val="00136D3A"/>
    <w:rsid w:val="0013752B"/>
    <w:rsid w:val="0013763B"/>
    <w:rsid w:val="00137AC1"/>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671F"/>
    <w:rsid w:val="00156BA8"/>
    <w:rsid w:val="00157131"/>
    <w:rsid w:val="00157AA3"/>
    <w:rsid w:val="00157F18"/>
    <w:rsid w:val="001602B4"/>
    <w:rsid w:val="00160C28"/>
    <w:rsid w:val="00160D29"/>
    <w:rsid w:val="001611A3"/>
    <w:rsid w:val="00161419"/>
    <w:rsid w:val="00161F75"/>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9FB"/>
    <w:rsid w:val="00175CDE"/>
    <w:rsid w:val="001760A2"/>
    <w:rsid w:val="001761ED"/>
    <w:rsid w:val="001766B8"/>
    <w:rsid w:val="001768F4"/>
    <w:rsid w:val="0017741C"/>
    <w:rsid w:val="00177574"/>
    <w:rsid w:val="00177F1E"/>
    <w:rsid w:val="00180541"/>
    <w:rsid w:val="00180FF5"/>
    <w:rsid w:val="00181930"/>
    <w:rsid w:val="00182847"/>
    <w:rsid w:val="00183F85"/>
    <w:rsid w:val="00184A6F"/>
    <w:rsid w:val="001851F8"/>
    <w:rsid w:val="001863F2"/>
    <w:rsid w:val="001864BC"/>
    <w:rsid w:val="00186873"/>
    <w:rsid w:val="0018698A"/>
    <w:rsid w:val="001870EE"/>
    <w:rsid w:val="00190355"/>
    <w:rsid w:val="001921D4"/>
    <w:rsid w:val="0019255B"/>
    <w:rsid w:val="00192A80"/>
    <w:rsid w:val="00193DBB"/>
    <w:rsid w:val="00194CCE"/>
    <w:rsid w:val="00195C53"/>
    <w:rsid w:val="001962C0"/>
    <w:rsid w:val="0019700E"/>
    <w:rsid w:val="001A0316"/>
    <w:rsid w:val="001A0871"/>
    <w:rsid w:val="001A0C02"/>
    <w:rsid w:val="001A0D59"/>
    <w:rsid w:val="001A16B5"/>
    <w:rsid w:val="001A179E"/>
    <w:rsid w:val="001A1BA8"/>
    <w:rsid w:val="001A1BC0"/>
    <w:rsid w:val="001A1D5F"/>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6075"/>
    <w:rsid w:val="001B6284"/>
    <w:rsid w:val="001B6618"/>
    <w:rsid w:val="001B6F75"/>
    <w:rsid w:val="001B731B"/>
    <w:rsid w:val="001B7547"/>
    <w:rsid w:val="001B7B68"/>
    <w:rsid w:val="001C0A4A"/>
    <w:rsid w:val="001C0B47"/>
    <w:rsid w:val="001C0C36"/>
    <w:rsid w:val="001C187B"/>
    <w:rsid w:val="001C1934"/>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E5"/>
    <w:rsid w:val="001D234C"/>
    <w:rsid w:val="001D34C4"/>
    <w:rsid w:val="001D3D53"/>
    <w:rsid w:val="001D5705"/>
    <w:rsid w:val="001D7154"/>
    <w:rsid w:val="001E0CE1"/>
    <w:rsid w:val="001E0DC3"/>
    <w:rsid w:val="001E1B56"/>
    <w:rsid w:val="001E21AF"/>
    <w:rsid w:val="001E3E45"/>
    <w:rsid w:val="001E4030"/>
    <w:rsid w:val="001E5529"/>
    <w:rsid w:val="001E58CC"/>
    <w:rsid w:val="001E649C"/>
    <w:rsid w:val="001E6D09"/>
    <w:rsid w:val="001E6DB9"/>
    <w:rsid w:val="001E700D"/>
    <w:rsid w:val="001F0971"/>
    <w:rsid w:val="001F0F7A"/>
    <w:rsid w:val="001F14A2"/>
    <w:rsid w:val="001F3318"/>
    <w:rsid w:val="001F385C"/>
    <w:rsid w:val="001F43A7"/>
    <w:rsid w:val="001F49DE"/>
    <w:rsid w:val="001F4AA6"/>
    <w:rsid w:val="001F59ED"/>
    <w:rsid w:val="001F5A74"/>
    <w:rsid w:val="001F6EF3"/>
    <w:rsid w:val="001F78A6"/>
    <w:rsid w:val="001F7E30"/>
    <w:rsid w:val="00200026"/>
    <w:rsid w:val="00200FA2"/>
    <w:rsid w:val="00201958"/>
    <w:rsid w:val="0020256E"/>
    <w:rsid w:val="00203E10"/>
    <w:rsid w:val="002044FF"/>
    <w:rsid w:val="00205316"/>
    <w:rsid w:val="002063D2"/>
    <w:rsid w:val="002064A5"/>
    <w:rsid w:val="00207066"/>
    <w:rsid w:val="00211792"/>
    <w:rsid w:val="00211834"/>
    <w:rsid w:val="00211D37"/>
    <w:rsid w:val="002121E7"/>
    <w:rsid w:val="00212204"/>
    <w:rsid w:val="00214304"/>
    <w:rsid w:val="0021647A"/>
    <w:rsid w:val="00216763"/>
    <w:rsid w:val="00216823"/>
    <w:rsid w:val="002173D4"/>
    <w:rsid w:val="00221357"/>
    <w:rsid w:val="00221B3B"/>
    <w:rsid w:val="00222269"/>
    <w:rsid w:val="00222A36"/>
    <w:rsid w:val="00223489"/>
    <w:rsid w:val="002237D0"/>
    <w:rsid w:val="00223CF8"/>
    <w:rsid w:val="002240E6"/>
    <w:rsid w:val="0022410E"/>
    <w:rsid w:val="0022460B"/>
    <w:rsid w:val="002248FF"/>
    <w:rsid w:val="00224D11"/>
    <w:rsid w:val="00224EDC"/>
    <w:rsid w:val="00225A2E"/>
    <w:rsid w:val="00225F3B"/>
    <w:rsid w:val="002268F5"/>
    <w:rsid w:val="00227E40"/>
    <w:rsid w:val="002306D6"/>
    <w:rsid w:val="00231180"/>
    <w:rsid w:val="00231371"/>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32CF"/>
    <w:rsid w:val="002550B4"/>
    <w:rsid w:val="002556A4"/>
    <w:rsid w:val="00255F03"/>
    <w:rsid w:val="00256AA2"/>
    <w:rsid w:val="00256BCF"/>
    <w:rsid w:val="002600C4"/>
    <w:rsid w:val="00260B90"/>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B0B"/>
    <w:rsid w:val="00272EC2"/>
    <w:rsid w:val="0027351F"/>
    <w:rsid w:val="002739AB"/>
    <w:rsid w:val="00273B2A"/>
    <w:rsid w:val="00275ACD"/>
    <w:rsid w:val="00275FD6"/>
    <w:rsid w:val="00276083"/>
    <w:rsid w:val="002760FB"/>
    <w:rsid w:val="00277647"/>
    <w:rsid w:val="00277885"/>
    <w:rsid w:val="0028006D"/>
    <w:rsid w:val="002812B9"/>
    <w:rsid w:val="002813B3"/>
    <w:rsid w:val="00282DE8"/>
    <w:rsid w:val="002832A5"/>
    <w:rsid w:val="00283FDC"/>
    <w:rsid w:val="00284DF4"/>
    <w:rsid w:val="002861BD"/>
    <w:rsid w:val="002868D1"/>
    <w:rsid w:val="00286E20"/>
    <w:rsid w:val="002878EC"/>
    <w:rsid w:val="0029240B"/>
    <w:rsid w:val="0029424B"/>
    <w:rsid w:val="002951DD"/>
    <w:rsid w:val="00296500"/>
    <w:rsid w:val="002968D7"/>
    <w:rsid w:val="00297225"/>
    <w:rsid w:val="00297B4A"/>
    <w:rsid w:val="002A005E"/>
    <w:rsid w:val="002A0E51"/>
    <w:rsid w:val="002A10BB"/>
    <w:rsid w:val="002A1A6B"/>
    <w:rsid w:val="002A1B5C"/>
    <w:rsid w:val="002A20DA"/>
    <w:rsid w:val="002A2AEC"/>
    <w:rsid w:val="002A2E88"/>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F0C"/>
    <w:rsid w:val="002B614C"/>
    <w:rsid w:val="002B6726"/>
    <w:rsid w:val="002B6CE9"/>
    <w:rsid w:val="002B6FD7"/>
    <w:rsid w:val="002C044C"/>
    <w:rsid w:val="002C0488"/>
    <w:rsid w:val="002C05BF"/>
    <w:rsid w:val="002C07D6"/>
    <w:rsid w:val="002C14C3"/>
    <w:rsid w:val="002C16CC"/>
    <w:rsid w:val="002C187D"/>
    <w:rsid w:val="002C1BC9"/>
    <w:rsid w:val="002C1C40"/>
    <w:rsid w:val="002C2C15"/>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973"/>
    <w:rsid w:val="002D6EC9"/>
    <w:rsid w:val="002D709D"/>
    <w:rsid w:val="002D787B"/>
    <w:rsid w:val="002D7AC0"/>
    <w:rsid w:val="002E0FAE"/>
    <w:rsid w:val="002E28F4"/>
    <w:rsid w:val="002E348C"/>
    <w:rsid w:val="002E3C4D"/>
    <w:rsid w:val="002E431C"/>
    <w:rsid w:val="002E452F"/>
    <w:rsid w:val="002E4DD0"/>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45EA"/>
    <w:rsid w:val="003053F1"/>
    <w:rsid w:val="003054B5"/>
    <w:rsid w:val="00305599"/>
    <w:rsid w:val="0030637C"/>
    <w:rsid w:val="00307F39"/>
    <w:rsid w:val="00311059"/>
    <w:rsid w:val="00311D49"/>
    <w:rsid w:val="003123CC"/>
    <w:rsid w:val="003127D2"/>
    <w:rsid w:val="00314693"/>
    <w:rsid w:val="00314CB6"/>
    <w:rsid w:val="003150A0"/>
    <w:rsid w:val="003152CF"/>
    <w:rsid w:val="00315DC4"/>
    <w:rsid w:val="00316786"/>
    <w:rsid w:val="00317020"/>
    <w:rsid w:val="003172F3"/>
    <w:rsid w:val="00317DAF"/>
    <w:rsid w:val="003200C1"/>
    <w:rsid w:val="00320B4D"/>
    <w:rsid w:val="00321972"/>
    <w:rsid w:val="00321EA7"/>
    <w:rsid w:val="00323934"/>
    <w:rsid w:val="00323E43"/>
    <w:rsid w:val="003249A5"/>
    <w:rsid w:val="00324DBC"/>
    <w:rsid w:val="00324DE3"/>
    <w:rsid w:val="00325309"/>
    <w:rsid w:val="0032537B"/>
    <w:rsid w:val="00326550"/>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1C71"/>
    <w:rsid w:val="00342130"/>
    <w:rsid w:val="003423EC"/>
    <w:rsid w:val="00343B21"/>
    <w:rsid w:val="00343C51"/>
    <w:rsid w:val="00344F77"/>
    <w:rsid w:val="0034543F"/>
    <w:rsid w:val="00346605"/>
    <w:rsid w:val="00346E81"/>
    <w:rsid w:val="00347431"/>
    <w:rsid w:val="00347810"/>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A0F"/>
    <w:rsid w:val="00371F82"/>
    <w:rsid w:val="00372016"/>
    <w:rsid w:val="003720E9"/>
    <w:rsid w:val="00372267"/>
    <w:rsid w:val="003727DB"/>
    <w:rsid w:val="003728C8"/>
    <w:rsid w:val="0037331D"/>
    <w:rsid w:val="00373566"/>
    <w:rsid w:val="003741EF"/>
    <w:rsid w:val="003742AA"/>
    <w:rsid w:val="00374399"/>
    <w:rsid w:val="0037588E"/>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3511"/>
    <w:rsid w:val="003A3E38"/>
    <w:rsid w:val="003A41BB"/>
    <w:rsid w:val="003A49A5"/>
    <w:rsid w:val="003A4E67"/>
    <w:rsid w:val="003A566A"/>
    <w:rsid w:val="003A6790"/>
    <w:rsid w:val="003A725B"/>
    <w:rsid w:val="003A745B"/>
    <w:rsid w:val="003A7E6F"/>
    <w:rsid w:val="003B03BB"/>
    <w:rsid w:val="003B0EE2"/>
    <w:rsid w:val="003B1752"/>
    <w:rsid w:val="003B1C0A"/>
    <w:rsid w:val="003B1EC9"/>
    <w:rsid w:val="003B2A81"/>
    <w:rsid w:val="003B3211"/>
    <w:rsid w:val="003B3AD6"/>
    <w:rsid w:val="003B3DF1"/>
    <w:rsid w:val="003B3F65"/>
    <w:rsid w:val="003B44CA"/>
    <w:rsid w:val="003B491A"/>
    <w:rsid w:val="003B4D7F"/>
    <w:rsid w:val="003B60C8"/>
    <w:rsid w:val="003B68E5"/>
    <w:rsid w:val="003B7744"/>
    <w:rsid w:val="003C1E1A"/>
    <w:rsid w:val="003C214D"/>
    <w:rsid w:val="003C2317"/>
    <w:rsid w:val="003C2454"/>
    <w:rsid w:val="003C2805"/>
    <w:rsid w:val="003C297F"/>
    <w:rsid w:val="003C57A5"/>
    <w:rsid w:val="003C59D0"/>
    <w:rsid w:val="003C7162"/>
    <w:rsid w:val="003C79E3"/>
    <w:rsid w:val="003D0658"/>
    <w:rsid w:val="003D06C3"/>
    <w:rsid w:val="003D0D04"/>
    <w:rsid w:val="003D1148"/>
    <w:rsid w:val="003D17E4"/>
    <w:rsid w:val="003D2646"/>
    <w:rsid w:val="003D2DE3"/>
    <w:rsid w:val="003D4FB4"/>
    <w:rsid w:val="003D5034"/>
    <w:rsid w:val="003D55B4"/>
    <w:rsid w:val="003D612A"/>
    <w:rsid w:val="003D61E9"/>
    <w:rsid w:val="003D66DB"/>
    <w:rsid w:val="003D7388"/>
    <w:rsid w:val="003E0AFA"/>
    <w:rsid w:val="003E1304"/>
    <w:rsid w:val="003E1DC4"/>
    <w:rsid w:val="003E3303"/>
    <w:rsid w:val="003E33CE"/>
    <w:rsid w:val="003E3C2B"/>
    <w:rsid w:val="003E42C7"/>
    <w:rsid w:val="003E46F2"/>
    <w:rsid w:val="003E47CA"/>
    <w:rsid w:val="003E4D12"/>
    <w:rsid w:val="003E51F6"/>
    <w:rsid w:val="003E5B1A"/>
    <w:rsid w:val="003E62FD"/>
    <w:rsid w:val="003E6819"/>
    <w:rsid w:val="003E7121"/>
    <w:rsid w:val="003E7B49"/>
    <w:rsid w:val="003F04A9"/>
    <w:rsid w:val="003F0731"/>
    <w:rsid w:val="003F0CC0"/>
    <w:rsid w:val="003F19C2"/>
    <w:rsid w:val="003F1BF2"/>
    <w:rsid w:val="003F1DC1"/>
    <w:rsid w:val="003F33B4"/>
    <w:rsid w:val="003F4187"/>
    <w:rsid w:val="003F4281"/>
    <w:rsid w:val="003F46BB"/>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5280"/>
    <w:rsid w:val="0041528F"/>
    <w:rsid w:val="004152EC"/>
    <w:rsid w:val="0041587B"/>
    <w:rsid w:val="004166AE"/>
    <w:rsid w:val="00416C5F"/>
    <w:rsid w:val="00417D6B"/>
    <w:rsid w:val="004202FF"/>
    <w:rsid w:val="0042166E"/>
    <w:rsid w:val="00421DDA"/>
    <w:rsid w:val="0042214E"/>
    <w:rsid w:val="00422353"/>
    <w:rsid w:val="0042239F"/>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69FF"/>
    <w:rsid w:val="0044788F"/>
    <w:rsid w:val="00447EFB"/>
    <w:rsid w:val="0045013E"/>
    <w:rsid w:val="004517EB"/>
    <w:rsid w:val="00451E41"/>
    <w:rsid w:val="00452C74"/>
    <w:rsid w:val="0045399B"/>
    <w:rsid w:val="00454242"/>
    <w:rsid w:val="004552C9"/>
    <w:rsid w:val="004557BE"/>
    <w:rsid w:val="00457A91"/>
    <w:rsid w:val="0046065F"/>
    <w:rsid w:val="004607AC"/>
    <w:rsid w:val="0046127E"/>
    <w:rsid w:val="00461476"/>
    <w:rsid w:val="00461B30"/>
    <w:rsid w:val="00461B83"/>
    <w:rsid w:val="00463CD5"/>
    <w:rsid w:val="00465741"/>
    <w:rsid w:val="00465E32"/>
    <w:rsid w:val="00466073"/>
    <w:rsid w:val="004665FD"/>
    <w:rsid w:val="00466A98"/>
    <w:rsid w:val="004678E1"/>
    <w:rsid w:val="00471456"/>
    <w:rsid w:val="0047148E"/>
    <w:rsid w:val="004721A4"/>
    <w:rsid w:val="00473281"/>
    <w:rsid w:val="00473863"/>
    <w:rsid w:val="00473B68"/>
    <w:rsid w:val="00474AC3"/>
    <w:rsid w:val="00475843"/>
    <w:rsid w:val="004760B1"/>
    <w:rsid w:val="0047641D"/>
    <w:rsid w:val="00476792"/>
    <w:rsid w:val="004773A3"/>
    <w:rsid w:val="00477E1B"/>
    <w:rsid w:val="00477FC7"/>
    <w:rsid w:val="0048157A"/>
    <w:rsid w:val="00481B1E"/>
    <w:rsid w:val="00481B65"/>
    <w:rsid w:val="00482440"/>
    <w:rsid w:val="004825F4"/>
    <w:rsid w:val="00482846"/>
    <w:rsid w:val="0048301B"/>
    <w:rsid w:val="004833DD"/>
    <w:rsid w:val="00483448"/>
    <w:rsid w:val="00484577"/>
    <w:rsid w:val="00485576"/>
    <w:rsid w:val="00486C70"/>
    <w:rsid w:val="0048729B"/>
    <w:rsid w:val="00487BC5"/>
    <w:rsid w:val="00487F1A"/>
    <w:rsid w:val="004904D3"/>
    <w:rsid w:val="00491F6C"/>
    <w:rsid w:val="00492084"/>
    <w:rsid w:val="00492210"/>
    <w:rsid w:val="00492DF6"/>
    <w:rsid w:val="00493C21"/>
    <w:rsid w:val="00494154"/>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DB"/>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71F"/>
    <w:rsid w:val="004C799C"/>
    <w:rsid w:val="004D040D"/>
    <w:rsid w:val="004D04BB"/>
    <w:rsid w:val="004D054E"/>
    <w:rsid w:val="004D05A4"/>
    <w:rsid w:val="004D076E"/>
    <w:rsid w:val="004D0880"/>
    <w:rsid w:val="004D0EBD"/>
    <w:rsid w:val="004D0FD7"/>
    <w:rsid w:val="004D146D"/>
    <w:rsid w:val="004D24A6"/>
    <w:rsid w:val="004D287F"/>
    <w:rsid w:val="004D345C"/>
    <w:rsid w:val="004D3537"/>
    <w:rsid w:val="004D44C1"/>
    <w:rsid w:val="004D4623"/>
    <w:rsid w:val="004D5634"/>
    <w:rsid w:val="004D6103"/>
    <w:rsid w:val="004D724D"/>
    <w:rsid w:val="004D780D"/>
    <w:rsid w:val="004D7CF8"/>
    <w:rsid w:val="004E01C2"/>
    <w:rsid w:val="004E0A02"/>
    <w:rsid w:val="004E1088"/>
    <w:rsid w:val="004E1859"/>
    <w:rsid w:val="004E1D73"/>
    <w:rsid w:val="004E1EED"/>
    <w:rsid w:val="004E32CC"/>
    <w:rsid w:val="004E3613"/>
    <w:rsid w:val="004E3EBB"/>
    <w:rsid w:val="004E3F0B"/>
    <w:rsid w:val="004E4E90"/>
    <w:rsid w:val="004E4F66"/>
    <w:rsid w:val="004E5DA6"/>
    <w:rsid w:val="004E6073"/>
    <w:rsid w:val="004E60DF"/>
    <w:rsid w:val="004E6BC0"/>
    <w:rsid w:val="004E6D3B"/>
    <w:rsid w:val="004E6DAE"/>
    <w:rsid w:val="004E71F1"/>
    <w:rsid w:val="004E74AA"/>
    <w:rsid w:val="004F13D5"/>
    <w:rsid w:val="004F1A61"/>
    <w:rsid w:val="004F364C"/>
    <w:rsid w:val="004F4783"/>
    <w:rsid w:val="004F4980"/>
    <w:rsid w:val="004F4C25"/>
    <w:rsid w:val="004F50FD"/>
    <w:rsid w:val="004F5285"/>
    <w:rsid w:val="004F7362"/>
    <w:rsid w:val="004F7571"/>
    <w:rsid w:val="004F7E2A"/>
    <w:rsid w:val="004F7E6D"/>
    <w:rsid w:val="00502F4C"/>
    <w:rsid w:val="005036CD"/>
    <w:rsid w:val="00503D7E"/>
    <w:rsid w:val="00504150"/>
    <w:rsid w:val="005041FA"/>
    <w:rsid w:val="00505392"/>
    <w:rsid w:val="005055A6"/>
    <w:rsid w:val="0050664C"/>
    <w:rsid w:val="00506906"/>
    <w:rsid w:val="00507060"/>
    <w:rsid w:val="005074DF"/>
    <w:rsid w:val="00510557"/>
    <w:rsid w:val="005114D8"/>
    <w:rsid w:val="0051179B"/>
    <w:rsid w:val="00512532"/>
    <w:rsid w:val="005127D9"/>
    <w:rsid w:val="005146F8"/>
    <w:rsid w:val="00515EB9"/>
    <w:rsid w:val="0051621B"/>
    <w:rsid w:val="00516DC4"/>
    <w:rsid w:val="005216EE"/>
    <w:rsid w:val="00522213"/>
    <w:rsid w:val="00523623"/>
    <w:rsid w:val="0052426B"/>
    <w:rsid w:val="00524A69"/>
    <w:rsid w:val="00524CC6"/>
    <w:rsid w:val="00525F05"/>
    <w:rsid w:val="005264DB"/>
    <w:rsid w:val="00527AFA"/>
    <w:rsid w:val="005301EB"/>
    <w:rsid w:val="00530436"/>
    <w:rsid w:val="005309BA"/>
    <w:rsid w:val="0053284E"/>
    <w:rsid w:val="00532E7B"/>
    <w:rsid w:val="005350AF"/>
    <w:rsid w:val="0053604E"/>
    <w:rsid w:val="00536554"/>
    <w:rsid w:val="005365C3"/>
    <w:rsid w:val="0053696F"/>
    <w:rsid w:val="00536BFF"/>
    <w:rsid w:val="00536F3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2339"/>
    <w:rsid w:val="0055317F"/>
    <w:rsid w:val="005535ED"/>
    <w:rsid w:val="00553D17"/>
    <w:rsid w:val="00554BFD"/>
    <w:rsid w:val="00554F7B"/>
    <w:rsid w:val="00556028"/>
    <w:rsid w:val="00556131"/>
    <w:rsid w:val="00556E82"/>
    <w:rsid w:val="005575A4"/>
    <w:rsid w:val="005605E3"/>
    <w:rsid w:val="0056120B"/>
    <w:rsid w:val="00561985"/>
    <w:rsid w:val="00561A1D"/>
    <w:rsid w:val="0056230E"/>
    <w:rsid w:val="00562386"/>
    <w:rsid w:val="0056238B"/>
    <w:rsid w:val="00563BB8"/>
    <w:rsid w:val="00563BD9"/>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7072"/>
    <w:rsid w:val="005770A7"/>
    <w:rsid w:val="005778C8"/>
    <w:rsid w:val="00577CF5"/>
    <w:rsid w:val="00577DD5"/>
    <w:rsid w:val="00580D37"/>
    <w:rsid w:val="00580E2C"/>
    <w:rsid w:val="0058120D"/>
    <w:rsid w:val="005818C2"/>
    <w:rsid w:val="00582335"/>
    <w:rsid w:val="00582C24"/>
    <w:rsid w:val="00582D2E"/>
    <w:rsid w:val="00584C9C"/>
    <w:rsid w:val="00585251"/>
    <w:rsid w:val="005855D1"/>
    <w:rsid w:val="0058666C"/>
    <w:rsid w:val="005875AE"/>
    <w:rsid w:val="00587CBF"/>
    <w:rsid w:val="00590426"/>
    <w:rsid w:val="00590557"/>
    <w:rsid w:val="00591786"/>
    <w:rsid w:val="005917D6"/>
    <w:rsid w:val="00591851"/>
    <w:rsid w:val="00593221"/>
    <w:rsid w:val="0059418E"/>
    <w:rsid w:val="005950AE"/>
    <w:rsid w:val="005954E7"/>
    <w:rsid w:val="00597C5E"/>
    <w:rsid w:val="005A04A7"/>
    <w:rsid w:val="005A1F84"/>
    <w:rsid w:val="005A2695"/>
    <w:rsid w:val="005A2AE0"/>
    <w:rsid w:val="005A3C75"/>
    <w:rsid w:val="005A3DF8"/>
    <w:rsid w:val="005A48F5"/>
    <w:rsid w:val="005A4A43"/>
    <w:rsid w:val="005A5129"/>
    <w:rsid w:val="005A5745"/>
    <w:rsid w:val="005A592C"/>
    <w:rsid w:val="005A66F6"/>
    <w:rsid w:val="005A76E2"/>
    <w:rsid w:val="005A7AF3"/>
    <w:rsid w:val="005A7B64"/>
    <w:rsid w:val="005B04CA"/>
    <w:rsid w:val="005B0955"/>
    <w:rsid w:val="005B0E82"/>
    <w:rsid w:val="005B1400"/>
    <w:rsid w:val="005B18D5"/>
    <w:rsid w:val="005B2CDA"/>
    <w:rsid w:val="005B39CB"/>
    <w:rsid w:val="005B457E"/>
    <w:rsid w:val="005B4692"/>
    <w:rsid w:val="005B47BD"/>
    <w:rsid w:val="005B4FBC"/>
    <w:rsid w:val="005B568C"/>
    <w:rsid w:val="005B5907"/>
    <w:rsid w:val="005B60AE"/>
    <w:rsid w:val="005B6B64"/>
    <w:rsid w:val="005B6C32"/>
    <w:rsid w:val="005B6E07"/>
    <w:rsid w:val="005B6FA6"/>
    <w:rsid w:val="005B78C8"/>
    <w:rsid w:val="005B7FAB"/>
    <w:rsid w:val="005C255C"/>
    <w:rsid w:val="005C3CB4"/>
    <w:rsid w:val="005C4BAA"/>
    <w:rsid w:val="005C54F2"/>
    <w:rsid w:val="005C766A"/>
    <w:rsid w:val="005C7939"/>
    <w:rsid w:val="005C79EE"/>
    <w:rsid w:val="005D044F"/>
    <w:rsid w:val="005D08DD"/>
    <w:rsid w:val="005D0BF7"/>
    <w:rsid w:val="005D1706"/>
    <w:rsid w:val="005D1F29"/>
    <w:rsid w:val="005D1F3A"/>
    <w:rsid w:val="005D2C51"/>
    <w:rsid w:val="005D30B9"/>
    <w:rsid w:val="005D3357"/>
    <w:rsid w:val="005D3783"/>
    <w:rsid w:val="005D37F5"/>
    <w:rsid w:val="005D3A6A"/>
    <w:rsid w:val="005D3E70"/>
    <w:rsid w:val="005D4040"/>
    <w:rsid w:val="005D41B8"/>
    <w:rsid w:val="005D4E7C"/>
    <w:rsid w:val="005D6D97"/>
    <w:rsid w:val="005D6DFC"/>
    <w:rsid w:val="005D7C56"/>
    <w:rsid w:val="005E0524"/>
    <w:rsid w:val="005E1973"/>
    <w:rsid w:val="005E1EFC"/>
    <w:rsid w:val="005E4382"/>
    <w:rsid w:val="005E44FF"/>
    <w:rsid w:val="005E54C2"/>
    <w:rsid w:val="005E59D1"/>
    <w:rsid w:val="005E63BF"/>
    <w:rsid w:val="005E7B2D"/>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603E"/>
    <w:rsid w:val="00606BD1"/>
    <w:rsid w:val="00606E7C"/>
    <w:rsid w:val="00607D7B"/>
    <w:rsid w:val="006105F6"/>
    <w:rsid w:val="00610A05"/>
    <w:rsid w:val="00610CAD"/>
    <w:rsid w:val="00611C77"/>
    <w:rsid w:val="0061288E"/>
    <w:rsid w:val="0061313C"/>
    <w:rsid w:val="0061498F"/>
    <w:rsid w:val="00615C7A"/>
    <w:rsid w:val="00616D35"/>
    <w:rsid w:val="0062071C"/>
    <w:rsid w:val="0062072A"/>
    <w:rsid w:val="00621BE7"/>
    <w:rsid w:val="00621F58"/>
    <w:rsid w:val="00622335"/>
    <w:rsid w:val="00623EEC"/>
    <w:rsid w:val="006248DA"/>
    <w:rsid w:val="00625F2E"/>
    <w:rsid w:val="006265BB"/>
    <w:rsid w:val="00627683"/>
    <w:rsid w:val="006276DA"/>
    <w:rsid w:val="0063103D"/>
    <w:rsid w:val="0063211A"/>
    <w:rsid w:val="006321E9"/>
    <w:rsid w:val="00632F54"/>
    <w:rsid w:val="006335CE"/>
    <w:rsid w:val="006337AE"/>
    <w:rsid w:val="00633B6B"/>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5030"/>
    <w:rsid w:val="0064540C"/>
    <w:rsid w:val="006455E9"/>
    <w:rsid w:val="00645CA5"/>
    <w:rsid w:val="00646D77"/>
    <w:rsid w:val="00650DE7"/>
    <w:rsid w:val="006511D3"/>
    <w:rsid w:val="006511FA"/>
    <w:rsid w:val="006515E6"/>
    <w:rsid w:val="0065166B"/>
    <w:rsid w:val="006529BA"/>
    <w:rsid w:val="00652AC8"/>
    <w:rsid w:val="0065320A"/>
    <w:rsid w:val="00653C07"/>
    <w:rsid w:val="006546C7"/>
    <w:rsid w:val="00654A98"/>
    <w:rsid w:val="0065519D"/>
    <w:rsid w:val="00655EE9"/>
    <w:rsid w:val="006568C4"/>
    <w:rsid w:val="00657262"/>
    <w:rsid w:val="0065789B"/>
    <w:rsid w:val="006579A6"/>
    <w:rsid w:val="00657AD4"/>
    <w:rsid w:val="00657CDF"/>
    <w:rsid w:val="0066157D"/>
    <w:rsid w:val="00661DC7"/>
    <w:rsid w:val="006623BE"/>
    <w:rsid w:val="006627B9"/>
    <w:rsid w:val="0066297A"/>
    <w:rsid w:val="00663B9E"/>
    <w:rsid w:val="00663E09"/>
    <w:rsid w:val="006642B0"/>
    <w:rsid w:val="00664536"/>
    <w:rsid w:val="00665E32"/>
    <w:rsid w:val="00666431"/>
    <w:rsid w:val="0066659D"/>
    <w:rsid w:val="006669CA"/>
    <w:rsid w:val="00667CFD"/>
    <w:rsid w:val="00667F24"/>
    <w:rsid w:val="00670612"/>
    <w:rsid w:val="00670633"/>
    <w:rsid w:val="00672601"/>
    <w:rsid w:val="006727AC"/>
    <w:rsid w:val="00672876"/>
    <w:rsid w:val="0067473B"/>
    <w:rsid w:val="0067495B"/>
    <w:rsid w:val="006756FB"/>
    <w:rsid w:val="00675C01"/>
    <w:rsid w:val="00675C66"/>
    <w:rsid w:val="00675FE5"/>
    <w:rsid w:val="00676410"/>
    <w:rsid w:val="00676CB7"/>
    <w:rsid w:val="0068019E"/>
    <w:rsid w:val="0068072A"/>
    <w:rsid w:val="006813C0"/>
    <w:rsid w:val="00681A71"/>
    <w:rsid w:val="00682599"/>
    <w:rsid w:val="00683393"/>
    <w:rsid w:val="00683D36"/>
    <w:rsid w:val="0068442C"/>
    <w:rsid w:val="00684560"/>
    <w:rsid w:val="0068473D"/>
    <w:rsid w:val="006852D4"/>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446F"/>
    <w:rsid w:val="006B496E"/>
    <w:rsid w:val="006B5513"/>
    <w:rsid w:val="006B5865"/>
    <w:rsid w:val="006B6868"/>
    <w:rsid w:val="006B6A8C"/>
    <w:rsid w:val="006C03B0"/>
    <w:rsid w:val="006C07D0"/>
    <w:rsid w:val="006C1D1B"/>
    <w:rsid w:val="006C2F95"/>
    <w:rsid w:val="006C452E"/>
    <w:rsid w:val="006C4823"/>
    <w:rsid w:val="006C494C"/>
    <w:rsid w:val="006C4F84"/>
    <w:rsid w:val="006C67A1"/>
    <w:rsid w:val="006C67D0"/>
    <w:rsid w:val="006C6B63"/>
    <w:rsid w:val="006C707A"/>
    <w:rsid w:val="006C7898"/>
    <w:rsid w:val="006D1E33"/>
    <w:rsid w:val="006D2E13"/>
    <w:rsid w:val="006D2EC3"/>
    <w:rsid w:val="006D36BF"/>
    <w:rsid w:val="006D3C55"/>
    <w:rsid w:val="006D40EA"/>
    <w:rsid w:val="006D44F3"/>
    <w:rsid w:val="006D4F8C"/>
    <w:rsid w:val="006D58E5"/>
    <w:rsid w:val="006D607E"/>
    <w:rsid w:val="006D6882"/>
    <w:rsid w:val="006D74B7"/>
    <w:rsid w:val="006D76C0"/>
    <w:rsid w:val="006D79FC"/>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7156"/>
    <w:rsid w:val="006E790B"/>
    <w:rsid w:val="006E7D28"/>
    <w:rsid w:val="006F055C"/>
    <w:rsid w:val="006F1048"/>
    <w:rsid w:val="006F211B"/>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7704"/>
    <w:rsid w:val="00707B03"/>
    <w:rsid w:val="00707D20"/>
    <w:rsid w:val="007107D3"/>
    <w:rsid w:val="00711379"/>
    <w:rsid w:val="00711A1C"/>
    <w:rsid w:val="00711D56"/>
    <w:rsid w:val="00711FCF"/>
    <w:rsid w:val="00712602"/>
    <w:rsid w:val="0071374C"/>
    <w:rsid w:val="00713BB7"/>
    <w:rsid w:val="00714334"/>
    <w:rsid w:val="0071461D"/>
    <w:rsid w:val="00716BF6"/>
    <w:rsid w:val="00716F48"/>
    <w:rsid w:val="007219BA"/>
    <w:rsid w:val="00721AD7"/>
    <w:rsid w:val="007225EF"/>
    <w:rsid w:val="00722BA6"/>
    <w:rsid w:val="007232DF"/>
    <w:rsid w:val="007236F7"/>
    <w:rsid w:val="00723C0B"/>
    <w:rsid w:val="00723DC5"/>
    <w:rsid w:val="007243C5"/>
    <w:rsid w:val="00724831"/>
    <w:rsid w:val="00724C53"/>
    <w:rsid w:val="00724D9F"/>
    <w:rsid w:val="007257E7"/>
    <w:rsid w:val="007258B9"/>
    <w:rsid w:val="00726C78"/>
    <w:rsid w:val="00726CAD"/>
    <w:rsid w:val="0072740F"/>
    <w:rsid w:val="00727952"/>
    <w:rsid w:val="00727FCC"/>
    <w:rsid w:val="0073257F"/>
    <w:rsid w:val="00732E25"/>
    <w:rsid w:val="007338D6"/>
    <w:rsid w:val="00733900"/>
    <w:rsid w:val="00733DE1"/>
    <w:rsid w:val="007343D3"/>
    <w:rsid w:val="00735233"/>
    <w:rsid w:val="007354E9"/>
    <w:rsid w:val="0073568C"/>
    <w:rsid w:val="00735FBB"/>
    <w:rsid w:val="007364E6"/>
    <w:rsid w:val="007404A3"/>
    <w:rsid w:val="00740550"/>
    <w:rsid w:val="00740B36"/>
    <w:rsid w:val="0074105F"/>
    <w:rsid w:val="00743857"/>
    <w:rsid w:val="00743E85"/>
    <w:rsid w:val="00744875"/>
    <w:rsid w:val="00745BBB"/>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416F"/>
    <w:rsid w:val="007646E6"/>
    <w:rsid w:val="00764ECA"/>
    <w:rsid w:val="007652C3"/>
    <w:rsid w:val="00766394"/>
    <w:rsid w:val="0076769E"/>
    <w:rsid w:val="00767A11"/>
    <w:rsid w:val="007700E8"/>
    <w:rsid w:val="00770813"/>
    <w:rsid w:val="00770ADE"/>
    <w:rsid w:val="00770CA4"/>
    <w:rsid w:val="007726EB"/>
    <w:rsid w:val="00772AC7"/>
    <w:rsid w:val="00773337"/>
    <w:rsid w:val="00773D54"/>
    <w:rsid w:val="00774132"/>
    <w:rsid w:val="007755B2"/>
    <w:rsid w:val="00775AAE"/>
    <w:rsid w:val="007764B5"/>
    <w:rsid w:val="00776C33"/>
    <w:rsid w:val="00777AA2"/>
    <w:rsid w:val="00777FA2"/>
    <w:rsid w:val="00781479"/>
    <w:rsid w:val="0078189F"/>
    <w:rsid w:val="00782097"/>
    <w:rsid w:val="007824F9"/>
    <w:rsid w:val="007825B7"/>
    <w:rsid w:val="00782CDC"/>
    <w:rsid w:val="0078315B"/>
    <w:rsid w:val="00783676"/>
    <w:rsid w:val="007839F9"/>
    <w:rsid w:val="0078448F"/>
    <w:rsid w:val="007849CA"/>
    <w:rsid w:val="00784AF2"/>
    <w:rsid w:val="00787BDE"/>
    <w:rsid w:val="00787D86"/>
    <w:rsid w:val="0079015E"/>
    <w:rsid w:val="007902DD"/>
    <w:rsid w:val="0079078F"/>
    <w:rsid w:val="00790CEF"/>
    <w:rsid w:val="00790F25"/>
    <w:rsid w:val="00791128"/>
    <w:rsid w:val="00791183"/>
    <w:rsid w:val="00791B69"/>
    <w:rsid w:val="00791D27"/>
    <w:rsid w:val="00792240"/>
    <w:rsid w:val="00794285"/>
    <w:rsid w:val="00794B5A"/>
    <w:rsid w:val="00794D53"/>
    <w:rsid w:val="00795482"/>
    <w:rsid w:val="007956F8"/>
    <w:rsid w:val="00795D8E"/>
    <w:rsid w:val="00796058"/>
    <w:rsid w:val="00796227"/>
    <w:rsid w:val="007963FD"/>
    <w:rsid w:val="007A2765"/>
    <w:rsid w:val="007A3629"/>
    <w:rsid w:val="007A4024"/>
    <w:rsid w:val="007A42E1"/>
    <w:rsid w:val="007A4540"/>
    <w:rsid w:val="007A5732"/>
    <w:rsid w:val="007A5AE3"/>
    <w:rsid w:val="007A5B4E"/>
    <w:rsid w:val="007A5EF9"/>
    <w:rsid w:val="007A6214"/>
    <w:rsid w:val="007A6747"/>
    <w:rsid w:val="007A715A"/>
    <w:rsid w:val="007B029F"/>
    <w:rsid w:val="007B0BB2"/>
    <w:rsid w:val="007B12B6"/>
    <w:rsid w:val="007B13E5"/>
    <w:rsid w:val="007B1577"/>
    <w:rsid w:val="007B24F0"/>
    <w:rsid w:val="007B2736"/>
    <w:rsid w:val="007B2F6B"/>
    <w:rsid w:val="007B306E"/>
    <w:rsid w:val="007B473A"/>
    <w:rsid w:val="007B49E7"/>
    <w:rsid w:val="007B51BE"/>
    <w:rsid w:val="007B5736"/>
    <w:rsid w:val="007B7CE1"/>
    <w:rsid w:val="007C0152"/>
    <w:rsid w:val="007C0391"/>
    <w:rsid w:val="007C04D4"/>
    <w:rsid w:val="007C196D"/>
    <w:rsid w:val="007C1BA3"/>
    <w:rsid w:val="007C2293"/>
    <w:rsid w:val="007C23AF"/>
    <w:rsid w:val="007C377A"/>
    <w:rsid w:val="007C3793"/>
    <w:rsid w:val="007C3A88"/>
    <w:rsid w:val="007C45F3"/>
    <w:rsid w:val="007C6682"/>
    <w:rsid w:val="007C6F98"/>
    <w:rsid w:val="007C7543"/>
    <w:rsid w:val="007C75B6"/>
    <w:rsid w:val="007D0A77"/>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FC3"/>
    <w:rsid w:val="007E546F"/>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8002F1"/>
    <w:rsid w:val="0080173C"/>
    <w:rsid w:val="00801AC7"/>
    <w:rsid w:val="00801E76"/>
    <w:rsid w:val="008022FD"/>
    <w:rsid w:val="008026DE"/>
    <w:rsid w:val="00802EF4"/>
    <w:rsid w:val="008041FA"/>
    <w:rsid w:val="00807CC4"/>
    <w:rsid w:val="008112DD"/>
    <w:rsid w:val="00811362"/>
    <w:rsid w:val="00811A1B"/>
    <w:rsid w:val="00812D9E"/>
    <w:rsid w:val="008139B7"/>
    <w:rsid w:val="00814556"/>
    <w:rsid w:val="008145AE"/>
    <w:rsid w:val="00815035"/>
    <w:rsid w:val="00815A4A"/>
    <w:rsid w:val="00815F80"/>
    <w:rsid w:val="00815FC3"/>
    <w:rsid w:val="0081653C"/>
    <w:rsid w:val="00816B89"/>
    <w:rsid w:val="0081732C"/>
    <w:rsid w:val="00817FC3"/>
    <w:rsid w:val="00820648"/>
    <w:rsid w:val="00821765"/>
    <w:rsid w:val="008224AE"/>
    <w:rsid w:val="00823623"/>
    <w:rsid w:val="00823E7B"/>
    <w:rsid w:val="00824DED"/>
    <w:rsid w:val="008259E6"/>
    <w:rsid w:val="00825B98"/>
    <w:rsid w:val="0082652F"/>
    <w:rsid w:val="00826E5A"/>
    <w:rsid w:val="0082738D"/>
    <w:rsid w:val="00827460"/>
    <w:rsid w:val="00830B53"/>
    <w:rsid w:val="00831B28"/>
    <w:rsid w:val="00832445"/>
    <w:rsid w:val="00832D33"/>
    <w:rsid w:val="00832ECB"/>
    <w:rsid w:val="00832F61"/>
    <w:rsid w:val="00833495"/>
    <w:rsid w:val="0083439F"/>
    <w:rsid w:val="00834818"/>
    <w:rsid w:val="00834D84"/>
    <w:rsid w:val="00835B60"/>
    <w:rsid w:val="00836669"/>
    <w:rsid w:val="008366AD"/>
    <w:rsid w:val="00836E50"/>
    <w:rsid w:val="00837F53"/>
    <w:rsid w:val="0084005F"/>
    <w:rsid w:val="0084017A"/>
    <w:rsid w:val="00841BAF"/>
    <w:rsid w:val="00842C75"/>
    <w:rsid w:val="00843734"/>
    <w:rsid w:val="008437B2"/>
    <w:rsid w:val="00843F1C"/>
    <w:rsid w:val="008455E7"/>
    <w:rsid w:val="00846707"/>
    <w:rsid w:val="00847213"/>
    <w:rsid w:val="00847672"/>
    <w:rsid w:val="00847901"/>
    <w:rsid w:val="00847E82"/>
    <w:rsid w:val="00847EBC"/>
    <w:rsid w:val="00850DCE"/>
    <w:rsid w:val="00851DB7"/>
    <w:rsid w:val="00851F5B"/>
    <w:rsid w:val="008528AA"/>
    <w:rsid w:val="008528FF"/>
    <w:rsid w:val="008529E0"/>
    <w:rsid w:val="008530A9"/>
    <w:rsid w:val="00854FB8"/>
    <w:rsid w:val="00854FBB"/>
    <w:rsid w:val="00855B43"/>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9FF"/>
    <w:rsid w:val="008650AE"/>
    <w:rsid w:val="008661BA"/>
    <w:rsid w:val="0086685A"/>
    <w:rsid w:val="00867790"/>
    <w:rsid w:val="00870B30"/>
    <w:rsid w:val="00871CA8"/>
    <w:rsid w:val="00871DBF"/>
    <w:rsid w:val="00871FDD"/>
    <w:rsid w:val="0087383D"/>
    <w:rsid w:val="00873AB6"/>
    <w:rsid w:val="0087461D"/>
    <w:rsid w:val="00874BCD"/>
    <w:rsid w:val="00875056"/>
    <w:rsid w:val="0087579F"/>
    <w:rsid w:val="00875B38"/>
    <w:rsid w:val="00876036"/>
    <w:rsid w:val="008765F6"/>
    <w:rsid w:val="0087670F"/>
    <w:rsid w:val="00876B3C"/>
    <w:rsid w:val="0087704A"/>
    <w:rsid w:val="008777F6"/>
    <w:rsid w:val="008826F1"/>
    <w:rsid w:val="00882D49"/>
    <w:rsid w:val="00883096"/>
    <w:rsid w:val="00884A1E"/>
    <w:rsid w:val="00884C70"/>
    <w:rsid w:val="00885004"/>
    <w:rsid w:val="00885E31"/>
    <w:rsid w:val="00886BE2"/>
    <w:rsid w:val="00887789"/>
    <w:rsid w:val="00887AB4"/>
    <w:rsid w:val="00890092"/>
    <w:rsid w:val="00890FAF"/>
    <w:rsid w:val="008922D0"/>
    <w:rsid w:val="00894290"/>
    <w:rsid w:val="00894630"/>
    <w:rsid w:val="008948BD"/>
    <w:rsid w:val="00896C1A"/>
    <w:rsid w:val="00896E8F"/>
    <w:rsid w:val="00896F4A"/>
    <w:rsid w:val="008974B4"/>
    <w:rsid w:val="008A0744"/>
    <w:rsid w:val="008A10CA"/>
    <w:rsid w:val="008A25A1"/>
    <w:rsid w:val="008A2FF5"/>
    <w:rsid w:val="008A3F8D"/>
    <w:rsid w:val="008A408D"/>
    <w:rsid w:val="008A41CF"/>
    <w:rsid w:val="008A4697"/>
    <w:rsid w:val="008A4E43"/>
    <w:rsid w:val="008A51C4"/>
    <w:rsid w:val="008A524B"/>
    <w:rsid w:val="008A578E"/>
    <w:rsid w:val="008A5ECD"/>
    <w:rsid w:val="008A7177"/>
    <w:rsid w:val="008A7BFC"/>
    <w:rsid w:val="008B06F6"/>
    <w:rsid w:val="008B152B"/>
    <w:rsid w:val="008B2215"/>
    <w:rsid w:val="008B2742"/>
    <w:rsid w:val="008B332D"/>
    <w:rsid w:val="008B3AD0"/>
    <w:rsid w:val="008B42C9"/>
    <w:rsid w:val="008B559C"/>
    <w:rsid w:val="008B5783"/>
    <w:rsid w:val="008B590D"/>
    <w:rsid w:val="008B5ED1"/>
    <w:rsid w:val="008B66F1"/>
    <w:rsid w:val="008C0566"/>
    <w:rsid w:val="008C0724"/>
    <w:rsid w:val="008C1AFD"/>
    <w:rsid w:val="008C1F5C"/>
    <w:rsid w:val="008C2F49"/>
    <w:rsid w:val="008C308D"/>
    <w:rsid w:val="008C4773"/>
    <w:rsid w:val="008C49B4"/>
    <w:rsid w:val="008C5CD9"/>
    <w:rsid w:val="008C5FBB"/>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3AF"/>
    <w:rsid w:val="008D56CA"/>
    <w:rsid w:val="008D5870"/>
    <w:rsid w:val="008D5C85"/>
    <w:rsid w:val="008D6AA7"/>
    <w:rsid w:val="008D6CA2"/>
    <w:rsid w:val="008D6F81"/>
    <w:rsid w:val="008D6FBB"/>
    <w:rsid w:val="008D7409"/>
    <w:rsid w:val="008D745F"/>
    <w:rsid w:val="008D7C9E"/>
    <w:rsid w:val="008E090B"/>
    <w:rsid w:val="008E0BC4"/>
    <w:rsid w:val="008E1FFE"/>
    <w:rsid w:val="008E2AC6"/>
    <w:rsid w:val="008E3408"/>
    <w:rsid w:val="008E36F1"/>
    <w:rsid w:val="008E6634"/>
    <w:rsid w:val="008E6B52"/>
    <w:rsid w:val="008E71E7"/>
    <w:rsid w:val="008E7CF1"/>
    <w:rsid w:val="008E7EFE"/>
    <w:rsid w:val="008E7FA6"/>
    <w:rsid w:val="008F0959"/>
    <w:rsid w:val="008F0D48"/>
    <w:rsid w:val="008F1281"/>
    <w:rsid w:val="008F1475"/>
    <w:rsid w:val="008F1BC1"/>
    <w:rsid w:val="008F2066"/>
    <w:rsid w:val="008F225B"/>
    <w:rsid w:val="008F2316"/>
    <w:rsid w:val="008F27C8"/>
    <w:rsid w:val="008F306B"/>
    <w:rsid w:val="008F44AB"/>
    <w:rsid w:val="008F45D9"/>
    <w:rsid w:val="008F67E0"/>
    <w:rsid w:val="008F7636"/>
    <w:rsid w:val="008F778E"/>
    <w:rsid w:val="008F7D33"/>
    <w:rsid w:val="009018AF"/>
    <w:rsid w:val="00901C00"/>
    <w:rsid w:val="00901CEE"/>
    <w:rsid w:val="0090249C"/>
    <w:rsid w:val="00902E30"/>
    <w:rsid w:val="0090307E"/>
    <w:rsid w:val="009042FB"/>
    <w:rsid w:val="00904639"/>
    <w:rsid w:val="00904CF6"/>
    <w:rsid w:val="00906255"/>
    <w:rsid w:val="009071C8"/>
    <w:rsid w:val="0090720B"/>
    <w:rsid w:val="0091154C"/>
    <w:rsid w:val="00913835"/>
    <w:rsid w:val="0091525C"/>
    <w:rsid w:val="00915D0F"/>
    <w:rsid w:val="00915FFF"/>
    <w:rsid w:val="0091615A"/>
    <w:rsid w:val="009165A0"/>
    <w:rsid w:val="0091693F"/>
    <w:rsid w:val="00917185"/>
    <w:rsid w:val="00917705"/>
    <w:rsid w:val="00917958"/>
    <w:rsid w:val="00920A9B"/>
    <w:rsid w:val="009210D6"/>
    <w:rsid w:val="009211A7"/>
    <w:rsid w:val="00921A3D"/>
    <w:rsid w:val="00921EC9"/>
    <w:rsid w:val="00922B7D"/>
    <w:rsid w:val="00922C8A"/>
    <w:rsid w:val="00922E08"/>
    <w:rsid w:val="00923168"/>
    <w:rsid w:val="0092403B"/>
    <w:rsid w:val="0092430D"/>
    <w:rsid w:val="00924BDE"/>
    <w:rsid w:val="009256F6"/>
    <w:rsid w:val="00925FA2"/>
    <w:rsid w:val="00926A9C"/>
    <w:rsid w:val="00927803"/>
    <w:rsid w:val="00927B87"/>
    <w:rsid w:val="009322C6"/>
    <w:rsid w:val="0093397D"/>
    <w:rsid w:val="00933D72"/>
    <w:rsid w:val="00934629"/>
    <w:rsid w:val="00935CFF"/>
    <w:rsid w:val="00935D5E"/>
    <w:rsid w:val="00935F11"/>
    <w:rsid w:val="00936678"/>
    <w:rsid w:val="00936915"/>
    <w:rsid w:val="00937479"/>
    <w:rsid w:val="00937DDB"/>
    <w:rsid w:val="00940D84"/>
    <w:rsid w:val="00941B0D"/>
    <w:rsid w:val="00943A75"/>
    <w:rsid w:val="00943EEE"/>
    <w:rsid w:val="0094516C"/>
    <w:rsid w:val="00945185"/>
    <w:rsid w:val="00945A1B"/>
    <w:rsid w:val="009464CD"/>
    <w:rsid w:val="00950917"/>
    <w:rsid w:val="00950975"/>
    <w:rsid w:val="00950FFD"/>
    <w:rsid w:val="00951527"/>
    <w:rsid w:val="00951810"/>
    <w:rsid w:val="009525EA"/>
    <w:rsid w:val="00952694"/>
    <w:rsid w:val="00953276"/>
    <w:rsid w:val="009537C1"/>
    <w:rsid w:val="009541F0"/>
    <w:rsid w:val="00955E0F"/>
    <w:rsid w:val="00956491"/>
    <w:rsid w:val="009564A2"/>
    <w:rsid w:val="00957BA4"/>
    <w:rsid w:val="00957CD1"/>
    <w:rsid w:val="00957EE7"/>
    <w:rsid w:val="009605BC"/>
    <w:rsid w:val="00960EE7"/>
    <w:rsid w:val="009616D2"/>
    <w:rsid w:val="00961DB2"/>
    <w:rsid w:val="00962143"/>
    <w:rsid w:val="0096246D"/>
    <w:rsid w:val="009628F0"/>
    <w:rsid w:val="009637AC"/>
    <w:rsid w:val="0096409A"/>
    <w:rsid w:val="009642A7"/>
    <w:rsid w:val="00964639"/>
    <w:rsid w:val="0096464F"/>
    <w:rsid w:val="00964B90"/>
    <w:rsid w:val="00964F6D"/>
    <w:rsid w:val="00965297"/>
    <w:rsid w:val="009667B6"/>
    <w:rsid w:val="00966E3A"/>
    <w:rsid w:val="0096787E"/>
    <w:rsid w:val="00970F18"/>
    <w:rsid w:val="00971465"/>
    <w:rsid w:val="0097292F"/>
    <w:rsid w:val="00973949"/>
    <w:rsid w:val="009741D9"/>
    <w:rsid w:val="009779BE"/>
    <w:rsid w:val="00980658"/>
    <w:rsid w:val="00980AE8"/>
    <w:rsid w:val="00980EE3"/>
    <w:rsid w:val="009811FA"/>
    <w:rsid w:val="00981D5A"/>
    <w:rsid w:val="009821B2"/>
    <w:rsid w:val="009823AD"/>
    <w:rsid w:val="0098298E"/>
    <w:rsid w:val="00982CA4"/>
    <w:rsid w:val="00982E40"/>
    <w:rsid w:val="009832CB"/>
    <w:rsid w:val="009840BB"/>
    <w:rsid w:val="00984235"/>
    <w:rsid w:val="00984737"/>
    <w:rsid w:val="009849CB"/>
    <w:rsid w:val="0098655D"/>
    <w:rsid w:val="00990119"/>
    <w:rsid w:val="00990D59"/>
    <w:rsid w:val="0099114F"/>
    <w:rsid w:val="009934F6"/>
    <w:rsid w:val="00993D92"/>
    <w:rsid w:val="009948CE"/>
    <w:rsid w:val="00994C6F"/>
    <w:rsid w:val="009956FC"/>
    <w:rsid w:val="00995A05"/>
    <w:rsid w:val="00995ACC"/>
    <w:rsid w:val="009973C9"/>
    <w:rsid w:val="009A04D0"/>
    <w:rsid w:val="009A0D8B"/>
    <w:rsid w:val="009A0F8D"/>
    <w:rsid w:val="009A1B5A"/>
    <w:rsid w:val="009A1F87"/>
    <w:rsid w:val="009A2DB7"/>
    <w:rsid w:val="009A4D63"/>
    <w:rsid w:val="009A4DEB"/>
    <w:rsid w:val="009A54FC"/>
    <w:rsid w:val="009A5784"/>
    <w:rsid w:val="009A6755"/>
    <w:rsid w:val="009A74B7"/>
    <w:rsid w:val="009A7A5B"/>
    <w:rsid w:val="009B053E"/>
    <w:rsid w:val="009B08C5"/>
    <w:rsid w:val="009B1218"/>
    <w:rsid w:val="009B13E3"/>
    <w:rsid w:val="009B1F1B"/>
    <w:rsid w:val="009B2103"/>
    <w:rsid w:val="009B2DE5"/>
    <w:rsid w:val="009B39D8"/>
    <w:rsid w:val="009B4724"/>
    <w:rsid w:val="009B4BEA"/>
    <w:rsid w:val="009B4D3D"/>
    <w:rsid w:val="009B52C0"/>
    <w:rsid w:val="009B659A"/>
    <w:rsid w:val="009B6C3B"/>
    <w:rsid w:val="009B6CED"/>
    <w:rsid w:val="009B73D0"/>
    <w:rsid w:val="009B7665"/>
    <w:rsid w:val="009B79AA"/>
    <w:rsid w:val="009C039D"/>
    <w:rsid w:val="009C0EFB"/>
    <w:rsid w:val="009C13E7"/>
    <w:rsid w:val="009C167B"/>
    <w:rsid w:val="009C1F2E"/>
    <w:rsid w:val="009C2167"/>
    <w:rsid w:val="009C24CF"/>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115"/>
    <w:rsid w:val="009D417C"/>
    <w:rsid w:val="009D4280"/>
    <w:rsid w:val="009D45BF"/>
    <w:rsid w:val="009D46C1"/>
    <w:rsid w:val="009D5A5E"/>
    <w:rsid w:val="009D5CE3"/>
    <w:rsid w:val="009D6394"/>
    <w:rsid w:val="009D66ED"/>
    <w:rsid w:val="009D7A6D"/>
    <w:rsid w:val="009E0184"/>
    <w:rsid w:val="009E09DA"/>
    <w:rsid w:val="009E0D02"/>
    <w:rsid w:val="009E0E85"/>
    <w:rsid w:val="009E19F7"/>
    <w:rsid w:val="009E2BA8"/>
    <w:rsid w:val="009E2EEC"/>
    <w:rsid w:val="009E41FF"/>
    <w:rsid w:val="009E5838"/>
    <w:rsid w:val="009E5CBE"/>
    <w:rsid w:val="009E5E58"/>
    <w:rsid w:val="009E5FF7"/>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41A1"/>
    <w:rsid w:val="00A0440F"/>
    <w:rsid w:val="00A04600"/>
    <w:rsid w:val="00A0499E"/>
    <w:rsid w:val="00A04F95"/>
    <w:rsid w:val="00A05105"/>
    <w:rsid w:val="00A05A91"/>
    <w:rsid w:val="00A07D59"/>
    <w:rsid w:val="00A11704"/>
    <w:rsid w:val="00A11840"/>
    <w:rsid w:val="00A14D8D"/>
    <w:rsid w:val="00A15857"/>
    <w:rsid w:val="00A166EC"/>
    <w:rsid w:val="00A16736"/>
    <w:rsid w:val="00A17B21"/>
    <w:rsid w:val="00A20F11"/>
    <w:rsid w:val="00A2150F"/>
    <w:rsid w:val="00A21530"/>
    <w:rsid w:val="00A21D30"/>
    <w:rsid w:val="00A229F1"/>
    <w:rsid w:val="00A22C61"/>
    <w:rsid w:val="00A22C97"/>
    <w:rsid w:val="00A22D15"/>
    <w:rsid w:val="00A23903"/>
    <w:rsid w:val="00A252FC"/>
    <w:rsid w:val="00A262E4"/>
    <w:rsid w:val="00A26A3F"/>
    <w:rsid w:val="00A26A66"/>
    <w:rsid w:val="00A27996"/>
    <w:rsid w:val="00A30B87"/>
    <w:rsid w:val="00A30CE0"/>
    <w:rsid w:val="00A30D17"/>
    <w:rsid w:val="00A317D7"/>
    <w:rsid w:val="00A345F8"/>
    <w:rsid w:val="00A3502C"/>
    <w:rsid w:val="00A3518D"/>
    <w:rsid w:val="00A35805"/>
    <w:rsid w:val="00A365D4"/>
    <w:rsid w:val="00A3772F"/>
    <w:rsid w:val="00A400E3"/>
    <w:rsid w:val="00A4068E"/>
    <w:rsid w:val="00A40E5C"/>
    <w:rsid w:val="00A40ECE"/>
    <w:rsid w:val="00A41771"/>
    <w:rsid w:val="00A41CF3"/>
    <w:rsid w:val="00A426F8"/>
    <w:rsid w:val="00A42B14"/>
    <w:rsid w:val="00A42D63"/>
    <w:rsid w:val="00A437F2"/>
    <w:rsid w:val="00A43F8B"/>
    <w:rsid w:val="00A44665"/>
    <w:rsid w:val="00A455DD"/>
    <w:rsid w:val="00A4594A"/>
    <w:rsid w:val="00A4674D"/>
    <w:rsid w:val="00A4725F"/>
    <w:rsid w:val="00A47659"/>
    <w:rsid w:val="00A501CC"/>
    <w:rsid w:val="00A510C9"/>
    <w:rsid w:val="00A51CD5"/>
    <w:rsid w:val="00A5200D"/>
    <w:rsid w:val="00A546AC"/>
    <w:rsid w:val="00A557AD"/>
    <w:rsid w:val="00A55FF3"/>
    <w:rsid w:val="00A57216"/>
    <w:rsid w:val="00A57601"/>
    <w:rsid w:val="00A57A75"/>
    <w:rsid w:val="00A57B3F"/>
    <w:rsid w:val="00A57E18"/>
    <w:rsid w:val="00A6006A"/>
    <w:rsid w:val="00A603CE"/>
    <w:rsid w:val="00A60919"/>
    <w:rsid w:val="00A6137A"/>
    <w:rsid w:val="00A6189A"/>
    <w:rsid w:val="00A61E61"/>
    <w:rsid w:val="00A62ADC"/>
    <w:rsid w:val="00A63BA6"/>
    <w:rsid w:val="00A63ED5"/>
    <w:rsid w:val="00A64CF7"/>
    <w:rsid w:val="00A65040"/>
    <w:rsid w:val="00A66577"/>
    <w:rsid w:val="00A66736"/>
    <w:rsid w:val="00A66A04"/>
    <w:rsid w:val="00A66D2B"/>
    <w:rsid w:val="00A67338"/>
    <w:rsid w:val="00A67C3C"/>
    <w:rsid w:val="00A7039D"/>
    <w:rsid w:val="00A7079C"/>
    <w:rsid w:val="00A710C6"/>
    <w:rsid w:val="00A712AA"/>
    <w:rsid w:val="00A717FF"/>
    <w:rsid w:val="00A7223B"/>
    <w:rsid w:val="00A722ED"/>
    <w:rsid w:val="00A7364F"/>
    <w:rsid w:val="00A74ECB"/>
    <w:rsid w:val="00A7521A"/>
    <w:rsid w:val="00A76391"/>
    <w:rsid w:val="00A76C70"/>
    <w:rsid w:val="00A7768B"/>
    <w:rsid w:val="00A800B4"/>
    <w:rsid w:val="00A800B7"/>
    <w:rsid w:val="00A80976"/>
    <w:rsid w:val="00A81B8C"/>
    <w:rsid w:val="00A82060"/>
    <w:rsid w:val="00A826E6"/>
    <w:rsid w:val="00A83E36"/>
    <w:rsid w:val="00A84412"/>
    <w:rsid w:val="00A846F4"/>
    <w:rsid w:val="00A84818"/>
    <w:rsid w:val="00A85618"/>
    <w:rsid w:val="00A85E46"/>
    <w:rsid w:val="00A8721E"/>
    <w:rsid w:val="00A87EDE"/>
    <w:rsid w:val="00A90383"/>
    <w:rsid w:val="00A912F4"/>
    <w:rsid w:val="00A916D1"/>
    <w:rsid w:val="00A919A2"/>
    <w:rsid w:val="00A91D55"/>
    <w:rsid w:val="00A921B4"/>
    <w:rsid w:val="00A92495"/>
    <w:rsid w:val="00A94695"/>
    <w:rsid w:val="00A957D2"/>
    <w:rsid w:val="00A9581F"/>
    <w:rsid w:val="00A95880"/>
    <w:rsid w:val="00A963F1"/>
    <w:rsid w:val="00A966C6"/>
    <w:rsid w:val="00A9790D"/>
    <w:rsid w:val="00A97931"/>
    <w:rsid w:val="00AA0BE6"/>
    <w:rsid w:val="00AA0E7C"/>
    <w:rsid w:val="00AA2842"/>
    <w:rsid w:val="00AA37FF"/>
    <w:rsid w:val="00AA3C24"/>
    <w:rsid w:val="00AA3E3B"/>
    <w:rsid w:val="00AA5013"/>
    <w:rsid w:val="00AA5327"/>
    <w:rsid w:val="00AA5899"/>
    <w:rsid w:val="00AA716A"/>
    <w:rsid w:val="00AA72B1"/>
    <w:rsid w:val="00AA7896"/>
    <w:rsid w:val="00AB050D"/>
    <w:rsid w:val="00AB23F9"/>
    <w:rsid w:val="00AB2A1C"/>
    <w:rsid w:val="00AB4463"/>
    <w:rsid w:val="00AB4613"/>
    <w:rsid w:val="00AB54B4"/>
    <w:rsid w:val="00AB57EC"/>
    <w:rsid w:val="00AB7220"/>
    <w:rsid w:val="00AB7B33"/>
    <w:rsid w:val="00AB7FC6"/>
    <w:rsid w:val="00AC0868"/>
    <w:rsid w:val="00AC1197"/>
    <w:rsid w:val="00AC23A3"/>
    <w:rsid w:val="00AC2440"/>
    <w:rsid w:val="00AC2644"/>
    <w:rsid w:val="00AC33CC"/>
    <w:rsid w:val="00AC3469"/>
    <w:rsid w:val="00AC3BDB"/>
    <w:rsid w:val="00AC5E87"/>
    <w:rsid w:val="00AC7187"/>
    <w:rsid w:val="00AC71BA"/>
    <w:rsid w:val="00AC7254"/>
    <w:rsid w:val="00AD115D"/>
    <w:rsid w:val="00AD16AE"/>
    <w:rsid w:val="00AD24B6"/>
    <w:rsid w:val="00AD2916"/>
    <w:rsid w:val="00AD2F18"/>
    <w:rsid w:val="00AD3F08"/>
    <w:rsid w:val="00AD4431"/>
    <w:rsid w:val="00AD4C33"/>
    <w:rsid w:val="00AD6C53"/>
    <w:rsid w:val="00AD6D76"/>
    <w:rsid w:val="00AD7075"/>
    <w:rsid w:val="00AD7D6C"/>
    <w:rsid w:val="00AE155D"/>
    <w:rsid w:val="00AE18D8"/>
    <w:rsid w:val="00AE33AA"/>
    <w:rsid w:val="00AE41CE"/>
    <w:rsid w:val="00AE506B"/>
    <w:rsid w:val="00AE614A"/>
    <w:rsid w:val="00AE6E5B"/>
    <w:rsid w:val="00AE72F4"/>
    <w:rsid w:val="00AF0818"/>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E5B"/>
    <w:rsid w:val="00B04278"/>
    <w:rsid w:val="00B046F1"/>
    <w:rsid w:val="00B052D5"/>
    <w:rsid w:val="00B057E0"/>
    <w:rsid w:val="00B0638F"/>
    <w:rsid w:val="00B0666A"/>
    <w:rsid w:val="00B067FC"/>
    <w:rsid w:val="00B06847"/>
    <w:rsid w:val="00B10591"/>
    <w:rsid w:val="00B10D2E"/>
    <w:rsid w:val="00B11544"/>
    <w:rsid w:val="00B11FA6"/>
    <w:rsid w:val="00B11FB1"/>
    <w:rsid w:val="00B12672"/>
    <w:rsid w:val="00B12C8B"/>
    <w:rsid w:val="00B136C8"/>
    <w:rsid w:val="00B14EE0"/>
    <w:rsid w:val="00B15539"/>
    <w:rsid w:val="00B155D9"/>
    <w:rsid w:val="00B158ED"/>
    <w:rsid w:val="00B16DC7"/>
    <w:rsid w:val="00B16F31"/>
    <w:rsid w:val="00B16FB1"/>
    <w:rsid w:val="00B1723A"/>
    <w:rsid w:val="00B202CC"/>
    <w:rsid w:val="00B20FED"/>
    <w:rsid w:val="00B21964"/>
    <w:rsid w:val="00B236A0"/>
    <w:rsid w:val="00B23CCC"/>
    <w:rsid w:val="00B2434D"/>
    <w:rsid w:val="00B24AE5"/>
    <w:rsid w:val="00B24D29"/>
    <w:rsid w:val="00B26706"/>
    <w:rsid w:val="00B27128"/>
    <w:rsid w:val="00B27201"/>
    <w:rsid w:val="00B304F1"/>
    <w:rsid w:val="00B306A5"/>
    <w:rsid w:val="00B3085D"/>
    <w:rsid w:val="00B33023"/>
    <w:rsid w:val="00B346F2"/>
    <w:rsid w:val="00B34716"/>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2841"/>
    <w:rsid w:val="00B42B9F"/>
    <w:rsid w:val="00B43256"/>
    <w:rsid w:val="00B44D49"/>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62E8"/>
    <w:rsid w:val="00B56429"/>
    <w:rsid w:val="00B56768"/>
    <w:rsid w:val="00B57497"/>
    <w:rsid w:val="00B57E89"/>
    <w:rsid w:val="00B615CA"/>
    <w:rsid w:val="00B61A13"/>
    <w:rsid w:val="00B61BE5"/>
    <w:rsid w:val="00B62A9C"/>
    <w:rsid w:val="00B633E5"/>
    <w:rsid w:val="00B63618"/>
    <w:rsid w:val="00B6444E"/>
    <w:rsid w:val="00B648CA"/>
    <w:rsid w:val="00B65C4E"/>
    <w:rsid w:val="00B65DD1"/>
    <w:rsid w:val="00B664C2"/>
    <w:rsid w:val="00B66908"/>
    <w:rsid w:val="00B67518"/>
    <w:rsid w:val="00B71419"/>
    <w:rsid w:val="00B720BF"/>
    <w:rsid w:val="00B720F2"/>
    <w:rsid w:val="00B73D4D"/>
    <w:rsid w:val="00B741F1"/>
    <w:rsid w:val="00B74894"/>
    <w:rsid w:val="00B74A06"/>
    <w:rsid w:val="00B74AD7"/>
    <w:rsid w:val="00B74D2D"/>
    <w:rsid w:val="00B76BF3"/>
    <w:rsid w:val="00B76E2F"/>
    <w:rsid w:val="00B81BC7"/>
    <w:rsid w:val="00B81DC5"/>
    <w:rsid w:val="00B82A41"/>
    <w:rsid w:val="00B82B83"/>
    <w:rsid w:val="00B82F19"/>
    <w:rsid w:val="00B833BD"/>
    <w:rsid w:val="00B8709E"/>
    <w:rsid w:val="00B87ABA"/>
    <w:rsid w:val="00B909F7"/>
    <w:rsid w:val="00B90E32"/>
    <w:rsid w:val="00B910B7"/>
    <w:rsid w:val="00B91CE7"/>
    <w:rsid w:val="00B91E4E"/>
    <w:rsid w:val="00B931F5"/>
    <w:rsid w:val="00B93875"/>
    <w:rsid w:val="00B948D3"/>
    <w:rsid w:val="00B94D3F"/>
    <w:rsid w:val="00B956B2"/>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75F0"/>
    <w:rsid w:val="00BB1722"/>
    <w:rsid w:val="00BB208E"/>
    <w:rsid w:val="00BB216C"/>
    <w:rsid w:val="00BB2572"/>
    <w:rsid w:val="00BB26FF"/>
    <w:rsid w:val="00BB2A83"/>
    <w:rsid w:val="00BB2F68"/>
    <w:rsid w:val="00BB3525"/>
    <w:rsid w:val="00BB3C43"/>
    <w:rsid w:val="00BB3E08"/>
    <w:rsid w:val="00BB3E6A"/>
    <w:rsid w:val="00BB5EA1"/>
    <w:rsid w:val="00BB6F37"/>
    <w:rsid w:val="00BB7063"/>
    <w:rsid w:val="00BB72D1"/>
    <w:rsid w:val="00BB7F09"/>
    <w:rsid w:val="00BC0A2C"/>
    <w:rsid w:val="00BC1A49"/>
    <w:rsid w:val="00BC2376"/>
    <w:rsid w:val="00BC2FF6"/>
    <w:rsid w:val="00BC373F"/>
    <w:rsid w:val="00BC3D29"/>
    <w:rsid w:val="00BC65BC"/>
    <w:rsid w:val="00BC6F83"/>
    <w:rsid w:val="00BD006D"/>
    <w:rsid w:val="00BD105D"/>
    <w:rsid w:val="00BD1B41"/>
    <w:rsid w:val="00BD211B"/>
    <w:rsid w:val="00BD29FB"/>
    <w:rsid w:val="00BD2D08"/>
    <w:rsid w:val="00BD2F73"/>
    <w:rsid w:val="00BD34B4"/>
    <w:rsid w:val="00BD3B41"/>
    <w:rsid w:val="00BD551D"/>
    <w:rsid w:val="00BD6AF7"/>
    <w:rsid w:val="00BD6DB5"/>
    <w:rsid w:val="00BD721F"/>
    <w:rsid w:val="00BD74A5"/>
    <w:rsid w:val="00BE0165"/>
    <w:rsid w:val="00BE0AB5"/>
    <w:rsid w:val="00BE29FA"/>
    <w:rsid w:val="00BE2AB2"/>
    <w:rsid w:val="00BE3908"/>
    <w:rsid w:val="00BE3AE0"/>
    <w:rsid w:val="00BE4890"/>
    <w:rsid w:val="00BE5264"/>
    <w:rsid w:val="00BE594E"/>
    <w:rsid w:val="00BE6319"/>
    <w:rsid w:val="00BE788E"/>
    <w:rsid w:val="00BE78A2"/>
    <w:rsid w:val="00BE79C1"/>
    <w:rsid w:val="00BE7AAD"/>
    <w:rsid w:val="00BE7AC3"/>
    <w:rsid w:val="00BF0051"/>
    <w:rsid w:val="00BF0DAA"/>
    <w:rsid w:val="00BF1475"/>
    <w:rsid w:val="00BF1A39"/>
    <w:rsid w:val="00BF2B12"/>
    <w:rsid w:val="00BF2C5D"/>
    <w:rsid w:val="00BF2CEB"/>
    <w:rsid w:val="00BF31E3"/>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7731"/>
    <w:rsid w:val="00C1069E"/>
    <w:rsid w:val="00C10917"/>
    <w:rsid w:val="00C1131B"/>
    <w:rsid w:val="00C11436"/>
    <w:rsid w:val="00C1166F"/>
    <w:rsid w:val="00C1173D"/>
    <w:rsid w:val="00C12B19"/>
    <w:rsid w:val="00C12F24"/>
    <w:rsid w:val="00C138D2"/>
    <w:rsid w:val="00C1477D"/>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7DE"/>
    <w:rsid w:val="00C44A91"/>
    <w:rsid w:val="00C45797"/>
    <w:rsid w:val="00C45A5E"/>
    <w:rsid w:val="00C45F25"/>
    <w:rsid w:val="00C46D05"/>
    <w:rsid w:val="00C46F70"/>
    <w:rsid w:val="00C4732B"/>
    <w:rsid w:val="00C4754C"/>
    <w:rsid w:val="00C47874"/>
    <w:rsid w:val="00C47EE0"/>
    <w:rsid w:val="00C50909"/>
    <w:rsid w:val="00C512F7"/>
    <w:rsid w:val="00C51F95"/>
    <w:rsid w:val="00C52A19"/>
    <w:rsid w:val="00C52F51"/>
    <w:rsid w:val="00C5358E"/>
    <w:rsid w:val="00C54ECA"/>
    <w:rsid w:val="00C57023"/>
    <w:rsid w:val="00C5732B"/>
    <w:rsid w:val="00C57EA4"/>
    <w:rsid w:val="00C608F8"/>
    <w:rsid w:val="00C60931"/>
    <w:rsid w:val="00C6152E"/>
    <w:rsid w:val="00C63006"/>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D76"/>
    <w:rsid w:val="00C75769"/>
    <w:rsid w:val="00C75D1C"/>
    <w:rsid w:val="00C76278"/>
    <w:rsid w:val="00C77474"/>
    <w:rsid w:val="00C774EB"/>
    <w:rsid w:val="00C77756"/>
    <w:rsid w:val="00C77DF1"/>
    <w:rsid w:val="00C77EC3"/>
    <w:rsid w:val="00C80A0A"/>
    <w:rsid w:val="00C838FF"/>
    <w:rsid w:val="00C85051"/>
    <w:rsid w:val="00C8552D"/>
    <w:rsid w:val="00C8670D"/>
    <w:rsid w:val="00C86A15"/>
    <w:rsid w:val="00C87B12"/>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11CA"/>
    <w:rsid w:val="00CA1EE7"/>
    <w:rsid w:val="00CA2B1F"/>
    <w:rsid w:val="00CA37F4"/>
    <w:rsid w:val="00CA39FD"/>
    <w:rsid w:val="00CA5CDF"/>
    <w:rsid w:val="00CA633F"/>
    <w:rsid w:val="00CA6365"/>
    <w:rsid w:val="00CA6A9E"/>
    <w:rsid w:val="00CA6B02"/>
    <w:rsid w:val="00CA6EA3"/>
    <w:rsid w:val="00CA7108"/>
    <w:rsid w:val="00CB0C46"/>
    <w:rsid w:val="00CB1183"/>
    <w:rsid w:val="00CB15A7"/>
    <w:rsid w:val="00CB21B8"/>
    <w:rsid w:val="00CB268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3E"/>
    <w:rsid w:val="00CC1EE1"/>
    <w:rsid w:val="00CC3366"/>
    <w:rsid w:val="00CC3417"/>
    <w:rsid w:val="00CC387E"/>
    <w:rsid w:val="00CC428D"/>
    <w:rsid w:val="00CC4EA5"/>
    <w:rsid w:val="00CC59BD"/>
    <w:rsid w:val="00CC5B74"/>
    <w:rsid w:val="00CC5F2C"/>
    <w:rsid w:val="00CC6909"/>
    <w:rsid w:val="00CC6FF8"/>
    <w:rsid w:val="00CC7135"/>
    <w:rsid w:val="00CC77F1"/>
    <w:rsid w:val="00CD0D0B"/>
    <w:rsid w:val="00CD0D75"/>
    <w:rsid w:val="00CD0FE4"/>
    <w:rsid w:val="00CD143A"/>
    <w:rsid w:val="00CD1AA9"/>
    <w:rsid w:val="00CD2899"/>
    <w:rsid w:val="00CD28B1"/>
    <w:rsid w:val="00CD4209"/>
    <w:rsid w:val="00CD4676"/>
    <w:rsid w:val="00CD4804"/>
    <w:rsid w:val="00CD50D5"/>
    <w:rsid w:val="00CD5399"/>
    <w:rsid w:val="00CD6336"/>
    <w:rsid w:val="00CD649E"/>
    <w:rsid w:val="00CD65E6"/>
    <w:rsid w:val="00CD66C6"/>
    <w:rsid w:val="00CD6C9A"/>
    <w:rsid w:val="00CD7AD9"/>
    <w:rsid w:val="00CD7FD3"/>
    <w:rsid w:val="00CE0C9D"/>
    <w:rsid w:val="00CE1738"/>
    <w:rsid w:val="00CE1E88"/>
    <w:rsid w:val="00CE2E30"/>
    <w:rsid w:val="00CE3247"/>
    <w:rsid w:val="00CE3599"/>
    <w:rsid w:val="00CE3E32"/>
    <w:rsid w:val="00CE4782"/>
    <w:rsid w:val="00CE49BB"/>
    <w:rsid w:val="00CE4A58"/>
    <w:rsid w:val="00CE4A7C"/>
    <w:rsid w:val="00CE5DB9"/>
    <w:rsid w:val="00CE6791"/>
    <w:rsid w:val="00CE6DD0"/>
    <w:rsid w:val="00CE7224"/>
    <w:rsid w:val="00CF00C1"/>
    <w:rsid w:val="00CF0225"/>
    <w:rsid w:val="00CF0453"/>
    <w:rsid w:val="00CF126C"/>
    <w:rsid w:val="00CF235F"/>
    <w:rsid w:val="00CF26C0"/>
    <w:rsid w:val="00CF3489"/>
    <w:rsid w:val="00CF407F"/>
    <w:rsid w:val="00CF675D"/>
    <w:rsid w:val="00CF6C9D"/>
    <w:rsid w:val="00D00588"/>
    <w:rsid w:val="00D029C0"/>
    <w:rsid w:val="00D03DE2"/>
    <w:rsid w:val="00D04317"/>
    <w:rsid w:val="00D04A07"/>
    <w:rsid w:val="00D05140"/>
    <w:rsid w:val="00D056D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204CA"/>
    <w:rsid w:val="00D2189A"/>
    <w:rsid w:val="00D22EB6"/>
    <w:rsid w:val="00D23CDC"/>
    <w:rsid w:val="00D268EB"/>
    <w:rsid w:val="00D26E40"/>
    <w:rsid w:val="00D274C6"/>
    <w:rsid w:val="00D27D99"/>
    <w:rsid w:val="00D30617"/>
    <w:rsid w:val="00D31068"/>
    <w:rsid w:val="00D31BD7"/>
    <w:rsid w:val="00D31CD9"/>
    <w:rsid w:val="00D322C3"/>
    <w:rsid w:val="00D32673"/>
    <w:rsid w:val="00D32A1A"/>
    <w:rsid w:val="00D32A2E"/>
    <w:rsid w:val="00D3340C"/>
    <w:rsid w:val="00D34468"/>
    <w:rsid w:val="00D34F37"/>
    <w:rsid w:val="00D363B4"/>
    <w:rsid w:val="00D364D2"/>
    <w:rsid w:val="00D36652"/>
    <w:rsid w:val="00D36B77"/>
    <w:rsid w:val="00D372E0"/>
    <w:rsid w:val="00D410B0"/>
    <w:rsid w:val="00D41482"/>
    <w:rsid w:val="00D414F4"/>
    <w:rsid w:val="00D418E0"/>
    <w:rsid w:val="00D42B5C"/>
    <w:rsid w:val="00D44F09"/>
    <w:rsid w:val="00D456D8"/>
    <w:rsid w:val="00D4596F"/>
    <w:rsid w:val="00D45A0E"/>
    <w:rsid w:val="00D4758C"/>
    <w:rsid w:val="00D47F77"/>
    <w:rsid w:val="00D5041C"/>
    <w:rsid w:val="00D50C79"/>
    <w:rsid w:val="00D524D1"/>
    <w:rsid w:val="00D53689"/>
    <w:rsid w:val="00D54862"/>
    <w:rsid w:val="00D558B2"/>
    <w:rsid w:val="00D55B20"/>
    <w:rsid w:val="00D55EB5"/>
    <w:rsid w:val="00D5637E"/>
    <w:rsid w:val="00D56786"/>
    <w:rsid w:val="00D572AB"/>
    <w:rsid w:val="00D575E7"/>
    <w:rsid w:val="00D576E5"/>
    <w:rsid w:val="00D5783F"/>
    <w:rsid w:val="00D61AAD"/>
    <w:rsid w:val="00D61B68"/>
    <w:rsid w:val="00D61EAB"/>
    <w:rsid w:val="00D63820"/>
    <w:rsid w:val="00D64444"/>
    <w:rsid w:val="00D646A0"/>
    <w:rsid w:val="00D648FB"/>
    <w:rsid w:val="00D660AC"/>
    <w:rsid w:val="00D66FFB"/>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925"/>
    <w:rsid w:val="00D91F74"/>
    <w:rsid w:val="00D92B1D"/>
    <w:rsid w:val="00D94C22"/>
    <w:rsid w:val="00D95074"/>
    <w:rsid w:val="00D95420"/>
    <w:rsid w:val="00D960A4"/>
    <w:rsid w:val="00D974AC"/>
    <w:rsid w:val="00D97707"/>
    <w:rsid w:val="00D97C98"/>
    <w:rsid w:val="00DA1090"/>
    <w:rsid w:val="00DA1137"/>
    <w:rsid w:val="00DA1248"/>
    <w:rsid w:val="00DA1B03"/>
    <w:rsid w:val="00DA1D8D"/>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6471"/>
    <w:rsid w:val="00DB6F72"/>
    <w:rsid w:val="00DB71B8"/>
    <w:rsid w:val="00DB7BFD"/>
    <w:rsid w:val="00DB7C9A"/>
    <w:rsid w:val="00DB7DCA"/>
    <w:rsid w:val="00DB7FCB"/>
    <w:rsid w:val="00DC0241"/>
    <w:rsid w:val="00DC0AB8"/>
    <w:rsid w:val="00DC0E31"/>
    <w:rsid w:val="00DC245E"/>
    <w:rsid w:val="00DC4200"/>
    <w:rsid w:val="00DC442F"/>
    <w:rsid w:val="00DC49A9"/>
    <w:rsid w:val="00DC4CEA"/>
    <w:rsid w:val="00DC70D0"/>
    <w:rsid w:val="00DC7DD6"/>
    <w:rsid w:val="00DD092F"/>
    <w:rsid w:val="00DD0A80"/>
    <w:rsid w:val="00DD17FA"/>
    <w:rsid w:val="00DD3531"/>
    <w:rsid w:val="00DD3D45"/>
    <w:rsid w:val="00DD3F4E"/>
    <w:rsid w:val="00DD4232"/>
    <w:rsid w:val="00DD4FE6"/>
    <w:rsid w:val="00DD5EA6"/>
    <w:rsid w:val="00DD669A"/>
    <w:rsid w:val="00DD6F21"/>
    <w:rsid w:val="00DD7D80"/>
    <w:rsid w:val="00DE150A"/>
    <w:rsid w:val="00DE1A4D"/>
    <w:rsid w:val="00DE1F8F"/>
    <w:rsid w:val="00DE2BFE"/>
    <w:rsid w:val="00DE3FBA"/>
    <w:rsid w:val="00DE4003"/>
    <w:rsid w:val="00DE5435"/>
    <w:rsid w:val="00DE58FA"/>
    <w:rsid w:val="00DE5C8D"/>
    <w:rsid w:val="00DE600B"/>
    <w:rsid w:val="00DE662C"/>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A7B"/>
    <w:rsid w:val="00E06BD3"/>
    <w:rsid w:val="00E06C5D"/>
    <w:rsid w:val="00E06D67"/>
    <w:rsid w:val="00E06DB6"/>
    <w:rsid w:val="00E077DA"/>
    <w:rsid w:val="00E07F92"/>
    <w:rsid w:val="00E1149D"/>
    <w:rsid w:val="00E117E6"/>
    <w:rsid w:val="00E11913"/>
    <w:rsid w:val="00E12482"/>
    <w:rsid w:val="00E13146"/>
    <w:rsid w:val="00E14003"/>
    <w:rsid w:val="00E14394"/>
    <w:rsid w:val="00E14783"/>
    <w:rsid w:val="00E14FE2"/>
    <w:rsid w:val="00E15481"/>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5CE"/>
    <w:rsid w:val="00E35900"/>
    <w:rsid w:val="00E35FC7"/>
    <w:rsid w:val="00E36A50"/>
    <w:rsid w:val="00E36DD8"/>
    <w:rsid w:val="00E373E1"/>
    <w:rsid w:val="00E40344"/>
    <w:rsid w:val="00E40C58"/>
    <w:rsid w:val="00E42143"/>
    <w:rsid w:val="00E431DD"/>
    <w:rsid w:val="00E44D41"/>
    <w:rsid w:val="00E44F30"/>
    <w:rsid w:val="00E47618"/>
    <w:rsid w:val="00E503AC"/>
    <w:rsid w:val="00E50898"/>
    <w:rsid w:val="00E52DFB"/>
    <w:rsid w:val="00E53546"/>
    <w:rsid w:val="00E535AD"/>
    <w:rsid w:val="00E5366A"/>
    <w:rsid w:val="00E53CF0"/>
    <w:rsid w:val="00E54224"/>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392F"/>
    <w:rsid w:val="00E748EA"/>
    <w:rsid w:val="00E74F18"/>
    <w:rsid w:val="00E756EB"/>
    <w:rsid w:val="00E75D28"/>
    <w:rsid w:val="00E75F65"/>
    <w:rsid w:val="00E75F7C"/>
    <w:rsid w:val="00E7683B"/>
    <w:rsid w:val="00E76E8F"/>
    <w:rsid w:val="00E774B8"/>
    <w:rsid w:val="00E80B3A"/>
    <w:rsid w:val="00E813E5"/>
    <w:rsid w:val="00E820F3"/>
    <w:rsid w:val="00E825DC"/>
    <w:rsid w:val="00E82D72"/>
    <w:rsid w:val="00E83234"/>
    <w:rsid w:val="00E8367D"/>
    <w:rsid w:val="00E84260"/>
    <w:rsid w:val="00E856E9"/>
    <w:rsid w:val="00E857E4"/>
    <w:rsid w:val="00E85B05"/>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C94"/>
    <w:rsid w:val="00EA35FB"/>
    <w:rsid w:val="00EA3B02"/>
    <w:rsid w:val="00EA3F69"/>
    <w:rsid w:val="00EA491B"/>
    <w:rsid w:val="00EA5088"/>
    <w:rsid w:val="00EA5A59"/>
    <w:rsid w:val="00EA5E76"/>
    <w:rsid w:val="00EA63E7"/>
    <w:rsid w:val="00EA6443"/>
    <w:rsid w:val="00EA65F2"/>
    <w:rsid w:val="00EA69A7"/>
    <w:rsid w:val="00EA7003"/>
    <w:rsid w:val="00EB19B6"/>
    <w:rsid w:val="00EB2D9E"/>
    <w:rsid w:val="00EB31DE"/>
    <w:rsid w:val="00EB330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13D9"/>
    <w:rsid w:val="00ED169E"/>
    <w:rsid w:val="00ED1ABB"/>
    <w:rsid w:val="00ED1C49"/>
    <w:rsid w:val="00ED22B6"/>
    <w:rsid w:val="00ED2C8C"/>
    <w:rsid w:val="00ED2CF9"/>
    <w:rsid w:val="00ED2E5C"/>
    <w:rsid w:val="00ED5935"/>
    <w:rsid w:val="00ED5FD4"/>
    <w:rsid w:val="00ED6227"/>
    <w:rsid w:val="00ED639E"/>
    <w:rsid w:val="00ED7B71"/>
    <w:rsid w:val="00ED7C3C"/>
    <w:rsid w:val="00EE0254"/>
    <w:rsid w:val="00EE051A"/>
    <w:rsid w:val="00EE0801"/>
    <w:rsid w:val="00EE14E6"/>
    <w:rsid w:val="00EE1D9B"/>
    <w:rsid w:val="00EE206D"/>
    <w:rsid w:val="00EE20A6"/>
    <w:rsid w:val="00EE252C"/>
    <w:rsid w:val="00EE2940"/>
    <w:rsid w:val="00EE3077"/>
    <w:rsid w:val="00EE4A18"/>
    <w:rsid w:val="00EE4B55"/>
    <w:rsid w:val="00EE4E04"/>
    <w:rsid w:val="00EE5F50"/>
    <w:rsid w:val="00EE6603"/>
    <w:rsid w:val="00EE7EB9"/>
    <w:rsid w:val="00EE7EE8"/>
    <w:rsid w:val="00EF27B1"/>
    <w:rsid w:val="00EF2B7F"/>
    <w:rsid w:val="00EF2C92"/>
    <w:rsid w:val="00EF3F67"/>
    <w:rsid w:val="00EF48B5"/>
    <w:rsid w:val="00EF4D79"/>
    <w:rsid w:val="00EF557C"/>
    <w:rsid w:val="00EF61A5"/>
    <w:rsid w:val="00EF61D1"/>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B2"/>
    <w:rsid w:val="00F129DE"/>
    <w:rsid w:val="00F12EC3"/>
    <w:rsid w:val="00F13D18"/>
    <w:rsid w:val="00F14846"/>
    <w:rsid w:val="00F151D9"/>
    <w:rsid w:val="00F1522B"/>
    <w:rsid w:val="00F15322"/>
    <w:rsid w:val="00F154D0"/>
    <w:rsid w:val="00F158CF"/>
    <w:rsid w:val="00F1674C"/>
    <w:rsid w:val="00F168DF"/>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19EF"/>
    <w:rsid w:val="00F31E2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4D9B"/>
    <w:rsid w:val="00F459E5"/>
    <w:rsid w:val="00F45EE3"/>
    <w:rsid w:val="00F46280"/>
    <w:rsid w:val="00F46957"/>
    <w:rsid w:val="00F50357"/>
    <w:rsid w:val="00F508EE"/>
    <w:rsid w:val="00F529B0"/>
    <w:rsid w:val="00F52A3F"/>
    <w:rsid w:val="00F5342E"/>
    <w:rsid w:val="00F53BDD"/>
    <w:rsid w:val="00F53CBC"/>
    <w:rsid w:val="00F54874"/>
    <w:rsid w:val="00F54BE9"/>
    <w:rsid w:val="00F54DB6"/>
    <w:rsid w:val="00F5591D"/>
    <w:rsid w:val="00F55FA8"/>
    <w:rsid w:val="00F566D4"/>
    <w:rsid w:val="00F56B90"/>
    <w:rsid w:val="00F57046"/>
    <w:rsid w:val="00F57965"/>
    <w:rsid w:val="00F57EAB"/>
    <w:rsid w:val="00F60F44"/>
    <w:rsid w:val="00F616D8"/>
    <w:rsid w:val="00F61C93"/>
    <w:rsid w:val="00F61DD2"/>
    <w:rsid w:val="00F62B1B"/>
    <w:rsid w:val="00F62F79"/>
    <w:rsid w:val="00F6302B"/>
    <w:rsid w:val="00F636B7"/>
    <w:rsid w:val="00F639DE"/>
    <w:rsid w:val="00F66FA1"/>
    <w:rsid w:val="00F70C82"/>
    <w:rsid w:val="00F711C0"/>
    <w:rsid w:val="00F71788"/>
    <w:rsid w:val="00F729E1"/>
    <w:rsid w:val="00F72B1B"/>
    <w:rsid w:val="00F73464"/>
    <w:rsid w:val="00F7452D"/>
    <w:rsid w:val="00F765E9"/>
    <w:rsid w:val="00F76DCC"/>
    <w:rsid w:val="00F7701E"/>
    <w:rsid w:val="00F77E12"/>
    <w:rsid w:val="00F77E29"/>
    <w:rsid w:val="00F80B28"/>
    <w:rsid w:val="00F8116D"/>
    <w:rsid w:val="00F814DE"/>
    <w:rsid w:val="00F83310"/>
    <w:rsid w:val="00F865A4"/>
    <w:rsid w:val="00F87438"/>
    <w:rsid w:val="00F90045"/>
    <w:rsid w:val="00F90508"/>
    <w:rsid w:val="00F90C49"/>
    <w:rsid w:val="00F90F17"/>
    <w:rsid w:val="00F91EDE"/>
    <w:rsid w:val="00F91FB8"/>
    <w:rsid w:val="00F920CF"/>
    <w:rsid w:val="00F92217"/>
    <w:rsid w:val="00F925FE"/>
    <w:rsid w:val="00F92795"/>
    <w:rsid w:val="00F95491"/>
    <w:rsid w:val="00F95C39"/>
    <w:rsid w:val="00F97537"/>
    <w:rsid w:val="00FA0852"/>
    <w:rsid w:val="00FA1378"/>
    <w:rsid w:val="00FA156F"/>
    <w:rsid w:val="00FA164A"/>
    <w:rsid w:val="00FA20D9"/>
    <w:rsid w:val="00FA28D1"/>
    <w:rsid w:val="00FA490F"/>
    <w:rsid w:val="00FA508A"/>
    <w:rsid w:val="00FA5D82"/>
    <w:rsid w:val="00FA6558"/>
    <w:rsid w:val="00FA72F0"/>
    <w:rsid w:val="00FA7E12"/>
    <w:rsid w:val="00FB0655"/>
    <w:rsid w:val="00FB0A91"/>
    <w:rsid w:val="00FB0FF0"/>
    <w:rsid w:val="00FB14D3"/>
    <w:rsid w:val="00FB1DD7"/>
    <w:rsid w:val="00FB2CE0"/>
    <w:rsid w:val="00FB3D96"/>
    <w:rsid w:val="00FB460A"/>
    <w:rsid w:val="00FB4665"/>
    <w:rsid w:val="00FB573E"/>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885"/>
    <w:rsid w:val="00FD489B"/>
    <w:rsid w:val="00FD4C74"/>
    <w:rsid w:val="00FD530D"/>
    <w:rsid w:val="00FD59DA"/>
    <w:rsid w:val="00FD617B"/>
    <w:rsid w:val="00FD652C"/>
    <w:rsid w:val="00FD720C"/>
    <w:rsid w:val="00FD77CA"/>
    <w:rsid w:val="00FE01A7"/>
    <w:rsid w:val="00FE0217"/>
    <w:rsid w:val="00FE0DE5"/>
    <w:rsid w:val="00FE219B"/>
    <w:rsid w:val="00FE332B"/>
    <w:rsid w:val="00FE41E4"/>
    <w:rsid w:val="00FE4C4C"/>
    <w:rsid w:val="00FE5E92"/>
    <w:rsid w:val="00FE6163"/>
    <w:rsid w:val="00FE6754"/>
    <w:rsid w:val="00FE6A44"/>
    <w:rsid w:val="00FE6C15"/>
    <w:rsid w:val="00FE6C49"/>
    <w:rsid w:val="00FE7360"/>
    <w:rsid w:val="00FE7ABB"/>
    <w:rsid w:val="00FE7C4B"/>
    <w:rsid w:val="00FE7F0B"/>
    <w:rsid w:val="00FF05AA"/>
    <w:rsid w:val="00FF0E92"/>
    <w:rsid w:val="00FF1070"/>
    <w:rsid w:val="00FF1DFC"/>
    <w:rsid w:val="00FF3CC2"/>
    <w:rsid w:val="00FF549F"/>
    <w:rsid w:val="00FF6BCF"/>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41"/>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2\Docs\R1-2005814.zip" TargetMode="External"/><Relationship Id="rId18" Type="http://schemas.openxmlformats.org/officeDocument/2006/relationships/hyperlink" Target="file:///C:\Users\wanshic\OneDrive%20-%20Qualcomm\Documents\Standards\3GPP%20Standards\Meeting%20Documents\TSGR1_102\Docs\R1-2005666.zip" TargetMode="External"/><Relationship Id="rId26" Type="http://schemas.openxmlformats.org/officeDocument/2006/relationships/hyperlink" Target="file:///C:\Users\wanshic\OneDrive%20-%20Qualcomm\Documents\Standards\3GPP%20Standards\Meeting%20Documents\TSGR1_102\Docs\R1-2006195.zip" TargetMode="External"/><Relationship Id="rId39" Type="http://schemas.openxmlformats.org/officeDocument/2006/relationships/hyperlink" Target="file:///C:\Users\wanshic\OneDrive%20-%20Qualcomm\Documents\Standards\3GPP%20Standards\Meeting%20Documents\TSGR1_102\Docs\R1-2006955.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5857.zip" TargetMode="External"/><Relationship Id="rId34" Type="http://schemas.openxmlformats.org/officeDocument/2006/relationships/hyperlink" Target="file:///C:\Users\wanshic\OneDrive%20-%20Qualcomm\Documents\Standards\3GPP%20Standards\Meeting%20Documents\TSGR1_102\Docs\R1-2006706.zip"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2\Docs\R1-2005423.zip" TargetMode="External"/><Relationship Id="rId25" Type="http://schemas.openxmlformats.org/officeDocument/2006/relationships/hyperlink" Target="file:///C:\Users\wanshic\OneDrive%20-%20Qualcomm\Documents\Standards\3GPP%20Standards\Meeting%20Documents\TSGR1_102\Docs\R1-2006124.zip" TargetMode="External"/><Relationship Id="rId33" Type="http://schemas.openxmlformats.org/officeDocument/2006/relationships/hyperlink" Target="file:///C:\Users\wanshic\OneDrive%20-%20Qualcomm\Documents\Standards\3GPP%20Standards\Meeting%20Documents\TSGR1_102\Docs\R1-2006705.zip" TargetMode="External"/><Relationship Id="rId38" Type="http://schemas.openxmlformats.org/officeDocument/2006/relationships/hyperlink" Target="file:///C:\Users\wanshic\OneDrive%20-%20Qualcomm\Documents\Standards\3GPP%20Standards\Meeting%20Documents\TSGR1_102\Docs\R1-2006954.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361.zip" TargetMode="External"/><Relationship Id="rId20" Type="http://schemas.openxmlformats.org/officeDocument/2006/relationships/hyperlink" Target="file:///C:\Users\wanshic\OneDrive%20-%20Qualcomm\Documents\Standards\3GPP%20Standards\Meeting%20Documents\TSGR1_102\Docs\R1-2005814.zip" TargetMode="External"/><Relationship Id="rId29" Type="http://schemas.openxmlformats.org/officeDocument/2006/relationships/hyperlink" Target="file:///C:\Users\wanshic\OneDrive%20-%20Qualcomm\Documents\Standards\3GPP%20Standards\Meeting%20Documents\TSGR1_102\Docs\R1-2006646.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2\Docs\R1-2006003.zip" TargetMode="External"/><Relationship Id="rId32" Type="http://schemas.openxmlformats.org/officeDocument/2006/relationships/hyperlink" Target="file:///C:\Users\wanshic\OneDrive%20-%20Qualcomm\Documents\Standards\3GPP%20Standards\Meeting%20Documents\TSGR1_102\Docs\R1-2006704.zip" TargetMode="External"/><Relationship Id="rId37" Type="http://schemas.openxmlformats.org/officeDocument/2006/relationships/hyperlink" Target="file:///C:\Users\wanshic\OneDrive%20-%20Qualcomm\Documents\Standards\3GPP%20Standards\Meeting%20Documents\TSGR1_102\Docs\R1-2006874.zip" TargetMode="External"/><Relationship Id="rId40" Type="http://schemas.openxmlformats.org/officeDocument/2006/relationships/hyperlink" Target="file:///C:\Users\wanshic\OneDrive%20-%20Qualcomm\Documents\Standards\3GPP%20Standards\Meeting%20Documents\TSGR1_102\Docs\R1-2006956.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2\Docs\R1-2005294.zip" TargetMode="External"/><Relationship Id="rId23" Type="http://schemas.openxmlformats.org/officeDocument/2006/relationships/hyperlink" Target="file:///C:\Users\wanshic\OneDrive%20-%20Qualcomm\Documents\Standards\3GPP%20Standards\Meeting%20Documents\TSGR1_102\Docs\R1-2005980.zip" TargetMode="External"/><Relationship Id="rId28" Type="http://schemas.openxmlformats.org/officeDocument/2006/relationships/hyperlink" Target="file:///C:\Users\wanshic\OneDrive%20-%20Qualcomm\Documents\Standards\3GPP%20Standards\Meeting%20Documents\TSGR1_102\Docs\R1-2006482.zip" TargetMode="External"/><Relationship Id="rId36" Type="http://schemas.openxmlformats.org/officeDocument/2006/relationships/hyperlink" Target="file:///C:\Users\wanshic\OneDrive%20-%20Qualcomm\Documents\Standards\3GPP%20Standards\Meeting%20Documents\TSGR1_102\Docs\R1-2006788.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2\Docs\R1-2005781.zip" TargetMode="External"/><Relationship Id="rId31" Type="http://schemas.openxmlformats.org/officeDocument/2006/relationships/hyperlink" Target="file:///C:\Users\wanshic\OneDrive%20-%20Qualcomm\Documents\Standards\3GPP%20Standards\Meeting%20Documents\TSGR1_102\Docs\R1-20067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2\Docs\R1-2006482.zip" TargetMode="External"/><Relationship Id="rId22" Type="http://schemas.openxmlformats.org/officeDocument/2006/relationships/hyperlink" Target="file:///C:\Users\wanshic\OneDrive%20-%20Qualcomm\Documents\Standards\3GPP%20Standards\Meeting%20Documents\TSGR1_102\Docs\R1-2005945.zip" TargetMode="External"/><Relationship Id="rId27" Type="http://schemas.openxmlformats.org/officeDocument/2006/relationships/hyperlink" Target="file:///C:\Users\wanshic\OneDrive%20-%20Qualcomm\Documents\Standards\3GPP%20Standards\Meeting%20Documents\TSGR1_102\Docs\R1-2006462.zip" TargetMode="External"/><Relationship Id="rId30" Type="http://schemas.openxmlformats.org/officeDocument/2006/relationships/hyperlink" Target="file:///C:\Users\wanshic\OneDrive%20-%20Qualcomm\Documents\Standards\3GPP%20Standards\Meeting%20Documents\TSGR1_102\Docs\R1-2006677.zip" TargetMode="External"/><Relationship Id="rId35" Type="http://schemas.openxmlformats.org/officeDocument/2006/relationships/hyperlink" Target="file:///C:\Users\wanshic\OneDrive%20-%20Qualcomm\Documents\Standards\3GPP%20Standards\Meeting%20Documents\TSGR1_102\Docs\R1-200670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67A2032-B2E6-44BF-9428-747D352F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11</Pages>
  <Words>6161</Words>
  <Characters>35124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2348</cp:revision>
  <cp:lastPrinted>2020-04-13T00:57:00Z</cp:lastPrinted>
  <dcterms:created xsi:type="dcterms:W3CDTF">2020-05-29T04:07:00Z</dcterms:created>
  <dcterms:modified xsi:type="dcterms:W3CDTF">2020-08-20T12:37:00Z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