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8366" w14:textId="114869B7" w:rsidR="00225A2E" w:rsidRPr="0007137B" w:rsidRDefault="00832F61" w:rsidP="00225A2E">
      <w:pPr>
        <w:snapToGrid w:val="0"/>
        <w:spacing w:after="0"/>
        <w:rPr>
          <w:rFonts w:cs="Arial"/>
          <w:b/>
          <w:sz w:val="28"/>
          <w:szCs w:val="28"/>
        </w:rPr>
      </w:pPr>
      <w:bookmarkStart w:id="0" w:name="_Hlk507769600"/>
      <w:bookmarkStart w:id="1" w:name="OLE_LINK3"/>
      <w:bookmarkStart w:id="2" w:name="_Ref24117420"/>
      <w:r>
        <w:rPr>
          <w:rFonts w:cs="Arial"/>
          <w:b/>
          <w:sz w:val="28"/>
          <w:szCs w:val="28"/>
        </w:rPr>
        <w:t>3GPP TSG RAN WG1 #102-e</w:t>
      </w:r>
      <w:r w:rsidR="00225A2E" w:rsidRPr="004345A1">
        <w:rPr>
          <w:rFonts w:cs="Arial"/>
          <w:b/>
          <w:sz w:val="28"/>
          <w:szCs w:val="28"/>
        </w:rPr>
        <w:tab/>
      </w:r>
      <w:r w:rsidR="00225A2E" w:rsidRPr="0007137B">
        <w:rPr>
          <w:rFonts w:cs="Arial"/>
          <w:b/>
          <w:sz w:val="28"/>
          <w:szCs w:val="28"/>
        </w:rPr>
        <w:tab/>
      </w:r>
      <w:r w:rsidR="00225A2E">
        <w:rPr>
          <w:rFonts w:cs="Arial" w:hint="eastAsia"/>
          <w:b/>
          <w:sz w:val="28"/>
          <w:szCs w:val="28"/>
        </w:rPr>
        <w:t xml:space="preserve">      </w:t>
      </w:r>
      <w:r w:rsidR="00225A2E">
        <w:rPr>
          <w:rFonts w:cs="Arial"/>
          <w:b/>
          <w:sz w:val="28"/>
          <w:szCs w:val="28"/>
        </w:rPr>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sidRPr="00C60A6A">
        <w:rPr>
          <w:rFonts w:cs="Arial"/>
          <w:b/>
          <w:sz w:val="28"/>
          <w:szCs w:val="28"/>
        </w:rPr>
        <w:t>R1-200</w:t>
      </w:r>
      <w:r w:rsidR="00225A2E">
        <w:rPr>
          <w:rFonts w:cs="Arial"/>
          <w:b/>
          <w:sz w:val="28"/>
          <w:szCs w:val="28"/>
        </w:rPr>
        <w:t>xxxx</w:t>
      </w:r>
    </w:p>
    <w:p w14:paraId="55EAF2A7" w14:textId="5829DC3B" w:rsidR="00E03B9D" w:rsidRPr="00832F61" w:rsidRDefault="00832F61" w:rsidP="00832F61">
      <w:pPr>
        <w:snapToGrid w:val="0"/>
        <w:spacing w:after="0"/>
        <w:rPr>
          <w:rFonts w:cs="Arial"/>
          <w:b/>
          <w:sz w:val="28"/>
          <w:szCs w:val="28"/>
        </w:rPr>
      </w:pPr>
      <w:r w:rsidRPr="00832F61">
        <w:rPr>
          <w:rFonts w:cs="Arial"/>
          <w:b/>
          <w:sz w:val="28"/>
          <w:szCs w:val="28"/>
        </w:rPr>
        <w:t>e-Meeting, August 17th – 28th, 2020</w:t>
      </w:r>
    </w:p>
    <w:bookmarkEnd w:id="0"/>
    <w:p w14:paraId="316BE4A8" w14:textId="77777777" w:rsidR="00E03B9D" w:rsidRPr="00AB4A5B" w:rsidRDefault="00E03B9D" w:rsidP="00E03B9D">
      <w:pPr>
        <w:widowControl w:val="0"/>
        <w:rPr>
          <w:rFonts w:eastAsia="MS Mincho"/>
          <w:b/>
          <w:sz w:val="18"/>
          <w:lang w:eastAsia="x-none"/>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420C11BD"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r>
      <w:r w:rsidR="001D3D53">
        <w:rPr>
          <w:rFonts w:eastAsia="MS Mincho"/>
          <w:b/>
          <w:noProof/>
          <w:sz w:val="24"/>
          <w:lang w:eastAsia="x-none"/>
        </w:rPr>
        <w:t>Session</w:t>
      </w:r>
      <w:r w:rsidRPr="00D07C92">
        <w:rPr>
          <w:rFonts w:eastAsia="MS Mincho"/>
          <w:b/>
          <w:noProof/>
          <w:sz w:val="24"/>
          <w:lang w:eastAsia="x-none"/>
        </w:rPr>
        <w:t xml:space="preserve"> </w:t>
      </w:r>
      <w:r>
        <w:rPr>
          <w:rFonts w:eastAsia="MS Mincho"/>
          <w:b/>
          <w:noProof/>
          <w:sz w:val="24"/>
          <w:lang w:eastAsia="x-none"/>
        </w:rPr>
        <w:t>N</w:t>
      </w:r>
      <w:r w:rsidRPr="00D07C92">
        <w:rPr>
          <w:rFonts w:eastAsia="MS Mincho"/>
          <w:b/>
          <w:noProof/>
          <w:sz w:val="24"/>
          <w:lang w:eastAsia="x-none"/>
        </w:rPr>
        <w:t xml:space="preserve">otes of AI </w:t>
      </w:r>
      <w:r w:rsidRPr="00E07010">
        <w:rPr>
          <w:rFonts w:eastAsia="MS Mincho"/>
          <w:b/>
          <w:noProof/>
          <w:sz w:val="24"/>
          <w:lang w:eastAsia="x-none"/>
        </w:rPr>
        <w:t>7.2.11</w:t>
      </w:r>
    </w:p>
    <w:p w14:paraId="03AD16E9" w14:textId="362D6760"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Pr="00E07010">
        <w:rPr>
          <w:rFonts w:eastAsia="MS Mincho"/>
          <w:b/>
          <w:noProof/>
          <w:sz w:val="24"/>
          <w:lang w:eastAsia="x-none"/>
        </w:rPr>
        <w:t>7.2.11</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p>
    <w:p w14:paraId="518A17A0"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9B92812"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0F43174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1BE1B9D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DA44BC5"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2FBA16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A6BC84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43EF4028" w14:textId="2B00969A" w:rsidR="00E03B9D" w:rsidRDefault="00E03B9D" w:rsidP="00E03B9D">
      <w:pPr>
        <w:pStyle w:val="Heading4"/>
        <w:numPr>
          <w:ilvl w:val="0"/>
          <w:numId w:val="0"/>
        </w:numPr>
        <w:ind w:left="864" w:hanging="864"/>
      </w:pPr>
      <w:bookmarkStart w:id="6" w:name="_Toc38197081"/>
      <w:bookmarkEnd w:id="5"/>
      <w:r>
        <w:t>7.2.11</w:t>
      </w:r>
      <w:r>
        <w:tab/>
      </w:r>
      <w:bookmarkEnd w:id="6"/>
      <w:r w:rsidR="00084442" w:rsidRPr="00084442">
        <w:t xml:space="preserve">NR Rel-16 UE Features </w:t>
      </w:r>
      <w:r w:rsidR="00084442" w:rsidRPr="00084442">
        <w:rPr>
          <w:color w:val="FF0000"/>
        </w:rPr>
        <w:t>(19)</w:t>
      </w:r>
    </w:p>
    <w:p w14:paraId="509E687D" w14:textId="77777777" w:rsidR="00084442" w:rsidRPr="00A01402" w:rsidRDefault="00084442" w:rsidP="00084442">
      <w:pPr>
        <w:rPr>
          <w:rFonts w:cs="Arial"/>
        </w:rPr>
      </w:pPr>
    </w:p>
    <w:p w14:paraId="5477DC77" w14:textId="77777777" w:rsidR="00084442" w:rsidRPr="00A01402" w:rsidRDefault="00084442" w:rsidP="00084442">
      <w:pPr>
        <w:rPr>
          <w:rFonts w:cs="Arial"/>
          <w:lang w:eastAsia="x-none"/>
        </w:rPr>
      </w:pPr>
      <w:r w:rsidRPr="00A01402">
        <w:rPr>
          <w:rFonts w:cs="Arial"/>
          <w:lang w:eastAsia="x-none"/>
        </w:rPr>
        <w:t>R1-2005944</w:t>
      </w:r>
      <w:r w:rsidRPr="00A01402">
        <w:rPr>
          <w:rFonts w:cs="Arial"/>
          <w:lang w:eastAsia="x-none"/>
        </w:rPr>
        <w:tab/>
        <w:t>Summary of UE features for IAB</w:t>
      </w:r>
      <w:r w:rsidRPr="00A01402">
        <w:rPr>
          <w:rFonts w:cs="Arial"/>
          <w:lang w:eastAsia="x-none"/>
        </w:rPr>
        <w:tab/>
        <w:t>Moderator (AT&amp;T)</w:t>
      </w:r>
    </w:p>
    <w:p w14:paraId="1551A4D0" w14:textId="77777777" w:rsidR="00084442" w:rsidRPr="00A01402" w:rsidRDefault="00084442" w:rsidP="00084442">
      <w:pPr>
        <w:rPr>
          <w:rFonts w:cs="Arial"/>
          <w:lang w:eastAsia="x-none"/>
        </w:rPr>
      </w:pPr>
      <w:r w:rsidRPr="00A01402">
        <w:rPr>
          <w:rFonts w:cs="Arial"/>
          <w:lang w:eastAsia="x-none"/>
        </w:rPr>
        <w:t>R1-2005946</w:t>
      </w:r>
      <w:r w:rsidRPr="00A01402">
        <w:rPr>
          <w:rFonts w:cs="Arial"/>
          <w:lang w:eastAsia="x-none"/>
        </w:rPr>
        <w:tab/>
        <w:t>Summary of UE features for 5G V2X</w:t>
      </w:r>
      <w:r w:rsidRPr="00A01402">
        <w:rPr>
          <w:rFonts w:cs="Arial"/>
          <w:lang w:eastAsia="x-none"/>
        </w:rPr>
        <w:tab/>
        <w:t>Moderator (AT&amp;T)</w:t>
      </w:r>
    </w:p>
    <w:p w14:paraId="782C8265" w14:textId="77777777" w:rsidR="00084442" w:rsidRPr="00A01402" w:rsidRDefault="00084442" w:rsidP="00084442">
      <w:pPr>
        <w:rPr>
          <w:rFonts w:cs="Arial"/>
          <w:lang w:eastAsia="x-none"/>
        </w:rPr>
      </w:pPr>
      <w:r w:rsidRPr="00A01402">
        <w:rPr>
          <w:rFonts w:cs="Arial"/>
          <w:lang w:eastAsia="x-none"/>
        </w:rPr>
        <w:t>R1-2005947</w:t>
      </w:r>
      <w:r w:rsidRPr="00A01402">
        <w:rPr>
          <w:rFonts w:cs="Arial"/>
          <w:lang w:eastAsia="x-none"/>
        </w:rPr>
        <w:tab/>
        <w:t xml:space="preserve">Summary of UE features for </w:t>
      </w:r>
      <w:proofErr w:type="spellStart"/>
      <w:r w:rsidRPr="00A01402">
        <w:rPr>
          <w:rFonts w:cs="Arial"/>
          <w:lang w:eastAsia="x-none"/>
        </w:rPr>
        <w:t>eMIMO</w:t>
      </w:r>
      <w:proofErr w:type="spellEnd"/>
      <w:r w:rsidRPr="00A01402">
        <w:rPr>
          <w:rFonts w:cs="Arial"/>
          <w:lang w:eastAsia="x-none"/>
        </w:rPr>
        <w:tab/>
        <w:t>Moderator (AT&amp;T)</w:t>
      </w:r>
    </w:p>
    <w:p w14:paraId="5E935DCB" w14:textId="77777777" w:rsidR="00084442" w:rsidRPr="00A01402" w:rsidRDefault="00084442" w:rsidP="00084442">
      <w:pPr>
        <w:rPr>
          <w:rFonts w:cs="Arial"/>
          <w:lang w:eastAsia="x-none"/>
        </w:rPr>
      </w:pPr>
      <w:r w:rsidRPr="00A01402">
        <w:rPr>
          <w:rFonts w:cs="Arial"/>
          <w:lang w:eastAsia="x-none"/>
        </w:rPr>
        <w:t>R1-2005948</w:t>
      </w:r>
      <w:r w:rsidRPr="00A01402">
        <w:rPr>
          <w:rFonts w:cs="Arial"/>
          <w:lang w:eastAsia="x-none"/>
        </w:rPr>
        <w:tab/>
        <w:t>Summary of UE features for UE power savings</w:t>
      </w:r>
      <w:r w:rsidRPr="00A01402">
        <w:rPr>
          <w:rFonts w:cs="Arial"/>
          <w:lang w:eastAsia="x-none"/>
        </w:rPr>
        <w:tab/>
        <w:t>Moderator (AT&amp;T)</w:t>
      </w:r>
    </w:p>
    <w:p w14:paraId="56820D63" w14:textId="77777777" w:rsidR="00084442" w:rsidRPr="00A01402" w:rsidRDefault="00084442" w:rsidP="00084442">
      <w:pPr>
        <w:rPr>
          <w:rFonts w:cs="Arial"/>
          <w:lang w:eastAsia="x-none"/>
        </w:rPr>
      </w:pPr>
      <w:r w:rsidRPr="00A01402">
        <w:rPr>
          <w:rFonts w:cs="Arial"/>
          <w:lang w:eastAsia="x-none"/>
        </w:rPr>
        <w:t>R1-2005949</w:t>
      </w:r>
      <w:r w:rsidRPr="00A01402">
        <w:rPr>
          <w:rFonts w:cs="Arial"/>
          <w:lang w:eastAsia="x-none"/>
        </w:rPr>
        <w:tab/>
        <w:t>Summary of UE features for NR mobility enhancements</w:t>
      </w:r>
      <w:r w:rsidRPr="00A01402">
        <w:rPr>
          <w:rFonts w:cs="Arial"/>
          <w:lang w:eastAsia="x-none"/>
        </w:rPr>
        <w:tab/>
        <w:t>Moderator (AT&amp;T)</w:t>
      </w:r>
    </w:p>
    <w:p w14:paraId="5648643B" w14:textId="77777777" w:rsidR="00084442" w:rsidRPr="00A01402" w:rsidRDefault="00084442" w:rsidP="00084442">
      <w:pPr>
        <w:rPr>
          <w:rFonts w:cs="Arial"/>
          <w:lang w:eastAsia="x-none"/>
        </w:rPr>
      </w:pPr>
      <w:r w:rsidRPr="00A01402">
        <w:rPr>
          <w:rFonts w:cs="Arial"/>
          <w:lang w:eastAsia="x-none"/>
        </w:rPr>
        <w:t>R1-2006708</w:t>
      </w:r>
      <w:r w:rsidRPr="00A01402">
        <w:rPr>
          <w:rFonts w:cs="Arial"/>
          <w:lang w:eastAsia="x-none"/>
        </w:rPr>
        <w:tab/>
        <w:t>Summary on UE features for two-step RACH</w:t>
      </w:r>
      <w:r w:rsidRPr="00A01402">
        <w:rPr>
          <w:rFonts w:cs="Arial"/>
          <w:lang w:eastAsia="x-none"/>
        </w:rPr>
        <w:tab/>
        <w:t>Moderator (NTT DOCOMO, INC.)</w:t>
      </w:r>
    </w:p>
    <w:p w14:paraId="323A2066" w14:textId="77777777" w:rsidR="00084442" w:rsidRPr="00A01402" w:rsidRDefault="00084442" w:rsidP="00084442">
      <w:pPr>
        <w:rPr>
          <w:rFonts w:cs="Arial"/>
          <w:lang w:eastAsia="x-none"/>
        </w:rPr>
      </w:pPr>
      <w:r w:rsidRPr="00A01402">
        <w:rPr>
          <w:rFonts w:cs="Arial"/>
          <w:lang w:eastAsia="x-none"/>
        </w:rPr>
        <w:t>R1-2006709</w:t>
      </w:r>
      <w:r w:rsidRPr="00A01402">
        <w:rPr>
          <w:rFonts w:cs="Arial"/>
          <w:lang w:eastAsia="x-none"/>
        </w:rPr>
        <w:tab/>
        <w:t>Summary on UE features for NR-U</w:t>
      </w:r>
      <w:r w:rsidRPr="00A01402">
        <w:rPr>
          <w:rFonts w:cs="Arial"/>
          <w:lang w:eastAsia="x-none"/>
        </w:rPr>
        <w:tab/>
        <w:t>Moderator (NTT DOCOMO, INC.)</w:t>
      </w:r>
    </w:p>
    <w:p w14:paraId="7AF9B148" w14:textId="77777777" w:rsidR="00084442" w:rsidRPr="00A01402" w:rsidRDefault="00084442" w:rsidP="00084442">
      <w:pPr>
        <w:rPr>
          <w:rFonts w:cs="Arial"/>
          <w:lang w:eastAsia="x-none"/>
        </w:rPr>
      </w:pPr>
      <w:r w:rsidRPr="00A01402">
        <w:rPr>
          <w:rFonts w:cs="Arial"/>
          <w:lang w:eastAsia="x-none"/>
        </w:rPr>
        <w:t>R1-2006710</w:t>
      </w:r>
      <w:r w:rsidRPr="00A01402">
        <w:rPr>
          <w:rFonts w:cs="Arial"/>
          <w:lang w:eastAsia="x-none"/>
        </w:rPr>
        <w:tab/>
        <w:t>Summary on UE features for URLLC/</w:t>
      </w:r>
      <w:proofErr w:type="spellStart"/>
      <w:r w:rsidRPr="00A01402">
        <w:rPr>
          <w:rFonts w:cs="Arial"/>
          <w:lang w:eastAsia="x-none"/>
        </w:rPr>
        <w:t>IIoT</w:t>
      </w:r>
      <w:proofErr w:type="spellEnd"/>
      <w:r w:rsidRPr="00A01402">
        <w:rPr>
          <w:rFonts w:cs="Arial"/>
          <w:lang w:eastAsia="x-none"/>
        </w:rPr>
        <w:tab/>
        <w:t>Moderator (NTT DOCOMO, INC.)</w:t>
      </w:r>
    </w:p>
    <w:p w14:paraId="58131B41" w14:textId="77777777" w:rsidR="00084442" w:rsidRPr="00A01402" w:rsidRDefault="00084442" w:rsidP="00084442">
      <w:pPr>
        <w:rPr>
          <w:rFonts w:cs="Arial"/>
          <w:lang w:eastAsia="x-none"/>
        </w:rPr>
      </w:pPr>
      <w:r w:rsidRPr="00A01402">
        <w:rPr>
          <w:rFonts w:cs="Arial"/>
          <w:lang w:eastAsia="x-none"/>
        </w:rPr>
        <w:t>R1-2006711</w:t>
      </w:r>
      <w:r w:rsidRPr="00A01402">
        <w:rPr>
          <w:rFonts w:cs="Arial"/>
          <w:lang w:eastAsia="x-none"/>
        </w:rPr>
        <w:tab/>
        <w:t>Summary on UE features for NR positioning</w:t>
      </w:r>
      <w:r w:rsidRPr="00A01402">
        <w:rPr>
          <w:rFonts w:cs="Arial"/>
          <w:lang w:eastAsia="x-none"/>
        </w:rPr>
        <w:tab/>
        <w:t>Moderator (NTT DOCOMO, INC.)</w:t>
      </w:r>
    </w:p>
    <w:p w14:paraId="70096F71" w14:textId="77777777" w:rsidR="00084442" w:rsidRPr="00A01402" w:rsidRDefault="00084442" w:rsidP="00084442">
      <w:pPr>
        <w:rPr>
          <w:rFonts w:cs="Arial"/>
          <w:lang w:eastAsia="x-none"/>
        </w:rPr>
      </w:pPr>
      <w:r w:rsidRPr="00A01402">
        <w:rPr>
          <w:rFonts w:cs="Arial"/>
          <w:lang w:eastAsia="x-none"/>
        </w:rPr>
        <w:t>R1-2006712</w:t>
      </w:r>
      <w:r w:rsidRPr="00A01402">
        <w:rPr>
          <w:rFonts w:cs="Arial"/>
          <w:lang w:eastAsia="x-none"/>
        </w:rPr>
        <w:tab/>
        <w:t>Summary on UE features for MR-DC/CA</w:t>
      </w:r>
      <w:r w:rsidRPr="00A01402">
        <w:rPr>
          <w:rFonts w:cs="Arial"/>
          <w:lang w:eastAsia="x-none"/>
        </w:rPr>
        <w:tab/>
        <w:t>Moderator (NTT DOCOMO, INC.)</w:t>
      </w:r>
    </w:p>
    <w:p w14:paraId="3505324B" w14:textId="77777777" w:rsidR="00084442" w:rsidRPr="00A01402" w:rsidRDefault="00084442" w:rsidP="00084442">
      <w:pPr>
        <w:rPr>
          <w:rFonts w:cs="Arial"/>
          <w:lang w:eastAsia="x-none"/>
        </w:rPr>
      </w:pPr>
      <w:r w:rsidRPr="00A01402">
        <w:rPr>
          <w:rFonts w:cs="Arial"/>
          <w:lang w:eastAsia="x-none"/>
        </w:rPr>
        <w:t>R1-2006713</w:t>
      </w:r>
      <w:r w:rsidRPr="00A01402">
        <w:rPr>
          <w:rFonts w:cs="Arial"/>
          <w:lang w:eastAsia="x-none"/>
        </w:rPr>
        <w:tab/>
        <w:t>Summary on UE features for CLI/RIM</w:t>
      </w:r>
      <w:r w:rsidRPr="00A01402">
        <w:rPr>
          <w:rFonts w:cs="Arial"/>
          <w:lang w:eastAsia="x-none"/>
        </w:rPr>
        <w:tab/>
        <w:t>Moderator (NTT DOCOMO, INC.)</w:t>
      </w:r>
    </w:p>
    <w:p w14:paraId="236744FC" w14:textId="77777777" w:rsidR="00084442" w:rsidRPr="00A01402" w:rsidRDefault="00084442" w:rsidP="00084442">
      <w:pPr>
        <w:rPr>
          <w:rFonts w:cs="Arial"/>
          <w:lang w:eastAsia="x-none"/>
        </w:rPr>
      </w:pPr>
      <w:r w:rsidRPr="00A01402">
        <w:rPr>
          <w:rFonts w:cs="Arial"/>
          <w:lang w:eastAsia="x-none"/>
        </w:rPr>
        <w:t>R1-2006714</w:t>
      </w:r>
      <w:r w:rsidRPr="00A01402">
        <w:rPr>
          <w:rFonts w:cs="Arial"/>
          <w:lang w:eastAsia="x-none"/>
        </w:rPr>
        <w:tab/>
        <w:t>Summary on UE features for TEIs</w:t>
      </w:r>
      <w:r w:rsidRPr="00A01402">
        <w:rPr>
          <w:rFonts w:cs="Arial"/>
          <w:lang w:eastAsia="x-none"/>
        </w:rPr>
        <w:tab/>
        <w:t>Moderator (NTT DOCOMO, INC.)</w:t>
      </w:r>
    </w:p>
    <w:p w14:paraId="4BCE33F0" w14:textId="77777777" w:rsidR="00084442" w:rsidRPr="00A01402" w:rsidRDefault="00084442" w:rsidP="00084442">
      <w:pPr>
        <w:rPr>
          <w:rFonts w:cs="Arial"/>
          <w:lang w:eastAsia="x-none"/>
        </w:rPr>
      </w:pPr>
      <w:r w:rsidRPr="00A01402">
        <w:rPr>
          <w:rFonts w:cs="Arial"/>
          <w:lang w:eastAsia="x-none"/>
        </w:rPr>
        <w:t>R1-2006715</w:t>
      </w:r>
      <w:r w:rsidRPr="00A01402">
        <w:rPr>
          <w:rFonts w:cs="Arial"/>
          <w:lang w:eastAsia="x-none"/>
        </w:rPr>
        <w:tab/>
        <w:t>Summary on NR UE features for others</w:t>
      </w:r>
      <w:r w:rsidRPr="00A01402">
        <w:rPr>
          <w:rFonts w:cs="Arial"/>
          <w:lang w:eastAsia="x-none"/>
        </w:rPr>
        <w:tab/>
        <w:t>Moderator (NTT DOCOMO, INC.)</w:t>
      </w:r>
    </w:p>
    <w:p w14:paraId="40AB6776" w14:textId="77777777" w:rsidR="00084442" w:rsidRPr="00A01402" w:rsidRDefault="00084442" w:rsidP="00084442">
      <w:pPr>
        <w:rPr>
          <w:rFonts w:cs="Arial"/>
        </w:rPr>
      </w:pPr>
    </w:p>
    <w:p w14:paraId="0AACFB94" w14:textId="77777777" w:rsidR="00084442" w:rsidRPr="00A01402" w:rsidRDefault="00084442" w:rsidP="00084442">
      <w:pPr>
        <w:rPr>
          <w:rFonts w:cs="Arial"/>
        </w:rPr>
      </w:pPr>
      <w:bookmarkStart w:id="7" w:name="_Hlk48401805"/>
      <w:r w:rsidRPr="00A01402">
        <w:rPr>
          <w:rFonts w:cs="Arial"/>
          <w:highlight w:val="cyan"/>
        </w:rPr>
        <w:t>[102-e-NR-UEFeature-LS] Email discussion/approval on updated UE features list and LS for NR (8/19-8/21)</w:t>
      </w:r>
    </w:p>
    <w:p w14:paraId="293C0AD9" w14:textId="77777777" w:rsidR="00084442" w:rsidRPr="00A01402" w:rsidRDefault="00084442" w:rsidP="00084442">
      <w:pPr>
        <w:rPr>
          <w:rFonts w:cs="Arial"/>
        </w:rPr>
      </w:pPr>
    </w:p>
    <w:p w14:paraId="7F78F581" w14:textId="77777777" w:rsidR="00084442" w:rsidRPr="00A01402" w:rsidRDefault="00084442" w:rsidP="00084442">
      <w:pPr>
        <w:rPr>
          <w:rFonts w:cs="Arial"/>
          <w:b/>
          <w:bCs/>
          <w:u w:val="single"/>
        </w:rPr>
      </w:pPr>
      <w:r w:rsidRPr="00A01402">
        <w:rPr>
          <w:rFonts w:cs="Arial"/>
          <w:b/>
          <w:bCs/>
          <w:u w:val="single"/>
        </w:rPr>
        <w:t>2-step</w:t>
      </w:r>
      <w:r w:rsidRPr="00A01402">
        <w:rPr>
          <w:rFonts w:cs="Arial"/>
          <w:b/>
          <w:bCs/>
          <w:color w:val="FF0000"/>
          <w:u w:val="single"/>
        </w:rPr>
        <w:t xml:space="preserve"> (1)</w:t>
      </w:r>
    </w:p>
    <w:p w14:paraId="5E6F4B6D" w14:textId="77777777" w:rsidR="00084442" w:rsidRPr="00A01402" w:rsidRDefault="00084442" w:rsidP="00084442">
      <w:pPr>
        <w:rPr>
          <w:rFonts w:cs="Arial"/>
          <w:highlight w:val="cyan"/>
        </w:rPr>
      </w:pPr>
      <w:r w:rsidRPr="00A01402">
        <w:rPr>
          <w:rFonts w:cs="Arial"/>
          <w:highlight w:val="cyan"/>
        </w:rPr>
        <w:t>[102-e-NR-UEFeatures-2Step-01] Email discussion/approval on UE features for two-step RACH (17th – 19th August), Hiroki (DCM)</w:t>
      </w:r>
    </w:p>
    <w:p w14:paraId="6EAD6E49" w14:textId="77777777" w:rsidR="00084442" w:rsidRPr="00A01402" w:rsidRDefault="00084442" w:rsidP="005E1973">
      <w:pPr>
        <w:numPr>
          <w:ilvl w:val="0"/>
          <w:numId w:val="14"/>
        </w:numPr>
        <w:spacing w:before="0" w:after="0"/>
        <w:jc w:val="left"/>
        <w:rPr>
          <w:rFonts w:cs="Arial"/>
          <w:highlight w:val="cyan"/>
        </w:rPr>
      </w:pPr>
      <w:r w:rsidRPr="00A01402">
        <w:rPr>
          <w:rFonts w:cs="Arial"/>
          <w:highlight w:val="cyan"/>
        </w:rPr>
        <w:t>Whether the note in description field of FG9-1 is removed or not</w:t>
      </w:r>
    </w:p>
    <w:p w14:paraId="0E6CD09F" w14:textId="77777777" w:rsidR="00084442" w:rsidRPr="00A01402" w:rsidRDefault="00084442" w:rsidP="005E1973">
      <w:pPr>
        <w:numPr>
          <w:ilvl w:val="0"/>
          <w:numId w:val="14"/>
        </w:numPr>
        <w:spacing w:before="0" w:after="0"/>
        <w:jc w:val="left"/>
        <w:rPr>
          <w:rFonts w:cs="Arial"/>
          <w:highlight w:val="cyan"/>
        </w:rPr>
      </w:pPr>
      <w:r w:rsidRPr="00A01402">
        <w:rPr>
          <w:rFonts w:cs="Arial"/>
          <w:highlight w:val="cyan"/>
        </w:rPr>
        <w:t>Whether FG9-6 is removed or not</w:t>
      </w:r>
    </w:p>
    <w:p w14:paraId="7F8C1F07" w14:textId="77777777" w:rsidR="00084442" w:rsidRPr="00A01402" w:rsidRDefault="00084442" w:rsidP="00084442">
      <w:pPr>
        <w:rPr>
          <w:rFonts w:cs="Arial"/>
          <w:b/>
          <w:bCs/>
          <w:u w:val="single"/>
        </w:rPr>
      </w:pPr>
    </w:p>
    <w:p w14:paraId="3D8F4362" w14:textId="77777777" w:rsidR="00084442" w:rsidRPr="00A01402" w:rsidRDefault="00084442" w:rsidP="00084442">
      <w:pPr>
        <w:rPr>
          <w:rFonts w:cs="Arial"/>
          <w:b/>
          <w:bCs/>
          <w:u w:val="single"/>
        </w:rPr>
      </w:pPr>
      <w:r w:rsidRPr="00A01402">
        <w:rPr>
          <w:rFonts w:cs="Arial"/>
          <w:b/>
          <w:bCs/>
          <w:u w:val="single"/>
        </w:rPr>
        <w:t>NR-U</w:t>
      </w:r>
      <w:r w:rsidRPr="00A01402">
        <w:rPr>
          <w:rFonts w:cs="Arial"/>
          <w:b/>
          <w:bCs/>
          <w:color w:val="FF0000"/>
          <w:u w:val="single"/>
        </w:rPr>
        <w:t xml:space="preserve"> (2)</w:t>
      </w:r>
    </w:p>
    <w:p w14:paraId="3C18D98C" w14:textId="77777777" w:rsidR="00084442" w:rsidRPr="00A01402" w:rsidRDefault="00084442" w:rsidP="00084442">
      <w:pPr>
        <w:rPr>
          <w:rFonts w:cs="Arial"/>
          <w:highlight w:val="cyan"/>
        </w:rPr>
      </w:pPr>
      <w:r w:rsidRPr="00A01402">
        <w:rPr>
          <w:rFonts w:cs="Arial"/>
          <w:highlight w:val="cyan"/>
        </w:rPr>
        <w:t>[102-e-NR-UEFeatures-NRU-01] Email discussion/approval on UE features for NR-U (17th – 20th August), Hiroki (DCM)</w:t>
      </w:r>
    </w:p>
    <w:p w14:paraId="205EAC9F" w14:textId="77777777" w:rsidR="00084442" w:rsidRPr="00A01402" w:rsidRDefault="00084442" w:rsidP="005E1973">
      <w:pPr>
        <w:numPr>
          <w:ilvl w:val="0"/>
          <w:numId w:val="17"/>
        </w:numPr>
        <w:spacing w:before="0" w:after="0"/>
        <w:jc w:val="left"/>
        <w:rPr>
          <w:rFonts w:cs="Arial"/>
          <w:highlight w:val="cyan"/>
        </w:rPr>
      </w:pPr>
      <w:r w:rsidRPr="00A01402">
        <w:rPr>
          <w:rFonts w:cs="Arial"/>
          <w:highlight w:val="cyan"/>
        </w:rPr>
        <w:t>Whether the FG10-2f is removed for all deployment scenarios or retained for at least specific scenario(s)</w:t>
      </w:r>
    </w:p>
    <w:p w14:paraId="6B1124A7" w14:textId="77777777" w:rsidR="00084442" w:rsidRPr="00A01402" w:rsidRDefault="00084442" w:rsidP="005E1973">
      <w:pPr>
        <w:numPr>
          <w:ilvl w:val="0"/>
          <w:numId w:val="17"/>
        </w:numPr>
        <w:spacing w:before="0" w:after="0"/>
        <w:jc w:val="left"/>
        <w:rPr>
          <w:rFonts w:cs="Arial"/>
          <w:highlight w:val="cyan"/>
        </w:rPr>
      </w:pPr>
      <w:r w:rsidRPr="00A01402">
        <w:rPr>
          <w:rFonts w:cs="Arial"/>
          <w:highlight w:val="cyan"/>
        </w:rPr>
        <w:t>Whether the term “for NR-U” is replaced by “for operation with shared spectrum channel access” or not for FG10-2i/26/26a/27</w:t>
      </w:r>
    </w:p>
    <w:p w14:paraId="0BB81328" w14:textId="77777777" w:rsidR="00084442" w:rsidRPr="00A01402" w:rsidRDefault="00084442" w:rsidP="005E1973">
      <w:pPr>
        <w:numPr>
          <w:ilvl w:val="0"/>
          <w:numId w:val="17"/>
        </w:numPr>
        <w:spacing w:before="0" w:after="0"/>
        <w:jc w:val="left"/>
        <w:rPr>
          <w:rFonts w:cs="Arial"/>
          <w:highlight w:val="cyan"/>
        </w:rPr>
      </w:pPr>
      <w:r w:rsidRPr="00A01402">
        <w:rPr>
          <w:rFonts w:cs="Arial"/>
          <w:highlight w:val="cyan"/>
        </w:rPr>
        <w:t>Whether each of FGs10-9/9b/9c/9d/15/16/20a is applicable to licensed bands or not (i.e., the note “the signaling is per band but is only expected for a band where shared spectrum channel access must be used” is added)</w:t>
      </w:r>
    </w:p>
    <w:p w14:paraId="2FC39C01" w14:textId="77777777" w:rsidR="00084442" w:rsidRPr="00A01402" w:rsidRDefault="00084442" w:rsidP="005E1973">
      <w:pPr>
        <w:numPr>
          <w:ilvl w:val="1"/>
          <w:numId w:val="17"/>
        </w:numPr>
        <w:spacing w:before="0" w:after="0"/>
        <w:jc w:val="left"/>
        <w:rPr>
          <w:rFonts w:cs="Arial"/>
          <w:highlight w:val="cyan"/>
        </w:rPr>
      </w:pPr>
      <w:r w:rsidRPr="00A01402">
        <w:rPr>
          <w:rFonts w:cs="Arial"/>
          <w:highlight w:val="cyan"/>
        </w:rPr>
        <w:t>Whether the note is added for 10-1/1a/2/2a/2b/2c/2d/2f/2g/2h/2i, 10-19a/b/c/d/e/f, 10-23, 10-25, 10-27, 10-29, 10-30, 10-26/26a, 10-3, 10-3a, 10-12, 10-13a, 10-18, 10-21a/21b, 10-24, 10-31</w:t>
      </w:r>
    </w:p>
    <w:p w14:paraId="7E44AE39" w14:textId="77777777" w:rsidR="00084442" w:rsidRPr="00A01402" w:rsidRDefault="00084442" w:rsidP="00084442">
      <w:pPr>
        <w:rPr>
          <w:rFonts w:cs="Arial"/>
        </w:rPr>
      </w:pPr>
      <w:r w:rsidRPr="00A01402">
        <w:rPr>
          <w:rFonts w:cs="Arial"/>
        </w:rPr>
        <w:t> </w:t>
      </w:r>
    </w:p>
    <w:p w14:paraId="2BDCB512" w14:textId="77777777" w:rsidR="00084442" w:rsidRPr="00A01402" w:rsidRDefault="00084442" w:rsidP="00084442">
      <w:pPr>
        <w:rPr>
          <w:rFonts w:cs="Arial"/>
          <w:highlight w:val="cyan"/>
        </w:rPr>
      </w:pPr>
      <w:r w:rsidRPr="00A01402">
        <w:rPr>
          <w:rFonts w:cs="Arial"/>
          <w:highlight w:val="cyan"/>
        </w:rPr>
        <w:t>[102-e-NR-UEFeatures-NRU-02] Email discussion/approval on basic feature groups for NR-U deployment scenarios (after the completion of the NRU-01 email thread) till 8/26 – Hiroki (DCM)</w:t>
      </w:r>
    </w:p>
    <w:p w14:paraId="4D1B50D3" w14:textId="77777777" w:rsidR="00084442" w:rsidRPr="00A01402" w:rsidRDefault="00084442" w:rsidP="005E1973">
      <w:pPr>
        <w:numPr>
          <w:ilvl w:val="0"/>
          <w:numId w:val="18"/>
        </w:numPr>
        <w:spacing w:before="0" w:after="0"/>
        <w:jc w:val="left"/>
        <w:rPr>
          <w:rFonts w:cs="Arial"/>
          <w:highlight w:val="cyan"/>
        </w:rPr>
      </w:pPr>
      <w:r w:rsidRPr="00A01402">
        <w:rPr>
          <w:rFonts w:cs="Arial"/>
          <w:highlight w:val="cyan"/>
        </w:rPr>
        <w:t>How to define basic FG(s) for each of particular NR-U deployment scenarios based on completed FGs</w:t>
      </w:r>
    </w:p>
    <w:p w14:paraId="2BF88DF6" w14:textId="77777777" w:rsidR="00084442" w:rsidRPr="00A01402" w:rsidRDefault="00084442" w:rsidP="00084442">
      <w:pPr>
        <w:rPr>
          <w:rFonts w:cs="Arial"/>
          <w:b/>
          <w:bCs/>
          <w:u w:val="single"/>
        </w:rPr>
      </w:pPr>
    </w:p>
    <w:p w14:paraId="796AF200" w14:textId="77777777" w:rsidR="00084442" w:rsidRPr="00A01402" w:rsidRDefault="00084442" w:rsidP="00084442">
      <w:pPr>
        <w:rPr>
          <w:rFonts w:cs="Arial"/>
          <w:b/>
          <w:bCs/>
          <w:u w:val="single"/>
        </w:rPr>
      </w:pPr>
      <w:r w:rsidRPr="00A01402">
        <w:rPr>
          <w:rFonts w:cs="Arial"/>
          <w:b/>
          <w:bCs/>
          <w:u w:val="single"/>
        </w:rPr>
        <w:t xml:space="preserve">IAB </w:t>
      </w:r>
      <w:r w:rsidRPr="00A01402">
        <w:rPr>
          <w:rFonts w:cs="Arial"/>
          <w:b/>
          <w:bCs/>
          <w:color w:val="FF0000"/>
          <w:u w:val="single"/>
        </w:rPr>
        <w:t>(1)</w:t>
      </w:r>
    </w:p>
    <w:p w14:paraId="16D2EFD3" w14:textId="77777777" w:rsidR="00084442" w:rsidRPr="00A01402" w:rsidRDefault="00084442" w:rsidP="00084442">
      <w:pPr>
        <w:rPr>
          <w:rFonts w:cs="Arial"/>
          <w:highlight w:val="cyan"/>
        </w:rPr>
      </w:pPr>
      <w:r w:rsidRPr="00A01402">
        <w:rPr>
          <w:rFonts w:cs="Arial"/>
          <w:highlight w:val="cyan"/>
        </w:rPr>
        <w:lastRenderedPageBreak/>
        <w:t>[102-e-NR-UEFeatures-IAB-01] Email discussion/approval for remaining issues on UE features for IAB, till 8/20 – Ralf (AT&amp;T)</w:t>
      </w:r>
    </w:p>
    <w:p w14:paraId="35473504" w14:textId="77777777" w:rsidR="00084442" w:rsidRPr="00A01402" w:rsidRDefault="00084442" w:rsidP="005E1973">
      <w:pPr>
        <w:numPr>
          <w:ilvl w:val="0"/>
          <w:numId w:val="10"/>
        </w:numPr>
        <w:spacing w:before="0" w:after="0"/>
        <w:jc w:val="left"/>
        <w:rPr>
          <w:rFonts w:cs="Arial"/>
          <w:highlight w:val="cyan"/>
        </w:rPr>
      </w:pPr>
      <w:r w:rsidRPr="00A01402">
        <w:rPr>
          <w:rFonts w:cs="Arial"/>
          <w:highlight w:val="cyan"/>
        </w:rPr>
        <w:t>whether FG 20-2 and 20-3 are basic IAB feature groups</w:t>
      </w:r>
    </w:p>
    <w:p w14:paraId="07C9993F" w14:textId="77777777" w:rsidR="00084442" w:rsidRPr="00A01402" w:rsidRDefault="00084442" w:rsidP="00084442">
      <w:pPr>
        <w:rPr>
          <w:rFonts w:cs="Arial"/>
        </w:rPr>
      </w:pPr>
    </w:p>
    <w:p w14:paraId="5C08C19A" w14:textId="77777777" w:rsidR="00084442" w:rsidRPr="00A01402" w:rsidRDefault="00084442" w:rsidP="00084442">
      <w:pPr>
        <w:rPr>
          <w:rFonts w:cs="Arial"/>
          <w:b/>
          <w:bCs/>
          <w:u w:val="single"/>
        </w:rPr>
      </w:pPr>
      <w:r w:rsidRPr="00A01402">
        <w:rPr>
          <w:rFonts w:cs="Arial"/>
          <w:b/>
          <w:bCs/>
          <w:u w:val="single"/>
        </w:rPr>
        <w:t>V2X</w:t>
      </w:r>
      <w:r w:rsidRPr="00A01402">
        <w:rPr>
          <w:rFonts w:cs="Arial"/>
          <w:b/>
          <w:bCs/>
          <w:color w:val="FF0000"/>
          <w:u w:val="single"/>
        </w:rPr>
        <w:t xml:space="preserve"> (2)</w:t>
      </w:r>
    </w:p>
    <w:p w14:paraId="56F8283B" w14:textId="77777777" w:rsidR="00084442" w:rsidRPr="00A01402" w:rsidRDefault="00084442" w:rsidP="00084442">
      <w:pPr>
        <w:pStyle w:val="NormalWeb"/>
        <w:spacing w:before="0" w:beforeAutospacing="0" w:after="0" w:afterAutospacing="0"/>
        <w:rPr>
          <w:rFonts w:ascii="Arial" w:hAnsi="Arial" w:cs="Arial"/>
          <w:color w:val="000000"/>
          <w:sz w:val="20"/>
          <w:szCs w:val="20"/>
          <w:highlight w:val="cyan"/>
        </w:rPr>
      </w:pPr>
      <w:r w:rsidRPr="00A01402">
        <w:rPr>
          <w:rFonts w:ascii="Arial" w:hAnsi="Arial" w:cs="Arial"/>
          <w:sz w:val="20"/>
          <w:szCs w:val="20"/>
          <w:highlight w:val="cyan"/>
        </w:rPr>
        <w:t xml:space="preserve">[102-e-NR-UEFeatures-V2X-01] </w:t>
      </w:r>
      <w:r w:rsidRPr="00A01402">
        <w:rPr>
          <w:rFonts w:ascii="Arial" w:hAnsi="Arial" w:cs="Arial"/>
          <w:color w:val="000000"/>
          <w:sz w:val="20"/>
          <w:szCs w:val="20"/>
          <w:highlight w:val="cyan"/>
        </w:rPr>
        <w:t>Email discussion/approval for remaining issues on UE features for NR V2X, till 8/20 – Ralf (AT&amp;T)</w:t>
      </w:r>
    </w:p>
    <w:p w14:paraId="092C3FDF" w14:textId="77777777" w:rsidR="00084442" w:rsidRPr="00A01402" w:rsidRDefault="00084442" w:rsidP="005E1973">
      <w:pPr>
        <w:pStyle w:val="ListParagraph"/>
        <w:numPr>
          <w:ilvl w:val="0"/>
          <w:numId w:val="13"/>
        </w:numPr>
        <w:spacing w:before="0" w:after="0"/>
        <w:jc w:val="left"/>
        <w:rPr>
          <w:rFonts w:cs="Arial"/>
          <w:color w:val="000000"/>
          <w:highlight w:val="cyan"/>
        </w:rPr>
      </w:pPr>
      <w:r w:rsidRPr="00A01402">
        <w:rPr>
          <w:rFonts w:cs="Arial"/>
          <w:color w:val="000000"/>
          <w:highlight w:val="cyan"/>
        </w:rPr>
        <w:t>Resolve FFS in FG 15-2, components (9), Notes column</w:t>
      </w:r>
    </w:p>
    <w:p w14:paraId="019AF8BA" w14:textId="77777777" w:rsidR="00084442" w:rsidRPr="00A01402" w:rsidRDefault="00084442" w:rsidP="005E1973">
      <w:pPr>
        <w:pStyle w:val="ListParagraph"/>
        <w:numPr>
          <w:ilvl w:val="0"/>
          <w:numId w:val="13"/>
        </w:numPr>
        <w:spacing w:before="0" w:after="0"/>
        <w:jc w:val="left"/>
        <w:rPr>
          <w:rFonts w:cs="Arial"/>
          <w:color w:val="000000"/>
          <w:highlight w:val="cyan"/>
        </w:rPr>
      </w:pPr>
      <w:r w:rsidRPr="00A01402">
        <w:rPr>
          <w:rFonts w:cs="Arial"/>
          <w:color w:val="000000"/>
          <w:highlight w:val="cyan"/>
        </w:rPr>
        <w:t>Resolve FFS in FG 15-2 whether to mandate an SCS</w:t>
      </w:r>
    </w:p>
    <w:p w14:paraId="31449937" w14:textId="77777777" w:rsidR="00084442" w:rsidRPr="00A01402" w:rsidRDefault="00084442" w:rsidP="005E1973">
      <w:pPr>
        <w:pStyle w:val="ListParagraph"/>
        <w:numPr>
          <w:ilvl w:val="0"/>
          <w:numId w:val="13"/>
        </w:numPr>
        <w:spacing w:before="0" w:after="0"/>
        <w:jc w:val="left"/>
        <w:rPr>
          <w:rFonts w:cs="Arial"/>
          <w:color w:val="000000"/>
          <w:highlight w:val="cyan"/>
        </w:rPr>
      </w:pPr>
      <w:r w:rsidRPr="00A01402">
        <w:rPr>
          <w:rFonts w:cs="Arial"/>
          <w:color w:val="000000"/>
          <w:highlight w:val="cyan"/>
        </w:rPr>
        <w:t>Resolve FFS in FG 15-6, components (2) incl. consequence if the feature is not supported by the UE</w:t>
      </w:r>
    </w:p>
    <w:p w14:paraId="2FB69BD0" w14:textId="77777777" w:rsidR="00084442" w:rsidRPr="00A01402" w:rsidRDefault="00084442" w:rsidP="005E1973">
      <w:pPr>
        <w:pStyle w:val="ListParagraph"/>
        <w:numPr>
          <w:ilvl w:val="0"/>
          <w:numId w:val="13"/>
        </w:numPr>
        <w:spacing w:before="0" w:after="0"/>
        <w:jc w:val="left"/>
        <w:rPr>
          <w:rFonts w:cs="Arial"/>
          <w:color w:val="000000"/>
          <w:highlight w:val="cyan"/>
        </w:rPr>
      </w:pPr>
      <w:r w:rsidRPr="00A01402">
        <w:rPr>
          <w:rFonts w:cs="Arial"/>
          <w:color w:val="000000"/>
          <w:highlight w:val="cyan"/>
        </w:rPr>
        <w:t xml:space="preserve">Whether to add “in the same band per band combination” to “UE supports LTE V2X </w:t>
      </w:r>
      <w:proofErr w:type="spellStart"/>
      <w:r w:rsidRPr="00A01402">
        <w:rPr>
          <w:rFonts w:cs="Arial"/>
          <w:color w:val="000000"/>
          <w:highlight w:val="cyan"/>
        </w:rPr>
        <w:t>sidelink</w:t>
      </w:r>
      <w:proofErr w:type="spellEnd"/>
      <w:r w:rsidRPr="00A01402">
        <w:rPr>
          <w:rFonts w:cs="Arial"/>
          <w:color w:val="000000"/>
          <w:highlight w:val="cyan"/>
        </w:rPr>
        <w:t>” as prerequisite for FG 15-6</w:t>
      </w:r>
    </w:p>
    <w:p w14:paraId="0B844ED3" w14:textId="77777777" w:rsidR="00084442" w:rsidRPr="00A01402" w:rsidRDefault="00084442" w:rsidP="005E1973">
      <w:pPr>
        <w:pStyle w:val="ListParagraph"/>
        <w:numPr>
          <w:ilvl w:val="0"/>
          <w:numId w:val="13"/>
        </w:numPr>
        <w:spacing w:before="0" w:after="0"/>
        <w:jc w:val="left"/>
        <w:rPr>
          <w:rFonts w:cs="Arial"/>
          <w:color w:val="000000"/>
          <w:highlight w:val="cyan"/>
        </w:rPr>
      </w:pPr>
      <w:r w:rsidRPr="00A01402">
        <w:rPr>
          <w:rFonts w:cs="Arial"/>
          <w:color w:val="000000"/>
          <w:highlight w:val="cyan"/>
        </w:rPr>
        <w:t xml:space="preserve">Resolve FFS in FG 15-11 for “Need for the </w:t>
      </w:r>
      <w:proofErr w:type="spellStart"/>
      <w:r w:rsidRPr="00A01402">
        <w:rPr>
          <w:rFonts w:cs="Arial"/>
          <w:color w:val="000000"/>
          <w:highlight w:val="cyan"/>
        </w:rPr>
        <w:t>eNB</w:t>
      </w:r>
      <w:proofErr w:type="spellEnd"/>
      <w:r w:rsidRPr="00A01402">
        <w:rPr>
          <w:rFonts w:cs="Arial"/>
          <w:color w:val="000000"/>
          <w:highlight w:val="cyan"/>
        </w:rPr>
        <w:t xml:space="preserve"> to know if the feature is supported”</w:t>
      </w:r>
    </w:p>
    <w:p w14:paraId="6DD09EB9" w14:textId="77777777" w:rsidR="00084442" w:rsidRPr="00A01402" w:rsidRDefault="00084442" w:rsidP="005E1973">
      <w:pPr>
        <w:pStyle w:val="ListParagraph"/>
        <w:numPr>
          <w:ilvl w:val="0"/>
          <w:numId w:val="13"/>
        </w:numPr>
        <w:spacing w:before="0" w:after="0"/>
        <w:jc w:val="left"/>
        <w:rPr>
          <w:rFonts w:cs="Arial"/>
          <w:color w:val="000000"/>
          <w:highlight w:val="cyan"/>
        </w:rPr>
      </w:pPr>
      <w:r w:rsidRPr="00A01402">
        <w:rPr>
          <w:rFonts w:cs="Arial"/>
          <w:color w:val="000000"/>
          <w:highlight w:val="cyan"/>
        </w:rPr>
        <w:t xml:space="preserve">Resolve FFS in FG 15-11 for “Applicable to the capability </w:t>
      </w:r>
      <w:proofErr w:type="spellStart"/>
      <w:r w:rsidRPr="00A01402">
        <w:rPr>
          <w:rFonts w:cs="Arial"/>
          <w:color w:val="000000"/>
          <w:highlight w:val="cyan"/>
        </w:rPr>
        <w:t>signalling</w:t>
      </w:r>
      <w:proofErr w:type="spellEnd"/>
      <w:r w:rsidRPr="00A01402">
        <w:rPr>
          <w:rFonts w:cs="Arial"/>
          <w:color w:val="000000"/>
          <w:highlight w:val="cyan"/>
        </w:rPr>
        <w:t xml:space="preserve"> exchange between UEs”</w:t>
      </w:r>
    </w:p>
    <w:p w14:paraId="77660BE3" w14:textId="560BA71E" w:rsidR="00084442" w:rsidRDefault="00084442" w:rsidP="005E1973">
      <w:pPr>
        <w:pStyle w:val="ListParagraph"/>
        <w:numPr>
          <w:ilvl w:val="0"/>
          <w:numId w:val="13"/>
        </w:numPr>
        <w:spacing w:before="0" w:after="0"/>
        <w:jc w:val="left"/>
        <w:rPr>
          <w:rFonts w:cs="Arial"/>
          <w:color w:val="000000"/>
          <w:highlight w:val="cyan"/>
        </w:rPr>
      </w:pPr>
      <w:r w:rsidRPr="00A01402">
        <w:rPr>
          <w:rFonts w:cs="Arial"/>
          <w:color w:val="000000"/>
          <w:highlight w:val="cyan"/>
        </w:rPr>
        <w:t xml:space="preserve">Resolve FFS in FG 15-18 for “Applicable to the capability </w:t>
      </w:r>
      <w:proofErr w:type="spellStart"/>
      <w:r w:rsidRPr="00A01402">
        <w:rPr>
          <w:rFonts w:cs="Arial"/>
          <w:color w:val="000000"/>
          <w:highlight w:val="cyan"/>
        </w:rPr>
        <w:t>signalling</w:t>
      </w:r>
      <w:proofErr w:type="spellEnd"/>
      <w:r w:rsidRPr="00A01402">
        <w:rPr>
          <w:rFonts w:cs="Arial"/>
          <w:color w:val="000000"/>
          <w:highlight w:val="cyan"/>
        </w:rPr>
        <w:t xml:space="preserve"> exchange between UEs”</w:t>
      </w:r>
    </w:p>
    <w:p w14:paraId="7CD6C410" w14:textId="77777777" w:rsidR="0048167A" w:rsidRDefault="0048167A" w:rsidP="0048167A">
      <w:pPr>
        <w:rPr>
          <w:rFonts w:cs="Arial"/>
          <w:lang w:eastAsia="x-none"/>
        </w:rPr>
      </w:pPr>
    </w:p>
    <w:p w14:paraId="562CA0C2" w14:textId="28285D08" w:rsidR="0048167A" w:rsidRDefault="007E5277" w:rsidP="00312278">
      <w:pPr>
        <w:tabs>
          <w:tab w:val="left" w:pos="14426"/>
        </w:tabs>
        <w:rPr>
          <w:rFonts w:cs="Arial"/>
          <w:lang w:eastAsia="x-none"/>
        </w:rPr>
      </w:pPr>
      <w:r w:rsidRPr="007E5277">
        <w:rPr>
          <w:rFonts w:cs="Arial"/>
          <w:b/>
          <w:highlight w:val="green"/>
          <w:lang w:eastAsia="x-none"/>
        </w:rPr>
        <w:t>Agreement:</w:t>
      </w:r>
      <w:r w:rsidR="0048167A">
        <w:rPr>
          <w:rFonts w:cs="Arial"/>
          <w:b/>
          <w:lang w:eastAsia="x-none"/>
        </w:rPr>
        <w:t xml:space="preserve"> </w:t>
      </w:r>
      <w:r w:rsidR="0048167A">
        <w:rPr>
          <w:rFonts w:cs="Arial"/>
          <w:lang w:eastAsia="x-none"/>
        </w:rPr>
        <w:t>Adopt the following changes highlighted in red</w:t>
      </w:r>
      <w:r w:rsidR="00312278">
        <w:rPr>
          <w:rFonts w:cs="Arial"/>
          <w:lang w:eastAsia="x-non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503"/>
        <w:gridCol w:w="2011"/>
        <w:gridCol w:w="4101"/>
        <w:gridCol w:w="2072"/>
        <w:gridCol w:w="447"/>
        <w:gridCol w:w="447"/>
        <w:gridCol w:w="7968"/>
        <w:gridCol w:w="1385"/>
        <w:gridCol w:w="567"/>
        <w:gridCol w:w="567"/>
        <w:gridCol w:w="567"/>
        <w:gridCol w:w="222"/>
        <w:gridCol w:w="1524"/>
      </w:tblGrid>
      <w:tr w:rsidR="006B3F82" w:rsidRPr="004236FF" w14:paraId="6706FFED" w14:textId="77777777" w:rsidTr="001350BE">
        <w:tc>
          <w:tcPr>
            <w:tcW w:w="0" w:type="auto"/>
            <w:shd w:val="clear" w:color="auto" w:fill="auto"/>
          </w:tcPr>
          <w:p w14:paraId="09201190" w14:textId="77777777" w:rsidR="0048167A" w:rsidRPr="004236FF" w:rsidRDefault="0048167A" w:rsidP="001350BE">
            <w:pPr>
              <w:pStyle w:val="TAL"/>
              <w:rPr>
                <w:color w:val="000000" w:themeColor="text1"/>
              </w:rPr>
            </w:pPr>
            <w:r w:rsidRPr="004236FF">
              <w:rPr>
                <w:color w:val="000000" w:themeColor="text1"/>
              </w:rPr>
              <w:t>15-6</w:t>
            </w:r>
          </w:p>
        </w:tc>
        <w:tc>
          <w:tcPr>
            <w:tcW w:w="0" w:type="auto"/>
            <w:shd w:val="clear" w:color="auto" w:fill="auto"/>
          </w:tcPr>
          <w:p w14:paraId="2E4E880C" w14:textId="77777777" w:rsidR="0048167A" w:rsidRPr="004236FF" w:rsidRDefault="0048167A" w:rsidP="001350BE">
            <w:pPr>
              <w:pStyle w:val="TAL"/>
              <w:rPr>
                <w:color w:val="000000" w:themeColor="text1"/>
              </w:rPr>
            </w:pPr>
            <w:r w:rsidRPr="004236FF">
              <w:rPr>
                <w:color w:val="000000" w:themeColor="text1"/>
              </w:rPr>
              <w:t>Short-term time-scale TDM for in-device coexistence</w:t>
            </w:r>
          </w:p>
        </w:tc>
        <w:tc>
          <w:tcPr>
            <w:tcW w:w="0" w:type="auto"/>
            <w:shd w:val="clear" w:color="auto" w:fill="auto"/>
          </w:tcPr>
          <w:p w14:paraId="15C5F9D2" w14:textId="77777777" w:rsidR="0048167A" w:rsidRPr="00D12023" w:rsidRDefault="0048167A" w:rsidP="001350BE">
            <w:pPr>
              <w:pStyle w:val="TAL"/>
              <w:numPr>
                <w:ilvl w:val="0"/>
                <w:numId w:val="64"/>
              </w:numPr>
              <w:rPr>
                <w:color w:val="000000" w:themeColor="text1"/>
              </w:rPr>
            </w:pPr>
            <w:r w:rsidRPr="00D12023">
              <w:rPr>
                <w:color w:val="000000" w:themeColor="text1"/>
              </w:rPr>
              <w:t xml:space="preserve">Support prioritization between LTE </w:t>
            </w:r>
            <w:proofErr w:type="spellStart"/>
            <w:r w:rsidRPr="00D12023">
              <w:rPr>
                <w:color w:val="000000" w:themeColor="text1"/>
              </w:rPr>
              <w:t>sidelink</w:t>
            </w:r>
            <w:proofErr w:type="spellEnd"/>
            <w:r w:rsidRPr="00D12023">
              <w:rPr>
                <w:color w:val="000000" w:themeColor="text1"/>
              </w:rPr>
              <w:t xml:space="preserve"> transmission/reception and NR </w:t>
            </w:r>
            <w:proofErr w:type="spellStart"/>
            <w:r w:rsidRPr="00D12023">
              <w:rPr>
                <w:color w:val="000000" w:themeColor="text1"/>
              </w:rPr>
              <w:t>sidelink</w:t>
            </w:r>
            <w:proofErr w:type="spellEnd"/>
            <w:r w:rsidRPr="00D12023">
              <w:rPr>
                <w:color w:val="000000" w:themeColor="text1"/>
              </w:rPr>
              <w:t xml:space="preserve"> transmission/reception</w:t>
            </w:r>
          </w:p>
          <w:p w14:paraId="670DAF60" w14:textId="77777777" w:rsidR="0048167A" w:rsidRPr="00D12023" w:rsidRDefault="0048167A" w:rsidP="001350BE">
            <w:pPr>
              <w:pStyle w:val="TAL"/>
              <w:ind w:left="360"/>
              <w:rPr>
                <w:color w:val="000000" w:themeColor="text1"/>
              </w:rPr>
            </w:pPr>
          </w:p>
        </w:tc>
        <w:tc>
          <w:tcPr>
            <w:tcW w:w="0" w:type="auto"/>
            <w:shd w:val="clear" w:color="auto" w:fill="auto"/>
          </w:tcPr>
          <w:p w14:paraId="130DD7A9" w14:textId="77777777" w:rsidR="0048167A" w:rsidRPr="00D12023" w:rsidRDefault="0048167A" w:rsidP="001350BE">
            <w:pPr>
              <w:pStyle w:val="TAL"/>
              <w:rPr>
                <w:color w:val="000000" w:themeColor="text1"/>
              </w:rPr>
            </w:pPr>
            <w:r w:rsidRPr="00D12023">
              <w:rPr>
                <w:color w:val="000000" w:themeColor="text1"/>
              </w:rPr>
              <w:t>At least one of 15-1, 15-2, 15-3</w:t>
            </w:r>
          </w:p>
          <w:p w14:paraId="15172372" w14:textId="77777777" w:rsidR="0048167A" w:rsidRPr="00D12023" w:rsidRDefault="0048167A" w:rsidP="001350BE">
            <w:pPr>
              <w:pStyle w:val="TAL"/>
              <w:rPr>
                <w:color w:val="000000" w:themeColor="text1"/>
              </w:rPr>
            </w:pPr>
          </w:p>
          <w:p w14:paraId="33B796F8" w14:textId="77777777" w:rsidR="0048167A" w:rsidRPr="00D12023" w:rsidRDefault="0048167A" w:rsidP="001350BE">
            <w:pPr>
              <w:pStyle w:val="TAL"/>
              <w:rPr>
                <w:color w:val="000000" w:themeColor="text1"/>
              </w:rPr>
            </w:pPr>
            <w:r w:rsidRPr="00D12023">
              <w:rPr>
                <w:color w:val="000000" w:themeColor="text1"/>
              </w:rPr>
              <w:t xml:space="preserve">UE supports LTE V2X </w:t>
            </w:r>
            <w:proofErr w:type="spellStart"/>
            <w:r w:rsidRPr="00D12023">
              <w:rPr>
                <w:color w:val="000000" w:themeColor="text1"/>
              </w:rPr>
              <w:t>sidelink</w:t>
            </w:r>
            <w:proofErr w:type="spellEnd"/>
            <w:r>
              <w:rPr>
                <w:color w:val="000000" w:themeColor="text1"/>
              </w:rPr>
              <w:t xml:space="preserve"> </w:t>
            </w:r>
            <w:r w:rsidRPr="00D12023">
              <w:rPr>
                <w:color w:val="000000" w:themeColor="text1"/>
              </w:rPr>
              <w:t>in the band combination</w:t>
            </w:r>
          </w:p>
        </w:tc>
        <w:tc>
          <w:tcPr>
            <w:tcW w:w="0" w:type="auto"/>
            <w:shd w:val="clear" w:color="auto" w:fill="auto"/>
          </w:tcPr>
          <w:p w14:paraId="252777AB" w14:textId="77777777" w:rsidR="0048167A" w:rsidRPr="00D12023" w:rsidRDefault="0048167A" w:rsidP="001350BE">
            <w:pPr>
              <w:pStyle w:val="TAL"/>
              <w:rPr>
                <w:rFonts w:eastAsia="Malgun Gothic"/>
                <w:color w:val="000000" w:themeColor="text1"/>
                <w:lang w:eastAsia="ko-KR"/>
              </w:rPr>
            </w:pPr>
            <w:r w:rsidRPr="00D12023">
              <w:rPr>
                <w:rFonts w:eastAsia="Malgun Gothic"/>
                <w:color w:val="000000" w:themeColor="text1"/>
                <w:lang w:eastAsia="ko-KR"/>
              </w:rPr>
              <w:t>No</w:t>
            </w:r>
          </w:p>
        </w:tc>
        <w:tc>
          <w:tcPr>
            <w:tcW w:w="0" w:type="auto"/>
            <w:shd w:val="clear" w:color="auto" w:fill="auto"/>
          </w:tcPr>
          <w:p w14:paraId="7626B136" w14:textId="77777777" w:rsidR="0048167A" w:rsidRPr="00D12023" w:rsidRDefault="0048167A" w:rsidP="001350BE">
            <w:pPr>
              <w:pStyle w:val="TAL"/>
              <w:rPr>
                <w:rFonts w:eastAsia="Malgun Gothic"/>
                <w:color w:val="000000" w:themeColor="text1"/>
                <w:lang w:eastAsia="ko-KR"/>
              </w:rPr>
            </w:pPr>
            <w:r w:rsidRPr="00D12023">
              <w:rPr>
                <w:rFonts w:eastAsia="Malgun Gothic"/>
                <w:color w:val="000000" w:themeColor="text1"/>
                <w:lang w:eastAsia="ko-KR"/>
              </w:rPr>
              <w:t>No</w:t>
            </w:r>
          </w:p>
        </w:tc>
        <w:tc>
          <w:tcPr>
            <w:tcW w:w="0" w:type="auto"/>
            <w:shd w:val="clear" w:color="auto" w:fill="auto"/>
          </w:tcPr>
          <w:p w14:paraId="45695981" w14:textId="4E4D6CDB" w:rsidR="009D7EAA" w:rsidRPr="008A1891" w:rsidRDefault="0048167A" w:rsidP="007E5277">
            <w:pPr>
              <w:pStyle w:val="TAL"/>
              <w:rPr>
                <w:color w:val="FF0000"/>
                <w:szCs w:val="18"/>
              </w:rPr>
            </w:pPr>
            <w:r w:rsidRPr="008A1891">
              <w:rPr>
                <w:strike/>
                <w:color w:val="FF0000"/>
                <w:szCs w:val="18"/>
              </w:rPr>
              <w:t>FFS</w:t>
            </w:r>
            <w:r w:rsidRPr="008A1891">
              <w:rPr>
                <w:color w:val="FF0000"/>
                <w:szCs w:val="18"/>
              </w:rPr>
              <w:t xml:space="preserve"> </w:t>
            </w:r>
            <w:r w:rsidR="00F3201B" w:rsidRPr="008A1891">
              <w:rPr>
                <w:color w:val="FF0000"/>
                <w:szCs w:val="18"/>
              </w:rPr>
              <w:t xml:space="preserve">When LTE V2X </w:t>
            </w:r>
            <w:proofErr w:type="spellStart"/>
            <w:r w:rsidR="00F3201B" w:rsidRPr="008A1891">
              <w:rPr>
                <w:color w:val="FF0000"/>
                <w:szCs w:val="18"/>
              </w:rPr>
              <w:t>sidelink</w:t>
            </w:r>
            <w:proofErr w:type="spellEnd"/>
            <w:r w:rsidR="00F3201B" w:rsidRPr="008A1891">
              <w:rPr>
                <w:color w:val="FF0000"/>
                <w:szCs w:val="18"/>
              </w:rPr>
              <w:t xml:space="preserve"> operates in the same band, UE supports TDM for in-device coex</w:t>
            </w:r>
            <w:r w:rsidR="007342B0" w:rsidRPr="008A1891">
              <w:rPr>
                <w:color w:val="FF0000"/>
                <w:szCs w:val="18"/>
              </w:rPr>
              <w:t>i</w:t>
            </w:r>
            <w:r w:rsidR="00F3201B" w:rsidRPr="008A1891">
              <w:rPr>
                <w:color w:val="FF0000"/>
                <w:szCs w:val="18"/>
              </w:rPr>
              <w:t>stence</w:t>
            </w:r>
            <w:r w:rsidR="00A75D1C">
              <w:rPr>
                <w:color w:val="FF0000"/>
                <w:szCs w:val="18"/>
              </w:rPr>
              <w:t xml:space="preserve"> </w:t>
            </w:r>
            <w:r w:rsidR="00F3201B" w:rsidRPr="008A1891">
              <w:rPr>
                <w:color w:val="FF0000"/>
                <w:szCs w:val="18"/>
              </w:rPr>
              <w:t xml:space="preserve">only when resource pool of NR </w:t>
            </w:r>
            <w:proofErr w:type="spellStart"/>
            <w:r w:rsidR="00F3201B" w:rsidRPr="008A1891">
              <w:rPr>
                <w:color w:val="FF0000"/>
                <w:szCs w:val="18"/>
              </w:rPr>
              <w:t>sidelink</w:t>
            </w:r>
            <w:proofErr w:type="spellEnd"/>
            <w:r w:rsidR="00F3201B" w:rsidRPr="008A1891">
              <w:rPr>
                <w:color w:val="FF0000"/>
                <w:szCs w:val="18"/>
              </w:rPr>
              <w:t xml:space="preserve"> does not overlap with resource pool of LTE </w:t>
            </w:r>
            <w:proofErr w:type="spellStart"/>
            <w:r w:rsidR="00F3201B" w:rsidRPr="008A1891">
              <w:rPr>
                <w:color w:val="FF0000"/>
                <w:szCs w:val="18"/>
              </w:rPr>
              <w:t>sidelink</w:t>
            </w:r>
            <w:proofErr w:type="spellEnd"/>
            <w:r w:rsidR="00F3201B" w:rsidRPr="008A1891">
              <w:rPr>
                <w:color w:val="FF0000"/>
                <w:szCs w:val="18"/>
              </w:rPr>
              <w:t xml:space="preserve"> in time domain. UE does not support subframe boundary alignment for in-device coexistence when the bands in the band combination are different</w:t>
            </w:r>
          </w:p>
        </w:tc>
        <w:tc>
          <w:tcPr>
            <w:tcW w:w="0" w:type="auto"/>
            <w:shd w:val="clear" w:color="auto" w:fill="auto"/>
          </w:tcPr>
          <w:p w14:paraId="759B917C" w14:textId="77777777" w:rsidR="0048167A" w:rsidRPr="004236FF" w:rsidRDefault="0048167A" w:rsidP="001350BE">
            <w:pPr>
              <w:pStyle w:val="TAL"/>
              <w:rPr>
                <w:color w:val="000000" w:themeColor="text1"/>
              </w:rPr>
            </w:pPr>
            <w:r w:rsidRPr="004236FF">
              <w:rPr>
                <w:color w:val="000000" w:themeColor="text1"/>
              </w:rPr>
              <w:t>per band combination</w:t>
            </w:r>
          </w:p>
        </w:tc>
        <w:tc>
          <w:tcPr>
            <w:tcW w:w="0" w:type="auto"/>
            <w:shd w:val="clear" w:color="auto" w:fill="auto"/>
          </w:tcPr>
          <w:p w14:paraId="6C294A44" w14:textId="77777777" w:rsidR="0048167A" w:rsidRPr="004236FF" w:rsidRDefault="0048167A" w:rsidP="001350BE">
            <w:pPr>
              <w:pStyle w:val="TAL"/>
              <w:rPr>
                <w:color w:val="000000" w:themeColor="text1"/>
              </w:rPr>
            </w:pPr>
            <w:r w:rsidRPr="004236FF">
              <w:rPr>
                <w:color w:val="000000" w:themeColor="text1"/>
              </w:rPr>
              <w:t>N.A.</w:t>
            </w:r>
          </w:p>
        </w:tc>
        <w:tc>
          <w:tcPr>
            <w:tcW w:w="0" w:type="auto"/>
            <w:shd w:val="clear" w:color="auto" w:fill="auto"/>
          </w:tcPr>
          <w:p w14:paraId="0712F53D" w14:textId="77777777" w:rsidR="0048167A" w:rsidRPr="004236FF" w:rsidRDefault="0048167A" w:rsidP="001350BE">
            <w:pPr>
              <w:pStyle w:val="TAL"/>
              <w:rPr>
                <w:color w:val="000000" w:themeColor="text1"/>
              </w:rPr>
            </w:pPr>
            <w:r w:rsidRPr="004236FF">
              <w:rPr>
                <w:color w:val="000000" w:themeColor="text1"/>
              </w:rPr>
              <w:t>N.A.</w:t>
            </w:r>
          </w:p>
        </w:tc>
        <w:tc>
          <w:tcPr>
            <w:tcW w:w="0" w:type="auto"/>
            <w:shd w:val="clear" w:color="auto" w:fill="auto"/>
          </w:tcPr>
          <w:p w14:paraId="7D56D33D" w14:textId="77777777" w:rsidR="0048167A" w:rsidRPr="004236FF" w:rsidRDefault="0048167A" w:rsidP="001350BE">
            <w:pPr>
              <w:pStyle w:val="TAL"/>
              <w:rPr>
                <w:color w:val="000000" w:themeColor="text1"/>
              </w:rPr>
            </w:pPr>
            <w:r w:rsidRPr="004236FF">
              <w:rPr>
                <w:color w:val="000000" w:themeColor="text1"/>
              </w:rPr>
              <w:t>N.A.</w:t>
            </w:r>
          </w:p>
        </w:tc>
        <w:tc>
          <w:tcPr>
            <w:tcW w:w="0" w:type="auto"/>
            <w:shd w:val="clear" w:color="auto" w:fill="auto"/>
          </w:tcPr>
          <w:p w14:paraId="06F2C034" w14:textId="77777777" w:rsidR="0048167A" w:rsidRPr="004236FF" w:rsidRDefault="0048167A" w:rsidP="001350BE">
            <w:pPr>
              <w:pStyle w:val="TAL"/>
              <w:rPr>
                <w:rFonts w:eastAsia="Malgun Gothic"/>
                <w:color w:val="000000" w:themeColor="text1"/>
                <w:lang w:eastAsia="ko-KR"/>
              </w:rPr>
            </w:pPr>
          </w:p>
        </w:tc>
        <w:tc>
          <w:tcPr>
            <w:tcW w:w="0" w:type="auto"/>
            <w:shd w:val="clear" w:color="auto" w:fill="auto"/>
          </w:tcPr>
          <w:p w14:paraId="29C433E1" w14:textId="77777777" w:rsidR="0048167A" w:rsidRPr="004236FF" w:rsidRDefault="0048167A" w:rsidP="001350BE">
            <w:pPr>
              <w:pStyle w:val="TAL"/>
              <w:rPr>
                <w:color w:val="000000" w:themeColor="text1"/>
              </w:rPr>
            </w:pPr>
            <w:r w:rsidRPr="004236FF">
              <w:rPr>
                <w:color w:val="000000" w:themeColor="text1"/>
              </w:rPr>
              <w:t>Optional with</w:t>
            </w:r>
            <w:r>
              <w:rPr>
                <w:color w:val="000000" w:themeColor="text1"/>
              </w:rPr>
              <w:t>out</w:t>
            </w:r>
            <w:r w:rsidRPr="004236FF">
              <w:rPr>
                <w:color w:val="000000" w:themeColor="text1"/>
              </w:rPr>
              <w:t xml:space="preserve"> capability signalling</w:t>
            </w:r>
          </w:p>
        </w:tc>
      </w:tr>
    </w:tbl>
    <w:p w14:paraId="129501FD" w14:textId="2FB2156C" w:rsidR="0048167A" w:rsidRDefault="0048167A" w:rsidP="0048167A">
      <w:pPr>
        <w:rPr>
          <w:rFonts w:cs="Arial"/>
          <w:lang w:eastAsia="x-none"/>
        </w:rPr>
      </w:pPr>
    </w:p>
    <w:p w14:paraId="5DEC9145" w14:textId="1EADDFFD" w:rsidR="003F0625" w:rsidRDefault="003F0625" w:rsidP="0048167A">
      <w:pPr>
        <w:rPr>
          <w:rFonts w:cs="Arial"/>
          <w:lang w:eastAsia="x-none"/>
        </w:rPr>
      </w:pPr>
      <w:r w:rsidRPr="007E5277">
        <w:rPr>
          <w:rFonts w:cs="Arial"/>
          <w:b/>
          <w:highlight w:val="green"/>
          <w:lang w:eastAsia="x-none"/>
        </w:rPr>
        <w:t>Conclusion:</w:t>
      </w:r>
    </w:p>
    <w:p w14:paraId="3481039A" w14:textId="603008B3" w:rsidR="00E86058" w:rsidRDefault="003F0625" w:rsidP="00E86058">
      <w:pPr>
        <w:rPr>
          <w:rFonts w:cs="Arial"/>
          <w:lang w:eastAsia="x-none"/>
        </w:rPr>
      </w:pPr>
      <w:r>
        <w:rPr>
          <w:rFonts w:cs="Arial"/>
          <w:lang w:eastAsia="x-none"/>
        </w:rPr>
        <w:t>For all 15-x features and for all 5-x features, replace “</w:t>
      </w:r>
      <w:r w:rsidRPr="003F0625">
        <w:rPr>
          <w:rFonts w:cs="Arial"/>
          <w:lang w:eastAsia="x-none"/>
        </w:rPr>
        <w:t>5.2E-1</w:t>
      </w:r>
      <w:r>
        <w:rPr>
          <w:rFonts w:cs="Arial"/>
          <w:lang w:eastAsia="x-none"/>
        </w:rPr>
        <w:t xml:space="preserve">” with </w:t>
      </w:r>
      <w:r w:rsidR="00785B37" w:rsidRPr="00785B37">
        <w:rPr>
          <w:rFonts w:cs="Arial"/>
          <w:lang w:eastAsia="x-none"/>
        </w:rPr>
        <w:t>“Table 5.2E.1-1”</w:t>
      </w:r>
    </w:p>
    <w:p w14:paraId="3A8BACA2" w14:textId="1B6A9B0B" w:rsidR="00BF3B8B" w:rsidRDefault="00BF3B8B" w:rsidP="00E86058">
      <w:pPr>
        <w:rPr>
          <w:rFonts w:cs="Arial"/>
          <w:lang w:eastAsia="x-none"/>
        </w:rPr>
      </w:pPr>
    </w:p>
    <w:p w14:paraId="63CAC6D1" w14:textId="04E77011" w:rsidR="00BF3B8B" w:rsidRPr="00BF3B8B" w:rsidRDefault="00BF3B8B" w:rsidP="00E86058">
      <w:pPr>
        <w:rPr>
          <w:rFonts w:cs="Arial"/>
          <w:b/>
          <w:lang w:eastAsia="x-none"/>
        </w:rPr>
      </w:pPr>
      <w:r w:rsidRPr="00BF3B8B">
        <w:rPr>
          <w:rFonts w:cs="Arial"/>
          <w:b/>
          <w:lang w:eastAsia="x-none"/>
        </w:rPr>
        <w:t xml:space="preserve">Proposed Conclusion: </w:t>
      </w:r>
    </w:p>
    <w:p w14:paraId="3DC2FA38" w14:textId="7CBF38F7" w:rsidR="00BF3B8B" w:rsidRPr="003F0625" w:rsidRDefault="00BF3B8B" w:rsidP="00E86058">
      <w:pPr>
        <w:rPr>
          <w:rFonts w:cs="Arial"/>
          <w:lang w:eastAsia="x-none"/>
        </w:rPr>
      </w:pPr>
      <w:r>
        <w:rPr>
          <w:rFonts w:cs="Arial"/>
          <w:lang w:eastAsia="x-none"/>
        </w:rPr>
        <w:t xml:space="preserve">Regarding Q2 in </w:t>
      </w:r>
      <w:r w:rsidRPr="00BF3B8B">
        <w:rPr>
          <w:rFonts w:cs="Arial"/>
          <w:lang w:eastAsia="x-none"/>
        </w:rPr>
        <w:t>R1-2007266</w:t>
      </w:r>
      <w:r>
        <w:rPr>
          <w:rFonts w:cs="Arial"/>
          <w:lang w:eastAsia="x-none"/>
        </w:rPr>
        <w:t>, RAN1 has [no] concern.</w:t>
      </w:r>
    </w:p>
    <w:p w14:paraId="7C5832FB" w14:textId="3BBAA15A" w:rsidR="003F0625" w:rsidRDefault="003F0625" w:rsidP="0048167A">
      <w:pPr>
        <w:rPr>
          <w:rFonts w:cs="Arial"/>
          <w:lang w:eastAsia="x-none"/>
        </w:rPr>
      </w:pPr>
    </w:p>
    <w:p w14:paraId="7D5F6AE3" w14:textId="77777777" w:rsidR="00BF3B8B" w:rsidRPr="00BF3B8B" w:rsidRDefault="00BF3B8B" w:rsidP="00BF3B8B">
      <w:pPr>
        <w:rPr>
          <w:rFonts w:cs="Arial"/>
          <w:b/>
          <w:lang w:eastAsia="x-none"/>
        </w:rPr>
      </w:pPr>
      <w:r w:rsidRPr="00BF3B8B">
        <w:rPr>
          <w:rFonts w:cs="Arial"/>
          <w:b/>
          <w:lang w:eastAsia="x-none"/>
        </w:rPr>
        <w:t xml:space="preserve">Proposed Conclusion: </w:t>
      </w:r>
    </w:p>
    <w:p w14:paraId="50949115" w14:textId="72B4C6AD" w:rsidR="00BF3B8B" w:rsidRPr="003F0625" w:rsidRDefault="00BF3B8B" w:rsidP="00BF3B8B">
      <w:pPr>
        <w:rPr>
          <w:rFonts w:cs="Arial"/>
          <w:lang w:eastAsia="x-none"/>
        </w:rPr>
      </w:pPr>
      <w:r>
        <w:rPr>
          <w:rFonts w:cs="Arial"/>
          <w:lang w:eastAsia="x-none"/>
        </w:rPr>
        <w:t xml:space="preserve">Regarding Q4 in </w:t>
      </w:r>
      <w:r w:rsidRPr="00BF3B8B">
        <w:rPr>
          <w:rFonts w:cs="Arial"/>
          <w:lang w:eastAsia="x-none"/>
        </w:rPr>
        <w:t>R1-2007266</w:t>
      </w:r>
      <w:r>
        <w:rPr>
          <w:rFonts w:cs="Arial"/>
          <w:lang w:eastAsia="x-none"/>
        </w:rPr>
        <w:t>, RAN1 has [no] concern.</w:t>
      </w:r>
    </w:p>
    <w:p w14:paraId="244B71F4" w14:textId="77777777" w:rsidR="00BF3B8B" w:rsidRDefault="00BF3B8B" w:rsidP="0048167A">
      <w:pPr>
        <w:rPr>
          <w:rFonts w:cs="Arial"/>
          <w:b/>
          <w:lang w:eastAsia="x-none"/>
        </w:rPr>
      </w:pPr>
    </w:p>
    <w:p w14:paraId="01CCD9FB" w14:textId="600B15AD" w:rsidR="00BC67A0" w:rsidRPr="00BC67A0" w:rsidRDefault="00BC67A0" w:rsidP="0048167A">
      <w:pPr>
        <w:rPr>
          <w:rFonts w:cs="Arial"/>
          <w:b/>
          <w:lang w:eastAsia="x-none"/>
        </w:rPr>
      </w:pPr>
      <w:r>
        <w:rPr>
          <w:rFonts w:cs="Arial"/>
          <w:b/>
          <w:lang w:eastAsia="x-none"/>
        </w:rPr>
        <w:t>Proposal:</w:t>
      </w:r>
      <w:r w:rsidRPr="005E6E1E">
        <w:rPr>
          <w:rFonts w:cs="Arial"/>
          <w:lang w:eastAsia="x-none"/>
        </w:rPr>
        <w:t xml:space="preserve"> </w:t>
      </w:r>
      <w:r w:rsidR="005E6E1E">
        <w:rPr>
          <w:rFonts w:cs="Arial"/>
          <w:lang w:eastAsia="x-none"/>
        </w:rPr>
        <w:t>I</w:t>
      </w:r>
      <w:r w:rsidR="005E6E1E" w:rsidRPr="005E6E1E">
        <w:rPr>
          <w:rFonts w:cs="Arial"/>
          <w:lang w:eastAsia="x-none"/>
        </w:rPr>
        <w:t xml:space="preserve">n FG 15-16 (for NR) / 5-11 (for LTE) on simultaneous transmission of uplink and </w:t>
      </w:r>
      <w:proofErr w:type="spellStart"/>
      <w:r w:rsidR="005E6E1E" w:rsidRPr="005E6E1E">
        <w:rPr>
          <w:rFonts w:cs="Arial"/>
          <w:lang w:eastAsia="x-none"/>
        </w:rPr>
        <w:t>sidelink</w:t>
      </w:r>
      <w:proofErr w:type="spellEnd"/>
    </w:p>
    <w:p w14:paraId="508C6295" w14:textId="0DBA13F3" w:rsidR="00326AC2" w:rsidRDefault="00326AC2" w:rsidP="0048167A">
      <w:pPr>
        <w:rPr>
          <w:rFonts w:cs="Arial"/>
          <w:lang w:eastAsia="x-none"/>
        </w:rPr>
      </w:pPr>
      <w:r w:rsidRPr="00326AC2">
        <w:rPr>
          <w:rFonts w:cs="Arial"/>
          <w:lang w:eastAsia="x-none"/>
        </w:rPr>
        <w:t>Alt</w:t>
      </w:r>
      <w:r w:rsidR="00E86058">
        <w:rPr>
          <w:rFonts w:cs="Arial"/>
          <w:lang w:eastAsia="x-none"/>
        </w:rPr>
        <w:t>.</w:t>
      </w:r>
      <w:r>
        <w:rPr>
          <w:rFonts w:cs="Arial"/>
          <w:lang w:eastAsia="x-none"/>
        </w:rPr>
        <w:t xml:space="preserve"> </w:t>
      </w:r>
      <w:r w:rsidRPr="00326AC2">
        <w:rPr>
          <w:rFonts w:cs="Arial"/>
          <w:lang w:eastAsia="x-none"/>
        </w:rPr>
        <w:t xml:space="preserve">1: a separate capability for simultaneous reception of downlink and </w:t>
      </w:r>
      <w:proofErr w:type="spellStart"/>
      <w:r w:rsidRPr="00326AC2">
        <w:rPr>
          <w:rFonts w:cs="Arial"/>
          <w:lang w:eastAsia="x-none"/>
        </w:rPr>
        <w:t>sidelink</w:t>
      </w:r>
      <w:proofErr w:type="spellEnd"/>
      <w:r w:rsidRPr="00326AC2">
        <w:rPr>
          <w:rFonts w:cs="Arial"/>
          <w:lang w:eastAsia="x-none"/>
        </w:rPr>
        <w:t xml:space="preserve"> is defined</w:t>
      </w:r>
    </w:p>
    <w:p w14:paraId="66685420" w14:textId="369C1071" w:rsidR="00326AC2" w:rsidRDefault="00326AC2" w:rsidP="0048167A">
      <w:pPr>
        <w:rPr>
          <w:rFonts w:cs="Arial"/>
          <w:lang w:eastAsia="x-none"/>
        </w:rPr>
      </w:pPr>
      <w:r w:rsidRPr="00326AC2">
        <w:rPr>
          <w:rFonts w:cs="Arial"/>
          <w:lang w:eastAsia="x-none"/>
        </w:rPr>
        <w:t>Alt</w:t>
      </w:r>
      <w:r w:rsidR="00E86058">
        <w:rPr>
          <w:rFonts w:cs="Arial"/>
          <w:lang w:eastAsia="x-none"/>
        </w:rPr>
        <w:t>.</w:t>
      </w:r>
      <w:r>
        <w:rPr>
          <w:rFonts w:cs="Arial"/>
          <w:lang w:eastAsia="x-none"/>
        </w:rPr>
        <w:t xml:space="preserve"> </w:t>
      </w:r>
      <w:r w:rsidRPr="00326AC2">
        <w:rPr>
          <w:rFonts w:cs="Arial"/>
          <w:lang w:eastAsia="x-none"/>
        </w:rPr>
        <w:t xml:space="preserve">2: simultaneous reception is automatically supported if the same </w:t>
      </w:r>
      <w:proofErr w:type="spellStart"/>
      <w:r w:rsidRPr="00326AC2">
        <w:rPr>
          <w:rFonts w:cs="Arial"/>
          <w:lang w:eastAsia="x-none"/>
        </w:rPr>
        <w:t>Uu</w:t>
      </w:r>
      <w:proofErr w:type="spellEnd"/>
      <w:r w:rsidRPr="00326AC2">
        <w:rPr>
          <w:rFonts w:cs="Arial"/>
          <w:lang w:eastAsia="x-none"/>
        </w:rPr>
        <w:t xml:space="preserve">-BC/PC5-BC is reported to support simultaneous transmission of uplink and </w:t>
      </w:r>
      <w:proofErr w:type="spellStart"/>
      <w:r w:rsidRPr="00326AC2">
        <w:rPr>
          <w:rFonts w:cs="Arial"/>
          <w:lang w:eastAsia="x-none"/>
        </w:rPr>
        <w:t>sidelink</w:t>
      </w:r>
      <w:proofErr w:type="spellEnd"/>
    </w:p>
    <w:p w14:paraId="0021365C" w14:textId="152F0D6A" w:rsidR="00326AC2" w:rsidRDefault="00326AC2" w:rsidP="0048167A">
      <w:pPr>
        <w:rPr>
          <w:rFonts w:cs="Arial"/>
          <w:lang w:eastAsia="x-none"/>
        </w:rPr>
      </w:pP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677"/>
        <w:gridCol w:w="4322"/>
        <w:gridCol w:w="927"/>
        <w:gridCol w:w="1000"/>
        <w:gridCol w:w="1458"/>
        <w:gridCol w:w="1936"/>
        <w:gridCol w:w="2249"/>
        <w:gridCol w:w="924"/>
        <w:gridCol w:w="927"/>
        <w:gridCol w:w="4087"/>
        <w:gridCol w:w="2078"/>
      </w:tblGrid>
      <w:tr w:rsidR="00326AC2" w:rsidRPr="00217519" w:rsidDel="003B7D38" w14:paraId="271B5D26" w14:textId="77777777" w:rsidTr="00BC67A0">
        <w:tc>
          <w:tcPr>
            <w:tcW w:w="731" w:type="dxa"/>
            <w:tcBorders>
              <w:top w:val="single" w:sz="4" w:space="0" w:color="auto"/>
              <w:left w:val="single" w:sz="4" w:space="0" w:color="auto"/>
              <w:bottom w:val="single" w:sz="4" w:space="0" w:color="auto"/>
              <w:right w:val="single" w:sz="4" w:space="0" w:color="auto"/>
            </w:tcBorders>
            <w:shd w:val="clear" w:color="auto" w:fill="auto"/>
          </w:tcPr>
          <w:p w14:paraId="2F82E88E" w14:textId="77777777" w:rsidR="00326AC2" w:rsidRPr="00217519" w:rsidDel="003B7D38" w:rsidRDefault="00326AC2" w:rsidP="00BC67A0">
            <w:pPr>
              <w:pStyle w:val="TAL"/>
              <w:rPr>
                <w:rFonts w:eastAsia="Malgun Gothic"/>
                <w:color w:val="000000" w:themeColor="text1"/>
                <w:lang w:eastAsia="ko-KR"/>
              </w:rPr>
            </w:pPr>
            <w:r w:rsidRPr="00217519">
              <w:rPr>
                <w:rFonts w:eastAsia="Malgun Gothic" w:hint="eastAsia"/>
                <w:color w:val="000000" w:themeColor="text1"/>
                <w:lang w:eastAsia="ko-KR"/>
              </w:rPr>
              <w:t>5-11</w:t>
            </w:r>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4C206621" w14:textId="77777777" w:rsidR="00326AC2" w:rsidRPr="00217519" w:rsidDel="003B7D38" w:rsidRDefault="00326AC2" w:rsidP="00BC67A0">
            <w:pPr>
              <w:pStyle w:val="TAL"/>
              <w:rPr>
                <w:color w:val="000000" w:themeColor="text1"/>
              </w:rPr>
            </w:pPr>
            <w:r w:rsidRPr="00217519">
              <w:rPr>
                <w:rFonts w:eastAsia="Malgun Gothic"/>
                <w:color w:val="000000" w:themeColor="text1"/>
                <w:lang w:eastAsia="ko-KR"/>
              </w:rPr>
              <w:t xml:space="preserve">Simultaneous transmission of uplink and </w:t>
            </w:r>
            <w:proofErr w:type="spellStart"/>
            <w:r w:rsidRPr="00217519">
              <w:rPr>
                <w:rFonts w:eastAsia="Malgun Gothic"/>
                <w:color w:val="000000" w:themeColor="text1"/>
                <w:lang w:eastAsia="ko-KR"/>
              </w:rPr>
              <w:t>sidelink</w:t>
            </w:r>
            <w:proofErr w:type="spellEnd"/>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11FAD1F7" w14:textId="77777777" w:rsidR="00326AC2" w:rsidRPr="00217519" w:rsidDel="003B7D38" w:rsidRDefault="00326AC2" w:rsidP="00BC67A0">
            <w:pPr>
              <w:pStyle w:val="TAL"/>
              <w:rPr>
                <w:color w:val="000000" w:themeColor="text1"/>
              </w:rPr>
            </w:pPr>
            <w:r w:rsidRPr="00217519">
              <w:rPr>
                <w:rFonts w:eastAsia="Malgun Gothic"/>
                <w:color w:val="000000" w:themeColor="text1"/>
                <w:lang w:eastAsia="ko-KR"/>
              </w:rPr>
              <w:t xml:space="preserve">1) UE supports simultaneous transmission of LTE uplink and NR </w:t>
            </w:r>
            <w:proofErr w:type="spellStart"/>
            <w:r w:rsidRPr="00217519">
              <w:rPr>
                <w:rFonts w:eastAsia="Malgun Gothic"/>
                <w:color w:val="000000" w:themeColor="text1"/>
                <w:lang w:eastAsia="ko-KR"/>
              </w:rPr>
              <w:t>sidelink</w:t>
            </w:r>
            <w:proofErr w:type="spellEnd"/>
            <w:r w:rsidRPr="00217519">
              <w:rPr>
                <w:rFonts w:eastAsia="Malgun Gothic"/>
                <w:color w:val="000000" w:themeColor="text1"/>
                <w:lang w:eastAsia="ko-KR"/>
              </w:rPr>
              <w:t xml:space="preserve"> (in different bands) in a band combination for which the UE indicated simultaneous </w:t>
            </w:r>
            <w:proofErr w:type="spellStart"/>
            <w:r w:rsidRPr="00217519">
              <w:rPr>
                <w:rFonts w:eastAsia="Malgun Gothic"/>
                <w:color w:val="000000" w:themeColor="text1"/>
                <w:lang w:eastAsia="ko-KR"/>
              </w:rPr>
              <w:t>sidelink</w:t>
            </w:r>
            <w:proofErr w:type="spellEnd"/>
            <w:r w:rsidRPr="00217519">
              <w:rPr>
                <w:rFonts w:eastAsia="Malgun Gothic"/>
                <w:color w:val="000000" w:themeColor="text1"/>
                <w:lang w:eastAsia="ko-KR"/>
              </w:rPr>
              <w:t xml:space="preserve"> and uplink support in a band combination.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559944" w14:textId="77777777" w:rsidR="00326AC2" w:rsidRPr="00217519" w:rsidDel="003B7D38" w:rsidRDefault="00326AC2" w:rsidP="00BC67A0">
            <w:pPr>
              <w:pStyle w:val="TAL"/>
              <w:rPr>
                <w:color w:val="000000" w:themeColor="text1"/>
              </w:rPr>
            </w:pPr>
            <w:r w:rsidRPr="00217519">
              <w:rPr>
                <w:rFonts w:eastAsia="Malgun Gothic"/>
                <w:color w:val="000000" w:themeColor="text1"/>
                <w:lang w:eastAsia="ko-KR"/>
              </w:rPr>
              <w:t>At least one of 5-2 and 5-3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14E5A9CF" w14:textId="77777777" w:rsidR="00326AC2" w:rsidRPr="00217519" w:rsidRDefault="00326AC2" w:rsidP="00BC67A0">
            <w:pPr>
              <w:pStyle w:val="TAL"/>
              <w:rPr>
                <w:color w:val="000000" w:themeColor="text1"/>
              </w:rPr>
            </w:pPr>
            <w:r w:rsidRPr="00217519">
              <w:rPr>
                <w:rFonts w:eastAsia="Malgun Gothic" w:hint="eastAsia"/>
                <w:color w:val="000000" w:themeColor="text1"/>
                <w:lang w:eastAsia="ko-KR"/>
              </w:rPr>
              <w:t>Yes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49B03773" w14:textId="77777777" w:rsidR="00326AC2" w:rsidRPr="00217519" w:rsidDel="003B7D38" w:rsidRDefault="00326AC2" w:rsidP="00BC67A0">
            <w:pPr>
              <w:pStyle w:val="TAL"/>
              <w:rPr>
                <w:rFonts w:eastAsia="Malgun Gothic"/>
                <w:color w:val="000000" w:themeColor="text1"/>
                <w:lang w:eastAsia="ko-KR"/>
              </w:rPr>
            </w:pPr>
            <w:r w:rsidRPr="00217519">
              <w:rPr>
                <w:rFonts w:eastAsia="Malgun Gothic"/>
                <w:color w:val="000000" w:themeColor="text1"/>
                <w:lang w:eastAsia="ko-KR"/>
              </w:rPr>
              <w:t>N/A</w:t>
            </w:r>
          </w:p>
        </w:tc>
        <w:tc>
          <w:tcPr>
            <w:tcW w:w="1777" w:type="dxa"/>
            <w:tcBorders>
              <w:top w:val="single" w:sz="4" w:space="0" w:color="auto"/>
              <w:left w:val="single" w:sz="4" w:space="0" w:color="auto"/>
              <w:bottom w:val="single" w:sz="4" w:space="0" w:color="auto"/>
              <w:right w:val="single" w:sz="4" w:space="0" w:color="auto"/>
            </w:tcBorders>
          </w:tcPr>
          <w:p w14:paraId="084C1B09" w14:textId="77777777" w:rsidR="00326AC2" w:rsidRPr="00217519" w:rsidRDefault="00326AC2" w:rsidP="00BC67A0">
            <w:pPr>
              <w:pStyle w:val="TAL"/>
              <w:rPr>
                <w:iCs/>
                <w:color w:val="000000" w:themeColor="text1"/>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6AB5DD17" w14:textId="77777777" w:rsidR="00326AC2" w:rsidRPr="00217519" w:rsidDel="003B7D38" w:rsidRDefault="00326AC2" w:rsidP="00BC67A0">
            <w:pPr>
              <w:pStyle w:val="TAL"/>
              <w:rPr>
                <w:rFonts w:eastAsia="Malgun Gothic"/>
                <w:iCs/>
                <w:color w:val="000000" w:themeColor="text1"/>
                <w:lang w:eastAsia="ko-KR"/>
              </w:rPr>
            </w:pPr>
            <w:r w:rsidRPr="00217519">
              <w:rPr>
                <w:rFonts w:eastAsia="Malgun Gothic" w:hint="eastAsia"/>
                <w:iCs/>
                <w:color w:val="000000" w:themeColor="text1"/>
                <w:lang w:eastAsia="ko-KR"/>
              </w:rPr>
              <w:t>Per band combination</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5DEFBDBB" w14:textId="77777777" w:rsidR="00326AC2" w:rsidRPr="00217519" w:rsidDel="003B7D38" w:rsidRDefault="00326AC2" w:rsidP="00BC67A0">
            <w:pPr>
              <w:pStyle w:val="TAL"/>
              <w:rPr>
                <w:rFonts w:eastAsia="Malgun Gothic"/>
                <w:color w:val="000000" w:themeColor="text1"/>
                <w:lang w:eastAsia="ko-KR"/>
              </w:rPr>
            </w:pPr>
            <w:r w:rsidRPr="00217519">
              <w:rPr>
                <w:rFonts w:eastAsia="Malgun Gothic"/>
                <w:color w:val="000000" w:themeColor="text1"/>
                <w:lang w:eastAsia="ko-KR"/>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4E8ADF" w14:textId="77777777" w:rsidR="00326AC2" w:rsidRPr="00217519" w:rsidDel="003B7D38" w:rsidRDefault="00326AC2" w:rsidP="00BC67A0">
            <w:pPr>
              <w:pStyle w:val="TAL"/>
              <w:rPr>
                <w:rFonts w:eastAsia="Malgun Gothic"/>
                <w:color w:val="000000" w:themeColor="text1"/>
                <w:lang w:eastAsia="ko-KR"/>
              </w:rPr>
            </w:pPr>
            <w:r w:rsidRPr="00217519">
              <w:rPr>
                <w:rFonts w:eastAsia="Malgun Gothic" w:hint="eastAsia"/>
                <w:color w:val="000000" w:themeColor="text1"/>
                <w:lang w:eastAsia="ko-KR"/>
              </w:rPr>
              <w:t>N.A.</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4D3261FB" w14:textId="77777777" w:rsidR="00326AC2" w:rsidRPr="00217519" w:rsidRDefault="00326AC2" w:rsidP="00BC67A0">
            <w:pPr>
              <w:pStyle w:val="TAL"/>
              <w:rPr>
                <w:color w:val="000000" w:themeColor="text1"/>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0E5B347" w14:textId="77777777" w:rsidR="00326AC2" w:rsidRPr="00217519" w:rsidDel="003B7D38" w:rsidRDefault="00326AC2" w:rsidP="00BC67A0">
            <w:pPr>
              <w:pStyle w:val="TAL"/>
              <w:rPr>
                <w:color w:val="000000" w:themeColor="text1"/>
              </w:rPr>
            </w:pPr>
            <w:r w:rsidRPr="00217519">
              <w:rPr>
                <w:color w:val="000000" w:themeColor="text1"/>
              </w:rPr>
              <w:t>Optional with capability signalling</w:t>
            </w:r>
          </w:p>
        </w:tc>
      </w:tr>
    </w:tbl>
    <w:p w14:paraId="49225282" w14:textId="0CC2A647" w:rsidR="00326AC2" w:rsidRDefault="00326AC2" w:rsidP="0048167A">
      <w:pPr>
        <w:rPr>
          <w:rFonts w:cs="Arial"/>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595"/>
        <w:gridCol w:w="2935"/>
        <w:gridCol w:w="10231"/>
        <w:gridCol w:w="1733"/>
        <w:gridCol w:w="527"/>
        <w:gridCol w:w="447"/>
        <w:gridCol w:w="222"/>
        <w:gridCol w:w="1644"/>
        <w:gridCol w:w="567"/>
        <w:gridCol w:w="567"/>
        <w:gridCol w:w="567"/>
        <w:gridCol w:w="222"/>
        <w:gridCol w:w="2124"/>
      </w:tblGrid>
      <w:tr w:rsidR="00326AC2" w:rsidRPr="004236FF" w14:paraId="049D0845" w14:textId="77777777" w:rsidTr="00BC67A0">
        <w:tc>
          <w:tcPr>
            <w:tcW w:w="0" w:type="auto"/>
            <w:shd w:val="clear" w:color="auto" w:fill="auto"/>
          </w:tcPr>
          <w:p w14:paraId="7E902635" w14:textId="77777777" w:rsidR="00326AC2" w:rsidRPr="004236FF" w:rsidRDefault="00326AC2" w:rsidP="00BC67A0">
            <w:pPr>
              <w:pStyle w:val="TAL"/>
              <w:rPr>
                <w:rFonts w:eastAsia="Malgun Gothic"/>
                <w:color w:val="000000" w:themeColor="text1"/>
                <w:lang w:eastAsia="ko-KR"/>
              </w:rPr>
            </w:pPr>
            <w:r w:rsidRPr="004236FF">
              <w:rPr>
                <w:rFonts w:eastAsia="Malgun Gothic"/>
                <w:color w:val="000000" w:themeColor="text1"/>
                <w:lang w:eastAsia="ko-KR"/>
              </w:rPr>
              <w:t>15-16</w:t>
            </w:r>
          </w:p>
        </w:tc>
        <w:tc>
          <w:tcPr>
            <w:tcW w:w="0" w:type="auto"/>
            <w:shd w:val="clear" w:color="auto" w:fill="auto"/>
          </w:tcPr>
          <w:p w14:paraId="7B16B689" w14:textId="77777777" w:rsidR="00326AC2" w:rsidRPr="004236FF" w:rsidRDefault="00326AC2" w:rsidP="00BC67A0">
            <w:pPr>
              <w:pStyle w:val="TAL"/>
              <w:rPr>
                <w:rFonts w:eastAsia="Malgun Gothic"/>
                <w:color w:val="000000" w:themeColor="text1"/>
                <w:lang w:eastAsia="ko-KR"/>
              </w:rPr>
            </w:pPr>
            <w:r w:rsidRPr="004236FF">
              <w:rPr>
                <w:rFonts w:eastAsia="Malgun Gothic"/>
                <w:color w:val="000000" w:themeColor="text1"/>
                <w:lang w:eastAsia="ko-KR"/>
              </w:rPr>
              <w:t xml:space="preserve">Simultaneous transmission of uplink and </w:t>
            </w:r>
            <w:proofErr w:type="spellStart"/>
            <w:r w:rsidRPr="004236FF">
              <w:rPr>
                <w:rFonts w:eastAsia="Malgun Gothic"/>
                <w:color w:val="000000" w:themeColor="text1"/>
                <w:lang w:eastAsia="ko-KR"/>
              </w:rPr>
              <w:t>sidelink</w:t>
            </w:r>
            <w:proofErr w:type="spellEnd"/>
          </w:p>
        </w:tc>
        <w:tc>
          <w:tcPr>
            <w:tcW w:w="0" w:type="auto"/>
            <w:shd w:val="clear" w:color="auto" w:fill="auto"/>
          </w:tcPr>
          <w:p w14:paraId="3165AC91" w14:textId="77777777" w:rsidR="00326AC2" w:rsidRPr="004236FF" w:rsidRDefault="00326AC2" w:rsidP="00BC67A0">
            <w:pPr>
              <w:pStyle w:val="TAL"/>
              <w:rPr>
                <w:rFonts w:eastAsia="Malgun Gothic"/>
                <w:color w:val="000000" w:themeColor="text1"/>
                <w:lang w:eastAsia="ko-KR"/>
              </w:rPr>
            </w:pPr>
            <w:r w:rsidRPr="004236FF">
              <w:rPr>
                <w:rFonts w:eastAsia="Malgun Gothic"/>
                <w:color w:val="000000" w:themeColor="text1"/>
                <w:lang w:eastAsia="ko-KR"/>
              </w:rPr>
              <w:t xml:space="preserve">1) UE supports simultaneous transmission of NR uplink and NR </w:t>
            </w:r>
            <w:proofErr w:type="spellStart"/>
            <w:r w:rsidRPr="004236FF">
              <w:rPr>
                <w:rFonts w:eastAsia="Malgun Gothic"/>
                <w:color w:val="000000" w:themeColor="text1"/>
                <w:lang w:eastAsia="ko-KR"/>
              </w:rPr>
              <w:t>sidelink</w:t>
            </w:r>
            <w:proofErr w:type="spellEnd"/>
            <w:r w:rsidRPr="004236FF">
              <w:rPr>
                <w:rFonts w:eastAsia="Malgun Gothic"/>
                <w:color w:val="000000" w:themeColor="text1"/>
                <w:lang w:eastAsia="ko-KR"/>
              </w:rPr>
              <w:t xml:space="preserve"> (in different bands) in a band combination for which the UE indicated simultaneous </w:t>
            </w:r>
            <w:proofErr w:type="spellStart"/>
            <w:r w:rsidRPr="004236FF">
              <w:rPr>
                <w:rFonts w:eastAsia="Malgun Gothic"/>
                <w:color w:val="000000" w:themeColor="text1"/>
                <w:lang w:eastAsia="ko-KR"/>
              </w:rPr>
              <w:t>sidelink</w:t>
            </w:r>
            <w:proofErr w:type="spellEnd"/>
            <w:r w:rsidRPr="004236FF">
              <w:rPr>
                <w:rFonts w:eastAsia="Malgun Gothic"/>
                <w:color w:val="000000" w:themeColor="text1"/>
                <w:lang w:eastAsia="ko-KR"/>
              </w:rPr>
              <w:t xml:space="preserve"> and uplink support in a band combination.</w:t>
            </w:r>
          </w:p>
        </w:tc>
        <w:tc>
          <w:tcPr>
            <w:tcW w:w="0" w:type="auto"/>
            <w:shd w:val="clear" w:color="auto" w:fill="auto"/>
          </w:tcPr>
          <w:p w14:paraId="249A07D3" w14:textId="77777777" w:rsidR="00326AC2" w:rsidRPr="004236FF" w:rsidRDefault="00326AC2" w:rsidP="00BC67A0">
            <w:pPr>
              <w:pStyle w:val="TAL"/>
              <w:rPr>
                <w:rFonts w:eastAsia="Malgun Gothic"/>
                <w:color w:val="000000" w:themeColor="text1"/>
                <w:lang w:eastAsia="ko-KR"/>
              </w:rPr>
            </w:pPr>
            <w:r w:rsidRPr="004236FF">
              <w:rPr>
                <w:rFonts w:eastAsia="Malgun Gothic"/>
                <w:color w:val="000000" w:themeColor="text1"/>
                <w:lang w:eastAsia="ko-KR"/>
              </w:rPr>
              <w:t>At least one of 15-2 and 15-3</w:t>
            </w:r>
          </w:p>
        </w:tc>
        <w:tc>
          <w:tcPr>
            <w:tcW w:w="0" w:type="auto"/>
            <w:shd w:val="clear" w:color="auto" w:fill="auto"/>
          </w:tcPr>
          <w:p w14:paraId="442AF8A0" w14:textId="77777777" w:rsidR="00326AC2" w:rsidRPr="004236FF" w:rsidRDefault="00326AC2" w:rsidP="00BC67A0">
            <w:pPr>
              <w:pStyle w:val="TAL"/>
              <w:rPr>
                <w:rFonts w:eastAsia="Malgun Gothic"/>
                <w:color w:val="000000" w:themeColor="text1"/>
                <w:lang w:eastAsia="ko-KR"/>
              </w:rPr>
            </w:pPr>
            <w:r w:rsidRPr="004236FF">
              <w:rPr>
                <w:rFonts w:eastAsia="Malgun Gothic"/>
                <w:color w:val="000000" w:themeColor="text1"/>
                <w:lang w:eastAsia="ko-KR"/>
              </w:rPr>
              <w:t>Yes</w:t>
            </w:r>
          </w:p>
        </w:tc>
        <w:tc>
          <w:tcPr>
            <w:tcW w:w="0" w:type="auto"/>
            <w:shd w:val="clear" w:color="auto" w:fill="auto"/>
          </w:tcPr>
          <w:p w14:paraId="3F90FD33" w14:textId="77777777" w:rsidR="00326AC2" w:rsidRPr="004236FF" w:rsidRDefault="00326AC2" w:rsidP="00BC67A0">
            <w:pPr>
              <w:pStyle w:val="TAL"/>
              <w:rPr>
                <w:rFonts w:eastAsia="Malgun Gothic"/>
                <w:color w:val="000000" w:themeColor="text1"/>
                <w:lang w:eastAsia="ko-KR"/>
              </w:rPr>
            </w:pPr>
            <w:r w:rsidRPr="004236FF">
              <w:rPr>
                <w:rFonts w:eastAsia="Malgun Gothic"/>
                <w:color w:val="000000" w:themeColor="text1"/>
                <w:lang w:eastAsia="ko-KR"/>
              </w:rPr>
              <w:t>No</w:t>
            </w:r>
          </w:p>
        </w:tc>
        <w:tc>
          <w:tcPr>
            <w:tcW w:w="0" w:type="auto"/>
            <w:shd w:val="clear" w:color="auto" w:fill="auto"/>
          </w:tcPr>
          <w:p w14:paraId="384E56A8" w14:textId="77777777" w:rsidR="00326AC2" w:rsidRPr="004236FF" w:rsidRDefault="00326AC2" w:rsidP="00BC67A0">
            <w:pPr>
              <w:pStyle w:val="TAL"/>
              <w:rPr>
                <w:rFonts w:eastAsia="Malgun Gothic"/>
                <w:color w:val="000000" w:themeColor="text1"/>
                <w:lang w:eastAsia="ko-KR"/>
              </w:rPr>
            </w:pPr>
          </w:p>
        </w:tc>
        <w:tc>
          <w:tcPr>
            <w:tcW w:w="0" w:type="auto"/>
            <w:shd w:val="clear" w:color="auto" w:fill="auto"/>
          </w:tcPr>
          <w:p w14:paraId="305F4FA9" w14:textId="77777777" w:rsidR="00326AC2" w:rsidRPr="004236FF" w:rsidRDefault="00326AC2" w:rsidP="00BC67A0">
            <w:pPr>
              <w:pStyle w:val="TAL"/>
              <w:rPr>
                <w:color w:val="000000" w:themeColor="text1"/>
              </w:rPr>
            </w:pPr>
            <w:r w:rsidRPr="004236FF">
              <w:rPr>
                <w:rFonts w:eastAsia="Malgun Gothic"/>
                <w:color w:val="000000" w:themeColor="text1"/>
                <w:lang w:eastAsia="ko-KR"/>
              </w:rPr>
              <w:t>Per band combination</w:t>
            </w:r>
          </w:p>
        </w:tc>
        <w:tc>
          <w:tcPr>
            <w:tcW w:w="0" w:type="auto"/>
            <w:shd w:val="clear" w:color="auto" w:fill="auto"/>
          </w:tcPr>
          <w:p w14:paraId="537FDE0F" w14:textId="77777777" w:rsidR="00326AC2" w:rsidRPr="004236FF" w:rsidRDefault="00326AC2" w:rsidP="00BC67A0">
            <w:pPr>
              <w:pStyle w:val="TAL"/>
              <w:rPr>
                <w:rFonts w:eastAsia="Malgun Gothic"/>
                <w:color w:val="000000" w:themeColor="text1"/>
                <w:lang w:eastAsia="ko-KR"/>
              </w:rPr>
            </w:pPr>
            <w:r w:rsidRPr="004236FF">
              <w:rPr>
                <w:rFonts w:eastAsia="Malgun Gothic"/>
                <w:color w:val="000000" w:themeColor="text1"/>
                <w:lang w:eastAsia="ko-KR"/>
              </w:rPr>
              <w:t>N.A.</w:t>
            </w:r>
          </w:p>
        </w:tc>
        <w:tc>
          <w:tcPr>
            <w:tcW w:w="0" w:type="auto"/>
            <w:shd w:val="clear" w:color="auto" w:fill="auto"/>
          </w:tcPr>
          <w:p w14:paraId="6B76D338" w14:textId="77777777" w:rsidR="00326AC2" w:rsidRPr="004236FF" w:rsidRDefault="00326AC2" w:rsidP="00BC67A0">
            <w:pPr>
              <w:pStyle w:val="TAL"/>
              <w:rPr>
                <w:rFonts w:eastAsia="Malgun Gothic"/>
                <w:color w:val="000000" w:themeColor="text1"/>
                <w:lang w:eastAsia="ko-KR"/>
              </w:rPr>
            </w:pPr>
            <w:r w:rsidRPr="004236FF">
              <w:rPr>
                <w:rFonts w:eastAsia="Malgun Gothic"/>
                <w:color w:val="000000" w:themeColor="text1"/>
                <w:lang w:eastAsia="ko-KR"/>
              </w:rPr>
              <w:t>N.A.</w:t>
            </w:r>
          </w:p>
        </w:tc>
        <w:tc>
          <w:tcPr>
            <w:tcW w:w="0" w:type="auto"/>
            <w:shd w:val="clear" w:color="auto" w:fill="auto"/>
          </w:tcPr>
          <w:p w14:paraId="4891E927" w14:textId="77777777" w:rsidR="00326AC2" w:rsidRPr="004236FF" w:rsidRDefault="00326AC2" w:rsidP="00BC67A0">
            <w:pPr>
              <w:pStyle w:val="TAL"/>
              <w:rPr>
                <w:rFonts w:eastAsia="Malgun Gothic"/>
                <w:color w:val="000000" w:themeColor="text1"/>
                <w:lang w:eastAsia="ko-KR"/>
              </w:rPr>
            </w:pPr>
            <w:r w:rsidRPr="004236FF">
              <w:rPr>
                <w:rFonts w:eastAsia="Malgun Gothic"/>
                <w:color w:val="000000" w:themeColor="text1"/>
                <w:lang w:eastAsia="ko-KR"/>
              </w:rPr>
              <w:t>N.A.</w:t>
            </w:r>
          </w:p>
        </w:tc>
        <w:tc>
          <w:tcPr>
            <w:tcW w:w="0" w:type="auto"/>
            <w:shd w:val="clear" w:color="auto" w:fill="auto"/>
          </w:tcPr>
          <w:p w14:paraId="20AA66E5" w14:textId="77777777" w:rsidR="00326AC2" w:rsidRPr="004236FF" w:rsidRDefault="00326AC2" w:rsidP="00BC67A0">
            <w:pPr>
              <w:pStyle w:val="TAL"/>
              <w:rPr>
                <w:rFonts w:eastAsia="Malgun Gothic"/>
                <w:color w:val="000000" w:themeColor="text1"/>
                <w:lang w:eastAsia="ko-KR"/>
              </w:rPr>
            </w:pPr>
          </w:p>
        </w:tc>
        <w:tc>
          <w:tcPr>
            <w:tcW w:w="0" w:type="auto"/>
            <w:shd w:val="clear" w:color="auto" w:fill="auto"/>
          </w:tcPr>
          <w:p w14:paraId="443A1DFB" w14:textId="77777777" w:rsidR="00326AC2" w:rsidRPr="004236FF" w:rsidRDefault="00326AC2" w:rsidP="00BC67A0">
            <w:pPr>
              <w:pStyle w:val="TAL"/>
              <w:rPr>
                <w:rFonts w:eastAsia="Malgun Gothic"/>
                <w:color w:val="000000" w:themeColor="text1"/>
                <w:lang w:eastAsia="ko-KR"/>
              </w:rPr>
            </w:pPr>
            <w:r w:rsidRPr="004236FF">
              <w:rPr>
                <w:rFonts w:eastAsia="Malgun Gothic"/>
                <w:color w:val="000000" w:themeColor="text1"/>
                <w:lang w:eastAsia="ko-KR"/>
              </w:rPr>
              <w:t>Optional with capability signalling.</w:t>
            </w:r>
          </w:p>
        </w:tc>
      </w:tr>
    </w:tbl>
    <w:p w14:paraId="2271B096" w14:textId="77777777" w:rsidR="00326AC2" w:rsidRDefault="00326AC2" w:rsidP="0048167A">
      <w:pPr>
        <w:rPr>
          <w:rFonts w:cs="Arial"/>
          <w:lang w:eastAsia="x-none"/>
        </w:rPr>
      </w:pPr>
    </w:p>
    <w:p w14:paraId="797A070C" w14:textId="77777777" w:rsidR="0048167A" w:rsidRDefault="0048167A" w:rsidP="0048167A">
      <w:pPr>
        <w:rPr>
          <w:rFonts w:cs="Arial"/>
          <w:lang w:eastAsia="x-none"/>
        </w:rPr>
      </w:pPr>
      <w:r>
        <w:rPr>
          <w:rFonts w:cs="Arial"/>
          <w:b/>
          <w:lang w:eastAsia="x-none"/>
        </w:rPr>
        <w:t xml:space="preserve">Proposal: </w:t>
      </w:r>
      <w:r>
        <w:rPr>
          <w:rFonts w:cs="Arial"/>
          <w:lang w:eastAsia="x-none"/>
        </w:rPr>
        <w:t>Adopt the following changes highlighted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507"/>
        <w:gridCol w:w="2163"/>
        <w:gridCol w:w="7578"/>
        <w:gridCol w:w="222"/>
        <w:gridCol w:w="527"/>
        <w:gridCol w:w="447"/>
        <w:gridCol w:w="222"/>
        <w:gridCol w:w="712"/>
        <w:gridCol w:w="567"/>
        <w:gridCol w:w="567"/>
        <w:gridCol w:w="567"/>
        <w:gridCol w:w="4912"/>
        <w:gridCol w:w="3390"/>
      </w:tblGrid>
      <w:tr w:rsidR="0048167A" w:rsidRPr="004236FF" w14:paraId="07944680" w14:textId="77777777" w:rsidTr="001350BE">
        <w:tc>
          <w:tcPr>
            <w:tcW w:w="0" w:type="auto"/>
            <w:shd w:val="clear" w:color="auto" w:fill="auto"/>
          </w:tcPr>
          <w:p w14:paraId="596D43C8" w14:textId="77777777" w:rsidR="0048167A" w:rsidRPr="004236FF" w:rsidRDefault="0048167A" w:rsidP="001350BE">
            <w:pPr>
              <w:pStyle w:val="TAL"/>
              <w:rPr>
                <w:color w:val="000000" w:themeColor="text1"/>
              </w:rPr>
            </w:pPr>
            <w:r w:rsidRPr="004236FF">
              <w:rPr>
                <w:color w:val="000000" w:themeColor="text1"/>
              </w:rPr>
              <w:lastRenderedPageBreak/>
              <w:t>15-2</w:t>
            </w:r>
          </w:p>
        </w:tc>
        <w:tc>
          <w:tcPr>
            <w:tcW w:w="0" w:type="auto"/>
            <w:shd w:val="clear" w:color="auto" w:fill="auto"/>
          </w:tcPr>
          <w:p w14:paraId="4FCE2333" w14:textId="77777777" w:rsidR="0048167A" w:rsidRPr="004236FF" w:rsidRDefault="0048167A" w:rsidP="001350BE">
            <w:pPr>
              <w:pStyle w:val="TAL"/>
              <w:rPr>
                <w:color w:val="000000" w:themeColor="text1"/>
              </w:rPr>
            </w:pPr>
            <w:r w:rsidRPr="004236FF">
              <w:rPr>
                <w:color w:val="000000" w:themeColor="text1"/>
              </w:rPr>
              <w:t xml:space="preserve">Transmitting NR </w:t>
            </w:r>
            <w:proofErr w:type="spellStart"/>
            <w:r w:rsidRPr="004236FF">
              <w:rPr>
                <w:color w:val="000000" w:themeColor="text1"/>
              </w:rPr>
              <w:t>sidelink</w:t>
            </w:r>
            <w:proofErr w:type="spellEnd"/>
            <w:r w:rsidRPr="004236FF">
              <w:rPr>
                <w:color w:val="000000" w:themeColor="text1"/>
              </w:rPr>
              <w:t xml:space="preserve"> mode 1 scheduled by NR </w:t>
            </w:r>
            <w:proofErr w:type="spellStart"/>
            <w:r w:rsidRPr="004236FF">
              <w:rPr>
                <w:color w:val="000000" w:themeColor="text1"/>
              </w:rPr>
              <w:t>Uu</w:t>
            </w:r>
            <w:proofErr w:type="spellEnd"/>
          </w:p>
        </w:tc>
        <w:tc>
          <w:tcPr>
            <w:tcW w:w="0" w:type="auto"/>
            <w:shd w:val="clear" w:color="auto" w:fill="auto"/>
          </w:tcPr>
          <w:p w14:paraId="322949AC" w14:textId="77777777" w:rsidR="0048167A" w:rsidRPr="004236FF" w:rsidRDefault="0048167A" w:rsidP="001350BE">
            <w:pPr>
              <w:pStyle w:val="TAL"/>
              <w:rPr>
                <w:color w:val="000000" w:themeColor="text1"/>
              </w:rPr>
            </w:pPr>
            <w:r w:rsidRPr="004236FF">
              <w:rPr>
                <w:color w:val="000000" w:themeColor="text1"/>
              </w:rPr>
              <w:t xml:space="preserve">1) UE can transmit PSCCH/PSSCH using dynamic scheduling or configured grant type 1 and 2 in NR </w:t>
            </w:r>
            <w:proofErr w:type="spellStart"/>
            <w:r w:rsidRPr="004236FF">
              <w:rPr>
                <w:color w:val="000000" w:themeColor="text1"/>
              </w:rPr>
              <w:t>sidelink</w:t>
            </w:r>
            <w:proofErr w:type="spellEnd"/>
            <w:r w:rsidRPr="004236FF">
              <w:rPr>
                <w:color w:val="000000" w:themeColor="text1"/>
              </w:rPr>
              <w:t xml:space="preserve"> mode 1 scheduled by NR </w:t>
            </w:r>
            <w:proofErr w:type="spellStart"/>
            <w:r w:rsidRPr="004236FF">
              <w:rPr>
                <w:color w:val="000000" w:themeColor="text1"/>
              </w:rPr>
              <w:t>Uu</w:t>
            </w:r>
            <w:proofErr w:type="spellEnd"/>
            <w:r w:rsidRPr="004236FF">
              <w:rPr>
                <w:color w:val="000000" w:themeColor="text1"/>
              </w:rPr>
              <w:t xml:space="preserve">. Up to 8 configured grants can be configured for a UE. Up to C </w:t>
            </w:r>
            <w:proofErr w:type="spellStart"/>
            <w:r w:rsidRPr="004236FF">
              <w:rPr>
                <w:color w:val="000000" w:themeColor="text1"/>
              </w:rPr>
              <w:t>sidelink</w:t>
            </w:r>
            <w:proofErr w:type="spellEnd"/>
            <w:r w:rsidRPr="004236FF">
              <w:rPr>
                <w:color w:val="000000" w:themeColor="text1"/>
              </w:rPr>
              <w:t xml:space="preserve"> HARQ processes are supported including those for configured grants</w:t>
            </w:r>
          </w:p>
          <w:p w14:paraId="74FC25C5" w14:textId="77777777" w:rsidR="0048167A" w:rsidRPr="004236FF" w:rsidRDefault="0048167A" w:rsidP="001350BE">
            <w:pPr>
              <w:pStyle w:val="TAL"/>
              <w:rPr>
                <w:color w:val="000000" w:themeColor="text1"/>
              </w:rPr>
            </w:pPr>
            <w:r w:rsidRPr="004236FF">
              <w:rPr>
                <w:color w:val="000000" w:themeColor="text1"/>
              </w:rPr>
              <w:t>2) UE can transmit PSSCH according to the normal 64QAM MCS OFDM table.</w:t>
            </w:r>
          </w:p>
          <w:p w14:paraId="0841F20D" w14:textId="77777777" w:rsidR="0048167A" w:rsidRPr="004236FF" w:rsidRDefault="0048167A" w:rsidP="001350BE">
            <w:pPr>
              <w:pStyle w:val="TAL"/>
              <w:rPr>
                <w:color w:val="000000" w:themeColor="text1"/>
              </w:rPr>
            </w:pPr>
            <w:r w:rsidRPr="004236FF">
              <w:rPr>
                <w:color w:val="000000" w:themeColor="text1"/>
              </w:rPr>
              <w:t>3) UE supports PT-RS transmission in FR2.</w:t>
            </w:r>
          </w:p>
          <w:p w14:paraId="64EF9D62" w14:textId="77777777" w:rsidR="0048167A" w:rsidRPr="004236FF" w:rsidRDefault="0048167A" w:rsidP="001350BE">
            <w:pPr>
              <w:pStyle w:val="TAL"/>
              <w:rPr>
                <w:color w:val="000000" w:themeColor="text1"/>
              </w:rPr>
            </w:pPr>
            <w:r w:rsidRPr="004236FF">
              <w:rPr>
                <w:color w:val="000000" w:themeColor="text1"/>
              </w:rPr>
              <w:t xml:space="preserve">4) UE can monitor DCI format 3_0 for NR </w:t>
            </w:r>
            <w:proofErr w:type="spellStart"/>
            <w:r w:rsidRPr="004236FF">
              <w:rPr>
                <w:color w:val="000000" w:themeColor="text1"/>
              </w:rPr>
              <w:t>sidelink</w:t>
            </w:r>
            <w:proofErr w:type="spellEnd"/>
            <w:r w:rsidRPr="004236FF">
              <w:rPr>
                <w:color w:val="000000" w:themeColor="text1"/>
              </w:rPr>
              <w:t xml:space="preserve"> dynamic scheduling and configured grant type 2.</w:t>
            </w:r>
          </w:p>
          <w:p w14:paraId="5775AF70" w14:textId="77777777" w:rsidR="0048167A" w:rsidRPr="004236FF" w:rsidRDefault="0048167A" w:rsidP="001350BE">
            <w:pPr>
              <w:pStyle w:val="TAL"/>
              <w:rPr>
                <w:color w:val="000000" w:themeColor="text1"/>
              </w:rPr>
            </w:pPr>
            <w:r w:rsidRPr="004236FF">
              <w:rPr>
                <w:color w:val="000000" w:themeColor="text1"/>
              </w:rPr>
              <w:t>6) UE can transmit using the subcarrier spacing and CP length it reports.</w:t>
            </w:r>
          </w:p>
          <w:p w14:paraId="58D838AC" w14:textId="77777777" w:rsidR="0048167A" w:rsidRPr="004236FF" w:rsidRDefault="0048167A" w:rsidP="001350BE">
            <w:pPr>
              <w:pStyle w:val="TAL"/>
              <w:rPr>
                <w:color w:val="000000" w:themeColor="text1"/>
              </w:rPr>
            </w:pPr>
            <w:r w:rsidRPr="004236FF">
              <w:rPr>
                <w:color w:val="000000" w:themeColor="text1"/>
              </w:rPr>
              <w:t xml:space="preserve">8) Supports 14-symbol SL slot with </w:t>
            </w:r>
            <w:r w:rsidRPr="004236FF">
              <w:rPr>
                <w:rFonts w:eastAsia="Malgun Gothic"/>
                <w:color w:val="000000" w:themeColor="text1"/>
                <w:lang w:eastAsia="ko-KR"/>
              </w:rPr>
              <w:t xml:space="preserve">all </w:t>
            </w:r>
            <w:r w:rsidRPr="004236FF">
              <w:rPr>
                <w:color w:val="000000" w:themeColor="text1"/>
              </w:rPr>
              <w:t xml:space="preserve">DMRS patterns corresponding to {#PSSCH symbols} = {12, 9} for slots w/wo PSFCH. </w:t>
            </w:r>
            <w:r w:rsidRPr="004236FF">
              <w:rPr>
                <w:rFonts w:eastAsia="Malgun Gothic" w:cs="Arial"/>
                <w:color w:val="000000" w:themeColor="text1"/>
                <w:lang w:eastAsia="ko-KR"/>
              </w:rPr>
              <w:t xml:space="preserve">If UE signals support of ECP, support 12-symbol SL slot with all DMRS patterns corresponding to </w:t>
            </w:r>
            <w:r w:rsidRPr="004236FF">
              <w:rPr>
                <w:rFonts w:eastAsia="Malgun Gothic" w:cs="Arial"/>
                <w:strike/>
                <w:color w:val="000000" w:themeColor="text1"/>
                <w:lang w:eastAsia="ko-KR"/>
              </w:rPr>
              <w:t>{</w:t>
            </w:r>
            <w:r w:rsidRPr="004236FF">
              <w:rPr>
                <w:rFonts w:eastAsia="Malgun Gothic" w:cs="Arial"/>
                <w:color w:val="000000" w:themeColor="text1"/>
                <w:lang w:eastAsia="ko-KR"/>
              </w:rPr>
              <w:t>#PSSCH symbols} = {10,7} for slots w/wo PSFCH.</w:t>
            </w:r>
          </w:p>
          <w:p w14:paraId="7A030848" w14:textId="77777777" w:rsidR="0048167A" w:rsidRPr="004236FF" w:rsidRDefault="0048167A" w:rsidP="001350BE">
            <w:pPr>
              <w:pStyle w:val="TAL"/>
              <w:rPr>
                <w:color w:val="000000" w:themeColor="text1"/>
              </w:rPr>
            </w:pPr>
            <w:r w:rsidRPr="004236FF">
              <w:rPr>
                <w:color w:val="000000" w:themeColor="text1"/>
              </w:rPr>
              <w:t>9) Support downlink pathloss based open loop power control</w:t>
            </w:r>
          </w:p>
          <w:p w14:paraId="61619E47" w14:textId="77777777" w:rsidR="0048167A" w:rsidRPr="004236FF" w:rsidRDefault="0048167A" w:rsidP="001350BE">
            <w:pPr>
              <w:pStyle w:val="TAL"/>
              <w:rPr>
                <w:color w:val="000000" w:themeColor="text1"/>
              </w:rPr>
            </w:pPr>
            <w:r w:rsidRPr="004236FF">
              <w:rPr>
                <w:color w:val="000000" w:themeColor="text1"/>
              </w:rPr>
              <w:t xml:space="preserve">11) UE can report </w:t>
            </w:r>
            <w:proofErr w:type="spellStart"/>
            <w:r w:rsidRPr="004236FF">
              <w:rPr>
                <w:color w:val="000000" w:themeColor="text1"/>
              </w:rPr>
              <w:t>sidelink</w:t>
            </w:r>
            <w:proofErr w:type="spellEnd"/>
            <w:r w:rsidRPr="004236FF">
              <w:rPr>
                <w:color w:val="000000" w:themeColor="text1"/>
              </w:rPr>
              <w:t xml:space="preserve"> HARQ-ACK to </w:t>
            </w:r>
            <w:proofErr w:type="spellStart"/>
            <w:r w:rsidRPr="004236FF">
              <w:rPr>
                <w:color w:val="000000" w:themeColor="text1"/>
              </w:rPr>
              <w:t>gNB</w:t>
            </w:r>
            <w:proofErr w:type="spellEnd"/>
            <w:r w:rsidRPr="004236FF">
              <w:rPr>
                <w:color w:val="000000" w:themeColor="text1"/>
              </w:rPr>
              <w:t xml:space="preserve"> via PUCCH and PUSCH when it is operating in NR </w:t>
            </w:r>
            <w:proofErr w:type="spellStart"/>
            <w:r w:rsidRPr="004236FF">
              <w:rPr>
                <w:color w:val="000000" w:themeColor="text1"/>
              </w:rPr>
              <w:t>sidelink</w:t>
            </w:r>
            <w:proofErr w:type="spellEnd"/>
            <w:r w:rsidRPr="004236FF">
              <w:rPr>
                <w:color w:val="000000" w:themeColor="text1"/>
              </w:rPr>
              <w:t xml:space="preserve"> mode 1</w:t>
            </w:r>
          </w:p>
        </w:tc>
        <w:tc>
          <w:tcPr>
            <w:tcW w:w="0" w:type="auto"/>
            <w:shd w:val="clear" w:color="auto" w:fill="auto"/>
          </w:tcPr>
          <w:p w14:paraId="7901E7D3" w14:textId="77777777" w:rsidR="0048167A" w:rsidRPr="004236FF" w:rsidRDefault="0048167A" w:rsidP="001350BE">
            <w:pPr>
              <w:pStyle w:val="TAL"/>
              <w:rPr>
                <w:rFonts w:eastAsia="Malgun Gothic"/>
                <w:color w:val="000000" w:themeColor="text1"/>
                <w:lang w:eastAsia="ko-KR"/>
              </w:rPr>
            </w:pPr>
          </w:p>
        </w:tc>
        <w:tc>
          <w:tcPr>
            <w:tcW w:w="0" w:type="auto"/>
            <w:shd w:val="clear" w:color="auto" w:fill="auto"/>
          </w:tcPr>
          <w:p w14:paraId="59278848" w14:textId="77777777" w:rsidR="0048167A" w:rsidRPr="004236FF" w:rsidRDefault="0048167A" w:rsidP="001350BE">
            <w:pPr>
              <w:pStyle w:val="TAL"/>
              <w:rPr>
                <w:rFonts w:eastAsia="Malgun Gothic"/>
                <w:color w:val="000000" w:themeColor="text1"/>
                <w:lang w:eastAsia="ko-KR"/>
              </w:rPr>
            </w:pPr>
            <w:r w:rsidRPr="004236FF">
              <w:rPr>
                <w:rFonts w:eastAsia="Malgun Gothic"/>
                <w:color w:val="000000" w:themeColor="text1"/>
                <w:lang w:eastAsia="ko-KR"/>
              </w:rPr>
              <w:t>Yes</w:t>
            </w:r>
          </w:p>
        </w:tc>
        <w:tc>
          <w:tcPr>
            <w:tcW w:w="0" w:type="auto"/>
            <w:shd w:val="clear" w:color="auto" w:fill="auto"/>
          </w:tcPr>
          <w:p w14:paraId="5CA40B18" w14:textId="77777777" w:rsidR="0048167A" w:rsidRPr="004236FF" w:rsidRDefault="0048167A" w:rsidP="001350BE">
            <w:pPr>
              <w:pStyle w:val="TAL"/>
              <w:rPr>
                <w:rFonts w:eastAsia="Malgun Gothic"/>
                <w:color w:val="000000" w:themeColor="text1"/>
                <w:lang w:eastAsia="ko-KR"/>
              </w:rPr>
            </w:pPr>
            <w:r w:rsidRPr="004236FF">
              <w:rPr>
                <w:rFonts w:eastAsia="Malgun Gothic"/>
                <w:color w:val="000000" w:themeColor="text1"/>
                <w:lang w:eastAsia="ko-KR"/>
              </w:rPr>
              <w:t>No</w:t>
            </w:r>
          </w:p>
        </w:tc>
        <w:tc>
          <w:tcPr>
            <w:tcW w:w="0" w:type="auto"/>
            <w:shd w:val="clear" w:color="auto" w:fill="auto"/>
          </w:tcPr>
          <w:p w14:paraId="1C4A88DD" w14:textId="77777777" w:rsidR="0048167A" w:rsidRPr="004236FF" w:rsidRDefault="0048167A" w:rsidP="001350BE">
            <w:pPr>
              <w:pStyle w:val="TAL"/>
              <w:rPr>
                <w:rFonts w:eastAsia="Malgun Gothic"/>
                <w:color w:val="000000" w:themeColor="text1"/>
                <w:lang w:eastAsia="ko-KR"/>
              </w:rPr>
            </w:pPr>
          </w:p>
        </w:tc>
        <w:tc>
          <w:tcPr>
            <w:tcW w:w="0" w:type="auto"/>
            <w:shd w:val="clear" w:color="auto" w:fill="auto"/>
          </w:tcPr>
          <w:p w14:paraId="72714466" w14:textId="77777777" w:rsidR="0048167A" w:rsidRPr="004236FF" w:rsidRDefault="0048167A" w:rsidP="001350BE">
            <w:pPr>
              <w:pStyle w:val="TAL"/>
              <w:rPr>
                <w:color w:val="000000" w:themeColor="text1"/>
              </w:rPr>
            </w:pPr>
            <w:r w:rsidRPr="004236FF">
              <w:rPr>
                <w:color w:val="000000" w:themeColor="text1"/>
              </w:rPr>
              <w:t>Per band</w:t>
            </w:r>
          </w:p>
          <w:p w14:paraId="7E59ED25" w14:textId="77777777" w:rsidR="0048167A" w:rsidRPr="004236FF" w:rsidRDefault="0048167A" w:rsidP="001350BE">
            <w:pPr>
              <w:pStyle w:val="TAL"/>
              <w:rPr>
                <w:color w:val="000000" w:themeColor="text1"/>
              </w:rPr>
            </w:pPr>
          </w:p>
        </w:tc>
        <w:tc>
          <w:tcPr>
            <w:tcW w:w="0" w:type="auto"/>
            <w:shd w:val="clear" w:color="auto" w:fill="auto"/>
          </w:tcPr>
          <w:p w14:paraId="5AEB9A74" w14:textId="77777777" w:rsidR="0048167A" w:rsidRPr="004236FF" w:rsidRDefault="0048167A" w:rsidP="001350BE">
            <w:pPr>
              <w:pStyle w:val="TAL"/>
              <w:rPr>
                <w:color w:val="000000" w:themeColor="text1"/>
              </w:rPr>
            </w:pPr>
            <w:r w:rsidRPr="004236FF">
              <w:rPr>
                <w:color w:val="000000" w:themeColor="text1"/>
              </w:rPr>
              <w:t>N.A.</w:t>
            </w:r>
          </w:p>
        </w:tc>
        <w:tc>
          <w:tcPr>
            <w:tcW w:w="0" w:type="auto"/>
            <w:shd w:val="clear" w:color="auto" w:fill="auto"/>
          </w:tcPr>
          <w:p w14:paraId="1B913147" w14:textId="77777777" w:rsidR="0048167A" w:rsidRPr="004236FF" w:rsidRDefault="0048167A" w:rsidP="001350BE">
            <w:pPr>
              <w:pStyle w:val="TAL"/>
              <w:rPr>
                <w:color w:val="000000" w:themeColor="text1"/>
              </w:rPr>
            </w:pPr>
            <w:r w:rsidRPr="004236FF">
              <w:rPr>
                <w:color w:val="000000" w:themeColor="text1"/>
              </w:rPr>
              <w:t>N.A.</w:t>
            </w:r>
          </w:p>
        </w:tc>
        <w:tc>
          <w:tcPr>
            <w:tcW w:w="0" w:type="auto"/>
            <w:shd w:val="clear" w:color="auto" w:fill="auto"/>
          </w:tcPr>
          <w:p w14:paraId="2C1C422B" w14:textId="77777777" w:rsidR="0048167A" w:rsidRPr="004236FF" w:rsidRDefault="0048167A" w:rsidP="001350BE">
            <w:pPr>
              <w:pStyle w:val="TAL"/>
              <w:rPr>
                <w:color w:val="000000" w:themeColor="text1"/>
              </w:rPr>
            </w:pPr>
            <w:r w:rsidRPr="004236FF">
              <w:rPr>
                <w:color w:val="000000" w:themeColor="text1"/>
              </w:rPr>
              <w:t>N.A.</w:t>
            </w:r>
          </w:p>
        </w:tc>
        <w:tc>
          <w:tcPr>
            <w:tcW w:w="0" w:type="auto"/>
            <w:shd w:val="clear" w:color="auto" w:fill="auto"/>
          </w:tcPr>
          <w:p w14:paraId="53232923" w14:textId="77777777" w:rsidR="0048167A" w:rsidRPr="004236FF" w:rsidRDefault="0048167A" w:rsidP="001350BE">
            <w:pPr>
              <w:pStyle w:val="TAL"/>
              <w:rPr>
                <w:color w:val="000000" w:themeColor="text1"/>
              </w:rPr>
            </w:pPr>
            <w:r w:rsidRPr="004236FF">
              <w:rPr>
                <w:color w:val="000000" w:themeColor="text1"/>
              </w:rPr>
              <w:t>Note: Random selection in the exceptional pool is supported.</w:t>
            </w:r>
          </w:p>
          <w:p w14:paraId="06EE026E" w14:textId="77777777" w:rsidR="0048167A" w:rsidRPr="004236FF" w:rsidRDefault="0048167A" w:rsidP="001350BE">
            <w:pPr>
              <w:pStyle w:val="TAL"/>
              <w:rPr>
                <w:color w:val="000000" w:themeColor="text1"/>
              </w:rPr>
            </w:pPr>
          </w:p>
          <w:p w14:paraId="73DFD9D9" w14:textId="77777777" w:rsidR="0048167A" w:rsidRPr="004236FF" w:rsidRDefault="0048167A" w:rsidP="001350BE">
            <w:pPr>
              <w:pStyle w:val="TAL"/>
              <w:rPr>
                <w:color w:val="000000" w:themeColor="text1"/>
              </w:rPr>
            </w:pPr>
            <w:r w:rsidRPr="00A82AE4">
              <w:rPr>
                <w:color w:val="000000" w:themeColor="text1"/>
              </w:rPr>
              <w:t xml:space="preserve">This is the basic FG for </w:t>
            </w:r>
            <w:proofErr w:type="spellStart"/>
            <w:r w:rsidRPr="00A82AE4">
              <w:rPr>
                <w:color w:val="000000" w:themeColor="text1"/>
              </w:rPr>
              <w:t>sidelink</w:t>
            </w:r>
            <w:proofErr w:type="spellEnd"/>
            <w:r w:rsidRPr="00A82AE4">
              <w:rPr>
                <w:color w:val="000000" w:themeColor="text1"/>
              </w:rPr>
              <w:t xml:space="preserve"> in licensed spectrum where </w:t>
            </w:r>
            <w:proofErr w:type="spellStart"/>
            <w:r w:rsidRPr="00A82AE4">
              <w:rPr>
                <w:color w:val="000000" w:themeColor="text1"/>
              </w:rPr>
              <w:t>gNB</w:t>
            </w:r>
            <w:proofErr w:type="spellEnd"/>
            <w:r w:rsidRPr="00A82AE4">
              <w:rPr>
                <w:color w:val="000000" w:themeColor="text1"/>
              </w:rPr>
              <w:t xml:space="preserve"> is operating on or managing that spectrum and optional FG otherwise</w:t>
            </w:r>
          </w:p>
          <w:p w14:paraId="6DB55A42" w14:textId="77777777" w:rsidR="0048167A" w:rsidRPr="004236FF" w:rsidRDefault="0048167A" w:rsidP="001350BE">
            <w:pPr>
              <w:pStyle w:val="TAL"/>
              <w:rPr>
                <w:color w:val="000000" w:themeColor="text1"/>
              </w:rPr>
            </w:pPr>
          </w:p>
          <w:p w14:paraId="61547CB4" w14:textId="77777777" w:rsidR="0048167A" w:rsidRPr="004236FF" w:rsidRDefault="0048167A" w:rsidP="001350BE">
            <w:pPr>
              <w:pStyle w:val="TAL"/>
              <w:rPr>
                <w:color w:val="000000" w:themeColor="text1"/>
              </w:rPr>
            </w:pPr>
            <w:r w:rsidRPr="004236FF">
              <w:rPr>
                <w:color w:val="000000" w:themeColor="text1"/>
              </w:rPr>
              <w:t xml:space="preserve">Candidate values for </w:t>
            </w:r>
            <w:proofErr w:type="spellStart"/>
            <w:r w:rsidRPr="004236FF">
              <w:rPr>
                <w:color w:val="000000" w:themeColor="text1"/>
              </w:rPr>
              <w:t>C are</w:t>
            </w:r>
            <w:proofErr w:type="spellEnd"/>
            <w:r w:rsidRPr="004236FF">
              <w:rPr>
                <w:color w:val="000000" w:themeColor="text1"/>
              </w:rPr>
              <w:t xml:space="preserve"> {8,16}</w:t>
            </w:r>
          </w:p>
          <w:p w14:paraId="0140E06F" w14:textId="77777777" w:rsidR="0048167A" w:rsidRPr="004236FF" w:rsidRDefault="0048167A" w:rsidP="001350BE">
            <w:pPr>
              <w:pStyle w:val="TAL"/>
              <w:rPr>
                <w:color w:val="000000" w:themeColor="text1"/>
              </w:rPr>
            </w:pPr>
            <w:r w:rsidRPr="004236FF">
              <w:rPr>
                <w:color w:val="000000" w:themeColor="text1"/>
              </w:rPr>
              <w:t xml:space="preserve">Note: the UE supports up max(B, C) as the total number of </w:t>
            </w:r>
            <w:proofErr w:type="spellStart"/>
            <w:r w:rsidRPr="004236FF">
              <w:rPr>
                <w:color w:val="000000" w:themeColor="text1"/>
              </w:rPr>
              <w:t>sidelink</w:t>
            </w:r>
            <w:proofErr w:type="spellEnd"/>
            <w:r w:rsidRPr="004236FF">
              <w:rPr>
                <w:color w:val="000000" w:themeColor="text1"/>
              </w:rPr>
              <w:t xml:space="preserve"> HARQ processes across both Mode 1 and Mode 2</w:t>
            </w:r>
          </w:p>
          <w:p w14:paraId="30EEAA0A" w14:textId="77777777" w:rsidR="0048167A" w:rsidRPr="004236FF" w:rsidRDefault="0048167A" w:rsidP="001350BE">
            <w:pPr>
              <w:pStyle w:val="TAL"/>
              <w:rPr>
                <w:color w:val="000000" w:themeColor="text1"/>
              </w:rPr>
            </w:pPr>
          </w:p>
          <w:p w14:paraId="4EFDFF73" w14:textId="77777777" w:rsidR="0048167A" w:rsidRPr="004236FF" w:rsidRDefault="0048167A" w:rsidP="001350BE">
            <w:pPr>
              <w:pStyle w:val="TAL"/>
              <w:rPr>
                <w:color w:val="000000" w:themeColor="text1"/>
              </w:rPr>
            </w:pPr>
            <w:r w:rsidRPr="004236FF">
              <w:rPr>
                <w:color w:val="000000" w:themeColor="text1"/>
              </w:rPr>
              <w:t>Component-6 candidate value set in FR1:</w:t>
            </w:r>
          </w:p>
          <w:p w14:paraId="013DBE81" w14:textId="77777777" w:rsidR="0048167A" w:rsidRPr="004236FF" w:rsidRDefault="0048167A" w:rsidP="001350BE">
            <w:pPr>
              <w:pStyle w:val="TAL"/>
              <w:rPr>
                <w:color w:val="000000" w:themeColor="text1"/>
              </w:rPr>
            </w:pPr>
            <w:r w:rsidRPr="004236FF">
              <w:rPr>
                <w:color w:val="000000" w:themeColor="text1"/>
              </w:rPr>
              <w:t>{{15 kHz}, {30 kHz}, {60 kHz}, {15, 30 kHz}, {30, 60 kHz}, {15, 60 kHz}, {15, 30, 60 kHz}}</w:t>
            </w:r>
          </w:p>
          <w:p w14:paraId="38C1FCE2" w14:textId="77777777" w:rsidR="0048167A" w:rsidRPr="004236FF" w:rsidRDefault="0048167A" w:rsidP="001350BE">
            <w:pPr>
              <w:pStyle w:val="TAL"/>
              <w:rPr>
                <w:color w:val="000000" w:themeColor="text1"/>
              </w:rPr>
            </w:pPr>
            <w:r w:rsidRPr="004236FF">
              <w:rPr>
                <w:color w:val="000000" w:themeColor="text1"/>
              </w:rPr>
              <w:t>Component-6 candidate value set in FR2:</w:t>
            </w:r>
          </w:p>
          <w:p w14:paraId="050F2F6A" w14:textId="77777777" w:rsidR="0048167A" w:rsidRPr="004236FF" w:rsidRDefault="0048167A" w:rsidP="001350BE">
            <w:pPr>
              <w:pStyle w:val="TAL"/>
              <w:rPr>
                <w:color w:val="000000" w:themeColor="text1"/>
              </w:rPr>
            </w:pPr>
            <w:r w:rsidRPr="004236FF">
              <w:rPr>
                <w:color w:val="000000" w:themeColor="text1"/>
              </w:rPr>
              <w:t>{{60 kHz}, {120 kHz}, {60, 120 kHz}}</w:t>
            </w:r>
          </w:p>
          <w:p w14:paraId="329AB520" w14:textId="77777777" w:rsidR="0048167A" w:rsidRPr="004236FF" w:rsidRDefault="0048167A" w:rsidP="001350BE">
            <w:pPr>
              <w:pStyle w:val="TAL"/>
              <w:rPr>
                <w:rFonts w:eastAsia="Malgun Gothic"/>
                <w:color w:val="000000" w:themeColor="text1"/>
                <w:lang w:eastAsia="ko-KR"/>
              </w:rPr>
            </w:pPr>
            <w:r w:rsidRPr="004236FF">
              <w:rPr>
                <w:rFonts w:eastAsia="Malgun Gothic"/>
                <w:color w:val="000000" w:themeColor="text1"/>
                <w:lang w:eastAsia="ko-KR"/>
              </w:rPr>
              <w:t xml:space="preserve">Component-6 candidate value set for CP length: {NCP,NCP and ECP} </w:t>
            </w:r>
          </w:p>
          <w:p w14:paraId="74234844" w14:textId="77777777" w:rsidR="0048167A" w:rsidRPr="004236FF" w:rsidRDefault="0048167A" w:rsidP="001350BE">
            <w:pPr>
              <w:pStyle w:val="TAL"/>
              <w:rPr>
                <w:rFonts w:eastAsia="SimSun"/>
                <w:color w:val="000000" w:themeColor="text1"/>
                <w:lang w:eastAsia="zh-CN"/>
              </w:rPr>
            </w:pPr>
            <w:r w:rsidRPr="004236FF">
              <w:rPr>
                <w:rFonts w:eastAsia="SimSun"/>
                <w:color w:val="000000" w:themeColor="text1"/>
                <w:lang w:eastAsia="zh-CN"/>
              </w:rPr>
              <w:t>(ECP only applies to SCS of 60 kHz)</w:t>
            </w:r>
          </w:p>
          <w:p w14:paraId="08984906" w14:textId="77777777" w:rsidR="0048167A" w:rsidRPr="004236FF" w:rsidRDefault="0048167A" w:rsidP="001350BE">
            <w:pPr>
              <w:pStyle w:val="TAL"/>
              <w:rPr>
                <w:color w:val="000000" w:themeColor="text1"/>
              </w:rPr>
            </w:pPr>
          </w:p>
          <w:p w14:paraId="55362972" w14:textId="77777777" w:rsidR="0048167A" w:rsidRPr="004236FF" w:rsidRDefault="0048167A" w:rsidP="001350BE">
            <w:pPr>
              <w:pStyle w:val="TAL"/>
              <w:rPr>
                <w:rFonts w:eastAsia="SimSun"/>
                <w:color w:val="000000" w:themeColor="text1"/>
                <w:lang w:eastAsia="zh-CN"/>
              </w:rPr>
            </w:pPr>
            <w:r w:rsidRPr="004236FF">
              <w:rPr>
                <w:rFonts w:eastAsia="SimSun"/>
                <w:color w:val="000000" w:themeColor="text1"/>
                <w:lang w:eastAsia="zh-CN"/>
              </w:rPr>
              <w:t xml:space="preserve">Note: For Component 6, if a band is not indicated with only the PC5 interface in 38.101-1 Table 5.2E-1, the reported numerology shall be the same for </w:t>
            </w:r>
            <w:proofErr w:type="spellStart"/>
            <w:r w:rsidRPr="004236FF">
              <w:rPr>
                <w:rFonts w:eastAsia="SimSun"/>
                <w:color w:val="000000" w:themeColor="text1"/>
                <w:lang w:eastAsia="zh-CN"/>
              </w:rPr>
              <w:t>sidelink</w:t>
            </w:r>
            <w:proofErr w:type="spellEnd"/>
            <w:r w:rsidRPr="004236FF">
              <w:rPr>
                <w:rFonts w:eastAsia="SimSun"/>
                <w:color w:val="000000" w:themeColor="text1"/>
                <w:lang w:eastAsia="zh-CN"/>
              </w:rPr>
              <w:t xml:space="preserve"> and uplink.</w:t>
            </w:r>
          </w:p>
          <w:p w14:paraId="19E0D215" w14:textId="77777777" w:rsidR="0048167A" w:rsidRPr="004236FF" w:rsidRDefault="0048167A" w:rsidP="001350BE">
            <w:pPr>
              <w:pStyle w:val="TAL"/>
              <w:rPr>
                <w:rFonts w:eastAsia="SimSun"/>
                <w:color w:val="000000" w:themeColor="text1"/>
                <w:lang w:eastAsia="zh-CN"/>
              </w:rPr>
            </w:pPr>
          </w:p>
          <w:p w14:paraId="60E83709" w14:textId="77777777" w:rsidR="0048167A" w:rsidRPr="004236FF" w:rsidRDefault="0048167A" w:rsidP="001350BE">
            <w:pPr>
              <w:pStyle w:val="TAL"/>
              <w:rPr>
                <w:rFonts w:eastAsia="SimSun"/>
                <w:color w:val="000000" w:themeColor="text1"/>
                <w:lang w:eastAsia="zh-CN"/>
              </w:rPr>
            </w:pPr>
            <w:r w:rsidRPr="002423BC">
              <w:rPr>
                <w:rFonts w:eastAsia="SimSun"/>
                <w:color w:val="000000" w:themeColor="text1"/>
                <w:lang w:eastAsia="zh-CN"/>
              </w:rPr>
              <w:t xml:space="preserve">Component (9) is </w:t>
            </w:r>
            <w:r>
              <w:rPr>
                <w:rFonts w:eastAsia="SimSun"/>
                <w:color w:val="000000" w:themeColor="text1"/>
                <w:lang w:eastAsia="zh-CN"/>
              </w:rPr>
              <w:t>only</w:t>
            </w:r>
            <w:r w:rsidRPr="002423BC">
              <w:rPr>
                <w:rFonts w:eastAsia="SimSun"/>
                <w:color w:val="000000" w:themeColor="text1"/>
                <w:lang w:eastAsia="zh-CN"/>
              </w:rPr>
              <w:t xml:space="preserve"> required to be supported in a band </w:t>
            </w:r>
            <w:r>
              <w:rPr>
                <w:rFonts w:eastAsia="SimSun"/>
                <w:color w:val="000000" w:themeColor="text1"/>
                <w:lang w:eastAsia="zh-CN"/>
              </w:rPr>
              <w:t xml:space="preserve">not </w:t>
            </w:r>
            <w:r w:rsidRPr="002423BC">
              <w:rPr>
                <w:rFonts w:eastAsia="SimSun"/>
                <w:color w:val="000000" w:themeColor="text1"/>
                <w:lang w:eastAsia="zh-CN"/>
              </w:rPr>
              <w:t>indicated with only the PC5 interface in 38.101-1 Table 5.2E-1</w:t>
            </w:r>
          </w:p>
          <w:p w14:paraId="47943214" w14:textId="77777777" w:rsidR="0048167A" w:rsidRPr="004236FF" w:rsidRDefault="0048167A" w:rsidP="001350BE">
            <w:pPr>
              <w:pStyle w:val="TAL"/>
              <w:rPr>
                <w:rFonts w:eastAsia="SimSun"/>
                <w:color w:val="000000" w:themeColor="text1"/>
                <w:lang w:eastAsia="zh-CN"/>
              </w:rPr>
            </w:pPr>
          </w:p>
          <w:p w14:paraId="1B5212FE" w14:textId="77777777" w:rsidR="0048167A" w:rsidRPr="004236FF" w:rsidRDefault="0048167A" w:rsidP="001350BE">
            <w:pPr>
              <w:pStyle w:val="TAL"/>
              <w:rPr>
                <w:rFonts w:eastAsia="SimSun"/>
                <w:color w:val="000000" w:themeColor="text1"/>
                <w:lang w:eastAsia="zh-CN"/>
              </w:rPr>
            </w:pPr>
            <w:r w:rsidRPr="004236FF">
              <w:rPr>
                <w:rFonts w:eastAsia="SimSun"/>
                <w:color w:val="000000" w:themeColor="text1"/>
                <w:lang w:eastAsia="zh-CN"/>
              </w:rPr>
              <w:t>Note: Component 11 is not required to be supported in a band indicated with the PC5 interface in 38.101-1 Table 5.2E-1</w:t>
            </w:r>
          </w:p>
          <w:p w14:paraId="36AF5910" w14:textId="77777777" w:rsidR="0048167A" w:rsidRPr="004236FF" w:rsidRDefault="0048167A" w:rsidP="001350BE">
            <w:pPr>
              <w:pStyle w:val="TAL"/>
              <w:rPr>
                <w:color w:val="000000" w:themeColor="text1"/>
              </w:rPr>
            </w:pPr>
          </w:p>
          <w:p w14:paraId="0C20F613" w14:textId="77777777" w:rsidR="0048167A" w:rsidRPr="00020236" w:rsidRDefault="0048167A" w:rsidP="001350BE">
            <w:pPr>
              <w:pStyle w:val="TAL"/>
              <w:rPr>
                <w:strike/>
                <w:color w:val="FF0000"/>
              </w:rPr>
            </w:pPr>
            <w:r w:rsidRPr="00020236">
              <w:rPr>
                <w:strike/>
                <w:color w:val="FF0000"/>
              </w:rPr>
              <w:t>FFS: whether to mandate an SCS.</w:t>
            </w:r>
          </w:p>
          <w:p w14:paraId="7FF89CE4" w14:textId="5DBEF7C4" w:rsidR="00020236" w:rsidRPr="004236FF" w:rsidRDefault="00020236" w:rsidP="001350BE">
            <w:pPr>
              <w:pStyle w:val="TAL"/>
              <w:rPr>
                <w:color w:val="000000" w:themeColor="text1"/>
                <w:highlight w:val="yellow"/>
              </w:rPr>
            </w:pPr>
            <w:r>
              <w:rPr>
                <w:rFonts w:eastAsia="SimSun"/>
                <w:color w:val="000000" w:themeColor="text1"/>
                <w:lang w:eastAsia="zh-CN"/>
              </w:rPr>
              <w:t xml:space="preserve">In </w:t>
            </w:r>
            <w:r w:rsidRPr="004236FF">
              <w:rPr>
                <w:rFonts w:eastAsia="SimSun"/>
                <w:color w:val="000000" w:themeColor="text1"/>
                <w:lang w:eastAsia="zh-CN"/>
              </w:rPr>
              <w:t>a band indicated with only the PC5 interface in 38.101-1 Table 5.2E-1,</w:t>
            </w:r>
            <w:r>
              <w:rPr>
                <w:rFonts w:eastAsia="SimSun"/>
                <w:color w:val="000000" w:themeColor="text1"/>
                <w:lang w:eastAsia="zh-CN"/>
              </w:rPr>
              <w:t xml:space="preserve"> the UE supports</w:t>
            </w:r>
            <w:r w:rsidR="00EF7137">
              <w:rPr>
                <w:rFonts w:eastAsia="SimSun"/>
                <w:color w:val="000000" w:themeColor="text1"/>
                <w:lang w:eastAsia="zh-CN"/>
              </w:rPr>
              <w:t xml:space="preserve"> at least</w:t>
            </w:r>
            <w:r>
              <w:rPr>
                <w:rFonts w:eastAsia="SimSun"/>
                <w:color w:val="000000" w:themeColor="text1"/>
                <w:lang w:eastAsia="zh-CN"/>
              </w:rPr>
              <w:t xml:space="preserve"> 30 kHz with normal CP in FR1, and </w:t>
            </w:r>
            <w:r w:rsidR="00EF7137">
              <w:rPr>
                <w:rFonts w:eastAsia="SimSun"/>
                <w:color w:val="000000" w:themeColor="text1"/>
                <w:lang w:eastAsia="zh-CN"/>
              </w:rPr>
              <w:t xml:space="preserve">at least </w:t>
            </w:r>
            <w:r>
              <w:rPr>
                <w:rFonts w:eastAsia="SimSun"/>
                <w:color w:val="000000" w:themeColor="text1"/>
                <w:lang w:eastAsia="zh-CN"/>
              </w:rPr>
              <w:t>120 kHz with normal CP in FR2</w:t>
            </w:r>
          </w:p>
        </w:tc>
        <w:tc>
          <w:tcPr>
            <w:tcW w:w="0" w:type="auto"/>
            <w:shd w:val="clear" w:color="auto" w:fill="auto"/>
          </w:tcPr>
          <w:p w14:paraId="7FA7CE1C" w14:textId="77777777" w:rsidR="0048167A" w:rsidRPr="00A82AE4" w:rsidRDefault="0048167A" w:rsidP="001350BE">
            <w:pPr>
              <w:pStyle w:val="TAL"/>
              <w:rPr>
                <w:color w:val="000000" w:themeColor="text1"/>
              </w:rPr>
            </w:pPr>
            <w:r w:rsidRPr="00A82AE4">
              <w:rPr>
                <w:color w:val="000000" w:themeColor="text1"/>
              </w:rPr>
              <w:t>Optional with capability signalling</w:t>
            </w:r>
          </w:p>
          <w:p w14:paraId="639B0EF7" w14:textId="77777777" w:rsidR="0048167A" w:rsidRPr="00A82AE4" w:rsidRDefault="0048167A" w:rsidP="001350BE">
            <w:pPr>
              <w:pStyle w:val="TAL"/>
              <w:rPr>
                <w:color w:val="000000" w:themeColor="text1"/>
              </w:rPr>
            </w:pPr>
            <w:r w:rsidRPr="00A82AE4">
              <w:rPr>
                <w:color w:val="000000" w:themeColor="text1"/>
              </w:rPr>
              <w:t xml:space="preserve">For UE supports NR </w:t>
            </w:r>
            <w:proofErr w:type="spellStart"/>
            <w:r w:rsidRPr="00A82AE4">
              <w:rPr>
                <w:color w:val="000000" w:themeColor="text1"/>
              </w:rPr>
              <w:t>sidelink</w:t>
            </w:r>
            <w:proofErr w:type="spellEnd"/>
            <w:r w:rsidRPr="00A82AE4">
              <w:rPr>
                <w:color w:val="000000" w:themeColor="text1"/>
              </w:rPr>
              <w:t xml:space="preserve"> in licensed spectrum where </w:t>
            </w:r>
            <w:proofErr w:type="spellStart"/>
            <w:r w:rsidRPr="00A82AE4">
              <w:rPr>
                <w:color w:val="000000" w:themeColor="text1"/>
              </w:rPr>
              <w:t>gNB</w:t>
            </w:r>
            <w:proofErr w:type="spellEnd"/>
            <w:r w:rsidRPr="00A82AE4">
              <w:rPr>
                <w:color w:val="000000" w:themeColor="text1"/>
              </w:rPr>
              <w:t xml:space="preserve"> is defined, UE must indicate this FG is supported.</w:t>
            </w:r>
          </w:p>
          <w:p w14:paraId="4E9A113E" w14:textId="77777777" w:rsidR="0048167A" w:rsidRPr="00A82AE4" w:rsidRDefault="0048167A" w:rsidP="001350BE">
            <w:pPr>
              <w:pStyle w:val="TAL"/>
              <w:rPr>
                <w:color w:val="000000" w:themeColor="text1"/>
              </w:rPr>
            </w:pPr>
          </w:p>
        </w:tc>
      </w:tr>
    </w:tbl>
    <w:p w14:paraId="5E616135" w14:textId="0233F159" w:rsidR="0048167A" w:rsidRDefault="0048167A" w:rsidP="0048167A">
      <w:pPr>
        <w:rPr>
          <w:rFonts w:cs="Arial"/>
          <w:lang w:eastAsia="x-none"/>
        </w:rPr>
      </w:pPr>
    </w:p>
    <w:p w14:paraId="1DBEA053" w14:textId="0AD32AA8" w:rsidR="00EF7137" w:rsidRDefault="00EF7137" w:rsidP="0048167A">
      <w:pPr>
        <w:rPr>
          <w:rFonts w:cs="Arial"/>
          <w:lang w:eastAsia="x-none"/>
        </w:rPr>
      </w:pPr>
      <w:r>
        <w:rPr>
          <w:rFonts w:cs="Arial"/>
          <w:lang w:eastAsia="x-none"/>
        </w:rPr>
        <w:t>Not mandating is supported by:</w:t>
      </w:r>
    </w:p>
    <w:p w14:paraId="62182C19" w14:textId="301D5026" w:rsidR="00EF7137" w:rsidRDefault="004E4A15" w:rsidP="0048167A">
      <w:pPr>
        <w:rPr>
          <w:rFonts w:cs="Arial"/>
          <w:lang w:eastAsia="x-none"/>
        </w:rPr>
      </w:pPr>
      <w:r>
        <w:rPr>
          <w:rFonts w:cs="Arial"/>
          <w:lang w:eastAsia="x-none"/>
        </w:rPr>
        <w:t>HW/</w:t>
      </w:r>
      <w:proofErr w:type="spellStart"/>
      <w:r>
        <w:rPr>
          <w:rFonts w:cs="Arial"/>
          <w:lang w:eastAsia="x-none"/>
        </w:rPr>
        <w:t>HiSi</w:t>
      </w:r>
      <w:proofErr w:type="spellEnd"/>
      <w:r>
        <w:rPr>
          <w:rFonts w:cs="Arial"/>
          <w:lang w:eastAsia="x-none"/>
        </w:rPr>
        <w:t>, ZT</w:t>
      </w:r>
      <w:r w:rsidR="001615DA">
        <w:rPr>
          <w:rFonts w:cs="Arial"/>
          <w:lang w:eastAsia="x-none"/>
        </w:rPr>
        <w:t>E</w:t>
      </w:r>
    </w:p>
    <w:p w14:paraId="10B47B29" w14:textId="4B53093A" w:rsidR="00EF7137" w:rsidRDefault="00EF7137" w:rsidP="0048167A">
      <w:pPr>
        <w:rPr>
          <w:rFonts w:eastAsia="SimSun"/>
          <w:color w:val="000000" w:themeColor="text1"/>
          <w:lang w:eastAsia="zh-CN"/>
        </w:rPr>
      </w:pPr>
      <w:r>
        <w:rPr>
          <w:rFonts w:cs="Arial"/>
          <w:lang w:eastAsia="x-none"/>
        </w:rPr>
        <w:t xml:space="preserve">Mandating </w:t>
      </w:r>
      <w:r w:rsidR="001615DA">
        <w:rPr>
          <w:rFonts w:eastAsia="SimSun"/>
          <w:color w:val="000000" w:themeColor="text1"/>
          <w:lang w:eastAsia="zh-CN"/>
        </w:rPr>
        <w:t>i</w:t>
      </w:r>
      <w:bookmarkStart w:id="8" w:name="_GoBack"/>
      <w:bookmarkEnd w:id="8"/>
      <w:r>
        <w:rPr>
          <w:rFonts w:eastAsia="SimSun"/>
          <w:color w:val="000000" w:themeColor="text1"/>
          <w:lang w:eastAsia="zh-CN"/>
        </w:rPr>
        <w:t xml:space="preserve">n </w:t>
      </w:r>
      <w:r w:rsidRPr="004236FF">
        <w:rPr>
          <w:rFonts w:eastAsia="SimSun"/>
          <w:color w:val="000000" w:themeColor="text1"/>
          <w:lang w:eastAsia="zh-CN"/>
        </w:rPr>
        <w:t>a band indicated with only the PC5 interface in 38.101-1 Table 5.2E-1</w:t>
      </w:r>
      <w:r>
        <w:rPr>
          <w:rFonts w:eastAsia="SimSun"/>
          <w:color w:val="000000" w:themeColor="text1"/>
          <w:lang w:eastAsia="zh-CN"/>
        </w:rPr>
        <w:t xml:space="preserve"> is supported by: </w:t>
      </w:r>
    </w:p>
    <w:p w14:paraId="7E982EAD" w14:textId="1ECF5B7C" w:rsidR="004E4A15" w:rsidRDefault="004E4A15" w:rsidP="0048167A">
      <w:pPr>
        <w:rPr>
          <w:rFonts w:cs="Arial"/>
          <w:lang w:eastAsia="x-none"/>
        </w:rPr>
      </w:pPr>
      <w:r>
        <w:rPr>
          <w:rFonts w:eastAsia="SimSun"/>
          <w:color w:val="000000" w:themeColor="text1"/>
          <w:lang w:eastAsia="zh-CN"/>
        </w:rPr>
        <w:t>QC, LGE, OPPO, E//, Nokia</w:t>
      </w:r>
    </w:p>
    <w:p w14:paraId="2A2F6785" w14:textId="77777777" w:rsidR="00EF7137" w:rsidRPr="00A01402" w:rsidRDefault="00EF7137" w:rsidP="0048167A">
      <w:pPr>
        <w:rPr>
          <w:rFonts w:cs="Arial"/>
          <w:lang w:eastAsia="x-none"/>
        </w:rPr>
      </w:pPr>
    </w:p>
    <w:p w14:paraId="3FE84AAE" w14:textId="77777777" w:rsidR="00084442" w:rsidRPr="00A01402" w:rsidRDefault="00084442" w:rsidP="00084442">
      <w:pPr>
        <w:pStyle w:val="NormalWeb"/>
        <w:spacing w:before="0" w:beforeAutospacing="0" w:after="0" w:afterAutospacing="0"/>
        <w:rPr>
          <w:rFonts w:ascii="Arial" w:hAnsi="Arial" w:cs="Arial"/>
          <w:color w:val="000000"/>
          <w:sz w:val="20"/>
          <w:szCs w:val="20"/>
          <w:highlight w:val="cyan"/>
        </w:rPr>
      </w:pPr>
      <w:r w:rsidRPr="00A01402">
        <w:rPr>
          <w:rFonts w:ascii="Arial" w:hAnsi="Arial" w:cs="Arial"/>
          <w:sz w:val="20"/>
          <w:szCs w:val="20"/>
          <w:highlight w:val="cyan"/>
        </w:rPr>
        <w:t xml:space="preserve">[102-e-NR-UEFeatures-V2X-02] </w:t>
      </w:r>
      <w:r w:rsidRPr="00A01402">
        <w:rPr>
          <w:rFonts w:ascii="Arial" w:hAnsi="Arial" w:cs="Arial"/>
          <w:color w:val="000000"/>
          <w:sz w:val="20"/>
          <w:szCs w:val="20"/>
          <w:highlight w:val="cyan"/>
        </w:rPr>
        <w:t>Email discussion/approval for basic UE feature groups for NR V2X, till 8/26 – Ralf (AT&amp;T)</w:t>
      </w:r>
    </w:p>
    <w:p w14:paraId="4D85C289" w14:textId="77777777" w:rsidR="00084442" w:rsidRPr="00A01402" w:rsidRDefault="00084442" w:rsidP="005E1973">
      <w:pPr>
        <w:pStyle w:val="ListParagraph"/>
        <w:numPr>
          <w:ilvl w:val="0"/>
          <w:numId w:val="9"/>
        </w:numPr>
        <w:spacing w:before="0" w:after="0"/>
        <w:jc w:val="left"/>
        <w:rPr>
          <w:rFonts w:cs="Arial"/>
          <w:color w:val="000000"/>
          <w:highlight w:val="cyan"/>
        </w:rPr>
      </w:pPr>
      <w:r w:rsidRPr="00A01402">
        <w:rPr>
          <w:rFonts w:cs="Arial"/>
          <w:color w:val="000000"/>
          <w:highlight w:val="cyan"/>
        </w:rPr>
        <w:t xml:space="preserve">resolve any open issue in the last two columns of </w:t>
      </w:r>
      <w:proofErr w:type="gramStart"/>
      <w:r w:rsidRPr="00A01402">
        <w:rPr>
          <w:rFonts w:cs="Arial"/>
          <w:color w:val="000000"/>
          <w:highlight w:val="cyan"/>
        </w:rPr>
        <w:t>a</w:t>
      </w:r>
      <w:proofErr w:type="gramEnd"/>
      <w:r w:rsidRPr="00A01402">
        <w:rPr>
          <w:rFonts w:cs="Arial"/>
          <w:color w:val="000000"/>
          <w:highlight w:val="cyan"/>
        </w:rPr>
        <w:t xml:space="preserve"> FG pertaining to, if applicable, whether such a FG is a basic NR V2X feature (e.g., “FFS: This is the basic FG for NR </w:t>
      </w:r>
      <w:proofErr w:type="spellStart"/>
      <w:r w:rsidRPr="00A01402">
        <w:rPr>
          <w:rFonts w:cs="Arial"/>
          <w:color w:val="000000"/>
          <w:highlight w:val="cyan"/>
        </w:rPr>
        <w:t>sidelink</w:t>
      </w:r>
      <w:proofErr w:type="spellEnd"/>
      <w:r w:rsidRPr="00A01402">
        <w:rPr>
          <w:rFonts w:cs="Arial"/>
          <w:color w:val="000000"/>
          <w:highlight w:val="cyan"/>
        </w:rPr>
        <w:t>”).</w:t>
      </w:r>
    </w:p>
    <w:p w14:paraId="1F84ECFF" w14:textId="6CA2C80C" w:rsidR="00084442" w:rsidRDefault="00084442" w:rsidP="00084442">
      <w:pPr>
        <w:rPr>
          <w:rFonts w:cs="Arial"/>
          <w:lang w:eastAsia="x-none"/>
        </w:rPr>
      </w:pPr>
    </w:p>
    <w:p w14:paraId="3BE17815" w14:textId="14CE2BEE" w:rsidR="00771403" w:rsidRDefault="00644365" w:rsidP="00084442">
      <w:pPr>
        <w:rPr>
          <w:rFonts w:cs="Arial"/>
          <w:lang w:eastAsia="x-none"/>
        </w:rPr>
      </w:pPr>
      <w:r w:rsidRPr="00644365">
        <w:rPr>
          <w:rFonts w:cs="Arial"/>
          <w:b/>
          <w:highlight w:val="green"/>
          <w:lang w:eastAsia="x-none"/>
        </w:rPr>
        <w:t>Agreement</w:t>
      </w:r>
      <w:r w:rsidR="00CA42AA">
        <w:rPr>
          <w:rFonts w:cs="Arial"/>
          <w:b/>
          <w:lang w:eastAsia="x-none"/>
        </w:rPr>
        <w:t xml:space="preserve">: </w:t>
      </w:r>
      <w:r w:rsidR="00CA42AA">
        <w:rPr>
          <w:rFonts w:cs="Arial"/>
          <w:lang w:eastAsia="x-none"/>
        </w:rPr>
        <w:t xml:space="preserve">Adopt the following </w:t>
      </w:r>
      <w:r w:rsidR="00A72D51">
        <w:rPr>
          <w:rFonts w:cs="Arial"/>
          <w:lang w:eastAsia="x-none"/>
        </w:rPr>
        <w:t>changes highlighted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506"/>
        <w:gridCol w:w="2161"/>
        <w:gridCol w:w="7562"/>
        <w:gridCol w:w="222"/>
        <w:gridCol w:w="527"/>
        <w:gridCol w:w="447"/>
        <w:gridCol w:w="222"/>
        <w:gridCol w:w="712"/>
        <w:gridCol w:w="567"/>
        <w:gridCol w:w="567"/>
        <w:gridCol w:w="567"/>
        <w:gridCol w:w="4810"/>
        <w:gridCol w:w="3511"/>
      </w:tblGrid>
      <w:tr w:rsidR="00A72D51" w:rsidRPr="004236FF" w14:paraId="3EC31CBA" w14:textId="77777777" w:rsidTr="00626C22">
        <w:tc>
          <w:tcPr>
            <w:tcW w:w="0" w:type="auto"/>
            <w:shd w:val="clear" w:color="auto" w:fill="auto"/>
          </w:tcPr>
          <w:p w14:paraId="533DBCBF" w14:textId="77777777" w:rsidR="00A72D51" w:rsidRPr="004236FF" w:rsidRDefault="00A72D51" w:rsidP="00626C22">
            <w:pPr>
              <w:pStyle w:val="TAL"/>
              <w:rPr>
                <w:color w:val="000000" w:themeColor="text1"/>
              </w:rPr>
            </w:pPr>
            <w:r w:rsidRPr="004236FF">
              <w:rPr>
                <w:color w:val="000000" w:themeColor="text1"/>
              </w:rPr>
              <w:lastRenderedPageBreak/>
              <w:t>15-2</w:t>
            </w:r>
          </w:p>
        </w:tc>
        <w:tc>
          <w:tcPr>
            <w:tcW w:w="0" w:type="auto"/>
            <w:shd w:val="clear" w:color="auto" w:fill="auto"/>
          </w:tcPr>
          <w:p w14:paraId="027EBD70" w14:textId="77777777" w:rsidR="00A72D51" w:rsidRPr="004236FF" w:rsidRDefault="00A72D51" w:rsidP="00626C22">
            <w:pPr>
              <w:pStyle w:val="TAL"/>
              <w:rPr>
                <w:color w:val="000000" w:themeColor="text1"/>
              </w:rPr>
            </w:pPr>
            <w:r w:rsidRPr="004236FF">
              <w:rPr>
                <w:color w:val="000000" w:themeColor="text1"/>
              </w:rPr>
              <w:t xml:space="preserve">Transmitting NR </w:t>
            </w:r>
            <w:proofErr w:type="spellStart"/>
            <w:r w:rsidRPr="004236FF">
              <w:rPr>
                <w:color w:val="000000" w:themeColor="text1"/>
              </w:rPr>
              <w:t>sidelink</w:t>
            </w:r>
            <w:proofErr w:type="spellEnd"/>
            <w:r w:rsidRPr="004236FF">
              <w:rPr>
                <w:color w:val="000000" w:themeColor="text1"/>
              </w:rPr>
              <w:t xml:space="preserve"> mode 1 scheduled by NR </w:t>
            </w:r>
            <w:proofErr w:type="spellStart"/>
            <w:r w:rsidRPr="004236FF">
              <w:rPr>
                <w:color w:val="000000" w:themeColor="text1"/>
              </w:rPr>
              <w:t>Uu</w:t>
            </w:r>
            <w:proofErr w:type="spellEnd"/>
          </w:p>
        </w:tc>
        <w:tc>
          <w:tcPr>
            <w:tcW w:w="0" w:type="auto"/>
            <w:shd w:val="clear" w:color="auto" w:fill="auto"/>
          </w:tcPr>
          <w:p w14:paraId="53362131" w14:textId="77777777" w:rsidR="00A72D51" w:rsidRPr="004236FF" w:rsidRDefault="00A72D51" w:rsidP="00626C22">
            <w:pPr>
              <w:pStyle w:val="TAL"/>
              <w:rPr>
                <w:color w:val="000000" w:themeColor="text1"/>
              </w:rPr>
            </w:pPr>
            <w:r w:rsidRPr="004236FF">
              <w:rPr>
                <w:color w:val="000000" w:themeColor="text1"/>
              </w:rPr>
              <w:t xml:space="preserve">1) UE can transmit PSCCH/PSSCH using dynamic scheduling or configured grant type 1 and 2 in NR </w:t>
            </w:r>
            <w:proofErr w:type="spellStart"/>
            <w:r w:rsidRPr="004236FF">
              <w:rPr>
                <w:color w:val="000000" w:themeColor="text1"/>
              </w:rPr>
              <w:t>sidelink</w:t>
            </w:r>
            <w:proofErr w:type="spellEnd"/>
            <w:r w:rsidRPr="004236FF">
              <w:rPr>
                <w:color w:val="000000" w:themeColor="text1"/>
              </w:rPr>
              <w:t xml:space="preserve"> mode 1 scheduled by NR </w:t>
            </w:r>
            <w:proofErr w:type="spellStart"/>
            <w:r w:rsidRPr="004236FF">
              <w:rPr>
                <w:color w:val="000000" w:themeColor="text1"/>
              </w:rPr>
              <w:t>Uu</w:t>
            </w:r>
            <w:proofErr w:type="spellEnd"/>
            <w:r w:rsidRPr="004236FF">
              <w:rPr>
                <w:color w:val="000000" w:themeColor="text1"/>
              </w:rPr>
              <w:t xml:space="preserve">. Up to 8 configured grants can be configured for a UE. Up to C </w:t>
            </w:r>
            <w:proofErr w:type="spellStart"/>
            <w:r w:rsidRPr="004236FF">
              <w:rPr>
                <w:color w:val="000000" w:themeColor="text1"/>
              </w:rPr>
              <w:t>sidelink</w:t>
            </w:r>
            <w:proofErr w:type="spellEnd"/>
            <w:r w:rsidRPr="004236FF">
              <w:rPr>
                <w:color w:val="000000" w:themeColor="text1"/>
              </w:rPr>
              <w:t xml:space="preserve"> HARQ processes are supported including those for configured grants</w:t>
            </w:r>
          </w:p>
          <w:p w14:paraId="5EA434C9" w14:textId="77777777" w:rsidR="00A72D51" w:rsidRPr="004236FF" w:rsidRDefault="00A72D51" w:rsidP="00626C22">
            <w:pPr>
              <w:pStyle w:val="TAL"/>
              <w:rPr>
                <w:color w:val="000000" w:themeColor="text1"/>
              </w:rPr>
            </w:pPr>
            <w:r w:rsidRPr="004236FF">
              <w:rPr>
                <w:color w:val="000000" w:themeColor="text1"/>
              </w:rPr>
              <w:t>2) UE can transmit PSSCH according to the normal 64QAM MCS OFDM table.</w:t>
            </w:r>
          </w:p>
          <w:p w14:paraId="5C89E7A6" w14:textId="77777777" w:rsidR="00A72D51" w:rsidRPr="004236FF" w:rsidRDefault="00A72D51" w:rsidP="00626C22">
            <w:pPr>
              <w:pStyle w:val="TAL"/>
              <w:rPr>
                <w:color w:val="000000" w:themeColor="text1"/>
              </w:rPr>
            </w:pPr>
            <w:r w:rsidRPr="004236FF">
              <w:rPr>
                <w:color w:val="000000" w:themeColor="text1"/>
              </w:rPr>
              <w:t>3) UE supports PT-RS transmission in FR2.</w:t>
            </w:r>
          </w:p>
          <w:p w14:paraId="3188A2F9" w14:textId="77777777" w:rsidR="00A72D51" w:rsidRPr="004236FF" w:rsidRDefault="00A72D51" w:rsidP="00626C22">
            <w:pPr>
              <w:pStyle w:val="TAL"/>
              <w:rPr>
                <w:color w:val="000000" w:themeColor="text1"/>
              </w:rPr>
            </w:pPr>
            <w:r w:rsidRPr="004236FF">
              <w:rPr>
                <w:color w:val="000000" w:themeColor="text1"/>
              </w:rPr>
              <w:t xml:space="preserve">4) UE can monitor DCI format 3_0 for NR </w:t>
            </w:r>
            <w:proofErr w:type="spellStart"/>
            <w:r w:rsidRPr="004236FF">
              <w:rPr>
                <w:color w:val="000000" w:themeColor="text1"/>
              </w:rPr>
              <w:t>sidelink</w:t>
            </w:r>
            <w:proofErr w:type="spellEnd"/>
            <w:r w:rsidRPr="004236FF">
              <w:rPr>
                <w:color w:val="000000" w:themeColor="text1"/>
              </w:rPr>
              <w:t xml:space="preserve"> dynamic scheduling and configured grant type 2.</w:t>
            </w:r>
          </w:p>
          <w:p w14:paraId="61E0F1DD" w14:textId="77777777" w:rsidR="00A72D51" w:rsidRPr="004236FF" w:rsidRDefault="00A72D51" w:rsidP="00626C22">
            <w:pPr>
              <w:pStyle w:val="TAL"/>
              <w:rPr>
                <w:color w:val="000000" w:themeColor="text1"/>
              </w:rPr>
            </w:pPr>
            <w:r w:rsidRPr="004236FF">
              <w:rPr>
                <w:color w:val="000000" w:themeColor="text1"/>
              </w:rPr>
              <w:t>6) UE can transmit using the subcarrier spacing and CP length it reports.</w:t>
            </w:r>
          </w:p>
          <w:p w14:paraId="0DAB8919" w14:textId="77777777" w:rsidR="00A72D51" w:rsidRPr="004236FF" w:rsidRDefault="00A72D51" w:rsidP="00626C22">
            <w:pPr>
              <w:pStyle w:val="TAL"/>
              <w:rPr>
                <w:color w:val="000000" w:themeColor="text1"/>
              </w:rPr>
            </w:pPr>
            <w:r w:rsidRPr="004236FF">
              <w:rPr>
                <w:color w:val="000000" w:themeColor="text1"/>
              </w:rPr>
              <w:t xml:space="preserve">8) Supports 14-symbol SL slot with </w:t>
            </w:r>
            <w:r w:rsidRPr="004236FF">
              <w:rPr>
                <w:rFonts w:eastAsia="Malgun Gothic"/>
                <w:color w:val="000000" w:themeColor="text1"/>
                <w:lang w:eastAsia="ko-KR"/>
              </w:rPr>
              <w:t xml:space="preserve">all </w:t>
            </w:r>
            <w:r w:rsidRPr="004236FF">
              <w:rPr>
                <w:color w:val="000000" w:themeColor="text1"/>
              </w:rPr>
              <w:t xml:space="preserve">DMRS patterns corresponding to {#PSSCH symbols} = {12, 9} for slots w/wo PSFCH. </w:t>
            </w:r>
            <w:r w:rsidRPr="004236FF">
              <w:rPr>
                <w:rFonts w:eastAsia="Malgun Gothic" w:cs="Arial"/>
                <w:color w:val="000000" w:themeColor="text1"/>
                <w:lang w:eastAsia="ko-KR"/>
              </w:rPr>
              <w:t xml:space="preserve">If UE signals support of ECP, support 12-symbol SL slot with all DMRS patterns corresponding to </w:t>
            </w:r>
            <w:r w:rsidRPr="004236FF">
              <w:rPr>
                <w:rFonts w:eastAsia="Malgun Gothic" w:cs="Arial"/>
                <w:strike/>
                <w:color w:val="000000" w:themeColor="text1"/>
                <w:lang w:eastAsia="ko-KR"/>
              </w:rPr>
              <w:t>{</w:t>
            </w:r>
            <w:r w:rsidRPr="004236FF">
              <w:rPr>
                <w:rFonts w:eastAsia="Malgun Gothic" w:cs="Arial"/>
                <w:color w:val="000000" w:themeColor="text1"/>
                <w:lang w:eastAsia="ko-KR"/>
              </w:rPr>
              <w:t>#PSSCH symbols} = {10,7} for slots w/wo PSFCH.</w:t>
            </w:r>
          </w:p>
          <w:p w14:paraId="08B74772" w14:textId="77777777" w:rsidR="00A72D51" w:rsidRPr="004236FF" w:rsidRDefault="00A72D51" w:rsidP="00626C22">
            <w:pPr>
              <w:pStyle w:val="TAL"/>
              <w:rPr>
                <w:color w:val="000000" w:themeColor="text1"/>
              </w:rPr>
            </w:pPr>
            <w:r w:rsidRPr="004236FF">
              <w:rPr>
                <w:color w:val="000000" w:themeColor="text1"/>
              </w:rPr>
              <w:t>9) Support downlink pathloss based open loop power control</w:t>
            </w:r>
          </w:p>
          <w:p w14:paraId="7A3C9F33" w14:textId="77777777" w:rsidR="00A72D51" w:rsidRPr="004236FF" w:rsidRDefault="00A72D51" w:rsidP="00626C22">
            <w:pPr>
              <w:pStyle w:val="TAL"/>
              <w:rPr>
                <w:color w:val="000000" w:themeColor="text1"/>
              </w:rPr>
            </w:pPr>
            <w:r w:rsidRPr="004236FF">
              <w:rPr>
                <w:color w:val="000000" w:themeColor="text1"/>
              </w:rPr>
              <w:t xml:space="preserve">11) UE can report </w:t>
            </w:r>
            <w:proofErr w:type="spellStart"/>
            <w:r w:rsidRPr="004236FF">
              <w:rPr>
                <w:color w:val="000000" w:themeColor="text1"/>
              </w:rPr>
              <w:t>sidelink</w:t>
            </w:r>
            <w:proofErr w:type="spellEnd"/>
            <w:r w:rsidRPr="004236FF">
              <w:rPr>
                <w:color w:val="000000" w:themeColor="text1"/>
              </w:rPr>
              <w:t xml:space="preserve"> HARQ-ACK to </w:t>
            </w:r>
            <w:proofErr w:type="spellStart"/>
            <w:r w:rsidRPr="004236FF">
              <w:rPr>
                <w:color w:val="000000" w:themeColor="text1"/>
              </w:rPr>
              <w:t>gNB</w:t>
            </w:r>
            <w:proofErr w:type="spellEnd"/>
            <w:r w:rsidRPr="004236FF">
              <w:rPr>
                <w:color w:val="000000" w:themeColor="text1"/>
              </w:rPr>
              <w:t xml:space="preserve"> via PUCCH and PUSCH when it is operating in NR </w:t>
            </w:r>
            <w:proofErr w:type="spellStart"/>
            <w:r w:rsidRPr="004236FF">
              <w:rPr>
                <w:color w:val="000000" w:themeColor="text1"/>
              </w:rPr>
              <w:t>sidelink</w:t>
            </w:r>
            <w:proofErr w:type="spellEnd"/>
            <w:r w:rsidRPr="004236FF">
              <w:rPr>
                <w:color w:val="000000" w:themeColor="text1"/>
              </w:rPr>
              <w:t xml:space="preserve"> mode 1</w:t>
            </w:r>
          </w:p>
        </w:tc>
        <w:tc>
          <w:tcPr>
            <w:tcW w:w="0" w:type="auto"/>
            <w:shd w:val="clear" w:color="auto" w:fill="auto"/>
          </w:tcPr>
          <w:p w14:paraId="02B46FFA" w14:textId="77777777" w:rsidR="00A72D51" w:rsidRPr="004236FF" w:rsidRDefault="00A72D51" w:rsidP="00626C22">
            <w:pPr>
              <w:pStyle w:val="TAL"/>
              <w:rPr>
                <w:rFonts w:eastAsia="Malgun Gothic"/>
                <w:color w:val="000000" w:themeColor="text1"/>
                <w:lang w:eastAsia="ko-KR"/>
              </w:rPr>
            </w:pPr>
          </w:p>
        </w:tc>
        <w:tc>
          <w:tcPr>
            <w:tcW w:w="0" w:type="auto"/>
            <w:shd w:val="clear" w:color="auto" w:fill="auto"/>
          </w:tcPr>
          <w:p w14:paraId="5F387474" w14:textId="77777777" w:rsidR="00A72D51" w:rsidRPr="004236FF" w:rsidRDefault="00A72D51" w:rsidP="00626C22">
            <w:pPr>
              <w:pStyle w:val="TAL"/>
              <w:rPr>
                <w:rFonts w:eastAsia="Malgun Gothic"/>
                <w:color w:val="000000" w:themeColor="text1"/>
                <w:lang w:eastAsia="ko-KR"/>
              </w:rPr>
            </w:pPr>
            <w:r w:rsidRPr="004236FF">
              <w:rPr>
                <w:rFonts w:eastAsia="Malgun Gothic"/>
                <w:color w:val="000000" w:themeColor="text1"/>
                <w:lang w:eastAsia="ko-KR"/>
              </w:rPr>
              <w:t>Yes</w:t>
            </w:r>
          </w:p>
        </w:tc>
        <w:tc>
          <w:tcPr>
            <w:tcW w:w="0" w:type="auto"/>
            <w:shd w:val="clear" w:color="auto" w:fill="auto"/>
          </w:tcPr>
          <w:p w14:paraId="13D86D8C" w14:textId="77777777" w:rsidR="00A72D51" w:rsidRPr="004236FF" w:rsidRDefault="00A72D51" w:rsidP="00626C22">
            <w:pPr>
              <w:pStyle w:val="TAL"/>
              <w:rPr>
                <w:rFonts w:eastAsia="Malgun Gothic"/>
                <w:color w:val="000000" w:themeColor="text1"/>
                <w:lang w:eastAsia="ko-KR"/>
              </w:rPr>
            </w:pPr>
            <w:r w:rsidRPr="004236FF">
              <w:rPr>
                <w:rFonts w:eastAsia="Malgun Gothic"/>
                <w:color w:val="000000" w:themeColor="text1"/>
                <w:lang w:eastAsia="ko-KR"/>
              </w:rPr>
              <w:t>No</w:t>
            </w:r>
          </w:p>
        </w:tc>
        <w:tc>
          <w:tcPr>
            <w:tcW w:w="0" w:type="auto"/>
            <w:shd w:val="clear" w:color="auto" w:fill="auto"/>
          </w:tcPr>
          <w:p w14:paraId="70EF5173" w14:textId="77777777" w:rsidR="00A72D51" w:rsidRPr="004236FF" w:rsidRDefault="00A72D51" w:rsidP="00626C22">
            <w:pPr>
              <w:pStyle w:val="TAL"/>
              <w:rPr>
                <w:rFonts w:eastAsia="Malgun Gothic"/>
                <w:color w:val="000000" w:themeColor="text1"/>
                <w:lang w:eastAsia="ko-KR"/>
              </w:rPr>
            </w:pPr>
          </w:p>
        </w:tc>
        <w:tc>
          <w:tcPr>
            <w:tcW w:w="0" w:type="auto"/>
            <w:shd w:val="clear" w:color="auto" w:fill="auto"/>
          </w:tcPr>
          <w:p w14:paraId="28148E75" w14:textId="77777777" w:rsidR="00A72D51" w:rsidRPr="004236FF" w:rsidRDefault="00A72D51" w:rsidP="00626C22">
            <w:pPr>
              <w:pStyle w:val="TAL"/>
              <w:rPr>
                <w:color w:val="000000" w:themeColor="text1"/>
              </w:rPr>
            </w:pPr>
            <w:r w:rsidRPr="004236FF">
              <w:rPr>
                <w:color w:val="000000" w:themeColor="text1"/>
              </w:rPr>
              <w:t>Per band</w:t>
            </w:r>
          </w:p>
          <w:p w14:paraId="37A9E4B6" w14:textId="77777777" w:rsidR="00A72D51" w:rsidRPr="004236FF" w:rsidRDefault="00A72D51" w:rsidP="00626C22">
            <w:pPr>
              <w:pStyle w:val="TAL"/>
              <w:rPr>
                <w:color w:val="000000" w:themeColor="text1"/>
              </w:rPr>
            </w:pPr>
          </w:p>
        </w:tc>
        <w:tc>
          <w:tcPr>
            <w:tcW w:w="0" w:type="auto"/>
            <w:shd w:val="clear" w:color="auto" w:fill="auto"/>
          </w:tcPr>
          <w:p w14:paraId="0BB7FB87" w14:textId="77777777" w:rsidR="00A72D51" w:rsidRPr="004236FF" w:rsidRDefault="00A72D51" w:rsidP="00626C22">
            <w:pPr>
              <w:pStyle w:val="TAL"/>
              <w:rPr>
                <w:color w:val="000000" w:themeColor="text1"/>
              </w:rPr>
            </w:pPr>
            <w:r w:rsidRPr="004236FF">
              <w:rPr>
                <w:color w:val="000000" w:themeColor="text1"/>
              </w:rPr>
              <w:t>N.A.</w:t>
            </w:r>
          </w:p>
        </w:tc>
        <w:tc>
          <w:tcPr>
            <w:tcW w:w="0" w:type="auto"/>
            <w:shd w:val="clear" w:color="auto" w:fill="auto"/>
          </w:tcPr>
          <w:p w14:paraId="2C39229E" w14:textId="77777777" w:rsidR="00A72D51" w:rsidRPr="004236FF" w:rsidRDefault="00A72D51" w:rsidP="00626C22">
            <w:pPr>
              <w:pStyle w:val="TAL"/>
              <w:rPr>
                <w:color w:val="000000" w:themeColor="text1"/>
              </w:rPr>
            </w:pPr>
            <w:r w:rsidRPr="004236FF">
              <w:rPr>
                <w:color w:val="000000" w:themeColor="text1"/>
              </w:rPr>
              <w:t>N.A.</w:t>
            </w:r>
          </w:p>
        </w:tc>
        <w:tc>
          <w:tcPr>
            <w:tcW w:w="0" w:type="auto"/>
            <w:shd w:val="clear" w:color="auto" w:fill="auto"/>
          </w:tcPr>
          <w:p w14:paraId="26F1C032" w14:textId="77777777" w:rsidR="00A72D51" w:rsidRPr="004236FF" w:rsidRDefault="00A72D51" w:rsidP="00626C22">
            <w:pPr>
              <w:pStyle w:val="TAL"/>
              <w:rPr>
                <w:color w:val="000000" w:themeColor="text1"/>
              </w:rPr>
            </w:pPr>
            <w:r w:rsidRPr="004236FF">
              <w:rPr>
                <w:color w:val="000000" w:themeColor="text1"/>
              </w:rPr>
              <w:t>N.A.</w:t>
            </w:r>
          </w:p>
        </w:tc>
        <w:tc>
          <w:tcPr>
            <w:tcW w:w="0" w:type="auto"/>
            <w:shd w:val="clear" w:color="auto" w:fill="auto"/>
          </w:tcPr>
          <w:p w14:paraId="23670BDE" w14:textId="77777777" w:rsidR="00A72D51" w:rsidRPr="004236FF" w:rsidRDefault="00A72D51" w:rsidP="00626C22">
            <w:pPr>
              <w:pStyle w:val="TAL"/>
              <w:rPr>
                <w:color w:val="000000" w:themeColor="text1"/>
              </w:rPr>
            </w:pPr>
            <w:r w:rsidRPr="004236FF">
              <w:rPr>
                <w:color w:val="000000" w:themeColor="text1"/>
              </w:rPr>
              <w:t>Note: Random selection in the exceptional pool is supported.</w:t>
            </w:r>
          </w:p>
          <w:p w14:paraId="433F04FC" w14:textId="77777777" w:rsidR="00A72D51" w:rsidRPr="004236FF" w:rsidRDefault="00A72D51" w:rsidP="00626C22">
            <w:pPr>
              <w:pStyle w:val="TAL"/>
              <w:rPr>
                <w:color w:val="000000" w:themeColor="text1"/>
              </w:rPr>
            </w:pPr>
          </w:p>
          <w:p w14:paraId="63AF205F" w14:textId="77777777" w:rsidR="00A72D51" w:rsidRPr="004236FF" w:rsidRDefault="00A72D51" w:rsidP="001350BE">
            <w:pPr>
              <w:pStyle w:val="TAL"/>
              <w:rPr>
                <w:color w:val="000000" w:themeColor="text1"/>
              </w:rPr>
            </w:pPr>
            <w:r w:rsidRPr="00A82AE4">
              <w:rPr>
                <w:strike/>
                <w:color w:val="FF0000"/>
              </w:rPr>
              <w:t>FFS:</w:t>
            </w:r>
            <w:r w:rsidRPr="00A82AE4">
              <w:rPr>
                <w:color w:val="FF0000"/>
              </w:rPr>
              <w:t xml:space="preserve"> </w:t>
            </w:r>
            <w:r w:rsidRPr="00A82AE4">
              <w:rPr>
                <w:color w:val="000000" w:themeColor="text1"/>
              </w:rPr>
              <w:t xml:space="preserve">This is the basic FG for </w:t>
            </w:r>
            <w:proofErr w:type="spellStart"/>
            <w:r w:rsidRPr="00A82AE4">
              <w:rPr>
                <w:color w:val="000000" w:themeColor="text1"/>
              </w:rPr>
              <w:t>sidelink</w:t>
            </w:r>
            <w:proofErr w:type="spellEnd"/>
            <w:r w:rsidRPr="00A82AE4">
              <w:rPr>
                <w:color w:val="000000" w:themeColor="text1"/>
              </w:rPr>
              <w:t xml:space="preserve"> in licensed spectrum where </w:t>
            </w:r>
            <w:proofErr w:type="spellStart"/>
            <w:r w:rsidRPr="00A82AE4">
              <w:rPr>
                <w:color w:val="000000" w:themeColor="text1"/>
              </w:rPr>
              <w:t>gNB</w:t>
            </w:r>
            <w:proofErr w:type="spellEnd"/>
            <w:r w:rsidRPr="00A82AE4">
              <w:rPr>
                <w:color w:val="000000" w:themeColor="text1"/>
              </w:rPr>
              <w:t xml:space="preserve"> is operating on or managing that spectrum and optional FG otherwise</w:t>
            </w:r>
          </w:p>
          <w:p w14:paraId="5079BAC5" w14:textId="77777777" w:rsidR="00A72D51" w:rsidRPr="004236FF" w:rsidRDefault="00A72D51" w:rsidP="00626C22">
            <w:pPr>
              <w:pStyle w:val="TAL"/>
              <w:rPr>
                <w:color w:val="000000" w:themeColor="text1"/>
              </w:rPr>
            </w:pPr>
          </w:p>
          <w:p w14:paraId="68FF04BC" w14:textId="77777777" w:rsidR="00A72D51" w:rsidRPr="004236FF" w:rsidRDefault="00A72D51" w:rsidP="00626C22">
            <w:pPr>
              <w:pStyle w:val="TAL"/>
              <w:rPr>
                <w:color w:val="000000" w:themeColor="text1"/>
              </w:rPr>
            </w:pPr>
            <w:r w:rsidRPr="004236FF">
              <w:rPr>
                <w:color w:val="000000" w:themeColor="text1"/>
              </w:rPr>
              <w:t xml:space="preserve">Candidate values for </w:t>
            </w:r>
            <w:proofErr w:type="spellStart"/>
            <w:r w:rsidRPr="004236FF">
              <w:rPr>
                <w:color w:val="000000" w:themeColor="text1"/>
              </w:rPr>
              <w:t>C are</w:t>
            </w:r>
            <w:proofErr w:type="spellEnd"/>
            <w:r w:rsidRPr="004236FF">
              <w:rPr>
                <w:color w:val="000000" w:themeColor="text1"/>
              </w:rPr>
              <w:t xml:space="preserve"> {8,16}</w:t>
            </w:r>
          </w:p>
          <w:p w14:paraId="1A659317" w14:textId="77777777" w:rsidR="00A72D51" w:rsidRPr="004236FF" w:rsidRDefault="00A72D51" w:rsidP="00626C22">
            <w:pPr>
              <w:pStyle w:val="TAL"/>
              <w:rPr>
                <w:color w:val="000000" w:themeColor="text1"/>
              </w:rPr>
            </w:pPr>
            <w:r w:rsidRPr="004236FF">
              <w:rPr>
                <w:color w:val="000000" w:themeColor="text1"/>
              </w:rPr>
              <w:t xml:space="preserve">Note: the UE supports up max(B, C) as the total number of </w:t>
            </w:r>
            <w:proofErr w:type="spellStart"/>
            <w:r w:rsidRPr="004236FF">
              <w:rPr>
                <w:color w:val="000000" w:themeColor="text1"/>
              </w:rPr>
              <w:t>sidelink</w:t>
            </w:r>
            <w:proofErr w:type="spellEnd"/>
            <w:r w:rsidRPr="004236FF">
              <w:rPr>
                <w:color w:val="000000" w:themeColor="text1"/>
              </w:rPr>
              <w:t xml:space="preserve"> HARQ processes across both Mode 1 and Mode 2</w:t>
            </w:r>
          </w:p>
          <w:p w14:paraId="45C89752" w14:textId="77777777" w:rsidR="00A72D51" w:rsidRPr="004236FF" w:rsidRDefault="00A72D51" w:rsidP="00626C22">
            <w:pPr>
              <w:pStyle w:val="TAL"/>
              <w:rPr>
                <w:color w:val="000000" w:themeColor="text1"/>
              </w:rPr>
            </w:pPr>
          </w:p>
          <w:p w14:paraId="3B6206F2" w14:textId="77777777" w:rsidR="00A72D51" w:rsidRPr="004236FF" w:rsidRDefault="00A72D51" w:rsidP="00626C22">
            <w:pPr>
              <w:pStyle w:val="TAL"/>
              <w:rPr>
                <w:color w:val="000000" w:themeColor="text1"/>
              </w:rPr>
            </w:pPr>
            <w:r w:rsidRPr="004236FF">
              <w:rPr>
                <w:color w:val="000000" w:themeColor="text1"/>
              </w:rPr>
              <w:t>Component-6 candidate value set in FR1:</w:t>
            </w:r>
          </w:p>
          <w:p w14:paraId="3AB149CE" w14:textId="77777777" w:rsidR="00A72D51" w:rsidRPr="004236FF" w:rsidRDefault="00A72D51" w:rsidP="00626C22">
            <w:pPr>
              <w:pStyle w:val="TAL"/>
              <w:rPr>
                <w:color w:val="000000" w:themeColor="text1"/>
              </w:rPr>
            </w:pPr>
            <w:r w:rsidRPr="004236FF">
              <w:rPr>
                <w:color w:val="000000" w:themeColor="text1"/>
              </w:rPr>
              <w:t>{{15 kHz}, {30 kHz}, {60 kHz}, {15, 30 kHz}, {30, 60 kHz}, {15, 60 kHz}, {15, 30, 60 kHz}}</w:t>
            </w:r>
          </w:p>
          <w:p w14:paraId="3E694026" w14:textId="77777777" w:rsidR="00A72D51" w:rsidRPr="004236FF" w:rsidRDefault="00A72D51" w:rsidP="00626C22">
            <w:pPr>
              <w:pStyle w:val="TAL"/>
              <w:rPr>
                <w:color w:val="000000" w:themeColor="text1"/>
              </w:rPr>
            </w:pPr>
            <w:r w:rsidRPr="004236FF">
              <w:rPr>
                <w:color w:val="000000" w:themeColor="text1"/>
              </w:rPr>
              <w:t>Component-6 candidate value set in FR2:</w:t>
            </w:r>
          </w:p>
          <w:p w14:paraId="66CEC340" w14:textId="77777777" w:rsidR="00A72D51" w:rsidRPr="004236FF" w:rsidRDefault="00A72D51" w:rsidP="00626C22">
            <w:pPr>
              <w:pStyle w:val="TAL"/>
              <w:rPr>
                <w:color w:val="000000" w:themeColor="text1"/>
              </w:rPr>
            </w:pPr>
            <w:r w:rsidRPr="004236FF">
              <w:rPr>
                <w:color w:val="000000" w:themeColor="text1"/>
              </w:rPr>
              <w:t>{{60 kHz}, {120 kHz}, {60, 120 kHz}}</w:t>
            </w:r>
          </w:p>
          <w:p w14:paraId="2525591A" w14:textId="77777777" w:rsidR="00A72D51" w:rsidRPr="004236FF" w:rsidRDefault="00A72D51" w:rsidP="00626C22">
            <w:pPr>
              <w:pStyle w:val="TAL"/>
              <w:rPr>
                <w:rFonts w:eastAsia="Malgun Gothic"/>
                <w:color w:val="000000" w:themeColor="text1"/>
                <w:lang w:eastAsia="ko-KR"/>
              </w:rPr>
            </w:pPr>
            <w:r w:rsidRPr="004236FF">
              <w:rPr>
                <w:rFonts w:eastAsia="Malgun Gothic"/>
                <w:color w:val="000000" w:themeColor="text1"/>
                <w:lang w:eastAsia="ko-KR"/>
              </w:rPr>
              <w:t xml:space="preserve">Component-6 candidate value set for CP length: {NCP,NCP and ECP} </w:t>
            </w:r>
          </w:p>
          <w:p w14:paraId="24D7EEAC" w14:textId="77777777" w:rsidR="00A72D51" w:rsidRPr="004236FF" w:rsidRDefault="00A72D51" w:rsidP="00626C22">
            <w:pPr>
              <w:pStyle w:val="TAL"/>
              <w:rPr>
                <w:rFonts w:eastAsia="SimSun"/>
                <w:color w:val="000000" w:themeColor="text1"/>
                <w:lang w:eastAsia="zh-CN"/>
              </w:rPr>
            </w:pPr>
            <w:r w:rsidRPr="004236FF">
              <w:rPr>
                <w:rFonts w:eastAsia="SimSun"/>
                <w:color w:val="000000" w:themeColor="text1"/>
                <w:lang w:eastAsia="zh-CN"/>
              </w:rPr>
              <w:t>(ECP only applies to SCS of 60 kHz)</w:t>
            </w:r>
          </w:p>
          <w:p w14:paraId="0AEC071E" w14:textId="77777777" w:rsidR="00A72D51" w:rsidRPr="004236FF" w:rsidRDefault="00A72D51" w:rsidP="00626C22">
            <w:pPr>
              <w:pStyle w:val="TAL"/>
              <w:rPr>
                <w:color w:val="000000" w:themeColor="text1"/>
              </w:rPr>
            </w:pPr>
          </w:p>
          <w:p w14:paraId="1BD9BA14" w14:textId="77777777" w:rsidR="00A72D51" w:rsidRPr="004236FF" w:rsidRDefault="00A72D51" w:rsidP="00626C22">
            <w:pPr>
              <w:pStyle w:val="TAL"/>
              <w:rPr>
                <w:rFonts w:eastAsia="SimSun"/>
                <w:color w:val="000000" w:themeColor="text1"/>
                <w:lang w:eastAsia="zh-CN"/>
              </w:rPr>
            </w:pPr>
            <w:r w:rsidRPr="004236FF">
              <w:rPr>
                <w:rFonts w:eastAsia="SimSun"/>
                <w:color w:val="000000" w:themeColor="text1"/>
                <w:lang w:eastAsia="zh-CN"/>
              </w:rPr>
              <w:t xml:space="preserve">Note: For Component 6, if a band is not indicated with only the PC5 interface in 38.101-1 Table 5.2E-1, the reported numerology shall be the same for </w:t>
            </w:r>
            <w:proofErr w:type="spellStart"/>
            <w:r w:rsidRPr="004236FF">
              <w:rPr>
                <w:rFonts w:eastAsia="SimSun"/>
                <w:color w:val="000000" w:themeColor="text1"/>
                <w:lang w:eastAsia="zh-CN"/>
              </w:rPr>
              <w:t>sidelink</w:t>
            </w:r>
            <w:proofErr w:type="spellEnd"/>
            <w:r w:rsidRPr="004236FF">
              <w:rPr>
                <w:rFonts w:eastAsia="SimSun"/>
                <w:color w:val="000000" w:themeColor="text1"/>
                <w:lang w:eastAsia="zh-CN"/>
              </w:rPr>
              <w:t xml:space="preserve"> and uplink.</w:t>
            </w:r>
          </w:p>
          <w:p w14:paraId="0AC4633E" w14:textId="77777777" w:rsidR="00A72D51" w:rsidRPr="004236FF" w:rsidRDefault="00A72D51" w:rsidP="00626C22">
            <w:pPr>
              <w:pStyle w:val="TAL"/>
              <w:rPr>
                <w:rFonts w:eastAsia="SimSun"/>
                <w:color w:val="000000" w:themeColor="text1"/>
                <w:lang w:eastAsia="zh-CN"/>
              </w:rPr>
            </w:pPr>
          </w:p>
          <w:p w14:paraId="2B1FEA10" w14:textId="77777777" w:rsidR="00A72D51" w:rsidRPr="004236FF" w:rsidRDefault="00A72D51" w:rsidP="00626C22">
            <w:pPr>
              <w:pStyle w:val="TAL"/>
              <w:rPr>
                <w:rFonts w:eastAsia="SimSun"/>
                <w:color w:val="000000" w:themeColor="text1"/>
                <w:lang w:eastAsia="zh-CN"/>
              </w:rPr>
            </w:pPr>
            <w:r w:rsidRPr="002423BC">
              <w:rPr>
                <w:rFonts w:eastAsia="SimSun"/>
                <w:color w:val="000000" w:themeColor="text1"/>
                <w:lang w:eastAsia="zh-CN"/>
              </w:rPr>
              <w:t xml:space="preserve">Component (9) is </w:t>
            </w:r>
            <w:r>
              <w:rPr>
                <w:rFonts w:eastAsia="SimSun"/>
                <w:color w:val="000000" w:themeColor="text1"/>
                <w:lang w:eastAsia="zh-CN"/>
              </w:rPr>
              <w:t>only</w:t>
            </w:r>
            <w:r w:rsidRPr="002423BC">
              <w:rPr>
                <w:rFonts w:eastAsia="SimSun"/>
                <w:color w:val="000000" w:themeColor="text1"/>
                <w:lang w:eastAsia="zh-CN"/>
              </w:rPr>
              <w:t xml:space="preserve"> required to be supported in a band </w:t>
            </w:r>
            <w:r>
              <w:rPr>
                <w:rFonts w:eastAsia="SimSun"/>
                <w:color w:val="000000" w:themeColor="text1"/>
                <w:lang w:eastAsia="zh-CN"/>
              </w:rPr>
              <w:t xml:space="preserve">not </w:t>
            </w:r>
            <w:r w:rsidRPr="002423BC">
              <w:rPr>
                <w:rFonts w:eastAsia="SimSun"/>
                <w:color w:val="000000" w:themeColor="text1"/>
                <w:lang w:eastAsia="zh-CN"/>
              </w:rPr>
              <w:t>indicated with only the PC5 interface in 38.101-1 Table 5.2E-1</w:t>
            </w:r>
          </w:p>
          <w:p w14:paraId="0263258F" w14:textId="77777777" w:rsidR="00A72D51" w:rsidRPr="004236FF" w:rsidRDefault="00A72D51" w:rsidP="00626C22">
            <w:pPr>
              <w:pStyle w:val="TAL"/>
              <w:rPr>
                <w:rFonts w:eastAsia="SimSun"/>
                <w:color w:val="000000" w:themeColor="text1"/>
                <w:lang w:eastAsia="zh-CN"/>
              </w:rPr>
            </w:pPr>
          </w:p>
          <w:p w14:paraId="30A485D7" w14:textId="77777777" w:rsidR="00A72D51" w:rsidRPr="004236FF" w:rsidRDefault="00A72D51" w:rsidP="00626C22">
            <w:pPr>
              <w:pStyle w:val="TAL"/>
              <w:rPr>
                <w:rFonts w:eastAsia="SimSun"/>
                <w:color w:val="000000" w:themeColor="text1"/>
                <w:lang w:eastAsia="zh-CN"/>
              </w:rPr>
            </w:pPr>
            <w:r w:rsidRPr="004236FF">
              <w:rPr>
                <w:rFonts w:eastAsia="SimSun"/>
                <w:color w:val="000000" w:themeColor="text1"/>
                <w:lang w:eastAsia="zh-CN"/>
              </w:rPr>
              <w:t>Note: Component 11 is not required to be supported in a band indicated with the PC5 interface in 38.101-1 Table 5.2E-1</w:t>
            </w:r>
          </w:p>
          <w:p w14:paraId="32AF4700" w14:textId="77777777" w:rsidR="00A72D51" w:rsidRPr="004236FF" w:rsidRDefault="00A72D51" w:rsidP="00626C22">
            <w:pPr>
              <w:pStyle w:val="TAL"/>
              <w:rPr>
                <w:color w:val="000000" w:themeColor="text1"/>
              </w:rPr>
            </w:pPr>
          </w:p>
          <w:p w14:paraId="094396D5" w14:textId="77777777" w:rsidR="00A72D51" w:rsidRPr="004236FF" w:rsidRDefault="00A72D51" w:rsidP="00626C22">
            <w:pPr>
              <w:pStyle w:val="TAL"/>
              <w:rPr>
                <w:color w:val="000000" w:themeColor="text1"/>
                <w:highlight w:val="yellow"/>
              </w:rPr>
            </w:pPr>
            <w:r w:rsidRPr="004236FF">
              <w:rPr>
                <w:color w:val="000000" w:themeColor="text1"/>
                <w:highlight w:val="yellow"/>
              </w:rPr>
              <w:t>FFS: whether to mandate an SCS.</w:t>
            </w:r>
          </w:p>
        </w:tc>
        <w:tc>
          <w:tcPr>
            <w:tcW w:w="0" w:type="auto"/>
            <w:shd w:val="clear" w:color="auto" w:fill="auto"/>
          </w:tcPr>
          <w:p w14:paraId="00FE15F7" w14:textId="77777777" w:rsidR="00A72D51" w:rsidRPr="00A82AE4" w:rsidRDefault="00A72D51" w:rsidP="00626C22">
            <w:pPr>
              <w:pStyle w:val="TAL"/>
              <w:rPr>
                <w:color w:val="000000" w:themeColor="text1"/>
              </w:rPr>
            </w:pPr>
            <w:r w:rsidRPr="00A82AE4">
              <w:rPr>
                <w:color w:val="000000" w:themeColor="text1"/>
              </w:rPr>
              <w:t>Optional with capability signalling</w:t>
            </w:r>
          </w:p>
          <w:p w14:paraId="2E9D5B21" w14:textId="77777777" w:rsidR="00A72D51" w:rsidRPr="00A82AE4" w:rsidRDefault="00A72D51" w:rsidP="001350BE">
            <w:pPr>
              <w:pStyle w:val="TAL"/>
              <w:rPr>
                <w:color w:val="000000" w:themeColor="text1"/>
              </w:rPr>
            </w:pPr>
            <w:r w:rsidRPr="00A82AE4">
              <w:rPr>
                <w:strike/>
                <w:color w:val="FF0000"/>
              </w:rPr>
              <w:t>FFS:</w:t>
            </w:r>
            <w:r w:rsidRPr="00A82AE4">
              <w:rPr>
                <w:color w:val="FF0000"/>
              </w:rPr>
              <w:t xml:space="preserve"> </w:t>
            </w:r>
            <w:r w:rsidRPr="00A82AE4">
              <w:rPr>
                <w:color w:val="000000" w:themeColor="text1"/>
              </w:rPr>
              <w:t xml:space="preserve">For UE supports NR </w:t>
            </w:r>
            <w:proofErr w:type="spellStart"/>
            <w:r w:rsidRPr="00A82AE4">
              <w:rPr>
                <w:color w:val="000000" w:themeColor="text1"/>
              </w:rPr>
              <w:t>sidelink</w:t>
            </w:r>
            <w:proofErr w:type="spellEnd"/>
            <w:r w:rsidRPr="00A82AE4">
              <w:rPr>
                <w:color w:val="000000" w:themeColor="text1"/>
              </w:rPr>
              <w:t xml:space="preserve"> in licensed spectrum where </w:t>
            </w:r>
            <w:proofErr w:type="spellStart"/>
            <w:r w:rsidRPr="00A82AE4">
              <w:rPr>
                <w:color w:val="000000" w:themeColor="text1"/>
              </w:rPr>
              <w:t>gNB</w:t>
            </w:r>
            <w:proofErr w:type="spellEnd"/>
            <w:r w:rsidRPr="00A82AE4">
              <w:rPr>
                <w:color w:val="000000" w:themeColor="text1"/>
              </w:rPr>
              <w:t xml:space="preserve"> is defined, UE must indicate this FG is supported.</w:t>
            </w:r>
          </w:p>
          <w:p w14:paraId="65BDD5E2" w14:textId="77777777" w:rsidR="00A72D51" w:rsidRPr="00A82AE4" w:rsidRDefault="00A72D51" w:rsidP="00626C22">
            <w:pPr>
              <w:pStyle w:val="TAL"/>
              <w:rPr>
                <w:color w:val="000000" w:themeColor="text1"/>
              </w:rPr>
            </w:pPr>
          </w:p>
        </w:tc>
      </w:tr>
    </w:tbl>
    <w:p w14:paraId="0F248D97" w14:textId="77777777" w:rsidR="00A72D51" w:rsidRDefault="00A72D51" w:rsidP="00084442">
      <w:pPr>
        <w:rPr>
          <w:rFonts w:cs="Arial"/>
          <w:lang w:eastAsia="x-none"/>
        </w:rPr>
      </w:pPr>
    </w:p>
    <w:p w14:paraId="40CE8204" w14:textId="66ADF091" w:rsidR="00A72D51" w:rsidRDefault="005026B3" w:rsidP="00A72D51">
      <w:pPr>
        <w:rPr>
          <w:rFonts w:cs="Arial"/>
          <w:lang w:eastAsia="x-none"/>
        </w:rPr>
      </w:pPr>
      <w:r w:rsidRPr="005026B3">
        <w:rPr>
          <w:rFonts w:cs="Arial"/>
          <w:b/>
          <w:highlight w:val="green"/>
          <w:lang w:eastAsia="x-none"/>
        </w:rPr>
        <w:t>Agreement</w:t>
      </w:r>
      <w:r w:rsidR="00A72D51" w:rsidRPr="005026B3">
        <w:rPr>
          <w:rFonts w:cs="Arial"/>
          <w:b/>
          <w:highlight w:val="green"/>
          <w:lang w:eastAsia="x-none"/>
        </w:rPr>
        <w:t>:</w:t>
      </w:r>
      <w:r w:rsidR="00A72D51">
        <w:rPr>
          <w:rFonts w:cs="Arial"/>
          <w:b/>
          <w:lang w:eastAsia="x-none"/>
        </w:rPr>
        <w:t xml:space="preserve"> </w:t>
      </w:r>
      <w:r w:rsidR="00A72D51">
        <w:rPr>
          <w:rFonts w:cs="Arial"/>
          <w:lang w:eastAsia="x-none"/>
        </w:rPr>
        <w:t>Adopt the following changes highlighted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500"/>
        <w:gridCol w:w="1588"/>
        <w:gridCol w:w="6394"/>
        <w:gridCol w:w="501"/>
        <w:gridCol w:w="527"/>
        <w:gridCol w:w="447"/>
        <w:gridCol w:w="222"/>
        <w:gridCol w:w="695"/>
        <w:gridCol w:w="567"/>
        <w:gridCol w:w="567"/>
        <w:gridCol w:w="567"/>
        <w:gridCol w:w="4523"/>
        <w:gridCol w:w="5283"/>
      </w:tblGrid>
      <w:tr w:rsidR="00A72D51" w:rsidRPr="004236FF" w14:paraId="23797851" w14:textId="77777777" w:rsidTr="00626C22">
        <w:tc>
          <w:tcPr>
            <w:tcW w:w="0" w:type="auto"/>
            <w:shd w:val="clear" w:color="auto" w:fill="auto"/>
          </w:tcPr>
          <w:p w14:paraId="635BD6C2" w14:textId="77777777" w:rsidR="00A72D51" w:rsidRPr="004236FF" w:rsidRDefault="00A72D51" w:rsidP="00626C22">
            <w:pPr>
              <w:pStyle w:val="TAL"/>
              <w:rPr>
                <w:color w:val="000000" w:themeColor="text1"/>
              </w:rPr>
            </w:pPr>
            <w:r w:rsidRPr="004236FF">
              <w:rPr>
                <w:color w:val="000000" w:themeColor="text1"/>
              </w:rPr>
              <w:t>15-3</w:t>
            </w:r>
          </w:p>
        </w:tc>
        <w:tc>
          <w:tcPr>
            <w:tcW w:w="0" w:type="auto"/>
            <w:shd w:val="clear" w:color="auto" w:fill="auto"/>
          </w:tcPr>
          <w:p w14:paraId="554AB448" w14:textId="77777777" w:rsidR="00A72D51" w:rsidRPr="004236FF" w:rsidRDefault="00A72D51" w:rsidP="00626C22">
            <w:pPr>
              <w:pStyle w:val="TAL"/>
              <w:rPr>
                <w:color w:val="000000" w:themeColor="text1"/>
              </w:rPr>
            </w:pPr>
            <w:r w:rsidRPr="004236FF">
              <w:rPr>
                <w:color w:val="000000" w:themeColor="text1"/>
              </w:rPr>
              <w:t xml:space="preserve">Transmitting NR </w:t>
            </w:r>
            <w:proofErr w:type="spellStart"/>
            <w:r w:rsidRPr="004236FF">
              <w:rPr>
                <w:color w:val="000000" w:themeColor="text1"/>
              </w:rPr>
              <w:t>sidelink</w:t>
            </w:r>
            <w:proofErr w:type="spellEnd"/>
            <w:r w:rsidRPr="004236FF">
              <w:rPr>
                <w:color w:val="000000" w:themeColor="text1"/>
              </w:rPr>
              <w:t xml:space="preserve"> mode 2 </w:t>
            </w:r>
          </w:p>
        </w:tc>
        <w:tc>
          <w:tcPr>
            <w:tcW w:w="0" w:type="auto"/>
            <w:shd w:val="clear" w:color="auto" w:fill="auto"/>
          </w:tcPr>
          <w:p w14:paraId="2DF305E6" w14:textId="77777777" w:rsidR="00A72D51" w:rsidRPr="004236FF" w:rsidRDefault="00A72D51" w:rsidP="00626C22">
            <w:pPr>
              <w:pStyle w:val="TAL"/>
              <w:rPr>
                <w:color w:val="000000" w:themeColor="text1"/>
              </w:rPr>
            </w:pPr>
            <w:r w:rsidRPr="004236FF">
              <w:rPr>
                <w:color w:val="000000" w:themeColor="text1"/>
              </w:rPr>
              <w:t xml:space="preserve">1) UE can transmit PSCCH/PSSCH using NR </w:t>
            </w:r>
            <w:proofErr w:type="spellStart"/>
            <w:r w:rsidRPr="004236FF">
              <w:rPr>
                <w:color w:val="000000" w:themeColor="text1"/>
              </w:rPr>
              <w:t>sidelink</w:t>
            </w:r>
            <w:proofErr w:type="spellEnd"/>
            <w:r w:rsidRPr="004236FF">
              <w:rPr>
                <w:color w:val="000000" w:themeColor="text1"/>
              </w:rPr>
              <w:t xml:space="preserve"> mode 2 configured by NR </w:t>
            </w:r>
            <w:proofErr w:type="spellStart"/>
            <w:r w:rsidRPr="004236FF">
              <w:rPr>
                <w:color w:val="000000" w:themeColor="text1"/>
              </w:rPr>
              <w:t>Uu</w:t>
            </w:r>
            <w:proofErr w:type="spellEnd"/>
            <w:r w:rsidRPr="004236FF">
              <w:rPr>
                <w:color w:val="000000" w:themeColor="text1"/>
              </w:rPr>
              <w:t xml:space="preserve"> or </w:t>
            </w:r>
            <w:proofErr w:type="spellStart"/>
            <w:r w:rsidRPr="004236FF">
              <w:rPr>
                <w:color w:val="000000" w:themeColor="text1"/>
              </w:rPr>
              <w:t>preconfiguration</w:t>
            </w:r>
            <w:proofErr w:type="spellEnd"/>
            <w:r w:rsidRPr="004236FF">
              <w:rPr>
                <w:color w:val="000000" w:themeColor="text1"/>
              </w:rPr>
              <w:t xml:space="preserve">. Up to B </w:t>
            </w:r>
            <w:proofErr w:type="spellStart"/>
            <w:r w:rsidRPr="004236FF">
              <w:rPr>
                <w:color w:val="000000" w:themeColor="text1"/>
              </w:rPr>
              <w:t>sidelink</w:t>
            </w:r>
            <w:proofErr w:type="spellEnd"/>
            <w:r w:rsidRPr="004236FF">
              <w:rPr>
                <w:color w:val="000000" w:themeColor="text1"/>
              </w:rPr>
              <w:t xml:space="preserve"> processes are supported.</w:t>
            </w:r>
          </w:p>
          <w:p w14:paraId="5F3616EE" w14:textId="77777777" w:rsidR="00A72D51" w:rsidRPr="004236FF" w:rsidRDefault="00A72D51" w:rsidP="00626C22">
            <w:pPr>
              <w:pStyle w:val="TAL"/>
              <w:rPr>
                <w:color w:val="000000" w:themeColor="text1"/>
              </w:rPr>
            </w:pPr>
            <w:r w:rsidRPr="004236FF">
              <w:rPr>
                <w:color w:val="000000" w:themeColor="text1"/>
              </w:rPr>
              <w:t>2) UE can transmit PSSCH according to the normal 64QAM MCS table.</w:t>
            </w:r>
          </w:p>
          <w:p w14:paraId="391A8227" w14:textId="77777777" w:rsidR="00A72D51" w:rsidRPr="004236FF" w:rsidRDefault="00A72D51" w:rsidP="00626C22">
            <w:pPr>
              <w:pStyle w:val="TAL"/>
              <w:rPr>
                <w:color w:val="000000" w:themeColor="text1"/>
              </w:rPr>
            </w:pPr>
            <w:r w:rsidRPr="004236FF">
              <w:rPr>
                <w:color w:val="000000" w:themeColor="text1"/>
              </w:rPr>
              <w:t>3) UE supports PT-RS transmission in FR2.</w:t>
            </w:r>
          </w:p>
          <w:p w14:paraId="48FFD5E7" w14:textId="77777777" w:rsidR="00A72D51" w:rsidRPr="004236FF" w:rsidRDefault="00A72D51" w:rsidP="00626C22">
            <w:pPr>
              <w:pStyle w:val="TAL"/>
              <w:rPr>
                <w:color w:val="000000" w:themeColor="text1"/>
              </w:rPr>
            </w:pPr>
            <w:r w:rsidRPr="004236FF">
              <w:rPr>
                <w:color w:val="000000" w:themeColor="text1"/>
              </w:rPr>
              <w:t>4) UE can perform mode 2 sensing and resource allocation operations</w:t>
            </w:r>
          </w:p>
          <w:p w14:paraId="19BDE08D" w14:textId="77777777" w:rsidR="00A72D51" w:rsidRPr="004236FF" w:rsidRDefault="00A72D51" w:rsidP="00626C22">
            <w:pPr>
              <w:pStyle w:val="TAL"/>
              <w:rPr>
                <w:color w:val="000000" w:themeColor="text1"/>
              </w:rPr>
            </w:pPr>
            <w:r w:rsidRPr="004236FF">
              <w:rPr>
                <w:color w:val="000000" w:themeColor="text1"/>
              </w:rPr>
              <w:t>6) UE can transmit using the subcarrier spacing and CP length it reports for FG 15-1</w:t>
            </w:r>
          </w:p>
          <w:p w14:paraId="245C4EB3" w14:textId="77777777" w:rsidR="00A72D51" w:rsidRPr="004236FF" w:rsidRDefault="00A72D51" w:rsidP="00626C22">
            <w:pPr>
              <w:pStyle w:val="TAL"/>
              <w:rPr>
                <w:color w:val="000000" w:themeColor="text1"/>
              </w:rPr>
            </w:pPr>
            <w:r w:rsidRPr="004236FF">
              <w:rPr>
                <w:color w:val="000000" w:themeColor="text1"/>
              </w:rPr>
              <w:t xml:space="preserve">8) Supports 14-symbol SL slot with </w:t>
            </w:r>
            <w:r w:rsidRPr="004236FF">
              <w:rPr>
                <w:rFonts w:eastAsia="Malgun Gothic"/>
                <w:color w:val="000000" w:themeColor="text1"/>
                <w:lang w:eastAsia="ko-KR"/>
              </w:rPr>
              <w:t>all</w:t>
            </w:r>
            <w:r w:rsidRPr="004236FF">
              <w:rPr>
                <w:color w:val="000000" w:themeColor="text1"/>
              </w:rPr>
              <w:t xml:space="preserve"> DMRS patterns corresponding to {#PSSCH symbols} = {12, 9} for slots w/wo PSFCH. </w:t>
            </w:r>
            <w:r w:rsidRPr="004236FF">
              <w:rPr>
                <w:rFonts w:eastAsia="Malgun Gothic" w:cs="Arial"/>
                <w:color w:val="000000" w:themeColor="text1"/>
                <w:lang w:eastAsia="ko-KR"/>
              </w:rPr>
              <w:t xml:space="preserve">If UE signals support of ECP, support 12-symbol SL slot with all DMRS patterns corresponding to </w:t>
            </w:r>
            <w:r w:rsidRPr="004236FF">
              <w:rPr>
                <w:rFonts w:eastAsia="Malgun Gothic" w:cs="Arial"/>
                <w:strike/>
                <w:color w:val="000000" w:themeColor="text1"/>
                <w:lang w:eastAsia="ko-KR"/>
              </w:rPr>
              <w:t>{</w:t>
            </w:r>
            <w:r w:rsidRPr="004236FF">
              <w:rPr>
                <w:rFonts w:eastAsia="Malgun Gothic" w:cs="Arial"/>
                <w:color w:val="000000" w:themeColor="text1"/>
                <w:lang w:eastAsia="ko-KR"/>
              </w:rPr>
              <w:t>#PSSCH symbols} = {10,7} for slots w/wo PSFCH.</w:t>
            </w:r>
          </w:p>
          <w:p w14:paraId="0443FBD4" w14:textId="77777777" w:rsidR="00A72D51" w:rsidRPr="004236FF" w:rsidRDefault="00A72D51" w:rsidP="00626C22">
            <w:pPr>
              <w:pStyle w:val="TAL"/>
              <w:rPr>
                <w:color w:val="000000" w:themeColor="text1"/>
              </w:rPr>
            </w:pPr>
            <w:r w:rsidRPr="004236FF">
              <w:rPr>
                <w:rFonts w:eastAsia="Malgun Gothic"/>
                <w:color w:val="000000" w:themeColor="text1"/>
                <w:lang w:eastAsia="ko-KR"/>
              </w:rPr>
              <w:t>10) UE can transmit using 30 kHz and normal CP subcarrier spacing in FR1, 120 kHz subcarrier spacing with normal CP FR2</w:t>
            </w:r>
          </w:p>
          <w:p w14:paraId="3F209C7A" w14:textId="77777777" w:rsidR="00A72D51" w:rsidRPr="004236FF" w:rsidRDefault="00A72D51" w:rsidP="00626C22">
            <w:pPr>
              <w:pStyle w:val="TAL"/>
              <w:rPr>
                <w:color w:val="000000" w:themeColor="text1"/>
              </w:rPr>
            </w:pPr>
            <w:r w:rsidRPr="004236FF">
              <w:rPr>
                <w:color w:val="000000" w:themeColor="text1"/>
              </w:rPr>
              <w:t xml:space="preserve">11) DL pathloss based open loop power control when mode 2 is configured by NR </w:t>
            </w:r>
            <w:proofErr w:type="spellStart"/>
            <w:r w:rsidRPr="004236FF">
              <w:rPr>
                <w:color w:val="000000" w:themeColor="text1"/>
              </w:rPr>
              <w:t>Uu</w:t>
            </w:r>
            <w:proofErr w:type="spellEnd"/>
          </w:p>
        </w:tc>
        <w:tc>
          <w:tcPr>
            <w:tcW w:w="0" w:type="auto"/>
            <w:shd w:val="clear" w:color="auto" w:fill="auto"/>
          </w:tcPr>
          <w:p w14:paraId="611FD174" w14:textId="77777777" w:rsidR="00A72D51" w:rsidRPr="004236FF" w:rsidRDefault="00A72D51" w:rsidP="00626C22">
            <w:pPr>
              <w:pStyle w:val="TAL"/>
              <w:rPr>
                <w:rFonts w:eastAsia="Malgun Gothic"/>
                <w:color w:val="000000" w:themeColor="text1"/>
                <w:lang w:eastAsia="ko-KR"/>
              </w:rPr>
            </w:pPr>
            <w:r w:rsidRPr="004236FF">
              <w:rPr>
                <w:color w:val="000000" w:themeColor="text1"/>
              </w:rPr>
              <w:t>15-1</w:t>
            </w:r>
          </w:p>
        </w:tc>
        <w:tc>
          <w:tcPr>
            <w:tcW w:w="0" w:type="auto"/>
            <w:shd w:val="clear" w:color="auto" w:fill="auto"/>
          </w:tcPr>
          <w:p w14:paraId="1CB346E1" w14:textId="77777777" w:rsidR="00A72D51" w:rsidRPr="004236FF" w:rsidRDefault="00A72D51" w:rsidP="00626C22">
            <w:pPr>
              <w:pStyle w:val="TAL"/>
              <w:rPr>
                <w:rFonts w:eastAsia="Malgun Gothic"/>
                <w:color w:val="000000" w:themeColor="text1"/>
                <w:highlight w:val="yellow"/>
                <w:lang w:eastAsia="ko-KR"/>
              </w:rPr>
            </w:pPr>
            <w:r w:rsidRPr="004236FF">
              <w:rPr>
                <w:rFonts w:eastAsia="Malgun Gothic"/>
                <w:color w:val="000000" w:themeColor="text1"/>
                <w:lang w:eastAsia="ko-KR"/>
              </w:rPr>
              <w:t>Yes</w:t>
            </w:r>
          </w:p>
        </w:tc>
        <w:tc>
          <w:tcPr>
            <w:tcW w:w="0" w:type="auto"/>
            <w:shd w:val="clear" w:color="auto" w:fill="auto"/>
          </w:tcPr>
          <w:p w14:paraId="24B2E342" w14:textId="77777777" w:rsidR="00A72D51" w:rsidRPr="004236FF" w:rsidRDefault="00A72D51" w:rsidP="00626C22">
            <w:pPr>
              <w:pStyle w:val="TAL"/>
              <w:rPr>
                <w:rFonts w:eastAsia="Malgun Gothic"/>
                <w:color w:val="000000" w:themeColor="text1"/>
                <w:lang w:eastAsia="ko-KR"/>
              </w:rPr>
            </w:pPr>
            <w:r w:rsidRPr="004236FF">
              <w:rPr>
                <w:rFonts w:eastAsia="Malgun Gothic"/>
                <w:color w:val="000000" w:themeColor="text1"/>
                <w:lang w:eastAsia="ko-KR"/>
              </w:rPr>
              <w:t>No</w:t>
            </w:r>
          </w:p>
        </w:tc>
        <w:tc>
          <w:tcPr>
            <w:tcW w:w="0" w:type="auto"/>
            <w:shd w:val="clear" w:color="auto" w:fill="auto"/>
          </w:tcPr>
          <w:p w14:paraId="7DC51352" w14:textId="77777777" w:rsidR="00A72D51" w:rsidRPr="004236FF" w:rsidRDefault="00A72D51" w:rsidP="00626C22">
            <w:pPr>
              <w:pStyle w:val="TAL"/>
              <w:rPr>
                <w:rFonts w:eastAsia="Malgun Gothic"/>
                <w:color w:val="000000" w:themeColor="text1"/>
                <w:lang w:eastAsia="ko-KR"/>
              </w:rPr>
            </w:pPr>
          </w:p>
        </w:tc>
        <w:tc>
          <w:tcPr>
            <w:tcW w:w="0" w:type="auto"/>
            <w:shd w:val="clear" w:color="auto" w:fill="auto"/>
          </w:tcPr>
          <w:p w14:paraId="0C832169" w14:textId="77777777" w:rsidR="00A72D51" w:rsidRPr="004236FF" w:rsidRDefault="00A72D51" w:rsidP="00626C22">
            <w:pPr>
              <w:pStyle w:val="TAL"/>
              <w:rPr>
                <w:color w:val="000000" w:themeColor="text1"/>
              </w:rPr>
            </w:pPr>
            <w:r w:rsidRPr="004236FF">
              <w:rPr>
                <w:color w:val="000000" w:themeColor="text1"/>
              </w:rPr>
              <w:t>Per band</w:t>
            </w:r>
          </w:p>
          <w:p w14:paraId="1DA56CEC" w14:textId="77777777" w:rsidR="00A72D51" w:rsidRPr="004236FF" w:rsidRDefault="00A72D51" w:rsidP="00626C22">
            <w:pPr>
              <w:pStyle w:val="TAL"/>
              <w:rPr>
                <w:color w:val="000000" w:themeColor="text1"/>
              </w:rPr>
            </w:pPr>
          </w:p>
        </w:tc>
        <w:tc>
          <w:tcPr>
            <w:tcW w:w="0" w:type="auto"/>
            <w:shd w:val="clear" w:color="auto" w:fill="auto"/>
          </w:tcPr>
          <w:p w14:paraId="6E5060EA" w14:textId="77777777" w:rsidR="00A72D51" w:rsidRPr="004236FF" w:rsidRDefault="00A72D51" w:rsidP="00626C22">
            <w:pPr>
              <w:pStyle w:val="TAL"/>
              <w:rPr>
                <w:color w:val="000000" w:themeColor="text1"/>
              </w:rPr>
            </w:pPr>
            <w:r w:rsidRPr="004236FF">
              <w:rPr>
                <w:color w:val="000000" w:themeColor="text1"/>
              </w:rPr>
              <w:t>N.A.</w:t>
            </w:r>
          </w:p>
        </w:tc>
        <w:tc>
          <w:tcPr>
            <w:tcW w:w="0" w:type="auto"/>
            <w:shd w:val="clear" w:color="auto" w:fill="auto"/>
          </w:tcPr>
          <w:p w14:paraId="1CA2E047" w14:textId="77777777" w:rsidR="00A72D51" w:rsidRPr="004236FF" w:rsidRDefault="00A72D51" w:rsidP="00626C22">
            <w:pPr>
              <w:pStyle w:val="TAL"/>
              <w:rPr>
                <w:color w:val="000000" w:themeColor="text1"/>
              </w:rPr>
            </w:pPr>
            <w:r w:rsidRPr="004236FF">
              <w:rPr>
                <w:color w:val="000000" w:themeColor="text1"/>
              </w:rPr>
              <w:t>N.A.</w:t>
            </w:r>
          </w:p>
        </w:tc>
        <w:tc>
          <w:tcPr>
            <w:tcW w:w="0" w:type="auto"/>
            <w:shd w:val="clear" w:color="auto" w:fill="auto"/>
          </w:tcPr>
          <w:p w14:paraId="2F82D398" w14:textId="77777777" w:rsidR="00A72D51" w:rsidRPr="004236FF" w:rsidRDefault="00A72D51" w:rsidP="00626C22">
            <w:pPr>
              <w:pStyle w:val="TAL"/>
              <w:rPr>
                <w:color w:val="000000" w:themeColor="text1"/>
              </w:rPr>
            </w:pPr>
            <w:r w:rsidRPr="004236FF">
              <w:rPr>
                <w:color w:val="000000" w:themeColor="text1"/>
              </w:rPr>
              <w:t>N.A.</w:t>
            </w:r>
          </w:p>
        </w:tc>
        <w:tc>
          <w:tcPr>
            <w:tcW w:w="0" w:type="auto"/>
            <w:shd w:val="clear" w:color="auto" w:fill="auto"/>
          </w:tcPr>
          <w:p w14:paraId="48FC32DA" w14:textId="77777777" w:rsidR="00A72D51" w:rsidRPr="00A82AE4" w:rsidRDefault="00A72D51" w:rsidP="00626C22">
            <w:pPr>
              <w:pStyle w:val="TAL"/>
              <w:rPr>
                <w:color w:val="000000" w:themeColor="text1"/>
              </w:rPr>
            </w:pPr>
            <w:r w:rsidRPr="00A82AE4">
              <w:rPr>
                <w:color w:val="000000" w:themeColor="text1"/>
              </w:rPr>
              <w:t>Note: Random selection in the exceptional pool is supported.</w:t>
            </w:r>
          </w:p>
          <w:p w14:paraId="0E37BDB9" w14:textId="77777777" w:rsidR="00A72D51" w:rsidRPr="00A82AE4" w:rsidRDefault="00A72D51" w:rsidP="00626C22">
            <w:pPr>
              <w:pStyle w:val="TAL"/>
              <w:rPr>
                <w:color w:val="000000" w:themeColor="text1"/>
              </w:rPr>
            </w:pPr>
          </w:p>
          <w:p w14:paraId="0B762499" w14:textId="77777777" w:rsidR="00A72D51" w:rsidRPr="00A82AE4" w:rsidRDefault="00A72D51" w:rsidP="00626C22">
            <w:pPr>
              <w:pStyle w:val="TAL"/>
              <w:rPr>
                <w:rFonts w:eastAsia="SimSun"/>
                <w:color w:val="000000" w:themeColor="text1"/>
                <w:lang w:eastAsia="zh-CN"/>
              </w:rPr>
            </w:pPr>
            <w:r w:rsidRPr="00A82AE4">
              <w:rPr>
                <w:rFonts w:eastAsia="SimSun"/>
                <w:color w:val="000000" w:themeColor="text1"/>
                <w:lang w:eastAsia="zh-CN"/>
              </w:rPr>
              <w:t xml:space="preserve">Note: configuration by NR </w:t>
            </w:r>
            <w:proofErr w:type="spellStart"/>
            <w:r w:rsidRPr="00A82AE4">
              <w:rPr>
                <w:rFonts w:eastAsia="SimSun"/>
                <w:color w:val="000000" w:themeColor="text1"/>
                <w:lang w:eastAsia="zh-CN"/>
              </w:rPr>
              <w:t>Uu</w:t>
            </w:r>
            <w:proofErr w:type="spellEnd"/>
            <w:r w:rsidRPr="00A82AE4">
              <w:rPr>
                <w:rFonts w:eastAsia="SimSun"/>
                <w:color w:val="000000" w:themeColor="text1"/>
                <w:lang w:eastAsia="zh-CN"/>
              </w:rPr>
              <w:t xml:space="preserve"> is not required to be supported in a band indicated with only the PC5 interface in 38.101-1 Table 5.2E-1</w:t>
            </w:r>
          </w:p>
          <w:p w14:paraId="4E66B282" w14:textId="77777777" w:rsidR="00A72D51" w:rsidRPr="00A82AE4" w:rsidRDefault="00A72D51" w:rsidP="00626C22">
            <w:pPr>
              <w:pStyle w:val="TAL"/>
              <w:rPr>
                <w:color w:val="000000" w:themeColor="text1"/>
              </w:rPr>
            </w:pPr>
          </w:p>
          <w:p w14:paraId="54DB1684" w14:textId="7F9986D2" w:rsidR="00A72D51" w:rsidRPr="00A82AE4" w:rsidRDefault="00A72D51" w:rsidP="00626C22">
            <w:pPr>
              <w:pStyle w:val="TAL"/>
              <w:rPr>
                <w:color w:val="000000" w:themeColor="text1"/>
              </w:rPr>
            </w:pPr>
            <w:r w:rsidRPr="00A82AE4">
              <w:rPr>
                <w:color w:val="000000" w:themeColor="text1"/>
              </w:rPr>
              <w:t xml:space="preserve">This is the basic FG for </w:t>
            </w:r>
            <w:r w:rsidR="00631827" w:rsidRPr="00631827">
              <w:rPr>
                <w:color w:val="FF0000"/>
              </w:rPr>
              <w:t xml:space="preserve">NR </w:t>
            </w:r>
            <w:proofErr w:type="spellStart"/>
            <w:r w:rsidRPr="00A82AE4">
              <w:rPr>
                <w:color w:val="000000" w:themeColor="text1"/>
              </w:rPr>
              <w:t>sidelink</w:t>
            </w:r>
            <w:proofErr w:type="spellEnd"/>
            <w:r w:rsidRPr="00A82AE4">
              <w:rPr>
                <w:color w:val="000000" w:themeColor="text1"/>
              </w:rPr>
              <w:t xml:space="preserve"> </w:t>
            </w:r>
            <w:r w:rsidRPr="00D47975">
              <w:rPr>
                <w:strike/>
                <w:color w:val="FF0000"/>
              </w:rPr>
              <w:t>[</w:t>
            </w:r>
            <w:r w:rsidR="009D7768" w:rsidRPr="00D47975">
              <w:rPr>
                <w:strike/>
                <w:color w:val="FF0000"/>
              </w:rPr>
              <w:t>i</w:t>
            </w:r>
            <w:r w:rsidR="009D7768" w:rsidRPr="00A82AE4">
              <w:rPr>
                <w:strike/>
                <w:color w:val="FF0000"/>
              </w:rPr>
              <w:t xml:space="preserve">n ITS spectrum where </w:t>
            </w:r>
            <w:proofErr w:type="spellStart"/>
            <w:r w:rsidR="009D7768" w:rsidRPr="00A82AE4">
              <w:rPr>
                <w:strike/>
                <w:color w:val="FF0000"/>
              </w:rPr>
              <w:t>gNB</w:t>
            </w:r>
            <w:proofErr w:type="spellEnd"/>
            <w:r w:rsidR="009D7768" w:rsidRPr="00A82AE4">
              <w:rPr>
                <w:strike/>
                <w:color w:val="FF0000"/>
              </w:rPr>
              <w:t xml:space="preserve"> is not defined</w:t>
            </w:r>
            <w:r w:rsidR="009D7768" w:rsidRPr="00631827">
              <w:rPr>
                <w:strike/>
                <w:color w:val="FF0000"/>
              </w:rPr>
              <w:t xml:space="preserve"> </w:t>
            </w:r>
            <w:r w:rsidR="00A82AE4" w:rsidRPr="00631827">
              <w:rPr>
                <w:strike/>
                <w:color w:val="FF0000"/>
              </w:rPr>
              <w:t xml:space="preserve">in spectrum where pre-configuration is applied </w:t>
            </w:r>
            <w:r w:rsidRPr="00631827">
              <w:rPr>
                <w:strike/>
                <w:color w:val="FF0000"/>
              </w:rPr>
              <w:t xml:space="preserve">and optional FG for licensed spectrum where </w:t>
            </w:r>
            <w:proofErr w:type="spellStart"/>
            <w:r w:rsidRPr="00631827">
              <w:rPr>
                <w:strike/>
                <w:color w:val="FF0000"/>
              </w:rPr>
              <w:t>gNB</w:t>
            </w:r>
            <w:proofErr w:type="spellEnd"/>
            <w:r w:rsidRPr="00631827">
              <w:rPr>
                <w:strike/>
                <w:color w:val="FF0000"/>
              </w:rPr>
              <w:t xml:space="preserve"> is defined</w:t>
            </w:r>
            <w:r w:rsidRPr="00A82AE4">
              <w:rPr>
                <w:strike/>
                <w:color w:val="FF0000"/>
              </w:rPr>
              <w:t>]</w:t>
            </w:r>
          </w:p>
          <w:p w14:paraId="73FBB85E" w14:textId="77777777" w:rsidR="00A72D51" w:rsidRPr="00A82AE4" w:rsidRDefault="00A72D51" w:rsidP="00626C22">
            <w:pPr>
              <w:pStyle w:val="TAL"/>
              <w:rPr>
                <w:color w:val="000000" w:themeColor="text1"/>
              </w:rPr>
            </w:pPr>
          </w:p>
          <w:p w14:paraId="1ADCD600" w14:textId="77777777" w:rsidR="00A72D51" w:rsidRPr="00A82AE4" w:rsidRDefault="00A72D51" w:rsidP="00626C22">
            <w:pPr>
              <w:pStyle w:val="TAL"/>
              <w:rPr>
                <w:color w:val="000000" w:themeColor="text1"/>
              </w:rPr>
            </w:pPr>
            <w:r w:rsidRPr="00A82AE4">
              <w:rPr>
                <w:color w:val="000000" w:themeColor="text1"/>
              </w:rPr>
              <w:t>Candidate values for B are {8,16}</w:t>
            </w:r>
          </w:p>
          <w:p w14:paraId="250A8E8D" w14:textId="77777777" w:rsidR="00A72D51" w:rsidRPr="00A82AE4" w:rsidRDefault="00A72D51" w:rsidP="00626C22">
            <w:pPr>
              <w:pStyle w:val="TAL"/>
              <w:rPr>
                <w:rFonts w:eastAsia="SimSun"/>
                <w:color w:val="000000" w:themeColor="text1"/>
                <w:lang w:eastAsia="zh-CN"/>
              </w:rPr>
            </w:pPr>
            <w:r w:rsidRPr="00A82AE4">
              <w:rPr>
                <w:rFonts w:eastAsia="SimSun"/>
                <w:color w:val="000000" w:themeColor="text1"/>
                <w:lang w:eastAsia="zh-CN"/>
              </w:rPr>
              <w:t xml:space="preserve">Note: the UE supports up max(B, C) as the total number of </w:t>
            </w:r>
            <w:proofErr w:type="spellStart"/>
            <w:r w:rsidRPr="00A82AE4">
              <w:rPr>
                <w:rFonts w:eastAsia="SimSun"/>
                <w:color w:val="000000" w:themeColor="text1"/>
                <w:lang w:eastAsia="zh-CN"/>
              </w:rPr>
              <w:t>sidelink</w:t>
            </w:r>
            <w:proofErr w:type="spellEnd"/>
            <w:r w:rsidRPr="00A82AE4">
              <w:rPr>
                <w:rFonts w:eastAsia="SimSun"/>
                <w:color w:val="000000" w:themeColor="text1"/>
                <w:lang w:eastAsia="zh-CN"/>
              </w:rPr>
              <w:t xml:space="preserve"> HARQ processes across both Mode 1 and Mode 2</w:t>
            </w:r>
          </w:p>
          <w:p w14:paraId="210B74D1" w14:textId="77777777" w:rsidR="00A72D51" w:rsidRPr="00A82AE4" w:rsidRDefault="00A72D51" w:rsidP="00626C22">
            <w:pPr>
              <w:pStyle w:val="TAL"/>
              <w:rPr>
                <w:rFonts w:eastAsia="SimSun"/>
                <w:color w:val="000000" w:themeColor="text1"/>
                <w:lang w:eastAsia="zh-CN"/>
              </w:rPr>
            </w:pPr>
          </w:p>
          <w:p w14:paraId="4F8D353D" w14:textId="77777777" w:rsidR="00A72D51" w:rsidRPr="00A82AE4" w:rsidRDefault="00A72D51" w:rsidP="00626C22">
            <w:pPr>
              <w:pStyle w:val="TAL"/>
              <w:rPr>
                <w:rFonts w:eastAsia="SimSun"/>
                <w:color w:val="000000" w:themeColor="text1"/>
                <w:lang w:eastAsia="zh-CN"/>
              </w:rPr>
            </w:pPr>
            <w:r w:rsidRPr="00A82AE4">
              <w:rPr>
                <w:rFonts w:eastAsia="SimSun"/>
                <w:color w:val="000000" w:themeColor="text1"/>
                <w:lang w:eastAsia="zh-CN"/>
              </w:rPr>
              <w:t>Note: Component 6 is not required to be signalled in a band indicated with only the PC5 interface in 38.101-1 Table 5.2E-1</w:t>
            </w:r>
          </w:p>
          <w:p w14:paraId="774051A7" w14:textId="77777777" w:rsidR="00A72D51" w:rsidRPr="00A82AE4" w:rsidRDefault="00A72D51" w:rsidP="00626C22">
            <w:pPr>
              <w:pStyle w:val="TAL"/>
              <w:rPr>
                <w:rFonts w:eastAsia="SimSun"/>
                <w:color w:val="000000" w:themeColor="text1"/>
                <w:lang w:eastAsia="zh-CN"/>
              </w:rPr>
            </w:pPr>
          </w:p>
          <w:p w14:paraId="79897477" w14:textId="77777777" w:rsidR="00A72D51" w:rsidRPr="00A82AE4" w:rsidRDefault="00A72D51" w:rsidP="00626C22">
            <w:pPr>
              <w:pStyle w:val="TAL"/>
              <w:rPr>
                <w:rFonts w:eastAsia="SimSun"/>
                <w:color w:val="000000" w:themeColor="text1"/>
                <w:lang w:eastAsia="zh-CN"/>
              </w:rPr>
            </w:pPr>
            <w:r w:rsidRPr="00A82AE4">
              <w:rPr>
                <w:rFonts w:eastAsia="SimSun"/>
                <w:color w:val="000000" w:themeColor="text1"/>
                <w:lang w:eastAsia="zh-CN"/>
              </w:rPr>
              <w:t>Note: Component 10 is only required in a band indicated with only the PC5 interface in 38.101-1 Table 5.2E-1</w:t>
            </w:r>
          </w:p>
          <w:p w14:paraId="294602BA" w14:textId="77777777" w:rsidR="00A72D51" w:rsidRPr="00A82AE4" w:rsidRDefault="00A72D51" w:rsidP="00626C22">
            <w:pPr>
              <w:pStyle w:val="TAL"/>
              <w:rPr>
                <w:rFonts w:eastAsia="SimSun"/>
                <w:color w:val="000000" w:themeColor="text1"/>
                <w:lang w:eastAsia="zh-CN"/>
              </w:rPr>
            </w:pPr>
          </w:p>
          <w:p w14:paraId="7DE35908" w14:textId="77777777" w:rsidR="00A72D51" w:rsidRPr="00A82AE4" w:rsidRDefault="00A72D51" w:rsidP="00626C22">
            <w:pPr>
              <w:pStyle w:val="TAL"/>
              <w:rPr>
                <w:color w:val="000000" w:themeColor="text1"/>
              </w:rPr>
            </w:pPr>
            <w:r w:rsidRPr="00A82AE4">
              <w:rPr>
                <w:rFonts w:eastAsia="SimSun"/>
                <w:color w:val="000000" w:themeColor="text1"/>
                <w:lang w:eastAsia="zh-CN"/>
              </w:rPr>
              <w:t xml:space="preserve">Note: Component 11 is not required to be supported in a band indicated with only the PC5 interface in 38.101-1 Table 5.2E-1 </w:t>
            </w:r>
          </w:p>
        </w:tc>
        <w:tc>
          <w:tcPr>
            <w:tcW w:w="0" w:type="auto"/>
            <w:shd w:val="clear" w:color="auto" w:fill="auto"/>
          </w:tcPr>
          <w:p w14:paraId="15DB8258" w14:textId="77777777" w:rsidR="00A72D51" w:rsidRPr="00A82AE4" w:rsidRDefault="00A72D51" w:rsidP="00626C22">
            <w:pPr>
              <w:pStyle w:val="TAL"/>
              <w:rPr>
                <w:color w:val="000000" w:themeColor="text1"/>
              </w:rPr>
            </w:pPr>
            <w:r w:rsidRPr="00A82AE4">
              <w:rPr>
                <w:color w:val="000000" w:themeColor="text1"/>
              </w:rPr>
              <w:t>Optional with capability signalling</w:t>
            </w:r>
          </w:p>
          <w:p w14:paraId="212415F4" w14:textId="3CDF3370" w:rsidR="00A72D51" w:rsidRPr="00A82AE4" w:rsidRDefault="00A72D51" w:rsidP="00626C22">
            <w:pPr>
              <w:pStyle w:val="TAL"/>
              <w:rPr>
                <w:color w:val="000000" w:themeColor="text1"/>
              </w:rPr>
            </w:pPr>
            <w:r w:rsidRPr="00A82AE4">
              <w:rPr>
                <w:color w:val="000000" w:themeColor="text1"/>
              </w:rPr>
              <w:t xml:space="preserve">For UE supports NR </w:t>
            </w:r>
            <w:proofErr w:type="spellStart"/>
            <w:r w:rsidRPr="00A82AE4">
              <w:rPr>
                <w:color w:val="000000" w:themeColor="text1"/>
              </w:rPr>
              <w:t>sidelink</w:t>
            </w:r>
            <w:proofErr w:type="spellEnd"/>
            <w:r w:rsidRPr="00A82AE4">
              <w:rPr>
                <w:color w:val="000000" w:themeColor="text1"/>
              </w:rPr>
              <w:t xml:space="preserve">, </w:t>
            </w:r>
            <w:r w:rsidRPr="00375E62">
              <w:rPr>
                <w:strike/>
                <w:color w:val="FF0000"/>
              </w:rPr>
              <w:t xml:space="preserve">[for UE supports NR </w:t>
            </w:r>
            <w:proofErr w:type="spellStart"/>
            <w:r w:rsidRPr="00375E62">
              <w:rPr>
                <w:strike/>
                <w:color w:val="FF0000"/>
              </w:rPr>
              <w:t>sidelink</w:t>
            </w:r>
            <w:proofErr w:type="spellEnd"/>
            <w:r w:rsidRPr="00375E62">
              <w:rPr>
                <w:strike/>
                <w:color w:val="FF0000"/>
              </w:rPr>
              <w:t xml:space="preserve"> in ITS spectrum where </w:t>
            </w:r>
            <w:proofErr w:type="spellStart"/>
            <w:r w:rsidRPr="00375E62">
              <w:rPr>
                <w:strike/>
                <w:color w:val="FF0000"/>
              </w:rPr>
              <w:t>gNB</w:t>
            </w:r>
            <w:proofErr w:type="spellEnd"/>
            <w:r w:rsidRPr="00375E62">
              <w:rPr>
                <w:strike/>
                <w:color w:val="FF0000"/>
              </w:rPr>
              <w:t xml:space="preserve"> is not defined</w:t>
            </w:r>
            <w:r w:rsidR="00A82AE4" w:rsidRPr="00375E62">
              <w:rPr>
                <w:strike/>
                <w:color w:val="FF0000"/>
              </w:rPr>
              <w:t xml:space="preserve"> in spectrum where pre-configuration is applied</w:t>
            </w:r>
            <w:r w:rsidRPr="00375E62">
              <w:rPr>
                <w:strike/>
                <w:color w:val="FF0000"/>
              </w:rPr>
              <w:t>, UE must indicate this FG is supported,]</w:t>
            </w:r>
            <w:r w:rsidRPr="00375E62">
              <w:rPr>
                <w:strike/>
                <w:color w:val="000000" w:themeColor="text1"/>
              </w:rPr>
              <w:t xml:space="preserve"> </w:t>
            </w:r>
            <w:r w:rsidRPr="00A82AE4">
              <w:rPr>
                <w:color w:val="000000" w:themeColor="text1"/>
              </w:rPr>
              <w:t>UE must indicate this FG is supported.</w:t>
            </w:r>
          </w:p>
          <w:p w14:paraId="006AFD06" w14:textId="77777777" w:rsidR="00A72D51" w:rsidRPr="00A82AE4" w:rsidRDefault="00A72D51" w:rsidP="00626C22">
            <w:pPr>
              <w:pStyle w:val="TAL"/>
              <w:rPr>
                <w:color w:val="000000" w:themeColor="text1"/>
              </w:rPr>
            </w:pPr>
          </w:p>
        </w:tc>
      </w:tr>
    </w:tbl>
    <w:p w14:paraId="438CCF08" w14:textId="0BEF3BC7" w:rsidR="00A72D51" w:rsidRDefault="00A72D51" w:rsidP="00084442">
      <w:pPr>
        <w:rPr>
          <w:rFonts w:cs="Arial"/>
          <w:lang w:eastAsia="x-none"/>
        </w:rPr>
      </w:pPr>
    </w:p>
    <w:p w14:paraId="4CAAB0A2" w14:textId="093CBF2E" w:rsidR="00A72D51" w:rsidRDefault="00983E5F" w:rsidP="00A72D51">
      <w:pPr>
        <w:rPr>
          <w:rFonts w:cs="Arial"/>
          <w:lang w:eastAsia="x-none"/>
        </w:rPr>
      </w:pPr>
      <w:r w:rsidRPr="00983E5F">
        <w:rPr>
          <w:rFonts w:cs="Arial"/>
          <w:b/>
          <w:highlight w:val="green"/>
          <w:lang w:eastAsia="x-none"/>
        </w:rPr>
        <w:t>Agreement</w:t>
      </w:r>
      <w:r w:rsidR="00A72D51" w:rsidRPr="00983E5F">
        <w:rPr>
          <w:rFonts w:cs="Arial"/>
          <w:b/>
          <w:highlight w:val="green"/>
          <w:lang w:eastAsia="x-none"/>
        </w:rPr>
        <w:t>:</w:t>
      </w:r>
      <w:r w:rsidR="00A72D51">
        <w:rPr>
          <w:rFonts w:cs="Arial"/>
          <w:b/>
          <w:lang w:eastAsia="x-none"/>
        </w:rPr>
        <w:t xml:space="preserve"> </w:t>
      </w:r>
      <w:r w:rsidR="00A72D51">
        <w:rPr>
          <w:rFonts w:cs="Arial"/>
          <w:lang w:eastAsia="x-none"/>
        </w:rPr>
        <w:t>Adopt the following changes highlighted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533"/>
        <w:gridCol w:w="1789"/>
        <w:gridCol w:w="4368"/>
        <w:gridCol w:w="2078"/>
        <w:gridCol w:w="527"/>
        <w:gridCol w:w="447"/>
        <w:gridCol w:w="222"/>
        <w:gridCol w:w="799"/>
        <w:gridCol w:w="567"/>
        <w:gridCol w:w="567"/>
        <w:gridCol w:w="567"/>
        <w:gridCol w:w="6071"/>
        <w:gridCol w:w="3846"/>
      </w:tblGrid>
      <w:tr w:rsidR="00A72D51" w:rsidRPr="004236FF" w14:paraId="202C9186" w14:textId="77777777" w:rsidTr="00626C22">
        <w:tc>
          <w:tcPr>
            <w:tcW w:w="0" w:type="auto"/>
            <w:shd w:val="clear" w:color="auto" w:fill="auto"/>
          </w:tcPr>
          <w:p w14:paraId="11FEA0EC" w14:textId="77777777" w:rsidR="00A72D51" w:rsidRPr="004236FF" w:rsidRDefault="00A72D51" w:rsidP="00626C22">
            <w:pPr>
              <w:pStyle w:val="TAL"/>
              <w:rPr>
                <w:rFonts w:eastAsia="Malgun Gothic"/>
                <w:color w:val="000000" w:themeColor="text1"/>
                <w:lang w:eastAsia="ko-KR"/>
              </w:rPr>
            </w:pPr>
            <w:r w:rsidRPr="004236FF">
              <w:rPr>
                <w:color w:val="000000" w:themeColor="text1"/>
              </w:rPr>
              <w:lastRenderedPageBreak/>
              <w:t>15-5</w:t>
            </w:r>
          </w:p>
        </w:tc>
        <w:tc>
          <w:tcPr>
            <w:tcW w:w="0" w:type="auto"/>
            <w:shd w:val="clear" w:color="auto" w:fill="auto"/>
          </w:tcPr>
          <w:p w14:paraId="7070460A" w14:textId="77777777" w:rsidR="00A72D51" w:rsidRPr="004236FF" w:rsidRDefault="00A72D51" w:rsidP="00626C22">
            <w:pPr>
              <w:pStyle w:val="TAL"/>
              <w:rPr>
                <w:strike/>
                <w:color w:val="000000" w:themeColor="text1"/>
              </w:rPr>
            </w:pPr>
            <w:proofErr w:type="spellStart"/>
            <w:r w:rsidRPr="004236FF">
              <w:rPr>
                <w:color w:val="000000" w:themeColor="text1"/>
              </w:rPr>
              <w:t>Sidelink</w:t>
            </w:r>
            <w:proofErr w:type="spellEnd"/>
            <w:r w:rsidRPr="004236FF">
              <w:rPr>
                <w:color w:val="000000" w:themeColor="text1"/>
              </w:rPr>
              <w:t xml:space="preserve"> congestion control</w:t>
            </w:r>
          </w:p>
        </w:tc>
        <w:tc>
          <w:tcPr>
            <w:tcW w:w="0" w:type="auto"/>
            <w:shd w:val="clear" w:color="auto" w:fill="auto"/>
          </w:tcPr>
          <w:p w14:paraId="1E3BD257" w14:textId="77777777" w:rsidR="00A72D51" w:rsidRPr="004236FF" w:rsidRDefault="00A72D51" w:rsidP="00626C22">
            <w:pPr>
              <w:pStyle w:val="TAL"/>
              <w:rPr>
                <w:color w:val="000000" w:themeColor="text1"/>
              </w:rPr>
            </w:pPr>
            <w:r w:rsidRPr="004236FF">
              <w:rPr>
                <w:color w:val="000000" w:themeColor="text1"/>
              </w:rPr>
              <w:t xml:space="preserve">1) UE can report CBR measurement to </w:t>
            </w:r>
            <w:proofErr w:type="spellStart"/>
            <w:r w:rsidRPr="004236FF">
              <w:rPr>
                <w:color w:val="000000" w:themeColor="text1"/>
              </w:rPr>
              <w:t>gNB</w:t>
            </w:r>
            <w:proofErr w:type="spellEnd"/>
            <w:r w:rsidRPr="004236FF">
              <w:rPr>
                <w:color w:val="000000" w:themeColor="text1"/>
              </w:rPr>
              <w:t xml:space="preserve"> when operating in Mode 1 and mode 2 </w:t>
            </w:r>
          </w:p>
          <w:p w14:paraId="78010BE0" w14:textId="77777777" w:rsidR="00A72D51" w:rsidRPr="004236FF" w:rsidRDefault="00A72D51" w:rsidP="00626C22">
            <w:pPr>
              <w:pStyle w:val="TAL"/>
              <w:rPr>
                <w:color w:val="000000" w:themeColor="text1"/>
              </w:rPr>
            </w:pPr>
            <w:r w:rsidRPr="004236FF">
              <w:rPr>
                <w:color w:val="000000" w:themeColor="text1"/>
              </w:rPr>
              <w:t xml:space="preserve">2) UE can adjust its radio parameters based on CBR measurement and </w:t>
            </w:r>
            <w:proofErr w:type="spellStart"/>
            <w:r w:rsidRPr="004236FF">
              <w:rPr>
                <w:color w:val="000000" w:themeColor="text1"/>
              </w:rPr>
              <w:t>CRlimit</w:t>
            </w:r>
            <w:proofErr w:type="spellEnd"/>
            <w:r w:rsidRPr="004236FF">
              <w:rPr>
                <w:color w:val="000000" w:themeColor="text1"/>
              </w:rPr>
              <w:t>.</w:t>
            </w:r>
          </w:p>
          <w:p w14:paraId="5B317A06" w14:textId="77777777" w:rsidR="00A72D51" w:rsidRPr="004236FF" w:rsidRDefault="00A72D51" w:rsidP="00626C22">
            <w:pPr>
              <w:pStyle w:val="TAL"/>
              <w:rPr>
                <w:color w:val="000000" w:themeColor="text1"/>
              </w:rPr>
            </w:pPr>
            <w:r w:rsidRPr="004236FF">
              <w:rPr>
                <w:color w:val="000000" w:themeColor="text1"/>
              </w:rPr>
              <w:t>3) UE can process CBR and CR within the time it indicates</w:t>
            </w:r>
          </w:p>
        </w:tc>
        <w:tc>
          <w:tcPr>
            <w:tcW w:w="0" w:type="auto"/>
            <w:shd w:val="clear" w:color="auto" w:fill="auto"/>
          </w:tcPr>
          <w:p w14:paraId="14231684" w14:textId="77777777" w:rsidR="00A72D51" w:rsidRPr="004236FF" w:rsidRDefault="00A72D51" w:rsidP="00626C22">
            <w:pPr>
              <w:pStyle w:val="TAL"/>
              <w:rPr>
                <w:color w:val="000000" w:themeColor="text1"/>
              </w:rPr>
            </w:pPr>
            <w:r w:rsidRPr="004236FF">
              <w:rPr>
                <w:color w:val="000000" w:themeColor="text1"/>
              </w:rPr>
              <w:t>15-1 and at least one of 15-2 and 15-3</w:t>
            </w:r>
          </w:p>
        </w:tc>
        <w:tc>
          <w:tcPr>
            <w:tcW w:w="0" w:type="auto"/>
            <w:shd w:val="clear" w:color="auto" w:fill="auto"/>
          </w:tcPr>
          <w:p w14:paraId="212393BB" w14:textId="77777777" w:rsidR="00A72D51" w:rsidRPr="004236FF" w:rsidRDefault="00A72D51" w:rsidP="00626C22">
            <w:pPr>
              <w:pStyle w:val="TAL"/>
              <w:rPr>
                <w:rFonts w:eastAsia="Malgun Gothic"/>
                <w:color w:val="000000" w:themeColor="text1"/>
                <w:lang w:eastAsia="ko-KR"/>
              </w:rPr>
            </w:pPr>
            <w:r w:rsidRPr="004236FF">
              <w:rPr>
                <w:rFonts w:eastAsia="Malgun Gothic"/>
                <w:color w:val="000000" w:themeColor="text1"/>
                <w:lang w:eastAsia="ko-KR"/>
              </w:rPr>
              <w:t>Yes</w:t>
            </w:r>
          </w:p>
        </w:tc>
        <w:tc>
          <w:tcPr>
            <w:tcW w:w="0" w:type="auto"/>
            <w:shd w:val="clear" w:color="auto" w:fill="auto"/>
          </w:tcPr>
          <w:p w14:paraId="6CE7353D" w14:textId="77777777" w:rsidR="00A72D51" w:rsidRPr="004236FF" w:rsidRDefault="00A72D51" w:rsidP="00626C22">
            <w:pPr>
              <w:pStyle w:val="TAL"/>
              <w:rPr>
                <w:rFonts w:eastAsia="Malgun Gothic"/>
                <w:color w:val="000000" w:themeColor="text1"/>
                <w:lang w:eastAsia="ko-KR"/>
              </w:rPr>
            </w:pPr>
            <w:r w:rsidRPr="004236FF">
              <w:rPr>
                <w:rFonts w:eastAsia="Malgun Gothic"/>
                <w:color w:val="000000" w:themeColor="text1"/>
                <w:lang w:eastAsia="ko-KR"/>
              </w:rPr>
              <w:t>No</w:t>
            </w:r>
          </w:p>
        </w:tc>
        <w:tc>
          <w:tcPr>
            <w:tcW w:w="0" w:type="auto"/>
            <w:shd w:val="clear" w:color="auto" w:fill="auto"/>
          </w:tcPr>
          <w:p w14:paraId="7CF249DC" w14:textId="77777777" w:rsidR="00A72D51" w:rsidRPr="004236FF" w:rsidRDefault="00A72D51" w:rsidP="00626C22">
            <w:pPr>
              <w:pStyle w:val="TAL"/>
              <w:rPr>
                <w:rFonts w:eastAsia="Malgun Gothic"/>
                <w:color w:val="000000" w:themeColor="text1"/>
                <w:lang w:eastAsia="ko-KR"/>
              </w:rPr>
            </w:pPr>
          </w:p>
        </w:tc>
        <w:tc>
          <w:tcPr>
            <w:tcW w:w="0" w:type="auto"/>
            <w:shd w:val="clear" w:color="auto" w:fill="auto"/>
          </w:tcPr>
          <w:p w14:paraId="760881EB" w14:textId="77777777" w:rsidR="00A72D51" w:rsidRPr="004236FF" w:rsidRDefault="00A72D51" w:rsidP="00626C22">
            <w:pPr>
              <w:pStyle w:val="TAL"/>
              <w:rPr>
                <w:color w:val="000000" w:themeColor="text1"/>
              </w:rPr>
            </w:pPr>
            <w:r w:rsidRPr="004236FF">
              <w:rPr>
                <w:color w:val="000000" w:themeColor="text1"/>
              </w:rPr>
              <w:t>Per band</w:t>
            </w:r>
          </w:p>
        </w:tc>
        <w:tc>
          <w:tcPr>
            <w:tcW w:w="0" w:type="auto"/>
            <w:shd w:val="clear" w:color="auto" w:fill="auto"/>
          </w:tcPr>
          <w:p w14:paraId="3F6CFE18" w14:textId="77777777" w:rsidR="00A72D51" w:rsidRPr="004236FF" w:rsidRDefault="00A72D51" w:rsidP="00626C22">
            <w:pPr>
              <w:pStyle w:val="TAL"/>
              <w:rPr>
                <w:color w:val="000000" w:themeColor="text1"/>
              </w:rPr>
            </w:pPr>
            <w:r w:rsidRPr="004236FF">
              <w:rPr>
                <w:color w:val="000000" w:themeColor="text1"/>
              </w:rPr>
              <w:t>N.A.</w:t>
            </w:r>
          </w:p>
        </w:tc>
        <w:tc>
          <w:tcPr>
            <w:tcW w:w="0" w:type="auto"/>
            <w:shd w:val="clear" w:color="auto" w:fill="auto"/>
          </w:tcPr>
          <w:p w14:paraId="535CC3F2" w14:textId="77777777" w:rsidR="00A72D51" w:rsidRPr="004236FF" w:rsidRDefault="00A72D51" w:rsidP="00626C22">
            <w:pPr>
              <w:pStyle w:val="TAL"/>
              <w:rPr>
                <w:color w:val="000000" w:themeColor="text1"/>
              </w:rPr>
            </w:pPr>
            <w:r w:rsidRPr="004236FF">
              <w:rPr>
                <w:color w:val="000000" w:themeColor="text1"/>
              </w:rPr>
              <w:t>N.A.</w:t>
            </w:r>
          </w:p>
        </w:tc>
        <w:tc>
          <w:tcPr>
            <w:tcW w:w="0" w:type="auto"/>
            <w:shd w:val="clear" w:color="auto" w:fill="auto"/>
          </w:tcPr>
          <w:p w14:paraId="28D603F7" w14:textId="77777777" w:rsidR="00A72D51" w:rsidRPr="004236FF" w:rsidRDefault="00A72D51" w:rsidP="00626C22">
            <w:pPr>
              <w:pStyle w:val="TAL"/>
              <w:rPr>
                <w:color w:val="000000" w:themeColor="text1"/>
              </w:rPr>
            </w:pPr>
            <w:r w:rsidRPr="004236FF">
              <w:rPr>
                <w:color w:val="000000" w:themeColor="text1"/>
              </w:rPr>
              <w:t>N.A.</w:t>
            </w:r>
          </w:p>
        </w:tc>
        <w:tc>
          <w:tcPr>
            <w:tcW w:w="0" w:type="auto"/>
            <w:shd w:val="clear" w:color="auto" w:fill="auto"/>
          </w:tcPr>
          <w:p w14:paraId="3562E788" w14:textId="77777777" w:rsidR="00A72D51" w:rsidRPr="00C30DE8" w:rsidRDefault="00A72D51" w:rsidP="00626C22">
            <w:pPr>
              <w:pStyle w:val="TAL"/>
              <w:rPr>
                <w:rFonts w:eastAsia="Malgun Gothic"/>
                <w:color w:val="000000" w:themeColor="text1"/>
                <w:lang w:eastAsia="ko-KR"/>
              </w:rPr>
            </w:pPr>
            <w:r w:rsidRPr="00C30DE8">
              <w:rPr>
                <w:rFonts w:eastAsia="Malgun Gothic"/>
                <w:strike/>
                <w:color w:val="FF0000"/>
                <w:lang w:eastAsia="ko-KR"/>
              </w:rPr>
              <w:t>FFS:</w:t>
            </w:r>
            <w:r w:rsidRPr="00C30DE8">
              <w:rPr>
                <w:rFonts w:eastAsia="Malgun Gothic"/>
                <w:color w:val="FF0000"/>
                <w:lang w:eastAsia="ko-KR"/>
              </w:rPr>
              <w:t xml:space="preserve"> </w:t>
            </w:r>
            <w:r w:rsidRPr="00C30DE8">
              <w:rPr>
                <w:rFonts w:eastAsia="Malgun Gothic"/>
                <w:color w:val="000000" w:themeColor="text1"/>
                <w:lang w:eastAsia="ko-KR"/>
              </w:rPr>
              <w:t xml:space="preserve">This is the basic FG for NR </w:t>
            </w:r>
            <w:proofErr w:type="spellStart"/>
            <w:r w:rsidRPr="00C30DE8">
              <w:rPr>
                <w:rFonts w:eastAsia="Malgun Gothic"/>
                <w:color w:val="000000" w:themeColor="text1"/>
                <w:lang w:eastAsia="ko-KR"/>
              </w:rPr>
              <w:t>sidelink</w:t>
            </w:r>
            <w:proofErr w:type="spellEnd"/>
            <w:r w:rsidRPr="00C30DE8">
              <w:rPr>
                <w:rFonts w:eastAsia="Malgun Gothic"/>
                <w:color w:val="000000" w:themeColor="text1"/>
                <w:lang w:eastAsia="ko-KR"/>
              </w:rPr>
              <w:t xml:space="preserve"> </w:t>
            </w:r>
          </w:p>
          <w:p w14:paraId="2E592D37" w14:textId="77777777" w:rsidR="00A72D51" w:rsidRPr="00C30DE8" w:rsidRDefault="00A72D51" w:rsidP="00626C22">
            <w:pPr>
              <w:pStyle w:val="TAL"/>
              <w:rPr>
                <w:rFonts w:eastAsia="Malgun Gothic"/>
                <w:color w:val="000000" w:themeColor="text1"/>
                <w:lang w:eastAsia="ko-KR"/>
              </w:rPr>
            </w:pPr>
            <w:r w:rsidRPr="00C30DE8">
              <w:rPr>
                <w:rFonts w:eastAsia="Malgun Gothic"/>
                <w:color w:val="000000" w:themeColor="text1"/>
                <w:lang w:eastAsia="ko-KR"/>
              </w:rPr>
              <w:t>Note: component 1 is not required to be supported in a band indicated with only the PC5 interface in 38.101-1 Table 5.2E-1</w:t>
            </w:r>
          </w:p>
          <w:p w14:paraId="2E286488" w14:textId="77777777" w:rsidR="00A72D51" w:rsidRPr="00C30DE8" w:rsidRDefault="00A72D51" w:rsidP="00626C22">
            <w:pPr>
              <w:pStyle w:val="TAL"/>
              <w:rPr>
                <w:rFonts w:eastAsia="Malgun Gothic"/>
                <w:color w:val="000000" w:themeColor="text1"/>
                <w:lang w:eastAsia="ko-KR"/>
              </w:rPr>
            </w:pPr>
          </w:p>
          <w:p w14:paraId="5EA58F2B" w14:textId="77777777" w:rsidR="00A72D51" w:rsidRPr="00C30DE8" w:rsidRDefault="00A72D51" w:rsidP="00626C22">
            <w:pPr>
              <w:pStyle w:val="TAL"/>
              <w:rPr>
                <w:rFonts w:eastAsia="Malgun Gothic"/>
                <w:color w:val="000000" w:themeColor="text1"/>
                <w:lang w:eastAsia="ko-KR"/>
              </w:rPr>
            </w:pPr>
          </w:p>
          <w:p w14:paraId="107255B1" w14:textId="77777777" w:rsidR="00A72D51" w:rsidRPr="00C30DE8" w:rsidRDefault="00A72D51" w:rsidP="00626C22">
            <w:pPr>
              <w:pStyle w:val="TAL"/>
              <w:rPr>
                <w:rFonts w:eastAsia="Malgun Gothic"/>
                <w:color w:val="000000" w:themeColor="text1"/>
                <w:lang w:eastAsia="ko-KR"/>
              </w:rPr>
            </w:pPr>
            <w:r w:rsidRPr="00C30DE8">
              <w:rPr>
                <w:rFonts w:eastAsia="Malgun Gothic"/>
                <w:color w:val="000000" w:themeColor="text1"/>
                <w:lang w:eastAsia="ko-KR"/>
              </w:rPr>
              <w:t>Component-3 candidate value set</w:t>
            </w:r>
          </w:p>
          <w:p w14:paraId="0D4E1E74" w14:textId="77777777" w:rsidR="00A72D51" w:rsidRPr="00C30DE8" w:rsidRDefault="00A72D51" w:rsidP="00626C22">
            <w:pPr>
              <w:pStyle w:val="TAL"/>
              <w:rPr>
                <w:rFonts w:eastAsia="Malgun Gothic"/>
                <w:color w:val="000000" w:themeColor="text1"/>
                <w:lang w:eastAsia="ko-KR"/>
              </w:rPr>
            </w:pPr>
            <w:r w:rsidRPr="00C30DE8">
              <w:rPr>
                <w:rFonts w:eastAsia="Malgun Gothic"/>
                <w:color w:val="000000" w:themeColor="text1"/>
                <w:lang w:eastAsia="ko-KR"/>
              </w:rPr>
              <w:t>{Congestion process time 1, Congestion process time 2} where</w:t>
            </w:r>
          </w:p>
          <w:p w14:paraId="08F2EFA2" w14:textId="77777777" w:rsidR="00A72D51" w:rsidRPr="00C30DE8" w:rsidRDefault="00A72D51" w:rsidP="00626C22">
            <w:pPr>
              <w:pStyle w:val="TAL"/>
              <w:rPr>
                <w:rFonts w:eastAsia="Malgun Gothic"/>
                <w:color w:val="000000" w:themeColor="text1"/>
                <w:lang w:eastAsia="ko-KR"/>
              </w:rPr>
            </w:pPr>
            <w:r w:rsidRPr="00C30DE8">
              <w:rPr>
                <w:rFonts w:eastAsia="Malgun Gothic"/>
                <w:color w:val="000000" w:themeColor="text1"/>
                <w:lang w:eastAsia="ko-KR"/>
              </w:rPr>
              <w:t>Congestion process time 1: 2, 2, 4, 8 slots for 15, 30, 60, 120 kHz subcarrier spacing.</w:t>
            </w:r>
          </w:p>
          <w:p w14:paraId="6ADFC2C3" w14:textId="77777777" w:rsidR="00A72D51" w:rsidRPr="00C30DE8" w:rsidRDefault="00A72D51" w:rsidP="00626C22">
            <w:pPr>
              <w:pStyle w:val="TAL"/>
              <w:rPr>
                <w:color w:val="000000" w:themeColor="text1"/>
              </w:rPr>
            </w:pPr>
            <w:r w:rsidRPr="00C30DE8">
              <w:rPr>
                <w:rFonts w:eastAsia="Malgun Gothic"/>
                <w:color w:val="000000" w:themeColor="text1"/>
                <w:lang w:eastAsia="ko-KR"/>
              </w:rPr>
              <w:t>Congestion process time 2: 2, 4, 8, 16 slots for 15, 30, 60, 120 kHz subcarrier spacing</w:t>
            </w:r>
          </w:p>
        </w:tc>
        <w:tc>
          <w:tcPr>
            <w:tcW w:w="0" w:type="auto"/>
            <w:shd w:val="clear" w:color="auto" w:fill="auto"/>
          </w:tcPr>
          <w:p w14:paraId="253F936D" w14:textId="77777777" w:rsidR="00A72D51" w:rsidRPr="00C30DE8" w:rsidRDefault="00A72D51" w:rsidP="00626C22">
            <w:pPr>
              <w:pStyle w:val="TAL"/>
              <w:rPr>
                <w:color w:val="000000" w:themeColor="text1"/>
              </w:rPr>
            </w:pPr>
            <w:r w:rsidRPr="00C30DE8">
              <w:rPr>
                <w:color w:val="000000" w:themeColor="text1"/>
              </w:rPr>
              <w:t>Optional with capability signalling</w:t>
            </w:r>
          </w:p>
          <w:p w14:paraId="13077552" w14:textId="77777777" w:rsidR="00A72D51" w:rsidRPr="00C30DE8" w:rsidRDefault="00A72D51" w:rsidP="00626C22">
            <w:pPr>
              <w:pStyle w:val="TAL"/>
              <w:rPr>
                <w:color w:val="000000" w:themeColor="text1"/>
              </w:rPr>
            </w:pPr>
            <w:r w:rsidRPr="00C30DE8">
              <w:rPr>
                <w:strike/>
                <w:color w:val="FF0000"/>
              </w:rPr>
              <w:t>FFS:</w:t>
            </w:r>
            <w:r w:rsidRPr="00C30DE8">
              <w:rPr>
                <w:color w:val="FF0000"/>
              </w:rPr>
              <w:t xml:space="preserve"> </w:t>
            </w:r>
            <w:r w:rsidRPr="00C30DE8">
              <w:rPr>
                <w:color w:val="000000" w:themeColor="text1"/>
              </w:rPr>
              <w:t xml:space="preserve">For UE supports NR </w:t>
            </w:r>
            <w:proofErr w:type="spellStart"/>
            <w:r w:rsidRPr="00C30DE8">
              <w:rPr>
                <w:color w:val="000000" w:themeColor="text1"/>
              </w:rPr>
              <w:t>sidelink</w:t>
            </w:r>
            <w:proofErr w:type="spellEnd"/>
            <w:r w:rsidRPr="00C30DE8">
              <w:rPr>
                <w:color w:val="000000" w:themeColor="text1"/>
              </w:rPr>
              <w:t>, UE must indicate this FG is supported.</w:t>
            </w:r>
          </w:p>
        </w:tc>
      </w:tr>
    </w:tbl>
    <w:p w14:paraId="01609C14" w14:textId="725062C9" w:rsidR="00A72D51" w:rsidRDefault="00A72D51" w:rsidP="00084442">
      <w:pPr>
        <w:rPr>
          <w:rFonts w:cs="Arial"/>
          <w:lang w:eastAsia="x-none"/>
        </w:rPr>
      </w:pPr>
    </w:p>
    <w:p w14:paraId="37974E6F" w14:textId="736D927A" w:rsidR="00A72D51" w:rsidRDefault="007C1AF1" w:rsidP="00A72D51">
      <w:pPr>
        <w:rPr>
          <w:rFonts w:cs="Arial"/>
          <w:lang w:eastAsia="x-none"/>
        </w:rPr>
      </w:pPr>
      <w:r w:rsidRPr="009C3392">
        <w:rPr>
          <w:rFonts w:cs="Arial"/>
          <w:b/>
          <w:highlight w:val="green"/>
          <w:lang w:eastAsia="x-none"/>
        </w:rPr>
        <w:t>Agreement:</w:t>
      </w:r>
      <w:r w:rsidR="00A72D51">
        <w:rPr>
          <w:rFonts w:cs="Arial"/>
          <w:b/>
          <w:lang w:eastAsia="x-none"/>
        </w:rPr>
        <w:t xml:space="preserve"> </w:t>
      </w:r>
      <w:r w:rsidR="00A72D51">
        <w:rPr>
          <w:rFonts w:cs="Arial"/>
          <w:lang w:eastAsia="x-none"/>
        </w:rPr>
        <w:t>Adopt the following changes highlighted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617"/>
        <w:gridCol w:w="1956"/>
        <w:gridCol w:w="3394"/>
        <w:gridCol w:w="547"/>
        <w:gridCol w:w="447"/>
        <w:gridCol w:w="527"/>
        <w:gridCol w:w="2836"/>
        <w:gridCol w:w="847"/>
        <w:gridCol w:w="602"/>
        <w:gridCol w:w="567"/>
        <w:gridCol w:w="567"/>
        <w:gridCol w:w="7102"/>
        <w:gridCol w:w="2372"/>
      </w:tblGrid>
      <w:tr w:rsidR="00A72D51" w:rsidRPr="004236FF" w14:paraId="3204BA79" w14:textId="77777777" w:rsidTr="00626C22">
        <w:tc>
          <w:tcPr>
            <w:tcW w:w="0" w:type="auto"/>
            <w:shd w:val="clear" w:color="auto" w:fill="auto"/>
          </w:tcPr>
          <w:p w14:paraId="199262F5" w14:textId="77777777" w:rsidR="00A72D51" w:rsidRPr="004236FF" w:rsidRDefault="00A72D51" w:rsidP="00626C22">
            <w:pPr>
              <w:pStyle w:val="TAL"/>
              <w:rPr>
                <w:rFonts w:eastAsia="Malgun Gothic"/>
                <w:color w:val="000000" w:themeColor="text1"/>
                <w:lang w:eastAsia="ko-KR"/>
              </w:rPr>
            </w:pPr>
            <w:r w:rsidRPr="004236FF">
              <w:rPr>
                <w:color w:val="000000" w:themeColor="text1"/>
              </w:rPr>
              <w:t>15-19</w:t>
            </w:r>
          </w:p>
        </w:tc>
        <w:tc>
          <w:tcPr>
            <w:tcW w:w="0" w:type="auto"/>
            <w:shd w:val="clear" w:color="auto" w:fill="auto"/>
          </w:tcPr>
          <w:p w14:paraId="1FEB18A3" w14:textId="77777777" w:rsidR="00A72D51" w:rsidRPr="004236FF" w:rsidRDefault="00A72D51" w:rsidP="00626C22">
            <w:pPr>
              <w:pStyle w:val="TAL"/>
              <w:rPr>
                <w:strike/>
                <w:color w:val="000000" w:themeColor="text1"/>
              </w:rPr>
            </w:pPr>
            <w:r w:rsidRPr="004236FF">
              <w:rPr>
                <w:color w:val="000000" w:themeColor="text1"/>
              </w:rPr>
              <w:t>Support of rank 2 reception</w:t>
            </w:r>
          </w:p>
        </w:tc>
        <w:tc>
          <w:tcPr>
            <w:tcW w:w="0" w:type="auto"/>
            <w:shd w:val="clear" w:color="auto" w:fill="FFFFFF" w:themeFill="background1"/>
          </w:tcPr>
          <w:p w14:paraId="191CF192" w14:textId="77777777" w:rsidR="00A72D51" w:rsidRPr="004236FF" w:rsidRDefault="00A72D51" w:rsidP="00626C22">
            <w:pPr>
              <w:pStyle w:val="TAL"/>
              <w:rPr>
                <w:color w:val="000000" w:themeColor="text1"/>
              </w:rPr>
            </w:pPr>
            <w:r w:rsidRPr="004236FF">
              <w:rPr>
                <w:color w:val="000000" w:themeColor="text1"/>
              </w:rPr>
              <w:t>1) UE additionally supports rank 2 PSSCH reception</w:t>
            </w:r>
          </w:p>
        </w:tc>
        <w:tc>
          <w:tcPr>
            <w:tcW w:w="0" w:type="auto"/>
            <w:shd w:val="clear" w:color="auto" w:fill="FFFFFF" w:themeFill="background1"/>
          </w:tcPr>
          <w:p w14:paraId="066C250A" w14:textId="77777777" w:rsidR="00A72D51" w:rsidRPr="004236FF" w:rsidRDefault="00A72D51" w:rsidP="00626C22">
            <w:pPr>
              <w:pStyle w:val="TAL"/>
              <w:rPr>
                <w:color w:val="000000" w:themeColor="text1"/>
              </w:rPr>
            </w:pPr>
            <w:r w:rsidRPr="004236FF">
              <w:rPr>
                <w:rFonts w:eastAsia="Malgun Gothic"/>
                <w:color w:val="000000" w:themeColor="text1"/>
                <w:lang w:eastAsia="ko-KR"/>
              </w:rPr>
              <w:t>15-1</w:t>
            </w:r>
          </w:p>
        </w:tc>
        <w:tc>
          <w:tcPr>
            <w:tcW w:w="0" w:type="auto"/>
            <w:shd w:val="clear" w:color="auto" w:fill="FFFFFF" w:themeFill="background1"/>
          </w:tcPr>
          <w:p w14:paraId="7DD5B08B" w14:textId="77777777" w:rsidR="00A72D51" w:rsidRPr="004236FF" w:rsidRDefault="00A72D51" w:rsidP="00626C22">
            <w:pPr>
              <w:pStyle w:val="TAL"/>
              <w:rPr>
                <w:rFonts w:eastAsia="Malgun Gothic"/>
                <w:color w:val="000000" w:themeColor="text1"/>
                <w:lang w:eastAsia="ko-KR"/>
              </w:rPr>
            </w:pPr>
            <w:r w:rsidRPr="004236FF">
              <w:rPr>
                <w:rFonts w:eastAsia="Malgun Gothic"/>
                <w:color w:val="000000" w:themeColor="text1"/>
                <w:lang w:eastAsia="ko-KR"/>
              </w:rPr>
              <w:t>No</w:t>
            </w:r>
          </w:p>
        </w:tc>
        <w:tc>
          <w:tcPr>
            <w:tcW w:w="0" w:type="auto"/>
            <w:shd w:val="clear" w:color="auto" w:fill="FFFFFF" w:themeFill="background1"/>
          </w:tcPr>
          <w:p w14:paraId="09E2C261" w14:textId="77777777" w:rsidR="00A72D51" w:rsidRPr="004236FF" w:rsidRDefault="00A72D51" w:rsidP="00626C22">
            <w:pPr>
              <w:pStyle w:val="TAL"/>
              <w:rPr>
                <w:rFonts w:eastAsia="Malgun Gothic"/>
                <w:color w:val="000000" w:themeColor="text1"/>
                <w:highlight w:val="yellow"/>
                <w:lang w:eastAsia="ko-KR"/>
              </w:rPr>
            </w:pPr>
            <w:r w:rsidRPr="004236FF">
              <w:rPr>
                <w:rFonts w:eastAsia="Malgun Gothic"/>
                <w:color w:val="000000" w:themeColor="text1"/>
                <w:lang w:eastAsia="ko-KR"/>
              </w:rPr>
              <w:t>Yes</w:t>
            </w:r>
          </w:p>
        </w:tc>
        <w:tc>
          <w:tcPr>
            <w:tcW w:w="0" w:type="auto"/>
            <w:shd w:val="clear" w:color="auto" w:fill="FFFFFF" w:themeFill="background1"/>
          </w:tcPr>
          <w:p w14:paraId="5B47BCB5" w14:textId="77777777" w:rsidR="00A72D51" w:rsidRPr="004236FF" w:rsidRDefault="00A72D51" w:rsidP="00626C22">
            <w:pPr>
              <w:pStyle w:val="TAL"/>
              <w:rPr>
                <w:rFonts w:eastAsia="Malgun Gothic"/>
                <w:color w:val="000000" w:themeColor="text1"/>
                <w:lang w:eastAsia="ko-KR"/>
              </w:rPr>
            </w:pPr>
            <w:r w:rsidRPr="004236FF">
              <w:rPr>
                <w:rFonts w:eastAsia="Malgun Gothic"/>
                <w:color w:val="000000" w:themeColor="text1"/>
                <w:lang w:eastAsia="ko-KR"/>
              </w:rPr>
              <w:t>UE supports rank 1 PSSCH reception only.</w:t>
            </w:r>
          </w:p>
        </w:tc>
        <w:tc>
          <w:tcPr>
            <w:tcW w:w="0" w:type="auto"/>
            <w:shd w:val="clear" w:color="auto" w:fill="FFFFFF" w:themeFill="background1"/>
          </w:tcPr>
          <w:p w14:paraId="6A1F51CE" w14:textId="77777777" w:rsidR="00A72D51" w:rsidRPr="004236FF" w:rsidRDefault="00A72D51" w:rsidP="00626C22">
            <w:pPr>
              <w:pStyle w:val="TAL"/>
              <w:rPr>
                <w:color w:val="000000" w:themeColor="text1"/>
              </w:rPr>
            </w:pPr>
            <w:r w:rsidRPr="004236FF">
              <w:rPr>
                <w:color w:val="000000" w:themeColor="text1"/>
              </w:rPr>
              <w:t>Per band</w:t>
            </w:r>
          </w:p>
        </w:tc>
        <w:tc>
          <w:tcPr>
            <w:tcW w:w="0" w:type="auto"/>
            <w:shd w:val="clear" w:color="auto" w:fill="FFFFFF" w:themeFill="background1"/>
          </w:tcPr>
          <w:p w14:paraId="4E9234CF" w14:textId="77777777" w:rsidR="00A72D51" w:rsidRPr="004236FF" w:rsidRDefault="00A72D51" w:rsidP="00626C22">
            <w:pPr>
              <w:pStyle w:val="TAL"/>
              <w:rPr>
                <w:color w:val="000000" w:themeColor="text1"/>
              </w:rPr>
            </w:pPr>
            <w:r w:rsidRPr="004236FF">
              <w:rPr>
                <w:color w:val="000000" w:themeColor="text1"/>
              </w:rPr>
              <w:t xml:space="preserve"> N.A.</w:t>
            </w:r>
          </w:p>
        </w:tc>
        <w:tc>
          <w:tcPr>
            <w:tcW w:w="0" w:type="auto"/>
            <w:shd w:val="clear" w:color="auto" w:fill="FFFFFF" w:themeFill="background1"/>
          </w:tcPr>
          <w:p w14:paraId="5A00D565" w14:textId="77777777" w:rsidR="00A72D51" w:rsidRPr="004236FF" w:rsidRDefault="00A72D51" w:rsidP="00626C22">
            <w:pPr>
              <w:pStyle w:val="TAL"/>
              <w:rPr>
                <w:color w:val="000000" w:themeColor="text1"/>
              </w:rPr>
            </w:pPr>
            <w:r w:rsidRPr="004236FF">
              <w:rPr>
                <w:color w:val="000000" w:themeColor="text1"/>
              </w:rPr>
              <w:t>N.A.</w:t>
            </w:r>
          </w:p>
        </w:tc>
        <w:tc>
          <w:tcPr>
            <w:tcW w:w="0" w:type="auto"/>
            <w:shd w:val="clear" w:color="auto" w:fill="FFFFFF" w:themeFill="background1"/>
          </w:tcPr>
          <w:p w14:paraId="6D07689E" w14:textId="77777777" w:rsidR="00A72D51" w:rsidRPr="004236FF" w:rsidRDefault="00A72D51" w:rsidP="00626C22">
            <w:pPr>
              <w:pStyle w:val="TAL"/>
              <w:rPr>
                <w:color w:val="000000" w:themeColor="text1"/>
              </w:rPr>
            </w:pPr>
            <w:r w:rsidRPr="004236FF">
              <w:rPr>
                <w:color w:val="000000" w:themeColor="text1"/>
              </w:rPr>
              <w:t>N.A.</w:t>
            </w:r>
          </w:p>
        </w:tc>
        <w:tc>
          <w:tcPr>
            <w:tcW w:w="0" w:type="auto"/>
            <w:shd w:val="clear" w:color="auto" w:fill="FFFFFF" w:themeFill="background1"/>
          </w:tcPr>
          <w:p w14:paraId="504568F0" w14:textId="77777777" w:rsidR="00A72D51" w:rsidRPr="00C30DE8" w:rsidRDefault="00A72D51" w:rsidP="00626C22">
            <w:pPr>
              <w:pStyle w:val="TAL"/>
              <w:rPr>
                <w:color w:val="000000" w:themeColor="text1"/>
              </w:rPr>
            </w:pPr>
            <w:r w:rsidRPr="00C30DE8">
              <w:rPr>
                <w:color w:val="000000" w:themeColor="text1"/>
              </w:rPr>
              <w:t xml:space="preserve">RAN1 does not see a need for the </w:t>
            </w:r>
            <w:proofErr w:type="spellStart"/>
            <w:r w:rsidRPr="00C30DE8">
              <w:rPr>
                <w:color w:val="000000" w:themeColor="text1"/>
              </w:rPr>
              <w:t>gNB</w:t>
            </w:r>
            <w:proofErr w:type="spellEnd"/>
            <w:r w:rsidRPr="00C30DE8">
              <w:rPr>
                <w:color w:val="000000" w:themeColor="text1"/>
              </w:rPr>
              <w:t xml:space="preserve"> to know if the feature is supported but would like to leave final decision to RAN2 </w:t>
            </w:r>
          </w:p>
          <w:p w14:paraId="11D79CA0" w14:textId="77777777" w:rsidR="00A72D51" w:rsidRPr="00C30DE8" w:rsidRDefault="00A72D51" w:rsidP="00626C22">
            <w:pPr>
              <w:pStyle w:val="TAL"/>
              <w:rPr>
                <w:strike/>
                <w:color w:val="FF0000"/>
              </w:rPr>
            </w:pPr>
          </w:p>
          <w:p w14:paraId="17A06D03" w14:textId="77777777" w:rsidR="00A72D51" w:rsidRPr="00C30DE8" w:rsidRDefault="00A72D51" w:rsidP="00626C22">
            <w:pPr>
              <w:pStyle w:val="TAL"/>
              <w:rPr>
                <w:color w:val="000000" w:themeColor="text1"/>
              </w:rPr>
            </w:pPr>
            <w:r w:rsidRPr="00C30DE8">
              <w:rPr>
                <w:rFonts w:eastAsia="Malgun Gothic"/>
                <w:strike/>
                <w:color w:val="FF0000"/>
                <w:lang w:eastAsia="ko-KR"/>
              </w:rPr>
              <w:t xml:space="preserve">FFS: This is the basic FG for NR </w:t>
            </w:r>
            <w:proofErr w:type="spellStart"/>
            <w:r w:rsidRPr="00C30DE8">
              <w:rPr>
                <w:rFonts w:eastAsia="Malgun Gothic"/>
                <w:strike/>
                <w:color w:val="FF0000"/>
                <w:lang w:eastAsia="ko-KR"/>
              </w:rPr>
              <w:t>sidelink</w:t>
            </w:r>
            <w:proofErr w:type="spellEnd"/>
          </w:p>
        </w:tc>
        <w:tc>
          <w:tcPr>
            <w:tcW w:w="0" w:type="auto"/>
            <w:shd w:val="clear" w:color="auto" w:fill="FFFFFF" w:themeFill="background1"/>
          </w:tcPr>
          <w:p w14:paraId="0082B920" w14:textId="77777777" w:rsidR="00A72D51" w:rsidRPr="00C30DE8" w:rsidRDefault="00A72D51" w:rsidP="00626C22">
            <w:pPr>
              <w:pStyle w:val="TAL"/>
              <w:rPr>
                <w:color w:val="000000" w:themeColor="text1"/>
              </w:rPr>
            </w:pPr>
            <w:r w:rsidRPr="00C30DE8">
              <w:rPr>
                <w:strike/>
                <w:color w:val="FF0000"/>
              </w:rPr>
              <w:t>[</w:t>
            </w:r>
            <w:r w:rsidRPr="00C30DE8">
              <w:rPr>
                <w:color w:val="000000" w:themeColor="text1"/>
              </w:rPr>
              <w:t>Optional with capability signalling</w:t>
            </w:r>
            <w:r w:rsidRPr="00C30DE8">
              <w:rPr>
                <w:strike/>
                <w:color w:val="FF0000"/>
              </w:rPr>
              <w:t>]</w:t>
            </w:r>
            <w:r w:rsidRPr="00C30DE8">
              <w:rPr>
                <w:color w:val="000000" w:themeColor="text1"/>
              </w:rPr>
              <w:t xml:space="preserve"> </w:t>
            </w:r>
          </w:p>
        </w:tc>
      </w:tr>
    </w:tbl>
    <w:p w14:paraId="5E128F47" w14:textId="090F83F8" w:rsidR="00A72D51" w:rsidRDefault="00A72D51" w:rsidP="00084442">
      <w:pPr>
        <w:rPr>
          <w:rFonts w:cs="Arial"/>
          <w:lang w:eastAsia="x-none"/>
        </w:rPr>
      </w:pPr>
    </w:p>
    <w:p w14:paraId="2EF04DDD" w14:textId="04311D5A" w:rsidR="00A72D51" w:rsidRDefault="009C3392" w:rsidP="00A72D51">
      <w:pPr>
        <w:rPr>
          <w:rFonts w:cs="Arial"/>
          <w:lang w:eastAsia="x-none"/>
        </w:rPr>
      </w:pPr>
      <w:r w:rsidRPr="009C3392">
        <w:rPr>
          <w:rFonts w:cs="Arial"/>
          <w:b/>
          <w:highlight w:val="green"/>
          <w:lang w:eastAsia="x-none"/>
        </w:rPr>
        <w:t>Agreement:</w:t>
      </w:r>
      <w:r w:rsidR="00A72D51">
        <w:rPr>
          <w:rFonts w:cs="Arial"/>
          <w:b/>
          <w:lang w:eastAsia="x-none"/>
        </w:rPr>
        <w:t xml:space="preserve"> </w:t>
      </w:r>
      <w:r w:rsidR="00A72D51">
        <w:rPr>
          <w:rFonts w:cs="Arial"/>
          <w:lang w:eastAsia="x-none"/>
        </w:rPr>
        <w:t>Adopt the following changes highlighted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559"/>
        <w:gridCol w:w="2847"/>
        <w:gridCol w:w="7241"/>
        <w:gridCol w:w="1468"/>
        <w:gridCol w:w="527"/>
        <w:gridCol w:w="447"/>
        <w:gridCol w:w="3199"/>
        <w:gridCol w:w="754"/>
        <w:gridCol w:w="588"/>
        <w:gridCol w:w="517"/>
        <w:gridCol w:w="567"/>
        <w:gridCol w:w="1916"/>
        <w:gridCol w:w="1751"/>
      </w:tblGrid>
      <w:tr w:rsidR="00A72D51" w:rsidRPr="004236FF" w14:paraId="16F6427E" w14:textId="77777777" w:rsidTr="00626C22">
        <w:tc>
          <w:tcPr>
            <w:tcW w:w="0" w:type="auto"/>
            <w:shd w:val="clear" w:color="auto" w:fill="auto"/>
          </w:tcPr>
          <w:p w14:paraId="53C5B016" w14:textId="77777777" w:rsidR="00A72D51" w:rsidRPr="004236FF" w:rsidRDefault="00A72D51" w:rsidP="00626C22">
            <w:pPr>
              <w:pStyle w:val="TAL"/>
              <w:rPr>
                <w:color w:val="000000" w:themeColor="text1"/>
              </w:rPr>
            </w:pPr>
            <w:r w:rsidRPr="004236FF">
              <w:rPr>
                <w:color w:val="000000" w:themeColor="text1"/>
              </w:rPr>
              <w:t>15-22</w:t>
            </w:r>
          </w:p>
        </w:tc>
        <w:tc>
          <w:tcPr>
            <w:tcW w:w="0" w:type="auto"/>
            <w:shd w:val="clear" w:color="auto" w:fill="auto"/>
          </w:tcPr>
          <w:p w14:paraId="62012C3C" w14:textId="77777777" w:rsidR="00A72D51" w:rsidRPr="004236FF" w:rsidRDefault="00A72D51" w:rsidP="00626C22">
            <w:pPr>
              <w:pStyle w:val="TAL"/>
              <w:rPr>
                <w:color w:val="000000" w:themeColor="text1"/>
              </w:rPr>
            </w:pPr>
            <w:r w:rsidRPr="004236FF">
              <w:rPr>
                <w:color w:val="000000" w:themeColor="text1"/>
              </w:rPr>
              <w:t xml:space="preserve">Support of fewer than 14 consecutive </w:t>
            </w:r>
            <w:proofErr w:type="spellStart"/>
            <w:r w:rsidRPr="004236FF">
              <w:rPr>
                <w:color w:val="000000" w:themeColor="text1"/>
              </w:rPr>
              <w:t>sidelink</w:t>
            </w:r>
            <w:proofErr w:type="spellEnd"/>
            <w:r w:rsidRPr="004236FF">
              <w:rPr>
                <w:color w:val="000000" w:themeColor="text1"/>
              </w:rPr>
              <w:t xml:space="preserve"> symbols in a slot </w:t>
            </w:r>
          </w:p>
        </w:tc>
        <w:tc>
          <w:tcPr>
            <w:tcW w:w="0" w:type="auto"/>
            <w:shd w:val="clear" w:color="auto" w:fill="auto"/>
          </w:tcPr>
          <w:p w14:paraId="620AD761" w14:textId="77777777" w:rsidR="00A72D51" w:rsidRPr="004236FF" w:rsidRDefault="00A72D51" w:rsidP="00A72D51">
            <w:pPr>
              <w:pStyle w:val="TAL"/>
              <w:numPr>
                <w:ilvl w:val="0"/>
                <w:numId w:val="62"/>
              </w:numPr>
              <w:rPr>
                <w:color w:val="000000" w:themeColor="text1"/>
              </w:rPr>
            </w:pPr>
            <w:r w:rsidRPr="004236FF">
              <w:rPr>
                <w:color w:val="000000" w:themeColor="text1"/>
              </w:rPr>
              <w:t>UE additionally supports transmission/reception of SL slot configured with 7, 8, 9, 10, 11, 12, 13 consecutive symbols and all the corresponding DMRS patterns</w:t>
            </w:r>
          </w:p>
          <w:p w14:paraId="54F59F6B" w14:textId="77777777" w:rsidR="00A72D51" w:rsidRPr="004236FF" w:rsidRDefault="00A72D51" w:rsidP="00626C22">
            <w:pPr>
              <w:pStyle w:val="TAL"/>
              <w:ind w:left="720"/>
              <w:rPr>
                <w:color w:val="000000" w:themeColor="text1"/>
              </w:rPr>
            </w:pPr>
          </w:p>
        </w:tc>
        <w:tc>
          <w:tcPr>
            <w:tcW w:w="0" w:type="auto"/>
            <w:shd w:val="clear" w:color="auto" w:fill="auto"/>
          </w:tcPr>
          <w:p w14:paraId="6DF1BD63" w14:textId="77777777" w:rsidR="00A72D51" w:rsidRPr="004236FF" w:rsidRDefault="00A72D51" w:rsidP="00626C22">
            <w:pPr>
              <w:pStyle w:val="TAL"/>
              <w:rPr>
                <w:rFonts w:eastAsia="Malgun Gothic"/>
                <w:color w:val="000000" w:themeColor="text1"/>
                <w:lang w:eastAsia="ko-KR"/>
              </w:rPr>
            </w:pPr>
            <w:r w:rsidRPr="004236FF">
              <w:rPr>
                <w:rFonts w:eastAsia="Malgun Gothic"/>
                <w:color w:val="000000" w:themeColor="text1"/>
                <w:lang w:eastAsia="ko-KR"/>
              </w:rPr>
              <w:t>At least one of 15-1, 15-2, 15-3</w:t>
            </w:r>
          </w:p>
        </w:tc>
        <w:tc>
          <w:tcPr>
            <w:tcW w:w="0" w:type="auto"/>
            <w:shd w:val="clear" w:color="auto" w:fill="auto"/>
          </w:tcPr>
          <w:p w14:paraId="6DFB5FEB" w14:textId="77777777" w:rsidR="00A72D51" w:rsidRPr="004236FF" w:rsidRDefault="00A72D51" w:rsidP="00626C22">
            <w:pPr>
              <w:pStyle w:val="TAL"/>
              <w:rPr>
                <w:rFonts w:eastAsia="Malgun Gothic"/>
                <w:color w:val="000000" w:themeColor="text1"/>
                <w:lang w:eastAsia="ko-KR"/>
              </w:rPr>
            </w:pPr>
            <w:r w:rsidRPr="004236FF">
              <w:rPr>
                <w:rFonts w:eastAsia="Malgun Gothic"/>
                <w:color w:val="000000" w:themeColor="text1"/>
                <w:lang w:eastAsia="ko-KR"/>
              </w:rPr>
              <w:t>Yes</w:t>
            </w:r>
          </w:p>
        </w:tc>
        <w:tc>
          <w:tcPr>
            <w:tcW w:w="0" w:type="auto"/>
            <w:shd w:val="clear" w:color="auto" w:fill="auto"/>
          </w:tcPr>
          <w:p w14:paraId="5F9BBC5F" w14:textId="77777777" w:rsidR="00A72D51" w:rsidRPr="004236FF" w:rsidRDefault="00A72D51" w:rsidP="00626C22">
            <w:pPr>
              <w:pStyle w:val="TAL"/>
              <w:rPr>
                <w:rFonts w:eastAsia="Malgun Gothic"/>
                <w:color w:val="000000" w:themeColor="text1"/>
                <w:lang w:eastAsia="ko-KR"/>
              </w:rPr>
            </w:pPr>
            <w:r w:rsidRPr="004236FF">
              <w:rPr>
                <w:rFonts w:eastAsia="Malgun Gothic"/>
                <w:color w:val="000000" w:themeColor="text1"/>
                <w:lang w:eastAsia="ko-KR"/>
              </w:rPr>
              <w:t>No</w:t>
            </w:r>
          </w:p>
        </w:tc>
        <w:tc>
          <w:tcPr>
            <w:tcW w:w="0" w:type="auto"/>
            <w:shd w:val="clear" w:color="auto" w:fill="auto"/>
          </w:tcPr>
          <w:p w14:paraId="7496680B" w14:textId="77777777" w:rsidR="00A72D51" w:rsidRPr="004236FF" w:rsidRDefault="00A72D51" w:rsidP="00626C22">
            <w:pPr>
              <w:pStyle w:val="TAL"/>
              <w:rPr>
                <w:rFonts w:eastAsia="Malgun Gothic"/>
                <w:color w:val="000000" w:themeColor="text1"/>
                <w:lang w:eastAsia="ko-KR"/>
              </w:rPr>
            </w:pPr>
            <w:r w:rsidRPr="004236FF">
              <w:rPr>
                <w:rFonts w:eastAsia="Malgun Gothic"/>
                <w:color w:val="000000" w:themeColor="text1"/>
                <w:lang w:eastAsia="ko-KR"/>
              </w:rPr>
              <w:t>UE supports SL only in a SL slot configured with 14 consecutive symbols.</w:t>
            </w:r>
          </w:p>
        </w:tc>
        <w:tc>
          <w:tcPr>
            <w:tcW w:w="0" w:type="auto"/>
            <w:shd w:val="clear" w:color="auto" w:fill="auto"/>
          </w:tcPr>
          <w:p w14:paraId="49225E8A" w14:textId="77777777" w:rsidR="00A72D51" w:rsidRPr="004236FF" w:rsidRDefault="00A72D51" w:rsidP="00626C22">
            <w:pPr>
              <w:pStyle w:val="TAL"/>
              <w:rPr>
                <w:color w:val="000000" w:themeColor="text1"/>
              </w:rPr>
            </w:pPr>
            <w:r w:rsidRPr="004236FF">
              <w:rPr>
                <w:color w:val="000000" w:themeColor="text1"/>
              </w:rPr>
              <w:t>Per band</w:t>
            </w:r>
          </w:p>
        </w:tc>
        <w:tc>
          <w:tcPr>
            <w:tcW w:w="0" w:type="auto"/>
            <w:shd w:val="clear" w:color="auto" w:fill="auto"/>
          </w:tcPr>
          <w:p w14:paraId="4691A761" w14:textId="77777777" w:rsidR="00A72D51" w:rsidRPr="004236FF" w:rsidRDefault="00A72D51" w:rsidP="00626C22">
            <w:pPr>
              <w:pStyle w:val="TAL"/>
              <w:rPr>
                <w:color w:val="000000" w:themeColor="text1"/>
              </w:rPr>
            </w:pPr>
            <w:r w:rsidRPr="004236FF">
              <w:rPr>
                <w:color w:val="000000" w:themeColor="text1"/>
              </w:rPr>
              <w:t xml:space="preserve"> N.A.</w:t>
            </w:r>
          </w:p>
        </w:tc>
        <w:tc>
          <w:tcPr>
            <w:tcW w:w="0" w:type="auto"/>
            <w:shd w:val="clear" w:color="auto" w:fill="auto"/>
          </w:tcPr>
          <w:p w14:paraId="5CCF0682" w14:textId="77777777" w:rsidR="00A72D51" w:rsidRPr="004236FF" w:rsidRDefault="00A72D51" w:rsidP="00626C22">
            <w:pPr>
              <w:pStyle w:val="TAL"/>
              <w:rPr>
                <w:color w:val="000000" w:themeColor="text1"/>
              </w:rPr>
            </w:pPr>
            <w:r w:rsidRPr="004236FF">
              <w:rPr>
                <w:color w:val="000000" w:themeColor="text1"/>
              </w:rPr>
              <w:t>N/A</w:t>
            </w:r>
          </w:p>
        </w:tc>
        <w:tc>
          <w:tcPr>
            <w:tcW w:w="0" w:type="auto"/>
            <w:shd w:val="clear" w:color="auto" w:fill="auto"/>
          </w:tcPr>
          <w:p w14:paraId="0D399401" w14:textId="77777777" w:rsidR="00A72D51" w:rsidRPr="004236FF" w:rsidRDefault="00A72D51" w:rsidP="00626C22">
            <w:pPr>
              <w:pStyle w:val="TAL"/>
              <w:rPr>
                <w:color w:val="000000" w:themeColor="text1"/>
              </w:rPr>
            </w:pPr>
            <w:r w:rsidRPr="004236FF">
              <w:rPr>
                <w:color w:val="000000" w:themeColor="text1"/>
              </w:rPr>
              <w:t>N.A.</w:t>
            </w:r>
          </w:p>
        </w:tc>
        <w:tc>
          <w:tcPr>
            <w:tcW w:w="0" w:type="auto"/>
            <w:shd w:val="clear" w:color="auto" w:fill="auto"/>
          </w:tcPr>
          <w:p w14:paraId="4313E0D5" w14:textId="69E2C053" w:rsidR="00A72D51" w:rsidRPr="00187673" w:rsidRDefault="00A72D51" w:rsidP="00626C22">
            <w:pPr>
              <w:pStyle w:val="TAL"/>
              <w:rPr>
                <w:strike/>
                <w:color w:val="FF0000"/>
              </w:rPr>
            </w:pPr>
            <w:r w:rsidRPr="00187673">
              <w:rPr>
                <w:rFonts w:eastAsia="Malgun Gothic"/>
                <w:strike/>
                <w:color w:val="FF0000"/>
                <w:lang w:eastAsia="ko-KR"/>
              </w:rPr>
              <w:t xml:space="preserve">FFS: This is the basic FG for NR </w:t>
            </w:r>
            <w:proofErr w:type="spellStart"/>
            <w:r w:rsidRPr="00187673">
              <w:rPr>
                <w:rFonts w:eastAsia="Malgun Gothic"/>
                <w:strike/>
                <w:color w:val="FF0000"/>
                <w:lang w:eastAsia="ko-KR"/>
              </w:rPr>
              <w:t>sidelink</w:t>
            </w:r>
            <w:proofErr w:type="spellEnd"/>
            <w:r w:rsidRPr="00187673">
              <w:rPr>
                <w:strike/>
                <w:color w:val="FF0000"/>
              </w:rPr>
              <w:t xml:space="preserve"> </w:t>
            </w:r>
          </w:p>
        </w:tc>
        <w:tc>
          <w:tcPr>
            <w:tcW w:w="0" w:type="auto"/>
            <w:shd w:val="clear" w:color="auto" w:fill="auto"/>
          </w:tcPr>
          <w:p w14:paraId="6CA527D7" w14:textId="77777777" w:rsidR="00A72D51" w:rsidRPr="004236FF" w:rsidRDefault="00A72D51" w:rsidP="00626C22">
            <w:pPr>
              <w:pStyle w:val="TAL"/>
              <w:rPr>
                <w:color w:val="000000" w:themeColor="text1"/>
              </w:rPr>
            </w:pPr>
            <w:r w:rsidRPr="004236FF">
              <w:rPr>
                <w:color w:val="000000" w:themeColor="text1"/>
              </w:rPr>
              <w:t>Optional with capability signalling</w:t>
            </w:r>
          </w:p>
        </w:tc>
      </w:tr>
    </w:tbl>
    <w:p w14:paraId="7F997E27" w14:textId="3E89A0D8" w:rsidR="00A72D51" w:rsidRDefault="00A72D51" w:rsidP="00084442">
      <w:pPr>
        <w:rPr>
          <w:rFonts w:cs="Arial"/>
          <w:lang w:eastAsia="x-none"/>
        </w:rPr>
      </w:pPr>
    </w:p>
    <w:p w14:paraId="44C2AEDB" w14:textId="32384DFF" w:rsidR="00A72D51" w:rsidRDefault="009C3392" w:rsidP="00A72D51">
      <w:pPr>
        <w:rPr>
          <w:rFonts w:cs="Arial"/>
          <w:lang w:eastAsia="x-none"/>
        </w:rPr>
      </w:pPr>
      <w:r w:rsidRPr="009C3392">
        <w:rPr>
          <w:rFonts w:cs="Arial"/>
          <w:b/>
          <w:highlight w:val="green"/>
          <w:lang w:eastAsia="x-none"/>
        </w:rPr>
        <w:t>Agreement:</w:t>
      </w:r>
      <w:r w:rsidR="00A72D51">
        <w:rPr>
          <w:rFonts w:cs="Arial"/>
          <w:b/>
          <w:lang w:eastAsia="x-none"/>
        </w:rPr>
        <w:t xml:space="preserve"> </w:t>
      </w:r>
      <w:r w:rsidR="00A72D51">
        <w:rPr>
          <w:rFonts w:cs="Arial"/>
          <w:lang w:eastAsia="x-none"/>
        </w:rPr>
        <w:t>Adopt the following changes highlighted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579"/>
        <w:gridCol w:w="2832"/>
        <w:gridCol w:w="5052"/>
        <w:gridCol w:w="1975"/>
        <w:gridCol w:w="527"/>
        <w:gridCol w:w="527"/>
        <w:gridCol w:w="222"/>
        <w:gridCol w:w="787"/>
        <w:gridCol w:w="593"/>
        <w:gridCol w:w="517"/>
        <w:gridCol w:w="567"/>
        <w:gridCol w:w="4776"/>
        <w:gridCol w:w="3427"/>
      </w:tblGrid>
      <w:tr w:rsidR="00187673" w:rsidRPr="004236FF" w14:paraId="6FF68378" w14:textId="77777777" w:rsidTr="00626C22">
        <w:tc>
          <w:tcPr>
            <w:tcW w:w="0" w:type="auto"/>
            <w:shd w:val="clear" w:color="auto" w:fill="auto"/>
          </w:tcPr>
          <w:p w14:paraId="5E4809BB" w14:textId="77777777" w:rsidR="00A72D51" w:rsidRPr="004236FF" w:rsidRDefault="00A72D51" w:rsidP="00626C22">
            <w:pPr>
              <w:pStyle w:val="TAL"/>
              <w:rPr>
                <w:color w:val="000000" w:themeColor="text1"/>
              </w:rPr>
            </w:pPr>
            <w:r w:rsidRPr="004236FF">
              <w:rPr>
                <w:color w:val="000000" w:themeColor="text1"/>
              </w:rPr>
              <w:t>15-23</w:t>
            </w:r>
          </w:p>
        </w:tc>
        <w:tc>
          <w:tcPr>
            <w:tcW w:w="0" w:type="auto"/>
            <w:shd w:val="clear" w:color="auto" w:fill="auto"/>
          </w:tcPr>
          <w:p w14:paraId="0CAA2ED1" w14:textId="77777777" w:rsidR="00A72D51" w:rsidRPr="004236FF" w:rsidRDefault="00A72D51" w:rsidP="00626C22">
            <w:pPr>
              <w:pStyle w:val="TAL"/>
              <w:rPr>
                <w:color w:val="000000" w:themeColor="text1"/>
              </w:rPr>
            </w:pPr>
            <w:r w:rsidRPr="004236FF">
              <w:rPr>
                <w:color w:val="000000" w:themeColor="text1"/>
              </w:rPr>
              <w:t>Support of open loop SL power control and RSRP report</w:t>
            </w:r>
          </w:p>
        </w:tc>
        <w:tc>
          <w:tcPr>
            <w:tcW w:w="0" w:type="auto"/>
            <w:shd w:val="clear" w:color="auto" w:fill="FFFFFF" w:themeFill="background1"/>
          </w:tcPr>
          <w:p w14:paraId="77D2C045" w14:textId="77777777" w:rsidR="00A72D51" w:rsidRPr="004236FF" w:rsidRDefault="00A72D51" w:rsidP="00A72D51">
            <w:pPr>
              <w:pStyle w:val="TAL"/>
              <w:numPr>
                <w:ilvl w:val="0"/>
                <w:numId w:val="63"/>
              </w:numPr>
              <w:rPr>
                <w:color w:val="000000" w:themeColor="text1"/>
              </w:rPr>
            </w:pPr>
            <w:r w:rsidRPr="004236FF">
              <w:rPr>
                <w:color w:val="000000" w:themeColor="text1"/>
              </w:rPr>
              <w:t xml:space="preserve">Support </w:t>
            </w:r>
            <w:proofErr w:type="spellStart"/>
            <w:r w:rsidRPr="004236FF">
              <w:rPr>
                <w:color w:val="000000" w:themeColor="text1"/>
              </w:rPr>
              <w:t>sidelink</w:t>
            </w:r>
            <w:proofErr w:type="spellEnd"/>
            <w:r w:rsidRPr="004236FF">
              <w:rPr>
                <w:color w:val="000000" w:themeColor="text1"/>
              </w:rPr>
              <w:t xml:space="preserve"> pathloss based open loop power control and RSRP report in case of unicast</w:t>
            </w:r>
          </w:p>
          <w:p w14:paraId="6B2707AE" w14:textId="77777777" w:rsidR="00A72D51" w:rsidRPr="004236FF" w:rsidRDefault="00A72D51" w:rsidP="00626C22">
            <w:pPr>
              <w:pStyle w:val="TAL"/>
              <w:ind w:left="720"/>
              <w:rPr>
                <w:color w:val="000000" w:themeColor="text1"/>
              </w:rPr>
            </w:pPr>
          </w:p>
        </w:tc>
        <w:tc>
          <w:tcPr>
            <w:tcW w:w="0" w:type="auto"/>
            <w:shd w:val="clear" w:color="auto" w:fill="FFFFFF" w:themeFill="background1"/>
          </w:tcPr>
          <w:p w14:paraId="535E9EB6" w14:textId="77777777" w:rsidR="00A72D51" w:rsidRPr="004236FF" w:rsidRDefault="00A72D51" w:rsidP="00626C22">
            <w:pPr>
              <w:pStyle w:val="TAL"/>
              <w:rPr>
                <w:rFonts w:eastAsia="Malgun Gothic"/>
                <w:color w:val="000000" w:themeColor="text1"/>
                <w:highlight w:val="yellow"/>
                <w:lang w:eastAsia="ko-KR"/>
              </w:rPr>
            </w:pPr>
            <w:r w:rsidRPr="004236FF">
              <w:rPr>
                <w:rFonts w:eastAsia="Malgun Gothic"/>
                <w:color w:val="000000" w:themeColor="text1"/>
                <w:lang w:eastAsia="ko-KR"/>
              </w:rPr>
              <w:t>15-1 and at least one of 15-2 and 15-3</w:t>
            </w:r>
          </w:p>
        </w:tc>
        <w:tc>
          <w:tcPr>
            <w:tcW w:w="0" w:type="auto"/>
            <w:shd w:val="clear" w:color="auto" w:fill="FFFFFF" w:themeFill="background1"/>
          </w:tcPr>
          <w:p w14:paraId="6FFB99BC" w14:textId="77777777" w:rsidR="00A72D51" w:rsidRPr="004236FF" w:rsidRDefault="00A72D51" w:rsidP="00626C22">
            <w:pPr>
              <w:pStyle w:val="TAL"/>
              <w:rPr>
                <w:rFonts w:eastAsia="Malgun Gothic"/>
                <w:color w:val="000000" w:themeColor="text1"/>
                <w:lang w:eastAsia="ko-KR"/>
              </w:rPr>
            </w:pPr>
            <w:r w:rsidRPr="004236FF">
              <w:rPr>
                <w:rFonts w:eastAsia="Malgun Gothic"/>
                <w:color w:val="000000" w:themeColor="text1"/>
                <w:lang w:eastAsia="ko-KR"/>
              </w:rPr>
              <w:t xml:space="preserve">Yes </w:t>
            </w:r>
          </w:p>
        </w:tc>
        <w:tc>
          <w:tcPr>
            <w:tcW w:w="0" w:type="auto"/>
            <w:shd w:val="clear" w:color="auto" w:fill="FFFFFF" w:themeFill="background1"/>
          </w:tcPr>
          <w:p w14:paraId="2245B789" w14:textId="77777777" w:rsidR="00A72D51" w:rsidRPr="004236FF" w:rsidRDefault="00A72D51" w:rsidP="00626C22">
            <w:pPr>
              <w:pStyle w:val="TAL"/>
              <w:rPr>
                <w:rFonts w:eastAsia="Malgun Gothic"/>
                <w:color w:val="000000" w:themeColor="text1"/>
                <w:lang w:eastAsia="ko-KR"/>
              </w:rPr>
            </w:pPr>
            <w:r w:rsidRPr="004236FF">
              <w:rPr>
                <w:rFonts w:eastAsia="Malgun Gothic"/>
                <w:color w:val="000000" w:themeColor="text1"/>
                <w:lang w:eastAsia="ko-KR"/>
              </w:rPr>
              <w:t>Yes</w:t>
            </w:r>
          </w:p>
        </w:tc>
        <w:tc>
          <w:tcPr>
            <w:tcW w:w="0" w:type="auto"/>
            <w:shd w:val="clear" w:color="auto" w:fill="FFFFFF" w:themeFill="background1"/>
          </w:tcPr>
          <w:p w14:paraId="679ECE85" w14:textId="77777777" w:rsidR="00A72D51" w:rsidRPr="004236FF" w:rsidRDefault="00A72D51" w:rsidP="00626C22">
            <w:pPr>
              <w:pStyle w:val="TAL"/>
              <w:rPr>
                <w:rFonts w:eastAsia="Malgun Gothic"/>
                <w:color w:val="000000" w:themeColor="text1"/>
                <w:lang w:eastAsia="ko-KR"/>
              </w:rPr>
            </w:pPr>
          </w:p>
        </w:tc>
        <w:tc>
          <w:tcPr>
            <w:tcW w:w="0" w:type="auto"/>
            <w:shd w:val="clear" w:color="auto" w:fill="FFFFFF" w:themeFill="background1"/>
          </w:tcPr>
          <w:p w14:paraId="5265B6A8" w14:textId="77777777" w:rsidR="00A72D51" w:rsidRPr="004236FF" w:rsidRDefault="00A72D51" w:rsidP="00626C22">
            <w:pPr>
              <w:pStyle w:val="TAL"/>
              <w:rPr>
                <w:color w:val="000000" w:themeColor="text1"/>
              </w:rPr>
            </w:pPr>
            <w:r w:rsidRPr="004236FF">
              <w:rPr>
                <w:color w:val="000000" w:themeColor="text1"/>
              </w:rPr>
              <w:t>Per band</w:t>
            </w:r>
          </w:p>
        </w:tc>
        <w:tc>
          <w:tcPr>
            <w:tcW w:w="0" w:type="auto"/>
            <w:shd w:val="clear" w:color="auto" w:fill="FFFFFF" w:themeFill="background1"/>
          </w:tcPr>
          <w:p w14:paraId="231D2BEA" w14:textId="77777777" w:rsidR="00A72D51" w:rsidRPr="004236FF" w:rsidRDefault="00A72D51" w:rsidP="00626C22">
            <w:pPr>
              <w:pStyle w:val="TAL"/>
              <w:rPr>
                <w:color w:val="000000" w:themeColor="text1"/>
              </w:rPr>
            </w:pPr>
            <w:r w:rsidRPr="004236FF">
              <w:rPr>
                <w:color w:val="000000" w:themeColor="text1"/>
              </w:rPr>
              <w:t xml:space="preserve"> N.A.</w:t>
            </w:r>
          </w:p>
        </w:tc>
        <w:tc>
          <w:tcPr>
            <w:tcW w:w="0" w:type="auto"/>
            <w:shd w:val="clear" w:color="auto" w:fill="FFFFFF" w:themeFill="background1"/>
          </w:tcPr>
          <w:p w14:paraId="312A8487" w14:textId="77777777" w:rsidR="00A72D51" w:rsidRPr="004236FF" w:rsidRDefault="00A72D51" w:rsidP="00626C22">
            <w:pPr>
              <w:pStyle w:val="TAL"/>
              <w:rPr>
                <w:color w:val="000000" w:themeColor="text1"/>
              </w:rPr>
            </w:pPr>
            <w:r w:rsidRPr="004236FF">
              <w:rPr>
                <w:color w:val="000000" w:themeColor="text1"/>
              </w:rPr>
              <w:t>N/A</w:t>
            </w:r>
          </w:p>
        </w:tc>
        <w:tc>
          <w:tcPr>
            <w:tcW w:w="0" w:type="auto"/>
            <w:shd w:val="clear" w:color="auto" w:fill="FFFFFF" w:themeFill="background1"/>
          </w:tcPr>
          <w:p w14:paraId="472B04B0" w14:textId="77777777" w:rsidR="00A72D51" w:rsidRPr="004236FF" w:rsidRDefault="00A72D51" w:rsidP="00626C22">
            <w:pPr>
              <w:pStyle w:val="TAL"/>
              <w:rPr>
                <w:color w:val="000000" w:themeColor="text1"/>
              </w:rPr>
            </w:pPr>
            <w:r w:rsidRPr="004236FF">
              <w:rPr>
                <w:color w:val="000000" w:themeColor="text1"/>
              </w:rPr>
              <w:t>N.A.</w:t>
            </w:r>
          </w:p>
        </w:tc>
        <w:tc>
          <w:tcPr>
            <w:tcW w:w="0" w:type="auto"/>
            <w:shd w:val="clear" w:color="auto" w:fill="FFFFFF" w:themeFill="background1"/>
          </w:tcPr>
          <w:p w14:paraId="585F9F04" w14:textId="085CBD04" w:rsidR="00A72D51" w:rsidRPr="00187673" w:rsidRDefault="00A72D51" w:rsidP="00626C22">
            <w:pPr>
              <w:pStyle w:val="TAL"/>
              <w:rPr>
                <w:color w:val="000000" w:themeColor="text1"/>
              </w:rPr>
            </w:pPr>
            <w:r w:rsidRPr="00187673">
              <w:rPr>
                <w:strike/>
                <w:color w:val="FF0000"/>
              </w:rPr>
              <w:t>Working assumption:</w:t>
            </w:r>
            <w:r w:rsidRPr="00187673">
              <w:rPr>
                <w:color w:val="FF0000"/>
              </w:rPr>
              <w:t xml:space="preserve"> </w:t>
            </w:r>
            <w:r w:rsidRPr="00187673">
              <w:rPr>
                <w:color w:val="000000" w:themeColor="text1"/>
              </w:rPr>
              <w:t xml:space="preserve">This </w:t>
            </w:r>
            <w:r w:rsidRPr="00187673">
              <w:rPr>
                <w:strike/>
                <w:color w:val="FF0000"/>
              </w:rPr>
              <w:t xml:space="preserve">FG </w:t>
            </w:r>
            <w:r w:rsidRPr="00187673">
              <w:rPr>
                <w:color w:val="000000" w:themeColor="text1"/>
              </w:rPr>
              <w:t xml:space="preserve">is </w:t>
            </w:r>
            <w:proofErr w:type="gramStart"/>
            <w:r w:rsidR="00187673" w:rsidRPr="00187673">
              <w:rPr>
                <w:color w:val="FF0000"/>
              </w:rPr>
              <w:t xml:space="preserve">the </w:t>
            </w:r>
            <w:r w:rsidRPr="00187673">
              <w:rPr>
                <w:strike/>
                <w:color w:val="FF0000"/>
              </w:rPr>
              <w:t>a</w:t>
            </w:r>
            <w:proofErr w:type="gramEnd"/>
            <w:r w:rsidRPr="00187673">
              <w:rPr>
                <w:color w:val="000000" w:themeColor="text1"/>
              </w:rPr>
              <w:t xml:space="preserve"> basic </w:t>
            </w:r>
            <w:r w:rsidRPr="00187673">
              <w:rPr>
                <w:strike/>
                <w:color w:val="FF0000"/>
              </w:rPr>
              <w:t>UE</w:t>
            </w:r>
            <w:r w:rsidRPr="00187673">
              <w:rPr>
                <w:color w:val="FF0000"/>
              </w:rPr>
              <w:t xml:space="preserve"> </w:t>
            </w:r>
            <w:r w:rsidRPr="00187673">
              <w:rPr>
                <w:color w:val="000000" w:themeColor="text1"/>
              </w:rPr>
              <w:t>FG</w:t>
            </w:r>
            <w:r w:rsidRPr="00187673">
              <w:rPr>
                <w:strike/>
                <w:color w:val="FF0000"/>
              </w:rPr>
              <w:t xml:space="preserve"> [at least]</w:t>
            </w:r>
            <w:r w:rsidRPr="00187673">
              <w:rPr>
                <w:color w:val="000000" w:themeColor="text1"/>
              </w:rPr>
              <w:t xml:space="preserve"> for </w:t>
            </w:r>
            <w:r w:rsidRPr="00187673">
              <w:rPr>
                <w:strike/>
                <w:color w:val="FF0000"/>
              </w:rPr>
              <w:t>UEs supporting mode 1</w:t>
            </w:r>
            <w:r w:rsidR="00187673" w:rsidRPr="00187673">
              <w:rPr>
                <w:color w:val="FF0000"/>
              </w:rPr>
              <w:t xml:space="preserve"> </w:t>
            </w:r>
            <w:r w:rsidR="00187673">
              <w:rPr>
                <w:color w:val="FF0000"/>
              </w:rPr>
              <w:t xml:space="preserve">NR </w:t>
            </w:r>
            <w:proofErr w:type="spellStart"/>
            <w:r w:rsidR="00187673">
              <w:rPr>
                <w:color w:val="FF0000"/>
              </w:rPr>
              <w:t>sidelink</w:t>
            </w:r>
            <w:proofErr w:type="spellEnd"/>
          </w:p>
          <w:p w14:paraId="67643671" w14:textId="77777777" w:rsidR="00A72D51" w:rsidRPr="00187673" w:rsidRDefault="00A72D51" w:rsidP="00626C22">
            <w:pPr>
              <w:pStyle w:val="TAL"/>
              <w:rPr>
                <w:strike/>
                <w:color w:val="FF0000"/>
              </w:rPr>
            </w:pPr>
          </w:p>
          <w:p w14:paraId="0A896CAA" w14:textId="77777777" w:rsidR="00A72D51" w:rsidRPr="00187673" w:rsidRDefault="00A72D51" w:rsidP="00626C22">
            <w:pPr>
              <w:pStyle w:val="TAL"/>
              <w:rPr>
                <w:color w:val="000000" w:themeColor="text1"/>
              </w:rPr>
            </w:pPr>
            <w:r w:rsidRPr="00187673">
              <w:rPr>
                <w:strike/>
                <w:color w:val="FF0000"/>
              </w:rPr>
              <w:t>FFS: whether this is a basic FG also for UEs not supporting mode 1</w:t>
            </w:r>
          </w:p>
        </w:tc>
        <w:tc>
          <w:tcPr>
            <w:tcW w:w="0" w:type="auto"/>
            <w:shd w:val="clear" w:color="auto" w:fill="FFFFFF" w:themeFill="background1"/>
          </w:tcPr>
          <w:p w14:paraId="34607095" w14:textId="77777777" w:rsidR="00A72D51" w:rsidRDefault="00A72D51" w:rsidP="00626C22">
            <w:pPr>
              <w:pStyle w:val="TAL"/>
              <w:rPr>
                <w:color w:val="000000" w:themeColor="text1"/>
              </w:rPr>
            </w:pPr>
            <w:r w:rsidRPr="004236FF">
              <w:rPr>
                <w:color w:val="000000" w:themeColor="text1"/>
              </w:rPr>
              <w:t>Optional with capability signalling</w:t>
            </w:r>
          </w:p>
          <w:p w14:paraId="551A608A" w14:textId="0135235E" w:rsidR="00187673" w:rsidRPr="004236FF" w:rsidRDefault="00187673" w:rsidP="00626C22">
            <w:pPr>
              <w:pStyle w:val="TAL"/>
              <w:rPr>
                <w:color w:val="000000" w:themeColor="text1"/>
              </w:rPr>
            </w:pPr>
            <w:r w:rsidRPr="00187673">
              <w:rPr>
                <w:color w:val="FF0000"/>
              </w:rPr>
              <w:t xml:space="preserve">For UE supports NR </w:t>
            </w:r>
            <w:proofErr w:type="spellStart"/>
            <w:r w:rsidRPr="00187673">
              <w:rPr>
                <w:color w:val="FF0000"/>
              </w:rPr>
              <w:t>sidelink</w:t>
            </w:r>
            <w:proofErr w:type="spellEnd"/>
            <w:r w:rsidRPr="00187673">
              <w:rPr>
                <w:color w:val="FF0000"/>
              </w:rPr>
              <w:t>, UE must indicate this FG is supported.</w:t>
            </w:r>
          </w:p>
        </w:tc>
      </w:tr>
    </w:tbl>
    <w:p w14:paraId="534A928A" w14:textId="04823F56" w:rsidR="00771403" w:rsidRDefault="00771403" w:rsidP="00084442">
      <w:pPr>
        <w:rPr>
          <w:rFonts w:cs="Arial"/>
          <w:lang w:eastAsia="x-none"/>
        </w:rPr>
      </w:pPr>
    </w:p>
    <w:p w14:paraId="7439311B" w14:textId="77777777" w:rsidR="00A82E42" w:rsidRDefault="00A82E42" w:rsidP="00A82E42">
      <w:pPr>
        <w:rPr>
          <w:rFonts w:cs="Arial"/>
          <w:lang w:eastAsia="x-none"/>
        </w:rPr>
      </w:pPr>
      <w:r>
        <w:rPr>
          <w:rFonts w:cs="Arial"/>
          <w:b/>
          <w:lang w:eastAsia="x-none"/>
        </w:rPr>
        <w:t xml:space="preserve">Proposal: </w:t>
      </w:r>
      <w:r>
        <w:rPr>
          <w:rFonts w:cs="Arial"/>
          <w:lang w:eastAsia="x-none"/>
        </w:rPr>
        <w:t>Adopt the following changes highlighted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635"/>
        <w:gridCol w:w="1532"/>
        <w:gridCol w:w="5170"/>
        <w:gridCol w:w="2709"/>
        <w:gridCol w:w="447"/>
        <w:gridCol w:w="527"/>
        <w:gridCol w:w="222"/>
        <w:gridCol w:w="877"/>
        <w:gridCol w:w="567"/>
        <w:gridCol w:w="567"/>
        <w:gridCol w:w="567"/>
        <w:gridCol w:w="3582"/>
        <w:gridCol w:w="4979"/>
      </w:tblGrid>
      <w:tr w:rsidR="00A82E42" w:rsidRPr="004236FF" w14:paraId="15C0E1AE" w14:textId="77777777" w:rsidTr="001350BE">
        <w:tc>
          <w:tcPr>
            <w:tcW w:w="0" w:type="auto"/>
            <w:shd w:val="clear" w:color="auto" w:fill="auto"/>
          </w:tcPr>
          <w:p w14:paraId="511DD93C" w14:textId="77777777" w:rsidR="00A82E42" w:rsidRPr="004236FF" w:rsidRDefault="00A82E42" w:rsidP="001350BE">
            <w:pPr>
              <w:pStyle w:val="TAL"/>
              <w:rPr>
                <w:color w:val="000000" w:themeColor="text1"/>
              </w:rPr>
            </w:pPr>
            <w:r w:rsidRPr="004236FF">
              <w:rPr>
                <w:rFonts w:eastAsia="Malgun Gothic"/>
                <w:color w:val="000000" w:themeColor="text1"/>
                <w:lang w:eastAsia="ko-KR"/>
              </w:rPr>
              <w:t>15-14</w:t>
            </w:r>
          </w:p>
        </w:tc>
        <w:tc>
          <w:tcPr>
            <w:tcW w:w="0" w:type="auto"/>
            <w:shd w:val="clear" w:color="auto" w:fill="auto"/>
          </w:tcPr>
          <w:p w14:paraId="0123B987" w14:textId="77777777" w:rsidR="00A82E42" w:rsidRPr="004236FF" w:rsidRDefault="00A82E42" w:rsidP="001350BE">
            <w:pPr>
              <w:pStyle w:val="TAL"/>
              <w:rPr>
                <w:color w:val="000000" w:themeColor="text1"/>
              </w:rPr>
            </w:pPr>
            <w:proofErr w:type="spellStart"/>
            <w:r w:rsidRPr="004236FF">
              <w:rPr>
                <w:rFonts w:eastAsia="Malgun Gothic"/>
                <w:color w:val="000000" w:themeColor="text1"/>
                <w:lang w:eastAsia="ko-KR"/>
              </w:rPr>
              <w:t>Sidelink</w:t>
            </w:r>
            <w:proofErr w:type="spellEnd"/>
            <w:r w:rsidRPr="004236FF">
              <w:rPr>
                <w:rFonts w:eastAsia="Malgun Gothic"/>
                <w:color w:val="000000" w:themeColor="text1"/>
                <w:lang w:eastAsia="ko-KR"/>
              </w:rPr>
              <w:t xml:space="preserve"> CSI report</w:t>
            </w:r>
          </w:p>
        </w:tc>
        <w:tc>
          <w:tcPr>
            <w:tcW w:w="0" w:type="auto"/>
            <w:shd w:val="clear" w:color="auto" w:fill="auto"/>
          </w:tcPr>
          <w:p w14:paraId="529124A4" w14:textId="77777777" w:rsidR="00A82E42" w:rsidRPr="004236FF" w:rsidRDefault="00A82E42" w:rsidP="001350BE">
            <w:pPr>
              <w:pStyle w:val="TAL"/>
              <w:rPr>
                <w:rFonts w:eastAsia="Malgun Gothic"/>
                <w:color w:val="000000" w:themeColor="text1"/>
                <w:lang w:eastAsia="ko-KR"/>
              </w:rPr>
            </w:pPr>
            <w:r w:rsidRPr="004236FF">
              <w:rPr>
                <w:rFonts w:eastAsia="Malgun Gothic"/>
                <w:color w:val="000000" w:themeColor="text1"/>
                <w:lang w:eastAsia="ko-KR"/>
              </w:rPr>
              <w:t xml:space="preserve">1) UE can transmit and receive </w:t>
            </w:r>
            <w:proofErr w:type="spellStart"/>
            <w:r w:rsidRPr="004236FF">
              <w:rPr>
                <w:rFonts w:eastAsia="Malgun Gothic"/>
                <w:color w:val="000000" w:themeColor="text1"/>
                <w:lang w:eastAsia="ko-KR"/>
              </w:rPr>
              <w:t>sidelink</w:t>
            </w:r>
            <w:proofErr w:type="spellEnd"/>
            <w:r w:rsidRPr="004236FF">
              <w:rPr>
                <w:rFonts w:eastAsia="Malgun Gothic"/>
                <w:color w:val="000000" w:themeColor="text1"/>
                <w:lang w:eastAsia="ko-KR"/>
              </w:rPr>
              <w:t xml:space="preserve"> CSI-RS with </w:t>
            </w:r>
            <w:r w:rsidRPr="004236FF">
              <w:rPr>
                <w:rFonts w:eastAsia="SimSun"/>
                <w:color w:val="000000" w:themeColor="text1"/>
                <w:lang w:eastAsia="zh-CN"/>
              </w:rPr>
              <w:t xml:space="preserve">up to P </w:t>
            </w:r>
            <w:r w:rsidRPr="004236FF">
              <w:rPr>
                <w:rFonts w:eastAsia="Malgun Gothic"/>
                <w:color w:val="000000" w:themeColor="text1"/>
                <w:lang w:eastAsia="ko-KR"/>
              </w:rPr>
              <w:t>antenna port(s).</w:t>
            </w:r>
          </w:p>
          <w:p w14:paraId="78654275" w14:textId="77777777" w:rsidR="00A82E42" w:rsidRDefault="00A82E42" w:rsidP="001350BE">
            <w:pPr>
              <w:pStyle w:val="TAL"/>
              <w:rPr>
                <w:rFonts w:eastAsia="Malgun Gothic"/>
                <w:color w:val="000000" w:themeColor="text1"/>
                <w:lang w:eastAsia="ko-KR"/>
              </w:rPr>
            </w:pPr>
            <w:r w:rsidRPr="004236FF">
              <w:rPr>
                <w:rFonts w:eastAsia="Malgun Gothic"/>
                <w:color w:val="000000" w:themeColor="text1"/>
                <w:lang w:eastAsia="ko-KR"/>
              </w:rPr>
              <w:t xml:space="preserve">2) UE supports RI </w:t>
            </w:r>
            <w:r w:rsidRPr="00706499">
              <w:rPr>
                <w:rFonts w:eastAsia="Malgun Gothic"/>
                <w:strike/>
                <w:color w:val="FF0000"/>
                <w:lang w:eastAsia="ko-KR"/>
              </w:rPr>
              <w:t>and CQI feedback</w:t>
            </w:r>
            <w:r w:rsidRPr="00706499">
              <w:rPr>
                <w:rFonts w:eastAsia="Malgun Gothic"/>
                <w:color w:val="FF0000"/>
                <w:lang w:eastAsia="ko-KR"/>
              </w:rPr>
              <w:t xml:space="preserve"> </w:t>
            </w:r>
            <w:r w:rsidRPr="004236FF">
              <w:rPr>
                <w:rFonts w:eastAsia="Malgun Gothic"/>
                <w:color w:val="000000" w:themeColor="text1"/>
                <w:lang w:eastAsia="ko-KR"/>
              </w:rPr>
              <w:t xml:space="preserve">on </w:t>
            </w:r>
            <w:proofErr w:type="spellStart"/>
            <w:r w:rsidRPr="004236FF">
              <w:rPr>
                <w:rFonts w:eastAsia="Malgun Gothic"/>
                <w:color w:val="000000" w:themeColor="text1"/>
                <w:lang w:eastAsia="ko-KR"/>
              </w:rPr>
              <w:t>sidelink</w:t>
            </w:r>
            <w:proofErr w:type="spellEnd"/>
          </w:p>
          <w:p w14:paraId="2537950D" w14:textId="56B96EFB" w:rsidR="00706499" w:rsidRPr="004236FF" w:rsidRDefault="00706499" w:rsidP="001350BE">
            <w:pPr>
              <w:pStyle w:val="TAL"/>
              <w:rPr>
                <w:color w:val="000000" w:themeColor="text1"/>
              </w:rPr>
            </w:pPr>
            <w:r w:rsidRPr="00706499">
              <w:rPr>
                <w:color w:val="FF0000"/>
              </w:rPr>
              <w:t>3) UE support</w:t>
            </w:r>
            <w:r w:rsidR="00A34409">
              <w:rPr>
                <w:color w:val="FF0000"/>
              </w:rPr>
              <w:t>s</w:t>
            </w:r>
            <w:r w:rsidRPr="00706499">
              <w:rPr>
                <w:color w:val="FF0000"/>
              </w:rPr>
              <w:t xml:space="preserve"> </w:t>
            </w:r>
            <w:r w:rsidRPr="00706499">
              <w:rPr>
                <w:rFonts w:eastAsia="Malgun Gothic"/>
                <w:color w:val="FF0000"/>
                <w:lang w:eastAsia="ko-KR"/>
              </w:rPr>
              <w:t xml:space="preserve">CQI feedback on </w:t>
            </w:r>
            <w:proofErr w:type="spellStart"/>
            <w:r w:rsidRPr="00706499">
              <w:rPr>
                <w:rFonts w:eastAsia="Malgun Gothic"/>
                <w:color w:val="FF0000"/>
                <w:lang w:eastAsia="ko-KR"/>
              </w:rPr>
              <w:t>sidelink</w:t>
            </w:r>
            <w:proofErr w:type="spellEnd"/>
          </w:p>
        </w:tc>
        <w:tc>
          <w:tcPr>
            <w:tcW w:w="0" w:type="auto"/>
            <w:shd w:val="clear" w:color="auto" w:fill="auto"/>
          </w:tcPr>
          <w:p w14:paraId="605DE11F" w14:textId="77777777" w:rsidR="00A82E42" w:rsidRPr="004236FF" w:rsidRDefault="00A82E42" w:rsidP="001350BE">
            <w:pPr>
              <w:pStyle w:val="TAL"/>
              <w:rPr>
                <w:rFonts w:eastAsia="Malgun Gothic"/>
                <w:color w:val="000000" w:themeColor="text1"/>
                <w:lang w:eastAsia="ko-KR"/>
              </w:rPr>
            </w:pPr>
            <w:r w:rsidRPr="004236FF">
              <w:rPr>
                <w:rFonts w:eastAsia="Malgun Gothic"/>
                <w:color w:val="000000" w:themeColor="text1"/>
                <w:lang w:eastAsia="ko-KR"/>
              </w:rPr>
              <w:t>15-1 and at least one of 15-2 and 15-3</w:t>
            </w:r>
          </w:p>
        </w:tc>
        <w:tc>
          <w:tcPr>
            <w:tcW w:w="0" w:type="auto"/>
            <w:shd w:val="clear" w:color="auto" w:fill="auto"/>
          </w:tcPr>
          <w:p w14:paraId="0C925475" w14:textId="77777777" w:rsidR="00A82E42" w:rsidRPr="004236FF" w:rsidRDefault="00A82E42" w:rsidP="001350BE">
            <w:pPr>
              <w:pStyle w:val="TAL"/>
              <w:rPr>
                <w:rFonts w:eastAsia="Malgun Gothic"/>
                <w:color w:val="000000" w:themeColor="text1"/>
                <w:lang w:eastAsia="ko-KR"/>
              </w:rPr>
            </w:pPr>
            <w:r w:rsidRPr="004236FF">
              <w:rPr>
                <w:rFonts w:eastAsia="Malgun Gothic"/>
                <w:color w:val="000000" w:themeColor="text1"/>
                <w:lang w:eastAsia="ko-KR"/>
              </w:rPr>
              <w:t>No</w:t>
            </w:r>
          </w:p>
        </w:tc>
        <w:tc>
          <w:tcPr>
            <w:tcW w:w="0" w:type="auto"/>
            <w:shd w:val="clear" w:color="auto" w:fill="auto"/>
          </w:tcPr>
          <w:p w14:paraId="64BEB916" w14:textId="77777777" w:rsidR="00A82E42" w:rsidRPr="004236FF" w:rsidRDefault="00A82E42" w:rsidP="001350BE">
            <w:pPr>
              <w:pStyle w:val="TAL"/>
              <w:rPr>
                <w:rFonts w:eastAsia="Malgun Gothic"/>
                <w:color w:val="000000" w:themeColor="text1"/>
                <w:lang w:eastAsia="ko-KR"/>
              </w:rPr>
            </w:pPr>
            <w:r w:rsidRPr="004236FF">
              <w:rPr>
                <w:rFonts w:eastAsia="Malgun Gothic"/>
                <w:color w:val="000000" w:themeColor="text1"/>
                <w:lang w:eastAsia="ko-KR"/>
              </w:rPr>
              <w:t>Yes</w:t>
            </w:r>
          </w:p>
        </w:tc>
        <w:tc>
          <w:tcPr>
            <w:tcW w:w="0" w:type="auto"/>
            <w:shd w:val="clear" w:color="auto" w:fill="auto"/>
          </w:tcPr>
          <w:p w14:paraId="03CF5DC2" w14:textId="77777777" w:rsidR="00A82E42" w:rsidRPr="004236FF" w:rsidRDefault="00A82E42" w:rsidP="001350BE">
            <w:pPr>
              <w:pStyle w:val="TAL"/>
              <w:rPr>
                <w:rFonts w:eastAsia="Malgun Gothic"/>
                <w:color w:val="000000" w:themeColor="text1"/>
                <w:lang w:eastAsia="ko-KR"/>
              </w:rPr>
            </w:pPr>
          </w:p>
        </w:tc>
        <w:tc>
          <w:tcPr>
            <w:tcW w:w="0" w:type="auto"/>
            <w:shd w:val="clear" w:color="auto" w:fill="auto"/>
          </w:tcPr>
          <w:p w14:paraId="454C8A02" w14:textId="77777777" w:rsidR="00A82E42" w:rsidRPr="004236FF" w:rsidRDefault="00A82E42" w:rsidP="001350BE">
            <w:pPr>
              <w:pStyle w:val="TAL"/>
              <w:rPr>
                <w:color w:val="000000" w:themeColor="text1"/>
              </w:rPr>
            </w:pPr>
            <w:r w:rsidRPr="004236FF">
              <w:rPr>
                <w:color w:val="000000" w:themeColor="text1"/>
              </w:rPr>
              <w:t>Per band</w:t>
            </w:r>
          </w:p>
        </w:tc>
        <w:tc>
          <w:tcPr>
            <w:tcW w:w="0" w:type="auto"/>
            <w:shd w:val="clear" w:color="auto" w:fill="auto"/>
          </w:tcPr>
          <w:p w14:paraId="245740DA" w14:textId="77777777" w:rsidR="00A82E42" w:rsidRPr="004236FF" w:rsidRDefault="00A82E42" w:rsidP="001350BE">
            <w:pPr>
              <w:pStyle w:val="TAL"/>
              <w:rPr>
                <w:color w:val="000000" w:themeColor="text1"/>
              </w:rPr>
            </w:pPr>
            <w:r w:rsidRPr="004236FF">
              <w:rPr>
                <w:rFonts w:eastAsia="Malgun Gothic"/>
                <w:color w:val="000000" w:themeColor="text1"/>
                <w:lang w:eastAsia="ko-KR"/>
              </w:rPr>
              <w:t>N.A.</w:t>
            </w:r>
          </w:p>
        </w:tc>
        <w:tc>
          <w:tcPr>
            <w:tcW w:w="0" w:type="auto"/>
            <w:shd w:val="clear" w:color="auto" w:fill="auto"/>
          </w:tcPr>
          <w:p w14:paraId="425FA1AB" w14:textId="77777777" w:rsidR="00A82E42" w:rsidRPr="004236FF" w:rsidRDefault="00A82E42" w:rsidP="001350BE">
            <w:pPr>
              <w:pStyle w:val="TAL"/>
              <w:rPr>
                <w:color w:val="000000" w:themeColor="text1"/>
              </w:rPr>
            </w:pPr>
            <w:r w:rsidRPr="004236FF">
              <w:rPr>
                <w:rFonts w:eastAsia="Malgun Gothic"/>
                <w:color w:val="000000" w:themeColor="text1"/>
                <w:lang w:eastAsia="ko-KR"/>
              </w:rPr>
              <w:t>N.A.</w:t>
            </w:r>
          </w:p>
        </w:tc>
        <w:tc>
          <w:tcPr>
            <w:tcW w:w="0" w:type="auto"/>
            <w:shd w:val="clear" w:color="auto" w:fill="auto"/>
          </w:tcPr>
          <w:p w14:paraId="69C9F8FB" w14:textId="77777777" w:rsidR="00A82E42" w:rsidRPr="004236FF" w:rsidRDefault="00A82E42" w:rsidP="001350BE">
            <w:pPr>
              <w:pStyle w:val="TAL"/>
              <w:rPr>
                <w:color w:val="000000" w:themeColor="text1"/>
              </w:rPr>
            </w:pPr>
            <w:r w:rsidRPr="004236FF">
              <w:rPr>
                <w:rFonts w:eastAsia="Malgun Gothic"/>
                <w:color w:val="000000" w:themeColor="text1"/>
                <w:lang w:eastAsia="ko-KR"/>
              </w:rPr>
              <w:t>N.A.</w:t>
            </w:r>
          </w:p>
        </w:tc>
        <w:tc>
          <w:tcPr>
            <w:tcW w:w="0" w:type="auto"/>
            <w:shd w:val="clear" w:color="auto" w:fill="auto"/>
          </w:tcPr>
          <w:p w14:paraId="0461A98D" w14:textId="77777777" w:rsidR="00A82E42" w:rsidRPr="00E55112" w:rsidRDefault="00A82E42" w:rsidP="001350BE">
            <w:pPr>
              <w:pStyle w:val="TAL"/>
              <w:rPr>
                <w:rFonts w:eastAsia="Malgun Gothic"/>
                <w:strike/>
                <w:color w:val="000000" w:themeColor="text1"/>
                <w:lang w:eastAsia="ko-KR"/>
              </w:rPr>
            </w:pPr>
            <w:r w:rsidRPr="00E55112">
              <w:rPr>
                <w:rFonts w:eastAsia="Malgun Gothic"/>
                <w:strike/>
                <w:color w:val="FF0000"/>
                <w:lang w:eastAsia="ko-KR"/>
              </w:rPr>
              <w:t>FFS:</w:t>
            </w:r>
            <w:r w:rsidRPr="00E55112">
              <w:rPr>
                <w:rFonts w:eastAsia="Malgun Gothic"/>
                <w:color w:val="FF0000"/>
                <w:lang w:eastAsia="ko-KR"/>
              </w:rPr>
              <w:t xml:space="preserve"> This is the basic FG for NR </w:t>
            </w:r>
            <w:proofErr w:type="spellStart"/>
            <w:r w:rsidRPr="00E55112">
              <w:rPr>
                <w:rFonts w:eastAsia="Malgun Gothic"/>
                <w:color w:val="FF0000"/>
                <w:lang w:eastAsia="ko-KR"/>
              </w:rPr>
              <w:t>sidelink</w:t>
            </w:r>
            <w:proofErr w:type="spellEnd"/>
          </w:p>
          <w:p w14:paraId="31B23D12" w14:textId="77777777" w:rsidR="00A82E42" w:rsidRDefault="00A82E42" w:rsidP="001350BE">
            <w:pPr>
              <w:pStyle w:val="TAL"/>
              <w:rPr>
                <w:rFonts w:eastAsia="Malgun Gothic"/>
                <w:color w:val="000000" w:themeColor="text1"/>
                <w:lang w:eastAsia="ko-KR"/>
              </w:rPr>
            </w:pPr>
          </w:p>
          <w:p w14:paraId="1DDDB3E2" w14:textId="0F689985" w:rsidR="00F107AA" w:rsidRDefault="00A82E42" w:rsidP="00F107AA">
            <w:pPr>
              <w:pStyle w:val="TAL"/>
              <w:rPr>
                <w:rFonts w:eastAsia="Malgun Gothic"/>
                <w:color w:val="000000" w:themeColor="text1"/>
                <w:lang w:eastAsia="ko-KR"/>
              </w:rPr>
            </w:pPr>
            <w:r w:rsidRPr="00C30DE8">
              <w:rPr>
                <w:rFonts w:eastAsia="Malgun Gothic"/>
                <w:color w:val="000000" w:themeColor="text1"/>
                <w:lang w:eastAsia="ko-KR"/>
              </w:rPr>
              <w:t>Note: Component 1 candidate values are P = {1,2}</w:t>
            </w:r>
          </w:p>
          <w:p w14:paraId="3AD63059" w14:textId="4609A68A" w:rsidR="00B265BB" w:rsidRDefault="00B265BB" w:rsidP="00F107AA">
            <w:pPr>
              <w:pStyle w:val="TAL"/>
              <w:rPr>
                <w:rFonts w:eastAsia="Malgun Gothic"/>
                <w:color w:val="FF0000"/>
                <w:lang w:eastAsia="ko-KR"/>
              </w:rPr>
            </w:pPr>
          </w:p>
          <w:p w14:paraId="7B46DEA9" w14:textId="1BAAEF5D" w:rsidR="00B265BB" w:rsidRDefault="00B265BB" w:rsidP="00F107AA">
            <w:pPr>
              <w:pStyle w:val="TAL"/>
              <w:rPr>
                <w:rFonts w:eastAsia="Malgun Gothic"/>
                <w:color w:val="FF0000"/>
                <w:lang w:eastAsia="ko-KR"/>
              </w:rPr>
            </w:pPr>
            <w:r>
              <w:rPr>
                <w:rFonts w:eastAsia="Malgun Gothic"/>
                <w:color w:val="FF0000"/>
                <w:lang w:eastAsia="ko-KR"/>
              </w:rPr>
              <w:t>Note: P=2 is not a basic functionality</w:t>
            </w:r>
          </w:p>
          <w:p w14:paraId="07AD7BCF" w14:textId="41E4CA95" w:rsidR="00706499" w:rsidRPr="007C1AF1" w:rsidRDefault="00706499" w:rsidP="00F107AA">
            <w:pPr>
              <w:pStyle w:val="TAL"/>
              <w:rPr>
                <w:color w:val="FF0000"/>
              </w:rPr>
            </w:pPr>
            <w:r>
              <w:rPr>
                <w:color w:val="FF0000"/>
              </w:rPr>
              <w:t>Note: Component (</w:t>
            </w:r>
            <w:r w:rsidR="00422E00">
              <w:rPr>
                <w:color w:val="FF0000"/>
              </w:rPr>
              <w:t>2</w:t>
            </w:r>
            <w:r>
              <w:rPr>
                <w:color w:val="FF0000"/>
              </w:rPr>
              <w:t xml:space="preserve">) is not a basic functionality </w:t>
            </w:r>
          </w:p>
          <w:p w14:paraId="12AF4D39" w14:textId="7043B6E5" w:rsidR="00A82E42" w:rsidRPr="00C30DE8" w:rsidRDefault="00A82E42" w:rsidP="001350BE">
            <w:pPr>
              <w:pStyle w:val="TAL"/>
              <w:rPr>
                <w:color w:val="000000" w:themeColor="text1"/>
              </w:rPr>
            </w:pPr>
            <w:r w:rsidRPr="007C1AF1">
              <w:rPr>
                <w:color w:val="FF0000"/>
              </w:rPr>
              <w:t xml:space="preserve"> </w:t>
            </w:r>
          </w:p>
        </w:tc>
        <w:tc>
          <w:tcPr>
            <w:tcW w:w="0" w:type="auto"/>
            <w:shd w:val="clear" w:color="auto" w:fill="auto"/>
          </w:tcPr>
          <w:p w14:paraId="6A324A70" w14:textId="77777777" w:rsidR="00A82E42" w:rsidRPr="00C30DE8" w:rsidRDefault="00A82E42" w:rsidP="001350BE">
            <w:pPr>
              <w:pStyle w:val="TAL"/>
              <w:rPr>
                <w:rFonts w:eastAsia="Malgun Gothic"/>
                <w:color w:val="000000" w:themeColor="text1"/>
                <w:lang w:eastAsia="ko-KR"/>
              </w:rPr>
            </w:pPr>
            <w:r w:rsidRPr="00C30DE8">
              <w:rPr>
                <w:rFonts w:eastAsia="Malgun Gothic"/>
                <w:color w:val="000000" w:themeColor="text1"/>
                <w:lang w:eastAsia="ko-KR"/>
              </w:rPr>
              <w:t>Optional with capability signalling.</w:t>
            </w:r>
          </w:p>
          <w:p w14:paraId="265E9683" w14:textId="5AE856F2" w:rsidR="00A82E42" w:rsidRPr="00E55112" w:rsidRDefault="00A82E42" w:rsidP="001350BE">
            <w:pPr>
              <w:pStyle w:val="TAL"/>
              <w:rPr>
                <w:color w:val="000000" w:themeColor="text1"/>
              </w:rPr>
            </w:pPr>
            <w:r w:rsidRPr="00E55112">
              <w:rPr>
                <w:color w:val="FF0000"/>
              </w:rPr>
              <w:t>FF</w:t>
            </w:r>
            <w:r w:rsidRPr="00E55112">
              <w:rPr>
                <w:strike/>
                <w:color w:val="FF0000"/>
              </w:rPr>
              <w:t>S:</w:t>
            </w:r>
            <w:r w:rsidRPr="00E55112">
              <w:rPr>
                <w:color w:val="FF0000"/>
              </w:rPr>
              <w:t xml:space="preserve"> For UE supports NR </w:t>
            </w:r>
            <w:proofErr w:type="spellStart"/>
            <w:r w:rsidRPr="00E55112">
              <w:rPr>
                <w:color w:val="FF0000"/>
              </w:rPr>
              <w:t>sidelink</w:t>
            </w:r>
            <w:proofErr w:type="spellEnd"/>
            <w:r w:rsidRPr="00E55112">
              <w:rPr>
                <w:color w:val="FF0000"/>
              </w:rPr>
              <w:t>, UE must</w:t>
            </w:r>
            <w:r w:rsidR="00345E2A" w:rsidRPr="00E55112">
              <w:rPr>
                <w:color w:val="FF0000"/>
              </w:rPr>
              <w:t xml:space="preserve"> </w:t>
            </w:r>
            <w:r w:rsidRPr="00E55112">
              <w:rPr>
                <w:color w:val="FF0000"/>
              </w:rPr>
              <w:t>indicate this FG is supported</w:t>
            </w:r>
            <w:r w:rsidR="0059048D" w:rsidRPr="00E55112">
              <w:rPr>
                <w:color w:val="FF0000"/>
              </w:rPr>
              <w:t xml:space="preserve"> </w:t>
            </w:r>
          </w:p>
        </w:tc>
      </w:tr>
    </w:tbl>
    <w:p w14:paraId="03C5BDA5" w14:textId="77777777" w:rsidR="00DA281C" w:rsidRDefault="00DA281C" w:rsidP="00084442">
      <w:pPr>
        <w:rPr>
          <w:rFonts w:cs="Arial"/>
          <w:b/>
          <w:bCs/>
          <w:u w:val="single"/>
        </w:rPr>
      </w:pPr>
    </w:p>
    <w:p w14:paraId="4984A357" w14:textId="62F999D8" w:rsidR="00084442" w:rsidRPr="00A01402" w:rsidRDefault="00084442" w:rsidP="00084442">
      <w:pPr>
        <w:rPr>
          <w:rFonts w:cs="Arial"/>
          <w:b/>
          <w:bCs/>
          <w:u w:val="single"/>
        </w:rPr>
      </w:pPr>
      <w:r w:rsidRPr="00A01402">
        <w:rPr>
          <w:rFonts w:cs="Arial"/>
          <w:b/>
          <w:bCs/>
          <w:u w:val="single"/>
        </w:rPr>
        <w:t>URLLC/</w:t>
      </w:r>
      <w:proofErr w:type="spellStart"/>
      <w:r w:rsidRPr="00A01402">
        <w:rPr>
          <w:rFonts w:cs="Arial"/>
          <w:b/>
          <w:bCs/>
          <w:u w:val="single"/>
        </w:rPr>
        <w:t>IIoT</w:t>
      </w:r>
      <w:proofErr w:type="spellEnd"/>
      <w:r w:rsidRPr="00A01402">
        <w:rPr>
          <w:rFonts w:cs="Arial"/>
          <w:b/>
          <w:bCs/>
          <w:color w:val="FF0000"/>
          <w:u w:val="single"/>
        </w:rPr>
        <w:t xml:space="preserve"> (2)</w:t>
      </w:r>
    </w:p>
    <w:p w14:paraId="007B1CFF" w14:textId="77777777" w:rsidR="00084442" w:rsidRPr="00A01402" w:rsidRDefault="00084442" w:rsidP="00084442">
      <w:pPr>
        <w:rPr>
          <w:rFonts w:cs="Arial"/>
          <w:highlight w:val="cyan"/>
        </w:rPr>
      </w:pPr>
      <w:r w:rsidRPr="00A01402">
        <w:rPr>
          <w:rFonts w:cs="Arial"/>
          <w:highlight w:val="cyan"/>
        </w:rPr>
        <w:t>[102-e-NR-UEFeatures-URLLC/IIoT-01] Email discussion/approval on UE features for URLLC/</w:t>
      </w:r>
      <w:proofErr w:type="spellStart"/>
      <w:r w:rsidRPr="00A01402">
        <w:rPr>
          <w:rFonts w:cs="Arial"/>
          <w:highlight w:val="cyan"/>
        </w:rPr>
        <w:t>IIoT</w:t>
      </w:r>
      <w:proofErr w:type="spellEnd"/>
      <w:r w:rsidRPr="00A01402">
        <w:rPr>
          <w:rFonts w:cs="Arial"/>
          <w:highlight w:val="cyan"/>
        </w:rPr>
        <w:t xml:space="preserve"> (17th – 20th August) – Hiroki (DCM)</w:t>
      </w:r>
    </w:p>
    <w:p w14:paraId="0E1414B1" w14:textId="77777777" w:rsidR="00084442" w:rsidRPr="00A01402" w:rsidRDefault="00084442" w:rsidP="005E1973">
      <w:pPr>
        <w:numPr>
          <w:ilvl w:val="0"/>
          <w:numId w:val="22"/>
        </w:numPr>
        <w:spacing w:before="0" w:after="0"/>
        <w:jc w:val="left"/>
        <w:rPr>
          <w:rFonts w:cs="Arial"/>
          <w:highlight w:val="cyan"/>
        </w:rPr>
      </w:pPr>
      <w:r w:rsidRPr="00A01402">
        <w:rPr>
          <w:rFonts w:cs="Arial"/>
          <w:highlight w:val="cyan"/>
        </w:rPr>
        <w:t xml:space="preserve">Whether/how to define a new FG for “TB CRC for cancelled initial PUSCH with CBG based re-transmission” </w:t>
      </w:r>
      <w:r w:rsidRPr="00A01402">
        <w:rPr>
          <w:rFonts w:cs="Arial"/>
          <w:color w:val="FF0000"/>
          <w:highlight w:val="cyan"/>
          <w:u w:val="single"/>
        </w:rPr>
        <w:t>based on outcome of discussion in maintenance email discussion</w:t>
      </w:r>
    </w:p>
    <w:p w14:paraId="336A8AAB" w14:textId="77777777" w:rsidR="00084442" w:rsidRPr="00A01402" w:rsidRDefault="00084442" w:rsidP="005E1973">
      <w:pPr>
        <w:numPr>
          <w:ilvl w:val="0"/>
          <w:numId w:val="22"/>
        </w:numPr>
        <w:spacing w:before="0" w:after="0"/>
        <w:jc w:val="left"/>
        <w:rPr>
          <w:rFonts w:cs="Arial"/>
          <w:highlight w:val="cyan"/>
        </w:rPr>
      </w:pPr>
      <w:r w:rsidRPr="00A01402">
        <w:rPr>
          <w:rFonts w:cs="Arial"/>
          <w:highlight w:val="cyan"/>
        </w:rPr>
        <w:t>Whether/how to define FG11-3c/d/e/f/g and 11-4c/d/e/f/g/h/</w:t>
      </w:r>
      <w:proofErr w:type="spellStart"/>
      <w:r w:rsidRPr="00A01402">
        <w:rPr>
          <w:rFonts w:cs="Arial"/>
          <w:highlight w:val="cyan"/>
        </w:rPr>
        <w:t>i</w:t>
      </w:r>
      <w:proofErr w:type="spellEnd"/>
      <w:r w:rsidRPr="00A01402">
        <w:rPr>
          <w:rFonts w:cs="Arial"/>
          <w:highlight w:val="cyan"/>
        </w:rPr>
        <w:t xml:space="preserve"> </w:t>
      </w:r>
    </w:p>
    <w:p w14:paraId="1956823A" w14:textId="77777777" w:rsidR="00084442" w:rsidRPr="00A01402" w:rsidRDefault="00084442" w:rsidP="005E1973">
      <w:pPr>
        <w:numPr>
          <w:ilvl w:val="0"/>
          <w:numId w:val="22"/>
        </w:numPr>
        <w:spacing w:before="0" w:after="0"/>
        <w:jc w:val="left"/>
        <w:rPr>
          <w:rFonts w:cs="Arial"/>
          <w:highlight w:val="cyan"/>
        </w:rPr>
      </w:pPr>
      <w:r w:rsidRPr="00A01402">
        <w:rPr>
          <w:rFonts w:cs="Arial"/>
          <w:highlight w:val="cyan"/>
        </w:rPr>
        <w:t>Whether the component 3 of FG11-3 is kept, removed or replaced by another component</w:t>
      </w:r>
    </w:p>
    <w:p w14:paraId="26CE9A77" w14:textId="77777777" w:rsidR="00084442" w:rsidRPr="00A01402" w:rsidRDefault="00084442" w:rsidP="005E1973">
      <w:pPr>
        <w:numPr>
          <w:ilvl w:val="0"/>
          <w:numId w:val="22"/>
        </w:numPr>
        <w:spacing w:before="0" w:after="0"/>
        <w:jc w:val="left"/>
        <w:rPr>
          <w:rFonts w:cs="Arial"/>
          <w:highlight w:val="cyan"/>
        </w:rPr>
      </w:pPr>
      <w:r w:rsidRPr="00A01402">
        <w:rPr>
          <w:rFonts w:cs="Arial"/>
          <w:highlight w:val="cyan"/>
        </w:rPr>
        <w:t>Whether the component 4 of FG11-4/4a and the component 1 of FG12-1 are kept, removed or replaced by other component(s)</w:t>
      </w:r>
    </w:p>
    <w:p w14:paraId="5F088994" w14:textId="77777777" w:rsidR="00084442" w:rsidRPr="00A01402" w:rsidRDefault="00084442" w:rsidP="005E1973">
      <w:pPr>
        <w:numPr>
          <w:ilvl w:val="0"/>
          <w:numId w:val="22"/>
        </w:numPr>
        <w:spacing w:before="0" w:after="0"/>
        <w:jc w:val="left"/>
        <w:rPr>
          <w:rFonts w:cs="Arial"/>
          <w:highlight w:val="cyan"/>
        </w:rPr>
      </w:pPr>
      <w:r w:rsidRPr="00A01402">
        <w:rPr>
          <w:rFonts w:cs="Arial"/>
          <w:highlight w:val="cyan"/>
        </w:rPr>
        <w:t>Whether the component 6 of FG11-4/4a is kept, removed or modified, and what are candidate values for the component 6</w:t>
      </w:r>
    </w:p>
    <w:p w14:paraId="6592D9C1" w14:textId="77777777" w:rsidR="00084442" w:rsidRPr="00A01402" w:rsidRDefault="00084442" w:rsidP="00084442">
      <w:pPr>
        <w:rPr>
          <w:rFonts w:cs="Arial"/>
        </w:rPr>
      </w:pPr>
      <w:r w:rsidRPr="00A01402">
        <w:rPr>
          <w:rFonts w:cs="Arial"/>
        </w:rPr>
        <w:t> </w:t>
      </w:r>
    </w:p>
    <w:p w14:paraId="4DB8A152" w14:textId="77777777" w:rsidR="00084442" w:rsidRPr="00A01402" w:rsidRDefault="00084442" w:rsidP="00084442">
      <w:pPr>
        <w:rPr>
          <w:rFonts w:cs="Arial"/>
          <w:highlight w:val="cyan"/>
        </w:rPr>
      </w:pPr>
      <w:r w:rsidRPr="00A01402">
        <w:rPr>
          <w:rFonts w:cs="Arial"/>
          <w:highlight w:val="cyan"/>
        </w:rPr>
        <w:t>[102-e-NR-UEFeatures-URLLC/IIoT-02] Email discussion/approval on UE features for URLLC/</w:t>
      </w:r>
      <w:proofErr w:type="spellStart"/>
      <w:r w:rsidRPr="00A01402">
        <w:rPr>
          <w:rFonts w:cs="Arial"/>
          <w:highlight w:val="cyan"/>
        </w:rPr>
        <w:t>IIoT</w:t>
      </w:r>
      <w:proofErr w:type="spellEnd"/>
      <w:r w:rsidRPr="00A01402">
        <w:rPr>
          <w:rFonts w:cs="Arial"/>
          <w:highlight w:val="cyan"/>
        </w:rPr>
        <w:t xml:space="preserve"> (17th – 20th August) – Hiroki (DCM)</w:t>
      </w:r>
    </w:p>
    <w:p w14:paraId="3F11A952" w14:textId="77777777" w:rsidR="00084442" w:rsidRPr="00A01402" w:rsidRDefault="00084442" w:rsidP="005E1973">
      <w:pPr>
        <w:numPr>
          <w:ilvl w:val="0"/>
          <w:numId w:val="23"/>
        </w:numPr>
        <w:spacing w:before="0" w:after="0"/>
        <w:jc w:val="left"/>
        <w:rPr>
          <w:rFonts w:cs="Arial"/>
          <w:highlight w:val="cyan"/>
        </w:rPr>
      </w:pPr>
      <w:r w:rsidRPr="00A01402">
        <w:rPr>
          <w:rFonts w:cs="Arial"/>
          <w:highlight w:val="cyan"/>
        </w:rPr>
        <w:t>Whether to add licensed/unlicensed differentiation for FG11-6 or not</w:t>
      </w:r>
    </w:p>
    <w:p w14:paraId="23998329" w14:textId="77777777" w:rsidR="00084442" w:rsidRPr="00A01402" w:rsidRDefault="00084442" w:rsidP="005E1973">
      <w:pPr>
        <w:numPr>
          <w:ilvl w:val="0"/>
          <w:numId w:val="23"/>
        </w:numPr>
        <w:spacing w:before="0" w:after="0"/>
        <w:jc w:val="left"/>
        <w:rPr>
          <w:rFonts w:cs="Arial"/>
          <w:highlight w:val="cyan"/>
        </w:rPr>
      </w:pPr>
      <w:r w:rsidRPr="00A01402">
        <w:rPr>
          <w:rFonts w:cs="Arial"/>
          <w:highlight w:val="cyan"/>
        </w:rPr>
        <w:t>Whether to add components for the restriction on the number of monitoring occasions per slot/half-slot to FG11-2 or not</w:t>
      </w:r>
    </w:p>
    <w:p w14:paraId="5349839A" w14:textId="77777777" w:rsidR="00084442" w:rsidRPr="00A01402" w:rsidRDefault="00084442" w:rsidP="005E1973">
      <w:pPr>
        <w:numPr>
          <w:ilvl w:val="0"/>
          <w:numId w:val="23"/>
        </w:numPr>
        <w:spacing w:before="0" w:after="0"/>
        <w:jc w:val="left"/>
        <w:rPr>
          <w:rFonts w:cs="Arial"/>
          <w:highlight w:val="cyan"/>
        </w:rPr>
      </w:pPr>
      <w:r w:rsidRPr="00A01402">
        <w:rPr>
          <w:rFonts w:cs="Arial"/>
          <w:highlight w:val="cyan"/>
        </w:rPr>
        <w:t>Whether/how to add new FGs for the reference cell number for DC PDCCH BD/CCE limit</w:t>
      </w:r>
    </w:p>
    <w:p w14:paraId="464A7E44" w14:textId="77777777" w:rsidR="00084442" w:rsidRPr="00A01402" w:rsidRDefault="00084442" w:rsidP="005E1973">
      <w:pPr>
        <w:numPr>
          <w:ilvl w:val="0"/>
          <w:numId w:val="23"/>
        </w:numPr>
        <w:spacing w:before="0" w:after="0"/>
        <w:jc w:val="left"/>
        <w:rPr>
          <w:rFonts w:cs="Arial"/>
          <w:highlight w:val="cyan"/>
        </w:rPr>
      </w:pPr>
      <w:r w:rsidRPr="00A01402">
        <w:rPr>
          <w:rFonts w:cs="Arial"/>
          <w:highlight w:val="cyan"/>
        </w:rPr>
        <w:t>Whether/how to add new FG for independent cancellation of the overlapping channels in an intra-band UL CA</w:t>
      </w:r>
    </w:p>
    <w:p w14:paraId="32DACFF2" w14:textId="77777777" w:rsidR="00084442" w:rsidRPr="00A01402" w:rsidRDefault="00084442" w:rsidP="00084442">
      <w:pPr>
        <w:rPr>
          <w:rFonts w:cs="Arial"/>
          <w:lang w:eastAsia="x-none"/>
        </w:rPr>
      </w:pPr>
    </w:p>
    <w:p w14:paraId="0F683735" w14:textId="77777777" w:rsidR="00084442" w:rsidRPr="00A01402" w:rsidRDefault="00084442" w:rsidP="00084442">
      <w:pPr>
        <w:rPr>
          <w:rFonts w:cs="Arial"/>
          <w:b/>
          <w:bCs/>
          <w:u w:val="single"/>
        </w:rPr>
      </w:pPr>
      <w:r w:rsidRPr="00A01402">
        <w:rPr>
          <w:rFonts w:cs="Arial"/>
          <w:b/>
          <w:bCs/>
          <w:u w:val="single"/>
        </w:rPr>
        <w:t xml:space="preserve">MIMO </w:t>
      </w:r>
      <w:r w:rsidRPr="00A01402">
        <w:rPr>
          <w:rFonts w:cs="Arial"/>
          <w:b/>
          <w:bCs/>
          <w:color w:val="FF0000"/>
          <w:u w:val="single"/>
        </w:rPr>
        <w:t>(1)</w:t>
      </w:r>
    </w:p>
    <w:p w14:paraId="2C1A99E3" w14:textId="77777777" w:rsidR="00084442" w:rsidRPr="000D2AC8" w:rsidRDefault="00084442" w:rsidP="00084442">
      <w:pPr>
        <w:pStyle w:val="NormalWeb"/>
        <w:spacing w:before="0" w:beforeAutospacing="0" w:after="0" w:afterAutospacing="0"/>
        <w:rPr>
          <w:rFonts w:ascii="Arial" w:hAnsi="Arial" w:cs="Arial"/>
          <w:color w:val="000000"/>
          <w:sz w:val="20"/>
          <w:szCs w:val="20"/>
          <w:highlight w:val="cyan"/>
        </w:rPr>
      </w:pPr>
      <w:r w:rsidRPr="00A01402">
        <w:rPr>
          <w:rFonts w:ascii="Arial" w:hAnsi="Arial" w:cs="Arial"/>
          <w:sz w:val="20"/>
          <w:szCs w:val="20"/>
          <w:highlight w:val="cyan"/>
        </w:rPr>
        <w:lastRenderedPageBreak/>
        <w:t>[102-e-NR</w:t>
      </w:r>
      <w:r w:rsidRPr="00EB6C86">
        <w:rPr>
          <w:rFonts w:ascii="Arial" w:hAnsi="Arial" w:cs="Arial"/>
          <w:sz w:val="20"/>
          <w:szCs w:val="20"/>
          <w:highlight w:val="cyan"/>
        </w:rPr>
        <w:t xml:space="preserve">-UEFeatures-eMIMO-01] </w:t>
      </w:r>
      <w:r w:rsidRPr="00EB6C86">
        <w:rPr>
          <w:rFonts w:ascii="Arial" w:hAnsi="Arial" w:cs="Arial"/>
          <w:color w:val="000000"/>
          <w:sz w:val="20"/>
          <w:szCs w:val="20"/>
          <w:highlight w:val="cyan"/>
        </w:rPr>
        <w:t xml:space="preserve">Email </w:t>
      </w:r>
      <w:r w:rsidRPr="000D2AC8">
        <w:rPr>
          <w:rFonts w:ascii="Arial" w:hAnsi="Arial" w:cs="Arial"/>
          <w:color w:val="000000"/>
          <w:sz w:val="20"/>
          <w:szCs w:val="20"/>
          <w:highlight w:val="cyan"/>
        </w:rPr>
        <w:t>discussion/approval for remaining issues on UE features for NR MIMO enhancements, till 8/20 – Ralf (AT&amp;T)</w:t>
      </w:r>
    </w:p>
    <w:p w14:paraId="138E64B2"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highlight w:val="cyan"/>
        </w:rPr>
        <w:t xml:space="preserve">Finalize open issues of FG 16-1a-1: </w:t>
      </w:r>
      <w:r w:rsidRPr="000D2AC8">
        <w:rPr>
          <w:rFonts w:cs="Arial"/>
          <w:color w:val="000000" w:themeColor="text1"/>
          <w:highlight w:val="cyan"/>
        </w:rPr>
        <w:t>component descriptions, component candidate values, default values if any, how CSI-RS is counted when it is configured as CMR without dedicated IMR, whether/how capability of SP L1-SINR reporting is supported</w:t>
      </w:r>
    </w:p>
    <w:p w14:paraId="58B9C23A"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16-1g: component descriptions, component candidate values, type</w:t>
      </w:r>
    </w:p>
    <w:p w14:paraId="695D026F"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 xml:space="preserve">Finalize open issues of FG 16-2a: component descriptions, component candidate values, type, prerequisites, FFS in component (5) </w:t>
      </w:r>
    </w:p>
    <w:p w14:paraId="30335496"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16-2a-0: type</w:t>
      </w:r>
    </w:p>
    <w:p w14:paraId="3C40C66D"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16-2a-1: type</w:t>
      </w:r>
    </w:p>
    <w:p w14:paraId="1C090576"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16-2a-2: type</w:t>
      </w:r>
    </w:p>
    <w:p w14:paraId="21234CBF"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16-2a-3: type and note per Section  3.1 in R1-2005947</w:t>
      </w:r>
    </w:p>
    <w:p w14:paraId="6243FCCC"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16-2a-10: prerequisites per Section  3.2 in R1-2005947</w:t>
      </w:r>
    </w:p>
    <w:p w14:paraId="65460DE7"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16-2c: component descriptions</w:t>
      </w:r>
    </w:p>
    <w:p w14:paraId="4B90310E"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16-2b-1: type</w:t>
      </w:r>
    </w:p>
    <w:p w14:paraId="75B6D3A1"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16-2b-1b: prerequisites per Section  3.3 in R1-2005947</w:t>
      </w:r>
    </w:p>
    <w:p w14:paraId="01E1B6C3"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16-2b-2: type</w:t>
      </w:r>
    </w:p>
    <w:p w14:paraId="4B2D0046"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16-2b-3: type</w:t>
      </w:r>
    </w:p>
    <w:p w14:paraId="1870686F"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16-2b-3a: type</w:t>
      </w:r>
    </w:p>
    <w:p w14:paraId="2B631D21"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16-2b-4: type</w:t>
      </w:r>
    </w:p>
    <w:p w14:paraId="14613450"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16-2b-5: component descriptions, type</w:t>
      </w:r>
    </w:p>
    <w:p w14:paraId="702092D0"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16-3a: component descriptions, component candidate values</w:t>
      </w:r>
    </w:p>
    <w:p w14:paraId="2CAD26C8"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16-3b: component descriptions, component candidate values</w:t>
      </w:r>
    </w:p>
    <w:p w14:paraId="09B58BD2"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16-5b: component descriptions</w:t>
      </w:r>
    </w:p>
    <w:p w14:paraId="14C19D81"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16-5c-2: component descriptions</w:t>
      </w:r>
    </w:p>
    <w:p w14:paraId="62C429C4"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16-5c-3: component descriptions</w:t>
      </w:r>
    </w:p>
    <w:p w14:paraId="1A831E1F"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 xml:space="preserve">Finalize open issues of FG 16-8: prerequisites and the following FFS </w:t>
      </w:r>
    </w:p>
    <w:p w14:paraId="33273D8A" w14:textId="77777777" w:rsidR="00084442" w:rsidRPr="000D2AC8" w:rsidRDefault="00084442" w:rsidP="005E1973">
      <w:pPr>
        <w:pStyle w:val="ListParagraph"/>
        <w:numPr>
          <w:ilvl w:val="1"/>
          <w:numId w:val="12"/>
        </w:numPr>
        <w:spacing w:before="0" w:after="0"/>
        <w:jc w:val="left"/>
        <w:rPr>
          <w:rFonts w:cs="Arial"/>
          <w:color w:val="000000" w:themeColor="text1"/>
          <w:highlight w:val="cyan"/>
        </w:rPr>
      </w:pPr>
      <w:r w:rsidRPr="000D2AC8">
        <w:rPr>
          <w:rFonts w:cs="Arial"/>
          <w:color w:val="000000" w:themeColor="text1"/>
          <w:highlight w:val="cyan"/>
        </w:rPr>
        <w:t xml:space="preserve">whether introduce codebook 3, where codebook 3 is down selected from {Type II, Type II PS, </w:t>
      </w:r>
      <w:proofErr w:type="spellStart"/>
      <w:r w:rsidRPr="000D2AC8">
        <w:rPr>
          <w:rFonts w:cs="Arial"/>
          <w:color w:val="000000" w:themeColor="text1"/>
          <w:highlight w:val="cyan"/>
        </w:rPr>
        <w:t>eType</w:t>
      </w:r>
      <w:proofErr w:type="spellEnd"/>
      <w:r w:rsidRPr="000D2AC8">
        <w:rPr>
          <w:rFonts w:cs="Arial"/>
          <w:color w:val="000000" w:themeColor="text1"/>
          <w:highlight w:val="cyan"/>
        </w:rPr>
        <w:t xml:space="preserve"> II R=1, </w:t>
      </w:r>
      <w:proofErr w:type="spellStart"/>
      <w:r w:rsidRPr="000D2AC8">
        <w:rPr>
          <w:rFonts w:cs="Arial"/>
          <w:color w:val="000000" w:themeColor="text1"/>
          <w:highlight w:val="cyan"/>
        </w:rPr>
        <w:t>eType</w:t>
      </w:r>
      <w:proofErr w:type="spellEnd"/>
      <w:r w:rsidRPr="000D2AC8">
        <w:rPr>
          <w:rFonts w:cs="Arial"/>
          <w:color w:val="000000" w:themeColor="text1"/>
          <w:highlight w:val="cyan"/>
        </w:rPr>
        <w:t xml:space="preserve"> II R=2, </w:t>
      </w:r>
      <w:proofErr w:type="spellStart"/>
      <w:r w:rsidRPr="000D2AC8">
        <w:rPr>
          <w:rFonts w:cs="Arial"/>
          <w:color w:val="000000" w:themeColor="text1"/>
          <w:highlight w:val="cyan"/>
        </w:rPr>
        <w:t>eType</w:t>
      </w:r>
      <w:proofErr w:type="spellEnd"/>
      <w:r w:rsidRPr="000D2AC8">
        <w:rPr>
          <w:rFonts w:cs="Arial"/>
          <w:color w:val="000000" w:themeColor="text1"/>
          <w:highlight w:val="cyan"/>
        </w:rPr>
        <w:t xml:space="preserve"> II PS R=1, </w:t>
      </w:r>
      <w:proofErr w:type="spellStart"/>
      <w:r w:rsidRPr="000D2AC8">
        <w:rPr>
          <w:rFonts w:cs="Arial"/>
          <w:color w:val="000000" w:themeColor="text1"/>
          <w:highlight w:val="cyan"/>
        </w:rPr>
        <w:t>eType</w:t>
      </w:r>
      <w:proofErr w:type="spellEnd"/>
      <w:r w:rsidRPr="000D2AC8">
        <w:rPr>
          <w:rFonts w:cs="Arial"/>
          <w:color w:val="000000" w:themeColor="text1"/>
          <w:highlight w:val="cyan"/>
        </w:rPr>
        <w:t xml:space="preserve"> II PS R=2, NULL}</w:t>
      </w:r>
    </w:p>
    <w:p w14:paraId="0370AC68" w14:textId="77777777" w:rsidR="00084442" w:rsidRPr="000D2AC8" w:rsidRDefault="00084442" w:rsidP="005E1973">
      <w:pPr>
        <w:pStyle w:val="ListParagraph"/>
        <w:numPr>
          <w:ilvl w:val="1"/>
          <w:numId w:val="12"/>
        </w:numPr>
        <w:spacing w:before="0" w:after="0"/>
        <w:jc w:val="left"/>
        <w:rPr>
          <w:rFonts w:cs="Arial"/>
          <w:color w:val="000000" w:themeColor="text1"/>
          <w:highlight w:val="cyan"/>
        </w:rPr>
      </w:pPr>
      <w:r w:rsidRPr="000D2AC8">
        <w:rPr>
          <w:rFonts w:cs="Arial"/>
          <w:color w:val="000000" w:themeColor="text1"/>
          <w:highlight w:val="cyan"/>
        </w:rPr>
        <w:t>the max number of combinations can be signaled in component 1</w:t>
      </w:r>
    </w:p>
    <w:p w14:paraId="1492BA05" w14:textId="77777777" w:rsidR="00084442" w:rsidRPr="000D2AC8" w:rsidRDefault="00084442" w:rsidP="005E1973">
      <w:pPr>
        <w:pStyle w:val="ListParagraph"/>
        <w:numPr>
          <w:ilvl w:val="1"/>
          <w:numId w:val="12"/>
        </w:numPr>
        <w:spacing w:before="0" w:after="0"/>
        <w:jc w:val="left"/>
        <w:rPr>
          <w:rFonts w:cs="Arial"/>
          <w:color w:val="000000" w:themeColor="text1"/>
          <w:highlight w:val="cyan"/>
        </w:rPr>
      </w:pPr>
      <w:r w:rsidRPr="000D2AC8">
        <w:rPr>
          <w:rFonts w:cs="Arial"/>
          <w:color w:val="000000" w:themeColor="text1"/>
          <w:highlight w:val="cyan"/>
        </w:rPr>
        <w:t>the minimum requirement for component 2</w:t>
      </w:r>
    </w:p>
    <w:p w14:paraId="5BF71A0C" w14:textId="77777777" w:rsidR="00084442" w:rsidRPr="000D2AC8" w:rsidRDefault="00084442" w:rsidP="005E1973">
      <w:pPr>
        <w:pStyle w:val="ListParagraph"/>
        <w:numPr>
          <w:ilvl w:val="0"/>
          <w:numId w:val="12"/>
        </w:numPr>
        <w:spacing w:before="0" w:after="0"/>
        <w:jc w:val="left"/>
        <w:rPr>
          <w:rFonts w:cs="Arial"/>
          <w:color w:val="000000"/>
          <w:highlight w:val="cyan"/>
        </w:rPr>
      </w:pPr>
      <w:r w:rsidRPr="000D2AC8">
        <w:rPr>
          <w:rFonts w:cs="Arial"/>
          <w:color w:val="000000" w:themeColor="text1"/>
          <w:highlight w:val="cyan"/>
        </w:rPr>
        <w:t xml:space="preserve">Maximum number of unicast PDSCHs for </w:t>
      </w:r>
      <w:proofErr w:type="spellStart"/>
      <w:r w:rsidRPr="000D2AC8">
        <w:rPr>
          <w:rFonts w:cs="Arial"/>
          <w:color w:val="000000" w:themeColor="text1"/>
          <w:highlight w:val="cyan"/>
        </w:rPr>
        <w:t>FDMSchemeB</w:t>
      </w:r>
      <w:proofErr w:type="spellEnd"/>
      <w:r w:rsidRPr="000D2AC8">
        <w:rPr>
          <w:rFonts w:cs="Arial"/>
          <w:color w:val="000000" w:themeColor="text1"/>
          <w:highlight w:val="cyan"/>
        </w:rPr>
        <w:t xml:space="preserve"> / </w:t>
      </w:r>
      <w:proofErr w:type="spellStart"/>
      <w:r w:rsidRPr="000D2AC8">
        <w:rPr>
          <w:rFonts w:cs="Arial"/>
          <w:color w:val="000000" w:themeColor="text1"/>
          <w:highlight w:val="cyan"/>
        </w:rPr>
        <w:t>TDMSchemeA</w:t>
      </w:r>
      <w:proofErr w:type="spellEnd"/>
      <w:r w:rsidRPr="000D2AC8">
        <w:rPr>
          <w:rFonts w:cs="Arial"/>
          <w:color w:val="000000" w:themeColor="text1"/>
          <w:highlight w:val="cyan"/>
        </w:rPr>
        <w:t xml:space="preserve"> per Section  3.5 in R1</w:t>
      </w:r>
      <w:r w:rsidRPr="000D2AC8">
        <w:rPr>
          <w:rFonts w:cs="Arial"/>
          <w:color w:val="000000"/>
          <w:highlight w:val="cyan"/>
        </w:rPr>
        <w:t>-2005947</w:t>
      </w:r>
    </w:p>
    <w:p w14:paraId="31AF1C19" w14:textId="1BAAD361" w:rsidR="00084442" w:rsidRDefault="00084442" w:rsidP="00084442">
      <w:pPr>
        <w:pStyle w:val="NormalWeb"/>
        <w:spacing w:before="0" w:beforeAutospacing="0" w:after="0" w:afterAutospacing="0"/>
        <w:rPr>
          <w:rFonts w:ascii="Arial" w:hAnsi="Arial" w:cs="Arial"/>
          <w:color w:val="000000"/>
          <w:sz w:val="20"/>
          <w:szCs w:val="20"/>
        </w:rPr>
      </w:pPr>
    </w:p>
    <w:p w14:paraId="037BEB10" w14:textId="3A851FF1" w:rsidR="00A722ED" w:rsidRDefault="00A722ED" w:rsidP="00084442">
      <w:pPr>
        <w:pStyle w:val="NormalWeb"/>
        <w:spacing w:before="0" w:beforeAutospacing="0" w:after="0" w:afterAutospacing="0"/>
        <w:rPr>
          <w:rFonts w:ascii="Arial" w:hAnsi="Arial" w:cs="Arial"/>
          <w:color w:val="000000"/>
          <w:sz w:val="20"/>
          <w:szCs w:val="20"/>
        </w:rPr>
      </w:pPr>
    </w:p>
    <w:p w14:paraId="194E7E63" w14:textId="5FD0980F" w:rsidR="004760B1" w:rsidRDefault="006D6882" w:rsidP="00084442">
      <w:pPr>
        <w:rPr>
          <w:rFonts w:cs="Arial"/>
          <w:lang w:eastAsia="x-none"/>
        </w:rPr>
      </w:pPr>
      <w:r w:rsidRPr="006D6882">
        <w:rPr>
          <w:rFonts w:cs="Arial"/>
          <w:b/>
          <w:highlight w:val="green"/>
          <w:lang w:eastAsia="x-none"/>
        </w:rPr>
        <w:t>Agreement</w:t>
      </w:r>
      <w:r w:rsidR="004760B1" w:rsidRPr="006D6882">
        <w:rPr>
          <w:rFonts w:cs="Arial"/>
          <w:b/>
          <w:highlight w:val="green"/>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677"/>
        <w:gridCol w:w="2047"/>
        <w:gridCol w:w="677"/>
        <w:gridCol w:w="527"/>
        <w:gridCol w:w="517"/>
        <w:gridCol w:w="222"/>
        <w:gridCol w:w="797"/>
        <w:gridCol w:w="447"/>
        <w:gridCol w:w="447"/>
        <w:gridCol w:w="222"/>
        <w:gridCol w:w="1668"/>
        <w:gridCol w:w="2858"/>
      </w:tblGrid>
      <w:tr w:rsidR="004760B1" w:rsidRPr="00434D06" w14:paraId="22095BC8" w14:textId="77777777" w:rsidTr="005737C7">
        <w:tc>
          <w:tcPr>
            <w:tcW w:w="0" w:type="auto"/>
            <w:shd w:val="clear" w:color="auto" w:fill="auto"/>
          </w:tcPr>
          <w:p w14:paraId="00302AE1" w14:textId="77777777" w:rsidR="004760B1" w:rsidRPr="00434D06" w:rsidRDefault="004760B1" w:rsidP="005737C7">
            <w:pPr>
              <w:pStyle w:val="TAL"/>
              <w:rPr>
                <w:rFonts w:cs="Arial"/>
                <w:color w:val="000000"/>
                <w:szCs w:val="18"/>
              </w:rPr>
            </w:pPr>
            <w:r w:rsidRPr="00434D06">
              <w:rPr>
                <w:rFonts w:cs="Arial"/>
                <w:color w:val="000000"/>
                <w:szCs w:val="18"/>
              </w:rPr>
              <w:t>16-2a-10</w:t>
            </w:r>
          </w:p>
        </w:tc>
        <w:tc>
          <w:tcPr>
            <w:tcW w:w="0" w:type="auto"/>
            <w:shd w:val="clear" w:color="auto" w:fill="auto"/>
          </w:tcPr>
          <w:p w14:paraId="52E997EF" w14:textId="77777777" w:rsidR="004760B1" w:rsidRPr="00434D06" w:rsidRDefault="004760B1" w:rsidP="005737C7">
            <w:pPr>
              <w:pStyle w:val="TAL"/>
              <w:rPr>
                <w:rFonts w:cs="Arial"/>
                <w:color w:val="000000"/>
                <w:szCs w:val="18"/>
              </w:rPr>
            </w:pPr>
            <w:r w:rsidRPr="00434D06">
              <w:rPr>
                <w:rFonts w:cs="Arial"/>
                <w:color w:val="000000"/>
                <w:szCs w:val="18"/>
              </w:rPr>
              <w:t>Value of BD factor</w:t>
            </w:r>
          </w:p>
        </w:tc>
        <w:tc>
          <w:tcPr>
            <w:tcW w:w="0" w:type="auto"/>
            <w:shd w:val="clear" w:color="auto" w:fill="auto"/>
          </w:tcPr>
          <w:p w14:paraId="66768D61" w14:textId="77777777" w:rsidR="004760B1" w:rsidRPr="00434D06" w:rsidRDefault="004760B1" w:rsidP="005737C7">
            <w:pPr>
              <w:pStyle w:val="TAL"/>
              <w:rPr>
                <w:rFonts w:cs="Arial"/>
                <w:color w:val="000000"/>
                <w:szCs w:val="18"/>
              </w:rPr>
            </w:pPr>
            <w:r w:rsidRPr="00434D06">
              <w:rPr>
                <w:rFonts w:cs="Arial"/>
                <w:color w:val="000000"/>
                <w:szCs w:val="18"/>
              </w:rPr>
              <w:t xml:space="preserve">Value of R for BD/CCE </w:t>
            </w:r>
          </w:p>
        </w:tc>
        <w:tc>
          <w:tcPr>
            <w:tcW w:w="0" w:type="auto"/>
            <w:shd w:val="clear" w:color="auto" w:fill="auto"/>
          </w:tcPr>
          <w:p w14:paraId="6D1ABD7E" w14:textId="6CF3BD67" w:rsidR="004760B1" w:rsidRPr="00E117E6" w:rsidRDefault="004760B1" w:rsidP="005737C7">
            <w:pPr>
              <w:pStyle w:val="TAL"/>
              <w:rPr>
                <w:rFonts w:cs="Arial"/>
                <w:color w:val="FF0000"/>
                <w:szCs w:val="18"/>
              </w:rPr>
            </w:pPr>
            <w:r w:rsidRPr="00E117E6">
              <w:rPr>
                <w:rFonts w:cs="Arial"/>
                <w:color w:val="FF0000"/>
                <w:szCs w:val="18"/>
              </w:rPr>
              <w:t>16-2a</w:t>
            </w:r>
          </w:p>
        </w:tc>
        <w:tc>
          <w:tcPr>
            <w:tcW w:w="0" w:type="auto"/>
            <w:shd w:val="clear" w:color="auto" w:fill="auto"/>
          </w:tcPr>
          <w:p w14:paraId="35E48342" w14:textId="77777777" w:rsidR="004760B1" w:rsidRPr="00434D06" w:rsidRDefault="004760B1" w:rsidP="005737C7">
            <w:pPr>
              <w:pStyle w:val="TAL"/>
              <w:rPr>
                <w:rFonts w:cs="Arial"/>
                <w:i/>
                <w:color w:val="000000"/>
                <w:szCs w:val="18"/>
              </w:rPr>
            </w:pPr>
            <w:r w:rsidRPr="00434D06">
              <w:rPr>
                <w:rFonts w:cs="Arial"/>
                <w:color w:val="000000"/>
                <w:szCs w:val="18"/>
              </w:rPr>
              <w:t>Yes</w:t>
            </w:r>
          </w:p>
        </w:tc>
        <w:tc>
          <w:tcPr>
            <w:tcW w:w="0" w:type="auto"/>
            <w:shd w:val="clear" w:color="auto" w:fill="auto"/>
          </w:tcPr>
          <w:p w14:paraId="1A8C57D1" w14:textId="77777777" w:rsidR="004760B1" w:rsidRPr="00434D06" w:rsidRDefault="004760B1" w:rsidP="005737C7">
            <w:pPr>
              <w:pStyle w:val="TAL"/>
              <w:rPr>
                <w:rFonts w:cs="Arial"/>
                <w:color w:val="000000"/>
                <w:szCs w:val="18"/>
              </w:rPr>
            </w:pPr>
            <w:r w:rsidRPr="00434D06">
              <w:rPr>
                <w:rFonts w:cs="Arial"/>
                <w:color w:val="000000"/>
                <w:szCs w:val="18"/>
              </w:rPr>
              <w:t>N/A</w:t>
            </w:r>
          </w:p>
        </w:tc>
        <w:tc>
          <w:tcPr>
            <w:tcW w:w="0" w:type="auto"/>
            <w:shd w:val="clear" w:color="auto" w:fill="auto"/>
          </w:tcPr>
          <w:p w14:paraId="1511A26D" w14:textId="77777777" w:rsidR="004760B1" w:rsidRPr="00434D06" w:rsidRDefault="004760B1" w:rsidP="005737C7">
            <w:pPr>
              <w:pStyle w:val="TAL"/>
              <w:rPr>
                <w:rFonts w:cs="Arial"/>
                <w:color w:val="000000"/>
                <w:szCs w:val="18"/>
              </w:rPr>
            </w:pPr>
          </w:p>
        </w:tc>
        <w:tc>
          <w:tcPr>
            <w:tcW w:w="0" w:type="auto"/>
            <w:shd w:val="clear" w:color="auto" w:fill="auto"/>
          </w:tcPr>
          <w:p w14:paraId="6090FD99" w14:textId="77777777" w:rsidR="004760B1" w:rsidRPr="00434D06" w:rsidRDefault="004760B1" w:rsidP="005737C7">
            <w:pPr>
              <w:pStyle w:val="TAL"/>
              <w:rPr>
                <w:rFonts w:eastAsia="Malgun Gothic" w:cs="Arial"/>
                <w:color w:val="000000"/>
                <w:szCs w:val="18"/>
                <w:lang w:eastAsia="ko-KR"/>
              </w:rPr>
            </w:pPr>
            <w:r w:rsidRPr="00434D06">
              <w:rPr>
                <w:rFonts w:cs="Arial"/>
                <w:color w:val="000000"/>
                <w:szCs w:val="18"/>
              </w:rPr>
              <w:t>Per BC</w:t>
            </w:r>
          </w:p>
        </w:tc>
        <w:tc>
          <w:tcPr>
            <w:tcW w:w="0" w:type="auto"/>
            <w:shd w:val="clear" w:color="auto" w:fill="auto"/>
          </w:tcPr>
          <w:p w14:paraId="355DB3CB" w14:textId="77777777" w:rsidR="004760B1" w:rsidRPr="00434D06" w:rsidRDefault="004760B1" w:rsidP="005737C7">
            <w:pPr>
              <w:pStyle w:val="TAL"/>
              <w:rPr>
                <w:rFonts w:cs="Arial"/>
                <w:color w:val="000000"/>
                <w:szCs w:val="18"/>
              </w:rPr>
            </w:pPr>
            <w:r w:rsidRPr="00434D06">
              <w:rPr>
                <w:rFonts w:cs="Arial"/>
                <w:color w:val="000000"/>
                <w:szCs w:val="18"/>
              </w:rPr>
              <w:t>No</w:t>
            </w:r>
          </w:p>
        </w:tc>
        <w:tc>
          <w:tcPr>
            <w:tcW w:w="0" w:type="auto"/>
            <w:shd w:val="clear" w:color="auto" w:fill="auto"/>
          </w:tcPr>
          <w:p w14:paraId="66C74B16" w14:textId="77777777" w:rsidR="004760B1" w:rsidRPr="00434D06" w:rsidRDefault="004760B1" w:rsidP="005737C7">
            <w:pPr>
              <w:pStyle w:val="TAL"/>
              <w:rPr>
                <w:rFonts w:cs="Arial"/>
                <w:color w:val="000000"/>
                <w:szCs w:val="18"/>
              </w:rPr>
            </w:pPr>
            <w:r w:rsidRPr="00434D06">
              <w:rPr>
                <w:rFonts w:cs="Arial"/>
                <w:color w:val="000000"/>
                <w:szCs w:val="18"/>
              </w:rPr>
              <w:t>No</w:t>
            </w:r>
          </w:p>
        </w:tc>
        <w:tc>
          <w:tcPr>
            <w:tcW w:w="0" w:type="auto"/>
            <w:shd w:val="clear" w:color="auto" w:fill="auto"/>
          </w:tcPr>
          <w:p w14:paraId="06986AC1" w14:textId="77777777" w:rsidR="004760B1" w:rsidRPr="00434D06" w:rsidRDefault="004760B1" w:rsidP="005737C7">
            <w:pPr>
              <w:pStyle w:val="TAL"/>
              <w:rPr>
                <w:rFonts w:cs="Arial"/>
                <w:color w:val="000000"/>
                <w:szCs w:val="18"/>
              </w:rPr>
            </w:pPr>
          </w:p>
        </w:tc>
        <w:tc>
          <w:tcPr>
            <w:tcW w:w="0" w:type="auto"/>
            <w:shd w:val="clear" w:color="auto" w:fill="auto"/>
          </w:tcPr>
          <w:p w14:paraId="204426D6" w14:textId="77777777" w:rsidR="004760B1" w:rsidRPr="00434D06" w:rsidRDefault="004760B1" w:rsidP="005737C7">
            <w:pPr>
              <w:pStyle w:val="TAL"/>
              <w:rPr>
                <w:rFonts w:cs="Arial"/>
                <w:color w:val="000000"/>
                <w:szCs w:val="18"/>
              </w:rPr>
            </w:pPr>
            <w:r w:rsidRPr="00434D06">
              <w:rPr>
                <w:rFonts w:cs="Arial"/>
                <w:color w:val="000000"/>
                <w:szCs w:val="18"/>
              </w:rPr>
              <w:t>Component:  {1,2}</w:t>
            </w:r>
          </w:p>
        </w:tc>
        <w:tc>
          <w:tcPr>
            <w:tcW w:w="0" w:type="auto"/>
            <w:shd w:val="clear" w:color="auto" w:fill="auto"/>
          </w:tcPr>
          <w:p w14:paraId="7192A679" w14:textId="77777777" w:rsidR="004760B1" w:rsidRPr="00434D06" w:rsidRDefault="004760B1" w:rsidP="005737C7">
            <w:pPr>
              <w:pStyle w:val="TAL"/>
              <w:rPr>
                <w:rFonts w:cs="Arial"/>
                <w:color w:val="000000"/>
                <w:szCs w:val="18"/>
              </w:rPr>
            </w:pPr>
            <w:r w:rsidRPr="00434D06">
              <w:rPr>
                <w:rFonts w:cs="Arial"/>
                <w:color w:val="000000"/>
                <w:szCs w:val="18"/>
              </w:rPr>
              <w:t>Optional with capability signalling</w:t>
            </w:r>
          </w:p>
        </w:tc>
      </w:tr>
    </w:tbl>
    <w:p w14:paraId="61FE9F3F" w14:textId="27C100F4" w:rsidR="004760B1" w:rsidRDefault="004760B1" w:rsidP="00084442">
      <w:pPr>
        <w:rPr>
          <w:rFonts w:cs="Arial"/>
          <w:lang w:eastAsia="x-none"/>
        </w:rPr>
      </w:pPr>
    </w:p>
    <w:p w14:paraId="324E4E75" w14:textId="41B9C427" w:rsidR="00E117E6" w:rsidRDefault="009C3CE9" w:rsidP="00084442">
      <w:pPr>
        <w:rPr>
          <w:rFonts w:cs="Arial"/>
          <w:lang w:eastAsia="x-none"/>
        </w:rPr>
      </w:pPr>
      <w:r w:rsidRPr="006D6882">
        <w:rPr>
          <w:rFonts w:cs="Arial"/>
          <w:b/>
          <w:highlight w:val="green"/>
          <w:lang w:eastAsia="x-none"/>
        </w:rPr>
        <w:t>Agreement</w:t>
      </w:r>
      <w:r w:rsidR="00E117E6" w:rsidRPr="006D6882">
        <w:rPr>
          <w:rFonts w:cs="Arial"/>
          <w:b/>
          <w:highlight w:val="green"/>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5559"/>
        <w:gridCol w:w="4208"/>
        <w:gridCol w:w="837"/>
        <w:gridCol w:w="527"/>
        <w:gridCol w:w="517"/>
        <w:gridCol w:w="267"/>
        <w:gridCol w:w="947"/>
        <w:gridCol w:w="517"/>
        <w:gridCol w:w="517"/>
        <w:gridCol w:w="267"/>
        <w:gridCol w:w="267"/>
        <w:gridCol w:w="2818"/>
      </w:tblGrid>
      <w:tr w:rsidR="00E117E6" w:rsidRPr="008C058D" w14:paraId="32452E87" w14:textId="77777777" w:rsidTr="005737C7">
        <w:tc>
          <w:tcPr>
            <w:tcW w:w="0" w:type="auto"/>
            <w:shd w:val="clear" w:color="auto" w:fill="auto"/>
          </w:tcPr>
          <w:p w14:paraId="4B677A58" w14:textId="77777777" w:rsidR="00E117E6" w:rsidRPr="008C058D" w:rsidRDefault="00E117E6" w:rsidP="005737C7">
            <w:pPr>
              <w:pStyle w:val="TAL"/>
              <w:rPr>
                <w:rFonts w:eastAsia="Malgun Gothic" w:cs="Arial"/>
                <w:color w:val="000000"/>
                <w:szCs w:val="18"/>
                <w:lang w:eastAsia="ko-KR"/>
              </w:rPr>
            </w:pPr>
            <w:r w:rsidRPr="008C058D">
              <w:rPr>
                <w:color w:val="000000"/>
                <w:lang w:eastAsia="ko-KR"/>
              </w:rPr>
              <w:t>16-2b-1b</w:t>
            </w:r>
          </w:p>
        </w:tc>
        <w:tc>
          <w:tcPr>
            <w:tcW w:w="0" w:type="auto"/>
            <w:shd w:val="clear" w:color="auto" w:fill="auto"/>
            <w:vAlign w:val="center"/>
          </w:tcPr>
          <w:p w14:paraId="5BCD5151" w14:textId="77777777" w:rsidR="00E117E6" w:rsidRPr="008C058D" w:rsidRDefault="00E117E6" w:rsidP="005737C7">
            <w:pPr>
              <w:pStyle w:val="TAL"/>
              <w:rPr>
                <w:rFonts w:eastAsia="Malgun Gothic" w:cs="Arial"/>
                <w:color w:val="000000"/>
                <w:szCs w:val="18"/>
              </w:rPr>
            </w:pPr>
            <w:r w:rsidRPr="008C058D">
              <w:rPr>
                <w:color w:val="000000"/>
              </w:rPr>
              <w:t>Single-DCI based SDM scheme – Support of new DMRS port entry</w:t>
            </w:r>
          </w:p>
        </w:tc>
        <w:tc>
          <w:tcPr>
            <w:tcW w:w="0" w:type="auto"/>
            <w:shd w:val="clear" w:color="auto" w:fill="auto"/>
          </w:tcPr>
          <w:p w14:paraId="6EB577F9" w14:textId="77777777" w:rsidR="00E117E6" w:rsidRPr="008C058D" w:rsidRDefault="00E117E6" w:rsidP="005E1973">
            <w:pPr>
              <w:pStyle w:val="TAL"/>
              <w:numPr>
                <w:ilvl w:val="0"/>
                <w:numId w:val="24"/>
              </w:numPr>
              <w:overflowPunct/>
              <w:autoSpaceDE/>
              <w:autoSpaceDN/>
              <w:adjustRightInd/>
              <w:textAlignment w:val="auto"/>
              <w:rPr>
                <w:rFonts w:eastAsia="Malgun Gothic" w:cs="Arial"/>
                <w:color w:val="000000"/>
                <w:szCs w:val="18"/>
              </w:rPr>
            </w:pPr>
            <w:r w:rsidRPr="008C058D">
              <w:rPr>
                <w:color w:val="000000"/>
              </w:rPr>
              <w:t>Support of new DMRS port entry {0, 2, 3}</w:t>
            </w:r>
          </w:p>
        </w:tc>
        <w:tc>
          <w:tcPr>
            <w:tcW w:w="0" w:type="auto"/>
            <w:shd w:val="clear" w:color="auto" w:fill="auto"/>
          </w:tcPr>
          <w:p w14:paraId="42C88CB5" w14:textId="0CBBE03E" w:rsidR="00E117E6" w:rsidRPr="008C058D" w:rsidRDefault="00E117E6" w:rsidP="005737C7">
            <w:pPr>
              <w:pStyle w:val="TAL"/>
              <w:rPr>
                <w:rFonts w:cs="Arial"/>
                <w:color w:val="000000"/>
                <w:szCs w:val="18"/>
              </w:rPr>
            </w:pPr>
            <w:r w:rsidRPr="00E117E6">
              <w:rPr>
                <w:rFonts w:cs="Arial"/>
                <w:color w:val="FF0000"/>
                <w:szCs w:val="18"/>
              </w:rPr>
              <w:t>16-2b-1</w:t>
            </w:r>
          </w:p>
        </w:tc>
        <w:tc>
          <w:tcPr>
            <w:tcW w:w="0" w:type="auto"/>
            <w:shd w:val="clear" w:color="auto" w:fill="auto"/>
          </w:tcPr>
          <w:p w14:paraId="22CAE255" w14:textId="77777777" w:rsidR="00E117E6" w:rsidRPr="008C058D" w:rsidRDefault="00E117E6" w:rsidP="005737C7">
            <w:pPr>
              <w:pStyle w:val="TAL"/>
              <w:rPr>
                <w:rFonts w:cs="Arial"/>
                <w:color w:val="000000"/>
                <w:szCs w:val="18"/>
              </w:rPr>
            </w:pPr>
            <w:r w:rsidRPr="008C058D">
              <w:rPr>
                <w:color w:val="000000"/>
              </w:rPr>
              <w:t>Yes</w:t>
            </w:r>
          </w:p>
        </w:tc>
        <w:tc>
          <w:tcPr>
            <w:tcW w:w="0" w:type="auto"/>
            <w:shd w:val="clear" w:color="auto" w:fill="auto"/>
          </w:tcPr>
          <w:p w14:paraId="5C59A3E7" w14:textId="77777777" w:rsidR="00E117E6" w:rsidRPr="008C058D" w:rsidRDefault="00E117E6" w:rsidP="005737C7">
            <w:pPr>
              <w:pStyle w:val="TAL"/>
              <w:rPr>
                <w:rFonts w:cs="Arial"/>
                <w:color w:val="000000"/>
                <w:szCs w:val="18"/>
              </w:rPr>
            </w:pPr>
            <w:r w:rsidRPr="008C058D">
              <w:rPr>
                <w:color w:val="000000"/>
              </w:rPr>
              <w:t>N/A</w:t>
            </w:r>
          </w:p>
        </w:tc>
        <w:tc>
          <w:tcPr>
            <w:tcW w:w="0" w:type="auto"/>
            <w:shd w:val="clear" w:color="auto" w:fill="auto"/>
          </w:tcPr>
          <w:p w14:paraId="75F1CAA1" w14:textId="77777777" w:rsidR="00E117E6" w:rsidRPr="008C058D" w:rsidRDefault="00E117E6" w:rsidP="005737C7">
            <w:pPr>
              <w:pStyle w:val="TAL"/>
              <w:rPr>
                <w:rFonts w:cs="Arial"/>
                <w:color w:val="000000"/>
                <w:szCs w:val="18"/>
              </w:rPr>
            </w:pPr>
            <w:r w:rsidRPr="008C058D">
              <w:rPr>
                <w:color w:val="000000"/>
              </w:rPr>
              <w:t> </w:t>
            </w:r>
          </w:p>
        </w:tc>
        <w:tc>
          <w:tcPr>
            <w:tcW w:w="0" w:type="auto"/>
            <w:shd w:val="clear" w:color="auto" w:fill="auto"/>
          </w:tcPr>
          <w:p w14:paraId="57F76A0A" w14:textId="77777777" w:rsidR="00E117E6" w:rsidRPr="008C058D" w:rsidRDefault="00E117E6" w:rsidP="005737C7">
            <w:pPr>
              <w:pStyle w:val="TAL"/>
              <w:rPr>
                <w:rFonts w:cs="Arial"/>
                <w:color w:val="000000"/>
                <w:szCs w:val="18"/>
                <w:highlight w:val="yellow"/>
              </w:rPr>
            </w:pPr>
            <w:r w:rsidRPr="008C058D">
              <w:rPr>
                <w:color w:val="000000"/>
              </w:rPr>
              <w:t>Per band</w:t>
            </w:r>
          </w:p>
        </w:tc>
        <w:tc>
          <w:tcPr>
            <w:tcW w:w="0" w:type="auto"/>
            <w:shd w:val="clear" w:color="auto" w:fill="auto"/>
          </w:tcPr>
          <w:p w14:paraId="49ABDCAC" w14:textId="77777777" w:rsidR="00E117E6" w:rsidRPr="008C058D" w:rsidRDefault="00E117E6" w:rsidP="005737C7">
            <w:pPr>
              <w:pStyle w:val="TAL"/>
              <w:rPr>
                <w:rFonts w:cs="Arial"/>
                <w:color w:val="000000"/>
                <w:szCs w:val="18"/>
              </w:rPr>
            </w:pPr>
            <w:r w:rsidRPr="008C058D">
              <w:rPr>
                <w:color w:val="000000"/>
              </w:rPr>
              <w:t>N/A</w:t>
            </w:r>
          </w:p>
        </w:tc>
        <w:tc>
          <w:tcPr>
            <w:tcW w:w="0" w:type="auto"/>
            <w:shd w:val="clear" w:color="auto" w:fill="auto"/>
          </w:tcPr>
          <w:p w14:paraId="613D808F" w14:textId="77777777" w:rsidR="00E117E6" w:rsidRPr="008C058D" w:rsidRDefault="00E117E6" w:rsidP="005737C7">
            <w:pPr>
              <w:pStyle w:val="TAL"/>
              <w:rPr>
                <w:rFonts w:cs="Arial"/>
                <w:color w:val="000000"/>
                <w:szCs w:val="18"/>
              </w:rPr>
            </w:pPr>
            <w:r w:rsidRPr="008C058D">
              <w:rPr>
                <w:color w:val="000000"/>
              </w:rPr>
              <w:t>N/A</w:t>
            </w:r>
          </w:p>
        </w:tc>
        <w:tc>
          <w:tcPr>
            <w:tcW w:w="0" w:type="auto"/>
            <w:shd w:val="clear" w:color="auto" w:fill="auto"/>
          </w:tcPr>
          <w:p w14:paraId="0F79D222" w14:textId="77777777" w:rsidR="00E117E6" w:rsidRPr="008C058D" w:rsidRDefault="00E117E6" w:rsidP="005737C7">
            <w:pPr>
              <w:pStyle w:val="TAL"/>
              <w:rPr>
                <w:rFonts w:cs="Arial"/>
                <w:color w:val="000000"/>
                <w:szCs w:val="18"/>
              </w:rPr>
            </w:pPr>
            <w:r w:rsidRPr="008C058D">
              <w:rPr>
                <w:color w:val="000000"/>
              </w:rPr>
              <w:t> </w:t>
            </w:r>
          </w:p>
        </w:tc>
        <w:tc>
          <w:tcPr>
            <w:tcW w:w="0" w:type="auto"/>
            <w:shd w:val="clear" w:color="auto" w:fill="auto"/>
          </w:tcPr>
          <w:p w14:paraId="4F7F1035" w14:textId="77777777" w:rsidR="00E117E6" w:rsidRPr="008C058D" w:rsidRDefault="00E117E6" w:rsidP="005737C7">
            <w:pPr>
              <w:pStyle w:val="TAL"/>
              <w:rPr>
                <w:rFonts w:cs="Arial"/>
                <w:color w:val="000000"/>
                <w:szCs w:val="18"/>
              </w:rPr>
            </w:pPr>
            <w:r w:rsidRPr="008C058D">
              <w:rPr>
                <w:color w:val="000000"/>
              </w:rPr>
              <w:t> </w:t>
            </w:r>
          </w:p>
        </w:tc>
        <w:tc>
          <w:tcPr>
            <w:tcW w:w="0" w:type="auto"/>
            <w:shd w:val="clear" w:color="auto" w:fill="auto"/>
          </w:tcPr>
          <w:p w14:paraId="589DA163" w14:textId="77777777" w:rsidR="00E117E6" w:rsidRPr="008C058D" w:rsidRDefault="00E117E6" w:rsidP="005737C7">
            <w:pPr>
              <w:pStyle w:val="TAL"/>
              <w:rPr>
                <w:rFonts w:cs="Arial"/>
                <w:color w:val="000000"/>
                <w:szCs w:val="18"/>
              </w:rPr>
            </w:pPr>
            <w:r w:rsidRPr="008C058D">
              <w:rPr>
                <w:color w:val="000000"/>
              </w:rPr>
              <w:t xml:space="preserve">Optional with capability </w:t>
            </w:r>
            <w:proofErr w:type="spellStart"/>
            <w:r w:rsidRPr="008C058D">
              <w:rPr>
                <w:color w:val="000000"/>
              </w:rPr>
              <w:t>signaling</w:t>
            </w:r>
            <w:proofErr w:type="spellEnd"/>
          </w:p>
        </w:tc>
      </w:tr>
    </w:tbl>
    <w:p w14:paraId="2597CB85" w14:textId="4C7CE7F5" w:rsidR="00E117E6" w:rsidRDefault="00E117E6" w:rsidP="00084442">
      <w:pPr>
        <w:rPr>
          <w:rFonts w:cs="Arial"/>
          <w:lang w:eastAsia="x-none"/>
        </w:rPr>
      </w:pPr>
    </w:p>
    <w:p w14:paraId="61D9D3CD" w14:textId="77777777" w:rsidR="00616D35" w:rsidRDefault="00616D35" w:rsidP="00616D35">
      <w:pPr>
        <w:rPr>
          <w:rFonts w:cs="Arial"/>
          <w:lang w:eastAsia="x-none"/>
        </w:rPr>
      </w:pPr>
      <w:r w:rsidRPr="006D6882">
        <w:rPr>
          <w:rFonts w:cs="Arial"/>
          <w:b/>
          <w:highlight w:val="green"/>
          <w:lang w:eastAsia="x-none"/>
        </w:rPr>
        <w:t>Agreement:</w:t>
      </w:r>
    </w:p>
    <w:tbl>
      <w:tblPr>
        <w:tblW w:w="0" w:type="auto"/>
        <w:tblInd w:w="113" w:type="dxa"/>
        <w:shd w:val="clear" w:color="auto" w:fill="FFFF00"/>
        <w:tblCellMar>
          <w:left w:w="0" w:type="dxa"/>
          <w:right w:w="0" w:type="dxa"/>
        </w:tblCellMar>
        <w:tblLook w:val="04A0" w:firstRow="1" w:lastRow="0" w:firstColumn="1" w:lastColumn="0" w:noHBand="0" w:noVBand="1"/>
      </w:tblPr>
      <w:tblGrid>
        <w:gridCol w:w="506"/>
        <w:gridCol w:w="2481"/>
        <w:gridCol w:w="5630"/>
        <w:gridCol w:w="2487"/>
        <w:gridCol w:w="527"/>
        <w:gridCol w:w="517"/>
        <w:gridCol w:w="267"/>
        <w:gridCol w:w="994"/>
        <w:gridCol w:w="517"/>
        <w:gridCol w:w="517"/>
        <w:gridCol w:w="267"/>
        <w:gridCol w:w="6031"/>
        <w:gridCol w:w="1517"/>
      </w:tblGrid>
      <w:tr w:rsidR="00694830" w14:paraId="470F0F95" w14:textId="77777777" w:rsidTr="00E117E6">
        <w:trPr>
          <w:trHeight w:val="3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3D1ADA" w14:textId="77777777" w:rsidR="00E117E6" w:rsidRDefault="00E117E6">
            <w:pPr>
              <w:rPr>
                <w:rFonts w:cs="Arial"/>
                <w:sz w:val="18"/>
                <w:szCs w:val="18"/>
              </w:rPr>
            </w:pPr>
            <w:r>
              <w:rPr>
                <w:rFonts w:cs="Arial"/>
                <w:sz w:val="18"/>
                <w:szCs w:val="18"/>
                <w:lang w:val="en-GB"/>
              </w:rPr>
              <w:t>16-8</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33C0425" w14:textId="77777777" w:rsidR="00E117E6" w:rsidRDefault="00E117E6">
            <w:pPr>
              <w:rPr>
                <w:rFonts w:cs="Arial"/>
                <w:sz w:val="18"/>
                <w:szCs w:val="18"/>
              </w:rPr>
            </w:pPr>
            <w:r>
              <w:rPr>
                <w:rFonts w:cs="Arial"/>
                <w:sz w:val="18"/>
                <w:szCs w:val="18"/>
                <w:lang w:val="en-GB"/>
              </w:rPr>
              <w:t>Active CSI-RS resources and ports for mixed codebook types in any slot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77EF75" w14:textId="77777777" w:rsidR="00E117E6" w:rsidRDefault="00E117E6" w:rsidP="005E1973">
            <w:pPr>
              <w:pStyle w:val="tal0"/>
              <w:numPr>
                <w:ilvl w:val="0"/>
                <w:numId w:val="25"/>
              </w:numPr>
              <w:spacing w:before="0" w:beforeAutospacing="0" w:after="0" w:afterAutospacing="0"/>
              <w:rPr>
                <w:rFonts w:ascii="Arial" w:eastAsia="Times New Roman" w:hAnsi="Arial" w:cs="Arial"/>
                <w:sz w:val="18"/>
                <w:szCs w:val="18"/>
              </w:rPr>
            </w:pPr>
            <w:r>
              <w:rPr>
                <w:rFonts w:ascii="Arial" w:eastAsia="Times New Roman" w:hAnsi="Arial" w:cs="Arial"/>
                <w:sz w:val="18"/>
                <w:szCs w:val="18"/>
                <w:lang w:val="en-GB"/>
              </w:rPr>
              <w:t>Report a list of</w:t>
            </w:r>
            <w:r>
              <w:rPr>
                <w:rStyle w:val="apple-converted-space"/>
                <w:rFonts w:cs="Arial"/>
                <w:sz w:val="18"/>
                <w:szCs w:val="18"/>
                <w:lang w:val="en-GB"/>
              </w:rPr>
              <w:t> </w:t>
            </w:r>
            <w:r>
              <w:rPr>
                <w:rFonts w:ascii="Arial" w:eastAsia="Times New Roman" w:hAnsi="Arial" w:cs="Arial"/>
                <w:sz w:val="18"/>
                <w:szCs w:val="18"/>
                <w:lang w:val="en-GB"/>
              </w:rPr>
              <w:t>codebook</w:t>
            </w:r>
            <w:r>
              <w:rPr>
                <w:rStyle w:val="apple-converted-space"/>
                <w:rFonts w:cs="Arial"/>
                <w:sz w:val="18"/>
                <w:szCs w:val="18"/>
                <w:lang w:val="en-GB"/>
              </w:rPr>
              <w:t> </w:t>
            </w:r>
            <w:r>
              <w:rPr>
                <w:rFonts w:ascii="Arial" w:eastAsia="Times New Roman" w:hAnsi="Arial" w:cs="Arial"/>
                <w:sz w:val="18"/>
                <w:szCs w:val="18"/>
                <w:lang w:val="en-GB"/>
              </w:rPr>
              <w:t>combinations as {codebook 1, codebook 2</w:t>
            </w:r>
            <w:r>
              <w:rPr>
                <w:rFonts w:ascii="Arial" w:eastAsia="Times New Roman" w:hAnsi="Arial" w:cs="Arial"/>
                <w:color w:val="FF0000"/>
                <w:sz w:val="18"/>
                <w:szCs w:val="18"/>
                <w:lang w:val="en-GB"/>
              </w:rPr>
              <w:t>, codebook 3</w:t>
            </w:r>
            <w:r>
              <w:rPr>
                <w:rFonts w:ascii="Arial" w:eastAsia="Times New Roman" w:hAnsi="Arial" w:cs="Arial"/>
                <w:sz w:val="18"/>
                <w:szCs w:val="18"/>
                <w:lang w:val="en-GB"/>
              </w:rPr>
              <w:t>}</w:t>
            </w:r>
          </w:p>
          <w:p w14:paraId="742A4A9F" w14:textId="77777777" w:rsidR="00E117E6" w:rsidRDefault="00E117E6" w:rsidP="005E1973">
            <w:pPr>
              <w:pStyle w:val="tal0"/>
              <w:numPr>
                <w:ilvl w:val="0"/>
                <w:numId w:val="25"/>
              </w:numPr>
              <w:spacing w:before="0" w:beforeAutospacing="0" w:after="0" w:afterAutospacing="0"/>
              <w:rPr>
                <w:rFonts w:ascii="Arial" w:eastAsia="Times New Roman" w:hAnsi="Arial" w:cs="Arial"/>
                <w:sz w:val="18"/>
                <w:szCs w:val="18"/>
              </w:rPr>
            </w:pPr>
            <w:r>
              <w:rPr>
                <w:rFonts w:ascii="Arial" w:eastAsia="Times New Roman" w:hAnsi="Arial" w:cs="Arial"/>
                <w:sz w:val="18"/>
                <w:szCs w:val="18"/>
                <w:lang w:val="en-GB"/>
              </w:rPr>
              <w:t>For</w:t>
            </w:r>
            <w:r>
              <w:rPr>
                <w:rStyle w:val="apple-converted-space"/>
                <w:rFonts w:cs="Arial"/>
                <w:sz w:val="18"/>
                <w:szCs w:val="18"/>
                <w:lang w:val="en-GB"/>
              </w:rPr>
              <w:t> </w:t>
            </w:r>
            <w:r>
              <w:rPr>
                <w:rFonts w:ascii="Arial" w:eastAsia="Times New Roman" w:hAnsi="Arial" w:cs="Arial"/>
                <w:sz w:val="18"/>
                <w:szCs w:val="18"/>
                <w:lang w:val="en-GB"/>
              </w:rPr>
              <w:t>each codebook</w:t>
            </w:r>
            <w:r>
              <w:rPr>
                <w:rStyle w:val="apple-converted-space"/>
                <w:rFonts w:cs="Arial"/>
                <w:sz w:val="18"/>
                <w:szCs w:val="18"/>
                <w:lang w:val="en-GB"/>
              </w:rPr>
              <w:t> </w:t>
            </w:r>
            <w:r>
              <w:rPr>
                <w:rFonts w:ascii="Arial" w:eastAsia="Times New Roman" w:hAnsi="Arial" w:cs="Arial"/>
                <w:sz w:val="18"/>
                <w:szCs w:val="18"/>
                <w:lang w:val="en-GB"/>
              </w:rPr>
              <w:t>combination, report a list of {max number of ports per resource, max number of resources, max number of total ports}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57D9DEA" w14:textId="782EC9FC" w:rsidR="00E117E6" w:rsidRDefault="00E117E6">
            <w:pPr>
              <w:rPr>
                <w:rFonts w:eastAsiaTheme="minorHAnsi" w:cs="Arial"/>
                <w:sz w:val="18"/>
                <w:szCs w:val="18"/>
              </w:rPr>
            </w:pPr>
            <w:r>
              <w:rPr>
                <w:rFonts w:cs="Arial"/>
                <w:strike/>
                <w:color w:val="FF0000"/>
                <w:sz w:val="18"/>
                <w:szCs w:val="18"/>
                <w:lang w:val="en-GB"/>
              </w:rPr>
              <w:t>[2-35]</w:t>
            </w:r>
            <w:r>
              <w:rPr>
                <w:rStyle w:val="apple-converted-space"/>
                <w:rFonts w:cs="Arial"/>
                <w:color w:val="FF0000"/>
                <w:sz w:val="18"/>
                <w:szCs w:val="18"/>
                <w:lang w:val="en-GB"/>
              </w:rPr>
              <w:t> </w:t>
            </w:r>
            <w:r>
              <w:rPr>
                <w:rFonts w:cs="Arial"/>
                <w:color w:val="FF0000"/>
                <w:sz w:val="18"/>
                <w:szCs w:val="18"/>
                <w:lang w:val="en-GB"/>
              </w:rPr>
              <w:t>2-36/2-40/2-41/2-43 in Rel-15, and 16-3</w:t>
            </w:r>
            <w:r w:rsidRPr="00121FAB">
              <w:rPr>
                <w:rFonts w:cs="Arial"/>
                <w:color w:val="FF0000"/>
                <w:sz w:val="18"/>
                <w:szCs w:val="18"/>
                <w:lang w:val="en-GB"/>
              </w:rPr>
              <w:t>a</w:t>
            </w:r>
            <w:r w:rsidR="00694830" w:rsidRPr="00121FAB">
              <w:rPr>
                <w:rFonts w:cs="Arial"/>
                <w:color w:val="FF0000"/>
                <w:sz w:val="18"/>
                <w:szCs w:val="18"/>
                <w:lang w:val="en-GB"/>
              </w:rPr>
              <w:t>, 16-3a-1</w:t>
            </w:r>
            <w:r w:rsidRPr="00121FAB">
              <w:rPr>
                <w:rFonts w:cs="Arial"/>
                <w:color w:val="FF0000"/>
                <w:sz w:val="18"/>
                <w:szCs w:val="18"/>
                <w:lang w:val="en-GB"/>
              </w:rPr>
              <w:t>, 16-3b</w:t>
            </w:r>
            <w:r w:rsidR="00694830" w:rsidRPr="00121FAB">
              <w:rPr>
                <w:rFonts w:cs="Arial"/>
                <w:color w:val="FF0000"/>
                <w:sz w:val="18"/>
                <w:szCs w:val="18"/>
                <w:lang w:val="en-GB"/>
              </w:rPr>
              <w:t>, 16-3b-1</w:t>
            </w:r>
            <w:r w:rsidRPr="00121FAB">
              <w:rPr>
                <w:rFonts w:cs="Arial"/>
                <w:color w:val="FF0000"/>
                <w:sz w:val="18"/>
                <w:szCs w:val="18"/>
                <w:lang w:val="en-GB"/>
              </w:rPr>
              <w:t xml:space="preserve"> in</w:t>
            </w:r>
            <w:r>
              <w:rPr>
                <w:rFonts w:cs="Arial"/>
                <w:color w:val="FF0000"/>
                <w:sz w:val="18"/>
                <w:szCs w:val="18"/>
                <w:lang w:val="en-GB"/>
              </w:rPr>
              <w:t xml:space="preserve"> Rel-16</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F1FE012" w14:textId="77777777" w:rsidR="00E117E6" w:rsidRDefault="00E117E6">
            <w:pPr>
              <w:rPr>
                <w:rFonts w:cs="Arial"/>
                <w:sz w:val="18"/>
                <w:szCs w:val="18"/>
              </w:rPr>
            </w:pPr>
            <w:r>
              <w:rPr>
                <w:rFonts w:cs="Arial"/>
                <w:sz w:val="18"/>
                <w:szCs w:val="18"/>
                <w:lang w:val="en-GB"/>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4E3BFA5" w14:textId="77777777" w:rsidR="00E117E6" w:rsidRDefault="00E117E6">
            <w:pPr>
              <w:rPr>
                <w:rFonts w:cs="Arial"/>
                <w:sz w:val="18"/>
                <w:szCs w:val="18"/>
              </w:rPr>
            </w:pPr>
            <w:r>
              <w:rPr>
                <w:rFonts w:cs="Arial"/>
                <w:sz w:val="18"/>
                <w:szCs w:val="18"/>
                <w:lang w:val="en-GB"/>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3C041E" w14:textId="77777777" w:rsidR="00E117E6" w:rsidRDefault="00E117E6">
            <w:pPr>
              <w:rPr>
                <w:rFonts w:cs="Arial"/>
                <w:sz w:val="18"/>
                <w:szCs w:val="18"/>
              </w:rPr>
            </w:pPr>
            <w:r>
              <w:rPr>
                <w:rFonts w:cs="Arial"/>
                <w:sz w:val="18"/>
                <w:szCs w:val="18"/>
                <w:lang w:val="en-GB"/>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976D14F" w14:textId="77777777" w:rsidR="00E117E6" w:rsidRDefault="00E117E6">
            <w:pPr>
              <w:rPr>
                <w:rFonts w:cs="Arial"/>
                <w:sz w:val="18"/>
                <w:szCs w:val="18"/>
              </w:rPr>
            </w:pPr>
            <w:r>
              <w:rPr>
                <w:rFonts w:cs="Arial"/>
                <w:sz w:val="18"/>
                <w:szCs w:val="18"/>
                <w:lang w:val="en-GB"/>
              </w:rPr>
              <w:t>per band and per BC</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E489872" w14:textId="77777777" w:rsidR="00E117E6" w:rsidRDefault="00E117E6">
            <w:pPr>
              <w:rPr>
                <w:rFonts w:cs="Arial"/>
                <w:sz w:val="18"/>
                <w:szCs w:val="18"/>
              </w:rPr>
            </w:pPr>
            <w:r>
              <w:rPr>
                <w:rFonts w:cs="Arial"/>
                <w:sz w:val="18"/>
                <w:szCs w:val="18"/>
                <w:lang w:val="en-GB"/>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20D119A" w14:textId="77777777" w:rsidR="00E117E6" w:rsidRDefault="00E117E6">
            <w:pPr>
              <w:rPr>
                <w:rFonts w:cs="Arial"/>
                <w:sz w:val="18"/>
                <w:szCs w:val="18"/>
              </w:rPr>
            </w:pPr>
            <w:r>
              <w:rPr>
                <w:rFonts w:cs="Arial"/>
                <w:sz w:val="18"/>
                <w:szCs w:val="18"/>
                <w:lang w:val="en-GB"/>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A68FFA9" w14:textId="77777777" w:rsidR="00E117E6" w:rsidRDefault="00E117E6">
            <w:pPr>
              <w:rPr>
                <w:rFonts w:cs="Arial"/>
                <w:sz w:val="18"/>
                <w:szCs w:val="18"/>
              </w:rPr>
            </w:pPr>
            <w:r>
              <w:rPr>
                <w:rFonts w:cs="Arial"/>
                <w:sz w:val="18"/>
                <w:szCs w:val="18"/>
                <w:lang w:val="en-GB"/>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924D183" w14:textId="77777777" w:rsidR="00E117E6" w:rsidRDefault="00E117E6">
            <w:pPr>
              <w:rPr>
                <w:rFonts w:ascii="Calibri" w:hAnsi="Calibri" w:cs="Calibri"/>
                <w:sz w:val="22"/>
                <w:szCs w:val="22"/>
              </w:rPr>
            </w:pPr>
            <w:r>
              <w:rPr>
                <w:rFonts w:cs="Arial"/>
                <w:sz w:val="18"/>
                <w:szCs w:val="18"/>
              </w:rPr>
              <w:t>Component-1 candidate values:</w:t>
            </w:r>
          </w:p>
          <w:p w14:paraId="54865446" w14:textId="77777777" w:rsidR="00E117E6" w:rsidRDefault="00E117E6">
            <w:r>
              <w:rPr>
                <w:rFonts w:cs="Arial"/>
                <w:sz w:val="18"/>
                <w:szCs w:val="18"/>
              </w:rPr>
              <w:t>Codebook 1 = {Type I SP, Type I MP}</w:t>
            </w:r>
          </w:p>
          <w:p w14:paraId="405BD86C" w14:textId="77777777" w:rsidR="00E117E6" w:rsidRDefault="00E117E6">
            <w:r>
              <w:rPr>
                <w:rFonts w:cs="Arial"/>
                <w:strike/>
                <w:color w:val="FF0000"/>
                <w:sz w:val="18"/>
                <w:szCs w:val="18"/>
              </w:rPr>
              <w:t xml:space="preserve">codebook 2 = {Type II, Type II PS, </w:t>
            </w:r>
            <w:proofErr w:type="spellStart"/>
            <w:r>
              <w:rPr>
                <w:rFonts w:cs="Arial"/>
                <w:strike/>
                <w:color w:val="FF0000"/>
                <w:sz w:val="18"/>
                <w:szCs w:val="18"/>
              </w:rPr>
              <w:t>eType</w:t>
            </w:r>
            <w:proofErr w:type="spellEnd"/>
            <w:r>
              <w:rPr>
                <w:rFonts w:cs="Arial"/>
                <w:strike/>
                <w:color w:val="FF0000"/>
                <w:sz w:val="18"/>
                <w:szCs w:val="18"/>
              </w:rPr>
              <w:t xml:space="preserve"> II R=1, </w:t>
            </w:r>
            <w:proofErr w:type="spellStart"/>
            <w:r>
              <w:rPr>
                <w:rFonts w:cs="Arial"/>
                <w:strike/>
                <w:color w:val="FF0000"/>
                <w:sz w:val="18"/>
                <w:szCs w:val="18"/>
              </w:rPr>
              <w:t>eType</w:t>
            </w:r>
            <w:proofErr w:type="spellEnd"/>
            <w:r>
              <w:rPr>
                <w:rFonts w:cs="Arial"/>
                <w:strike/>
                <w:color w:val="FF0000"/>
                <w:sz w:val="18"/>
                <w:szCs w:val="18"/>
              </w:rPr>
              <w:t xml:space="preserve"> II R=2, </w:t>
            </w:r>
            <w:proofErr w:type="spellStart"/>
            <w:r>
              <w:rPr>
                <w:rFonts w:cs="Arial"/>
                <w:strike/>
                <w:color w:val="FF0000"/>
                <w:sz w:val="18"/>
                <w:szCs w:val="18"/>
              </w:rPr>
              <w:t>eType</w:t>
            </w:r>
            <w:proofErr w:type="spellEnd"/>
            <w:r>
              <w:rPr>
                <w:rFonts w:cs="Arial"/>
                <w:strike/>
                <w:color w:val="FF0000"/>
                <w:sz w:val="18"/>
                <w:szCs w:val="18"/>
              </w:rPr>
              <w:t xml:space="preserve"> II PS R=1, </w:t>
            </w:r>
            <w:proofErr w:type="spellStart"/>
            <w:r>
              <w:rPr>
                <w:rFonts w:cs="Arial"/>
                <w:strike/>
                <w:color w:val="FF0000"/>
                <w:sz w:val="18"/>
                <w:szCs w:val="18"/>
              </w:rPr>
              <w:t>eType</w:t>
            </w:r>
            <w:proofErr w:type="spellEnd"/>
            <w:r>
              <w:rPr>
                <w:rFonts w:cs="Arial"/>
                <w:strike/>
                <w:color w:val="FF0000"/>
                <w:sz w:val="18"/>
                <w:szCs w:val="18"/>
              </w:rPr>
              <w:t xml:space="preserve"> II PS R=2</w:t>
            </w:r>
            <w:r>
              <w:rPr>
                <w:rStyle w:val="apple-converted-space"/>
                <w:rFonts w:cs="Arial"/>
                <w:strike/>
                <w:color w:val="FF0000"/>
                <w:sz w:val="18"/>
                <w:szCs w:val="18"/>
              </w:rPr>
              <w:t> </w:t>
            </w:r>
            <w:r>
              <w:rPr>
                <w:rFonts w:cs="Arial"/>
                <w:strike/>
                <w:color w:val="FF0000"/>
                <w:sz w:val="18"/>
                <w:szCs w:val="18"/>
              </w:rPr>
              <w:t>}</w:t>
            </w:r>
          </w:p>
          <w:p w14:paraId="1E8A7CA8" w14:textId="77777777" w:rsidR="00E117E6" w:rsidRDefault="00E117E6">
            <w:r>
              <w:rPr>
                <w:rFonts w:cs="Arial"/>
                <w:color w:val="FF0000"/>
                <w:sz w:val="18"/>
                <w:szCs w:val="18"/>
              </w:rPr>
              <w:t>(Codebook 2, Codebook 3) = {(Type II, NULL), (Type II PS, NULL), (</w:t>
            </w:r>
            <w:proofErr w:type="spellStart"/>
            <w:r>
              <w:rPr>
                <w:rFonts w:cs="Arial"/>
                <w:color w:val="FF0000"/>
                <w:sz w:val="18"/>
                <w:szCs w:val="18"/>
              </w:rPr>
              <w:t>eType</w:t>
            </w:r>
            <w:proofErr w:type="spellEnd"/>
            <w:r>
              <w:rPr>
                <w:rFonts w:cs="Arial"/>
                <w:color w:val="FF0000"/>
                <w:sz w:val="18"/>
                <w:szCs w:val="18"/>
              </w:rPr>
              <w:t xml:space="preserve"> II R=1, NULL), (</w:t>
            </w:r>
            <w:proofErr w:type="spellStart"/>
            <w:r>
              <w:rPr>
                <w:rFonts w:cs="Arial"/>
                <w:color w:val="FF0000"/>
                <w:sz w:val="18"/>
                <w:szCs w:val="18"/>
              </w:rPr>
              <w:t>eType</w:t>
            </w:r>
            <w:proofErr w:type="spellEnd"/>
            <w:r>
              <w:rPr>
                <w:rFonts w:cs="Arial"/>
                <w:color w:val="FF0000"/>
                <w:sz w:val="18"/>
                <w:szCs w:val="18"/>
              </w:rPr>
              <w:t xml:space="preserve"> II R=2, NULL), (</w:t>
            </w:r>
            <w:proofErr w:type="spellStart"/>
            <w:r>
              <w:rPr>
                <w:rFonts w:cs="Arial"/>
                <w:color w:val="FF0000"/>
                <w:sz w:val="18"/>
                <w:szCs w:val="18"/>
              </w:rPr>
              <w:t>eType</w:t>
            </w:r>
            <w:proofErr w:type="spellEnd"/>
            <w:r>
              <w:rPr>
                <w:rFonts w:cs="Arial"/>
                <w:color w:val="FF0000"/>
                <w:sz w:val="18"/>
                <w:szCs w:val="18"/>
              </w:rPr>
              <w:t xml:space="preserve"> II PS R=1, NULL), (</w:t>
            </w:r>
            <w:proofErr w:type="spellStart"/>
            <w:r>
              <w:rPr>
                <w:rFonts w:cs="Arial"/>
                <w:color w:val="FF0000"/>
                <w:sz w:val="18"/>
                <w:szCs w:val="18"/>
              </w:rPr>
              <w:t>eType</w:t>
            </w:r>
            <w:proofErr w:type="spellEnd"/>
            <w:r>
              <w:rPr>
                <w:rFonts w:cs="Arial"/>
                <w:color w:val="FF0000"/>
                <w:sz w:val="18"/>
                <w:szCs w:val="18"/>
              </w:rPr>
              <w:t xml:space="preserve"> II PS R=2, NULL), (Type II, Type II PS)}</w:t>
            </w:r>
          </w:p>
          <w:p w14:paraId="53D1843E" w14:textId="343489BA" w:rsidR="00E117E6" w:rsidRDefault="00E117E6">
            <w:r>
              <w:rPr>
                <w:rFonts w:cs="Arial"/>
                <w:strike/>
                <w:color w:val="FF0000"/>
                <w:sz w:val="18"/>
                <w:szCs w:val="18"/>
              </w:rPr>
              <w:t xml:space="preserve">FFS: whether introduce codebook 3, where codebook 3 is </w:t>
            </w:r>
            <w:proofErr w:type="spellStart"/>
            <w:r>
              <w:rPr>
                <w:rFonts w:cs="Arial"/>
                <w:strike/>
                <w:color w:val="FF0000"/>
                <w:sz w:val="18"/>
                <w:szCs w:val="18"/>
              </w:rPr>
              <w:t>downselected</w:t>
            </w:r>
            <w:proofErr w:type="spellEnd"/>
            <w:r>
              <w:rPr>
                <w:rFonts w:cs="Arial"/>
                <w:strike/>
                <w:color w:val="FF0000"/>
                <w:sz w:val="18"/>
                <w:szCs w:val="18"/>
              </w:rPr>
              <w:t xml:space="preserve"> from {Type II, Type</w:t>
            </w:r>
            <w:r w:rsidR="00AD6D76">
              <w:rPr>
                <w:rFonts w:cs="Arial"/>
                <w:strike/>
                <w:color w:val="FF0000"/>
                <w:sz w:val="18"/>
                <w:szCs w:val="18"/>
              </w:rPr>
              <w:t>d</w:t>
            </w:r>
            <w:r>
              <w:rPr>
                <w:rFonts w:cs="Arial"/>
                <w:strike/>
                <w:color w:val="FF0000"/>
                <w:sz w:val="18"/>
                <w:szCs w:val="18"/>
              </w:rPr>
              <w:t xml:space="preserve"> II PS, </w:t>
            </w:r>
            <w:proofErr w:type="spellStart"/>
            <w:r>
              <w:rPr>
                <w:rFonts w:cs="Arial"/>
                <w:strike/>
                <w:color w:val="FF0000"/>
                <w:sz w:val="18"/>
                <w:szCs w:val="18"/>
              </w:rPr>
              <w:t>eType</w:t>
            </w:r>
            <w:proofErr w:type="spellEnd"/>
            <w:r>
              <w:rPr>
                <w:rFonts w:cs="Arial"/>
                <w:strike/>
                <w:color w:val="FF0000"/>
                <w:sz w:val="18"/>
                <w:szCs w:val="18"/>
              </w:rPr>
              <w:t xml:space="preserve"> II R=1, </w:t>
            </w:r>
            <w:proofErr w:type="spellStart"/>
            <w:r>
              <w:rPr>
                <w:rFonts w:cs="Arial"/>
                <w:strike/>
                <w:color w:val="FF0000"/>
                <w:sz w:val="18"/>
                <w:szCs w:val="18"/>
              </w:rPr>
              <w:t>eType</w:t>
            </w:r>
            <w:proofErr w:type="spellEnd"/>
            <w:r>
              <w:rPr>
                <w:rFonts w:cs="Arial"/>
                <w:strike/>
                <w:color w:val="FF0000"/>
                <w:sz w:val="18"/>
                <w:szCs w:val="18"/>
              </w:rPr>
              <w:t xml:space="preserve"> II R=2, </w:t>
            </w:r>
            <w:proofErr w:type="spellStart"/>
            <w:r>
              <w:rPr>
                <w:rFonts w:cs="Arial"/>
                <w:strike/>
                <w:color w:val="FF0000"/>
                <w:sz w:val="18"/>
                <w:szCs w:val="18"/>
              </w:rPr>
              <w:t>eType</w:t>
            </w:r>
            <w:proofErr w:type="spellEnd"/>
            <w:r>
              <w:rPr>
                <w:rFonts w:cs="Arial"/>
                <w:strike/>
                <w:color w:val="FF0000"/>
                <w:sz w:val="18"/>
                <w:szCs w:val="18"/>
              </w:rPr>
              <w:t xml:space="preserve"> II PS R=1, </w:t>
            </w:r>
            <w:proofErr w:type="spellStart"/>
            <w:r>
              <w:rPr>
                <w:rFonts w:cs="Arial"/>
                <w:strike/>
                <w:color w:val="FF0000"/>
                <w:sz w:val="18"/>
                <w:szCs w:val="18"/>
              </w:rPr>
              <w:t>eType</w:t>
            </w:r>
            <w:proofErr w:type="spellEnd"/>
            <w:r>
              <w:rPr>
                <w:rFonts w:cs="Arial"/>
                <w:strike/>
                <w:color w:val="FF0000"/>
                <w:sz w:val="18"/>
                <w:szCs w:val="18"/>
              </w:rPr>
              <w:t xml:space="preserve"> II PS R=2, NULL}</w:t>
            </w:r>
          </w:p>
          <w:p w14:paraId="3624B171" w14:textId="4065FD42" w:rsidR="00E117E6" w:rsidRDefault="00E117E6">
            <w:r>
              <w:rPr>
                <w:rFonts w:cs="Arial"/>
                <w:sz w:val="18"/>
                <w:szCs w:val="18"/>
              </w:rPr>
              <w:t>Note 3</w:t>
            </w:r>
            <w:r>
              <w:rPr>
                <w:rFonts w:ascii="MS Gothic" w:eastAsia="MS Gothic" w:hAnsi="MS Gothic" w:hint="eastAsia"/>
                <w:sz w:val="18"/>
                <w:szCs w:val="18"/>
              </w:rPr>
              <w:t>：</w:t>
            </w:r>
            <w:r>
              <w:rPr>
                <w:rFonts w:cs="Arial"/>
                <w:sz w:val="18"/>
                <w:szCs w:val="18"/>
              </w:rPr>
              <w:t>if a UE reports one or more codebook combinations in 16-8, then usage of active CSI-RS resources and ports for multiple codebooks in any slot is allowed only within those combinations</w:t>
            </w:r>
          </w:p>
          <w:p w14:paraId="054FC9FE" w14:textId="77777777" w:rsidR="00E117E6" w:rsidRDefault="00E117E6">
            <w:r>
              <w:rPr>
                <w:rFonts w:cs="Arial"/>
                <w:sz w:val="18"/>
                <w:szCs w:val="18"/>
              </w:rPr>
              <w:t xml:space="preserve">Note 4: For coexisting of mixed codebooks in any slot, </w:t>
            </w:r>
            <w:proofErr w:type="spellStart"/>
            <w:r>
              <w:rPr>
                <w:rFonts w:cs="Arial"/>
                <w:sz w:val="18"/>
                <w:szCs w:val="18"/>
              </w:rPr>
              <w:t>gNB</w:t>
            </w:r>
            <w:proofErr w:type="spellEnd"/>
            <w:r>
              <w:rPr>
                <w:rFonts w:cs="Arial"/>
                <w:sz w:val="18"/>
                <w:szCs w:val="18"/>
              </w:rPr>
              <w:t xml:space="preserve"> need to honor 16-8 and per-codebook capability 2-36/40/41/43 and 16-3a/b</w:t>
            </w:r>
          </w:p>
          <w:p w14:paraId="0F40034E" w14:textId="42CCCF58" w:rsidR="00E117E6" w:rsidRDefault="00E117E6">
            <w:r>
              <w:rPr>
                <w:rFonts w:cs="Arial"/>
                <w:strike/>
                <w:color w:val="FF0000"/>
                <w:sz w:val="18"/>
                <w:szCs w:val="18"/>
              </w:rPr>
              <w:t>FFS: the max number of combinations can be signaled in component 1</w:t>
            </w:r>
          </w:p>
          <w:p w14:paraId="25CB82E8" w14:textId="77777777" w:rsidR="00E117E6" w:rsidRDefault="00E117E6">
            <w:r>
              <w:rPr>
                <w:rFonts w:cs="Arial"/>
                <w:color w:val="FF0000"/>
                <w:sz w:val="18"/>
                <w:szCs w:val="18"/>
              </w:rPr>
              <w:t>Note 5: Up to 4 combinations for component 1</w:t>
            </w:r>
          </w:p>
          <w:p w14:paraId="0B69C145" w14:textId="77777777" w:rsidR="00E117E6" w:rsidRDefault="00E117E6">
            <w:pPr>
              <w:rPr>
                <w:rFonts w:cs="Arial"/>
                <w:sz w:val="18"/>
                <w:szCs w:val="18"/>
              </w:rPr>
            </w:pPr>
            <w:r>
              <w:rPr>
                <w:rFonts w:cs="Arial"/>
                <w:strike/>
                <w:color w:val="FF0000"/>
                <w:sz w:val="18"/>
                <w:szCs w:val="18"/>
                <w:lang w:val="en-GB"/>
              </w:rPr>
              <w:t>FFS: the minimum requirement for component 2</w:t>
            </w:r>
          </w:p>
          <w:p w14:paraId="73283660" w14:textId="77777777" w:rsidR="00E117E6" w:rsidRDefault="00E117E6">
            <w:pPr>
              <w:rPr>
                <w:rFonts w:cs="Arial"/>
                <w:sz w:val="18"/>
                <w:szCs w:val="18"/>
              </w:rPr>
            </w:pPr>
            <w:r>
              <w:rPr>
                <w:rFonts w:cs="Arial"/>
                <w:color w:val="FF0000"/>
                <w:sz w:val="18"/>
                <w:szCs w:val="18"/>
                <w:lang w:val="en-GB"/>
              </w:rPr>
              <w:lastRenderedPageBreak/>
              <w:t> </w:t>
            </w:r>
          </w:p>
          <w:p w14:paraId="68BAF78F" w14:textId="77777777" w:rsidR="00E117E6" w:rsidRDefault="00E117E6">
            <w:pPr>
              <w:rPr>
                <w:rFonts w:cs="Arial"/>
                <w:sz w:val="18"/>
                <w:szCs w:val="18"/>
              </w:rPr>
            </w:pPr>
            <w:r>
              <w:rPr>
                <w:rFonts w:cs="Arial"/>
                <w:color w:val="FF0000"/>
                <w:sz w:val="18"/>
                <w:szCs w:val="18"/>
                <w:lang w:val="en-GB"/>
              </w:rPr>
              <w:t>Component-2 candidate values:</w:t>
            </w:r>
          </w:p>
          <w:p w14:paraId="67B81E5C" w14:textId="77777777" w:rsidR="00E117E6" w:rsidRDefault="00E117E6" w:rsidP="005E1973">
            <w:pPr>
              <w:pStyle w:val="tal0"/>
              <w:numPr>
                <w:ilvl w:val="0"/>
                <w:numId w:val="26"/>
              </w:numPr>
              <w:spacing w:before="0" w:beforeAutospacing="0" w:after="0" w:afterAutospacing="0"/>
              <w:ind w:left="360"/>
              <w:rPr>
                <w:rFonts w:ascii="Arial" w:hAnsi="Arial" w:cs="Arial"/>
                <w:color w:val="FF0000"/>
                <w:sz w:val="18"/>
                <w:szCs w:val="18"/>
              </w:rPr>
            </w:pPr>
            <w:r>
              <w:rPr>
                <w:rFonts w:ascii="Arial" w:hAnsi="Arial" w:cs="Arial"/>
                <w:color w:val="FF0000"/>
                <w:sz w:val="18"/>
                <w:szCs w:val="18"/>
                <w:lang w:val="en-GB"/>
              </w:rPr>
              <w:t>Maximum 16 triplets for each codebook combination</w:t>
            </w:r>
          </w:p>
          <w:p w14:paraId="1D71A177" w14:textId="77777777" w:rsidR="00E117E6" w:rsidRDefault="00E117E6" w:rsidP="005E1973">
            <w:pPr>
              <w:pStyle w:val="tal0"/>
              <w:numPr>
                <w:ilvl w:val="0"/>
                <w:numId w:val="26"/>
              </w:numPr>
              <w:spacing w:before="0" w:beforeAutospacing="0" w:after="0" w:afterAutospacing="0"/>
              <w:ind w:left="360"/>
              <w:rPr>
                <w:rFonts w:ascii="Arial" w:hAnsi="Arial" w:cs="Arial"/>
                <w:color w:val="FF0000"/>
                <w:sz w:val="18"/>
                <w:szCs w:val="18"/>
              </w:rPr>
            </w:pPr>
            <w:r>
              <w:rPr>
                <w:rFonts w:ascii="Arial" w:hAnsi="Arial" w:cs="Arial"/>
                <w:color w:val="FF0000"/>
                <w:sz w:val="18"/>
                <w:szCs w:val="18"/>
                <w:lang w:val="en-GB"/>
              </w:rPr>
              <w:t>Max # of Tx ports in one resource: {4,8,12,16,24,32}</w:t>
            </w:r>
          </w:p>
          <w:p w14:paraId="2B4C173E" w14:textId="77777777" w:rsidR="00E117E6" w:rsidRDefault="00E117E6" w:rsidP="005E1973">
            <w:pPr>
              <w:pStyle w:val="tal0"/>
              <w:numPr>
                <w:ilvl w:val="0"/>
                <w:numId w:val="26"/>
              </w:numPr>
              <w:spacing w:before="0" w:beforeAutospacing="0" w:after="0" w:afterAutospacing="0"/>
              <w:ind w:left="360"/>
              <w:rPr>
                <w:rFonts w:ascii="Arial" w:hAnsi="Arial" w:cs="Arial"/>
                <w:color w:val="FF0000"/>
                <w:sz w:val="18"/>
                <w:szCs w:val="18"/>
                <w:lang w:val="en-GB"/>
              </w:rPr>
            </w:pPr>
            <w:r>
              <w:rPr>
                <w:rFonts w:ascii="Arial" w:hAnsi="Arial" w:cs="Arial"/>
                <w:color w:val="FF0000"/>
                <w:sz w:val="18"/>
                <w:szCs w:val="18"/>
                <w:lang w:val="en-GB"/>
              </w:rPr>
              <w:t>Max # resources: {1 to 64}</w:t>
            </w:r>
          </w:p>
          <w:p w14:paraId="2124642A" w14:textId="77777777" w:rsidR="00E117E6" w:rsidRDefault="00E117E6" w:rsidP="005E1973">
            <w:pPr>
              <w:pStyle w:val="tal0"/>
              <w:numPr>
                <w:ilvl w:val="0"/>
                <w:numId w:val="26"/>
              </w:numPr>
              <w:spacing w:before="0" w:beforeAutospacing="0" w:after="0" w:afterAutospacing="0"/>
              <w:ind w:left="360"/>
              <w:rPr>
                <w:rFonts w:ascii="Arial" w:hAnsi="Arial" w:cs="Arial"/>
                <w:sz w:val="18"/>
                <w:szCs w:val="18"/>
              </w:rPr>
            </w:pPr>
            <w:r>
              <w:rPr>
                <w:rFonts w:ascii="Arial" w:hAnsi="Arial" w:cs="Arial"/>
                <w:color w:val="FF0000"/>
                <w:sz w:val="18"/>
                <w:szCs w:val="18"/>
                <w:lang w:val="en-GB"/>
              </w:rPr>
              <w:t>Max # total ports: {4 to 256}</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C237368" w14:textId="77777777" w:rsidR="00E117E6" w:rsidRDefault="00E117E6">
            <w:pPr>
              <w:rPr>
                <w:rFonts w:cs="Arial"/>
                <w:sz w:val="18"/>
                <w:szCs w:val="18"/>
              </w:rPr>
            </w:pPr>
            <w:r>
              <w:rPr>
                <w:rFonts w:cs="Arial"/>
                <w:sz w:val="18"/>
                <w:szCs w:val="18"/>
                <w:lang w:val="en-GB"/>
              </w:rPr>
              <w:lastRenderedPageBreak/>
              <w:t xml:space="preserve">Optional with capability </w:t>
            </w:r>
            <w:proofErr w:type="spellStart"/>
            <w:r>
              <w:rPr>
                <w:rFonts w:cs="Arial"/>
                <w:sz w:val="18"/>
                <w:szCs w:val="18"/>
                <w:lang w:val="en-GB"/>
              </w:rPr>
              <w:t>signaling</w:t>
            </w:r>
            <w:proofErr w:type="spellEnd"/>
          </w:p>
        </w:tc>
      </w:tr>
    </w:tbl>
    <w:p w14:paraId="2EA0E953" w14:textId="5EE34B10" w:rsidR="00E117E6" w:rsidRDefault="00E117E6" w:rsidP="00084442">
      <w:pPr>
        <w:rPr>
          <w:rFonts w:cs="Arial"/>
          <w:lang w:eastAsia="x-none"/>
        </w:rPr>
      </w:pPr>
    </w:p>
    <w:p w14:paraId="50C39042" w14:textId="43C0483F" w:rsidR="00E117E6" w:rsidRPr="00AE155D" w:rsidRDefault="0063576E" w:rsidP="00084442">
      <w:pPr>
        <w:rPr>
          <w:rFonts w:cs="Arial"/>
          <w:lang w:eastAsia="x-none"/>
        </w:rPr>
      </w:pPr>
      <w:r w:rsidRPr="0063576E">
        <w:rPr>
          <w:rFonts w:cs="Arial"/>
          <w:b/>
          <w:highlight w:val="green"/>
          <w:lang w:eastAsia="x-none"/>
        </w:rPr>
        <w:t>Agreement</w:t>
      </w:r>
      <w:r w:rsidR="00E117E6" w:rsidRPr="0063576E">
        <w:rPr>
          <w:rFonts w:cs="Arial"/>
          <w:b/>
          <w:highlight w:val="green"/>
          <w:lang w:eastAsia="x-none"/>
        </w:rPr>
        <w:t>:</w:t>
      </w:r>
      <w:r w:rsidR="00AE155D">
        <w:rPr>
          <w:rFonts w:cs="Arial"/>
          <w:lang w:eastAsia="x-none"/>
        </w:rPr>
        <w:t xml:space="preserve"> Agree the following revisions for the following FGs</w:t>
      </w:r>
      <w:r w:rsidR="00E50898">
        <w:rPr>
          <w:rFonts w:cs="Arial"/>
          <w:lang w:eastAsia="x-none"/>
        </w:rPr>
        <w:t xml:space="preserve"> (i.e., only the type):</w:t>
      </w:r>
    </w:p>
    <w:tbl>
      <w:tblPr>
        <w:tblW w:w="0" w:type="auto"/>
        <w:tblCellMar>
          <w:left w:w="0" w:type="dxa"/>
          <w:right w:w="0" w:type="dxa"/>
        </w:tblCellMar>
        <w:tblLook w:val="04A0" w:firstRow="1" w:lastRow="0" w:firstColumn="1" w:lastColumn="0" w:noHBand="0" w:noVBand="1"/>
      </w:tblPr>
      <w:tblGrid>
        <w:gridCol w:w="592"/>
        <w:gridCol w:w="2529"/>
        <w:gridCol w:w="8543"/>
        <w:gridCol w:w="625"/>
        <w:gridCol w:w="527"/>
        <w:gridCol w:w="517"/>
        <w:gridCol w:w="222"/>
        <w:gridCol w:w="1081"/>
        <w:gridCol w:w="517"/>
        <w:gridCol w:w="517"/>
        <w:gridCol w:w="222"/>
        <w:gridCol w:w="5045"/>
        <w:gridCol w:w="1434"/>
      </w:tblGrid>
      <w:tr w:rsidR="00A05A91" w14:paraId="6FB66D97" w14:textId="77777777" w:rsidTr="00E644AB">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533B75" w14:textId="3AA1FA21" w:rsidR="00A05A91" w:rsidRDefault="00A05A91" w:rsidP="00A05A91">
            <w:pPr>
              <w:pStyle w:val="TAL"/>
              <w:rPr>
                <w:color w:val="000000"/>
              </w:rPr>
            </w:pPr>
            <w:r w:rsidRPr="00021677">
              <w:rPr>
                <w:rFonts w:cs="Arial"/>
                <w:color w:val="000000" w:themeColor="text1"/>
                <w:szCs w:val="18"/>
              </w:rPr>
              <w:t>16-2a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1CC894" w14:textId="3B564ABD" w:rsidR="00A05A91" w:rsidRDefault="00A05A91" w:rsidP="00A05A91">
            <w:pPr>
              <w:pStyle w:val="TAL"/>
              <w:rPr>
                <w:color w:val="000000"/>
              </w:rPr>
            </w:pPr>
            <w:r w:rsidRPr="00021677">
              <w:rPr>
                <w:rFonts w:cs="Arial"/>
                <w:color w:val="000000" w:themeColor="text1"/>
                <w:szCs w:val="18"/>
              </w:rPr>
              <w:t>Multi-DCI based multi-TRP</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87DFE9C" w14:textId="77777777" w:rsidR="00A05A91" w:rsidRPr="00021677" w:rsidRDefault="00A05A91" w:rsidP="00172E80">
            <w:pPr>
              <w:pStyle w:val="tal0"/>
              <w:numPr>
                <w:ilvl w:val="0"/>
                <w:numId w:val="39"/>
              </w:numPr>
              <w:spacing w:line="189" w:lineRule="atLeast"/>
              <w:rPr>
                <w:rFonts w:ascii="Arial" w:eastAsia="Times New Roman" w:hAnsi="Arial" w:cs="Arial"/>
                <w:color w:val="000000" w:themeColor="text1"/>
                <w:sz w:val="18"/>
                <w:szCs w:val="18"/>
              </w:rPr>
            </w:pPr>
            <w:r w:rsidRPr="00021677">
              <w:rPr>
                <w:rFonts w:ascii="Arial" w:eastAsia="Times New Roman" w:hAnsi="Arial" w:cs="Arial"/>
                <w:color w:val="000000" w:themeColor="text1"/>
                <w:sz w:val="18"/>
                <w:szCs w:val="18"/>
              </w:rPr>
              <w:t>The maximum number of CORESETs configured per “PDCCH-Config”</w:t>
            </w:r>
          </w:p>
          <w:p w14:paraId="149DB198" w14:textId="77777777" w:rsidR="00A05A91" w:rsidRPr="00021677" w:rsidRDefault="00A05A91" w:rsidP="00172E80">
            <w:pPr>
              <w:pStyle w:val="tal0"/>
              <w:numPr>
                <w:ilvl w:val="0"/>
                <w:numId w:val="39"/>
              </w:numPr>
              <w:spacing w:line="189" w:lineRule="atLeast"/>
              <w:rPr>
                <w:rFonts w:ascii="Arial" w:eastAsia="Times New Roman" w:hAnsi="Arial" w:cs="Arial"/>
                <w:color w:val="000000" w:themeColor="text1"/>
                <w:sz w:val="18"/>
                <w:szCs w:val="18"/>
              </w:rPr>
            </w:pPr>
            <w:r w:rsidRPr="00021677">
              <w:rPr>
                <w:rFonts w:ascii="Arial" w:eastAsia="Times New Roman" w:hAnsi="Arial" w:cs="Arial"/>
                <w:color w:val="000000" w:themeColor="text1"/>
                <w:sz w:val="18"/>
                <w:szCs w:val="18"/>
              </w:rPr>
              <w:t xml:space="preserve">The maximum number of CORESETs configured per </w:t>
            </w:r>
            <w:proofErr w:type="spellStart"/>
            <w:r w:rsidRPr="00021677">
              <w:rPr>
                <w:rFonts w:ascii="Arial" w:eastAsia="Times New Roman" w:hAnsi="Arial" w:cs="Arial"/>
                <w:color w:val="000000" w:themeColor="text1"/>
                <w:sz w:val="18"/>
                <w:szCs w:val="18"/>
              </w:rPr>
              <w:t>CORESETPoolIndex</w:t>
            </w:r>
            <w:proofErr w:type="spellEnd"/>
            <w:r w:rsidRPr="00021677">
              <w:rPr>
                <w:rFonts w:ascii="Arial" w:eastAsia="Times New Roman" w:hAnsi="Arial" w:cs="Arial"/>
                <w:color w:val="000000" w:themeColor="text1"/>
                <w:sz w:val="18"/>
                <w:szCs w:val="18"/>
              </w:rPr>
              <w:t xml:space="preserve"> ( if </w:t>
            </w:r>
            <w:proofErr w:type="spellStart"/>
            <w:r w:rsidRPr="00021677">
              <w:rPr>
                <w:rFonts w:ascii="Arial" w:eastAsia="Times New Roman" w:hAnsi="Arial" w:cs="Arial"/>
                <w:color w:val="000000" w:themeColor="text1"/>
                <w:sz w:val="18"/>
                <w:szCs w:val="18"/>
              </w:rPr>
              <w:t>CORESETPoolIndex</w:t>
            </w:r>
            <w:proofErr w:type="spellEnd"/>
            <w:r w:rsidRPr="00021677">
              <w:rPr>
                <w:rFonts w:ascii="Arial" w:eastAsia="Times New Roman" w:hAnsi="Arial" w:cs="Arial"/>
                <w:color w:val="000000" w:themeColor="text1"/>
                <w:sz w:val="18"/>
                <w:szCs w:val="18"/>
              </w:rPr>
              <w:t xml:space="preserve"> is not configured, it is assumed </w:t>
            </w:r>
            <w:proofErr w:type="spellStart"/>
            <w:r w:rsidRPr="00021677">
              <w:rPr>
                <w:rFonts w:ascii="Arial" w:eastAsia="Times New Roman" w:hAnsi="Arial" w:cs="Arial"/>
                <w:color w:val="000000" w:themeColor="text1"/>
                <w:sz w:val="18"/>
                <w:szCs w:val="18"/>
              </w:rPr>
              <w:t>CORESETPoolIndex</w:t>
            </w:r>
            <w:proofErr w:type="spellEnd"/>
            <w:r w:rsidRPr="00021677">
              <w:rPr>
                <w:rFonts w:ascii="Arial" w:eastAsia="Times New Roman" w:hAnsi="Arial" w:cs="Arial"/>
                <w:color w:val="000000" w:themeColor="text1"/>
                <w:sz w:val="18"/>
                <w:szCs w:val="18"/>
              </w:rPr>
              <w:t xml:space="preserve"> = 0) per “PDCCH-Config”</w:t>
            </w:r>
          </w:p>
          <w:p w14:paraId="00B2BEB5" w14:textId="77777777" w:rsidR="00A05A91" w:rsidRPr="00021677" w:rsidRDefault="00A05A91" w:rsidP="00172E80">
            <w:pPr>
              <w:pStyle w:val="tal0"/>
              <w:numPr>
                <w:ilvl w:val="0"/>
                <w:numId w:val="39"/>
              </w:numPr>
              <w:spacing w:line="189" w:lineRule="atLeast"/>
              <w:rPr>
                <w:rFonts w:ascii="Arial" w:hAnsi="Arial" w:cs="Arial"/>
                <w:color w:val="000000" w:themeColor="text1"/>
                <w:sz w:val="18"/>
                <w:szCs w:val="18"/>
              </w:rPr>
            </w:pPr>
            <w:r w:rsidRPr="00021677">
              <w:rPr>
                <w:rFonts w:ascii="Arial" w:hAnsi="Arial" w:cs="Arial"/>
                <w:color w:val="000000" w:themeColor="text1"/>
                <w:sz w:val="18"/>
                <w:szCs w:val="18"/>
              </w:rPr>
              <w:t xml:space="preserve">Support fully/partially overlapping PDSCHs in time and non-overlapping in frequency </w:t>
            </w:r>
          </w:p>
          <w:p w14:paraId="644AD8DA" w14:textId="77777777" w:rsidR="00A05A91" w:rsidRPr="00021677" w:rsidRDefault="00A05A91" w:rsidP="00172E80">
            <w:pPr>
              <w:pStyle w:val="tal0"/>
              <w:numPr>
                <w:ilvl w:val="0"/>
                <w:numId w:val="39"/>
              </w:numPr>
              <w:spacing w:line="189" w:lineRule="atLeast"/>
              <w:rPr>
                <w:rFonts w:ascii="Arial" w:hAnsi="Arial" w:cs="Arial"/>
                <w:color w:val="000000" w:themeColor="text1"/>
                <w:sz w:val="18"/>
                <w:szCs w:val="18"/>
              </w:rPr>
            </w:pPr>
            <w:r w:rsidRPr="00021677">
              <w:rPr>
                <w:rFonts w:ascii="Arial" w:hAnsi="Arial" w:cs="Arial"/>
                <w:color w:val="000000" w:themeColor="text1"/>
                <w:sz w:val="18"/>
                <w:szCs w:val="18"/>
              </w:rPr>
              <w:t xml:space="preserve">Maximum number of unicast PDSCHs per </w:t>
            </w:r>
            <w:proofErr w:type="spellStart"/>
            <w:r w:rsidRPr="00021677">
              <w:rPr>
                <w:rFonts w:ascii="Arial" w:hAnsi="Arial" w:cs="Arial"/>
                <w:color w:val="000000" w:themeColor="text1"/>
                <w:sz w:val="18"/>
                <w:szCs w:val="18"/>
              </w:rPr>
              <w:t>CORESETPoolIndex</w:t>
            </w:r>
            <w:proofErr w:type="spellEnd"/>
            <w:r w:rsidRPr="00021677">
              <w:rPr>
                <w:rFonts w:ascii="Arial" w:hAnsi="Arial" w:cs="Arial"/>
                <w:color w:val="000000" w:themeColor="text1"/>
                <w:sz w:val="18"/>
                <w:szCs w:val="18"/>
              </w:rPr>
              <w:t xml:space="preserve"> per slot</w:t>
            </w:r>
          </w:p>
          <w:p w14:paraId="266E1EC1" w14:textId="77777777" w:rsidR="00A05A91" w:rsidRPr="00021677" w:rsidRDefault="00A05A91" w:rsidP="00172E80">
            <w:pPr>
              <w:pStyle w:val="tal0"/>
              <w:numPr>
                <w:ilvl w:val="0"/>
                <w:numId w:val="39"/>
              </w:numPr>
              <w:spacing w:line="189" w:lineRule="atLeast"/>
              <w:rPr>
                <w:rFonts w:ascii="Arial" w:hAnsi="Arial" w:cs="Arial"/>
                <w:color w:val="000000" w:themeColor="text1"/>
                <w:sz w:val="18"/>
                <w:szCs w:val="18"/>
              </w:rPr>
            </w:pPr>
            <w:r w:rsidRPr="00021677">
              <w:rPr>
                <w:rFonts w:ascii="Arial" w:hAnsi="Arial" w:cs="Arial"/>
                <w:color w:val="000000" w:themeColor="text1"/>
                <w:sz w:val="18"/>
                <w:szCs w:val="18"/>
                <w:highlight w:val="yellow"/>
              </w:rPr>
              <w:t>[PDSCH processing capability for CC]</w:t>
            </w:r>
          </w:p>
          <w:p w14:paraId="693D91A8" w14:textId="77777777" w:rsidR="00A05A91" w:rsidRDefault="00A05A91" w:rsidP="00A05A91">
            <w:pPr>
              <w:pStyle w:val="tal0"/>
              <w:spacing w:line="189" w:lineRule="atLeast"/>
              <w:ind w:left="360"/>
              <w:rPr>
                <w:rFonts w:ascii="Arial" w:eastAsiaTheme="minorHAnsi" w:hAnsi="Arial" w:cs="Arial"/>
                <w:color w:val="000000"/>
                <w:sz w:val="18"/>
                <w:szCs w:val="18"/>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09C9E5" w14:textId="0634CCF5" w:rsidR="00A05A91" w:rsidRDefault="00A05A91" w:rsidP="00A05A91">
            <w:pPr>
              <w:pStyle w:val="TAL"/>
              <w:rPr>
                <w:rFonts w:cs="Arial"/>
                <w:color w:val="000000"/>
                <w:szCs w:val="18"/>
              </w:rPr>
            </w:pPr>
            <w:r w:rsidRPr="00021677">
              <w:rPr>
                <w:rFonts w:cs="Arial"/>
                <w:color w:val="000000" w:themeColor="text1"/>
                <w:szCs w:val="18"/>
                <w:highlight w:val="yellow"/>
              </w:rPr>
              <w:t>FFS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35DA9" w14:textId="5DE5051E" w:rsidR="00A05A91" w:rsidRDefault="00A05A91" w:rsidP="00A05A91">
            <w:pPr>
              <w:pStyle w:val="TAL"/>
              <w:rPr>
                <w:i/>
                <w:iCs/>
                <w:strike/>
                <w:color w:val="000000"/>
                <w:sz w:val="20"/>
              </w:rPr>
            </w:pPr>
            <w:r w:rsidRPr="00021677">
              <w:rPr>
                <w:rFonts w:cs="Arial"/>
                <w:color w:val="000000" w:themeColor="text1"/>
                <w:szCs w:val="18"/>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7D05D3" w14:textId="0B6CD052" w:rsidR="00A05A91" w:rsidRDefault="00A05A91" w:rsidP="00A05A91">
            <w:pPr>
              <w:pStyle w:val="TAL"/>
              <w:rPr>
                <w:color w:val="000000"/>
              </w:rPr>
            </w:pPr>
            <w:r w:rsidRPr="00B55E1D">
              <w:rPr>
                <w:rFonts w:cs="Arial"/>
                <w:color w:val="000000" w:themeColor="text1"/>
                <w:szCs w:val="18"/>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B551292" w14:textId="77777777" w:rsidR="00A05A91" w:rsidRDefault="00A05A91" w:rsidP="00A05A91">
            <w:pPr>
              <w:pStyle w:val="TAL"/>
              <w:rPr>
                <w:color w:val="000000"/>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239C5B" w14:textId="77777777" w:rsidR="00A05A91" w:rsidRPr="00C75769" w:rsidRDefault="00A05A91" w:rsidP="00A05A91">
            <w:pPr>
              <w:pStyle w:val="TAL"/>
              <w:rPr>
                <w:color w:val="FF0000"/>
                <w:szCs w:val="18"/>
              </w:rPr>
            </w:pPr>
            <w:r w:rsidRPr="00C75769">
              <w:rPr>
                <w:strike/>
                <w:color w:val="FF0000"/>
                <w:szCs w:val="18"/>
              </w:rPr>
              <w:t>FFS</w:t>
            </w:r>
            <w:r w:rsidRPr="00C75769">
              <w:rPr>
                <w:color w:val="FF0000"/>
                <w:szCs w:val="18"/>
              </w:rPr>
              <w:t xml:space="preserve"> </w:t>
            </w:r>
          </w:p>
          <w:p w14:paraId="19B6373E" w14:textId="0868603C" w:rsidR="00A05A91" w:rsidRPr="00C75769" w:rsidRDefault="00A05A91" w:rsidP="00A05A91">
            <w:pPr>
              <w:pStyle w:val="TAL"/>
              <w:rPr>
                <w:color w:val="FF0000"/>
                <w:szCs w:val="18"/>
              </w:rPr>
            </w:pPr>
            <w:r w:rsidRPr="00C75769">
              <w:rPr>
                <w:color w:val="FF0000"/>
                <w:szCs w:val="18"/>
              </w:rPr>
              <w:t>per FSPC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7214F2" w14:textId="09E74808" w:rsidR="00A05A91" w:rsidRDefault="00A05A91" w:rsidP="00A05A91">
            <w:pPr>
              <w:pStyle w:val="TAL"/>
              <w:rPr>
                <w:color w:val="000000"/>
              </w:rPr>
            </w:pPr>
            <w:r w:rsidRPr="00B55E1D">
              <w:rPr>
                <w:rFonts w:cs="Arial"/>
                <w:color w:val="000000" w:themeColor="text1"/>
                <w:szCs w:val="18"/>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9A766E" w14:textId="41307310" w:rsidR="00A05A91" w:rsidRDefault="00A05A91" w:rsidP="00A05A91">
            <w:pPr>
              <w:pStyle w:val="TAL"/>
              <w:rPr>
                <w:color w:val="000000"/>
              </w:rPr>
            </w:pPr>
            <w:r w:rsidRPr="00B55E1D">
              <w:rPr>
                <w:rFonts w:eastAsia="Malgun Gothic" w:cs="Arial"/>
                <w:color w:val="000000" w:themeColor="text1"/>
                <w:szCs w:val="18"/>
                <w:lang w:eastAsia="ko-K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5BE572B" w14:textId="77777777" w:rsidR="00A05A91" w:rsidRDefault="00A05A91" w:rsidP="00A05A91">
            <w:pPr>
              <w:pStyle w:val="TAL"/>
              <w:rPr>
                <w:color w:val="000000"/>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ABB0334" w14:textId="77777777" w:rsidR="00A05A91" w:rsidRPr="00021677" w:rsidRDefault="00A05A91" w:rsidP="00A05A91">
            <w:pPr>
              <w:pStyle w:val="TAL"/>
              <w:rPr>
                <w:rFonts w:cs="Arial"/>
                <w:color w:val="000000" w:themeColor="text1"/>
                <w:szCs w:val="18"/>
              </w:rPr>
            </w:pPr>
            <w:r w:rsidRPr="00B55E1D">
              <w:rPr>
                <w:rFonts w:cs="Arial"/>
                <w:color w:val="000000" w:themeColor="text1"/>
                <w:szCs w:val="18"/>
              </w:rPr>
              <w:t>Note: A UE may assume that its maximum receive timing difference between the DL transmissions from two TRPs is within a CP</w:t>
            </w:r>
          </w:p>
          <w:p w14:paraId="7376CC49" w14:textId="77777777" w:rsidR="00A05A91" w:rsidRPr="00021677" w:rsidRDefault="00A05A91" w:rsidP="00A05A91">
            <w:pPr>
              <w:pStyle w:val="TAL"/>
              <w:rPr>
                <w:rFonts w:cs="Arial"/>
                <w:color w:val="000000" w:themeColor="text1"/>
                <w:szCs w:val="18"/>
              </w:rPr>
            </w:pPr>
          </w:p>
          <w:p w14:paraId="2F880A07" w14:textId="77777777" w:rsidR="00A05A91" w:rsidRPr="00021677" w:rsidRDefault="00A05A91" w:rsidP="00A05A91">
            <w:pPr>
              <w:pStyle w:val="TAL"/>
              <w:rPr>
                <w:rFonts w:cs="Arial"/>
                <w:color w:val="000000" w:themeColor="text1"/>
                <w:szCs w:val="18"/>
              </w:rPr>
            </w:pPr>
            <w:r w:rsidRPr="00021677">
              <w:rPr>
                <w:rFonts w:cs="Arial"/>
                <w:color w:val="000000" w:themeColor="text1"/>
                <w:szCs w:val="18"/>
                <w:highlight w:val="yellow"/>
              </w:rPr>
              <w:t>FFS: component (</w:t>
            </w:r>
            <w:r w:rsidRPr="00B55E1D">
              <w:rPr>
                <w:rFonts w:cs="Arial"/>
                <w:color w:val="000000" w:themeColor="text1"/>
                <w:szCs w:val="18"/>
                <w:highlight w:val="yellow"/>
              </w:rPr>
              <w:t>5) only applies to UE processing capability #1</w:t>
            </w:r>
          </w:p>
          <w:p w14:paraId="10F56B9D" w14:textId="77777777" w:rsidR="00A05A91" w:rsidRPr="00021677" w:rsidRDefault="00A05A91" w:rsidP="00A05A91">
            <w:pPr>
              <w:pStyle w:val="TAL"/>
              <w:rPr>
                <w:rFonts w:cs="Arial"/>
                <w:color w:val="000000" w:themeColor="text1"/>
                <w:szCs w:val="18"/>
              </w:rPr>
            </w:pPr>
          </w:p>
          <w:p w14:paraId="322E1AF0" w14:textId="77777777" w:rsidR="00A05A91" w:rsidRPr="00B55E1D" w:rsidRDefault="00A05A91" w:rsidP="00A05A91">
            <w:pPr>
              <w:pStyle w:val="TAL"/>
              <w:rPr>
                <w:rFonts w:cs="Arial"/>
                <w:color w:val="000000" w:themeColor="text1"/>
                <w:szCs w:val="18"/>
              </w:rPr>
            </w:pPr>
            <w:r w:rsidRPr="00021677">
              <w:rPr>
                <w:rFonts w:cs="Arial"/>
                <w:color w:val="000000" w:themeColor="text1"/>
                <w:szCs w:val="18"/>
              </w:rPr>
              <w:t xml:space="preserve">Component 1:  </w:t>
            </w:r>
            <w:bookmarkStart w:id="9" w:name="_Hlk42697325"/>
            <w:r w:rsidRPr="00021677">
              <w:rPr>
                <w:rFonts w:cs="Arial"/>
                <w:color w:val="000000" w:themeColor="text1"/>
                <w:szCs w:val="18"/>
              </w:rPr>
              <w:t>Candidate values {</w:t>
            </w:r>
            <w:r w:rsidRPr="00021677">
              <w:rPr>
                <w:rFonts w:cs="Arial"/>
                <w:color w:val="000000" w:themeColor="text1"/>
                <w:szCs w:val="18"/>
                <w:highlight w:val="yellow"/>
              </w:rPr>
              <w:t>[2,]</w:t>
            </w:r>
            <w:r w:rsidRPr="00B55E1D">
              <w:rPr>
                <w:rFonts w:cs="Arial"/>
                <w:color w:val="000000" w:themeColor="text1"/>
                <w:szCs w:val="18"/>
              </w:rPr>
              <w:t xml:space="preserve"> 3,4,5}</w:t>
            </w:r>
            <w:bookmarkEnd w:id="9"/>
          </w:p>
          <w:p w14:paraId="2DCC25CE" w14:textId="77777777" w:rsidR="00A05A91" w:rsidRPr="00B55E1D" w:rsidRDefault="00A05A91" w:rsidP="00A05A91">
            <w:pPr>
              <w:pStyle w:val="TAL"/>
              <w:rPr>
                <w:rFonts w:cs="Arial"/>
                <w:color w:val="000000" w:themeColor="text1"/>
                <w:szCs w:val="18"/>
              </w:rPr>
            </w:pPr>
          </w:p>
          <w:p w14:paraId="0BD327A8" w14:textId="77777777" w:rsidR="00A05A91" w:rsidRPr="00021677" w:rsidRDefault="00A05A91" w:rsidP="00A05A91">
            <w:pPr>
              <w:pStyle w:val="TAL"/>
              <w:rPr>
                <w:rFonts w:cs="Arial"/>
                <w:color w:val="000000" w:themeColor="text1"/>
                <w:szCs w:val="18"/>
              </w:rPr>
            </w:pPr>
            <w:r w:rsidRPr="00021677">
              <w:rPr>
                <w:rFonts w:cs="Arial"/>
                <w:color w:val="000000" w:themeColor="text1"/>
                <w:szCs w:val="18"/>
              </w:rPr>
              <w:t>Component 2: Candidate values {1,2,3}</w:t>
            </w:r>
          </w:p>
          <w:p w14:paraId="3EA50703" w14:textId="77777777" w:rsidR="00A05A91" w:rsidRPr="00021677" w:rsidRDefault="00A05A91" w:rsidP="00A05A91">
            <w:pPr>
              <w:pStyle w:val="TAL"/>
              <w:rPr>
                <w:rFonts w:cs="Arial"/>
                <w:color w:val="000000" w:themeColor="text1"/>
                <w:szCs w:val="18"/>
              </w:rPr>
            </w:pPr>
          </w:p>
          <w:p w14:paraId="5C0AD3A8" w14:textId="77777777" w:rsidR="00A05A91" w:rsidRPr="00021677" w:rsidRDefault="00A05A91" w:rsidP="00A05A91">
            <w:pPr>
              <w:pStyle w:val="TAL"/>
              <w:rPr>
                <w:rFonts w:cs="Arial"/>
                <w:color w:val="000000" w:themeColor="text1"/>
                <w:szCs w:val="18"/>
              </w:rPr>
            </w:pPr>
            <w:r w:rsidRPr="00021677">
              <w:rPr>
                <w:rFonts w:cs="Arial"/>
                <w:color w:val="000000" w:themeColor="text1"/>
                <w:szCs w:val="18"/>
              </w:rPr>
              <w:t>Component 4: Candidate values {1,2,4,7}</w:t>
            </w:r>
          </w:p>
          <w:p w14:paraId="2666BE82" w14:textId="77777777" w:rsidR="00A05A91" w:rsidRPr="00021677" w:rsidRDefault="00A05A91" w:rsidP="00A05A91">
            <w:pPr>
              <w:pStyle w:val="TAL"/>
              <w:rPr>
                <w:rFonts w:cs="Arial"/>
                <w:color w:val="000000" w:themeColor="text1"/>
                <w:szCs w:val="18"/>
              </w:rPr>
            </w:pPr>
            <w:r w:rsidRPr="00021677">
              <w:rPr>
                <w:rFonts w:cs="Arial"/>
                <w:color w:val="000000" w:themeColor="text1"/>
                <w:szCs w:val="18"/>
              </w:rPr>
              <w:t>Note: per SCS, similar with Rel-15</w:t>
            </w:r>
          </w:p>
          <w:p w14:paraId="5BE4AAA8" w14:textId="77777777" w:rsidR="00A05A91" w:rsidRDefault="00A05A91" w:rsidP="00A05A91">
            <w:pPr>
              <w:pStyle w:val="TAL"/>
              <w:rPr>
                <w:color w:val="000000"/>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73E8CA" w14:textId="004187B2" w:rsidR="00A05A91" w:rsidRDefault="00A05A91" w:rsidP="00A05A91">
            <w:pPr>
              <w:pStyle w:val="TAL"/>
              <w:rPr>
                <w:color w:val="000000"/>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r w:rsidR="00A05A91" w14:paraId="4B77165B"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71C63" w14:textId="7EA94CBE" w:rsidR="00A05A91" w:rsidRDefault="00A05A91" w:rsidP="00A05A91">
            <w:pPr>
              <w:pStyle w:val="TAL"/>
              <w:rPr>
                <w:color w:val="000000"/>
              </w:rPr>
            </w:pPr>
            <w:r w:rsidRPr="00021677">
              <w:rPr>
                <w:rFonts w:cs="Arial"/>
                <w:color w:val="000000" w:themeColor="text1"/>
                <w:szCs w:val="18"/>
              </w:rPr>
              <w:t>16-2a-0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28D668" w14:textId="421A26CA" w:rsidR="00A05A91" w:rsidRDefault="00A05A91" w:rsidP="00A05A91">
            <w:pPr>
              <w:pStyle w:val="TAL"/>
              <w:rPr>
                <w:color w:val="000000"/>
              </w:rPr>
            </w:pPr>
            <w:r w:rsidRPr="00021677">
              <w:rPr>
                <w:rFonts w:cs="Arial"/>
                <w:color w:val="000000" w:themeColor="text1"/>
                <w:szCs w:val="18"/>
              </w:rPr>
              <w:t>Overlapping PDSCHs in time and fully overlapping in frequency and time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820EC8" w14:textId="77777777" w:rsidR="00A05A91" w:rsidRPr="00021677" w:rsidRDefault="00A05A91" w:rsidP="00172E80">
            <w:pPr>
              <w:pStyle w:val="tal0"/>
              <w:numPr>
                <w:ilvl w:val="0"/>
                <w:numId w:val="40"/>
              </w:numPr>
              <w:spacing w:line="189" w:lineRule="atLeast"/>
              <w:rPr>
                <w:rFonts w:ascii="Arial" w:eastAsia="Times New Roman" w:hAnsi="Arial" w:cs="Arial"/>
                <w:color w:val="000000" w:themeColor="text1"/>
                <w:sz w:val="18"/>
                <w:szCs w:val="18"/>
              </w:rPr>
            </w:pPr>
            <w:r w:rsidRPr="00021677">
              <w:rPr>
                <w:rFonts w:ascii="Arial" w:hAnsi="Arial" w:cs="Arial"/>
                <w:color w:val="000000" w:themeColor="text1"/>
                <w:sz w:val="18"/>
                <w:szCs w:val="18"/>
              </w:rPr>
              <w:t xml:space="preserve">Support PDSCHs with fully overlapping REs, i.e. the allocated REs for PDSCH scheduled by DCI in CORESET configured with </w:t>
            </w:r>
            <w:proofErr w:type="spellStart"/>
            <w:r w:rsidRPr="00021677">
              <w:rPr>
                <w:rFonts w:ascii="Arial" w:hAnsi="Arial" w:cs="Arial"/>
                <w:color w:val="000000" w:themeColor="text1"/>
                <w:sz w:val="18"/>
                <w:szCs w:val="18"/>
              </w:rPr>
              <w:t>CORESETPoolIndex</w:t>
            </w:r>
            <w:proofErr w:type="spellEnd"/>
            <w:r w:rsidRPr="00021677">
              <w:rPr>
                <w:rFonts w:ascii="Arial" w:hAnsi="Arial" w:cs="Arial"/>
                <w:color w:val="000000" w:themeColor="text1"/>
                <w:sz w:val="18"/>
                <w:szCs w:val="18"/>
              </w:rPr>
              <w:t xml:space="preserve"> = 0 and PDSCH scheduled by DCI in CORESET configured with </w:t>
            </w:r>
            <w:proofErr w:type="spellStart"/>
            <w:r w:rsidRPr="00021677">
              <w:rPr>
                <w:rFonts w:ascii="Arial" w:hAnsi="Arial" w:cs="Arial"/>
                <w:color w:val="000000" w:themeColor="text1"/>
                <w:sz w:val="18"/>
                <w:szCs w:val="18"/>
              </w:rPr>
              <w:t>CORESETPoolIndex</w:t>
            </w:r>
            <w:proofErr w:type="spellEnd"/>
            <w:r w:rsidRPr="00021677">
              <w:rPr>
                <w:rFonts w:ascii="Arial" w:hAnsi="Arial" w:cs="Arial"/>
                <w:color w:val="000000" w:themeColor="text1"/>
                <w:sz w:val="18"/>
                <w:szCs w:val="18"/>
              </w:rPr>
              <w:t xml:space="preserve"> = 1 are exactly the same REs </w:t>
            </w:r>
          </w:p>
          <w:p w14:paraId="35146FA4" w14:textId="6B7DFC0D" w:rsidR="00A05A91" w:rsidRDefault="00A05A91" w:rsidP="00172E80">
            <w:pPr>
              <w:pStyle w:val="tal0"/>
              <w:numPr>
                <w:ilvl w:val="0"/>
                <w:numId w:val="27"/>
              </w:numPr>
              <w:spacing w:line="189" w:lineRule="atLeast"/>
              <w:rPr>
                <w:rFonts w:ascii="Arial" w:eastAsia="Times New Roman" w:hAnsi="Arial" w:cs="Arial"/>
                <w:color w:val="000000"/>
                <w:sz w:val="18"/>
                <w:szCs w:val="18"/>
              </w:rPr>
            </w:pPr>
            <w:r w:rsidRPr="00021677">
              <w:rPr>
                <w:rFonts w:ascii="Arial" w:eastAsia="Times New Roman" w:hAnsi="Arial" w:cs="Arial"/>
                <w:color w:val="000000" w:themeColor="text1"/>
                <w:sz w:val="18"/>
                <w:szCs w:val="18"/>
              </w:rPr>
              <w:t>The maximal number of PDSCH scrambling sequences per serving cell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0BA7C3" w14:textId="1208B84D" w:rsidR="00A05A91" w:rsidRDefault="00A05A91" w:rsidP="00A05A91">
            <w:pPr>
              <w:pStyle w:val="TAL"/>
              <w:rPr>
                <w:rFonts w:eastAsiaTheme="minorHAnsi" w:cs="Arial"/>
                <w:color w:val="000000"/>
                <w:szCs w:val="18"/>
                <w:lang w:eastAsia="ko-KR"/>
              </w:rPr>
            </w:pPr>
            <w:r w:rsidRPr="00021677">
              <w:rPr>
                <w:rFonts w:eastAsia="MS Mincho" w:cs="Arial"/>
                <w:color w:val="000000" w:themeColor="text1"/>
                <w:szCs w:val="18"/>
              </w:rPr>
              <w:t>16-2a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2FE518" w14:textId="6B885B82" w:rsidR="00A05A91" w:rsidRDefault="00A05A91" w:rsidP="00A05A91">
            <w:pPr>
              <w:pStyle w:val="TAL"/>
              <w:rPr>
                <w:i/>
                <w:iCs/>
                <w:color w:val="000000"/>
                <w:sz w:val="2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67489EF" w14:textId="457EBA50" w:rsidR="00A05A91" w:rsidRDefault="00A05A91" w:rsidP="00A05A91">
            <w:pPr>
              <w:pStyle w:val="TAL"/>
              <w:rPr>
                <w:color w:val="000000"/>
              </w:rPr>
            </w:pPr>
            <w:r w:rsidRPr="00021677">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DC62D9"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8C7C41" w14:textId="77777777" w:rsidR="00A05A91" w:rsidRPr="00C75769" w:rsidRDefault="00A05A91" w:rsidP="00A05A91">
            <w:pPr>
              <w:pStyle w:val="TAL"/>
              <w:rPr>
                <w:color w:val="FF0000"/>
                <w:szCs w:val="18"/>
              </w:rPr>
            </w:pPr>
            <w:r w:rsidRPr="00C75769">
              <w:rPr>
                <w:strike/>
                <w:color w:val="FF0000"/>
                <w:szCs w:val="18"/>
              </w:rPr>
              <w:t>FFS</w:t>
            </w:r>
            <w:r w:rsidRPr="00C75769">
              <w:rPr>
                <w:color w:val="FF0000"/>
                <w:szCs w:val="18"/>
              </w:rPr>
              <w:t xml:space="preserve"> </w:t>
            </w:r>
          </w:p>
          <w:p w14:paraId="7126001F" w14:textId="18879E96" w:rsidR="00A05A91" w:rsidRPr="00C75769" w:rsidRDefault="00A05A91" w:rsidP="00A05A91">
            <w:pPr>
              <w:pStyle w:val="TAL"/>
              <w:rPr>
                <w:rFonts w:ascii="Calibri" w:hAnsi="Calibri" w:cs="Calibri"/>
                <w:szCs w:val="18"/>
                <w:lang w:eastAsia="ko-KR"/>
              </w:rPr>
            </w:pPr>
            <w:r w:rsidRPr="00C75769">
              <w:rPr>
                <w:color w:val="FF0000"/>
                <w:szCs w:val="18"/>
              </w:rPr>
              <w:t>per band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DF871E" w14:textId="0EF74DE2" w:rsidR="00A05A91" w:rsidRDefault="00A05A91" w:rsidP="00A05A91">
            <w:pPr>
              <w:pStyle w:val="TAL"/>
              <w:rPr>
                <w:rFonts w:cs="Arial"/>
                <w:color w:val="000000"/>
                <w:szCs w:val="18"/>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4F6C6D" w14:textId="2F49D6E4" w:rsidR="00A05A91" w:rsidRDefault="00A05A91" w:rsidP="00A05A91">
            <w:pPr>
              <w:pStyle w:val="TAL"/>
              <w:rPr>
                <w:color w:val="000000"/>
                <w:sz w:val="20"/>
              </w:rPr>
            </w:pPr>
            <w:r w:rsidRPr="00B55E1D">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4FF8C54"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1C1A333" w14:textId="77777777" w:rsidR="00A05A91" w:rsidRPr="00B55E1D" w:rsidRDefault="00A05A91" w:rsidP="00A05A91">
            <w:pPr>
              <w:pStyle w:val="TAL"/>
              <w:rPr>
                <w:rFonts w:cs="Arial"/>
                <w:color w:val="000000" w:themeColor="text1"/>
                <w:szCs w:val="18"/>
              </w:rPr>
            </w:pPr>
            <w:r w:rsidRPr="00B55E1D">
              <w:rPr>
                <w:rFonts w:cs="Arial"/>
                <w:color w:val="000000" w:themeColor="text1"/>
                <w:szCs w:val="18"/>
              </w:rPr>
              <w:t>Note: A UE may assume that its maximum receive timing difference between the DL transmissions from two TRPs is within a CP</w:t>
            </w:r>
          </w:p>
          <w:p w14:paraId="3C9EC5ED" w14:textId="77777777" w:rsidR="00A05A91" w:rsidRPr="00021677" w:rsidRDefault="00A05A91" w:rsidP="00A05A91">
            <w:pPr>
              <w:pStyle w:val="TAL"/>
              <w:rPr>
                <w:rFonts w:cs="Arial"/>
                <w:color w:val="000000" w:themeColor="text1"/>
                <w:szCs w:val="18"/>
              </w:rPr>
            </w:pPr>
          </w:p>
          <w:p w14:paraId="5CD43195" w14:textId="321BEC3E" w:rsidR="00A05A91" w:rsidRDefault="00A05A91" w:rsidP="00A05A91">
            <w:pPr>
              <w:pStyle w:val="TAL"/>
              <w:rPr>
                <w:color w:val="000000"/>
              </w:rPr>
            </w:pPr>
            <w:r w:rsidRPr="00021677">
              <w:rPr>
                <w:rFonts w:cs="Arial"/>
                <w:color w:val="000000" w:themeColor="text1"/>
                <w:szCs w:val="18"/>
              </w:rPr>
              <w:t>Compo</w:t>
            </w:r>
            <w:r w:rsidRPr="00B16A69">
              <w:rPr>
                <w:rFonts w:cs="Arial"/>
                <w:color w:val="000000" w:themeColor="text1"/>
                <w:szCs w:val="18"/>
              </w:rPr>
              <w:t xml:space="preserve">nent 2: </w:t>
            </w:r>
            <w:bookmarkStart w:id="10" w:name="_Hlk42695920"/>
            <w:r w:rsidRPr="00B16A69">
              <w:rPr>
                <w:rFonts w:cs="Arial"/>
                <w:color w:val="000000" w:themeColor="text1"/>
                <w:szCs w:val="18"/>
              </w:rPr>
              <w:t>Candidate values {1, 2}</w:t>
            </w:r>
            <w:bookmarkEnd w:id="10"/>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7F0887" w14:textId="4053733F" w:rsidR="00A05A91" w:rsidRDefault="00A05A91" w:rsidP="00A05A91">
            <w:pPr>
              <w:pStyle w:val="TAL"/>
              <w:rPr>
                <w:color w:val="000000"/>
              </w:rPr>
            </w:pPr>
            <w:r w:rsidRPr="00021677">
              <w:rPr>
                <w:rFonts w:cs="Arial"/>
                <w:color w:val="000000" w:themeColor="text1"/>
                <w:szCs w:val="18"/>
              </w:rPr>
              <w:t>Optional with capability signalling</w:t>
            </w:r>
          </w:p>
        </w:tc>
      </w:tr>
      <w:tr w:rsidR="00A05A91" w14:paraId="1D5E6C23"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18FCE" w14:textId="2DA98739" w:rsidR="00A05A91" w:rsidRDefault="00A05A91" w:rsidP="00A05A91">
            <w:pPr>
              <w:pStyle w:val="TAL"/>
              <w:rPr>
                <w:color w:val="000000"/>
                <w:lang w:eastAsia="ko-KR"/>
              </w:rPr>
            </w:pPr>
            <w:r w:rsidRPr="00021677">
              <w:rPr>
                <w:rFonts w:cs="Arial"/>
                <w:color w:val="000000" w:themeColor="text1"/>
                <w:szCs w:val="18"/>
              </w:rPr>
              <w:t>16-2a-1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169724" w14:textId="59C1A853" w:rsidR="00A05A91" w:rsidRDefault="00A05A91" w:rsidP="00A05A91">
            <w:pPr>
              <w:pStyle w:val="TAL"/>
              <w:rPr>
                <w:color w:val="000000"/>
                <w:lang w:eastAsia="ko-KR"/>
              </w:rPr>
            </w:pPr>
            <w:r w:rsidRPr="00021677">
              <w:rPr>
                <w:rFonts w:cs="Arial"/>
                <w:color w:val="000000" w:themeColor="text1"/>
                <w:szCs w:val="18"/>
              </w:rPr>
              <w:t>Overlapping PDSCHs in time and partially overlapping in frequency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FC7B8B" w14:textId="77777777" w:rsidR="00A05A91" w:rsidRPr="00F76C39" w:rsidRDefault="00A05A91" w:rsidP="00172E80">
            <w:pPr>
              <w:pStyle w:val="tal0"/>
              <w:numPr>
                <w:ilvl w:val="0"/>
                <w:numId w:val="42"/>
              </w:numPr>
              <w:spacing w:line="189" w:lineRule="atLeast"/>
              <w:rPr>
                <w:rFonts w:ascii="Arial" w:eastAsia="Times New Roman" w:hAnsi="Arial" w:cs="Arial"/>
                <w:color w:val="000000" w:themeColor="text1"/>
                <w:sz w:val="18"/>
                <w:szCs w:val="18"/>
              </w:rPr>
            </w:pPr>
            <w:r w:rsidRPr="00F76C39">
              <w:rPr>
                <w:rFonts w:ascii="Arial" w:eastAsia="Times New Roman" w:hAnsi="Arial" w:cs="Arial"/>
                <w:color w:val="000000" w:themeColor="text1"/>
                <w:sz w:val="18"/>
                <w:szCs w:val="18"/>
              </w:rPr>
              <w:t xml:space="preserve">Support </w:t>
            </w:r>
            <w:r w:rsidRPr="00F76C39">
              <w:rPr>
                <w:rFonts w:ascii="Arial" w:hAnsi="Arial" w:cs="Arial"/>
                <w:color w:val="000000" w:themeColor="text1"/>
                <w:sz w:val="18"/>
                <w:szCs w:val="18"/>
              </w:rPr>
              <w:t xml:space="preserve">PDSCHs with </w:t>
            </w:r>
            <w:r w:rsidRPr="00F76C39">
              <w:rPr>
                <w:rFonts w:ascii="Arial" w:eastAsia="Times New Roman" w:hAnsi="Arial" w:cs="Arial"/>
                <w:color w:val="000000" w:themeColor="text1"/>
                <w:sz w:val="18"/>
                <w:szCs w:val="18"/>
              </w:rPr>
              <w:t xml:space="preserve">partially overlapping </w:t>
            </w:r>
            <w:r w:rsidRPr="00F76C39">
              <w:rPr>
                <w:rFonts w:ascii="Arial" w:hAnsi="Arial" w:cs="Arial"/>
                <w:color w:val="000000" w:themeColor="text1"/>
                <w:sz w:val="18"/>
                <w:szCs w:val="18"/>
              </w:rPr>
              <w:t>REs,</w:t>
            </w:r>
            <w:r w:rsidRPr="00F76C39">
              <w:rPr>
                <w:rFonts w:ascii="Arial" w:eastAsia="Times New Roman" w:hAnsi="Arial" w:cs="Arial"/>
                <w:color w:val="000000" w:themeColor="text1"/>
                <w:sz w:val="18"/>
                <w:szCs w:val="18"/>
              </w:rPr>
              <w:t xml:space="preserve"> i.e. the allocated REs for PDSCH scheduled by DCI in CORESET configured with </w:t>
            </w:r>
            <w:proofErr w:type="spellStart"/>
            <w:r w:rsidRPr="00F76C39">
              <w:rPr>
                <w:rFonts w:ascii="Arial" w:eastAsia="Times New Roman" w:hAnsi="Arial" w:cs="Arial"/>
                <w:color w:val="000000" w:themeColor="text1"/>
                <w:sz w:val="18"/>
                <w:szCs w:val="18"/>
              </w:rPr>
              <w:t>CORESETPoolIndex</w:t>
            </w:r>
            <w:proofErr w:type="spellEnd"/>
            <w:r w:rsidRPr="00F76C39">
              <w:rPr>
                <w:rFonts w:ascii="Arial" w:eastAsia="Times New Roman" w:hAnsi="Arial" w:cs="Arial"/>
                <w:color w:val="000000" w:themeColor="text1"/>
                <w:sz w:val="18"/>
                <w:szCs w:val="18"/>
              </w:rPr>
              <w:t xml:space="preserve"> = 0 and PDSCH scheduled by DCI in CORESET configured with </w:t>
            </w:r>
            <w:proofErr w:type="spellStart"/>
            <w:r w:rsidRPr="00F76C39">
              <w:rPr>
                <w:rFonts w:ascii="Arial" w:eastAsia="Times New Roman" w:hAnsi="Arial" w:cs="Arial"/>
                <w:color w:val="000000" w:themeColor="text1"/>
                <w:sz w:val="18"/>
                <w:szCs w:val="18"/>
              </w:rPr>
              <w:t>CORESETPoolIndex</w:t>
            </w:r>
            <w:proofErr w:type="spellEnd"/>
            <w:r w:rsidRPr="00F76C39">
              <w:rPr>
                <w:rFonts w:ascii="Arial" w:eastAsia="Times New Roman" w:hAnsi="Arial" w:cs="Arial"/>
                <w:color w:val="000000" w:themeColor="text1"/>
                <w:sz w:val="18"/>
                <w:szCs w:val="18"/>
              </w:rPr>
              <w:t xml:space="preserve"> = 1 are partially overlapped, with at least one RE</w:t>
            </w:r>
            <w:r w:rsidRPr="00F76C39">
              <w:rPr>
                <w:rFonts w:ascii="Arial" w:hAnsi="Arial" w:cs="Arial"/>
                <w:color w:val="000000" w:themeColor="text1"/>
                <w:sz w:val="18"/>
                <w:szCs w:val="18"/>
              </w:rPr>
              <w:t xml:space="preserve"> </w:t>
            </w:r>
          </w:p>
          <w:p w14:paraId="2715BAAA" w14:textId="141C7EE8" w:rsidR="00A05A91" w:rsidRDefault="00A05A91" w:rsidP="00A05A91">
            <w:pPr>
              <w:pStyle w:val="tal0"/>
              <w:spacing w:line="189" w:lineRule="atLeast"/>
              <w:ind w:left="360"/>
              <w:rPr>
                <w:rFonts w:ascii="Arial" w:eastAsiaTheme="minorHAnsi" w:hAnsi="Arial" w:cs="Arial"/>
                <w:color w:val="000000"/>
                <w:sz w:val="18"/>
                <w:szCs w:val="18"/>
              </w:rPr>
            </w:pPr>
            <w:r w:rsidRPr="00F76C39" w:rsidDel="00C1180A">
              <w:rPr>
                <w:rFonts w:ascii="Arial" w:eastAsia="Times New Roman" w:hAnsi="Arial" w:cs="Arial"/>
                <w:color w:val="000000" w:themeColor="text1"/>
                <w:sz w:val="18"/>
                <w:szCs w:val="18"/>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A6E66D" w14:textId="5D688249" w:rsidR="00A05A91" w:rsidRDefault="00A05A91" w:rsidP="00A05A91">
            <w:pPr>
              <w:pStyle w:val="TAL"/>
              <w:rPr>
                <w:rFonts w:cs="Arial"/>
                <w:color w:val="000000"/>
                <w:szCs w:val="18"/>
              </w:rPr>
            </w:pPr>
            <w:r w:rsidRPr="00F76C39">
              <w:rPr>
                <w:rFonts w:cs="Arial"/>
                <w:color w:val="000000" w:themeColor="text1"/>
                <w:szCs w:val="18"/>
              </w:rPr>
              <w:t>16-2a-0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E28ED5" w14:textId="778F516B" w:rsidR="00A05A91" w:rsidRDefault="00A05A91" w:rsidP="00A05A91">
            <w:pPr>
              <w:pStyle w:val="TAL"/>
              <w:rPr>
                <w:i/>
                <w:iCs/>
                <w:color w:val="000000"/>
                <w:sz w:val="2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8E53CE" w14:textId="60D28DD2" w:rsidR="00A05A91" w:rsidRDefault="00A05A91" w:rsidP="00A05A91">
            <w:pPr>
              <w:pStyle w:val="TAL"/>
              <w:rPr>
                <w:color w:val="000000"/>
              </w:rPr>
            </w:pPr>
            <w:r w:rsidRPr="00021677">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D31B1D1"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3ABA40E" w14:textId="77777777" w:rsidR="00A05A91" w:rsidRPr="00C75769" w:rsidRDefault="00A05A91" w:rsidP="00A05A91">
            <w:pPr>
              <w:pStyle w:val="TAL"/>
              <w:rPr>
                <w:color w:val="FF0000"/>
                <w:szCs w:val="18"/>
              </w:rPr>
            </w:pPr>
            <w:r w:rsidRPr="00C75769">
              <w:rPr>
                <w:strike/>
                <w:color w:val="FF0000"/>
                <w:szCs w:val="18"/>
              </w:rPr>
              <w:t>FFS</w:t>
            </w:r>
            <w:r w:rsidRPr="00C75769">
              <w:rPr>
                <w:color w:val="FF0000"/>
                <w:szCs w:val="18"/>
              </w:rPr>
              <w:t xml:space="preserve"> </w:t>
            </w:r>
          </w:p>
          <w:p w14:paraId="06DDBFC6" w14:textId="1AC1AFB0" w:rsidR="00A05A91" w:rsidRPr="00C75769" w:rsidRDefault="00A05A91" w:rsidP="00A05A91">
            <w:pPr>
              <w:pStyle w:val="TAL"/>
              <w:rPr>
                <w:color w:val="FF0000"/>
                <w:szCs w:val="18"/>
                <w:lang w:eastAsia="ko-KR"/>
              </w:rPr>
            </w:pPr>
            <w:r w:rsidRPr="00C75769">
              <w:rPr>
                <w:color w:val="FF0000"/>
                <w:szCs w:val="18"/>
              </w:rPr>
              <w:t>per band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12C5A2" w14:textId="32469BB5"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347BE4" w14:textId="24BA7532" w:rsidR="00A05A91" w:rsidRDefault="00A05A91" w:rsidP="00A05A91">
            <w:pPr>
              <w:pStyle w:val="TAL"/>
              <w:rPr>
                <w:color w:val="000000"/>
              </w:rPr>
            </w:pPr>
            <w:r w:rsidRPr="00B55E1D">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81C1D3"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BF5C05A"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E10A8B" w14:textId="3F7036BC" w:rsidR="00A05A91" w:rsidRDefault="00A05A91" w:rsidP="00A05A91">
            <w:pPr>
              <w:pStyle w:val="TAL"/>
              <w:rPr>
                <w:color w:val="000000"/>
              </w:rPr>
            </w:pPr>
            <w:r w:rsidRPr="00021677">
              <w:rPr>
                <w:rFonts w:cs="Arial"/>
                <w:color w:val="000000" w:themeColor="text1"/>
                <w:szCs w:val="18"/>
              </w:rPr>
              <w:t>Optional with capability signalling</w:t>
            </w:r>
          </w:p>
        </w:tc>
      </w:tr>
      <w:tr w:rsidR="00A05A91" w14:paraId="5E00A6A2"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734EF" w14:textId="0117C16B" w:rsidR="00A05A91" w:rsidRDefault="00A05A91" w:rsidP="00A05A91">
            <w:pPr>
              <w:pStyle w:val="TAL"/>
              <w:rPr>
                <w:color w:val="000000"/>
                <w:lang w:eastAsia="ko-KR"/>
              </w:rPr>
            </w:pPr>
            <w:r w:rsidRPr="00021677">
              <w:rPr>
                <w:rFonts w:cs="Arial"/>
                <w:color w:val="000000" w:themeColor="text1"/>
                <w:szCs w:val="18"/>
              </w:rPr>
              <w:t>16-2a-2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6693D5" w14:textId="19CFFCF4" w:rsidR="00A05A91" w:rsidRDefault="00A05A91" w:rsidP="00A05A91">
            <w:pPr>
              <w:pStyle w:val="TAL"/>
              <w:rPr>
                <w:color w:val="000000"/>
                <w:lang w:eastAsia="ko-KR"/>
              </w:rPr>
            </w:pPr>
            <w:r w:rsidRPr="00021677">
              <w:rPr>
                <w:rFonts w:cs="Arial"/>
                <w:color w:val="000000" w:themeColor="text1"/>
                <w:szCs w:val="18"/>
              </w:rPr>
              <w:t>Out-of-order operation for DL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60DC68" w14:textId="77777777" w:rsidR="00A05A91" w:rsidRPr="00021677" w:rsidRDefault="00A05A91" w:rsidP="00A05A91">
            <w:pPr>
              <w:spacing w:line="189" w:lineRule="atLeast"/>
              <w:rPr>
                <w:rFonts w:cs="Arial"/>
                <w:color w:val="000000" w:themeColor="text1"/>
                <w:sz w:val="18"/>
                <w:szCs w:val="18"/>
              </w:rPr>
            </w:pPr>
            <w:r w:rsidRPr="00021677">
              <w:rPr>
                <w:rFonts w:cs="Arial"/>
                <w:color w:val="000000" w:themeColor="text1"/>
                <w:sz w:val="18"/>
                <w:szCs w:val="18"/>
              </w:rPr>
              <w:t>1. Support out-of-order operation for PDCCH to PDSCH</w:t>
            </w:r>
          </w:p>
          <w:p w14:paraId="6D7E9CE1" w14:textId="3EF44178" w:rsidR="00A05A91" w:rsidRDefault="00A05A91" w:rsidP="00A05A91">
            <w:pPr>
              <w:spacing w:line="189" w:lineRule="atLeast"/>
              <w:rPr>
                <w:rFonts w:cs="Arial"/>
                <w:color w:val="000000"/>
                <w:sz w:val="18"/>
                <w:szCs w:val="18"/>
                <w:lang w:eastAsia="ko-KR"/>
              </w:rPr>
            </w:pPr>
            <w:r w:rsidRPr="00021677">
              <w:rPr>
                <w:rFonts w:cs="Arial"/>
                <w:color w:val="000000" w:themeColor="text1"/>
                <w:sz w:val="18"/>
                <w:szCs w:val="18"/>
              </w:rPr>
              <w:t>2. Support out-of-order operation for PDSCH to HARQ-ACK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5552C9" w14:textId="4BF783DF" w:rsidR="00A05A91" w:rsidRDefault="00A05A91" w:rsidP="00A05A91">
            <w:pPr>
              <w:pStyle w:val="TAL"/>
              <w:rPr>
                <w:rFonts w:cs="Arial"/>
                <w:color w:val="000000"/>
                <w:szCs w:val="18"/>
                <w:lang w:eastAsia="ko-KR"/>
              </w:rPr>
            </w:pPr>
            <w:r w:rsidRPr="00021677">
              <w:rPr>
                <w:rFonts w:eastAsia="MS Mincho" w:cs="Arial"/>
                <w:color w:val="000000" w:themeColor="text1"/>
                <w:szCs w:val="18"/>
              </w:rPr>
              <w:t>16-2a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55A3FD" w14:textId="78CA78B9" w:rsidR="00A05A91" w:rsidRDefault="00A05A91" w:rsidP="00A05A91">
            <w:pPr>
              <w:pStyle w:val="TAL"/>
              <w:rPr>
                <w:i/>
                <w:iCs/>
                <w:color w:val="000000"/>
                <w:sz w:val="2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80F8E1" w14:textId="5E77F4AF" w:rsidR="00A05A91" w:rsidRDefault="00A05A91" w:rsidP="00A05A91">
            <w:pPr>
              <w:pStyle w:val="TAL"/>
              <w:rPr>
                <w:color w:val="000000"/>
              </w:rPr>
            </w:pPr>
            <w:r w:rsidRPr="00021677">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3D88CA9"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DB5A59" w14:textId="77777777" w:rsidR="00A05A91" w:rsidRPr="00C75769" w:rsidRDefault="00A05A91" w:rsidP="00A05A91">
            <w:pPr>
              <w:pStyle w:val="TAL"/>
              <w:rPr>
                <w:color w:val="FF0000"/>
                <w:szCs w:val="18"/>
              </w:rPr>
            </w:pPr>
            <w:r w:rsidRPr="00C75769">
              <w:rPr>
                <w:strike/>
                <w:color w:val="FF0000"/>
                <w:szCs w:val="18"/>
              </w:rPr>
              <w:t>FFS</w:t>
            </w:r>
            <w:r w:rsidRPr="00C75769">
              <w:rPr>
                <w:color w:val="FF0000"/>
                <w:szCs w:val="18"/>
              </w:rPr>
              <w:t xml:space="preserve"> </w:t>
            </w:r>
          </w:p>
          <w:p w14:paraId="2598D65C" w14:textId="4F25DE6D" w:rsidR="00A05A91" w:rsidRPr="00C75769" w:rsidRDefault="00A05A91" w:rsidP="00A05A91">
            <w:pPr>
              <w:rPr>
                <w:rFonts w:cs="Arial"/>
                <w:sz w:val="18"/>
                <w:szCs w:val="18"/>
              </w:rPr>
            </w:pPr>
            <w:r w:rsidRPr="00C75769">
              <w:rPr>
                <w:color w:val="FF0000"/>
                <w:sz w:val="18"/>
                <w:szCs w:val="18"/>
              </w:rPr>
              <w:t>per band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3644C47" w14:textId="57A9D217" w:rsidR="00A05A91" w:rsidRDefault="00A05A91" w:rsidP="00A05A91">
            <w:pPr>
              <w:pStyle w:val="TAL"/>
              <w:rPr>
                <w:rFonts w:cs="Arial"/>
                <w:color w:val="000000"/>
                <w:szCs w:val="18"/>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CF3D39" w14:textId="3D996E7C" w:rsidR="00A05A91" w:rsidRDefault="00A05A91" w:rsidP="00A05A91">
            <w:pPr>
              <w:pStyle w:val="TAL"/>
              <w:rPr>
                <w:color w:val="000000"/>
                <w:sz w:val="2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E6C903E"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E680E0"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EAEFDC" w14:textId="52E0A990" w:rsidR="00A05A91" w:rsidRDefault="00A05A91" w:rsidP="00A05A91">
            <w:pPr>
              <w:pStyle w:val="TAL"/>
              <w:rPr>
                <w:color w:val="000000"/>
              </w:rPr>
            </w:pPr>
            <w:r w:rsidRPr="00021677">
              <w:rPr>
                <w:rFonts w:cs="Arial"/>
                <w:color w:val="000000" w:themeColor="text1"/>
                <w:szCs w:val="18"/>
              </w:rPr>
              <w:t>Optional with capability signalling</w:t>
            </w:r>
          </w:p>
        </w:tc>
      </w:tr>
      <w:tr w:rsidR="00A05A91" w14:paraId="6905984D"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57B47" w14:textId="19996AC4" w:rsidR="00A05A91" w:rsidRDefault="00A05A91" w:rsidP="00A05A91">
            <w:pPr>
              <w:pStyle w:val="TAL"/>
              <w:rPr>
                <w:color w:val="000000"/>
                <w:lang w:eastAsia="ko-KR"/>
              </w:rPr>
            </w:pPr>
            <w:r w:rsidRPr="00021677">
              <w:rPr>
                <w:rFonts w:cs="Arial"/>
                <w:color w:val="000000" w:themeColor="text1"/>
                <w:szCs w:val="18"/>
              </w:rPr>
              <w:t>16-2a-3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573840" w14:textId="2A788CE5" w:rsidR="00A05A91" w:rsidRDefault="00A05A91" w:rsidP="00A05A91">
            <w:pPr>
              <w:pStyle w:val="TAL"/>
              <w:rPr>
                <w:color w:val="000000"/>
                <w:lang w:eastAsia="ko-KR"/>
              </w:rPr>
            </w:pPr>
            <w:r w:rsidRPr="00021677">
              <w:rPr>
                <w:rFonts w:cs="Arial"/>
                <w:color w:val="000000" w:themeColor="text1"/>
                <w:szCs w:val="18"/>
              </w:rPr>
              <w:t>Out-of-order operation for UL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15A07A" w14:textId="43A95CB7" w:rsidR="00A05A91" w:rsidRDefault="00A05A91" w:rsidP="00A05A91">
            <w:pPr>
              <w:pStyle w:val="TAL"/>
              <w:rPr>
                <w:color w:val="000000"/>
                <w:lang w:eastAsia="ko-KR"/>
              </w:rPr>
            </w:pPr>
            <w:r w:rsidRPr="00021677">
              <w:rPr>
                <w:rFonts w:cs="Arial"/>
                <w:color w:val="000000" w:themeColor="text1"/>
                <w:szCs w:val="18"/>
              </w:rPr>
              <w:t>1. Support out-of-order operation for PDCCH to PUSCH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BA4F20" w14:textId="3D0727DD" w:rsidR="00A05A91" w:rsidRDefault="00A05A91" w:rsidP="00A05A91">
            <w:pPr>
              <w:pStyle w:val="TAL"/>
              <w:rPr>
                <w:color w:val="000000"/>
                <w:lang w:eastAsia="ko-KR"/>
              </w:rPr>
            </w:pPr>
            <w:r w:rsidRPr="00021677">
              <w:rPr>
                <w:rFonts w:eastAsia="MS Mincho" w:cs="Arial"/>
                <w:color w:val="000000" w:themeColor="text1"/>
                <w:szCs w:val="18"/>
              </w:rPr>
              <w:t>16-2a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7A3A31" w14:textId="16797145" w:rsidR="00A05A91" w:rsidRDefault="00A05A91" w:rsidP="00A05A91">
            <w:pPr>
              <w:pStyle w:val="TAL"/>
              <w:rPr>
                <w:i/>
                <w:iCs/>
                <w:color w:val="00000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175326" w14:textId="7B0DBDCD" w:rsidR="00A05A91" w:rsidRDefault="00A05A91" w:rsidP="00A05A91">
            <w:pPr>
              <w:pStyle w:val="TAL"/>
              <w:rPr>
                <w:color w:val="000000"/>
              </w:rPr>
            </w:pPr>
            <w:r w:rsidRPr="00021677">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DDC1A1"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A0EEE4" w14:textId="77777777" w:rsidR="00A05A91" w:rsidRPr="00C75769" w:rsidRDefault="00A05A91" w:rsidP="00A05A91">
            <w:pPr>
              <w:pStyle w:val="TAL"/>
              <w:rPr>
                <w:color w:val="FF0000"/>
                <w:szCs w:val="18"/>
              </w:rPr>
            </w:pPr>
            <w:r w:rsidRPr="00C75769">
              <w:rPr>
                <w:strike/>
                <w:color w:val="FF0000"/>
                <w:szCs w:val="18"/>
              </w:rPr>
              <w:t>FFS</w:t>
            </w:r>
            <w:r w:rsidRPr="00C75769">
              <w:rPr>
                <w:color w:val="FF0000"/>
                <w:szCs w:val="18"/>
              </w:rPr>
              <w:t xml:space="preserve"> </w:t>
            </w:r>
          </w:p>
          <w:p w14:paraId="5D5A1BBF" w14:textId="4FF95C65" w:rsidR="00A05A91" w:rsidRPr="00C75769" w:rsidRDefault="00A05A91" w:rsidP="00A05A91">
            <w:pPr>
              <w:rPr>
                <w:rFonts w:cs="Arial"/>
                <w:sz w:val="18"/>
                <w:szCs w:val="18"/>
              </w:rPr>
            </w:pPr>
            <w:r w:rsidRPr="00C75769">
              <w:rPr>
                <w:color w:val="FF0000"/>
                <w:sz w:val="18"/>
                <w:szCs w:val="18"/>
              </w:rPr>
              <w:t>per band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E75B8E" w14:textId="2E3E0A26" w:rsidR="00A05A91" w:rsidRDefault="00A05A91" w:rsidP="00A05A91">
            <w:pPr>
              <w:pStyle w:val="TAL"/>
              <w:rPr>
                <w:rFonts w:cs="Arial"/>
                <w:color w:val="000000"/>
                <w:szCs w:val="18"/>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B04961" w14:textId="4085682E" w:rsidR="00A05A91" w:rsidRDefault="00A05A91" w:rsidP="00A05A91">
            <w:pPr>
              <w:pStyle w:val="TAL"/>
              <w:rPr>
                <w:color w:val="000000"/>
                <w:sz w:val="2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FBCC33"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D5C90D" w14:textId="1B53E011" w:rsidR="00A05A91" w:rsidRDefault="00A05A91" w:rsidP="00A05A91">
            <w:pPr>
              <w:pStyle w:val="TAL"/>
              <w:rPr>
                <w:color w:val="000000"/>
              </w:rPr>
            </w:pPr>
            <w:r w:rsidRPr="00B55E1D">
              <w:rPr>
                <w:rFonts w:cs="Arial"/>
                <w:color w:val="000000" w:themeColor="text1"/>
                <w:szCs w:val="18"/>
              </w:rPr>
              <w:t xml:space="preserve">Note: “Same closed loop index for power control across PUSCHs associated with different </w:t>
            </w:r>
            <w:proofErr w:type="spellStart"/>
            <w:r w:rsidRPr="00B55E1D">
              <w:rPr>
                <w:rFonts w:cs="Arial"/>
                <w:color w:val="000000" w:themeColor="text1"/>
                <w:szCs w:val="18"/>
              </w:rPr>
              <w:t>CORESETPoolIndex</w:t>
            </w:r>
            <w:proofErr w:type="spellEnd"/>
            <w:r w:rsidRPr="00B55E1D">
              <w:rPr>
                <w:rFonts w:cs="Arial"/>
                <w:color w:val="000000" w:themeColor="text1"/>
                <w:szCs w:val="18"/>
              </w:rPr>
              <w:t xml:space="preserve"> values is not supported by a UE indicating the support of this feature”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8EA966" w14:textId="338F837D" w:rsidR="00A05A91" w:rsidRDefault="00A05A91" w:rsidP="00A05A91">
            <w:pPr>
              <w:pStyle w:val="TAL"/>
              <w:rPr>
                <w:color w:val="000000"/>
              </w:rPr>
            </w:pPr>
            <w:r w:rsidRPr="00021677">
              <w:rPr>
                <w:rFonts w:cs="Arial"/>
                <w:color w:val="000000" w:themeColor="text1"/>
                <w:szCs w:val="18"/>
              </w:rPr>
              <w:t>Optional with capability signalling</w:t>
            </w:r>
          </w:p>
        </w:tc>
      </w:tr>
      <w:tr w:rsidR="00A05A91" w14:paraId="361A085D"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6AA42" w14:textId="770BE036" w:rsidR="00A05A91" w:rsidRDefault="00A05A91" w:rsidP="00A05A91">
            <w:pPr>
              <w:pStyle w:val="TAL"/>
              <w:rPr>
                <w:color w:val="000000"/>
              </w:rPr>
            </w:pPr>
            <w:r w:rsidRPr="00021677">
              <w:rPr>
                <w:rFonts w:eastAsia="Malgun Gothic" w:cs="Arial"/>
                <w:color w:val="000000" w:themeColor="text1"/>
                <w:szCs w:val="18"/>
                <w:lang w:eastAsia="ko-KR"/>
              </w:rPr>
              <w:t>16-2b-1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E7253" w14:textId="6C12E8A7" w:rsidR="00A05A91" w:rsidRDefault="00A05A91" w:rsidP="00A05A91">
            <w:pPr>
              <w:pStyle w:val="TAL"/>
              <w:rPr>
                <w:color w:val="000000"/>
              </w:rPr>
            </w:pPr>
            <w:r w:rsidRPr="00021677">
              <w:rPr>
                <w:rFonts w:eastAsia="Malgun Gothic" w:cs="Arial"/>
                <w:color w:val="000000" w:themeColor="text1"/>
                <w:szCs w:val="18"/>
              </w:rPr>
              <w:t>Single-DCI based SDM scheme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C744EA6" w14:textId="77777777" w:rsidR="00A05A91" w:rsidRPr="00F76C39" w:rsidRDefault="00A05A91" w:rsidP="00172E80">
            <w:pPr>
              <w:pStyle w:val="TAL"/>
              <w:numPr>
                <w:ilvl w:val="0"/>
                <w:numId w:val="43"/>
              </w:numPr>
              <w:overflowPunct/>
              <w:autoSpaceDE/>
              <w:autoSpaceDN/>
              <w:adjustRightInd/>
              <w:textAlignment w:val="auto"/>
              <w:rPr>
                <w:rFonts w:cs="Arial"/>
                <w:color w:val="000000" w:themeColor="text1"/>
                <w:szCs w:val="18"/>
              </w:rPr>
            </w:pPr>
            <w:r w:rsidRPr="00F76C39">
              <w:rPr>
                <w:rFonts w:eastAsia="Malgun Gothic" w:cs="Arial"/>
                <w:color w:val="000000" w:themeColor="text1"/>
                <w:szCs w:val="18"/>
              </w:rPr>
              <w:t>Support of single-DCI based SDM scheme</w:t>
            </w:r>
          </w:p>
          <w:p w14:paraId="73F15DEC" w14:textId="77777777" w:rsidR="00A05A91" w:rsidRDefault="00A05A91" w:rsidP="00A05A91">
            <w:pPr>
              <w:pStyle w:val="TAL"/>
              <w:rPr>
                <w:rFonts w:eastAsiaTheme="minorHAnsi"/>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DAD24D8"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66B1A8E" w14:textId="03EEDF4C" w:rsidR="00A05A91" w:rsidRDefault="00A05A91" w:rsidP="00A05A91">
            <w:pPr>
              <w:pStyle w:val="TAL"/>
              <w:rPr>
                <w:i/>
                <w:iCs/>
                <w:color w:val="00000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E69A3F" w14:textId="5681E5A6" w:rsidR="00A05A91" w:rsidRDefault="00A05A91" w:rsidP="00A05A91">
            <w:pPr>
              <w:pStyle w:val="TAL"/>
              <w:rPr>
                <w:color w:val="000000"/>
              </w:rPr>
            </w:pPr>
            <w:r w:rsidRPr="00B55E1D">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B82280"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106A82" w14:textId="256CC986" w:rsidR="00A05A91" w:rsidRPr="00C75769" w:rsidRDefault="00A05A91" w:rsidP="00A05A91">
            <w:pPr>
              <w:jc w:val="left"/>
              <w:rPr>
                <w:color w:val="FF0000"/>
                <w:sz w:val="18"/>
                <w:szCs w:val="18"/>
              </w:rPr>
            </w:pPr>
            <w:r w:rsidRPr="00A05A91">
              <w:rPr>
                <w:strike/>
                <w:color w:val="FF0000"/>
                <w:sz w:val="18"/>
                <w:szCs w:val="18"/>
              </w:rPr>
              <w:t xml:space="preserve">[Per band or </w:t>
            </w:r>
            <w:r w:rsidRPr="00A05A91">
              <w:rPr>
                <w:color w:val="FF0000"/>
                <w:sz w:val="18"/>
                <w:szCs w:val="18"/>
              </w:rPr>
              <w:t>per FS</w:t>
            </w:r>
            <w:r w:rsidRPr="00A05A91">
              <w:rPr>
                <w:strike/>
                <w:color w:val="FF0000"/>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D2C72F" w14:textId="292CD547" w:rsidR="00A05A91" w:rsidRDefault="00A05A91" w:rsidP="00A05A91">
            <w:pPr>
              <w:pStyle w:val="TAL"/>
              <w:rPr>
                <w:color w:val="000000"/>
              </w:rPr>
            </w:pPr>
            <w:r w:rsidRPr="00021677">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301443" w14:textId="47034648" w:rsidR="00A05A91" w:rsidRDefault="00A05A91" w:rsidP="00A05A91">
            <w:pPr>
              <w:pStyle w:val="TAL"/>
              <w:rPr>
                <w:color w:val="000000"/>
              </w:rPr>
            </w:pPr>
            <w:r w:rsidRPr="00021677">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864567"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6E4039"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A28D78" w14:textId="5DB95899" w:rsidR="00A05A91" w:rsidRDefault="00A05A91" w:rsidP="00A05A91">
            <w:pPr>
              <w:pStyle w:val="TAL"/>
              <w:rPr>
                <w:color w:val="000000"/>
              </w:rPr>
            </w:pPr>
            <w:r w:rsidRPr="00B55E1D">
              <w:rPr>
                <w:rFonts w:cs="Arial"/>
                <w:color w:val="000000" w:themeColor="text1"/>
                <w:szCs w:val="18"/>
              </w:rPr>
              <w:t xml:space="preserve">Optional with capability </w:t>
            </w:r>
            <w:proofErr w:type="spellStart"/>
            <w:r w:rsidRPr="00B55E1D">
              <w:rPr>
                <w:rFonts w:cs="Arial"/>
                <w:color w:val="000000" w:themeColor="text1"/>
                <w:szCs w:val="18"/>
              </w:rPr>
              <w:t>signaling</w:t>
            </w:r>
            <w:proofErr w:type="spellEnd"/>
          </w:p>
        </w:tc>
      </w:tr>
      <w:tr w:rsidR="00A05A91" w14:paraId="23400097"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BFB479" w14:textId="2FE97612" w:rsidR="00A05A91" w:rsidRDefault="00A05A91" w:rsidP="00A05A91">
            <w:pPr>
              <w:pStyle w:val="TAL"/>
              <w:rPr>
                <w:color w:val="000000"/>
              </w:rPr>
            </w:pPr>
            <w:r w:rsidRPr="00021677">
              <w:rPr>
                <w:rFonts w:eastAsia="Malgun Gothic" w:cs="Arial"/>
                <w:color w:val="000000" w:themeColor="text1"/>
                <w:szCs w:val="18"/>
                <w:lang w:eastAsia="ko-KR"/>
              </w:rPr>
              <w:t>16-2b-2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7B53E3" w14:textId="41AD2BA7" w:rsidR="00A05A91" w:rsidRDefault="00A05A91" w:rsidP="00A05A91">
            <w:pPr>
              <w:pStyle w:val="TAL"/>
              <w:rPr>
                <w:color w:val="000000"/>
              </w:rPr>
            </w:pPr>
            <w:r w:rsidRPr="00021677">
              <w:rPr>
                <w:rFonts w:eastAsia="Malgun Gothic" w:cs="Arial"/>
                <w:color w:val="000000" w:themeColor="text1"/>
                <w:szCs w:val="18"/>
              </w:rPr>
              <w:t xml:space="preserve">Single-DCI based </w:t>
            </w:r>
            <w:proofErr w:type="spellStart"/>
            <w:r w:rsidRPr="00021677">
              <w:rPr>
                <w:rFonts w:eastAsia="Malgun Gothic" w:cs="Arial"/>
                <w:color w:val="000000" w:themeColor="text1"/>
                <w:szCs w:val="18"/>
              </w:rPr>
              <w:t>FDMSchemeA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708880" w14:textId="77777777" w:rsidR="00A05A91" w:rsidRPr="00021677" w:rsidRDefault="00A05A91" w:rsidP="00A05A91">
            <w:pPr>
              <w:pStyle w:val="TAL"/>
              <w:rPr>
                <w:rFonts w:cs="Arial"/>
                <w:color w:val="000000" w:themeColor="text1"/>
                <w:szCs w:val="18"/>
              </w:rPr>
            </w:pPr>
            <w:r w:rsidRPr="00021677">
              <w:rPr>
                <w:rFonts w:eastAsia="Malgun Gothic" w:cs="Arial"/>
                <w:color w:val="000000" w:themeColor="text1"/>
                <w:szCs w:val="18"/>
                <w:lang w:eastAsia="ko-KR"/>
              </w:rPr>
              <w:t>Support of single-DCI based</w:t>
            </w:r>
            <w:r w:rsidRPr="00021677">
              <w:rPr>
                <w:rFonts w:cs="Arial"/>
                <w:color w:val="000000" w:themeColor="text1"/>
                <w:szCs w:val="18"/>
              </w:rPr>
              <w:t xml:space="preserve"> </w:t>
            </w:r>
            <w:proofErr w:type="spellStart"/>
            <w:r w:rsidRPr="00021677">
              <w:rPr>
                <w:rFonts w:cs="Arial"/>
                <w:color w:val="000000" w:themeColor="text1"/>
                <w:szCs w:val="18"/>
              </w:rPr>
              <w:t>FDMSchemeA</w:t>
            </w:r>
            <w:proofErr w:type="spellEnd"/>
          </w:p>
          <w:p w14:paraId="1BE49B6F"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C2BAA59"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32D494" w14:textId="5C4B46D3" w:rsidR="00A05A91" w:rsidRDefault="00A05A91" w:rsidP="00A05A91">
            <w:pPr>
              <w:pStyle w:val="TAL"/>
              <w:rPr>
                <w:i/>
                <w:iCs/>
                <w:color w:val="00000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11E6BE" w14:textId="571EAA1C" w:rsidR="00A05A91" w:rsidRDefault="00A05A91" w:rsidP="00A05A91">
            <w:pPr>
              <w:pStyle w:val="TAL"/>
              <w:rPr>
                <w:color w:val="000000"/>
              </w:rPr>
            </w:pPr>
            <w:r w:rsidRPr="00B55E1D">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0CDCA9C"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E2965D" w14:textId="59AD2E79" w:rsidR="00A05A91" w:rsidRPr="00C75769" w:rsidRDefault="00A05A91" w:rsidP="00A05A91">
            <w:pPr>
              <w:jc w:val="left"/>
              <w:rPr>
                <w:color w:val="FF0000"/>
                <w:sz w:val="18"/>
                <w:szCs w:val="18"/>
              </w:rPr>
            </w:pPr>
            <w:r w:rsidRPr="00A05A91">
              <w:rPr>
                <w:strike/>
                <w:color w:val="FF0000"/>
                <w:sz w:val="18"/>
                <w:szCs w:val="18"/>
              </w:rPr>
              <w:t>[</w:t>
            </w:r>
            <w:r w:rsidRPr="00A05A91">
              <w:rPr>
                <w:color w:val="FF0000"/>
                <w:sz w:val="18"/>
                <w:szCs w:val="18"/>
              </w:rPr>
              <w:t xml:space="preserve">Per band </w:t>
            </w:r>
            <w:r w:rsidRPr="00A05A91">
              <w:rPr>
                <w:strike/>
                <w:color w:val="FF0000"/>
                <w:sz w:val="18"/>
                <w:szCs w:val="18"/>
              </w:rPr>
              <w:t>or per FSPC]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AF69DE" w14:textId="291E5CEC"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7D3BB3" w14:textId="7A11B5E4"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F67F188"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1A9CE64"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5FAB6B" w14:textId="70152C58" w:rsidR="00A05A91" w:rsidRDefault="00A05A91" w:rsidP="00A05A91">
            <w:pPr>
              <w:pStyle w:val="TAL"/>
              <w:rPr>
                <w:color w:val="000000"/>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r w:rsidR="00A05A91" w14:paraId="40B8C70B"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356BA" w14:textId="4B769574" w:rsidR="00A05A91" w:rsidRDefault="00A05A91" w:rsidP="00A05A91">
            <w:pPr>
              <w:pStyle w:val="TAL"/>
              <w:rPr>
                <w:color w:val="000000"/>
              </w:rPr>
            </w:pPr>
            <w:r w:rsidRPr="00021677">
              <w:rPr>
                <w:rFonts w:eastAsia="Malgun Gothic" w:cs="Arial"/>
                <w:color w:val="000000" w:themeColor="text1"/>
                <w:szCs w:val="18"/>
                <w:lang w:eastAsia="ko-KR"/>
              </w:rPr>
              <w:t>16-2b-3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30E6A" w14:textId="6B114393" w:rsidR="00A05A91" w:rsidRDefault="00A05A91" w:rsidP="00A05A91">
            <w:pPr>
              <w:pStyle w:val="TAL"/>
              <w:rPr>
                <w:color w:val="000000"/>
              </w:rPr>
            </w:pPr>
            <w:r w:rsidRPr="00021677">
              <w:rPr>
                <w:rFonts w:eastAsia="Malgun Gothic" w:cs="Arial"/>
                <w:color w:val="000000" w:themeColor="text1"/>
                <w:szCs w:val="18"/>
              </w:rPr>
              <w:t xml:space="preserve">Single-DCI based </w:t>
            </w:r>
            <w:proofErr w:type="spellStart"/>
            <w:r w:rsidRPr="00021677">
              <w:rPr>
                <w:rFonts w:eastAsia="Malgun Gothic" w:cs="Arial"/>
                <w:color w:val="000000" w:themeColor="text1"/>
                <w:szCs w:val="18"/>
              </w:rPr>
              <w:t>FDMSchemeB</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994FBF" w14:textId="531ABBA0" w:rsidR="00827460" w:rsidRDefault="00A05A91" w:rsidP="00172E80">
            <w:pPr>
              <w:pStyle w:val="TAL"/>
              <w:keepLines w:val="0"/>
              <w:numPr>
                <w:ilvl w:val="0"/>
                <w:numId w:val="28"/>
              </w:numPr>
              <w:overflowPunct/>
              <w:autoSpaceDE/>
              <w:adjustRightInd/>
              <w:textAlignment w:val="auto"/>
              <w:rPr>
                <w:color w:val="FF0000"/>
              </w:rPr>
            </w:pPr>
            <w:r w:rsidRPr="00021677">
              <w:rPr>
                <w:rFonts w:eastAsia="Malgun Gothic" w:cs="Arial"/>
                <w:color w:val="000000" w:themeColor="text1"/>
                <w:szCs w:val="18"/>
                <w:lang w:eastAsia="ko-KR"/>
              </w:rPr>
              <w:t>Support of single-DCI based</w:t>
            </w:r>
            <w:r w:rsidRPr="00021677">
              <w:rPr>
                <w:rFonts w:cs="Arial"/>
                <w:color w:val="000000" w:themeColor="text1"/>
                <w:szCs w:val="18"/>
              </w:rPr>
              <w:t xml:space="preserve"> </w:t>
            </w:r>
            <w:proofErr w:type="spellStart"/>
            <w:r w:rsidRPr="00021677">
              <w:rPr>
                <w:rFonts w:cs="Arial"/>
                <w:color w:val="000000" w:themeColor="text1"/>
                <w:szCs w:val="18"/>
              </w:rPr>
              <w:t>FDMSchemeB</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29546E7" w14:textId="77777777" w:rsidR="00A05A91" w:rsidRDefault="00A05A91" w:rsidP="00A05A91">
            <w:pPr>
              <w:pStyle w:val="TAL"/>
              <w:rPr>
                <w:rFonts w:eastAsiaTheme="minorHAnsi"/>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CDD0B4" w14:textId="22D1D26E" w:rsidR="00A05A91" w:rsidRDefault="00A05A91" w:rsidP="00A05A91">
            <w:pPr>
              <w:pStyle w:val="TAL"/>
              <w:rPr>
                <w:i/>
                <w:iCs/>
                <w:color w:val="00000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CC597E" w14:textId="365FB086" w:rsidR="00A05A91" w:rsidRDefault="00A05A91" w:rsidP="00A05A91">
            <w:pPr>
              <w:pStyle w:val="TAL"/>
              <w:rPr>
                <w:color w:val="000000"/>
              </w:rPr>
            </w:pPr>
            <w:r w:rsidRPr="00B55E1D">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F91F0EB"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CD43F6A" w14:textId="439CD7F2" w:rsidR="00A05A91" w:rsidRPr="00C75769" w:rsidRDefault="00A05A91" w:rsidP="00A05A91">
            <w:pPr>
              <w:jc w:val="left"/>
              <w:rPr>
                <w:color w:val="FF0000"/>
                <w:sz w:val="18"/>
                <w:szCs w:val="18"/>
              </w:rPr>
            </w:pPr>
            <w:r w:rsidRPr="00A05A91">
              <w:rPr>
                <w:strike/>
                <w:color w:val="FF0000"/>
                <w:sz w:val="18"/>
                <w:szCs w:val="18"/>
              </w:rPr>
              <w:t>[</w:t>
            </w:r>
            <w:r w:rsidRPr="00A05A91">
              <w:rPr>
                <w:color w:val="FF0000"/>
                <w:sz w:val="18"/>
                <w:szCs w:val="18"/>
              </w:rPr>
              <w:t xml:space="preserve">per </w:t>
            </w:r>
            <w:r w:rsidRPr="00A22C97">
              <w:rPr>
                <w:color w:val="FF0000"/>
                <w:sz w:val="18"/>
                <w:szCs w:val="18"/>
              </w:rPr>
              <w:t>FSPC</w:t>
            </w:r>
            <w:r w:rsidRPr="00A05A91">
              <w:rPr>
                <w:strike/>
                <w:color w:val="FF0000"/>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918964" w14:textId="03DC47B0"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50B0E6" w14:textId="672052EF"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19F2CCB"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CDDB63D" w14:textId="73152B30" w:rsidR="00A05A91" w:rsidRPr="00055D6E" w:rsidRDefault="00A05A91" w:rsidP="00A05A91">
            <w:pPr>
              <w:pStyle w:val="TAL"/>
              <w:rPr>
                <w:color w:val="FF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A54E46" w14:textId="3D91EF07" w:rsidR="00A05A91" w:rsidRDefault="00A05A91" w:rsidP="00A05A91">
            <w:pPr>
              <w:pStyle w:val="TAL"/>
              <w:rPr>
                <w:color w:val="000000"/>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r w:rsidR="00A05A91" w14:paraId="552CB7BC"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8D541" w14:textId="626857E5" w:rsidR="00A05A91" w:rsidRDefault="00A05A91" w:rsidP="00A05A91">
            <w:pPr>
              <w:pStyle w:val="TAL"/>
              <w:rPr>
                <w:color w:val="000000"/>
                <w:lang w:eastAsia="ko-KR"/>
              </w:rPr>
            </w:pPr>
            <w:r w:rsidRPr="00021677">
              <w:rPr>
                <w:rFonts w:eastAsia="Malgun Gothic" w:cs="Arial"/>
                <w:color w:val="000000" w:themeColor="text1"/>
                <w:szCs w:val="18"/>
                <w:lang w:eastAsia="ko-KR"/>
              </w:rPr>
              <w:t>16-2b-3a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D9D370" w14:textId="3600F5CC" w:rsidR="00A05A91" w:rsidRDefault="00A05A91" w:rsidP="00A05A91">
            <w:pPr>
              <w:pStyle w:val="TAL"/>
              <w:rPr>
                <w:color w:val="000000"/>
              </w:rPr>
            </w:pPr>
            <w:r w:rsidRPr="00021677">
              <w:rPr>
                <w:rFonts w:cs="Arial"/>
                <w:color w:val="000000" w:themeColor="text1"/>
                <w:szCs w:val="18"/>
              </w:rPr>
              <w:t xml:space="preserve">Single-DCI based </w:t>
            </w:r>
            <w:proofErr w:type="spellStart"/>
            <w:r w:rsidRPr="00021677">
              <w:rPr>
                <w:rFonts w:cs="Arial"/>
                <w:color w:val="000000" w:themeColor="text1"/>
                <w:szCs w:val="18"/>
              </w:rPr>
              <w:t>FDMSchemeB</w:t>
            </w:r>
            <w:proofErr w:type="spellEnd"/>
            <w:r w:rsidRPr="00021677">
              <w:rPr>
                <w:rFonts w:cs="Arial"/>
                <w:color w:val="000000" w:themeColor="text1"/>
                <w:szCs w:val="18"/>
              </w:rPr>
              <w:t xml:space="preserve"> CW soft combining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914BB3" w14:textId="4F9A990E" w:rsidR="00A05A91" w:rsidRDefault="00A05A91" w:rsidP="00172E80">
            <w:pPr>
              <w:pStyle w:val="TAL"/>
              <w:keepLines w:val="0"/>
              <w:numPr>
                <w:ilvl w:val="0"/>
                <w:numId w:val="28"/>
              </w:numPr>
              <w:overflowPunct/>
              <w:autoSpaceDE/>
              <w:adjustRightInd/>
              <w:textAlignment w:val="auto"/>
              <w:rPr>
                <w:color w:val="000000"/>
                <w:lang w:eastAsia="ko-KR"/>
              </w:rPr>
            </w:pPr>
            <w:r w:rsidRPr="00021677">
              <w:rPr>
                <w:rFonts w:cs="Arial"/>
                <w:color w:val="000000" w:themeColor="text1"/>
                <w:szCs w:val="18"/>
              </w:rPr>
              <w:t xml:space="preserve">For </w:t>
            </w:r>
            <w:proofErr w:type="spellStart"/>
            <w:r w:rsidRPr="00021677">
              <w:rPr>
                <w:rFonts w:cs="Arial"/>
                <w:color w:val="000000" w:themeColor="text1"/>
                <w:szCs w:val="18"/>
              </w:rPr>
              <w:t>FDMSchemeB</w:t>
            </w:r>
            <w:proofErr w:type="spellEnd"/>
            <w:r w:rsidRPr="00021677">
              <w:rPr>
                <w:rFonts w:cs="Arial"/>
                <w:color w:val="000000" w:themeColor="text1"/>
                <w:szCs w:val="18"/>
              </w:rPr>
              <w:t>, Support CW soft combining that UE can support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11EDF6" w14:textId="74B0006F" w:rsidR="00A05A91" w:rsidRDefault="00A05A91" w:rsidP="00A05A91">
            <w:pPr>
              <w:pStyle w:val="TAL"/>
              <w:rPr>
                <w:rFonts w:eastAsiaTheme="minorHAnsi"/>
                <w:color w:val="000000"/>
                <w:lang w:eastAsia="ko-KR"/>
              </w:rPr>
            </w:pPr>
            <w:r w:rsidRPr="002F14FA">
              <w:rPr>
                <w:rFonts w:eastAsia="Malgun Gothic" w:cs="Arial"/>
                <w:color w:val="000000" w:themeColor="text1"/>
                <w:szCs w:val="18"/>
                <w:lang w:eastAsia="ko-KR"/>
              </w:rPr>
              <w:t>16-2b-3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E2F1B2" w14:textId="69E45DFE" w:rsidR="00A05A91" w:rsidRDefault="00A05A91" w:rsidP="00A05A91">
            <w:pPr>
              <w:pStyle w:val="TAL"/>
              <w:rPr>
                <w:i/>
                <w:iCs/>
                <w:color w:val="00000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5F3944" w14:textId="303B97EB" w:rsidR="00A05A91" w:rsidRDefault="00A05A91" w:rsidP="00A05A91">
            <w:pPr>
              <w:pStyle w:val="TAL"/>
              <w:rPr>
                <w:color w:val="000000"/>
              </w:rPr>
            </w:pPr>
            <w:r w:rsidRPr="00B55E1D">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24CC6E"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5C37300" w14:textId="7AE0F19E" w:rsidR="00A05A91" w:rsidRPr="00C75769" w:rsidRDefault="00A05A91" w:rsidP="00A05A91">
            <w:pPr>
              <w:jc w:val="left"/>
              <w:rPr>
                <w:color w:val="FF0000"/>
                <w:sz w:val="18"/>
                <w:szCs w:val="18"/>
              </w:rPr>
            </w:pPr>
            <w:r w:rsidRPr="00A05A91">
              <w:rPr>
                <w:strike/>
                <w:color w:val="FF0000"/>
                <w:sz w:val="18"/>
                <w:szCs w:val="18"/>
              </w:rPr>
              <w:t>[</w:t>
            </w:r>
            <w:r w:rsidRPr="00A05A91">
              <w:rPr>
                <w:color w:val="FF0000"/>
                <w:sz w:val="18"/>
                <w:szCs w:val="18"/>
              </w:rPr>
              <w:t xml:space="preserve">per </w:t>
            </w:r>
            <w:r>
              <w:rPr>
                <w:color w:val="FF0000"/>
                <w:sz w:val="18"/>
                <w:szCs w:val="18"/>
              </w:rPr>
              <w:t xml:space="preserve">band </w:t>
            </w:r>
            <w:r w:rsidRPr="00A05A91">
              <w:rPr>
                <w:strike/>
                <w:color w:val="FF0000"/>
                <w:sz w:val="18"/>
                <w:szCs w:val="18"/>
              </w:rPr>
              <w:t>FSPC]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1F9513" w14:textId="6C412A9B"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A6DE16" w14:textId="477951B3"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A29FD9"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9DB27F7"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990A4B" w14:textId="7C9CEF41" w:rsidR="00A05A91" w:rsidRDefault="00A05A91" w:rsidP="00A05A91">
            <w:pPr>
              <w:pStyle w:val="TAL"/>
              <w:rPr>
                <w:color w:val="000000"/>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r w:rsidR="00A05A91" w14:paraId="60C6096C"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194FE" w14:textId="554D2916" w:rsidR="00A05A91" w:rsidRDefault="00A05A91" w:rsidP="00A05A91">
            <w:pPr>
              <w:pStyle w:val="TAL"/>
              <w:rPr>
                <w:color w:val="000000"/>
              </w:rPr>
            </w:pPr>
            <w:r w:rsidRPr="00021677">
              <w:rPr>
                <w:rFonts w:eastAsia="Malgun Gothic" w:cs="Arial"/>
                <w:color w:val="000000" w:themeColor="text1"/>
                <w:szCs w:val="18"/>
                <w:lang w:eastAsia="ko-KR"/>
              </w:rPr>
              <w:t>16-2b-4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DAB1D" w14:textId="5DD27A01" w:rsidR="00A05A91" w:rsidRDefault="00A05A91" w:rsidP="00A05A91">
            <w:pPr>
              <w:pStyle w:val="TAL"/>
              <w:rPr>
                <w:color w:val="000000"/>
              </w:rPr>
            </w:pPr>
            <w:r w:rsidRPr="00021677">
              <w:rPr>
                <w:rFonts w:eastAsia="Malgun Gothic" w:cs="Arial"/>
                <w:color w:val="000000" w:themeColor="text1"/>
                <w:szCs w:val="18"/>
              </w:rPr>
              <w:t xml:space="preserve">Single-DCI based </w:t>
            </w:r>
            <w:proofErr w:type="spellStart"/>
            <w:r w:rsidRPr="00021677">
              <w:rPr>
                <w:rFonts w:eastAsia="Malgun Gothic" w:cs="Arial"/>
                <w:color w:val="000000" w:themeColor="text1"/>
                <w:szCs w:val="18"/>
              </w:rPr>
              <w:t>TDMSchemeA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9F70D8" w14:textId="77777777" w:rsidR="00A05A91" w:rsidRPr="00021677" w:rsidRDefault="00A05A91" w:rsidP="00172E80">
            <w:pPr>
              <w:pStyle w:val="TAL"/>
              <w:numPr>
                <w:ilvl w:val="0"/>
                <w:numId w:val="44"/>
              </w:numPr>
              <w:overflowPunct/>
              <w:autoSpaceDE/>
              <w:autoSpaceDN/>
              <w:adjustRightInd/>
              <w:textAlignment w:val="auto"/>
              <w:rPr>
                <w:rFonts w:cs="Arial"/>
                <w:color w:val="000000" w:themeColor="text1"/>
                <w:szCs w:val="18"/>
              </w:rPr>
            </w:pPr>
            <w:r w:rsidRPr="00021677">
              <w:rPr>
                <w:rFonts w:eastAsia="Malgun Gothic" w:cs="Arial"/>
                <w:color w:val="000000" w:themeColor="text1"/>
                <w:szCs w:val="18"/>
                <w:lang w:eastAsia="ko-KR"/>
              </w:rPr>
              <w:t xml:space="preserve">Support of single-DCI based </w:t>
            </w:r>
            <w:proofErr w:type="spellStart"/>
            <w:r w:rsidRPr="00021677">
              <w:rPr>
                <w:rFonts w:cs="Arial"/>
                <w:color w:val="000000" w:themeColor="text1"/>
                <w:szCs w:val="18"/>
              </w:rPr>
              <w:t>TDMSchemeA</w:t>
            </w:r>
            <w:proofErr w:type="spellEnd"/>
          </w:p>
          <w:p w14:paraId="75B911AA" w14:textId="77777777" w:rsidR="00A05A91" w:rsidRPr="00021677" w:rsidRDefault="00A05A91" w:rsidP="00172E80">
            <w:pPr>
              <w:pStyle w:val="TAL"/>
              <w:numPr>
                <w:ilvl w:val="0"/>
                <w:numId w:val="44"/>
              </w:numPr>
              <w:overflowPunct/>
              <w:autoSpaceDE/>
              <w:autoSpaceDN/>
              <w:adjustRightInd/>
              <w:textAlignment w:val="auto"/>
              <w:rPr>
                <w:rFonts w:cs="Arial"/>
                <w:color w:val="000000" w:themeColor="text1"/>
                <w:szCs w:val="18"/>
              </w:rPr>
            </w:pPr>
            <w:r w:rsidRPr="00021677">
              <w:rPr>
                <w:rFonts w:cs="Arial"/>
                <w:color w:val="000000" w:themeColor="text1"/>
                <w:szCs w:val="18"/>
              </w:rPr>
              <w:t xml:space="preserve">Supported maximum TBS size for </w:t>
            </w:r>
            <w:proofErr w:type="spellStart"/>
            <w:r w:rsidRPr="00021677">
              <w:rPr>
                <w:rFonts w:cs="Arial"/>
                <w:color w:val="000000" w:themeColor="text1"/>
                <w:szCs w:val="18"/>
              </w:rPr>
              <w:t>TDMSchemeA</w:t>
            </w:r>
            <w:proofErr w:type="spellEnd"/>
          </w:p>
          <w:p w14:paraId="5B7881CC" w14:textId="77777777" w:rsidR="00A05A91" w:rsidRDefault="00A05A91" w:rsidP="00A05A91">
            <w:pPr>
              <w:pStyle w:val="TAL"/>
              <w:rPr>
                <w:rFonts w:eastAsiaTheme="minorHAnsi"/>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9184C8C"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3D5DBD" w14:textId="6D4D797E" w:rsidR="00A05A91" w:rsidRDefault="00A05A91" w:rsidP="00A05A91">
            <w:pPr>
              <w:pStyle w:val="TAL"/>
              <w:rPr>
                <w:i/>
                <w:iCs/>
                <w:color w:val="00000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42156A" w14:textId="7784DE1F" w:rsidR="00A05A91" w:rsidRDefault="00A05A91" w:rsidP="00A05A91">
            <w:pPr>
              <w:pStyle w:val="TAL"/>
              <w:rPr>
                <w:color w:val="000000"/>
              </w:rPr>
            </w:pPr>
            <w:r w:rsidRPr="00B55E1D">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F3C8A28"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8CE3BF" w14:textId="1CFF2B6E" w:rsidR="00A05A91" w:rsidRPr="00C75769" w:rsidRDefault="00A05A91" w:rsidP="00A05A91">
            <w:pPr>
              <w:jc w:val="left"/>
              <w:rPr>
                <w:color w:val="FF0000"/>
                <w:sz w:val="18"/>
                <w:szCs w:val="18"/>
              </w:rPr>
            </w:pPr>
            <w:r w:rsidRPr="00A05A91">
              <w:rPr>
                <w:strike/>
                <w:color w:val="FF0000"/>
                <w:sz w:val="18"/>
                <w:szCs w:val="18"/>
              </w:rPr>
              <w:t>[</w:t>
            </w:r>
            <w:r w:rsidRPr="00A05A91">
              <w:rPr>
                <w:color w:val="FF0000"/>
                <w:sz w:val="18"/>
                <w:szCs w:val="18"/>
              </w:rPr>
              <w:t xml:space="preserve">Per band </w:t>
            </w:r>
            <w:r w:rsidRPr="00A05A91">
              <w:rPr>
                <w:strike/>
                <w:color w:val="FF0000"/>
                <w:sz w:val="18"/>
                <w:szCs w:val="18"/>
              </w:rPr>
              <w:t>or per FSPC]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09C73D" w14:textId="0810F61C"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2D597D" w14:textId="58415CF3"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CEBA39"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97B00A" w14:textId="77777777" w:rsidR="00A05A91" w:rsidRPr="00B55E1D" w:rsidRDefault="00A05A91" w:rsidP="00A05A91">
            <w:pPr>
              <w:pStyle w:val="TAL"/>
              <w:rPr>
                <w:rFonts w:cs="Arial"/>
                <w:color w:val="000000" w:themeColor="text1"/>
                <w:szCs w:val="18"/>
              </w:rPr>
            </w:pPr>
            <w:r w:rsidRPr="00021677">
              <w:rPr>
                <w:rFonts w:cs="Arial"/>
                <w:color w:val="000000" w:themeColor="text1"/>
                <w:szCs w:val="18"/>
              </w:rPr>
              <w:t xml:space="preserve">Component 2 </w:t>
            </w:r>
            <w:bookmarkStart w:id="11" w:name="_Hlk42696063"/>
            <w:r w:rsidRPr="00021677">
              <w:rPr>
                <w:rFonts w:cs="Arial"/>
                <w:color w:val="000000" w:themeColor="text1"/>
                <w:szCs w:val="18"/>
              </w:rPr>
              <w:t xml:space="preserve">candidate </w:t>
            </w:r>
            <w:r w:rsidRPr="00B16A69">
              <w:rPr>
                <w:rFonts w:cs="Arial"/>
                <w:color w:val="000000" w:themeColor="text1"/>
                <w:szCs w:val="18"/>
              </w:rPr>
              <w:t>values {</w:t>
            </w:r>
            <w:r w:rsidRPr="00B16A69">
              <w:rPr>
                <w:rFonts w:eastAsia="MS Mincho" w:cs="Arial"/>
                <w:color w:val="000000" w:themeColor="text1"/>
                <w:szCs w:val="18"/>
              </w:rPr>
              <w:t>3, 5, 10, 20, no restriction</w:t>
            </w:r>
            <w:r w:rsidRPr="00B16A69">
              <w:rPr>
                <w:rFonts w:cs="Arial"/>
                <w:color w:val="000000" w:themeColor="text1"/>
                <w:szCs w:val="18"/>
              </w:rPr>
              <w:t xml:space="preserve">} </w:t>
            </w:r>
            <w:proofErr w:type="spellStart"/>
            <w:r w:rsidRPr="00B16A69">
              <w:rPr>
                <w:rFonts w:eastAsia="MS Mincho" w:cs="Arial"/>
                <w:color w:val="000000" w:themeColor="text1"/>
                <w:szCs w:val="18"/>
              </w:rPr>
              <w:t>KByte</w:t>
            </w:r>
            <w:proofErr w:type="spellEnd"/>
          </w:p>
          <w:bookmarkEnd w:id="11"/>
          <w:p w14:paraId="6AAC9535"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E4FCE0" w14:textId="260F908A" w:rsidR="00A05A91" w:rsidRDefault="00A05A91" w:rsidP="00A05A91">
            <w:pPr>
              <w:pStyle w:val="TAL"/>
              <w:rPr>
                <w:color w:val="000000"/>
              </w:rPr>
            </w:pPr>
            <w:r w:rsidRPr="00B55E1D">
              <w:rPr>
                <w:rFonts w:cs="Arial"/>
                <w:color w:val="000000" w:themeColor="text1"/>
                <w:szCs w:val="18"/>
              </w:rPr>
              <w:t xml:space="preserve">Optional with capability </w:t>
            </w:r>
            <w:proofErr w:type="spellStart"/>
            <w:r w:rsidRPr="00B55E1D">
              <w:rPr>
                <w:rFonts w:cs="Arial"/>
                <w:color w:val="000000" w:themeColor="text1"/>
                <w:szCs w:val="18"/>
              </w:rPr>
              <w:t>signaling</w:t>
            </w:r>
            <w:proofErr w:type="spellEnd"/>
          </w:p>
        </w:tc>
      </w:tr>
      <w:tr w:rsidR="00A05A91" w14:paraId="48D3E6F9"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44B61" w14:textId="3E2651D2" w:rsidR="00A05A91" w:rsidRDefault="00A05A91" w:rsidP="00A05A91">
            <w:pPr>
              <w:pStyle w:val="TAL"/>
              <w:rPr>
                <w:color w:val="000000"/>
              </w:rPr>
            </w:pPr>
            <w:r w:rsidRPr="00021677">
              <w:rPr>
                <w:rFonts w:eastAsia="Malgun Gothic" w:cs="Arial"/>
                <w:color w:val="000000" w:themeColor="text1"/>
                <w:szCs w:val="18"/>
                <w:lang w:eastAsia="ko-KR"/>
              </w:rPr>
              <w:t>16-2b-5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AC853B" w14:textId="143CDB06" w:rsidR="00A05A91" w:rsidRDefault="00A05A91" w:rsidP="00A05A91">
            <w:pPr>
              <w:pStyle w:val="TAL"/>
              <w:rPr>
                <w:color w:val="000000"/>
              </w:rPr>
            </w:pPr>
            <w:r w:rsidRPr="00021677">
              <w:rPr>
                <w:rFonts w:eastAsia="Malgun Gothic" w:cs="Arial"/>
                <w:color w:val="000000" w:themeColor="text1"/>
                <w:szCs w:val="18"/>
              </w:rPr>
              <w:t>Single-DCI based inter-slot TDM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C1AF17F" w14:textId="77777777" w:rsidR="00A05A91" w:rsidRPr="00021677" w:rsidRDefault="00A05A91" w:rsidP="00172E80">
            <w:pPr>
              <w:pStyle w:val="TAL"/>
              <w:numPr>
                <w:ilvl w:val="0"/>
                <w:numId w:val="45"/>
              </w:numPr>
              <w:overflowPunct/>
              <w:autoSpaceDE/>
              <w:autoSpaceDN/>
              <w:adjustRightInd/>
              <w:textAlignment w:val="auto"/>
              <w:rPr>
                <w:rFonts w:cs="Arial"/>
                <w:color w:val="000000" w:themeColor="text1"/>
                <w:szCs w:val="18"/>
              </w:rPr>
            </w:pPr>
            <w:r w:rsidRPr="00021677">
              <w:rPr>
                <w:rFonts w:eastAsia="Malgun Gothic" w:cs="Arial"/>
                <w:color w:val="000000" w:themeColor="text1"/>
                <w:szCs w:val="18"/>
                <w:lang w:eastAsia="ko-KR"/>
              </w:rPr>
              <w:t>Support of single-DCI based inter-slot TDM</w:t>
            </w:r>
          </w:p>
          <w:p w14:paraId="20AF5700" w14:textId="77777777" w:rsidR="00A05A91" w:rsidRPr="00021677" w:rsidRDefault="00A05A91" w:rsidP="00172E80">
            <w:pPr>
              <w:pStyle w:val="TAL"/>
              <w:numPr>
                <w:ilvl w:val="0"/>
                <w:numId w:val="45"/>
              </w:numPr>
              <w:overflowPunct/>
              <w:autoSpaceDE/>
              <w:autoSpaceDN/>
              <w:adjustRightInd/>
              <w:textAlignment w:val="auto"/>
              <w:rPr>
                <w:rFonts w:cs="Arial"/>
                <w:color w:val="000000" w:themeColor="text1"/>
                <w:szCs w:val="18"/>
              </w:rPr>
            </w:pPr>
            <w:r w:rsidRPr="00021677">
              <w:rPr>
                <w:rFonts w:eastAsia="Malgun Gothic" w:cs="Arial"/>
                <w:color w:val="000000" w:themeColor="text1"/>
                <w:szCs w:val="18"/>
                <w:lang w:eastAsia="ko-KR"/>
              </w:rPr>
              <w:t>Support of RepNumR16 in PDSCH-</w:t>
            </w:r>
            <w:proofErr w:type="spellStart"/>
            <w:r w:rsidRPr="00021677">
              <w:rPr>
                <w:rFonts w:eastAsia="Malgun Gothic" w:cs="Arial"/>
                <w:color w:val="000000" w:themeColor="text1"/>
                <w:szCs w:val="18"/>
                <w:lang w:eastAsia="ko-KR"/>
              </w:rPr>
              <w:t>TimeDomainResourceAllocation</w:t>
            </w:r>
            <w:proofErr w:type="spellEnd"/>
            <w:r w:rsidRPr="00021677">
              <w:rPr>
                <w:rFonts w:eastAsia="Malgun Gothic" w:cs="Arial"/>
                <w:color w:val="000000" w:themeColor="text1"/>
                <w:szCs w:val="18"/>
                <w:lang w:eastAsia="ko-KR"/>
              </w:rPr>
              <w:t xml:space="preserve"> and the maximum </w:t>
            </w:r>
            <w:r w:rsidRPr="00021677">
              <w:rPr>
                <w:rFonts w:cs="Arial"/>
                <w:color w:val="000000" w:themeColor="text1"/>
                <w:szCs w:val="18"/>
              </w:rPr>
              <w:t>value of RepNumR16</w:t>
            </w:r>
            <w:r w:rsidRPr="00021677">
              <w:rPr>
                <w:rFonts w:eastAsia="Malgun Gothic" w:cs="Arial"/>
                <w:color w:val="000000" w:themeColor="text1"/>
                <w:szCs w:val="18"/>
                <w:lang w:eastAsia="ko-KR"/>
              </w:rPr>
              <w:t xml:space="preserve"> </w:t>
            </w:r>
          </w:p>
          <w:p w14:paraId="01A967E1" w14:textId="77777777" w:rsidR="00A05A91" w:rsidRPr="00B55E1D" w:rsidRDefault="00A05A91" w:rsidP="00172E80">
            <w:pPr>
              <w:pStyle w:val="TAL"/>
              <w:numPr>
                <w:ilvl w:val="0"/>
                <w:numId w:val="45"/>
              </w:numPr>
              <w:overflowPunct/>
              <w:autoSpaceDE/>
              <w:autoSpaceDN/>
              <w:adjustRightInd/>
              <w:textAlignment w:val="auto"/>
              <w:rPr>
                <w:rFonts w:cs="Arial"/>
                <w:color w:val="000000" w:themeColor="text1"/>
                <w:szCs w:val="18"/>
              </w:rPr>
            </w:pPr>
            <w:r w:rsidRPr="00021677">
              <w:rPr>
                <w:rFonts w:cs="Arial"/>
                <w:color w:val="000000" w:themeColor="text1"/>
                <w:szCs w:val="18"/>
              </w:rPr>
              <w:t xml:space="preserve">Supported maximum TBS size </w:t>
            </w:r>
          </w:p>
          <w:p w14:paraId="2116C7F7" w14:textId="5B02E426" w:rsidR="00A05A91" w:rsidRDefault="00A05A91" w:rsidP="00172E80">
            <w:pPr>
              <w:pStyle w:val="TAL"/>
              <w:keepLines w:val="0"/>
              <w:numPr>
                <w:ilvl w:val="0"/>
                <w:numId w:val="29"/>
              </w:numPr>
              <w:overflowPunct/>
              <w:autoSpaceDE/>
              <w:adjustRightInd/>
              <w:textAlignment w:val="auto"/>
              <w:rPr>
                <w:color w:val="000000"/>
              </w:rPr>
            </w:pPr>
            <w:r w:rsidRPr="00B55E1D">
              <w:rPr>
                <w:rFonts w:cs="Arial"/>
                <w:color w:val="000000" w:themeColor="text1"/>
                <w:szCs w:val="18"/>
                <w:highlight w:val="yellow"/>
              </w:rPr>
              <w:t xml:space="preserve"> [Maximum number of TCI states]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202128B" w14:textId="77777777" w:rsidR="00A05A91" w:rsidRDefault="00A05A91" w:rsidP="00A05A91">
            <w:pPr>
              <w:pStyle w:val="TAL"/>
              <w:rPr>
                <w:rFonts w:eastAsiaTheme="minorHAnsi"/>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48E20BC" w14:textId="6867542F" w:rsidR="00A05A91" w:rsidRDefault="00A05A91" w:rsidP="00A05A91">
            <w:pPr>
              <w:pStyle w:val="TAL"/>
              <w:rPr>
                <w:i/>
                <w:iCs/>
                <w:color w:val="00000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8A95A7" w14:textId="55271681" w:rsidR="00A05A91" w:rsidRDefault="00A05A91" w:rsidP="00A05A91">
            <w:pPr>
              <w:pStyle w:val="TAL"/>
              <w:rPr>
                <w:color w:val="000000"/>
              </w:rPr>
            </w:pPr>
            <w:r w:rsidRPr="00B55E1D">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E9C11D8"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654DC9" w14:textId="5EEDF7CD" w:rsidR="00A05A91" w:rsidRPr="00C75769" w:rsidRDefault="00A05A91" w:rsidP="00A05A91">
            <w:pPr>
              <w:jc w:val="left"/>
              <w:rPr>
                <w:color w:val="FF0000"/>
                <w:sz w:val="18"/>
                <w:szCs w:val="18"/>
              </w:rPr>
            </w:pPr>
            <w:r w:rsidRPr="00A05A91">
              <w:rPr>
                <w:strike/>
                <w:color w:val="FF0000"/>
                <w:sz w:val="18"/>
                <w:szCs w:val="18"/>
              </w:rPr>
              <w:t>[</w:t>
            </w:r>
            <w:r w:rsidRPr="00A05A91">
              <w:rPr>
                <w:color w:val="FF0000"/>
                <w:sz w:val="18"/>
                <w:szCs w:val="18"/>
              </w:rPr>
              <w:t xml:space="preserve">Per band </w:t>
            </w:r>
            <w:r w:rsidRPr="00A05A91">
              <w:rPr>
                <w:strike/>
                <w:color w:val="FF0000"/>
                <w:sz w:val="18"/>
                <w:szCs w:val="18"/>
              </w:rPr>
              <w:t>or per FSPC]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65C1FC" w14:textId="7496B30A"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CF893C" w14:textId="6E9F5EAD"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BD08E7A"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30017EB" w14:textId="77777777" w:rsidR="00A05A91" w:rsidRPr="00B55E1D" w:rsidRDefault="00A05A91" w:rsidP="00A05A91">
            <w:pPr>
              <w:pStyle w:val="TAL"/>
              <w:rPr>
                <w:rFonts w:cs="Arial"/>
                <w:color w:val="000000" w:themeColor="text1"/>
                <w:szCs w:val="18"/>
              </w:rPr>
            </w:pPr>
            <w:r w:rsidRPr="00021677">
              <w:rPr>
                <w:rFonts w:cs="Arial"/>
                <w:color w:val="000000" w:themeColor="text1"/>
                <w:szCs w:val="18"/>
              </w:rPr>
              <w:t>Component 2 candidate values: {</w:t>
            </w:r>
            <w:r w:rsidRPr="00021677">
              <w:rPr>
                <w:rFonts w:eastAsia="MS Mincho" w:cs="Arial"/>
                <w:color w:val="000000" w:themeColor="text1"/>
                <w:szCs w:val="18"/>
              </w:rPr>
              <w:t>{2,3,4,5,6,7,8,16}</w:t>
            </w:r>
            <w:r w:rsidRPr="00B55E1D">
              <w:rPr>
                <w:rFonts w:cs="Arial"/>
                <w:color w:val="000000" w:themeColor="text1"/>
                <w:szCs w:val="18"/>
              </w:rPr>
              <w:t>}</w:t>
            </w:r>
          </w:p>
          <w:p w14:paraId="65A282FD" w14:textId="77777777" w:rsidR="00A05A91" w:rsidRPr="00B55E1D" w:rsidRDefault="00A05A91" w:rsidP="00A05A91">
            <w:pPr>
              <w:pStyle w:val="TAL"/>
              <w:rPr>
                <w:rFonts w:cs="Arial"/>
                <w:color w:val="000000" w:themeColor="text1"/>
                <w:szCs w:val="18"/>
              </w:rPr>
            </w:pPr>
          </w:p>
          <w:p w14:paraId="2687FE0D" w14:textId="77777777" w:rsidR="00A05A91" w:rsidRPr="00B55E1D" w:rsidRDefault="00A05A91" w:rsidP="00A05A91">
            <w:pPr>
              <w:pStyle w:val="TAL"/>
              <w:rPr>
                <w:rFonts w:cs="Arial"/>
                <w:color w:val="000000" w:themeColor="text1"/>
                <w:szCs w:val="18"/>
              </w:rPr>
            </w:pPr>
            <w:r w:rsidRPr="00B55E1D">
              <w:rPr>
                <w:rFonts w:cs="Arial"/>
                <w:color w:val="000000" w:themeColor="text1"/>
                <w:szCs w:val="18"/>
              </w:rPr>
              <w:t>Component 3 candidate values {</w:t>
            </w:r>
            <w:r w:rsidRPr="00021677">
              <w:rPr>
                <w:rFonts w:eastAsia="MS Mincho" w:cs="Arial"/>
                <w:color w:val="000000" w:themeColor="text1"/>
                <w:szCs w:val="18"/>
              </w:rPr>
              <w:t xml:space="preserve">{3, 5, 10, 20, no restriction} </w:t>
            </w:r>
            <w:proofErr w:type="spellStart"/>
            <w:r w:rsidRPr="00021677">
              <w:rPr>
                <w:rFonts w:eastAsia="MS Mincho" w:cs="Arial"/>
                <w:color w:val="000000" w:themeColor="text1"/>
                <w:szCs w:val="18"/>
              </w:rPr>
              <w:t>KByte</w:t>
            </w:r>
            <w:proofErr w:type="spellEnd"/>
            <w:r w:rsidRPr="00B55E1D" w:rsidDel="00A43399">
              <w:rPr>
                <w:rFonts w:cs="Arial"/>
                <w:color w:val="000000" w:themeColor="text1"/>
                <w:szCs w:val="18"/>
              </w:rPr>
              <w:t xml:space="preserve"> </w:t>
            </w:r>
            <w:r w:rsidRPr="00B55E1D">
              <w:rPr>
                <w:rFonts w:cs="Arial"/>
                <w:color w:val="000000" w:themeColor="text1"/>
                <w:szCs w:val="18"/>
              </w:rPr>
              <w:t>}</w:t>
            </w:r>
          </w:p>
          <w:p w14:paraId="0DCAC409"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CF4697" w14:textId="484B3030" w:rsidR="00A05A91" w:rsidRDefault="00A05A91" w:rsidP="00A05A91">
            <w:pPr>
              <w:pStyle w:val="TAL"/>
              <w:rPr>
                <w:color w:val="000000"/>
              </w:rPr>
            </w:pPr>
            <w:r w:rsidRPr="00B55E1D">
              <w:rPr>
                <w:rFonts w:cs="Arial"/>
                <w:color w:val="000000" w:themeColor="text1"/>
                <w:szCs w:val="18"/>
              </w:rPr>
              <w:t xml:space="preserve">Optional with capability </w:t>
            </w:r>
            <w:proofErr w:type="spellStart"/>
            <w:r w:rsidRPr="00B55E1D">
              <w:rPr>
                <w:rFonts w:cs="Arial"/>
                <w:color w:val="000000" w:themeColor="text1"/>
                <w:szCs w:val="18"/>
              </w:rPr>
              <w:t>signaling</w:t>
            </w:r>
            <w:proofErr w:type="spellEnd"/>
          </w:p>
        </w:tc>
      </w:tr>
    </w:tbl>
    <w:p w14:paraId="4FBA7C0B" w14:textId="0A7B2B62" w:rsidR="00E117E6" w:rsidRDefault="00E117E6" w:rsidP="00084442">
      <w:pPr>
        <w:rPr>
          <w:rFonts w:cs="Arial"/>
          <w:b/>
          <w:lang w:eastAsia="x-none"/>
        </w:rPr>
      </w:pPr>
    </w:p>
    <w:p w14:paraId="79D34BA2" w14:textId="738F88EA" w:rsidR="00FE6A44" w:rsidRDefault="008D4393" w:rsidP="00084442">
      <w:pPr>
        <w:rPr>
          <w:rFonts w:cs="Arial"/>
          <w:b/>
          <w:lang w:eastAsia="x-none"/>
        </w:rPr>
      </w:pPr>
      <w:r w:rsidRPr="001532F7">
        <w:rPr>
          <w:rFonts w:cs="Arial"/>
          <w:b/>
          <w:highlight w:val="green"/>
          <w:lang w:eastAsia="x-none"/>
        </w:rPr>
        <w:lastRenderedPageBreak/>
        <w:t>Agreement</w:t>
      </w:r>
      <w:r w:rsidR="00FE6A44" w:rsidRPr="001532F7">
        <w:rPr>
          <w:rFonts w:cs="Arial"/>
          <w:b/>
          <w:highlight w:val="green"/>
          <w:lang w:eastAsia="x-none"/>
        </w:rPr>
        <w:t>:</w:t>
      </w:r>
    </w:p>
    <w:tbl>
      <w:tblPr>
        <w:tblW w:w="0" w:type="auto"/>
        <w:tblInd w:w="113" w:type="dxa"/>
        <w:shd w:val="clear" w:color="auto" w:fill="FFFF00"/>
        <w:tblCellMar>
          <w:left w:w="0" w:type="dxa"/>
          <w:right w:w="0" w:type="dxa"/>
        </w:tblCellMar>
        <w:tblLook w:val="04A0" w:firstRow="1" w:lastRow="0" w:firstColumn="1" w:lastColumn="0" w:noHBand="0" w:noVBand="1"/>
      </w:tblPr>
      <w:tblGrid>
        <w:gridCol w:w="525"/>
        <w:gridCol w:w="3744"/>
        <w:gridCol w:w="7199"/>
        <w:gridCol w:w="603"/>
        <w:gridCol w:w="527"/>
        <w:gridCol w:w="517"/>
        <w:gridCol w:w="222"/>
        <w:gridCol w:w="758"/>
        <w:gridCol w:w="447"/>
        <w:gridCol w:w="447"/>
        <w:gridCol w:w="222"/>
        <w:gridCol w:w="5638"/>
        <w:gridCol w:w="1409"/>
      </w:tblGrid>
      <w:tr w:rsidR="00A0499E" w14:paraId="78760C38" w14:textId="77777777" w:rsidTr="00FE6A44">
        <w:trPr>
          <w:trHeight w:val="60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BE22C0D" w14:textId="77777777" w:rsidR="00FE6A44" w:rsidRDefault="00FE6A44">
            <w:pPr>
              <w:pStyle w:val="TAL"/>
              <w:rPr>
                <w:strike/>
                <w:color w:val="000000"/>
              </w:rPr>
            </w:pPr>
            <w:r>
              <w:rPr>
                <w:color w:val="000000"/>
              </w:rPr>
              <w:t>16-1g</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C0A498" w14:textId="13DC7AA3" w:rsidR="00FE6A44" w:rsidRDefault="00FE6A44">
            <w:pPr>
              <w:pStyle w:val="TAL"/>
              <w:rPr>
                <w:strike/>
                <w:color w:val="000000"/>
              </w:rPr>
            </w:pPr>
            <w:r>
              <w:rPr>
                <w:color w:val="000000"/>
              </w:rPr>
              <w:t xml:space="preserve">Resources for beam management, </w:t>
            </w:r>
            <w:r>
              <w:rPr>
                <w:strike/>
                <w:color w:val="FF0000"/>
              </w:rPr>
              <w:t>[</w:t>
            </w:r>
            <w:r>
              <w:rPr>
                <w:color w:val="000000"/>
              </w:rPr>
              <w:t>pathloss measurement, </w:t>
            </w:r>
            <w:proofErr w:type="spellStart"/>
            <w:r>
              <w:rPr>
                <w:color w:val="000000"/>
              </w:rPr>
              <w:t>BFD,</w:t>
            </w:r>
            <w:r w:rsidRPr="005D6D97">
              <w:rPr>
                <w:strike/>
                <w:color w:val="FF0000"/>
              </w:rPr>
              <w:t>and</w:t>
            </w:r>
            <w:proofErr w:type="spellEnd"/>
            <w:r w:rsidRPr="005D6D97">
              <w:rPr>
                <w:strike/>
                <w:color w:val="FF0000"/>
              </w:rPr>
              <w:t xml:space="preserve"> BFR</w:t>
            </w:r>
            <w:r>
              <w:rPr>
                <w:strike/>
                <w:color w:val="FF0000"/>
              </w:rPr>
              <w:t>]</w:t>
            </w:r>
            <w:r w:rsidR="005D6D97">
              <w:rPr>
                <w:strike/>
                <w:color w:val="FF0000"/>
              </w:rPr>
              <w:t xml:space="preserve"> </w:t>
            </w:r>
            <w:r w:rsidR="005D6D97" w:rsidRPr="00277885">
              <w:rPr>
                <w:rFonts w:cs="Arial"/>
                <w:color w:val="FF0000"/>
                <w:szCs w:val="18"/>
              </w:rPr>
              <w:t>RLM and new beam identification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F774C0F" w14:textId="29F2A3D0" w:rsidR="00FE6A44" w:rsidRDefault="00FE6A44" w:rsidP="00172E80">
            <w:pPr>
              <w:numPr>
                <w:ilvl w:val="0"/>
                <w:numId w:val="38"/>
              </w:numPr>
              <w:spacing w:before="100" w:beforeAutospacing="1" w:after="100" w:afterAutospacing="1"/>
              <w:jc w:val="left"/>
              <w:rPr>
                <w:rFonts w:cs="Arial"/>
                <w:color w:val="000000"/>
                <w:sz w:val="18"/>
                <w:szCs w:val="18"/>
              </w:rPr>
            </w:pPr>
            <w:r>
              <w:rPr>
                <w:rFonts w:cs="Arial"/>
                <w:color w:val="000000"/>
                <w:sz w:val="18"/>
                <w:szCs w:val="18"/>
              </w:rPr>
              <w:t xml:space="preserve">The maximum number of </w:t>
            </w:r>
            <w:r>
              <w:rPr>
                <w:rFonts w:cs="Arial"/>
                <w:strike/>
                <w:color w:val="FF0000"/>
                <w:sz w:val="18"/>
                <w:szCs w:val="18"/>
              </w:rPr>
              <w:t>[unique]</w:t>
            </w:r>
            <w:r>
              <w:rPr>
                <w:rFonts w:cs="Arial"/>
                <w:color w:val="000000"/>
                <w:sz w:val="18"/>
                <w:szCs w:val="18"/>
              </w:rPr>
              <w:t xml:space="preserve"> SSB/CSI-RS/CSI-IM resources configured to measure within a slot across all CCs</w:t>
            </w:r>
            <w:r w:rsidR="00A0499E">
              <w:rPr>
                <w:rFonts w:cs="Arial"/>
                <w:color w:val="000000"/>
                <w:sz w:val="18"/>
                <w:szCs w:val="18"/>
              </w:rPr>
              <w:t xml:space="preserve"> </w:t>
            </w:r>
            <w:r w:rsidR="00A0499E" w:rsidRPr="000851D0">
              <w:rPr>
                <w:rFonts w:cs="Arial"/>
                <w:color w:val="FF0000"/>
                <w:sz w:val="18"/>
                <w:szCs w:val="18"/>
                <w:highlight w:val="yellow"/>
              </w:rPr>
              <w:t>[in a band]</w:t>
            </w:r>
            <w:r>
              <w:rPr>
                <w:rFonts w:cs="Arial"/>
                <w:color w:val="000000"/>
                <w:sz w:val="18"/>
                <w:szCs w:val="18"/>
              </w:rPr>
              <w:t xml:space="preserve"> for any of L1-RSRP measurement, L1-SINR measurement, </w:t>
            </w:r>
            <w:r>
              <w:rPr>
                <w:rFonts w:cs="Arial"/>
                <w:strike/>
                <w:color w:val="FF0000"/>
                <w:sz w:val="18"/>
                <w:szCs w:val="18"/>
              </w:rPr>
              <w:t>[</w:t>
            </w:r>
            <w:r>
              <w:rPr>
                <w:rFonts w:cs="Arial"/>
                <w:color w:val="000000"/>
                <w:sz w:val="18"/>
                <w:szCs w:val="18"/>
              </w:rPr>
              <w:t>pathloss measurement, BFD, RLM</w:t>
            </w:r>
            <w:r>
              <w:rPr>
                <w:rFonts w:cs="Arial"/>
                <w:strike/>
                <w:color w:val="FF0000"/>
                <w:sz w:val="18"/>
                <w:szCs w:val="18"/>
              </w:rPr>
              <w:t>]</w:t>
            </w:r>
            <w:r>
              <w:rPr>
                <w:rFonts w:cs="Arial"/>
                <w:color w:val="000000"/>
                <w:sz w:val="18"/>
                <w:szCs w:val="18"/>
              </w:rPr>
              <w:t xml:space="preserve"> and new beam identification</w:t>
            </w:r>
          </w:p>
          <w:p w14:paraId="2EADCA6B" w14:textId="7A05D998" w:rsidR="00FE6A44" w:rsidRDefault="00FE6A44" w:rsidP="00172E80">
            <w:pPr>
              <w:numPr>
                <w:ilvl w:val="0"/>
                <w:numId w:val="38"/>
              </w:numPr>
              <w:spacing w:before="100" w:beforeAutospacing="1" w:after="100" w:afterAutospacing="1"/>
              <w:jc w:val="left"/>
              <w:rPr>
                <w:rFonts w:cs="Arial"/>
                <w:color w:val="000000"/>
                <w:sz w:val="18"/>
                <w:szCs w:val="18"/>
              </w:rPr>
            </w:pPr>
            <w:r>
              <w:rPr>
                <w:rFonts w:cs="Arial"/>
                <w:color w:val="000000"/>
                <w:sz w:val="18"/>
                <w:szCs w:val="18"/>
              </w:rPr>
              <w:t>The maximum number of SSB/CSI-RS/CSI-IM resources configured across all CCs</w:t>
            </w:r>
            <w:r w:rsidR="00A0499E">
              <w:rPr>
                <w:rFonts w:cs="Arial"/>
                <w:color w:val="000000"/>
                <w:sz w:val="18"/>
                <w:szCs w:val="18"/>
              </w:rPr>
              <w:t xml:space="preserve"> </w:t>
            </w:r>
            <w:r w:rsidR="00A0499E" w:rsidRPr="0054789B">
              <w:rPr>
                <w:rFonts w:cs="Arial"/>
                <w:color w:val="FF0000"/>
                <w:sz w:val="18"/>
                <w:szCs w:val="18"/>
                <w:highlight w:val="yellow"/>
              </w:rPr>
              <w:t>[in a band]</w:t>
            </w:r>
            <w:r>
              <w:rPr>
                <w:rFonts w:cs="Arial"/>
                <w:color w:val="000000"/>
                <w:sz w:val="18"/>
                <w:szCs w:val="18"/>
              </w:rPr>
              <w:t xml:space="preserve"> for any of L1-RSRP measurement, L1-SINR measurement, </w:t>
            </w:r>
            <w:r>
              <w:rPr>
                <w:rFonts w:cs="Arial"/>
                <w:strike/>
                <w:color w:val="FF0000"/>
                <w:sz w:val="18"/>
                <w:szCs w:val="18"/>
              </w:rPr>
              <w:t>[</w:t>
            </w:r>
            <w:r>
              <w:rPr>
                <w:rFonts w:cs="Arial"/>
                <w:color w:val="000000"/>
                <w:sz w:val="18"/>
                <w:szCs w:val="18"/>
              </w:rPr>
              <w:t>pathloss measurement, BFD, RLM</w:t>
            </w:r>
            <w:r>
              <w:rPr>
                <w:rFonts w:cs="Arial"/>
                <w:strike/>
                <w:color w:val="FF0000"/>
                <w:sz w:val="18"/>
                <w:szCs w:val="18"/>
              </w:rPr>
              <w:t>]</w:t>
            </w:r>
            <w:r>
              <w:rPr>
                <w:rFonts w:cs="Arial"/>
                <w:color w:val="000000"/>
                <w:sz w:val="18"/>
                <w:szCs w:val="18"/>
              </w:rPr>
              <w:t xml:space="preserve"> and new beam identification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C3B4515" w14:textId="77777777" w:rsidR="00FE6A44" w:rsidRDefault="00FE6A44">
            <w:pPr>
              <w:pStyle w:val="TAL"/>
              <w:rPr>
                <w:rFonts w:cs="Arial"/>
                <w:strike/>
                <w:color w:val="000000"/>
                <w:szCs w:val="18"/>
              </w:rPr>
            </w:pPr>
            <w:r>
              <w:rPr>
                <w:color w:val="000000"/>
              </w:rPr>
              <w:t>2-24, 2-31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D62B24" w14:textId="77777777" w:rsidR="00FE6A44" w:rsidRDefault="00FE6A44">
            <w:pPr>
              <w:pStyle w:val="TAL"/>
              <w:rPr>
                <w:i/>
                <w:iCs/>
                <w:strike/>
                <w:color w:val="000000"/>
                <w:sz w:val="20"/>
              </w:rPr>
            </w:pPr>
            <w:r>
              <w:rPr>
                <w:color w:val="000000"/>
              </w:rPr>
              <w:t>Yes</w:t>
            </w:r>
          </w:p>
          <w:p w14:paraId="7B41EF39" w14:textId="77777777" w:rsidR="00FE6A44" w:rsidRDefault="00FE6A44">
            <w:pPr>
              <w:rPr>
                <w:rFonts w:cs="Arial"/>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B83542C" w14:textId="77777777" w:rsidR="00FE6A44" w:rsidRDefault="00FE6A44">
            <w:pPr>
              <w:pStyle w:val="TAL"/>
              <w:rPr>
                <w:rFonts w:cs="Arial"/>
                <w:strike/>
                <w:color w:val="000000"/>
              </w:rPr>
            </w:pPr>
            <w:r>
              <w:rPr>
                <w:color w:val="00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40D634" w14:textId="77777777" w:rsidR="00FE6A44" w:rsidRDefault="00FE6A44">
            <w:pPr>
              <w:pStyle w:val="TAL"/>
              <w:rPr>
                <w:strike/>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A6667E7" w14:textId="77777777" w:rsidR="00FE6A44" w:rsidRDefault="00FE6A44">
            <w:pPr>
              <w:pStyle w:val="TAL"/>
              <w:rPr>
                <w:strike/>
                <w:color w:val="FF0000"/>
                <w:lang w:eastAsia="ko-KR"/>
              </w:rPr>
            </w:pPr>
            <w:r>
              <w:rPr>
                <w:strike/>
                <w:color w:val="FF0000"/>
                <w:lang w:eastAsia="ko-KR"/>
              </w:rPr>
              <w:t>[</w:t>
            </w:r>
            <w:r>
              <w:rPr>
                <w:color w:val="000000"/>
                <w:lang w:eastAsia="ko-KR"/>
              </w:rPr>
              <w:t>Per band</w:t>
            </w:r>
            <w:r>
              <w:rPr>
                <w:strike/>
                <w:color w:val="FF0000"/>
                <w:lang w:eastAsia="ko-KR"/>
              </w:rPr>
              <w:t>]</w:t>
            </w:r>
          </w:p>
          <w:p w14:paraId="65ACC8AE" w14:textId="77777777" w:rsidR="00FE6A44" w:rsidRDefault="00FE6A44">
            <w:pPr>
              <w:pStyle w:val="TAL"/>
              <w:rPr>
                <w:strike/>
                <w:color w:val="FF0000"/>
                <w:lang w:eastAsia="ko-KR"/>
              </w:rPr>
            </w:pPr>
            <w:r>
              <w:rPr>
                <w:strike/>
                <w:color w:val="FF0000"/>
                <w:lang w:eastAsia="ko-KR"/>
              </w:rPr>
              <w:t>[Per BC]</w:t>
            </w:r>
          </w:p>
          <w:p w14:paraId="309BAB28" w14:textId="77777777" w:rsidR="00FE6A44" w:rsidRDefault="00FE6A44">
            <w:pPr>
              <w:pStyle w:val="TAL"/>
              <w:rPr>
                <w:strike/>
                <w:color w:val="000000"/>
                <w:lang w:eastAsia="ko-KR"/>
              </w:rPr>
            </w:pPr>
            <w:r>
              <w:rPr>
                <w:strike/>
                <w:color w:val="FF0000"/>
                <w:lang w:eastAsia="ko-KR"/>
              </w:rPr>
              <w:t>[Per UE]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F01DF3E" w14:textId="77777777" w:rsidR="00FE6A44" w:rsidRDefault="00FE6A44">
            <w:pPr>
              <w:pStyle w:val="TAL"/>
              <w:rPr>
                <w:strike/>
                <w:color w:val="000000"/>
              </w:rPr>
            </w:pPr>
            <w:r>
              <w:rPr>
                <w:color w:val="000000"/>
                <w:lang w:eastAsia="ko-KR"/>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DE32D3" w14:textId="77777777" w:rsidR="00FE6A44" w:rsidRDefault="00FE6A44">
            <w:pPr>
              <w:pStyle w:val="TAL"/>
              <w:rPr>
                <w:strike/>
                <w:color w:val="000000"/>
              </w:rPr>
            </w:pPr>
            <w:r>
              <w:rPr>
                <w:color w:val="000000"/>
                <w:lang w:eastAsia="ko-KR"/>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50B8AC" w14:textId="77777777" w:rsidR="00FE6A44" w:rsidRDefault="00FE6A44">
            <w:pPr>
              <w:pStyle w:val="TAL"/>
              <w:rPr>
                <w:strike/>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C9672A" w14:textId="5A124D8F" w:rsidR="00FE6A44" w:rsidRDefault="00FE6A44">
            <w:pPr>
              <w:pStyle w:val="TAL"/>
              <w:rPr>
                <w:color w:val="000000"/>
              </w:rPr>
            </w:pPr>
            <w:r>
              <w:rPr>
                <w:color w:val="000000"/>
              </w:rPr>
              <w:t xml:space="preserve">Component-1: candidate value set is {4, 8, </w:t>
            </w:r>
            <w:r w:rsidR="00C77EC3" w:rsidRPr="00C77EC3">
              <w:rPr>
                <w:color w:val="FF0000"/>
              </w:rPr>
              <w:t xml:space="preserve">12, </w:t>
            </w:r>
            <w:r>
              <w:rPr>
                <w:color w:val="000000"/>
              </w:rPr>
              <w:t>16, 32, 64, 128</w:t>
            </w:r>
            <w:r>
              <w:rPr>
                <w:strike/>
                <w:color w:val="FF0000"/>
              </w:rPr>
              <w:t>, FFS</w:t>
            </w:r>
            <w:r>
              <w:rPr>
                <w:color w:val="000000"/>
              </w:rPr>
              <w:t>}</w:t>
            </w:r>
          </w:p>
          <w:p w14:paraId="28879771" w14:textId="77777777" w:rsidR="00FE6A44" w:rsidRDefault="00FE6A44">
            <w:pPr>
              <w:pStyle w:val="TAL"/>
              <w:rPr>
                <w:color w:val="000000"/>
              </w:rPr>
            </w:pPr>
          </w:p>
          <w:p w14:paraId="498543A2" w14:textId="77777777" w:rsidR="00357C0C" w:rsidRDefault="00FE6A44">
            <w:pPr>
              <w:pStyle w:val="TAL"/>
              <w:rPr>
                <w:strike/>
                <w:color w:val="FF0000"/>
              </w:rPr>
            </w:pPr>
            <w:r>
              <w:rPr>
                <w:strike/>
                <w:color w:val="FF0000"/>
              </w:rPr>
              <w:t>[</w:t>
            </w:r>
            <w:r>
              <w:rPr>
                <w:color w:val="000000"/>
              </w:rPr>
              <w:t xml:space="preserve">Component-2: candidate value set is {4, 8, </w:t>
            </w:r>
            <w:r w:rsidR="00C77EC3" w:rsidRPr="00C77EC3">
              <w:rPr>
                <w:color w:val="FF0000"/>
              </w:rPr>
              <w:t xml:space="preserve">12, </w:t>
            </w:r>
            <w:r>
              <w:rPr>
                <w:color w:val="000000"/>
              </w:rPr>
              <w:t xml:space="preserve">16, 32, </w:t>
            </w:r>
            <w:r w:rsidR="00CE4A7C" w:rsidRPr="00CE4A7C">
              <w:rPr>
                <w:rFonts w:cs="Arial"/>
                <w:color w:val="FF0000"/>
                <w:szCs w:val="18"/>
              </w:rPr>
              <w:t>40, 48, </w:t>
            </w:r>
            <w:r w:rsidR="00CE4A7C" w:rsidRPr="00F449BB">
              <w:rPr>
                <w:rFonts w:cs="Arial"/>
                <w:szCs w:val="18"/>
              </w:rPr>
              <w:t>64, </w:t>
            </w:r>
            <w:r w:rsidR="00CE4A7C" w:rsidRPr="00CE4A7C">
              <w:rPr>
                <w:rFonts w:cs="Arial"/>
                <w:color w:val="FF0000"/>
                <w:szCs w:val="18"/>
              </w:rPr>
              <w:t>72, 80, 96</w:t>
            </w:r>
            <w:r>
              <w:rPr>
                <w:color w:val="000000"/>
              </w:rPr>
              <w:t>, 128, 256</w:t>
            </w:r>
            <w:r>
              <w:rPr>
                <w:strike/>
                <w:color w:val="FF0000"/>
              </w:rPr>
              <w:t>, FFS</w:t>
            </w:r>
            <w:r>
              <w:rPr>
                <w:color w:val="000000"/>
              </w:rPr>
              <w:t>}</w:t>
            </w:r>
            <w:r>
              <w:rPr>
                <w:strike/>
                <w:color w:val="FF0000"/>
              </w:rPr>
              <w:t>]</w:t>
            </w:r>
          </w:p>
          <w:p w14:paraId="115A6B8C" w14:textId="0BB6FCFC" w:rsidR="00670633" w:rsidRDefault="00670633">
            <w:pPr>
              <w:pStyle w:val="TAL"/>
              <w:rPr>
                <w:strike/>
                <w:color w:val="FF0000"/>
              </w:rPr>
            </w:pPr>
          </w:p>
          <w:p w14:paraId="0613FB62" w14:textId="0D81153A" w:rsidR="00B53308" w:rsidRPr="00B53308" w:rsidRDefault="00B53308">
            <w:pPr>
              <w:pStyle w:val="TAL"/>
              <w:rPr>
                <w:color w:val="FF0000"/>
              </w:rPr>
            </w:pPr>
            <w:r w:rsidRPr="00B53308">
              <w:rPr>
                <w:color w:val="FF0000"/>
                <w:highlight w:val="yellow"/>
              </w:rPr>
              <w:t>FFS:</w:t>
            </w:r>
            <w:r w:rsidRPr="00B53308">
              <w:rPr>
                <w:color w:val="FF0000"/>
              </w:rPr>
              <w:t xml:space="preserve">  how to count the RS for component (1) and (2)</w:t>
            </w:r>
          </w:p>
          <w:p w14:paraId="513229BD" w14:textId="77777777" w:rsidR="00B53308" w:rsidRDefault="00B53308">
            <w:pPr>
              <w:pStyle w:val="TAL"/>
              <w:rPr>
                <w:strike/>
                <w:color w:val="FF0000"/>
              </w:rPr>
            </w:pPr>
          </w:p>
          <w:p w14:paraId="2B7EB1DA" w14:textId="414103CD" w:rsidR="00670633" w:rsidRPr="00832D33" w:rsidRDefault="00670633">
            <w:pPr>
              <w:pStyle w:val="TAL"/>
              <w:rPr>
                <w:strike/>
                <w:color w:val="FF0000"/>
              </w:rPr>
            </w:pPr>
            <w:r w:rsidRPr="00670633">
              <w:rPr>
                <w:rFonts w:cs="Arial"/>
                <w:color w:val="FF0000"/>
                <w:szCs w:val="18"/>
                <w:highlight w:val="yellow"/>
              </w:rPr>
              <w:t>FFS:</w:t>
            </w:r>
            <w:r>
              <w:rPr>
                <w:rFonts w:cs="Arial"/>
                <w:color w:val="FF0000"/>
                <w:szCs w:val="18"/>
              </w:rPr>
              <w:t xml:space="preserve"> </w:t>
            </w:r>
            <w:r w:rsidRPr="00670633">
              <w:rPr>
                <w:rFonts w:cs="Arial"/>
                <w:color w:val="FF0000"/>
                <w:szCs w:val="18"/>
              </w:rPr>
              <w:t>The UE supports a total number of resources equal to the maximum of the FR1 and FR2 value, but no more than the maximum FR1 value across all FR1 serving cells and no more than the maximum FR2 value across all FR2 serving cells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79C48C" w14:textId="77777777" w:rsidR="00FE6A44" w:rsidRDefault="00FE6A44">
            <w:pPr>
              <w:pStyle w:val="TAL"/>
              <w:rPr>
                <w:rFonts w:cs="Arial"/>
                <w:strike/>
                <w:color w:val="000000"/>
                <w:szCs w:val="18"/>
              </w:rPr>
            </w:pPr>
            <w:r>
              <w:rPr>
                <w:color w:val="000000"/>
              </w:rPr>
              <w:t xml:space="preserve">Optional with capability </w:t>
            </w:r>
            <w:proofErr w:type="spellStart"/>
            <w:r>
              <w:rPr>
                <w:color w:val="000000"/>
              </w:rPr>
              <w:t>signaling</w:t>
            </w:r>
            <w:proofErr w:type="spellEnd"/>
          </w:p>
        </w:tc>
      </w:tr>
    </w:tbl>
    <w:p w14:paraId="618B2294" w14:textId="6E5F1609" w:rsidR="00FE6A44" w:rsidRDefault="00FE6A44" w:rsidP="00084442">
      <w:pPr>
        <w:rPr>
          <w:rFonts w:cs="Arial"/>
          <w:b/>
          <w:lang w:eastAsia="x-none"/>
        </w:rPr>
      </w:pPr>
    </w:p>
    <w:p w14:paraId="248347E7" w14:textId="67B1AD17" w:rsidR="00B71419" w:rsidRDefault="001E6DB9" w:rsidP="00B71419">
      <w:pPr>
        <w:rPr>
          <w:rFonts w:ascii="Calibri" w:eastAsiaTheme="minorHAnsi" w:hAnsi="Calibri" w:cs="Calibri"/>
          <w:sz w:val="22"/>
          <w:szCs w:val="22"/>
        </w:rPr>
      </w:pPr>
      <w:r w:rsidRPr="003150A0">
        <w:rPr>
          <w:rFonts w:ascii="Calibri" w:eastAsiaTheme="minorHAnsi" w:hAnsi="Calibri" w:cs="Calibri"/>
          <w:b/>
          <w:sz w:val="22"/>
          <w:szCs w:val="22"/>
          <w:highlight w:val="green"/>
        </w:rPr>
        <w:t>Agreement</w:t>
      </w:r>
      <w:r w:rsidR="00B71419" w:rsidRPr="003150A0">
        <w:rPr>
          <w:rFonts w:ascii="Calibri" w:eastAsiaTheme="minorHAnsi" w:hAnsi="Calibri" w:cs="Calibri"/>
          <w:b/>
          <w:sz w:val="22"/>
          <w:szCs w:val="22"/>
          <w:highlight w:val="green"/>
        </w:rPr>
        <w:t>:</w:t>
      </w:r>
    </w:p>
    <w:tbl>
      <w:tblPr>
        <w:tblW w:w="0" w:type="auto"/>
        <w:tblInd w:w="113" w:type="dxa"/>
        <w:shd w:val="clear" w:color="auto" w:fill="FFFF00"/>
        <w:tblCellMar>
          <w:left w:w="0" w:type="dxa"/>
          <w:right w:w="0" w:type="dxa"/>
        </w:tblCellMar>
        <w:tblLook w:val="04A0" w:firstRow="1" w:lastRow="0" w:firstColumn="1" w:lastColumn="0" w:noHBand="0" w:noVBand="1"/>
      </w:tblPr>
      <w:tblGrid>
        <w:gridCol w:w="590"/>
        <w:gridCol w:w="1960"/>
        <w:gridCol w:w="7192"/>
        <w:gridCol w:w="1045"/>
        <w:gridCol w:w="527"/>
        <w:gridCol w:w="517"/>
        <w:gridCol w:w="222"/>
        <w:gridCol w:w="720"/>
        <w:gridCol w:w="447"/>
        <w:gridCol w:w="447"/>
        <w:gridCol w:w="222"/>
        <w:gridCol w:w="6815"/>
        <w:gridCol w:w="1554"/>
      </w:tblGrid>
      <w:tr w:rsidR="00482440" w14:paraId="1B91F9C9" w14:textId="77777777" w:rsidTr="00277885">
        <w:trPr>
          <w:trHeight w:val="60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110D65B" w14:textId="1530FC92" w:rsidR="00591786" w:rsidRDefault="00591786" w:rsidP="00591786">
            <w:pPr>
              <w:pStyle w:val="TAL"/>
              <w:rPr>
                <w:color w:val="000000"/>
              </w:rPr>
            </w:pPr>
            <w:r w:rsidRPr="00B55E1D">
              <w:rPr>
                <w:rFonts w:eastAsia="Malgun Gothic" w:cs="Arial"/>
                <w:color w:val="000000" w:themeColor="text1"/>
                <w:szCs w:val="18"/>
              </w:rPr>
              <w:t>16-1a-1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DFC5CB1" w14:textId="1356368C" w:rsidR="00591786" w:rsidRDefault="00591786" w:rsidP="00591786">
            <w:pPr>
              <w:pStyle w:val="TAL"/>
              <w:rPr>
                <w:color w:val="000000"/>
              </w:rPr>
            </w:pPr>
            <w:r w:rsidRPr="00B55E1D">
              <w:rPr>
                <w:rFonts w:eastAsia="Malgun Gothic" w:cs="Arial"/>
                <w:color w:val="000000" w:themeColor="text1"/>
                <w:szCs w:val="18"/>
              </w:rPr>
              <w:t>SSB/CSI-RS for L1-SINR measurement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77539A" w14:textId="77777777" w:rsidR="00591786" w:rsidRPr="00B55E1D" w:rsidRDefault="00591786" w:rsidP="00591786">
            <w:pPr>
              <w:keepNext/>
              <w:keepLines/>
              <w:rPr>
                <w:rFonts w:cs="Arial"/>
                <w:color w:val="000000" w:themeColor="text1"/>
                <w:sz w:val="18"/>
                <w:szCs w:val="18"/>
                <w:lang w:eastAsia="ko-KR"/>
              </w:rPr>
            </w:pPr>
            <w:r w:rsidRPr="00B55E1D">
              <w:rPr>
                <w:rFonts w:cs="Arial"/>
                <w:color w:val="000000" w:themeColor="text1"/>
                <w:sz w:val="18"/>
                <w:szCs w:val="18"/>
                <w:lang w:eastAsia="ko-KR"/>
              </w:rPr>
              <w:t>Per slot limitations:</w:t>
            </w:r>
          </w:p>
          <w:p w14:paraId="15CF245F" w14:textId="77777777" w:rsidR="00591786" w:rsidRPr="00B55E1D" w:rsidRDefault="00591786" w:rsidP="00172E80">
            <w:pPr>
              <w:pStyle w:val="ListParagraph"/>
              <w:keepNext/>
              <w:keepLines/>
              <w:numPr>
                <w:ilvl w:val="0"/>
                <w:numId w:val="46"/>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 xml:space="preserve">The max number of </w:t>
            </w:r>
            <w:r w:rsidRPr="00591786">
              <w:rPr>
                <w:rFonts w:cs="Arial"/>
                <w:strike/>
                <w:color w:val="FF0000"/>
                <w:sz w:val="18"/>
                <w:szCs w:val="18"/>
                <w:lang w:eastAsia="ko-KR"/>
              </w:rPr>
              <w:t>[unique]</w:t>
            </w:r>
            <w:r w:rsidRPr="00B55E1D">
              <w:rPr>
                <w:rFonts w:cs="Arial"/>
                <w:color w:val="000000" w:themeColor="text1"/>
                <w:sz w:val="18"/>
                <w:szCs w:val="18"/>
                <w:lang w:eastAsia="ko-KR"/>
              </w:rPr>
              <w:t xml:space="preserve"> SSB/CSI-RS </w:t>
            </w:r>
            <w:r w:rsidRPr="00591786">
              <w:rPr>
                <w:rFonts w:cs="Arial"/>
                <w:strike/>
                <w:color w:val="FF0000"/>
                <w:sz w:val="18"/>
                <w:szCs w:val="18"/>
                <w:lang w:eastAsia="ko-KR"/>
              </w:rPr>
              <w:t>[</w:t>
            </w:r>
            <w:r w:rsidRPr="00591786">
              <w:rPr>
                <w:rFonts w:cs="Arial"/>
                <w:color w:val="000000" w:themeColor="text1"/>
                <w:sz w:val="18"/>
                <w:szCs w:val="18"/>
                <w:lang w:eastAsia="ko-KR"/>
              </w:rPr>
              <w:t>(1Tx)</w:t>
            </w:r>
            <w:r w:rsidRPr="00591786">
              <w:rPr>
                <w:rFonts w:cs="Arial"/>
                <w:strike/>
                <w:color w:val="FF0000"/>
                <w:sz w:val="18"/>
                <w:szCs w:val="18"/>
                <w:lang w:eastAsia="ko-KR"/>
              </w:rPr>
              <w:t>]</w:t>
            </w:r>
            <w:r w:rsidRPr="00B55E1D">
              <w:rPr>
                <w:rFonts w:cs="Arial"/>
                <w:color w:val="000000" w:themeColor="text1"/>
                <w:sz w:val="18"/>
                <w:szCs w:val="18"/>
                <w:lang w:eastAsia="ko-KR"/>
              </w:rPr>
              <w:t xml:space="preserve"> for CMR </w:t>
            </w:r>
          </w:p>
          <w:p w14:paraId="46B319DE" w14:textId="77777777" w:rsidR="00591786" w:rsidRPr="00B55E1D" w:rsidRDefault="00591786" w:rsidP="00172E80">
            <w:pPr>
              <w:pStyle w:val="ListParagraph"/>
              <w:keepNext/>
              <w:keepLines/>
              <w:numPr>
                <w:ilvl w:val="0"/>
                <w:numId w:val="46"/>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 xml:space="preserve">The max number of </w:t>
            </w:r>
            <w:r w:rsidRPr="00021677">
              <w:rPr>
                <w:rFonts w:cs="Arial"/>
                <w:color w:val="000000" w:themeColor="text1"/>
                <w:sz w:val="18"/>
                <w:szCs w:val="18"/>
                <w:lang w:eastAsia="ko-KR"/>
              </w:rPr>
              <w:t>CSI-IM/NZP-IMR</w:t>
            </w:r>
            <w:r w:rsidRPr="00B55E1D">
              <w:rPr>
                <w:rFonts w:cs="Arial"/>
                <w:color w:val="000000" w:themeColor="text1"/>
                <w:sz w:val="18"/>
                <w:szCs w:val="18"/>
                <w:lang w:eastAsia="ko-KR"/>
              </w:rPr>
              <w:t xml:space="preserve"> resources </w:t>
            </w:r>
          </w:p>
          <w:p w14:paraId="5FF42CD1" w14:textId="77777777" w:rsidR="00591786" w:rsidRPr="00B55E1D" w:rsidRDefault="00591786" w:rsidP="00172E80">
            <w:pPr>
              <w:pStyle w:val="ListParagraph"/>
              <w:keepNext/>
              <w:keepLines/>
              <w:numPr>
                <w:ilvl w:val="0"/>
                <w:numId w:val="46"/>
              </w:numPr>
              <w:spacing w:before="0" w:after="0"/>
              <w:jc w:val="left"/>
              <w:rPr>
                <w:rFonts w:cs="Arial"/>
                <w:color w:val="000000" w:themeColor="text1"/>
                <w:sz w:val="18"/>
                <w:szCs w:val="18"/>
                <w:lang w:eastAsia="ko-KR"/>
              </w:rPr>
            </w:pPr>
            <w:r w:rsidRPr="00021677">
              <w:rPr>
                <w:rFonts w:cs="Arial"/>
                <w:color w:val="000000" w:themeColor="text1"/>
                <w:sz w:val="18"/>
                <w:szCs w:val="18"/>
                <w:lang w:eastAsia="ko-KR"/>
              </w:rPr>
              <w:t xml:space="preserve"> The max number of CSI-RS (2Tx) resources for CMR</w:t>
            </w:r>
          </w:p>
          <w:p w14:paraId="35683F98" w14:textId="77777777" w:rsidR="00591786" w:rsidRPr="00B55E1D" w:rsidRDefault="00591786" w:rsidP="00591786">
            <w:pPr>
              <w:keepNext/>
              <w:keepLines/>
              <w:rPr>
                <w:rFonts w:cs="Arial"/>
                <w:color w:val="000000" w:themeColor="text1"/>
                <w:sz w:val="18"/>
                <w:szCs w:val="18"/>
                <w:lang w:eastAsia="ko-KR"/>
              </w:rPr>
            </w:pPr>
          </w:p>
          <w:p w14:paraId="7B5C72BF" w14:textId="77777777" w:rsidR="00591786" w:rsidRPr="00B55E1D" w:rsidRDefault="00591786" w:rsidP="00591786">
            <w:pPr>
              <w:keepNext/>
              <w:keepLines/>
              <w:rPr>
                <w:rFonts w:cs="Arial"/>
                <w:color w:val="000000" w:themeColor="text1"/>
                <w:sz w:val="18"/>
                <w:szCs w:val="18"/>
                <w:lang w:eastAsia="ko-KR"/>
              </w:rPr>
            </w:pPr>
            <w:r w:rsidRPr="00B55E1D">
              <w:rPr>
                <w:rFonts w:cs="Arial"/>
                <w:color w:val="000000" w:themeColor="text1"/>
                <w:sz w:val="18"/>
                <w:szCs w:val="18"/>
                <w:lang w:eastAsia="ko-KR"/>
              </w:rPr>
              <w:t>Memory limitations:</w:t>
            </w:r>
          </w:p>
          <w:p w14:paraId="24AB02FF" w14:textId="77777777" w:rsidR="00591786" w:rsidRPr="00B55E1D" w:rsidRDefault="00591786" w:rsidP="00172E80">
            <w:pPr>
              <w:pStyle w:val="ListParagraph"/>
              <w:keepNext/>
              <w:keepLines/>
              <w:numPr>
                <w:ilvl w:val="0"/>
                <w:numId w:val="46"/>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The max number of SSB/CSI-RS resources as CMR</w:t>
            </w:r>
          </w:p>
          <w:p w14:paraId="4F9EC2FB" w14:textId="77777777" w:rsidR="00591786" w:rsidRPr="00B55E1D" w:rsidRDefault="00591786" w:rsidP="00172E80">
            <w:pPr>
              <w:pStyle w:val="ListParagraph"/>
              <w:keepNext/>
              <w:keepLines/>
              <w:numPr>
                <w:ilvl w:val="0"/>
                <w:numId w:val="46"/>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 xml:space="preserve">The max number of </w:t>
            </w:r>
            <w:r w:rsidRPr="00021677">
              <w:rPr>
                <w:rFonts w:cs="Arial"/>
                <w:color w:val="000000" w:themeColor="text1"/>
                <w:sz w:val="18"/>
                <w:szCs w:val="18"/>
                <w:lang w:eastAsia="ko-KR"/>
              </w:rPr>
              <w:t>CSI-IM/NZP IMR</w:t>
            </w:r>
            <w:r w:rsidRPr="00B55E1D">
              <w:rPr>
                <w:rFonts w:cs="Arial"/>
                <w:color w:val="000000" w:themeColor="text1"/>
                <w:sz w:val="18"/>
                <w:szCs w:val="18"/>
                <w:lang w:eastAsia="ko-KR"/>
              </w:rPr>
              <w:t> resources</w:t>
            </w:r>
          </w:p>
          <w:p w14:paraId="18AB08ED" w14:textId="77777777" w:rsidR="00591786" w:rsidRPr="00B55E1D" w:rsidRDefault="00591786" w:rsidP="00591786">
            <w:pPr>
              <w:keepNext/>
              <w:keepLines/>
              <w:rPr>
                <w:rFonts w:cs="Arial"/>
                <w:color w:val="000000" w:themeColor="text1"/>
                <w:sz w:val="18"/>
                <w:szCs w:val="18"/>
                <w:lang w:eastAsia="ko-KR"/>
              </w:rPr>
            </w:pPr>
          </w:p>
          <w:p w14:paraId="74823B98" w14:textId="77777777" w:rsidR="00591786" w:rsidRPr="00B55E1D" w:rsidRDefault="00591786" w:rsidP="00591786">
            <w:pPr>
              <w:rPr>
                <w:rFonts w:eastAsia="Calibri" w:cs="Arial"/>
                <w:color w:val="000000" w:themeColor="text1"/>
                <w:sz w:val="18"/>
                <w:szCs w:val="18"/>
                <w:lang w:eastAsia="ko-KR"/>
              </w:rPr>
            </w:pPr>
            <w:r w:rsidRPr="00B55E1D">
              <w:rPr>
                <w:rFonts w:cs="Arial"/>
                <w:color w:val="000000" w:themeColor="text1"/>
                <w:sz w:val="18"/>
                <w:szCs w:val="18"/>
                <w:lang w:eastAsia="ko-KR"/>
              </w:rPr>
              <w:t>Other limitations:</w:t>
            </w:r>
          </w:p>
          <w:p w14:paraId="43352BB5" w14:textId="77777777" w:rsidR="00591786" w:rsidRPr="00B55E1D" w:rsidRDefault="00591786" w:rsidP="00172E80">
            <w:pPr>
              <w:pStyle w:val="ListParagraph"/>
              <w:keepNext/>
              <w:keepLines/>
              <w:numPr>
                <w:ilvl w:val="0"/>
                <w:numId w:val="46"/>
              </w:numPr>
              <w:spacing w:before="0" w:after="0"/>
              <w:jc w:val="left"/>
              <w:rPr>
                <w:rFonts w:cs="Arial"/>
                <w:color w:val="000000" w:themeColor="text1"/>
                <w:sz w:val="18"/>
                <w:szCs w:val="18"/>
              </w:rPr>
            </w:pPr>
            <w:r w:rsidRPr="00021677">
              <w:rPr>
                <w:rFonts w:cs="Arial"/>
                <w:color w:val="000000" w:themeColor="text1"/>
                <w:sz w:val="18"/>
                <w:szCs w:val="18"/>
              </w:rPr>
              <w:t>Supported density of CSI-RS (CMR)</w:t>
            </w:r>
          </w:p>
          <w:p w14:paraId="69DA9166" w14:textId="77777777" w:rsidR="00591786" w:rsidRPr="00B55E1D" w:rsidRDefault="00591786" w:rsidP="00172E80">
            <w:pPr>
              <w:pStyle w:val="ListParagraph"/>
              <w:keepNext/>
              <w:keepLines/>
              <w:numPr>
                <w:ilvl w:val="0"/>
                <w:numId w:val="46"/>
              </w:numPr>
              <w:spacing w:before="0" w:after="0"/>
              <w:jc w:val="left"/>
              <w:rPr>
                <w:rFonts w:cs="Arial"/>
                <w:color w:val="000000" w:themeColor="text1"/>
                <w:sz w:val="18"/>
                <w:szCs w:val="18"/>
              </w:rPr>
            </w:pPr>
            <w:r w:rsidRPr="00B55E1D">
              <w:rPr>
                <w:rFonts w:cs="Arial"/>
                <w:color w:val="000000" w:themeColor="text1"/>
                <w:sz w:val="18"/>
                <w:szCs w:val="18"/>
              </w:rPr>
              <w:t>The max number of aperiodic CSI-RS resources across all CCs configured to measure L1-SINR (including CMR and IMR) shall not exceed MD_1</w:t>
            </w:r>
          </w:p>
          <w:p w14:paraId="0108DD4F" w14:textId="77D6977F" w:rsidR="00591786" w:rsidRPr="00B55E1D" w:rsidRDefault="00591786" w:rsidP="00172E80">
            <w:pPr>
              <w:pStyle w:val="ListParagraph"/>
              <w:keepNext/>
              <w:keepLines/>
              <w:numPr>
                <w:ilvl w:val="0"/>
                <w:numId w:val="46"/>
              </w:numPr>
              <w:spacing w:before="0" w:after="0"/>
              <w:jc w:val="left"/>
              <w:rPr>
                <w:rFonts w:cs="Arial"/>
                <w:color w:val="000000" w:themeColor="text1"/>
                <w:sz w:val="18"/>
                <w:szCs w:val="18"/>
              </w:rPr>
            </w:pPr>
            <w:r w:rsidRPr="00B55E1D">
              <w:rPr>
                <w:rFonts w:cs="Arial"/>
                <w:color w:val="000000" w:themeColor="text1"/>
                <w:sz w:val="18"/>
                <w:szCs w:val="18"/>
              </w:rPr>
              <w:t>Supported SINR measurements</w:t>
            </w:r>
            <w:r w:rsidRPr="00366FD4">
              <w:rPr>
                <w:rFonts w:cs="Arial"/>
                <w:strike/>
                <w:color w:val="FF0000"/>
                <w:sz w:val="18"/>
                <w:szCs w:val="18"/>
              </w:rPr>
              <w:t>: {SSB as CMR with dedicated IM</w:t>
            </w:r>
            <w:r w:rsidR="00366FD4">
              <w:rPr>
                <w:rFonts w:cs="Arial"/>
                <w:strike/>
                <w:color w:val="FF0000"/>
                <w:sz w:val="18"/>
                <w:szCs w:val="18"/>
              </w:rPr>
              <w:t>R</w:t>
            </w:r>
            <w:r w:rsidR="003D612A" w:rsidRPr="00366FD4">
              <w:rPr>
                <w:rFonts w:cs="Arial"/>
                <w:strike/>
                <w:color w:val="FF0000"/>
                <w:sz w:val="18"/>
                <w:szCs w:val="18"/>
              </w:rPr>
              <w:t>,</w:t>
            </w:r>
            <w:r w:rsidRPr="00366FD4">
              <w:rPr>
                <w:rFonts w:cs="Arial"/>
                <w:strike/>
                <w:color w:val="FF0000"/>
                <w:sz w:val="18"/>
                <w:szCs w:val="18"/>
              </w:rPr>
              <w:t xml:space="preserve"> CSI-RS as CMR with dedicated [CSI-IM/NZP IMR] configured, CSI-RS as CMR without dedicated IMR configured,</w:t>
            </w:r>
            <w:r w:rsidRPr="00366FD4">
              <w:rPr>
                <w:rFonts w:cs="Arial"/>
                <w:strike/>
                <w:color w:val="FF0000"/>
                <w:sz w:val="18"/>
                <w:szCs w:val="18"/>
                <w:lang w:eastAsia="ko-KR"/>
              </w:rPr>
              <w:t xml:space="preserve"> [CSI-RS (2Tx) resources for CMR</w:t>
            </w:r>
            <w:r w:rsidRPr="00366FD4">
              <w:rPr>
                <w:rFonts w:cs="Arial"/>
                <w:strike/>
                <w:color w:val="FF0000"/>
                <w:sz w:val="18"/>
                <w:szCs w:val="18"/>
              </w:rPr>
              <w:t>]}</w:t>
            </w:r>
          </w:p>
          <w:p w14:paraId="457CC10D" w14:textId="77777777" w:rsidR="00591786" w:rsidRDefault="00591786" w:rsidP="00591786">
            <w:pPr>
              <w:keepNext/>
              <w:rPr>
                <w:rFonts w:cs="Arial"/>
                <w:color w:val="000000"/>
                <w:sz w:val="18"/>
                <w:szCs w:val="18"/>
                <w:lang w:eastAsia="ko-KR"/>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06E5E4" w14:textId="4C1EDEB7" w:rsidR="00591786" w:rsidRDefault="00591786" w:rsidP="00591786">
            <w:pPr>
              <w:pStyle w:val="TAL"/>
              <w:rPr>
                <w:color w:val="000000"/>
              </w:rPr>
            </w:pPr>
            <w:r w:rsidRPr="00B55E1D">
              <w:rPr>
                <w:rFonts w:cs="Arial"/>
                <w:color w:val="000000" w:themeColor="text1"/>
                <w:szCs w:val="18"/>
              </w:rPr>
              <w:t>2-21, 2-22 or 2-23, 2-23a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AE3152" w14:textId="5752E31A" w:rsidR="00591786" w:rsidRDefault="00591786" w:rsidP="00591786">
            <w:pPr>
              <w:pStyle w:val="TAL"/>
              <w:rPr>
                <w:color w:val="000000"/>
              </w:rPr>
            </w:pPr>
            <w:r w:rsidRPr="00B55E1D">
              <w:rPr>
                <w:rFonts w:cs="Arial"/>
                <w:color w:val="000000" w:themeColor="text1"/>
                <w:szCs w:val="18"/>
              </w:rPr>
              <w:t xml:space="preserve">Yes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A6FA4B" w14:textId="21DF52D6" w:rsidR="00591786" w:rsidRDefault="00591786" w:rsidP="00591786">
            <w:pPr>
              <w:pStyle w:val="TAL"/>
              <w:rPr>
                <w:color w:val="000000"/>
              </w:rPr>
            </w:pPr>
            <w:r w:rsidRPr="00021677">
              <w:rPr>
                <w:rFonts w:cs="Arial"/>
                <w:color w:val="000000" w:themeColor="text1"/>
                <w:szCs w:val="18"/>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DCF17A" w14:textId="77777777" w:rsidR="00591786" w:rsidRDefault="00591786" w:rsidP="00591786">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28B42E" w14:textId="0F798EEC" w:rsidR="00591786" w:rsidRDefault="00591786" w:rsidP="00591786">
            <w:pPr>
              <w:pStyle w:val="TAL"/>
              <w:rPr>
                <w:color w:val="000000"/>
                <w:lang w:eastAsia="ko-KR"/>
              </w:rPr>
            </w:pPr>
            <w:r w:rsidRPr="00B55E1D">
              <w:rPr>
                <w:rFonts w:eastAsia="Malgun Gothic" w:cs="Arial"/>
                <w:color w:val="000000" w:themeColor="text1"/>
                <w:szCs w:val="18"/>
                <w:lang w:eastAsia="ko-KR"/>
              </w:rPr>
              <w:t>Per band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9520E6" w14:textId="456CA988" w:rsidR="00591786" w:rsidRDefault="00591786" w:rsidP="00591786">
            <w:pPr>
              <w:pStyle w:val="TAL"/>
              <w:rPr>
                <w:color w:val="000000"/>
              </w:rPr>
            </w:pPr>
            <w:r w:rsidRPr="00B55E1D">
              <w:rPr>
                <w:rFonts w:cs="Arial"/>
                <w:color w:val="000000" w:themeColor="text1"/>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1C0FBE" w14:textId="74B0B047" w:rsidR="00591786" w:rsidRDefault="00591786" w:rsidP="00591786">
            <w:pPr>
              <w:pStyle w:val="TAL"/>
              <w:rPr>
                <w:color w:val="000000"/>
              </w:rPr>
            </w:pPr>
            <w:r w:rsidRPr="00B55E1D">
              <w:rPr>
                <w:rFonts w:cs="Arial"/>
                <w:color w:val="000000" w:themeColor="text1"/>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94ACFD" w14:textId="77777777" w:rsidR="00591786" w:rsidRDefault="00591786" w:rsidP="00591786">
            <w:pPr>
              <w:pStyle w:val="TAL"/>
              <w:rPr>
                <w:strike/>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6786E2" w14:textId="77777777" w:rsidR="00591786" w:rsidRPr="00B55E1D" w:rsidRDefault="00591786" w:rsidP="00591786">
            <w:pPr>
              <w:pStyle w:val="TAL"/>
              <w:rPr>
                <w:rFonts w:cs="Arial"/>
                <w:color w:val="000000" w:themeColor="text1"/>
                <w:szCs w:val="18"/>
              </w:rPr>
            </w:pPr>
            <w:r w:rsidRPr="00B55E1D">
              <w:rPr>
                <w:rFonts w:cs="Arial"/>
                <w:color w:val="000000" w:themeColor="text1"/>
                <w:szCs w:val="18"/>
              </w:rPr>
              <w:t>Component 1: Candidate values {8, 16, 32, 64}</w:t>
            </w:r>
          </w:p>
          <w:p w14:paraId="53AE65F1" w14:textId="77777777" w:rsidR="00591786" w:rsidRPr="00B55E1D" w:rsidRDefault="00591786" w:rsidP="00591786">
            <w:pPr>
              <w:pStyle w:val="TAL"/>
              <w:rPr>
                <w:rFonts w:cs="Arial"/>
                <w:color w:val="000000" w:themeColor="text1"/>
                <w:szCs w:val="18"/>
              </w:rPr>
            </w:pPr>
          </w:p>
          <w:p w14:paraId="6489A039" w14:textId="77777777" w:rsidR="00591786" w:rsidRPr="00B55E1D" w:rsidRDefault="00591786" w:rsidP="00591786">
            <w:pPr>
              <w:pStyle w:val="TAL"/>
              <w:rPr>
                <w:rFonts w:cs="Arial"/>
                <w:color w:val="000000" w:themeColor="text1"/>
                <w:szCs w:val="18"/>
              </w:rPr>
            </w:pPr>
            <w:r w:rsidRPr="00B55E1D">
              <w:rPr>
                <w:rFonts w:cs="Arial"/>
                <w:color w:val="000000" w:themeColor="text1"/>
                <w:szCs w:val="18"/>
              </w:rPr>
              <w:t>Component 2: Candidate values {</w:t>
            </w:r>
            <w:r w:rsidRPr="00366FD4">
              <w:rPr>
                <w:rFonts w:cs="Arial"/>
                <w:strike/>
                <w:color w:val="FF0000"/>
                <w:szCs w:val="18"/>
              </w:rPr>
              <w:t>[0,]</w:t>
            </w:r>
            <w:r w:rsidRPr="00B55E1D">
              <w:rPr>
                <w:rFonts w:cs="Arial"/>
                <w:color w:val="000000" w:themeColor="text1"/>
                <w:szCs w:val="18"/>
              </w:rPr>
              <w:t xml:space="preserve"> 8, 16, 32, 64}</w:t>
            </w:r>
          </w:p>
          <w:p w14:paraId="0ED4841A" w14:textId="77777777" w:rsidR="00591786" w:rsidRPr="00B55E1D" w:rsidRDefault="00591786" w:rsidP="00591786">
            <w:pPr>
              <w:pStyle w:val="TAL"/>
              <w:rPr>
                <w:rFonts w:cs="Arial"/>
                <w:color w:val="000000" w:themeColor="text1"/>
                <w:szCs w:val="18"/>
              </w:rPr>
            </w:pPr>
          </w:p>
          <w:p w14:paraId="09DC8150" w14:textId="520D53C9" w:rsidR="00591786" w:rsidRPr="00021677" w:rsidRDefault="00591786" w:rsidP="00591786">
            <w:pPr>
              <w:pStyle w:val="TAL"/>
              <w:rPr>
                <w:rFonts w:cs="Arial"/>
                <w:color w:val="000000" w:themeColor="text1"/>
                <w:szCs w:val="18"/>
              </w:rPr>
            </w:pPr>
            <w:r w:rsidRPr="00B55E1D">
              <w:rPr>
                <w:rFonts w:cs="Arial"/>
                <w:color w:val="000000" w:themeColor="text1"/>
                <w:szCs w:val="18"/>
              </w:rPr>
              <w:t>Component 3: Candidate values {</w:t>
            </w:r>
            <w:r w:rsidRPr="00D66FFB">
              <w:rPr>
                <w:rFonts w:cs="Arial"/>
                <w:strike/>
                <w:color w:val="FF0000"/>
                <w:szCs w:val="18"/>
              </w:rPr>
              <w:t>[</w:t>
            </w:r>
            <w:r w:rsidRPr="00D66FFB">
              <w:rPr>
                <w:rFonts w:cs="Arial"/>
                <w:color w:val="000000" w:themeColor="text1"/>
                <w:szCs w:val="18"/>
              </w:rPr>
              <w:t>0,</w:t>
            </w:r>
            <w:r w:rsidRPr="00591786">
              <w:rPr>
                <w:rFonts w:cs="Arial"/>
                <w:color w:val="000000" w:themeColor="text1"/>
                <w:szCs w:val="18"/>
              </w:rPr>
              <w:t xml:space="preserve"> 4,</w:t>
            </w:r>
            <w:r w:rsidRPr="00591786">
              <w:rPr>
                <w:rFonts w:cs="Arial"/>
                <w:strike/>
                <w:color w:val="FF0000"/>
                <w:szCs w:val="18"/>
              </w:rPr>
              <w:t>]</w:t>
            </w:r>
            <w:r w:rsidRPr="00B55E1D">
              <w:rPr>
                <w:rFonts w:cs="Arial"/>
                <w:color w:val="000000" w:themeColor="text1"/>
                <w:szCs w:val="18"/>
              </w:rPr>
              <w:t xml:space="preserve"> </w:t>
            </w:r>
            <w:r w:rsidRPr="00021677">
              <w:rPr>
                <w:rFonts w:cs="Arial"/>
                <w:color w:val="000000" w:themeColor="text1"/>
                <w:szCs w:val="18"/>
              </w:rPr>
              <w:t>8, 16, 32, 64}</w:t>
            </w:r>
          </w:p>
          <w:p w14:paraId="6B597F73" w14:textId="77777777" w:rsidR="00591786" w:rsidRPr="00021677" w:rsidRDefault="00591786" w:rsidP="00591786">
            <w:pPr>
              <w:pStyle w:val="TAL"/>
              <w:rPr>
                <w:rFonts w:cs="Arial"/>
                <w:color w:val="000000" w:themeColor="text1"/>
                <w:szCs w:val="18"/>
              </w:rPr>
            </w:pPr>
          </w:p>
          <w:p w14:paraId="637B511E" w14:textId="77777777" w:rsidR="00591786" w:rsidRPr="00B55E1D" w:rsidRDefault="00591786" w:rsidP="00591786">
            <w:pPr>
              <w:pStyle w:val="TAL"/>
              <w:rPr>
                <w:rFonts w:cs="Arial"/>
                <w:color w:val="000000" w:themeColor="text1"/>
                <w:szCs w:val="18"/>
              </w:rPr>
            </w:pPr>
            <w:r w:rsidRPr="00021677">
              <w:rPr>
                <w:rFonts w:cs="Arial"/>
                <w:color w:val="000000" w:themeColor="text1"/>
                <w:szCs w:val="18"/>
              </w:rPr>
              <w:t xml:space="preserve">Component 4: Candidate values </w:t>
            </w:r>
            <w:r w:rsidRPr="00591786">
              <w:rPr>
                <w:rFonts w:cs="Arial"/>
                <w:color w:val="000000" w:themeColor="text1"/>
                <w:szCs w:val="18"/>
              </w:rPr>
              <w:t>{</w:t>
            </w:r>
            <w:r w:rsidRPr="00591786">
              <w:rPr>
                <w:rFonts w:cs="Arial"/>
                <w:strike/>
                <w:color w:val="FF0000"/>
                <w:szCs w:val="18"/>
              </w:rPr>
              <w:t>[</w:t>
            </w:r>
            <w:r w:rsidRPr="00591786">
              <w:rPr>
                <w:rFonts w:cs="Arial"/>
                <w:color w:val="000000" w:themeColor="text1"/>
                <w:szCs w:val="18"/>
              </w:rPr>
              <w:t>8,</w:t>
            </w:r>
            <w:r w:rsidRPr="00591786">
              <w:rPr>
                <w:rFonts w:cs="Arial"/>
                <w:strike/>
                <w:color w:val="FF0000"/>
                <w:szCs w:val="18"/>
              </w:rPr>
              <w:t>]</w:t>
            </w:r>
            <w:r w:rsidRPr="00591786">
              <w:rPr>
                <w:rFonts w:cs="Arial"/>
                <w:color w:val="000000" w:themeColor="text1"/>
                <w:szCs w:val="18"/>
              </w:rPr>
              <w:t xml:space="preserve"> 16, 32, 64 </w:t>
            </w:r>
            <w:r w:rsidRPr="00591786">
              <w:rPr>
                <w:rFonts w:cs="Arial"/>
                <w:strike/>
                <w:color w:val="FF0000"/>
                <w:szCs w:val="18"/>
              </w:rPr>
              <w:t>[</w:t>
            </w:r>
            <w:r w:rsidRPr="00591786">
              <w:rPr>
                <w:rFonts w:cs="Arial"/>
                <w:color w:val="000000" w:themeColor="text1"/>
                <w:szCs w:val="18"/>
              </w:rPr>
              <w:t>, 128</w:t>
            </w:r>
            <w:r w:rsidRPr="00591786">
              <w:rPr>
                <w:rFonts w:cs="Arial"/>
                <w:strike/>
                <w:color w:val="FF0000"/>
                <w:szCs w:val="18"/>
              </w:rPr>
              <w:t>]</w:t>
            </w:r>
            <w:r w:rsidRPr="00591786">
              <w:rPr>
                <w:rFonts w:cs="Arial"/>
                <w:color w:val="000000" w:themeColor="text1"/>
                <w:szCs w:val="18"/>
              </w:rPr>
              <w:t>}</w:t>
            </w:r>
          </w:p>
          <w:p w14:paraId="0CE3CCEF" w14:textId="77777777" w:rsidR="00591786" w:rsidRPr="00B55E1D" w:rsidRDefault="00591786" w:rsidP="00591786">
            <w:pPr>
              <w:pStyle w:val="TAL"/>
              <w:rPr>
                <w:rFonts w:cs="Arial"/>
                <w:color w:val="000000" w:themeColor="text1"/>
                <w:szCs w:val="18"/>
              </w:rPr>
            </w:pPr>
          </w:p>
          <w:p w14:paraId="1A39A8EB" w14:textId="77777777" w:rsidR="00591786" w:rsidRPr="00021677" w:rsidRDefault="00591786" w:rsidP="00591786">
            <w:pPr>
              <w:pStyle w:val="TAL"/>
              <w:rPr>
                <w:rFonts w:cs="Arial"/>
                <w:color w:val="000000" w:themeColor="text1"/>
                <w:szCs w:val="18"/>
              </w:rPr>
            </w:pPr>
            <w:r w:rsidRPr="00B55E1D">
              <w:rPr>
                <w:rFonts w:cs="Arial"/>
                <w:color w:val="000000" w:themeColor="text1"/>
                <w:szCs w:val="18"/>
              </w:rPr>
              <w:t>Component 5: Candidate values {</w:t>
            </w:r>
            <w:r w:rsidRPr="00366FD4">
              <w:rPr>
                <w:rFonts w:cs="Arial"/>
                <w:strike/>
                <w:color w:val="FF0000"/>
                <w:szCs w:val="18"/>
              </w:rPr>
              <w:t>[0,]</w:t>
            </w:r>
            <w:r w:rsidRPr="00B55E1D">
              <w:rPr>
                <w:rFonts w:cs="Arial"/>
                <w:color w:val="000000" w:themeColor="text1"/>
                <w:szCs w:val="18"/>
              </w:rPr>
              <w:t xml:space="preserve"> </w:t>
            </w:r>
            <w:r w:rsidRPr="00021677">
              <w:rPr>
                <w:rFonts w:cs="Arial"/>
                <w:color w:val="000000" w:themeColor="text1"/>
                <w:szCs w:val="18"/>
              </w:rPr>
              <w:t>8, 16, 32</w:t>
            </w:r>
            <w:r w:rsidRPr="00591786">
              <w:rPr>
                <w:rFonts w:cs="Arial"/>
                <w:color w:val="000000" w:themeColor="text1"/>
                <w:szCs w:val="18"/>
              </w:rPr>
              <w:t xml:space="preserve">, 64 </w:t>
            </w:r>
            <w:r w:rsidRPr="00591786">
              <w:rPr>
                <w:rFonts w:cs="Arial"/>
                <w:strike/>
                <w:color w:val="FF0000"/>
                <w:szCs w:val="18"/>
              </w:rPr>
              <w:t>[</w:t>
            </w:r>
            <w:r w:rsidRPr="00591786">
              <w:rPr>
                <w:rFonts w:cs="Arial"/>
                <w:color w:val="000000" w:themeColor="text1"/>
                <w:szCs w:val="18"/>
              </w:rPr>
              <w:t>, 128</w:t>
            </w:r>
            <w:r w:rsidRPr="00591786">
              <w:rPr>
                <w:rFonts w:cs="Arial"/>
                <w:color w:val="FF0000"/>
                <w:szCs w:val="18"/>
              </w:rPr>
              <w:t>]</w:t>
            </w:r>
            <w:r w:rsidRPr="00591786">
              <w:rPr>
                <w:rFonts w:cs="Arial"/>
                <w:color w:val="000000" w:themeColor="text1"/>
                <w:szCs w:val="18"/>
              </w:rPr>
              <w:t>}</w:t>
            </w:r>
          </w:p>
          <w:p w14:paraId="31120CC6" w14:textId="77777777" w:rsidR="00591786" w:rsidRPr="00021677" w:rsidRDefault="00591786" w:rsidP="00591786">
            <w:pPr>
              <w:pStyle w:val="TAL"/>
              <w:rPr>
                <w:rFonts w:cs="Arial"/>
                <w:color w:val="000000" w:themeColor="text1"/>
                <w:szCs w:val="18"/>
              </w:rPr>
            </w:pPr>
          </w:p>
          <w:p w14:paraId="1C80D3C2" w14:textId="77777777" w:rsidR="00591786" w:rsidRPr="00021677" w:rsidRDefault="00591786" w:rsidP="00591786">
            <w:pPr>
              <w:pStyle w:val="TAL"/>
              <w:rPr>
                <w:rFonts w:cs="Arial"/>
                <w:color w:val="000000" w:themeColor="text1"/>
                <w:szCs w:val="18"/>
              </w:rPr>
            </w:pPr>
            <w:r w:rsidRPr="00021677">
              <w:rPr>
                <w:rFonts w:cs="Arial"/>
                <w:color w:val="000000" w:themeColor="text1"/>
                <w:szCs w:val="18"/>
              </w:rPr>
              <w:t>Component 6: Candidate values {‘1 only’, ‘3 only’, ‘1 and 3’}</w:t>
            </w:r>
          </w:p>
          <w:p w14:paraId="15488C6D" w14:textId="77777777" w:rsidR="00591786" w:rsidRPr="00021677" w:rsidRDefault="00591786" w:rsidP="00591786">
            <w:pPr>
              <w:pStyle w:val="TAL"/>
              <w:rPr>
                <w:rFonts w:cs="Arial"/>
                <w:color w:val="000000" w:themeColor="text1"/>
                <w:szCs w:val="18"/>
              </w:rPr>
            </w:pPr>
          </w:p>
          <w:p w14:paraId="1B3FE800" w14:textId="77777777" w:rsidR="00591786" w:rsidRPr="00021677" w:rsidRDefault="00591786" w:rsidP="00591786">
            <w:pPr>
              <w:pStyle w:val="TAL"/>
              <w:rPr>
                <w:rFonts w:cs="Arial"/>
                <w:color w:val="000000" w:themeColor="text1"/>
                <w:szCs w:val="18"/>
              </w:rPr>
            </w:pPr>
            <w:r w:rsidRPr="00021677">
              <w:rPr>
                <w:rFonts w:cs="Arial"/>
                <w:color w:val="000000" w:themeColor="text1"/>
                <w:szCs w:val="18"/>
              </w:rPr>
              <w:t>Component 7: Candidate values {</w:t>
            </w:r>
            <w:r w:rsidRPr="00021677">
              <w:rPr>
                <w:rFonts w:cs="Arial"/>
                <w:color w:val="000000" w:themeColor="text1"/>
                <w:szCs w:val="18"/>
                <w:highlight w:val="yellow"/>
              </w:rPr>
              <w:t>[</w:t>
            </w:r>
            <w:r w:rsidRPr="00B55E1D">
              <w:rPr>
                <w:rFonts w:cs="Arial"/>
                <w:color w:val="000000" w:themeColor="text1"/>
                <w:szCs w:val="18"/>
                <w:highlight w:val="yellow"/>
              </w:rPr>
              <w:t>0, 1, 2, 4,]</w:t>
            </w:r>
            <w:r w:rsidRPr="00B55E1D">
              <w:rPr>
                <w:rFonts w:cs="Arial"/>
                <w:color w:val="000000" w:themeColor="text1"/>
                <w:szCs w:val="18"/>
              </w:rPr>
              <w:t xml:space="preserve"> 8, 16, 32, 64}</w:t>
            </w:r>
          </w:p>
          <w:p w14:paraId="7DB3F687" w14:textId="77777777" w:rsidR="00591786" w:rsidRPr="00021677" w:rsidRDefault="00591786" w:rsidP="00591786">
            <w:pPr>
              <w:pStyle w:val="TAL"/>
              <w:rPr>
                <w:rFonts w:cs="Arial"/>
                <w:color w:val="000000" w:themeColor="text1"/>
                <w:szCs w:val="18"/>
              </w:rPr>
            </w:pPr>
          </w:p>
          <w:p w14:paraId="7C059186" w14:textId="414232CD" w:rsidR="00591786" w:rsidRPr="00B55E1D" w:rsidRDefault="00591786" w:rsidP="00591786">
            <w:pPr>
              <w:pStyle w:val="TAL"/>
              <w:rPr>
                <w:rFonts w:cs="Arial"/>
                <w:color w:val="000000" w:themeColor="text1"/>
                <w:szCs w:val="18"/>
              </w:rPr>
            </w:pPr>
            <w:r w:rsidRPr="00021677">
              <w:rPr>
                <w:rFonts w:cs="Arial"/>
                <w:color w:val="000000" w:themeColor="text1"/>
                <w:szCs w:val="18"/>
              </w:rPr>
              <w:t>Component 8: Candidate values</w:t>
            </w:r>
            <w:r w:rsidR="00366FD4">
              <w:rPr>
                <w:rFonts w:cs="Arial"/>
                <w:color w:val="FF0000"/>
                <w:szCs w:val="18"/>
              </w:rPr>
              <w:t xml:space="preserve">: bitmap </w:t>
            </w:r>
            <w:r w:rsidR="00366FD4" w:rsidRPr="00366FD4">
              <w:rPr>
                <w:rFonts w:cs="Arial"/>
                <w:color w:val="FF0000"/>
                <w:szCs w:val="18"/>
              </w:rPr>
              <w:t xml:space="preserve">with </w:t>
            </w:r>
            <w:r w:rsidR="00482440">
              <w:rPr>
                <w:rFonts w:cs="Arial"/>
                <w:color w:val="FF0000"/>
                <w:szCs w:val="18"/>
              </w:rPr>
              <w:t xml:space="preserve">entries </w:t>
            </w:r>
            <w:r w:rsidR="00366FD4" w:rsidRPr="00366FD4">
              <w:rPr>
                <w:rFonts w:cs="Arial"/>
                <w:color w:val="FF0000"/>
                <w:szCs w:val="18"/>
              </w:rPr>
              <w:t>{SSB as CMR with dedicated CSI-IM, SSB as CMR with dedicated NZP IMR, CSI-RS as CMR with dedicated NZP IMR configured, CSI-RS as CMR without dedicated IMR configured}</w:t>
            </w:r>
            <w:r w:rsidRPr="00366FD4">
              <w:rPr>
                <w:rFonts w:cs="Arial"/>
                <w:color w:val="FF0000"/>
                <w:szCs w:val="18"/>
              </w:rPr>
              <w:t xml:space="preserve"> </w:t>
            </w:r>
            <w:r w:rsidRPr="00366FD4">
              <w:rPr>
                <w:rFonts w:cs="Arial"/>
                <w:strike/>
                <w:color w:val="FF0000"/>
                <w:szCs w:val="18"/>
              </w:rPr>
              <w:t>FFS</w:t>
            </w:r>
            <w:r w:rsidR="00366FD4">
              <w:rPr>
                <w:rFonts w:cs="Arial"/>
                <w:strike/>
                <w:color w:val="FF0000"/>
                <w:szCs w:val="18"/>
              </w:rPr>
              <w:t xml:space="preserve"> </w:t>
            </w:r>
          </w:p>
          <w:p w14:paraId="44E99A90" w14:textId="77777777" w:rsidR="00324DE3" w:rsidRDefault="00324DE3" w:rsidP="00591786">
            <w:pPr>
              <w:pStyle w:val="TAL"/>
              <w:rPr>
                <w:rFonts w:cs="Arial"/>
                <w:color w:val="000000" w:themeColor="text1"/>
                <w:szCs w:val="18"/>
              </w:rPr>
            </w:pPr>
          </w:p>
          <w:p w14:paraId="0B09C7AE" w14:textId="5DEDE121" w:rsidR="00591786" w:rsidRPr="00021677" w:rsidRDefault="00591786" w:rsidP="00591786">
            <w:pPr>
              <w:pStyle w:val="TAL"/>
              <w:rPr>
                <w:rFonts w:cs="Arial"/>
                <w:color w:val="000000" w:themeColor="text1"/>
                <w:szCs w:val="18"/>
              </w:rPr>
            </w:pPr>
            <w:r w:rsidRPr="001E6DB9">
              <w:rPr>
                <w:rFonts w:cs="Arial"/>
                <w:strike/>
                <w:color w:val="FF0000"/>
                <w:szCs w:val="18"/>
              </w:rPr>
              <w:t>Note: For Component 8,</w:t>
            </w:r>
            <w:r w:rsidRPr="001E6DB9">
              <w:rPr>
                <w:rFonts w:cs="Arial"/>
                <w:color w:val="FF0000"/>
                <w:szCs w:val="18"/>
              </w:rPr>
              <w:t xml:space="preserve"> </w:t>
            </w:r>
            <w:r w:rsidR="001E6DB9" w:rsidRPr="001E6DB9">
              <w:rPr>
                <w:rFonts w:cs="Arial"/>
                <w:color w:val="FF0000"/>
                <w:szCs w:val="18"/>
              </w:rPr>
              <w:t>I</w:t>
            </w:r>
            <w:r w:rsidR="008E0BC4">
              <w:rPr>
                <w:rFonts w:cs="Arial"/>
                <w:color w:val="FF0000"/>
                <w:szCs w:val="18"/>
              </w:rPr>
              <w:t xml:space="preserve">f a </w:t>
            </w:r>
            <w:r w:rsidRPr="00B55E1D">
              <w:rPr>
                <w:rFonts w:cs="Arial"/>
                <w:color w:val="000000" w:themeColor="text1"/>
                <w:szCs w:val="18"/>
              </w:rPr>
              <w:t>UE</w:t>
            </w:r>
            <w:r w:rsidR="008E0BC4">
              <w:rPr>
                <w:rFonts w:cs="Arial"/>
                <w:color w:val="000000" w:themeColor="text1"/>
                <w:szCs w:val="18"/>
              </w:rPr>
              <w:t xml:space="preserve"> </w:t>
            </w:r>
            <w:r w:rsidR="001962C0" w:rsidRPr="008E0BC4">
              <w:rPr>
                <w:rFonts w:cs="Arial"/>
                <w:color w:val="FF0000"/>
                <w:szCs w:val="18"/>
              </w:rPr>
              <w:t>s</w:t>
            </w:r>
            <w:r w:rsidR="008E0BC4" w:rsidRPr="008E0BC4">
              <w:rPr>
                <w:rFonts w:cs="Arial"/>
                <w:color w:val="FF0000"/>
                <w:szCs w:val="18"/>
              </w:rPr>
              <w:t xml:space="preserve">upports </w:t>
            </w:r>
            <w:r w:rsidR="00F53CBC">
              <w:rPr>
                <w:rFonts w:cs="Arial"/>
                <w:color w:val="FF0000"/>
                <w:szCs w:val="18"/>
              </w:rPr>
              <w:t>FG 16-1a-1 it</w:t>
            </w:r>
            <w:r w:rsidRPr="00F53CBC">
              <w:rPr>
                <w:rFonts w:cs="Arial"/>
                <w:color w:val="FF0000"/>
                <w:szCs w:val="18"/>
              </w:rPr>
              <w:t xml:space="preserve"> must</w:t>
            </w:r>
            <w:r w:rsidRPr="001962C0">
              <w:rPr>
                <w:rFonts w:cs="Arial"/>
                <w:strike/>
                <w:color w:val="FF0000"/>
                <w:szCs w:val="18"/>
              </w:rPr>
              <w:t xml:space="preserve"> at least report</w:t>
            </w:r>
            <w:r w:rsidRPr="001962C0">
              <w:rPr>
                <w:rFonts w:cs="Arial"/>
                <w:color w:val="FF0000"/>
                <w:szCs w:val="18"/>
              </w:rPr>
              <w:t xml:space="preserve"> </w:t>
            </w:r>
            <w:r w:rsidRPr="00B55E1D">
              <w:rPr>
                <w:rFonts w:cs="Arial"/>
                <w:color w:val="000000" w:themeColor="text1"/>
                <w:szCs w:val="18"/>
              </w:rPr>
              <w:t>sup</w:t>
            </w:r>
            <w:r w:rsidRPr="00021677">
              <w:rPr>
                <w:rFonts w:cs="Arial"/>
                <w:color w:val="000000" w:themeColor="text1"/>
                <w:szCs w:val="18"/>
              </w:rPr>
              <w:t xml:space="preserve">port </w:t>
            </w:r>
            <w:r w:rsidRPr="001962C0">
              <w:rPr>
                <w:rFonts w:cs="Arial"/>
                <w:strike/>
                <w:color w:val="FF0000"/>
                <w:szCs w:val="18"/>
              </w:rPr>
              <w:t>of</w:t>
            </w:r>
            <w:r w:rsidR="007B12B6" w:rsidRPr="001962C0">
              <w:rPr>
                <w:rFonts w:cs="Arial"/>
                <w:color w:val="FF0000"/>
                <w:szCs w:val="18"/>
              </w:rPr>
              <w:t xml:space="preserve"> </w:t>
            </w:r>
            <w:r w:rsidR="007B12B6" w:rsidRPr="00C019BA">
              <w:rPr>
                <w:rFonts w:cs="Arial"/>
                <w:lang w:eastAsia="x-none"/>
              </w:rPr>
              <w:t>CMR(CSI-RS) + dedicated CSI-IM</w:t>
            </w:r>
            <w:r w:rsidRPr="007B12B6">
              <w:rPr>
                <w:rFonts w:cs="Arial"/>
                <w:strike/>
                <w:color w:val="FF0000"/>
                <w:szCs w:val="18"/>
              </w:rPr>
              <w:t xml:space="preserve"> one [FFS: which one(s)]</w:t>
            </w:r>
          </w:p>
          <w:p w14:paraId="113E0CE5" w14:textId="77777777" w:rsidR="00591786" w:rsidRPr="00021677" w:rsidRDefault="00591786" w:rsidP="00591786">
            <w:pPr>
              <w:pStyle w:val="TAL"/>
              <w:rPr>
                <w:rFonts w:cs="Arial"/>
                <w:color w:val="000000" w:themeColor="text1"/>
                <w:szCs w:val="18"/>
              </w:rPr>
            </w:pPr>
          </w:p>
          <w:p w14:paraId="5EBD2BE5" w14:textId="148166E4" w:rsidR="00591786" w:rsidRDefault="00591786" w:rsidP="00591786">
            <w:pPr>
              <w:pStyle w:val="TAL"/>
              <w:rPr>
                <w:color w:val="000000"/>
              </w:rPr>
            </w:pPr>
            <w:r w:rsidRPr="00021677">
              <w:rPr>
                <w:rFonts w:cs="Arial"/>
                <w:color w:val="000000" w:themeColor="text1"/>
                <w:szCs w:val="18"/>
                <w:highlight w:val="yellow"/>
              </w:rPr>
              <w:t>FFS: How CSI-RS is counted when it is configured as CMR without dedicated IMR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49C833" w14:textId="4354E70F" w:rsidR="00591786" w:rsidRDefault="00591786" w:rsidP="00591786">
            <w:pPr>
              <w:keepNext/>
              <w:overflowPunct w:val="0"/>
              <w:autoSpaceDE w:val="0"/>
              <w:autoSpaceDN w:val="0"/>
              <w:textAlignment w:val="baseline"/>
              <w:rPr>
                <w:rFonts w:cs="Arial"/>
                <w:color w:val="000000"/>
                <w:sz w:val="18"/>
                <w:szCs w:val="18"/>
              </w:rPr>
            </w:pPr>
            <w:r w:rsidRPr="00021677">
              <w:rPr>
                <w:rFonts w:cs="Arial"/>
                <w:color w:val="000000" w:themeColor="text1"/>
                <w:sz w:val="18"/>
                <w:szCs w:val="18"/>
              </w:rPr>
              <w:t xml:space="preserve">Optional with capability </w:t>
            </w:r>
            <w:proofErr w:type="spellStart"/>
            <w:r w:rsidRPr="00021677">
              <w:rPr>
                <w:rFonts w:cs="Arial"/>
                <w:color w:val="000000" w:themeColor="text1"/>
                <w:sz w:val="18"/>
                <w:szCs w:val="18"/>
              </w:rPr>
              <w:t>signalling</w:t>
            </w:r>
            <w:proofErr w:type="spellEnd"/>
          </w:p>
        </w:tc>
      </w:tr>
    </w:tbl>
    <w:p w14:paraId="4CDFDFCB" w14:textId="77777777" w:rsidR="00FE6A44" w:rsidRDefault="00FE6A44" w:rsidP="00A722ED">
      <w:pPr>
        <w:rPr>
          <w:rFonts w:ascii="Calibri" w:eastAsiaTheme="minorHAnsi" w:hAnsi="Calibri" w:cs="Calibri"/>
          <w:sz w:val="22"/>
          <w:szCs w:val="22"/>
        </w:rPr>
      </w:pPr>
    </w:p>
    <w:p w14:paraId="38D6A647" w14:textId="4C0F6074" w:rsidR="00A722ED" w:rsidRPr="00A722ED" w:rsidRDefault="00724831" w:rsidP="00A722ED">
      <w:pPr>
        <w:rPr>
          <w:rFonts w:ascii="Calibri" w:eastAsiaTheme="minorHAnsi" w:hAnsi="Calibri" w:cs="Calibri"/>
          <w:b/>
          <w:sz w:val="22"/>
          <w:szCs w:val="22"/>
        </w:rPr>
      </w:pPr>
      <w:r>
        <w:rPr>
          <w:rFonts w:ascii="Calibri" w:eastAsiaTheme="minorHAnsi" w:hAnsi="Calibri" w:cs="Calibri"/>
          <w:b/>
          <w:sz w:val="22"/>
          <w:szCs w:val="22"/>
          <w:highlight w:val="green"/>
        </w:rPr>
        <w:t>Agreement</w:t>
      </w:r>
      <w:r w:rsidR="00A722ED" w:rsidRPr="00AC0868">
        <w:rPr>
          <w:rFonts w:ascii="Calibri" w:eastAsiaTheme="minorHAnsi" w:hAnsi="Calibri" w:cs="Calibri"/>
          <w:b/>
          <w:sz w:val="22"/>
          <w:szCs w:val="22"/>
          <w:highlight w:val="green"/>
        </w:rPr>
        <w:t>:</w:t>
      </w:r>
    </w:p>
    <w:tbl>
      <w:tblPr>
        <w:tblW w:w="0" w:type="auto"/>
        <w:tblInd w:w="113" w:type="dxa"/>
        <w:shd w:val="clear" w:color="auto" w:fill="FFFF00"/>
        <w:tblCellMar>
          <w:left w:w="0" w:type="dxa"/>
          <w:right w:w="0" w:type="dxa"/>
        </w:tblCellMar>
        <w:tblLook w:val="04A0" w:firstRow="1" w:lastRow="0" w:firstColumn="1" w:lastColumn="0" w:noHBand="0" w:noVBand="1"/>
      </w:tblPr>
      <w:tblGrid>
        <w:gridCol w:w="630"/>
        <w:gridCol w:w="1759"/>
        <w:gridCol w:w="8539"/>
        <w:gridCol w:w="539"/>
        <w:gridCol w:w="527"/>
        <w:gridCol w:w="517"/>
        <w:gridCol w:w="222"/>
        <w:gridCol w:w="1603"/>
        <w:gridCol w:w="517"/>
        <w:gridCol w:w="517"/>
        <w:gridCol w:w="222"/>
        <w:gridCol w:w="4286"/>
        <w:gridCol w:w="2380"/>
      </w:tblGrid>
      <w:tr w:rsidR="00A722ED" w14:paraId="0445CC2F" w14:textId="77777777" w:rsidTr="00A722ED">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83AC59" w14:textId="77777777" w:rsidR="00A722ED" w:rsidRDefault="00A722ED">
            <w:pPr>
              <w:pStyle w:val="TAL"/>
              <w:rPr>
                <w:color w:val="000000"/>
              </w:rPr>
            </w:pPr>
            <w:r>
              <w:rPr>
                <w:color w:val="000000"/>
                <w:lang w:eastAsia="ko-KR"/>
              </w:rPr>
              <w:t>16-3a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D77971E" w14:textId="77777777" w:rsidR="00A722ED" w:rsidRDefault="00A722ED">
            <w:pPr>
              <w:pStyle w:val="TAL"/>
              <w:rPr>
                <w:color w:val="000000"/>
              </w:rPr>
            </w:pPr>
            <w:r>
              <w:rPr>
                <w:color w:val="000000"/>
              </w:rPr>
              <w:t xml:space="preserve">Regular </w:t>
            </w:r>
            <w:proofErr w:type="spellStart"/>
            <w:r>
              <w:rPr>
                <w:color w:val="000000"/>
              </w:rPr>
              <w:t>eType</w:t>
            </w:r>
            <w:proofErr w:type="spellEnd"/>
            <w:r>
              <w:rPr>
                <w:color w:val="000000"/>
              </w:rPr>
              <w:t>-II</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D2A00" w14:textId="77777777" w:rsidR="00A722ED" w:rsidRDefault="00A722ED">
            <w:pPr>
              <w:pStyle w:val="TAL"/>
              <w:rPr>
                <w:color w:val="000000"/>
                <w:lang w:eastAsia="ko-KR"/>
              </w:rPr>
            </w:pPr>
            <w:r>
              <w:rPr>
                <w:color w:val="000000"/>
                <w:lang w:eastAsia="ko-KR"/>
              </w:rPr>
              <w:t>Basic components:</w:t>
            </w:r>
          </w:p>
          <w:p w14:paraId="3870FC25" w14:textId="77777777" w:rsidR="00A722ED" w:rsidRDefault="00A722ED" w:rsidP="00172E80">
            <w:pPr>
              <w:pStyle w:val="TAL"/>
              <w:keepLines w:val="0"/>
              <w:numPr>
                <w:ilvl w:val="0"/>
                <w:numId w:val="33"/>
              </w:numPr>
              <w:overflowPunct/>
              <w:autoSpaceDE/>
              <w:adjustRightInd/>
              <w:textAlignment w:val="auto"/>
              <w:rPr>
                <w:color w:val="000000"/>
                <w:lang w:eastAsia="ko-KR"/>
              </w:rPr>
            </w:pPr>
            <w:r>
              <w:rPr>
                <w:color w:val="000000"/>
                <w:lang w:eastAsia="ko-KR"/>
              </w:rPr>
              <w:t xml:space="preserve">{Max # of Tx ports in one resource, Max # of resources and total # of Tx ports} to support regular </w:t>
            </w:r>
            <w:proofErr w:type="spellStart"/>
            <w:r>
              <w:rPr>
                <w:color w:val="000000"/>
                <w:lang w:eastAsia="ko-KR"/>
              </w:rPr>
              <w:t>eType</w:t>
            </w:r>
            <w:proofErr w:type="spellEnd"/>
            <w:r>
              <w:rPr>
                <w:color w:val="000000"/>
                <w:lang w:eastAsia="ko-KR"/>
              </w:rPr>
              <w:t>-II for R=1</w:t>
            </w:r>
          </w:p>
          <w:p w14:paraId="6185EF7B" w14:textId="77777777" w:rsidR="00A722ED" w:rsidRDefault="00A722ED" w:rsidP="00172E80">
            <w:pPr>
              <w:pStyle w:val="TAL"/>
              <w:keepLines w:val="0"/>
              <w:numPr>
                <w:ilvl w:val="0"/>
                <w:numId w:val="33"/>
              </w:numPr>
              <w:overflowPunct/>
              <w:autoSpaceDE/>
              <w:adjustRightInd/>
              <w:textAlignment w:val="auto"/>
              <w:rPr>
                <w:color w:val="000000"/>
                <w:lang w:eastAsia="ko-KR"/>
              </w:rPr>
            </w:pPr>
            <w:r>
              <w:rPr>
                <w:color w:val="000000"/>
                <w:lang w:eastAsia="ko-KR"/>
              </w:rPr>
              <w:t>Support of parameter combinations  1-6</w:t>
            </w:r>
          </w:p>
          <w:p w14:paraId="6A412BEE" w14:textId="77777777" w:rsidR="00A722ED" w:rsidRDefault="00A722ED" w:rsidP="00172E80">
            <w:pPr>
              <w:pStyle w:val="TAL"/>
              <w:keepLines w:val="0"/>
              <w:numPr>
                <w:ilvl w:val="0"/>
                <w:numId w:val="33"/>
              </w:numPr>
              <w:overflowPunct/>
              <w:autoSpaceDE/>
              <w:adjustRightInd/>
              <w:textAlignment w:val="auto"/>
              <w:rPr>
                <w:color w:val="000000"/>
              </w:rPr>
            </w:pPr>
            <w:r>
              <w:rPr>
                <w:color w:val="000000"/>
                <w:lang w:eastAsia="ko-KR"/>
              </w:rPr>
              <w:t>Support of rank 1,2</w:t>
            </w:r>
          </w:p>
          <w:p w14:paraId="613F3907" w14:textId="77777777" w:rsidR="00A722ED" w:rsidRDefault="00A722ED" w:rsidP="00172E80">
            <w:pPr>
              <w:pStyle w:val="TAL"/>
              <w:keepLines w:val="0"/>
              <w:numPr>
                <w:ilvl w:val="0"/>
                <w:numId w:val="33"/>
              </w:numPr>
              <w:overflowPunct/>
              <w:autoSpaceDE/>
              <w:adjustRightInd/>
              <w:textAlignment w:val="auto"/>
              <w:rPr>
                <w:strike/>
                <w:color w:val="FF0000"/>
              </w:rPr>
            </w:pPr>
            <w:r>
              <w:rPr>
                <w:strike/>
                <w:color w:val="FF0000"/>
                <w:lang w:eastAsia="ko-KR"/>
              </w:rPr>
              <w:t>[Number of beams L per CSI-RS ports]</w:t>
            </w:r>
          </w:p>
          <w:p w14:paraId="517BAD24" w14:textId="77777777" w:rsidR="00A722ED" w:rsidRDefault="00A722ED">
            <w:pPr>
              <w:pStyle w:val="TAL"/>
              <w:overflowPunct/>
              <w:autoSpaceDE/>
              <w:ind w:left="720"/>
              <w:rPr>
                <w:rFonts w:eastAsiaTheme="minorHAnsi"/>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0AE11A0" w14:textId="77777777" w:rsidR="00A722ED" w:rsidRDefault="00A722ED">
            <w:pPr>
              <w:pStyle w:val="TAL"/>
              <w:rPr>
                <w:color w:val="000000"/>
              </w:rPr>
            </w:pPr>
            <w:r>
              <w:rPr>
                <w:color w:val="000000"/>
                <w:lang w:eastAsia="zh-CN"/>
              </w:rPr>
              <w:t>2-35</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0E6EEE9" w14:textId="77777777" w:rsidR="00A722ED" w:rsidRDefault="00A722ED">
            <w:pPr>
              <w:pStyle w:val="TAL"/>
              <w:rPr>
                <w:i/>
                <w:iCs/>
                <w:color w:val="000000"/>
              </w:rPr>
            </w:pPr>
            <w:r>
              <w:rPr>
                <w:color w:val="000000"/>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681492" w14:textId="77777777" w:rsidR="00A722ED" w:rsidRDefault="00A722ED">
            <w:pPr>
              <w:pStyle w:val="TAL"/>
              <w:rPr>
                <w:i/>
                <w:iCs/>
                <w:color w:val="000000"/>
              </w:rPr>
            </w:pPr>
            <w:r>
              <w:rPr>
                <w:color w:val="00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E9FA28" w14:textId="77777777" w:rsidR="00A722ED" w:rsidRDefault="00A722ED">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82EC306" w14:textId="77777777" w:rsidR="00A722ED" w:rsidRDefault="00A722ED">
            <w:pPr>
              <w:pStyle w:val="TAL"/>
              <w:rPr>
                <w:color w:val="000000"/>
              </w:rPr>
            </w:pPr>
            <w:r>
              <w:rPr>
                <w:color w:val="000000"/>
              </w:rPr>
              <w:t>Per band and per BC</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4FC85A2" w14:textId="77777777" w:rsidR="00A722ED" w:rsidRDefault="00A722ED">
            <w:pPr>
              <w:pStyle w:val="TAL"/>
              <w:rPr>
                <w:color w:val="000000"/>
              </w:rPr>
            </w:pPr>
            <w:r>
              <w:rPr>
                <w:color w:val="00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9F8A7D" w14:textId="77777777" w:rsidR="00A722ED" w:rsidRDefault="00A722ED">
            <w:pPr>
              <w:pStyle w:val="TAL"/>
              <w:rPr>
                <w:color w:val="000000"/>
              </w:rPr>
            </w:pPr>
            <w:r>
              <w:rPr>
                <w:color w:val="00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90DA2A" w14:textId="77777777" w:rsidR="00A722ED" w:rsidRDefault="00A722ED">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0E67BC" w14:textId="77777777" w:rsidR="00A722ED" w:rsidRDefault="00A722ED">
            <w:pPr>
              <w:pStyle w:val="TAL"/>
              <w:rPr>
                <w:color w:val="000000"/>
              </w:rPr>
            </w:pPr>
            <w:r>
              <w:rPr>
                <w:color w:val="000000"/>
              </w:rPr>
              <w:t>Candidate values for component 1:</w:t>
            </w:r>
          </w:p>
          <w:p w14:paraId="7CAE4F0A" w14:textId="77777777" w:rsidR="00A722ED" w:rsidRDefault="00A722ED" w:rsidP="00172E80">
            <w:pPr>
              <w:pStyle w:val="TAL"/>
              <w:keepLines w:val="0"/>
              <w:numPr>
                <w:ilvl w:val="0"/>
                <w:numId w:val="34"/>
              </w:numPr>
              <w:adjustRightInd/>
              <w:textAlignment w:val="auto"/>
              <w:rPr>
                <w:color w:val="000000"/>
              </w:rPr>
            </w:pPr>
            <w:r>
              <w:rPr>
                <w:color w:val="000000"/>
              </w:rPr>
              <w:t>Maximum 16 triplets</w:t>
            </w:r>
          </w:p>
          <w:p w14:paraId="461B383B" w14:textId="77777777" w:rsidR="00A722ED" w:rsidRDefault="00A722ED" w:rsidP="00172E80">
            <w:pPr>
              <w:pStyle w:val="TAL"/>
              <w:keepLines w:val="0"/>
              <w:numPr>
                <w:ilvl w:val="0"/>
                <w:numId w:val="34"/>
              </w:numPr>
              <w:adjustRightInd/>
              <w:textAlignment w:val="auto"/>
              <w:rPr>
                <w:color w:val="000000"/>
              </w:rPr>
            </w:pPr>
            <w:r>
              <w:rPr>
                <w:color w:val="000000"/>
              </w:rPr>
              <w:t>Max # of Tx ports in one resource: {</w:t>
            </w:r>
            <w:r>
              <w:rPr>
                <w:strike/>
                <w:color w:val="FF0000"/>
              </w:rPr>
              <w:t>[2,]</w:t>
            </w:r>
            <w:r>
              <w:rPr>
                <w:color w:val="000000"/>
              </w:rPr>
              <w:t xml:space="preserve"> 4,8,12,16,24,32}</w:t>
            </w:r>
          </w:p>
          <w:p w14:paraId="1D49042E" w14:textId="77777777" w:rsidR="00A722ED" w:rsidRDefault="00A722ED" w:rsidP="00172E80">
            <w:pPr>
              <w:pStyle w:val="TAL"/>
              <w:keepLines w:val="0"/>
              <w:numPr>
                <w:ilvl w:val="0"/>
                <w:numId w:val="34"/>
              </w:numPr>
              <w:adjustRightInd/>
              <w:textAlignment w:val="auto"/>
              <w:rPr>
                <w:color w:val="000000"/>
              </w:rPr>
            </w:pPr>
            <w:r>
              <w:rPr>
                <w:color w:val="000000"/>
              </w:rPr>
              <w:t>Max # resources: {1 to 64}</w:t>
            </w:r>
          </w:p>
          <w:p w14:paraId="15321CE6" w14:textId="77777777" w:rsidR="00A722ED" w:rsidRDefault="00A722ED" w:rsidP="00172E80">
            <w:pPr>
              <w:pStyle w:val="TAL"/>
              <w:keepLines w:val="0"/>
              <w:numPr>
                <w:ilvl w:val="0"/>
                <w:numId w:val="34"/>
              </w:numPr>
              <w:adjustRightInd/>
              <w:textAlignment w:val="auto"/>
              <w:rPr>
                <w:color w:val="000000"/>
              </w:rPr>
            </w:pPr>
            <w:r>
              <w:rPr>
                <w:color w:val="000000"/>
              </w:rPr>
              <w:t>Max # total ports: {2 to 256}</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E8B6245" w14:textId="77777777" w:rsidR="00A722ED" w:rsidRDefault="00A722ED">
            <w:pPr>
              <w:pStyle w:val="TAL"/>
              <w:rPr>
                <w:rFonts w:eastAsiaTheme="minorHAnsi"/>
                <w:color w:val="000000"/>
              </w:rPr>
            </w:pPr>
            <w:r>
              <w:rPr>
                <w:color w:val="000000"/>
              </w:rPr>
              <w:t xml:space="preserve">Optional with capability </w:t>
            </w:r>
            <w:proofErr w:type="spellStart"/>
            <w:r>
              <w:rPr>
                <w:color w:val="000000"/>
              </w:rPr>
              <w:t>signaling</w:t>
            </w:r>
            <w:proofErr w:type="spellEnd"/>
          </w:p>
        </w:tc>
      </w:tr>
      <w:tr w:rsidR="00A722ED" w14:paraId="7AA18FCF" w14:textId="77777777" w:rsidTr="00A722ED">
        <w:trPr>
          <w:trHeight w:val="20"/>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4B6D5C2" w14:textId="77777777" w:rsidR="00A722ED" w:rsidRDefault="00A722ED">
            <w:pPr>
              <w:pStyle w:val="TAL"/>
              <w:rPr>
                <w:color w:val="000000"/>
              </w:rPr>
            </w:pPr>
            <w:r>
              <w:rPr>
                <w:color w:val="000000"/>
                <w:lang w:eastAsia="ko-KR"/>
              </w:rPr>
              <w:t>16-3b</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332D2B" w14:textId="77777777" w:rsidR="00A722ED" w:rsidRDefault="00A722ED">
            <w:pPr>
              <w:pStyle w:val="TAL"/>
              <w:rPr>
                <w:color w:val="000000"/>
              </w:rPr>
            </w:pPr>
            <w:r>
              <w:rPr>
                <w:color w:val="000000"/>
              </w:rPr>
              <w:t xml:space="preserve">Port selection </w:t>
            </w:r>
            <w:proofErr w:type="spellStart"/>
            <w:r>
              <w:rPr>
                <w:color w:val="000000"/>
              </w:rPr>
              <w:t>eType</w:t>
            </w:r>
            <w:proofErr w:type="spellEnd"/>
            <w:r>
              <w:rPr>
                <w:color w:val="000000"/>
              </w:rPr>
              <w:t>-II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58C594" w14:textId="77777777" w:rsidR="00A722ED" w:rsidRDefault="00A722ED">
            <w:pPr>
              <w:pStyle w:val="TAL"/>
              <w:rPr>
                <w:color w:val="000000"/>
                <w:lang w:eastAsia="ko-KR"/>
              </w:rPr>
            </w:pPr>
            <w:r>
              <w:rPr>
                <w:color w:val="000000"/>
                <w:lang w:eastAsia="ko-KR"/>
              </w:rPr>
              <w:t>Basic components:</w:t>
            </w:r>
          </w:p>
          <w:p w14:paraId="33A09B74" w14:textId="77777777" w:rsidR="00A722ED" w:rsidRDefault="00A722ED" w:rsidP="00172E80">
            <w:pPr>
              <w:pStyle w:val="TAL"/>
              <w:keepLines w:val="0"/>
              <w:numPr>
                <w:ilvl w:val="0"/>
                <w:numId w:val="35"/>
              </w:numPr>
              <w:overflowPunct/>
              <w:autoSpaceDE/>
              <w:adjustRightInd/>
              <w:textAlignment w:val="auto"/>
              <w:rPr>
                <w:color w:val="000000"/>
                <w:lang w:eastAsia="ko-KR"/>
              </w:rPr>
            </w:pPr>
            <w:r>
              <w:rPr>
                <w:color w:val="000000"/>
                <w:lang w:eastAsia="ko-KR"/>
              </w:rPr>
              <w:t xml:space="preserve">{Max # of Tx ports in one resource, Max # of resources and total # of Tx ports} to support port selection </w:t>
            </w:r>
            <w:proofErr w:type="spellStart"/>
            <w:r>
              <w:rPr>
                <w:color w:val="000000"/>
                <w:lang w:eastAsia="ko-KR"/>
              </w:rPr>
              <w:t>eType</w:t>
            </w:r>
            <w:proofErr w:type="spellEnd"/>
            <w:r>
              <w:rPr>
                <w:color w:val="000000"/>
                <w:lang w:eastAsia="ko-KR"/>
              </w:rPr>
              <w:t>-II for R=1</w:t>
            </w:r>
          </w:p>
          <w:p w14:paraId="33787F11" w14:textId="77777777" w:rsidR="00A722ED" w:rsidRDefault="00A722ED" w:rsidP="00172E80">
            <w:pPr>
              <w:pStyle w:val="TAL"/>
              <w:keepLines w:val="0"/>
              <w:numPr>
                <w:ilvl w:val="0"/>
                <w:numId w:val="35"/>
              </w:numPr>
              <w:overflowPunct/>
              <w:autoSpaceDE/>
              <w:adjustRightInd/>
              <w:textAlignment w:val="auto"/>
              <w:rPr>
                <w:color w:val="000000"/>
                <w:lang w:eastAsia="ko-KR"/>
              </w:rPr>
            </w:pPr>
            <w:r>
              <w:rPr>
                <w:color w:val="000000"/>
                <w:lang w:eastAsia="ko-KR"/>
              </w:rPr>
              <w:t xml:space="preserve">6 parameter combinations (combos with L=6 don’t apply) </w:t>
            </w:r>
          </w:p>
          <w:p w14:paraId="30AF856B" w14:textId="77777777" w:rsidR="00A722ED" w:rsidRDefault="00A722ED" w:rsidP="00172E80">
            <w:pPr>
              <w:pStyle w:val="TAL"/>
              <w:keepLines w:val="0"/>
              <w:numPr>
                <w:ilvl w:val="0"/>
                <w:numId w:val="35"/>
              </w:numPr>
              <w:overflowPunct/>
              <w:autoSpaceDE/>
              <w:adjustRightInd/>
              <w:textAlignment w:val="auto"/>
              <w:rPr>
                <w:color w:val="000000"/>
                <w:lang w:eastAsia="ko-KR"/>
              </w:rPr>
            </w:pPr>
            <w:r>
              <w:rPr>
                <w:color w:val="000000"/>
                <w:lang w:eastAsia="ko-KR"/>
              </w:rPr>
              <w:t>Support of rank 1,2</w:t>
            </w:r>
          </w:p>
          <w:p w14:paraId="589E3655" w14:textId="77777777" w:rsidR="00A722ED" w:rsidRDefault="00A722ED" w:rsidP="00172E80">
            <w:pPr>
              <w:pStyle w:val="TAL"/>
              <w:keepLines w:val="0"/>
              <w:numPr>
                <w:ilvl w:val="0"/>
                <w:numId w:val="35"/>
              </w:numPr>
              <w:overflowPunct/>
              <w:autoSpaceDE/>
              <w:adjustRightInd/>
              <w:textAlignment w:val="auto"/>
              <w:rPr>
                <w:strike/>
                <w:color w:val="FF0000"/>
                <w:lang w:eastAsia="ko-KR"/>
              </w:rPr>
            </w:pPr>
            <w:r>
              <w:rPr>
                <w:strike/>
                <w:color w:val="FF0000"/>
                <w:lang w:eastAsia="ko-KR"/>
              </w:rPr>
              <w:t>[Number of beams L per CSI-RS ports]</w:t>
            </w:r>
          </w:p>
          <w:p w14:paraId="48973A43" w14:textId="77777777" w:rsidR="00A722ED" w:rsidRDefault="00A722ED">
            <w:pPr>
              <w:pStyle w:val="TAL"/>
              <w:overflowPunct/>
              <w:autoSpaceDE/>
              <w:ind w:left="720"/>
              <w:rPr>
                <w:rFonts w:eastAsiaTheme="minorHAnsi"/>
                <w:color w:val="000000"/>
                <w:lang w:eastAsia="ko-KR"/>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A2FEF1" w14:textId="77777777" w:rsidR="00A722ED" w:rsidRDefault="00A722ED">
            <w:pPr>
              <w:pStyle w:val="TAL"/>
              <w:rPr>
                <w:color w:val="000000"/>
              </w:rPr>
            </w:pPr>
            <w:r>
              <w:rPr>
                <w:color w:val="000000"/>
                <w:lang w:eastAsia="zh-CN"/>
              </w:rPr>
              <w:t>2-35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1B6540" w14:textId="77777777" w:rsidR="00A722ED" w:rsidRDefault="00A722ED">
            <w:pPr>
              <w:pStyle w:val="TAL"/>
              <w:rPr>
                <w:i/>
                <w:iCs/>
                <w:color w:val="000000"/>
              </w:rPr>
            </w:pPr>
            <w:r>
              <w:rPr>
                <w:color w:val="000000"/>
              </w:rPr>
              <w:t>Yes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083245" w14:textId="77777777" w:rsidR="00A722ED" w:rsidRDefault="00A722ED">
            <w:pPr>
              <w:pStyle w:val="TAL"/>
              <w:rPr>
                <w:i/>
                <w:iCs/>
                <w:color w:val="000000"/>
              </w:rPr>
            </w:pPr>
            <w:r>
              <w:rPr>
                <w:color w:val="000000"/>
              </w:rPr>
              <w:t>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7D8218" w14:textId="77777777" w:rsidR="00A722ED" w:rsidRDefault="00A722ED">
            <w:pPr>
              <w:pStyle w:val="TAL"/>
              <w:rPr>
                <w:color w:val="00000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F4A452" w14:textId="77777777" w:rsidR="00A722ED" w:rsidRDefault="00A722ED">
            <w:pPr>
              <w:pStyle w:val="TAL"/>
              <w:rPr>
                <w:color w:val="000000"/>
              </w:rPr>
            </w:pPr>
            <w:r>
              <w:rPr>
                <w:color w:val="000000"/>
              </w:rPr>
              <w:t>Per band and per BC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5089D9" w14:textId="77777777" w:rsidR="00A722ED" w:rsidRDefault="00A722ED">
            <w:pPr>
              <w:pStyle w:val="TAL"/>
              <w:rPr>
                <w:color w:val="000000"/>
              </w:rPr>
            </w:pPr>
            <w:r>
              <w:rPr>
                <w:color w:val="000000"/>
              </w:rPr>
              <w:t>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C51C2F" w14:textId="77777777" w:rsidR="00A722ED" w:rsidRDefault="00A722ED">
            <w:pPr>
              <w:pStyle w:val="TAL"/>
              <w:rPr>
                <w:color w:val="000000"/>
              </w:rPr>
            </w:pPr>
            <w:r>
              <w:rPr>
                <w:color w:val="000000"/>
              </w:rPr>
              <w:t>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D6DC17" w14:textId="77777777" w:rsidR="00A722ED" w:rsidRDefault="00A722ED">
            <w:pPr>
              <w:pStyle w:val="TAL"/>
              <w:rPr>
                <w:color w:val="00000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C62DDC" w14:textId="77777777" w:rsidR="00A722ED" w:rsidRDefault="00A722ED">
            <w:pPr>
              <w:pStyle w:val="TAL"/>
              <w:rPr>
                <w:color w:val="000000"/>
              </w:rPr>
            </w:pPr>
            <w:r>
              <w:rPr>
                <w:color w:val="000000"/>
              </w:rPr>
              <w:t>Candidate values for component 1:</w:t>
            </w:r>
          </w:p>
          <w:p w14:paraId="1ED9F9AF" w14:textId="77777777" w:rsidR="00A722ED" w:rsidRDefault="00A722ED" w:rsidP="00172E80">
            <w:pPr>
              <w:pStyle w:val="TAL"/>
              <w:keepLines w:val="0"/>
              <w:numPr>
                <w:ilvl w:val="0"/>
                <w:numId w:val="36"/>
              </w:numPr>
              <w:adjustRightInd/>
              <w:textAlignment w:val="auto"/>
              <w:rPr>
                <w:color w:val="000000"/>
              </w:rPr>
            </w:pPr>
            <w:r>
              <w:rPr>
                <w:color w:val="000000"/>
              </w:rPr>
              <w:t>Maximum 16 triplets</w:t>
            </w:r>
          </w:p>
          <w:p w14:paraId="2B4C8139" w14:textId="77777777" w:rsidR="00A722ED" w:rsidRDefault="00A722ED" w:rsidP="00172E80">
            <w:pPr>
              <w:pStyle w:val="TAL"/>
              <w:keepLines w:val="0"/>
              <w:numPr>
                <w:ilvl w:val="0"/>
                <w:numId w:val="36"/>
              </w:numPr>
              <w:adjustRightInd/>
              <w:textAlignment w:val="auto"/>
              <w:rPr>
                <w:color w:val="000000"/>
              </w:rPr>
            </w:pPr>
            <w:r>
              <w:rPr>
                <w:color w:val="000000"/>
              </w:rPr>
              <w:t>Max # of Tx ports in one resource: {</w:t>
            </w:r>
            <w:r>
              <w:rPr>
                <w:strike/>
                <w:color w:val="FF0000"/>
              </w:rPr>
              <w:t>[2,]</w:t>
            </w:r>
            <w:r>
              <w:rPr>
                <w:color w:val="000000"/>
              </w:rPr>
              <w:t xml:space="preserve"> 4,8,12,16,24,32}</w:t>
            </w:r>
          </w:p>
          <w:p w14:paraId="31062899" w14:textId="77777777" w:rsidR="00A722ED" w:rsidRDefault="00A722ED" w:rsidP="00172E80">
            <w:pPr>
              <w:pStyle w:val="TAL"/>
              <w:keepLines w:val="0"/>
              <w:numPr>
                <w:ilvl w:val="0"/>
                <w:numId w:val="36"/>
              </w:numPr>
              <w:adjustRightInd/>
              <w:textAlignment w:val="auto"/>
              <w:rPr>
                <w:color w:val="000000"/>
              </w:rPr>
            </w:pPr>
            <w:r>
              <w:rPr>
                <w:color w:val="000000"/>
              </w:rPr>
              <w:t>Max # resources: {1 to 64}</w:t>
            </w:r>
          </w:p>
          <w:p w14:paraId="54503499" w14:textId="77777777" w:rsidR="00A722ED" w:rsidRDefault="00A722ED" w:rsidP="00172E80">
            <w:pPr>
              <w:pStyle w:val="TAL"/>
              <w:keepLines w:val="0"/>
              <w:numPr>
                <w:ilvl w:val="0"/>
                <w:numId w:val="36"/>
              </w:numPr>
              <w:adjustRightInd/>
              <w:textAlignment w:val="auto"/>
              <w:rPr>
                <w:color w:val="000000"/>
              </w:rPr>
            </w:pPr>
            <w:r>
              <w:rPr>
                <w:color w:val="000000"/>
              </w:rPr>
              <w:t>Max # total ports: {2 to 256}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FEA235" w14:textId="77777777" w:rsidR="00A722ED" w:rsidRDefault="00A722ED">
            <w:pPr>
              <w:pStyle w:val="TAL"/>
              <w:rPr>
                <w:rFonts w:eastAsiaTheme="minorHAnsi"/>
                <w:color w:val="000000"/>
              </w:rPr>
            </w:pPr>
            <w:r>
              <w:rPr>
                <w:color w:val="000000"/>
              </w:rPr>
              <w:t xml:space="preserve">Optional with capability </w:t>
            </w:r>
            <w:proofErr w:type="spellStart"/>
            <w:r>
              <w:rPr>
                <w:color w:val="000000"/>
              </w:rPr>
              <w:t>signaling</w:t>
            </w:r>
            <w:proofErr w:type="spellEnd"/>
          </w:p>
        </w:tc>
      </w:tr>
    </w:tbl>
    <w:p w14:paraId="6353CE37" w14:textId="04F40E59" w:rsidR="00A722ED" w:rsidRDefault="00A722ED" w:rsidP="00A722ED">
      <w:pPr>
        <w:rPr>
          <w:rFonts w:ascii="Calibri" w:eastAsiaTheme="minorHAnsi" w:hAnsi="Calibri" w:cs="Calibri"/>
          <w:sz w:val="22"/>
          <w:szCs w:val="22"/>
        </w:rPr>
      </w:pPr>
    </w:p>
    <w:p w14:paraId="67F6C3A0" w14:textId="77777777" w:rsidR="00724831" w:rsidRDefault="00724831" w:rsidP="00724831">
      <w:pPr>
        <w:rPr>
          <w:rFonts w:ascii="Calibri" w:eastAsiaTheme="minorHAnsi" w:hAnsi="Calibri" w:cs="Calibri"/>
          <w:b/>
          <w:sz w:val="22"/>
          <w:szCs w:val="22"/>
        </w:rPr>
      </w:pPr>
    </w:p>
    <w:p w14:paraId="3E9CC93C" w14:textId="77777777" w:rsidR="00724831" w:rsidRDefault="00724831" w:rsidP="00724831">
      <w:pPr>
        <w:rPr>
          <w:rFonts w:ascii="Calibri" w:eastAsiaTheme="minorHAnsi" w:hAnsi="Calibri" w:cs="Calibri"/>
          <w:b/>
          <w:sz w:val="22"/>
          <w:szCs w:val="22"/>
        </w:rPr>
      </w:pPr>
    </w:p>
    <w:p w14:paraId="0E696E48" w14:textId="77777777" w:rsidR="00724831" w:rsidRDefault="00724831" w:rsidP="00724831">
      <w:pPr>
        <w:rPr>
          <w:rFonts w:ascii="Calibri" w:eastAsiaTheme="minorHAnsi" w:hAnsi="Calibri" w:cs="Calibri"/>
          <w:b/>
          <w:sz w:val="22"/>
          <w:szCs w:val="22"/>
        </w:rPr>
      </w:pPr>
    </w:p>
    <w:p w14:paraId="2639368C" w14:textId="77777777" w:rsidR="00724831" w:rsidRDefault="00724831" w:rsidP="00724831">
      <w:pPr>
        <w:rPr>
          <w:rFonts w:ascii="Calibri" w:eastAsiaTheme="minorHAnsi" w:hAnsi="Calibri" w:cs="Calibri"/>
          <w:b/>
          <w:sz w:val="22"/>
          <w:szCs w:val="22"/>
        </w:rPr>
      </w:pPr>
    </w:p>
    <w:p w14:paraId="009449AD" w14:textId="77777777" w:rsidR="00724831" w:rsidRDefault="00724831" w:rsidP="00724831">
      <w:pPr>
        <w:rPr>
          <w:rFonts w:ascii="Calibri" w:eastAsiaTheme="minorHAnsi" w:hAnsi="Calibri" w:cs="Calibri"/>
          <w:b/>
          <w:sz w:val="22"/>
          <w:szCs w:val="22"/>
        </w:rPr>
      </w:pPr>
    </w:p>
    <w:p w14:paraId="19113461" w14:textId="77777777" w:rsidR="00724831" w:rsidRDefault="00724831" w:rsidP="00724831">
      <w:pPr>
        <w:rPr>
          <w:rFonts w:ascii="Calibri" w:eastAsiaTheme="minorHAnsi" w:hAnsi="Calibri" w:cs="Calibri"/>
          <w:b/>
          <w:sz w:val="22"/>
          <w:szCs w:val="22"/>
        </w:rPr>
      </w:pPr>
    </w:p>
    <w:p w14:paraId="535C8BD9" w14:textId="7CFF35BD" w:rsidR="00724831" w:rsidRPr="00A722ED" w:rsidRDefault="00964B90" w:rsidP="00724831">
      <w:pPr>
        <w:rPr>
          <w:rFonts w:ascii="Calibri" w:eastAsiaTheme="minorHAnsi" w:hAnsi="Calibri" w:cs="Calibri"/>
          <w:b/>
          <w:sz w:val="22"/>
          <w:szCs w:val="22"/>
        </w:rPr>
      </w:pPr>
      <w:r w:rsidRPr="00964B90">
        <w:rPr>
          <w:rFonts w:ascii="Calibri" w:eastAsiaTheme="minorHAnsi" w:hAnsi="Calibri" w:cs="Calibri"/>
          <w:b/>
          <w:sz w:val="22"/>
          <w:szCs w:val="22"/>
          <w:highlight w:val="green"/>
        </w:rPr>
        <w:t>Agreement</w:t>
      </w:r>
      <w:r w:rsidR="00724831" w:rsidRPr="00964B90">
        <w:rPr>
          <w:rFonts w:ascii="Calibri" w:eastAsiaTheme="minorHAnsi" w:hAnsi="Calibri" w:cs="Calibri"/>
          <w:b/>
          <w:sz w:val="22"/>
          <w:szCs w:val="22"/>
          <w:highlight w:val="green"/>
        </w:rPr>
        <w:t>:</w:t>
      </w:r>
    </w:p>
    <w:tbl>
      <w:tblPr>
        <w:tblW w:w="0" w:type="auto"/>
        <w:tblInd w:w="113" w:type="dxa"/>
        <w:shd w:val="clear" w:color="auto" w:fill="FFFF00"/>
        <w:tblCellMar>
          <w:left w:w="0" w:type="dxa"/>
          <w:right w:w="0" w:type="dxa"/>
        </w:tblCellMar>
        <w:tblLook w:val="04A0" w:firstRow="1" w:lastRow="0" w:firstColumn="1" w:lastColumn="0" w:noHBand="0" w:noVBand="1"/>
      </w:tblPr>
      <w:tblGrid>
        <w:gridCol w:w="633"/>
        <w:gridCol w:w="1774"/>
        <w:gridCol w:w="8653"/>
        <w:gridCol w:w="541"/>
        <w:gridCol w:w="527"/>
        <w:gridCol w:w="517"/>
        <w:gridCol w:w="222"/>
        <w:gridCol w:w="1620"/>
        <w:gridCol w:w="517"/>
        <w:gridCol w:w="517"/>
        <w:gridCol w:w="222"/>
        <w:gridCol w:w="4109"/>
        <w:gridCol w:w="2406"/>
      </w:tblGrid>
      <w:tr w:rsidR="00724831" w14:paraId="121D79C5" w14:textId="77777777" w:rsidTr="00C46D0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6DDA9A" w14:textId="77777777" w:rsidR="00724831" w:rsidRDefault="00724831" w:rsidP="00C46D05">
            <w:pPr>
              <w:pStyle w:val="TAL"/>
              <w:rPr>
                <w:color w:val="000000"/>
              </w:rPr>
            </w:pPr>
            <w:r>
              <w:rPr>
                <w:color w:val="000000"/>
                <w:lang w:eastAsia="ko-KR"/>
              </w:rPr>
              <w:t>16-3a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1680676" w14:textId="77777777" w:rsidR="00724831" w:rsidRDefault="00724831" w:rsidP="00C46D05">
            <w:pPr>
              <w:pStyle w:val="TAL"/>
              <w:rPr>
                <w:color w:val="000000"/>
              </w:rPr>
            </w:pPr>
            <w:r>
              <w:rPr>
                <w:color w:val="000000"/>
              </w:rPr>
              <w:t xml:space="preserve">Regular </w:t>
            </w:r>
            <w:proofErr w:type="spellStart"/>
            <w:r>
              <w:rPr>
                <w:color w:val="000000"/>
              </w:rPr>
              <w:t>eType</w:t>
            </w:r>
            <w:proofErr w:type="spellEnd"/>
            <w:r>
              <w:rPr>
                <w:color w:val="000000"/>
              </w:rPr>
              <w:t>-II</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CC9F66" w14:textId="77777777" w:rsidR="00724831" w:rsidRDefault="00724831" w:rsidP="00C46D05">
            <w:pPr>
              <w:pStyle w:val="TAL"/>
              <w:rPr>
                <w:color w:val="000000"/>
                <w:lang w:eastAsia="ko-KR"/>
              </w:rPr>
            </w:pPr>
            <w:r>
              <w:rPr>
                <w:color w:val="000000"/>
                <w:lang w:eastAsia="ko-KR"/>
              </w:rPr>
              <w:t>Basic components:</w:t>
            </w:r>
          </w:p>
          <w:p w14:paraId="0B0C17A6" w14:textId="77777777" w:rsidR="00724831" w:rsidRDefault="00724831" w:rsidP="00DB7DCA">
            <w:pPr>
              <w:pStyle w:val="TAL"/>
              <w:keepLines w:val="0"/>
              <w:numPr>
                <w:ilvl w:val="0"/>
                <w:numId w:val="50"/>
              </w:numPr>
              <w:overflowPunct/>
              <w:autoSpaceDE/>
              <w:adjustRightInd/>
              <w:textAlignment w:val="auto"/>
              <w:rPr>
                <w:color w:val="000000"/>
                <w:lang w:eastAsia="ko-KR"/>
              </w:rPr>
            </w:pPr>
            <w:r>
              <w:rPr>
                <w:color w:val="000000"/>
                <w:lang w:eastAsia="ko-KR"/>
              </w:rPr>
              <w:t xml:space="preserve">{Max # of Tx ports in one resource, Max # of resources and total # of Tx ports} to support regular </w:t>
            </w:r>
            <w:proofErr w:type="spellStart"/>
            <w:r>
              <w:rPr>
                <w:color w:val="000000"/>
                <w:lang w:eastAsia="ko-KR"/>
              </w:rPr>
              <w:t>eType</w:t>
            </w:r>
            <w:proofErr w:type="spellEnd"/>
            <w:r>
              <w:rPr>
                <w:color w:val="000000"/>
                <w:lang w:eastAsia="ko-KR"/>
              </w:rPr>
              <w:t>-II for R=1</w:t>
            </w:r>
          </w:p>
          <w:p w14:paraId="69F3FE10" w14:textId="77777777" w:rsidR="00724831" w:rsidRDefault="00724831" w:rsidP="00DB7DCA">
            <w:pPr>
              <w:pStyle w:val="TAL"/>
              <w:keepLines w:val="0"/>
              <w:numPr>
                <w:ilvl w:val="0"/>
                <w:numId w:val="50"/>
              </w:numPr>
              <w:overflowPunct/>
              <w:autoSpaceDE/>
              <w:adjustRightInd/>
              <w:textAlignment w:val="auto"/>
              <w:rPr>
                <w:color w:val="000000"/>
                <w:lang w:eastAsia="ko-KR"/>
              </w:rPr>
            </w:pPr>
            <w:r>
              <w:rPr>
                <w:color w:val="000000"/>
                <w:lang w:eastAsia="ko-KR"/>
              </w:rPr>
              <w:t>Support of parameter combinations  1-6</w:t>
            </w:r>
          </w:p>
          <w:p w14:paraId="4A250EDF" w14:textId="35E0B45E" w:rsidR="00724831" w:rsidRDefault="00724831" w:rsidP="00DB7DCA">
            <w:pPr>
              <w:pStyle w:val="TAL"/>
              <w:keepLines w:val="0"/>
              <w:numPr>
                <w:ilvl w:val="0"/>
                <w:numId w:val="50"/>
              </w:numPr>
              <w:overflowPunct/>
              <w:autoSpaceDE/>
              <w:adjustRightInd/>
              <w:textAlignment w:val="auto"/>
              <w:rPr>
                <w:rFonts w:eastAsiaTheme="minorHAnsi"/>
                <w:color w:val="000000"/>
              </w:rPr>
            </w:pPr>
            <w:r>
              <w:rPr>
                <w:color w:val="000000"/>
                <w:lang w:eastAsia="ko-KR"/>
              </w:rPr>
              <w:t>Support of rank 1,2</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AB85742" w14:textId="77777777" w:rsidR="00724831" w:rsidRDefault="00724831" w:rsidP="00C46D05">
            <w:pPr>
              <w:pStyle w:val="TAL"/>
              <w:rPr>
                <w:color w:val="000000"/>
              </w:rPr>
            </w:pPr>
            <w:r>
              <w:rPr>
                <w:color w:val="000000"/>
                <w:lang w:eastAsia="zh-CN"/>
              </w:rPr>
              <w:t>2-35</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CF83513" w14:textId="77777777" w:rsidR="00724831" w:rsidRDefault="00724831" w:rsidP="00C46D05">
            <w:pPr>
              <w:pStyle w:val="TAL"/>
              <w:rPr>
                <w:i/>
                <w:iCs/>
                <w:color w:val="000000"/>
              </w:rPr>
            </w:pPr>
            <w:r>
              <w:rPr>
                <w:color w:val="000000"/>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918F949" w14:textId="77777777" w:rsidR="00724831" w:rsidRDefault="00724831" w:rsidP="00C46D05">
            <w:pPr>
              <w:pStyle w:val="TAL"/>
              <w:rPr>
                <w:i/>
                <w:iCs/>
                <w:color w:val="000000"/>
              </w:rPr>
            </w:pPr>
            <w:r>
              <w:rPr>
                <w:color w:val="00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204821" w14:textId="77777777" w:rsidR="00724831" w:rsidRDefault="00724831" w:rsidP="00C46D05">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77BCEF7" w14:textId="77777777" w:rsidR="00724831" w:rsidRDefault="00724831" w:rsidP="00C46D05">
            <w:pPr>
              <w:pStyle w:val="TAL"/>
              <w:rPr>
                <w:color w:val="000000"/>
              </w:rPr>
            </w:pPr>
            <w:r>
              <w:rPr>
                <w:color w:val="000000"/>
              </w:rPr>
              <w:t>Per band and per BC</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3BF9D51" w14:textId="77777777" w:rsidR="00724831" w:rsidRDefault="00724831" w:rsidP="00C46D05">
            <w:pPr>
              <w:pStyle w:val="TAL"/>
              <w:rPr>
                <w:color w:val="000000"/>
              </w:rPr>
            </w:pPr>
            <w:r>
              <w:rPr>
                <w:color w:val="00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903001F" w14:textId="77777777" w:rsidR="00724831" w:rsidRDefault="00724831" w:rsidP="00C46D05">
            <w:pPr>
              <w:pStyle w:val="TAL"/>
              <w:rPr>
                <w:color w:val="000000"/>
              </w:rPr>
            </w:pPr>
            <w:r>
              <w:rPr>
                <w:color w:val="00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287AFA" w14:textId="77777777" w:rsidR="00724831" w:rsidRDefault="00724831" w:rsidP="00C46D05">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02C13B" w14:textId="77777777" w:rsidR="00724831" w:rsidRDefault="00724831" w:rsidP="00C46D05">
            <w:pPr>
              <w:pStyle w:val="TAL"/>
              <w:rPr>
                <w:color w:val="000000"/>
              </w:rPr>
            </w:pPr>
            <w:r>
              <w:rPr>
                <w:color w:val="000000"/>
              </w:rPr>
              <w:t>Candidate values for component 1:</w:t>
            </w:r>
          </w:p>
          <w:p w14:paraId="3BBBCA4D" w14:textId="77777777" w:rsidR="00724831" w:rsidRDefault="00724831" w:rsidP="00C46D05">
            <w:pPr>
              <w:pStyle w:val="TAL"/>
              <w:keepLines w:val="0"/>
              <w:numPr>
                <w:ilvl w:val="0"/>
                <w:numId w:val="34"/>
              </w:numPr>
              <w:adjustRightInd/>
              <w:textAlignment w:val="auto"/>
              <w:rPr>
                <w:color w:val="000000"/>
              </w:rPr>
            </w:pPr>
            <w:r>
              <w:rPr>
                <w:color w:val="000000"/>
              </w:rPr>
              <w:t>Maximum 16 triplets</w:t>
            </w:r>
          </w:p>
          <w:p w14:paraId="2E4CCBF5" w14:textId="3205D3FA" w:rsidR="00724831" w:rsidRDefault="00724831" w:rsidP="00C46D05">
            <w:pPr>
              <w:pStyle w:val="TAL"/>
              <w:keepLines w:val="0"/>
              <w:numPr>
                <w:ilvl w:val="0"/>
                <w:numId w:val="34"/>
              </w:numPr>
              <w:adjustRightInd/>
              <w:textAlignment w:val="auto"/>
              <w:rPr>
                <w:color w:val="000000"/>
              </w:rPr>
            </w:pPr>
            <w:r>
              <w:rPr>
                <w:color w:val="000000"/>
              </w:rPr>
              <w:t>Max # of Tx ports in one resource: {4,8,12,16,24,32}</w:t>
            </w:r>
          </w:p>
          <w:p w14:paraId="533943A1" w14:textId="77777777" w:rsidR="00724831" w:rsidRDefault="00724831" w:rsidP="00C46D05">
            <w:pPr>
              <w:pStyle w:val="TAL"/>
              <w:keepLines w:val="0"/>
              <w:numPr>
                <w:ilvl w:val="0"/>
                <w:numId w:val="34"/>
              </w:numPr>
              <w:adjustRightInd/>
              <w:textAlignment w:val="auto"/>
              <w:rPr>
                <w:color w:val="000000"/>
              </w:rPr>
            </w:pPr>
            <w:r>
              <w:rPr>
                <w:color w:val="000000"/>
              </w:rPr>
              <w:t>Max # resources: {1 to 64}</w:t>
            </w:r>
          </w:p>
          <w:p w14:paraId="56E45838" w14:textId="32BEE023" w:rsidR="00724831" w:rsidRDefault="00724831" w:rsidP="00C46D05">
            <w:pPr>
              <w:pStyle w:val="TAL"/>
              <w:keepLines w:val="0"/>
              <w:numPr>
                <w:ilvl w:val="0"/>
                <w:numId w:val="34"/>
              </w:numPr>
              <w:adjustRightInd/>
              <w:textAlignment w:val="auto"/>
              <w:rPr>
                <w:color w:val="000000"/>
              </w:rPr>
            </w:pPr>
            <w:r>
              <w:rPr>
                <w:color w:val="000000"/>
              </w:rPr>
              <w:t>Max # total ports: {</w:t>
            </w:r>
            <w:r w:rsidR="00C46D05">
              <w:rPr>
                <w:strike/>
                <w:color w:val="FF0000"/>
              </w:rPr>
              <w:t>2</w:t>
            </w:r>
            <w:r w:rsidR="00C46D05" w:rsidRPr="00724831">
              <w:rPr>
                <w:color w:val="FF0000"/>
              </w:rPr>
              <w:t>4</w:t>
            </w:r>
            <w:r>
              <w:rPr>
                <w:color w:val="000000"/>
              </w:rPr>
              <w:t xml:space="preserve"> to 256}</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119494B" w14:textId="77777777" w:rsidR="00724831" w:rsidRDefault="00724831" w:rsidP="00C46D05">
            <w:pPr>
              <w:pStyle w:val="TAL"/>
              <w:rPr>
                <w:rFonts w:eastAsiaTheme="minorHAnsi"/>
                <w:color w:val="000000"/>
              </w:rPr>
            </w:pPr>
            <w:r>
              <w:rPr>
                <w:color w:val="000000"/>
              </w:rPr>
              <w:t xml:space="preserve">Optional with capability </w:t>
            </w:r>
            <w:proofErr w:type="spellStart"/>
            <w:r>
              <w:rPr>
                <w:color w:val="000000"/>
              </w:rPr>
              <w:t>signaling</w:t>
            </w:r>
            <w:proofErr w:type="spellEnd"/>
          </w:p>
        </w:tc>
      </w:tr>
      <w:tr w:rsidR="00724831" w14:paraId="27031057" w14:textId="77777777" w:rsidTr="00C46D05">
        <w:trPr>
          <w:trHeight w:val="20"/>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D544E6" w14:textId="77777777" w:rsidR="00724831" w:rsidRDefault="00724831" w:rsidP="00C46D05">
            <w:pPr>
              <w:pStyle w:val="TAL"/>
              <w:rPr>
                <w:color w:val="000000"/>
              </w:rPr>
            </w:pPr>
            <w:r>
              <w:rPr>
                <w:color w:val="000000"/>
                <w:lang w:eastAsia="ko-KR"/>
              </w:rPr>
              <w:t>16-3b</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C0E63A" w14:textId="77777777" w:rsidR="00724831" w:rsidRDefault="00724831" w:rsidP="00C46D05">
            <w:pPr>
              <w:pStyle w:val="TAL"/>
              <w:rPr>
                <w:color w:val="000000"/>
              </w:rPr>
            </w:pPr>
            <w:r>
              <w:rPr>
                <w:color w:val="000000"/>
              </w:rPr>
              <w:t xml:space="preserve">Port selection </w:t>
            </w:r>
            <w:proofErr w:type="spellStart"/>
            <w:r>
              <w:rPr>
                <w:color w:val="000000"/>
              </w:rPr>
              <w:t>eType</w:t>
            </w:r>
            <w:proofErr w:type="spellEnd"/>
            <w:r>
              <w:rPr>
                <w:color w:val="000000"/>
              </w:rPr>
              <w:t>-II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4CFB2A" w14:textId="77777777" w:rsidR="00724831" w:rsidRDefault="00724831" w:rsidP="00C46D05">
            <w:pPr>
              <w:pStyle w:val="TAL"/>
              <w:rPr>
                <w:color w:val="000000"/>
                <w:lang w:eastAsia="ko-KR"/>
              </w:rPr>
            </w:pPr>
            <w:r>
              <w:rPr>
                <w:color w:val="000000"/>
                <w:lang w:eastAsia="ko-KR"/>
              </w:rPr>
              <w:t>Basic components:</w:t>
            </w:r>
          </w:p>
          <w:p w14:paraId="164C47A9" w14:textId="77777777" w:rsidR="00724831" w:rsidRDefault="00724831" w:rsidP="00DB7DCA">
            <w:pPr>
              <w:pStyle w:val="TAL"/>
              <w:keepLines w:val="0"/>
              <w:numPr>
                <w:ilvl w:val="0"/>
                <w:numId w:val="51"/>
              </w:numPr>
              <w:overflowPunct/>
              <w:autoSpaceDE/>
              <w:adjustRightInd/>
              <w:textAlignment w:val="auto"/>
              <w:rPr>
                <w:color w:val="000000"/>
                <w:lang w:eastAsia="ko-KR"/>
              </w:rPr>
            </w:pPr>
            <w:r>
              <w:rPr>
                <w:color w:val="000000"/>
                <w:lang w:eastAsia="ko-KR"/>
              </w:rPr>
              <w:t xml:space="preserve">{Max # of Tx ports in one resource, Max # of resources and total # of Tx ports} to support port selection </w:t>
            </w:r>
            <w:proofErr w:type="spellStart"/>
            <w:r>
              <w:rPr>
                <w:color w:val="000000"/>
                <w:lang w:eastAsia="ko-KR"/>
              </w:rPr>
              <w:t>eType</w:t>
            </w:r>
            <w:proofErr w:type="spellEnd"/>
            <w:r>
              <w:rPr>
                <w:color w:val="000000"/>
                <w:lang w:eastAsia="ko-KR"/>
              </w:rPr>
              <w:t>-II for R=1</w:t>
            </w:r>
          </w:p>
          <w:p w14:paraId="0765EA3A" w14:textId="77777777" w:rsidR="00724831" w:rsidRDefault="00724831" w:rsidP="00DB7DCA">
            <w:pPr>
              <w:pStyle w:val="TAL"/>
              <w:keepLines w:val="0"/>
              <w:numPr>
                <w:ilvl w:val="0"/>
                <w:numId w:val="51"/>
              </w:numPr>
              <w:overflowPunct/>
              <w:autoSpaceDE/>
              <w:adjustRightInd/>
              <w:textAlignment w:val="auto"/>
              <w:rPr>
                <w:color w:val="000000"/>
                <w:lang w:eastAsia="ko-KR"/>
              </w:rPr>
            </w:pPr>
            <w:r>
              <w:rPr>
                <w:color w:val="000000"/>
                <w:lang w:eastAsia="ko-KR"/>
              </w:rPr>
              <w:t xml:space="preserve">6 parameter combinations (combos with L=6 don’t apply) </w:t>
            </w:r>
          </w:p>
          <w:p w14:paraId="25CF5F02" w14:textId="08743B31" w:rsidR="00724831" w:rsidRDefault="00724831" w:rsidP="00DB7DCA">
            <w:pPr>
              <w:pStyle w:val="TAL"/>
              <w:keepLines w:val="0"/>
              <w:numPr>
                <w:ilvl w:val="0"/>
                <w:numId w:val="51"/>
              </w:numPr>
              <w:overflowPunct/>
              <w:autoSpaceDE/>
              <w:adjustRightInd/>
              <w:textAlignment w:val="auto"/>
              <w:rPr>
                <w:rFonts w:eastAsiaTheme="minorHAnsi"/>
                <w:color w:val="000000"/>
                <w:lang w:eastAsia="ko-KR"/>
              </w:rPr>
            </w:pPr>
            <w:r>
              <w:rPr>
                <w:color w:val="000000"/>
                <w:lang w:eastAsia="ko-KR"/>
              </w:rPr>
              <w:t>Support of rank 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7C896C" w14:textId="77777777" w:rsidR="00724831" w:rsidRDefault="00724831" w:rsidP="00C46D05">
            <w:pPr>
              <w:pStyle w:val="TAL"/>
              <w:rPr>
                <w:color w:val="000000"/>
              </w:rPr>
            </w:pPr>
            <w:r>
              <w:rPr>
                <w:color w:val="000000"/>
                <w:lang w:eastAsia="zh-CN"/>
              </w:rPr>
              <w:t>2-35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B0C8D5" w14:textId="77777777" w:rsidR="00724831" w:rsidRDefault="00724831" w:rsidP="00C46D05">
            <w:pPr>
              <w:pStyle w:val="TAL"/>
              <w:rPr>
                <w:i/>
                <w:iCs/>
                <w:color w:val="000000"/>
              </w:rPr>
            </w:pPr>
            <w:r>
              <w:rPr>
                <w:color w:val="000000"/>
              </w:rPr>
              <w:t>Yes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1549A1" w14:textId="77777777" w:rsidR="00724831" w:rsidRDefault="00724831" w:rsidP="00C46D05">
            <w:pPr>
              <w:pStyle w:val="TAL"/>
              <w:rPr>
                <w:i/>
                <w:iCs/>
                <w:color w:val="000000"/>
              </w:rPr>
            </w:pPr>
            <w:r>
              <w:rPr>
                <w:color w:val="000000"/>
              </w:rPr>
              <w:t>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B66C72" w14:textId="77777777" w:rsidR="00724831" w:rsidRDefault="00724831" w:rsidP="00C46D05">
            <w:pPr>
              <w:pStyle w:val="TAL"/>
              <w:rPr>
                <w:color w:val="00000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6B2BC6" w14:textId="77777777" w:rsidR="00724831" w:rsidRDefault="00724831" w:rsidP="00C46D05">
            <w:pPr>
              <w:pStyle w:val="TAL"/>
              <w:rPr>
                <w:color w:val="000000"/>
              </w:rPr>
            </w:pPr>
            <w:r>
              <w:rPr>
                <w:color w:val="000000"/>
              </w:rPr>
              <w:t>Per band and per BC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7B4D61" w14:textId="77777777" w:rsidR="00724831" w:rsidRDefault="00724831" w:rsidP="00C46D05">
            <w:pPr>
              <w:pStyle w:val="TAL"/>
              <w:rPr>
                <w:color w:val="000000"/>
              </w:rPr>
            </w:pPr>
            <w:r>
              <w:rPr>
                <w:color w:val="000000"/>
              </w:rPr>
              <w:t>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546537" w14:textId="77777777" w:rsidR="00724831" w:rsidRDefault="00724831" w:rsidP="00C46D05">
            <w:pPr>
              <w:pStyle w:val="TAL"/>
              <w:rPr>
                <w:color w:val="000000"/>
              </w:rPr>
            </w:pPr>
            <w:r>
              <w:rPr>
                <w:color w:val="000000"/>
              </w:rPr>
              <w:t>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BBED29" w14:textId="77777777" w:rsidR="00724831" w:rsidRDefault="00724831" w:rsidP="00C46D05">
            <w:pPr>
              <w:pStyle w:val="TAL"/>
              <w:rPr>
                <w:color w:val="00000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86133E" w14:textId="77777777" w:rsidR="00724831" w:rsidRDefault="00724831" w:rsidP="00C46D05">
            <w:pPr>
              <w:pStyle w:val="TAL"/>
              <w:rPr>
                <w:color w:val="000000"/>
              </w:rPr>
            </w:pPr>
            <w:r>
              <w:rPr>
                <w:color w:val="000000"/>
              </w:rPr>
              <w:t>Candidate values for component 1:</w:t>
            </w:r>
          </w:p>
          <w:p w14:paraId="3D9CE0BB" w14:textId="77777777" w:rsidR="00724831" w:rsidRDefault="00724831" w:rsidP="00C46D05">
            <w:pPr>
              <w:pStyle w:val="TAL"/>
              <w:keepLines w:val="0"/>
              <w:numPr>
                <w:ilvl w:val="0"/>
                <w:numId w:val="36"/>
              </w:numPr>
              <w:adjustRightInd/>
              <w:textAlignment w:val="auto"/>
              <w:rPr>
                <w:color w:val="000000"/>
              </w:rPr>
            </w:pPr>
            <w:r>
              <w:rPr>
                <w:color w:val="000000"/>
              </w:rPr>
              <w:t>Maximum 16 triplets</w:t>
            </w:r>
          </w:p>
          <w:p w14:paraId="46662A0B" w14:textId="66A9E0A8" w:rsidR="00724831" w:rsidRDefault="00724831" w:rsidP="00C46D05">
            <w:pPr>
              <w:pStyle w:val="TAL"/>
              <w:keepLines w:val="0"/>
              <w:numPr>
                <w:ilvl w:val="0"/>
                <w:numId w:val="36"/>
              </w:numPr>
              <w:adjustRightInd/>
              <w:textAlignment w:val="auto"/>
              <w:rPr>
                <w:color w:val="000000"/>
              </w:rPr>
            </w:pPr>
            <w:r>
              <w:rPr>
                <w:color w:val="000000"/>
              </w:rPr>
              <w:t>Max # of Tx ports in one resource: {4,8,12,16,24,32}</w:t>
            </w:r>
          </w:p>
          <w:p w14:paraId="5867C61B" w14:textId="77777777" w:rsidR="00724831" w:rsidRDefault="00724831" w:rsidP="00C46D05">
            <w:pPr>
              <w:pStyle w:val="TAL"/>
              <w:keepLines w:val="0"/>
              <w:numPr>
                <w:ilvl w:val="0"/>
                <w:numId w:val="36"/>
              </w:numPr>
              <w:adjustRightInd/>
              <w:textAlignment w:val="auto"/>
              <w:rPr>
                <w:color w:val="000000"/>
              </w:rPr>
            </w:pPr>
            <w:r>
              <w:rPr>
                <w:color w:val="000000"/>
              </w:rPr>
              <w:t>Max # resources: {1 to 64}</w:t>
            </w:r>
          </w:p>
          <w:p w14:paraId="2027D90B" w14:textId="3A37CDA3" w:rsidR="00724831" w:rsidRDefault="00724831" w:rsidP="00C46D05">
            <w:pPr>
              <w:pStyle w:val="TAL"/>
              <w:keepLines w:val="0"/>
              <w:numPr>
                <w:ilvl w:val="0"/>
                <w:numId w:val="36"/>
              </w:numPr>
              <w:adjustRightInd/>
              <w:textAlignment w:val="auto"/>
              <w:rPr>
                <w:color w:val="000000"/>
              </w:rPr>
            </w:pPr>
            <w:r>
              <w:rPr>
                <w:color w:val="000000"/>
              </w:rPr>
              <w:t>Max # total ports: {</w:t>
            </w:r>
            <w:r>
              <w:rPr>
                <w:strike/>
                <w:color w:val="FF0000"/>
              </w:rPr>
              <w:t>2</w:t>
            </w:r>
            <w:r w:rsidRPr="00724831">
              <w:rPr>
                <w:color w:val="FF0000"/>
              </w:rPr>
              <w:t>4</w:t>
            </w:r>
            <w:r>
              <w:rPr>
                <w:color w:val="000000"/>
              </w:rPr>
              <w:t xml:space="preserve"> to 256}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BE4FAB" w14:textId="77777777" w:rsidR="00724831" w:rsidRDefault="00724831" w:rsidP="00C46D05">
            <w:pPr>
              <w:pStyle w:val="TAL"/>
              <w:rPr>
                <w:rFonts w:eastAsiaTheme="minorHAnsi"/>
                <w:color w:val="000000"/>
              </w:rPr>
            </w:pPr>
            <w:r>
              <w:rPr>
                <w:color w:val="000000"/>
              </w:rPr>
              <w:t xml:space="preserve">Optional with capability </w:t>
            </w:r>
            <w:proofErr w:type="spellStart"/>
            <w:r>
              <w:rPr>
                <w:color w:val="000000"/>
              </w:rPr>
              <w:t>signaling</w:t>
            </w:r>
            <w:proofErr w:type="spellEnd"/>
          </w:p>
        </w:tc>
      </w:tr>
    </w:tbl>
    <w:p w14:paraId="4F0DE619" w14:textId="77777777" w:rsidR="00606E7C" w:rsidRDefault="00606E7C" w:rsidP="00606E7C">
      <w:pPr>
        <w:rPr>
          <w:rFonts w:cs="Arial"/>
          <w:b/>
          <w:lang w:eastAsia="x-none"/>
        </w:rPr>
      </w:pPr>
    </w:p>
    <w:p w14:paraId="3D85B3A9" w14:textId="77777777" w:rsidR="002C3B78" w:rsidRPr="00A722ED" w:rsidRDefault="002C3B78" w:rsidP="002C3B78">
      <w:pPr>
        <w:rPr>
          <w:rFonts w:ascii="Calibri" w:eastAsiaTheme="minorHAnsi" w:hAnsi="Calibri" w:cs="Calibri"/>
          <w:b/>
          <w:sz w:val="22"/>
          <w:szCs w:val="22"/>
        </w:rPr>
      </w:pPr>
      <w:r w:rsidRPr="00964B90">
        <w:rPr>
          <w:rFonts w:ascii="Calibri" w:eastAsiaTheme="minorHAnsi" w:hAnsi="Calibri" w:cs="Calibri"/>
          <w:b/>
          <w:sz w:val="22"/>
          <w:szCs w:val="22"/>
          <w:highlight w:val="green"/>
        </w:rPr>
        <w:t>Agreement:</w:t>
      </w:r>
    </w:p>
    <w:tbl>
      <w:tblPr>
        <w:tblW w:w="0" w:type="auto"/>
        <w:tblInd w:w="113" w:type="dxa"/>
        <w:shd w:val="clear" w:color="auto" w:fill="FFFF00"/>
        <w:tblCellMar>
          <w:left w:w="0" w:type="dxa"/>
          <w:right w:w="0" w:type="dxa"/>
        </w:tblCellMar>
        <w:tblLook w:val="04A0" w:firstRow="1" w:lastRow="0" w:firstColumn="1" w:lastColumn="0" w:noHBand="0" w:noVBand="1"/>
      </w:tblPr>
      <w:tblGrid>
        <w:gridCol w:w="557"/>
        <w:gridCol w:w="3679"/>
        <w:gridCol w:w="7219"/>
        <w:gridCol w:w="728"/>
        <w:gridCol w:w="527"/>
        <w:gridCol w:w="517"/>
        <w:gridCol w:w="267"/>
        <w:gridCol w:w="758"/>
        <w:gridCol w:w="447"/>
        <w:gridCol w:w="590"/>
        <w:gridCol w:w="267"/>
        <w:gridCol w:w="5321"/>
        <w:gridCol w:w="1381"/>
      </w:tblGrid>
      <w:tr w:rsidR="00606E7C" w14:paraId="218177C4" w14:textId="77777777" w:rsidTr="00F7701E">
        <w:trPr>
          <w:trHeight w:val="60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172B0A" w14:textId="77777777" w:rsidR="00606E7C" w:rsidRPr="00AB2A1C" w:rsidRDefault="00606E7C" w:rsidP="00F7701E">
            <w:pPr>
              <w:pStyle w:val="TAL"/>
              <w:rPr>
                <w:strike/>
                <w:color w:val="000000" w:themeColor="text1"/>
              </w:rPr>
            </w:pPr>
            <w:r w:rsidRPr="00AB2A1C">
              <w:rPr>
                <w:color w:val="000000" w:themeColor="text1"/>
              </w:rPr>
              <w:t>16-1g</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DB14A5" w14:textId="77777777" w:rsidR="00606E7C" w:rsidRPr="00AB2A1C" w:rsidRDefault="00606E7C" w:rsidP="00F7701E">
            <w:pPr>
              <w:pStyle w:val="TAL"/>
              <w:rPr>
                <w:strike/>
                <w:color w:val="000000" w:themeColor="text1"/>
              </w:rPr>
            </w:pPr>
            <w:r w:rsidRPr="00AB2A1C">
              <w:rPr>
                <w:color w:val="000000" w:themeColor="text1"/>
              </w:rPr>
              <w:t xml:space="preserve">Resources for beam management, pathloss measurement, BFD, </w:t>
            </w:r>
            <w:r w:rsidRPr="00AB2A1C">
              <w:rPr>
                <w:rFonts w:cs="Arial"/>
                <w:color w:val="000000" w:themeColor="text1"/>
                <w:szCs w:val="18"/>
              </w:rPr>
              <w:t>RLM and new beam identification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5B3DB01" w14:textId="4402DC4B" w:rsidR="00606E7C" w:rsidRPr="00AB2A1C" w:rsidRDefault="00606E7C" w:rsidP="00DB7DCA">
            <w:pPr>
              <w:numPr>
                <w:ilvl w:val="0"/>
                <w:numId w:val="49"/>
              </w:numPr>
              <w:spacing w:before="100" w:beforeAutospacing="1" w:after="100" w:afterAutospacing="1"/>
              <w:jc w:val="left"/>
              <w:rPr>
                <w:rFonts w:cs="Arial"/>
                <w:color w:val="000000" w:themeColor="text1"/>
                <w:sz w:val="18"/>
                <w:szCs w:val="18"/>
              </w:rPr>
            </w:pPr>
            <w:r w:rsidRPr="00AB2A1C">
              <w:rPr>
                <w:rFonts w:cs="Arial"/>
                <w:color w:val="000000" w:themeColor="text1"/>
                <w:sz w:val="18"/>
                <w:szCs w:val="18"/>
              </w:rPr>
              <w:t>The maximum</w:t>
            </w:r>
            <w:r w:rsidR="009525EA">
              <w:rPr>
                <w:rFonts w:cs="Arial"/>
                <w:color w:val="000000" w:themeColor="text1"/>
                <w:sz w:val="18"/>
                <w:szCs w:val="18"/>
              </w:rPr>
              <w:t xml:space="preserve"> </w:t>
            </w:r>
            <w:r w:rsidR="009525EA">
              <w:rPr>
                <w:rFonts w:cs="Arial"/>
                <w:color w:val="FF0000"/>
                <w:sz w:val="18"/>
                <w:szCs w:val="18"/>
              </w:rPr>
              <w:t>total</w:t>
            </w:r>
            <w:r w:rsidRPr="00AB2A1C">
              <w:rPr>
                <w:rFonts w:cs="Arial"/>
                <w:color w:val="000000" w:themeColor="text1"/>
                <w:sz w:val="18"/>
                <w:szCs w:val="18"/>
              </w:rPr>
              <w:t xml:space="preserve"> number of SSB/CSI-RS/CSI-IM resources configured to measure within a slot across all CCs </w:t>
            </w:r>
            <w:r w:rsidRPr="006623BE">
              <w:rPr>
                <w:rFonts w:cs="Arial"/>
                <w:color w:val="FF0000"/>
                <w:sz w:val="18"/>
                <w:szCs w:val="18"/>
              </w:rPr>
              <w:t xml:space="preserve">in one frequency range </w:t>
            </w:r>
            <w:r w:rsidRPr="006623BE">
              <w:rPr>
                <w:rFonts w:cs="Arial"/>
                <w:strike/>
                <w:color w:val="FF0000"/>
                <w:sz w:val="18"/>
                <w:szCs w:val="18"/>
              </w:rPr>
              <w:t>[in a band]</w:t>
            </w:r>
            <w:r w:rsidRPr="00AB2A1C">
              <w:rPr>
                <w:rFonts w:cs="Arial"/>
                <w:color w:val="000000" w:themeColor="text1"/>
                <w:sz w:val="18"/>
                <w:szCs w:val="18"/>
              </w:rPr>
              <w:t xml:space="preserve"> for any of L1-RSRP measurement, L1-SINR measurement, pathloss measurement, BFD, RLM and new beam identification</w:t>
            </w:r>
          </w:p>
          <w:p w14:paraId="7FE57FC3" w14:textId="1CCC7290" w:rsidR="00606E7C" w:rsidRPr="00AB2A1C" w:rsidRDefault="00606E7C" w:rsidP="00DB7DCA">
            <w:pPr>
              <w:numPr>
                <w:ilvl w:val="0"/>
                <w:numId w:val="49"/>
              </w:numPr>
              <w:spacing w:before="100" w:beforeAutospacing="1" w:after="100" w:afterAutospacing="1"/>
              <w:jc w:val="left"/>
              <w:rPr>
                <w:rFonts w:cs="Arial"/>
                <w:color w:val="000000" w:themeColor="text1"/>
                <w:sz w:val="18"/>
                <w:szCs w:val="18"/>
              </w:rPr>
            </w:pPr>
            <w:r w:rsidRPr="00AB2A1C">
              <w:rPr>
                <w:rFonts w:cs="Arial"/>
                <w:color w:val="000000" w:themeColor="text1"/>
                <w:sz w:val="18"/>
                <w:szCs w:val="18"/>
              </w:rPr>
              <w:t xml:space="preserve">The maximum </w:t>
            </w:r>
            <w:r w:rsidR="009525EA" w:rsidRPr="009525EA">
              <w:rPr>
                <w:rFonts w:cs="Arial"/>
                <w:color w:val="FF0000"/>
                <w:sz w:val="18"/>
                <w:szCs w:val="18"/>
              </w:rPr>
              <w:t xml:space="preserve">total </w:t>
            </w:r>
            <w:r w:rsidRPr="00AB2A1C">
              <w:rPr>
                <w:rFonts w:cs="Arial"/>
                <w:color w:val="000000" w:themeColor="text1"/>
                <w:sz w:val="18"/>
                <w:szCs w:val="18"/>
              </w:rPr>
              <w:t xml:space="preserve">number of SSB/CSI-RS/CSI-IM resources configured across all CCs </w:t>
            </w:r>
            <w:r w:rsidRPr="006623BE">
              <w:rPr>
                <w:rFonts w:cs="Arial"/>
                <w:color w:val="FF0000"/>
                <w:sz w:val="18"/>
                <w:szCs w:val="18"/>
              </w:rPr>
              <w:t xml:space="preserve">in one frequency range </w:t>
            </w:r>
            <w:r w:rsidRPr="006623BE">
              <w:rPr>
                <w:rFonts w:cs="Arial"/>
                <w:strike/>
                <w:color w:val="FF0000"/>
                <w:sz w:val="18"/>
                <w:szCs w:val="18"/>
              </w:rPr>
              <w:t>[in a band]</w:t>
            </w:r>
            <w:r w:rsidRPr="00AB2A1C">
              <w:rPr>
                <w:rFonts w:cs="Arial"/>
                <w:color w:val="000000" w:themeColor="text1"/>
                <w:sz w:val="18"/>
                <w:szCs w:val="18"/>
              </w:rPr>
              <w:t xml:space="preserve"> for any of L1-RSRP measurement, L1-SINR measurement, pathloss measurement, BFD, RLM and new beam identification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2636A35" w14:textId="77777777" w:rsidR="00606E7C" w:rsidRPr="00AB2A1C" w:rsidRDefault="00606E7C" w:rsidP="00F7701E">
            <w:pPr>
              <w:pStyle w:val="TAL"/>
              <w:rPr>
                <w:rFonts w:cs="Arial"/>
                <w:strike/>
                <w:color w:val="000000" w:themeColor="text1"/>
                <w:szCs w:val="18"/>
              </w:rPr>
            </w:pPr>
            <w:r w:rsidRPr="00AB2A1C">
              <w:rPr>
                <w:color w:val="000000" w:themeColor="text1"/>
              </w:rPr>
              <w:t>2-24, 2-31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EE2B39" w14:textId="77777777" w:rsidR="00606E7C" w:rsidRPr="00AB2A1C" w:rsidRDefault="00606E7C" w:rsidP="00F7701E">
            <w:pPr>
              <w:pStyle w:val="TAL"/>
              <w:rPr>
                <w:i/>
                <w:iCs/>
                <w:strike/>
                <w:color w:val="000000" w:themeColor="text1"/>
                <w:sz w:val="20"/>
              </w:rPr>
            </w:pPr>
            <w:r w:rsidRPr="00AB2A1C">
              <w:rPr>
                <w:color w:val="000000" w:themeColor="text1"/>
              </w:rPr>
              <w:t>Yes</w:t>
            </w:r>
          </w:p>
          <w:p w14:paraId="7DFD1DD8" w14:textId="77777777" w:rsidR="00606E7C" w:rsidRPr="00AB2A1C" w:rsidRDefault="00606E7C" w:rsidP="00F7701E">
            <w:pPr>
              <w:rPr>
                <w:rFonts w:cs="Arial"/>
                <w:color w:val="000000" w:themeColor="text1"/>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26ED623" w14:textId="77777777" w:rsidR="00606E7C" w:rsidRPr="00AB2A1C" w:rsidRDefault="00606E7C" w:rsidP="00F7701E">
            <w:pPr>
              <w:pStyle w:val="TAL"/>
              <w:rPr>
                <w:rFonts w:cs="Arial"/>
                <w:strike/>
                <w:color w:val="000000" w:themeColor="text1"/>
              </w:rPr>
            </w:pPr>
            <w:r w:rsidRPr="00AB2A1C">
              <w:rPr>
                <w:color w:val="000000" w:themeColor="text1"/>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19E17F" w14:textId="77777777" w:rsidR="00606E7C" w:rsidRPr="00AB2A1C" w:rsidRDefault="00606E7C" w:rsidP="00F7701E">
            <w:pPr>
              <w:pStyle w:val="TAL"/>
              <w:rPr>
                <w:strike/>
                <w:color w:val="000000" w:themeColor="text1"/>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8EC8473" w14:textId="77777777" w:rsidR="00606E7C" w:rsidRPr="00AB2A1C" w:rsidRDefault="00606E7C" w:rsidP="00F7701E">
            <w:pPr>
              <w:pStyle w:val="TAL"/>
              <w:rPr>
                <w:strike/>
                <w:color w:val="000000" w:themeColor="text1"/>
                <w:lang w:eastAsia="ko-KR"/>
              </w:rPr>
            </w:pPr>
            <w:r w:rsidRPr="00AB2A1C">
              <w:rPr>
                <w:color w:val="000000" w:themeColor="text1"/>
                <w:lang w:eastAsia="ko-KR"/>
              </w:rPr>
              <w:t xml:space="preserve">Per </w:t>
            </w:r>
            <w:r w:rsidRPr="006623BE">
              <w:rPr>
                <w:strike/>
                <w:color w:val="FF0000"/>
                <w:lang w:eastAsia="ko-KR"/>
              </w:rPr>
              <w:t xml:space="preserve">band </w:t>
            </w:r>
            <w:r w:rsidRPr="006623BE">
              <w:rPr>
                <w:color w:val="FF0000"/>
                <w:lang w:eastAsia="ko-KR"/>
              </w:rPr>
              <w:t>UE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4A21C47" w14:textId="77777777" w:rsidR="00606E7C" w:rsidRPr="00AB2A1C" w:rsidRDefault="00606E7C" w:rsidP="00F7701E">
            <w:pPr>
              <w:pStyle w:val="TAL"/>
              <w:rPr>
                <w:strike/>
                <w:color w:val="000000" w:themeColor="text1"/>
              </w:rPr>
            </w:pPr>
            <w:r w:rsidRPr="00AB2A1C">
              <w:rPr>
                <w:color w:val="000000" w:themeColor="text1"/>
                <w:lang w:eastAsia="ko-KR"/>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A2383DD" w14:textId="77777777" w:rsidR="00606E7C" w:rsidRPr="00AB2A1C" w:rsidRDefault="00606E7C" w:rsidP="00F7701E">
            <w:pPr>
              <w:pStyle w:val="TAL"/>
              <w:rPr>
                <w:strike/>
                <w:color w:val="000000" w:themeColor="text1"/>
              </w:rPr>
            </w:pPr>
            <w:r w:rsidRPr="006623BE">
              <w:rPr>
                <w:strike/>
                <w:color w:val="FF0000"/>
                <w:lang w:eastAsia="ko-KR"/>
              </w:rPr>
              <w:t>No</w:t>
            </w:r>
            <w:r w:rsidRPr="006623BE">
              <w:rPr>
                <w:color w:val="FF0000"/>
                <w:lang w:eastAsia="ko-KR"/>
              </w:rPr>
              <w:t xml:space="preserve"> 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86BEB4" w14:textId="77777777" w:rsidR="00606E7C" w:rsidRPr="00AB2A1C" w:rsidRDefault="00606E7C" w:rsidP="00F7701E">
            <w:pPr>
              <w:pStyle w:val="TAL"/>
              <w:rPr>
                <w:strike/>
                <w:color w:val="000000" w:themeColor="text1"/>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4EDE53" w14:textId="77777777" w:rsidR="00606E7C" w:rsidRPr="00AB2A1C" w:rsidRDefault="00606E7C" w:rsidP="00F7701E">
            <w:pPr>
              <w:pStyle w:val="TAL"/>
              <w:rPr>
                <w:color w:val="000000" w:themeColor="text1"/>
              </w:rPr>
            </w:pPr>
            <w:r w:rsidRPr="00AB2A1C">
              <w:rPr>
                <w:color w:val="000000" w:themeColor="text1"/>
              </w:rPr>
              <w:t>Component-1: candidate value set is {4, 8, 12, 16, 32, 64, 128}</w:t>
            </w:r>
          </w:p>
          <w:p w14:paraId="7FB3F54F" w14:textId="77777777" w:rsidR="00606E7C" w:rsidRPr="00AB2A1C" w:rsidRDefault="00606E7C" w:rsidP="00F7701E">
            <w:pPr>
              <w:pStyle w:val="TAL"/>
              <w:rPr>
                <w:color w:val="000000" w:themeColor="text1"/>
              </w:rPr>
            </w:pPr>
          </w:p>
          <w:p w14:paraId="35D6CBC4" w14:textId="77777777" w:rsidR="00606E7C" w:rsidRPr="00AB2A1C" w:rsidRDefault="00606E7C" w:rsidP="00F7701E">
            <w:pPr>
              <w:pStyle w:val="TAL"/>
              <w:rPr>
                <w:strike/>
                <w:color w:val="000000" w:themeColor="text1"/>
              </w:rPr>
            </w:pPr>
            <w:r w:rsidRPr="00AB2A1C">
              <w:rPr>
                <w:color w:val="000000" w:themeColor="text1"/>
              </w:rPr>
              <w:t xml:space="preserve">Component-2: candidate value set is {4, 8, 12, 16, 32, </w:t>
            </w:r>
            <w:r w:rsidRPr="00AB2A1C">
              <w:rPr>
                <w:rFonts w:cs="Arial"/>
                <w:color w:val="000000" w:themeColor="text1"/>
                <w:szCs w:val="18"/>
              </w:rPr>
              <w:t>40, 48, 64, 72, 80, 96</w:t>
            </w:r>
            <w:r w:rsidRPr="00AB2A1C">
              <w:rPr>
                <w:color w:val="000000" w:themeColor="text1"/>
              </w:rPr>
              <w:t>, 128, 256}</w:t>
            </w:r>
          </w:p>
          <w:p w14:paraId="0C53DF9E" w14:textId="77777777" w:rsidR="00606E7C" w:rsidRPr="00AB2A1C" w:rsidRDefault="00606E7C" w:rsidP="00F7701E">
            <w:pPr>
              <w:pStyle w:val="TAL"/>
              <w:rPr>
                <w:strike/>
                <w:color w:val="000000" w:themeColor="text1"/>
              </w:rPr>
            </w:pPr>
          </w:p>
          <w:p w14:paraId="08B679D5" w14:textId="78D6CBEF" w:rsidR="00606E7C" w:rsidRDefault="00606E7C" w:rsidP="00F7701E">
            <w:pPr>
              <w:pStyle w:val="TAL"/>
              <w:rPr>
                <w:color w:val="000000" w:themeColor="text1"/>
              </w:rPr>
            </w:pPr>
            <w:r w:rsidRPr="00AB2A1C">
              <w:rPr>
                <w:color w:val="000000" w:themeColor="text1"/>
                <w:highlight w:val="yellow"/>
              </w:rPr>
              <w:t>FFS:</w:t>
            </w:r>
            <w:r w:rsidRPr="00AB2A1C">
              <w:rPr>
                <w:color w:val="000000" w:themeColor="text1"/>
              </w:rPr>
              <w:t xml:space="preserve">  how to count the RS for component (1) and (2)</w:t>
            </w:r>
          </w:p>
          <w:p w14:paraId="635A98A4" w14:textId="259EBF7E" w:rsidR="002F72BE" w:rsidRDefault="002F72BE" w:rsidP="00F7701E">
            <w:pPr>
              <w:pStyle w:val="TAL"/>
              <w:rPr>
                <w:color w:val="000000" w:themeColor="text1"/>
              </w:rPr>
            </w:pPr>
          </w:p>
          <w:p w14:paraId="56251E89" w14:textId="2BD4D638" w:rsidR="002F72BE" w:rsidRPr="00AB2A1C" w:rsidRDefault="002F72BE" w:rsidP="00F7701E">
            <w:pPr>
              <w:pStyle w:val="TAL"/>
              <w:rPr>
                <w:color w:val="000000" w:themeColor="text1"/>
              </w:rPr>
            </w:pPr>
            <w:r>
              <w:rPr>
                <w:color w:val="FF0000"/>
              </w:rPr>
              <w:t xml:space="preserve">Note: For FR1 the reference SCS is 15 kHz, for FR2 the reference SCS is </w:t>
            </w:r>
            <w:r w:rsidR="00593221">
              <w:rPr>
                <w:color w:val="FF0000"/>
              </w:rPr>
              <w:t>60</w:t>
            </w:r>
            <w:r>
              <w:rPr>
                <w:color w:val="FF0000"/>
              </w:rPr>
              <w:t xml:space="preserve"> kHz</w:t>
            </w:r>
          </w:p>
          <w:p w14:paraId="5B6C9427" w14:textId="77777777" w:rsidR="00606E7C" w:rsidRPr="00AB2A1C" w:rsidRDefault="00606E7C" w:rsidP="00F7701E">
            <w:pPr>
              <w:pStyle w:val="TAL"/>
              <w:rPr>
                <w:strike/>
                <w:color w:val="000000" w:themeColor="text1"/>
              </w:rPr>
            </w:pPr>
          </w:p>
          <w:p w14:paraId="6F7C89B6" w14:textId="77777777" w:rsidR="00606E7C" w:rsidRPr="006623BE" w:rsidRDefault="00606E7C" w:rsidP="00F7701E">
            <w:pPr>
              <w:pStyle w:val="TAL"/>
              <w:rPr>
                <w:strike/>
                <w:color w:val="000000" w:themeColor="text1"/>
              </w:rPr>
            </w:pPr>
            <w:r w:rsidRPr="006623BE">
              <w:rPr>
                <w:rFonts w:cs="Arial"/>
                <w:strike/>
                <w:color w:val="FF0000"/>
                <w:szCs w:val="18"/>
              </w:rPr>
              <w:t>FFS: The UE supports a total number of resources equal to the maximum of the FR1 and FR2 value, but no more than the maximum FR1 value across all FR1 serving cells and no more than the maximum FR2 value across all FR2 serving cells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7BBFA63" w14:textId="77777777" w:rsidR="00606E7C" w:rsidRPr="00AB2A1C" w:rsidRDefault="00606E7C" w:rsidP="00F7701E">
            <w:pPr>
              <w:pStyle w:val="TAL"/>
              <w:rPr>
                <w:rFonts w:cs="Arial"/>
                <w:strike/>
                <w:color w:val="000000" w:themeColor="text1"/>
                <w:szCs w:val="18"/>
              </w:rPr>
            </w:pPr>
            <w:r w:rsidRPr="00AB2A1C">
              <w:rPr>
                <w:color w:val="000000" w:themeColor="text1"/>
              </w:rPr>
              <w:t xml:space="preserve">Optional with capability </w:t>
            </w:r>
            <w:proofErr w:type="spellStart"/>
            <w:r w:rsidRPr="00AB2A1C">
              <w:rPr>
                <w:color w:val="000000" w:themeColor="text1"/>
              </w:rPr>
              <w:t>signaling</w:t>
            </w:r>
            <w:proofErr w:type="spellEnd"/>
          </w:p>
        </w:tc>
      </w:tr>
      <w:tr w:rsidR="009C60C8" w14:paraId="5EE116F0" w14:textId="77777777" w:rsidTr="00F7701E">
        <w:trPr>
          <w:trHeight w:val="60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A26D574" w14:textId="5F683757" w:rsidR="009C60C8" w:rsidRPr="009C60C8" w:rsidRDefault="009C60C8" w:rsidP="009C60C8">
            <w:pPr>
              <w:pStyle w:val="TAL"/>
              <w:rPr>
                <w:color w:val="FF0000"/>
              </w:rPr>
            </w:pPr>
            <w:r w:rsidRPr="009C60C8">
              <w:rPr>
                <w:rFonts w:cs="Arial"/>
                <w:color w:val="FF0000"/>
                <w:szCs w:val="18"/>
              </w:rPr>
              <w:t>16-1g-1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ED794AA" w14:textId="3C1FDF32" w:rsidR="009C60C8" w:rsidRPr="009C60C8" w:rsidRDefault="009C60C8" w:rsidP="009C60C8">
            <w:pPr>
              <w:pStyle w:val="TAL"/>
              <w:rPr>
                <w:color w:val="FF0000"/>
              </w:rPr>
            </w:pPr>
            <w:r w:rsidRPr="009C60C8">
              <w:rPr>
                <w:rFonts w:cs="Arial"/>
                <w:color w:val="FF0000"/>
                <w:szCs w:val="18"/>
              </w:rPr>
              <w:t>Resources for beam management, pathloss measurement, BFD, RLM and new beam identification across frequency ranges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C24BCB" w14:textId="68BFD04A" w:rsidR="009C60C8" w:rsidRPr="009C60C8" w:rsidRDefault="009C60C8" w:rsidP="00DB7DCA">
            <w:pPr>
              <w:numPr>
                <w:ilvl w:val="0"/>
                <w:numId w:val="52"/>
              </w:numPr>
              <w:spacing w:before="100" w:beforeAutospacing="1" w:after="100" w:afterAutospacing="1"/>
              <w:jc w:val="left"/>
              <w:rPr>
                <w:rFonts w:cs="Arial"/>
                <w:color w:val="FF0000"/>
                <w:sz w:val="18"/>
                <w:szCs w:val="18"/>
              </w:rPr>
            </w:pPr>
            <w:r w:rsidRPr="009C60C8">
              <w:rPr>
                <w:rFonts w:cs="Arial"/>
                <w:color w:val="FF0000"/>
                <w:sz w:val="18"/>
                <w:szCs w:val="18"/>
              </w:rPr>
              <w:t xml:space="preserve">The maximum </w:t>
            </w:r>
            <w:r w:rsidR="00DB1A0B">
              <w:rPr>
                <w:rFonts w:cs="Arial"/>
                <w:color w:val="FF0000"/>
                <w:sz w:val="18"/>
                <w:szCs w:val="18"/>
              </w:rPr>
              <w:t xml:space="preserve">total </w:t>
            </w:r>
            <w:r w:rsidRPr="009C60C8">
              <w:rPr>
                <w:rFonts w:cs="Arial"/>
                <w:color w:val="FF0000"/>
                <w:sz w:val="18"/>
                <w:szCs w:val="18"/>
              </w:rPr>
              <w:t>number of SSB/CSI-RS/CSI-IM resources configured to measure within a slot across all CCs</w:t>
            </w:r>
            <w:r w:rsidRPr="009C60C8">
              <w:rPr>
                <w:color w:val="FF0000"/>
              </w:rPr>
              <w:t> </w:t>
            </w:r>
            <w:r w:rsidRPr="009C60C8">
              <w:rPr>
                <w:rFonts w:cs="Arial"/>
                <w:color w:val="FF0000"/>
                <w:sz w:val="18"/>
                <w:szCs w:val="18"/>
              </w:rPr>
              <w:t>for any of L1-RSRP measurement, L1-SINR measurement, pathloss measurement, BFD, RLM and new beam identification</w:t>
            </w:r>
          </w:p>
          <w:p w14:paraId="1F6F0937" w14:textId="0670D8B3" w:rsidR="009C60C8" w:rsidRPr="009C60C8" w:rsidRDefault="009C60C8" w:rsidP="00DB7DCA">
            <w:pPr>
              <w:numPr>
                <w:ilvl w:val="0"/>
                <w:numId w:val="52"/>
              </w:numPr>
              <w:spacing w:before="100" w:beforeAutospacing="1" w:after="100" w:afterAutospacing="1"/>
              <w:jc w:val="left"/>
              <w:rPr>
                <w:rFonts w:cs="Arial"/>
                <w:color w:val="FF0000"/>
                <w:sz w:val="18"/>
                <w:szCs w:val="18"/>
              </w:rPr>
            </w:pPr>
            <w:r w:rsidRPr="009C60C8">
              <w:rPr>
                <w:rFonts w:cs="Arial"/>
                <w:color w:val="FF0000"/>
                <w:sz w:val="18"/>
                <w:szCs w:val="18"/>
              </w:rPr>
              <w:t xml:space="preserve">The maximum </w:t>
            </w:r>
            <w:r w:rsidR="00DB1A0B">
              <w:rPr>
                <w:rFonts w:cs="Arial"/>
                <w:color w:val="FF0000"/>
                <w:sz w:val="18"/>
                <w:szCs w:val="18"/>
              </w:rPr>
              <w:t xml:space="preserve">total </w:t>
            </w:r>
            <w:r w:rsidRPr="009C60C8">
              <w:rPr>
                <w:rFonts w:cs="Arial"/>
                <w:color w:val="FF0000"/>
                <w:sz w:val="18"/>
                <w:szCs w:val="18"/>
              </w:rPr>
              <w:t>number of SSB/CSI-RS/CSI-IM resources configured across all CCs</w:t>
            </w:r>
            <w:r w:rsidRPr="009C60C8">
              <w:rPr>
                <w:color w:val="FF0000"/>
              </w:rPr>
              <w:t> </w:t>
            </w:r>
            <w:r w:rsidRPr="009C60C8">
              <w:rPr>
                <w:rFonts w:cs="Arial"/>
                <w:color w:val="FF0000"/>
                <w:sz w:val="18"/>
                <w:szCs w:val="18"/>
              </w:rPr>
              <w:t>for any of L1-RSRP measurement, L1-SINR measurement, pathloss measurement, BFD, RLM and new beam identification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C13317" w14:textId="1CCEBBBF" w:rsidR="009C60C8" w:rsidRPr="009C60C8" w:rsidRDefault="009C60C8" w:rsidP="009C60C8">
            <w:pPr>
              <w:pStyle w:val="TAL"/>
              <w:rPr>
                <w:color w:val="FF0000"/>
              </w:rPr>
            </w:pPr>
            <w:r w:rsidRPr="009C60C8">
              <w:rPr>
                <w:rFonts w:cs="Arial"/>
                <w:color w:val="FF0000"/>
                <w:szCs w:val="18"/>
              </w:rPr>
              <w:t>2-24, 2-31,</w:t>
            </w:r>
            <w:r>
              <w:rPr>
                <w:rFonts w:cs="Arial"/>
                <w:color w:val="FF0000"/>
                <w:szCs w:val="18"/>
              </w:rPr>
              <w:t xml:space="preserve"> </w:t>
            </w:r>
            <w:r w:rsidRPr="009C60C8">
              <w:rPr>
                <w:rFonts w:cs="Arial"/>
                <w:color w:val="FF0000"/>
                <w:szCs w:val="18"/>
              </w:rPr>
              <w:t>16-1g</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613176" w14:textId="77777777" w:rsidR="009C60C8" w:rsidRPr="009C60C8" w:rsidRDefault="009C60C8" w:rsidP="009C60C8">
            <w:pPr>
              <w:pStyle w:val="TAL"/>
              <w:rPr>
                <w:rFonts w:ascii="Times New Roman" w:hAnsi="Times New Roman"/>
                <w:color w:val="FF0000"/>
                <w:sz w:val="24"/>
                <w:szCs w:val="24"/>
              </w:rPr>
            </w:pPr>
            <w:r w:rsidRPr="009C60C8">
              <w:rPr>
                <w:color w:val="FF0000"/>
                <w:lang w:eastAsia="ko-KR"/>
              </w:rPr>
              <w:t>Yes</w:t>
            </w:r>
          </w:p>
          <w:p w14:paraId="6BD19DFE" w14:textId="65B3399B" w:rsidR="009C60C8" w:rsidRPr="009C60C8" w:rsidRDefault="009C60C8" w:rsidP="009C60C8">
            <w:pPr>
              <w:pStyle w:val="TAL"/>
              <w:rPr>
                <w:color w:val="FF0000"/>
              </w:rPr>
            </w:pPr>
            <w:r w:rsidRPr="009C60C8">
              <w:rPr>
                <w:rFonts w:cs="Arial"/>
                <w:color w:val="FF0000"/>
                <w:sz w:val="20"/>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A712A8" w14:textId="27B5E2ED" w:rsidR="009C60C8" w:rsidRPr="009C60C8" w:rsidRDefault="009C60C8" w:rsidP="009C60C8">
            <w:pPr>
              <w:pStyle w:val="TAL"/>
              <w:rPr>
                <w:color w:val="FF0000"/>
              </w:rPr>
            </w:pPr>
            <w:r w:rsidRPr="009C60C8">
              <w:rPr>
                <w:rFonts w:cs="Arial"/>
                <w:color w:val="FF0000"/>
                <w:szCs w:val="18"/>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83B1D7" w14:textId="07CF72FF" w:rsidR="009C60C8" w:rsidRPr="009C60C8" w:rsidRDefault="009C60C8" w:rsidP="009C60C8">
            <w:pPr>
              <w:pStyle w:val="TAL"/>
              <w:rPr>
                <w:strike/>
                <w:color w:val="FF0000"/>
              </w:rPr>
            </w:pPr>
            <w:r w:rsidRPr="009C60C8">
              <w:rPr>
                <w:rFonts w:cs="Arial"/>
                <w:color w:val="FF0000"/>
                <w:szCs w:val="18"/>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4A53C8" w14:textId="3C7B4C65" w:rsidR="009C60C8" w:rsidRPr="009C60C8" w:rsidRDefault="009C60C8" w:rsidP="009C60C8">
            <w:pPr>
              <w:pStyle w:val="TAL"/>
              <w:rPr>
                <w:color w:val="FF0000"/>
                <w:lang w:eastAsia="ko-KR"/>
              </w:rPr>
            </w:pPr>
            <w:r w:rsidRPr="009C60C8">
              <w:rPr>
                <w:rFonts w:cs="Arial"/>
                <w:color w:val="FF0000"/>
                <w:szCs w:val="18"/>
              </w:rPr>
              <w:t>Per UE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7CEEDC" w14:textId="612E9B87" w:rsidR="009C60C8" w:rsidRPr="009C60C8" w:rsidRDefault="009C60C8" w:rsidP="009C60C8">
            <w:pPr>
              <w:pStyle w:val="TAL"/>
              <w:rPr>
                <w:color w:val="FF0000"/>
                <w:lang w:eastAsia="ko-KR"/>
              </w:rPr>
            </w:pPr>
            <w:r w:rsidRPr="009C60C8">
              <w:rPr>
                <w:rFonts w:cs="Arial"/>
                <w:color w:val="FF0000"/>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4212D" w14:textId="541165E7" w:rsidR="009C60C8" w:rsidRPr="009C60C8" w:rsidRDefault="009C60C8" w:rsidP="009C60C8">
            <w:pPr>
              <w:pStyle w:val="TAL"/>
              <w:rPr>
                <w:strike/>
                <w:color w:val="FF0000"/>
                <w:lang w:eastAsia="ko-KR"/>
              </w:rPr>
            </w:pPr>
            <w:r w:rsidRPr="009C60C8">
              <w:rPr>
                <w:rFonts w:cs="Arial"/>
                <w:color w:val="FF0000"/>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D9781D" w14:textId="3A7F4348" w:rsidR="009C60C8" w:rsidRPr="009C60C8" w:rsidRDefault="009C60C8" w:rsidP="009C60C8">
            <w:pPr>
              <w:pStyle w:val="TAL"/>
              <w:rPr>
                <w:strike/>
                <w:color w:val="FF0000"/>
              </w:rPr>
            </w:pPr>
            <w:r w:rsidRPr="009C60C8">
              <w:rPr>
                <w:rFonts w:cs="Arial"/>
                <w:color w:val="FF0000"/>
                <w:szCs w:val="18"/>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44FE5E" w14:textId="77777777" w:rsidR="009C60C8" w:rsidRPr="009C60C8" w:rsidRDefault="009C60C8" w:rsidP="009C60C8">
            <w:pPr>
              <w:rPr>
                <w:rFonts w:ascii="Times New Roman" w:hAnsi="Times New Roman"/>
                <w:color w:val="FF0000"/>
                <w:sz w:val="24"/>
                <w:szCs w:val="24"/>
              </w:rPr>
            </w:pPr>
            <w:r w:rsidRPr="009C60C8">
              <w:rPr>
                <w:rFonts w:cs="Arial"/>
                <w:color w:val="FF0000"/>
                <w:sz w:val="18"/>
                <w:szCs w:val="18"/>
              </w:rPr>
              <w:t>Component-1: candidate value set is {4, 8, 12, 16, 32, 64, 128}</w:t>
            </w:r>
          </w:p>
          <w:p w14:paraId="5F3473B4" w14:textId="0E214910" w:rsidR="009C60C8" w:rsidRPr="009C60C8" w:rsidRDefault="009C60C8" w:rsidP="009C60C8">
            <w:pPr>
              <w:rPr>
                <w:rFonts w:cs="Arial"/>
                <w:color w:val="FF0000"/>
                <w:sz w:val="18"/>
                <w:szCs w:val="18"/>
              </w:rPr>
            </w:pPr>
            <w:r w:rsidRPr="009C60C8">
              <w:rPr>
                <w:rFonts w:cs="Arial"/>
                <w:color w:val="FF0000"/>
                <w:sz w:val="18"/>
                <w:szCs w:val="18"/>
              </w:rPr>
              <w:t>Component-2: candidate value set is {4, 8, 12, 16, 32, 40, 48, 64, 72, 80, 96, 128, 256}</w:t>
            </w:r>
          </w:p>
          <w:p w14:paraId="5FD93EC9" w14:textId="77777777" w:rsidR="009C60C8" w:rsidRDefault="009C60C8" w:rsidP="009C60C8">
            <w:pPr>
              <w:pStyle w:val="TAL"/>
              <w:rPr>
                <w:rFonts w:cs="Arial"/>
                <w:color w:val="FF0000"/>
                <w:szCs w:val="18"/>
              </w:rPr>
            </w:pPr>
            <w:r w:rsidRPr="009C60C8">
              <w:rPr>
                <w:rFonts w:cs="Arial"/>
                <w:color w:val="FF0000"/>
                <w:szCs w:val="18"/>
              </w:rPr>
              <w:t>Note: This FG indicates the maximum number of resources including both FR1 and FR2</w:t>
            </w:r>
          </w:p>
          <w:p w14:paraId="4192885A" w14:textId="77777777" w:rsidR="00A42B14" w:rsidRDefault="00A42B14" w:rsidP="009C60C8">
            <w:pPr>
              <w:pStyle w:val="TAL"/>
              <w:rPr>
                <w:color w:val="FF0000"/>
              </w:rPr>
            </w:pPr>
          </w:p>
          <w:p w14:paraId="7AE1D649" w14:textId="23C59A67" w:rsidR="00A42B14" w:rsidRPr="009C60C8" w:rsidRDefault="001F0971" w:rsidP="009C60C8">
            <w:pPr>
              <w:pStyle w:val="TAL"/>
              <w:rPr>
                <w:color w:val="FF0000"/>
              </w:rPr>
            </w:pPr>
            <w:r w:rsidRPr="001F0971">
              <w:rPr>
                <w:color w:val="FF0000"/>
                <w:highlight w:val="yellow"/>
              </w:rPr>
              <w:t>FFS:</w:t>
            </w:r>
            <w:r>
              <w:rPr>
                <w:color w:val="FF0000"/>
              </w:rPr>
              <w:t xml:space="preserve"> </w:t>
            </w:r>
            <w:r w:rsidR="00A42B14">
              <w:rPr>
                <w:color w:val="FF0000"/>
              </w:rPr>
              <w:t xml:space="preserve">Note: </w:t>
            </w:r>
            <w:r w:rsidR="003249A5">
              <w:rPr>
                <w:color w:val="FF0000"/>
              </w:rPr>
              <w:t>The signalled value</w:t>
            </w:r>
            <w:r w:rsidR="00D05140">
              <w:rPr>
                <w:color w:val="FF0000"/>
              </w:rPr>
              <w:t>s</w:t>
            </w:r>
            <w:r w:rsidR="003249A5">
              <w:rPr>
                <w:color w:val="FF0000"/>
              </w:rPr>
              <w:t xml:space="preserve"> appl</w:t>
            </w:r>
            <w:r w:rsidR="00D05140">
              <w:rPr>
                <w:color w:val="FF0000"/>
              </w:rPr>
              <w:t>y</w:t>
            </w:r>
            <w:r w:rsidR="003249A5">
              <w:rPr>
                <w:color w:val="FF0000"/>
              </w:rPr>
              <w:t xml:space="preserve"> to the shortest slot duration supported by the UE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E6A1FC" w14:textId="2AD759DF" w:rsidR="009C60C8" w:rsidRPr="009C60C8" w:rsidRDefault="009C60C8" w:rsidP="009C60C8">
            <w:pPr>
              <w:pStyle w:val="TAL"/>
              <w:rPr>
                <w:color w:val="FF0000"/>
              </w:rPr>
            </w:pPr>
            <w:r w:rsidRPr="009C60C8">
              <w:rPr>
                <w:rFonts w:cs="Arial"/>
                <w:color w:val="FF0000"/>
                <w:szCs w:val="18"/>
              </w:rPr>
              <w:t xml:space="preserve">Optional with capability </w:t>
            </w:r>
            <w:proofErr w:type="spellStart"/>
            <w:r w:rsidRPr="009C60C8">
              <w:rPr>
                <w:rFonts w:cs="Arial"/>
                <w:color w:val="FF0000"/>
                <w:szCs w:val="18"/>
              </w:rPr>
              <w:t>signaling</w:t>
            </w:r>
            <w:proofErr w:type="spellEnd"/>
          </w:p>
        </w:tc>
      </w:tr>
    </w:tbl>
    <w:p w14:paraId="7EDC5ED5" w14:textId="77777777" w:rsidR="00606E7C" w:rsidRDefault="00606E7C" w:rsidP="00606E7C">
      <w:pPr>
        <w:rPr>
          <w:rFonts w:ascii="Calibri" w:eastAsiaTheme="minorHAnsi" w:hAnsi="Calibri" w:cs="Calibri"/>
          <w:sz w:val="22"/>
          <w:szCs w:val="22"/>
        </w:rPr>
      </w:pPr>
    </w:p>
    <w:p w14:paraId="755DD358" w14:textId="6C916CC2" w:rsidR="00A365D4" w:rsidRPr="00A365D4" w:rsidRDefault="008B3AD0" w:rsidP="00A722ED">
      <w:pPr>
        <w:rPr>
          <w:rFonts w:ascii="Calibri" w:eastAsiaTheme="minorHAnsi" w:hAnsi="Calibri" w:cs="Calibri"/>
          <w:sz w:val="22"/>
          <w:szCs w:val="22"/>
        </w:rPr>
      </w:pPr>
      <w:r w:rsidRPr="00F258E1">
        <w:rPr>
          <w:rFonts w:ascii="Calibri" w:eastAsiaTheme="minorHAnsi" w:hAnsi="Calibri" w:cs="Calibri"/>
          <w:b/>
          <w:sz w:val="22"/>
          <w:szCs w:val="22"/>
          <w:highlight w:val="green"/>
        </w:rPr>
        <w:t>Conclusion</w:t>
      </w:r>
      <w:r w:rsidR="00A365D4" w:rsidRPr="00F258E1">
        <w:rPr>
          <w:rFonts w:ascii="Calibri" w:eastAsiaTheme="minorHAnsi" w:hAnsi="Calibri" w:cs="Calibri"/>
          <w:b/>
          <w:sz w:val="22"/>
          <w:szCs w:val="22"/>
          <w:highlight w:val="green"/>
        </w:rPr>
        <w:t>:</w:t>
      </w:r>
      <w:r w:rsidR="00A365D4">
        <w:rPr>
          <w:rFonts w:ascii="Calibri" w:eastAsiaTheme="minorHAnsi" w:hAnsi="Calibri" w:cs="Calibri"/>
          <w:sz w:val="22"/>
          <w:szCs w:val="22"/>
        </w:rPr>
        <w:t xml:space="preserve"> Remove FG 16-2a-9</w:t>
      </w:r>
    </w:p>
    <w:tbl>
      <w:tblPr>
        <w:tblW w:w="0" w:type="auto"/>
        <w:tblInd w:w="113" w:type="dxa"/>
        <w:tblCellMar>
          <w:left w:w="0" w:type="dxa"/>
          <w:right w:w="0" w:type="dxa"/>
        </w:tblCellMar>
        <w:tblLook w:val="04A0" w:firstRow="1" w:lastRow="0" w:firstColumn="1" w:lastColumn="0" w:noHBand="0" w:noVBand="1"/>
      </w:tblPr>
      <w:tblGrid>
        <w:gridCol w:w="780"/>
        <w:gridCol w:w="3871"/>
        <w:gridCol w:w="6149"/>
        <w:gridCol w:w="222"/>
        <w:gridCol w:w="527"/>
        <w:gridCol w:w="517"/>
        <w:gridCol w:w="222"/>
        <w:gridCol w:w="567"/>
        <w:gridCol w:w="567"/>
        <w:gridCol w:w="567"/>
        <w:gridCol w:w="222"/>
        <w:gridCol w:w="5491"/>
        <w:gridCol w:w="2556"/>
      </w:tblGrid>
      <w:tr w:rsidR="00A365D4" w:rsidRPr="00A365D4" w14:paraId="7F43B1A1" w14:textId="77777777" w:rsidTr="00A365D4">
        <w:trPr>
          <w:trHeight w:val="421"/>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B27348" w14:textId="77777777" w:rsidR="00A365D4" w:rsidRPr="00A365D4" w:rsidRDefault="00A365D4">
            <w:pPr>
              <w:spacing w:line="189" w:lineRule="atLeast"/>
              <w:rPr>
                <w:rFonts w:cs="Arial"/>
                <w:strike/>
                <w:color w:val="FF0000"/>
                <w:sz w:val="18"/>
                <w:szCs w:val="18"/>
              </w:rPr>
            </w:pPr>
            <w:r w:rsidRPr="00A365D4">
              <w:rPr>
                <w:rFonts w:cs="Arial"/>
                <w:strike/>
                <w:color w:val="FF0000"/>
                <w:sz w:val="18"/>
                <w:szCs w:val="18"/>
              </w:rPr>
              <w:t>16-2a-9</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FD49CD" w14:textId="77777777" w:rsidR="00A365D4" w:rsidRPr="00A365D4" w:rsidRDefault="00A365D4">
            <w:pPr>
              <w:pStyle w:val="TAL"/>
              <w:rPr>
                <w:rFonts w:cs="Arial"/>
                <w:strike/>
                <w:color w:val="FF0000"/>
                <w:szCs w:val="18"/>
                <w:lang w:eastAsia="ko-KR"/>
              </w:rPr>
            </w:pPr>
            <w:r w:rsidRPr="00A365D4">
              <w:rPr>
                <w:strike/>
                <w:color w:val="FF0000"/>
              </w:rPr>
              <w:t>[Simultaneous reception across CCs with Multi-DCI]</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F052399" w14:textId="77777777" w:rsidR="00A365D4" w:rsidRPr="00A365D4" w:rsidRDefault="00A365D4">
            <w:pPr>
              <w:pStyle w:val="TAL"/>
              <w:rPr>
                <w:strike/>
                <w:color w:val="FF0000"/>
                <w:sz w:val="20"/>
                <w:lang w:eastAsia="ko-KR"/>
              </w:rPr>
            </w:pPr>
            <w:r w:rsidRPr="00A365D4">
              <w:rPr>
                <w:strike/>
                <w:color w:val="FF0000"/>
              </w:rPr>
              <w:t>[The maximum number of CCs supporting multi-DCI based multi-TRP simultaneously]</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339487" w14:textId="77777777" w:rsidR="00A365D4" w:rsidRPr="00A365D4" w:rsidRDefault="00A365D4">
            <w:pPr>
              <w:pStyle w:val="TAL"/>
              <w:rPr>
                <w:strike/>
                <w:color w:val="FF0000"/>
                <w:lang w:eastAsia="ko-KR"/>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CD5C0C1" w14:textId="77777777" w:rsidR="00A365D4" w:rsidRPr="00A365D4" w:rsidRDefault="00A365D4">
            <w:pPr>
              <w:pStyle w:val="TAL"/>
              <w:rPr>
                <w:i/>
                <w:iCs/>
                <w:strike/>
                <w:color w:val="FF0000"/>
              </w:rPr>
            </w:pPr>
            <w:r w:rsidRPr="00A365D4">
              <w:rPr>
                <w:strike/>
                <w:color w:val="FF0000"/>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50916A" w14:textId="77777777" w:rsidR="00A365D4" w:rsidRPr="00A365D4" w:rsidRDefault="00A365D4">
            <w:pPr>
              <w:pStyle w:val="TAL"/>
              <w:rPr>
                <w:strike/>
                <w:color w:val="FF0000"/>
              </w:rPr>
            </w:pPr>
            <w:r w:rsidRPr="00A365D4">
              <w:rPr>
                <w:strike/>
                <w:color w:val="FF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E77F88" w14:textId="77777777" w:rsidR="00A365D4" w:rsidRPr="00A365D4" w:rsidRDefault="00A365D4">
            <w:pPr>
              <w:pStyle w:val="TAL"/>
              <w:rPr>
                <w:strike/>
                <w:color w:val="FF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1426CC" w14:textId="77777777" w:rsidR="00A365D4" w:rsidRPr="00A365D4" w:rsidRDefault="00A365D4">
            <w:pPr>
              <w:pStyle w:val="TAL"/>
              <w:rPr>
                <w:strike/>
                <w:color w:val="FF0000"/>
                <w:lang w:eastAsia="ko-KR"/>
              </w:rPr>
            </w:pPr>
            <w:r w:rsidRPr="00A365D4">
              <w:rPr>
                <w:strike/>
                <w:color w:val="FF0000"/>
              </w:rPr>
              <w:t>FSS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C214843" w14:textId="77777777" w:rsidR="00A365D4" w:rsidRPr="00A365D4" w:rsidRDefault="00A365D4">
            <w:pPr>
              <w:pStyle w:val="TAL"/>
              <w:rPr>
                <w:strike/>
                <w:color w:val="FF0000"/>
              </w:rPr>
            </w:pPr>
            <w:r w:rsidRPr="00A365D4">
              <w:rPr>
                <w:strike/>
                <w:color w:val="FF0000"/>
              </w:rPr>
              <w:t>FSS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3DE03B6" w14:textId="77777777" w:rsidR="00A365D4" w:rsidRPr="00A365D4" w:rsidRDefault="00A365D4">
            <w:pPr>
              <w:pStyle w:val="TAL"/>
              <w:rPr>
                <w:strike/>
                <w:color w:val="FF0000"/>
              </w:rPr>
            </w:pPr>
            <w:r w:rsidRPr="00A365D4">
              <w:rPr>
                <w:strike/>
                <w:color w:val="FF0000"/>
              </w:rPr>
              <w:t>FSS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4140FF" w14:textId="77777777" w:rsidR="00A365D4" w:rsidRPr="00A365D4" w:rsidRDefault="00A365D4">
            <w:pPr>
              <w:pStyle w:val="TAL"/>
              <w:rPr>
                <w:strike/>
                <w:color w:val="FF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D675558" w14:textId="77777777" w:rsidR="00A365D4" w:rsidRPr="00A365D4" w:rsidRDefault="00A365D4">
            <w:pPr>
              <w:pStyle w:val="TAL"/>
              <w:rPr>
                <w:strike/>
                <w:color w:val="FF0000"/>
              </w:rPr>
            </w:pPr>
            <w:r w:rsidRPr="00A365D4">
              <w:rPr>
                <w:strike/>
                <w:color w:val="FF0000"/>
              </w:rPr>
              <w:t xml:space="preserve">Note: If the type of 16-2a is agreed to be FSPC or Fs this FG will be removed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0420197" w14:textId="77777777" w:rsidR="00A365D4" w:rsidRPr="00A365D4" w:rsidRDefault="00A365D4">
            <w:pPr>
              <w:pStyle w:val="TAL"/>
              <w:rPr>
                <w:strike/>
                <w:color w:val="FF0000"/>
              </w:rPr>
            </w:pPr>
            <w:r w:rsidRPr="00A365D4">
              <w:rPr>
                <w:strike/>
                <w:color w:val="FF0000"/>
              </w:rPr>
              <w:t>Optional with capability signalling</w:t>
            </w:r>
          </w:p>
        </w:tc>
      </w:tr>
    </w:tbl>
    <w:p w14:paraId="2813D367" w14:textId="77777777" w:rsidR="00A365D4" w:rsidRPr="00A365D4" w:rsidRDefault="00A365D4" w:rsidP="00A722ED">
      <w:pPr>
        <w:rPr>
          <w:rFonts w:ascii="Calibri" w:eastAsiaTheme="minorHAnsi" w:hAnsi="Calibri" w:cs="Calibri"/>
          <w:b/>
          <w:sz w:val="22"/>
          <w:szCs w:val="22"/>
        </w:rPr>
      </w:pPr>
    </w:p>
    <w:p w14:paraId="288C60A6" w14:textId="68C0CF31" w:rsidR="000924F1" w:rsidRDefault="000556D8" w:rsidP="000924F1">
      <w:pPr>
        <w:rPr>
          <w:rFonts w:ascii="Calibri" w:hAnsi="Calibri"/>
          <w:b/>
          <w:bCs/>
        </w:rPr>
      </w:pPr>
      <w:r w:rsidRPr="000556D8">
        <w:rPr>
          <w:rFonts w:cs="Arial"/>
          <w:b/>
          <w:highlight w:val="green"/>
          <w:lang w:eastAsia="x-none"/>
        </w:rPr>
        <w:t>Agreement</w:t>
      </w:r>
      <w:r w:rsidR="000924F1" w:rsidRPr="000556D8">
        <w:rPr>
          <w:rFonts w:cs="Arial"/>
          <w:b/>
          <w:highlight w:val="green"/>
          <w:lang w:eastAsia="x-none"/>
        </w:rPr>
        <w:t>:</w:t>
      </w:r>
    </w:p>
    <w:tbl>
      <w:tblPr>
        <w:tblW w:w="0" w:type="auto"/>
        <w:tblInd w:w="113" w:type="dxa"/>
        <w:shd w:val="clear" w:color="auto" w:fill="FFFF00"/>
        <w:tblCellMar>
          <w:left w:w="0" w:type="dxa"/>
          <w:right w:w="0" w:type="dxa"/>
        </w:tblCellMar>
        <w:tblLook w:val="04A0" w:firstRow="1" w:lastRow="0" w:firstColumn="1" w:lastColumn="0" w:noHBand="0" w:noVBand="1"/>
      </w:tblPr>
      <w:tblGrid>
        <w:gridCol w:w="561"/>
        <w:gridCol w:w="1405"/>
        <w:gridCol w:w="9274"/>
        <w:gridCol w:w="556"/>
        <w:gridCol w:w="527"/>
        <w:gridCol w:w="517"/>
        <w:gridCol w:w="222"/>
        <w:gridCol w:w="828"/>
        <w:gridCol w:w="447"/>
        <w:gridCol w:w="447"/>
        <w:gridCol w:w="222"/>
        <w:gridCol w:w="5503"/>
        <w:gridCol w:w="1749"/>
      </w:tblGrid>
      <w:tr w:rsidR="000924F1" w14:paraId="6D8D729C" w14:textId="77777777" w:rsidTr="00C46D05">
        <w:trPr>
          <w:trHeight w:val="421"/>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6483D1" w14:textId="77777777" w:rsidR="000924F1" w:rsidRDefault="000924F1" w:rsidP="00C46D05">
            <w:pPr>
              <w:pStyle w:val="TAL"/>
              <w:rPr>
                <w:color w:val="000000"/>
              </w:rPr>
            </w:pPr>
            <w:r w:rsidRPr="00021677">
              <w:rPr>
                <w:rFonts w:cs="Arial"/>
                <w:color w:val="000000" w:themeColor="text1"/>
                <w:szCs w:val="18"/>
              </w:rPr>
              <w:lastRenderedPageBreak/>
              <w:t>16-2a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21B5A7" w14:textId="77777777" w:rsidR="000924F1" w:rsidRDefault="000924F1" w:rsidP="00C46D05">
            <w:pPr>
              <w:pStyle w:val="TAL"/>
              <w:rPr>
                <w:color w:val="000000"/>
              </w:rPr>
            </w:pPr>
            <w:r w:rsidRPr="00021677">
              <w:rPr>
                <w:rFonts w:cs="Arial"/>
                <w:color w:val="000000" w:themeColor="text1"/>
                <w:szCs w:val="18"/>
              </w:rPr>
              <w:t>Multi-DCI based multi-TRP</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42A182" w14:textId="77777777" w:rsidR="000924F1" w:rsidRPr="00021677" w:rsidRDefault="000924F1" w:rsidP="00C46D05">
            <w:pPr>
              <w:pStyle w:val="tal0"/>
              <w:numPr>
                <w:ilvl w:val="0"/>
                <w:numId w:val="47"/>
              </w:numPr>
              <w:spacing w:line="189" w:lineRule="atLeast"/>
              <w:rPr>
                <w:rFonts w:ascii="Arial" w:eastAsia="Times New Roman" w:hAnsi="Arial" w:cs="Arial"/>
                <w:color w:val="000000" w:themeColor="text1"/>
                <w:sz w:val="18"/>
                <w:szCs w:val="18"/>
              </w:rPr>
            </w:pPr>
            <w:r w:rsidRPr="00021677">
              <w:rPr>
                <w:rFonts w:ascii="Arial" w:eastAsia="Times New Roman" w:hAnsi="Arial" w:cs="Arial"/>
                <w:color w:val="000000" w:themeColor="text1"/>
                <w:sz w:val="18"/>
                <w:szCs w:val="18"/>
              </w:rPr>
              <w:t xml:space="preserve">The maximum number of CORESETs configured per </w:t>
            </w:r>
            <w:r>
              <w:rPr>
                <w:rFonts w:ascii="Arial" w:eastAsia="Times New Roman" w:hAnsi="Arial" w:cs="Arial"/>
                <w:strike/>
                <w:color w:val="FF0000"/>
                <w:sz w:val="18"/>
                <w:szCs w:val="18"/>
                <w:lang w:val="en-GB" w:eastAsia="ja-JP"/>
              </w:rPr>
              <w:t>“PDCCH-Config”</w:t>
            </w:r>
            <w:r>
              <w:rPr>
                <w:rFonts w:ascii="Arial" w:eastAsia="Times New Roman" w:hAnsi="Arial" w:cs="Arial"/>
                <w:sz w:val="18"/>
                <w:szCs w:val="18"/>
                <w:lang w:val="en-GB"/>
              </w:rPr>
              <w:t xml:space="preserve"> </w:t>
            </w:r>
            <w:r>
              <w:rPr>
                <w:rFonts w:ascii="Arial" w:eastAsia="Times New Roman" w:hAnsi="Arial" w:cs="Arial"/>
                <w:color w:val="FF0000"/>
                <w:sz w:val="18"/>
                <w:szCs w:val="18"/>
              </w:rPr>
              <w:t>BWP per cell in addition to CORESET 0</w:t>
            </w:r>
          </w:p>
          <w:p w14:paraId="3E3AC9E6" w14:textId="470E417F" w:rsidR="000924F1" w:rsidRPr="00021677" w:rsidRDefault="000924F1" w:rsidP="00C46D05">
            <w:pPr>
              <w:pStyle w:val="tal0"/>
              <w:numPr>
                <w:ilvl w:val="0"/>
                <w:numId w:val="47"/>
              </w:numPr>
              <w:spacing w:line="189" w:lineRule="atLeast"/>
              <w:rPr>
                <w:rFonts w:ascii="Arial" w:eastAsia="Times New Roman" w:hAnsi="Arial" w:cs="Arial"/>
                <w:color w:val="000000" w:themeColor="text1"/>
                <w:sz w:val="18"/>
                <w:szCs w:val="18"/>
              </w:rPr>
            </w:pPr>
            <w:r w:rsidRPr="00021677">
              <w:rPr>
                <w:rFonts w:ascii="Arial" w:eastAsia="Times New Roman" w:hAnsi="Arial" w:cs="Arial"/>
                <w:color w:val="000000" w:themeColor="text1"/>
                <w:sz w:val="18"/>
                <w:szCs w:val="18"/>
              </w:rPr>
              <w:t xml:space="preserve">The maximum number of CORESETs configured per </w:t>
            </w:r>
            <w:proofErr w:type="spellStart"/>
            <w:r w:rsidRPr="00021677">
              <w:rPr>
                <w:rFonts w:ascii="Arial" w:eastAsia="Times New Roman" w:hAnsi="Arial" w:cs="Arial"/>
                <w:color w:val="000000" w:themeColor="text1"/>
                <w:sz w:val="18"/>
                <w:szCs w:val="18"/>
              </w:rPr>
              <w:t>CORESETPoolIndex</w:t>
            </w:r>
            <w:proofErr w:type="spellEnd"/>
            <w:r w:rsidRPr="00021677">
              <w:rPr>
                <w:rFonts w:ascii="Arial" w:eastAsia="Times New Roman" w:hAnsi="Arial" w:cs="Arial"/>
                <w:color w:val="000000" w:themeColor="text1"/>
                <w:sz w:val="18"/>
                <w:szCs w:val="18"/>
              </w:rPr>
              <w:t xml:space="preserve"> ( if </w:t>
            </w:r>
            <w:proofErr w:type="spellStart"/>
            <w:r w:rsidRPr="00021677">
              <w:rPr>
                <w:rFonts w:ascii="Arial" w:eastAsia="Times New Roman" w:hAnsi="Arial" w:cs="Arial"/>
                <w:color w:val="000000" w:themeColor="text1"/>
                <w:sz w:val="18"/>
                <w:szCs w:val="18"/>
              </w:rPr>
              <w:t>CORESETPoolIndex</w:t>
            </w:r>
            <w:proofErr w:type="spellEnd"/>
            <w:r w:rsidRPr="00021677">
              <w:rPr>
                <w:rFonts w:ascii="Arial" w:eastAsia="Times New Roman" w:hAnsi="Arial" w:cs="Arial"/>
                <w:color w:val="000000" w:themeColor="text1"/>
                <w:sz w:val="18"/>
                <w:szCs w:val="18"/>
              </w:rPr>
              <w:t xml:space="preserve"> is not configured, it is assumed </w:t>
            </w:r>
            <w:proofErr w:type="spellStart"/>
            <w:r w:rsidRPr="00021677">
              <w:rPr>
                <w:rFonts w:ascii="Arial" w:eastAsia="Times New Roman" w:hAnsi="Arial" w:cs="Arial"/>
                <w:color w:val="000000" w:themeColor="text1"/>
                <w:sz w:val="18"/>
                <w:szCs w:val="18"/>
              </w:rPr>
              <w:t>CORESETPoolIndex</w:t>
            </w:r>
            <w:proofErr w:type="spellEnd"/>
            <w:r w:rsidRPr="00021677">
              <w:rPr>
                <w:rFonts w:ascii="Arial" w:eastAsia="Times New Roman" w:hAnsi="Arial" w:cs="Arial"/>
                <w:color w:val="000000" w:themeColor="text1"/>
                <w:sz w:val="18"/>
                <w:szCs w:val="18"/>
              </w:rPr>
              <w:t xml:space="preserve"> = 0) per </w:t>
            </w:r>
            <w:r w:rsidR="00400653">
              <w:rPr>
                <w:rFonts w:ascii="Arial" w:eastAsia="Times New Roman" w:hAnsi="Arial" w:cs="Arial"/>
                <w:strike/>
                <w:color w:val="FF0000"/>
                <w:sz w:val="18"/>
                <w:szCs w:val="18"/>
                <w:lang w:val="en-GB" w:eastAsia="ja-JP"/>
              </w:rPr>
              <w:t>“PDCCH-Config”</w:t>
            </w:r>
            <w:r w:rsidR="00400653">
              <w:rPr>
                <w:rFonts w:ascii="Arial" w:eastAsia="Times New Roman" w:hAnsi="Arial" w:cs="Arial"/>
                <w:sz w:val="18"/>
                <w:szCs w:val="18"/>
                <w:lang w:val="en-GB"/>
              </w:rPr>
              <w:t xml:space="preserve"> </w:t>
            </w:r>
            <w:r w:rsidR="00400653">
              <w:rPr>
                <w:rFonts w:ascii="Arial" w:eastAsia="Times New Roman" w:hAnsi="Arial" w:cs="Arial"/>
                <w:color w:val="FF0000"/>
                <w:sz w:val="18"/>
                <w:szCs w:val="18"/>
              </w:rPr>
              <w:t>BWP per cell</w:t>
            </w:r>
            <w:r w:rsidR="006A419D">
              <w:rPr>
                <w:rFonts w:ascii="Arial" w:eastAsia="Times New Roman" w:hAnsi="Arial" w:cs="Arial"/>
                <w:color w:val="FF0000"/>
                <w:sz w:val="18"/>
                <w:szCs w:val="18"/>
              </w:rPr>
              <w:t xml:space="preserve"> in addition to CORESET 0</w:t>
            </w:r>
          </w:p>
          <w:p w14:paraId="706055F1" w14:textId="77777777" w:rsidR="000924F1" w:rsidRPr="00021677" w:rsidRDefault="000924F1" w:rsidP="00C46D05">
            <w:pPr>
              <w:pStyle w:val="tal0"/>
              <w:numPr>
                <w:ilvl w:val="0"/>
                <w:numId w:val="47"/>
              </w:numPr>
              <w:spacing w:line="189" w:lineRule="atLeast"/>
              <w:rPr>
                <w:rFonts w:ascii="Arial" w:hAnsi="Arial" w:cs="Arial"/>
                <w:color w:val="000000" w:themeColor="text1"/>
                <w:sz w:val="18"/>
                <w:szCs w:val="18"/>
              </w:rPr>
            </w:pPr>
            <w:r w:rsidRPr="00021677">
              <w:rPr>
                <w:rFonts w:ascii="Arial" w:hAnsi="Arial" w:cs="Arial"/>
                <w:color w:val="000000" w:themeColor="text1"/>
                <w:sz w:val="18"/>
                <w:szCs w:val="18"/>
              </w:rPr>
              <w:t xml:space="preserve">Support fully/partially overlapping PDSCHs in time and non-overlapping in frequency </w:t>
            </w:r>
          </w:p>
          <w:p w14:paraId="3ACDF324" w14:textId="77777777" w:rsidR="000924F1" w:rsidRPr="00021677" w:rsidRDefault="000924F1" w:rsidP="00C46D05">
            <w:pPr>
              <w:pStyle w:val="tal0"/>
              <w:numPr>
                <w:ilvl w:val="0"/>
                <w:numId w:val="47"/>
              </w:numPr>
              <w:spacing w:line="189" w:lineRule="atLeast"/>
              <w:rPr>
                <w:rFonts w:ascii="Arial" w:hAnsi="Arial" w:cs="Arial"/>
                <w:color w:val="000000" w:themeColor="text1"/>
                <w:sz w:val="18"/>
                <w:szCs w:val="18"/>
              </w:rPr>
            </w:pPr>
            <w:r w:rsidRPr="00021677">
              <w:rPr>
                <w:rFonts w:ascii="Arial" w:hAnsi="Arial" w:cs="Arial"/>
                <w:color w:val="000000" w:themeColor="text1"/>
                <w:sz w:val="18"/>
                <w:szCs w:val="18"/>
              </w:rPr>
              <w:t xml:space="preserve">Maximum number of unicast PDSCHs per </w:t>
            </w:r>
            <w:proofErr w:type="spellStart"/>
            <w:r w:rsidRPr="00021677">
              <w:rPr>
                <w:rFonts w:ascii="Arial" w:hAnsi="Arial" w:cs="Arial"/>
                <w:color w:val="000000" w:themeColor="text1"/>
                <w:sz w:val="18"/>
                <w:szCs w:val="18"/>
              </w:rPr>
              <w:t>CORESETPoolIndex</w:t>
            </w:r>
            <w:proofErr w:type="spellEnd"/>
            <w:r w:rsidRPr="00021677">
              <w:rPr>
                <w:rFonts w:ascii="Arial" w:hAnsi="Arial" w:cs="Arial"/>
                <w:color w:val="000000" w:themeColor="text1"/>
                <w:sz w:val="18"/>
                <w:szCs w:val="18"/>
              </w:rPr>
              <w:t xml:space="preserve"> per slot</w:t>
            </w:r>
          </w:p>
          <w:p w14:paraId="09F577D6" w14:textId="77777777" w:rsidR="000924F1" w:rsidRPr="00591786" w:rsidRDefault="000924F1" w:rsidP="00C46D05">
            <w:pPr>
              <w:pStyle w:val="tal0"/>
              <w:numPr>
                <w:ilvl w:val="0"/>
                <w:numId w:val="47"/>
              </w:numPr>
              <w:spacing w:line="189" w:lineRule="atLeast"/>
              <w:rPr>
                <w:rFonts w:ascii="Arial" w:hAnsi="Arial" w:cs="Arial"/>
                <w:strike/>
                <w:color w:val="FF0000"/>
                <w:sz w:val="18"/>
                <w:szCs w:val="18"/>
              </w:rPr>
            </w:pPr>
            <w:r w:rsidRPr="00591786">
              <w:rPr>
                <w:rFonts w:ascii="Arial" w:hAnsi="Arial" w:cs="Arial"/>
                <w:strike/>
                <w:color w:val="FF0000"/>
                <w:sz w:val="18"/>
                <w:szCs w:val="18"/>
              </w:rPr>
              <w:t>[PDSCH processing capability for CC]</w:t>
            </w:r>
          </w:p>
          <w:p w14:paraId="2902F25C" w14:textId="77777777" w:rsidR="000924F1" w:rsidRDefault="000924F1" w:rsidP="00C46D05">
            <w:pPr>
              <w:pStyle w:val="tal0"/>
              <w:spacing w:line="189" w:lineRule="atLeast"/>
              <w:rPr>
                <w:rFonts w:ascii="Arial" w:eastAsia="Times New Roman" w:hAnsi="Arial" w:cs="Arial"/>
                <w:color w:val="000000"/>
                <w:sz w:val="18"/>
                <w:szCs w:val="18"/>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186DF0" w14:textId="77777777" w:rsidR="000924F1" w:rsidRDefault="000924F1" w:rsidP="00C46D05">
            <w:pPr>
              <w:pStyle w:val="TAL"/>
              <w:rPr>
                <w:strike/>
                <w:color w:val="FF0000"/>
              </w:rPr>
            </w:pPr>
            <w:r>
              <w:rPr>
                <w:strike/>
                <w:color w:val="FF0000"/>
              </w:rPr>
              <w:t>FFS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3E8B12" w14:textId="77777777" w:rsidR="000924F1" w:rsidRDefault="000924F1" w:rsidP="00C46D05">
            <w:pPr>
              <w:pStyle w:val="TAL"/>
              <w:rPr>
                <w:color w:val="000000"/>
              </w:rPr>
            </w:pPr>
            <w:r w:rsidRPr="00021677">
              <w:rPr>
                <w:rFonts w:cs="Arial"/>
                <w:color w:val="000000" w:themeColor="text1"/>
                <w:szCs w:val="18"/>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6A072E" w14:textId="77777777" w:rsidR="000924F1" w:rsidRDefault="000924F1" w:rsidP="00C46D05">
            <w:pPr>
              <w:pStyle w:val="TAL"/>
              <w:rPr>
                <w:color w:val="000000"/>
              </w:rPr>
            </w:pPr>
            <w:r w:rsidRPr="00B55E1D">
              <w:rPr>
                <w:rFonts w:cs="Arial"/>
                <w:color w:val="000000" w:themeColor="text1"/>
                <w:szCs w:val="18"/>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A26126" w14:textId="77777777" w:rsidR="000924F1" w:rsidRDefault="000924F1" w:rsidP="00C46D05">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75EF29" w14:textId="77777777" w:rsidR="000924F1" w:rsidRDefault="000924F1" w:rsidP="00C46D05">
            <w:pPr>
              <w:pStyle w:val="TAL"/>
              <w:rPr>
                <w:color w:val="000000"/>
              </w:rPr>
            </w:pPr>
            <w:r w:rsidRPr="00591786">
              <w:rPr>
                <w:color w:val="000000"/>
              </w:rPr>
              <w:t>per FSPC</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64B123" w14:textId="77777777" w:rsidR="000924F1" w:rsidRDefault="000924F1" w:rsidP="00C46D05">
            <w:pPr>
              <w:pStyle w:val="TAL"/>
              <w:rPr>
                <w:color w:val="000000"/>
              </w:rPr>
            </w:pPr>
            <w:r w:rsidRPr="00B55E1D">
              <w:rPr>
                <w:rFonts w:cs="Arial"/>
                <w:color w:val="000000" w:themeColor="text1"/>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EC8339" w14:textId="77777777" w:rsidR="000924F1" w:rsidRDefault="000924F1" w:rsidP="00C46D05">
            <w:pPr>
              <w:pStyle w:val="TAL"/>
              <w:rPr>
                <w:color w:val="000000"/>
                <w:lang w:eastAsia="ko-KR"/>
              </w:rPr>
            </w:pPr>
            <w:r w:rsidRPr="00B55E1D">
              <w:rPr>
                <w:rFonts w:eastAsia="Malgun Gothic" w:cs="Arial"/>
                <w:color w:val="000000" w:themeColor="text1"/>
                <w:szCs w:val="18"/>
                <w:lang w:eastAsia="ko-KR"/>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73170D" w14:textId="77777777" w:rsidR="000924F1" w:rsidRDefault="000924F1" w:rsidP="00C46D05">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47EC38" w14:textId="77777777" w:rsidR="000924F1" w:rsidRPr="00021677" w:rsidRDefault="000924F1" w:rsidP="00C46D05">
            <w:pPr>
              <w:pStyle w:val="TAL"/>
              <w:rPr>
                <w:rFonts w:cs="Arial"/>
                <w:color w:val="000000" w:themeColor="text1"/>
                <w:szCs w:val="18"/>
              </w:rPr>
            </w:pPr>
            <w:r w:rsidRPr="00B55E1D">
              <w:rPr>
                <w:rFonts w:cs="Arial"/>
                <w:color w:val="000000" w:themeColor="text1"/>
                <w:szCs w:val="18"/>
              </w:rPr>
              <w:t>Note: A UE may assume that its maximum receive timing difference between the DL transmissions from two TRPs is within a CP</w:t>
            </w:r>
          </w:p>
          <w:p w14:paraId="5D3DF769" w14:textId="77777777" w:rsidR="000924F1" w:rsidRPr="00021677" w:rsidRDefault="000924F1" w:rsidP="00C46D05">
            <w:pPr>
              <w:pStyle w:val="TAL"/>
              <w:rPr>
                <w:rFonts w:cs="Arial"/>
                <w:color w:val="000000" w:themeColor="text1"/>
                <w:szCs w:val="18"/>
              </w:rPr>
            </w:pPr>
          </w:p>
          <w:p w14:paraId="2D495EFF" w14:textId="77777777" w:rsidR="000924F1" w:rsidRPr="003C59D0" w:rsidRDefault="000924F1" w:rsidP="00C46D05">
            <w:pPr>
              <w:pStyle w:val="TAL"/>
              <w:rPr>
                <w:rFonts w:cs="Arial"/>
                <w:strike/>
                <w:color w:val="FF0000"/>
                <w:szCs w:val="18"/>
              </w:rPr>
            </w:pPr>
            <w:r w:rsidRPr="003C59D0">
              <w:rPr>
                <w:rFonts w:cs="Arial"/>
                <w:strike/>
                <w:color w:val="FF0000"/>
                <w:szCs w:val="18"/>
              </w:rPr>
              <w:t>FFS: component (5) only applies to UE processing capability #1</w:t>
            </w:r>
          </w:p>
          <w:p w14:paraId="6AA28849" w14:textId="67011C4A" w:rsidR="000924F1" w:rsidRPr="003C59D0" w:rsidRDefault="003C59D0" w:rsidP="00C46D05">
            <w:pPr>
              <w:pStyle w:val="TAL"/>
              <w:rPr>
                <w:color w:val="FF0000"/>
              </w:rPr>
            </w:pPr>
            <w:r w:rsidRPr="003C59D0">
              <w:rPr>
                <w:rFonts w:cs="Arial"/>
                <w:color w:val="FF0000"/>
                <w:szCs w:val="18"/>
              </w:rPr>
              <w:t xml:space="preserve">Note: </w:t>
            </w:r>
            <w:r w:rsidRPr="003C59D0">
              <w:rPr>
                <w:color w:val="FF0000"/>
              </w:rPr>
              <w:t xml:space="preserve">Processing capability 2 is not supported in any CC if at least one CC is configured with two values of </w:t>
            </w:r>
            <w:proofErr w:type="spellStart"/>
            <w:r w:rsidRPr="003C59D0">
              <w:rPr>
                <w:color w:val="FF0000"/>
              </w:rPr>
              <w:t>CORESETPoolIndex</w:t>
            </w:r>
            <w:proofErr w:type="spellEnd"/>
          </w:p>
          <w:p w14:paraId="30A72B2F" w14:textId="77777777" w:rsidR="003C59D0" w:rsidRPr="00021677" w:rsidRDefault="003C59D0" w:rsidP="00C46D05">
            <w:pPr>
              <w:pStyle w:val="TAL"/>
              <w:rPr>
                <w:rFonts w:cs="Arial"/>
                <w:color w:val="000000" w:themeColor="text1"/>
                <w:szCs w:val="18"/>
              </w:rPr>
            </w:pPr>
          </w:p>
          <w:p w14:paraId="1A4BD40B" w14:textId="2E474BE0" w:rsidR="00D90040" w:rsidRDefault="000924F1" w:rsidP="000A0CA7">
            <w:pPr>
              <w:pStyle w:val="TAL"/>
              <w:rPr>
                <w:rFonts w:cs="Arial"/>
                <w:color w:val="000000" w:themeColor="text1"/>
                <w:szCs w:val="18"/>
              </w:rPr>
            </w:pPr>
            <w:r w:rsidRPr="00021677">
              <w:rPr>
                <w:rFonts w:cs="Arial"/>
                <w:color w:val="000000" w:themeColor="text1"/>
                <w:szCs w:val="18"/>
              </w:rPr>
              <w:t xml:space="preserve">Component 1:  Candidate </w:t>
            </w:r>
            <w:r w:rsidRPr="00591786">
              <w:rPr>
                <w:rFonts w:cs="Arial"/>
                <w:color w:val="000000" w:themeColor="text1"/>
                <w:szCs w:val="18"/>
              </w:rPr>
              <w:t>values {</w:t>
            </w:r>
            <w:r w:rsidRPr="00591786">
              <w:rPr>
                <w:rFonts w:cs="Arial"/>
                <w:strike/>
                <w:color w:val="FF0000"/>
                <w:szCs w:val="18"/>
              </w:rPr>
              <w:t>[</w:t>
            </w:r>
            <w:r w:rsidRPr="00591786">
              <w:rPr>
                <w:rFonts w:cs="Arial"/>
                <w:color w:val="000000" w:themeColor="text1"/>
                <w:szCs w:val="18"/>
              </w:rPr>
              <w:t>2,</w:t>
            </w:r>
            <w:r w:rsidRPr="00591786">
              <w:rPr>
                <w:rFonts w:cs="Arial"/>
                <w:strike/>
                <w:color w:val="FF0000"/>
                <w:szCs w:val="18"/>
              </w:rPr>
              <w:t>]</w:t>
            </w:r>
            <w:r w:rsidRPr="00B55E1D">
              <w:rPr>
                <w:rFonts w:cs="Arial"/>
                <w:color w:val="000000" w:themeColor="text1"/>
                <w:szCs w:val="18"/>
              </w:rPr>
              <w:t xml:space="preserve"> 3,4,5}</w:t>
            </w:r>
          </w:p>
          <w:p w14:paraId="2DC22270" w14:textId="77777777" w:rsidR="000924F1" w:rsidRPr="00B55E1D" w:rsidRDefault="000924F1" w:rsidP="00C46D05">
            <w:pPr>
              <w:pStyle w:val="TAL"/>
              <w:rPr>
                <w:rFonts w:cs="Arial"/>
                <w:color w:val="000000" w:themeColor="text1"/>
                <w:szCs w:val="18"/>
              </w:rPr>
            </w:pPr>
          </w:p>
          <w:p w14:paraId="74E2CD7A" w14:textId="0036ADAA" w:rsidR="000924F1" w:rsidRPr="00D90040" w:rsidRDefault="000924F1" w:rsidP="000A0CA7">
            <w:pPr>
              <w:pStyle w:val="TAL"/>
              <w:rPr>
                <w:rFonts w:cs="Arial"/>
                <w:color w:val="FF0000"/>
                <w:szCs w:val="18"/>
              </w:rPr>
            </w:pPr>
            <w:r w:rsidRPr="00021677">
              <w:rPr>
                <w:rFonts w:cs="Arial"/>
                <w:color w:val="000000" w:themeColor="text1"/>
                <w:szCs w:val="18"/>
              </w:rPr>
              <w:t>Component 2: Candidate values {1,2,3}</w:t>
            </w:r>
          </w:p>
          <w:p w14:paraId="4006C075" w14:textId="77777777" w:rsidR="00D90040" w:rsidRPr="00021677" w:rsidRDefault="00D90040" w:rsidP="00C46D05">
            <w:pPr>
              <w:pStyle w:val="TAL"/>
              <w:rPr>
                <w:rFonts w:cs="Arial"/>
                <w:color w:val="000000" w:themeColor="text1"/>
                <w:szCs w:val="18"/>
              </w:rPr>
            </w:pPr>
          </w:p>
          <w:p w14:paraId="3BF1BA7B" w14:textId="77777777" w:rsidR="000924F1" w:rsidRPr="00021677" w:rsidRDefault="000924F1" w:rsidP="00C46D05">
            <w:pPr>
              <w:pStyle w:val="TAL"/>
              <w:rPr>
                <w:rFonts w:cs="Arial"/>
                <w:color w:val="000000" w:themeColor="text1"/>
                <w:szCs w:val="18"/>
              </w:rPr>
            </w:pPr>
            <w:r w:rsidRPr="00021677">
              <w:rPr>
                <w:rFonts w:cs="Arial"/>
                <w:color w:val="000000" w:themeColor="text1"/>
                <w:szCs w:val="18"/>
              </w:rPr>
              <w:t>Component 4: Candidate values {1,2,</w:t>
            </w:r>
            <w:r>
              <w:rPr>
                <w:rFonts w:cs="Arial"/>
                <w:color w:val="FF0000"/>
                <w:szCs w:val="18"/>
              </w:rPr>
              <w:t>3,</w:t>
            </w:r>
            <w:r w:rsidRPr="00021677">
              <w:rPr>
                <w:rFonts w:cs="Arial"/>
                <w:color w:val="000000" w:themeColor="text1"/>
                <w:szCs w:val="18"/>
              </w:rPr>
              <w:t>4,7}</w:t>
            </w:r>
          </w:p>
          <w:p w14:paraId="438BCF95" w14:textId="77777777" w:rsidR="000924F1" w:rsidRPr="00021677" w:rsidRDefault="000924F1" w:rsidP="00C46D05">
            <w:pPr>
              <w:pStyle w:val="TAL"/>
              <w:rPr>
                <w:rFonts w:cs="Arial"/>
                <w:color w:val="000000" w:themeColor="text1"/>
                <w:szCs w:val="18"/>
              </w:rPr>
            </w:pPr>
            <w:r w:rsidRPr="00021677">
              <w:rPr>
                <w:rFonts w:cs="Arial"/>
                <w:color w:val="000000" w:themeColor="text1"/>
                <w:szCs w:val="18"/>
              </w:rPr>
              <w:t>Note: per SCS, similar with Rel-15</w:t>
            </w:r>
          </w:p>
          <w:p w14:paraId="65A76B3B" w14:textId="77777777" w:rsidR="000924F1" w:rsidRDefault="000924F1" w:rsidP="00C46D05">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C9AA0C" w14:textId="77777777" w:rsidR="000924F1" w:rsidRDefault="000924F1" w:rsidP="00C46D05">
            <w:pPr>
              <w:pStyle w:val="TAL"/>
              <w:rPr>
                <w:color w:val="000000"/>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bl>
    <w:p w14:paraId="7223CFF3" w14:textId="122D3911" w:rsidR="00504150" w:rsidRDefault="003B3DF1" w:rsidP="00504150">
      <w:pPr>
        <w:rPr>
          <w:rFonts w:ascii="Calibri" w:eastAsiaTheme="minorHAnsi" w:hAnsi="Calibri" w:cs="Calibri"/>
          <w:b/>
          <w:sz w:val="22"/>
          <w:szCs w:val="22"/>
        </w:rPr>
      </w:pPr>
      <w:r w:rsidRPr="003B3DF1">
        <w:rPr>
          <w:rFonts w:ascii="Calibri" w:eastAsiaTheme="minorHAnsi" w:hAnsi="Calibri" w:cs="Calibri"/>
          <w:sz w:val="22"/>
          <w:szCs w:val="22"/>
        </w:rPr>
        <w:t>Note</w:t>
      </w:r>
      <w:r>
        <w:rPr>
          <w:rFonts w:ascii="Calibri" w:eastAsiaTheme="minorHAnsi" w:hAnsi="Calibri" w:cs="Calibri"/>
          <w:b/>
          <w:sz w:val="22"/>
          <w:szCs w:val="22"/>
        </w:rPr>
        <w:t xml:space="preserve">: </w:t>
      </w:r>
      <w:r w:rsidRPr="00953276">
        <w:rPr>
          <w:rFonts w:ascii="Calibri" w:eastAsiaTheme="minorHAnsi" w:hAnsi="Calibri" w:cs="Calibri"/>
          <w:sz w:val="22"/>
          <w:szCs w:val="22"/>
        </w:rPr>
        <w:t xml:space="preserve">RAN1 </w:t>
      </w:r>
      <w:r>
        <w:rPr>
          <w:rFonts w:ascii="Calibri" w:eastAsiaTheme="minorHAnsi" w:hAnsi="Calibri" w:cs="Calibri"/>
          <w:sz w:val="22"/>
          <w:szCs w:val="22"/>
        </w:rPr>
        <w:t xml:space="preserve">will continue discussing how the network will interpret the signaled maximum number of CORESETs in components (1) and (2) </w:t>
      </w:r>
      <w:r w:rsidR="0093397D">
        <w:rPr>
          <w:rFonts w:ascii="Calibri" w:eastAsiaTheme="minorHAnsi" w:hAnsi="Calibri" w:cs="Calibri"/>
          <w:sz w:val="22"/>
          <w:szCs w:val="22"/>
        </w:rPr>
        <w:t xml:space="preserve">(i.e., candidate value 5 for component (1) and candidate value 3 for component (2)) </w:t>
      </w:r>
      <w:r>
        <w:rPr>
          <w:rFonts w:ascii="Calibri" w:eastAsiaTheme="minorHAnsi" w:hAnsi="Calibri" w:cs="Calibri"/>
          <w:sz w:val="22"/>
          <w:szCs w:val="22"/>
        </w:rPr>
        <w:t>of FG 16-2a, e.g., when CORESET #0 is not configured</w:t>
      </w:r>
    </w:p>
    <w:p w14:paraId="78B2BE52" w14:textId="77777777" w:rsidR="00BC0A2C" w:rsidRDefault="00BC0A2C" w:rsidP="00504150">
      <w:pPr>
        <w:rPr>
          <w:rFonts w:ascii="Calibri" w:eastAsiaTheme="minorHAnsi" w:hAnsi="Calibri" w:cs="Calibri"/>
          <w:b/>
          <w:sz w:val="22"/>
          <w:szCs w:val="22"/>
        </w:rPr>
      </w:pPr>
    </w:p>
    <w:p w14:paraId="7BE867DA" w14:textId="5CA02445" w:rsidR="00504150" w:rsidRPr="00A722ED" w:rsidRDefault="009973C9" w:rsidP="00504150">
      <w:pPr>
        <w:rPr>
          <w:rFonts w:ascii="Calibri" w:eastAsiaTheme="minorHAnsi" w:hAnsi="Calibri" w:cs="Calibri"/>
          <w:b/>
          <w:sz w:val="22"/>
          <w:szCs w:val="22"/>
        </w:rPr>
      </w:pPr>
      <w:r w:rsidRPr="00C51F95">
        <w:rPr>
          <w:rFonts w:ascii="Calibri" w:eastAsiaTheme="minorHAnsi" w:hAnsi="Calibri" w:cs="Calibri"/>
          <w:b/>
          <w:sz w:val="22"/>
          <w:szCs w:val="22"/>
          <w:highlight w:val="green"/>
        </w:rPr>
        <w:t>Agreement</w:t>
      </w:r>
      <w:r w:rsidR="00504150" w:rsidRPr="00C51F95">
        <w:rPr>
          <w:rFonts w:ascii="Calibri" w:eastAsiaTheme="minorHAnsi" w:hAnsi="Calibri" w:cs="Calibri"/>
          <w:b/>
          <w:sz w:val="22"/>
          <w:szCs w:val="22"/>
          <w:highlight w:val="green"/>
        </w:rPr>
        <w:t>:</w:t>
      </w:r>
    </w:p>
    <w:tbl>
      <w:tblPr>
        <w:tblW w:w="0" w:type="auto"/>
        <w:tblInd w:w="113" w:type="dxa"/>
        <w:shd w:val="clear" w:color="auto" w:fill="FFFF00"/>
        <w:tblCellMar>
          <w:left w:w="0" w:type="dxa"/>
          <w:right w:w="0" w:type="dxa"/>
        </w:tblCellMar>
        <w:tblLook w:val="04A0" w:firstRow="1" w:lastRow="0" w:firstColumn="1" w:lastColumn="0" w:noHBand="0" w:noVBand="1"/>
      </w:tblPr>
      <w:tblGrid>
        <w:gridCol w:w="763"/>
        <w:gridCol w:w="2389"/>
        <w:gridCol w:w="8355"/>
        <w:gridCol w:w="222"/>
        <w:gridCol w:w="527"/>
        <w:gridCol w:w="517"/>
        <w:gridCol w:w="222"/>
        <w:gridCol w:w="879"/>
        <w:gridCol w:w="447"/>
        <w:gridCol w:w="447"/>
        <w:gridCol w:w="222"/>
        <w:gridCol w:w="4799"/>
        <w:gridCol w:w="2469"/>
      </w:tblGrid>
      <w:tr w:rsidR="00504150" w14:paraId="0EAFFE9D" w14:textId="77777777" w:rsidTr="00F7701E">
        <w:trPr>
          <w:trHeight w:val="421"/>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E5011F" w14:textId="77777777" w:rsidR="00504150" w:rsidRDefault="00504150" w:rsidP="00F7701E">
            <w:pPr>
              <w:pStyle w:val="TAL"/>
              <w:rPr>
                <w:color w:val="000000"/>
              </w:rPr>
            </w:pPr>
            <w:r>
              <w:rPr>
                <w:color w:val="000000"/>
                <w:lang w:eastAsia="ko-KR"/>
              </w:rPr>
              <w:t>16-2b-5</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68BD87" w14:textId="77777777" w:rsidR="00504150" w:rsidRDefault="00504150" w:rsidP="00F7701E">
            <w:pPr>
              <w:pStyle w:val="TAL"/>
              <w:rPr>
                <w:color w:val="000000"/>
              </w:rPr>
            </w:pPr>
            <w:r>
              <w:rPr>
                <w:color w:val="000000"/>
              </w:rPr>
              <w:t>Single-DCI based inter-slot TDM</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E3BD7E2" w14:textId="77777777" w:rsidR="00504150" w:rsidRDefault="00504150" w:rsidP="00F7701E">
            <w:pPr>
              <w:pStyle w:val="TAL"/>
              <w:keepLines w:val="0"/>
              <w:numPr>
                <w:ilvl w:val="0"/>
                <w:numId w:val="37"/>
              </w:numPr>
              <w:overflowPunct/>
              <w:autoSpaceDE/>
              <w:adjustRightInd/>
              <w:textAlignment w:val="auto"/>
              <w:rPr>
                <w:color w:val="000000"/>
              </w:rPr>
            </w:pPr>
            <w:r>
              <w:rPr>
                <w:color w:val="000000"/>
                <w:lang w:eastAsia="ko-KR"/>
              </w:rPr>
              <w:t>Support of single-DCI based inter-slot TDM</w:t>
            </w:r>
          </w:p>
          <w:p w14:paraId="68D5CC0C" w14:textId="77777777" w:rsidR="00504150" w:rsidRDefault="00504150" w:rsidP="00F7701E">
            <w:pPr>
              <w:pStyle w:val="TAL"/>
              <w:keepLines w:val="0"/>
              <w:numPr>
                <w:ilvl w:val="0"/>
                <w:numId w:val="37"/>
              </w:numPr>
              <w:overflowPunct/>
              <w:autoSpaceDE/>
              <w:adjustRightInd/>
              <w:textAlignment w:val="auto"/>
              <w:rPr>
                <w:color w:val="000000"/>
              </w:rPr>
            </w:pPr>
            <w:r>
              <w:rPr>
                <w:color w:val="000000"/>
                <w:lang w:eastAsia="ko-KR"/>
              </w:rPr>
              <w:t>Support of RepNumR16 in PDSCH-</w:t>
            </w:r>
            <w:proofErr w:type="spellStart"/>
            <w:r>
              <w:rPr>
                <w:color w:val="000000"/>
                <w:lang w:eastAsia="ko-KR"/>
              </w:rPr>
              <w:t>TimeDomainResourceAllocation</w:t>
            </w:r>
            <w:proofErr w:type="spellEnd"/>
            <w:r>
              <w:rPr>
                <w:color w:val="000000"/>
                <w:lang w:eastAsia="ko-KR"/>
              </w:rPr>
              <w:t xml:space="preserve"> and the maximum </w:t>
            </w:r>
            <w:r>
              <w:rPr>
                <w:color w:val="000000"/>
              </w:rPr>
              <w:t>value of RepNumR16</w:t>
            </w:r>
            <w:r>
              <w:rPr>
                <w:color w:val="000000"/>
                <w:lang w:eastAsia="ko-KR"/>
              </w:rPr>
              <w:t xml:space="preserve"> </w:t>
            </w:r>
          </w:p>
          <w:p w14:paraId="6D01C51E" w14:textId="77777777" w:rsidR="00504150" w:rsidRDefault="00504150" w:rsidP="00F7701E">
            <w:pPr>
              <w:pStyle w:val="TAL"/>
              <w:keepLines w:val="0"/>
              <w:numPr>
                <w:ilvl w:val="0"/>
                <w:numId w:val="37"/>
              </w:numPr>
              <w:overflowPunct/>
              <w:autoSpaceDE/>
              <w:adjustRightInd/>
              <w:textAlignment w:val="auto"/>
              <w:rPr>
                <w:color w:val="000000"/>
              </w:rPr>
            </w:pPr>
            <w:r>
              <w:rPr>
                <w:color w:val="000000"/>
              </w:rPr>
              <w:t xml:space="preserve">Supported maximum TBS size </w:t>
            </w:r>
          </w:p>
          <w:p w14:paraId="77F40B27" w14:textId="77777777" w:rsidR="00504150" w:rsidRDefault="00504150" w:rsidP="00F7701E">
            <w:pPr>
              <w:pStyle w:val="TAL"/>
              <w:keepLines w:val="0"/>
              <w:numPr>
                <w:ilvl w:val="0"/>
                <w:numId w:val="37"/>
              </w:numPr>
              <w:overflowPunct/>
              <w:autoSpaceDE/>
              <w:adjustRightInd/>
              <w:textAlignment w:val="auto"/>
              <w:rPr>
                <w:color w:val="000000"/>
              </w:rPr>
            </w:pPr>
            <w:r>
              <w:rPr>
                <w:strike/>
                <w:color w:val="FF0000"/>
              </w:rPr>
              <w:t>[</w:t>
            </w:r>
            <w:r>
              <w:rPr>
                <w:color w:val="000000"/>
              </w:rPr>
              <w:t>Maximum number of TCI states</w:t>
            </w:r>
            <w:r>
              <w:rPr>
                <w:strike/>
                <w:color w:val="FF0000"/>
              </w:rPr>
              <w: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5CCFBA" w14:textId="77777777" w:rsidR="00504150" w:rsidRDefault="00504150" w:rsidP="00F7701E">
            <w:pPr>
              <w:pStyle w:val="TAL"/>
              <w:rPr>
                <w:rFonts w:eastAsiaTheme="minorHAnsi"/>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99F673" w14:textId="77777777" w:rsidR="00504150" w:rsidRDefault="00504150" w:rsidP="00F7701E">
            <w:pPr>
              <w:pStyle w:val="TAL"/>
              <w:rPr>
                <w:i/>
                <w:iCs/>
                <w:color w:val="000000"/>
              </w:rPr>
            </w:pPr>
            <w:r>
              <w:rPr>
                <w:color w:val="000000"/>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C90787C" w14:textId="77777777" w:rsidR="00504150" w:rsidRDefault="00504150" w:rsidP="00F7701E">
            <w:pPr>
              <w:pStyle w:val="TAL"/>
              <w:rPr>
                <w:color w:val="000000"/>
              </w:rPr>
            </w:pPr>
            <w:r>
              <w:rPr>
                <w:color w:val="00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6B1DA9" w14:textId="77777777" w:rsidR="00504150" w:rsidRDefault="00504150" w:rsidP="00F7701E">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5DDCE6" w14:textId="77777777" w:rsidR="00504150" w:rsidRDefault="00504150" w:rsidP="00F7701E">
            <w:pPr>
              <w:pStyle w:val="TAL"/>
              <w:rPr>
                <w:color w:val="000000"/>
              </w:rPr>
            </w:pPr>
            <w:r w:rsidRPr="00EC2A95">
              <w:rPr>
                <w:color w:val="000000"/>
              </w:rPr>
              <w:t>Per band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8F02ACF" w14:textId="77777777" w:rsidR="00504150" w:rsidRDefault="00504150" w:rsidP="00F7701E">
            <w:pPr>
              <w:pStyle w:val="TAL"/>
              <w:rPr>
                <w:color w:val="000000"/>
              </w:rPr>
            </w:pPr>
            <w:r>
              <w:rPr>
                <w:color w:val="000000"/>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0A73D70" w14:textId="77777777" w:rsidR="00504150" w:rsidRDefault="00504150" w:rsidP="00F7701E">
            <w:pPr>
              <w:pStyle w:val="TAL"/>
              <w:rPr>
                <w:color w:val="000000"/>
              </w:rPr>
            </w:pPr>
            <w:r>
              <w:rPr>
                <w:color w:val="000000"/>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ECBD49" w14:textId="77777777" w:rsidR="00504150" w:rsidRDefault="00504150" w:rsidP="00F7701E">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26A449" w14:textId="77777777" w:rsidR="00504150" w:rsidRDefault="00504150" w:rsidP="00F7701E">
            <w:pPr>
              <w:pStyle w:val="TAL"/>
              <w:rPr>
                <w:color w:val="000000"/>
              </w:rPr>
            </w:pPr>
            <w:r>
              <w:rPr>
                <w:color w:val="000000"/>
              </w:rPr>
              <w:t>Component 2 candidate values: {{2,3,4,5,6,7,8,16}}</w:t>
            </w:r>
          </w:p>
          <w:p w14:paraId="50796DA5" w14:textId="77777777" w:rsidR="00504150" w:rsidRDefault="00504150" w:rsidP="00F7701E">
            <w:pPr>
              <w:pStyle w:val="TAL"/>
              <w:rPr>
                <w:color w:val="000000"/>
              </w:rPr>
            </w:pPr>
          </w:p>
          <w:p w14:paraId="5D7026B6" w14:textId="77777777" w:rsidR="00504150" w:rsidRDefault="00504150" w:rsidP="00F7701E">
            <w:pPr>
              <w:pStyle w:val="TAL"/>
              <w:rPr>
                <w:color w:val="000000"/>
              </w:rPr>
            </w:pPr>
            <w:r>
              <w:rPr>
                <w:color w:val="000000"/>
              </w:rPr>
              <w:t xml:space="preserve">Component 3 candidate values {{3, 5, 10, 20, no restriction} </w:t>
            </w:r>
            <w:proofErr w:type="spellStart"/>
            <w:r>
              <w:rPr>
                <w:color w:val="000000"/>
              </w:rPr>
              <w:t>KByte</w:t>
            </w:r>
            <w:proofErr w:type="spellEnd"/>
            <w:r>
              <w:rPr>
                <w:color w:val="000000"/>
              </w:rPr>
              <w:t xml:space="preserve"> }</w:t>
            </w:r>
          </w:p>
          <w:p w14:paraId="3289F0CE" w14:textId="77777777" w:rsidR="00504150" w:rsidRDefault="00504150" w:rsidP="00F7701E">
            <w:pPr>
              <w:pStyle w:val="TAL"/>
              <w:rPr>
                <w:color w:val="000000"/>
              </w:rPr>
            </w:pPr>
          </w:p>
          <w:p w14:paraId="70E7DCC2" w14:textId="77777777" w:rsidR="00504150" w:rsidRDefault="00504150" w:rsidP="00F7701E">
            <w:pPr>
              <w:pStyle w:val="TAL"/>
              <w:rPr>
                <w:color w:val="FF0000"/>
              </w:rPr>
            </w:pPr>
            <w:r>
              <w:rPr>
                <w:color w:val="FF0000"/>
              </w:rPr>
              <w:t>Component 4 candidate values: {1,2}</w:t>
            </w:r>
          </w:p>
          <w:p w14:paraId="0A0CFB16" w14:textId="77777777" w:rsidR="00504150" w:rsidRDefault="00504150" w:rsidP="00F7701E">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F09312B" w14:textId="77777777" w:rsidR="00504150" w:rsidRDefault="00504150" w:rsidP="00F7701E">
            <w:pPr>
              <w:pStyle w:val="TAL"/>
              <w:rPr>
                <w:color w:val="000000"/>
              </w:rPr>
            </w:pPr>
            <w:r>
              <w:rPr>
                <w:color w:val="000000"/>
              </w:rPr>
              <w:t>Optional with capability signalling</w:t>
            </w:r>
          </w:p>
        </w:tc>
      </w:tr>
    </w:tbl>
    <w:p w14:paraId="5FFB2FA1" w14:textId="77777777" w:rsidR="00FC086B" w:rsidRDefault="00FC086B" w:rsidP="00FC086B">
      <w:pPr>
        <w:rPr>
          <w:rFonts w:ascii="Calibri" w:eastAsiaTheme="minorHAnsi" w:hAnsi="Calibri" w:cs="Calibri"/>
          <w:b/>
          <w:sz w:val="22"/>
          <w:szCs w:val="22"/>
        </w:rPr>
      </w:pPr>
    </w:p>
    <w:p w14:paraId="425F0E00" w14:textId="77777777" w:rsidR="00FC086B" w:rsidRPr="00965297" w:rsidRDefault="00FC086B" w:rsidP="00FC086B">
      <w:pPr>
        <w:rPr>
          <w:rFonts w:ascii="Calibri" w:eastAsiaTheme="minorHAnsi" w:hAnsi="Calibri" w:cs="Calibri"/>
          <w:b/>
          <w:sz w:val="22"/>
          <w:szCs w:val="22"/>
        </w:rPr>
      </w:pPr>
      <w:r w:rsidRPr="00D32673">
        <w:rPr>
          <w:rFonts w:ascii="Calibri" w:eastAsiaTheme="minorHAnsi" w:hAnsi="Calibri" w:cs="Calibri"/>
          <w:b/>
          <w:sz w:val="22"/>
          <w:szCs w:val="22"/>
          <w:highlight w:val="green"/>
        </w:rPr>
        <w:t>Agreement:</w:t>
      </w:r>
    </w:p>
    <w:tbl>
      <w:tblPr>
        <w:tblW w:w="0" w:type="auto"/>
        <w:tblInd w:w="113"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00"/>
        <w:tblCellMar>
          <w:left w:w="0" w:type="dxa"/>
          <w:right w:w="0" w:type="dxa"/>
        </w:tblCellMar>
        <w:tblLook w:val="04A0" w:firstRow="1" w:lastRow="0" w:firstColumn="1" w:lastColumn="0" w:noHBand="0" w:noVBand="1"/>
      </w:tblPr>
      <w:tblGrid>
        <w:gridCol w:w="623"/>
        <w:gridCol w:w="3257"/>
        <w:gridCol w:w="6839"/>
        <w:gridCol w:w="557"/>
        <w:gridCol w:w="527"/>
        <w:gridCol w:w="517"/>
        <w:gridCol w:w="222"/>
        <w:gridCol w:w="615"/>
        <w:gridCol w:w="447"/>
        <w:gridCol w:w="447"/>
        <w:gridCol w:w="222"/>
        <w:gridCol w:w="6240"/>
        <w:gridCol w:w="1745"/>
      </w:tblGrid>
      <w:tr w:rsidR="00FC086B" w14:paraId="700AC81C" w14:textId="77777777" w:rsidTr="00FC086B">
        <w:trPr>
          <w:trHeight w:val="39"/>
        </w:trPr>
        <w:tc>
          <w:tcPr>
            <w:tcW w:w="0" w:type="auto"/>
            <w:shd w:val="clear" w:color="auto" w:fill="auto"/>
            <w:tcMar>
              <w:top w:w="0" w:type="dxa"/>
              <w:left w:w="108" w:type="dxa"/>
              <w:bottom w:w="0" w:type="dxa"/>
              <w:right w:w="108" w:type="dxa"/>
            </w:tcMar>
            <w:hideMark/>
          </w:tcPr>
          <w:p w14:paraId="53A90006" w14:textId="77777777" w:rsidR="00FC086B" w:rsidRDefault="00FC086B" w:rsidP="00FC086B">
            <w:pPr>
              <w:pStyle w:val="TAL"/>
              <w:rPr>
                <w:color w:val="000000"/>
                <w:lang w:eastAsia="ko-KR"/>
              </w:rPr>
            </w:pPr>
            <w:r>
              <w:rPr>
                <w:color w:val="000000"/>
                <w:lang w:eastAsia="ko-KR"/>
              </w:rPr>
              <w:t>16-5c-3</w:t>
            </w:r>
          </w:p>
        </w:tc>
        <w:tc>
          <w:tcPr>
            <w:tcW w:w="0" w:type="auto"/>
            <w:shd w:val="clear" w:color="auto" w:fill="auto"/>
            <w:tcMar>
              <w:top w:w="0" w:type="dxa"/>
              <w:left w:w="108" w:type="dxa"/>
              <w:bottom w:w="0" w:type="dxa"/>
              <w:right w:w="108" w:type="dxa"/>
            </w:tcMar>
            <w:hideMark/>
          </w:tcPr>
          <w:p w14:paraId="1572C0D9" w14:textId="77777777" w:rsidR="00FC086B" w:rsidRDefault="00FC086B" w:rsidP="00FC086B">
            <w:pPr>
              <w:pStyle w:val="TAL"/>
              <w:rPr>
                <w:color w:val="000000"/>
                <w:lang w:eastAsia="ko-KR"/>
              </w:rPr>
            </w:pPr>
            <w:r>
              <w:rPr>
                <w:color w:val="000000"/>
                <w:lang w:eastAsia="ko-KR"/>
              </w:rPr>
              <w:t xml:space="preserve">UL full power transmission </w:t>
            </w:r>
            <w:r>
              <w:rPr>
                <w:color w:val="000000"/>
              </w:rPr>
              <w:t>fullpowerMode2</w:t>
            </w:r>
            <w:r>
              <w:rPr>
                <w:color w:val="000000"/>
                <w:lang w:eastAsia="ko-KR"/>
              </w:rPr>
              <w:t xml:space="preserve"> – full power TPMI groups </w:t>
            </w:r>
          </w:p>
        </w:tc>
        <w:tc>
          <w:tcPr>
            <w:tcW w:w="0" w:type="auto"/>
            <w:shd w:val="clear" w:color="auto" w:fill="auto"/>
            <w:tcMar>
              <w:top w:w="0" w:type="dxa"/>
              <w:left w:w="108" w:type="dxa"/>
              <w:bottom w:w="0" w:type="dxa"/>
              <w:right w:w="108" w:type="dxa"/>
            </w:tcMar>
            <w:hideMark/>
          </w:tcPr>
          <w:p w14:paraId="6E5CF010" w14:textId="77777777" w:rsidR="00FC086B" w:rsidRDefault="00FC086B" w:rsidP="00FC086B">
            <w:pPr>
              <w:pStyle w:val="TAL"/>
              <w:keepLines w:val="0"/>
              <w:numPr>
                <w:ilvl w:val="0"/>
                <w:numId w:val="32"/>
              </w:numPr>
              <w:overflowPunct/>
              <w:autoSpaceDE/>
              <w:adjustRightInd/>
              <w:textAlignment w:val="auto"/>
              <w:rPr>
                <w:color w:val="000000"/>
                <w:lang w:eastAsia="ko-KR"/>
              </w:rPr>
            </w:pPr>
            <w:r>
              <w:rPr>
                <w:color w:val="000000"/>
                <w:lang w:eastAsia="ko-KR"/>
              </w:rPr>
              <w:t>TPMI group(s) which delivers full power</w:t>
            </w:r>
            <w:r w:rsidRPr="001E700D">
              <w:rPr>
                <w:strike/>
                <w:color w:val="FF0000"/>
                <w:lang w:eastAsia="ko-KR"/>
              </w:rPr>
              <w:t>: {2-port {2-bit bitmap}, 4-port non-coherent {G0~G3}, 4-port partial-coherent {G0~G6}, [FFS: 4-port full-coherent {G0~G6}]}</w:t>
            </w:r>
          </w:p>
        </w:tc>
        <w:tc>
          <w:tcPr>
            <w:tcW w:w="0" w:type="auto"/>
            <w:shd w:val="clear" w:color="auto" w:fill="auto"/>
            <w:tcMar>
              <w:top w:w="0" w:type="dxa"/>
              <w:left w:w="108" w:type="dxa"/>
              <w:bottom w:w="0" w:type="dxa"/>
              <w:right w:w="108" w:type="dxa"/>
            </w:tcMar>
            <w:hideMark/>
          </w:tcPr>
          <w:p w14:paraId="7E728E98" w14:textId="77777777" w:rsidR="00FC086B" w:rsidRDefault="00FC086B" w:rsidP="00FC086B">
            <w:pPr>
              <w:pStyle w:val="TAL"/>
              <w:rPr>
                <w:rFonts w:eastAsiaTheme="minorHAnsi"/>
                <w:color w:val="000000"/>
              </w:rPr>
            </w:pPr>
            <w:r>
              <w:rPr>
                <w:color w:val="000000"/>
              </w:rPr>
              <w:t>16-5c</w:t>
            </w:r>
          </w:p>
        </w:tc>
        <w:tc>
          <w:tcPr>
            <w:tcW w:w="0" w:type="auto"/>
            <w:shd w:val="clear" w:color="auto" w:fill="auto"/>
            <w:tcMar>
              <w:top w:w="0" w:type="dxa"/>
              <w:left w:w="108" w:type="dxa"/>
              <w:bottom w:w="0" w:type="dxa"/>
              <w:right w:w="108" w:type="dxa"/>
            </w:tcMar>
            <w:hideMark/>
          </w:tcPr>
          <w:p w14:paraId="0BD555EF" w14:textId="77777777" w:rsidR="00FC086B" w:rsidRDefault="00FC086B" w:rsidP="00FC086B">
            <w:pPr>
              <w:pStyle w:val="TAL"/>
              <w:rPr>
                <w:i/>
                <w:iCs/>
                <w:color w:val="000000"/>
              </w:rPr>
            </w:pPr>
            <w:r>
              <w:rPr>
                <w:color w:val="000000"/>
              </w:rPr>
              <w:t>Yes</w:t>
            </w:r>
          </w:p>
        </w:tc>
        <w:tc>
          <w:tcPr>
            <w:tcW w:w="0" w:type="auto"/>
            <w:shd w:val="clear" w:color="auto" w:fill="auto"/>
            <w:tcMar>
              <w:top w:w="0" w:type="dxa"/>
              <w:left w:w="108" w:type="dxa"/>
              <w:bottom w:w="0" w:type="dxa"/>
              <w:right w:w="108" w:type="dxa"/>
            </w:tcMar>
            <w:hideMark/>
          </w:tcPr>
          <w:p w14:paraId="124E56EB" w14:textId="77777777" w:rsidR="00FC086B" w:rsidRDefault="00FC086B" w:rsidP="00FC086B">
            <w:pPr>
              <w:pStyle w:val="TAL"/>
              <w:rPr>
                <w:color w:val="000000"/>
              </w:rPr>
            </w:pPr>
            <w:r>
              <w:rPr>
                <w:color w:val="000000"/>
              </w:rPr>
              <w:t>N/A</w:t>
            </w:r>
          </w:p>
        </w:tc>
        <w:tc>
          <w:tcPr>
            <w:tcW w:w="0" w:type="auto"/>
            <w:shd w:val="clear" w:color="auto" w:fill="auto"/>
            <w:tcMar>
              <w:top w:w="0" w:type="dxa"/>
              <w:left w:w="108" w:type="dxa"/>
              <w:bottom w:w="0" w:type="dxa"/>
              <w:right w:w="108" w:type="dxa"/>
            </w:tcMar>
          </w:tcPr>
          <w:p w14:paraId="62692579" w14:textId="77777777" w:rsidR="00FC086B" w:rsidRDefault="00FC086B" w:rsidP="00FC086B">
            <w:pPr>
              <w:pStyle w:val="TAL"/>
              <w:rPr>
                <w:color w:val="000000"/>
              </w:rPr>
            </w:pPr>
          </w:p>
        </w:tc>
        <w:tc>
          <w:tcPr>
            <w:tcW w:w="0" w:type="auto"/>
            <w:shd w:val="clear" w:color="auto" w:fill="auto"/>
            <w:tcMar>
              <w:top w:w="0" w:type="dxa"/>
              <w:left w:w="108" w:type="dxa"/>
              <w:bottom w:w="0" w:type="dxa"/>
              <w:right w:w="108" w:type="dxa"/>
            </w:tcMar>
            <w:hideMark/>
          </w:tcPr>
          <w:p w14:paraId="76CF8452" w14:textId="77777777" w:rsidR="00FC086B" w:rsidRDefault="00FC086B" w:rsidP="00FC086B">
            <w:pPr>
              <w:pStyle w:val="TAL"/>
              <w:rPr>
                <w:color w:val="000000"/>
                <w:lang w:eastAsia="ko-KR"/>
              </w:rPr>
            </w:pPr>
            <w:r>
              <w:rPr>
                <w:color w:val="000000"/>
                <w:lang w:eastAsia="ko-KR"/>
              </w:rPr>
              <w:t>Per FS</w:t>
            </w:r>
          </w:p>
        </w:tc>
        <w:tc>
          <w:tcPr>
            <w:tcW w:w="0" w:type="auto"/>
            <w:shd w:val="clear" w:color="auto" w:fill="auto"/>
            <w:tcMar>
              <w:top w:w="0" w:type="dxa"/>
              <w:left w:w="108" w:type="dxa"/>
              <w:bottom w:w="0" w:type="dxa"/>
              <w:right w:w="108" w:type="dxa"/>
            </w:tcMar>
            <w:hideMark/>
          </w:tcPr>
          <w:p w14:paraId="1214372D" w14:textId="77777777" w:rsidR="00FC086B" w:rsidRDefault="00FC086B" w:rsidP="00FC086B">
            <w:pPr>
              <w:pStyle w:val="TAL"/>
              <w:rPr>
                <w:color w:val="000000"/>
              </w:rPr>
            </w:pPr>
            <w:r>
              <w:rPr>
                <w:color w:val="000000"/>
              </w:rPr>
              <w:t>No</w:t>
            </w:r>
          </w:p>
        </w:tc>
        <w:tc>
          <w:tcPr>
            <w:tcW w:w="0" w:type="auto"/>
            <w:shd w:val="clear" w:color="auto" w:fill="auto"/>
            <w:tcMar>
              <w:top w:w="0" w:type="dxa"/>
              <w:left w:w="108" w:type="dxa"/>
              <w:bottom w:w="0" w:type="dxa"/>
              <w:right w:w="108" w:type="dxa"/>
            </w:tcMar>
            <w:hideMark/>
          </w:tcPr>
          <w:p w14:paraId="2C9576B7" w14:textId="77777777" w:rsidR="00FC086B" w:rsidRDefault="00FC086B" w:rsidP="00FC086B">
            <w:pPr>
              <w:pStyle w:val="TAL"/>
              <w:rPr>
                <w:color w:val="000000"/>
              </w:rPr>
            </w:pPr>
            <w:r>
              <w:rPr>
                <w:color w:val="000000"/>
              </w:rPr>
              <w:t>No</w:t>
            </w:r>
          </w:p>
        </w:tc>
        <w:tc>
          <w:tcPr>
            <w:tcW w:w="0" w:type="auto"/>
            <w:shd w:val="clear" w:color="auto" w:fill="auto"/>
            <w:tcMar>
              <w:top w:w="0" w:type="dxa"/>
              <w:left w:w="108" w:type="dxa"/>
              <w:bottom w:w="0" w:type="dxa"/>
              <w:right w:w="108" w:type="dxa"/>
            </w:tcMar>
          </w:tcPr>
          <w:p w14:paraId="7CF81B40" w14:textId="77777777" w:rsidR="00FC086B" w:rsidRDefault="00FC086B" w:rsidP="00FC086B">
            <w:pPr>
              <w:pStyle w:val="TAL"/>
              <w:rPr>
                <w:color w:val="000000"/>
              </w:rPr>
            </w:pPr>
          </w:p>
        </w:tc>
        <w:tc>
          <w:tcPr>
            <w:tcW w:w="0" w:type="auto"/>
            <w:shd w:val="clear" w:color="auto" w:fill="auto"/>
            <w:tcMar>
              <w:top w:w="0" w:type="dxa"/>
              <w:left w:w="108" w:type="dxa"/>
              <w:bottom w:w="0" w:type="dxa"/>
              <w:right w:w="108" w:type="dxa"/>
            </w:tcMar>
          </w:tcPr>
          <w:p w14:paraId="553A5F1C" w14:textId="77777777" w:rsidR="00FC086B" w:rsidRPr="008366AD" w:rsidRDefault="00FC086B" w:rsidP="00FC086B">
            <w:pPr>
              <w:pStyle w:val="TAL"/>
              <w:rPr>
                <w:color w:val="FF0000"/>
              </w:rPr>
            </w:pPr>
            <w:r>
              <w:rPr>
                <w:color w:val="FF0000"/>
              </w:rPr>
              <w:t xml:space="preserve">Candidate component </w:t>
            </w:r>
            <w:r w:rsidRPr="008366AD">
              <w:rPr>
                <w:color w:val="FF0000"/>
              </w:rPr>
              <w:t>values:</w:t>
            </w:r>
            <w:r>
              <w:rPr>
                <w:color w:val="FF0000"/>
              </w:rPr>
              <w:t xml:space="preserve"> any of </w:t>
            </w:r>
            <w:r w:rsidRPr="008366AD">
              <w:rPr>
                <w:color w:val="FF0000"/>
                <w:lang w:eastAsia="ko-KR"/>
              </w:rPr>
              <w:t>{2-port {2-bit bitmap}, one of 4-port non-coherent {G0~G3}, one of 4-port partial-coherent {G0~G6}}</w:t>
            </w:r>
          </w:p>
          <w:p w14:paraId="3B5F8E90" w14:textId="77777777" w:rsidR="00FC086B" w:rsidRDefault="00FC086B" w:rsidP="00FC086B">
            <w:pPr>
              <w:pStyle w:val="TAL"/>
              <w:rPr>
                <w:color w:val="FF0000"/>
              </w:rPr>
            </w:pPr>
          </w:p>
          <w:p w14:paraId="5BECF889" w14:textId="77777777" w:rsidR="00FC086B" w:rsidRDefault="00FC086B" w:rsidP="00FC086B">
            <w:pPr>
              <w:pStyle w:val="TAL"/>
              <w:rPr>
                <w:color w:val="FF0000"/>
              </w:rPr>
            </w:pPr>
            <w:r>
              <w:rPr>
                <w:color w:val="FF0000"/>
              </w:rPr>
              <w:t>Note: When a full coherent UE operates in mode 2, the way it reports TPMIs should be the same as a partial-coherent UE</w:t>
            </w:r>
          </w:p>
          <w:p w14:paraId="2D0791E3" w14:textId="77777777" w:rsidR="00FC086B" w:rsidRDefault="00FC086B" w:rsidP="00FC086B">
            <w:pPr>
              <w:pStyle w:val="TAL"/>
              <w:rPr>
                <w:color w:val="FF0000"/>
              </w:rPr>
            </w:pPr>
          </w:p>
          <w:p w14:paraId="16747D72" w14:textId="77777777" w:rsidR="00FC086B" w:rsidRDefault="00FC086B" w:rsidP="00FC086B">
            <w:pPr>
              <w:pStyle w:val="TAL"/>
              <w:rPr>
                <w:color w:val="FF0000"/>
              </w:rPr>
            </w:pPr>
            <w:r w:rsidRPr="00CD28B1">
              <w:rPr>
                <w:color w:val="FF0000"/>
                <w:highlight w:val="yellow"/>
              </w:rPr>
              <w:t>FFS:</w:t>
            </w:r>
            <w:r>
              <w:rPr>
                <w:color w:val="FF0000"/>
              </w:rPr>
              <w:t xml:space="preserve"> Note: For 4 port partial-coherent or full-coherent UE, UE can report: 2-port {2-bit bitmap} and 4-port non-coherent {G0~G3} and 4-port partial-coherent {G0~G6}</w:t>
            </w:r>
          </w:p>
          <w:p w14:paraId="0DFD38F0" w14:textId="77777777" w:rsidR="00FC086B" w:rsidRDefault="00FC086B" w:rsidP="00FC086B">
            <w:pPr>
              <w:pStyle w:val="TAL"/>
              <w:rPr>
                <w:color w:val="FF0000"/>
              </w:rPr>
            </w:pPr>
            <w:r>
              <w:rPr>
                <w:color w:val="FF0000"/>
              </w:rPr>
              <w:t xml:space="preserve">For 4 port non-coherent UE, UE can report: 2-port {2-bit bitmap} and 4-port non-coherent {G0~G3} </w:t>
            </w:r>
          </w:p>
          <w:p w14:paraId="467DFD58" w14:textId="77777777" w:rsidR="00FC086B" w:rsidRDefault="00FC086B" w:rsidP="00FC086B">
            <w:pPr>
              <w:pStyle w:val="TAL"/>
              <w:rPr>
                <w:color w:val="FF0000"/>
              </w:rPr>
            </w:pPr>
            <w:r>
              <w:rPr>
                <w:color w:val="FF0000"/>
              </w:rPr>
              <w:t>For 2 port UE, UE can report: 2-port {2-bit bitmap}</w:t>
            </w:r>
          </w:p>
        </w:tc>
        <w:tc>
          <w:tcPr>
            <w:tcW w:w="0" w:type="auto"/>
            <w:shd w:val="clear" w:color="auto" w:fill="auto"/>
            <w:tcMar>
              <w:top w:w="0" w:type="dxa"/>
              <w:left w:w="108" w:type="dxa"/>
              <w:bottom w:w="0" w:type="dxa"/>
              <w:right w:w="108" w:type="dxa"/>
            </w:tcMar>
            <w:hideMark/>
          </w:tcPr>
          <w:p w14:paraId="6A6CEE9C" w14:textId="77777777" w:rsidR="00FC086B" w:rsidRDefault="00FC086B" w:rsidP="00FC086B">
            <w:pPr>
              <w:pStyle w:val="TAL"/>
              <w:rPr>
                <w:color w:val="000000"/>
              </w:rPr>
            </w:pPr>
            <w:r>
              <w:rPr>
                <w:color w:val="000000"/>
              </w:rPr>
              <w:t xml:space="preserve">Optional with capability </w:t>
            </w:r>
            <w:proofErr w:type="spellStart"/>
            <w:r>
              <w:rPr>
                <w:color w:val="000000"/>
              </w:rPr>
              <w:t>signaling</w:t>
            </w:r>
            <w:proofErr w:type="spellEnd"/>
          </w:p>
        </w:tc>
      </w:tr>
    </w:tbl>
    <w:p w14:paraId="68ABDA86" w14:textId="77777777" w:rsidR="00FC086B" w:rsidRDefault="00FC086B" w:rsidP="00FC086B">
      <w:pPr>
        <w:rPr>
          <w:rFonts w:ascii="Calibri" w:eastAsiaTheme="minorHAnsi" w:hAnsi="Calibri" w:cs="Calibri"/>
          <w:sz w:val="22"/>
          <w:szCs w:val="22"/>
        </w:rPr>
      </w:pPr>
    </w:p>
    <w:p w14:paraId="03A8285B" w14:textId="77777777" w:rsidR="0053432D" w:rsidRPr="00965297" w:rsidRDefault="0053432D" w:rsidP="0053432D">
      <w:pPr>
        <w:rPr>
          <w:rFonts w:ascii="Calibri" w:eastAsiaTheme="minorHAnsi" w:hAnsi="Calibri" w:cs="Calibri"/>
          <w:b/>
          <w:sz w:val="22"/>
          <w:szCs w:val="22"/>
        </w:rPr>
      </w:pPr>
      <w:r w:rsidRPr="00D32673">
        <w:rPr>
          <w:rFonts w:ascii="Calibri" w:eastAsiaTheme="minorHAnsi" w:hAnsi="Calibri" w:cs="Calibri"/>
          <w:b/>
          <w:sz w:val="22"/>
          <w:szCs w:val="22"/>
          <w:highlight w:val="green"/>
        </w:rPr>
        <w:t>Agreement:</w:t>
      </w:r>
    </w:p>
    <w:tbl>
      <w:tblPr>
        <w:tblW w:w="0" w:type="auto"/>
        <w:tblInd w:w="113" w:type="dxa"/>
        <w:shd w:val="clear" w:color="auto" w:fill="FFFF00"/>
        <w:tblCellMar>
          <w:left w:w="0" w:type="dxa"/>
          <w:right w:w="0" w:type="dxa"/>
        </w:tblCellMar>
        <w:tblLook w:val="04A0" w:firstRow="1" w:lastRow="0" w:firstColumn="1" w:lastColumn="0" w:noHBand="0" w:noVBand="1"/>
      </w:tblPr>
      <w:tblGrid>
        <w:gridCol w:w="610"/>
        <w:gridCol w:w="2077"/>
        <w:gridCol w:w="5944"/>
        <w:gridCol w:w="1142"/>
        <w:gridCol w:w="527"/>
        <w:gridCol w:w="517"/>
        <w:gridCol w:w="222"/>
        <w:gridCol w:w="738"/>
        <w:gridCol w:w="447"/>
        <w:gridCol w:w="447"/>
        <w:gridCol w:w="222"/>
        <w:gridCol w:w="7704"/>
        <w:gridCol w:w="1661"/>
      </w:tblGrid>
      <w:tr w:rsidR="00461476" w14:paraId="47C22285" w14:textId="77777777" w:rsidTr="00C46D05">
        <w:trPr>
          <w:trHeight w:val="60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2B2DB2C" w14:textId="77777777" w:rsidR="00461476" w:rsidRDefault="00461476" w:rsidP="00C46D05">
            <w:pPr>
              <w:pStyle w:val="TAL"/>
              <w:rPr>
                <w:color w:val="000000"/>
              </w:rPr>
            </w:pPr>
            <w:r w:rsidRPr="00B55E1D">
              <w:rPr>
                <w:rFonts w:eastAsia="Malgun Gothic" w:cs="Arial"/>
                <w:color w:val="000000" w:themeColor="text1"/>
                <w:szCs w:val="18"/>
              </w:rPr>
              <w:lastRenderedPageBreak/>
              <w:t>16-1a-1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8EDF1A" w14:textId="77777777" w:rsidR="00461476" w:rsidRDefault="00461476" w:rsidP="00C46D05">
            <w:pPr>
              <w:pStyle w:val="TAL"/>
              <w:rPr>
                <w:color w:val="000000"/>
              </w:rPr>
            </w:pPr>
            <w:r w:rsidRPr="00B55E1D">
              <w:rPr>
                <w:rFonts w:eastAsia="Malgun Gothic" w:cs="Arial"/>
                <w:color w:val="000000" w:themeColor="text1"/>
                <w:szCs w:val="18"/>
              </w:rPr>
              <w:t>SSB/CSI-RS for L1-SINR measurement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11EA85" w14:textId="77777777" w:rsidR="00461476" w:rsidRPr="00B55E1D" w:rsidRDefault="00461476" w:rsidP="00C46D05">
            <w:pPr>
              <w:keepNext/>
              <w:keepLines/>
              <w:rPr>
                <w:rFonts w:cs="Arial"/>
                <w:color w:val="000000" w:themeColor="text1"/>
                <w:sz w:val="18"/>
                <w:szCs w:val="18"/>
                <w:lang w:eastAsia="ko-KR"/>
              </w:rPr>
            </w:pPr>
            <w:r w:rsidRPr="00B55E1D">
              <w:rPr>
                <w:rFonts w:cs="Arial"/>
                <w:color w:val="000000" w:themeColor="text1"/>
                <w:sz w:val="18"/>
                <w:szCs w:val="18"/>
                <w:lang w:eastAsia="ko-KR"/>
              </w:rPr>
              <w:t>Per slot limitations:</w:t>
            </w:r>
          </w:p>
          <w:p w14:paraId="405ED6BE" w14:textId="77ABFF6D" w:rsidR="00461476" w:rsidRPr="00B55E1D" w:rsidRDefault="00461476" w:rsidP="00DB7DCA">
            <w:pPr>
              <w:pStyle w:val="ListParagraph"/>
              <w:keepNext/>
              <w:keepLines/>
              <w:numPr>
                <w:ilvl w:val="0"/>
                <w:numId w:val="48"/>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 xml:space="preserve">The max number of SSB/CSI-RS </w:t>
            </w:r>
            <w:r w:rsidRPr="00591786">
              <w:rPr>
                <w:rFonts w:cs="Arial"/>
                <w:color w:val="000000" w:themeColor="text1"/>
                <w:sz w:val="18"/>
                <w:szCs w:val="18"/>
                <w:lang w:eastAsia="ko-KR"/>
              </w:rPr>
              <w:t>(1Tx)</w:t>
            </w:r>
            <w:r w:rsidRPr="00B55E1D">
              <w:rPr>
                <w:rFonts w:cs="Arial"/>
                <w:color w:val="000000" w:themeColor="text1"/>
                <w:sz w:val="18"/>
                <w:szCs w:val="18"/>
                <w:lang w:eastAsia="ko-KR"/>
              </w:rPr>
              <w:t xml:space="preserve"> for CMR </w:t>
            </w:r>
          </w:p>
          <w:p w14:paraId="11611C8E" w14:textId="77777777" w:rsidR="00461476" w:rsidRPr="00B55E1D" w:rsidRDefault="00461476" w:rsidP="00DB7DCA">
            <w:pPr>
              <w:pStyle w:val="ListParagraph"/>
              <w:keepNext/>
              <w:keepLines/>
              <w:numPr>
                <w:ilvl w:val="0"/>
                <w:numId w:val="48"/>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 xml:space="preserve">The max number of </w:t>
            </w:r>
            <w:r w:rsidRPr="00021677">
              <w:rPr>
                <w:rFonts w:cs="Arial"/>
                <w:color w:val="000000" w:themeColor="text1"/>
                <w:sz w:val="18"/>
                <w:szCs w:val="18"/>
                <w:lang w:eastAsia="ko-KR"/>
              </w:rPr>
              <w:t>CSI-IM/NZP-IMR</w:t>
            </w:r>
            <w:r w:rsidRPr="00B55E1D">
              <w:rPr>
                <w:rFonts w:cs="Arial"/>
                <w:color w:val="000000" w:themeColor="text1"/>
                <w:sz w:val="18"/>
                <w:szCs w:val="18"/>
                <w:lang w:eastAsia="ko-KR"/>
              </w:rPr>
              <w:t xml:space="preserve"> resources </w:t>
            </w:r>
          </w:p>
          <w:p w14:paraId="55912BC8" w14:textId="77777777" w:rsidR="00461476" w:rsidRPr="00B55E1D" w:rsidRDefault="00461476" w:rsidP="00DB7DCA">
            <w:pPr>
              <w:pStyle w:val="ListParagraph"/>
              <w:keepNext/>
              <w:keepLines/>
              <w:numPr>
                <w:ilvl w:val="0"/>
                <w:numId w:val="48"/>
              </w:numPr>
              <w:spacing w:before="0" w:after="0"/>
              <w:jc w:val="left"/>
              <w:rPr>
                <w:rFonts w:cs="Arial"/>
                <w:color w:val="000000" w:themeColor="text1"/>
                <w:sz w:val="18"/>
                <w:szCs w:val="18"/>
                <w:lang w:eastAsia="ko-KR"/>
              </w:rPr>
            </w:pPr>
            <w:r w:rsidRPr="00021677">
              <w:rPr>
                <w:rFonts w:cs="Arial"/>
                <w:color w:val="000000" w:themeColor="text1"/>
                <w:sz w:val="18"/>
                <w:szCs w:val="18"/>
                <w:lang w:eastAsia="ko-KR"/>
              </w:rPr>
              <w:t xml:space="preserve"> The max number of CSI-RS (2Tx) resources for CMR</w:t>
            </w:r>
          </w:p>
          <w:p w14:paraId="3D497A56" w14:textId="77777777" w:rsidR="00461476" w:rsidRPr="00B55E1D" w:rsidRDefault="00461476" w:rsidP="00C46D05">
            <w:pPr>
              <w:keepNext/>
              <w:keepLines/>
              <w:rPr>
                <w:rFonts w:cs="Arial"/>
                <w:color w:val="000000" w:themeColor="text1"/>
                <w:sz w:val="18"/>
                <w:szCs w:val="18"/>
                <w:lang w:eastAsia="ko-KR"/>
              </w:rPr>
            </w:pPr>
          </w:p>
          <w:p w14:paraId="46E7178C" w14:textId="77777777" w:rsidR="00461476" w:rsidRPr="00B55E1D" w:rsidRDefault="00461476" w:rsidP="00C46D05">
            <w:pPr>
              <w:keepNext/>
              <w:keepLines/>
              <w:rPr>
                <w:rFonts w:cs="Arial"/>
                <w:color w:val="000000" w:themeColor="text1"/>
                <w:sz w:val="18"/>
                <w:szCs w:val="18"/>
                <w:lang w:eastAsia="ko-KR"/>
              </w:rPr>
            </w:pPr>
            <w:r w:rsidRPr="00B55E1D">
              <w:rPr>
                <w:rFonts w:cs="Arial"/>
                <w:color w:val="000000" w:themeColor="text1"/>
                <w:sz w:val="18"/>
                <w:szCs w:val="18"/>
                <w:lang w:eastAsia="ko-KR"/>
              </w:rPr>
              <w:t>Memory limitations:</w:t>
            </w:r>
          </w:p>
          <w:p w14:paraId="2A7F3BB0" w14:textId="77777777" w:rsidR="00461476" w:rsidRPr="00B55E1D" w:rsidRDefault="00461476" w:rsidP="00DB7DCA">
            <w:pPr>
              <w:pStyle w:val="ListParagraph"/>
              <w:keepNext/>
              <w:keepLines/>
              <w:numPr>
                <w:ilvl w:val="0"/>
                <w:numId w:val="48"/>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The max number of SSB/CSI-RS resources as CMR</w:t>
            </w:r>
          </w:p>
          <w:p w14:paraId="6E21A301" w14:textId="77777777" w:rsidR="00461476" w:rsidRPr="00B55E1D" w:rsidRDefault="00461476" w:rsidP="00DB7DCA">
            <w:pPr>
              <w:pStyle w:val="ListParagraph"/>
              <w:keepNext/>
              <w:keepLines/>
              <w:numPr>
                <w:ilvl w:val="0"/>
                <w:numId w:val="48"/>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 xml:space="preserve">The max number of </w:t>
            </w:r>
            <w:r w:rsidRPr="00021677">
              <w:rPr>
                <w:rFonts w:cs="Arial"/>
                <w:color w:val="000000" w:themeColor="text1"/>
                <w:sz w:val="18"/>
                <w:szCs w:val="18"/>
                <w:lang w:eastAsia="ko-KR"/>
              </w:rPr>
              <w:t>CSI-IM/NZP IMR</w:t>
            </w:r>
            <w:r w:rsidRPr="00B55E1D">
              <w:rPr>
                <w:rFonts w:cs="Arial"/>
                <w:color w:val="000000" w:themeColor="text1"/>
                <w:sz w:val="18"/>
                <w:szCs w:val="18"/>
                <w:lang w:eastAsia="ko-KR"/>
              </w:rPr>
              <w:t> resources</w:t>
            </w:r>
          </w:p>
          <w:p w14:paraId="1B7755ED" w14:textId="77777777" w:rsidR="00461476" w:rsidRPr="00B55E1D" w:rsidRDefault="00461476" w:rsidP="00C46D05">
            <w:pPr>
              <w:keepNext/>
              <w:keepLines/>
              <w:rPr>
                <w:rFonts w:cs="Arial"/>
                <w:color w:val="000000" w:themeColor="text1"/>
                <w:sz w:val="18"/>
                <w:szCs w:val="18"/>
                <w:lang w:eastAsia="ko-KR"/>
              </w:rPr>
            </w:pPr>
          </w:p>
          <w:p w14:paraId="4C28229D" w14:textId="77777777" w:rsidR="00461476" w:rsidRPr="00B55E1D" w:rsidRDefault="00461476" w:rsidP="00C46D05">
            <w:pPr>
              <w:rPr>
                <w:rFonts w:eastAsia="Calibri" w:cs="Arial"/>
                <w:color w:val="000000" w:themeColor="text1"/>
                <w:sz w:val="18"/>
                <w:szCs w:val="18"/>
                <w:lang w:eastAsia="ko-KR"/>
              </w:rPr>
            </w:pPr>
            <w:r w:rsidRPr="00B55E1D">
              <w:rPr>
                <w:rFonts w:cs="Arial"/>
                <w:color w:val="000000" w:themeColor="text1"/>
                <w:sz w:val="18"/>
                <w:szCs w:val="18"/>
                <w:lang w:eastAsia="ko-KR"/>
              </w:rPr>
              <w:t>Other limitations:</w:t>
            </w:r>
          </w:p>
          <w:p w14:paraId="3AC4BFBF" w14:textId="77777777" w:rsidR="00461476" w:rsidRPr="00B55E1D" w:rsidRDefault="00461476" w:rsidP="00DB7DCA">
            <w:pPr>
              <w:pStyle w:val="ListParagraph"/>
              <w:keepNext/>
              <w:keepLines/>
              <w:numPr>
                <w:ilvl w:val="0"/>
                <w:numId w:val="48"/>
              </w:numPr>
              <w:spacing w:before="0" w:after="0"/>
              <w:jc w:val="left"/>
              <w:rPr>
                <w:rFonts w:cs="Arial"/>
                <w:color w:val="000000" w:themeColor="text1"/>
                <w:sz w:val="18"/>
                <w:szCs w:val="18"/>
              </w:rPr>
            </w:pPr>
            <w:r w:rsidRPr="00021677">
              <w:rPr>
                <w:rFonts w:cs="Arial"/>
                <w:color w:val="000000" w:themeColor="text1"/>
                <w:sz w:val="18"/>
                <w:szCs w:val="18"/>
              </w:rPr>
              <w:t>Supported density of CSI-RS (CMR)</w:t>
            </w:r>
          </w:p>
          <w:p w14:paraId="28FCCCA4" w14:textId="77777777" w:rsidR="00461476" w:rsidRPr="00B55E1D" w:rsidRDefault="00461476" w:rsidP="00DB7DCA">
            <w:pPr>
              <w:pStyle w:val="ListParagraph"/>
              <w:keepNext/>
              <w:keepLines/>
              <w:numPr>
                <w:ilvl w:val="0"/>
                <w:numId w:val="48"/>
              </w:numPr>
              <w:spacing w:before="0" w:after="0"/>
              <w:jc w:val="left"/>
              <w:rPr>
                <w:rFonts w:cs="Arial"/>
                <w:color w:val="000000" w:themeColor="text1"/>
                <w:sz w:val="18"/>
                <w:szCs w:val="18"/>
              </w:rPr>
            </w:pPr>
            <w:r w:rsidRPr="00B55E1D">
              <w:rPr>
                <w:rFonts w:cs="Arial"/>
                <w:color w:val="000000" w:themeColor="text1"/>
                <w:sz w:val="18"/>
                <w:szCs w:val="18"/>
              </w:rPr>
              <w:t>The max number of aperiodic CSI-RS resources across all CCs configured to measure L1-SINR (including CMR and IMR) shall not exceed MD_1</w:t>
            </w:r>
          </w:p>
          <w:p w14:paraId="054389A5" w14:textId="1C72FB0D" w:rsidR="00461476" w:rsidRPr="00B55E1D" w:rsidRDefault="00461476" w:rsidP="00DB7DCA">
            <w:pPr>
              <w:pStyle w:val="ListParagraph"/>
              <w:keepNext/>
              <w:keepLines/>
              <w:numPr>
                <w:ilvl w:val="0"/>
                <w:numId w:val="48"/>
              </w:numPr>
              <w:spacing w:before="0" w:after="0"/>
              <w:jc w:val="left"/>
              <w:rPr>
                <w:rFonts w:cs="Arial"/>
                <w:color w:val="000000" w:themeColor="text1"/>
                <w:sz w:val="18"/>
                <w:szCs w:val="18"/>
              </w:rPr>
            </w:pPr>
            <w:r w:rsidRPr="00B55E1D">
              <w:rPr>
                <w:rFonts w:cs="Arial"/>
                <w:color w:val="000000" w:themeColor="text1"/>
                <w:sz w:val="18"/>
                <w:szCs w:val="18"/>
              </w:rPr>
              <w:t>Supported SINR measurements</w:t>
            </w:r>
          </w:p>
          <w:p w14:paraId="0B043F29" w14:textId="77777777" w:rsidR="00461476" w:rsidRDefault="00461476" w:rsidP="00C46D05">
            <w:pPr>
              <w:keepNext/>
              <w:rPr>
                <w:rFonts w:cs="Arial"/>
                <w:color w:val="000000"/>
                <w:sz w:val="18"/>
                <w:szCs w:val="18"/>
                <w:lang w:eastAsia="ko-KR"/>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F7AE8F" w14:textId="77777777" w:rsidR="00461476" w:rsidRDefault="00461476" w:rsidP="00C46D05">
            <w:pPr>
              <w:pStyle w:val="TAL"/>
              <w:rPr>
                <w:color w:val="000000"/>
              </w:rPr>
            </w:pPr>
            <w:r w:rsidRPr="00B55E1D">
              <w:rPr>
                <w:rFonts w:cs="Arial"/>
                <w:color w:val="000000" w:themeColor="text1"/>
                <w:szCs w:val="18"/>
              </w:rPr>
              <w:t>2-21, 2-22 or 2-23, 2-23a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F0734D" w14:textId="77777777" w:rsidR="00461476" w:rsidRDefault="00461476" w:rsidP="00C46D05">
            <w:pPr>
              <w:pStyle w:val="TAL"/>
              <w:rPr>
                <w:color w:val="000000"/>
              </w:rPr>
            </w:pPr>
            <w:r w:rsidRPr="00B55E1D">
              <w:rPr>
                <w:rFonts w:cs="Arial"/>
                <w:color w:val="000000" w:themeColor="text1"/>
                <w:szCs w:val="18"/>
              </w:rPr>
              <w:t xml:space="preserve">Yes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84122A" w14:textId="77777777" w:rsidR="00461476" w:rsidRDefault="00461476" w:rsidP="00C46D05">
            <w:pPr>
              <w:pStyle w:val="TAL"/>
              <w:rPr>
                <w:color w:val="000000"/>
              </w:rPr>
            </w:pPr>
            <w:r w:rsidRPr="00021677">
              <w:rPr>
                <w:rFonts w:cs="Arial"/>
                <w:color w:val="000000" w:themeColor="text1"/>
                <w:szCs w:val="18"/>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B989C8" w14:textId="77777777" w:rsidR="00461476" w:rsidRDefault="00461476" w:rsidP="00C46D05">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E7A429" w14:textId="77777777" w:rsidR="00461476" w:rsidRDefault="00461476" w:rsidP="00C46D05">
            <w:pPr>
              <w:pStyle w:val="TAL"/>
              <w:rPr>
                <w:color w:val="000000"/>
                <w:lang w:eastAsia="ko-KR"/>
              </w:rPr>
            </w:pPr>
            <w:r w:rsidRPr="00B55E1D">
              <w:rPr>
                <w:rFonts w:eastAsia="Malgun Gothic" w:cs="Arial"/>
                <w:color w:val="000000" w:themeColor="text1"/>
                <w:szCs w:val="18"/>
                <w:lang w:eastAsia="ko-KR"/>
              </w:rPr>
              <w:t>Per band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917EF4" w14:textId="77777777" w:rsidR="00461476" w:rsidRDefault="00461476" w:rsidP="00C46D05">
            <w:pPr>
              <w:pStyle w:val="TAL"/>
              <w:rPr>
                <w:color w:val="000000"/>
              </w:rPr>
            </w:pPr>
            <w:r w:rsidRPr="00B55E1D">
              <w:rPr>
                <w:rFonts w:cs="Arial"/>
                <w:color w:val="000000" w:themeColor="text1"/>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C02A1C" w14:textId="77777777" w:rsidR="00461476" w:rsidRDefault="00461476" w:rsidP="00C46D05">
            <w:pPr>
              <w:pStyle w:val="TAL"/>
              <w:rPr>
                <w:color w:val="000000"/>
              </w:rPr>
            </w:pPr>
            <w:r w:rsidRPr="00B55E1D">
              <w:rPr>
                <w:rFonts w:cs="Arial"/>
                <w:color w:val="000000" w:themeColor="text1"/>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1C5B5A" w14:textId="77777777" w:rsidR="00461476" w:rsidRDefault="00461476" w:rsidP="00C46D05">
            <w:pPr>
              <w:pStyle w:val="TAL"/>
              <w:rPr>
                <w:strike/>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E943BE" w14:textId="77777777" w:rsidR="00461476" w:rsidRPr="00B55E1D" w:rsidRDefault="00461476" w:rsidP="00C46D05">
            <w:pPr>
              <w:pStyle w:val="TAL"/>
              <w:rPr>
                <w:rFonts w:cs="Arial"/>
                <w:color w:val="000000" w:themeColor="text1"/>
                <w:szCs w:val="18"/>
              </w:rPr>
            </w:pPr>
            <w:r w:rsidRPr="00B55E1D">
              <w:rPr>
                <w:rFonts w:cs="Arial"/>
                <w:color w:val="000000" w:themeColor="text1"/>
                <w:szCs w:val="18"/>
              </w:rPr>
              <w:t>Component 1: Candidate values {8, 16, 32, 64}</w:t>
            </w:r>
          </w:p>
          <w:p w14:paraId="51D8A4C4" w14:textId="77777777" w:rsidR="00461476" w:rsidRPr="00B55E1D" w:rsidRDefault="00461476" w:rsidP="00C46D05">
            <w:pPr>
              <w:pStyle w:val="TAL"/>
              <w:rPr>
                <w:rFonts w:cs="Arial"/>
                <w:color w:val="000000" w:themeColor="text1"/>
                <w:szCs w:val="18"/>
              </w:rPr>
            </w:pPr>
          </w:p>
          <w:p w14:paraId="7F35DDBF" w14:textId="379A88B5" w:rsidR="00461476" w:rsidRPr="00B55E1D" w:rsidRDefault="00461476" w:rsidP="00C46D05">
            <w:pPr>
              <w:pStyle w:val="TAL"/>
              <w:rPr>
                <w:rFonts w:cs="Arial"/>
                <w:color w:val="000000" w:themeColor="text1"/>
                <w:szCs w:val="18"/>
              </w:rPr>
            </w:pPr>
            <w:r w:rsidRPr="00B55E1D">
              <w:rPr>
                <w:rFonts w:cs="Arial"/>
                <w:color w:val="000000" w:themeColor="text1"/>
                <w:szCs w:val="18"/>
              </w:rPr>
              <w:t>Component 2: Candidate values {8, 16, 32, 64}</w:t>
            </w:r>
          </w:p>
          <w:p w14:paraId="5088F3D4" w14:textId="77777777" w:rsidR="00461476" w:rsidRPr="00B55E1D" w:rsidRDefault="00461476" w:rsidP="00C46D05">
            <w:pPr>
              <w:pStyle w:val="TAL"/>
              <w:rPr>
                <w:rFonts w:cs="Arial"/>
                <w:color w:val="000000" w:themeColor="text1"/>
                <w:szCs w:val="18"/>
              </w:rPr>
            </w:pPr>
          </w:p>
          <w:p w14:paraId="30FEE734" w14:textId="3F92CFAE" w:rsidR="00461476" w:rsidRPr="00021677" w:rsidRDefault="00461476" w:rsidP="00C46D05">
            <w:pPr>
              <w:pStyle w:val="TAL"/>
              <w:rPr>
                <w:rFonts w:cs="Arial"/>
                <w:color w:val="000000" w:themeColor="text1"/>
                <w:szCs w:val="18"/>
              </w:rPr>
            </w:pPr>
            <w:r w:rsidRPr="00B55E1D">
              <w:rPr>
                <w:rFonts w:cs="Arial"/>
                <w:color w:val="000000" w:themeColor="text1"/>
                <w:szCs w:val="18"/>
              </w:rPr>
              <w:t>Component 3: Candidate values {</w:t>
            </w:r>
            <w:r w:rsidRPr="00D66FFB">
              <w:rPr>
                <w:rFonts w:cs="Arial"/>
                <w:color w:val="000000" w:themeColor="text1"/>
                <w:szCs w:val="18"/>
              </w:rPr>
              <w:t>0,</w:t>
            </w:r>
            <w:r w:rsidRPr="00591786">
              <w:rPr>
                <w:rFonts w:cs="Arial"/>
                <w:color w:val="000000" w:themeColor="text1"/>
                <w:szCs w:val="18"/>
              </w:rPr>
              <w:t xml:space="preserve"> 4,</w:t>
            </w:r>
            <w:r w:rsidRPr="00B55E1D">
              <w:rPr>
                <w:rFonts w:cs="Arial"/>
                <w:color w:val="000000" w:themeColor="text1"/>
                <w:szCs w:val="18"/>
              </w:rPr>
              <w:t xml:space="preserve"> </w:t>
            </w:r>
            <w:r w:rsidRPr="00021677">
              <w:rPr>
                <w:rFonts w:cs="Arial"/>
                <w:color w:val="000000" w:themeColor="text1"/>
                <w:szCs w:val="18"/>
              </w:rPr>
              <w:t>8, 16, 32, 64}</w:t>
            </w:r>
          </w:p>
          <w:p w14:paraId="3DF891E7" w14:textId="77777777" w:rsidR="00461476" w:rsidRPr="00021677" w:rsidRDefault="00461476" w:rsidP="00C46D05">
            <w:pPr>
              <w:pStyle w:val="TAL"/>
              <w:rPr>
                <w:rFonts w:cs="Arial"/>
                <w:color w:val="000000" w:themeColor="text1"/>
                <w:szCs w:val="18"/>
              </w:rPr>
            </w:pPr>
          </w:p>
          <w:p w14:paraId="040226DC" w14:textId="570C24A6" w:rsidR="00461476" w:rsidRPr="00B55E1D" w:rsidRDefault="00461476" w:rsidP="00C46D05">
            <w:pPr>
              <w:pStyle w:val="TAL"/>
              <w:rPr>
                <w:rFonts w:cs="Arial"/>
                <w:color w:val="000000" w:themeColor="text1"/>
                <w:szCs w:val="18"/>
              </w:rPr>
            </w:pPr>
            <w:r w:rsidRPr="00021677">
              <w:rPr>
                <w:rFonts w:cs="Arial"/>
                <w:color w:val="000000" w:themeColor="text1"/>
                <w:szCs w:val="18"/>
              </w:rPr>
              <w:t xml:space="preserve">Component 4: Candidate values </w:t>
            </w:r>
            <w:r w:rsidRPr="00591786">
              <w:rPr>
                <w:rFonts w:cs="Arial"/>
                <w:color w:val="000000" w:themeColor="text1"/>
                <w:szCs w:val="18"/>
              </w:rPr>
              <w:t>{8, 16, 32, 64, 128}</w:t>
            </w:r>
          </w:p>
          <w:p w14:paraId="61997487" w14:textId="77777777" w:rsidR="00461476" w:rsidRPr="00B55E1D" w:rsidRDefault="00461476" w:rsidP="00C46D05">
            <w:pPr>
              <w:pStyle w:val="TAL"/>
              <w:rPr>
                <w:rFonts w:cs="Arial"/>
                <w:color w:val="000000" w:themeColor="text1"/>
                <w:szCs w:val="18"/>
              </w:rPr>
            </w:pPr>
          </w:p>
          <w:p w14:paraId="57183822" w14:textId="539B6007" w:rsidR="00461476" w:rsidRPr="00021677" w:rsidRDefault="00461476" w:rsidP="00C46D05">
            <w:pPr>
              <w:pStyle w:val="TAL"/>
              <w:rPr>
                <w:rFonts w:cs="Arial"/>
                <w:color w:val="000000" w:themeColor="text1"/>
                <w:szCs w:val="18"/>
              </w:rPr>
            </w:pPr>
            <w:r w:rsidRPr="00B55E1D">
              <w:rPr>
                <w:rFonts w:cs="Arial"/>
                <w:color w:val="000000" w:themeColor="text1"/>
                <w:szCs w:val="18"/>
              </w:rPr>
              <w:t>Component 5: Candidate values {</w:t>
            </w:r>
            <w:r w:rsidRPr="00021677">
              <w:rPr>
                <w:rFonts w:cs="Arial"/>
                <w:color w:val="000000" w:themeColor="text1"/>
                <w:szCs w:val="18"/>
              </w:rPr>
              <w:t>8, 16, 32</w:t>
            </w:r>
            <w:r w:rsidRPr="00591786">
              <w:rPr>
                <w:rFonts w:cs="Arial"/>
                <w:color w:val="000000" w:themeColor="text1"/>
                <w:szCs w:val="18"/>
              </w:rPr>
              <w:t>, 64, 128}</w:t>
            </w:r>
          </w:p>
          <w:p w14:paraId="572E4911" w14:textId="77777777" w:rsidR="00461476" w:rsidRPr="00021677" w:rsidRDefault="00461476" w:rsidP="00C46D05">
            <w:pPr>
              <w:pStyle w:val="TAL"/>
              <w:rPr>
                <w:rFonts w:cs="Arial"/>
                <w:color w:val="000000" w:themeColor="text1"/>
                <w:szCs w:val="18"/>
              </w:rPr>
            </w:pPr>
          </w:p>
          <w:p w14:paraId="25B5ED6A" w14:textId="77777777" w:rsidR="00461476" w:rsidRPr="00021677" w:rsidRDefault="00461476" w:rsidP="00C46D05">
            <w:pPr>
              <w:pStyle w:val="TAL"/>
              <w:rPr>
                <w:rFonts w:cs="Arial"/>
                <w:color w:val="000000" w:themeColor="text1"/>
                <w:szCs w:val="18"/>
              </w:rPr>
            </w:pPr>
            <w:r w:rsidRPr="00021677">
              <w:rPr>
                <w:rFonts w:cs="Arial"/>
                <w:color w:val="000000" w:themeColor="text1"/>
                <w:szCs w:val="18"/>
              </w:rPr>
              <w:t>Component 6: Candidate values {‘1 only’, ‘3 only’, ‘1 and 3’}</w:t>
            </w:r>
          </w:p>
          <w:p w14:paraId="4F61C5FC" w14:textId="77777777" w:rsidR="00461476" w:rsidRPr="00021677" w:rsidRDefault="00461476" w:rsidP="00C46D05">
            <w:pPr>
              <w:pStyle w:val="TAL"/>
              <w:rPr>
                <w:rFonts w:cs="Arial"/>
                <w:color w:val="000000" w:themeColor="text1"/>
                <w:szCs w:val="18"/>
              </w:rPr>
            </w:pPr>
          </w:p>
          <w:p w14:paraId="74F54383" w14:textId="77777777" w:rsidR="00461476" w:rsidRPr="00021677" w:rsidRDefault="00461476" w:rsidP="00C46D05">
            <w:pPr>
              <w:pStyle w:val="TAL"/>
              <w:rPr>
                <w:rFonts w:cs="Arial"/>
                <w:color w:val="000000" w:themeColor="text1"/>
                <w:szCs w:val="18"/>
              </w:rPr>
            </w:pPr>
            <w:r w:rsidRPr="00EB4DD6">
              <w:rPr>
                <w:rFonts w:cs="Arial"/>
                <w:color w:val="000000" w:themeColor="text1"/>
                <w:szCs w:val="18"/>
              </w:rPr>
              <w:t>Component 7: Candidate values {</w:t>
            </w:r>
            <w:r w:rsidRPr="00EB4DD6">
              <w:rPr>
                <w:rFonts w:cs="Arial"/>
                <w:strike/>
                <w:color w:val="FF0000"/>
                <w:szCs w:val="18"/>
              </w:rPr>
              <w:t>[0, 1,</w:t>
            </w:r>
            <w:r w:rsidRPr="00EB4DD6">
              <w:rPr>
                <w:rFonts w:cs="Arial"/>
                <w:color w:val="FF0000"/>
                <w:szCs w:val="18"/>
              </w:rPr>
              <w:t xml:space="preserve"> </w:t>
            </w:r>
            <w:r w:rsidRPr="00EB4DD6">
              <w:rPr>
                <w:rFonts w:cs="Arial"/>
                <w:color w:val="000000" w:themeColor="text1"/>
                <w:szCs w:val="18"/>
              </w:rPr>
              <w:t>2, 4,</w:t>
            </w:r>
            <w:r w:rsidRPr="00EB4DD6">
              <w:rPr>
                <w:rFonts w:cs="Arial"/>
                <w:strike/>
                <w:color w:val="FF0000"/>
                <w:szCs w:val="18"/>
              </w:rPr>
              <w:t>]</w:t>
            </w:r>
            <w:r w:rsidRPr="00B55E1D">
              <w:rPr>
                <w:rFonts w:cs="Arial"/>
                <w:color w:val="000000" w:themeColor="text1"/>
                <w:szCs w:val="18"/>
              </w:rPr>
              <w:t xml:space="preserve"> 8, 16, 32, 64}</w:t>
            </w:r>
          </w:p>
          <w:p w14:paraId="002BF92C" w14:textId="77777777" w:rsidR="00461476" w:rsidRPr="00461476" w:rsidRDefault="00461476" w:rsidP="00C46D05">
            <w:pPr>
              <w:pStyle w:val="TAL"/>
              <w:rPr>
                <w:rFonts w:cs="Arial"/>
                <w:color w:val="000000" w:themeColor="text1"/>
                <w:szCs w:val="18"/>
              </w:rPr>
            </w:pPr>
          </w:p>
          <w:p w14:paraId="3202B4C6" w14:textId="3F6016A4" w:rsidR="00461476" w:rsidRPr="00461476" w:rsidRDefault="00461476" w:rsidP="00C46D05">
            <w:pPr>
              <w:pStyle w:val="TAL"/>
              <w:rPr>
                <w:rFonts w:cs="Arial"/>
                <w:color w:val="000000" w:themeColor="text1"/>
                <w:szCs w:val="18"/>
              </w:rPr>
            </w:pPr>
            <w:r w:rsidRPr="00461476">
              <w:rPr>
                <w:rFonts w:cs="Arial"/>
                <w:color w:val="000000" w:themeColor="text1"/>
                <w:szCs w:val="18"/>
              </w:rPr>
              <w:t xml:space="preserve">Component 8: Candidate values: bitmap with entries {SSB as CMR with dedicated CSI-IM, SSB as CMR with dedicated NZP IMR, CSI-RS as CMR with dedicated NZP IMR configured, CSI-RS as CMR without dedicated IMR configured} </w:t>
            </w:r>
          </w:p>
          <w:p w14:paraId="2CDDD4B8" w14:textId="77777777" w:rsidR="00461476" w:rsidRPr="00461476" w:rsidRDefault="00461476" w:rsidP="00C46D05">
            <w:pPr>
              <w:pStyle w:val="TAL"/>
              <w:rPr>
                <w:rFonts w:cs="Arial"/>
                <w:color w:val="000000" w:themeColor="text1"/>
                <w:szCs w:val="18"/>
              </w:rPr>
            </w:pPr>
          </w:p>
          <w:p w14:paraId="55364EF7" w14:textId="1E918D57" w:rsidR="00461476" w:rsidRPr="00021677" w:rsidRDefault="00461476" w:rsidP="00C46D05">
            <w:pPr>
              <w:pStyle w:val="TAL"/>
              <w:rPr>
                <w:rFonts w:cs="Arial"/>
                <w:color w:val="000000" w:themeColor="text1"/>
                <w:szCs w:val="18"/>
              </w:rPr>
            </w:pPr>
            <w:r w:rsidRPr="00461476">
              <w:rPr>
                <w:rFonts w:cs="Arial"/>
                <w:color w:val="000000" w:themeColor="text1"/>
                <w:szCs w:val="18"/>
              </w:rPr>
              <w:t>If a UE supports FG 16-1a-1 it must</w:t>
            </w:r>
            <w:r w:rsidRPr="00461476">
              <w:rPr>
                <w:rFonts w:cs="Arial"/>
                <w:strike/>
                <w:color w:val="000000" w:themeColor="text1"/>
                <w:szCs w:val="18"/>
              </w:rPr>
              <w:t xml:space="preserve"> </w:t>
            </w:r>
            <w:r w:rsidRPr="00461476">
              <w:rPr>
                <w:rFonts w:cs="Arial"/>
                <w:color w:val="000000" w:themeColor="text1"/>
                <w:szCs w:val="18"/>
              </w:rPr>
              <w:t xml:space="preserve">support </w:t>
            </w:r>
            <w:r w:rsidRPr="00461476">
              <w:rPr>
                <w:rFonts w:cs="Arial"/>
                <w:color w:val="000000" w:themeColor="text1"/>
                <w:lang w:eastAsia="x-none"/>
              </w:rPr>
              <w:t>CMR(C</w:t>
            </w:r>
            <w:r w:rsidRPr="00C019BA">
              <w:rPr>
                <w:rFonts w:cs="Arial"/>
                <w:lang w:eastAsia="x-none"/>
              </w:rPr>
              <w:t>SI-RS) + dedicated CSI-IM</w:t>
            </w:r>
            <w:r w:rsidRPr="007B12B6">
              <w:rPr>
                <w:rFonts w:cs="Arial"/>
                <w:strike/>
                <w:color w:val="FF0000"/>
                <w:szCs w:val="18"/>
              </w:rPr>
              <w:t xml:space="preserve"> </w:t>
            </w:r>
          </w:p>
          <w:p w14:paraId="1F803572" w14:textId="77777777" w:rsidR="00461476" w:rsidRPr="00021677" w:rsidRDefault="00461476" w:rsidP="00C46D05">
            <w:pPr>
              <w:pStyle w:val="TAL"/>
              <w:rPr>
                <w:rFonts w:cs="Arial"/>
                <w:color w:val="000000" w:themeColor="text1"/>
                <w:szCs w:val="18"/>
              </w:rPr>
            </w:pPr>
          </w:p>
          <w:p w14:paraId="148F167B" w14:textId="77777777" w:rsidR="00461476" w:rsidRDefault="00461476" w:rsidP="00C46D05">
            <w:pPr>
              <w:pStyle w:val="TAL"/>
              <w:rPr>
                <w:color w:val="000000"/>
              </w:rPr>
            </w:pPr>
            <w:r w:rsidRPr="00021677">
              <w:rPr>
                <w:rFonts w:cs="Arial"/>
                <w:color w:val="000000" w:themeColor="text1"/>
                <w:szCs w:val="18"/>
                <w:highlight w:val="yellow"/>
              </w:rPr>
              <w:t>FFS: How CSI-RS is counted when it is configured as CMR without dedicated IMR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5E2BC6" w14:textId="77777777" w:rsidR="00461476" w:rsidRDefault="00461476" w:rsidP="008D6AA7">
            <w:pPr>
              <w:keepNext/>
              <w:overflowPunct w:val="0"/>
              <w:autoSpaceDE w:val="0"/>
              <w:autoSpaceDN w:val="0"/>
              <w:jc w:val="left"/>
              <w:textAlignment w:val="baseline"/>
              <w:rPr>
                <w:rFonts w:cs="Arial"/>
                <w:color w:val="000000"/>
                <w:sz w:val="18"/>
                <w:szCs w:val="18"/>
              </w:rPr>
            </w:pPr>
            <w:r w:rsidRPr="00021677">
              <w:rPr>
                <w:rFonts w:cs="Arial"/>
                <w:color w:val="000000" w:themeColor="text1"/>
                <w:sz w:val="18"/>
                <w:szCs w:val="18"/>
              </w:rPr>
              <w:t xml:space="preserve">Optional with capability </w:t>
            </w:r>
            <w:proofErr w:type="spellStart"/>
            <w:r w:rsidRPr="00021677">
              <w:rPr>
                <w:rFonts w:cs="Arial"/>
                <w:color w:val="000000" w:themeColor="text1"/>
                <w:sz w:val="18"/>
                <w:szCs w:val="18"/>
              </w:rPr>
              <w:t>signalling</w:t>
            </w:r>
            <w:proofErr w:type="spellEnd"/>
          </w:p>
        </w:tc>
      </w:tr>
    </w:tbl>
    <w:p w14:paraId="7A03D0D0" w14:textId="61C6BD60" w:rsidR="006623BE" w:rsidRDefault="006623BE" w:rsidP="00461476">
      <w:pPr>
        <w:pStyle w:val="NormalWeb"/>
        <w:spacing w:before="0" w:beforeAutospacing="0" w:after="0" w:afterAutospacing="0"/>
        <w:rPr>
          <w:rFonts w:ascii="Arial" w:hAnsi="Arial" w:cs="Arial"/>
          <w:b/>
          <w:sz w:val="20"/>
          <w:szCs w:val="18"/>
          <w:lang w:eastAsia="x-none"/>
        </w:rPr>
      </w:pPr>
    </w:p>
    <w:p w14:paraId="6058A0CE" w14:textId="77777777" w:rsidR="000B45CC" w:rsidRDefault="000B45CC" w:rsidP="00461476">
      <w:pPr>
        <w:pStyle w:val="NormalWeb"/>
        <w:spacing w:before="0" w:beforeAutospacing="0" w:after="0" w:afterAutospacing="0"/>
        <w:rPr>
          <w:rFonts w:ascii="Arial" w:hAnsi="Arial" w:cs="Arial"/>
          <w:b/>
          <w:sz w:val="20"/>
          <w:szCs w:val="18"/>
          <w:lang w:eastAsia="x-none"/>
        </w:rPr>
      </w:pPr>
    </w:p>
    <w:p w14:paraId="2471CE8E" w14:textId="20A9E2E0" w:rsidR="00461476" w:rsidRDefault="00BD39CA" w:rsidP="00461476">
      <w:pPr>
        <w:pStyle w:val="NormalWeb"/>
        <w:spacing w:before="0" w:beforeAutospacing="0" w:after="0" w:afterAutospacing="0"/>
        <w:rPr>
          <w:rFonts w:ascii="Arial" w:hAnsi="Arial" w:cs="Arial"/>
          <w:b/>
          <w:color w:val="000000"/>
          <w:sz w:val="20"/>
          <w:szCs w:val="18"/>
        </w:rPr>
      </w:pPr>
      <w:r w:rsidRPr="001F0772">
        <w:rPr>
          <w:rFonts w:ascii="Arial" w:hAnsi="Arial" w:cs="Arial"/>
          <w:b/>
          <w:sz w:val="20"/>
          <w:szCs w:val="18"/>
          <w:highlight w:val="green"/>
          <w:lang w:eastAsia="x-none"/>
        </w:rPr>
        <w:t>Conclusion</w:t>
      </w:r>
      <w:r w:rsidR="00461476" w:rsidRPr="001F0772">
        <w:rPr>
          <w:rFonts w:ascii="Arial" w:hAnsi="Arial" w:cs="Arial"/>
          <w:b/>
          <w:color w:val="000000"/>
          <w:sz w:val="20"/>
          <w:szCs w:val="18"/>
          <w:highlight w:val="green"/>
        </w:rPr>
        <w:t>:</w:t>
      </w:r>
      <w:r w:rsidR="00461476" w:rsidRPr="0054789B">
        <w:rPr>
          <w:rFonts w:ascii="Arial" w:hAnsi="Arial" w:cs="Arial"/>
          <w:b/>
          <w:color w:val="000000"/>
          <w:sz w:val="20"/>
          <w:szCs w:val="18"/>
        </w:rPr>
        <w:t xml:space="preserve"> </w:t>
      </w:r>
    </w:p>
    <w:p w14:paraId="4F69F0D9" w14:textId="0F6BC345" w:rsidR="005B457E" w:rsidRPr="005B457E" w:rsidRDefault="00BD39CA" w:rsidP="005B457E">
      <w:pPr>
        <w:pStyle w:val="NormalWeb"/>
        <w:numPr>
          <w:ilvl w:val="0"/>
          <w:numId w:val="36"/>
        </w:numPr>
        <w:spacing w:before="0" w:beforeAutospacing="0" w:after="0" w:afterAutospacing="0"/>
        <w:rPr>
          <w:rFonts w:ascii="Arial" w:hAnsi="Arial" w:cs="Arial"/>
          <w:color w:val="000000"/>
          <w:sz w:val="20"/>
          <w:szCs w:val="18"/>
        </w:rPr>
      </w:pPr>
      <w:r>
        <w:rPr>
          <w:rFonts w:ascii="Arial" w:hAnsi="Arial" w:cs="Arial"/>
          <w:color w:val="000000"/>
          <w:sz w:val="20"/>
          <w:szCs w:val="18"/>
        </w:rPr>
        <w:t xml:space="preserve">No new ASN.1 impact for FG </w:t>
      </w:r>
      <w:r w:rsidR="005B457E" w:rsidRPr="005B457E">
        <w:rPr>
          <w:rFonts w:ascii="Arial" w:hAnsi="Arial" w:cs="Arial"/>
          <w:color w:val="000000"/>
          <w:sz w:val="20"/>
          <w:szCs w:val="18"/>
        </w:rPr>
        <w:t>16-2a-3</w:t>
      </w:r>
    </w:p>
    <w:p w14:paraId="574EDD82" w14:textId="4E3CE824" w:rsidR="00461476" w:rsidRPr="005B457E" w:rsidRDefault="003328BC" w:rsidP="005B457E">
      <w:pPr>
        <w:pStyle w:val="ListParagraph"/>
        <w:numPr>
          <w:ilvl w:val="0"/>
          <w:numId w:val="36"/>
        </w:numPr>
        <w:rPr>
          <w:rFonts w:cs="Arial"/>
          <w:lang w:eastAsia="x-none"/>
        </w:rPr>
      </w:pPr>
      <w:r>
        <w:rPr>
          <w:rFonts w:cs="Arial"/>
          <w:lang w:eastAsia="x-none"/>
        </w:rPr>
        <w:t xml:space="preserve">Continue discussion in maintenance session </w:t>
      </w:r>
      <w:r w:rsidR="00A5185C">
        <w:rPr>
          <w:rFonts w:cs="Arial"/>
          <w:lang w:eastAsia="x-none"/>
        </w:rPr>
        <w:t>on how/whether to revise the note</w:t>
      </w:r>
      <w:r w:rsidR="00BD39CA">
        <w:rPr>
          <w:rFonts w:cs="Arial"/>
          <w:lang w:eastAsia="x-none"/>
        </w:rPr>
        <w:t xml:space="preserve"> and/or address in specifications </w:t>
      </w:r>
    </w:p>
    <w:p w14:paraId="5FE53F14" w14:textId="77777777" w:rsidR="00486C70" w:rsidRDefault="00486C70" w:rsidP="00A722ED">
      <w:pPr>
        <w:rPr>
          <w:rFonts w:ascii="Calibri" w:eastAsiaTheme="minorHAnsi" w:hAnsi="Calibri" w:cs="Calibri"/>
          <w:b/>
          <w:sz w:val="22"/>
          <w:szCs w:val="22"/>
        </w:rPr>
      </w:pPr>
    </w:p>
    <w:p w14:paraId="381E3756" w14:textId="50FFDC7E" w:rsidR="00486C70" w:rsidRDefault="00615645" w:rsidP="00486C70">
      <w:pPr>
        <w:rPr>
          <w:rFonts w:ascii="Calibri" w:eastAsiaTheme="minorHAnsi" w:hAnsi="Calibri" w:cs="Calibri"/>
          <w:b/>
          <w:sz w:val="22"/>
          <w:szCs w:val="22"/>
        </w:rPr>
      </w:pPr>
      <w:r w:rsidRPr="00F4334E">
        <w:rPr>
          <w:rFonts w:ascii="Calibri" w:eastAsiaTheme="minorHAnsi" w:hAnsi="Calibri" w:cs="Calibri"/>
          <w:b/>
          <w:sz w:val="22"/>
          <w:szCs w:val="22"/>
          <w:highlight w:val="green"/>
        </w:rPr>
        <w:t>Agreement</w:t>
      </w:r>
      <w:r w:rsidR="00486C70" w:rsidRPr="00F4334E">
        <w:rPr>
          <w:rFonts w:ascii="Calibri" w:eastAsiaTheme="minorHAnsi" w:hAnsi="Calibri" w:cs="Calibri"/>
          <w:b/>
          <w:sz w:val="22"/>
          <w:szCs w:val="22"/>
          <w:highlight w:val="green"/>
        </w:rPr>
        <w:t>:</w:t>
      </w:r>
      <w:r w:rsidR="00486C70" w:rsidRPr="00973949">
        <w:rPr>
          <w:rFonts w:ascii="Calibri" w:eastAsiaTheme="minorHAnsi" w:hAnsi="Calibri" w:cs="Calibri"/>
          <w:b/>
          <w:sz w:val="22"/>
          <w:szCs w:val="22"/>
        </w:rPr>
        <w:t xml:space="preserve"> </w:t>
      </w:r>
    </w:p>
    <w:tbl>
      <w:tblPr>
        <w:tblW w:w="0" w:type="auto"/>
        <w:tblInd w:w="113"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00"/>
        <w:tblCellMar>
          <w:left w:w="0" w:type="dxa"/>
          <w:right w:w="0" w:type="dxa"/>
        </w:tblCellMar>
        <w:tblLook w:val="04A0" w:firstRow="1" w:lastRow="0" w:firstColumn="1" w:lastColumn="0" w:noHBand="0" w:noVBand="1"/>
      </w:tblPr>
      <w:tblGrid>
        <w:gridCol w:w="681"/>
        <w:gridCol w:w="3949"/>
        <w:gridCol w:w="3057"/>
        <w:gridCol w:w="588"/>
        <w:gridCol w:w="527"/>
        <w:gridCol w:w="517"/>
        <w:gridCol w:w="222"/>
        <w:gridCol w:w="661"/>
        <w:gridCol w:w="447"/>
        <w:gridCol w:w="447"/>
        <w:gridCol w:w="222"/>
        <w:gridCol w:w="8891"/>
        <w:gridCol w:w="2049"/>
      </w:tblGrid>
      <w:tr w:rsidR="00BA6FAD" w14:paraId="1FEB1B58" w14:textId="77777777" w:rsidTr="0053432D">
        <w:trPr>
          <w:trHeight w:val="39"/>
        </w:trPr>
        <w:tc>
          <w:tcPr>
            <w:tcW w:w="0" w:type="auto"/>
            <w:shd w:val="clear" w:color="auto" w:fill="auto"/>
            <w:tcMar>
              <w:top w:w="0" w:type="dxa"/>
              <w:left w:w="108" w:type="dxa"/>
              <w:bottom w:w="0" w:type="dxa"/>
              <w:right w:w="108" w:type="dxa"/>
            </w:tcMar>
            <w:hideMark/>
          </w:tcPr>
          <w:p w14:paraId="7A3D9E4D" w14:textId="77777777" w:rsidR="00486C70" w:rsidRDefault="00486C70" w:rsidP="0053432D">
            <w:pPr>
              <w:pStyle w:val="TAL"/>
              <w:rPr>
                <w:color w:val="000000"/>
                <w:lang w:eastAsia="ko-KR"/>
              </w:rPr>
            </w:pPr>
            <w:r>
              <w:rPr>
                <w:color w:val="000000"/>
                <w:lang w:eastAsia="ko-KR"/>
              </w:rPr>
              <w:t>16-5c-3</w:t>
            </w:r>
          </w:p>
        </w:tc>
        <w:tc>
          <w:tcPr>
            <w:tcW w:w="0" w:type="auto"/>
            <w:shd w:val="clear" w:color="auto" w:fill="auto"/>
            <w:tcMar>
              <w:top w:w="0" w:type="dxa"/>
              <w:left w:w="108" w:type="dxa"/>
              <w:bottom w:w="0" w:type="dxa"/>
              <w:right w:w="108" w:type="dxa"/>
            </w:tcMar>
            <w:hideMark/>
          </w:tcPr>
          <w:p w14:paraId="28EEFBCA" w14:textId="77777777" w:rsidR="00486C70" w:rsidRDefault="00486C70" w:rsidP="0053432D">
            <w:pPr>
              <w:pStyle w:val="TAL"/>
              <w:rPr>
                <w:color w:val="000000"/>
                <w:lang w:eastAsia="ko-KR"/>
              </w:rPr>
            </w:pPr>
            <w:r>
              <w:rPr>
                <w:color w:val="000000"/>
                <w:lang w:eastAsia="ko-KR"/>
              </w:rPr>
              <w:t xml:space="preserve">UL full power transmission </w:t>
            </w:r>
            <w:r>
              <w:rPr>
                <w:color w:val="000000"/>
              </w:rPr>
              <w:t>fullpowerMode2</w:t>
            </w:r>
            <w:r>
              <w:rPr>
                <w:color w:val="000000"/>
                <w:lang w:eastAsia="ko-KR"/>
              </w:rPr>
              <w:t xml:space="preserve"> – full power TPMI groups </w:t>
            </w:r>
          </w:p>
        </w:tc>
        <w:tc>
          <w:tcPr>
            <w:tcW w:w="0" w:type="auto"/>
            <w:shd w:val="clear" w:color="auto" w:fill="auto"/>
            <w:tcMar>
              <w:top w:w="0" w:type="dxa"/>
              <w:left w:w="108" w:type="dxa"/>
              <w:bottom w:w="0" w:type="dxa"/>
              <w:right w:w="108" w:type="dxa"/>
            </w:tcMar>
            <w:hideMark/>
          </w:tcPr>
          <w:p w14:paraId="733E4C1F" w14:textId="77777777" w:rsidR="00486C70" w:rsidRDefault="00486C70" w:rsidP="00DB7DCA">
            <w:pPr>
              <w:pStyle w:val="TAL"/>
              <w:keepLines w:val="0"/>
              <w:numPr>
                <w:ilvl w:val="0"/>
                <w:numId w:val="53"/>
              </w:numPr>
              <w:overflowPunct/>
              <w:autoSpaceDE/>
              <w:adjustRightInd/>
              <w:textAlignment w:val="auto"/>
              <w:rPr>
                <w:color w:val="000000"/>
                <w:lang w:eastAsia="ko-KR"/>
              </w:rPr>
            </w:pPr>
            <w:r>
              <w:rPr>
                <w:color w:val="000000"/>
                <w:lang w:eastAsia="ko-KR"/>
              </w:rPr>
              <w:t>TPMI group(s) which delivers full power</w:t>
            </w:r>
          </w:p>
        </w:tc>
        <w:tc>
          <w:tcPr>
            <w:tcW w:w="0" w:type="auto"/>
            <w:shd w:val="clear" w:color="auto" w:fill="auto"/>
            <w:tcMar>
              <w:top w:w="0" w:type="dxa"/>
              <w:left w:w="108" w:type="dxa"/>
              <w:bottom w:w="0" w:type="dxa"/>
              <w:right w:w="108" w:type="dxa"/>
            </w:tcMar>
            <w:hideMark/>
          </w:tcPr>
          <w:p w14:paraId="37FB3600" w14:textId="77777777" w:rsidR="00486C70" w:rsidRDefault="00486C70" w:rsidP="0053432D">
            <w:pPr>
              <w:pStyle w:val="TAL"/>
              <w:rPr>
                <w:rFonts w:eastAsiaTheme="minorHAnsi"/>
                <w:color w:val="000000"/>
              </w:rPr>
            </w:pPr>
            <w:r>
              <w:rPr>
                <w:color w:val="000000"/>
              </w:rPr>
              <w:t>16-5c</w:t>
            </w:r>
          </w:p>
        </w:tc>
        <w:tc>
          <w:tcPr>
            <w:tcW w:w="0" w:type="auto"/>
            <w:shd w:val="clear" w:color="auto" w:fill="auto"/>
            <w:tcMar>
              <w:top w:w="0" w:type="dxa"/>
              <w:left w:w="108" w:type="dxa"/>
              <w:bottom w:w="0" w:type="dxa"/>
              <w:right w:w="108" w:type="dxa"/>
            </w:tcMar>
            <w:hideMark/>
          </w:tcPr>
          <w:p w14:paraId="3B5377D7" w14:textId="77777777" w:rsidR="00486C70" w:rsidRDefault="00486C70" w:rsidP="0053432D">
            <w:pPr>
              <w:pStyle w:val="TAL"/>
              <w:rPr>
                <w:i/>
                <w:iCs/>
                <w:color w:val="000000"/>
              </w:rPr>
            </w:pPr>
            <w:r>
              <w:rPr>
                <w:color w:val="000000"/>
              </w:rPr>
              <w:t>Yes</w:t>
            </w:r>
          </w:p>
        </w:tc>
        <w:tc>
          <w:tcPr>
            <w:tcW w:w="0" w:type="auto"/>
            <w:shd w:val="clear" w:color="auto" w:fill="auto"/>
            <w:tcMar>
              <w:top w:w="0" w:type="dxa"/>
              <w:left w:w="108" w:type="dxa"/>
              <w:bottom w:w="0" w:type="dxa"/>
              <w:right w:w="108" w:type="dxa"/>
            </w:tcMar>
            <w:hideMark/>
          </w:tcPr>
          <w:p w14:paraId="0C2944C8" w14:textId="77777777" w:rsidR="00486C70" w:rsidRDefault="00486C70" w:rsidP="0053432D">
            <w:pPr>
              <w:pStyle w:val="TAL"/>
              <w:rPr>
                <w:color w:val="000000"/>
              </w:rPr>
            </w:pPr>
            <w:r>
              <w:rPr>
                <w:color w:val="000000"/>
              </w:rPr>
              <w:t>N/A</w:t>
            </w:r>
          </w:p>
        </w:tc>
        <w:tc>
          <w:tcPr>
            <w:tcW w:w="0" w:type="auto"/>
            <w:shd w:val="clear" w:color="auto" w:fill="auto"/>
            <w:tcMar>
              <w:top w:w="0" w:type="dxa"/>
              <w:left w:w="108" w:type="dxa"/>
              <w:bottom w:w="0" w:type="dxa"/>
              <w:right w:w="108" w:type="dxa"/>
            </w:tcMar>
          </w:tcPr>
          <w:p w14:paraId="26405FAF" w14:textId="77777777" w:rsidR="00486C70" w:rsidRDefault="00486C70" w:rsidP="0053432D">
            <w:pPr>
              <w:pStyle w:val="TAL"/>
              <w:rPr>
                <w:color w:val="000000"/>
              </w:rPr>
            </w:pPr>
          </w:p>
        </w:tc>
        <w:tc>
          <w:tcPr>
            <w:tcW w:w="0" w:type="auto"/>
            <w:shd w:val="clear" w:color="auto" w:fill="auto"/>
            <w:tcMar>
              <w:top w:w="0" w:type="dxa"/>
              <w:left w:w="108" w:type="dxa"/>
              <w:bottom w:w="0" w:type="dxa"/>
              <w:right w:w="108" w:type="dxa"/>
            </w:tcMar>
            <w:hideMark/>
          </w:tcPr>
          <w:p w14:paraId="0EA38ACD" w14:textId="77777777" w:rsidR="00486C70" w:rsidRDefault="00486C70" w:rsidP="0053432D">
            <w:pPr>
              <w:pStyle w:val="TAL"/>
              <w:rPr>
                <w:color w:val="000000"/>
                <w:lang w:eastAsia="ko-KR"/>
              </w:rPr>
            </w:pPr>
            <w:r>
              <w:rPr>
                <w:color w:val="000000"/>
                <w:lang w:eastAsia="ko-KR"/>
              </w:rPr>
              <w:t>Per FS</w:t>
            </w:r>
          </w:p>
        </w:tc>
        <w:tc>
          <w:tcPr>
            <w:tcW w:w="0" w:type="auto"/>
            <w:shd w:val="clear" w:color="auto" w:fill="auto"/>
            <w:tcMar>
              <w:top w:w="0" w:type="dxa"/>
              <w:left w:w="108" w:type="dxa"/>
              <w:bottom w:w="0" w:type="dxa"/>
              <w:right w:w="108" w:type="dxa"/>
            </w:tcMar>
            <w:hideMark/>
          </w:tcPr>
          <w:p w14:paraId="3310A63A" w14:textId="77777777" w:rsidR="00486C70" w:rsidRDefault="00486C70" w:rsidP="0053432D">
            <w:pPr>
              <w:pStyle w:val="TAL"/>
              <w:rPr>
                <w:color w:val="000000"/>
              </w:rPr>
            </w:pPr>
            <w:r>
              <w:rPr>
                <w:color w:val="000000"/>
              </w:rPr>
              <w:t>No</w:t>
            </w:r>
          </w:p>
        </w:tc>
        <w:tc>
          <w:tcPr>
            <w:tcW w:w="0" w:type="auto"/>
            <w:shd w:val="clear" w:color="auto" w:fill="auto"/>
            <w:tcMar>
              <w:top w:w="0" w:type="dxa"/>
              <w:left w:w="108" w:type="dxa"/>
              <w:bottom w:w="0" w:type="dxa"/>
              <w:right w:w="108" w:type="dxa"/>
            </w:tcMar>
            <w:hideMark/>
          </w:tcPr>
          <w:p w14:paraId="20C5CB0D" w14:textId="77777777" w:rsidR="00486C70" w:rsidRDefault="00486C70" w:rsidP="0053432D">
            <w:pPr>
              <w:pStyle w:val="TAL"/>
              <w:rPr>
                <w:color w:val="000000"/>
              </w:rPr>
            </w:pPr>
            <w:r>
              <w:rPr>
                <w:color w:val="000000"/>
              </w:rPr>
              <w:t>No</w:t>
            </w:r>
          </w:p>
        </w:tc>
        <w:tc>
          <w:tcPr>
            <w:tcW w:w="0" w:type="auto"/>
            <w:shd w:val="clear" w:color="auto" w:fill="auto"/>
            <w:tcMar>
              <w:top w:w="0" w:type="dxa"/>
              <w:left w:w="108" w:type="dxa"/>
              <w:bottom w:w="0" w:type="dxa"/>
              <w:right w:w="108" w:type="dxa"/>
            </w:tcMar>
          </w:tcPr>
          <w:p w14:paraId="5F0B6C3D" w14:textId="77777777" w:rsidR="00486C70" w:rsidRDefault="00486C70" w:rsidP="0053432D">
            <w:pPr>
              <w:pStyle w:val="TAL"/>
              <w:rPr>
                <w:color w:val="000000"/>
              </w:rPr>
            </w:pPr>
          </w:p>
        </w:tc>
        <w:tc>
          <w:tcPr>
            <w:tcW w:w="0" w:type="auto"/>
            <w:shd w:val="clear" w:color="auto" w:fill="auto"/>
            <w:tcMar>
              <w:top w:w="0" w:type="dxa"/>
              <w:left w:w="108" w:type="dxa"/>
              <w:bottom w:w="0" w:type="dxa"/>
              <w:right w:w="108" w:type="dxa"/>
            </w:tcMar>
          </w:tcPr>
          <w:p w14:paraId="54445B0B" w14:textId="77777777" w:rsidR="00486C70" w:rsidRPr="0022460B" w:rsidRDefault="00486C70" w:rsidP="0053432D">
            <w:pPr>
              <w:pStyle w:val="TAL"/>
              <w:rPr>
                <w:color w:val="000000" w:themeColor="text1"/>
              </w:rPr>
            </w:pPr>
            <w:r w:rsidRPr="0022460B">
              <w:rPr>
                <w:color w:val="000000" w:themeColor="text1"/>
              </w:rPr>
              <w:t xml:space="preserve">Candidate component values: any of </w:t>
            </w:r>
            <w:r w:rsidRPr="0022460B">
              <w:rPr>
                <w:color w:val="000000" w:themeColor="text1"/>
                <w:lang w:eastAsia="ko-KR"/>
              </w:rPr>
              <w:t>{2-port {2-bit bitmap}, one of 4-port non-coherent {G0~G3}, one of 4-port partial-coherent {G0~G6}}</w:t>
            </w:r>
          </w:p>
          <w:p w14:paraId="5D658AA3" w14:textId="77777777" w:rsidR="00486C70" w:rsidRPr="0022460B" w:rsidRDefault="00486C70" w:rsidP="0053432D">
            <w:pPr>
              <w:pStyle w:val="TAL"/>
              <w:rPr>
                <w:color w:val="000000" w:themeColor="text1"/>
              </w:rPr>
            </w:pPr>
          </w:p>
          <w:p w14:paraId="1B8480A9" w14:textId="77777777" w:rsidR="00486C70" w:rsidRPr="0022460B" w:rsidRDefault="00486C70" w:rsidP="0053432D">
            <w:pPr>
              <w:pStyle w:val="TAL"/>
              <w:rPr>
                <w:color w:val="000000" w:themeColor="text1"/>
              </w:rPr>
            </w:pPr>
            <w:r w:rsidRPr="0022460B">
              <w:rPr>
                <w:color w:val="000000" w:themeColor="text1"/>
              </w:rPr>
              <w:t>Note: When a full coherent UE operates in mode 2, the way it reports TPMIs should be the same as a partial-coherent UE</w:t>
            </w:r>
          </w:p>
          <w:p w14:paraId="45488705" w14:textId="77777777" w:rsidR="00486C70" w:rsidRPr="0022460B" w:rsidRDefault="00486C70" w:rsidP="0053432D">
            <w:pPr>
              <w:pStyle w:val="TAL"/>
              <w:rPr>
                <w:color w:val="000000" w:themeColor="text1"/>
              </w:rPr>
            </w:pPr>
          </w:p>
          <w:p w14:paraId="0A70AA6E" w14:textId="567268BE" w:rsidR="00486C70" w:rsidRPr="0022460B" w:rsidRDefault="00486C70" w:rsidP="0053432D">
            <w:pPr>
              <w:pStyle w:val="TAL"/>
              <w:rPr>
                <w:color w:val="000000" w:themeColor="text1"/>
              </w:rPr>
            </w:pPr>
            <w:r w:rsidRPr="00B664C2">
              <w:rPr>
                <w:strike/>
                <w:color w:val="FF0000"/>
              </w:rPr>
              <w:t>FFS:</w:t>
            </w:r>
            <w:r w:rsidRPr="0022460B">
              <w:rPr>
                <w:color w:val="000000" w:themeColor="text1"/>
              </w:rPr>
              <w:t xml:space="preserve"> Note: For 4 port partial-coherent or full-coherent UE, UE can report: 2-port {2-bit bitmap} and </w:t>
            </w:r>
            <w:r w:rsidR="00615645" w:rsidRPr="00615645">
              <w:rPr>
                <w:color w:val="FF0000"/>
              </w:rPr>
              <w:t xml:space="preserve">one of </w:t>
            </w:r>
            <w:r w:rsidRPr="0022460B">
              <w:rPr>
                <w:color w:val="000000" w:themeColor="text1"/>
              </w:rPr>
              <w:t xml:space="preserve">4-port non-coherent {G0~G3} and </w:t>
            </w:r>
            <w:r w:rsidR="00615645" w:rsidRPr="00615645">
              <w:rPr>
                <w:color w:val="FF0000"/>
              </w:rPr>
              <w:t xml:space="preserve">one of </w:t>
            </w:r>
            <w:r w:rsidRPr="0022460B">
              <w:rPr>
                <w:color w:val="000000" w:themeColor="text1"/>
              </w:rPr>
              <w:t>4-port partial-coherent {G0~G6}</w:t>
            </w:r>
          </w:p>
          <w:p w14:paraId="1F46E8BF" w14:textId="4B6BF95C" w:rsidR="00486C70" w:rsidRPr="0022460B" w:rsidRDefault="00486C70" w:rsidP="0053432D">
            <w:pPr>
              <w:pStyle w:val="TAL"/>
              <w:rPr>
                <w:color w:val="000000" w:themeColor="text1"/>
              </w:rPr>
            </w:pPr>
            <w:r w:rsidRPr="0022460B">
              <w:rPr>
                <w:color w:val="000000" w:themeColor="text1"/>
              </w:rPr>
              <w:t xml:space="preserve">For 4 port non-coherent UE, UE can report: 2-port {2-bit bitmap} and </w:t>
            </w:r>
            <w:r w:rsidR="00615645" w:rsidRPr="00615645">
              <w:rPr>
                <w:color w:val="FF0000"/>
              </w:rPr>
              <w:t xml:space="preserve">one of </w:t>
            </w:r>
            <w:r w:rsidRPr="0022460B">
              <w:rPr>
                <w:color w:val="000000" w:themeColor="text1"/>
              </w:rPr>
              <w:t xml:space="preserve">4-port non-coherent {G0~G3} </w:t>
            </w:r>
          </w:p>
          <w:p w14:paraId="0D1A5DE1" w14:textId="77777777" w:rsidR="00486C70" w:rsidRDefault="00486C70" w:rsidP="0053432D">
            <w:pPr>
              <w:pStyle w:val="TAL"/>
              <w:rPr>
                <w:color w:val="000000" w:themeColor="text1"/>
              </w:rPr>
            </w:pPr>
            <w:r w:rsidRPr="0022460B">
              <w:rPr>
                <w:color w:val="000000" w:themeColor="text1"/>
              </w:rPr>
              <w:t>For 2 port UE, UE can report: 2-port {2-bit bitmap}</w:t>
            </w:r>
          </w:p>
          <w:p w14:paraId="7E5BB65C" w14:textId="6B55BCF3" w:rsidR="00D3549C" w:rsidRPr="0022460B" w:rsidRDefault="00D3549C" w:rsidP="0053432D">
            <w:pPr>
              <w:pStyle w:val="TAL"/>
              <w:rPr>
                <w:color w:val="000000" w:themeColor="text1"/>
              </w:rPr>
            </w:pPr>
            <w:r w:rsidRPr="00D3549C">
              <w:rPr>
                <w:color w:val="FF0000"/>
              </w:rPr>
              <w:t xml:space="preserve">Note: </w:t>
            </w:r>
            <w:r w:rsidR="00DD0993">
              <w:rPr>
                <w:color w:val="FF0000"/>
              </w:rPr>
              <w:t xml:space="preserve">A </w:t>
            </w:r>
            <w:r w:rsidRPr="00D3549C">
              <w:rPr>
                <w:color w:val="FF0000"/>
              </w:rPr>
              <w:t xml:space="preserve">UE </w:t>
            </w:r>
            <w:r w:rsidR="00DD0993">
              <w:rPr>
                <w:color w:val="FF0000"/>
              </w:rPr>
              <w:t xml:space="preserve">that supports FG 16-5c-3 </w:t>
            </w:r>
            <w:r w:rsidRPr="00D3549C">
              <w:rPr>
                <w:color w:val="FF0000"/>
              </w:rPr>
              <w:t xml:space="preserve">must report at least one </w:t>
            </w:r>
          </w:p>
        </w:tc>
        <w:tc>
          <w:tcPr>
            <w:tcW w:w="0" w:type="auto"/>
            <w:shd w:val="clear" w:color="auto" w:fill="auto"/>
            <w:tcMar>
              <w:top w:w="0" w:type="dxa"/>
              <w:left w:w="108" w:type="dxa"/>
              <w:bottom w:w="0" w:type="dxa"/>
              <w:right w:w="108" w:type="dxa"/>
            </w:tcMar>
            <w:hideMark/>
          </w:tcPr>
          <w:p w14:paraId="1F6FD27F" w14:textId="77777777" w:rsidR="00486C70" w:rsidRDefault="00486C70" w:rsidP="0053432D">
            <w:pPr>
              <w:pStyle w:val="TAL"/>
              <w:rPr>
                <w:color w:val="000000"/>
              </w:rPr>
            </w:pPr>
            <w:r>
              <w:rPr>
                <w:color w:val="000000"/>
              </w:rPr>
              <w:t xml:space="preserve">Optional with capability </w:t>
            </w:r>
            <w:proofErr w:type="spellStart"/>
            <w:r>
              <w:rPr>
                <w:color w:val="000000"/>
              </w:rPr>
              <w:t>signaling</w:t>
            </w:r>
            <w:proofErr w:type="spellEnd"/>
          </w:p>
        </w:tc>
      </w:tr>
    </w:tbl>
    <w:p w14:paraId="1984C435" w14:textId="77777777" w:rsidR="00486C70" w:rsidRDefault="00486C70" w:rsidP="00486C70">
      <w:pPr>
        <w:rPr>
          <w:rFonts w:ascii="Calibri" w:eastAsiaTheme="minorHAnsi" w:hAnsi="Calibri" w:cs="Calibri"/>
          <w:sz w:val="22"/>
          <w:szCs w:val="22"/>
        </w:rPr>
      </w:pPr>
    </w:p>
    <w:p w14:paraId="114C6F17" w14:textId="77777777" w:rsidR="005D1DAA" w:rsidRDefault="005D1DAA" w:rsidP="005D1DAA">
      <w:pPr>
        <w:rPr>
          <w:rFonts w:ascii="Calibri" w:eastAsiaTheme="minorHAnsi" w:hAnsi="Calibri" w:cs="Calibri"/>
          <w:b/>
          <w:sz w:val="22"/>
          <w:szCs w:val="22"/>
        </w:rPr>
      </w:pPr>
      <w:r w:rsidRPr="00F4334E">
        <w:rPr>
          <w:rFonts w:ascii="Calibri" w:eastAsiaTheme="minorHAnsi" w:hAnsi="Calibri" w:cs="Calibri"/>
          <w:b/>
          <w:sz w:val="22"/>
          <w:szCs w:val="22"/>
          <w:highlight w:val="green"/>
        </w:rPr>
        <w:t>Agreement:</w:t>
      </w:r>
      <w:r w:rsidRPr="00973949">
        <w:rPr>
          <w:rFonts w:ascii="Calibri" w:eastAsiaTheme="minorHAnsi" w:hAnsi="Calibri" w:cs="Calibri"/>
          <w:b/>
          <w:sz w:val="22"/>
          <w:szCs w:val="22"/>
        </w:rPr>
        <w:t xml:space="preserve"> </w:t>
      </w:r>
    </w:p>
    <w:tbl>
      <w:tblPr>
        <w:tblW w:w="0" w:type="auto"/>
        <w:tblInd w:w="113" w:type="dxa"/>
        <w:shd w:val="clear" w:color="auto" w:fill="FFFF00"/>
        <w:tblCellMar>
          <w:left w:w="0" w:type="dxa"/>
          <w:right w:w="0" w:type="dxa"/>
        </w:tblCellMar>
        <w:tblLook w:val="04A0" w:firstRow="1" w:lastRow="0" w:firstColumn="1" w:lastColumn="0" w:noHBand="0" w:noVBand="1"/>
      </w:tblPr>
      <w:tblGrid>
        <w:gridCol w:w="677"/>
        <w:gridCol w:w="3648"/>
        <w:gridCol w:w="5348"/>
        <w:gridCol w:w="1037"/>
        <w:gridCol w:w="527"/>
        <w:gridCol w:w="517"/>
        <w:gridCol w:w="222"/>
        <w:gridCol w:w="777"/>
        <w:gridCol w:w="447"/>
        <w:gridCol w:w="447"/>
        <w:gridCol w:w="222"/>
        <w:gridCol w:w="222"/>
        <w:gridCol w:w="2818"/>
      </w:tblGrid>
      <w:tr w:rsidR="00973949" w14:paraId="41B470B7" w14:textId="77777777" w:rsidTr="00FC086B">
        <w:trPr>
          <w:trHeight w:val="3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05DA87" w14:textId="77777777" w:rsidR="00973949" w:rsidRDefault="00973949" w:rsidP="00FC086B">
            <w:pPr>
              <w:pStyle w:val="TAL"/>
              <w:rPr>
                <w:color w:val="000000"/>
              </w:rPr>
            </w:pPr>
            <w:r>
              <w:rPr>
                <w:color w:val="000000"/>
                <w:lang w:eastAsia="ko-KR"/>
              </w:rPr>
              <w:t>16-5b</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19D2264" w14:textId="77777777" w:rsidR="00973949" w:rsidRDefault="00973949" w:rsidP="00FC086B">
            <w:pPr>
              <w:pStyle w:val="TAL"/>
              <w:rPr>
                <w:color w:val="000000"/>
              </w:rPr>
            </w:pPr>
            <w:r>
              <w:rPr>
                <w:color w:val="000000"/>
                <w:lang w:eastAsia="ko-KR"/>
              </w:rPr>
              <w:t xml:space="preserve">UL full power transmission </w:t>
            </w:r>
            <w:r>
              <w:rPr>
                <w:i/>
                <w:iCs/>
                <w:color w:val="000000"/>
              </w:rPr>
              <w:t>fullpowerMode1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43D3CC1" w14:textId="77777777" w:rsidR="00973949" w:rsidRDefault="00973949" w:rsidP="00FC086B">
            <w:pPr>
              <w:pStyle w:val="TAL"/>
              <w:keepLines w:val="0"/>
              <w:numPr>
                <w:ilvl w:val="0"/>
                <w:numId w:val="30"/>
              </w:numPr>
              <w:overflowPunct/>
              <w:autoSpaceDE/>
              <w:adjustRightInd/>
              <w:textAlignment w:val="auto"/>
              <w:rPr>
                <w:color w:val="000000"/>
              </w:rPr>
            </w:pPr>
            <w:r>
              <w:rPr>
                <w:color w:val="000000"/>
                <w:lang w:eastAsia="ko-KR"/>
              </w:rPr>
              <w:t xml:space="preserve">Supported UL full power transmission </w:t>
            </w:r>
            <w:r>
              <w:rPr>
                <w:i/>
                <w:iCs/>
                <w:color w:val="000000"/>
              </w:rPr>
              <w:t>fullpowerMode1</w:t>
            </w:r>
          </w:p>
          <w:p w14:paraId="1C509D92" w14:textId="77777777" w:rsidR="00973949" w:rsidRPr="00BD22C0" w:rsidRDefault="00973949" w:rsidP="00FC086B">
            <w:pPr>
              <w:pStyle w:val="TAL"/>
              <w:keepLines w:val="0"/>
              <w:numPr>
                <w:ilvl w:val="0"/>
                <w:numId w:val="30"/>
              </w:numPr>
              <w:overflowPunct/>
              <w:autoSpaceDE/>
              <w:adjustRightInd/>
              <w:textAlignment w:val="auto"/>
              <w:rPr>
                <w:strike/>
                <w:color w:val="000000"/>
              </w:rPr>
            </w:pPr>
            <w:r w:rsidRPr="00BD22C0">
              <w:rPr>
                <w:strike/>
                <w:color w:val="FF0000"/>
              </w:rPr>
              <w:t>[Number of Tx to support mode 1: {2Tx, 4Tx, 2Tx_4Tx}]</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BB99B44" w14:textId="77777777" w:rsidR="00973949" w:rsidRDefault="00973949" w:rsidP="00FC086B">
            <w:pPr>
              <w:pStyle w:val="TAL"/>
              <w:rPr>
                <w:rFonts w:eastAsiaTheme="minorHAnsi"/>
                <w:color w:val="000000"/>
              </w:rPr>
            </w:pPr>
            <w:r>
              <w:rPr>
                <w:color w:val="000000"/>
              </w:rPr>
              <w:t>2-13, 2-14</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A866680" w14:textId="77777777" w:rsidR="00973949" w:rsidRDefault="00973949" w:rsidP="00FC086B">
            <w:pPr>
              <w:pStyle w:val="TAL"/>
              <w:rPr>
                <w:color w:val="000000"/>
              </w:rPr>
            </w:pPr>
            <w:r>
              <w:rPr>
                <w:color w:val="000000"/>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11744CC" w14:textId="77777777" w:rsidR="00973949" w:rsidRDefault="00973949" w:rsidP="00FC086B">
            <w:pPr>
              <w:pStyle w:val="TAL"/>
              <w:rPr>
                <w:color w:val="000000"/>
              </w:rPr>
            </w:pPr>
            <w:r>
              <w:rPr>
                <w:color w:val="00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B7092C" w14:textId="77777777" w:rsidR="00973949" w:rsidRDefault="00973949" w:rsidP="00FC086B">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CE7A644" w14:textId="77777777" w:rsidR="00973949" w:rsidRDefault="00973949" w:rsidP="00FC086B">
            <w:pPr>
              <w:pStyle w:val="TAL"/>
              <w:rPr>
                <w:color w:val="000000"/>
              </w:rPr>
            </w:pPr>
            <w:r>
              <w:rPr>
                <w:color w:val="000000"/>
                <w:lang w:eastAsia="ko-KR"/>
              </w:rPr>
              <w:t xml:space="preserve">Per FS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DE24AE8" w14:textId="77777777" w:rsidR="00973949" w:rsidRDefault="00973949" w:rsidP="00FC086B">
            <w:pPr>
              <w:pStyle w:val="TAL"/>
              <w:rPr>
                <w:color w:val="000000"/>
              </w:rPr>
            </w:pPr>
            <w:r>
              <w:rPr>
                <w:color w:val="000000"/>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6075B5" w14:textId="77777777" w:rsidR="00973949" w:rsidRDefault="00973949" w:rsidP="00FC086B">
            <w:pPr>
              <w:pStyle w:val="TAL"/>
              <w:rPr>
                <w:color w:val="000000"/>
              </w:rPr>
            </w:pPr>
            <w:r>
              <w:rPr>
                <w:color w:val="000000"/>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9068E9" w14:textId="77777777" w:rsidR="00973949" w:rsidRDefault="00973949" w:rsidP="00FC086B">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158969" w14:textId="77777777" w:rsidR="00973949" w:rsidRDefault="00973949" w:rsidP="00FC086B">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456805" w14:textId="77777777" w:rsidR="00973949" w:rsidRDefault="00973949" w:rsidP="00FC086B">
            <w:pPr>
              <w:pStyle w:val="TAL"/>
              <w:rPr>
                <w:color w:val="000000"/>
              </w:rPr>
            </w:pPr>
            <w:r>
              <w:rPr>
                <w:color w:val="000000"/>
              </w:rPr>
              <w:t xml:space="preserve">Optional with capability </w:t>
            </w:r>
            <w:proofErr w:type="spellStart"/>
            <w:r>
              <w:rPr>
                <w:color w:val="000000"/>
              </w:rPr>
              <w:t>signaling</w:t>
            </w:r>
            <w:proofErr w:type="spellEnd"/>
          </w:p>
        </w:tc>
      </w:tr>
    </w:tbl>
    <w:p w14:paraId="3010E0C3" w14:textId="77777777" w:rsidR="00672C3B" w:rsidRDefault="00672C3B" w:rsidP="00A722ED">
      <w:pPr>
        <w:rPr>
          <w:rFonts w:ascii="Calibri" w:eastAsiaTheme="minorHAnsi" w:hAnsi="Calibri" w:cs="Calibri"/>
          <w:sz w:val="22"/>
          <w:szCs w:val="22"/>
        </w:rPr>
      </w:pPr>
    </w:p>
    <w:p w14:paraId="73CF23BF" w14:textId="77777777" w:rsidR="008A7C82" w:rsidRPr="008A7C82" w:rsidRDefault="008A7C82" w:rsidP="008A7C82">
      <w:pPr>
        <w:rPr>
          <w:rFonts w:ascii="Calibri" w:eastAsiaTheme="minorHAnsi" w:hAnsi="Calibri" w:cs="Calibri"/>
          <w:b/>
          <w:sz w:val="22"/>
          <w:szCs w:val="22"/>
        </w:rPr>
      </w:pPr>
      <w:r w:rsidRPr="008A7C82">
        <w:rPr>
          <w:rFonts w:ascii="Calibri" w:eastAsiaTheme="minorHAnsi" w:hAnsi="Calibri" w:cs="Calibri"/>
          <w:b/>
          <w:sz w:val="22"/>
          <w:szCs w:val="22"/>
          <w:highlight w:val="green"/>
        </w:rPr>
        <w:t>Agreement:</w:t>
      </w:r>
      <w:r w:rsidRPr="008A7C82">
        <w:rPr>
          <w:rFonts w:ascii="Calibri" w:eastAsiaTheme="minorHAnsi" w:hAnsi="Calibri" w:cs="Calibri"/>
          <w:b/>
          <w:sz w:val="22"/>
          <w:szCs w:val="22"/>
        </w:rPr>
        <w:t xml:space="preserve"> </w:t>
      </w:r>
    </w:p>
    <w:p w14:paraId="09859D30" w14:textId="20FC7C71" w:rsidR="00A661BD" w:rsidRPr="00A661BD" w:rsidRDefault="00A661BD" w:rsidP="00A661BD">
      <w:pPr>
        <w:pStyle w:val="ListParagraph"/>
        <w:numPr>
          <w:ilvl w:val="0"/>
          <w:numId w:val="36"/>
        </w:numPr>
        <w:rPr>
          <w:rFonts w:ascii="Calibri" w:eastAsiaTheme="minorHAnsi" w:hAnsi="Calibri" w:cs="Calibri"/>
          <w:sz w:val="22"/>
          <w:szCs w:val="22"/>
        </w:rPr>
      </w:pPr>
      <w:r w:rsidRPr="00A661BD">
        <w:rPr>
          <w:rFonts w:ascii="Calibri" w:eastAsiaTheme="minorHAnsi" w:hAnsi="Calibri" w:cs="Calibri"/>
          <w:sz w:val="22"/>
          <w:szCs w:val="22"/>
        </w:rPr>
        <w:t xml:space="preserve">Adopt the following </w:t>
      </w:r>
      <w:r>
        <w:rPr>
          <w:rFonts w:ascii="Calibri" w:eastAsiaTheme="minorHAnsi" w:hAnsi="Calibri" w:cs="Calibri"/>
          <w:sz w:val="22"/>
          <w:szCs w:val="22"/>
        </w:rPr>
        <w:t>changes highlighted in red</w:t>
      </w:r>
    </w:p>
    <w:tbl>
      <w:tblPr>
        <w:tblW w:w="0" w:type="auto"/>
        <w:tblInd w:w="113"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00"/>
        <w:tblCellMar>
          <w:left w:w="0" w:type="dxa"/>
          <w:right w:w="0" w:type="dxa"/>
        </w:tblCellMar>
        <w:tblLook w:val="04A0" w:firstRow="1" w:lastRow="0" w:firstColumn="1" w:lastColumn="0" w:noHBand="0" w:noVBand="1"/>
      </w:tblPr>
      <w:tblGrid>
        <w:gridCol w:w="675"/>
        <w:gridCol w:w="3498"/>
        <w:gridCol w:w="6998"/>
        <w:gridCol w:w="584"/>
        <w:gridCol w:w="527"/>
        <w:gridCol w:w="517"/>
        <w:gridCol w:w="222"/>
        <w:gridCol w:w="655"/>
        <w:gridCol w:w="447"/>
        <w:gridCol w:w="447"/>
        <w:gridCol w:w="222"/>
        <w:gridCol w:w="5457"/>
        <w:gridCol w:w="2009"/>
      </w:tblGrid>
      <w:tr w:rsidR="00BC3DE6" w14:paraId="3D5B6AAE" w14:textId="77777777" w:rsidTr="00965297">
        <w:trPr>
          <w:trHeight w:val="39"/>
        </w:trPr>
        <w:tc>
          <w:tcPr>
            <w:tcW w:w="0" w:type="auto"/>
            <w:shd w:val="clear" w:color="auto" w:fill="auto"/>
            <w:tcMar>
              <w:top w:w="0" w:type="dxa"/>
              <w:left w:w="108" w:type="dxa"/>
              <w:bottom w:w="0" w:type="dxa"/>
              <w:right w:w="108" w:type="dxa"/>
            </w:tcMar>
            <w:hideMark/>
          </w:tcPr>
          <w:p w14:paraId="352613FC" w14:textId="77777777" w:rsidR="00965297" w:rsidRDefault="00965297" w:rsidP="00FC086B">
            <w:pPr>
              <w:pStyle w:val="TAL"/>
              <w:rPr>
                <w:color w:val="000000"/>
                <w:lang w:eastAsia="ko-KR"/>
              </w:rPr>
            </w:pPr>
            <w:r>
              <w:rPr>
                <w:color w:val="000000"/>
                <w:lang w:eastAsia="ko-KR"/>
              </w:rPr>
              <w:t>16-5c-2</w:t>
            </w:r>
          </w:p>
        </w:tc>
        <w:tc>
          <w:tcPr>
            <w:tcW w:w="0" w:type="auto"/>
            <w:shd w:val="clear" w:color="auto" w:fill="auto"/>
            <w:tcMar>
              <w:top w:w="0" w:type="dxa"/>
              <w:left w:w="108" w:type="dxa"/>
              <w:bottom w:w="0" w:type="dxa"/>
              <w:right w:w="108" w:type="dxa"/>
            </w:tcMar>
            <w:hideMark/>
          </w:tcPr>
          <w:p w14:paraId="10D9848A" w14:textId="77777777" w:rsidR="00965297" w:rsidRDefault="00965297" w:rsidP="00FC086B">
            <w:pPr>
              <w:pStyle w:val="TAL"/>
              <w:rPr>
                <w:color w:val="000000"/>
                <w:lang w:eastAsia="ko-KR"/>
              </w:rPr>
            </w:pPr>
            <w:r>
              <w:rPr>
                <w:color w:val="000000"/>
                <w:lang w:eastAsia="ko-KR"/>
              </w:rPr>
              <w:t xml:space="preserve">UL full power transmission </w:t>
            </w:r>
            <w:r>
              <w:rPr>
                <w:color w:val="000000"/>
              </w:rPr>
              <w:t>fullpowerMode2</w:t>
            </w:r>
            <w:r>
              <w:rPr>
                <w:color w:val="000000"/>
                <w:lang w:eastAsia="ko-KR"/>
              </w:rPr>
              <w:t xml:space="preserve"> – SRS resources</w:t>
            </w:r>
          </w:p>
        </w:tc>
        <w:tc>
          <w:tcPr>
            <w:tcW w:w="0" w:type="auto"/>
            <w:shd w:val="clear" w:color="auto" w:fill="auto"/>
            <w:tcMar>
              <w:top w:w="0" w:type="dxa"/>
              <w:left w:w="108" w:type="dxa"/>
              <w:bottom w:w="0" w:type="dxa"/>
              <w:right w:w="108" w:type="dxa"/>
            </w:tcMar>
            <w:hideMark/>
          </w:tcPr>
          <w:p w14:paraId="03BE5B62" w14:textId="77777777" w:rsidR="00965297" w:rsidRDefault="00965297" w:rsidP="00FC086B">
            <w:pPr>
              <w:pStyle w:val="TAL"/>
              <w:keepLines w:val="0"/>
              <w:numPr>
                <w:ilvl w:val="0"/>
                <w:numId w:val="31"/>
              </w:numPr>
              <w:overflowPunct/>
              <w:autoSpaceDE/>
              <w:adjustRightInd/>
              <w:textAlignment w:val="auto"/>
              <w:rPr>
                <w:strike/>
                <w:color w:val="FF0000"/>
                <w:lang w:eastAsia="ko-KR"/>
              </w:rPr>
            </w:pPr>
            <w:r>
              <w:rPr>
                <w:strike/>
                <w:color w:val="FF0000"/>
              </w:rPr>
              <w:t xml:space="preserve"> [Number of Tx to support mode 2: {2Tx, 4Tx, 2Tx_4Tx}]</w:t>
            </w:r>
          </w:p>
          <w:p w14:paraId="38C46963" w14:textId="6193FC43" w:rsidR="00882139" w:rsidRPr="00B55D98" w:rsidRDefault="00965297" w:rsidP="00D626EE">
            <w:pPr>
              <w:pStyle w:val="TAL"/>
              <w:keepLines w:val="0"/>
              <w:numPr>
                <w:ilvl w:val="0"/>
                <w:numId w:val="31"/>
              </w:numPr>
              <w:overflowPunct/>
              <w:autoSpaceDE/>
              <w:adjustRightInd/>
              <w:textAlignment w:val="auto"/>
              <w:rPr>
                <w:color w:val="000000"/>
                <w:lang w:eastAsia="ko-KR"/>
              </w:rPr>
            </w:pPr>
            <w:r>
              <w:rPr>
                <w:color w:val="000000"/>
                <w:lang w:eastAsia="ko-KR"/>
              </w:rPr>
              <w:t xml:space="preserve">The SRS configuration </w:t>
            </w:r>
            <w:r w:rsidRPr="0057669A">
              <w:rPr>
                <w:color w:val="000000" w:themeColor="text1"/>
                <w:lang w:eastAsia="ko-KR"/>
              </w:rPr>
              <w:t xml:space="preserve">with different number of </w:t>
            </w:r>
            <w:r>
              <w:rPr>
                <w:color w:val="000000"/>
                <w:lang w:eastAsia="ko-KR"/>
              </w:rPr>
              <w:t xml:space="preserve">antenna ports </w:t>
            </w:r>
            <w:r w:rsidR="00D77FDB">
              <w:rPr>
                <w:color w:val="FF0000"/>
                <w:lang w:eastAsia="ko-KR"/>
              </w:rPr>
              <w:t xml:space="preserve">per SRS resource </w:t>
            </w:r>
            <w:r>
              <w:rPr>
                <w:color w:val="000000"/>
                <w:lang w:eastAsia="ko-KR"/>
              </w:rPr>
              <w:t>for Mode 2</w:t>
            </w:r>
            <w:r w:rsidRPr="003B21AC">
              <w:rPr>
                <w:strike/>
                <w:color w:val="FF0000"/>
                <w:lang w:eastAsia="ko-KR"/>
              </w:rPr>
              <w:t>: {[NULL,] 1_2, 1_4, [2_4], 1_2_4}</w:t>
            </w:r>
          </w:p>
        </w:tc>
        <w:tc>
          <w:tcPr>
            <w:tcW w:w="0" w:type="auto"/>
            <w:shd w:val="clear" w:color="auto" w:fill="auto"/>
            <w:tcMar>
              <w:top w:w="0" w:type="dxa"/>
              <w:left w:w="108" w:type="dxa"/>
              <w:bottom w:w="0" w:type="dxa"/>
              <w:right w:w="108" w:type="dxa"/>
            </w:tcMar>
            <w:hideMark/>
          </w:tcPr>
          <w:p w14:paraId="620BC9F0" w14:textId="77777777" w:rsidR="00965297" w:rsidRDefault="00965297" w:rsidP="00FC086B">
            <w:pPr>
              <w:pStyle w:val="TAL"/>
              <w:rPr>
                <w:rFonts w:eastAsiaTheme="minorHAnsi"/>
                <w:color w:val="000000"/>
              </w:rPr>
            </w:pPr>
            <w:r>
              <w:rPr>
                <w:color w:val="000000"/>
              </w:rPr>
              <w:t>16-5c</w:t>
            </w:r>
          </w:p>
        </w:tc>
        <w:tc>
          <w:tcPr>
            <w:tcW w:w="0" w:type="auto"/>
            <w:shd w:val="clear" w:color="auto" w:fill="auto"/>
            <w:tcMar>
              <w:top w:w="0" w:type="dxa"/>
              <w:left w:w="108" w:type="dxa"/>
              <w:bottom w:w="0" w:type="dxa"/>
              <w:right w:w="108" w:type="dxa"/>
            </w:tcMar>
            <w:hideMark/>
          </w:tcPr>
          <w:p w14:paraId="794EE742" w14:textId="77777777" w:rsidR="00965297" w:rsidRDefault="00965297" w:rsidP="00FC086B">
            <w:pPr>
              <w:pStyle w:val="TAL"/>
              <w:rPr>
                <w:i/>
                <w:iCs/>
                <w:color w:val="000000"/>
              </w:rPr>
            </w:pPr>
            <w:r>
              <w:rPr>
                <w:color w:val="000000"/>
              </w:rPr>
              <w:t>Yes</w:t>
            </w:r>
          </w:p>
        </w:tc>
        <w:tc>
          <w:tcPr>
            <w:tcW w:w="0" w:type="auto"/>
            <w:shd w:val="clear" w:color="auto" w:fill="auto"/>
            <w:tcMar>
              <w:top w:w="0" w:type="dxa"/>
              <w:left w:w="108" w:type="dxa"/>
              <w:bottom w:w="0" w:type="dxa"/>
              <w:right w:w="108" w:type="dxa"/>
            </w:tcMar>
            <w:hideMark/>
          </w:tcPr>
          <w:p w14:paraId="630ABE78" w14:textId="77777777" w:rsidR="00965297" w:rsidRDefault="00965297" w:rsidP="00FC086B">
            <w:pPr>
              <w:pStyle w:val="TAL"/>
              <w:rPr>
                <w:color w:val="000000"/>
              </w:rPr>
            </w:pPr>
            <w:r>
              <w:rPr>
                <w:color w:val="000000"/>
              </w:rPr>
              <w:t>N/A</w:t>
            </w:r>
          </w:p>
        </w:tc>
        <w:tc>
          <w:tcPr>
            <w:tcW w:w="0" w:type="auto"/>
            <w:shd w:val="clear" w:color="auto" w:fill="auto"/>
            <w:tcMar>
              <w:top w:w="0" w:type="dxa"/>
              <w:left w:w="108" w:type="dxa"/>
              <w:bottom w:w="0" w:type="dxa"/>
              <w:right w:w="108" w:type="dxa"/>
            </w:tcMar>
          </w:tcPr>
          <w:p w14:paraId="2E39E639" w14:textId="77777777" w:rsidR="00965297" w:rsidRDefault="00965297" w:rsidP="00FC086B">
            <w:pPr>
              <w:pStyle w:val="TAL"/>
              <w:rPr>
                <w:color w:val="000000"/>
              </w:rPr>
            </w:pPr>
          </w:p>
        </w:tc>
        <w:tc>
          <w:tcPr>
            <w:tcW w:w="0" w:type="auto"/>
            <w:shd w:val="clear" w:color="auto" w:fill="auto"/>
            <w:tcMar>
              <w:top w:w="0" w:type="dxa"/>
              <w:left w:w="108" w:type="dxa"/>
              <w:bottom w:w="0" w:type="dxa"/>
              <w:right w:w="108" w:type="dxa"/>
            </w:tcMar>
            <w:hideMark/>
          </w:tcPr>
          <w:p w14:paraId="7E41F05F" w14:textId="77777777" w:rsidR="00965297" w:rsidRDefault="00965297" w:rsidP="00FC086B">
            <w:pPr>
              <w:pStyle w:val="TAL"/>
              <w:rPr>
                <w:color w:val="000000"/>
                <w:lang w:eastAsia="ko-KR"/>
              </w:rPr>
            </w:pPr>
            <w:r>
              <w:rPr>
                <w:color w:val="000000"/>
                <w:lang w:eastAsia="ko-KR"/>
              </w:rPr>
              <w:t>Per FS</w:t>
            </w:r>
          </w:p>
        </w:tc>
        <w:tc>
          <w:tcPr>
            <w:tcW w:w="0" w:type="auto"/>
            <w:shd w:val="clear" w:color="auto" w:fill="auto"/>
            <w:tcMar>
              <w:top w:w="0" w:type="dxa"/>
              <w:left w:w="108" w:type="dxa"/>
              <w:bottom w:w="0" w:type="dxa"/>
              <w:right w:w="108" w:type="dxa"/>
            </w:tcMar>
            <w:hideMark/>
          </w:tcPr>
          <w:p w14:paraId="42AF5A48" w14:textId="77777777" w:rsidR="00965297" w:rsidRDefault="00965297" w:rsidP="00FC086B">
            <w:pPr>
              <w:pStyle w:val="TAL"/>
              <w:rPr>
                <w:color w:val="000000"/>
              </w:rPr>
            </w:pPr>
            <w:r>
              <w:rPr>
                <w:color w:val="000000"/>
              </w:rPr>
              <w:t>No</w:t>
            </w:r>
          </w:p>
        </w:tc>
        <w:tc>
          <w:tcPr>
            <w:tcW w:w="0" w:type="auto"/>
            <w:shd w:val="clear" w:color="auto" w:fill="auto"/>
            <w:tcMar>
              <w:top w:w="0" w:type="dxa"/>
              <w:left w:w="108" w:type="dxa"/>
              <w:bottom w:w="0" w:type="dxa"/>
              <w:right w:w="108" w:type="dxa"/>
            </w:tcMar>
            <w:hideMark/>
          </w:tcPr>
          <w:p w14:paraId="5C275A0A" w14:textId="77777777" w:rsidR="00965297" w:rsidRDefault="00965297" w:rsidP="00FC086B">
            <w:pPr>
              <w:pStyle w:val="TAL"/>
              <w:rPr>
                <w:color w:val="000000"/>
              </w:rPr>
            </w:pPr>
            <w:r>
              <w:rPr>
                <w:color w:val="000000"/>
              </w:rPr>
              <w:t>No</w:t>
            </w:r>
          </w:p>
        </w:tc>
        <w:tc>
          <w:tcPr>
            <w:tcW w:w="0" w:type="auto"/>
            <w:shd w:val="clear" w:color="auto" w:fill="auto"/>
            <w:tcMar>
              <w:top w:w="0" w:type="dxa"/>
              <w:left w:w="108" w:type="dxa"/>
              <w:bottom w:w="0" w:type="dxa"/>
              <w:right w:w="108" w:type="dxa"/>
            </w:tcMar>
          </w:tcPr>
          <w:p w14:paraId="6CB62253" w14:textId="77777777" w:rsidR="00965297" w:rsidRDefault="00965297" w:rsidP="00FC086B">
            <w:pPr>
              <w:pStyle w:val="TAL"/>
              <w:rPr>
                <w:color w:val="000000"/>
              </w:rPr>
            </w:pPr>
          </w:p>
        </w:tc>
        <w:tc>
          <w:tcPr>
            <w:tcW w:w="0" w:type="auto"/>
            <w:shd w:val="clear" w:color="auto" w:fill="auto"/>
            <w:tcMar>
              <w:top w:w="0" w:type="dxa"/>
              <w:left w:w="108" w:type="dxa"/>
              <w:bottom w:w="0" w:type="dxa"/>
              <w:right w:w="108" w:type="dxa"/>
            </w:tcMar>
          </w:tcPr>
          <w:p w14:paraId="68C90A49" w14:textId="4755DD71" w:rsidR="00EB3AE1" w:rsidRDefault="005B7BEC" w:rsidP="00FC086B">
            <w:pPr>
              <w:pStyle w:val="TAL"/>
              <w:rPr>
                <w:color w:val="FF0000"/>
              </w:rPr>
            </w:pPr>
            <w:r>
              <w:rPr>
                <w:color w:val="FF0000"/>
              </w:rPr>
              <w:t xml:space="preserve">Component (2) candidate values: </w:t>
            </w:r>
            <w:r w:rsidRPr="005B7BEC">
              <w:rPr>
                <w:color w:val="FF0000"/>
              </w:rPr>
              <w:t xml:space="preserve">{1_2, 1_4, </w:t>
            </w:r>
            <w:r w:rsidRPr="00931E45">
              <w:rPr>
                <w:color w:val="FF0000"/>
              </w:rPr>
              <w:t>2_4,</w:t>
            </w:r>
            <w:r w:rsidRPr="005B7BEC">
              <w:rPr>
                <w:color w:val="FF0000"/>
              </w:rPr>
              <w:t xml:space="preserve"> 1_2_4}</w:t>
            </w:r>
          </w:p>
          <w:p w14:paraId="171FF927" w14:textId="77777777" w:rsidR="00B02A05" w:rsidRDefault="00B02A05" w:rsidP="00FC086B">
            <w:pPr>
              <w:pStyle w:val="TAL"/>
              <w:rPr>
                <w:color w:val="FF0000"/>
              </w:rPr>
            </w:pPr>
          </w:p>
          <w:p w14:paraId="424E9F50" w14:textId="77777777" w:rsidR="00E05972" w:rsidRDefault="00BC3DE6" w:rsidP="00BC3DE6">
            <w:pPr>
              <w:pStyle w:val="TAL"/>
              <w:rPr>
                <w:color w:val="FF0000"/>
              </w:rPr>
            </w:pPr>
            <w:r>
              <w:rPr>
                <w:color w:val="FF0000"/>
              </w:rPr>
              <w:t xml:space="preserve">Note: RAN1 will continue discussing the meaning of </w:t>
            </w:r>
            <w:r w:rsidRPr="005B7BEC">
              <w:rPr>
                <w:color w:val="FF0000"/>
              </w:rPr>
              <w:t xml:space="preserve">{1_2, 1_4, </w:t>
            </w:r>
            <w:r w:rsidRPr="00931E45">
              <w:rPr>
                <w:color w:val="FF0000"/>
              </w:rPr>
              <w:t>2_4,</w:t>
            </w:r>
            <w:r w:rsidRPr="005B7BEC">
              <w:rPr>
                <w:color w:val="FF0000"/>
              </w:rPr>
              <w:t xml:space="preserve"> 1_2_4}</w:t>
            </w:r>
            <w:r>
              <w:rPr>
                <w:color w:val="FF0000"/>
              </w:rPr>
              <w:t xml:space="preserve"> without additional ASN.1 impact</w:t>
            </w:r>
          </w:p>
          <w:p w14:paraId="224FAB30" w14:textId="64534D59" w:rsidR="00820866" w:rsidRPr="001F7555" w:rsidRDefault="00820866" w:rsidP="00BC3DE6">
            <w:pPr>
              <w:pStyle w:val="TAL"/>
              <w:rPr>
                <w:color w:val="FF0000"/>
              </w:rPr>
            </w:pPr>
            <w:r>
              <w:rPr>
                <w:color w:val="FF0000"/>
              </w:rPr>
              <w:t>Note: At most one of the values</w:t>
            </w:r>
            <w:r w:rsidR="0066058E">
              <w:rPr>
                <w:color w:val="FF0000"/>
              </w:rPr>
              <w:t xml:space="preserve"> (i.e., 2_4)</w:t>
            </w:r>
            <w:r>
              <w:rPr>
                <w:color w:val="FF0000"/>
              </w:rPr>
              <w:t xml:space="preserve"> may end up being </w:t>
            </w:r>
            <w:r w:rsidR="00725485">
              <w:rPr>
                <w:color w:val="FF0000"/>
              </w:rPr>
              <w:t>defined</w:t>
            </w:r>
            <w:r>
              <w:rPr>
                <w:color w:val="FF0000"/>
              </w:rPr>
              <w:t xml:space="preserve"> as spare</w:t>
            </w:r>
            <w:r w:rsidR="0066058E">
              <w:rPr>
                <w:color w:val="FF0000"/>
              </w:rPr>
              <w:t xml:space="preserve"> </w:t>
            </w:r>
          </w:p>
        </w:tc>
        <w:tc>
          <w:tcPr>
            <w:tcW w:w="0" w:type="auto"/>
            <w:shd w:val="clear" w:color="auto" w:fill="auto"/>
            <w:tcMar>
              <w:top w:w="0" w:type="dxa"/>
              <w:left w:w="108" w:type="dxa"/>
              <w:bottom w:w="0" w:type="dxa"/>
              <w:right w:w="108" w:type="dxa"/>
            </w:tcMar>
            <w:hideMark/>
          </w:tcPr>
          <w:p w14:paraId="65670C9A" w14:textId="77777777" w:rsidR="00965297" w:rsidRDefault="00965297" w:rsidP="00FC086B">
            <w:pPr>
              <w:pStyle w:val="TAL"/>
              <w:rPr>
                <w:color w:val="000000"/>
              </w:rPr>
            </w:pPr>
            <w:r>
              <w:rPr>
                <w:color w:val="000000"/>
              </w:rPr>
              <w:t xml:space="preserve">Optional with capability </w:t>
            </w:r>
            <w:proofErr w:type="spellStart"/>
            <w:r>
              <w:rPr>
                <w:color w:val="000000"/>
              </w:rPr>
              <w:t>signaling</w:t>
            </w:r>
            <w:proofErr w:type="spellEnd"/>
          </w:p>
        </w:tc>
      </w:tr>
    </w:tbl>
    <w:p w14:paraId="131FFB79" w14:textId="54A7FCBB" w:rsidR="00882139" w:rsidRPr="008F43C2" w:rsidRDefault="0092476C" w:rsidP="008F43C2">
      <w:pPr>
        <w:pStyle w:val="ListParagraph"/>
        <w:numPr>
          <w:ilvl w:val="0"/>
          <w:numId w:val="36"/>
        </w:numPr>
        <w:rPr>
          <w:rFonts w:ascii="Calibri" w:eastAsiaTheme="minorHAnsi" w:hAnsi="Calibri" w:cs="Calibri"/>
          <w:sz w:val="22"/>
          <w:szCs w:val="22"/>
        </w:rPr>
      </w:pPr>
      <w:r w:rsidRPr="008F43C2">
        <w:rPr>
          <w:rFonts w:ascii="Calibri" w:eastAsiaTheme="minorHAnsi" w:hAnsi="Calibri" w:cs="Calibri"/>
          <w:sz w:val="22"/>
          <w:szCs w:val="22"/>
        </w:rPr>
        <w:t xml:space="preserve">Add a note to FG 16-5c: A UE that supports FG 16-5c supports at least full power operation with single port </w:t>
      </w:r>
    </w:p>
    <w:p w14:paraId="5F105E79" w14:textId="77777777" w:rsidR="00976815" w:rsidRDefault="00976815" w:rsidP="004F5301">
      <w:pPr>
        <w:pStyle w:val="NormalWeb"/>
        <w:spacing w:before="0" w:beforeAutospacing="0" w:after="0" w:afterAutospacing="0"/>
        <w:rPr>
          <w:rFonts w:ascii="Arial" w:hAnsi="Arial" w:cs="Arial"/>
          <w:b/>
          <w:sz w:val="20"/>
          <w:szCs w:val="18"/>
          <w:lang w:eastAsia="x-none"/>
        </w:rPr>
      </w:pPr>
    </w:p>
    <w:p w14:paraId="6E916219" w14:textId="6C630A74" w:rsidR="002C2F0F" w:rsidRPr="00EF38A3" w:rsidRDefault="00C82907" w:rsidP="004F5301">
      <w:pPr>
        <w:rPr>
          <w:rFonts w:ascii="Calibri" w:eastAsiaTheme="minorHAnsi" w:hAnsi="Calibri" w:cs="Calibri"/>
          <w:b/>
          <w:sz w:val="22"/>
          <w:szCs w:val="22"/>
        </w:rPr>
      </w:pPr>
      <w:r w:rsidRPr="00EF38A3">
        <w:rPr>
          <w:rFonts w:ascii="Calibri" w:eastAsiaTheme="minorHAnsi" w:hAnsi="Calibri" w:cs="Calibri"/>
          <w:b/>
          <w:sz w:val="22"/>
          <w:szCs w:val="22"/>
          <w:highlight w:val="green"/>
        </w:rPr>
        <w:t>Conclusion:</w:t>
      </w:r>
    </w:p>
    <w:p w14:paraId="797E6C1F" w14:textId="0C29CD3B" w:rsidR="00C82907" w:rsidRDefault="00C82907" w:rsidP="00C82907">
      <w:pPr>
        <w:pStyle w:val="ListParagraph"/>
        <w:numPr>
          <w:ilvl w:val="0"/>
          <w:numId w:val="36"/>
        </w:numPr>
        <w:rPr>
          <w:rFonts w:ascii="Calibri" w:eastAsiaTheme="minorHAnsi" w:hAnsi="Calibri" w:cs="Calibri"/>
          <w:sz w:val="22"/>
          <w:szCs w:val="22"/>
        </w:rPr>
      </w:pPr>
      <w:r>
        <w:rPr>
          <w:rFonts w:ascii="Calibri" w:eastAsiaTheme="minorHAnsi" w:hAnsi="Calibri" w:cs="Calibri"/>
          <w:sz w:val="22"/>
          <w:szCs w:val="22"/>
        </w:rPr>
        <w:t>Define</w:t>
      </w:r>
      <w:r w:rsidR="00A45B08">
        <w:rPr>
          <w:rFonts w:ascii="Calibri" w:eastAsiaTheme="minorHAnsi" w:hAnsi="Calibri" w:cs="Calibri"/>
          <w:sz w:val="22"/>
          <w:szCs w:val="22"/>
        </w:rPr>
        <w:t xml:space="preserve"> </w:t>
      </w:r>
      <w:r>
        <w:rPr>
          <w:rFonts w:ascii="Calibri" w:eastAsiaTheme="minorHAnsi" w:hAnsi="Calibri" w:cs="Calibri"/>
          <w:sz w:val="22"/>
          <w:szCs w:val="22"/>
        </w:rPr>
        <w:t>two new FGs for s</w:t>
      </w:r>
      <w:r w:rsidRPr="00C82907">
        <w:rPr>
          <w:rFonts w:ascii="Calibri" w:eastAsiaTheme="minorHAnsi" w:hAnsi="Calibri" w:cs="Calibri"/>
          <w:sz w:val="22"/>
          <w:szCs w:val="22"/>
        </w:rPr>
        <w:t>emi-persistent L1-SINR report</w:t>
      </w:r>
      <w:r>
        <w:rPr>
          <w:rFonts w:ascii="Calibri" w:eastAsiaTheme="minorHAnsi" w:hAnsi="Calibri" w:cs="Calibri"/>
          <w:sz w:val="22"/>
          <w:szCs w:val="22"/>
        </w:rPr>
        <w:t>ing</w:t>
      </w:r>
      <w:r w:rsidRPr="00C82907">
        <w:rPr>
          <w:rFonts w:ascii="Calibri" w:eastAsiaTheme="minorHAnsi" w:hAnsi="Calibri" w:cs="Calibri"/>
          <w:sz w:val="22"/>
          <w:szCs w:val="22"/>
        </w:rPr>
        <w:t xml:space="preserve"> on PUCCH</w:t>
      </w:r>
      <w:r>
        <w:rPr>
          <w:rFonts w:ascii="Calibri" w:eastAsiaTheme="minorHAnsi" w:hAnsi="Calibri" w:cs="Calibri"/>
          <w:sz w:val="22"/>
          <w:szCs w:val="22"/>
        </w:rPr>
        <w:t xml:space="preserve">/PUSCH </w:t>
      </w:r>
    </w:p>
    <w:p w14:paraId="6E2721BC" w14:textId="22453ECA" w:rsidR="00C82907" w:rsidRDefault="00C82907" w:rsidP="00C82907">
      <w:pPr>
        <w:pStyle w:val="ListParagraph"/>
        <w:numPr>
          <w:ilvl w:val="1"/>
          <w:numId w:val="36"/>
        </w:numPr>
        <w:rPr>
          <w:rFonts w:ascii="Calibri" w:eastAsiaTheme="minorHAnsi" w:hAnsi="Calibri" w:cs="Calibri"/>
          <w:sz w:val="22"/>
          <w:szCs w:val="22"/>
        </w:rPr>
      </w:pPr>
      <w:r>
        <w:rPr>
          <w:rFonts w:ascii="Calibri" w:eastAsiaTheme="minorHAnsi" w:hAnsi="Calibri" w:cs="Calibri"/>
          <w:sz w:val="22"/>
          <w:szCs w:val="22"/>
        </w:rPr>
        <w:t xml:space="preserve">Details to be </w:t>
      </w:r>
      <w:r w:rsidR="00A45B08">
        <w:rPr>
          <w:rFonts w:ascii="Calibri" w:eastAsiaTheme="minorHAnsi" w:hAnsi="Calibri" w:cs="Calibri"/>
          <w:sz w:val="22"/>
          <w:szCs w:val="22"/>
        </w:rPr>
        <w:t>finalized</w:t>
      </w:r>
      <w:r>
        <w:rPr>
          <w:rFonts w:ascii="Calibri" w:eastAsiaTheme="minorHAnsi" w:hAnsi="Calibri" w:cs="Calibri"/>
          <w:sz w:val="22"/>
          <w:szCs w:val="22"/>
        </w:rPr>
        <w:t xml:space="preserve"> during RAN1 #102-e</w:t>
      </w:r>
    </w:p>
    <w:p w14:paraId="50EA2EAE" w14:textId="261094D3" w:rsidR="00A45B08" w:rsidRDefault="00A45B08" w:rsidP="00A45B08">
      <w:pPr>
        <w:pStyle w:val="ListParagraph"/>
        <w:numPr>
          <w:ilvl w:val="0"/>
          <w:numId w:val="36"/>
        </w:numPr>
        <w:rPr>
          <w:rFonts w:ascii="Calibri" w:eastAsiaTheme="minorHAnsi" w:hAnsi="Calibri" w:cs="Calibri"/>
          <w:sz w:val="22"/>
          <w:szCs w:val="22"/>
        </w:rPr>
      </w:pPr>
      <w:r>
        <w:rPr>
          <w:rFonts w:ascii="Calibri" w:eastAsiaTheme="minorHAnsi" w:hAnsi="Calibri" w:cs="Calibri"/>
          <w:sz w:val="22"/>
          <w:szCs w:val="22"/>
        </w:rPr>
        <w:t xml:space="preserve">Indicate in the LS that this may have impact on network in regard to early implementations and/or may be NBC </w:t>
      </w:r>
    </w:p>
    <w:p w14:paraId="45ED0927" w14:textId="20689BD1" w:rsidR="00A45B08" w:rsidRPr="00C82907" w:rsidRDefault="00A45B08" w:rsidP="00A45B08">
      <w:pPr>
        <w:pStyle w:val="ListParagraph"/>
        <w:numPr>
          <w:ilvl w:val="1"/>
          <w:numId w:val="36"/>
        </w:numPr>
        <w:rPr>
          <w:rFonts w:ascii="Calibri" w:eastAsiaTheme="minorHAnsi" w:hAnsi="Calibri" w:cs="Calibri"/>
          <w:sz w:val="22"/>
          <w:szCs w:val="22"/>
        </w:rPr>
      </w:pPr>
      <w:r>
        <w:rPr>
          <w:rFonts w:ascii="Calibri" w:eastAsiaTheme="minorHAnsi" w:hAnsi="Calibri" w:cs="Calibri"/>
          <w:sz w:val="22"/>
          <w:szCs w:val="22"/>
        </w:rPr>
        <w:lastRenderedPageBreak/>
        <w:t>Discuss final wording for LS during RAN1 #102-e</w:t>
      </w:r>
    </w:p>
    <w:p w14:paraId="4E6C5B00" w14:textId="77777777" w:rsidR="004F5301" w:rsidRDefault="004F5301" w:rsidP="00905658">
      <w:pPr>
        <w:ind w:left="1440" w:hanging="1440"/>
        <w:rPr>
          <w:rFonts w:ascii="Calibri" w:eastAsiaTheme="minorHAnsi" w:hAnsi="Calibri" w:cs="Calibri"/>
          <w:sz w:val="22"/>
          <w:szCs w:val="22"/>
        </w:rPr>
      </w:pPr>
    </w:p>
    <w:p w14:paraId="5AFBB02D" w14:textId="68AB817C" w:rsidR="00486C70" w:rsidRPr="00FE6A44" w:rsidRDefault="00835040" w:rsidP="00486C70">
      <w:pPr>
        <w:rPr>
          <w:rFonts w:ascii="Calibri" w:eastAsiaTheme="minorHAnsi" w:hAnsi="Calibri" w:cs="Calibri"/>
          <w:b/>
          <w:sz w:val="22"/>
          <w:szCs w:val="22"/>
        </w:rPr>
      </w:pPr>
      <w:r w:rsidRPr="00744F8C">
        <w:rPr>
          <w:rFonts w:ascii="Calibri" w:eastAsiaTheme="minorHAnsi" w:hAnsi="Calibri" w:cs="Calibri"/>
          <w:b/>
          <w:sz w:val="22"/>
          <w:szCs w:val="22"/>
          <w:highlight w:val="green"/>
        </w:rPr>
        <w:t>Agreement</w:t>
      </w:r>
      <w:r w:rsidR="00486C70" w:rsidRPr="00744F8C">
        <w:rPr>
          <w:rFonts w:ascii="Calibri" w:eastAsiaTheme="minorHAnsi" w:hAnsi="Calibri" w:cs="Calibri"/>
          <w:b/>
          <w:sz w:val="22"/>
          <w:szCs w:val="22"/>
          <w:highlight w:val="green"/>
        </w:rPr>
        <w:t>:</w:t>
      </w:r>
    </w:p>
    <w:tbl>
      <w:tblPr>
        <w:tblW w:w="0" w:type="auto"/>
        <w:tblInd w:w="113" w:type="dxa"/>
        <w:shd w:val="clear" w:color="auto" w:fill="FFFF00"/>
        <w:tblCellMar>
          <w:left w:w="0" w:type="dxa"/>
          <w:right w:w="0" w:type="dxa"/>
        </w:tblCellMar>
        <w:tblLook w:val="04A0" w:firstRow="1" w:lastRow="0" w:firstColumn="1" w:lastColumn="0" w:noHBand="0" w:noVBand="1"/>
      </w:tblPr>
      <w:tblGrid>
        <w:gridCol w:w="646"/>
        <w:gridCol w:w="3536"/>
        <w:gridCol w:w="11168"/>
        <w:gridCol w:w="222"/>
        <w:gridCol w:w="527"/>
        <w:gridCol w:w="517"/>
        <w:gridCol w:w="222"/>
        <w:gridCol w:w="911"/>
        <w:gridCol w:w="517"/>
        <w:gridCol w:w="896"/>
        <w:gridCol w:w="222"/>
        <w:gridCol w:w="222"/>
        <w:gridCol w:w="2652"/>
      </w:tblGrid>
      <w:tr w:rsidR="00486C70" w14:paraId="2BE52C01" w14:textId="77777777" w:rsidTr="0053432D">
        <w:trPr>
          <w:trHeight w:val="421"/>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A28EC9" w14:textId="77777777" w:rsidR="00486C70" w:rsidRDefault="00486C70" w:rsidP="0053432D">
            <w:pPr>
              <w:spacing w:line="189" w:lineRule="atLeast"/>
              <w:rPr>
                <w:color w:val="000000"/>
                <w:sz w:val="18"/>
                <w:szCs w:val="18"/>
              </w:rPr>
            </w:pPr>
            <w:r w:rsidRPr="00021677">
              <w:rPr>
                <w:rFonts w:cs="Arial"/>
                <w:color w:val="000000" w:themeColor="text1"/>
                <w:sz w:val="18"/>
                <w:szCs w:val="18"/>
              </w:rPr>
              <w:t>16-2c</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4C5FBA" w14:textId="77777777" w:rsidR="00486C70" w:rsidRDefault="00486C70" w:rsidP="0053432D">
            <w:pPr>
              <w:pStyle w:val="TAL"/>
              <w:rPr>
                <w:color w:val="000000"/>
              </w:rPr>
            </w:pPr>
            <w:r w:rsidRPr="00021677">
              <w:rPr>
                <w:rFonts w:cs="Arial"/>
                <w:color w:val="000000" w:themeColor="text1"/>
                <w:szCs w:val="18"/>
              </w:rPr>
              <w:t>Simultaneous reception with different Type-D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0150F0" w14:textId="77777777" w:rsidR="00486C70" w:rsidRDefault="00486C70" w:rsidP="0053432D">
            <w:pPr>
              <w:spacing w:line="189" w:lineRule="atLeast"/>
              <w:ind w:hanging="3"/>
              <w:rPr>
                <w:color w:val="000000"/>
                <w:sz w:val="18"/>
                <w:szCs w:val="18"/>
              </w:rPr>
            </w:pPr>
            <w:r w:rsidRPr="00021677">
              <w:rPr>
                <w:rFonts w:cs="Arial"/>
                <w:color w:val="000000" w:themeColor="text1"/>
                <w:sz w:val="18"/>
                <w:szCs w:val="18"/>
              </w:rPr>
              <w:t xml:space="preserve">Supports simultaneous reception with different </w:t>
            </w:r>
            <w:r>
              <w:rPr>
                <w:color w:val="FF0000"/>
                <w:sz w:val="18"/>
                <w:szCs w:val="18"/>
              </w:rPr>
              <w:t>QCL</w:t>
            </w:r>
            <w:r>
              <w:rPr>
                <w:color w:val="000000"/>
                <w:sz w:val="18"/>
                <w:szCs w:val="18"/>
              </w:rPr>
              <w:t xml:space="preserve"> </w:t>
            </w:r>
            <w:r w:rsidRPr="00021677">
              <w:rPr>
                <w:rFonts w:cs="Arial"/>
                <w:color w:val="000000" w:themeColor="text1"/>
                <w:sz w:val="18"/>
                <w:szCs w:val="18"/>
              </w:rPr>
              <w:t>Type-D</w:t>
            </w:r>
            <w:r>
              <w:rPr>
                <w:color w:val="FF0000"/>
                <w:sz w:val="18"/>
                <w:szCs w:val="18"/>
              </w:rPr>
              <w:t xml:space="preserve"> RSs</w:t>
            </w:r>
            <w:r w:rsidRPr="00021677">
              <w:rPr>
                <w:rFonts w:cs="Arial"/>
                <w:color w:val="000000" w:themeColor="text1"/>
                <w:sz w:val="18"/>
                <w:szCs w:val="18"/>
              </w:rPr>
              <w:t xml:space="preserve"> </w:t>
            </w:r>
            <w:r w:rsidRPr="00EC2A95">
              <w:rPr>
                <w:rFonts w:cs="Arial"/>
                <w:strike/>
                <w:color w:val="FF0000"/>
                <w:sz w:val="18"/>
                <w:szCs w:val="18"/>
              </w:rPr>
              <w:t>[based on multiple spatial domain receiver filters</w:t>
            </w:r>
            <w:r w:rsidRPr="00835040">
              <w:rPr>
                <w:rFonts w:cs="Arial"/>
                <w:color w:val="FF0000"/>
                <w:sz w:val="18"/>
                <w:szCs w:val="18"/>
              </w:rPr>
              <w:t xml:space="preserve">]. </w:t>
            </w:r>
            <w:r w:rsidRPr="00835040">
              <w:rPr>
                <w:rFonts w:cs="Arial"/>
                <w:strike/>
                <w:color w:val="FF0000"/>
                <w:sz w:val="18"/>
                <w:szCs w:val="18"/>
              </w:rPr>
              <w:t>This applies to [PDCCHs]/PDSCHs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8AF676" w14:textId="77777777" w:rsidR="00486C70" w:rsidRDefault="00486C70" w:rsidP="0053432D">
            <w:pPr>
              <w:pStyle w:val="TAL"/>
              <w:rPr>
                <w:color w:val="000000"/>
                <w:lang w:eastAsia="ko-KR"/>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1DB64E" w14:textId="77777777" w:rsidR="00486C70" w:rsidRDefault="00486C70" w:rsidP="0053432D">
            <w:pPr>
              <w:pStyle w:val="TAL"/>
              <w:rPr>
                <w:color w:val="000000"/>
              </w:rPr>
            </w:pPr>
            <w:r w:rsidRPr="00021677">
              <w:rPr>
                <w:rFonts w:cs="Arial"/>
                <w:color w:val="000000" w:themeColor="text1"/>
                <w:szCs w:val="18"/>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792F9" w14:textId="77777777" w:rsidR="00486C70" w:rsidRDefault="00486C70" w:rsidP="0053432D">
            <w:pPr>
              <w:pStyle w:val="TAL"/>
              <w:rPr>
                <w:color w:val="000000"/>
              </w:rPr>
            </w:pPr>
            <w:r w:rsidRPr="00021677">
              <w:rPr>
                <w:rFonts w:cs="Arial"/>
                <w:color w:val="000000" w:themeColor="text1"/>
                <w:szCs w:val="18"/>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FFE1C9E" w14:textId="77777777" w:rsidR="00486C70" w:rsidRDefault="00486C70" w:rsidP="0053432D">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9CC227" w14:textId="77777777" w:rsidR="00486C70" w:rsidRDefault="00486C70" w:rsidP="0053432D">
            <w:pPr>
              <w:pStyle w:val="TAL"/>
              <w:rPr>
                <w:color w:val="000000"/>
                <w:lang w:eastAsia="ko-KR"/>
              </w:rPr>
            </w:pPr>
            <w:r w:rsidRPr="00021677">
              <w:rPr>
                <w:rFonts w:cs="Arial"/>
                <w:color w:val="000000" w:themeColor="text1"/>
                <w:szCs w:val="18"/>
              </w:rPr>
              <w:t>Per band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D1033F" w14:textId="77777777" w:rsidR="00486C70" w:rsidRDefault="00486C70" w:rsidP="0053432D">
            <w:pPr>
              <w:pStyle w:val="TAL"/>
              <w:rPr>
                <w:color w:val="000000"/>
              </w:rPr>
            </w:pPr>
            <w:r w:rsidRPr="00021677">
              <w:rPr>
                <w:rFonts w:cs="Arial"/>
                <w:color w:val="000000" w:themeColor="text1"/>
                <w:szCs w:val="18"/>
              </w:rPr>
              <w:t>N</w:t>
            </w:r>
            <w:r w:rsidRPr="00B55E1D">
              <w:rPr>
                <w:rFonts w:cs="Arial"/>
                <w:color w:val="000000" w:themeColor="text1"/>
                <w:szCs w:val="18"/>
              </w:rPr>
              <w:t>/A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7660C1" w14:textId="77777777" w:rsidR="00486C70" w:rsidRDefault="00486C70" w:rsidP="0053432D">
            <w:pPr>
              <w:pStyle w:val="TAL"/>
              <w:rPr>
                <w:color w:val="000000"/>
              </w:rPr>
            </w:pPr>
            <w:r w:rsidRPr="00021677">
              <w:rPr>
                <w:rFonts w:cs="Arial"/>
                <w:color w:val="000000" w:themeColor="text1"/>
                <w:szCs w:val="18"/>
              </w:rPr>
              <w:t>FR2 only</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6AA6ED" w14:textId="77777777" w:rsidR="00486C70" w:rsidRDefault="00486C70" w:rsidP="0053432D">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92B1A2" w14:textId="77777777" w:rsidR="00486C70" w:rsidRDefault="00486C70" w:rsidP="0053432D">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B55E08" w14:textId="77777777" w:rsidR="00486C70" w:rsidRDefault="00486C70" w:rsidP="0053432D">
            <w:pPr>
              <w:pStyle w:val="TAL"/>
              <w:rPr>
                <w:color w:val="000000"/>
              </w:rPr>
            </w:pPr>
            <w:r w:rsidRPr="00021677">
              <w:rPr>
                <w:rFonts w:cs="Arial"/>
                <w:color w:val="000000" w:themeColor="text1"/>
                <w:szCs w:val="18"/>
              </w:rPr>
              <w:t>Optional with capability signalling</w:t>
            </w:r>
          </w:p>
        </w:tc>
      </w:tr>
    </w:tbl>
    <w:p w14:paraId="31CC5056" w14:textId="2470410A" w:rsidR="00835040" w:rsidRDefault="00835040" w:rsidP="00486C70">
      <w:pPr>
        <w:rPr>
          <w:rFonts w:ascii="Calibri" w:eastAsiaTheme="minorHAnsi" w:hAnsi="Calibri" w:cs="Calibri"/>
          <w:sz w:val="22"/>
          <w:szCs w:val="22"/>
        </w:rPr>
      </w:pPr>
    </w:p>
    <w:p w14:paraId="017BDDAD" w14:textId="07E10C93" w:rsidR="00FE5A50" w:rsidRPr="00FE5A50" w:rsidRDefault="003501EB" w:rsidP="00486C70">
      <w:pPr>
        <w:rPr>
          <w:rFonts w:ascii="Calibri" w:eastAsiaTheme="minorHAnsi" w:hAnsi="Calibri" w:cs="Calibri"/>
          <w:sz w:val="22"/>
          <w:szCs w:val="22"/>
        </w:rPr>
      </w:pPr>
      <w:r w:rsidRPr="00744F8C">
        <w:rPr>
          <w:rFonts w:ascii="Calibri" w:eastAsiaTheme="minorHAnsi" w:hAnsi="Calibri" w:cs="Calibri"/>
          <w:b/>
          <w:sz w:val="22"/>
          <w:szCs w:val="22"/>
          <w:highlight w:val="green"/>
        </w:rPr>
        <w:t>Agreement:</w:t>
      </w:r>
      <w:r w:rsidR="00FE5A50">
        <w:rPr>
          <w:rFonts w:ascii="Calibri" w:eastAsiaTheme="minorHAnsi" w:hAnsi="Calibri" w:cs="Calibri"/>
          <w:b/>
          <w:sz w:val="22"/>
          <w:szCs w:val="22"/>
        </w:rPr>
        <w:t xml:space="preserve"> </w:t>
      </w:r>
      <w:r w:rsidR="00FE5A50">
        <w:rPr>
          <w:rFonts w:ascii="Calibri" w:eastAsiaTheme="minorHAnsi" w:hAnsi="Calibri" w:cs="Calibri"/>
          <w:sz w:val="22"/>
          <w:szCs w:val="22"/>
        </w:rPr>
        <w:t xml:space="preserve">The following </w:t>
      </w:r>
      <w:r w:rsidR="00FE5A50" w:rsidRPr="00FE5A50">
        <w:rPr>
          <w:rFonts w:ascii="Calibri" w:eastAsiaTheme="minorHAnsi" w:hAnsi="Calibri" w:cs="Calibri"/>
          <w:sz w:val="22"/>
          <w:szCs w:val="22"/>
        </w:rPr>
        <w:t>two new FGs for semi-persistent L1-SINR reporting on PUCCH/PUSCH</w:t>
      </w:r>
      <w:r w:rsidR="00FE5A50">
        <w:rPr>
          <w:rFonts w:ascii="Calibri" w:eastAsiaTheme="minorHAnsi" w:hAnsi="Calibri" w:cs="Calibri"/>
          <w:sz w:val="22"/>
          <w:szCs w:val="22"/>
        </w:rPr>
        <w:t xml:space="preserve"> are defined</w:t>
      </w:r>
    </w:p>
    <w:tbl>
      <w:tblPr>
        <w:tblStyle w:val="TableGrid"/>
        <w:tblW w:w="0" w:type="auto"/>
        <w:tblLook w:val="04A0" w:firstRow="1" w:lastRow="0" w:firstColumn="1" w:lastColumn="0" w:noHBand="0" w:noVBand="1"/>
      </w:tblPr>
      <w:tblGrid>
        <w:gridCol w:w="837"/>
        <w:gridCol w:w="3668"/>
        <w:gridCol w:w="8960"/>
        <w:gridCol w:w="837"/>
        <w:gridCol w:w="527"/>
        <w:gridCol w:w="517"/>
        <w:gridCol w:w="267"/>
        <w:gridCol w:w="947"/>
        <w:gridCol w:w="447"/>
        <w:gridCol w:w="447"/>
        <w:gridCol w:w="267"/>
        <w:gridCol w:w="222"/>
        <w:gridCol w:w="2858"/>
      </w:tblGrid>
      <w:tr w:rsidR="00FE5A50" w:rsidRPr="00FE5A50" w14:paraId="460FF94F" w14:textId="77777777" w:rsidTr="00FE5A50">
        <w:tc>
          <w:tcPr>
            <w:tcW w:w="0" w:type="auto"/>
            <w:vAlign w:val="center"/>
          </w:tcPr>
          <w:p w14:paraId="30C5CA38" w14:textId="0A030CA4" w:rsidR="00FE5A50" w:rsidRPr="00FE5A50" w:rsidRDefault="00FE5A50" w:rsidP="00FE5A50">
            <w:pPr>
              <w:pStyle w:val="TAL"/>
              <w:rPr>
                <w:rFonts w:cs="Arial"/>
                <w:color w:val="FF0000"/>
                <w:szCs w:val="18"/>
              </w:rPr>
            </w:pPr>
            <w:r w:rsidRPr="00FE5A50">
              <w:rPr>
                <w:rFonts w:cs="Arial"/>
                <w:color w:val="FF0000"/>
                <w:szCs w:val="18"/>
              </w:rPr>
              <w:t>16-1a-3</w:t>
            </w:r>
          </w:p>
        </w:tc>
        <w:tc>
          <w:tcPr>
            <w:tcW w:w="0" w:type="auto"/>
            <w:vAlign w:val="center"/>
          </w:tcPr>
          <w:p w14:paraId="2EEB8878" w14:textId="3208B87C" w:rsidR="00FE5A50" w:rsidRPr="00FE5A50" w:rsidRDefault="00FE5A50" w:rsidP="00FE5A50">
            <w:pPr>
              <w:pStyle w:val="TAL"/>
              <w:rPr>
                <w:rFonts w:cs="Arial"/>
                <w:color w:val="FF0000"/>
                <w:szCs w:val="18"/>
              </w:rPr>
            </w:pPr>
            <w:r w:rsidRPr="00FE5A50">
              <w:rPr>
                <w:rFonts w:cs="Arial"/>
                <w:color w:val="FF0000"/>
                <w:szCs w:val="18"/>
              </w:rPr>
              <w:t>Semi-persistent L1-SINR report on PUCCH</w:t>
            </w:r>
          </w:p>
        </w:tc>
        <w:tc>
          <w:tcPr>
            <w:tcW w:w="0" w:type="auto"/>
          </w:tcPr>
          <w:p w14:paraId="139A3CC6" w14:textId="77777777" w:rsidR="00FE5A50" w:rsidRPr="00FE5A50" w:rsidRDefault="00FE5A50" w:rsidP="00FE5A50">
            <w:pPr>
              <w:pStyle w:val="TAL"/>
              <w:rPr>
                <w:rFonts w:cs="Arial"/>
                <w:color w:val="FF0000"/>
                <w:szCs w:val="18"/>
              </w:rPr>
            </w:pPr>
            <w:r w:rsidRPr="00FE5A50">
              <w:rPr>
                <w:rFonts w:cs="Arial"/>
                <w:color w:val="FF0000"/>
                <w:szCs w:val="18"/>
              </w:rPr>
              <w:t>1) Support report on PUCCH formats over 1 – 2 OFDM symbols once per slot (or piggybacked on a PUSCH)</w:t>
            </w:r>
          </w:p>
          <w:p w14:paraId="1F1A3599" w14:textId="77777777" w:rsidR="00FE5A50" w:rsidRPr="00FE5A50" w:rsidRDefault="00FE5A50" w:rsidP="00FE5A50">
            <w:pPr>
              <w:pStyle w:val="TAL"/>
              <w:rPr>
                <w:rFonts w:cs="Arial"/>
                <w:color w:val="FF0000"/>
                <w:szCs w:val="18"/>
              </w:rPr>
            </w:pPr>
            <w:r w:rsidRPr="00FE5A50">
              <w:rPr>
                <w:rFonts w:cs="Arial"/>
                <w:color w:val="FF0000"/>
                <w:szCs w:val="18"/>
              </w:rPr>
              <w:t>2) Support report on PUCCH formats over 4 – 14 OFDM symbols once per slot (or piggybacked on a PUSCH)</w:t>
            </w:r>
          </w:p>
          <w:p w14:paraId="1CDF35AE" w14:textId="4B86F4DD" w:rsidR="00FE5A50" w:rsidRPr="00FE5A50" w:rsidRDefault="00FE5A50" w:rsidP="00FE5A50">
            <w:pPr>
              <w:pStyle w:val="TAL"/>
              <w:rPr>
                <w:rFonts w:cs="Arial"/>
                <w:color w:val="FF0000"/>
                <w:szCs w:val="18"/>
              </w:rPr>
            </w:pPr>
            <w:r w:rsidRPr="00FE5A50">
              <w:rPr>
                <w:rFonts w:cs="Arial"/>
                <w:color w:val="FF0000"/>
                <w:szCs w:val="18"/>
              </w:rPr>
              <w:t> </w:t>
            </w:r>
          </w:p>
        </w:tc>
        <w:tc>
          <w:tcPr>
            <w:tcW w:w="0" w:type="auto"/>
          </w:tcPr>
          <w:p w14:paraId="3A1B1A62" w14:textId="136CAAAA" w:rsidR="00FE5A50" w:rsidRPr="00FE5A50" w:rsidRDefault="00FE5A50" w:rsidP="00FE5A50">
            <w:pPr>
              <w:pStyle w:val="TAL"/>
              <w:rPr>
                <w:rFonts w:cs="Arial"/>
                <w:color w:val="FF0000"/>
                <w:szCs w:val="18"/>
              </w:rPr>
            </w:pPr>
            <w:r w:rsidRPr="00FE5A50">
              <w:rPr>
                <w:rFonts w:cs="Arial"/>
                <w:color w:val="FF0000"/>
                <w:szCs w:val="18"/>
              </w:rPr>
              <w:t>16-1a-1</w:t>
            </w:r>
          </w:p>
        </w:tc>
        <w:tc>
          <w:tcPr>
            <w:tcW w:w="0" w:type="auto"/>
          </w:tcPr>
          <w:p w14:paraId="3CCFEC58" w14:textId="4ADBF035" w:rsidR="00FE5A50" w:rsidRPr="00FE5A50" w:rsidRDefault="00FE5A50" w:rsidP="00FE5A50">
            <w:pPr>
              <w:pStyle w:val="TAL"/>
              <w:rPr>
                <w:rFonts w:cs="Arial"/>
                <w:color w:val="FF0000"/>
                <w:szCs w:val="18"/>
              </w:rPr>
            </w:pPr>
            <w:r w:rsidRPr="00FE5A50">
              <w:rPr>
                <w:rFonts w:cs="Arial"/>
                <w:color w:val="FF0000"/>
                <w:szCs w:val="18"/>
              </w:rPr>
              <w:t>Yes</w:t>
            </w:r>
          </w:p>
        </w:tc>
        <w:tc>
          <w:tcPr>
            <w:tcW w:w="0" w:type="auto"/>
          </w:tcPr>
          <w:p w14:paraId="0FAAB9BF" w14:textId="729B00C9" w:rsidR="00FE5A50" w:rsidRPr="00FE5A50" w:rsidRDefault="00FE5A50" w:rsidP="00FE5A50">
            <w:pPr>
              <w:pStyle w:val="TAL"/>
              <w:rPr>
                <w:rFonts w:cs="Arial"/>
                <w:color w:val="FF0000"/>
                <w:szCs w:val="18"/>
              </w:rPr>
            </w:pPr>
            <w:r w:rsidRPr="00FE5A50">
              <w:rPr>
                <w:rFonts w:cs="Arial"/>
                <w:color w:val="FF0000"/>
                <w:szCs w:val="18"/>
              </w:rPr>
              <w:t>N/A</w:t>
            </w:r>
          </w:p>
        </w:tc>
        <w:tc>
          <w:tcPr>
            <w:tcW w:w="0" w:type="auto"/>
          </w:tcPr>
          <w:p w14:paraId="23A49CB2" w14:textId="3F7A0F90" w:rsidR="00FE5A50" w:rsidRPr="00FE5A50" w:rsidRDefault="00FE5A50" w:rsidP="00FE5A50">
            <w:pPr>
              <w:pStyle w:val="TAL"/>
              <w:rPr>
                <w:rFonts w:cs="Arial"/>
                <w:color w:val="FF0000"/>
                <w:szCs w:val="18"/>
              </w:rPr>
            </w:pPr>
            <w:r w:rsidRPr="00FE5A50">
              <w:rPr>
                <w:rFonts w:cs="Arial"/>
                <w:color w:val="FF0000"/>
                <w:szCs w:val="18"/>
              </w:rPr>
              <w:t> </w:t>
            </w:r>
          </w:p>
        </w:tc>
        <w:tc>
          <w:tcPr>
            <w:tcW w:w="0" w:type="auto"/>
          </w:tcPr>
          <w:p w14:paraId="7D1C1700" w14:textId="48B3DA8F" w:rsidR="00FE5A50" w:rsidRPr="00FE5A50" w:rsidRDefault="00FE5A50" w:rsidP="00FE5A50">
            <w:pPr>
              <w:pStyle w:val="TAL"/>
              <w:rPr>
                <w:rFonts w:cs="Arial"/>
                <w:color w:val="FF0000"/>
                <w:szCs w:val="18"/>
              </w:rPr>
            </w:pPr>
            <w:r w:rsidRPr="00FE5A50">
              <w:rPr>
                <w:rFonts w:cs="Arial"/>
                <w:color w:val="FF0000"/>
                <w:szCs w:val="18"/>
              </w:rPr>
              <w:t>Per band</w:t>
            </w:r>
          </w:p>
        </w:tc>
        <w:tc>
          <w:tcPr>
            <w:tcW w:w="0" w:type="auto"/>
          </w:tcPr>
          <w:p w14:paraId="39AB6000" w14:textId="36D47239" w:rsidR="00FE5A50" w:rsidRPr="00FE5A50" w:rsidRDefault="00FE5A50" w:rsidP="00FE5A50">
            <w:pPr>
              <w:pStyle w:val="TAL"/>
              <w:rPr>
                <w:rFonts w:cs="Arial"/>
                <w:color w:val="FF0000"/>
                <w:szCs w:val="18"/>
              </w:rPr>
            </w:pPr>
            <w:r w:rsidRPr="00FE5A50">
              <w:rPr>
                <w:rFonts w:cs="Arial"/>
                <w:color w:val="FF0000"/>
                <w:szCs w:val="18"/>
              </w:rPr>
              <w:t>No</w:t>
            </w:r>
          </w:p>
        </w:tc>
        <w:tc>
          <w:tcPr>
            <w:tcW w:w="0" w:type="auto"/>
          </w:tcPr>
          <w:p w14:paraId="7E8EA35B" w14:textId="0F2EB91F" w:rsidR="00FE5A50" w:rsidRPr="00FE5A50" w:rsidRDefault="00FE5A50" w:rsidP="00FE5A50">
            <w:pPr>
              <w:pStyle w:val="TAL"/>
              <w:rPr>
                <w:rFonts w:cs="Arial"/>
                <w:color w:val="FF0000"/>
                <w:szCs w:val="18"/>
              </w:rPr>
            </w:pPr>
            <w:r w:rsidRPr="00FE5A50">
              <w:rPr>
                <w:rFonts w:cs="Arial"/>
                <w:color w:val="FF0000"/>
                <w:szCs w:val="18"/>
              </w:rPr>
              <w:t>No</w:t>
            </w:r>
          </w:p>
        </w:tc>
        <w:tc>
          <w:tcPr>
            <w:tcW w:w="0" w:type="auto"/>
          </w:tcPr>
          <w:p w14:paraId="411DE593" w14:textId="0E808786" w:rsidR="00FE5A50" w:rsidRPr="00FE5A50" w:rsidRDefault="00FE5A50" w:rsidP="00FE5A50">
            <w:pPr>
              <w:pStyle w:val="TAL"/>
              <w:rPr>
                <w:rFonts w:cs="Arial"/>
                <w:color w:val="FF0000"/>
                <w:szCs w:val="18"/>
              </w:rPr>
            </w:pPr>
            <w:r w:rsidRPr="00FE5A50">
              <w:rPr>
                <w:rFonts w:cs="Arial"/>
                <w:color w:val="FF0000"/>
                <w:szCs w:val="18"/>
              </w:rPr>
              <w:t> </w:t>
            </w:r>
          </w:p>
        </w:tc>
        <w:tc>
          <w:tcPr>
            <w:tcW w:w="0" w:type="auto"/>
          </w:tcPr>
          <w:p w14:paraId="32FD1AA2" w14:textId="69511B86" w:rsidR="00FE5A50" w:rsidRPr="00FE5A50" w:rsidRDefault="00FE5A50" w:rsidP="00FE5A50">
            <w:pPr>
              <w:pStyle w:val="TAL"/>
              <w:rPr>
                <w:rFonts w:cs="Arial"/>
                <w:color w:val="FF0000"/>
                <w:szCs w:val="18"/>
              </w:rPr>
            </w:pPr>
          </w:p>
        </w:tc>
        <w:tc>
          <w:tcPr>
            <w:tcW w:w="0" w:type="auto"/>
          </w:tcPr>
          <w:p w14:paraId="32F397B6" w14:textId="6799C349" w:rsidR="00FE5A50" w:rsidRPr="00FE5A50" w:rsidRDefault="00FE5A50" w:rsidP="00FE5A50">
            <w:pPr>
              <w:pStyle w:val="TAL"/>
              <w:rPr>
                <w:rFonts w:cs="Arial"/>
                <w:color w:val="FF0000"/>
                <w:szCs w:val="18"/>
              </w:rPr>
            </w:pPr>
            <w:r w:rsidRPr="00FE5A50">
              <w:rPr>
                <w:rFonts w:cs="Arial"/>
                <w:color w:val="FF0000"/>
                <w:szCs w:val="18"/>
              </w:rPr>
              <w:t>Optional with capability signalling</w:t>
            </w:r>
          </w:p>
        </w:tc>
      </w:tr>
      <w:tr w:rsidR="00FE5A50" w:rsidRPr="00FE5A50" w14:paraId="2EDF2FBB" w14:textId="77777777" w:rsidTr="001350BE">
        <w:tc>
          <w:tcPr>
            <w:tcW w:w="0" w:type="auto"/>
            <w:vAlign w:val="center"/>
          </w:tcPr>
          <w:p w14:paraId="6DDC1D85" w14:textId="52AFCAB5" w:rsidR="00FE5A50" w:rsidRPr="00FE5A50" w:rsidRDefault="00FE5A50" w:rsidP="00FE5A50">
            <w:pPr>
              <w:pStyle w:val="TAL"/>
              <w:rPr>
                <w:rFonts w:cs="Arial"/>
                <w:color w:val="FF0000"/>
                <w:szCs w:val="18"/>
              </w:rPr>
            </w:pPr>
            <w:r w:rsidRPr="00FE5A50">
              <w:rPr>
                <w:rFonts w:cs="Arial"/>
                <w:color w:val="FF0000"/>
                <w:szCs w:val="18"/>
              </w:rPr>
              <w:t>16-1a-4</w:t>
            </w:r>
          </w:p>
        </w:tc>
        <w:tc>
          <w:tcPr>
            <w:tcW w:w="0" w:type="auto"/>
            <w:vAlign w:val="center"/>
          </w:tcPr>
          <w:p w14:paraId="30655EA5" w14:textId="3D0059F2" w:rsidR="00FE5A50" w:rsidRPr="00FE5A50" w:rsidRDefault="00FE5A50" w:rsidP="00FE5A50">
            <w:pPr>
              <w:pStyle w:val="TAL"/>
              <w:rPr>
                <w:rFonts w:cs="Arial"/>
                <w:color w:val="FF0000"/>
                <w:szCs w:val="18"/>
              </w:rPr>
            </w:pPr>
            <w:r w:rsidRPr="00FE5A50">
              <w:rPr>
                <w:rFonts w:cs="Arial"/>
                <w:color w:val="FF0000"/>
                <w:szCs w:val="18"/>
              </w:rPr>
              <w:t>Semi-persistent L1-SINR report on PUSCH</w:t>
            </w:r>
          </w:p>
        </w:tc>
        <w:tc>
          <w:tcPr>
            <w:tcW w:w="0" w:type="auto"/>
          </w:tcPr>
          <w:p w14:paraId="5316959F" w14:textId="76A90C34" w:rsidR="00FE5A50" w:rsidRPr="00FE5A50" w:rsidRDefault="00457BBF" w:rsidP="00FE5A50">
            <w:pPr>
              <w:pStyle w:val="TAL"/>
              <w:rPr>
                <w:rFonts w:cs="Arial"/>
                <w:color w:val="FF0000"/>
                <w:szCs w:val="18"/>
              </w:rPr>
            </w:pPr>
            <w:r>
              <w:rPr>
                <w:rFonts w:cs="Arial"/>
                <w:color w:val="FF0000"/>
                <w:szCs w:val="18"/>
              </w:rPr>
              <w:t xml:space="preserve">1) </w:t>
            </w:r>
            <w:r w:rsidR="00FE5A50" w:rsidRPr="00FE5A50">
              <w:rPr>
                <w:rFonts w:cs="Arial"/>
                <w:color w:val="FF0000"/>
                <w:szCs w:val="18"/>
              </w:rPr>
              <w:t>Support semi-persistent report on PUSCH</w:t>
            </w:r>
          </w:p>
          <w:p w14:paraId="3BECA600" w14:textId="2476E11C" w:rsidR="00FE5A50" w:rsidRPr="00FE5A50" w:rsidRDefault="00FE5A50" w:rsidP="00FE5A50">
            <w:pPr>
              <w:pStyle w:val="TAL"/>
              <w:rPr>
                <w:rFonts w:cs="Arial"/>
                <w:color w:val="FF0000"/>
                <w:szCs w:val="18"/>
              </w:rPr>
            </w:pPr>
            <w:r w:rsidRPr="00FE5A50">
              <w:rPr>
                <w:rFonts w:cs="Arial"/>
                <w:color w:val="FF0000"/>
                <w:szCs w:val="18"/>
              </w:rPr>
              <w:t> </w:t>
            </w:r>
          </w:p>
        </w:tc>
        <w:tc>
          <w:tcPr>
            <w:tcW w:w="0" w:type="auto"/>
          </w:tcPr>
          <w:p w14:paraId="00A92179" w14:textId="7FA6BBAC" w:rsidR="00FE5A50" w:rsidRPr="00FE5A50" w:rsidRDefault="00FE5A50" w:rsidP="00FE5A50">
            <w:pPr>
              <w:pStyle w:val="TAL"/>
              <w:rPr>
                <w:rFonts w:cs="Arial"/>
                <w:color w:val="FF0000"/>
                <w:szCs w:val="18"/>
              </w:rPr>
            </w:pPr>
            <w:r w:rsidRPr="00FE5A50">
              <w:rPr>
                <w:rFonts w:cs="Arial"/>
                <w:color w:val="FF0000"/>
                <w:szCs w:val="18"/>
              </w:rPr>
              <w:t>16-1a-1</w:t>
            </w:r>
          </w:p>
        </w:tc>
        <w:tc>
          <w:tcPr>
            <w:tcW w:w="0" w:type="auto"/>
          </w:tcPr>
          <w:p w14:paraId="7375DFC4" w14:textId="3A7AA0C8" w:rsidR="00FE5A50" w:rsidRPr="00FE5A50" w:rsidRDefault="00FE5A50" w:rsidP="00FE5A50">
            <w:pPr>
              <w:pStyle w:val="TAL"/>
              <w:rPr>
                <w:rFonts w:cs="Arial"/>
                <w:color w:val="FF0000"/>
                <w:szCs w:val="18"/>
              </w:rPr>
            </w:pPr>
            <w:r w:rsidRPr="00FE5A50">
              <w:rPr>
                <w:rFonts w:cs="Arial"/>
                <w:color w:val="FF0000"/>
                <w:szCs w:val="18"/>
              </w:rPr>
              <w:t>Yes</w:t>
            </w:r>
          </w:p>
        </w:tc>
        <w:tc>
          <w:tcPr>
            <w:tcW w:w="0" w:type="auto"/>
          </w:tcPr>
          <w:p w14:paraId="0C1666FB" w14:textId="0D76F6B2" w:rsidR="00FE5A50" w:rsidRPr="00FE5A50" w:rsidRDefault="00FE5A50" w:rsidP="00FE5A50">
            <w:pPr>
              <w:pStyle w:val="TAL"/>
              <w:rPr>
                <w:rFonts w:cs="Arial"/>
                <w:color w:val="FF0000"/>
                <w:szCs w:val="18"/>
              </w:rPr>
            </w:pPr>
            <w:r w:rsidRPr="00FE5A50">
              <w:rPr>
                <w:rFonts w:cs="Arial"/>
                <w:color w:val="FF0000"/>
                <w:szCs w:val="18"/>
              </w:rPr>
              <w:t>N/A</w:t>
            </w:r>
          </w:p>
        </w:tc>
        <w:tc>
          <w:tcPr>
            <w:tcW w:w="0" w:type="auto"/>
          </w:tcPr>
          <w:p w14:paraId="5279651A" w14:textId="27E2BC91" w:rsidR="00FE5A50" w:rsidRPr="00FE5A50" w:rsidRDefault="00FE5A50" w:rsidP="00FE5A50">
            <w:pPr>
              <w:pStyle w:val="TAL"/>
              <w:rPr>
                <w:rFonts w:cs="Arial"/>
                <w:color w:val="FF0000"/>
                <w:szCs w:val="18"/>
              </w:rPr>
            </w:pPr>
            <w:r w:rsidRPr="00FE5A50">
              <w:rPr>
                <w:rFonts w:cs="Arial"/>
                <w:color w:val="FF0000"/>
                <w:szCs w:val="18"/>
              </w:rPr>
              <w:t> </w:t>
            </w:r>
          </w:p>
        </w:tc>
        <w:tc>
          <w:tcPr>
            <w:tcW w:w="0" w:type="auto"/>
          </w:tcPr>
          <w:p w14:paraId="16287FF2" w14:textId="4068DF77" w:rsidR="00FE5A50" w:rsidRPr="00FE5A50" w:rsidRDefault="00FE5A50" w:rsidP="00FE5A50">
            <w:pPr>
              <w:pStyle w:val="TAL"/>
              <w:rPr>
                <w:rFonts w:cs="Arial"/>
                <w:color w:val="FF0000"/>
                <w:szCs w:val="18"/>
              </w:rPr>
            </w:pPr>
            <w:r w:rsidRPr="00FE5A50">
              <w:rPr>
                <w:rFonts w:cs="Arial"/>
                <w:color w:val="FF0000"/>
                <w:szCs w:val="18"/>
              </w:rPr>
              <w:t>Per band</w:t>
            </w:r>
          </w:p>
        </w:tc>
        <w:tc>
          <w:tcPr>
            <w:tcW w:w="0" w:type="auto"/>
          </w:tcPr>
          <w:p w14:paraId="2AC1372A" w14:textId="1251BB70" w:rsidR="00FE5A50" w:rsidRPr="00FE5A50" w:rsidRDefault="00FE5A50" w:rsidP="00FE5A50">
            <w:pPr>
              <w:pStyle w:val="TAL"/>
              <w:rPr>
                <w:rFonts w:cs="Arial"/>
                <w:color w:val="FF0000"/>
                <w:szCs w:val="18"/>
              </w:rPr>
            </w:pPr>
            <w:r w:rsidRPr="00FE5A50">
              <w:rPr>
                <w:rFonts w:cs="Arial"/>
                <w:color w:val="FF0000"/>
                <w:szCs w:val="18"/>
              </w:rPr>
              <w:t>No</w:t>
            </w:r>
          </w:p>
        </w:tc>
        <w:tc>
          <w:tcPr>
            <w:tcW w:w="0" w:type="auto"/>
          </w:tcPr>
          <w:p w14:paraId="516E0E57" w14:textId="64907E0B" w:rsidR="00FE5A50" w:rsidRPr="00FE5A50" w:rsidRDefault="00FE5A50" w:rsidP="00FE5A50">
            <w:pPr>
              <w:pStyle w:val="TAL"/>
              <w:rPr>
                <w:rFonts w:cs="Arial"/>
                <w:color w:val="FF0000"/>
                <w:szCs w:val="18"/>
              </w:rPr>
            </w:pPr>
            <w:r w:rsidRPr="00FE5A50">
              <w:rPr>
                <w:rFonts w:cs="Arial"/>
                <w:color w:val="FF0000"/>
                <w:szCs w:val="18"/>
              </w:rPr>
              <w:t>No</w:t>
            </w:r>
          </w:p>
        </w:tc>
        <w:tc>
          <w:tcPr>
            <w:tcW w:w="0" w:type="auto"/>
          </w:tcPr>
          <w:p w14:paraId="0628EF68" w14:textId="77777777" w:rsidR="00FE5A50" w:rsidRPr="00FE5A50" w:rsidRDefault="00FE5A50" w:rsidP="00FE5A50">
            <w:pPr>
              <w:pStyle w:val="TAL"/>
              <w:rPr>
                <w:rFonts w:cs="Arial"/>
                <w:color w:val="FF0000"/>
                <w:szCs w:val="18"/>
              </w:rPr>
            </w:pPr>
          </w:p>
        </w:tc>
        <w:tc>
          <w:tcPr>
            <w:tcW w:w="0" w:type="auto"/>
          </w:tcPr>
          <w:p w14:paraId="6B752D6A" w14:textId="77777777" w:rsidR="00FE5A50" w:rsidRPr="00FE5A50" w:rsidRDefault="00FE5A50" w:rsidP="00FE5A50">
            <w:pPr>
              <w:pStyle w:val="TAL"/>
              <w:rPr>
                <w:rFonts w:cs="Arial"/>
                <w:color w:val="FF0000"/>
                <w:szCs w:val="18"/>
              </w:rPr>
            </w:pPr>
          </w:p>
        </w:tc>
        <w:tc>
          <w:tcPr>
            <w:tcW w:w="0" w:type="auto"/>
          </w:tcPr>
          <w:p w14:paraId="095C2409" w14:textId="3DFCEF4C" w:rsidR="00FE5A50" w:rsidRPr="00FE5A50" w:rsidRDefault="00FE5A50" w:rsidP="00FE5A50">
            <w:pPr>
              <w:pStyle w:val="TAL"/>
              <w:rPr>
                <w:rFonts w:cs="Arial"/>
                <w:color w:val="FF0000"/>
                <w:szCs w:val="18"/>
              </w:rPr>
            </w:pPr>
            <w:r w:rsidRPr="00FE5A50">
              <w:rPr>
                <w:rFonts w:cs="Arial"/>
                <w:color w:val="FF0000"/>
                <w:szCs w:val="18"/>
              </w:rPr>
              <w:t>Optional with capability signalling</w:t>
            </w:r>
          </w:p>
        </w:tc>
      </w:tr>
    </w:tbl>
    <w:p w14:paraId="0AACDB93" w14:textId="77777777" w:rsidR="00FE5A50" w:rsidRDefault="00FE5A50" w:rsidP="00486C70">
      <w:pPr>
        <w:rPr>
          <w:rFonts w:ascii="Calibri" w:eastAsiaTheme="minorHAnsi" w:hAnsi="Calibri" w:cs="Calibri"/>
          <w:sz w:val="22"/>
          <w:szCs w:val="22"/>
        </w:rPr>
      </w:pPr>
    </w:p>
    <w:p w14:paraId="2E68F05E" w14:textId="38E5A141" w:rsidR="00EF38A3" w:rsidRDefault="002C0713" w:rsidP="00EF38A3">
      <w:pPr>
        <w:rPr>
          <w:rFonts w:ascii="Calibri" w:eastAsiaTheme="minorHAnsi" w:hAnsi="Calibri" w:cs="Calibri"/>
          <w:sz w:val="22"/>
          <w:szCs w:val="22"/>
        </w:rPr>
      </w:pPr>
      <w:r w:rsidRPr="006109B6">
        <w:rPr>
          <w:rFonts w:ascii="Calibri" w:eastAsiaTheme="minorHAnsi" w:hAnsi="Calibri" w:cs="Calibri"/>
          <w:b/>
          <w:sz w:val="22"/>
          <w:szCs w:val="22"/>
          <w:highlight w:val="darkYellow"/>
        </w:rPr>
        <w:t>Working assumption</w:t>
      </w:r>
      <w:r w:rsidR="00EF38A3" w:rsidRPr="006109B6">
        <w:rPr>
          <w:rFonts w:ascii="Calibri" w:eastAsiaTheme="minorHAnsi" w:hAnsi="Calibri" w:cs="Calibri"/>
          <w:b/>
          <w:sz w:val="22"/>
          <w:szCs w:val="22"/>
          <w:highlight w:val="darkYellow"/>
        </w:rPr>
        <w:t>:</w:t>
      </w:r>
    </w:p>
    <w:tbl>
      <w:tblPr>
        <w:tblW w:w="223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747"/>
        <w:gridCol w:w="1641"/>
        <w:gridCol w:w="6710"/>
        <w:gridCol w:w="1345"/>
        <w:gridCol w:w="904"/>
        <w:gridCol w:w="896"/>
        <w:gridCol w:w="1492"/>
        <w:gridCol w:w="1344"/>
        <w:gridCol w:w="1045"/>
        <w:gridCol w:w="1046"/>
        <w:gridCol w:w="1940"/>
        <w:gridCol w:w="1941"/>
        <w:gridCol w:w="1344"/>
      </w:tblGrid>
      <w:tr w:rsidR="00EF38A3" w:rsidRPr="007302B8" w14:paraId="1E9BAD81" w14:textId="77777777" w:rsidTr="001350BE">
        <w:trPr>
          <w:trHeight w:val="39"/>
        </w:trPr>
        <w:tc>
          <w:tcPr>
            <w:tcW w:w="710" w:type="dxa"/>
            <w:tcBorders>
              <w:top w:val="single" w:sz="4" w:space="0" w:color="auto"/>
              <w:left w:val="single" w:sz="4" w:space="0" w:color="auto"/>
              <w:bottom w:val="single" w:sz="4" w:space="0" w:color="auto"/>
              <w:right w:val="single" w:sz="4" w:space="0" w:color="auto"/>
            </w:tcBorders>
            <w:shd w:val="clear" w:color="auto" w:fill="auto"/>
          </w:tcPr>
          <w:p w14:paraId="0ADA1820" w14:textId="77777777" w:rsidR="00EF38A3" w:rsidRPr="007302B8" w:rsidRDefault="00EF38A3" w:rsidP="001350BE">
            <w:pPr>
              <w:pStyle w:val="TAL"/>
              <w:rPr>
                <w:rFonts w:eastAsia="Malgun Gothic" w:cs="Arial"/>
                <w:szCs w:val="18"/>
                <w:lang w:eastAsia="ko-KR"/>
              </w:rPr>
            </w:pPr>
            <w:r w:rsidRPr="007302B8">
              <w:rPr>
                <w:rFonts w:eastAsia="Malgun Gothic" w:cs="Arial"/>
                <w:szCs w:val="18"/>
                <w:lang w:eastAsia="ko-KR"/>
              </w:rPr>
              <w:t>16-5c-2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DC2C29" w14:textId="77777777" w:rsidR="00EF38A3" w:rsidRPr="007302B8" w:rsidRDefault="00EF38A3" w:rsidP="001350BE">
            <w:pPr>
              <w:pStyle w:val="TAL"/>
              <w:rPr>
                <w:rFonts w:eastAsia="Malgun Gothic" w:cs="Arial"/>
                <w:szCs w:val="18"/>
                <w:lang w:eastAsia="ko-KR"/>
              </w:rPr>
            </w:pPr>
            <w:r w:rsidRPr="007302B8">
              <w:rPr>
                <w:rFonts w:eastAsia="Malgun Gothic" w:cs="Arial"/>
                <w:szCs w:val="18"/>
                <w:lang w:eastAsia="ko-KR"/>
              </w:rPr>
              <w:t xml:space="preserve">UL full power transmission </w:t>
            </w:r>
            <w:r w:rsidRPr="007302B8">
              <w:rPr>
                <w:rFonts w:eastAsia="MS Mincho" w:cs="Arial"/>
                <w:szCs w:val="18"/>
              </w:rPr>
              <w:t>fullpowerMode2</w:t>
            </w:r>
            <w:r w:rsidRPr="007302B8">
              <w:rPr>
                <w:rFonts w:eastAsia="Malgun Gothic" w:cs="Arial"/>
                <w:szCs w:val="18"/>
                <w:lang w:eastAsia="ko-KR"/>
              </w:rPr>
              <w:t xml:space="preserve"> – SRS resources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89704FF" w14:textId="77777777" w:rsidR="00EF38A3" w:rsidRPr="007302B8" w:rsidRDefault="00EF38A3" w:rsidP="001350BE">
            <w:pPr>
              <w:pStyle w:val="TAL"/>
              <w:ind w:left="720"/>
              <w:rPr>
                <w:rFonts w:eastAsia="Malgun Gothic" w:cs="Arial"/>
                <w:szCs w:val="18"/>
                <w:lang w:eastAsia="ko-KR"/>
              </w:rPr>
            </w:pPr>
          </w:p>
          <w:p w14:paraId="54A79E40" w14:textId="77777777" w:rsidR="00EF38A3" w:rsidRPr="007302B8" w:rsidRDefault="00EF38A3" w:rsidP="001350BE">
            <w:pPr>
              <w:pStyle w:val="TAL"/>
              <w:numPr>
                <w:ilvl w:val="0"/>
                <w:numId w:val="57"/>
              </w:numPr>
              <w:overflowPunct/>
              <w:autoSpaceDE/>
              <w:autoSpaceDN/>
              <w:adjustRightInd/>
              <w:textAlignment w:val="auto"/>
              <w:rPr>
                <w:rFonts w:eastAsia="Malgun Gothic" w:cs="Arial"/>
                <w:szCs w:val="18"/>
                <w:lang w:eastAsia="ko-KR"/>
              </w:rPr>
            </w:pPr>
            <w:r w:rsidRPr="007302B8">
              <w:rPr>
                <w:rFonts w:eastAsia="Malgun Gothic" w:cs="Arial"/>
                <w:szCs w:val="18"/>
                <w:lang w:eastAsia="ko-KR"/>
              </w:rPr>
              <w:t>The SRS configuration with different number of antenna ports per SRS resource for Mode 2</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D6EE194" w14:textId="77777777" w:rsidR="00EF38A3" w:rsidRPr="007302B8" w:rsidRDefault="00EF38A3" w:rsidP="001350BE">
            <w:pPr>
              <w:pStyle w:val="TAL"/>
              <w:rPr>
                <w:rFonts w:cs="Arial"/>
                <w:szCs w:val="18"/>
              </w:rPr>
            </w:pPr>
            <w:r w:rsidRPr="007302B8">
              <w:rPr>
                <w:rFonts w:cs="Arial"/>
                <w:szCs w:val="18"/>
              </w:rPr>
              <w:t>16-5c</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1D0CCEC" w14:textId="77777777" w:rsidR="00EF38A3" w:rsidRPr="007302B8" w:rsidRDefault="00EF38A3" w:rsidP="001350BE">
            <w:pPr>
              <w:pStyle w:val="TAL"/>
              <w:rPr>
                <w:rFonts w:cs="Arial"/>
                <w:i/>
                <w:szCs w:val="18"/>
              </w:rPr>
            </w:pPr>
            <w:r w:rsidRPr="007302B8">
              <w:rPr>
                <w:rFonts w:cs="Arial"/>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5251A1" w14:textId="77777777" w:rsidR="00EF38A3" w:rsidRPr="007302B8" w:rsidRDefault="00EF38A3" w:rsidP="001350BE">
            <w:pPr>
              <w:pStyle w:val="TAL"/>
              <w:rPr>
                <w:rFonts w:cs="Arial"/>
                <w:szCs w:val="18"/>
              </w:rPr>
            </w:pPr>
            <w:r w:rsidRPr="007302B8">
              <w:rPr>
                <w:rFonts w:cs="Arial"/>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124370" w14:textId="77777777" w:rsidR="00EF38A3" w:rsidRPr="007302B8" w:rsidRDefault="00EF38A3" w:rsidP="001350BE">
            <w:pPr>
              <w:pStyle w:val="TAL"/>
              <w:rPr>
                <w:rFonts w:cs="Arial"/>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B1F123" w14:textId="77777777" w:rsidR="00EF38A3" w:rsidRPr="007302B8" w:rsidRDefault="00EF38A3" w:rsidP="001350BE">
            <w:pPr>
              <w:pStyle w:val="TAL"/>
              <w:rPr>
                <w:rFonts w:eastAsia="Malgun Gothic" w:cs="Arial"/>
                <w:szCs w:val="18"/>
                <w:lang w:eastAsia="ko-KR"/>
              </w:rPr>
            </w:pPr>
            <w:r w:rsidRPr="007302B8">
              <w:rPr>
                <w:rFonts w:eastAsia="Malgun Gothic" w:cs="Arial"/>
                <w:szCs w:val="18"/>
                <w:lang w:eastAsia="ko-KR"/>
              </w:rPr>
              <w:t>Per FS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7C9033" w14:textId="77777777" w:rsidR="00EF38A3" w:rsidRPr="007302B8" w:rsidRDefault="00EF38A3" w:rsidP="001350BE">
            <w:pPr>
              <w:pStyle w:val="TAL"/>
              <w:rPr>
                <w:rFonts w:cs="Arial"/>
                <w:szCs w:val="18"/>
              </w:rPr>
            </w:pPr>
            <w:r w:rsidRPr="007302B8">
              <w:rPr>
                <w:rFonts w:cs="Arial"/>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CB4CF1E" w14:textId="77777777" w:rsidR="00EF38A3" w:rsidRPr="007302B8" w:rsidRDefault="00EF38A3" w:rsidP="001350BE">
            <w:pPr>
              <w:pStyle w:val="TAL"/>
              <w:rPr>
                <w:rFonts w:cs="Arial"/>
                <w:szCs w:val="18"/>
              </w:rPr>
            </w:pPr>
            <w:r w:rsidRPr="007302B8">
              <w:rPr>
                <w:rFonts w:cs="Arial"/>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F7A7C87" w14:textId="77777777" w:rsidR="00EF38A3" w:rsidRPr="007302B8" w:rsidRDefault="00EF38A3" w:rsidP="001350BE">
            <w:pPr>
              <w:pStyle w:val="TAL"/>
              <w:rPr>
                <w:rFonts w:cs="Arial"/>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081D95" w14:textId="77777777" w:rsidR="00EF38A3" w:rsidRPr="007302B8" w:rsidRDefault="00EF38A3" w:rsidP="001350BE">
            <w:pPr>
              <w:pStyle w:val="TAL"/>
            </w:pPr>
            <w:r w:rsidRPr="007302B8">
              <w:t>Component (</w:t>
            </w:r>
            <w:r>
              <w:t>1</w:t>
            </w:r>
            <w:r w:rsidRPr="007302B8">
              <w:t xml:space="preserve">) candidate values: {1_2, 1_4, </w:t>
            </w:r>
            <w:r w:rsidRPr="00B24B6A">
              <w:rPr>
                <w:strike/>
                <w:color w:val="FF0000"/>
              </w:rPr>
              <w:t>2_4,</w:t>
            </w:r>
            <w:r w:rsidRPr="007302B8">
              <w:t xml:space="preserve"> 1_2_4}</w:t>
            </w:r>
          </w:p>
          <w:p w14:paraId="4763D577" w14:textId="77777777" w:rsidR="00EF38A3" w:rsidRPr="007302B8" w:rsidRDefault="00EF38A3" w:rsidP="001350BE">
            <w:pPr>
              <w:pStyle w:val="TAL"/>
            </w:pPr>
          </w:p>
          <w:p w14:paraId="5C010547" w14:textId="77777777" w:rsidR="00EF38A3" w:rsidRPr="0066624A" w:rsidRDefault="00EF38A3" w:rsidP="001350BE">
            <w:pPr>
              <w:pStyle w:val="TAL"/>
              <w:rPr>
                <w:strike/>
                <w:color w:val="FF0000"/>
              </w:rPr>
            </w:pPr>
            <w:r w:rsidRPr="0066624A">
              <w:rPr>
                <w:strike/>
                <w:color w:val="FF0000"/>
              </w:rPr>
              <w:t>Note: RAN1 will continue discussing the meaning of {1_2, 1_4, 2_4, 1_2_4} without additional ASN.1 impact</w:t>
            </w:r>
          </w:p>
          <w:p w14:paraId="2E3466D6" w14:textId="77777777" w:rsidR="00EF38A3" w:rsidRPr="00AB2FDD" w:rsidRDefault="00EF38A3" w:rsidP="001350BE">
            <w:pPr>
              <w:pStyle w:val="TAL"/>
              <w:rPr>
                <w:color w:val="FF0000"/>
              </w:rPr>
            </w:pPr>
            <w:r w:rsidRPr="0066624A">
              <w:rPr>
                <w:strike/>
                <w:color w:val="FF0000"/>
              </w:rPr>
              <w:t>Note: At most one of the values (i.e., 2_4) may end up being defined as spare</w:t>
            </w:r>
          </w:p>
          <w:p w14:paraId="05C055A8" w14:textId="7D1F5237" w:rsidR="00376F60" w:rsidRPr="00376F60" w:rsidRDefault="00376F60" w:rsidP="00376F60">
            <w:pPr>
              <w:pStyle w:val="TAL"/>
              <w:rPr>
                <w:rFonts w:cs="Arial"/>
                <w:color w:val="FF0000"/>
                <w:szCs w:val="18"/>
              </w:rPr>
            </w:pPr>
            <w:r w:rsidRPr="00376F60">
              <w:rPr>
                <w:rFonts w:cs="Arial"/>
                <w:color w:val="FF0000"/>
                <w:szCs w:val="18"/>
              </w:rPr>
              <w:t>1st state (1_2): each SRS resource can be configured with 1 port or 2 ports</w:t>
            </w:r>
          </w:p>
          <w:p w14:paraId="3EA2BA04" w14:textId="77777777" w:rsidR="00376F60" w:rsidRPr="00376F60" w:rsidRDefault="00376F60" w:rsidP="00376F60">
            <w:pPr>
              <w:pStyle w:val="TAL"/>
              <w:rPr>
                <w:rFonts w:cs="Arial"/>
                <w:color w:val="FF0000"/>
                <w:szCs w:val="18"/>
              </w:rPr>
            </w:pPr>
            <w:r w:rsidRPr="00376F60">
              <w:rPr>
                <w:rFonts w:cs="Arial"/>
                <w:color w:val="FF0000"/>
                <w:szCs w:val="18"/>
              </w:rPr>
              <w:t xml:space="preserve"> </w:t>
            </w:r>
          </w:p>
          <w:p w14:paraId="03C6F6D6" w14:textId="2DF07759" w:rsidR="00376F60" w:rsidRPr="00376F60" w:rsidRDefault="00376F60" w:rsidP="00376F60">
            <w:pPr>
              <w:pStyle w:val="TAL"/>
              <w:rPr>
                <w:rFonts w:cs="Arial"/>
                <w:color w:val="FF0000"/>
                <w:szCs w:val="18"/>
              </w:rPr>
            </w:pPr>
            <w:r w:rsidRPr="00376F60">
              <w:rPr>
                <w:rFonts w:cs="Arial"/>
                <w:color w:val="FF0000"/>
                <w:szCs w:val="18"/>
              </w:rPr>
              <w:t>2nd state (1_4):  each SRS resource can be configured with 1 port or 4 ports</w:t>
            </w:r>
          </w:p>
          <w:p w14:paraId="02F818E2" w14:textId="77777777" w:rsidR="00376F60" w:rsidRPr="00376F60" w:rsidRDefault="00376F60" w:rsidP="00376F60">
            <w:pPr>
              <w:pStyle w:val="TAL"/>
              <w:rPr>
                <w:rFonts w:cs="Arial"/>
                <w:color w:val="FF0000"/>
                <w:szCs w:val="18"/>
              </w:rPr>
            </w:pPr>
            <w:r w:rsidRPr="00376F60">
              <w:rPr>
                <w:rFonts w:cs="Arial"/>
                <w:color w:val="FF0000"/>
                <w:szCs w:val="18"/>
              </w:rPr>
              <w:t xml:space="preserve"> </w:t>
            </w:r>
          </w:p>
          <w:p w14:paraId="38E7B272" w14:textId="109EA69B" w:rsidR="00376F60" w:rsidRDefault="00E05997" w:rsidP="00376F60">
            <w:pPr>
              <w:pStyle w:val="TAL"/>
              <w:rPr>
                <w:rFonts w:cs="Arial"/>
                <w:color w:val="FF0000"/>
                <w:szCs w:val="18"/>
              </w:rPr>
            </w:pPr>
            <w:r>
              <w:rPr>
                <w:rFonts w:cs="Arial"/>
                <w:color w:val="FF0000"/>
                <w:szCs w:val="18"/>
              </w:rPr>
              <w:t>3rd</w:t>
            </w:r>
            <w:r w:rsidR="00376F60" w:rsidRPr="00376F60">
              <w:rPr>
                <w:rFonts w:cs="Arial"/>
                <w:color w:val="FF0000"/>
                <w:szCs w:val="18"/>
              </w:rPr>
              <w:t xml:space="preserve"> state (1_2_4): each SRS resource can be configured with 1 port or 2 ports or 4 ports</w:t>
            </w:r>
          </w:p>
          <w:p w14:paraId="70048CF3" w14:textId="77777777" w:rsidR="0056163A" w:rsidRDefault="0056163A" w:rsidP="00376F60">
            <w:pPr>
              <w:pStyle w:val="TAL"/>
              <w:rPr>
                <w:rFonts w:cs="Arial"/>
                <w:color w:val="FF0000"/>
                <w:szCs w:val="18"/>
              </w:rPr>
            </w:pPr>
          </w:p>
          <w:p w14:paraId="447EC477" w14:textId="33C1AFBA" w:rsidR="0056163A" w:rsidRPr="007302B8" w:rsidRDefault="0045523A" w:rsidP="00376F60">
            <w:pPr>
              <w:pStyle w:val="TAL"/>
              <w:rPr>
                <w:rFonts w:cs="Arial"/>
                <w:szCs w:val="18"/>
              </w:rPr>
            </w:pPr>
            <w:bookmarkStart w:id="12" w:name="_Hlk49209488"/>
            <w:r w:rsidRPr="0045523A">
              <w:rPr>
                <w:rFonts w:cs="Arial"/>
                <w:color w:val="FF0000"/>
                <w:szCs w:val="18"/>
                <w:highlight w:val="yellow"/>
              </w:rPr>
              <w:t>FFS:</w:t>
            </w:r>
            <w:r>
              <w:rPr>
                <w:rFonts w:cs="Arial"/>
                <w:color w:val="FF0000"/>
                <w:szCs w:val="18"/>
              </w:rPr>
              <w:t xml:space="preserve"> </w:t>
            </w:r>
            <w:r w:rsidR="0056163A">
              <w:rPr>
                <w:rFonts w:cs="Arial"/>
                <w:color w:val="FF0000"/>
                <w:szCs w:val="18"/>
              </w:rPr>
              <w:t>Note: The max number of SRS resources with different ports is the same as the number of SRS resources</w:t>
            </w:r>
            <w:bookmarkEnd w:id="12"/>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43EB03" w14:textId="77777777" w:rsidR="00EF38A3" w:rsidRPr="007302B8" w:rsidRDefault="00EF38A3" w:rsidP="001350BE">
            <w:pPr>
              <w:pStyle w:val="TAL"/>
              <w:rPr>
                <w:rFonts w:cs="Arial"/>
                <w:szCs w:val="18"/>
              </w:rPr>
            </w:pPr>
            <w:r w:rsidRPr="007302B8">
              <w:rPr>
                <w:rFonts w:cs="Arial"/>
                <w:szCs w:val="18"/>
              </w:rPr>
              <w:t xml:space="preserve">Optional with capability </w:t>
            </w:r>
            <w:proofErr w:type="spellStart"/>
            <w:r w:rsidRPr="007302B8">
              <w:rPr>
                <w:rFonts w:cs="Arial"/>
                <w:szCs w:val="18"/>
              </w:rPr>
              <w:t>signaling</w:t>
            </w:r>
            <w:proofErr w:type="spellEnd"/>
          </w:p>
        </w:tc>
      </w:tr>
    </w:tbl>
    <w:p w14:paraId="1CBDBC28" w14:textId="2346D808" w:rsidR="006109B6" w:rsidRDefault="006109B6" w:rsidP="00EF38A3">
      <w:pPr>
        <w:rPr>
          <w:rFonts w:ascii="Calibri" w:eastAsiaTheme="minorHAnsi" w:hAnsi="Calibri" w:cs="Calibri"/>
          <w:sz w:val="22"/>
          <w:szCs w:val="22"/>
        </w:rPr>
      </w:pPr>
      <w:r>
        <w:rPr>
          <w:rFonts w:ascii="Calibri" w:eastAsiaTheme="minorHAnsi" w:hAnsi="Calibri" w:cs="Calibri"/>
          <w:sz w:val="22"/>
          <w:szCs w:val="22"/>
        </w:rPr>
        <w:t>Note: Huawei/</w:t>
      </w:r>
      <w:proofErr w:type="spellStart"/>
      <w:r>
        <w:rPr>
          <w:rFonts w:ascii="Calibri" w:eastAsiaTheme="minorHAnsi" w:hAnsi="Calibri" w:cs="Calibri"/>
          <w:sz w:val="22"/>
          <w:szCs w:val="22"/>
        </w:rPr>
        <w:t>HiSi</w:t>
      </w:r>
      <w:proofErr w:type="spellEnd"/>
      <w:r>
        <w:rPr>
          <w:rFonts w:ascii="Calibri" w:eastAsiaTheme="minorHAnsi" w:hAnsi="Calibri" w:cs="Calibri"/>
          <w:sz w:val="22"/>
          <w:szCs w:val="22"/>
        </w:rPr>
        <w:t xml:space="preserve"> has concerns whether the FG 16-5c-2 can work </w:t>
      </w:r>
      <w:r w:rsidR="00680328">
        <w:rPr>
          <w:rFonts w:ascii="Calibri" w:eastAsiaTheme="minorHAnsi" w:hAnsi="Calibri" w:cs="Calibri"/>
          <w:sz w:val="22"/>
          <w:szCs w:val="22"/>
        </w:rPr>
        <w:t xml:space="preserve">due to the missing information of the max number of SRS resources </w:t>
      </w:r>
      <w:r w:rsidR="006707AF">
        <w:rPr>
          <w:rFonts w:ascii="Calibri" w:eastAsiaTheme="minorHAnsi" w:hAnsi="Calibri" w:cs="Calibri"/>
          <w:sz w:val="22"/>
          <w:szCs w:val="22"/>
        </w:rPr>
        <w:t xml:space="preserve">with </w:t>
      </w:r>
      <w:r w:rsidR="00680328">
        <w:rPr>
          <w:rFonts w:ascii="Calibri" w:eastAsiaTheme="minorHAnsi" w:hAnsi="Calibri" w:cs="Calibri"/>
          <w:sz w:val="22"/>
          <w:szCs w:val="22"/>
        </w:rPr>
        <w:t xml:space="preserve">different </w:t>
      </w:r>
      <w:r w:rsidR="006707AF">
        <w:rPr>
          <w:rFonts w:ascii="Calibri" w:eastAsiaTheme="minorHAnsi" w:hAnsi="Calibri" w:cs="Calibri"/>
          <w:sz w:val="22"/>
          <w:szCs w:val="22"/>
        </w:rPr>
        <w:t>ports for</w:t>
      </w:r>
      <w:r w:rsidR="00680328">
        <w:rPr>
          <w:rFonts w:ascii="Calibri" w:eastAsiaTheme="minorHAnsi" w:hAnsi="Calibri" w:cs="Calibri"/>
          <w:sz w:val="22"/>
          <w:szCs w:val="22"/>
        </w:rPr>
        <w:t xml:space="preserve"> the UE</w:t>
      </w:r>
    </w:p>
    <w:p w14:paraId="40D6F832" w14:textId="77777777" w:rsidR="006109B6" w:rsidRPr="006D2599" w:rsidRDefault="006109B6" w:rsidP="00EF38A3">
      <w:pPr>
        <w:rPr>
          <w:rFonts w:ascii="Calibri" w:eastAsiaTheme="minorHAnsi" w:hAnsi="Calibri" w:cs="Calibri"/>
          <w:sz w:val="22"/>
          <w:szCs w:val="22"/>
        </w:rPr>
      </w:pPr>
    </w:p>
    <w:p w14:paraId="5F208379" w14:textId="77777777" w:rsidR="00010744" w:rsidRDefault="00010744" w:rsidP="00010744">
      <w:pPr>
        <w:rPr>
          <w:rFonts w:ascii="Calibri" w:eastAsiaTheme="minorHAnsi" w:hAnsi="Calibri" w:cs="Calibri"/>
          <w:sz w:val="22"/>
          <w:szCs w:val="22"/>
        </w:rPr>
      </w:pPr>
      <w:r>
        <w:rPr>
          <w:rFonts w:ascii="Calibri" w:eastAsiaTheme="minorHAnsi" w:hAnsi="Calibri" w:cs="Calibri"/>
          <w:b/>
          <w:sz w:val="22"/>
          <w:szCs w:val="22"/>
        </w:rPr>
        <w:t>Proposal:</w:t>
      </w:r>
    </w:p>
    <w:tbl>
      <w:tblPr>
        <w:tblW w:w="0" w:type="auto"/>
        <w:tblInd w:w="113" w:type="dxa"/>
        <w:shd w:val="clear" w:color="auto" w:fill="FFFF00"/>
        <w:tblCellMar>
          <w:left w:w="0" w:type="dxa"/>
          <w:right w:w="0" w:type="dxa"/>
        </w:tblCellMar>
        <w:tblLook w:val="04A0" w:firstRow="1" w:lastRow="0" w:firstColumn="1" w:lastColumn="0" w:noHBand="0" w:noVBand="1"/>
      </w:tblPr>
      <w:tblGrid>
        <w:gridCol w:w="572"/>
        <w:gridCol w:w="4019"/>
        <w:gridCol w:w="7792"/>
        <w:gridCol w:w="774"/>
        <w:gridCol w:w="527"/>
        <w:gridCol w:w="517"/>
        <w:gridCol w:w="267"/>
        <w:gridCol w:w="576"/>
        <w:gridCol w:w="447"/>
        <w:gridCol w:w="527"/>
        <w:gridCol w:w="267"/>
        <w:gridCol w:w="4516"/>
        <w:gridCol w:w="1457"/>
      </w:tblGrid>
      <w:tr w:rsidR="00010744" w:rsidRPr="0040122A" w14:paraId="77AB2891" w14:textId="77777777" w:rsidTr="009D7EAA">
        <w:trPr>
          <w:trHeight w:val="60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D609BC9" w14:textId="77777777" w:rsidR="00010744" w:rsidRPr="0040122A" w:rsidRDefault="00010744" w:rsidP="009D7EAA">
            <w:pPr>
              <w:pStyle w:val="TAL"/>
              <w:rPr>
                <w:strike/>
                <w:color w:val="000000" w:themeColor="text1"/>
              </w:rPr>
            </w:pPr>
            <w:r w:rsidRPr="0040122A">
              <w:rPr>
                <w:color w:val="000000" w:themeColor="text1"/>
              </w:rPr>
              <w:lastRenderedPageBreak/>
              <w:t>16-1g</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455E42" w14:textId="77777777" w:rsidR="00010744" w:rsidRPr="0040122A" w:rsidRDefault="00010744" w:rsidP="009D7EAA">
            <w:pPr>
              <w:pStyle w:val="TAL"/>
              <w:rPr>
                <w:strike/>
                <w:color w:val="000000" w:themeColor="text1"/>
              </w:rPr>
            </w:pPr>
            <w:r w:rsidRPr="0040122A">
              <w:rPr>
                <w:color w:val="000000" w:themeColor="text1"/>
              </w:rPr>
              <w:t xml:space="preserve">Resources for beam management, pathloss measurement, BFD, </w:t>
            </w:r>
            <w:r w:rsidRPr="0040122A">
              <w:rPr>
                <w:rFonts w:cs="Arial"/>
                <w:color w:val="000000" w:themeColor="text1"/>
                <w:szCs w:val="18"/>
              </w:rPr>
              <w:t>RLM and new beam identification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63E0E13" w14:textId="77777777" w:rsidR="00010744" w:rsidRPr="0040122A" w:rsidRDefault="00010744" w:rsidP="009D7EAA">
            <w:pPr>
              <w:numPr>
                <w:ilvl w:val="0"/>
                <w:numId w:val="58"/>
              </w:numPr>
              <w:spacing w:before="100" w:beforeAutospacing="1" w:after="100" w:afterAutospacing="1"/>
              <w:jc w:val="left"/>
              <w:rPr>
                <w:rFonts w:cs="Arial"/>
                <w:color w:val="000000" w:themeColor="text1"/>
                <w:sz w:val="18"/>
                <w:szCs w:val="18"/>
              </w:rPr>
            </w:pPr>
            <w:r w:rsidRPr="0040122A">
              <w:rPr>
                <w:rFonts w:cs="Arial"/>
                <w:color w:val="000000" w:themeColor="text1"/>
                <w:sz w:val="18"/>
                <w:szCs w:val="18"/>
              </w:rPr>
              <w:t>The maximum total number of SSB/CSI-RS/CSI-IM resources configured to measure within a slot across all CCs in one frequency range for any of L1-RSRP measurement, L1-SINR measurement, pathloss measurement, BFD, RLM and new beam identification</w:t>
            </w:r>
          </w:p>
          <w:p w14:paraId="55AED1BB" w14:textId="77777777" w:rsidR="00010744" w:rsidRPr="0040122A" w:rsidRDefault="00010744" w:rsidP="009D7EAA">
            <w:pPr>
              <w:numPr>
                <w:ilvl w:val="0"/>
                <w:numId w:val="58"/>
              </w:numPr>
              <w:spacing w:before="100" w:beforeAutospacing="1" w:after="100" w:afterAutospacing="1"/>
              <w:jc w:val="left"/>
              <w:rPr>
                <w:rFonts w:cs="Arial"/>
                <w:color w:val="000000" w:themeColor="text1"/>
                <w:sz w:val="18"/>
                <w:szCs w:val="18"/>
              </w:rPr>
            </w:pPr>
            <w:r w:rsidRPr="0040122A">
              <w:rPr>
                <w:rFonts w:cs="Arial"/>
                <w:color w:val="000000" w:themeColor="text1"/>
                <w:sz w:val="18"/>
                <w:szCs w:val="18"/>
              </w:rPr>
              <w:t>The maximum total number of SSB/CSI-RS/CSI-IM resources configured across all CCs in one frequency range for any of L1-RSRP measurement, L1-SINR measurement, pathloss measurement, BFD, RLM and new beam identification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EB0E32D" w14:textId="77777777" w:rsidR="00010744" w:rsidRPr="0040122A" w:rsidRDefault="00010744" w:rsidP="009D7EAA">
            <w:pPr>
              <w:pStyle w:val="TAL"/>
              <w:rPr>
                <w:rFonts w:cs="Arial"/>
                <w:strike/>
                <w:color w:val="000000" w:themeColor="text1"/>
                <w:szCs w:val="18"/>
              </w:rPr>
            </w:pPr>
            <w:r w:rsidRPr="0040122A">
              <w:rPr>
                <w:color w:val="000000" w:themeColor="text1"/>
              </w:rPr>
              <w:t>2-24, 2-31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0812EF" w14:textId="77777777" w:rsidR="00010744" w:rsidRPr="0040122A" w:rsidRDefault="00010744" w:rsidP="009D7EAA">
            <w:pPr>
              <w:pStyle w:val="TAL"/>
              <w:rPr>
                <w:i/>
                <w:iCs/>
                <w:strike/>
                <w:color w:val="000000" w:themeColor="text1"/>
                <w:sz w:val="20"/>
              </w:rPr>
            </w:pPr>
            <w:r w:rsidRPr="0040122A">
              <w:rPr>
                <w:color w:val="000000" w:themeColor="text1"/>
              </w:rPr>
              <w:t>Yes</w:t>
            </w:r>
          </w:p>
          <w:p w14:paraId="77CB2FA4" w14:textId="77777777" w:rsidR="00010744" w:rsidRPr="0040122A" w:rsidRDefault="00010744" w:rsidP="009D7EAA">
            <w:pPr>
              <w:rPr>
                <w:rFonts w:cs="Arial"/>
                <w:color w:val="000000" w:themeColor="text1"/>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8EF9818" w14:textId="77777777" w:rsidR="00010744" w:rsidRPr="0040122A" w:rsidRDefault="00010744" w:rsidP="009D7EAA">
            <w:pPr>
              <w:pStyle w:val="TAL"/>
              <w:rPr>
                <w:rFonts w:cs="Arial"/>
                <w:strike/>
                <w:color w:val="000000" w:themeColor="text1"/>
              </w:rPr>
            </w:pPr>
            <w:r w:rsidRPr="0040122A">
              <w:rPr>
                <w:color w:val="000000" w:themeColor="text1"/>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AAB1C1" w14:textId="77777777" w:rsidR="00010744" w:rsidRPr="0040122A" w:rsidRDefault="00010744" w:rsidP="009D7EAA">
            <w:pPr>
              <w:pStyle w:val="TAL"/>
              <w:rPr>
                <w:strike/>
                <w:color w:val="000000" w:themeColor="text1"/>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171F534" w14:textId="77777777" w:rsidR="00010744" w:rsidRPr="0040122A" w:rsidRDefault="00010744" w:rsidP="009D7EAA">
            <w:pPr>
              <w:pStyle w:val="TAL"/>
              <w:rPr>
                <w:strike/>
                <w:color w:val="000000" w:themeColor="text1"/>
                <w:lang w:eastAsia="ko-KR"/>
              </w:rPr>
            </w:pPr>
            <w:r w:rsidRPr="0040122A">
              <w:rPr>
                <w:color w:val="000000" w:themeColor="text1"/>
                <w:lang w:eastAsia="ko-KR"/>
              </w:rPr>
              <w:t>Per UE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BD8BFA8" w14:textId="77777777" w:rsidR="00010744" w:rsidRPr="0040122A" w:rsidRDefault="00010744" w:rsidP="009D7EAA">
            <w:pPr>
              <w:pStyle w:val="TAL"/>
              <w:rPr>
                <w:strike/>
                <w:color w:val="000000" w:themeColor="text1"/>
              </w:rPr>
            </w:pPr>
            <w:r w:rsidRPr="0040122A">
              <w:rPr>
                <w:color w:val="000000" w:themeColor="text1"/>
                <w:lang w:eastAsia="ko-KR"/>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53D5BF0" w14:textId="77777777" w:rsidR="00010744" w:rsidRPr="0040122A" w:rsidRDefault="00010744" w:rsidP="009D7EAA">
            <w:pPr>
              <w:pStyle w:val="TAL"/>
              <w:rPr>
                <w:strike/>
                <w:color w:val="000000" w:themeColor="text1"/>
              </w:rPr>
            </w:pPr>
            <w:r w:rsidRPr="0040122A">
              <w:rPr>
                <w:color w:val="000000" w:themeColor="text1"/>
                <w:lang w:eastAsia="ko-KR"/>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FCB9BE" w14:textId="77777777" w:rsidR="00010744" w:rsidRPr="0040122A" w:rsidRDefault="00010744" w:rsidP="009D7EAA">
            <w:pPr>
              <w:pStyle w:val="TAL"/>
              <w:rPr>
                <w:strike/>
                <w:color w:val="000000" w:themeColor="text1"/>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6E604E" w14:textId="77777777" w:rsidR="00010744" w:rsidRPr="0040122A" w:rsidRDefault="00010744" w:rsidP="009D7EAA">
            <w:pPr>
              <w:pStyle w:val="TAL"/>
              <w:rPr>
                <w:color w:val="000000" w:themeColor="text1"/>
              </w:rPr>
            </w:pPr>
            <w:r w:rsidRPr="0040122A">
              <w:rPr>
                <w:color w:val="000000" w:themeColor="text1"/>
              </w:rPr>
              <w:t>Component-1: candidate value set is {4, 8, 12, 16, 32, 64, 128}</w:t>
            </w:r>
          </w:p>
          <w:p w14:paraId="3C713F3E" w14:textId="77777777" w:rsidR="00010744" w:rsidRPr="0040122A" w:rsidRDefault="00010744" w:rsidP="009D7EAA">
            <w:pPr>
              <w:pStyle w:val="TAL"/>
              <w:rPr>
                <w:color w:val="000000" w:themeColor="text1"/>
              </w:rPr>
            </w:pPr>
          </w:p>
          <w:p w14:paraId="5F93FC1F" w14:textId="77777777" w:rsidR="00010744" w:rsidRPr="0040122A" w:rsidRDefault="00010744" w:rsidP="009D7EAA">
            <w:pPr>
              <w:pStyle w:val="TAL"/>
              <w:rPr>
                <w:strike/>
                <w:color w:val="000000" w:themeColor="text1"/>
              </w:rPr>
            </w:pPr>
            <w:r w:rsidRPr="0040122A">
              <w:rPr>
                <w:color w:val="000000" w:themeColor="text1"/>
              </w:rPr>
              <w:t xml:space="preserve">Component-2: candidate value set is {4, 8, 12, 16, 32, </w:t>
            </w:r>
            <w:r w:rsidRPr="0040122A">
              <w:rPr>
                <w:rFonts w:cs="Arial"/>
                <w:color w:val="000000" w:themeColor="text1"/>
                <w:szCs w:val="18"/>
              </w:rPr>
              <w:t>40, 48, 64, 72, 80, 96</w:t>
            </w:r>
            <w:r w:rsidRPr="0040122A">
              <w:rPr>
                <w:color w:val="000000" w:themeColor="text1"/>
              </w:rPr>
              <w:t>, 128, 256}</w:t>
            </w:r>
          </w:p>
          <w:p w14:paraId="4B3C1FDB" w14:textId="77777777" w:rsidR="00010744" w:rsidRPr="0040122A" w:rsidRDefault="00010744" w:rsidP="009D7EAA">
            <w:pPr>
              <w:pStyle w:val="TAL"/>
              <w:rPr>
                <w:strike/>
                <w:color w:val="000000" w:themeColor="text1"/>
              </w:rPr>
            </w:pPr>
          </w:p>
          <w:p w14:paraId="5C9EF24B" w14:textId="77777777" w:rsidR="00010744" w:rsidRPr="0040122A" w:rsidRDefault="00010744" w:rsidP="009D7EAA">
            <w:pPr>
              <w:pStyle w:val="TAL"/>
              <w:rPr>
                <w:color w:val="000000" w:themeColor="text1"/>
              </w:rPr>
            </w:pPr>
            <w:r w:rsidRPr="0040122A">
              <w:rPr>
                <w:color w:val="000000" w:themeColor="text1"/>
                <w:highlight w:val="yellow"/>
              </w:rPr>
              <w:t>FFS:</w:t>
            </w:r>
            <w:r w:rsidRPr="0040122A">
              <w:rPr>
                <w:color w:val="000000" w:themeColor="text1"/>
              </w:rPr>
              <w:t xml:space="preserve">  how to count the RS for component (1) and (2)</w:t>
            </w:r>
          </w:p>
          <w:p w14:paraId="58C20A00" w14:textId="77777777" w:rsidR="00010744" w:rsidRPr="0040122A" w:rsidRDefault="00010744" w:rsidP="009D7EAA">
            <w:pPr>
              <w:pStyle w:val="TAL"/>
              <w:rPr>
                <w:color w:val="000000" w:themeColor="text1"/>
              </w:rPr>
            </w:pPr>
          </w:p>
          <w:p w14:paraId="27068B47" w14:textId="77777777" w:rsidR="00010744" w:rsidRPr="009A1B20" w:rsidRDefault="00010744" w:rsidP="009D7EAA">
            <w:pPr>
              <w:pStyle w:val="TAL"/>
              <w:rPr>
                <w:color w:val="FF0000"/>
              </w:rPr>
            </w:pPr>
            <w:r w:rsidRPr="0040122A">
              <w:rPr>
                <w:color w:val="000000" w:themeColor="text1"/>
              </w:rPr>
              <w:t xml:space="preserve">Note: </w:t>
            </w:r>
            <w:r w:rsidRPr="009A1B20">
              <w:rPr>
                <w:strike/>
                <w:color w:val="FF0000"/>
              </w:rPr>
              <w:t>For FR1</w:t>
            </w:r>
            <w:r w:rsidRPr="009A1B20">
              <w:rPr>
                <w:color w:val="FF0000"/>
              </w:rPr>
              <w:t xml:space="preserve"> </w:t>
            </w:r>
            <w:r w:rsidRPr="009A1B20">
              <w:rPr>
                <w:color w:val="000000" w:themeColor="text1"/>
              </w:rPr>
              <w:t xml:space="preserve">the reference </w:t>
            </w:r>
            <w:r w:rsidRPr="009A1B20">
              <w:rPr>
                <w:strike/>
                <w:color w:val="FF0000"/>
              </w:rPr>
              <w:t>SCS is 15 kHz, for FR2 the reference SCS is 60 kHz</w:t>
            </w:r>
            <w:r w:rsidRPr="009A1B20">
              <w:rPr>
                <w:color w:val="FF0000"/>
              </w:rPr>
              <w:t xml:space="preserve"> </w:t>
            </w:r>
            <w:r w:rsidRPr="00003062">
              <w:rPr>
                <w:color w:val="FF0000"/>
              </w:rPr>
              <w:t>slot duration is the shortest slot duration defined for the reported FR</w:t>
            </w:r>
          </w:p>
          <w:p w14:paraId="4119DE23" w14:textId="77777777" w:rsidR="00010744" w:rsidRPr="0040122A" w:rsidRDefault="00010744" w:rsidP="009D7EAA">
            <w:pPr>
              <w:pStyle w:val="TAL"/>
              <w:rPr>
                <w:strike/>
                <w:color w:val="000000" w:themeColor="text1"/>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86BB929" w14:textId="77777777" w:rsidR="00010744" w:rsidRPr="0040122A" w:rsidRDefault="00010744" w:rsidP="009D7EAA">
            <w:pPr>
              <w:pStyle w:val="TAL"/>
              <w:rPr>
                <w:rFonts w:cs="Arial"/>
                <w:strike/>
                <w:color w:val="000000" w:themeColor="text1"/>
                <w:szCs w:val="18"/>
              </w:rPr>
            </w:pPr>
            <w:r w:rsidRPr="0040122A">
              <w:rPr>
                <w:color w:val="000000" w:themeColor="text1"/>
              </w:rPr>
              <w:t xml:space="preserve">Optional with capability </w:t>
            </w:r>
            <w:proofErr w:type="spellStart"/>
            <w:r w:rsidRPr="0040122A">
              <w:rPr>
                <w:color w:val="000000" w:themeColor="text1"/>
              </w:rPr>
              <w:t>signaling</w:t>
            </w:r>
            <w:proofErr w:type="spellEnd"/>
          </w:p>
        </w:tc>
      </w:tr>
      <w:tr w:rsidR="00010744" w:rsidRPr="0040122A" w14:paraId="3C1B78DB" w14:textId="77777777" w:rsidTr="009D7EAA">
        <w:trPr>
          <w:trHeight w:val="60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C40383C" w14:textId="77777777" w:rsidR="00010744" w:rsidRPr="0040122A" w:rsidRDefault="00010744" w:rsidP="009D7EAA">
            <w:pPr>
              <w:pStyle w:val="TAL"/>
              <w:rPr>
                <w:color w:val="000000" w:themeColor="text1"/>
              </w:rPr>
            </w:pPr>
            <w:r w:rsidRPr="0040122A">
              <w:rPr>
                <w:rFonts w:cs="Arial"/>
                <w:color w:val="000000" w:themeColor="text1"/>
                <w:szCs w:val="18"/>
              </w:rPr>
              <w:t>16-1g-1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6BA55D9" w14:textId="77777777" w:rsidR="00010744" w:rsidRPr="0040122A" w:rsidRDefault="00010744" w:rsidP="009D7EAA">
            <w:pPr>
              <w:pStyle w:val="TAL"/>
              <w:rPr>
                <w:color w:val="000000" w:themeColor="text1"/>
              </w:rPr>
            </w:pPr>
            <w:r w:rsidRPr="0040122A">
              <w:rPr>
                <w:rFonts w:cs="Arial"/>
                <w:color w:val="000000" w:themeColor="text1"/>
                <w:szCs w:val="18"/>
              </w:rPr>
              <w:t>Resources for beam management, pathloss measurement, BFD, RLM and new beam identification across frequency ranges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7C5001" w14:textId="77777777" w:rsidR="00010744" w:rsidRPr="0040122A" w:rsidRDefault="00010744" w:rsidP="009D7EAA">
            <w:pPr>
              <w:numPr>
                <w:ilvl w:val="0"/>
                <w:numId w:val="59"/>
              </w:numPr>
              <w:spacing w:before="100" w:beforeAutospacing="1" w:after="100" w:afterAutospacing="1"/>
              <w:jc w:val="left"/>
              <w:rPr>
                <w:rFonts w:cs="Arial"/>
                <w:color w:val="000000" w:themeColor="text1"/>
                <w:sz w:val="18"/>
                <w:szCs w:val="18"/>
              </w:rPr>
            </w:pPr>
            <w:r w:rsidRPr="0040122A">
              <w:rPr>
                <w:rFonts w:cs="Arial"/>
                <w:color w:val="000000" w:themeColor="text1"/>
                <w:sz w:val="18"/>
                <w:szCs w:val="18"/>
              </w:rPr>
              <w:t>The maximum total number of SSB/CSI-RS/CSI-IM resources configured to measure within a slot across all CCs</w:t>
            </w:r>
            <w:r w:rsidRPr="0040122A">
              <w:rPr>
                <w:color w:val="000000" w:themeColor="text1"/>
              </w:rPr>
              <w:t> </w:t>
            </w:r>
            <w:r w:rsidRPr="0040122A">
              <w:rPr>
                <w:rFonts w:cs="Arial"/>
                <w:color w:val="000000" w:themeColor="text1"/>
                <w:sz w:val="18"/>
                <w:szCs w:val="18"/>
              </w:rPr>
              <w:t>for any of L1-RSRP measurement, L1-SINR measurement, pathloss measurement, BFD, RLM and new beam identification</w:t>
            </w:r>
          </w:p>
          <w:p w14:paraId="3D161EF7" w14:textId="77777777" w:rsidR="00010744" w:rsidRPr="0040122A" w:rsidRDefault="00010744" w:rsidP="009D7EAA">
            <w:pPr>
              <w:numPr>
                <w:ilvl w:val="0"/>
                <w:numId w:val="59"/>
              </w:numPr>
              <w:spacing w:before="100" w:beforeAutospacing="1" w:after="100" w:afterAutospacing="1"/>
              <w:jc w:val="left"/>
              <w:rPr>
                <w:rFonts w:cs="Arial"/>
                <w:color w:val="000000" w:themeColor="text1"/>
                <w:sz w:val="18"/>
                <w:szCs w:val="18"/>
              </w:rPr>
            </w:pPr>
            <w:r w:rsidRPr="0040122A">
              <w:rPr>
                <w:rFonts w:cs="Arial"/>
                <w:color w:val="000000" w:themeColor="text1"/>
                <w:sz w:val="18"/>
                <w:szCs w:val="18"/>
              </w:rPr>
              <w:t>The maximum total number of SSB/CSI-RS/CSI-IM resources configured across all CCs</w:t>
            </w:r>
            <w:r w:rsidRPr="0040122A">
              <w:rPr>
                <w:color w:val="000000" w:themeColor="text1"/>
              </w:rPr>
              <w:t> </w:t>
            </w:r>
            <w:r w:rsidRPr="0040122A">
              <w:rPr>
                <w:rFonts w:cs="Arial"/>
                <w:color w:val="000000" w:themeColor="text1"/>
                <w:sz w:val="18"/>
                <w:szCs w:val="18"/>
              </w:rPr>
              <w:t>for any of L1-RSRP measurement, L1-SINR measurement, pathloss measurement, BFD, RLM and new beam identification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AEB317" w14:textId="77777777" w:rsidR="00010744" w:rsidRPr="0040122A" w:rsidRDefault="00010744" w:rsidP="009D7EAA">
            <w:pPr>
              <w:pStyle w:val="TAL"/>
              <w:rPr>
                <w:color w:val="000000" w:themeColor="text1"/>
              </w:rPr>
            </w:pPr>
            <w:r w:rsidRPr="0040122A">
              <w:rPr>
                <w:rFonts w:cs="Arial"/>
                <w:color w:val="000000" w:themeColor="text1"/>
                <w:szCs w:val="18"/>
              </w:rPr>
              <w:t>2-24, 2-31, 16-1g</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19262B" w14:textId="77777777" w:rsidR="00010744" w:rsidRPr="0040122A" w:rsidRDefault="00010744" w:rsidP="009D7EAA">
            <w:pPr>
              <w:pStyle w:val="TAL"/>
              <w:rPr>
                <w:rFonts w:ascii="Times New Roman" w:hAnsi="Times New Roman"/>
                <w:color w:val="000000" w:themeColor="text1"/>
                <w:sz w:val="24"/>
                <w:szCs w:val="24"/>
              </w:rPr>
            </w:pPr>
            <w:r w:rsidRPr="0040122A">
              <w:rPr>
                <w:color w:val="000000" w:themeColor="text1"/>
                <w:lang w:eastAsia="ko-KR"/>
              </w:rPr>
              <w:t>Yes</w:t>
            </w:r>
          </w:p>
          <w:p w14:paraId="18D9E490" w14:textId="77777777" w:rsidR="00010744" w:rsidRPr="0040122A" w:rsidRDefault="00010744" w:rsidP="009D7EAA">
            <w:pPr>
              <w:pStyle w:val="TAL"/>
              <w:rPr>
                <w:color w:val="000000" w:themeColor="text1"/>
              </w:rPr>
            </w:pPr>
            <w:r w:rsidRPr="0040122A">
              <w:rPr>
                <w:rFonts w:cs="Arial"/>
                <w:color w:val="000000" w:themeColor="text1"/>
                <w:sz w:val="20"/>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2230D7" w14:textId="77777777" w:rsidR="00010744" w:rsidRPr="0040122A" w:rsidRDefault="00010744" w:rsidP="009D7EAA">
            <w:pPr>
              <w:pStyle w:val="TAL"/>
              <w:rPr>
                <w:color w:val="000000" w:themeColor="text1"/>
              </w:rPr>
            </w:pPr>
            <w:r w:rsidRPr="0040122A">
              <w:rPr>
                <w:rFonts w:cs="Arial"/>
                <w:color w:val="000000" w:themeColor="text1"/>
                <w:szCs w:val="18"/>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B8A1B8" w14:textId="77777777" w:rsidR="00010744" w:rsidRPr="0040122A" w:rsidRDefault="00010744" w:rsidP="009D7EAA">
            <w:pPr>
              <w:pStyle w:val="TAL"/>
              <w:rPr>
                <w:strike/>
                <w:color w:val="000000" w:themeColor="text1"/>
              </w:rPr>
            </w:pPr>
            <w:r w:rsidRPr="0040122A">
              <w:rPr>
                <w:rFonts w:cs="Arial"/>
                <w:color w:val="000000" w:themeColor="text1"/>
                <w:szCs w:val="18"/>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220BBD4" w14:textId="77777777" w:rsidR="00010744" w:rsidRPr="0040122A" w:rsidRDefault="00010744" w:rsidP="009D7EAA">
            <w:pPr>
              <w:pStyle w:val="TAL"/>
              <w:rPr>
                <w:color w:val="000000" w:themeColor="text1"/>
                <w:lang w:eastAsia="ko-KR"/>
              </w:rPr>
            </w:pPr>
            <w:r w:rsidRPr="0040122A">
              <w:rPr>
                <w:rFonts w:cs="Arial"/>
                <w:color w:val="000000" w:themeColor="text1"/>
                <w:szCs w:val="18"/>
              </w:rPr>
              <w:t>Per UE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D27F64" w14:textId="77777777" w:rsidR="00010744" w:rsidRPr="0040122A" w:rsidRDefault="00010744" w:rsidP="009D7EAA">
            <w:pPr>
              <w:pStyle w:val="TAL"/>
              <w:rPr>
                <w:color w:val="000000" w:themeColor="text1"/>
                <w:lang w:eastAsia="ko-KR"/>
              </w:rPr>
            </w:pPr>
            <w:r w:rsidRPr="0040122A">
              <w:rPr>
                <w:rFonts w:cs="Arial"/>
                <w:color w:val="000000" w:themeColor="text1"/>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6E1532" w14:textId="77777777" w:rsidR="00010744" w:rsidRPr="0040122A" w:rsidRDefault="00010744" w:rsidP="009D7EAA">
            <w:pPr>
              <w:pStyle w:val="TAL"/>
              <w:rPr>
                <w:strike/>
                <w:color w:val="000000" w:themeColor="text1"/>
                <w:lang w:eastAsia="ko-KR"/>
              </w:rPr>
            </w:pPr>
            <w:r w:rsidRPr="0040122A">
              <w:rPr>
                <w:rFonts w:cs="Arial"/>
                <w:color w:val="000000" w:themeColor="text1"/>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42FC7ED" w14:textId="77777777" w:rsidR="00010744" w:rsidRPr="0040122A" w:rsidRDefault="00010744" w:rsidP="009D7EAA">
            <w:pPr>
              <w:pStyle w:val="TAL"/>
              <w:rPr>
                <w:strike/>
                <w:color w:val="000000" w:themeColor="text1"/>
              </w:rPr>
            </w:pPr>
            <w:r w:rsidRPr="0040122A">
              <w:rPr>
                <w:rFonts w:cs="Arial"/>
                <w:color w:val="000000" w:themeColor="text1"/>
                <w:szCs w:val="18"/>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15A1BE" w14:textId="77777777" w:rsidR="00010744" w:rsidRPr="0040122A" w:rsidRDefault="00010744" w:rsidP="009D7EAA">
            <w:pPr>
              <w:rPr>
                <w:rFonts w:ascii="Times New Roman" w:hAnsi="Times New Roman"/>
                <w:color w:val="000000" w:themeColor="text1"/>
                <w:sz w:val="24"/>
                <w:szCs w:val="24"/>
              </w:rPr>
            </w:pPr>
            <w:r w:rsidRPr="0040122A">
              <w:rPr>
                <w:rFonts w:cs="Arial"/>
                <w:color w:val="000000" w:themeColor="text1"/>
                <w:sz w:val="18"/>
                <w:szCs w:val="18"/>
              </w:rPr>
              <w:t>Component-1: candidate value set is {4, 8, 12, 16, 32, 64, 128}</w:t>
            </w:r>
          </w:p>
          <w:p w14:paraId="50EADD46" w14:textId="77777777" w:rsidR="00010744" w:rsidRPr="0040122A" w:rsidRDefault="00010744" w:rsidP="009D7EAA">
            <w:pPr>
              <w:rPr>
                <w:rFonts w:cs="Arial"/>
                <w:color w:val="000000" w:themeColor="text1"/>
                <w:sz w:val="18"/>
                <w:szCs w:val="18"/>
              </w:rPr>
            </w:pPr>
            <w:r w:rsidRPr="0040122A">
              <w:rPr>
                <w:rFonts w:cs="Arial"/>
                <w:color w:val="000000" w:themeColor="text1"/>
                <w:sz w:val="18"/>
                <w:szCs w:val="18"/>
              </w:rPr>
              <w:t>Component-2: candidate value set is {4, 8, 12, 16, 32, 40, 48, 64, 72, 80, 96, 128, 256}</w:t>
            </w:r>
          </w:p>
          <w:p w14:paraId="5D37ABCE" w14:textId="77777777" w:rsidR="00010744" w:rsidRPr="0040122A" w:rsidRDefault="00010744" w:rsidP="009D7EAA">
            <w:pPr>
              <w:pStyle w:val="TAL"/>
              <w:rPr>
                <w:rFonts w:cs="Arial"/>
                <w:color w:val="000000" w:themeColor="text1"/>
                <w:szCs w:val="18"/>
              </w:rPr>
            </w:pPr>
            <w:r w:rsidRPr="0040122A">
              <w:rPr>
                <w:rFonts w:cs="Arial"/>
                <w:color w:val="000000" w:themeColor="text1"/>
                <w:szCs w:val="18"/>
              </w:rPr>
              <w:t>Note: This FG indicates the maximum number of resources including both FR1 and FR2</w:t>
            </w:r>
          </w:p>
          <w:p w14:paraId="3BC6F4D3" w14:textId="77777777" w:rsidR="00010744" w:rsidRPr="0040122A" w:rsidRDefault="00010744" w:rsidP="009D7EAA">
            <w:pPr>
              <w:pStyle w:val="TAL"/>
              <w:rPr>
                <w:color w:val="000000" w:themeColor="text1"/>
              </w:rPr>
            </w:pPr>
          </w:p>
          <w:p w14:paraId="5AAB0736" w14:textId="77777777" w:rsidR="00010744" w:rsidRPr="0040122A" w:rsidRDefault="00010744" w:rsidP="009D7EAA">
            <w:pPr>
              <w:pStyle w:val="TAL"/>
              <w:rPr>
                <w:color w:val="000000" w:themeColor="text1"/>
              </w:rPr>
            </w:pPr>
            <w:r w:rsidRPr="009B6847">
              <w:rPr>
                <w:strike/>
                <w:color w:val="FF0000"/>
              </w:rPr>
              <w:t>FFS:</w:t>
            </w:r>
            <w:r w:rsidRPr="009B6847">
              <w:rPr>
                <w:color w:val="FF0000"/>
              </w:rPr>
              <w:t xml:space="preserve"> </w:t>
            </w:r>
            <w:r w:rsidRPr="0040122A">
              <w:rPr>
                <w:color w:val="000000" w:themeColor="text1"/>
              </w:rPr>
              <w:t>Note: The signalled values apply to the shortest slot duration</w:t>
            </w:r>
            <w:r>
              <w:rPr>
                <w:color w:val="000000" w:themeColor="text1"/>
              </w:rPr>
              <w:t xml:space="preserve"> </w:t>
            </w:r>
            <w:r w:rsidRPr="00003062">
              <w:rPr>
                <w:color w:val="FF0000"/>
              </w:rPr>
              <w:t>defined in any FR(s) that are supported by the UE</w:t>
            </w:r>
            <w:r w:rsidRPr="0040122A">
              <w:rPr>
                <w:color w:val="000000" w:themeColor="text1"/>
              </w:rPr>
              <w:t xml:space="preserve">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40842C" w14:textId="77777777" w:rsidR="00010744" w:rsidRPr="0040122A" w:rsidRDefault="00010744" w:rsidP="009D7EAA">
            <w:pPr>
              <w:pStyle w:val="TAL"/>
              <w:rPr>
                <w:color w:val="000000" w:themeColor="text1"/>
              </w:rPr>
            </w:pPr>
            <w:r w:rsidRPr="0040122A">
              <w:rPr>
                <w:rFonts w:cs="Arial"/>
                <w:color w:val="000000" w:themeColor="text1"/>
                <w:szCs w:val="18"/>
              </w:rPr>
              <w:t xml:space="preserve">Optional with capability </w:t>
            </w:r>
            <w:proofErr w:type="spellStart"/>
            <w:r w:rsidRPr="0040122A">
              <w:rPr>
                <w:rFonts w:cs="Arial"/>
                <w:color w:val="000000" w:themeColor="text1"/>
                <w:szCs w:val="18"/>
              </w:rPr>
              <w:t>signaling</w:t>
            </w:r>
            <w:proofErr w:type="spellEnd"/>
          </w:p>
        </w:tc>
      </w:tr>
    </w:tbl>
    <w:p w14:paraId="04F8408E" w14:textId="77777777" w:rsidR="00010744" w:rsidRDefault="00010744" w:rsidP="00010744">
      <w:pPr>
        <w:rPr>
          <w:rFonts w:ascii="Calibri" w:eastAsiaTheme="minorHAnsi" w:hAnsi="Calibri" w:cs="Calibri"/>
          <w:sz w:val="22"/>
          <w:szCs w:val="22"/>
        </w:rPr>
      </w:pPr>
    </w:p>
    <w:p w14:paraId="55D1F186" w14:textId="77777777" w:rsidR="00EF38A3" w:rsidRPr="00FD5870" w:rsidRDefault="00EF38A3" w:rsidP="00EF38A3">
      <w:pPr>
        <w:pStyle w:val="NormalWeb"/>
        <w:spacing w:before="0" w:beforeAutospacing="0" w:after="0" w:afterAutospacing="0"/>
        <w:rPr>
          <w:rFonts w:ascii="Arial" w:hAnsi="Arial" w:cs="Arial"/>
          <w:b/>
          <w:sz w:val="20"/>
          <w:szCs w:val="18"/>
          <w:lang w:eastAsia="x-none"/>
        </w:rPr>
      </w:pPr>
      <w:r>
        <w:rPr>
          <w:rFonts w:ascii="Arial" w:hAnsi="Arial" w:cs="Arial"/>
          <w:b/>
          <w:sz w:val="20"/>
          <w:szCs w:val="18"/>
          <w:lang w:eastAsia="x-none"/>
        </w:rPr>
        <w:t>Proposal:</w:t>
      </w:r>
    </w:p>
    <w:tbl>
      <w:tblPr>
        <w:tblW w:w="0" w:type="auto"/>
        <w:tblInd w:w="113" w:type="dxa"/>
        <w:shd w:val="clear" w:color="auto" w:fill="FFFF00"/>
        <w:tblCellMar>
          <w:left w:w="0" w:type="dxa"/>
          <w:right w:w="0" w:type="dxa"/>
        </w:tblCellMar>
        <w:tblLook w:val="04A0" w:firstRow="1" w:lastRow="0" w:firstColumn="1" w:lastColumn="0" w:noHBand="0" w:noVBand="1"/>
      </w:tblPr>
      <w:tblGrid>
        <w:gridCol w:w="610"/>
        <w:gridCol w:w="2077"/>
        <w:gridCol w:w="5944"/>
        <w:gridCol w:w="1142"/>
        <w:gridCol w:w="527"/>
        <w:gridCol w:w="517"/>
        <w:gridCol w:w="222"/>
        <w:gridCol w:w="738"/>
        <w:gridCol w:w="447"/>
        <w:gridCol w:w="447"/>
        <w:gridCol w:w="222"/>
        <w:gridCol w:w="7704"/>
        <w:gridCol w:w="1661"/>
      </w:tblGrid>
      <w:tr w:rsidR="00EF38A3" w14:paraId="204A59AD" w14:textId="77777777" w:rsidTr="001350BE">
        <w:trPr>
          <w:trHeight w:val="60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22B8F99" w14:textId="77777777" w:rsidR="00EF38A3" w:rsidRDefault="00EF38A3" w:rsidP="001350BE">
            <w:pPr>
              <w:pStyle w:val="TAL"/>
              <w:rPr>
                <w:color w:val="000000"/>
              </w:rPr>
            </w:pPr>
            <w:r w:rsidRPr="00B55E1D">
              <w:rPr>
                <w:rFonts w:eastAsia="Malgun Gothic" w:cs="Arial"/>
                <w:color w:val="000000" w:themeColor="text1"/>
                <w:szCs w:val="18"/>
              </w:rPr>
              <w:t>16-1a-1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C30CC55" w14:textId="77777777" w:rsidR="00EF38A3" w:rsidRDefault="00EF38A3" w:rsidP="001350BE">
            <w:pPr>
              <w:pStyle w:val="TAL"/>
              <w:rPr>
                <w:color w:val="000000"/>
              </w:rPr>
            </w:pPr>
            <w:r w:rsidRPr="00B55E1D">
              <w:rPr>
                <w:rFonts w:eastAsia="Malgun Gothic" w:cs="Arial"/>
                <w:color w:val="000000" w:themeColor="text1"/>
                <w:szCs w:val="18"/>
              </w:rPr>
              <w:t>SSB/CSI-RS for L1-SINR measurement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1B9426" w14:textId="77777777" w:rsidR="00EF38A3" w:rsidRPr="00B55E1D" w:rsidRDefault="00EF38A3" w:rsidP="001350BE">
            <w:pPr>
              <w:keepNext/>
              <w:keepLines/>
              <w:rPr>
                <w:rFonts w:cs="Arial"/>
                <w:color w:val="000000" w:themeColor="text1"/>
                <w:sz w:val="18"/>
                <w:szCs w:val="18"/>
                <w:lang w:eastAsia="ko-KR"/>
              </w:rPr>
            </w:pPr>
            <w:r w:rsidRPr="00B55E1D">
              <w:rPr>
                <w:rFonts w:cs="Arial"/>
                <w:color w:val="000000" w:themeColor="text1"/>
                <w:sz w:val="18"/>
                <w:szCs w:val="18"/>
                <w:lang w:eastAsia="ko-KR"/>
              </w:rPr>
              <w:t>Per slot limitations:</w:t>
            </w:r>
          </w:p>
          <w:p w14:paraId="080F4349" w14:textId="77777777" w:rsidR="00EF38A3" w:rsidRPr="00B55E1D" w:rsidRDefault="00EF38A3" w:rsidP="001350BE">
            <w:pPr>
              <w:pStyle w:val="ListParagraph"/>
              <w:keepNext/>
              <w:keepLines/>
              <w:numPr>
                <w:ilvl w:val="0"/>
                <w:numId w:val="61"/>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 xml:space="preserve">The max number of SSB/CSI-RS </w:t>
            </w:r>
            <w:r w:rsidRPr="00591786">
              <w:rPr>
                <w:rFonts w:cs="Arial"/>
                <w:color w:val="000000" w:themeColor="text1"/>
                <w:sz w:val="18"/>
                <w:szCs w:val="18"/>
                <w:lang w:eastAsia="ko-KR"/>
              </w:rPr>
              <w:t>(1Tx)</w:t>
            </w:r>
            <w:r w:rsidRPr="00B55E1D">
              <w:rPr>
                <w:rFonts w:cs="Arial"/>
                <w:color w:val="000000" w:themeColor="text1"/>
                <w:sz w:val="18"/>
                <w:szCs w:val="18"/>
                <w:lang w:eastAsia="ko-KR"/>
              </w:rPr>
              <w:t xml:space="preserve"> for CMR </w:t>
            </w:r>
          </w:p>
          <w:p w14:paraId="4C94F3F4" w14:textId="77777777" w:rsidR="00EF38A3" w:rsidRPr="00B55E1D" w:rsidRDefault="00EF38A3" w:rsidP="001350BE">
            <w:pPr>
              <w:pStyle w:val="ListParagraph"/>
              <w:keepNext/>
              <w:keepLines/>
              <w:numPr>
                <w:ilvl w:val="0"/>
                <w:numId w:val="61"/>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 xml:space="preserve">The max number of </w:t>
            </w:r>
            <w:r w:rsidRPr="00021677">
              <w:rPr>
                <w:rFonts w:cs="Arial"/>
                <w:color w:val="000000" w:themeColor="text1"/>
                <w:sz w:val="18"/>
                <w:szCs w:val="18"/>
                <w:lang w:eastAsia="ko-KR"/>
              </w:rPr>
              <w:t>CSI-IM/NZP-IMR</w:t>
            </w:r>
            <w:r w:rsidRPr="00B55E1D">
              <w:rPr>
                <w:rFonts w:cs="Arial"/>
                <w:color w:val="000000" w:themeColor="text1"/>
                <w:sz w:val="18"/>
                <w:szCs w:val="18"/>
                <w:lang w:eastAsia="ko-KR"/>
              </w:rPr>
              <w:t xml:space="preserve"> resources </w:t>
            </w:r>
          </w:p>
          <w:p w14:paraId="095FA678" w14:textId="77777777" w:rsidR="00EF38A3" w:rsidRPr="00B55E1D" w:rsidRDefault="00EF38A3" w:rsidP="001350BE">
            <w:pPr>
              <w:pStyle w:val="ListParagraph"/>
              <w:keepNext/>
              <w:keepLines/>
              <w:numPr>
                <w:ilvl w:val="0"/>
                <w:numId w:val="61"/>
              </w:numPr>
              <w:spacing w:before="0" w:after="0"/>
              <w:jc w:val="left"/>
              <w:rPr>
                <w:rFonts w:cs="Arial"/>
                <w:color w:val="000000" w:themeColor="text1"/>
                <w:sz w:val="18"/>
                <w:szCs w:val="18"/>
                <w:lang w:eastAsia="ko-KR"/>
              </w:rPr>
            </w:pPr>
            <w:r w:rsidRPr="00021677">
              <w:rPr>
                <w:rFonts w:cs="Arial"/>
                <w:color w:val="000000" w:themeColor="text1"/>
                <w:sz w:val="18"/>
                <w:szCs w:val="18"/>
                <w:lang w:eastAsia="ko-KR"/>
              </w:rPr>
              <w:t xml:space="preserve"> The max number of CSI-RS (2Tx) resources for CMR</w:t>
            </w:r>
          </w:p>
          <w:p w14:paraId="3582005E" w14:textId="77777777" w:rsidR="00EF38A3" w:rsidRPr="00B55E1D" w:rsidRDefault="00EF38A3" w:rsidP="001350BE">
            <w:pPr>
              <w:keepNext/>
              <w:keepLines/>
              <w:rPr>
                <w:rFonts w:cs="Arial"/>
                <w:color w:val="000000" w:themeColor="text1"/>
                <w:sz w:val="18"/>
                <w:szCs w:val="18"/>
                <w:lang w:eastAsia="ko-KR"/>
              </w:rPr>
            </w:pPr>
          </w:p>
          <w:p w14:paraId="5754E785" w14:textId="77777777" w:rsidR="00EF38A3" w:rsidRPr="00B55E1D" w:rsidRDefault="00EF38A3" w:rsidP="001350BE">
            <w:pPr>
              <w:keepNext/>
              <w:keepLines/>
              <w:rPr>
                <w:rFonts w:cs="Arial"/>
                <w:color w:val="000000" w:themeColor="text1"/>
                <w:sz w:val="18"/>
                <w:szCs w:val="18"/>
                <w:lang w:eastAsia="ko-KR"/>
              </w:rPr>
            </w:pPr>
            <w:r w:rsidRPr="00B55E1D">
              <w:rPr>
                <w:rFonts w:cs="Arial"/>
                <w:color w:val="000000" w:themeColor="text1"/>
                <w:sz w:val="18"/>
                <w:szCs w:val="18"/>
                <w:lang w:eastAsia="ko-KR"/>
              </w:rPr>
              <w:t>Memory limitations:</w:t>
            </w:r>
          </w:p>
          <w:p w14:paraId="6F42BD31" w14:textId="77777777" w:rsidR="00EF38A3" w:rsidRPr="00B55E1D" w:rsidRDefault="00EF38A3" w:rsidP="001350BE">
            <w:pPr>
              <w:pStyle w:val="ListParagraph"/>
              <w:keepNext/>
              <w:keepLines/>
              <w:numPr>
                <w:ilvl w:val="0"/>
                <w:numId w:val="61"/>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The max number of SSB/CSI-RS resources as CMR</w:t>
            </w:r>
          </w:p>
          <w:p w14:paraId="6E6105DF" w14:textId="77777777" w:rsidR="00EF38A3" w:rsidRPr="00B55E1D" w:rsidRDefault="00EF38A3" w:rsidP="001350BE">
            <w:pPr>
              <w:pStyle w:val="ListParagraph"/>
              <w:keepNext/>
              <w:keepLines/>
              <w:numPr>
                <w:ilvl w:val="0"/>
                <w:numId w:val="61"/>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 xml:space="preserve">The max number of </w:t>
            </w:r>
            <w:r w:rsidRPr="00021677">
              <w:rPr>
                <w:rFonts w:cs="Arial"/>
                <w:color w:val="000000" w:themeColor="text1"/>
                <w:sz w:val="18"/>
                <w:szCs w:val="18"/>
                <w:lang w:eastAsia="ko-KR"/>
              </w:rPr>
              <w:t>CSI-IM/NZP IMR</w:t>
            </w:r>
            <w:r w:rsidRPr="00B55E1D">
              <w:rPr>
                <w:rFonts w:cs="Arial"/>
                <w:color w:val="000000" w:themeColor="text1"/>
                <w:sz w:val="18"/>
                <w:szCs w:val="18"/>
                <w:lang w:eastAsia="ko-KR"/>
              </w:rPr>
              <w:t> resources</w:t>
            </w:r>
          </w:p>
          <w:p w14:paraId="1B2B2CA2" w14:textId="77777777" w:rsidR="00EF38A3" w:rsidRPr="00B55E1D" w:rsidRDefault="00EF38A3" w:rsidP="001350BE">
            <w:pPr>
              <w:keepNext/>
              <w:keepLines/>
              <w:rPr>
                <w:rFonts w:cs="Arial"/>
                <w:color w:val="000000" w:themeColor="text1"/>
                <w:sz w:val="18"/>
                <w:szCs w:val="18"/>
                <w:lang w:eastAsia="ko-KR"/>
              </w:rPr>
            </w:pPr>
          </w:p>
          <w:p w14:paraId="625BF6A0" w14:textId="77777777" w:rsidR="00EF38A3" w:rsidRPr="00B55E1D" w:rsidRDefault="00EF38A3" w:rsidP="001350BE">
            <w:pPr>
              <w:rPr>
                <w:rFonts w:eastAsia="Calibri" w:cs="Arial"/>
                <w:color w:val="000000" w:themeColor="text1"/>
                <w:sz w:val="18"/>
                <w:szCs w:val="18"/>
                <w:lang w:eastAsia="ko-KR"/>
              </w:rPr>
            </w:pPr>
            <w:r w:rsidRPr="00B55E1D">
              <w:rPr>
                <w:rFonts w:cs="Arial"/>
                <w:color w:val="000000" w:themeColor="text1"/>
                <w:sz w:val="18"/>
                <w:szCs w:val="18"/>
                <w:lang w:eastAsia="ko-KR"/>
              </w:rPr>
              <w:t>Other limitations:</w:t>
            </w:r>
          </w:p>
          <w:p w14:paraId="7D1145AB" w14:textId="77777777" w:rsidR="00EF38A3" w:rsidRPr="00B55E1D" w:rsidRDefault="00EF38A3" w:rsidP="001350BE">
            <w:pPr>
              <w:pStyle w:val="ListParagraph"/>
              <w:keepNext/>
              <w:keepLines/>
              <w:numPr>
                <w:ilvl w:val="0"/>
                <w:numId w:val="61"/>
              </w:numPr>
              <w:spacing w:before="0" w:after="0"/>
              <w:jc w:val="left"/>
              <w:rPr>
                <w:rFonts w:cs="Arial"/>
                <w:color w:val="000000" w:themeColor="text1"/>
                <w:sz w:val="18"/>
                <w:szCs w:val="18"/>
              </w:rPr>
            </w:pPr>
            <w:r w:rsidRPr="00021677">
              <w:rPr>
                <w:rFonts w:cs="Arial"/>
                <w:color w:val="000000" w:themeColor="text1"/>
                <w:sz w:val="18"/>
                <w:szCs w:val="18"/>
              </w:rPr>
              <w:t>Supported density of CSI-RS (CMR)</w:t>
            </w:r>
          </w:p>
          <w:p w14:paraId="1AAAA064" w14:textId="77777777" w:rsidR="00EF38A3" w:rsidRPr="00B55E1D" w:rsidRDefault="00EF38A3" w:rsidP="001350BE">
            <w:pPr>
              <w:pStyle w:val="ListParagraph"/>
              <w:keepNext/>
              <w:keepLines/>
              <w:numPr>
                <w:ilvl w:val="0"/>
                <w:numId w:val="61"/>
              </w:numPr>
              <w:spacing w:before="0" w:after="0"/>
              <w:jc w:val="left"/>
              <w:rPr>
                <w:rFonts w:cs="Arial"/>
                <w:color w:val="000000" w:themeColor="text1"/>
                <w:sz w:val="18"/>
                <w:szCs w:val="18"/>
              </w:rPr>
            </w:pPr>
            <w:r w:rsidRPr="00B55E1D">
              <w:rPr>
                <w:rFonts w:cs="Arial"/>
                <w:color w:val="000000" w:themeColor="text1"/>
                <w:sz w:val="18"/>
                <w:szCs w:val="18"/>
              </w:rPr>
              <w:t>The max number of aperiodic CSI-RS resources across all CCs configured to measure L1-SINR (including CMR and IMR) shall not exceed MD_1</w:t>
            </w:r>
          </w:p>
          <w:p w14:paraId="1ED7EC21" w14:textId="77777777" w:rsidR="00EF38A3" w:rsidRPr="00B55E1D" w:rsidRDefault="00EF38A3" w:rsidP="001350BE">
            <w:pPr>
              <w:pStyle w:val="ListParagraph"/>
              <w:keepNext/>
              <w:keepLines/>
              <w:numPr>
                <w:ilvl w:val="0"/>
                <w:numId w:val="61"/>
              </w:numPr>
              <w:spacing w:before="0" w:after="0"/>
              <w:jc w:val="left"/>
              <w:rPr>
                <w:rFonts w:cs="Arial"/>
                <w:color w:val="000000" w:themeColor="text1"/>
                <w:sz w:val="18"/>
                <w:szCs w:val="18"/>
              </w:rPr>
            </w:pPr>
            <w:r w:rsidRPr="00B55E1D">
              <w:rPr>
                <w:rFonts w:cs="Arial"/>
                <w:color w:val="000000" w:themeColor="text1"/>
                <w:sz w:val="18"/>
                <w:szCs w:val="18"/>
              </w:rPr>
              <w:t>Supported SINR measurements</w:t>
            </w:r>
          </w:p>
          <w:p w14:paraId="5C8A729F" w14:textId="77777777" w:rsidR="00EF38A3" w:rsidRDefault="00EF38A3" w:rsidP="001350BE">
            <w:pPr>
              <w:keepNext/>
              <w:rPr>
                <w:rFonts w:cs="Arial"/>
                <w:color w:val="000000"/>
                <w:sz w:val="18"/>
                <w:szCs w:val="18"/>
                <w:lang w:eastAsia="ko-KR"/>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5C2649" w14:textId="77777777" w:rsidR="00EF38A3" w:rsidRDefault="00EF38A3" w:rsidP="001350BE">
            <w:pPr>
              <w:pStyle w:val="TAL"/>
              <w:rPr>
                <w:color w:val="000000"/>
              </w:rPr>
            </w:pPr>
            <w:r w:rsidRPr="00B55E1D">
              <w:rPr>
                <w:rFonts w:cs="Arial"/>
                <w:color w:val="000000" w:themeColor="text1"/>
                <w:szCs w:val="18"/>
              </w:rPr>
              <w:t>2-21, 2-22 or 2-23, 2-23a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35A745" w14:textId="77777777" w:rsidR="00EF38A3" w:rsidRDefault="00EF38A3" w:rsidP="001350BE">
            <w:pPr>
              <w:pStyle w:val="TAL"/>
              <w:rPr>
                <w:color w:val="000000"/>
              </w:rPr>
            </w:pPr>
            <w:r w:rsidRPr="00B55E1D">
              <w:rPr>
                <w:rFonts w:cs="Arial"/>
                <w:color w:val="000000" w:themeColor="text1"/>
                <w:szCs w:val="18"/>
              </w:rPr>
              <w:t xml:space="preserve">Yes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5ED95C" w14:textId="77777777" w:rsidR="00EF38A3" w:rsidRDefault="00EF38A3" w:rsidP="001350BE">
            <w:pPr>
              <w:pStyle w:val="TAL"/>
              <w:rPr>
                <w:color w:val="000000"/>
              </w:rPr>
            </w:pPr>
            <w:r w:rsidRPr="00021677">
              <w:rPr>
                <w:rFonts w:cs="Arial"/>
                <w:color w:val="000000" w:themeColor="text1"/>
                <w:szCs w:val="18"/>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C56959" w14:textId="77777777" w:rsidR="00EF38A3" w:rsidRDefault="00EF38A3" w:rsidP="001350BE">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676DBF" w14:textId="77777777" w:rsidR="00EF38A3" w:rsidRDefault="00EF38A3" w:rsidP="001350BE">
            <w:pPr>
              <w:pStyle w:val="TAL"/>
              <w:rPr>
                <w:color w:val="000000"/>
                <w:lang w:eastAsia="ko-KR"/>
              </w:rPr>
            </w:pPr>
            <w:r w:rsidRPr="00B55E1D">
              <w:rPr>
                <w:rFonts w:eastAsia="Malgun Gothic" w:cs="Arial"/>
                <w:color w:val="000000" w:themeColor="text1"/>
                <w:szCs w:val="18"/>
                <w:lang w:eastAsia="ko-KR"/>
              </w:rPr>
              <w:t>Per band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EA203D" w14:textId="77777777" w:rsidR="00EF38A3" w:rsidRDefault="00EF38A3" w:rsidP="001350BE">
            <w:pPr>
              <w:pStyle w:val="TAL"/>
              <w:rPr>
                <w:color w:val="000000"/>
              </w:rPr>
            </w:pPr>
            <w:r w:rsidRPr="00B55E1D">
              <w:rPr>
                <w:rFonts w:cs="Arial"/>
                <w:color w:val="000000" w:themeColor="text1"/>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E39490" w14:textId="77777777" w:rsidR="00EF38A3" w:rsidRDefault="00EF38A3" w:rsidP="001350BE">
            <w:pPr>
              <w:pStyle w:val="TAL"/>
              <w:rPr>
                <w:color w:val="000000"/>
              </w:rPr>
            </w:pPr>
            <w:r w:rsidRPr="00B55E1D">
              <w:rPr>
                <w:rFonts w:cs="Arial"/>
                <w:color w:val="000000" w:themeColor="text1"/>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C707F7" w14:textId="77777777" w:rsidR="00EF38A3" w:rsidRDefault="00EF38A3" w:rsidP="001350BE">
            <w:pPr>
              <w:pStyle w:val="TAL"/>
              <w:rPr>
                <w:strike/>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897CA6" w14:textId="77777777" w:rsidR="00EF38A3" w:rsidRPr="00B55E1D" w:rsidRDefault="00EF38A3" w:rsidP="001350BE">
            <w:pPr>
              <w:pStyle w:val="TAL"/>
              <w:rPr>
                <w:rFonts w:cs="Arial"/>
                <w:color w:val="000000" w:themeColor="text1"/>
                <w:szCs w:val="18"/>
              </w:rPr>
            </w:pPr>
            <w:r w:rsidRPr="00B55E1D">
              <w:rPr>
                <w:rFonts w:cs="Arial"/>
                <w:color w:val="000000" w:themeColor="text1"/>
                <w:szCs w:val="18"/>
              </w:rPr>
              <w:t>Component 1: Candidate values {8, 16, 32, 64}</w:t>
            </w:r>
          </w:p>
          <w:p w14:paraId="2C7FD821" w14:textId="77777777" w:rsidR="00EF38A3" w:rsidRPr="00B55E1D" w:rsidRDefault="00EF38A3" w:rsidP="001350BE">
            <w:pPr>
              <w:pStyle w:val="TAL"/>
              <w:rPr>
                <w:rFonts w:cs="Arial"/>
                <w:color w:val="000000" w:themeColor="text1"/>
                <w:szCs w:val="18"/>
              </w:rPr>
            </w:pPr>
          </w:p>
          <w:p w14:paraId="3F932C13" w14:textId="77777777" w:rsidR="00EF38A3" w:rsidRPr="00B55E1D" w:rsidRDefault="00EF38A3" w:rsidP="001350BE">
            <w:pPr>
              <w:pStyle w:val="TAL"/>
              <w:rPr>
                <w:rFonts w:cs="Arial"/>
                <w:color w:val="000000" w:themeColor="text1"/>
                <w:szCs w:val="18"/>
              </w:rPr>
            </w:pPr>
            <w:r w:rsidRPr="00B55E1D">
              <w:rPr>
                <w:rFonts w:cs="Arial"/>
                <w:color w:val="000000" w:themeColor="text1"/>
                <w:szCs w:val="18"/>
              </w:rPr>
              <w:t>Component 2: Candidate values {8, 16, 32, 64}</w:t>
            </w:r>
          </w:p>
          <w:p w14:paraId="0C0EB6B0" w14:textId="77777777" w:rsidR="00EF38A3" w:rsidRPr="00B55E1D" w:rsidRDefault="00EF38A3" w:rsidP="001350BE">
            <w:pPr>
              <w:pStyle w:val="TAL"/>
              <w:rPr>
                <w:rFonts w:cs="Arial"/>
                <w:color w:val="000000" w:themeColor="text1"/>
                <w:szCs w:val="18"/>
              </w:rPr>
            </w:pPr>
          </w:p>
          <w:p w14:paraId="2B8332FD" w14:textId="77777777" w:rsidR="00EF38A3" w:rsidRPr="00021677" w:rsidRDefault="00EF38A3" w:rsidP="001350BE">
            <w:pPr>
              <w:pStyle w:val="TAL"/>
              <w:rPr>
                <w:rFonts w:cs="Arial"/>
                <w:color w:val="000000" w:themeColor="text1"/>
                <w:szCs w:val="18"/>
              </w:rPr>
            </w:pPr>
            <w:r w:rsidRPr="00B55E1D">
              <w:rPr>
                <w:rFonts w:cs="Arial"/>
                <w:color w:val="000000" w:themeColor="text1"/>
                <w:szCs w:val="18"/>
              </w:rPr>
              <w:t>Component 3: Candidate values {</w:t>
            </w:r>
            <w:r w:rsidRPr="00D66FFB">
              <w:rPr>
                <w:rFonts w:cs="Arial"/>
                <w:color w:val="000000" w:themeColor="text1"/>
                <w:szCs w:val="18"/>
              </w:rPr>
              <w:t>0,</w:t>
            </w:r>
            <w:r w:rsidRPr="00591786">
              <w:rPr>
                <w:rFonts w:cs="Arial"/>
                <w:color w:val="000000" w:themeColor="text1"/>
                <w:szCs w:val="18"/>
              </w:rPr>
              <w:t xml:space="preserve"> 4,</w:t>
            </w:r>
            <w:r w:rsidRPr="00B55E1D">
              <w:rPr>
                <w:rFonts w:cs="Arial"/>
                <w:color w:val="000000" w:themeColor="text1"/>
                <w:szCs w:val="18"/>
              </w:rPr>
              <w:t xml:space="preserve"> </w:t>
            </w:r>
            <w:r w:rsidRPr="00021677">
              <w:rPr>
                <w:rFonts w:cs="Arial"/>
                <w:color w:val="000000" w:themeColor="text1"/>
                <w:szCs w:val="18"/>
              </w:rPr>
              <w:t>8, 16, 32, 64}</w:t>
            </w:r>
          </w:p>
          <w:p w14:paraId="6347DE76" w14:textId="77777777" w:rsidR="00EF38A3" w:rsidRPr="00021677" w:rsidRDefault="00EF38A3" w:rsidP="001350BE">
            <w:pPr>
              <w:pStyle w:val="TAL"/>
              <w:rPr>
                <w:rFonts w:cs="Arial"/>
                <w:color w:val="000000" w:themeColor="text1"/>
                <w:szCs w:val="18"/>
              </w:rPr>
            </w:pPr>
          </w:p>
          <w:p w14:paraId="572E4ACE" w14:textId="77777777" w:rsidR="00EF38A3" w:rsidRPr="00B55E1D" w:rsidRDefault="00EF38A3" w:rsidP="001350BE">
            <w:pPr>
              <w:pStyle w:val="TAL"/>
              <w:rPr>
                <w:rFonts w:cs="Arial"/>
                <w:color w:val="000000" w:themeColor="text1"/>
                <w:szCs w:val="18"/>
              </w:rPr>
            </w:pPr>
            <w:r w:rsidRPr="00021677">
              <w:rPr>
                <w:rFonts w:cs="Arial"/>
                <w:color w:val="000000" w:themeColor="text1"/>
                <w:szCs w:val="18"/>
              </w:rPr>
              <w:t xml:space="preserve">Component 4: Candidate values </w:t>
            </w:r>
            <w:r w:rsidRPr="00591786">
              <w:rPr>
                <w:rFonts w:cs="Arial"/>
                <w:color w:val="000000" w:themeColor="text1"/>
                <w:szCs w:val="18"/>
              </w:rPr>
              <w:t>{8, 16, 32, 64, 128}</w:t>
            </w:r>
          </w:p>
          <w:p w14:paraId="25F896EE" w14:textId="77777777" w:rsidR="00EF38A3" w:rsidRPr="00B55E1D" w:rsidRDefault="00EF38A3" w:rsidP="001350BE">
            <w:pPr>
              <w:pStyle w:val="TAL"/>
              <w:rPr>
                <w:rFonts w:cs="Arial"/>
                <w:color w:val="000000" w:themeColor="text1"/>
                <w:szCs w:val="18"/>
              </w:rPr>
            </w:pPr>
          </w:p>
          <w:p w14:paraId="4CC2F6FC" w14:textId="77777777" w:rsidR="00EF38A3" w:rsidRPr="00021677" w:rsidRDefault="00EF38A3" w:rsidP="001350BE">
            <w:pPr>
              <w:pStyle w:val="TAL"/>
              <w:rPr>
                <w:rFonts w:cs="Arial"/>
                <w:color w:val="000000" w:themeColor="text1"/>
                <w:szCs w:val="18"/>
              </w:rPr>
            </w:pPr>
            <w:r w:rsidRPr="00B55E1D">
              <w:rPr>
                <w:rFonts w:cs="Arial"/>
                <w:color w:val="000000" w:themeColor="text1"/>
                <w:szCs w:val="18"/>
              </w:rPr>
              <w:t>Component 5: Candidate values {</w:t>
            </w:r>
            <w:r w:rsidRPr="00021677">
              <w:rPr>
                <w:rFonts w:cs="Arial"/>
                <w:color w:val="000000" w:themeColor="text1"/>
                <w:szCs w:val="18"/>
              </w:rPr>
              <w:t>8, 16, 32</w:t>
            </w:r>
            <w:r w:rsidRPr="00591786">
              <w:rPr>
                <w:rFonts w:cs="Arial"/>
                <w:color w:val="000000" w:themeColor="text1"/>
                <w:szCs w:val="18"/>
              </w:rPr>
              <w:t>, 64, 128}</w:t>
            </w:r>
          </w:p>
          <w:p w14:paraId="6E8A092C" w14:textId="77777777" w:rsidR="00EF38A3" w:rsidRPr="00021677" w:rsidRDefault="00EF38A3" w:rsidP="001350BE">
            <w:pPr>
              <w:pStyle w:val="TAL"/>
              <w:rPr>
                <w:rFonts w:cs="Arial"/>
                <w:color w:val="000000" w:themeColor="text1"/>
                <w:szCs w:val="18"/>
              </w:rPr>
            </w:pPr>
          </w:p>
          <w:p w14:paraId="408EBED7" w14:textId="77777777" w:rsidR="00EF38A3" w:rsidRPr="00021677" w:rsidRDefault="00EF38A3" w:rsidP="001350BE">
            <w:pPr>
              <w:pStyle w:val="TAL"/>
              <w:rPr>
                <w:rFonts w:cs="Arial"/>
                <w:color w:val="000000" w:themeColor="text1"/>
                <w:szCs w:val="18"/>
              </w:rPr>
            </w:pPr>
            <w:r w:rsidRPr="00021677">
              <w:rPr>
                <w:rFonts w:cs="Arial"/>
                <w:color w:val="000000" w:themeColor="text1"/>
                <w:szCs w:val="18"/>
              </w:rPr>
              <w:t>Component 6: Candidate values {‘1 only’, ‘3 only’, ‘1 and 3’}</w:t>
            </w:r>
          </w:p>
          <w:p w14:paraId="3F3C20A3" w14:textId="77777777" w:rsidR="00EF38A3" w:rsidRPr="00021677" w:rsidRDefault="00EF38A3" w:rsidP="001350BE">
            <w:pPr>
              <w:pStyle w:val="TAL"/>
              <w:rPr>
                <w:rFonts w:cs="Arial"/>
                <w:color w:val="000000" w:themeColor="text1"/>
                <w:szCs w:val="18"/>
              </w:rPr>
            </w:pPr>
          </w:p>
          <w:p w14:paraId="00BCE197" w14:textId="77777777" w:rsidR="00EF38A3" w:rsidRPr="00021677" w:rsidRDefault="00EF38A3" w:rsidP="001350BE">
            <w:pPr>
              <w:pStyle w:val="TAL"/>
              <w:rPr>
                <w:rFonts w:cs="Arial"/>
                <w:color w:val="000000" w:themeColor="text1"/>
                <w:szCs w:val="18"/>
              </w:rPr>
            </w:pPr>
            <w:r w:rsidRPr="00EB4DD6">
              <w:rPr>
                <w:rFonts w:cs="Arial"/>
                <w:color w:val="000000" w:themeColor="text1"/>
                <w:szCs w:val="18"/>
              </w:rPr>
              <w:t>Component 7: Candidate values {2, 4,</w:t>
            </w:r>
            <w:r w:rsidRPr="00B55E1D">
              <w:rPr>
                <w:rFonts w:cs="Arial"/>
                <w:color w:val="000000" w:themeColor="text1"/>
                <w:szCs w:val="18"/>
              </w:rPr>
              <w:t xml:space="preserve"> 8, 16, 32, 64}</w:t>
            </w:r>
          </w:p>
          <w:p w14:paraId="6926FF32" w14:textId="77777777" w:rsidR="00EF38A3" w:rsidRPr="00461476" w:rsidRDefault="00EF38A3" w:rsidP="001350BE">
            <w:pPr>
              <w:pStyle w:val="TAL"/>
              <w:rPr>
                <w:rFonts w:cs="Arial"/>
                <w:color w:val="000000" w:themeColor="text1"/>
                <w:szCs w:val="18"/>
              </w:rPr>
            </w:pPr>
          </w:p>
          <w:p w14:paraId="18191ADA" w14:textId="77777777" w:rsidR="00EF38A3" w:rsidRPr="00461476" w:rsidRDefault="00EF38A3" w:rsidP="001350BE">
            <w:pPr>
              <w:pStyle w:val="TAL"/>
              <w:rPr>
                <w:rFonts w:cs="Arial"/>
                <w:color w:val="000000" w:themeColor="text1"/>
                <w:szCs w:val="18"/>
              </w:rPr>
            </w:pPr>
            <w:r w:rsidRPr="00461476">
              <w:rPr>
                <w:rFonts w:cs="Arial"/>
                <w:color w:val="000000" w:themeColor="text1"/>
                <w:szCs w:val="18"/>
              </w:rPr>
              <w:t xml:space="preserve">Component 8: Candidate values: bitmap with entries {SSB as CMR with dedicated CSI-IM, SSB as CMR with dedicated NZP IMR, CSI-RS as CMR with dedicated NZP IMR configured, CSI-RS as CMR without dedicated IMR configured} </w:t>
            </w:r>
          </w:p>
          <w:p w14:paraId="1627DB8A" w14:textId="77777777" w:rsidR="00EF38A3" w:rsidRPr="00461476" w:rsidRDefault="00EF38A3" w:rsidP="001350BE">
            <w:pPr>
              <w:pStyle w:val="TAL"/>
              <w:rPr>
                <w:rFonts w:cs="Arial"/>
                <w:color w:val="000000" w:themeColor="text1"/>
                <w:szCs w:val="18"/>
              </w:rPr>
            </w:pPr>
          </w:p>
          <w:p w14:paraId="121DF568" w14:textId="77777777" w:rsidR="00EF38A3" w:rsidRPr="00021677" w:rsidRDefault="00EF38A3" w:rsidP="001350BE">
            <w:pPr>
              <w:pStyle w:val="TAL"/>
              <w:rPr>
                <w:rFonts w:cs="Arial"/>
                <w:color w:val="000000" w:themeColor="text1"/>
                <w:szCs w:val="18"/>
              </w:rPr>
            </w:pPr>
            <w:r w:rsidRPr="00461476">
              <w:rPr>
                <w:rFonts w:cs="Arial"/>
                <w:color w:val="000000" w:themeColor="text1"/>
                <w:szCs w:val="18"/>
              </w:rPr>
              <w:t>If a UE supports FG 16-1a-1 it must</w:t>
            </w:r>
            <w:r w:rsidRPr="00461476">
              <w:rPr>
                <w:rFonts w:cs="Arial"/>
                <w:strike/>
                <w:color w:val="000000" w:themeColor="text1"/>
                <w:szCs w:val="18"/>
              </w:rPr>
              <w:t xml:space="preserve"> </w:t>
            </w:r>
            <w:r w:rsidRPr="00461476">
              <w:rPr>
                <w:rFonts w:cs="Arial"/>
                <w:color w:val="000000" w:themeColor="text1"/>
                <w:szCs w:val="18"/>
              </w:rPr>
              <w:t xml:space="preserve">support </w:t>
            </w:r>
            <w:r w:rsidRPr="00461476">
              <w:rPr>
                <w:rFonts w:cs="Arial"/>
                <w:color w:val="000000" w:themeColor="text1"/>
                <w:lang w:eastAsia="x-none"/>
              </w:rPr>
              <w:t>CMR(C</w:t>
            </w:r>
            <w:r w:rsidRPr="00C019BA">
              <w:rPr>
                <w:rFonts w:cs="Arial"/>
                <w:lang w:eastAsia="x-none"/>
              </w:rPr>
              <w:t>SI-RS) + dedicated CSI-IM</w:t>
            </w:r>
            <w:r w:rsidRPr="007B12B6">
              <w:rPr>
                <w:rFonts w:cs="Arial"/>
                <w:strike/>
                <w:color w:val="FF0000"/>
                <w:szCs w:val="18"/>
              </w:rPr>
              <w:t xml:space="preserve"> </w:t>
            </w:r>
          </w:p>
          <w:p w14:paraId="225C5A12" w14:textId="77777777" w:rsidR="00EF38A3" w:rsidRPr="00021677" w:rsidRDefault="00EF38A3" w:rsidP="001350BE">
            <w:pPr>
              <w:pStyle w:val="TAL"/>
              <w:rPr>
                <w:rFonts w:cs="Arial"/>
                <w:color w:val="000000" w:themeColor="text1"/>
                <w:szCs w:val="18"/>
              </w:rPr>
            </w:pPr>
          </w:p>
          <w:p w14:paraId="4BF81C5C" w14:textId="77777777" w:rsidR="00EF38A3" w:rsidRDefault="00EF38A3" w:rsidP="001350BE">
            <w:pPr>
              <w:pStyle w:val="TAL"/>
              <w:rPr>
                <w:color w:val="000000"/>
              </w:rPr>
            </w:pPr>
            <w:r w:rsidRPr="00021677">
              <w:rPr>
                <w:rFonts w:cs="Arial"/>
                <w:color w:val="000000" w:themeColor="text1"/>
                <w:szCs w:val="18"/>
                <w:highlight w:val="yellow"/>
              </w:rPr>
              <w:t>FFS: How CSI-RS is counted when it is configured as CMR without dedicated IMR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64DBA1" w14:textId="77777777" w:rsidR="00EF38A3" w:rsidRDefault="00EF38A3" w:rsidP="001350BE">
            <w:pPr>
              <w:keepNext/>
              <w:overflowPunct w:val="0"/>
              <w:autoSpaceDE w:val="0"/>
              <w:autoSpaceDN w:val="0"/>
              <w:jc w:val="left"/>
              <w:textAlignment w:val="baseline"/>
              <w:rPr>
                <w:rFonts w:cs="Arial"/>
                <w:color w:val="000000"/>
                <w:sz w:val="18"/>
                <w:szCs w:val="18"/>
              </w:rPr>
            </w:pPr>
            <w:r w:rsidRPr="00021677">
              <w:rPr>
                <w:rFonts w:cs="Arial"/>
                <w:color w:val="000000" w:themeColor="text1"/>
                <w:sz w:val="18"/>
                <w:szCs w:val="18"/>
              </w:rPr>
              <w:t xml:space="preserve">Optional with capability </w:t>
            </w:r>
            <w:proofErr w:type="spellStart"/>
            <w:r w:rsidRPr="00021677">
              <w:rPr>
                <w:rFonts w:cs="Arial"/>
                <w:color w:val="000000" w:themeColor="text1"/>
                <w:sz w:val="18"/>
                <w:szCs w:val="18"/>
              </w:rPr>
              <w:t>signalling</w:t>
            </w:r>
            <w:proofErr w:type="spellEnd"/>
          </w:p>
        </w:tc>
      </w:tr>
    </w:tbl>
    <w:p w14:paraId="5F5EFF70" w14:textId="77777777" w:rsidR="00EF38A3" w:rsidRDefault="00EF38A3" w:rsidP="00EF38A3">
      <w:pPr>
        <w:rPr>
          <w:rFonts w:ascii="Calibri" w:eastAsiaTheme="minorHAnsi" w:hAnsi="Calibri" w:cs="Calibri"/>
          <w:sz w:val="22"/>
          <w:szCs w:val="22"/>
        </w:rPr>
      </w:pPr>
    </w:p>
    <w:p w14:paraId="1086B63C" w14:textId="75838808" w:rsidR="00084442" w:rsidRPr="00A01402" w:rsidRDefault="00084442" w:rsidP="00084442">
      <w:pPr>
        <w:rPr>
          <w:rFonts w:cs="Arial"/>
          <w:b/>
          <w:bCs/>
          <w:u w:val="single"/>
          <w:lang w:eastAsia="x-none"/>
        </w:rPr>
      </w:pPr>
      <w:proofErr w:type="spellStart"/>
      <w:r w:rsidRPr="00A01402">
        <w:rPr>
          <w:rFonts w:cs="Arial"/>
          <w:b/>
          <w:bCs/>
          <w:u w:val="single"/>
          <w:lang w:eastAsia="x-none"/>
        </w:rPr>
        <w:t>PowerSaving</w:t>
      </w:r>
      <w:proofErr w:type="spellEnd"/>
      <w:r w:rsidRPr="00A01402">
        <w:rPr>
          <w:rFonts w:cs="Arial"/>
          <w:b/>
          <w:bCs/>
          <w:u w:val="single"/>
          <w:lang w:eastAsia="x-none"/>
        </w:rPr>
        <w:t xml:space="preserve"> </w:t>
      </w:r>
      <w:r w:rsidRPr="00A01402">
        <w:rPr>
          <w:rFonts w:cs="Arial"/>
          <w:b/>
          <w:bCs/>
          <w:color w:val="FF0000"/>
          <w:u w:val="single"/>
          <w:lang w:eastAsia="x-none"/>
        </w:rPr>
        <w:t>(1)</w:t>
      </w:r>
    </w:p>
    <w:p w14:paraId="1B09D725" w14:textId="77777777" w:rsidR="00084442" w:rsidRPr="00A01402" w:rsidRDefault="00084442" w:rsidP="00084442">
      <w:pPr>
        <w:rPr>
          <w:rFonts w:cs="Arial"/>
          <w:highlight w:val="cyan"/>
        </w:rPr>
      </w:pPr>
      <w:r w:rsidRPr="00A01402">
        <w:rPr>
          <w:rFonts w:cs="Arial"/>
          <w:highlight w:val="cyan"/>
        </w:rPr>
        <w:t>[102-e-NR-UEFeatures-PowSav-01] Email discussion/approval for remaining issues on UE features for UE Power Savings, till 8/20 – Ralf (AT&amp;T)</w:t>
      </w:r>
    </w:p>
    <w:p w14:paraId="638F5485" w14:textId="77777777" w:rsidR="00084442" w:rsidRPr="00A01402" w:rsidRDefault="00084442" w:rsidP="005E1973">
      <w:pPr>
        <w:numPr>
          <w:ilvl w:val="0"/>
          <w:numId w:val="10"/>
        </w:numPr>
        <w:spacing w:before="0" w:after="0"/>
        <w:jc w:val="left"/>
        <w:rPr>
          <w:rFonts w:cs="Arial"/>
          <w:highlight w:val="cyan"/>
        </w:rPr>
      </w:pPr>
      <w:r w:rsidRPr="00A01402">
        <w:rPr>
          <w:rFonts w:cs="Arial"/>
          <w:highlight w:val="cyan"/>
        </w:rPr>
        <w:t>clarify the interpretation of the FR1/FR2 differentiation bit for FG 19-1</w:t>
      </w:r>
    </w:p>
    <w:p w14:paraId="0CAA675C" w14:textId="77777777" w:rsidR="00084442" w:rsidRPr="00A01402" w:rsidRDefault="00084442" w:rsidP="005E1973">
      <w:pPr>
        <w:numPr>
          <w:ilvl w:val="0"/>
          <w:numId w:val="10"/>
        </w:numPr>
        <w:spacing w:before="0" w:after="0"/>
        <w:jc w:val="left"/>
        <w:rPr>
          <w:rFonts w:cs="Arial"/>
          <w:highlight w:val="cyan"/>
        </w:rPr>
      </w:pPr>
      <w:r w:rsidRPr="00A01402">
        <w:rPr>
          <w:rFonts w:cs="Arial"/>
          <w:highlight w:val="cyan"/>
        </w:rPr>
        <w:t>add, if any, a new component "Support of extended value range for aperiodic CSI-RS triggering offset" to FG 19-2</w:t>
      </w:r>
    </w:p>
    <w:p w14:paraId="004BDD43" w14:textId="77777777" w:rsidR="00084442" w:rsidRPr="00A01402" w:rsidRDefault="00084442" w:rsidP="00084442">
      <w:pPr>
        <w:rPr>
          <w:rFonts w:cs="Arial"/>
        </w:rPr>
      </w:pPr>
    </w:p>
    <w:p w14:paraId="79740696" w14:textId="77777777" w:rsidR="00084442" w:rsidRPr="00A01402" w:rsidRDefault="00084442" w:rsidP="00084442">
      <w:pPr>
        <w:rPr>
          <w:rFonts w:cs="Arial"/>
          <w:b/>
          <w:bCs/>
          <w:u w:val="single"/>
        </w:rPr>
      </w:pPr>
      <w:r w:rsidRPr="00A01402">
        <w:rPr>
          <w:rFonts w:cs="Arial"/>
          <w:b/>
          <w:bCs/>
          <w:u w:val="single"/>
        </w:rPr>
        <w:t>Positioning</w:t>
      </w:r>
      <w:r w:rsidRPr="00A01402">
        <w:rPr>
          <w:rFonts w:cs="Arial"/>
          <w:b/>
          <w:bCs/>
          <w:color w:val="FF0000"/>
          <w:u w:val="single"/>
        </w:rPr>
        <w:t xml:space="preserve"> (1)</w:t>
      </w:r>
    </w:p>
    <w:p w14:paraId="732DB1FC" w14:textId="77777777" w:rsidR="00084442" w:rsidRPr="00A01402" w:rsidRDefault="00084442" w:rsidP="00084442">
      <w:pPr>
        <w:rPr>
          <w:rFonts w:cs="Arial"/>
          <w:highlight w:val="cyan"/>
        </w:rPr>
      </w:pPr>
      <w:r w:rsidRPr="00A01402">
        <w:rPr>
          <w:rFonts w:cs="Arial"/>
          <w:highlight w:val="cyan"/>
        </w:rPr>
        <w:t>[102-e-NR-UEFeatures-Positioning-01] Email discussion/approval on UE features for NR positioning (17th – 20th August) – Hiroki (DCM)</w:t>
      </w:r>
    </w:p>
    <w:p w14:paraId="3B1204C3" w14:textId="77777777" w:rsidR="00084442" w:rsidRPr="00A01402" w:rsidRDefault="00084442" w:rsidP="005E1973">
      <w:pPr>
        <w:numPr>
          <w:ilvl w:val="0"/>
          <w:numId w:val="20"/>
        </w:numPr>
        <w:spacing w:before="0" w:after="0"/>
        <w:jc w:val="left"/>
        <w:rPr>
          <w:rFonts w:cs="Arial"/>
          <w:highlight w:val="cyan"/>
        </w:rPr>
      </w:pPr>
      <w:r w:rsidRPr="00A01402">
        <w:rPr>
          <w:rFonts w:cs="Arial"/>
          <w:highlight w:val="cyan"/>
        </w:rPr>
        <w:t>Whether to add a component of additional path report to FG13-6 and 13-11 or not</w:t>
      </w:r>
    </w:p>
    <w:p w14:paraId="3D4D7C30" w14:textId="77777777" w:rsidR="00084442" w:rsidRPr="00A01402" w:rsidRDefault="00084442" w:rsidP="005E1973">
      <w:pPr>
        <w:numPr>
          <w:ilvl w:val="0"/>
          <w:numId w:val="20"/>
        </w:numPr>
        <w:spacing w:before="0" w:after="0"/>
        <w:jc w:val="left"/>
        <w:rPr>
          <w:rFonts w:cs="Arial"/>
          <w:highlight w:val="cyan"/>
        </w:rPr>
      </w:pPr>
      <w:r w:rsidRPr="00A01402">
        <w:rPr>
          <w:rFonts w:cs="Arial"/>
          <w:highlight w:val="cyan"/>
        </w:rPr>
        <w:t xml:space="preserve">Whether to replace FG13-12/12a with four FGs as proposed in </w:t>
      </w:r>
      <w:hyperlink r:id="rId13" w:history="1">
        <w:r w:rsidRPr="00A01402">
          <w:rPr>
            <w:rStyle w:val="Hyperlink"/>
            <w:rFonts w:cs="Arial"/>
            <w:highlight w:val="cyan"/>
          </w:rPr>
          <w:t>R1-2005814</w:t>
        </w:r>
      </w:hyperlink>
      <w:r w:rsidRPr="00A01402">
        <w:rPr>
          <w:rFonts w:cs="Arial"/>
          <w:highlight w:val="cyan"/>
        </w:rPr>
        <w:t xml:space="preserve"> or not</w:t>
      </w:r>
    </w:p>
    <w:p w14:paraId="60A224FD" w14:textId="77777777" w:rsidR="00084442" w:rsidRPr="00A01402" w:rsidRDefault="00084442" w:rsidP="005E1973">
      <w:pPr>
        <w:numPr>
          <w:ilvl w:val="0"/>
          <w:numId w:val="20"/>
        </w:numPr>
        <w:spacing w:before="0" w:after="0"/>
        <w:jc w:val="left"/>
        <w:rPr>
          <w:rFonts w:cs="Arial"/>
          <w:highlight w:val="cyan"/>
        </w:rPr>
      </w:pPr>
      <w:r w:rsidRPr="00A01402">
        <w:rPr>
          <w:rFonts w:cs="Arial"/>
          <w:highlight w:val="cyan"/>
        </w:rPr>
        <w:t>Whether/how to modify or merge FG13-15 and FG13-15a</w:t>
      </w:r>
    </w:p>
    <w:p w14:paraId="4771D8CC" w14:textId="77777777" w:rsidR="00084442" w:rsidRPr="00A01402" w:rsidRDefault="00084442" w:rsidP="005E1973">
      <w:pPr>
        <w:numPr>
          <w:ilvl w:val="0"/>
          <w:numId w:val="20"/>
        </w:numPr>
        <w:spacing w:before="0" w:after="0"/>
        <w:jc w:val="left"/>
        <w:rPr>
          <w:rFonts w:cs="Arial"/>
          <w:highlight w:val="cyan"/>
        </w:rPr>
      </w:pPr>
      <w:r w:rsidRPr="00A01402">
        <w:rPr>
          <w:rFonts w:cs="Arial"/>
          <w:highlight w:val="cyan"/>
        </w:rPr>
        <w:t>Whether/how to define new FG for simultaneous positioning SRS and MIMO SRS transmission for intra-band CA and inter-band CA</w:t>
      </w:r>
    </w:p>
    <w:p w14:paraId="7596F09C" w14:textId="77777777" w:rsidR="00084442" w:rsidRPr="00A01402" w:rsidRDefault="00084442" w:rsidP="005E1973">
      <w:pPr>
        <w:numPr>
          <w:ilvl w:val="0"/>
          <w:numId w:val="20"/>
        </w:numPr>
        <w:spacing w:before="0" w:after="0"/>
        <w:jc w:val="left"/>
        <w:rPr>
          <w:rFonts w:cs="Arial"/>
          <w:highlight w:val="cyan"/>
        </w:rPr>
      </w:pPr>
      <w:r w:rsidRPr="00A01402">
        <w:rPr>
          <w:rFonts w:cs="Arial"/>
          <w:highlight w:val="cyan"/>
        </w:rPr>
        <w:t>Whether to add a note “Note: if the UE does not indicate this capability for a band or band combination, the UE does not support this positioning method in this band or band combination” in FG13-1/2a/2b/3a/3b/4a/4b or not</w:t>
      </w:r>
    </w:p>
    <w:p w14:paraId="3A997D18" w14:textId="77777777" w:rsidR="00084442" w:rsidRPr="00A01402" w:rsidRDefault="00084442" w:rsidP="005E1973">
      <w:pPr>
        <w:numPr>
          <w:ilvl w:val="0"/>
          <w:numId w:val="20"/>
        </w:numPr>
        <w:spacing w:before="0" w:after="0"/>
        <w:jc w:val="left"/>
        <w:rPr>
          <w:rFonts w:cs="Arial"/>
          <w:highlight w:val="cyan"/>
        </w:rPr>
      </w:pPr>
      <w:r w:rsidRPr="00A01402">
        <w:rPr>
          <w:rFonts w:cs="Arial"/>
          <w:highlight w:val="cyan"/>
        </w:rPr>
        <w:t>Whether to add a note “Note: if the UE does not indicate this capability for a band, the UE does not support any pathloss estimates in addition to the up to four pathloss estimates that the UE maintains per serving cell for the PUSCH/PUCCH/SRS transmissions in that band” in FG13-9e or not</w:t>
      </w:r>
    </w:p>
    <w:p w14:paraId="2D60D544" w14:textId="77777777" w:rsidR="00084442" w:rsidRPr="00A01402" w:rsidRDefault="00084442" w:rsidP="005E1973">
      <w:pPr>
        <w:numPr>
          <w:ilvl w:val="0"/>
          <w:numId w:val="20"/>
        </w:numPr>
        <w:spacing w:before="0" w:after="0"/>
        <w:jc w:val="left"/>
        <w:rPr>
          <w:rFonts w:cs="Arial"/>
          <w:highlight w:val="cyan"/>
        </w:rPr>
      </w:pPr>
      <w:r w:rsidRPr="00A01402">
        <w:rPr>
          <w:rFonts w:cs="Arial"/>
          <w:highlight w:val="cyan"/>
        </w:rPr>
        <w:t>Whether FG13-11a is changed to per BC or not</w:t>
      </w:r>
    </w:p>
    <w:p w14:paraId="76E2597B" w14:textId="77777777" w:rsidR="00084442" w:rsidRPr="00A01402" w:rsidRDefault="00084442" w:rsidP="005E1973">
      <w:pPr>
        <w:numPr>
          <w:ilvl w:val="0"/>
          <w:numId w:val="20"/>
        </w:numPr>
        <w:spacing w:before="0" w:after="0"/>
        <w:jc w:val="left"/>
        <w:rPr>
          <w:rFonts w:cs="Arial"/>
          <w:highlight w:val="cyan"/>
        </w:rPr>
      </w:pPr>
      <w:r w:rsidRPr="00A01402">
        <w:rPr>
          <w:rFonts w:cs="Arial"/>
          <w:highlight w:val="cyan"/>
        </w:rPr>
        <w:lastRenderedPageBreak/>
        <w:t>Whether to move component 1 of FG13-2/3/4 inside FG13-2a/3a/4a respectively or not</w:t>
      </w:r>
    </w:p>
    <w:p w14:paraId="648FC455" w14:textId="77777777" w:rsidR="00084442" w:rsidRPr="00A01402" w:rsidRDefault="00084442" w:rsidP="005E1973">
      <w:pPr>
        <w:numPr>
          <w:ilvl w:val="0"/>
          <w:numId w:val="20"/>
        </w:numPr>
        <w:spacing w:before="0" w:after="0"/>
        <w:jc w:val="left"/>
        <w:rPr>
          <w:rFonts w:cs="Arial"/>
          <w:highlight w:val="cyan"/>
        </w:rPr>
      </w:pPr>
      <w:r w:rsidRPr="00A01402">
        <w:rPr>
          <w:rFonts w:cs="Arial"/>
          <w:highlight w:val="cyan"/>
        </w:rPr>
        <w:t>Whether to add a note “Note: if the UE does not indicate this capability for a band in a band combination, the UE does not support SRS for Positioning in this band in the band combination” in FG13-8 or not</w:t>
      </w:r>
    </w:p>
    <w:p w14:paraId="7A6BEC6F" w14:textId="77777777" w:rsidR="00084442" w:rsidRPr="00A01402" w:rsidRDefault="00084442" w:rsidP="00084442">
      <w:pPr>
        <w:rPr>
          <w:rFonts w:cs="Arial"/>
          <w:lang w:eastAsia="x-none"/>
        </w:rPr>
      </w:pPr>
    </w:p>
    <w:p w14:paraId="195A4C52" w14:textId="77777777" w:rsidR="00084442" w:rsidRPr="00A01402" w:rsidRDefault="00084442" w:rsidP="00084442">
      <w:pPr>
        <w:rPr>
          <w:rFonts w:cs="Arial"/>
        </w:rPr>
      </w:pPr>
    </w:p>
    <w:p w14:paraId="382EB224" w14:textId="77777777" w:rsidR="00084442" w:rsidRPr="00A01402" w:rsidRDefault="00084442" w:rsidP="00084442">
      <w:pPr>
        <w:rPr>
          <w:rFonts w:cs="Arial"/>
          <w:b/>
          <w:bCs/>
          <w:u w:val="single"/>
        </w:rPr>
      </w:pPr>
      <w:r w:rsidRPr="00A01402">
        <w:rPr>
          <w:rFonts w:cs="Arial"/>
          <w:b/>
          <w:bCs/>
          <w:u w:val="single"/>
        </w:rPr>
        <w:t xml:space="preserve">Mobility Enhancements </w:t>
      </w:r>
      <w:r w:rsidRPr="00A01402">
        <w:rPr>
          <w:rFonts w:cs="Arial"/>
          <w:b/>
          <w:bCs/>
          <w:color w:val="FF0000"/>
          <w:u w:val="single"/>
        </w:rPr>
        <w:t>(2)</w:t>
      </w:r>
    </w:p>
    <w:p w14:paraId="7274EC70" w14:textId="77777777" w:rsidR="00084442" w:rsidRPr="00A01402" w:rsidRDefault="00084442" w:rsidP="00084442">
      <w:pPr>
        <w:rPr>
          <w:rFonts w:cs="Arial"/>
          <w:highlight w:val="cyan"/>
        </w:rPr>
      </w:pPr>
      <w:r w:rsidRPr="00A01402">
        <w:rPr>
          <w:rFonts w:cs="Arial"/>
          <w:highlight w:val="cyan"/>
        </w:rPr>
        <w:t>[102-e-NR-UEFeatures-MobEnh-01] Email discussion/approval for remaining issues on UE features for NR mobility enhancements, till 8/20 – Ralf (AT&amp;T)</w:t>
      </w:r>
    </w:p>
    <w:p w14:paraId="0A9F6AF8" w14:textId="77777777" w:rsidR="00084442" w:rsidRPr="00A01402" w:rsidRDefault="00084442" w:rsidP="005E1973">
      <w:pPr>
        <w:numPr>
          <w:ilvl w:val="0"/>
          <w:numId w:val="11"/>
        </w:numPr>
        <w:spacing w:before="0" w:after="0"/>
        <w:jc w:val="left"/>
        <w:rPr>
          <w:rFonts w:cs="Arial"/>
          <w:highlight w:val="cyan"/>
        </w:rPr>
      </w:pPr>
      <w:r w:rsidRPr="00A01402">
        <w:rPr>
          <w:rFonts w:cs="Arial"/>
          <w:highlight w:val="cyan"/>
        </w:rPr>
        <w:t>whether to update the consequence if FG 21-1a and/or 21-1b is not supported by the UE</w:t>
      </w:r>
    </w:p>
    <w:p w14:paraId="20D75D53" w14:textId="77777777" w:rsidR="00084442" w:rsidRPr="00A01402" w:rsidRDefault="00084442" w:rsidP="00084442">
      <w:pPr>
        <w:rPr>
          <w:rFonts w:cs="Arial"/>
        </w:rPr>
      </w:pPr>
    </w:p>
    <w:p w14:paraId="0123F998" w14:textId="77777777" w:rsidR="00084442" w:rsidRPr="00A01402" w:rsidRDefault="00084442" w:rsidP="00084442">
      <w:pPr>
        <w:rPr>
          <w:rFonts w:cs="Arial"/>
          <w:highlight w:val="cyan"/>
        </w:rPr>
      </w:pPr>
      <w:r w:rsidRPr="00A01402">
        <w:rPr>
          <w:rFonts w:cs="Arial"/>
          <w:highlight w:val="cyan"/>
        </w:rPr>
        <w:t>[102-e-NR-UEFeatures-MobEnh-02] Email discussion/approval for basic UE feature groups for NR mobility enhancements, till 8/26 – Ralf (AT&amp;T)</w:t>
      </w:r>
    </w:p>
    <w:p w14:paraId="5C2AF7C9" w14:textId="77777777" w:rsidR="00084442" w:rsidRPr="00A01402" w:rsidRDefault="00084442" w:rsidP="005E1973">
      <w:pPr>
        <w:numPr>
          <w:ilvl w:val="0"/>
          <w:numId w:val="11"/>
        </w:numPr>
        <w:spacing w:before="0" w:after="0"/>
        <w:jc w:val="left"/>
        <w:rPr>
          <w:rFonts w:cs="Arial"/>
          <w:highlight w:val="cyan"/>
        </w:rPr>
      </w:pPr>
      <w:r w:rsidRPr="00A01402">
        <w:rPr>
          <w:rFonts w:cs="Arial"/>
          <w:highlight w:val="cyan"/>
        </w:rPr>
        <w:t>FG 21-1a is a basic FG for NR mobility enhancements</w:t>
      </w:r>
    </w:p>
    <w:p w14:paraId="7770C35E" w14:textId="77777777" w:rsidR="00084442" w:rsidRPr="00A01402" w:rsidRDefault="00084442" w:rsidP="005E1973">
      <w:pPr>
        <w:numPr>
          <w:ilvl w:val="0"/>
          <w:numId w:val="11"/>
        </w:numPr>
        <w:spacing w:before="0" w:after="0"/>
        <w:jc w:val="left"/>
        <w:rPr>
          <w:rFonts w:cs="Arial"/>
          <w:highlight w:val="cyan"/>
        </w:rPr>
      </w:pPr>
      <w:r w:rsidRPr="00A01402">
        <w:rPr>
          <w:rFonts w:cs="Arial"/>
          <w:highlight w:val="cyan"/>
        </w:rPr>
        <w:t>FG 21-1b is optional with capability signaling</w:t>
      </w:r>
    </w:p>
    <w:p w14:paraId="3C03E14A" w14:textId="77777777" w:rsidR="00084442" w:rsidRPr="00A01402" w:rsidRDefault="00084442" w:rsidP="00084442">
      <w:pPr>
        <w:rPr>
          <w:rFonts w:cs="Arial"/>
          <w:lang w:eastAsia="x-none"/>
        </w:rPr>
      </w:pPr>
    </w:p>
    <w:p w14:paraId="7BE69C56" w14:textId="77777777" w:rsidR="00084442" w:rsidRPr="00A01402" w:rsidRDefault="00084442" w:rsidP="00084442">
      <w:pPr>
        <w:rPr>
          <w:rFonts w:cs="Arial"/>
          <w:b/>
          <w:bCs/>
          <w:u w:val="single"/>
          <w:lang w:eastAsia="x-none"/>
        </w:rPr>
      </w:pPr>
      <w:r w:rsidRPr="00A01402">
        <w:rPr>
          <w:rFonts w:cs="Arial"/>
          <w:b/>
          <w:bCs/>
          <w:u w:val="single"/>
          <w:lang w:eastAsia="x-none"/>
        </w:rPr>
        <w:t xml:space="preserve">MR-DC/CA </w:t>
      </w:r>
      <w:r w:rsidRPr="00A01402">
        <w:rPr>
          <w:rFonts w:cs="Arial"/>
          <w:b/>
          <w:bCs/>
          <w:color w:val="FF0000"/>
          <w:u w:val="single"/>
          <w:lang w:eastAsia="x-none"/>
        </w:rPr>
        <w:t>(1)</w:t>
      </w:r>
    </w:p>
    <w:p w14:paraId="590881E2" w14:textId="77777777" w:rsidR="00084442" w:rsidRPr="00A01402" w:rsidRDefault="00084442" w:rsidP="00084442">
      <w:pPr>
        <w:rPr>
          <w:rFonts w:cs="Arial"/>
          <w:highlight w:val="cyan"/>
        </w:rPr>
      </w:pPr>
      <w:r w:rsidRPr="00A01402">
        <w:rPr>
          <w:rFonts w:cs="Arial"/>
          <w:highlight w:val="cyan"/>
        </w:rPr>
        <w:t>[102-e-NR-UEFeatures-MRDCCA-01] Email discussion/approval on UE features for MR-DC/CA (17th – 20th August) – Hiroki (DCM)</w:t>
      </w:r>
    </w:p>
    <w:p w14:paraId="366B91A5" w14:textId="77777777" w:rsidR="00084442" w:rsidRPr="00A01402" w:rsidRDefault="00084442" w:rsidP="005E1973">
      <w:pPr>
        <w:numPr>
          <w:ilvl w:val="0"/>
          <w:numId w:val="16"/>
        </w:numPr>
        <w:spacing w:before="0" w:after="0"/>
        <w:jc w:val="left"/>
        <w:rPr>
          <w:rFonts w:cs="Arial"/>
          <w:highlight w:val="cyan"/>
        </w:rPr>
      </w:pPr>
      <w:r w:rsidRPr="00A01402">
        <w:rPr>
          <w:rFonts w:cs="Arial"/>
          <w:highlight w:val="cyan"/>
        </w:rPr>
        <w:t>Whether and how to define FG 18-4b.</w:t>
      </w:r>
    </w:p>
    <w:p w14:paraId="57BF38E9" w14:textId="77777777" w:rsidR="00084442" w:rsidRPr="00A01402" w:rsidRDefault="00084442" w:rsidP="005E1973">
      <w:pPr>
        <w:numPr>
          <w:ilvl w:val="0"/>
          <w:numId w:val="16"/>
        </w:numPr>
        <w:spacing w:before="0" w:after="0"/>
        <w:jc w:val="left"/>
        <w:rPr>
          <w:rFonts w:cs="Arial"/>
          <w:highlight w:val="cyan"/>
        </w:rPr>
      </w:pPr>
      <w:r w:rsidRPr="00A01402">
        <w:rPr>
          <w:rFonts w:cs="Arial"/>
          <w:highlight w:val="cyan"/>
        </w:rPr>
        <w:t>Whether and how to define FG 18-5c/5d, including values of X, reporting type, applicable PDCCH monitoring capability and corresponding potential further separate capability</w:t>
      </w:r>
    </w:p>
    <w:p w14:paraId="5DF737E8" w14:textId="77777777" w:rsidR="00084442" w:rsidRPr="00A01402" w:rsidRDefault="00084442" w:rsidP="005E1973">
      <w:pPr>
        <w:numPr>
          <w:ilvl w:val="0"/>
          <w:numId w:val="16"/>
        </w:numPr>
        <w:spacing w:before="0" w:after="0"/>
        <w:jc w:val="left"/>
        <w:rPr>
          <w:rFonts w:cs="Arial"/>
          <w:highlight w:val="cyan"/>
        </w:rPr>
      </w:pPr>
      <w:r w:rsidRPr="00A01402">
        <w:rPr>
          <w:rFonts w:cs="Arial"/>
          <w:highlight w:val="cyan"/>
        </w:rPr>
        <w:t>Whether to add “different only” as candidate value for FG18-5a/6a</w:t>
      </w:r>
    </w:p>
    <w:p w14:paraId="7028A362" w14:textId="77777777" w:rsidR="00084442" w:rsidRPr="00A01402" w:rsidRDefault="00084442" w:rsidP="005E1973">
      <w:pPr>
        <w:numPr>
          <w:ilvl w:val="0"/>
          <w:numId w:val="16"/>
        </w:numPr>
        <w:spacing w:before="0" w:after="0"/>
        <w:jc w:val="left"/>
        <w:rPr>
          <w:rFonts w:cs="Arial"/>
          <w:highlight w:val="cyan"/>
        </w:rPr>
      </w:pPr>
      <w:r w:rsidRPr="00A01402">
        <w:rPr>
          <w:rFonts w:cs="Arial"/>
          <w:highlight w:val="cyan"/>
        </w:rPr>
        <w:t>Whether/how to add candidate values for FG18-7</w:t>
      </w:r>
    </w:p>
    <w:p w14:paraId="6210DA37" w14:textId="77777777" w:rsidR="00084442" w:rsidRPr="00A01402" w:rsidRDefault="00084442" w:rsidP="005E1973">
      <w:pPr>
        <w:numPr>
          <w:ilvl w:val="0"/>
          <w:numId w:val="16"/>
        </w:numPr>
        <w:spacing w:before="0" w:after="0"/>
        <w:jc w:val="left"/>
        <w:rPr>
          <w:rFonts w:cs="Arial"/>
          <w:highlight w:val="cyan"/>
        </w:rPr>
      </w:pPr>
      <w:r w:rsidRPr="00A01402">
        <w:rPr>
          <w:rFonts w:cs="Arial"/>
          <w:highlight w:val="cyan"/>
        </w:rPr>
        <w:t>Whether to modify “DL DCI” to “unicast DL DCI” in FG18-9 FG name</w:t>
      </w:r>
    </w:p>
    <w:p w14:paraId="3B90544F" w14:textId="77777777" w:rsidR="00084442" w:rsidRPr="00A01402" w:rsidRDefault="00084442" w:rsidP="005E1973">
      <w:pPr>
        <w:numPr>
          <w:ilvl w:val="0"/>
          <w:numId w:val="16"/>
        </w:numPr>
        <w:spacing w:before="0" w:after="0"/>
        <w:jc w:val="left"/>
        <w:rPr>
          <w:rFonts w:cs="Arial"/>
          <w:highlight w:val="cyan"/>
        </w:rPr>
      </w:pPr>
      <w:r w:rsidRPr="00A01402">
        <w:rPr>
          <w:rFonts w:cs="Arial"/>
          <w:highlight w:val="cyan"/>
        </w:rPr>
        <w:t>Whether the note “This FG is for synchronous EN-DC” is kept or removed for FG18-2a/2b/3/3a/3b</w:t>
      </w:r>
    </w:p>
    <w:p w14:paraId="2AFF3CDB" w14:textId="77777777" w:rsidR="00084442" w:rsidRPr="00A01402" w:rsidRDefault="00084442" w:rsidP="005E1973">
      <w:pPr>
        <w:numPr>
          <w:ilvl w:val="0"/>
          <w:numId w:val="16"/>
        </w:numPr>
        <w:spacing w:before="0" w:after="0"/>
        <w:jc w:val="left"/>
        <w:rPr>
          <w:rFonts w:cs="Arial"/>
          <w:highlight w:val="cyan"/>
        </w:rPr>
      </w:pPr>
      <w:r w:rsidRPr="00A01402">
        <w:rPr>
          <w:rFonts w:cs="Arial"/>
          <w:highlight w:val="cyan"/>
        </w:rPr>
        <w:t>Whether/how to modify the prerequisite FG of FG18-3a/3b</w:t>
      </w:r>
    </w:p>
    <w:p w14:paraId="1CCE7574" w14:textId="77777777" w:rsidR="00084442" w:rsidRPr="00A01402" w:rsidRDefault="00084442" w:rsidP="00084442">
      <w:pPr>
        <w:rPr>
          <w:rFonts w:cs="Arial"/>
          <w:lang w:eastAsia="x-none"/>
        </w:rPr>
      </w:pPr>
    </w:p>
    <w:p w14:paraId="377C9917" w14:textId="77777777" w:rsidR="00084442" w:rsidRPr="00A01402" w:rsidRDefault="00084442" w:rsidP="00084442">
      <w:pPr>
        <w:rPr>
          <w:rFonts w:cs="Arial"/>
          <w:b/>
          <w:bCs/>
          <w:u w:val="single"/>
          <w:lang w:eastAsia="x-none"/>
        </w:rPr>
      </w:pPr>
      <w:r w:rsidRPr="00A01402">
        <w:rPr>
          <w:rFonts w:cs="Arial"/>
          <w:b/>
          <w:bCs/>
          <w:u w:val="single"/>
          <w:lang w:eastAsia="x-none"/>
        </w:rPr>
        <w:t>CLI/RIM</w:t>
      </w:r>
      <w:r w:rsidRPr="00A01402">
        <w:rPr>
          <w:rFonts w:cs="Arial"/>
          <w:b/>
          <w:bCs/>
          <w:color w:val="FF0000"/>
          <w:u w:val="single"/>
          <w:lang w:eastAsia="x-none"/>
        </w:rPr>
        <w:t xml:space="preserve"> (1)</w:t>
      </w:r>
    </w:p>
    <w:p w14:paraId="4209D8CD" w14:textId="77777777" w:rsidR="00084442" w:rsidRPr="00A01402" w:rsidRDefault="00084442" w:rsidP="00084442">
      <w:pPr>
        <w:rPr>
          <w:rFonts w:cs="Arial"/>
          <w:highlight w:val="cyan"/>
        </w:rPr>
      </w:pPr>
      <w:r w:rsidRPr="00A01402">
        <w:rPr>
          <w:rFonts w:cs="Arial"/>
          <w:highlight w:val="cyan"/>
        </w:rPr>
        <w:t>[102-e-NR-UEFeatures-CLI/RIM-01] Email discussion/approval on UE features for CLI/RIM (17th – 19th August), Hiroki (DCM)</w:t>
      </w:r>
    </w:p>
    <w:p w14:paraId="0ECF1B53" w14:textId="77777777" w:rsidR="00084442" w:rsidRPr="00A01402" w:rsidRDefault="00084442" w:rsidP="005E1973">
      <w:pPr>
        <w:numPr>
          <w:ilvl w:val="0"/>
          <w:numId w:val="15"/>
        </w:numPr>
        <w:spacing w:before="0" w:after="0"/>
        <w:jc w:val="left"/>
        <w:rPr>
          <w:rFonts w:cs="Arial"/>
          <w:highlight w:val="cyan"/>
        </w:rPr>
      </w:pPr>
      <w:r w:rsidRPr="00A01402">
        <w:rPr>
          <w:rFonts w:cs="Arial"/>
          <w:highlight w:val="cyan"/>
        </w:rPr>
        <w:t>Whether the slot in FG17-2 component 3 is a slot using the SCS of UE’s active DL BWP or a slot in SCS = 15kHz.</w:t>
      </w:r>
    </w:p>
    <w:p w14:paraId="3A57F361" w14:textId="77777777" w:rsidR="00084442" w:rsidRPr="00A01402" w:rsidRDefault="00084442" w:rsidP="00084442">
      <w:pPr>
        <w:rPr>
          <w:rFonts w:cs="Arial"/>
          <w:lang w:eastAsia="x-none"/>
        </w:rPr>
      </w:pPr>
    </w:p>
    <w:p w14:paraId="5B209ADE" w14:textId="77777777" w:rsidR="00084442" w:rsidRPr="00A01402" w:rsidRDefault="00084442" w:rsidP="00084442">
      <w:pPr>
        <w:rPr>
          <w:rFonts w:cs="Arial"/>
          <w:b/>
          <w:bCs/>
          <w:u w:val="single"/>
          <w:lang w:eastAsia="x-none"/>
        </w:rPr>
      </w:pPr>
      <w:r w:rsidRPr="00A01402">
        <w:rPr>
          <w:rFonts w:cs="Arial"/>
          <w:b/>
          <w:bCs/>
          <w:u w:val="single"/>
          <w:lang w:eastAsia="x-none"/>
        </w:rPr>
        <w:t>TEIs</w:t>
      </w:r>
      <w:r w:rsidRPr="00A01402">
        <w:rPr>
          <w:rFonts w:cs="Arial"/>
          <w:b/>
          <w:bCs/>
          <w:color w:val="FF0000"/>
          <w:u w:val="single"/>
          <w:lang w:eastAsia="x-none"/>
        </w:rPr>
        <w:t xml:space="preserve"> (2)</w:t>
      </w:r>
    </w:p>
    <w:p w14:paraId="0CE20D32" w14:textId="77777777" w:rsidR="00084442" w:rsidRPr="00A01402" w:rsidRDefault="00084442" w:rsidP="00084442">
      <w:pPr>
        <w:rPr>
          <w:rFonts w:cs="Arial"/>
          <w:highlight w:val="cyan"/>
        </w:rPr>
      </w:pPr>
      <w:r w:rsidRPr="00A01402">
        <w:rPr>
          <w:rFonts w:cs="Arial"/>
          <w:highlight w:val="cyan"/>
        </w:rPr>
        <w:t>[102-e-NR-UEFeatures-TEI-01] Email discussion/approval on UE features for NR TEI (17th – 20th August) – Hiroki (DCM)</w:t>
      </w:r>
    </w:p>
    <w:p w14:paraId="5720E2C5" w14:textId="77777777" w:rsidR="00084442" w:rsidRPr="00A01402" w:rsidRDefault="00084442" w:rsidP="005E1973">
      <w:pPr>
        <w:numPr>
          <w:ilvl w:val="0"/>
          <w:numId w:val="21"/>
        </w:numPr>
        <w:spacing w:before="0" w:after="0"/>
        <w:jc w:val="left"/>
        <w:rPr>
          <w:rFonts w:cs="Arial"/>
          <w:highlight w:val="cyan"/>
        </w:rPr>
      </w:pPr>
      <w:r w:rsidRPr="00A01402">
        <w:rPr>
          <w:rFonts w:cs="Arial"/>
          <w:highlight w:val="cyan"/>
        </w:rPr>
        <w:t>Whether to change type of FG14-2 to “per UE” and to apply the DSS bands the UE support or not</w:t>
      </w:r>
    </w:p>
    <w:p w14:paraId="23A894D5" w14:textId="77777777" w:rsidR="00084442" w:rsidRPr="00A01402" w:rsidRDefault="00084442" w:rsidP="00084442">
      <w:pPr>
        <w:rPr>
          <w:rFonts w:cs="Arial"/>
        </w:rPr>
      </w:pPr>
    </w:p>
    <w:p w14:paraId="15626D1F" w14:textId="77777777" w:rsidR="00084442" w:rsidRPr="00A01402" w:rsidRDefault="00084442" w:rsidP="00084442">
      <w:pPr>
        <w:rPr>
          <w:rFonts w:cs="Arial"/>
          <w:highlight w:val="cyan"/>
        </w:rPr>
      </w:pPr>
      <w:r w:rsidRPr="00A01402">
        <w:rPr>
          <w:rFonts w:cs="Arial"/>
          <w:highlight w:val="cyan"/>
        </w:rPr>
        <w:t>[102-e-NR-UEFeatures-TEI-02] Email discussion/approval on mandatory/optional for NR TEI (after the completion of TEI-01) by 8/26 – Hiroki (DCM)</w:t>
      </w:r>
    </w:p>
    <w:p w14:paraId="7C010B82" w14:textId="77777777" w:rsidR="00084442" w:rsidRPr="00A01402" w:rsidRDefault="00084442" w:rsidP="005E1973">
      <w:pPr>
        <w:numPr>
          <w:ilvl w:val="0"/>
          <w:numId w:val="16"/>
        </w:numPr>
        <w:spacing w:before="0" w:after="0"/>
        <w:jc w:val="left"/>
        <w:rPr>
          <w:rFonts w:cs="Arial"/>
          <w:highlight w:val="cyan"/>
        </w:rPr>
      </w:pPr>
      <w:r w:rsidRPr="00A01402">
        <w:rPr>
          <w:rFonts w:cs="Arial"/>
          <w:highlight w:val="cyan"/>
        </w:rPr>
        <w:t>Whether the FG14-8 is mandatory with capability signaling or optional with capability signaling, including possibility of mandatory for UEs supporting with 4 or more carriers</w:t>
      </w:r>
    </w:p>
    <w:p w14:paraId="4F2384D8" w14:textId="77777777" w:rsidR="00084442" w:rsidRPr="00A01402" w:rsidRDefault="00084442" w:rsidP="00084442">
      <w:pPr>
        <w:rPr>
          <w:rFonts w:cs="Arial"/>
          <w:lang w:eastAsia="x-none"/>
        </w:rPr>
      </w:pPr>
    </w:p>
    <w:p w14:paraId="20AC2DCF" w14:textId="77777777" w:rsidR="00084442" w:rsidRPr="00A01402" w:rsidRDefault="00084442" w:rsidP="00084442">
      <w:pPr>
        <w:rPr>
          <w:rFonts w:cs="Arial"/>
          <w:b/>
          <w:bCs/>
          <w:u w:val="single"/>
          <w:lang w:eastAsia="x-none"/>
        </w:rPr>
      </w:pPr>
      <w:r w:rsidRPr="00A01402">
        <w:rPr>
          <w:rFonts w:cs="Arial"/>
          <w:b/>
          <w:bCs/>
          <w:u w:val="single"/>
          <w:lang w:eastAsia="x-none"/>
        </w:rPr>
        <w:t>Others</w:t>
      </w:r>
      <w:r w:rsidRPr="00A01402">
        <w:rPr>
          <w:rFonts w:cs="Arial"/>
          <w:b/>
          <w:bCs/>
          <w:color w:val="FF0000"/>
          <w:u w:val="single"/>
          <w:lang w:eastAsia="x-none"/>
        </w:rPr>
        <w:t xml:space="preserve"> (1)</w:t>
      </w:r>
    </w:p>
    <w:p w14:paraId="086621CA" w14:textId="77777777" w:rsidR="00084442" w:rsidRPr="00A01402" w:rsidRDefault="00084442" w:rsidP="00084442">
      <w:pPr>
        <w:rPr>
          <w:rFonts w:cs="Arial"/>
          <w:highlight w:val="cyan"/>
        </w:rPr>
      </w:pPr>
      <w:r w:rsidRPr="00A01402">
        <w:rPr>
          <w:rFonts w:cs="Arial"/>
          <w:highlight w:val="cyan"/>
        </w:rPr>
        <w:t>[102-e-NR-UEFeatures-Others-01] Email discussion/approval on new FGs that are not dedicated to a specific Rel-16 work item/TEI (17th – 20th August), Hiroki (DCM)</w:t>
      </w:r>
    </w:p>
    <w:p w14:paraId="512AEFB7" w14:textId="77777777" w:rsidR="00084442" w:rsidRPr="00A01402" w:rsidRDefault="00084442" w:rsidP="005E1973">
      <w:pPr>
        <w:numPr>
          <w:ilvl w:val="0"/>
          <w:numId w:val="19"/>
        </w:numPr>
        <w:spacing w:before="0" w:after="0"/>
        <w:jc w:val="left"/>
        <w:rPr>
          <w:rFonts w:cs="Arial"/>
          <w:highlight w:val="cyan"/>
        </w:rPr>
      </w:pPr>
      <w:r w:rsidRPr="00A01402">
        <w:rPr>
          <w:rFonts w:cs="Arial"/>
          <w:highlight w:val="cyan"/>
        </w:rPr>
        <w:t xml:space="preserve">Whether/how to define new FGs related to PUCCH group based on proposals in </w:t>
      </w:r>
      <w:hyperlink r:id="rId14" w:history="1">
        <w:r w:rsidRPr="00A01402">
          <w:rPr>
            <w:rStyle w:val="Hyperlink"/>
            <w:rFonts w:cs="Arial"/>
            <w:highlight w:val="cyan"/>
          </w:rPr>
          <w:t>R1-2006482</w:t>
        </w:r>
      </w:hyperlink>
      <w:r w:rsidRPr="00A01402">
        <w:rPr>
          <w:rFonts w:cs="Arial"/>
          <w:highlight w:val="cyan"/>
        </w:rPr>
        <w:t xml:space="preserve"> and potentially following points</w:t>
      </w:r>
    </w:p>
    <w:p w14:paraId="773B1532" w14:textId="77777777" w:rsidR="00084442" w:rsidRPr="00A01402" w:rsidRDefault="00084442" w:rsidP="005E1973">
      <w:pPr>
        <w:numPr>
          <w:ilvl w:val="1"/>
          <w:numId w:val="19"/>
        </w:numPr>
        <w:spacing w:before="0" w:after="0"/>
        <w:jc w:val="left"/>
        <w:rPr>
          <w:rFonts w:cs="Arial"/>
          <w:highlight w:val="cyan"/>
        </w:rPr>
      </w:pPr>
      <w:r w:rsidRPr="00A01402">
        <w:rPr>
          <w:rFonts w:cs="Arial"/>
          <w:highlight w:val="cyan"/>
        </w:rPr>
        <w:t xml:space="preserve">A UE should not be mandated to support the case where cells from different NR PUCCH groups are in the same TAG, but there is no such capability </w:t>
      </w:r>
      <w:proofErr w:type="spellStart"/>
      <w:r w:rsidRPr="00A01402">
        <w:rPr>
          <w:rFonts w:cs="Arial"/>
          <w:highlight w:val="cyan"/>
        </w:rPr>
        <w:t>signalling</w:t>
      </w:r>
      <w:proofErr w:type="spellEnd"/>
      <w:r w:rsidRPr="00A01402">
        <w:rPr>
          <w:rFonts w:cs="Arial"/>
          <w:highlight w:val="cyan"/>
        </w:rPr>
        <w:t xml:space="preserve"> in Rel.15.</w:t>
      </w:r>
    </w:p>
    <w:p w14:paraId="30A91793" w14:textId="77777777" w:rsidR="00084442" w:rsidRPr="00A01402" w:rsidRDefault="00084442" w:rsidP="005E1973">
      <w:pPr>
        <w:numPr>
          <w:ilvl w:val="1"/>
          <w:numId w:val="19"/>
        </w:numPr>
        <w:spacing w:before="0" w:after="0"/>
        <w:jc w:val="left"/>
        <w:rPr>
          <w:rFonts w:cs="Arial"/>
          <w:highlight w:val="cyan"/>
        </w:rPr>
      </w:pPr>
      <w:r w:rsidRPr="00A01402">
        <w:rPr>
          <w:rFonts w:cs="Arial"/>
          <w:highlight w:val="cyan"/>
        </w:rPr>
        <w:t xml:space="preserve">A UE should not be mandated to support the case where cells from two NR PUCCH groups are in the same band, but there is no such capability </w:t>
      </w:r>
      <w:proofErr w:type="spellStart"/>
      <w:r w:rsidRPr="00A01402">
        <w:rPr>
          <w:rFonts w:cs="Arial"/>
          <w:highlight w:val="cyan"/>
        </w:rPr>
        <w:t>signalling</w:t>
      </w:r>
      <w:proofErr w:type="spellEnd"/>
      <w:r w:rsidRPr="00A01402">
        <w:rPr>
          <w:rFonts w:cs="Arial"/>
          <w:highlight w:val="cyan"/>
        </w:rPr>
        <w:t xml:space="preserve"> in Rel.15</w:t>
      </w:r>
    </w:p>
    <w:p w14:paraId="61FA3858" w14:textId="77777777" w:rsidR="00084442" w:rsidRPr="00A01402" w:rsidRDefault="00084442" w:rsidP="005E1973">
      <w:pPr>
        <w:numPr>
          <w:ilvl w:val="0"/>
          <w:numId w:val="19"/>
        </w:numPr>
        <w:spacing w:before="0" w:after="0"/>
        <w:jc w:val="left"/>
        <w:rPr>
          <w:rFonts w:cs="Arial"/>
          <w:highlight w:val="cyan"/>
        </w:rPr>
      </w:pPr>
      <w:r w:rsidRPr="00A01402">
        <w:rPr>
          <w:rFonts w:cs="Arial"/>
          <w:highlight w:val="cyan"/>
        </w:rPr>
        <w:t>Whether/how to define new FG for supporting offset between the end of PDCCH triggering A-SRS and the SRS transmission for CB PUSCH and antenna switching for UEs supporting PDCCH capabilities besides FG 3-1</w:t>
      </w:r>
    </w:p>
    <w:p w14:paraId="57506EEB" w14:textId="77777777" w:rsidR="00084442" w:rsidRPr="00A01402" w:rsidRDefault="00084442" w:rsidP="005E1973">
      <w:pPr>
        <w:numPr>
          <w:ilvl w:val="0"/>
          <w:numId w:val="19"/>
        </w:numPr>
        <w:spacing w:before="0" w:after="0"/>
        <w:jc w:val="left"/>
        <w:rPr>
          <w:rFonts w:cs="Arial"/>
          <w:highlight w:val="cyan"/>
        </w:rPr>
      </w:pPr>
      <w:r w:rsidRPr="00A01402">
        <w:rPr>
          <w:rFonts w:cs="Arial"/>
          <w:highlight w:val="cyan"/>
        </w:rPr>
        <w:t>Whether/how to define new FG for supporting partial cancellation of configured PUCCH/PUSCH/PRACH due to dynamic SFI, dynamically granted PDSCH and CSI-RS, and UE behavior for UE not supporting the FG</w:t>
      </w:r>
    </w:p>
    <w:p w14:paraId="43BC1D3D" w14:textId="77777777" w:rsidR="00084442" w:rsidRPr="00A01402" w:rsidRDefault="00084442" w:rsidP="00084442">
      <w:pPr>
        <w:rPr>
          <w:rFonts w:cs="Arial"/>
          <w:lang w:eastAsia="x-none"/>
        </w:rPr>
      </w:pPr>
    </w:p>
    <w:bookmarkEnd w:id="7"/>
    <w:p w14:paraId="22BA8E45" w14:textId="77777777" w:rsidR="00084442" w:rsidRPr="00A01402" w:rsidRDefault="00084442" w:rsidP="00084442">
      <w:pPr>
        <w:rPr>
          <w:rFonts w:cs="Arial"/>
          <w:lang w:eastAsia="x-none"/>
        </w:rPr>
      </w:pPr>
    </w:p>
    <w:p w14:paraId="69F0B020" w14:textId="77777777" w:rsidR="00084442" w:rsidRPr="00A01402" w:rsidRDefault="00084442" w:rsidP="00084442">
      <w:pPr>
        <w:rPr>
          <w:rFonts w:cs="Arial"/>
          <w:lang w:eastAsia="x-none"/>
        </w:rPr>
      </w:pPr>
    </w:p>
    <w:p w14:paraId="51A1AB44" w14:textId="77777777" w:rsidR="00084442" w:rsidRPr="00A01402" w:rsidRDefault="00617F76" w:rsidP="00084442">
      <w:pPr>
        <w:rPr>
          <w:rFonts w:cs="Arial"/>
          <w:lang w:eastAsia="x-none"/>
        </w:rPr>
      </w:pPr>
      <w:hyperlink r:id="rId15" w:history="1">
        <w:r w:rsidR="00084442" w:rsidRPr="00A01402">
          <w:rPr>
            <w:rStyle w:val="Hyperlink"/>
            <w:rFonts w:cs="Arial"/>
            <w:lang w:eastAsia="x-none"/>
          </w:rPr>
          <w:t>R1-2005294</w:t>
        </w:r>
      </w:hyperlink>
      <w:r w:rsidR="00084442" w:rsidRPr="00A01402">
        <w:rPr>
          <w:rFonts w:cs="Arial"/>
          <w:lang w:eastAsia="x-none"/>
        </w:rPr>
        <w:tab/>
        <w:t>Remaining details of features for Rel-16 V2X</w:t>
      </w:r>
      <w:r w:rsidR="00084442" w:rsidRPr="00A01402">
        <w:rPr>
          <w:rFonts w:cs="Arial"/>
          <w:lang w:eastAsia="x-none"/>
        </w:rPr>
        <w:tab/>
        <w:t>FUTUREWEI</w:t>
      </w:r>
    </w:p>
    <w:p w14:paraId="42344245" w14:textId="77777777" w:rsidR="00084442" w:rsidRPr="00A01402" w:rsidRDefault="00617F76" w:rsidP="00084442">
      <w:pPr>
        <w:rPr>
          <w:rFonts w:cs="Arial"/>
          <w:lang w:eastAsia="x-none"/>
        </w:rPr>
      </w:pPr>
      <w:hyperlink r:id="rId16" w:history="1">
        <w:r w:rsidR="00084442" w:rsidRPr="00A01402">
          <w:rPr>
            <w:rStyle w:val="Hyperlink"/>
            <w:rFonts w:cs="Arial"/>
            <w:lang w:eastAsia="x-none"/>
          </w:rPr>
          <w:t>R1-2005361</w:t>
        </w:r>
      </w:hyperlink>
      <w:r w:rsidR="00084442" w:rsidRPr="00A01402">
        <w:rPr>
          <w:rFonts w:cs="Arial"/>
          <w:lang w:eastAsia="x-none"/>
        </w:rPr>
        <w:tab/>
        <w:t>Remaining issues on Rel-16 UE features</w:t>
      </w:r>
      <w:r w:rsidR="00084442" w:rsidRPr="00A01402">
        <w:rPr>
          <w:rFonts w:cs="Arial"/>
          <w:lang w:eastAsia="x-none"/>
        </w:rPr>
        <w:tab/>
        <w:t>vivo</w:t>
      </w:r>
    </w:p>
    <w:p w14:paraId="69DF207D" w14:textId="77777777" w:rsidR="00084442" w:rsidRPr="00A01402" w:rsidRDefault="00617F76" w:rsidP="00084442">
      <w:pPr>
        <w:rPr>
          <w:rFonts w:cs="Arial"/>
          <w:lang w:eastAsia="x-none"/>
        </w:rPr>
      </w:pPr>
      <w:hyperlink r:id="rId17" w:history="1">
        <w:r w:rsidR="00084442" w:rsidRPr="00A01402">
          <w:rPr>
            <w:rStyle w:val="Hyperlink"/>
            <w:rFonts w:cs="Arial"/>
            <w:lang w:eastAsia="x-none"/>
          </w:rPr>
          <w:t>R1-2005423</w:t>
        </w:r>
      </w:hyperlink>
      <w:r w:rsidR="00084442" w:rsidRPr="00A01402">
        <w:rPr>
          <w:rFonts w:cs="Arial"/>
          <w:lang w:eastAsia="x-none"/>
        </w:rPr>
        <w:tab/>
        <w:t>Discussion on NR Rel-16 UE Features</w:t>
      </w:r>
      <w:r w:rsidR="00084442" w:rsidRPr="00A01402">
        <w:rPr>
          <w:rFonts w:cs="Arial"/>
          <w:lang w:eastAsia="x-none"/>
        </w:rPr>
        <w:tab/>
        <w:t>ZTE</w:t>
      </w:r>
    </w:p>
    <w:p w14:paraId="2FEE49EE" w14:textId="77777777" w:rsidR="00084442" w:rsidRPr="00A01402" w:rsidRDefault="00617F76" w:rsidP="00084442">
      <w:pPr>
        <w:rPr>
          <w:rFonts w:cs="Arial"/>
          <w:lang w:eastAsia="x-none"/>
        </w:rPr>
      </w:pPr>
      <w:hyperlink r:id="rId18" w:history="1">
        <w:r w:rsidR="00084442" w:rsidRPr="00A01402">
          <w:rPr>
            <w:rStyle w:val="Hyperlink"/>
            <w:rFonts w:cs="Arial"/>
            <w:lang w:eastAsia="x-none"/>
          </w:rPr>
          <w:t>R1-2005666</w:t>
        </w:r>
      </w:hyperlink>
      <w:r w:rsidR="00084442" w:rsidRPr="00A01402">
        <w:rPr>
          <w:rFonts w:cs="Arial"/>
          <w:lang w:eastAsia="x-none"/>
        </w:rPr>
        <w:tab/>
        <w:t>Remaining issues on Rel-16 UE features</w:t>
      </w:r>
      <w:r w:rsidR="00084442" w:rsidRPr="00A01402">
        <w:rPr>
          <w:rFonts w:cs="Arial"/>
          <w:lang w:eastAsia="x-none"/>
        </w:rPr>
        <w:tab/>
        <w:t>CATT</w:t>
      </w:r>
    </w:p>
    <w:p w14:paraId="6397063A" w14:textId="77777777" w:rsidR="00084442" w:rsidRPr="00A01402" w:rsidRDefault="00617F76" w:rsidP="00084442">
      <w:pPr>
        <w:rPr>
          <w:rFonts w:cs="Arial"/>
          <w:lang w:eastAsia="x-none"/>
        </w:rPr>
      </w:pPr>
      <w:hyperlink r:id="rId19" w:history="1">
        <w:r w:rsidR="00084442" w:rsidRPr="00A01402">
          <w:rPr>
            <w:rStyle w:val="Hyperlink"/>
            <w:rFonts w:cs="Arial"/>
            <w:lang w:eastAsia="x-none"/>
          </w:rPr>
          <w:t>R1-2005781</w:t>
        </w:r>
      </w:hyperlink>
      <w:r w:rsidR="00084442" w:rsidRPr="00A01402">
        <w:rPr>
          <w:rFonts w:cs="Arial"/>
          <w:lang w:eastAsia="x-none"/>
        </w:rPr>
        <w:tab/>
        <w:t>Views on Rel-16 UE features</w:t>
      </w:r>
      <w:r w:rsidR="00084442" w:rsidRPr="00A01402">
        <w:rPr>
          <w:rFonts w:cs="Arial"/>
          <w:lang w:eastAsia="x-none"/>
        </w:rPr>
        <w:tab/>
        <w:t>MediaTek Inc.</w:t>
      </w:r>
    </w:p>
    <w:p w14:paraId="33D6C5F3" w14:textId="77777777" w:rsidR="00084442" w:rsidRPr="00A01402" w:rsidRDefault="00617F76" w:rsidP="00084442">
      <w:pPr>
        <w:rPr>
          <w:rFonts w:cs="Arial"/>
          <w:lang w:eastAsia="x-none"/>
        </w:rPr>
      </w:pPr>
      <w:hyperlink r:id="rId20" w:history="1">
        <w:r w:rsidR="00084442" w:rsidRPr="00A01402">
          <w:rPr>
            <w:rStyle w:val="Hyperlink"/>
            <w:rFonts w:cs="Arial"/>
            <w:lang w:eastAsia="x-none"/>
          </w:rPr>
          <w:t>R1-2005814</w:t>
        </w:r>
      </w:hyperlink>
      <w:r w:rsidR="00084442" w:rsidRPr="00A01402">
        <w:rPr>
          <w:rFonts w:cs="Arial"/>
          <w:lang w:eastAsia="x-none"/>
        </w:rPr>
        <w:tab/>
        <w:t>Remaining details of Rel-16 NR UE features</w:t>
      </w:r>
      <w:r w:rsidR="00084442" w:rsidRPr="00A01402">
        <w:rPr>
          <w:rFonts w:cs="Arial"/>
          <w:lang w:eastAsia="x-none"/>
        </w:rPr>
        <w:tab/>
        <w:t xml:space="preserve">Huawei, </w:t>
      </w:r>
      <w:proofErr w:type="spellStart"/>
      <w:r w:rsidR="00084442" w:rsidRPr="00A01402">
        <w:rPr>
          <w:rFonts w:cs="Arial"/>
          <w:lang w:eastAsia="x-none"/>
        </w:rPr>
        <w:t>HiSilicon</w:t>
      </w:r>
      <w:proofErr w:type="spellEnd"/>
    </w:p>
    <w:p w14:paraId="5174BDD0" w14:textId="77777777" w:rsidR="00084442" w:rsidRPr="00A01402" w:rsidRDefault="00617F76" w:rsidP="00084442">
      <w:pPr>
        <w:rPr>
          <w:rFonts w:cs="Arial"/>
          <w:lang w:eastAsia="x-none"/>
        </w:rPr>
      </w:pPr>
      <w:hyperlink r:id="rId21" w:history="1">
        <w:r w:rsidR="00084442" w:rsidRPr="00A01402">
          <w:rPr>
            <w:rStyle w:val="Hyperlink"/>
            <w:rFonts w:cs="Arial"/>
            <w:lang w:eastAsia="x-none"/>
          </w:rPr>
          <w:t>R1-2005857</w:t>
        </w:r>
      </w:hyperlink>
      <w:r w:rsidR="00084442" w:rsidRPr="00A01402">
        <w:rPr>
          <w:rFonts w:cs="Arial"/>
          <w:lang w:eastAsia="x-none"/>
        </w:rPr>
        <w:tab/>
        <w:t>Rel-16 UE feature</w:t>
      </w:r>
      <w:r w:rsidR="00084442" w:rsidRPr="00A01402">
        <w:rPr>
          <w:rFonts w:cs="Arial"/>
          <w:lang w:eastAsia="x-none"/>
        </w:rPr>
        <w:tab/>
        <w:t>Intel Corporation</w:t>
      </w:r>
    </w:p>
    <w:p w14:paraId="06A2B9CB" w14:textId="77777777" w:rsidR="00084442" w:rsidRPr="00A01402" w:rsidRDefault="00617F76" w:rsidP="00084442">
      <w:pPr>
        <w:rPr>
          <w:rFonts w:cs="Arial"/>
          <w:lang w:eastAsia="x-none"/>
        </w:rPr>
      </w:pPr>
      <w:hyperlink r:id="rId22" w:history="1">
        <w:r w:rsidR="00084442" w:rsidRPr="00A01402">
          <w:rPr>
            <w:rStyle w:val="Hyperlink"/>
            <w:rFonts w:cs="Arial"/>
            <w:lang w:eastAsia="x-none"/>
          </w:rPr>
          <w:t>R1-2005945</w:t>
        </w:r>
      </w:hyperlink>
      <w:r w:rsidR="00084442" w:rsidRPr="00A01402">
        <w:rPr>
          <w:rFonts w:cs="Arial"/>
          <w:lang w:eastAsia="x-none"/>
        </w:rPr>
        <w:tab/>
        <w:t>Remaining details of UE features for IAB</w:t>
      </w:r>
      <w:r w:rsidR="00084442" w:rsidRPr="00A01402">
        <w:rPr>
          <w:rFonts w:cs="Arial"/>
          <w:lang w:eastAsia="x-none"/>
        </w:rPr>
        <w:tab/>
        <w:t>AT&amp;T</w:t>
      </w:r>
    </w:p>
    <w:p w14:paraId="2BBE636F" w14:textId="77777777" w:rsidR="00084442" w:rsidRPr="00A01402" w:rsidRDefault="00617F76" w:rsidP="00084442">
      <w:pPr>
        <w:rPr>
          <w:rFonts w:cs="Arial"/>
          <w:lang w:eastAsia="x-none"/>
        </w:rPr>
      </w:pPr>
      <w:hyperlink r:id="rId23" w:history="1">
        <w:r w:rsidR="00084442" w:rsidRPr="00A01402">
          <w:rPr>
            <w:rStyle w:val="Hyperlink"/>
            <w:rFonts w:cs="Arial"/>
            <w:lang w:eastAsia="x-none"/>
          </w:rPr>
          <w:t>R1-2005980</w:t>
        </w:r>
      </w:hyperlink>
      <w:r w:rsidR="00084442" w:rsidRPr="00A01402">
        <w:rPr>
          <w:rFonts w:cs="Arial"/>
          <w:lang w:eastAsia="x-none"/>
        </w:rPr>
        <w:tab/>
        <w:t>Discussion on Rel-16 UE features</w:t>
      </w:r>
      <w:r w:rsidR="00084442" w:rsidRPr="00A01402">
        <w:rPr>
          <w:rFonts w:cs="Arial"/>
          <w:lang w:eastAsia="x-none"/>
        </w:rPr>
        <w:tab/>
        <w:t>OPPO</w:t>
      </w:r>
    </w:p>
    <w:p w14:paraId="41F96620" w14:textId="77777777" w:rsidR="00084442" w:rsidRPr="00A01402" w:rsidRDefault="00617F76" w:rsidP="00084442">
      <w:pPr>
        <w:rPr>
          <w:rFonts w:cs="Arial"/>
          <w:lang w:eastAsia="x-none"/>
        </w:rPr>
      </w:pPr>
      <w:hyperlink r:id="rId24" w:history="1">
        <w:r w:rsidR="00084442" w:rsidRPr="00A01402">
          <w:rPr>
            <w:rStyle w:val="Hyperlink"/>
            <w:rFonts w:cs="Arial"/>
            <w:lang w:eastAsia="x-none"/>
          </w:rPr>
          <w:t>R1-2006003</w:t>
        </w:r>
      </w:hyperlink>
      <w:r w:rsidR="00084442" w:rsidRPr="00A01402">
        <w:rPr>
          <w:rFonts w:cs="Arial"/>
          <w:lang w:eastAsia="x-none"/>
        </w:rPr>
        <w:tab/>
        <w:t>Discussion on remaining issues of NR feature list for 5G_V2X_NRSL</w:t>
      </w:r>
      <w:r w:rsidR="00084442" w:rsidRPr="00A01402">
        <w:rPr>
          <w:rFonts w:cs="Arial"/>
          <w:lang w:eastAsia="x-none"/>
        </w:rPr>
        <w:tab/>
        <w:t>OPPO</w:t>
      </w:r>
    </w:p>
    <w:p w14:paraId="17CFBA6F" w14:textId="77777777" w:rsidR="00084442" w:rsidRPr="00A01402" w:rsidRDefault="00617F76" w:rsidP="00084442">
      <w:pPr>
        <w:rPr>
          <w:rFonts w:cs="Arial"/>
          <w:lang w:eastAsia="x-none"/>
        </w:rPr>
      </w:pPr>
      <w:hyperlink r:id="rId25" w:history="1">
        <w:r w:rsidR="00084442" w:rsidRPr="00A01402">
          <w:rPr>
            <w:rStyle w:val="Hyperlink"/>
            <w:rFonts w:cs="Arial"/>
            <w:lang w:eastAsia="x-none"/>
          </w:rPr>
          <w:t>R1-2006124</w:t>
        </w:r>
      </w:hyperlink>
      <w:r w:rsidR="00084442" w:rsidRPr="00A01402">
        <w:rPr>
          <w:rFonts w:cs="Arial"/>
          <w:lang w:eastAsia="x-none"/>
        </w:rPr>
        <w:tab/>
        <w:t>Remaining issues on NR Rel-16 UE features</w:t>
      </w:r>
      <w:r w:rsidR="00084442" w:rsidRPr="00A01402">
        <w:rPr>
          <w:rFonts w:cs="Arial"/>
          <w:lang w:eastAsia="x-none"/>
        </w:rPr>
        <w:tab/>
        <w:t>Samsung</w:t>
      </w:r>
    </w:p>
    <w:p w14:paraId="173001E1" w14:textId="77777777" w:rsidR="00084442" w:rsidRPr="00A01402" w:rsidRDefault="00617F76" w:rsidP="00084442">
      <w:pPr>
        <w:rPr>
          <w:rFonts w:cs="Arial"/>
          <w:lang w:eastAsia="x-none"/>
        </w:rPr>
      </w:pPr>
      <w:hyperlink r:id="rId26" w:history="1">
        <w:r w:rsidR="00084442" w:rsidRPr="00A01402">
          <w:rPr>
            <w:rStyle w:val="Hyperlink"/>
            <w:rFonts w:cs="Arial"/>
            <w:lang w:eastAsia="x-none"/>
          </w:rPr>
          <w:t>R1-2006195</w:t>
        </w:r>
      </w:hyperlink>
      <w:r w:rsidR="00084442" w:rsidRPr="00A01402">
        <w:rPr>
          <w:rFonts w:cs="Arial"/>
          <w:lang w:eastAsia="x-none"/>
        </w:rPr>
        <w:tab/>
        <w:t>LS on UE behavior for P/SP-CSI-RS reception in NR-U</w:t>
      </w:r>
      <w:r w:rsidR="00084442" w:rsidRPr="00A01402">
        <w:rPr>
          <w:rFonts w:cs="Arial"/>
          <w:lang w:eastAsia="x-none"/>
        </w:rPr>
        <w:tab/>
        <w:t>MediaTek Inc.</w:t>
      </w:r>
    </w:p>
    <w:p w14:paraId="27C4C824" w14:textId="77777777" w:rsidR="00084442" w:rsidRPr="00A01402" w:rsidRDefault="00617F76" w:rsidP="00084442">
      <w:pPr>
        <w:rPr>
          <w:rFonts w:cs="Arial"/>
          <w:lang w:eastAsia="x-none"/>
        </w:rPr>
      </w:pPr>
      <w:hyperlink r:id="rId27" w:history="1">
        <w:r w:rsidR="00084442" w:rsidRPr="00A01402">
          <w:rPr>
            <w:rStyle w:val="Hyperlink"/>
            <w:rFonts w:cs="Arial"/>
            <w:lang w:eastAsia="x-none"/>
          </w:rPr>
          <w:t>R1-2006462</w:t>
        </w:r>
      </w:hyperlink>
      <w:r w:rsidR="00084442" w:rsidRPr="00A01402">
        <w:rPr>
          <w:rFonts w:cs="Arial"/>
          <w:lang w:eastAsia="x-none"/>
        </w:rPr>
        <w:tab/>
        <w:t>Updated RAN1 UE features list for Rel-16 NR</w:t>
      </w:r>
      <w:r w:rsidR="00084442" w:rsidRPr="00A01402">
        <w:rPr>
          <w:rFonts w:cs="Arial"/>
          <w:lang w:eastAsia="x-none"/>
        </w:rPr>
        <w:tab/>
        <w:t>Moderators (AT&amp;T, NTT DOCOMO, INC.)</w:t>
      </w:r>
    </w:p>
    <w:p w14:paraId="433ED7C8" w14:textId="77777777" w:rsidR="00084442" w:rsidRPr="00A01402" w:rsidRDefault="00617F76" w:rsidP="00084442">
      <w:pPr>
        <w:rPr>
          <w:rFonts w:cs="Arial"/>
          <w:lang w:eastAsia="x-none"/>
        </w:rPr>
      </w:pPr>
      <w:hyperlink r:id="rId28" w:history="1">
        <w:r w:rsidR="00084442" w:rsidRPr="00A01402">
          <w:rPr>
            <w:rStyle w:val="Hyperlink"/>
            <w:rFonts w:cs="Arial"/>
            <w:lang w:eastAsia="x-none"/>
          </w:rPr>
          <w:t>R1-2006482</w:t>
        </w:r>
      </w:hyperlink>
      <w:r w:rsidR="00084442" w:rsidRPr="00A01402">
        <w:rPr>
          <w:rFonts w:cs="Arial"/>
          <w:lang w:eastAsia="x-none"/>
        </w:rPr>
        <w:tab/>
        <w:t>Discussions on NR Rel-16 UE features</w:t>
      </w:r>
      <w:r w:rsidR="00084442" w:rsidRPr="00A01402">
        <w:rPr>
          <w:rFonts w:cs="Arial"/>
          <w:lang w:eastAsia="x-none"/>
        </w:rPr>
        <w:tab/>
        <w:t>Apple</w:t>
      </w:r>
    </w:p>
    <w:p w14:paraId="5CE8F12A" w14:textId="77777777" w:rsidR="00084442" w:rsidRPr="00A01402" w:rsidRDefault="00617F76" w:rsidP="00084442">
      <w:pPr>
        <w:rPr>
          <w:rFonts w:cs="Arial"/>
          <w:lang w:eastAsia="x-none"/>
        </w:rPr>
      </w:pPr>
      <w:hyperlink r:id="rId29" w:history="1">
        <w:r w:rsidR="00084442" w:rsidRPr="00A01402">
          <w:rPr>
            <w:rStyle w:val="Hyperlink"/>
            <w:rFonts w:cs="Arial"/>
            <w:lang w:eastAsia="x-none"/>
          </w:rPr>
          <w:t>R1-2006646</w:t>
        </w:r>
      </w:hyperlink>
      <w:r w:rsidR="00084442" w:rsidRPr="00A01402">
        <w:rPr>
          <w:rFonts w:cs="Arial"/>
          <w:lang w:eastAsia="x-none"/>
        </w:rPr>
        <w:tab/>
        <w:t>Discussion on NR Rel-16 UE features</w:t>
      </w:r>
      <w:r w:rsidR="00084442" w:rsidRPr="00A01402">
        <w:rPr>
          <w:rFonts w:cs="Arial"/>
          <w:lang w:eastAsia="x-none"/>
        </w:rPr>
        <w:tab/>
        <w:t>LG Electronics</w:t>
      </w:r>
    </w:p>
    <w:p w14:paraId="6F78CC78" w14:textId="77777777" w:rsidR="00084442" w:rsidRPr="00A01402" w:rsidRDefault="00617F76" w:rsidP="00084442">
      <w:pPr>
        <w:rPr>
          <w:rFonts w:cs="Arial"/>
          <w:lang w:eastAsia="x-none"/>
        </w:rPr>
      </w:pPr>
      <w:hyperlink r:id="rId30" w:history="1">
        <w:r w:rsidR="00084442" w:rsidRPr="00A01402">
          <w:rPr>
            <w:rStyle w:val="Hyperlink"/>
            <w:rFonts w:cs="Arial"/>
            <w:lang w:eastAsia="x-none"/>
          </w:rPr>
          <w:t>R1-2006677</w:t>
        </w:r>
      </w:hyperlink>
      <w:r w:rsidR="00084442" w:rsidRPr="00A01402">
        <w:rPr>
          <w:rFonts w:cs="Arial"/>
          <w:lang w:eastAsia="x-none"/>
        </w:rPr>
        <w:tab/>
        <w:t>Remaining aspects of Rel-16 UE features</w:t>
      </w:r>
      <w:r w:rsidR="00084442" w:rsidRPr="00A01402">
        <w:rPr>
          <w:rFonts w:cs="Arial"/>
          <w:lang w:eastAsia="x-none"/>
        </w:rPr>
        <w:tab/>
        <w:t>Nokia, Nokia Shanghai Bell</w:t>
      </w:r>
    </w:p>
    <w:p w14:paraId="08490D3C" w14:textId="77777777" w:rsidR="00084442" w:rsidRPr="00A01402" w:rsidRDefault="00617F76" w:rsidP="00084442">
      <w:pPr>
        <w:rPr>
          <w:rFonts w:cs="Arial"/>
          <w:lang w:eastAsia="x-none"/>
        </w:rPr>
      </w:pPr>
      <w:hyperlink r:id="rId31" w:history="1">
        <w:r w:rsidR="00084442" w:rsidRPr="00A01402">
          <w:rPr>
            <w:rStyle w:val="Hyperlink"/>
            <w:rFonts w:cs="Arial"/>
            <w:lang w:eastAsia="x-none"/>
          </w:rPr>
          <w:t>R1-2006703</w:t>
        </w:r>
      </w:hyperlink>
      <w:r w:rsidR="00084442" w:rsidRPr="00A01402">
        <w:rPr>
          <w:rFonts w:cs="Arial"/>
          <w:lang w:eastAsia="x-none"/>
        </w:rPr>
        <w:tab/>
        <w:t>Discussion on NR Rel-16 UE features</w:t>
      </w:r>
      <w:r w:rsidR="00084442" w:rsidRPr="00A01402">
        <w:rPr>
          <w:rFonts w:cs="Arial"/>
          <w:lang w:eastAsia="x-none"/>
        </w:rPr>
        <w:tab/>
        <w:t>NTT DOCOMO, INC.</w:t>
      </w:r>
    </w:p>
    <w:p w14:paraId="758D712A" w14:textId="77777777" w:rsidR="00084442" w:rsidRPr="00A01402" w:rsidRDefault="00617F76" w:rsidP="00084442">
      <w:pPr>
        <w:rPr>
          <w:rFonts w:cs="Arial"/>
          <w:lang w:eastAsia="x-none"/>
        </w:rPr>
      </w:pPr>
      <w:hyperlink r:id="rId32" w:history="1">
        <w:r w:rsidR="00084442" w:rsidRPr="00A01402">
          <w:rPr>
            <w:rStyle w:val="Hyperlink"/>
            <w:rFonts w:cs="Arial"/>
            <w:lang w:eastAsia="x-none"/>
          </w:rPr>
          <w:t>R1-2006704</w:t>
        </w:r>
      </w:hyperlink>
      <w:r w:rsidR="00084442" w:rsidRPr="00A01402">
        <w:rPr>
          <w:rFonts w:cs="Arial"/>
          <w:lang w:eastAsia="x-none"/>
        </w:rPr>
        <w:tab/>
        <w:t>Summary on [101-e-Post-NR-UE-Features-11]</w:t>
      </w:r>
      <w:r w:rsidR="00084442" w:rsidRPr="00A01402">
        <w:rPr>
          <w:rFonts w:cs="Arial"/>
          <w:lang w:eastAsia="x-none"/>
        </w:rPr>
        <w:tab/>
        <w:t>Moderator (NTT DOCOMO, INC.)</w:t>
      </w:r>
    </w:p>
    <w:p w14:paraId="4E3B4534" w14:textId="77777777" w:rsidR="00084442" w:rsidRPr="00A01402" w:rsidRDefault="00617F76" w:rsidP="00084442">
      <w:pPr>
        <w:rPr>
          <w:rFonts w:cs="Arial"/>
          <w:lang w:eastAsia="x-none"/>
        </w:rPr>
      </w:pPr>
      <w:hyperlink r:id="rId33" w:history="1">
        <w:r w:rsidR="00084442" w:rsidRPr="00A01402">
          <w:rPr>
            <w:rStyle w:val="Hyperlink"/>
            <w:rFonts w:cs="Arial"/>
            <w:lang w:eastAsia="x-none"/>
          </w:rPr>
          <w:t>R1-2006705</w:t>
        </w:r>
      </w:hyperlink>
      <w:r w:rsidR="00084442" w:rsidRPr="00A01402">
        <w:rPr>
          <w:rFonts w:cs="Arial"/>
          <w:lang w:eastAsia="x-none"/>
        </w:rPr>
        <w:tab/>
        <w:t>Summary on [101-e-Post-NR-UE-Features-12]</w:t>
      </w:r>
      <w:r w:rsidR="00084442" w:rsidRPr="00A01402">
        <w:rPr>
          <w:rFonts w:cs="Arial"/>
          <w:lang w:eastAsia="x-none"/>
        </w:rPr>
        <w:tab/>
        <w:t>Moderator (NTT DOCOMO, INC.)</w:t>
      </w:r>
    </w:p>
    <w:p w14:paraId="52DAB9ED" w14:textId="77777777" w:rsidR="00084442" w:rsidRPr="00A01402" w:rsidRDefault="00617F76" w:rsidP="00084442">
      <w:pPr>
        <w:rPr>
          <w:rFonts w:cs="Arial"/>
          <w:lang w:eastAsia="x-none"/>
        </w:rPr>
      </w:pPr>
      <w:hyperlink r:id="rId34" w:history="1">
        <w:r w:rsidR="00084442" w:rsidRPr="00A01402">
          <w:rPr>
            <w:rStyle w:val="Hyperlink"/>
            <w:rFonts w:cs="Arial"/>
            <w:lang w:eastAsia="x-none"/>
          </w:rPr>
          <w:t>R1-2006706</w:t>
        </w:r>
      </w:hyperlink>
      <w:r w:rsidR="00084442" w:rsidRPr="00A01402">
        <w:rPr>
          <w:rFonts w:cs="Arial"/>
          <w:lang w:eastAsia="x-none"/>
        </w:rPr>
        <w:tab/>
        <w:t>Summary on [101-e-Post-NR-UE-Features-13]</w:t>
      </w:r>
      <w:r w:rsidR="00084442" w:rsidRPr="00A01402">
        <w:rPr>
          <w:rFonts w:cs="Arial"/>
          <w:lang w:eastAsia="x-none"/>
        </w:rPr>
        <w:tab/>
        <w:t>Moderator (NTT DOCOMO, INC.)</w:t>
      </w:r>
    </w:p>
    <w:p w14:paraId="2C1B915D" w14:textId="77777777" w:rsidR="00084442" w:rsidRPr="00A01402" w:rsidRDefault="00617F76" w:rsidP="00084442">
      <w:pPr>
        <w:rPr>
          <w:rFonts w:cs="Arial"/>
          <w:lang w:eastAsia="x-none"/>
        </w:rPr>
      </w:pPr>
      <w:hyperlink r:id="rId35" w:history="1">
        <w:r w:rsidR="00084442" w:rsidRPr="00A01402">
          <w:rPr>
            <w:rStyle w:val="Hyperlink"/>
            <w:rFonts w:cs="Arial"/>
            <w:lang w:eastAsia="x-none"/>
          </w:rPr>
          <w:t>R1-2006707</w:t>
        </w:r>
      </w:hyperlink>
      <w:r w:rsidR="00084442" w:rsidRPr="00A01402">
        <w:rPr>
          <w:rFonts w:cs="Arial"/>
          <w:lang w:eastAsia="x-none"/>
        </w:rPr>
        <w:tab/>
        <w:t>Summary on [101-e-Post-NR-UE-Features-14]</w:t>
      </w:r>
      <w:r w:rsidR="00084442" w:rsidRPr="00A01402">
        <w:rPr>
          <w:rFonts w:cs="Arial"/>
          <w:lang w:eastAsia="x-none"/>
        </w:rPr>
        <w:tab/>
        <w:t>Moderator (NTT DOCOMO, INC.)</w:t>
      </w:r>
    </w:p>
    <w:p w14:paraId="38A47593" w14:textId="77777777" w:rsidR="00084442" w:rsidRPr="00A01402" w:rsidRDefault="00617F76" w:rsidP="00084442">
      <w:pPr>
        <w:rPr>
          <w:rFonts w:cs="Arial"/>
          <w:lang w:eastAsia="x-none"/>
        </w:rPr>
      </w:pPr>
      <w:hyperlink r:id="rId36" w:history="1">
        <w:r w:rsidR="00084442" w:rsidRPr="00A01402">
          <w:rPr>
            <w:rStyle w:val="Hyperlink"/>
            <w:rFonts w:cs="Arial"/>
            <w:lang w:eastAsia="x-none"/>
          </w:rPr>
          <w:t>R1-2006788</w:t>
        </w:r>
      </w:hyperlink>
      <w:r w:rsidR="00084442" w:rsidRPr="00A01402">
        <w:rPr>
          <w:rFonts w:cs="Arial"/>
          <w:lang w:eastAsia="x-none"/>
        </w:rPr>
        <w:tab/>
        <w:t>Discussion on NR Rel-16 UE features</w:t>
      </w:r>
      <w:r w:rsidR="00084442" w:rsidRPr="00A01402">
        <w:rPr>
          <w:rFonts w:cs="Arial"/>
          <w:lang w:eastAsia="x-none"/>
        </w:rPr>
        <w:tab/>
        <w:t>Qualcomm Incorporated</w:t>
      </w:r>
    </w:p>
    <w:p w14:paraId="183F6B9C" w14:textId="77777777" w:rsidR="00084442" w:rsidRPr="00A01402" w:rsidRDefault="00617F76" w:rsidP="00084442">
      <w:pPr>
        <w:rPr>
          <w:rFonts w:cs="Arial"/>
          <w:lang w:eastAsia="x-none"/>
        </w:rPr>
      </w:pPr>
      <w:hyperlink r:id="rId37" w:history="1">
        <w:r w:rsidR="00084442" w:rsidRPr="00A01402">
          <w:rPr>
            <w:rStyle w:val="Hyperlink"/>
            <w:rFonts w:cs="Arial"/>
            <w:lang w:eastAsia="x-none"/>
          </w:rPr>
          <w:t>R1-2006874</w:t>
        </w:r>
      </w:hyperlink>
      <w:r w:rsidR="00084442" w:rsidRPr="00A01402">
        <w:rPr>
          <w:rFonts w:cs="Arial"/>
          <w:lang w:eastAsia="x-none"/>
        </w:rPr>
        <w:tab/>
        <w:t>Remaining details of Rel-16 NR UE features</w:t>
      </w:r>
      <w:r w:rsidR="00084442" w:rsidRPr="00A01402">
        <w:rPr>
          <w:rFonts w:cs="Arial"/>
          <w:lang w:eastAsia="x-none"/>
        </w:rPr>
        <w:tab/>
        <w:t>Ericsson</w:t>
      </w:r>
    </w:p>
    <w:p w14:paraId="54100607" w14:textId="77777777" w:rsidR="00084442" w:rsidRPr="00A01402" w:rsidRDefault="00617F76" w:rsidP="00084442">
      <w:pPr>
        <w:rPr>
          <w:rFonts w:cs="Arial"/>
          <w:lang w:eastAsia="x-none"/>
        </w:rPr>
      </w:pPr>
      <w:hyperlink r:id="rId38" w:history="1">
        <w:r w:rsidR="00084442" w:rsidRPr="00A01402">
          <w:rPr>
            <w:rStyle w:val="Hyperlink"/>
            <w:rFonts w:cs="Arial"/>
            <w:lang w:eastAsia="x-none"/>
          </w:rPr>
          <w:t>R1-2006954</w:t>
        </w:r>
      </w:hyperlink>
      <w:r w:rsidR="00084442" w:rsidRPr="00A01402">
        <w:rPr>
          <w:rFonts w:cs="Arial"/>
          <w:lang w:eastAsia="x-none"/>
        </w:rPr>
        <w:tab/>
        <w:t>Summary on [101-e-Post-NR-UE-Features-08]</w:t>
      </w:r>
      <w:r w:rsidR="00084442" w:rsidRPr="00A01402">
        <w:rPr>
          <w:rFonts w:cs="Arial"/>
          <w:lang w:eastAsia="x-none"/>
        </w:rPr>
        <w:tab/>
        <w:t>Moderator (AT&amp;T)</w:t>
      </w:r>
    </w:p>
    <w:p w14:paraId="05C429E4" w14:textId="77777777" w:rsidR="00084442" w:rsidRPr="00A01402" w:rsidRDefault="00617F76" w:rsidP="00084442">
      <w:pPr>
        <w:rPr>
          <w:rFonts w:cs="Arial"/>
          <w:lang w:eastAsia="x-none"/>
        </w:rPr>
      </w:pPr>
      <w:hyperlink r:id="rId39" w:history="1">
        <w:r w:rsidR="00084442" w:rsidRPr="00A01402">
          <w:rPr>
            <w:rStyle w:val="Hyperlink"/>
            <w:rFonts w:cs="Arial"/>
            <w:lang w:eastAsia="x-none"/>
          </w:rPr>
          <w:t>R1-2006955</w:t>
        </w:r>
      </w:hyperlink>
      <w:r w:rsidR="00084442" w:rsidRPr="00A01402">
        <w:rPr>
          <w:rFonts w:cs="Arial"/>
          <w:lang w:eastAsia="x-none"/>
        </w:rPr>
        <w:tab/>
        <w:t>Summary on [101-e-Post-NR-UE-Features-09]</w:t>
      </w:r>
      <w:r w:rsidR="00084442" w:rsidRPr="00A01402">
        <w:rPr>
          <w:rFonts w:cs="Arial"/>
          <w:lang w:eastAsia="x-none"/>
        </w:rPr>
        <w:tab/>
        <w:t>Moderator (AT&amp;T)</w:t>
      </w:r>
    </w:p>
    <w:p w14:paraId="0ECEC7C5" w14:textId="05BF5C43" w:rsidR="002D19FA" w:rsidRPr="00A01402" w:rsidRDefault="00617F76" w:rsidP="00084442">
      <w:pPr>
        <w:rPr>
          <w:rFonts w:cs="Arial"/>
          <w:lang w:eastAsia="x-none"/>
        </w:rPr>
      </w:pPr>
      <w:hyperlink r:id="rId40" w:history="1">
        <w:r w:rsidR="00084442" w:rsidRPr="00A01402">
          <w:rPr>
            <w:rStyle w:val="Hyperlink"/>
            <w:rFonts w:cs="Arial"/>
            <w:lang w:eastAsia="x-none"/>
          </w:rPr>
          <w:t>R1-2006956</w:t>
        </w:r>
      </w:hyperlink>
      <w:r w:rsidR="00084442" w:rsidRPr="00A01402">
        <w:rPr>
          <w:rFonts w:cs="Arial"/>
          <w:lang w:eastAsia="x-none"/>
        </w:rPr>
        <w:tab/>
        <w:t>Summary on [101-e-Post-NR-UE-Features-10]</w:t>
      </w:r>
      <w:r w:rsidR="00084442" w:rsidRPr="00A01402">
        <w:rPr>
          <w:rFonts w:cs="Arial"/>
          <w:lang w:eastAsia="x-none"/>
        </w:rPr>
        <w:tab/>
        <w:t>Moderator (AT&amp;T)</w:t>
      </w:r>
    </w:p>
    <w:bookmarkEnd w:id="2"/>
    <w:p w14:paraId="69CB5027" w14:textId="08378DD9" w:rsidR="00C46F70" w:rsidRPr="00A01402" w:rsidRDefault="00C46F70" w:rsidP="00C46F70">
      <w:pPr>
        <w:rPr>
          <w:rFonts w:cs="Arial"/>
        </w:rPr>
      </w:pPr>
    </w:p>
    <w:sectPr w:rsidR="00C46F70" w:rsidRPr="00A01402"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4C49B" w14:textId="77777777" w:rsidR="00617F76" w:rsidRDefault="00617F76" w:rsidP="00424124">
      <w:pPr>
        <w:spacing w:before="0" w:after="0"/>
      </w:pPr>
      <w:r>
        <w:separator/>
      </w:r>
    </w:p>
  </w:endnote>
  <w:endnote w:type="continuationSeparator" w:id="0">
    <w:p w14:paraId="3046B2B8" w14:textId="77777777" w:rsidR="00617F76" w:rsidRDefault="00617F76" w:rsidP="00424124">
      <w:pPr>
        <w:spacing w:before="0" w:after="0"/>
      </w:pPr>
      <w:r>
        <w:continuationSeparator/>
      </w:r>
    </w:p>
  </w:endnote>
  <w:endnote w:type="continuationNotice" w:id="1">
    <w:p w14:paraId="5FCFC8FC" w14:textId="77777777" w:rsidR="00617F76" w:rsidRDefault="00617F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B1011" w14:textId="77777777" w:rsidR="00617F76" w:rsidRDefault="00617F76" w:rsidP="00424124">
      <w:pPr>
        <w:spacing w:before="0" w:after="0"/>
      </w:pPr>
      <w:r>
        <w:separator/>
      </w:r>
    </w:p>
  </w:footnote>
  <w:footnote w:type="continuationSeparator" w:id="0">
    <w:p w14:paraId="28EFACD2" w14:textId="77777777" w:rsidR="00617F76" w:rsidRDefault="00617F76" w:rsidP="00424124">
      <w:pPr>
        <w:spacing w:before="0" w:after="0"/>
      </w:pPr>
      <w:r>
        <w:continuationSeparator/>
      </w:r>
    </w:p>
  </w:footnote>
  <w:footnote w:type="continuationNotice" w:id="1">
    <w:p w14:paraId="766AF1B6" w14:textId="77777777" w:rsidR="00617F76" w:rsidRDefault="00617F7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192"/>
    <w:multiLevelType w:val="hybridMultilevel"/>
    <w:tmpl w:val="E6920E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95" w:hanging="615"/>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B70E8"/>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3D2E0A"/>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C14CEC"/>
    <w:multiLevelType w:val="multilevel"/>
    <w:tmpl w:val="6D6A5772"/>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091B07DD"/>
    <w:multiLevelType w:val="multilevel"/>
    <w:tmpl w:val="4469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B322A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BB123F6"/>
    <w:multiLevelType w:val="hybridMultilevel"/>
    <w:tmpl w:val="7E1C7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00B52"/>
    <w:multiLevelType w:val="hybridMultilevel"/>
    <w:tmpl w:val="012EACA6"/>
    <w:lvl w:ilvl="0" w:tplc="04090001">
      <w:start w:val="1"/>
      <w:numFmt w:val="bullet"/>
      <w:lvlText w:val=""/>
      <w:lvlJc w:val="left"/>
      <w:pPr>
        <w:ind w:left="975" w:hanging="6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32ED9"/>
    <w:multiLevelType w:val="multilevel"/>
    <w:tmpl w:val="24963B7F"/>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0" w15:restartNumberingAfterBreak="0">
    <w:nsid w:val="14FD5F66"/>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46A58"/>
    <w:multiLevelType w:val="hybridMultilevel"/>
    <w:tmpl w:val="3014EB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1E0A81"/>
    <w:multiLevelType w:val="hybridMultilevel"/>
    <w:tmpl w:val="7520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814201"/>
    <w:multiLevelType w:val="multilevel"/>
    <w:tmpl w:val="401368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CE074D"/>
    <w:multiLevelType w:val="multilevel"/>
    <w:tmpl w:val="7AA720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5DA6898"/>
    <w:multiLevelType w:val="multilevel"/>
    <w:tmpl w:val="397A5F88"/>
    <w:lvl w:ilvl="0">
      <w:start w:val="1"/>
      <w:numFmt w:val="decimal"/>
      <w:lvlText w:val="%1."/>
      <w:lvlJc w:val="left"/>
      <w:pPr>
        <w:ind w:left="720" w:hanging="360"/>
      </w:pPr>
      <w:rPr>
        <w:rFonts w:hint="default"/>
      </w:rPr>
    </w:lvl>
    <w:lvl w:ilvl="1">
      <w:start w:val="1"/>
      <w:numFmt w:val="upperLetter"/>
      <w:lvlText w:val="%2."/>
      <w:lvlJc w:val="left"/>
      <w:pPr>
        <w:ind w:left="1200" w:hanging="400"/>
      </w:pPr>
      <w:rPr>
        <w:rFonts w:hint="default"/>
      </w:rPr>
    </w:lvl>
    <w:lvl w:ilvl="2">
      <w:start w:val="1"/>
      <w:numFmt w:val="lowerRoman"/>
      <w:lvlText w:val="%3."/>
      <w:lvlJc w:val="right"/>
      <w:pPr>
        <w:ind w:left="1600" w:hanging="400"/>
      </w:pPr>
      <w:rPr>
        <w:rFonts w:hint="default"/>
      </w:rPr>
    </w:lvl>
    <w:lvl w:ilvl="3">
      <w:start w:val="1"/>
      <w:numFmt w:val="decimal"/>
      <w:lvlText w:val="%4."/>
      <w:lvlJc w:val="left"/>
      <w:pPr>
        <w:ind w:left="2000" w:hanging="400"/>
      </w:pPr>
      <w:rPr>
        <w:rFonts w:hint="default"/>
      </w:rPr>
    </w:lvl>
    <w:lvl w:ilvl="4">
      <w:start w:val="1"/>
      <w:numFmt w:val="upperLetter"/>
      <w:lvlText w:val="%5."/>
      <w:lvlJc w:val="left"/>
      <w:pPr>
        <w:ind w:left="2400" w:hanging="400"/>
      </w:pPr>
      <w:rPr>
        <w:rFonts w:hint="default"/>
      </w:rPr>
    </w:lvl>
    <w:lvl w:ilvl="5">
      <w:start w:val="1"/>
      <w:numFmt w:val="lowerRoman"/>
      <w:lvlText w:val="%6."/>
      <w:lvlJc w:val="right"/>
      <w:pPr>
        <w:ind w:left="2800" w:hanging="400"/>
      </w:pPr>
      <w:rPr>
        <w:rFonts w:hint="default"/>
      </w:rPr>
    </w:lvl>
    <w:lvl w:ilvl="6">
      <w:start w:val="1"/>
      <w:numFmt w:val="decimal"/>
      <w:lvlText w:val="%7."/>
      <w:lvlJc w:val="left"/>
      <w:pPr>
        <w:ind w:left="3200" w:hanging="400"/>
      </w:pPr>
      <w:rPr>
        <w:rFonts w:hint="default"/>
      </w:rPr>
    </w:lvl>
    <w:lvl w:ilvl="7">
      <w:start w:val="1"/>
      <w:numFmt w:val="upperLetter"/>
      <w:lvlText w:val="%8."/>
      <w:lvlJc w:val="left"/>
      <w:pPr>
        <w:ind w:left="3600" w:hanging="400"/>
      </w:pPr>
      <w:rPr>
        <w:rFonts w:hint="default"/>
      </w:rPr>
    </w:lvl>
    <w:lvl w:ilvl="8">
      <w:start w:val="1"/>
      <w:numFmt w:val="lowerRoman"/>
      <w:lvlText w:val="%9."/>
      <w:lvlJc w:val="right"/>
      <w:pPr>
        <w:ind w:left="4000" w:hanging="400"/>
      </w:pPr>
      <w:rPr>
        <w:rFonts w:hint="default"/>
      </w:rPr>
    </w:lvl>
  </w:abstractNum>
  <w:abstractNum w:abstractNumId="17" w15:restartNumberingAfterBreak="0">
    <w:nsid w:val="2749547A"/>
    <w:multiLevelType w:val="multilevel"/>
    <w:tmpl w:val="6D6A5772"/>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8" w15:restartNumberingAfterBreak="0">
    <w:nsid w:val="29A424BC"/>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B758DD"/>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ED90148"/>
    <w:multiLevelType w:val="multilevel"/>
    <w:tmpl w:val="401368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B00479"/>
    <w:multiLevelType w:val="hybridMultilevel"/>
    <w:tmpl w:val="0082C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40A226C"/>
    <w:multiLevelType w:val="multilevel"/>
    <w:tmpl w:val="7ADA535D"/>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34777C6B"/>
    <w:multiLevelType w:val="hybridMultilevel"/>
    <w:tmpl w:val="0AC8D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9222C1"/>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7" w15:restartNumberingAfterBreak="0">
    <w:nsid w:val="3A9E02FE"/>
    <w:multiLevelType w:val="multilevel"/>
    <w:tmpl w:val="38CC32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C6534C8"/>
    <w:multiLevelType w:val="hybridMultilevel"/>
    <w:tmpl w:val="1EEEE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40610F3C"/>
    <w:multiLevelType w:val="multilevel"/>
    <w:tmpl w:val="282978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0D44FB1"/>
    <w:multiLevelType w:val="multilevel"/>
    <w:tmpl w:val="261E1008"/>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8067AD"/>
    <w:multiLevelType w:val="multilevel"/>
    <w:tmpl w:val="24963B7F"/>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5" w15:restartNumberingAfterBreak="0">
    <w:nsid w:val="4E5E3915"/>
    <w:multiLevelType w:val="hybridMultilevel"/>
    <w:tmpl w:val="14148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B4225E"/>
    <w:multiLevelType w:val="hybridMultilevel"/>
    <w:tmpl w:val="5D6EC5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95" w:hanging="615"/>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C251DA"/>
    <w:multiLevelType w:val="hybridMultilevel"/>
    <w:tmpl w:val="42307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51CE2020"/>
    <w:multiLevelType w:val="hybridMultilevel"/>
    <w:tmpl w:val="3E465D60"/>
    <w:lvl w:ilvl="0" w:tplc="9C3074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BB2871"/>
    <w:multiLevelType w:val="multilevel"/>
    <w:tmpl w:val="7F2899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CD2F8F"/>
    <w:multiLevelType w:val="multilevel"/>
    <w:tmpl w:val="59184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5ABF2CCF"/>
    <w:multiLevelType w:val="hybridMultilevel"/>
    <w:tmpl w:val="684C8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B8A08D5"/>
    <w:multiLevelType w:val="hybridMultilevel"/>
    <w:tmpl w:val="D2FA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3826A9"/>
    <w:multiLevelType w:val="hybridMultilevel"/>
    <w:tmpl w:val="C8B8DBA8"/>
    <w:lvl w:ilvl="0" w:tplc="04090001">
      <w:start w:val="1"/>
      <w:numFmt w:val="bullet"/>
      <w:lvlText w:val=""/>
      <w:lvlJc w:val="left"/>
      <w:pPr>
        <w:ind w:left="975" w:hanging="6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17644C"/>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60055B32"/>
    <w:multiLevelType w:val="multilevel"/>
    <w:tmpl w:val="148315A2"/>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8"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50" w15:restartNumberingAfterBreak="0">
    <w:nsid w:val="65FD58F2"/>
    <w:multiLevelType w:val="hybridMultilevel"/>
    <w:tmpl w:val="865045BE"/>
    <w:lvl w:ilvl="0" w:tplc="97D0A02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A534938"/>
    <w:multiLevelType w:val="hybridMultilevel"/>
    <w:tmpl w:val="4462CC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95" w:hanging="615"/>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804AB8"/>
    <w:multiLevelType w:val="multilevel"/>
    <w:tmpl w:val="148315A2"/>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3" w15:restartNumberingAfterBreak="0">
    <w:nsid w:val="6CF967F4"/>
    <w:multiLevelType w:val="hybridMultilevel"/>
    <w:tmpl w:val="7D6AD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F0695F"/>
    <w:multiLevelType w:val="multilevel"/>
    <w:tmpl w:val="7ADA535D"/>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5" w15:restartNumberingAfterBreak="0">
    <w:nsid w:val="6E323FF4"/>
    <w:multiLevelType w:val="hybridMultilevel"/>
    <w:tmpl w:val="0B34044C"/>
    <w:lvl w:ilvl="0" w:tplc="04090001">
      <w:start w:val="1"/>
      <w:numFmt w:val="bullet"/>
      <w:lvlText w:val=""/>
      <w:lvlJc w:val="left"/>
      <w:pPr>
        <w:ind w:left="720" w:hanging="360"/>
      </w:pPr>
      <w:rPr>
        <w:rFonts w:ascii="Symbol" w:hAnsi="Symbol" w:hint="default"/>
      </w:rPr>
    </w:lvl>
    <w:lvl w:ilvl="1" w:tplc="D4F8C10A">
      <w:start w:val="1"/>
      <w:numFmt w:val="bullet"/>
      <w:lvlText w:val="·"/>
      <w:lvlJc w:val="left"/>
      <w:pPr>
        <w:ind w:left="1695" w:hanging="615"/>
      </w:pPr>
      <w:rPr>
        <w:rFonts w:ascii="Times" w:eastAsia="Batang"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D82037"/>
    <w:multiLevelType w:val="hybridMultilevel"/>
    <w:tmpl w:val="46F6B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72C418CA"/>
    <w:multiLevelType w:val="hybridMultilevel"/>
    <w:tmpl w:val="1476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2E5A55"/>
    <w:multiLevelType w:val="multilevel"/>
    <w:tmpl w:val="5A8F6C21"/>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0"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61" w15:restartNumberingAfterBreak="0">
    <w:nsid w:val="7EE85448"/>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11"/>
  </w:num>
  <w:num w:numId="3">
    <w:abstractNumId w:val="46"/>
  </w:num>
  <w:num w:numId="4">
    <w:abstractNumId w:val="20"/>
  </w:num>
  <w:num w:numId="5">
    <w:abstractNumId w:val="26"/>
  </w:num>
  <w:num w:numId="6">
    <w:abstractNumId w:val="32"/>
  </w:num>
  <w:num w:numId="7">
    <w:abstractNumId w:val="36"/>
  </w:num>
  <w:num w:numId="8">
    <w:abstractNumId w:val="60"/>
  </w:num>
  <w:num w:numId="9">
    <w:abstractNumId w:val="50"/>
  </w:num>
  <w:num w:numId="10">
    <w:abstractNumId w:val="22"/>
  </w:num>
  <w:num w:numId="11">
    <w:abstractNumId w:val="58"/>
  </w:num>
  <w:num w:numId="12">
    <w:abstractNumId w:val="53"/>
  </w:num>
  <w:num w:numId="13">
    <w:abstractNumId w:val="42"/>
  </w:num>
  <w:num w:numId="14">
    <w:abstractNumId w:val="44"/>
  </w:num>
  <w:num w:numId="15">
    <w:abstractNumId w:val="7"/>
  </w:num>
  <w:num w:numId="16">
    <w:abstractNumId w:val="55"/>
  </w:num>
  <w:num w:numId="17">
    <w:abstractNumId w:val="35"/>
  </w:num>
  <w:num w:numId="18">
    <w:abstractNumId w:val="43"/>
  </w:num>
  <w:num w:numId="19">
    <w:abstractNumId w:val="56"/>
  </w:num>
  <w:num w:numId="20">
    <w:abstractNumId w:val="13"/>
  </w:num>
  <w:num w:numId="21">
    <w:abstractNumId w:val="51"/>
  </w:num>
  <w:num w:numId="22">
    <w:abstractNumId w:val="37"/>
  </w:num>
  <w:num w:numId="23">
    <w:abstractNumId w:val="0"/>
  </w:num>
  <w:num w:numId="24">
    <w:abstractNumId w:val="16"/>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47"/>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15"/>
  </w:num>
  <w:num w:numId="41">
    <w:abstractNumId w:val="49"/>
  </w:num>
  <w:num w:numId="42">
    <w:abstractNumId w:val="29"/>
  </w:num>
  <w:num w:numId="43">
    <w:abstractNumId w:val="10"/>
  </w:num>
  <w:num w:numId="44">
    <w:abstractNumId w:val="9"/>
  </w:num>
  <w:num w:numId="45">
    <w:abstractNumId w:val="52"/>
  </w:num>
  <w:num w:numId="46">
    <w:abstractNumId w:val="33"/>
  </w:num>
  <w:num w:numId="47">
    <w:abstractNumId w:val="1"/>
  </w:num>
  <w:num w:numId="48">
    <w:abstractNumId w:val="61"/>
  </w:num>
  <w:num w:numId="49">
    <w:abstractNumId w:val="5"/>
  </w:num>
  <w:num w:numId="50">
    <w:abstractNumId w:val="3"/>
  </w:num>
  <w:num w:numId="51">
    <w:abstractNumId w:val="34"/>
  </w:num>
  <w:num w:numId="52">
    <w:abstractNumId w:val="2"/>
  </w:num>
  <w:num w:numId="53">
    <w:abstractNumId w:val="14"/>
  </w:num>
  <w:num w:numId="54">
    <w:abstractNumId w:val="18"/>
  </w:num>
  <w:num w:numId="55">
    <w:abstractNumId w:val="4"/>
  </w:num>
  <w:num w:numId="56">
    <w:abstractNumId w:val="59"/>
  </w:num>
  <w:num w:numId="57">
    <w:abstractNumId w:val="23"/>
  </w:num>
  <w:num w:numId="58">
    <w:abstractNumId w:val="19"/>
  </w:num>
  <w:num w:numId="59">
    <w:abstractNumId w:val="45"/>
  </w:num>
  <w:num w:numId="60">
    <w:abstractNumId w:val="6"/>
  </w:num>
  <w:num w:numId="61">
    <w:abstractNumId w:val="25"/>
  </w:num>
  <w:num w:numId="62">
    <w:abstractNumId w:val="39"/>
  </w:num>
  <w:num w:numId="63">
    <w:abstractNumId w:val="24"/>
  </w:num>
  <w:num w:numId="64">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417F"/>
    <w:rsid w:val="000044F3"/>
    <w:rsid w:val="0000506D"/>
    <w:rsid w:val="000052FF"/>
    <w:rsid w:val="000060DA"/>
    <w:rsid w:val="000068C7"/>
    <w:rsid w:val="00007604"/>
    <w:rsid w:val="000077F5"/>
    <w:rsid w:val="00010744"/>
    <w:rsid w:val="000111DC"/>
    <w:rsid w:val="00011426"/>
    <w:rsid w:val="00012DB0"/>
    <w:rsid w:val="0001369D"/>
    <w:rsid w:val="00013D59"/>
    <w:rsid w:val="00013E6C"/>
    <w:rsid w:val="0001485D"/>
    <w:rsid w:val="000149EC"/>
    <w:rsid w:val="00014D74"/>
    <w:rsid w:val="000154F5"/>
    <w:rsid w:val="000158E6"/>
    <w:rsid w:val="00016344"/>
    <w:rsid w:val="00016ED6"/>
    <w:rsid w:val="000200A4"/>
    <w:rsid w:val="00020236"/>
    <w:rsid w:val="0002169F"/>
    <w:rsid w:val="0002199B"/>
    <w:rsid w:val="0002219D"/>
    <w:rsid w:val="00022639"/>
    <w:rsid w:val="000249D2"/>
    <w:rsid w:val="0002512A"/>
    <w:rsid w:val="000258CE"/>
    <w:rsid w:val="00026C27"/>
    <w:rsid w:val="00027A2E"/>
    <w:rsid w:val="00027B0A"/>
    <w:rsid w:val="00027D78"/>
    <w:rsid w:val="00030016"/>
    <w:rsid w:val="000300C8"/>
    <w:rsid w:val="0003047E"/>
    <w:rsid w:val="00032D47"/>
    <w:rsid w:val="00032F61"/>
    <w:rsid w:val="00033880"/>
    <w:rsid w:val="000339DC"/>
    <w:rsid w:val="00034156"/>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51806"/>
    <w:rsid w:val="00051B4B"/>
    <w:rsid w:val="0005240B"/>
    <w:rsid w:val="0005251B"/>
    <w:rsid w:val="00052701"/>
    <w:rsid w:val="00053187"/>
    <w:rsid w:val="000542B5"/>
    <w:rsid w:val="00054590"/>
    <w:rsid w:val="000550BC"/>
    <w:rsid w:val="000556D8"/>
    <w:rsid w:val="00055B5F"/>
    <w:rsid w:val="00055D6E"/>
    <w:rsid w:val="00056408"/>
    <w:rsid w:val="00056DB6"/>
    <w:rsid w:val="00060AB5"/>
    <w:rsid w:val="0006102B"/>
    <w:rsid w:val="000610F0"/>
    <w:rsid w:val="0006220B"/>
    <w:rsid w:val="00062B93"/>
    <w:rsid w:val="00062D42"/>
    <w:rsid w:val="000634EA"/>
    <w:rsid w:val="00063ECE"/>
    <w:rsid w:val="000648D0"/>
    <w:rsid w:val="00065256"/>
    <w:rsid w:val="00065901"/>
    <w:rsid w:val="00065A31"/>
    <w:rsid w:val="00065C45"/>
    <w:rsid w:val="00065DB4"/>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75F"/>
    <w:rsid w:val="00075FD1"/>
    <w:rsid w:val="00076BDE"/>
    <w:rsid w:val="00077B53"/>
    <w:rsid w:val="00077CB0"/>
    <w:rsid w:val="000807B5"/>
    <w:rsid w:val="000808CB"/>
    <w:rsid w:val="000809F8"/>
    <w:rsid w:val="00080B25"/>
    <w:rsid w:val="00081FE8"/>
    <w:rsid w:val="00082179"/>
    <w:rsid w:val="0008246C"/>
    <w:rsid w:val="000829FB"/>
    <w:rsid w:val="00082FFC"/>
    <w:rsid w:val="00084199"/>
    <w:rsid w:val="00084442"/>
    <w:rsid w:val="00084721"/>
    <w:rsid w:val="000851D0"/>
    <w:rsid w:val="000856F0"/>
    <w:rsid w:val="00085800"/>
    <w:rsid w:val="000865E3"/>
    <w:rsid w:val="00086766"/>
    <w:rsid w:val="000869C2"/>
    <w:rsid w:val="00086BF7"/>
    <w:rsid w:val="00087E67"/>
    <w:rsid w:val="00087F66"/>
    <w:rsid w:val="000905F1"/>
    <w:rsid w:val="00090F1D"/>
    <w:rsid w:val="00091313"/>
    <w:rsid w:val="000914B4"/>
    <w:rsid w:val="000924F1"/>
    <w:rsid w:val="00093CF8"/>
    <w:rsid w:val="0009402C"/>
    <w:rsid w:val="0009484F"/>
    <w:rsid w:val="00094DB2"/>
    <w:rsid w:val="00094E50"/>
    <w:rsid w:val="00095829"/>
    <w:rsid w:val="00096725"/>
    <w:rsid w:val="00096AFC"/>
    <w:rsid w:val="00096F17"/>
    <w:rsid w:val="000A0CA7"/>
    <w:rsid w:val="000A1166"/>
    <w:rsid w:val="000A131D"/>
    <w:rsid w:val="000A1516"/>
    <w:rsid w:val="000A1EF6"/>
    <w:rsid w:val="000A229A"/>
    <w:rsid w:val="000A33A7"/>
    <w:rsid w:val="000A36A9"/>
    <w:rsid w:val="000A41BC"/>
    <w:rsid w:val="000A4456"/>
    <w:rsid w:val="000A53F4"/>
    <w:rsid w:val="000A540C"/>
    <w:rsid w:val="000A5BFA"/>
    <w:rsid w:val="000A5EB0"/>
    <w:rsid w:val="000A76CC"/>
    <w:rsid w:val="000A775C"/>
    <w:rsid w:val="000A7C2D"/>
    <w:rsid w:val="000B04F3"/>
    <w:rsid w:val="000B0720"/>
    <w:rsid w:val="000B0DAA"/>
    <w:rsid w:val="000B1A9A"/>
    <w:rsid w:val="000B1E3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44C"/>
    <w:rsid w:val="000C00DF"/>
    <w:rsid w:val="000C0952"/>
    <w:rsid w:val="000C1ABF"/>
    <w:rsid w:val="000C21D2"/>
    <w:rsid w:val="000C285D"/>
    <w:rsid w:val="000C3EFD"/>
    <w:rsid w:val="000C549A"/>
    <w:rsid w:val="000C5643"/>
    <w:rsid w:val="000C56D4"/>
    <w:rsid w:val="000C57B9"/>
    <w:rsid w:val="000C5E60"/>
    <w:rsid w:val="000C5EDE"/>
    <w:rsid w:val="000C673F"/>
    <w:rsid w:val="000C6CCB"/>
    <w:rsid w:val="000C70B3"/>
    <w:rsid w:val="000C785E"/>
    <w:rsid w:val="000D02F7"/>
    <w:rsid w:val="000D0D0B"/>
    <w:rsid w:val="000D264E"/>
    <w:rsid w:val="000D28B3"/>
    <w:rsid w:val="000D2AC8"/>
    <w:rsid w:val="000D2C6C"/>
    <w:rsid w:val="000D415A"/>
    <w:rsid w:val="000D4494"/>
    <w:rsid w:val="000D44E2"/>
    <w:rsid w:val="000D5080"/>
    <w:rsid w:val="000D51D7"/>
    <w:rsid w:val="000D554F"/>
    <w:rsid w:val="000D5C42"/>
    <w:rsid w:val="000D6EB3"/>
    <w:rsid w:val="000D732B"/>
    <w:rsid w:val="000D7362"/>
    <w:rsid w:val="000D785D"/>
    <w:rsid w:val="000D7907"/>
    <w:rsid w:val="000E029F"/>
    <w:rsid w:val="000E0940"/>
    <w:rsid w:val="000E1A76"/>
    <w:rsid w:val="000E2254"/>
    <w:rsid w:val="000E2603"/>
    <w:rsid w:val="000E27D9"/>
    <w:rsid w:val="000E29D8"/>
    <w:rsid w:val="000E2D57"/>
    <w:rsid w:val="000E2F81"/>
    <w:rsid w:val="000E3283"/>
    <w:rsid w:val="000E3467"/>
    <w:rsid w:val="000E51EC"/>
    <w:rsid w:val="000E57A0"/>
    <w:rsid w:val="000E69BA"/>
    <w:rsid w:val="000E6C2C"/>
    <w:rsid w:val="000E732E"/>
    <w:rsid w:val="000E741F"/>
    <w:rsid w:val="000E7932"/>
    <w:rsid w:val="000E7EBD"/>
    <w:rsid w:val="000F0255"/>
    <w:rsid w:val="000F14A9"/>
    <w:rsid w:val="000F24B4"/>
    <w:rsid w:val="000F53FB"/>
    <w:rsid w:val="000F547E"/>
    <w:rsid w:val="000F56A7"/>
    <w:rsid w:val="000F5C44"/>
    <w:rsid w:val="000F5C62"/>
    <w:rsid w:val="000F5F58"/>
    <w:rsid w:val="000F6186"/>
    <w:rsid w:val="000F6995"/>
    <w:rsid w:val="000F6A47"/>
    <w:rsid w:val="00100F67"/>
    <w:rsid w:val="0010303E"/>
    <w:rsid w:val="00103D29"/>
    <w:rsid w:val="00104277"/>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20E7"/>
    <w:rsid w:val="0011327D"/>
    <w:rsid w:val="001144D5"/>
    <w:rsid w:val="001144F4"/>
    <w:rsid w:val="001163A4"/>
    <w:rsid w:val="00116548"/>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766"/>
    <w:rsid w:val="0012478E"/>
    <w:rsid w:val="001255B7"/>
    <w:rsid w:val="0012590B"/>
    <w:rsid w:val="001259E2"/>
    <w:rsid w:val="0012625A"/>
    <w:rsid w:val="001269B9"/>
    <w:rsid w:val="0012747D"/>
    <w:rsid w:val="001303AE"/>
    <w:rsid w:val="001338E0"/>
    <w:rsid w:val="00133CE5"/>
    <w:rsid w:val="0013495A"/>
    <w:rsid w:val="00134C08"/>
    <w:rsid w:val="00134D7A"/>
    <w:rsid w:val="001350BE"/>
    <w:rsid w:val="001358A7"/>
    <w:rsid w:val="00135F16"/>
    <w:rsid w:val="00136D3A"/>
    <w:rsid w:val="0013752B"/>
    <w:rsid w:val="0013763B"/>
    <w:rsid w:val="00137AC1"/>
    <w:rsid w:val="00140AEC"/>
    <w:rsid w:val="001417A8"/>
    <w:rsid w:val="0014192D"/>
    <w:rsid w:val="00142359"/>
    <w:rsid w:val="00143A0C"/>
    <w:rsid w:val="00144313"/>
    <w:rsid w:val="001452E2"/>
    <w:rsid w:val="00145F12"/>
    <w:rsid w:val="00147E34"/>
    <w:rsid w:val="00150C7C"/>
    <w:rsid w:val="00150F3F"/>
    <w:rsid w:val="00151D77"/>
    <w:rsid w:val="001524B5"/>
    <w:rsid w:val="00152CCE"/>
    <w:rsid w:val="00153124"/>
    <w:rsid w:val="001532F7"/>
    <w:rsid w:val="001536B7"/>
    <w:rsid w:val="00153793"/>
    <w:rsid w:val="001546D4"/>
    <w:rsid w:val="001547D9"/>
    <w:rsid w:val="00155015"/>
    <w:rsid w:val="0015549E"/>
    <w:rsid w:val="00155C64"/>
    <w:rsid w:val="0015671F"/>
    <w:rsid w:val="00156BA8"/>
    <w:rsid w:val="00157131"/>
    <w:rsid w:val="00157AA3"/>
    <w:rsid w:val="00157F18"/>
    <w:rsid w:val="001602B4"/>
    <w:rsid w:val="00160C28"/>
    <w:rsid w:val="00160D29"/>
    <w:rsid w:val="001611A3"/>
    <w:rsid w:val="00161419"/>
    <w:rsid w:val="001615DA"/>
    <w:rsid w:val="00161F75"/>
    <w:rsid w:val="00162145"/>
    <w:rsid w:val="0016242A"/>
    <w:rsid w:val="00163C6A"/>
    <w:rsid w:val="001646D6"/>
    <w:rsid w:val="001660E7"/>
    <w:rsid w:val="001702C0"/>
    <w:rsid w:val="00170488"/>
    <w:rsid w:val="00170596"/>
    <w:rsid w:val="00171161"/>
    <w:rsid w:val="001713AB"/>
    <w:rsid w:val="00172743"/>
    <w:rsid w:val="00172AED"/>
    <w:rsid w:val="00172D87"/>
    <w:rsid w:val="00172E80"/>
    <w:rsid w:val="00173C3E"/>
    <w:rsid w:val="00173F3A"/>
    <w:rsid w:val="001759FB"/>
    <w:rsid w:val="00175CDE"/>
    <w:rsid w:val="001760A2"/>
    <w:rsid w:val="001761ED"/>
    <w:rsid w:val="001766B8"/>
    <w:rsid w:val="001768F4"/>
    <w:rsid w:val="0017741C"/>
    <w:rsid w:val="00177574"/>
    <w:rsid w:val="001777B7"/>
    <w:rsid w:val="00177F1E"/>
    <w:rsid w:val="00180541"/>
    <w:rsid w:val="00180FF5"/>
    <w:rsid w:val="00181930"/>
    <w:rsid w:val="00182847"/>
    <w:rsid w:val="00183F85"/>
    <w:rsid w:val="00184A6F"/>
    <w:rsid w:val="001851F8"/>
    <w:rsid w:val="001863F2"/>
    <w:rsid w:val="001864BC"/>
    <w:rsid w:val="00186873"/>
    <w:rsid w:val="0018698A"/>
    <w:rsid w:val="001870EE"/>
    <w:rsid w:val="00187673"/>
    <w:rsid w:val="00190355"/>
    <w:rsid w:val="001921D4"/>
    <w:rsid w:val="0019255B"/>
    <w:rsid w:val="00192A80"/>
    <w:rsid w:val="00193DBB"/>
    <w:rsid w:val="00194CCE"/>
    <w:rsid w:val="00195C53"/>
    <w:rsid w:val="001962C0"/>
    <w:rsid w:val="0019700E"/>
    <w:rsid w:val="001A0316"/>
    <w:rsid w:val="001A0871"/>
    <w:rsid w:val="001A0B7B"/>
    <w:rsid w:val="001A0C02"/>
    <w:rsid w:val="001A0D59"/>
    <w:rsid w:val="001A16B5"/>
    <w:rsid w:val="001A179E"/>
    <w:rsid w:val="001A1BA8"/>
    <w:rsid w:val="001A1BC0"/>
    <w:rsid w:val="001A1D5F"/>
    <w:rsid w:val="001A1DC4"/>
    <w:rsid w:val="001A303A"/>
    <w:rsid w:val="001A3517"/>
    <w:rsid w:val="001A358A"/>
    <w:rsid w:val="001A398E"/>
    <w:rsid w:val="001A3FD8"/>
    <w:rsid w:val="001A4275"/>
    <w:rsid w:val="001A4EA5"/>
    <w:rsid w:val="001A5C76"/>
    <w:rsid w:val="001A6212"/>
    <w:rsid w:val="001A64A6"/>
    <w:rsid w:val="001A6A7A"/>
    <w:rsid w:val="001A783B"/>
    <w:rsid w:val="001B0E43"/>
    <w:rsid w:val="001B0E94"/>
    <w:rsid w:val="001B133B"/>
    <w:rsid w:val="001B2106"/>
    <w:rsid w:val="001B2873"/>
    <w:rsid w:val="001B3025"/>
    <w:rsid w:val="001B3151"/>
    <w:rsid w:val="001B3628"/>
    <w:rsid w:val="001B6075"/>
    <w:rsid w:val="001B6284"/>
    <w:rsid w:val="001B6618"/>
    <w:rsid w:val="001B6F75"/>
    <w:rsid w:val="001B731B"/>
    <w:rsid w:val="001B7547"/>
    <w:rsid w:val="001B7B68"/>
    <w:rsid w:val="001C0A4A"/>
    <w:rsid w:val="001C0B47"/>
    <w:rsid w:val="001C0C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755"/>
    <w:rsid w:val="001C6237"/>
    <w:rsid w:val="001C6B7D"/>
    <w:rsid w:val="001C6F92"/>
    <w:rsid w:val="001C76F8"/>
    <w:rsid w:val="001D0E19"/>
    <w:rsid w:val="001D0EE5"/>
    <w:rsid w:val="001D125B"/>
    <w:rsid w:val="001D234C"/>
    <w:rsid w:val="001D34C4"/>
    <w:rsid w:val="001D3D53"/>
    <w:rsid w:val="001D43D3"/>
    <w:rsid w:val="001D4665"/>
    <w:rsid w:val="001D5705"/>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772"/>
    <w:rsid w:val="001F0971"/>
    <w:rsid w:val="001F0F7A"/>
    <w:rsid w:val="001F14A2"/>
    <w:rsid w:val="001F3318"/>
    <w:rsid w:val="001F385C"/>
    <w:rsid w:val="001F43A7"/>
    <w:rsid w:val="001F49DE"/>
    <w:rsid w:val="001F4AA6"/>
    <w:rsid w:val="001F59ED"/>
    <w:rsid w:val="001F5A74"/>
    <w:rsid w:val="001F6EF3"/>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357"/>
    <w:rsid w:val="00221B3B"/>
    <w:rsid w:val="00221E91"/>
    <w:rsid w:val="00222269"/>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1180"/>
    <w:rsid w:val="00231371"/>
    <w:rsid w:val="00231C0D"/>
    <w:rsid w:val="00233736"/>
    <w:rsid w:val="00233CD3"/>
    <w:rsid w:val="00233D70"/>
    <w:rsid w:val="00235373"/>
    <w:rsid w:val="002373AF"/>
    <w:rsid w:val="00237AEE"/>
    <w:rsid w:val="0024019A"/>
    <w:rsid w:val="00240C25"/>
    <w:rsid w:val="00240E62"/>
    <w:rsid w:val="002416CF"/>
    <w:rsid w:val="00241A82"/>
    <w:rsid w:val="00241F6F"/>
    <w:rsid w:val="002421A5"/>
    <w:rsid w:val="00242FD1"/>
    <w:rsid w:val="00243B86"/>
    <w:rsid w:val="00243C21"/>
    <w:rsid w:val="002442EF"/>
    <w:rsid w:val="002465EF"/>
    <w:rsid w:val="00246D61"/>
    <w:rsid w:val="00247014"/>
    <w:rsid w:val="0024786A"/>
    <w:rsid w:val="002515DB"/>
    <w:rsid w:val="0025196A"/>
    <w:rsid w:val="00251BE6"/>
    <w:rsid w:val="002532CF"/>
    <w:rsid w:val="002550B4"/>
    <w:rsid w:val="002556A4"/>
    <w:rsid w:val="00255F03"/>
    <w:rsid w:val="00256AA2"/>
    <w:rsid w:val="00256BCF"/>
    <w:rsid w:val="00257251"/>
    <w:rsid w:val="002600C4"/>
    <w:rsid w:val="00260B90"/>
    <w:rsid w:val="00260C5C"/>
    <w:rsid w:val="002613B7"/>
    <w:rsid w:val="00262116"/>
    <w:rsid w:val="00262E32"/>
    <w:rsid w:val="00263DCC"/>
    <w:rsid w:val="00265011"/>
    <w:rsid w:val="002655A1"/>
    <w:rsid w:val="00267063"/>
    <w:rsid w:val="002670F8"/>
    <w:rsid w:val="00267216"/>
    <w:rsid w:val="00267362"/>
    <w:rsid w:val="00270C24"/>
    <w:rsid w:val="002725AF"/>
    <w:rsid w:val="002725E8"/>
    <w:rsid w:val="002726AA"/>
    <w:rsid w:val="00272769"/>
    <w:rsid w:val="00272B0B"/>
    <w:rsid w:val="00272EC2"/>
    <w:rsid w:val="0027351F"/>
    <w:rsid w:val="002739AB"/>
    <w:rsid w:val="00273B2A"/>
    <w:rsid w:val="00274FC9"/>
    <w:rsid w:val="00275ACD"/>
    <w:rsid w:val="00275FD6"/>
    <w:rsid w:val="00276083"/>
    <w:rsid w:val="002760FB"/>
    <w:rsid w:val="00276369"/>
    <w:rsid w:val="00277647"/>
    <w:rsid w:val="00277885"/>
    <w:rsid w:val="0028006D"/>
    <w:rsid w:val="00280218"/>
    <w:rsid w:val="002812B9"/>
    <w:rsid w:val="002813B3"/>
    <w:rsid w:val="00282DE8"/>
    <w:rsid w:val="002832A5"/>
    <w:rsid w:val="002834B5"/>
    <w:rsid w:val="00283F79"/>
    <w:rsid w:val="00283FDC"/>
    <w:rsid w:val="00284DF4"/>
    <w:rsid w:val="002861BD"/>
    <w:rsid w:val="002868D1"/>
    <w:rsid w:val="00286E20"/>
    <w:rsid w:val="002878EC"/>
    <w:rsid w:val="00287C83"/>
    <w:rsid w:val="0029240B"/>
    <w:rsid w:val="0029424B"/>
    <w:rsid w:val="002951DD"/>
    <w:rsid w:val="00295598"/>
    <w:rsid w:val="00296500"/>
    <w:rsid w:val="002968D7"/>
    <w:rsid w:val="00297225"/>
    <w:rsid w:val="00297B4A"/>
    <w:rsid w:val="002A005E"/>
    <w:rsid w:val="002A0E51"/>
    <w:rsid w:val="002A10BB"/>
    <w:rsid w:val="002A1A6B"/>
    <w:rsid w:val="002A1B5C"/>
    <w:rsid w:val="002A20DA"/>
    <w:rsid w:val="002A2AEC"/>
    <w:rsid w:val="002A2E88"/>
    <w:rsid w:val="002A5819"/>
    <w:rsid w:val="002A5BB8"/>
    <w:rsid w:val="002A5F7A"/>
    <w:rsid w:val="002A6390"/>
    <w:rsid w:val="002A69E9"/>
    <w:rsid w:val="002A7CB3"/>
    <w:rsid w:val="002B0139"/>
    <w:rsid w:val="002B03BD"/>
    <w:rsid w:val="002B0AC4"/>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6E7"/>
    <w:rsid w:val="002D36D6"/>
    <w:rsid w:val="002D3D42"/>
    <w:rsid w:val="002D3FA6"/>
    <w:rsid w:val="002D4430"/>
    <w:rsid w:val="002D479B"/>
    <w:rsid w:val="002D6973"/>
    <w:rsid w:val="002D6EC9"/>
    <w:rsid w:val="002D709D"/>
    <w:rsid w:val="002D787B"/>
    <w:rsid w:val="002D7AC0"/>
    <w:rsid w:val="002E0BED"/>
    <w:rsid w:val="002E0FAE"/>
    <w:rsid w:val="002E28F4"/>
    <w:rsid w:val="002E348C"/>
    <w:rsid w:val="002E3C4D"/>
    <w:rsid w:val="002E431C"/>
    <w:rsid w:val="002E452F"/>
    <w:rsid w:val="002E4DD0"/>
    <w:rsid w:val="002E5029"/>
    <w:rsid w:val="002E5A61"/>
    <w:rsid w:val="002E6722"/>
    <w:rsid w:val="002E6743"/>
    <w:rsid w:val="002E680E"/>
    <w:rsid w:val="002E7514"/>
    <w:rsid w:val="002F1CE7"/>
    <w:rsid w:val="002F3445"/>
    <w:rsid w:val="002F3785"/>
    <w:rsid w:val="002F3A8F"/>
    <w:rsid w:val="002F4447"/>
    <w:rsid w:val="002F4752"/>
    <w:rsid w:val="002F4B43"/>
    <w:rsid w:val="002F4C4A"/>
    <w:rsid w:val="002F4C92"/>
    <w:rsid w:val="002F4E66"/>
    <w:rsid w:val="002F66D9"/>
    <w:rsid w:val="002F7126"/>
    <w:rsid w:val="002F72BE"/>
    <w:rsid w:val="00300828"/>
    <w:rsid w:val="00300B2A"/>
    <w:rsid w:val="00302716"/>
    <w:rsid w:val="00302C98"/>
    <w:rsid w:val="00303027"/>
    <w:rsid w:val="003045EA"/>
    <w:rsid w:val="003053F1"/>
    <w:rsid w:val="003054B5"/>
    <w:rsid w:val="00305599"/>
    <w:rsid w:val="0030637C"/>
    <w:rsid w:val="00307F39"/>
    <w:rsid w:val="00310EC9"/>
    <w:rsid w:val="00311059"/>
    <w:rsid w:val="00311553"/>
    <w:rsid w:val="00311D49"/>
    <w:rsid w:val="00312278"/>
    <w:rsid w:val="003123CC"/>
    <w:rsid w:val="003127D2"/>
    <w:rsid w:val="00314693"/>
    <w:rsid w:val="00314CB6"/>
    <w:rsid w:val="003150A0"/>
    <w:rsid w:val="003152CF"/>
    <w:rsid w:val="00315DC4"/>
    <w:rsid w:val="00316616"/>
    <w:rsid w:val="00316786"/>
    <w:rsid w:val="00317020"/>
    <w:rsid w:val="003172F3"/>
    <w:rsid w:val="00317DAF"/>
    <w:rsid w:val="003200C1"/>
    <w:rsid w:val="00320B4D"/>
    <w:rsid w:val="0032146C"/>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22A5"/>
    <w:rsid w:val="003328BC"/>
    <w:rsid w:val="003345AA"/>
    <w:rsid w:val="00334843"/>
    <w:rsid w:val="00334DAE"/>
    <w:rsid w:val="00335472"/>
    <w:rsid w:val="003356DF"/>
    <w:rsid w:val="0033584F"/>
    <w:rsid w:val="00335B1B"/>
    <w:rsid w:val="0033606B"/>
    <w:rsid w:val="0033669C"/>
    <w:rsid w:val="00336749"/>
    <w:rsid w:val="0033703D"/>
    <w:rsid w:val="00337310"/>
    <w:rsid w:val="0034095C"/>
    <w:rsid w:val="00340DE7"/>
    <w:rsid w:val="00341C71"/>
    <w:rsid w:val="00342130"/>
    <w:rsid w:val="003423EC"/>
    <w:rsid w:val="00343B21"/>
    <w:rsid w:val="00343C51"/>
    <w:rsid w:val="00344492"/>
    <w:rsid w:val="00344F77"/>
    <w:rsid w:val="0034543F"/>
    <w:rsid w:val="00345E2A"/>
    <w:rsid w:val="00345EC1"/>
    <w:rsid w:val="00346605"/>
    <w:rsid w:val="00346E81"/>
    <w:rsid w:val="00347431"/>
    <w:rsid w:val="00347810"/>
    <w:rsid w:val="003501EB"/>
    <w:rsid w:val="003502AD"/>
    <w:rsid w:val="00350B4A"/>
    <w:rsid w:val="00351126"/>
    <w:rsid w:val="00351236"/>
    <w:rsid w:val="00351671"/>
    <w:rsid w:val="00352B05"/>
    <w:rsid w:val="0035318F"/>
    <w:rsid w:val="00354184"/>
    <w:rsid w:val="003551C0"/>
    <w:rsid w:val="00355617"/>
    <w:rsid w:val="003556B3"/>
    <w:rsid w:val="00356817"/>
    <w:rsid w:val="00356E5B"/>
    <w:rsid w:val="00356FA6"/>
    <w:rsid w:val="003572FD"/>
    <w:rsid w:val="00357C0C"/>
    <w:rsid w:val="00357C97"/>
    <w:rsid w:val="003600A4"/>
    <w:rsid w:val="003602A7"/>
    <w:rsid w:val="00360D55"/>
    <w:rsid w:val="00361C41"/>
    <w:rsid w:val="00362826"/>
    <w:rsid w:val="0036306A"/>
    <w:rsid w:val="003633FC"/>
    <w:rsid w:val="0036525C"/>
    <w:rsid w:val="00365723"/>
    <w:rsid w:val="00365823"/>
    <w:rsid w:val="0036607D"/>
    <w:rsid w:val="00366167"/>
    <w:rsid w:val="00366456"/>
    <w:rsid w:val="0036693A"/>
    <w:rsid w:val="00366A1D"/>
    <w:rsid w:val="00366FD4"/>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211"/>
    <w:rsid w:val="00386642"/>
    <w:rsid w:val="00386830"/>
    <w:rsid w:val="00386BB1"/>
    <w:rsid w:val="00386CDB"/>
    <w:rsid w:val="00387096"/>
    <w:rsid w:val="00390186"/>
    <w:rsid w:val="0039043F"/>
    <w:rsid w:val="003908FF"/>
    <w:rsid w:val="00390B43"/>
    <w:rsid w:val="00392092"/>
    <w:rsid w:val="00393826"/>
    <w:rsid w:val="00393CCA"/>
    <w:rsid w:val="00393D04"/>
    <w:rsid w:val="00394BB7"/>
    <w:rsid w:val="00394D53"/>
    <w:rsid w:val="00394F48"/>
    <w:rsid w:val="00396C21"/>
    <w:rsid w:val="00396DDA"/>
    <w:rsid w:val="003970F2"/>
    <w:rsid w:val="003A0D0E"/>
    <w:rsid w:val="003A0F31"/>
    <w:rsid w:val="003A11A7"/>
    <w:rsid w:val="003A15AC"/>
    <w:rsid w:val="003A23FD"/>
    <w:rsid w:val="003A2610"/>
    <w:rsid w:val="003A298A"/>
    <w:rsid w:val="003A29BA"/>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1752"/>
    <w:rsid w:val="003B1C0A"/>
    <w:rsid w:val="003B1EC9"/>
    <w:rsid w:val="003B21AC"/>
    <w:rsid w:val="003B2A81"/>
    <w:rsid w:val="003B3211"/>
    <w:rsid w:val="003B321F"/>
    <w:rsid w:val="003B3AD6"/>
    <w:rsid w:val="003B3DF1"/>
    <w:rsid w:val="003B3F65"/>
    <w:rsid w:val="003B44CA"/>
    <w:rsid w:val="003B491A"/>
    <w:rsid w:val="003B4D7F"/>
    <w:rsid w:val="003B5338"/>
    <w:rsid w:val="003B60C8"/>
    <w:rsid w:val="003B68E5"/>
    <w:rsid w:val="003B7744"/>
    <w:rsid w:val="003C1E1A"/>
    <w:rsid w:val="003C214D"/>
    <w:rsid w:val="003C2317"/>
    <w:rsid w:val="003C2454"/>
    <w:rsid w:val="003C2805"/>
    <w:rsid w:val="003C297F"/>
    <w:rsid w:val="003C2D4F"/>
    <w:rsid w:val="003C4E14"/>
    <w:rsid w:val="003C57A5"/>
    <w:rsid w:val="003C59D0"/>
    <w:rsid w:val="003C60DF"/>
    <w:rsid w:val="003C7162"/>
    <w:rsid w:val="003C79E3"/>
    <w:rsid w:val="003D0658"/>
    <w:rsid w:val="003D06C3"/>
    <w:rsid w:val="003D0D04"/>
    <w:rsid w:val="003D1148"/>
    <w:rsid w:val="003D17E4"/>
    <w:rsid w:val="003D2646"/>
    <w:rsid w:val="003D2DE3"/>
    <w:rsid w:val="003D3D6A"/>
    <w:rsid w:val="003D4FB4"/>
    <w:rsid w:val="003D5034"/>
    <w:rsid w:val="003D55B4"/>
    <w:rsid w:val="003D612A"/>
    <w:rsid w:val="003D61E9"/>
    <w:rsid w:val="003D66DB"/>
    <w:rsid w:val="003D7388"/>
    <w:rsid w:val="003E0AFA"/>
    <w:rsid w:val="003E1304"/>
    <w:rsid w:val="003E1CEB"/>
    <w:rsid w:val="003E1DC4"/>
    <w:rsid w:val="003E21D8"/>
    <w:rsid w:val="003E2441"/>
    <w:rsid w:val="003E3303"/>
    <w:rsid w:val="003E33CE"/>
    <w:rsid w:val="003E3C2B"/>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187"/>
    <w:rsid w:val="003F4281"/>
    <w:rsid w:val="003F46BB"/>
    <w:rsid w:val="003F76F3"/>
    <w:rsid w:val="003F779F"/>
    <w:rsid w:val="00400653"/>
    <w:rsid w:val="00400816"/>
    <w:rsid w:val="00400A39"/>
    <w:rsid w:val="00400CB1"/>
    <w:rsid w:val="00400E34"/>
    <w:rsid w:val="0040122A"/>
    <w:rsid w:val="0040159C"/>
    <w:rsid w:val="00401AA5"/>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5280"/>
    <w:rsid w:val="0041528F"/>
    <w:rsid w:val="004152EC"/>
    <w:rsid w:val="0041587B"/>
    <w:rsid w:val="004166AE"/>
    <w:rsid w:val="00416C5F"/>
    <w:rsid w:val="00417D6B"/>
    <w:rsid w:val="004202FF"/>
    <w:rsid w:val="0042166E"/>
    <w:rsid w:val="00421DDA"/>
    <w:rsid w:val="0042214E"/>
    <w:rsid w:val="00422353"/>
    <w:rsid w:val="0042239F"/>
    <w:rsid w:val="00422E00"/>
    <w:rsid w:val="00423C30"/>
    <w:rsid w:val="00423E79"/>
    <w:rsid w:val="00424124"/>
    <w:rsid w:val="00424564"/>
    <w:rsid w:val="00424F98"/>
    <w:rsid w:val="004251F4"/>
    <w:rsid w:val="00425DDC"/>
    <w:rsid w:val="00425E73"/>
    <w:rsid w:val="004263D3"/>
    <w:rsid w:val="004266A7"/>
    <w:rsid w:val="0042678E"/>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F6E"/>
    <w:rsid w:val="00441B76"/>
    <w:rsid w:val="00442466"/>
    <w:rsid w:val="004432DD"/>
    <w:rsid w:val="00443645"/>
    <w:rsid w:val="00443CD6"/>
    <w:rsid w:val="00443EF1"/>
    <w:rsid w:val="00444D31"/>
    <w:rsid w:val="00445D99"/>
    <w:rsid w:val="004469FF"/>
    <w:rsid w:val="0044788F"/>
    <w:rsid w:val="00447EFB"/>
    <w:rsid w:val="0045013E"/>
    <w:rsid w:val="004517EB"/>
    <w:rsid w:val="00451E41"/>
    <w:rsid w:val="00452C74"/>
    <w:rsid w:val="0045399B"/>
    <w:rsid w:val="00454242"/>
    <w:rsid w:val="0045523A"/>
    <w:rsid w:val="004552C9"/>
    <w:rsid w:val="004555D4"/>
    <w:rsid w:val="004557BE"/>
    <w:rsid w:val="00455E3D"/>
    <w:rsid w:val="00457A91"/>
    <w:rsid w:val="00457BBF"/>
    <w:rsid w:val="0046065F"/>
    <w:rsid w:val="004607AC"/>
    <w:rsid w:val="004610F5"/>
    <w:rsid w:val="0046127E"/>
    <w:rsid w:val="00461476"/>
    <w:rsid w:val="00461B30"/>
    <w:rsid w:val="00461B83"/>
    <w:rsid w:val="00463CD5"/>
    <w:rsid w:val="0046467C"/>
    <w:rsid w:val="00464A3A"/>
    <w:rsid w:val="00465741"/>
    <w:rsid w:val="00465E32"/>
    <w:rsid w:val="00466073"/>
    <w:rsid w:val="004665FD"/>
    <w:rsid w:val="00466A98"/>
    <w:rsid w:val="004678E1"/>
    <w:rsid w:val="00471456"/>
    <w:rsid w:val="0047148E"/>
    <w:rsid w:val="004721A4"/>
    <w:rsid w:val="00472CB6"/>
    <w:rsid w:val="00473281"/>
    <w:rsid w:val="00473863"/>
    <w:rsid w:val="00473B68"/>
    <w:rsid w:val="00474AC3"/>
    <w:rsid w:val="00475843"/>
    <w:rsid w:val="004760B1"/>
    <w:rsid w:val="0047641D"/>
    <w:rsid w:val="00476792"/>
    <w:rsid w:val="004773A3"/>
    <w:rsid w:val="00477E1B"/>
    <w:rsid w:val="00477FC7"/>
    <w:rsid w:val="0048157A"/>
    <w:rsid w:val="0048167A"/>
    <w:rsid w:val="00481B1E"/>
    <w:rsid w:val="00481B65"/>
    <w:rsid w:val="00482440"/>
    <w:rsid w:val="004825F4"/>
    <w:rsid w:val="00482846"/>
    <w:rsid w:val="0048301B"/>
    <w:rsid w:val="004833DD"/>
    <w:rsid w:val="00483448"/>
    <w:rsid w:val="00484577"/>
    <w:rsid w:val="00485576"/>
    <w:rsid w:val="00486C70"/>
    <w:rsid w:val="0048729B"/>
    <w:rsid w:val="00487BC5"/>
    <w:rsid w:val="00487BC8"/>
    <w:rsid w:val="00487F1A"/>
    <w:rsid w:val="004904D3"/>
    <w:rsid w:val="00491F6C"/>
    <w:rsid w:val="00492084"/>
    <w:rsid w:val="00492210"/>
    <w:rsid w:val="00492DF6"/>
    <w:rsid w:val="00493C21"/>
    <w:rsid w:val="00494154"/>
    <w:rsid w:val="00495325"/>
    <w:rsid w:val="004953B0"/>
    <w:rsid w:val="0049564A"/>
    <w:rsid w:val="00496F1D"/>
    <w:rsid w:val="00496FEA"/>
    <w:rsid w:val="00497900"/>
    <w:rsid w:val="004A0156"/>
    <w:rsid w:val="004A129C"/>
    <w:rsid w:val="004A137C"/>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E0D"/>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EBD"/>
    <w:rsid w:val="004D0FD7"/>
    <w:rsid w:val="004D146D"/>
    <w:rsid w:val="004D24A6"/>
    <w:rsid w:val="004D287F"/>
    <w:rsid w:val="004D3001"/>
    <w:rsid w:val="004D345C"/>
    <w:rsid w:val="004D3537"/>
    <w:rsid w:val="004D44C1"/>
    <w:rsid w:val="004D4623"/>
    <w:rsid w:val="004D5634"/>
    <w:rsid w:val="004D6103"/>
    <w:rsid w:val="004D66D2"/>
    <w:rsid w:val="004D724D"/>
    <w:rsid w:val="004D780D"/>
    <w:rsid w:val="004D7CF8"/>
    <w:rsid w:val="004E01C2"/>
    <w:rsid w:val="004E0287"/>
    <w:rsid w:val="004E0A02"/>
    <w:rsid w:val="004E1088"/>
    <w:rsid w:val="004E1859"/>
    <w:rsid w:val="004E1D73"/>
    <w:rsid w:val="004E1EED"/>
    <w:rsid w:val="004E32CC"/>
    <w:rsid w:val="004E3613"/>
    <w:rsid w:val="004E3EBB"/>
    <w:rsid w:val="004E3F0B"/>
    <w:rsid w:val="004E4A15"/>
    <w:rsid w:val="004E4E90"/>
    <w:rsid w:val="004E4F66"/>
    <w:rsid w:val="004E5DA6"/>
    <w:rsid w:val="004E6073"/>
    <w:rsid w:val="004E60DF"/>
    <w:rsid w:val="004E6BC0"/>
    <w:rsid w:val="004E6D3B"/>
    <w:rsid w:val="004E6DAE"/>
    <w:rsid w:val="004E71F1"/>
    <w:rsid w:val="004E74AA"/>
    <w:rsid w:val="004F13D5"/>
    <w:rsid w:val="004F1A61"/>
    <w:rsid w:val="004F364C"/>
    <w:rsid w:val="004F4783"/>
    <w:rsid w:val="004F4980"/>
    <w:rsid w:val="004F4C25"/>
    <w:rsid w:val="004F50FD"/>
    <w:rsid w:val="004F5285"/>
    <w:rsid w:val="004F5301"/>
    <w:rsid w:val="004F7362"/>
    <w:rsid w:val="004F7571"/>
    <w:rsid w:val="004F7E2A"/>
    <w:rsid w:val="004F7E6D"/>
    <w:rsid w:val="005026B3"/>
    <w:rsid w:val="00502F4C"/>
    <w:rsid w:val="005036CD"/>
    <w:rsid w:val="00503D7E"/>
    <w:rsid w:val="00504150"/>
    <w:rsid w:val="005041FA"/>
    <w:rsid w:val="00505392"/>
    <w:rsid w:val="005055A6"/>
    <w:rsid w:val="00505799"/>
    <w:rsid w:val="0050664C"/>
    <w:rsid w:val="00506906"/>
    <w:rsid w:val="00507060"/>
    <w:rsid w:val="005074DF"/>
    <w:rsid w:val="00507BA2"/>
    <w:rsid w:val="00510557"/>
    <w:rsid w:val="005114D8"/>
    <w:rsid w:val="0051179B"/>
    <w:rsid w:val="00512532"/>
    <w:rsid w:val="005127D9"/>
    <w:rsid w:val="0051446D"/>
    <w:rsid w:val="005146F8"/>
    <w:rsid w:val="00514FBC"/>
    <w:rsid w:val="00515EB9"/>
    <w:rsid w:val="0051621B"/>
    <w:rsid w:val="00516DC4"/>
    <w:rsid w:val="005216EE"/>
    <w:rsid w:val="00522213"/>
    <w:rsid w:val="00523623"/>
    <w:rsid w:val="00523A04"/>
    <w:rsid w:val="0052426B"/>
    <w:rsid w:val="00524A69"/>
    <w:rsid w:val="00524CC6"/>
    <w:rsid w:val="00525F05"/>
    <w:rsid w:val="005264DB"/>
    <w:rsid w:val="00527AFA"/>
    <w:rsid w:val="005301EB"/>
    <w:rsid w:val="00530436"/>
    <w:rsid w:val="005309BA"/>
    <w:rsid w:val="0053143B"/>
    <w:rsid w:val="0053284E"/>
    <w:rsid w:val="00532E7B"/>
    <w:rsid w:val="00533D04"/>
    <w:rsid w:val="0053432D"/>
    <w:rsid w:val="005350AF"/>
    <w:rsid w:val="0053604E"/>
    <w:rsid w:val="00536554"/>
    <w:rsid w:val="005365C3"/>
    <w:rsid w:val="0053696F"/>
    <w:rsid w:val="00536BFF"/>
    <w:rsid w:val="00536F3C"/>
    <w:rsid w:val="00537BDC"/>
    <w:rsid w:val="00540034"/>
    <w:rsid w:val="00540626"/>
    <w:rsid w:val="005423CD"/>
    <w:rsid w:val="0054281D"/>
    <w:rsid w:val="00542B55"/>
    <w:rsid w:val="00543FB6"/>
    <w:rsid w:val="005448C6"/>
    <w:rsid w:val="00545BAF"/>
    <w:rsid w:val="00545F91"/>
    <w:rsid w:val="005465DA"/>
    <w:rsid w:val="00546889"/>
    <w:rsid w:val="00546C5D"/>
    <w:rsid w:val="005474E7"/>
    <w:rsid w:val="0054789B"/>
    <w:rsid w:val="00547AF2"/>
    <w:rsid w:val="00547E8D"/>
    <w:rsid w:val="00547EBB"/>
    <w:rsid w:val="0055004A"/>
    <w:rsid w:val="0055050A"/>
    <w:rsid w:val="0055078A"/>
    <w:rsid w:val="00550BCB"/>
    <w:rsid w:val="005510E0"/>
    <w:rsid w:val="00552339"/>
    <w:rsid w:val="0055317F"/>
    <w:rsid w:val="005535ED"/>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BB8"/>
    <w:rsid w:val="00563BD9"/>
    <w:rsid w:val="00563D5F"/>
    <w:rsid w:val="00563DAA"/>
    <w:rsid w:val="00565BDB"/>
    <w:rsid w:val="00566550"/>
    <w:rsid w:val="005668A5"/>
    <w:rsid w:val="005727DA"/>
    <w:rsid w:val="00572C4D"/>
    <w:rsid w:val="005737C7"/>
    <w:rsid w:val="00573BCF"/>
    <w:rsid w:val="00573F41"/>
    <w:rsid w:val="00573F7C"/>
    <w:rsid w:val="00574069"/>
    <w:rsid w:val="0057496F"/>
    <w:rsid w:val="005758E7"/>
    <w:rsid w:val="00575A37"/>
    <w:rsid w:val="0057669A"/>
    <w:rsid w:val="00577072"/>
    <w:rsid w:val="005770A7"/>
    <w:rsid w:val="005778C8"/>
    <w:rsid w:val="00577CF5"/>
    <w:rsid w:val="00577DD5"/>
    <w:rsid w:val="00580D37"/>
    <w:rsid w:val="00580E2C"/>
    <w:rsid w:val="0058120D"/>
    <w:rsid w:val="005818C2"/>
    <w:rsid w:val="00582335"/>
    <w:rsid w:val="00582C24"/>
    <w:rsid w:val="00582D2E"/>
    <w:rsid w:val="00584719"/>
    <w:rsid w:val="00584C9C"/>
    <w:rsid w:val="00584F16"/>
    <w:rsid w:val="00585251"/>
    <w:rsid w:val="005855D1"/>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50AE"/>
    <w:rsid w:val="005954E7"/>
    <w:rsid w:val="00597C5E"/>
    <w:rsid w:val="005A04A7"/>
    <w:rsid w:val="005A1F84"/>
    <w:rsid w:val="005A2371"/>
    <w:rsid w:val="005A2695"/>
    <w:rsid w:val="005A2AE0"/>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255C"/>
    <w:rsid w:val="005C2A84"/>
    <w:rsid w:val="005C3CB4"/>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E7C"/>
    <w:rsid w:val="005D50A1"/>
    <w:rsid w:val="005D6D97"/>
    <w:rsid w:val="005D6DFC"/>
    <w:rsid w:val="005D7C56"/>
    <w:rsid w:val="005D7E8F"/>
    <w:rsid w:val="005E0524"/>
    <w:rsid w:val="005E08E2"/>
    <w:rsid w:val="005E1973"/>
    <w:rsid w:val="005E1EFC"/>
    <w:rsid w:val="005E2C13"/>
    <w:rsid w:val="005E4382"/>
    <w:rsid w:val="005E44FF"/>
    <w:rsid w:val="005E54C2"/>
    <w:rsid w:val="005E59D1"/>
    <w:rsid w:val="005E63BF"/>
    <w:rsid w:val="005E6E1E"/>
    <w:rsid w:val="005E71E2"/>
    <w:rsid w:val="005E7B2D"/>
    <w:rsid w:val="005F08D3"/>
    <w:rsid w:val="005F0BE7"/>
    <w:rsid w:val="005F10B2"/>
    <w:rsid w:val="005F19EC"/>
    <w:rsid w:val="005F2008"/>
    <w:rsid w:val="005F356E"/>
    <w:rsid w:val="005F3D97"/>
    <w:rsid w:val="005F5CFB"/>
    <w:rsid w:val="005F613D"/>
    <w:rsid w:val="005F6687"/>
    <w:rsid w:val="005F6B62"/>
    <w:rsid w:val="005F6C51"/>
    <w:rsid w:val="0060039B"/>
    <w:rsid w:val="00600F32"/>
    <w:rsid w:val="0060190B"/>
    <w:rsid w:val="00601C6B"/>
    <w:rsid w:val="00602224"/>
    <w:rsid w:val="006024B1"/>
    <w:rsid w:val="00603015"/>
    <w:rsid w:val="00603784"/>
    <w:rsid w:val="00603FC3"/>
    <w:rsid w:val="0060406D"/>
    <w:rsid w:val="00604838"/>
    <w:rsid w:val="006055C6"/>
    <w:rsid w:val="0060603E"/>
    <w:rsid w:val="00606BD1"/>
    <w:rsid w:val="00606E7C"/>
    <w:rsid w:val="00607076"/>
    <w:rsid w:val="00607D7B"/>
    <w:rsid w:val="006105F6"/>
    <w:rsid w:val="006109B6"/>
    <w:rsid w:val="00610A05"/>
    <w:rsid w:val="00610CAD"/>
    <w:rsid w:val="00611C20"/>
    <w:rsid w:val="00611C77"/>
    <w:rsid w:val="0061288E"/>
    <w:rsid w:val="0061313C"/>
    <w:rsid w:val="0061498F"/>
    <w:rsid w:val="00615645"/>
    <w:rsid w:val="00615C7A"/>
    <w:rsid w:val="00616D35"/>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103D"/>
    <w:rsid w:val="00631827"/>
    <w:rsid w:val="0063211A"/>
    <w:rsid w:val="006321E9"/>
    <w:rsid w:val="006322AD"/>
    <w:rsid w:val="00632478"/>
    <w:rsid w:val="00632F54"/>
    <w:rsid w:val="006335CE"/>
    <w:rsid w:val="006337AE"/>
    <w:rsid w:val="00633B6B"/>
    <w:rsid w:val="00634510"/>
    <w:rsid w:val="00634707"/>
    <w:rsid w:val="00634E23"/>
    <w:rsid w:val="0063576E"/>
    <w:rsid w:val="00635F53"/>
    <w:rsid w:val="00636F85"/>
    <w:rsid w:val="00637410"/>
    <w:rsid w:val="00637820"/>
    <w:rsid w:val="006405EA"/>
    <w:rsid w:val="00640798"/>
    <w:rsid w:val="00641250"/>
    <w:rsid w:val="00641280"/>
    <w:rsid w:val="006412CE"/>
    <w:rsid w:val="006425B7"/>
    <w:rsid w:val="00642F69"/>
    <w:rsid w:val="00643FF1"/>
    <w:rsid w:val="00644034"/>
    <w:rsid w:val="00644262"/>
    <w:rsid w:val="00644365"/>
    <w:rsid w:val="00645030"/>
    <w:rsid w:val="0064540C"/>
    <w:rsid w:val="006455E9"/>
    <w:rsid w:val="00645CA5"/>
    <w:rsid w:val="00646D77"/>
    <w:rsid w:val="00647B8D"/>
    <w:rsid w:val="00650DE7"/>
    <w:rsid w:val="006511D3"/>
    <w:rsid w:val="006511FA"/>
    <w:rsid w:val="006515E6"/>
    <w:rsid w:val="0065166B"/>
    <w:rsid w:val="006529BA"/>
    <w:rsid w:val="00652AC8"/>
    <w:rsid w:val="0065320A"/>
    <w:rsid w:val="00653C07"/>
    <w:rsid w:val="006546C7"/>
    <w:rsid w:val="00654A98"/>
    <w:rsid w:val="0065519D"/>
    <w:rsid w:val="00655EE9"/>
    <w:rsid w:val="006568C4"/>
    <w:rsid w:val="00657262"/>
    <w:rsid w:val="0065789B"/>
    <w:rsid w:val="006579A6"/>
    <w:rsid w:val="00657AD4"/>
    <w:rsid w:val="00657CDF"/>
    <w:rsid w:val="0066058E"/>
    <w:rsid w:val="0066157D"/>
    <w:rsid w:val="00661DC7"/>
    <w:rsid w:val="006623BE"/>
    <w:rsid w:val="006627B9"/>
    <w:rsid w:val="0066297A"/>
    <w:rsid w:val="00662C7C"/>
    <w:rsid w:val="00663B9E"/>
    <w:rsid w:val="00663E09"/>
    <w:rsid w:val="006642B0"/>
    <w:rsid w:val="00664536"/>
    <w:rsid w:val="00665E32"/>
    <w:rsid w:val="0066624A"/>
    <w:rsid w:val="00666431"/>
    <w:rsid w:val="0066659D"/>
    <w:rsid w:val="006669CA"/>
    <w:rsid w:val="00667CFD"/>
    <w:rsid w:val="00667F24"/>
    <w:rsid w:val="00670612"/>
    <w:rsid w:val="00670633"/>
    <w:rsid w:val="006707AF"/>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8019E"/>
    <w:rsid w:val="006801E1"/>
    <w:rsid w:val="00680328"/>
    <w:rsid w:val="0068072A"/>
    <w:rsid w:val="006813C0"/>
    <w:rsid w:val="00681A71"/>
    <w:rsid w:val="00682599"/>
    <w:rsid w:val="00683393"/>
    <w:rsid w:val="00683432"/>
    <w:rsid w:val="00683D36"/>
    <w:rsid w:val="0068442C"/>
    <w:rsid w:val="00684560"/>
    <w:rsid w:val="0068473D"/>
    <w:rsid w:val="006852D4"/>
    <w:rsid w:val="00685E11"/>
    <w:rsid w:val="00690108"/>
    <w:rsid w:val="00690654"/>
    <w:rsid w:val="006906B5"/>
    <w:rsid w:val="00691BE7"/>
    <w:rsid w:val="00692F6C"/>
    <w:rsid w:val="00693114"/>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DEE"/>
    <w:rsid w:val="006A5075"/>
    <w:rsid w:val="006A6C22"/>
    <w:rsid w:val="006B1BFF"/>
    <w:rsid w:val="006B2010"/>
    <w:rsid w:val="006B25C9"/>
    <w:rsid w:val="006B264C"/>
    <w:rsid w:val="006B2E02"/>
    <w:rsid w:val="006B2F02"/>
    <w:rsid w:val="006B2F83"/>
    <w:rsid w:val="006B3E4E"/>
    <w:rsid w:val="006B3E6F"/>
    <w:rsid w:val="006B3F82"/>
    <w:rsid w:val="006B446F"/>
    <w:rsid w:val="006B496E"/>
    <w:rsid w:val="006B5513"/>
    <w:rsid w:val="006B5865"/>
    <w:rsid w:val="006B6868"/>
    <w:rsid w:val="006B6A8C"/>
    <w:rsid w:val="006B6D3A"/>
    <w:rsid w:val="006C03B0"/>
    <w:rsid w:val="006C07D0"/>
    <w:rsid w:val="006C1D1B"/>
    <w:rsid w:val="006C2F95"/>
    <w:rsid w:val="006C452E"/>
    <w:rsid w:val="006C4823"/>
    <w:rsid w:val="006C494C"/>
    <w:rsid w:val="006C4C0B"/>
    <w:rsid w:val="006C4C17"/>
    <w:rsid w:val="006C4F84"/>
    <w:rsid w:val="006C67A1"/>
    <w:rsid w:val="006C67D0"/>
    <w:rsid w:val="006C6B63"/>
    <w:rsid w:val="006C707A"/>
    <w:rsid w:val="006C7540"/>
    <w:rsid w:val="006C7898"/>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243D"/>
    <w:rsid w:val="006E2B0E"/>
    <w:rsid w:val="006E2DC5"/>
    <w:rsid w:val="006E2EC3"/>
    <w:rsid w:val="006E3FF0"/>
    <w:rsid w:val="006E4278"/>
    <w:rsid w:val="006E4BDF"/>
    <w:rsid w:val="006E4EEE"/>
    <w:rsid w:val="006E5204"/>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3343"/>
    <w:rsid w:val="006F39A0"/>
    <w:rsid w:val="006F4504"/>
    <w:rsid w:val="006F45F6"/>
    <w:rsid w:val="006F4AB5"/>
    <w:rsid w:val="006F4D05"/>
    <w:rsid w:val="006F51D4"/>
    <w:rsid w:val="006F535C"/>
    <w:rsid w:val="006F5B48"/>
    <w:rsid w:val="006F7598"/>
    <w:rsid w:val="007000EF"/>
    <w:rsid w:val="00700248"/>
    <w:rsid w:val="0070057D"/>
    <w:rsid w:val="007018C1"/>
    <w:rsid w:val="0070467F"/>
    <w:rsid w:val="0070496D"/>
    <w:rsid w:val="007051DC"/>
    <w:rsid w:val="007056BE"/>
    <w:rsid w:val="00705BA6"/>
    <w:rsid w:val="00706499"/>
    <w:rsid w:val="00707704"/>
    <w:rsid w:val="00707B03"/>
    <w:rsid w:val="00707D20"/>
    <w:rsid w:val="007107D3"/>
    <w:rsid w:val="00710DD2"/>
    <w:rsid w:val="00711379"/>
    <w:rsid w:val="00711A1C"/>
    <w:rsid w:val="00711D56"/>
    <w:rsid w:val="00711FCF"/>
    <w:rsid w:val="00712602"/>
    <w:rsid w:val="0071374C"/>
    <w:rsid w:val="00713BB7"/>
    <w:rsid w:val="00713BB8"/>
    <w:rsid w:val="00714334"/>
    <w:rsid w:val="0071461D"/>
    <w:rsid w:val="0071562A"/>
    <w:rsid w:val="00716BF6"/>
    <w:rsid w:val="00716F48"/>
    <w:rsid w:val="007219BA"/>
    <w:rsid w:val="00721AD7"/>
    <w:rsid w:val="007225EF"/>
    <w:rsid w:val="00722BA6"/>
    <w:rsid w:val="007232DF"/>
    <w:rsid w:val="007236F7"/>
    <w:rsid w:val="00723C0B"/>
    <w:rsid w:val="00723DC5"/>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DE1"/>
    <w:rsid w:val="00734182"/>
    <w:rsid w:val="007342B0"/>
    <w:rsid w:val="007343D3"/>
    <w:rsid w:val="007344A9"/>
    <w:rsid w:val="00735233"/>
    <w:rsid w:val="007354E9"/>
    <w:rsid w:val="0073568C"/>
    <w:rsid w:val="00735F29"/>
    <w:rsid w:val="00735FBB"/>
    <w:rsid w:val="007364E6"/>
    <w:rsid w:val="0073663E"/>
    <w:rsid w:val="00737872"/>
    <w:rsid w:val="007402D5"/>
    <w:rsid w:val="007404A3"/>
    <w:rsid w:val="00740550"/>
    <w:rsid w:val="00740B36"/>
    <w:rsid w:val="0074105F"/>
    <w:rsid w:val="00743857"/>
    <w:rsid w:val="00743E85"/>
    <w:rsid w:val="00744666"/>
    <w:rsid w:val="00744875"/>
    <w:rsid w:val="00744F8C"/>
    <w:rsid w:val="00745929"/>
    <w:rsid w:val="00745BBB"/>
    <w:rsid w:val="0074693A"/>
    <w:rsid w:val="007476C5"/>
    <w:rsid w:val="007479CA"/>
    <w:rsid w:val="00747A6F"/>
    <w:rsid w:val="0075085A"/>
    <w:rsid w:val="00750A0F"/>
    <w:rsid w:val="00750BFE"/>
    <w:rsid w:val="00750FFC"/>
    <w:rsid w:val="00751529"/>
    <w:rsid w:val="00751851"/>
    <w:rsid w:val="00751C5E"/>
    <w:rsid w:val="007523D8"/>
    <w:rsid w:val="00752E62"/>
    <w:rsid w:val="00752F8E"/>
    <w:rsid w:val="0075370C"/>
    <w:rsid w:val="00754298"/>
    <w:rsid w:val="007547A8"/>
    <w:rsid w:val="00754F88"/>
    <w:rsid w:val="00755503"/>
    <w:rsid w:val="0075622F"/>
    <w:rsid w:val="007568BD"/>
    <w:rsid w:val="0075694B"/>
    <w:rsid w:val="00757142"/>
    <w:rsid w:val="007571AA"/>
    <w:rsid w:val="00757218"/>
    <w:rsid w:val="0076067D"/>
    <w:rsid w:val="00760FF7"/>
    <w:rsid w:val="00761513"/>
    <w:rsid w:val="0076156F"/>
    <w:rsid w:val="0076157E"/>
    <w:rsid w:val="007621FB"/>
    <w:rsid w:val="00762A5C"/>
    <w:rsid w:val="00762A61"/>
    <w:rsid w:val="00762C20"/>
    <w:rsid w:val="00762F8D"/>
    <w:rsid w:val="0076416F"/>
    <w:rsid w:val="007646E6"/>
    <w:rsid w:val="00764ECA"/>
    <w:rsid w:val="007652C3"/>
    <w:rsid w:val="00766394"/>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AA2"/>
    <w:rsid w:val="00777FA2"/>
    <w:rsid w:val="00780219"/>
    <w:rsid w:val="00781479"/>
    <w:rsid w:val="0078189F"/>
    <w:rsid w:val="00782097"/>
    <w:rsid w:val="007824F9"/>
    <w:rsid w:val="007825B7"/>
    <w:rsid w:val="00782CDC"/>
    <w:rsid w:val="0078315B"/>
    <w:rsid w:val="00783676"/>
    <w:rsid w:val="007839F9"/>
    <w:rsid w:val="0078448F"/>
    <w:rsid w:val="007849CA"/>
    <w:rsid w:val="00784AF2"/>
    <w:rsid w:val="00785B37"/>
    <w:rsid w:val="00787BDE"/>
    <w:rsid w:val="00787D86"/>
    <w:rsid w:val="0079015E"/>
    <w:rsid w:val="007902DD"/>
    <w:rsid w:val="0079078F"/>
    <w:rsid w:val="00790CEF"/>
    <w:rsid w:val="00790F25"/>
    <w:rsid w:val="00791128"/>
    <w:rsid w:val="00791183"/>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2765"/>
    <w:rsid w:val="007A3629"/>
    <w:rsid w:val="007A4024"/>
    <w:rsid w:val="007A42E1"/>
    <w:rsid w:val="007A4540"/>
    <w:rsid w:val="007A5732"/>
    <w:rsid w:val="007A5A1B"/>
    <w:rsid w:val="007A5AE3"/>
    <w:rsid w:val="007A5B4E"/>
    <w:rsid w:val="007A5EF9"/>
    <w:rsid w:val="007A60CF"/>
    <w:rsid w:val="007A6214"/>
    <w:rsid w:val="007A6747"/>
    <w:rsid w:val="007A715A"/>
    <w:rsid w:val="007B029F"/>
    <w:rsid w:val="007B0BB2"/>
    <w:rsid w:val="007B12B6"/>
    <w:rsid w:val="007B12DD"/>
    <w:rsid w:val="007B13E5"/>
    <w:rsid w:val="007B1577"/>
    <w:rsid w:val="007B24F0"/>
    <w:rsid w:val="007B2736"/>
    <w:rsid w:val="007B2F6B"/>
    <w:rsid w:val="007B306E"/>
    <w:rsid w:val="007B473A"/>
    <w:rsid w:val="007B49E7"/>
    <w:rsid w:val="007B4FBA"/>
    <w:rsid w:val="007B51BE"/>
    <w:rsid w:val="007B5736"/>
    <w:rsid w:val="007B7CE1"/>
    <w:rsid w:val="007C0152"/>
    <w:rsid w:val="007C0391"/>
    <w:rsid w:val="007C04D4"/>
    <w:rsid w:val="007C1862"/>
    <w:rsid w:val="007C196D"/>
    <w:rsid w:val="007C1AF1"/>
    <w:rsid w:val="007C1BA3"/>
    <w:rsid w:val="007C2293"/>
    <w:rsid w:val="007C23AF"/>
    <w:rsid w:val="007C24EE"/>
    <w:rsid w:val="007C377A"/>
    <w:rsid w:val="007C3793"/>
    <w:rsid w:val="007C3A88"/>
    <w:rsid w:val="007C45F3"/>
    <w:rsid w:val="007C6682"/>
    <w:rsid w:val="007C6F98"/>
    <w:rsid w:val="007C7543"/>
    <w:rsid w:val="007C75B6"/>
    <w:rsid w:val="007D0A27"/>
    <w:rsid w:val="007D0A77"/>
    <w:rsid w:val="007D2C48"/>
    <w:rsid w:val="007D3A27"/>
    <w:rsid w:val="007D51DD"/>
    <w:rsid w:val="007D601E"/>
    <w:rsid w:val="007D629F"/>
    <w:rsid w:val="007D67E9"/>
    <w:rsid w:val="007D7133"/>
    <w:rsid w:val="007D7AE4"/>
    <w:rsid w:val="007E0071"/>
    <w:rsid w:val="007E0919"/>
    <w:rsid w:val="007E116F"/>
    <w:rsid w:val="007E292D"/>
    <w:rsid w:val="007E2BF1"/>
    <w:rsid w:val="007E3B84"/>
    <w:rsid w:val="007E3EC7"/>
    <w:rsid w:val="007E3F30"/>
    <w:rsid w:val="007E4FC3"/>
    <w:rsid w:val="007E5277"/>
    <w:rsid w:val="007E546F"/>
    <w:rsid w:val="007E5AC1"/>
    <w:rsid w:val="007E6950"/>
    <w:rsid w:val="007E753C"/>
    <w:rsid w:val="007F04F9"/>
    <w:rsid w:val="007F12CE"/>
    <w:rsid w:val="007F1928"/>
    <w:rsid w:val="007F1ECE"/>
    <w:rsid w:val="007F25A2"/>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8002F1"/>
    <w:rsid w:val="0080173C"/>
    <w:rsid w:val="00801AC7"/>
    <w:rsid w:val="00801E76"/>
    <w:rsid w:val="008022FD"/>
    <w:rsid w:val="008026DE"/>
    <w:rsid w:val="00802EF4"/>
    <w:rsid w:val="008041FA"/>
    <w:rsid w:val="00807CC4"/>
    <w:rsid w:val="008112DD"/>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FC3"/>
    <w:rsid w:val="00820648"/>
    <w:rsid w:val="00820866"/>
    <w:rsid w:val="00821765"/>
    <w:rsid w:val="008224AE"/>
    <w:rsid w:val="00823623"/>
    <w:rsid w:val="00823E7B"/>
    <w:rsid w:val="008243BD"/>
    <w:rsid w:val="008249F5"/>
    <w:rsid w:val="00824DED"/>
    <w:rsid w:val="00824ECB"/>
    <w:rsid w:val="008259E6"/>
    <w:rsid w:val="00825B98"/>
    <w:rsid w:val="0082652F"/>
    <w:rsid w:val="00826858"/>
    <w:rsid w:val="00826E5A"/>
    <w:rsid w:val="0082738D"/>
    <w:rsid w:val="00827460"/>
    <w:rsid w:val="0082752C"/>
    <w:rsid w:val="00830B53"/>
    <w:rsid w:val="00831B28"/>
    <w:rsid w:val="0083200D"/>
    <w:rsid w:val="00832445"/>
    <w:rsid w:val="00832D33"/>
    <w:rsid w:val="00832ECB"/>
    <w:rsid w:val="00832F61"/>
    <w:rsid w:val="00833495"/>
    <w:rsid w:val="0083439F"/>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55E7"/>
    <w:rsid w:val="00846707"/>
    <w:rsid w:val="00847213"/>
    <w:rsid w:val="00847672"/>
    <w:rsid w:val="00847901"/>
    <w:rsid w:val="00847E82"/>
    <w:rsid w:val="00847EBC"/>
    <w:rsid w:val="00850A41"/>
    <w:rsid w:val="00850DCE"/>
    <w:rsid w:val="00851DB7"/>
    <w:rsid w:val="00851F5B"/>
    <w:rsid w:val="008528AA"/>
    <w:rsid w:val="008528FF"/>
    <w:rsid w:val="008529E0"/>
    <w:rsid w:val="008530A9"/>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5AF"/>
    <w:rsid w:val="008649FF"/>
    <w:rsid w:val="008650AE"/>
    <w:rsid w:val="008661BA"/>
    <w:rsid w:val="0086685A"/>
    <w:rsid w:val="00867790"/>
    <w:rsid w:val="00867FBB"/>
    <w:rsid w:val="00870B30"/>
    <w:rsid w:val="00871CA8"/>
    <w:rsid w:val="00871DBF"/>
    <w:rsid w:val="00871FDD"/>
    <w:rsid w:val="0087383D"/>
    <w:rsid w:val="00873AB6"/>
    <w:rsid w:val="0087461D"/>
    <w:rsid w:val="00874BCD"/>
    <w:rsid w:val="00875056"/>
    <w:rsid w:val="0087579F"/>
    <w:rsid w:val="00875B38"/>
    <w:rsid w:val="00876036"/>
    <w:rsid w:val="00876518"/>
    <w:rsid w:val="008765F6"/>
    <w:rsid w:val="0087670F"/>
    <w:rsid w:val="00876B3C"/>
    <w:rsid w:val="0087704A"/>
    <w:rsid w:val="008777F6"/>
    <w:rsid w:val="00882139"/>
    <w:rsid w:val="008826F1"/>
    <w:rsid w:val="00882D49"/>
    <w:rsid w:val="00883096"/>
    <w:rsid w:val="00884A1E"/>
    <w:rsid w:val="00884C70"/>
    <w:rsid w:val="00885004"/>
    <w:rsid w:val="00885E31"/>
    <w:rsid w:val="00886BE2"/>
    <w:rsid w:val="00887789"/>
    <w:rsid w:val="00887AB4"/>
    <w:rsid w:val="00890092"/>
    <w:rsid w:val="00890FAF"/>
    <w:rsid w:val="008922D0"/>
    <w:rsid w:val="00894290"/>
    <w:rsid w:val="00894630"/>
    <w:rsid w:val="008948BD"/>
    <w:rsid w:val="00896C1A"/>
    <w:rsid w:val="00896E8F"/>
    <w:rsid w:val="00896F4A"/>
    <w:rsid w:val="00896F96"/>
    <w:rsid w:val="008974B4"/>
    <w:rsid w:val="008A0744"/>
    <w:rsid w:val="008A10CA"/>
    <w:rsid w:val="008A1891"/>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6F6"/>
    <w:rsid w:val="008B1014"/>
    <w:rsid w:val="008B152B"/>
    <w:rsid w:val="008B2215"/>
    <w:rsid w:val="008B2742"/>
    <w:rsid w:val="008B332D"/>
    <w:rsid w:val="008B3AD0"/>
    <w:rsid w:val="008B42C9"/>
    <w:rsid w:val="008B559C"/>
    <w:rsid w:val="008B5783"/>
    <w:rsid w:val="008B590D"/>
    <w:rsid w:val="008B5ED1"/>
    <w:rsid w:val="008B66F1"/>
    <w:rsid w:val="008C0566"/>
    <w:rsid w:val="008C0724"/>
    <w:rsid w:val="008C1AFD"/>
    <w:rsid w:val="008C1F5C"/>
    <w:rsid w:val="008C2F49"/>
    <w:rsid w:val="008C308D"/>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D4"/>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432"/>
    <w:rsid w:val="008E090B"/>
    <w:rsid w:val="008E0BC4"/>
    <w:rsid w:val="008E1FFE"/>
    <w:rsid w:val="008E2AC6"/>
    <w:rsid w:val="008E33D4"/>
    <w:rsid w:val="008E3408"/>
    <w:rsid w:val="008E36F1"/>
    <w:rsid w:val="008E6634"/>
    <w:rsid w:val="008E6B52"/>
    <w:rsid w:val="008E71E7"/>
    <w:rsid w:val="008E7CF1"/>
    <w:rsid w:val="008E7EFE"/>
    <w:rsid w:val="008E7FA6"/>
    <w:rsid w:val="008F0959"/>
    <w:rsid w:val="008F0D48"/>
    <w:rsid w:val="008F1281"/>
    <w:rsid w:val="008F1475"/>
    <w:rsid w:val="008F14DD"/>
    <w:rsid w:val="008F1BC1"/>
    <w:rsid w:val="008F2066"/>
    <w:rsid w:val="008F225B"/>
    <w:rsid w:val="008F2316"/>
    <w:rsid w:val="008F27C8"/>
    <w:rsid w:val="008F2F50"/>
    <w:rsid w:val="008F306B"/>
    <w:rsid w:val="008F43C2"/>
    <w:rsid w:val="008F44AB"/>
    <w:rsid w:val="008F45D9"/>
    <w:rsid w:val="008F67E0"/>
    <w:rsid w:val="008F7636"/>
    <w:rsid w:val="008F778E"/>
    <w:rsid w:val="008F7D33"/>
    <w:rsid w:val="009018AF"/>
    <w:rsid w:val="00901C00"/>
    <w:rsid w:val="00901CEE"/>
    <w:rsid w:val="0090249C"/>
    <w:rsid w:val="00902E30"/>
    <w:rsid w:val="0090307E"/>
    <w:rsid w:val="009042FB"/>
    <w:rsid w:val="0090445B"/>
    <w:rsid w:val="00904639"/>
    <w:rsid w:val="00904CF6"/>
    <w:rsid w:val="00905658"/>
    <w:rsid w:val="00906255"/>
    <w:rsid w:val="009071C8"/>
    <w:rsid w:val="0090720B"/>
    <w:rsid w:val="00907DC0"/>
    <w:rsid w:val="0091154C"/>
    <w:rsid w:val="00913835"/>
    <w:rsid w:val="0091525C"/>
    <w:rsid w:val="00915D0F"/>
    <w:rsid w:val="00915FFF"/>
    <w:rsid w:val="0091615A"/>
    <w:rsid w:val="009165A0"/>
    <w:rsid w:val="009166AF"/>
    <w:rsid w:val="0091693F"/>
    <w:rsid w:val="00917185"/>
    <w:rsid w:val="00917705"/>
    <w:rsid w:val="00917958"/>
    <w:rsid w:val="00917A87"/>
    <w:rsid w:val="00920A9B"/>
    <w:rsid w:val="009210D6"/>
    <w:rsid w:val="009211A7"/>
    <w:rsid w:val="00921A3D"/>
    <w:rsid w:val="00921EC9"/>
    <w:rsid w:val="00922B7D"/>
    <w:rsid w:val="00922C8A"/>
    <w:rsid w:val="00922E08"/>
    <w:rsid w:val="00923168"/>
    <w:rsid w:val="00923E87"/>
    <w:rsid w:val="0092403B"/>
    <w:rsid w:val="0092430D"/>
    <w:rsid w:val="0092476C"/>
    <w:rsid w:val="00924BDE"/>
    <w:rsid w:val="009256F6"/>
    <w:rsid w:val="00925FA2"/>
    <w:rsid w:val="00926A9C"/>
    <w:rsid w:val="00927803"/>
    <w:rsid w:val="00927B87"/>
    <w:rsid w:val="00931E45"/>
    <w:rsid w:val="009322C6"/>
    <w:rsid w:val="0093397D"/>
    <w:rsid w:val="00933D72"/>
    <w:rsid w:val="00934629"/>
    <w:rsid w:val="00935CFF"/>
    <w:rsid w:val="00935D3E"/>
    <w:rsid w:val="00935D5E"/>
    <w:rsid w:val="00935F11"/>
    <w:rsid w:val="00936678"/>
    <w:rsid w:val="00936915"/>
    <w:rsid w:val="00937479"/>
    <w:rsid w:val="00937DDB"/>
    <w:rsid w:val="00940D84"/>
    <w:rsid w:val="00941B0D"/>
    <w:rsid w:val="00943A75"/>
    <w:rsid w:val="00943EEE"/>
    <w:rsid w:val="0094516C"/>
    <w:rsid w:val="00945185"/>
    <w:rsid w:val="00945A1B"/>
    <w:rsid w:val="009464CD"/>
    <w:rsid w:val="00950917"/>
    <w:rsid w:val="00950975"/>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BA4"/>
    <w:rsid w:val="00957CD1"/>
    <w:rsid w:val="00957EE7"/>
    <w:rsid w:val="009605BC"/>
    <w:rsid w:val="00960EE7"/>
    <w:rsid w:val="009616D2"/>
    <w:rsid w:val="00961DB2"/>
    <w:rsid w:val="00962143"/>
    <w:rsid w:val="0096222F"/>
    <w:rsid w:val="0096246D"/>
    <w:rsid w:val="009628F0"/>
    <w:rsid w:val="009637AC"/>
    <w:rsid w:val="0096409A"/>
    <w:rsid w:val="009642A7"/>
    <w:rsid w:val="00964539"/>
    <w:rsid w:val="00964639"/>
    <w:rsid w:val="0096464F"/>
    <w:rsid w:val="00964B90"/>
    <w:rsid w:val="00964F6D"/>
    <w:rsid w:val="00965297"/>
    <w:rsid w:val="009667B6"/>
    <w:rsid w:val="00966E3A"/>
    <w:rsid w:val="00967722"/>
    <w:rsid w:val="0096787E"/>
    <w:rsid w:val="00970F18"/>
    <w:rsid w:val="00971465"/>
    <w:rsid w:val="0097292F"/>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98E"/>
    <w:rsid w:val="00982CA4"/>
    <w:rsid w:val="00982E40"/>
    <w:rsid w:val="009832CB"/>
    <w:rsid w:val="00983E5F"/>
    <w:rsid w:val="009840BB"/>
    <w:rsid w:val="00984235"/>
    <w:rsid w:val="00984737"/>
    <w:rsid w:val="009849CB"/>
    <w:rsid w:val="00984BFE"/>
    <w:rsid w:val="00984C2C"/>
    <w:rsid w:val="00985016"/>
    <w:rsid w:val="0098655D"/>
    <w:rsid w:val="00986F99"/>
    <w:rsid w:val="00990119"/>
    <w:rsid w:val="00990D59"/>
    <w:rsid w:val="0099114F"/>
    <w:rsid w:val="00993143"/>
    <w:rsid w:val="009934F6"/>
    <w:rsid w:val="00993D92"/>
    <w:rsid w:val="009948CE"/>
    <w:rsid w:val="00994C6F"/>
    <w:rsid w:val="009956FC"/>
    <w:rsid w:val="00995A05"/>
    <w:rsid w:val="00995ACC"/>
    <w:rsid w:val="009973C9"/>
    <w:rsid w:val="009A04D0"/>
    <w:rsid w:val="009A0D8B"/>
    <w:rsid w:val="009A0F8D"/>
    <w:rsid w:val="009A1AD7"/>
    <w:rsid w:val="009A1B20"/>
    <w:rsid w:val="009A1B5A"/>
    <w:rsid w:val="009A1F87"/>
    <w:rsid w:val="009A2189"/>
    <w:rsid w:val="009A2B25"/>
    <w:rsid w:val="009A2DB7"/>
    <w:rsid w:val="009A4D63"/>
    <w:rsid w:val="009A4DEB"/>
    <w:rsid w:val="009A54FC"/>
    <w:rsid w:val="009A5784"/>
    <w:rsid w:val="009A57E8"/>
    <w:rsid w:val="009A6755"/>
    <w:rsid w:val="009A74B7"/>
    <w:rsid w:val="009A7A5B"/>
    <w:rsid w:val="009B053E"/>
    <w:rsid w:val="009B08C5"/>
    <w:rsid w:val="009B0E93"/>
    <w:rsid w:val="009B1218"/>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C039D"/>
    <w:rsid w:val="009C03D6"/>
    <w:rsid w:val="009C0EFB"/>
    <w:rsid w:val="009C13E7"/>
    <w:rsid w:val="009C167B"/>
    <w:rsid w:val="009C1B79"/>
    <w:rsid w:val="009C1F2E"/>
    <w:rsid w:val="009C2167"/>
    <w:rsid w:val="009C24CF"/>
    <w:rsid w:val="009C3392"/>
    <w:rsid w:val="009C3671"/>
    <w:rsid w:val="009C3CE9"/>
    <w:rsid w:val="009C3E37"/>
    <w:rsid w:val="009C5AB2"/>
    <w:rsid w:val="009C5D7C"/>
    <w:rsid w:val="009C5E1D"/>
    <w:rsid w:val="009C60C8"/>
    <w:rsid w:val="009C7262"/>
    <w:rsid w:val="009C7431"/>
    <w:rsid w:val="009C7D30"/>
    <w:rsid w:val="009D0F50"/>
    <w:rsid w:val="009D20F1"/>
    <w:rsid w:val="009D26EE"/>
    <w:rsid w:val="009D2A80"/>
    <w:rsid w:val="009D386F"/>
    <w:rsid w:val="009D3982"/>
    <w:rsid w:val="009D401B"/>
    <w:rsid w:val="009D4115"/>
    <w:rsid w:val="009D417C"/>
    <w:rsid w:val="009D4280"/>
    <w:rsid w:val="009D45BF"/>
    <w:rsid w:val="009D46C1"/>
    <w:rsid w:val="009D5232"/>
    <w:rsid w:val="009D5A5E"/>
    <w:rsid w:val="009D5CE3"/>
    <w:rsid w:val="009D6394"/>
    <w:rsid w:val="009D66ED"/>
    <w:rsid w:val="009D7768"/>
    <w:rsid w:val="009D7A6D"/>
    <w:rsid w:val="009D7EAA"/>
    <w:rsid w:val="009E0184"/>
    <w:rsid w:val="009E09DA"/>
    <w:rsid w:val="009E0D02"/>
    <w:rsid w:val="009E0E85"/>
    <w:rsid w:val="009E19F7"/>
    <w:rsid w:val="009E1C33"/>
    <w:rsid w:val="009E2BA8"/>
    <w:rsid w:val="009E2EEC"/>
    <w:rsid w:val="009E41FF"/>
    <w:rsid w:val="009E5838"/>
    <w:rsid w:val="009E5CBE"/>
    <w:rsid w:val="009E5E58"/>
    <w:rsid w:val="009E5FF7"/>
    <w:rsid w:val="009E6CF7"/>
    <w:rsid w:val="009E73EC"/>
    <w:rsid w:val="009E7B48"/>
    <w:rsid w:val="009F0225"/>
    <w:rsid w:val="009F037D"/>
    <w:rsid w:val="009F0997"/>
    <w:rsid w:val="009F1856"/>
    <w:rsid w:val="009F2608"/>
    <w:rsid w:val="009F457E"/>
    <w:rsid w:val="009F4B53"/>
    <w:rsid w:val="009F4D3A"/>
    <w:rsid w:val="009F5583"/>
    <w:rsid w:val="009F75A6"/>
    <w:rsid w:val="009F768E"/>
    <w:rsid w:val="009F7AEA"/>
    <w:rsid w:val="00A0025B"/>
    <w:rsid w:val="00A006C9"/>
    <w:rsid w:val="00A00D0F"/>
    <w:rsid w:val="00A00E27"/>
    <w:rsid w:val="00A01402"/>
    <w:rsid w:val="00A01688"/>
    <w:rsid w:val="00A01AF0"/>
    <w:rsid w:val="00A01F42"/>
    <w:rsid w:val="00A02084"/>
    <w:rsid w:val="00A0255C"/>
    <w:rsid w:val="00A02613"/>
    <w:rsid w:val="00A02969"/>
    <w:rsid w:val="00A02C8B"/>
    <w:rsid w:val="00A02F14"/>
    <w:rsid w:val="00A02F2A"/>
    <w:rsid w:val="00A041A1"/>
    <w:rsid w:val="00A0440F"/>
    <w:rsid w:val="00A045DF"/>
    <w:rsid w:val="00A04600"/>
    <w:rsid w:val="00A0499E"/>
    <w:rsid w:val="00A04F95"/>
    <w:rsid w:val="00A05105"/>
    <w:rsid w:val="00A05A91"/>
    <w:rsid w:val="00A07D59"/>
    <w:rsid w:val="00A102A0"/>
    <w:rsid w:val="00A11704"/>
    <w:rsid w:val="00A11840"/>
    <w:rsid w:val="00A14D8D"/>
    <w:rsid w:val="00A15857"/>
    <w:rsid w:val="00A166EC"/>
    <w:rsid w:val="00A16736"/>
    <w:rsid w:val="00A17B21"/>
    <w:rsid w:val="00A20F11"/>
    <w:rsid w:val="00A2150F"/>
    <w:rsid w:val="00A21530"/>
    <w:rsid w:val="00A21D30"/>
    <w:rsid w:val="00A220DA"/>
    <w:rsid w:val="00A229F1"/>
    <w:rsid w:val="00A22C61"/>
    <w:rsid w:val="00A22C97"/>
    <w:rsid w:val="00A22D15"/>
    <w:rsid w:val="00A23903"/>
    <w:rsid w:val="00A252FC"/>
    <w:rsid w:val="00A262E4"/>
    <w:rsid w:val="00A26A3F"/>
    <w:rsid w:val="00A26A66"/>
    <w:rsid w:val="00A27996"/>
    <w:rsid w:val="00A30B87"/>
    <w:rsid w:val="00A30CE0"/>
    <w:rsid w:val="00A30D17"/>
    <w:rsid w:val="00A315DB"/>
    <w:rsid w:val="00A317D7"/>
    <w:rsid w:val="00A34409"/>
    <w:rsid w:val="00A3442E"/>
    <w:rsid w:val="00A345F8"/>
    <w:rsid w:val="00A3502C"/>
    <w:rsid w:val="00A3518D"/>
    <w:rsid w:val="00A35805"/>
    <w:rsid w:val="00A365D4"/>
    <w:rsid w:val="00A3772F"/>
    <w:rsid w:val="00A400E3"/>
    <w:rsid w:val="00A4068E"/>
    <w:rsid w:val="00A40E5C"/>
    <w:rsid w:val="00A40ECE"/>
    <w:rsid w:val="00A41771"/>
    <w:rsid w:val="00A41CF3"/>
    <w:rsid w:val="00A426F8"/>
    <w:rsid w:val="00A428AE"/>
    <w:rsid w:val="00A42B14"/>
    <w:rsid w:val="00A42C94"/>
    <w:rsid w:val="00A42CE2"/>
    <w:rsid w:val="00A42D63"/>
    <w:rsid w:val="00A437F2"/>
    <w:rsid w:val="00A43F8B"/>
    <w:rsid w:val="00A44665"/>
    <w:rsid w:val="00A44CD0"/>
    <w:rsid w:val="00A455DD"/>
    <w:rsid w:val="00A4594A"/>
    <w:rsid w:val="00A45B08"/>
    <w:rsid w:val="00A4674D"/>
    <w:rsid w:val="00A4725F"/>
    <w:rsid w:val="00A47659"/>
    <w:rsid w:val="00A501CC"/>
    <w:rsid w:val="00A510C9"/>
    <w:rsid w:val="00A5185C"/>
    <w:rsid w:val="00A51CD5"/>
    <w:rsid w:val="00A5200D"/>
    <w:rsid w:val="00A5356A"/>
    <w:rsid w:val="00A546AC"/>
    <w:rsid w:val="00A557AD"/>
    <w:rsid w:val="00A55FF3"/>
    <w:rsid w:val="00A57216"/>
    <w:rsid w:val="00A57601"/>
    <w:rsid w:val="00A57A75"/>
    <w:rsid w:val="00A57B3F"/>
    <w:rsid w:val="00A57E18"/>
    <w:rsid w:val="00A6006A"/>
    <w:rsid w:val="00A603CE"/>
    <w:rsid w:val="00A60919"/>
    <w:rsid w:val="00A6137A"/>
    <w:rsid w:val="00A6189A"/>
    <w:rsid w:val="00A61E61"/>
    <w:rsid w:val="00A62930"/>
    <w:rsid w:val="00A62ADC"/>
    <w:rsid w:val="00A63BA6"/>
    <w:rsid w:val="00A63ED5"/>
    <w:rsid w:val="00A64CF7"/>
    <w:rsid w:val="00A65040"/>
    <w:rsid w:val="00A65F08"/>
    <w:rsid w:val="00A661BD"/>
    <w:rsid w:val="00A66577"/>
    <w:rsid w:val="00A66736"/>
    <w:rsid w:val="00A6698E"/>
    <w:rsid w:val="00A66A04"/>
    <w:rsid w:val="00A66D2B"/>
    <w:rsid w:val="00A67338"/>
    <w:rsid w:val="00A67C3C"/>
    <w:rsid w:val="00A7039D"/>
    <w:rsid w:val="00A7079C"/>
    <w:rsid w:val="00A710C6"/>
    <w:rsid w:val="00A712AA"/>
    <w:rsid w:val="00A717FF"/>
    <w:rsid w:val="00A7223B"/>
    <w:rsid w:val="00A722ED"/>
    <w:rsid w:val="00A72D51"/>
    <w:rsid w:val="00A7364F"/>
    <w:rsid w:val="00A74ECB"/>
    <w:rsid w:val="00A7521A"/>
    <w:rsid w:val="00A75D1C"/>
    <w:rsid w:val="00A76391"/>
    <w:rsid w:val="00A76C70"/>
    <w:rsid w:val="00A7768B"/>
    <w:rsid w:val="00A800B4"/>
    <w:rsid w:val="00A800B7"/>
    <w:rsid w:val="00A80976"/>
    <w:rsid w:val="00A81B8C"/>
    <w:rsid w:val="00A82060"/>
    <w:rsid w:val="00A826E6"/>
    <w:rsid w:val="00A82AE4"/>
    <w:rsid w:val="00A82E42"/>
    <w:rsid w:val="00A83E36"/>
    <w:rsid w:val="00A84412"/>
    <w:rsid w:val="00A846F4"/>
    <w:rsid w:val="00A84818"/>
    <w:rsid w:val="00A84D06"/>
    <w:rsid w:val="00A85618"/>
    <w:rsid w:val="00A85E46"/>
    <w:rsid w:val="00A8721E"/>
    <w:rsid w:val="00A87EDE"/>
    <w:rsid w:val="00A90383"/>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3E3"/>
    <w:rsid w:val="00AA2842"/>
    <w:rsid w:val="00AA37FF"/>
    <w:rsid w:val="00AA3C24"/>
    <w:rsid w:val="00AA3C63"/>
    <w:rsid w:val="00AA3E3B"/>
    <w:rsid w:val="00AA5013"/>
    <w:rsid w:val="00AA5327"/>
    <w:rsid w:val="00AA5899"/>
    <w:rsid w:val="00AA716A"/>
    <w:rsid w:val="00AA72B1"/>
    <w:rsid w:val="00AA77DE"/>
    <w:rsid w:val="00AA7896"/>
    <w:rsid w:val="00AB050D"/>
    <w:rsid w:val="00AB23F9"/>
    <w:rsid w:val="00AB2A1C"/>
    <w:rsid w:val="00AB2FDD"/>
    <w:rsid w:val="00AB41F7"/>
    <w:rsid w:val="00AB42ED"/>
    <w:rsid w:val="00AB4463"/>
    <w:rsid w:val="00AB4613"/>
    <w:rsid w:val="00AB54B4"/>
    <w:rsid w:val="00AB57EC"/>
    <w:rsid w:val="00AB7220"/>
    <w:rsid w:val="00AB7B33"/>
    <w:rsid w:val="00AB7FC6"/>
    <w:rsid w:val="00AC0868"/>
    <w:rsid w:val="00AC1197"/>
    <w:rsid w:val="00AC23A3"/>
    <w:rsid w:val="00AC2440"/>
    <w:rsid w:val="00AC2644"/>
    <w:rsid w:val="00AC33CC"/>
    <w:rsid w:val="00AC3469"/>
    <w:rsid w:val="00AC3BDB"/>
    <w:rsid w:val="00AC5E87"/>
    <w:rsid w:val="00AC7187"/>
    <w:rsid w:val="00AC71BA"/>
    <w:rsid w:val="00AC7254"/>
    <w:rsid w:val="00AD115D"/>
    <w:rsid w:val="00AD16AE"/>
    <w:rsid w:val="00AD24B6"/>
    <w:rsid w:val="00AD27B3"/>
    <w:rsid w:val="00AD2916"/>
    <w:rsid w:val="00AD2F18"/>
    <w:rsid w:val="00AD3F08"/>
    <w:rsid w:val="00AD4431"/>
    <w:rsid w:val="00AD4C33"/>
    <w:rsid w:val="00AD6C53"/>
    <w:rsid w:val="00AD6D76"/>
    <w:rsid w:val="00AD7075"/>
    <w:rsid w:val="00AD7D6C"/>
    <w:rsid w:val="00AE155D"/>
    <w:rsid w:val="00AE18D8"/>
    <w:rsid w:val="00AE33AA"/>
    <w:rsid w:val="00AE41CE"/>
    <w:rsid w:val="00AE506B"/>
    <w:rsid w:val="00AE614A"/>
    <w:rsid w:val="00AE6E5B"/>
    <w:rsid w:val="00AE72F4"/>
    <w:rsid w:val="00AF0818"/>
    <w:rsid w:val="00AF0A9A"/>
    <w:rsid w:val="00AF20AB"/>
    <w:rsid w:val="00AF3194"/>
    <w:rsid w:val="00AF3535"/>
    <w:rsid w:val="00AF3CC9"/>
    <w:rsid w:val="00AF481A"/>
    <w:rsid w:val="00AF4985"/>
    <w:rsid w:val="00AF4A54"/>
    <w:rsid w:val="00AF53B1"/>
    <w:rsid w:val="00AF6593"/>
    <w:rsid w:val="00AF65DE"/>
    <w:rsid w:val="00AF6E53"/>
    <w:rsid w:val="00AF7BAC"/>
    <w:rsid w:val="00AF7FA5"/>
    <w:rsid w:val="00B001D2"/>
    <w:rsid w:val="00B00B6D"/>
    <w:rsid w:val="00B01297"/>
    <w:rsid w:val="00B02A05"/>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64"/>
    <w:rsid w:val="00B236A0"/>
    <w:rsid w:val="00B23CCC"/>
    <w:rsid w:val="00B2434D"/>
    <w:rsid w:val="00B24AE5"/>
    <w:rsid w:val="00B24B6A"/>
    <w:rsid w:val="00B24D29"/>
    <w:rsid w:val="00B263EF"/>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F70"/>
    <w:rsid w:val="00B40492"/>
    <w:rsid w:val="00B40B01"/>
    <w:rsid w:val="00B40D26"/>
    <w:rsid w:val="00B411DC"/>
    <w:rsid w:val="00B41241"/>
    <w:rsid w:val="00B413F4"/>
    <w:rsid w:val="00B41828"/>
    <w:rsid w:val="00B4191A"/>
    <w:rsid w:val="00B42841"/>
    <w:rsid w:val="00B42B9F"/>
    <w:rsid w:val="00B43256"/>
    <w:rsid w:val="00B44D49"/>
    <w:rsid w:val="00B451BB"/>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C57"/>
    <w:rsid w:val="00B54EEE"/>
    <w:rsid w:val="00B552A6"/>
    <w:rsid w:val="00B55D98"/>
    <w:rsid w:val="00B562E8"/>
    <w:rsid w:val="00B56429"/>
    <w:rsid w:val="00B56768"/>
    <w:rsid w:val="00B57497"/>
    <w:rsid w:val="00B57E89"/>
    <w:rsid w:val="00B615CA"/>
    <w:rsid w:val="00B61A13"/>
    <w:rsid w:val="00B61BE5"/>
    <w:rsid w:val="00B62A9C"/>
    <w:rsid w:val="00B633E5"/>
    <w:rsid w:val="00B63618"/>
    <w:rsid w:val="00B6444E"/>
    <w:rsid w:val="00B648CA"/>
    <w:rsid w:val="00B65559"/>
    <w:rsid w:val="00B65C4E"/>
    <w:rsid w:val="00B65DD1"/>
    <w:rsid w:val="00B664C2"/>
    <w:rsid w:val="00B66908"/>
    <w:rsid w:val="00B67518"/>
    <w:rsid w:val="00B71419"/>
    <w:rsid w:val="00B71765"/>
    <w:rsid w:val="00B720BF"/>
    <w:rsid w:val="00B720F2"/>
    <w:rsid w:val="00B73D4D"/>
    <w:rsid w:val="00B741F1"/>
    <w:rsid w:val="00B741F6"/>
    <w:rsid w:val="00B74894"/>
    <w:rsid w:val="00B74A06"/>
    <w:rsid w:val="00B74AD7"/>
    <w:rsid w:val="00B74D2D"/>
    <w:rsid w:val="00B76BF3"/>
    <w:rsid w:val="00B76E2F"/>
    <w:rsid w:val="00B80313"/>
    <w:rsid w:val="00B81BC7"/>
    <w:rsid w:val="00B81DC5"/>
    <w:rsid w:val="00B829A5"/>
    <w:rsid w:val="00B82A41"/>
    <w:rsid w:val="00B82B83"/>
    <w:rsid w:val="00B82F19"/>
    <w:rsid w:val="00B833BD"/>
    <w:rsid w:val="00B8709E"/>
    <w:rsid w:val="00B87ABA"/>
    <w:rsid w:val="00B909F7"/>
    <w:rsid w:val="00B90E32"/>
    <w:rsid w:val="00B910B7"/>
    <w:rsid w:val="00B91CE7"/>
    <w:rsid w:val="00B91E4E"/>
    <w:rsid w:val="00B931F5"/>
    <w:rsid w:val="00B93875"/>
    <w:rsid w:val="00B93EE3"/>
    <w:rsid w:val="00B948D3"/>
    <w:rsid w:val="00B94D3F"/>
    <w:rsid w:val="00B956B2"/>
    <w:rsid w:val="00B95A90"/>
    <w:rsid w:val="00B95B13"/>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B1722"/>
    <w:rsid w:val="00BB208E"/>
    <w:rsid w:val="00BB216C"/>
    <w:rsid w:val="00BB2572"/>
    <w:rsid w:val="00BB26FF"/>
    <w:rsid w:val="00BB2A83"/>
    <w:rsid w:val="00BB2F68"/>
    <w:rsid w:val="00BB3525"/>
    <w:rsid w:val="00BB3C43"/>
    <w:rsid w:val="00BB3E08"/>
    <w:rsid w:val="00BB3E6A"/>
    <w:rsid w:val="00BB5EA1"/>
    <w:rsid w:val="00BB6F37"/>
    <w:rsid w:val="00BB7063"/>
    <w:rsid w:val="00BB72D1"/>
    <w:rsid w:val="00BB7F09"/>
    <w:rsid w:val="00BC0A2C"/>
    <w:rsid w:val="00BC1A49"/>
    <w:rsid w:val="00BC2376"/>
    <w:rsid w:val="00BC26CF"/>
    <w:rsid w:val="00BC2FF6"/>
    <w:rsid w:val="00BC373F"/>
    <w:rsid w:val="00BC3D29"/>
    <w:rsid w:val="00BC3DE6"/>
    <w:rsid w:val="00BC65BC"/>
    <w:rsid w:val="00BC67A0"/>
    <w:rsid w:val="00BC6F83"/>
    <w:rsid w:val="00BD006D"/>
    <w:rsid w:val="00BD01D3"/>
    <w:rsid w:val="00BD105D"/>
    <w:rsid w:val="00BD1B41"/>
    <w:rsid w:val="00BD211B"/>
    <w:rsid w:val="00BD22C0"/>
    <w:rsid w:val="00BD29FB"/>
    <w:rsid w:val="00BD2D08"/>
    <w:rsid w:val="00BD2F73"/>
    <w:rsid w:val="00BD34B4"/>
    <w:rsid w:val="00BD39CA"/>
    <w:rsid w:val="00BD3B41"/>
    <w:rsid w:val="00BD551D"/>
    <w:rsid w:val="00BD6AF7"/>
    <w:rsid w:val="00BD6DB5"/>
    <w:rsid w:val="00BD721F"/>
    <w:rsid w:val="00BD74A5"/>
    <w:rsid w:val="00BE0165"/>
    <w:rsid w:val="00BE0AB5"/>
    <w:rsid w:val="00BE27EA"/>
    <w:rsid w:val="00BE29FA"/>
    <w:rsid w:val="00BE2AB2"/>
    <w:rsid w:val="00BE3908"/>
    <w:rsid w:val="00BE3AE0"/>
    <w:rsid w:val="00BE4890"/>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E3"/>
    <w:rsid w:val="00BF3B8B"/>
    <w:rsid w:val="00BF4793"/>
    <w:rsid w:val="00BF4BB2"/>
    <w:rsid w:val="00BF5280"/>
    <w:rsid w:val="00BF5600"/>
    <w:rsid w:val="00BF5821"/>
    <w:rsid w:val="00BF7EFB"/>
    <w:rsid w:val="00C00137"/>
    <w:rsid w:val="00C00FCD"/>
    <w:rsid w:val="00C010B6"/>
    <w:rsid w:val="00C01582"/>
    <w:rsid w:val="00C019BA"/>
    <w:rsid w:val="00C01C20"/>
    <w:rsid w:val="00C01C74"/>
    <w:rsid w:val="00C02303"/>
    <w:rsid w:val="00C03C3E"/>
    <w:rsid w:val="00C0540E"/>
    <w:rsid w:val="00C056EE"/>
    <w:rsid w:val="00C05EB4"/>
    <w:rsid w:val="00C066AD"/>
    <w:rsid w:val="00C069DF"/>
    <w:rsid w:val="00C07731"/>
    <w:rsid w:val="00C10060"/>
    <w:rsid w:val="00C1069E"/>
    <w:rsid w:val="00C10917"/>
    <w:rsid w:val="00C1131B"/>
    <w:rsid w:val="00C11436"/>
    <w:rsid w:val="00C1166F"/>
    <w:rsid w:val="00C1173D"/>
    <w:rsid w:val="00C12B19"/>
    <w:rsid w:val="00C12F24"/>
    <w:rsid w:val="00C13605"/>
    <w:rsid w:val="00C138D2"/>
    <w:rsid w:val="00C1477D"/>
    <w:rsid w:val="00C14BD2"/>
    <w:rsid w:val="00C14D2E"/>
    <w:rsid w:val="00C160BC"/>
    <w:rsid w:val="00C178BF"/>
    <w:rsid w:val="00C179C1"/>
    <w:rsid w:val="00C17C87"/>
    <w:rsid w:val="00C17D16"/>
    <w:rsid w:val="00C2127B"/>
    <w:rsid w:val="00C218A9"/>
    <w:rsid w:val="00C219BF"/>
    <w:rsid w:val="00C21D0B"/>
    <w:rsid w:val="00C22BA4"/>
    <w:rsid w:val="00C2310A"/>
    <w:rsid w:val="00C23853"/>
    <w:rsid w:val="00C23AC4"/>
    <w:rsid w:val="00C2412C"/>
    <w:rsid w:val="00C24598"/>
    <w:rsid w:val="00C2549D"/>
    <w:rsid w:val="00C25618"/>
    <w:rsid w:val="00C259A7"/>
    <w:rsid w:val="00C25EE3"/>
    <w:rsid w:val="00C2772B"/>
    <w:rsid w:val="00C3079E"/>
    <w:rsid w:val="00C3091A"/>
    <w:rsid w:val="00C30D25"/>
    <w:rsid w:val="00C30DE8"/>
    <w:rsid w:val="00C31067"/>
    <w:rsid w:val="00C3133B"/>
    <w:rsid w:val="00C314D2"/>
    <w:rsid w:val="00C3163F"/>
    <w:rsid w:val="00C3271E"/>
    <w:rsid w:val="00C32E6E"/>
    <w:rsid w:val="00C33BE4"/>
    <w:rsid w:val="00C34174"/>
    <w:rsid w:val="00C34361"/>
    <w:rsid w:val="00C3478B"/>
    <w:rsid w:val="00C34E5B"/>
    <w:rsid w:val="00C34F7F"/>
    <w:rsid w:val="00C35B6B"/>
    <w:rsid w:val="00C36181"/>
    <w:rsid w:val="00C36B66"/>
    <w:rsid w:val="00C37CE1"/>
    <w:rsid w:val="00C40211"/>
    <w:rsid w:val="00C404A4"/>
    <w:rsid w:val="00C415AB"/>
    <w:rsid w:val="00C419DD"/>
    <w:rsid w:val="00C41C4E"/>
    <w:rsid w:val="00C42A90"/>
    <w:rsid w:val="00C42D6E"/>
    <w:rsid w:val="00C4386E"/>
    <w:rsid w:val="00C44278"/>
    <w:rsid w:val="00C447DE"/>
    <w:rsid w:val="00C44A91"/>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7023"/>
    <w:rsid w:val="00C5732B"/>
    <w:rsid w:val="00C57EA4"/>
    <w:rsid w:val="00C608F8"/>
    <w:rsid w:val="00C60931"/>
    <w:rsid w:val="00C6152E"/>
    <w:rsid w:val="00C63006"/>
    <w:rsid w:val="00C64074"/>
    <w:rsid w:val="00C64EA3"/>
    <w:rsid w:val="00C65278"/>
    <w:rsid w:val="00C65CB6"/>
    <w:rsid w:val="00C66145"/>
    <w:rsid w:val="00C6671E"/>
    <w:rsid w:val="00C674D7"/>
    <w:rsid w:val="00C67541"/>
    <w:rsid w:val="00C67568"/>
    <w:rsid w:val="00C6779E"/>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2907"/>
    <w:rsid w:val="00C82CFC"/>
    <w:rsid w:val="00C838FF"/>
    <w:rsid w:val="00C85051"/>
    <w:rsid w:val="00C8552D"/>
    <w:rsid w:val="00C8670D"/>
    <w:rsid w:val="00C86A15"/>
    <w:rsid w:val="00C87B12"/>
    <w:rsid w:val="00C87DA5"/>
    <w:rsid w:val="00C913B6"/>
    <w:rsid w:val="00C91402"/>
    <w:rsid w:val="00C93A70"/>
    <w:rsid w:val="00C93DBC"/>
    <w:rsid w:val="00C94290"/>
    <w:rsid w:val="00C9499E"/>
    <w:rsid w:val="00C9528A"/>
    <w:rsid w:val="00C95918"/>
    <w:rsid w:val="00C967AE"/>
    <w:rsid w:val="00C96BEF"/>
    <w:rsid w:val="00C96D9C"/>
    <w:rsid w:val="00C97167"/>
    <w:rsid w:val="00C97DC8"/>
    <w:rsid w:val="00C97E68"/>
    <w:rsid w:val="00CA03C8"/>
    <w:rsid w:val="00CA06D8"/>
    <w:rsid w:val="00CA11CA"/>
    <w:rsid w:val="00CA1EE7"/>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5A7"/>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428D"/>
    <w:rsid w:val="00CC4EA5"/>
    <w:rsid w:val="00CC59BD"/>
    <w:rsid w:val="00CC5B74"/>
    <w:rsid w:val="00CC5F2C"/>
    <w:rsid w:val="00CC6909"/>
    <w:rsid w:val="00CC6FF8"/>
    <w:rsid w:val="00CC7135"/>
    <w:rsid w:val="00CC77F1"/>
    <w:rsid w:val="00CD0D0B"/>
    <w:rsid w:val="00CD0D75"/>
    <w:rsid w:val="00CD0E5D"/>
    <w:rsid w:val="00CD0FE4"/>
    <w:rsid w:val="00CD143A"/>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AD9"/>
    <w:rsid w:val="00CD7FD3"/>
    <w:rsid w:val="00CE0C9D"/>
    <w:rsid w:val="00CE1738"/>
    <w:rsid w:val="00CE1E88"/>
    <w:rsid w:val="00CE2E30"/>
    <w:rsid w:val="00CE3247"/>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26C"/>
    <w:rsid w:val="00CF235F"/>
    <w:rsid w:val="00CF26C0"/>
    <w:rsid w:val="00CF3489"/>
    <w:rsid w:val="00CF407F"/>
    <w:rsid w:val="00CF63A9"/>
    <w:rsid w:val="00CF675D"/>
    <w:rsid w:val="00CF6C9D"/>
    <w:rsid w:val="00D00588"/>
    <w:rsid w:val="00D01611"/>
    <w:rsid w:val="00D029C0"/>
    <w:rsid w:val="00D03DE2"/>
    <w:rsid w:val="00D04317"/>
    <w:rsid w:val="00D0451F"/>
    <w:rsid w:val="00D04A07"/>
    <w:rsid w:val="00D05140"/>
    <w:rsid w:val="00D056D6"/>
    <w:rsid w:val="00D05746"/>
    <w:rsid w:val="00D05CBC"/>
    <w:rsid w:val="00D05F30"/>
    <w:rsid w:val="00D0664D"/>
    <w:rsid w:val="00D07C5B"/>
    <w:rsid w:val="00D07EB4"/>
    <w:rsid w:val="00D100FB"/>
    <w:rsid w:val="00D10164"/>
    <w:rsid w:val="00D1095E"/>
    <w:rsid w:val="00D120DD"/>
    <w:rsid w:val="00D1255B"/>
    <w:rsid w:val="00D12B53"/>
    <w:rsid w:val="00D134A4"/>
    <w:rsid w:val="00D14167"/>
    <w:rsid w:val="00D147D3"/>
    <w:rsid w:val="00D157B6"/>
    <w:rsid w:val="00D15FC9"/>
    <w:rsid w:val="00D204CA"/>
    <w:rsid w:val="00D2189A"/>
    <w:rsid w:val="00D2230B"/>
    <w:rsid w:val="00D22EB6"/>
    <w:rsid w:val="00D23CDC"/>
    <w:rsid w:val="00D2421E"/>
    <w:rsid w:val="00D24385"/>
    <w:rsid w:val="00D268EB"/>
    <w:rsid w:val="00D26E40"/>
    <w:rsid w:val="00D274C6"/>
    <w:rsid w:val="00D27D99"/>
    <w:rsid w:val="00D30617"/>
    <w:rsid w:val="00D31068"/>
    <w:rsid w:val="00D31BD7"/>
    <w:rsid w:val="00D31CD9"/>
    <w:rsid w:val="00D322C3"/>
    <w:rsid w:val="00D32673"/>
    <w:rsid w:val="00D32A1A"/>
    <w:rsid w:val="00D32A2E"/>
    <w:rsid w:val="00D3340C"/>
    <w:rsid w:val="00D34468"/>
    <w:rsid w:val="00D34ABB"/>
    <w:rsid w:val="00D34F37"/>
    <w:rsid w:val="00D3549C"/>
    <w:rsid w:val="00D363B4"/>
    <w:rsid w:val="00D364D2"/>
    <w:rsid w:val="00D36652"/>
    <w:rsid w:val="00D36B77"/>
    <w:rsid w:val="00D372E0"/>
    <w:rsid w:val="00D410B0"/>
    <w:rsid w:val="00D41482"/>
    <w:rsid w:val="00D414F4"/>
    <w:rsid w:val="00D418E0"/>
    <w:rsid w:val="00D42B5C"/>
    <w:rsid w:val="00D44F09"/>
    <w:rsid w:val="00D456D8"/>
    <w:rsid w:val="00D4596F"/>
    <w:rsid w:val="00D45A0E"/>
    <w:rsid w:val="00D45A92"/>
    <w:rsid w:val="00D4758C"/>
    <w:rsid w:val="00D47975"/>
    <w:rsid w:val="00D47F77"/>
    <w:rsid w:val="00D5041C"/>
    <w:rsid w:val="00D50C79"/>
    <w:rsid w:val="00D51726"/>
    <w:rsid w:val="00D524D1"/>
    <w:rsid w:val="00D5337B"/>
    <w:rsid w:val="00D53689"/>
    <w:rsid w:val="00D54260"/>
    <w:rsid w:val="00D54862"/>
    <w:rsid w:val="00D558B2"/>
    <w:rsid w:val="00D55B20"/>
    <w:rsid w:val="00D55EB5"/>
    <w:rsid w:val="00D5637E"/>
    <w:rsid w:val="00D56786"/>
    <w:rsid w:val="00D572AB"/>
    <w:rsid w:val="00D575E7"/>
    <w:rsid w:val="00D576E5"/>
    <w:rsid w:val="00D5783F"/>
    <w:rsid w:val="00D6029D"/>
    <w:rsid w:val="00D61AAD"/>
    <w:rsid w:val="00D61B68"/>
    <w:rsid w:val="00D61EAB"/>
    <w:rsid w:val="00D626EE"/>
    <w:rsid w:val="00D63820"/>
    <w:rsid w:val="00D64152"/>
    <w:rsid w:val="00D64444"/>
    <w:rsid w:val="00D646A0"/>
    <w:rsid w:val="00D648FB"/>
    <w:rsid w:val="00D660AC"/>
    <w:rsid w:val="00D66FFB"/>
    <w:rsid w:val="00D67E4D"/>
    <w:rsid w:val="00D701D3"/>
    <w:rsid w:val="00D705F6"/>
    <w:rsid w:val="00D7093D"/>
    <w:rsid w:val="00D71D3E"/>
    <w:rsid w:val="00D71DFF"/>
    <w:rsid w:val="00D723A1"/>
    <w:rsid w:val="00D72B3F"/>
    <w:rsid w:val="00D73FD7"/>
    <w:rsid w:val="00D7445F"/>
    <w:rsid w:val="00D75A45"/>
    <w:rsid w:val="00D75D54"/>
    <w:rsid w:val="00D7625D"/>
    <w:rsid w:val="00D76AD9"/>
    <w:rsid w:val="00D76B3C"/>
    <w:rsid w:val="00D77FDB"/>
    <w:rsid w:val="00D80030"/>
    <w:rsid w:val="00D80343"/>
    <w:rsid w:val="00D80C68"/>
    <w:rsid w:val="00D8178C"/>
    <w:rsid w:val="00D81EA2"/>
    <w:rsid w:val="00D820F5"/>
    <w:rsid w:val="00D82CD3"/>
    <w:rsid w:val="00D8327A"/>
    <w:rsid w:val="00D8438A"/>
    <w:rsid w:val="00D847BC"/>
    <w:rsid w:val="00D84C46"/>
    <w:rsid w:val="00D852A3"/>
    <w:rsid w:val="00D85710"/>
    <w:rsid w:val="00D85943"/>
    <w:rsid w:val="00D86ACD"/>
    <w:rsid w:val="00D87B02"/>
    <w:rsid w:val="00D90040"/>
    <w:rsid w:val="00D90D2E"/>
    <w:rsid w:val="00D910E3"/>
    <w:rsid w:val="00D911E6"/>
    <w:rsid w:val="00D91925"/>
    <w:rsid w:val="00D91F74"/>
    <w:rsid w:val="00D92B1D"/>
    <w:rsid w:val="00D94C22"/>
    <w:rsid w:val="00D95074"/>
    <w:rsid w:val="00D95420"/>
    <w:rsid w:val="00D95E06"/>
    <w:rsid w:val="00D960A4"/>
    <w:rsid w:val="00D974AC"/>
    <w:rsid w:val="00D97707"/>
    <w:rsid w:val="00D97C98"/>
    <w:rsid w:val="00DA1090"/>
    <w:rsid w:val="00DA1137"/>
    <w:rsid w:val="00DA1248"/>
    <w:rsid w:val="00DA185B"/>
    <w:rsid w:val="00DA1B03"/>
    <w:rsid w:val="00DA1D8D"/>
    <w:rsid w:val="00DA281C"/>
    <w:rsid w:val="00DA28D9"/>
    <w:rsid w:val="00DA4404"/>
    <w:rsid w:val="00DA442C"/>
    <w:rsid w:val="00DA4D78"/>
    <w:rsid w:val="00DA4F3E"/>
    <w:rsid w:val="00DA5314"/>
    <w:rsid w:val="00DA544F"/>
    <w:rsid w:val="00DA5DCC"/>
    <w:rsid w:val="00DA6291"/>
    <w:rsid w:val="00DA6FD9"/>
    <w:rsid w:val="00DA71B7"/>
    <w:rsid w:val="00DA7766"/>
    <w:rsid w:val="00DA7C97"/>
    <w:rsid w:val="00DA7EDA"/>
    <w:rsid w:val="00DB0090"/>
    <w:rsid w:val="00DB080E"/>
    <w:rsid w:val="00DB0928"/>
    <w:rsid w:val="00DB0F0D"/>
    <w:rsid w:val="00DB1A0B"/>
    <w:rsid w:val="00DB2BF9"/>
    <w:rsid w:val="00DB312C"/>
    <w:rsid w:val="00DB3766"/>
    <w:rsid w:val="00DB3995"/>
    <w:rsid w:val="00DB401D"/>
    <w:rsid w:val="00DB4723"/>
    <w:rsid w:val="00DB495F"/>
    <w:rsid w:val="00DB55CE"/>
    <w:rsid w:val="00DB578C"/>
    <w:rsid w:val="00DB6471"/>
    <w:rsid w:val="00DB6720"/>
    <w:rsid w:val="00DB6F72"/>
    <w:rsid w:val="00DB71B8"/>
    <w:rsid w:val="00DB7BFD"/>
    <w:rsid w:val="00DB7C9A"/>
    <w:rsid w:val="00DB7DCA"/>
    <w:rsid w:val="00DB7FCB"/>
    <w:rsid w:val="00DC0241"/>
    <w:rsid w:val="00DC0AB8"/>
    <w:rsid w:val="00DC0E31"/>
    <w:rsid w:val="00DC245E"/>
    <w:rsid w:val="00DC4200"/>
    <w:rsid w:val="00DC424A"/>
    <w:rsid w:val="00DC442F"/>
    <w:rsid w:val="00DC49A9"/>
    <w:rsid w:val="00DC4CEA"/>
    <w:rsid w:val="00DC70D0"/>
    <w:rsid w:val="00DC7DD6"/>
    <w:rsid w:val="00DD092F"/>
    <w:rsid w:val="00DD0993"/>
    <w:rsid w:val="00DD0A80"/>
    <w:rsid w:val="00DD17FA"/>
    <w:rsid w:val="00DD3531"/>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5435"/>
    <w:rsid w:val="00DE58FA"/>
    <w:rsid w:val="00DE5C8D"/>
    <w:rsid w:val="00DE600B"/>
    <w:rsid w:val="00DE662C"/>
    <w:rsid w:val="00DE6BCC"/>
    <w:rsid w:val="00DE7E67"/>
    <w:rsid w:val="00DF0117"/>
    <w:rsid w:val="00DF1388"/>
    <w:rsid w:val="00DF13AD"/>
    <w:rsid w:val="00DF13D2"/>
    <w:rsid w:val="00DF1EEF"/>
    <w:rsid w:val="00DF222F"/>
    <w:rsid w:val="00DF2422"/>
    <w:rsid w:val="00DF2A8D"/>
    <w:rsid w:val="00DF2E0A"/>
    <w:rsid w:val="00DF3FEC"/>
    <w:rsid w:val="00DF5270"/>
    <w:rsid w:val="00DF5556"/>
    <w:rsid w:val="00DF63E7"/>
    <w:rsid w:val="00DF65F0"/>
    <w:rsid w:val="00DF7570"/>
    <w:rsid w:val="00DF7B62"/>
    <w:rsid w:val="00E00164"/>
    <w:rsid w:val="00E017C0"/>
    <w:rsid w:val="00E02311"/>
    <w:rsid w:val="00E02359"/>
    <w:rsid w:val="00E02390"/>
    <w:rsid w:val="00E02C82"/>
    <w:rsid w:val="00E030D7"/>
    <w:rsid w:val="00E032C6"/>
    <w:rsid w:val="00E039E6"/>
    <w:rsid w:val="00E03A2F"/>
    <w:rsid w:val="00E03B9D"/>
    <w:rsid w:val="00E03CCA"/>
    <w:rsid w:val="00E04469"/>
    <w:rsid w:val="00E04B36"/>
    <w:rsid w:val="00E04F17"/>
    <w:rsid w:val="00E0586B"/>
    <w:rsid w:val="00E05972"/>
    <w:rsid w:val="00E05997"/>
    <w:rsid w:val="00E05A7B"/>
    <w:rsid w:val="00E06BD3"/>
    <w:rsid w:val="00E06C5D"/>
    <w:rsid w:val="00E06D67"/>
    <w:rsid w:val="00E06DB6"/>
    <w:rsid w:val="00E077DA"/>
    <w:rsid w:val="00E07F92"/>
    <w:rsid w:val="00E1149D"/>
    <w:rsid w:val="00E117E6"/>
    <w:rsid w:val="00E11913"/>
    <w:rsid w:val="00E12360"/>
    <w:rsid w:val="00E12482"/>
    <w:rsid w:val="00E13146"/>
    <w:rsid w:val="00E14003"/>
    <w:rsid w:val="00E14394"/>
    <w:rsid w:val="00E14783"/>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B41"/>
    <w:rsid w:val="00E25D24"/>
    <w:rsid w:val="00E261AD"/>
    <w:rsid w:val="00E276ED"/>
    <w:rsid w:val="00E30910"/>
    <w:rsid w:val="00E31B65"/>
    <w:rsid w:val="00E31BF4"/>
    <w:rsid w:val="00E324C0"/>
    <w:rsid w:val="00E32E2E"/>
    <w:rsid w:val="00E3384F"/>
    <w:rsid w:val="00E33DC5"/>
    <w:rsid w:val="00E33F7B"/>
    <w:rsid w:val="00E340E9"/>
    <w:rsid w:val="00E34443"/>
    <w:rsid w:val="00E345CE"/>
    <w:rsid w:val="00E35900"/>
    <w:rsid w:val="00E35FC7"/>
    <w:rsid w:val="00E36A50"/>
    <w:rsid w:val="00E36DD8"/>
    <w:rsid w:val="00E373E1"/>
    <w:rsid w:val="00E40344"/>
    <w:rsid w:val="00E40C58"/>
    <w:rsid w:val="00E40FCC"/>
    <w:rsid w:val="00E42143"/>
    <w:rsid w:val="00E431DD"/>
    <w:rsid w:val="00E44D41"/>
    <w:rsid w:val="00E44F30"/>
    <w:rsid w:val="00E47618"/>
    <w:rsid w:val="00E503AC"/>
    <w:rsid w:val="00E50898"/>
    <w:rsid w:val="00E52DFB"/>
    <w:rsid w:val="00E53546"/>
    <w:rsid w:val="00E535AD"/>
    <w:rsid w:val="00E5366A"/>
    <w:rsid w:val="00E53CF0"/>
    <w:rsid w:val="00E54224"/>
    <w:rsid w:val="00E55112"/>
    <w:rsid w:val="00E576BD"/>
    <w:rsid w:val="00E57ABC"/>
    <w:rsid w:val="00E57BE9"/>
    <w:rsid w:val="00E61B9C"/>
    <w:rsid w:val="00E62300"/>
    <w:rsid w:val="00E625CD"/>
    <w:rsid w:val="00E6313F"/>
    <w:rsid w:val="00E63E7D"/>
    <w:rsid w:val="00E63F54"/>
    <w:rsid w:val="00E644AB"/>
    <w:rsid w:val="00E65546"/>
    <w:rsid w:val="00E658E6"/>
    <w:rsid w:val="00E65FC9"/>
    <w:rsid w:val="00E663A6"/>
    <w:rsid w:val="00E664F4"/>
    <w:rsid w:val="00E66790"/>
    <w:rsid w:val="00E66CF8"/>
    <w:rsid w:val="00E67086"/>
    <w:rsid w:val="00E671FF"/>
    <w:rsid w:val="00E678DA"/>
    <w:rsid w:val="00E70E00"/>
    <w:rsid w:val="00E711D8"/>
    <w:rsid w:val="00E72105"/>
    <w:rsid w:val="00E7392F"/>
    <w:rsid w:val="00E74071"/>
    <w:rsid w:val="00E748EA"/>
    <w:rsid w:val="00E74F18"/>
    <w:rsid w:val="00E756EB"/>
    <w:rsid w:val="00E75D28"/>
    <w:rsid w:val="00E75F65"/>
    <w:rsid w:val="00E75F7C"/>
    <w:rsid w:val="00E7683B"/>
    <w:rsid w:val="00E76E8F"/>
    <w:rsid w:val="00E774B8"/>
    <w:rsid w:val="00E80B3A"/>
    <w:rsid w:val="00E813E5"/>
    <w:rsid w:val="00E820F3"/>
    <w:rsid w:val="00E825DC"/>
    <w:rsid w:val="00E82D72"/>
    <w:rsid w:val="00E83234"/>
    <w:rsid w:val="00E8367D"/>
    <w:rsid w:val="00E84260"/>
    <w:rsid w:val="00E856E9"/>
    <w:rsid w:val="00E857E4"/>
    <w:rsid w:val="00E85B05"/>
    <w:rsid w:val="00E86058"/>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A0176"/>
    <w:rsid w:val="00EA0EA8"/>
    <w:rsid w:val="00EA140B"/>
    <w:rsid w:val="00EA169D"/>
    <w:rsid w:val="00EA230F"/>
    <w:rsid w:val="00EA2BA7"/>
    <w:rsid w:val="00EA2C94"/>
    <w:rsid w:val="00EA35FB"/>
    <w:rsid w:val="00EA3B02"/>
    <w:rsid w:val="00EA3F69"/>
    <w:rsid w:val="00EA491B"/>
    <w:rsid w:val="00EA5088"/>
    <w:rsid w:val="00EA5A59"/>
    <w:rsid w:val="00EA5E76"/>
    <w:rsid w:val="00EA63E7"/>
    <w:rsid w:val="00EA6443"/>
    <w:rsid w:val="00EA65F2"/>
    <w:rsid w:val="00EA69A7"/>
    <w:rsid w:val="00EA7003"/>
    <w:rsid w:val="00EB197E"/>
    <w:rsid w:val="00EB19B6"/>
    <w:rsid w:val="00EB1E0D"/>
    <w:rsid w:val="00EB2D9E"/>
    <w:rsid w:val="00EB31DE"/>
    <w:rsid w:val="00EB3301"/>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629B"/>
    <w:rsid w:val="00EC65F7"/>
    <w:rsid w:val="00EC7937"/>
    <w:rsid w:val="00ED05FE"/>
    <w:rsid w:val="00ED0B02"/>
    <w:rsid w:val="00ED0BDA"/>
    <w:rsid w:val="00ED13D9"/>
    <w:rsid w:val="00ED169E"/>
    <w:rsid w:val="00ED1ABB"/>
    <w:rsid w:val="00ED1C49"/>
    <w:rsid w:val="00ED22B6"/>
    <w:rsid w:val="00ED2C8C"/>
    <w:rsid w:val="00ED2CF9"/>
    <w:rsid w:val="00ED2E5C"/>
    <w:rsid w:val="00ED30AB"/>
    <w:rsid w:val="00ED5935"/>
    <w:rsid w:val="00ED5FD4"/>
    <w:rsid w:val="00ED6227"/>
    <w:rsid w:val="00ED639E"/>
    <w:rsid w:val="00ED7B71"/>
    <w:rsid w:val="00ED7C3C"/>
    <w:rsid w:val="00EE0254"/>
    <w:rsid w:val="00EE051A"/>
    <w:rsid w:val="00EE0801"/>
    <w:rsid w:val="00EE101F"/>
    <w:rsid w:val="00EE14E6"/>
    <w:rsid w:val="00EE1D9B"/>
    <w:rsid w:val="00EE206D"/>
    <w:rsid w:val="00EE20A6"/>
    <w:rsid w:val="00EE252C"/>
    <w:rsid w:val="00EE2940"/>
    <w:rsid w:val="00EE3077"/>
    <w:rsid w:val="00EE4A18"/>
    <w:rsid w:val="00EE4B55"/>
    <w:rsid w:val="00EE4E04"/>
    <w:rsid w:val="00EE5F50"/>
    <w:rsid w:val="00EE6603"/>
    <w:rsid w:val="00EE6CFD"/>
    <w:rsid w:val="00EE7EB9"/>
    <w:rsid w:val="00EE7EE8"/>
    <w:rsid w:val="00EF2086"/>
    <w:rsid w:val="00EF27B1"/>
    <w:rsid w:val="00EF2B7F"/>
    <w:rsid w:val="00EF2C92"/>
    <w:rsid w:val="00EF38A3"/>
    <w:rsid w:val="00EF396F"/>
    <w:rsid w:val="00EF3F67"/>
    <w:rsid w:val="00EF48B5"/>
    <w:rsid w:val="00EF4D79"/>
    <w:rsid w:val="00EF557C"/>
    <w:rsid w:val="00EF61A5"/>
    <w:rsid w:val="00EF61D1"/>
    <w:rsid w:val="00EF7137"/>
    <w:rsid w:val="00EF7466"/>
    <w:rsid w:val="00EF7731"/>
    <w:rsid w:val="00F007CD"/>
    <w:rsid w:val="00F01A8B"/>
    <w:rsid w:val="00F02EC4"/>
    <w:rsid w:val="00F03692"/>
    <w:rsid w:val="00F03986"/>
    <w:rsid w:val="00F03BA0"/>
    <w:rsid w:val="00F0465D"/>
    <w:rsid w:val="00F0490E"/>
    <w:rsid w:val="00F051F4"/>
    <w:rsid w:val="00F0522D"/>
    <w:rsid w:val="00F067E4"/>
    <w:rsid w:val="00F06872"/>
    <w:rsid w:val="00F06F49"/>
    <w:rsid w:val="00F07942"/>
    <w:rsid w:val="00F107AA"/>
    <w:rsid w:val="00F107B2"/>
    <w:rsid w:val="00F10E17"/>
    <w:rsid w:val="00F129DE"/>
    <w:rsid w:val="00F12EC3"/>
    <w:rsid w:val="00F1304C"/>
    <w:rsid w:val="00F13D18"/>
    <w:rsid w:val="00F14846"/>
    <w:rsid w:val="00F151D9"/>
    <w:rsid w:val="00F1522B"/>
    <w:rsid w:val="00F15322"/>
    <w:rsid w:val="00F154D0"/>
    <w:rsid w:val="00F158CF"/>
    <w:rsid w:val="00F1674C"/>
    <w:rsid w:val="00F168DF"/>
    <w:rsid w:val="00F170F5"/>
    <w:rsid w:val="00F1727B"/>
    <w:rsid w:val="00F17AE5"/>
    <w:rsid w:val="00F201A8"/>
    <w:rsid w:val="00F20402"/>
    <w:rsid w:val="00F209F4"/>
    <w:rsid w:val="00F21B7D"/>
    <w:rsid w:val="00F22E6E"/>
    <w:rsid w:val="00F24C6D"/>
    <w:rsid w:val="00F24D21"/>
    <w:rsid w:val="00F256B5"/>
    <w:rsid w:val="00F258E1"/>
    <w:rsid w:val="00F25B14"/>
    <w:rsid w:val="00F261D6"/>
    <w:rsid w:val="00F266EF"/>
    <w:rsid w:val="00F26DCC"/>
    <w:rsid w:val="00F27532"/>
    <w:rsid w:val="00F27C51"/>
    <w:rsid w:val="00F30F32"/>
    <w:rsid w:val="00F319EF"/>
    <w:rsid w:val="00F31A97"/>
    <w:rsid w:val="00F31E2B"/>
    <w:rsid w:val="00F3201B"/>
    <w:rsid w:val="00F32640"/>
    <w:rsid w:val="00F33893"/>
    <w:rsid w:val="00F33B86"/>
    <w:rsid w:val="00F347E3"/>
    <w:rsid w:val="00F34BD0"/>
    <w:rsid w:val="00F35911"/>
    <w:rsid w:val="00F35ADA"/>
    <w:rsid w:val="00F36783"/>
    <w:rsid w:val="00F373C5"/>
    <w:rsid w:val="00F377FF"/>
    <w:rsid w:val="00F40B64"/>
    <w:rsid w:val="00F41480"/>
    <w:rsid w:val="00F41E7B"/>
    <w:rsid w:val="00F41E8D"/>
    <w:rsid w:val="00F42144"/>
    <w:rsid w:val="00F42446"/>
    <w:rsid w:val="00F42D43"/>
    <w:rsid w:val="00F4334E"/>
    <w:rsid w:val="00F44D9B"/>
    <w:rsid w:val="00F44DC1"/>
    <w:rsid w:val="00F459E5"/>
    <w:rsid w:val="00F45EE3"/>
    <w:rsid w:val="00F46280"/>
    <w:rsid w:val="00F46957"/>
    <w:rsid w:val="00F46B68"/>
    <w:rsid w:val="00F4786F"/>
    <w:rsid w:val="00F50357"/>
    <w:rsid w:val="00F508EE"/>
    <w:rsid w:val="00F50ECA"/>
    <w:rsid w:val="00F523BD"/>
    <w:rsid w:val="00F529B0"/>
    <w:rsid w:val="00F52A3F"/>
    <w:rsid w:val="00F5342E"/>
    <w:rsid w:val="00F537B0"/>
    <w:rsid w:val="00F53BDD"/>
    <w:rsid w:val="00F53CBC"/>
    <w:rsid w:val="00F54874"/>
    <w:rsid w:val="00F54BE9"/>
    <w:rsid w:val="00F54DB6"/>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6FA1"/>
    <w:rsid w:val="00F70C82"/>
    <w:rsid w:val="00F711C0"/>
    <w:rsid w:val="00F71788"/>
    <w:rsid w:val="00F729E1"/>
    <w:rsid w:val="00F72B1B"/>
    <w:rsid w:val="00F73464"/>
    <w:rsid w:val="00F7452D"/>
    <w:rsid w:val="00F765E9"/>
    <w:rsid w:val="00F76DCC"/>
    <w:rsid w:val="00F7701E"/>
    <w:rsid w:val="00F77483"/>
    <w:rsid w:val="00F77E12"/>
    <w:rsid w:val="00F77E29"/>
    <w:rsid w:val="00F80B28"/>
    <w:rsid w:val="00F8116D"/>
    <w:rsid w:val="00F814DE"/>
    <w:rsid w:val="00F830DE"/>
    <w:rsid w:val="00F83310"/>
    <w:rsid w:val="00F865A4"/>
    <w:rsid w:val="00F87438"/>
    <w:rsid w:val="00F90045"/>
    <w:rsid w:val="00F90508"/>
    <w:rsid w:val="00F90C49"/>
    <w:rsid w:val="00F90F17"/>
    <w:rsid w:val="00F91EDE"/>
    <w:rsid w:val="00F91FB8"/>
    <w:rsid w:val="00F920CF"/>
    <w:rsid w:val="00F92217"/>
    <w:rsid w:val="00F925FE"/>
    <w:rsid w:val="00F92795"/>
    <w:rsid w:val="00F94763"/>
    <w:rsid w:val="00F95491"/>
    <w:rsid w:val="00F95C39"/>
    <w:rsid w:val="00F97537"/>
    <w:rsid w:val="00FA0852"/>
    <w:rsid w:val="00FA1378"/>
    <w:rsid w:val="00FA156F"/>
    <w:rsid w:val="00FA164A"/>
    <w:rsid w:val="00FA20D9"/>
    <w:rsid w:val="00FA28D1"/>
    <w:rsid w:val="00FA490F"/>
    <w:rsid w:val="00FA4DD4"/>
    <w:rsid w:val="00FA508A"/>
    <w:rsid w:val="00FA5D82"/>
    <w:rsid w:val="00FA6558"/>
    <w:rsid w:val="00FA72F0"/>
    <w:rsid w:val="00FA7E12"/>
    <w:rsid w:val="00FB0655"/>
    <w:rsid w:val="00FB0779"/>
    <w:rsid w:val="00FB0A91"/>
    <w:rsid w:val="00FB0FF0"/>
    <w:rsid w:val="00FB14D3"/>
    <w:rsid w:val="00FB1DD7"/>
    <w:rsid w:val="00FB2C71"/>
    <w:rsid w:val="00FB2CE0"/>
    <w:rsid w:val="00FB3D96"/>
    <w:rsid w:val="00FB41CC"/>
    <w:rsid w:val="00FB460A"/>
    <w:rsid w:val="00FB4665"/>
    <w:rsid w:val="00FB573E"/>
    <w:rsid w:val="00FB68B8"/>
    <w:rsid w:val="00FB6D20"/>
    <w:rsid w:val="00FB77CA"/>
    <w:rsid w:val="00FC086B"/>
    <w:rsid w:val="00FC1A37"/>
    <w:rsid w:val="00FC1F75"/>
    <w:rsid w:val="00FC24CD"/>
    <w:rsid w:val="00FC2956"/>
    <w:rsid w:val="00FC320F"/>
    <w:rsid w:val="00FC4665"/>
    <w:rsid w:val="00FC51A0"/>
    <w:rsid w:val="00FC5336"/>
    <w:rsid w:val="00FC54CB"/>
    <w:rsid w:val="00FC668A"/>
    <w:rsid w:val="00FC6DA6"/>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720C"/>
    <w:rsid w:val="00FD77CA"/>
    <w:rsid w:val="00FE01A7"/>
    <w:rsid w:val="00FE0217"/>
    <w:rsid w:val="00FE0DE5"/>
    <w:rsid w:val="00FE219B"/>
    <w:rsid w:val="00FE332B"/>
    <w:rsid w:val="00FE41E4"/>
    <w:rsid w:val="00FE4C4C"/>
    <w:rsid w:val="00FE5A50"/>
    <w:rsid w:val="00FE5E92"/>
    <w:rsid w:val="00FE6163"/>
    <w:rsid w:val="00FE6754"/>
    <w:rsid w:val="00FE6A44"/>
    <w:rsid w:val="00FE6C15"/>
    <w:rsid w:val="00FE6C49"/>
    <w:rsid w:val="00FE7360"/>
    <w:rsid w:val="00FE7ABB"/>
    <w:rsid w:val="00FE7C4B"/>
    <w:rsid w:val="00FE7F0B"/>
    <w:rsid w:val="00FF05AA"/>
    <w:rsid w:val="00FF0E92"/>
    <w:rsid w:val="00FF1070"/>
    <w:rsid w:val="00FF1DFC"/>
    <w:rsid w:val="00FF3CC2"/>
    <w:rsid w:val="00FF549F"/>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basedOn w:val="Normal"/>
    <w:next w:val="Normal"/>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rsid w:val="00EF61A5"/>
    <w:pPr>
      <w:keepNext/>
      <w:keepLines/>
      <w:spacing w:after="180"/>
      <w:jc w:val="center"/>
    </w:pPr>
    <w:rPr>
      <w:b/>
      <w:lang w:val="x-none"/>
    </w:rPr>
  </w:style>
  <w:style w:type="character" w:customStyle="1" w:styleId="THChar">
    <w:name w:val="TH Char"/>
    <w:link w:val="TH"/>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uiPriority w:val="99"/>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uiPriority w:val="99"/>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41"/>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wanshic\OneDrive%20-%20Qualcomm\Documents\Standards\3GPP%20Standards\Meeting%20Documents\TSGR1_102\Docs\R1-2005814.zip" TargetMode="External"/><Relationship Id="rId18" Type="http://schemas.openxmlformats.org/officeDocument/2006/relationships/hyperlink" Target="file:///C:\Users\wanshic\OneDrive%20-%20Qualcomm\Documents\Standards\3GPP%20Standards\Meeting%20Documents\TSGR1_102\Docs\R1-2005666.zip" TargetMode="External"/><Relationship Id="rId26" Type="http://schemas.openxmlformats.org/officeDocument/2006/relationships/hyperlink" Target="file:///C:\Users\wanshic\OneDrive%20-%20Qualcomm\Documents\Standards\3GPP%20Standards\Meeting%20Documents\TSGR1_102\Docs\R1-2006195.zip" TargetMode="External"/><Relationship Id="rId39" Type="http://schemas.openxmlformats.org/officeDocument/2006/relationships/hyperlink" Target="file:///C:\Users\wanshic\OneDrive%20-%20Qualcomm\Documents\Standards\3GPP%20Standards\Meeting%20Documents\TSGR1_102\Docs\R1-2006955.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2\Docs\R1-2005857.zip" TargetMode="External"/><Relationship Id="rId34" Type="http://schemas.openxmlformats.org/officeDocument/2006/relationships/hyperlink" Target="file:///C:\Users\wanshic\OneDrive%20-%20Qualcomm\Documents\Standards\3GPP%20Standards\Meeting%20Documents\TSGR1_102\Docs\R1-2006706.zip"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2\Docs\R1-2005423.zip" TargetMode="External"/><Relationship Id="rId25" Type="http://schemas.openxmlformats.org/officeDocument/2006/relationships/hyperlink" Target="file:///C:\Users\wanshic\OneDrive%20-%20Qualcomm\Documents\Standards\3GPP%20Standards\Meeting%20Documents\TSGR1_102\Docs\R1-2006124.zip" TargetMode="External"/><Relationship Id="rId33" Type="http://schemas.openxmlformats.org/officeDocument/2006/relationships/hyperlink" Target="file:///C:\Users\wanshic\OneDrive%20-%20Qualcomm\Documents\Standards\3GPP%20Standards\Meeting%20Documents\TSGR1_102\Docs\R1-2006705.zip" TargetMode="External"/><Relationship Id="rId38" Type="http://schemas.openxmlformats.org/officeDocument/2006/relationships/hyperlink" Target="file:///C:\Users\wanshic\OneDrive%20-%20Qualcomm\Documents\Standards\3GPP%20Standards\Meeting%20Documents\TSGR1_102\Docs\R1-2006954.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2\Docs\R1-2005361.zip" TargetMode="External"/><Relationship Id="rId20" Type="http://schemas.openxmlformats.org/officeDocument/2006/relationships/hyperlink" Target="file:///C:\Users\wanshic\OneDrive%20-%20Qualcomm\Documents\Standards\3GPP%20Standards\Meeting%20Documents\TSGR1_102\Docs\R1-2005814.zip" TargetMode="External"/><Relationship Id="rId29" Type="http://schemas.openxmlformats.org/officeDocument/2006/relationships/hyperlink" Target="file:///C:\Users\wanshic\OneDrive%20-%20Qualcomm\Documents\Standards\3GPP%20Standards\Meeting%20Documents\TSGR1_102\Docs\R1-2006646.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wanshic\OneDrive%20-%20Qualcomm\Documents\Standards\3GPP%20Standards\Meeting%20Documents\TSGR1_102\Docs\R1-2006003.zip" TargetMode="External"/><Relationship Id="rId32" Type="http://schemas.openxmlformats.org/officeDocument/2006/relationships/hyperlink" Target="file:///C:\Users\wanshic\OneDrive%20-%20Qualcomm\Documents\Standards\3GPP%20Standards\Meeting%20Documents\TSGR1_102\Docs\R1-2006704.zip" TargetMode="External"/><Relationship Id="rId37" Type="http://schemas.openxmlformats.org/officeDocument/2006/relationships/hyperlink" Target="file:///C:\Users\wanshic\OneDrive%20-%20Qualcomm\Documents\Standards\3GPP%20Standards\Meeting%20Documents\TSGR1_102\Docs\R1-2006874.zip" TargetMode="External"/><Relationship Id="rId40" Type="http://schemas.openxmlformats.org/officeDocument/2006/relationships/hyperlink" Target="file:///C:\Users\wanshic\OneDrive%20-%20Qualcomm\Documents\Standards\3GPP%20Standards\Meeting%20Documents\TSGR1_102\Docs\R1-2006956.zip" TargetMode="Externa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2\Docs\R1-2005294.zip" TargetMode="External"/><Relationship Id="rId23" Type="http://schemas.openxmlformats.org/officeDocument/2006/relationships/hyperlink" Target="file:///C:\Users\wanshic\OneDrive%20-%20Qualcomm\Documents\Standards\3GPP%20Standards\Meeting%20Documents\TSGR1_102\Docs\R1-2005980.zip" TargetMode="External"/><Relationship Id="rId28" Type="http://schemas.openxmlformats.org/officeDocument/2006/relationships/hyperlink" Target="file:///C:\Users\wanshic\OneDrive%20-%20Qualcomm\Documents\Standards\3GPP%20Standards\Meeting%20Documents\TSGR1_102\Docs\R1-2006482.zip" TargetMode="External"/><Relationship Id="rId36" Type="http://schemas.openxmlformats.org/officeDocument/2006/relationships/hyperlink" Target="file:///C:\Users\wanshic\OneDrive%20-%20Qualcomm\Documents\Standards\3GPP%20Standards\Meeting%20Documents\TSGR1_102\Docs\R1-2006788.zip" TargetMode="External"/><Relationship Id="rId10" Type="http://schemas.openxmlformats.org/officeDocument/2006/relationships/webSettings" Target="webSettings.xml"/><Relationship Id="rId19" Type="http://schemas.openxmlformats.org/officeDocument/2006/relationships/hyperlink" Target="file:///C:\Users\wanshic\OneDrive%20-%20Qualcomm\Documents\Standards\3GPP%20Standards\Meeting%20Documents\TSGR1_102\Docs\R1-2005781.zip" TargetMode="External"/><Relationship Id="rId31" Type="http://schemas.openxmlformats.org/officeDocument/2006/relationships/hyperlink" Target="file:///C:\Users\wanshic\OneDrive%20-%20Qualcomm\Documents\Standards\3GPP%20Standards\Meeting%20Documents\TSGR1_102\Docs\R1-20067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wanshic\OneDrive%20-%20Qualcomm\Documents\Standards\3GPP%20Standards\Meeting%20Documents\TSGR1_102\Docs\R1-2006482.zip" TargetMode="External"/><Relationship Id="rId22" Type="http://schemas.openxmlformats.org/officeDocument/2006/relationships/hyperlink" Target="file:///C:\Users\wanshic\OneDrive%20-%20Qualcomm\Documents\Standards\3GPP%20Standards\Meeting%20Documents\TSGR1_102\Docs\R1-2005945.zip" TargetMode="External"/><Relationship Id="rId27" Type="http://schemas.openxmlformats.org/officeDocument/2006/relationships/hyperlink" Target="file:///C:\Users\wanshic\OneDrive%20-%20Qualcomm\Documents\Standards\3GPP%20Standards\Meeting%20Documents\TSGR1_102\Docs\R1-2006462.zip" TargetMode="External"/><Relationship Id="rId30" Type="http://schemas.openxmlformats.org/officeDocument/2006/relationships/hyperlink" Target="file:///C:\Users\wanshic\OneDrive%20-%20Qualcomm\Documents\Standards\3GPP%20Standards\Meeting%20Documents\TSGR1_102\Docs\R1-2006677.zip" TargetMode="External"/><Relationship Id="rId35" Type="http://schemas.openxmlformats.org/officeDocument/2006/relationships/hyperlink" Target="file:///C:\Users\wanshic\OneDrive%20-%20Qualcomm\Documents\Standards\3GPP%20Standards\Meeting%20Documents\TSGR1_102\Docs\R1-200670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2.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5.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6.xml><?xml version="1.0" encoding="utf-8"?>
<ds:datastoreItem xmlns:ds="http://schemas.openxmlformats.org/officeDocument/2006/customXml" ds:itemID="{0793D39D-E3BD-41AF-88F6-3A0C7185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1909</TotalTime>
  <Pages>15</Pages>
  <Words>8216</Words>
  <Characters>46837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Ralf Bendlin (AT&amp;T)</cp:lastModifiedBy>
  <cp:revision>3093</cp:revision>
  <cp:lastPrinted>2020-04-13T00:57:00Z</cp:lastPrinted>
  <dcterms:created xsi:type="dcterms:W3CDTF">2020-05-29T04:07:00Z</dcterms:created>
  <dcterms:modified xsi:type="dcterms:W3CDTF">2020-08-26T05:26:00Z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